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38B0" w:rsidRPr="000D38B0" w:rsidRDefault="000D38B0" w:rsidP="000D3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D38B0">
        <w:rPr>
          <w:rFonts w:ascii="Times New Roman" w:eastAsia="Calibri" w:hAnsi="Times New Roman" w:cs="Times New Roman"/>
          <w:sz w:val="28"/>
          <w:szCs w:val="28"/>
        </w:rPr>
        <w:t>Одеський</w:t>
      </w:r>
      <w:proofErr w:type="spellEnd"/>
      <w:r w:rsidRPr="000D38B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38B0">
        <w:rPr>
          <w:rFonts w:ascii="Times New Roman" w:eastAsia="Calibri" w:hAnsi="Times New Roman" w:cs="Times New Roman"/>
          <w:sz w:val="28"/>
          <w:szCs w:val="28"/>
        </w:rPr>
        <w:t>національний</w:t>
      </w:r>
      <w:proofErr w:type="spellEnd"/>
      <w:r w:rsidRPr="000D38B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38B0">
        <w:rPr>
          <w:rFonts w:ascii="Times New Roman" w:eastAsia="Calibri" w:hAnsi="Times New Roman" w:cs="Times New Roman"/>
          <w:sz w:val="28"/>
          <w:szCs w:val="28"/>
        </w:rPr>
        <w:t>університет</w:t>
      </w:r>
      <w:proofErr w:type="spellEnd"/>
      <w:r w:rsidRPr="000D38B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0D38B0">
        <w:rPr>
          <w:rFonts w:ascii="Times New Roman" w:eastAsia="Calibri" w:hAnsi="Times New Roman" w:cs="Times New Roman"/>
          <w:sz w:val="28"/>
          <w:szCs w:val="28"/>
        </w:rPr>
        <w:t>імені</w:t>
      </w:r>
      <w:proofErr w:type="spellEnd"/>
      <w:r w:rsidRPr="000D38B0">
        <w:rPr>
          <w:rFonts w:ascii="Times New Roman" w:eastAsia="Calibri" w:hAnsi="Times New Roman" w:cs="Times New Roman"/>
          <w:sz w:val="28"/>
          <w:szCs w:val="28"/>
        </w:rPr>
        <w:t xml:space="preserve"> І.</w:t>
      </w:r>
      <w:r w:rsidRPr="000D38B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0D38B0">
        <w:rPr>
          <w:rFonts w:ascii="Times New Roman" w:eastAsia="Calibri" w:hAnsi="Times New Roman" w:cs="Times New Roman"/>
          <w:sz w:val="28"/>
          <w:szCs w:val="28"/>
        </w:rPr>
        <w:t>І. Мечникова</w:t>
      </w:r>
    </w:p>
    <w:p w:rsidR="000D38B0" w:rsidRPr="000D38B0" w:rsidRDefault="000D38B0" w:rsidP="000D3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0D38B0" w:rsidRPr="000D38B0" w:rsidRDefault="000D38B0" w:rsidP="000D3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D38B0">
        <w:rPr>
          <w:rFonts w:ascii="Times New Roman" w:eastAsia="Calibri" w:hAnsi="Times New Roman" w:cs="Times New Roman"/>
          <w:sz w:val="28"/>
          <w:szCs w:val="28"/>
          <w:lang w:val="uk-UA"/>
        </w:rPr>
        <w:t>Геолого-географічний факультет</w:t>
      </w:r>
    </w:p>
    <w:p w:rsidR="000D38B0" w:rsidRPr="000D38B0" w:rsidRDefault="000D38B0" w:rsidP="000D3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D38B0" w:rsidRPr="000D38B0" w:rsidRDefault="000D38B0" w:rsidP="000D38B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D38B0">
        <w:rPr>
          <w:rFonts w:ascii="Times New Roman" w:eastAsia="Calibri" w:hAnsi="Times New Roman" w:cs="Times New Roman"/>
          <w:sz w:val="28"/>
          <w:szCs w:val="28"/>
          <w:lang w:val="uk-UA"/>
        </w:rPr>
        <w:t>Кафедра ґрунтознавства і географії ґрунтів</w:t>
      </w:r>
    </w:p>
    <w:p w:rsidR="000D38B0" w:rsidRPr="000D38B0" w:rsidRDefault="000D38B0" w:rsidP="000D38B0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D38B0" w:rsidRPr="000D38B0" w:rsidRDefault="000D38B0" w:rsidP="000D38B0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D38B0" w:rsidRPr="000D38B0" w:rsidRDefault="000D38B0" w:rsidP="000D3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proofErr w:type="spellStart"/>
      <w:r w:rsidRPr="000D38B0">
        <w:rPr>
          <w:rFonts w:ascii="Times New Roman" w:eastAsia="Calibri" w:hAnsi="Times New Roman" w:cs="Times New Roman"/>
          <w:b/>
          <w:bCs/>
          <w:sz w:val="28"/>
          <w:szCs w:val="28"/>
        </w:rPr>
        <w:t>Дипломна</w:t>
      </w:r>
      <w:proofErr w:type="spellEnd"/>
      <w:r w:rsidRPr="000D38B0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Pr="000D38B0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</w:t>
      </w:r>
      <w:r w:rsidRPr="000D38B0">
        <w:rPr>
          <w:rFonts w:ascii="Times New Roman" w:eastAsia="Calibri" w:hAnsi="Times New Roman" w:cs="Times New Roman"/>
          <w:b/>
          <w:bCs/>
          <w:sz w:val="28"/>
          <w:szCs w:val="28"/>
        </w:rPr>
        <w:t>робота</w:t>
      </w:r>
    </w:p>
    <w:p w:rsidR="000D38B0" w:rsidRPr="000D38B0" w:rsidRDefault="000D38B0" w:rsidP="000D3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Cs/>
          <w:sz w:val="28"/>
          <w:szCs w:val="28"/>
          <w:u w:val="single"/>
          <w:lang w:val="uk-UA"/>
        </w:rPr>
      </w:pPr>
      <w:r w:rsidRPr="000D38B0">
        <w:rPr>
          <w:rFonts w:ascii="Times New Roman" w:eastAsia="Calibri" w:hAnsi="Times New Roman" w:cs="Times New Roman"/>
          <w:bCs/>
          <w:sz w:val="28"/>
          <w:szCs w:val="28"/>
          <w:u w:val="single"/>
          <w:lang w:val="uk-UA"/>
        </w:rPr>
        <w:t>спеціаліста</w:t>
      </w:r>
    </w:p>
    <w:p w:rsidR="000D38B0" w:rsidRPr="000D38B0" w:rsidRDefault="000D38B0" w:rsidP="000D3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16"/>
          <w:szCs w:val="16"/>
        </w:rPr>
      </w:pPr>
      <w:r w:rsidRPr="000D38B0">
        <w:rPr>
          <w:rFonts w:ascii="Times New Roman" w:eastAsia="Calibri" w:hAnsi="Times New Roman" w:cs="Times New Roman"/>
          <w:sz w:val="16"/>
          <w:szCs w:val="16"/>
        </w:rPr>
        <w:t xml:space="preserve"> (</w:t>
      </w:r>
      <w:proofErr w:type="spellStart"/>
      <w:r w:rsidRPr="000D38B0">
        <w:rPr>
          <w:rFonts w:ascii="Times New Roman" w:eastAsia="Calibri" w:hAnsi="Times New Roman" w:cs="Times New Roman"/>
          <w:sz w:val="16"/>
          <w:szCs w:val="16"/>
        </w:rPr>
        <w:t>освітньо-кваліфікаційний</w:t>
      </w:r>
      <w:proofErr w:type="spellEnd"/>
      <w:r w:rsidRPr="000D38B0">
        <w:rPr>
          <w:rFonts w:ascii="Times New Roman" w:eastAsia="Calibri" w:hAnsi="Times New Roman" w:cs="Times New Roman"/>
          <w:sz w:val="16"/>
          <w:szCs w:val="16"/>
        </w:rPr>
        <w:t xml:space="preserve"> </w:t>
      </w:r>
      <w:proofErr w:type="spellStart"/>
      <w:proofErr w:type="gramStart"/>
      <w:r w:rsidRPr="000D38B0">
        <w:rPr>
          <w:rFonts w:ascii="Times New Roman" w:eastAsia="Calibri" w:hAnsi="Times New Roman" w:cs="Times New Roman"/>
          <w:sz w:val="16"/>
          <w:szCs w:val="16"/>
        </w:rPr>
        <w:t>р</w:t>
      </w:r>
      <w:proofErr w:type="gramEnd"/>
      <w:r w:rsidRPr="000D38B0">
        <w:rPr>
          <w:rFonts w:ascii="Times New Roman" w:eastAsia="Calibri" w:hAnsi="Times New Roman" w:cs="Times New Roman"/>
          <w:sz w:val="16"/>
          <w:szCs w:val="16"/>
        </w:rPr>
        <w:t>івень</w:t>
      </w:r>
      <w:proofErr w:type="spellEnd"/>
      <w:r w:rsidRPr="000D38B0">
        <w:rPr>
          <w:rFonts w:ascii="Times New Roman" w:eastAsia="Calibri" w:hAnsi="Times New Roman" w:cs="Times New Roman"/>
          <w:sz w:val="16"/>
          <w:szCs w:val="16"/>
        </w:rPr>
        <w:t>)</w:t>
      </w:r>
    </w:p>
    <w:p w:rsidR="000D38B0" w:rsidRPr="000D38B0" w:rsidRDefault="000D38B0" w:rsidP="000D3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D38B0" w:rsidRPr="000D38B0" w:rsidRDefault="000D38B0" w:rsidP="000D3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u w:val="single"/>
        </w:rPr>
      </w:pPr>
      <w:r w:rsidRPr="000D38B0">
        <w:rPr>
          <w:rFonts w:ascii="Times New Roman" w:eastAsia="Calibri" w:hAnsi="Times New Roman" w:cs="Times New Roman"/>
          <w:sz w:val="28"/>
          <w:szCs w:val="28"/>
        </w:rPr>
        <w:t>на тему</w:t>
      </w:r>
      <w:r w:rsidRPr="000D38B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0D38B0">
        <w:rPr>
          <w:rFonts w:ascii="Times New Roman" w:eastAsia="Calibri" w:hAnsi="Times New Roman" w:cs="Times New Roman"/>
          <w:b/>
          <w:sz w:val="28"/>
          <w:szCs w:val="28"/>
          <w:u w:val="single"/>
          <w:lang w:val="uk-UA"/>
        </w:rPr>
        <w:t>„</w:t>
      </w:r>
      <w:r w:rsidRPr="000D38B0">
        <w:rPr>
          <w:rFonts w:ascii="Times New Roman" w:eastAsia="Calibri" w:hAnsi="Times New Roman" w:cs="Times New Roman"/>
          <w:b/>
          <w:color w:val="000000"/>
          <w:sz w:val="28"/>
          <w:szCs w:val="28"/>
          <w:u w:val="single"/>
          <w:lang w:val="uk-UA"/>
        </w:rPr>
        <w:t>Чорноземи Придунайських масивів зрошення Одещини та тенденції їх сучасної еволюції</w:t>
      </w:r>
      <w:r w:rsidRPr="000D38B0">
        <w:rPr>
          <w:rFonts w:ascii="Times New Roman" w:eastAsia="Calibri" w:hAnsi="Times New Roman" w:cs="Times New Roman"/>
          <w:b/>
          <w:sz w:val="28"/>
          <w:szCs w:val="28"/>
          <w:u w:val="single"/>
          <w:lang w:val="uk-UA"/>
        </w:rPr>
        <w:t>”</w:t>
      </w:r>
    </w:p>
    <w:p w:rsidR="000D38B0" w:rsidRPr="000D38B0" w:rsidRDefault="000D38B0" w:rsidP="000D3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0D38B0" w:rsidRPr="000D38B0" w:rsidRDefault="000D38B0" w:rsidP="000D3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u w:val="single"/>
          <w:lang w:val="uk-UA"/>
        </w:rPr>
      </w:pPr>
      <w:r w:rsidRPr="000D38B0">
        <w:rPr>
          <w:rFonts w:ascii="Times New Roman" w:eastAsia="Calibri" w:hAnsi="Times New Roman" w:cs="Times New Roman"/>
          <w:b/>
          <w:sz w:val="28"/>
          <w:szCs w:val="28"/>
          <w:u w:val="single"/>
          <w:lang w:val="uk-UA"/>
        </w:rPr>
        <w:t>«</w:t>
      </w:r>
      <w:proofErr w:type="spellStart"/>
      <w:r w:rsidRPr="000D38B0">
        <w:rPr>
          <w:rFonts w:ascii="Times New Roman" w:eastAsia="Calibri" w:hAnsi="Times New Roman" w:cs="Times New Roman"/>
          <w:b/>
          <w:sz w:val="28"/>
          <w:szCs w:val="28"/>
          <w:u w:val="single"/>
          <w:lang w:val="en-US"/>
        </w:rPr>
        <w:t>Chernozems</w:t>
      </w:r>
      <w:proofErr w:type="spellEnd"/>
      <w:r w:rsidRPr="000D38B0">
        <w:rPr>
          <w:rFonts w:ascii="Times New Roman" w:eastAsia="Calibri" w:hAnsi="Times New Roman" w:cs="Times New Roman"/>
          <w:b/>
          <w:sz w:val="28"/>
          <w:szCs w:val="28"/>
          <w:u w:val="single"/>
          <w:lang w:val="en-US"/>
        </w:rPr>
        <w:t xml:space="preserve"> of Danube arrays irrigation of Odessa region and modern trends in their evolution</w:t>
      </w:r>
      <w:r w:rsidRPr="000D38B0">
        <w:rPr>
          <w:rFonts w:ascii="Times New Roman" w:eastAsia="Calibri" w:hAnsi="Times New Roman" w:cs="Times New Roman"/>
          <w:b/>
          <w:color w:val="000000"/>
          <w:sz w:val="28"/>
          <w:szCs w:val="28"/>
          <w:u w:val="single"/>
          <w:lang w:val="uk-UA"/>
        </w:rPr>
        <w:t>»</w:t>
      </w:r>
    </w:p>
    <w:p w:rsidR="000D38B0" w:rsidRPr="000D38B0" w:rsidRDefault="000D38B0" w:rsidP="000D38B0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0D38B0" w:rsidRPr="000D38B0" w:rsidRDefault="000D38B0" w:rsidP="000D38B0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0D38B0" w:rsidRPr="000D38B0" w:rsidRDefault="000D38B0" w:rsidP="000D38B0">
      <w:pPr>
        <w:autoSpaceDE w:val="0"/>
        <w:autoSpaceDN w:val="0"/>
        <w:adjustRightInd w:val="0"/>
        <w:spacing w:after="0" w:line="240" w:lineRule="auto"/>
        <w:ind w:left="3782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D38B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Виконав: студент </w:t>
      </w:r>
      <w:r w:rsidRPr="000D38B0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5</w:t>
      </w:r>
      <w:r w:rsidRPr="000D38B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курсу</w:t>
      </w:r>
    </w:p>
    <w:p w:rsidR="000D38B0" w:rsidRPr="000D38B0" w:rsidRDefault="000D38B0" w:rsidP="000D38B0">
      <w:pPr>
        <w:autoSpaceDE w:val="0"/>
        <w:autoSpaceDN w:val="0"/>
        <w:adjustRightInd w:val="0"/>
        <w:spacing w:after="0" w:line="240" w:lineRule="auto"/>
        <w:ind w:left="3782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D38B0">
        <w:rPr>
          <w:rFonts w:ascii="Times New Roman" w:eastAsia="Calibri" w:hAnsi="Times New Roman" w:cs="Times New Roman"/>
          <w:sz w:val="28"/>
          <w:szCs w:val="28"/>
          <w:lang w:val="uk-UA"/>
        </w:rPr>
        <w:t>денної форми навчання</w:t>
      </w:r>
    </w:p>
    <w:p w:rsidR="000D38B0" w:rsidRPr="000D38B0" w:rsidRDefault="000D38B0" w:rsidP="000D38B0">
      <w:pPr>
        <w:autoSpaceDE w:val="0"/>
        <w:autoSpaceDN w:val="0"/>
        <w:adjustRightInd w:val="0"/>
        <w:spacing w:after="0" w:line="240" w:lineRule="auto"/>
        <w:ind w:left="3782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D38B0">
        <w:rPr>
          <w:rFonts w:ascii="Times New Roman" w:eastAsia="Calibri" w:hAnsi="Times New Roman" w:cs="Times New Roman"/>
          <w:sz w:val="28"/>
          <w:szCs w:val="28"/>
          <w:lang w:val="uk-UA"/>
        </w:rPr>
        <w:t>спеціальності 7.04010401  Географія</w:t>
      </w:r>
    </w:p>
    <w:p w:rsidR="000D38B0" w:rsidRPr="000D38B0" w:rsidRDefault="000D38B0" w:rsidP="000D38B0">
      <w:pPr>
        <w:spacing w:after="0" w:line="240" w:lineRule="auto"/>
        <w:ind w:left="3782"/>
        <w:rPr>
          <w:rFonts w:ascii="Times New Roman" w:eastAsia="Calibri" w:hAnsi="Times New Roman" w:cs="Times New Roman"/>
          <w:b/>
          <w:sz w:val="28"/>
          <w:szCs w:val="28"/>
          <w:u w:val="single"/>
          <w:lang w:val="uk-UA"/>
        </w:rPr>
      </w:pPr>
      <w:r w:rsidRPr="000D38B0">
        <w:rPr>
          <w:rFonts w:ascii="Times New Roman" w:eastAsia="Calibri" w:hAnsi="Times New Roman" w:cs="Times New Roman"/>
          <w:b/>
          <w:sz w:val="28"/>
          <w:szCs w:val="28"/>
          <w:u w:val="single"/>
          <w:lang w:val="uk-UA"/>
        </w:rPr>
        <w:t xml:space="preserve">Решетов </w:t>
      </w:r>
      <w:proofErr w:type="spellStart"/>
      <w:r w:rsidRPr="000D38B0">
        <w:rPr>
          <w:rFonts w:ascii="Times New Roman" w:eastAsia="Calibri" w:hAnsi="Times New Roman" w:cs="Times New Roman"/>
          <w:b/>
          <w:sz w:val="28"/>
          <w:szCs w:val="28"/>
          <w:u w:val="single"/>
          <w:lang w:val="uk-UA"/>
        </w:rPr>
        <w:t>Вячеслав</w:t>
      </w:r>
      <w:proofErr w:type="spellEnd"/>
      <w:r w:rsidRPr="000D38B0">
        <w:rPr>
          <w:rFonts w:ascii="Times New Roman" w:eastAsia="Calibri" w:hAnsi="Times New Roman" w:cs="Times New Roman"/>
          <w:b/>
          <w:sz w:val="28"/>
          <w:szCs w:val="28"/>
          <w:u w:val="single"/>
          <w:lang w:val="uk-UA"/>
        </w:rPr>
        <w:t xml:space="preserve"> Вадимович</w:t>
      </w:r>
      <w:r w:rsidRPr="000D38B0">
        <w:rPr>
          <w:rFonts w:ascii="Times New Roman" w:eastAsia="Calibri" w:hAnsi="Times New Roman" w:cs="Times New Roman"/>
          <w:b/>
          <w:sz w:val="28"/>
          <w:szCs w:val="28"/>
          <w:u w:val="single"/>
        </w:rPr>
        <w:t xml:space="preserve"> </w:t>
      </w:r>
    </w:p>
    <w:p w:rsidR="000D38B0" w:rsidRPr="000D38B0" w:rsidRDefault="000D38B0" w:rsidP="000D38B0">
      <w:pPr>
        <w:spacing w:after="0" w:line="240" w:lineRule="auto"/>
        <w:ind w:left="3782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0D38B0" w:rsidRPr="000D38B0" w:rsidRDefault="000D38B0" w:rsidP="000D38B0">
      <w:pPr>
        <w:autoSpaceDE w:val="0"/>
        <w:autoSpaceDN w:val="0"/>
        <w:adjustRightInd w:val="0"/>
        <w:spacing w:after="0" w:line="240" w:lineRule="auto"/>
        <w:ind w:left="3782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D38B0">
        <w:rPr>
          <w:rFonts w:ascii="Times New Roman" w:eastAsia="Calibri" w:hAnsi="Times New Roman" w:cs="Times New Roman"/>
          <w:sz w:val="28"/>
          <w:szCs w:val="28"/>
        </w:rPr>
        <w:t>Керівник</w:t>
      </w:r>
      <w:proofErr w:type="spellEnd"/>
      <w:r w:rsidRPr="000D38B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D38B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</w:t>
      </w:r>
      <w:r w:rsidRPr="000D38B0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к. </w:t>
      </w:r>
      <w:proofErr w:type="spellStart"/>
      <w:r w:rsidRPr="000D38B0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геогр</w:t>
      </w:r>
      <w:proofErr w:type="spellEnd"/>
      <w:r w:rsidRPr="000D38B0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. н., доц. </w:t>
      </w:r>
      <w:proofErr w:type="spellStart"/>
      <w:r w:rsidRPr="000D38B0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Біланчин</w:t>
      </w:r>
      <w:proofErr w:type="spellEnd"/>
      <w:r w:rsidRPr="000D38B0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 Я.М.</w:t>
      </w:r>
      <w:r w:rsidRPr="000D38B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0D38B0" w:rsidRPr="000D38B0" w:rsidRDefault="000D38B0" w:rsidP="000D38B0">
      <w:pPr>
        <w:autoSpaceDE w:val="0"/>
        <w:autoSpaceDN w:val="0"/>
        <w:adjustRightInd w:val="0"/>
        <w:spacing w:after="0" w:line="240" w:lineRule="auto"/>
        <w:ind w:left="3782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0D38B0" w:rsidRPr="000D38B0" w:rsidRDefault="000D38B0" w:rsidP="000D38B0">
      <w:pPr>
        <w:autoSpaceDE w:val="0"/>
        <w:autoSpaceDN w:val="0"/>
        <w:adjustRightInd w:val="0"/>
        <w:spacing w:after="0" w:line="240" w:lineRule="auto"/>
        <w:ind w:left="3782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D38B0">
        <w:rPr>
          <w:rFonts w:ascii="Times New Roman" w:eastAsia="Calibri" w:hAnsi="Times New Roman" w:cs="Times New Roman"/>
          <w:sz w:val="28"/>
          <w:szCs w:val="28"/>
        </w:rPr>
        <w:t>Рецензент</w:t>
      </w:r>
      <w:r w:rsidRPr="000D38B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  <w:proofErr w:type="gramStart"/>
      <w:r w:rsidRPr="000D38B0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д. б</w:t>
      </w:r>
      <w:proofErr w:type="gramEnd"/>
      <w:r w:rsidRPr="000D38B0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. н., проф. </w:t>
      </w:r>
      <w:proofErr w:type="spellStart"/>
      <w:r w:rsidRPr="000D38B0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Красєха</w:t>
      </w:r>
      <w:proofErr w:type="spellEnd"/>
      <w:r w:rsidRPr="000D38B0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 xml:space="preserve"> Є.Н.</w:t>
      </w:r>
      <w:r w:rsidRPr="000D38B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0D38B0" w:rsidRPr="000D38B0" w:rsidRDefault="000D38B0" w:rsidP="000D38B0">
      <w:pPr>
        <w:autoSpaceDE w:val="0"/>
        <w:autoSpaceDN w:val="0"/>
        <w:adjustRightInd w:val="0"/>
        <w:spacing w:after="0" w:line="240" w:lineRule="auto"/>
        <w:ind w:left="3782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0D38B0" w:rsidRPr="000D38B0" w:rsidRDefault="000D38B0" w:rsidP="000D38B0">
      <w:pPr>
        <w:autoSpaceDE w:val="0"/>
        <w:autoSpaceDN w:val="0"/>
        <w:adjustRightInd w:val="0"/>
        <w:spacing w:line="240" w:lineRule="auto"/>
        <w:ind w:left="3780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4786"/>
      </w:tblGrid>
      <w:tr w:rsidR="000D38B0" w:rsidRPr="000D38B0" w:rsidTr="009D2F92"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0D38B0" w:rsidRPr="000D38B0" w:rsidRDefault="000D38B0" w:rsidP="000D38B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Рекомендовано до </w:t>
            </w:r>
            <w:proofErr w:type="spellStart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захисту</w:t>
            </w:r>
            <w:proofErr w:type="spellEnd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:</w:t>
            </w: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0D38B0" w:rsidRPr="000D38B0" w:rsidRDefault="000D38B0" w:rsidP="000D38B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Захищено</w:t>
            </w:r>
            <w:proofErr w:type="spellEnd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на </w:t>
            </w:r>
            <w:proofErr w:type="spellStart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засіданні</w:t>
            </w:r>
            <w:proofErr w:type="spellEnd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ЕК №_____</w:t>
            </w:r>
          </w:p>
        </w:tc>
      </w:tr>
      <w:tr w:rsidR="000D38B0" w:rsidRPr="000D38B0" w:rsidTr="009D2F92"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0D38B0" w:rsidRPr="000D38B0" w:rsidRDefault="000D38B0" w:rsidP="000D38B0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240" w:lineRule="auto"/>
              <w:ind w:right="100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П</w:t>
            </w:r>
            <w:proofErr w:type="spellStart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ротокол</w:t>
            </w:r>
            <w:proofErr w:type="spellEnd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засідання</w:t>
            </w:r>
            <w:proofErr w:type="spellEnd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кафедри</w:t>
            </w:r>
            <w:proofErr w:type="spellEnd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</w:t>
            </w:r>
          </w:p>
          <w:p w:rsidR="000D38B0" w:rsidRPr="000D38B0" w:rsidRDefault="000D38B0" w:rsidP="000D38B0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240" w:lineRule="auto"/>
              <w:ind w:right="100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№</w:t>
            </w:r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</w:rPr>
              <w:t xml:space="preserve"> </w:t>
            </w:r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  <w:t>9</w:t>
            </w:r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від</w:t>
            </w:r>
            <w:proofErr w:type="spellEnd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«</w:t>
            </w:r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  <w:t>07</w:t>
            </w:r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» </w:t>
            </w:r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  <w:t>06.2017</w:t>
            </w:r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р.</w:t>
            </w: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0D38B0" w:rsidRPr="000D38B0" w:rsidRDefault="000D38B0" w:rsidP="000D38B0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240" w:lineRule="auto"/>
              <w:ind w:right="100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протокол №</w:t>
            </w:r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en-US"/>
              </w:rPr>
              <w:t> </w:t>
            </w:r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__ </w:t>
            </w:r>
            <w:proofErr w:type="spellStart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від</w:t>
            </w:r>
            <w:proofErr w:type="spellEnd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«__» __</w:t>
            </w:r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____</w:t>
            </w:r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___ р.</w:t>
            </w:r>
          </w:p>
          <w:p w:rsidR="000D38B0" w:rsidRPr="000D38B0" w:rsidRDefault="000D38B0" w:rsidP="000D38B0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240" w:lineRule="auto"/>
              <w:ind w:right="100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Оцінка</w:t>
            </w:r>
            <w:proofErr w:type="spellEnd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______ /  ___</w:t>
            </w:r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>___</w:t>
            </w:r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___ /  ______</w:t>
            </w:r>
          </w:p>
          <w:p w:rsidR="000D38B0" w:rsidRPr="000D38B0" w:rsidRDefault="000D38B0" w:rsidP="000D38B0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line="240" w:lineRule="auto"/>
              <w:ind w:right="100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0D38B0">
              <w:rPr>
                <w:rFonts w:ascii="Times New Roman" w:eastAsia="Calibri" w:hAnsi="Times New Roman" w:cs="Times New Roman"/>
                <w:color w:val="000000"/>
                <w:sz w:val="16"/>
                <w:szCs w:val="16"/>
              </w:rPr>
              <w:t xml:space="preserve">(за </w:t>
            </w:r>
            <w:proofErr w:type="spellStart"/>
            <w:r w:rsidRPr="000D38B0">
              <w:rPr>
                <w:rFonts w:ascii="Times New Roman" w:eastAsia="Calibri" w:hAnsi="Times New Roman" w:cs="Times New Roman"/>
                <w:color w:val="000000"/>
                <w:sz w:val="16"/>
                <w:szCs w:val="16"/>
              </w:rPr>
              <w:t>національною</w:t>
            </w:r>
            <w:proofErr w:type="spellEnd"/>
            <w:r w:rsidRPr="000D38B0">
              <w:rPr>
                <w:rFonts w:ascii="Times New Roman" w:eastAsia="Calibri" w:hAnsi="Times New Roman" w:cs="Times New Roman"/>
                <w:color w:val="000000"/>
                <w:sz w:val="16"/>
                <w:szCs w:val="16"/>
              </w:rPr>
              <w:t xml:space="preserve"> шкалою, шкалою ECTS, бал</w:t>
            </w:r>
            <w:r w:rsidRPr="000D38B0">
              <w:rPr>
                <w:rFonts w:ascii="Times New Roman" w:eastAsia="Calibri" w:hAnsi="Times New Roman" w:cs="Times New Roman"/>
                <w:color w:val="000000"/>
                <w:sz w:val="16"/>
                <w:szCs w:val="16"/>
                <w:lang w:val="uk-UA"/>
              </w:rPr>
              <w:t>и</w:t>
            </w:r>
            <w:r w:rsidRPr="000D38B0">
              <w:rPr>
                <w:rFonts w:ascii="Times New Roman" w:eastAsia="Calibri" w:hAnsi="Times New Roman" w:cs="Times New Roman"/>
                <w:color w:val="000000"/>
                <w:sz w:val="16"/>
                <w:szCs w:val="16"/>
              </w:rPr>
              <w:t>)</w:t>
            </w:r>
          </w:p>
        </w:tc>
      </w:tr>
      <w:tr w:rsidR="000D38B0" w:rsidRPr="000D38B0" w:rsidTr="009D2F92"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0D38B0" w:rsidRPr="000D38B0" w:rsidRDefault="000D38B0" w:rsidP="000D38B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Завідувач</w:t>
            </w:r>
            <w:proofErr w:type="spellEnd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кафедри</w:t>
            </w:r>
            <w:proofErr w:type="spellEnd"/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0D38B0" w:rsidRPr="000D38B0" w:rsidRDefault="000D38B0" w:rsidP="000D38B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Голова ЕК</w:t>
            </w:r>
          </w:p>
        </w:tc>
      </w:tr>
      <w:tr w:rsidR="000D38B0" w:rsidRPr="000D38B0" w:rsidTr="009D2F92">
        <w:trPr>
          <w:trHeight w:val="1"/>
        </w:trPr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0D38B0" w:rsidRPr="000D38B0" w:rsidRDefault="000D38B0" w:rsidP="000D38B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________    </w:t>
            </w:r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  <w:t xml:space="preserve">доц. </w:t>
            </w:r>
            <w:proofErr w:type="spellStart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  <w:t>Біланчин</w:t>
            </w:r>
            <w:proofErr w:type="spellEnd"/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  <w:t xml:space="preserve"> Я.М.</w:t>
            </w:r>
          </w:p>
          <w:p w:rsidR="000D38B0" w:rsidRPr="000D38B0" w:rsidRDefault="000D38B0" w:rsidP="000D38B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16"/>
                <w:szCs w:val="16"/>
                <w:lang w:val="uk-UA"/>
              </w:rPr>
            </w:pPr>
            <w:r w:rsidRPr="000D38B0">
              <w:rPr>
                <w:rFonts w:ascii="Times New Roman" w:eastAsia="Calibri" w:hAnsi="Times New Roman" w:cs="Times New Roman"/>
                <w:color w:val="000000"/>
                <w:spacing w:val="25"/>
                <w:sz w:val="16"/>
                <w:szCs w:val="16"/>
                <w:lang w:val="uk-UA"/>
              </w:rPr>
              <w:t xml:space="preserve">      </w:t>
            </w:r>
            <w:r w:rsidRPr="000D38B0">
              <w:rPr>
                <w:rFonts w:ascii="Times New Roman" w:eastAsia="Calibri" w:hAnsi="Times New Roman" w:cs="Times New Roman"/>
                <w:color w:val="000000"/>
                <w:sz w:val="16"/>
                <w:szCs w:val="16"/>
                <w:lang w:val="uk-UA"/>
              </w:rPr>
              <w:t xml:space="preserve">(підпис)                     </w:t>
            </w:r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0D38B0" w:rsidRPr="000D38B0" w:rsidRDefault="000D38B0" w:rsidP="000D38B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/>
              </w:rPr>
              <w:t xml:space="preserve">__________     </w:t>
            </w:r>
            <w:r w:rsidRPr="000D38B0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  <w:lang w:val="uk-UA"/>
              </w:rPr>
              <w:t>проф. Світличний О.О.</w:t>
            </w:r>
          </w:p>
          <w:p w:rsidR="000D38B0" w:rsidRPr="000D38B0" w:rsidRDefault="000D38B0" w:rsidP="000D38B0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eastAsia="Calibri" w:hAnsi="Times New Roman" w:cs="Times New Roman"/>
                <w:sz w:val="16"/>
                <w:szCs w:val="16"/>
                <w:lang w:val="uk-UA"/>
              </w:rPr>
            </w:pPr>
            <w:r w:rsidRPr="000D38B0">
              <w:rPr>
                <w:rFonts w:ascii="Times New Roman" w:eastAsia="Calibri" w:hAnsi="Times New Roman" w:cs="Times New Roman"/>
                <w:color w:val="000000"/>
                <w:sz w:val="16"/>
                <w:szCs w:val="16"/>
                <w:lang w:val="uk-UA"/>
              </w:rPr>
              <w:t xml:space="preserve">           (підпис)                   </w:t>
            </w:r>
          </w:p>
        </w:tc>
      </w:tr>
    </w:tbl>
    <w:p w:rsidR="000D38B0" w:rsidRPr="000D38B0" w:rsidRDefault="000D38B0" w:rsidP="000D38B0">
      <w:pPr>
        <w:autoSpaceDE w:val="0"/>
        <w:autoSpaceDN w:val="0"/>
        <w:adjustRightInd w:val="0"/>
        <w:spacing w:line="24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1837AD" w:rsidRPr="000D38B0" w:rsidRDefault="000D38B0" w:rsidP="000D38B0">
      <w:pPr>
        <w:autoSpaceDE w:val="0"/>
        <w:autoSpaceDN w:val="0"/>
        <w:adjustRightInd w:val="0"/>
        <w:spacing w:line="240" w:lineRule="auto"/>
        <w:jc w:val="center"/>
        <w:rPr>
          <w:rFonts w:ascii="Calibri" w:eastAsia="Calibri" w:hAnsi="Calibri" w:cs="Times New Roman"/>
          <w:lang w:val="uk-UA"/>
        </w:rPr>
      </w:pPr>
      <w:r w:rsidRPr="000D38B0">
        <w:rPr>
          <w:rFonts w:ascii="Times New Roman" w:eastAsia="Calibri" w:hAnsi="Times New Roman" w:cs="Times New Roman"/>
          <w:sz w:val="28"/>
          <w:szCs w:val="28"/>
        </w:rPr>
        <w:t>Одеса – 201</w:t>
      </w:r>
      <w:r w:rsidRPr="000D38B0">
        <w:rPr>
          <w:rFonts w:ascii="Times New Roman" w:eastAsia="Calibri" w:hAnsi="Times New Roman" w:cs="Times New Roman"/>
          <w:sz w:val="28"/>
          <w:szCs w:val="28"/>
          <w:lang w:val="uk-UA"/>
        </w:rPr>
        <w:t>7</w:t>
      </w:r>
    </w:p>
    <w:p w:rsidR="006A35E5" w:rsidRPr="008300C1" w:rsidRDefault="006A35E5" w:rsidP="006A35E5">
      <w:pPr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r w:rsidRPr="008300C1">
        <w:rPr>
          <w:rFonts w:ascii="Times New Roman" w:hAnsi="Times New Roman" w:cs="Times New Roman"/>
          <w:b/>
          <w:sz w:val="36"/>
          <w:szCs w:val="36"/>
          <w:lang w:val="uk-UA"/>
        </w:rPr>
        <w:lastRenderedPageBreak/>
        <w:t>Зміст</w:t>
      </w:r>
    </w:p>
    <w:p w:rsidR="006A35E5" w:rsidRDefault="00BA5085" w:rsidP="009E1DFB">
      <w:pPr>
        <w:ind w:left="8496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E1DFB" w:rsidRPr="00BA5085">
        <w:rPr>
          <w:rFonts w:ascii="Times New Roman" w:hAnsi="Times New Roman" w:cs="Times New Roman"/>
          <w:sz w:val="28"/>
          <w:szCs w:val="28"/>
          <w:lang w:val="uk-UA"/>
        </w:rPr>
        <w:t>тор</w:t>
      </w:r>
      <w:proofErr w:type="spellEnd"/>
      <w:r w:rsidR="009E1DFB" w:rsidRPr="00BA508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A5085" w:rsidRPr="00212224" w:rsidRDefault="00F467E5" w:rsidP="00C4640B">
      <w:pPr>
        <w:spacing w:after="0" w:line="360" w:lineRule="auto"/>
        <w:ind w:right="-1" w:hanging="284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12224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="007A58A3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……………………………………………………………………………</w:t>
      </w:r>
      <w:r w:rsidR="00C4640B">
        <w:rPr>
          <w:rFonts w:ascii="Times New Roman" w:hAnsi="Times New Roman" w:cs="Times New Roman"/>
          <w:b/>
          <w:sz w:val="28"/>
          <w:szCs w:val="28"/>
          <w:lang w:val="uk-UA"/>
        </w:rPr>
        <w:t>…</w:t>
      </w:r>
      <w:r w:rsidR="007A58A3">
        <w:rPr>
          <w:rFonts w:ascii="Times New Roman" w:hAnsi="Times New Roman" w:cs="Times New Roman"/>
          <w:b/>
          <w:sz w:val="28"/>
          <w:szCs w:val="28"/>
          <w:lang w:val="uk-UA"/>
        </w:rPr>
        <w:t>..</w:t>
      </w:r>
      <w:r w:rsidR="00C4640B">
        <w:rPr>
          <w:rFonts w:ascii="Times New Roman" w:hAnsi="Times New Roman" w:cs="Times New Roman"/>
          <w:b/>
          <w:sz w:val="28"/>
          <w:szCs w:val="28"/>
          <w:lang w:val="uk-UA"/>
        </w:rPr>
        <w:t>..</w:t>
      </w:r>
      <w:r w:rsidR="007A58A3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</w:p>
    <w:p w:rsidR="00212224" w:rsidRPr="00212224" w:rsidRDefault="00F467E5" w:rsidP="00C4640B">
      <w:pPr>
        <w:pStyle w:val="a3"/>
        <w:numPr>
          <w:ilvl w:val="0"/>
          <w:numId w:val="1"/>
        </w:numPr>
        <w:spacing w:after="0" w:line="360" w:lineRule="auto"/>
        <w:ind w:left="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12224">
        <w:rPr>
          <w:rFonts w:ascii="Times New Roman" w:hAnsi="Times New Roman" w:cs="Times New Roman"/>
          <w:b/>
          <w:sz w:val="28"/>
          <w:szCs w:val="28"/>
          <w:lang w:val="uk-UA"/>
        </w:rPr>
        <w:t>Загальна характеристика природних умов</w:t>
      </w:r>
      <w:r w:rsidR="00FD32D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території масивів зрошення чорноземів </w:t>
      </w:r>
      <w:proofErr w:type="spellStart"/>
      <w:r w:rsidR="00FD32D4">
        <w:rPr>
          <w:rFonts w:ascii="Times New Roman" w:hAnsi="Times New Roman" w:cs="Times New Roman"/>
          <w:b/>
          <w:sz w:val="28"/>
          <w:szCs w:val="28"/>
          <w:lang w:val="uk-UA"/>
        </w:rPr>
        <w:t>Придунав’я</w:t>
      </w:r>
      <w:proofErr w:type="spellEnd"/>
      <w:r w:rsidRPr="0021222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85D90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</w:t>
      </w:r>
      <w:r w:rsidR="00C4640B">
        <w:rPr>
          <w:rFonts w:ascii="Times New Roman" w:hAnsi="Times New Roman" w:cs="Times New Roman"/>
          <w:b/>
          <w:sz w:val="28"/>
          <w:szCs w:val="28"/>
          <w:lang w:val="uk-UA"/>
        </w:rPr>
        <w:t>...</w:t>
      </w:r>
      <w:r w:rsidR="007A58A3">
        <w:rPr>
          <w:rFonts w:ascii="Times New Roman" w:hAnsi="Times New Roman" w:cs="Times New Roman"/>
          <w:b/>
          <w:sz w:val="28"/>
          <w:szCs w:val="28"/>
          <w:lang w:val="uk-UA"/>
        </w:rPr>
        <w:t>5</w:t>
      </w:r>
    </w:p>
    <w:p w:rsidR="002D5A82" w:rsidRPr="00976EDE" w:rsidRDefault="002D5A82" w:rsidP="00C4640B">
      <w:pPr>
        <w:pStyle w:val="a3"/>
        <w:numPr>
          <w:ilvl w:val="1"/>
          <w:numId w:val="2"/>
        </w:numPr>
        <w:spacing w:after="0" w:line="360" w:lineRule="auto"/>
        <w:ind w:left="0" w:firstLine="142"/>
        <w:rPr>
          <w:rFonts w:ascii="Times New Roman" w:hAnsi="Times New Roman" w:cs="Times New Roman"/>
          <w:sz w:val="28"/>
          <w:szCs w:val="28"/>
          <w:lang w:val="uk-UA"/>
        </w:rPr>
      </w:pPr>
      <w:r w:rsidRPr="00976EDE">
        <w:rPr>
          <w:rFonts w:ascii="Times New Roman" w:hAnsi="Times New Roman" w:cs="Times New Roman"/>
          <w:sz w:val="28"/>
          <w:szCs w:val="28"/>
          <w:lang w:val="uk-UA"/>
        </w:rPr>
        <w:t>Географічне положення</w:t>
      </w:r>
      <w:r w:rsidR="00185D90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</w:t>
      </w:r>
      <w:r w:rsidR="007A58A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4640B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7A58A3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185D90" w:rsidRPr="00185D90" w:rsidRDefault="002D5A82" w:rsidP="00C4640B">
      <w:pPr>
        <w:pStyle w:val="a3"/>
        <w:numPr>
          <w:ilvl w:val="1"/>
          <w:numId w:val="2"/>
        </w:numPr>
        <w:spacing w:after="0" w:line="360" w:lineRule="auto"/>
        <w:ind w:left="0" w:firstLine="142"/>
        <w:rPr>
          <w:rFonts w:ascii="Times New Roman" w:hAnsi="Times New Roman" w:cs="Times New Roman"/>
          <w:sz w:val="28"/>
          <w:szCs w:val="28"/>
          <w:lang w:val="uk-UA"/>
        </w:rPr>
      </w:pPr>
      <w:r w:rsidRPr="00976EDE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Особливості геологічної будо</w:t>
      </w:r>
      <w:r w:rsidR="00185D90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ви, ґрунтоутворювальні породи.</w:t>
      </w:r>
    </w:p>
    <w:p w:rsidR="002D5A82" w:rsidRPr="00185D90" w:rsidRDefault="00185D90" w:rsidP="00C4640B">
      <w:pPr>
        <w:spacing w:after="0" w:line="360" w:lineRule="auto"/>
        <w:ind w:firstLine="142"/>
        <w:rPr>
          <w:rFonts w:ascii="Times New Roman" w:hAnsi="Times New Roman" w:cs="Times New Roman"/>
          <w:sz w:val="28"/>
          <w:szCs w:val="28"/>
          <w:lang w:val="uk-UA"/>
        </w:rPr>
      </w:pPr>
      <w:r w:rsidRPr="00185D90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Р</w:t>
      </w:r>
      <w:r w:rsidR="002D5A82" w:rsidRPr="00185D90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ельєф</w:t>
      </w:r>
      <w:r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…………………………………………………………………………</w:t>
      </w:r>
      <w:r w:rsidR="00C4640B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…</w:t>
      </w:r>
      <w:r w:rsidR="007A58A3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7</w:t>
      </w:r>
    </w:p>
    <w:p w:rsidR="002D5A82" w:rsidRPr="00976EDE" w:rsidRDefault="002977F6" w:rsidP="00C4640B">
      <w:pPr>
        <w:pStyle w:val="a3"/>
        <w:numPr>
          <w:ilvl w:val="1"/>
          <w:numId w:val="2"/>
        </w:numPr>
        <w:spacing w:after="0" w:line="360" w:lineRule="auto"/>
        <w:ind w:left="0" w:firstLine="142"/>
        <w:rPr>
          <w:rFonts w:ascii="Times New Roman" w:hAnsi="Times New Roman" w:cs="Times New Roman"/>
          <w:sz w:val="28"/>
          <w:szCs w:val="28"/>
          <w:lang w:val="uk-UA"/>
        </w:rPr>
      </w:pPr>
      <w:r w:rsidRPr="00976EDE">
        <w:rPr>
          <w:rFonts w:ascii="Times New Roman" w:hAnsi="Times New Roman" w:cs="Times New Roman"/>
          <w:sz w:val="28"/>
          <w:szCs w:val="28"/>
          <w:lang w:val="uk-UA"/>
        </w:rPr>
        <w:t>Кліматична характеристика території</w:t>
      </w:r>
      <w:r w:rsidR="0049001E">
        <w:rPr>
          <w:rFonts w:ascii="Times New Roman" w:hAnsi="Times New Roman" w:cs="Times New Roman"/>
          <w:sz w:val="28"/>
          <w:szCs w:val="28"/>
          <w:lang w:val="uk-UA"/>
        </w:rPr>
        <w:t>………………………………….</w:t>
      </w:r>
      <w:r w:rsidR="00C4640B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7A58A3">
        <w:rPr>
          <w:rFonts w:ascii="Times New Roman" w:hAnsi="Times New Roman" w:cs="Times New Roman"/>
          <w:sz w:val="28"/>
          <w:szCs w:val="28"/>
          <w:lang w:val="uk-UA"/>
        </w:rPr>
        <w:t>10</w:t>
      </w:r>
    </w:p>
    <w:p w:rsidR="002977F6" w:rsidRPr="00976EDE" w:rsidRDefault="002977F6" w:rsidP="00C4640B">
      <w:pPr>
        <w:pStyle w:val="a3"/>
        <w:numPr>
          <w:ilvl w:val="1"/>
          <w:numId w:val="2"/>
        </w:numPr>
        <w:spacing w:after="0" w:line="360" w:lineRule="auto"/>
        <w:ind w:left="0" w:firstLine="142"/>
        <w:rPr>
          <w:rFonts w:ascii="Times New Roman" w:hAnsi="Times New Roman" w:cs="Times New Roman"/>
          <w:sz w:val="28"/>
          <w:szCs w:val="28"/>
          <w:lang w:val="uk-UA"/>
        </w:rPr>
      </w:pPr>
      <w:r w:rsidRPr="00976EDE">
        <w:rPr>
          <w:rFonts w:ascii="Times New Roman" w:hAnsi="Times New Roman" w:cs="Times New Roman"/>
          <w:sz w:val="28"/>
          <w:szCs w:val="28"/>
          <w:lang w:val="uk-UA"/>
        </w:rPr>
        <w:t>Рослинність</w:t>
      </w:r>
      <w:r w:rsidR="0049001E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</w:t>
      </w:r>
      <w:r w:rsidR="00C4640B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7A58A3">
        <w:rPr>
          <w:rFonts w:ascii="Times New Roman" w:hAnsi="Times New Roman" w:cs="Times New Roman"/>
          <w:sz w:val="28"/>
          <w:szCs w:val="28"/>
          <w:lang w:val="uk-UA"/>
        </w:rPr>
        <w:t>14</w:t>
      </w:r>
    </w:p>
    <w:p w:rsidR="002977F6" w:rsidRPr="00976EDE" w:rsidRDefault="002977F6" w:rsidP="00C4640B">
      <w:pPr>
        <w:pStyle w:val="a3"/>
        <w:numPr>
          <w:ilvl w:val="1"/>
          <w:numId w:val="2"/>
        </w:numPr>
        <w:spacing w:after="0" w:line="360" w:lineRule="auto"/>
        <w:ind w:left="0" w:firstLine="142"/>
        <w:rPr>
          <w:rFonts w:ascii="Times New Roman" w:hAnsi="Times New Roman" w:cs="Times New Roman"/>
          <w:sz w:val="28"/>
          <w:szCs w:val="28"/>
          <w:lang w:val="uk-UA"/>
        </w:rPr>
      </w:pPr>
      <w:r w:rsidRPr="00976EDE">
        <w:rPr>
          <w:rFonts w:ascii="Times New Roman" w:hAnsi="Times New Roman" w:cs="Times New Roman"/>
          <w:sz w:val="28"/>
          <w:szCs w:val="28"/>
          <w:lang w:val="uk-UA"/>
        </w:rPr>
        <w:t xml:space="preserve">Загальна характеристика ґрунтового покриву та чорноземів </w:t>
      </w:r>
      <w:r w:rsidR="00FD32D4" w:rsidRPr="00976EDE">
        <w:rPr>
          <w:rFonts w:ascii="Times New Roman" w:hAnsi="Times New Roman" w:cs="Times New Roman"/>
          <w:sz w:val="28"/>
          <w:szCs w:val="28"/>
          <w:lang w:val="uk-UA"/>
        </w:rPr>
        <w:t>Придунайських масивів зрошення</w:t>
      </w:r>
      <w:r w:rsidR="00BB76D1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</w:t>
      </w:r>
      <w:r w:rsidR="00C4640B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7A58A3">
        <w:rPr>
          <w:rFonts w:ascii="Times New Roman" w:hAnsi="Times New Roman" w:cs="Times New Roman"/>
          <w:sz w:val="28"/>
          <w:szCs w:val="28"/>
          <w:lang w:val="uk-UA"/>
        </w:rPr>
        <w:t>15</w:t>
      </w:r>
    </w:p>
    <w:p w:rsidR="00F467E5" w:rsidRPr="00212224" w:rsidRDefault="00FD32D4" w:rsidP="00C4640B">
      <w:pPr>
        <w:pStyle w:val="a3"/>
        <w:numPr>
          <w:ilvl w:val="0"/>
          <w:numId w:val="1"/>
        </w:numPr>
        <w:spacing w:after="0" w:line="360" w:lineRule="auto"/>
        <w:ind w:left="0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Історія і</w:t>
      </w:r>
      <w:r w:rsidR="00F467E5" w:rsidRPr="0021222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сучасний стан зрошення на півдні Одещини</w:t>
      </w:r>
      <w:r w:rsidR="00BB76D1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</w:t>
      </w:r>
      <w:r w:rsidR="00C4640B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7A58A3">
        <w:rPr>
          <w:rFonts w:ascii="Times New Roman" w:hAnsi="Times New Roman" w:cs="Times New Roman"/>
          <w:b/>
          <w:sz w:val="28"/>
          <w:szCs w:val="28"/>
          <w:lang w:val="uk-UA"/>
        </w:rPr>
        <w:t>19</w:t>
      </w:r>
    </w:p>
    <w:p w:rsidR="00211A7E" w:rsidRDefault="00211A7E" w:rsidP="00C4640B">
      <w:pPr>
        <w:pStyle w:val="a3"/>
        <w:numPr>
          <w:ilvl w:val="0"/>
          <w:numId w:val="1"/>
        </w:numPr>
        <w:spacing w:after="0" w:line="360" w:lineRule="auto"/>
        <w:ind w:left="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1222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Джерела та </w:t>
      </w:r>
      <w:r w:rsidR="00FD32D4">
        <w:rPr>
          <w:rFonts w:ascii="Times New Roman" w:hAnsi="Times New Roman" w:cs="Times New Roman"/>
          <w:b/>
          <w:sz w:val="28"/>
          <w:szCs w:val="28"/>
          <w:lang w:val="uk-UA"/>
        </w:rPr>
        <w:t>оцінка іригаційної якості</w:t>
      </w:r>
      <w:r w:rsidRPr="0021222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зрошувальних вод</w:t>
      </w:r>
      <w:r w:rsidR="00BB76D1">
        <w:rPr>
          <w:rFonts w:ascii="Times New Roman" w:hAnsi="Times New Roman" w:cs="Times New Roman"/>
          <w:b/>
          <w:sz w:val="28"/>
          <w:szCs w:val="28"/>
          <w:lang w:val="uk-UA"/>
        </w:rPr>
        <w:t>………………</w:t>
      </w:r>
      <w:r w:rsidR="00C4640B">
        <w:rPr>
          <w:rFonts w:ascii="Times New Roman" w:hAnsi="Times New Roman" w:cs="Times New Roman"/>
          <w:b/>
          <w:sz w:val="28"/>
          <w:szCs w:val="28"/>
          <w:lang w:val="uk-UA"/>
        </w:rPr>
        <w:t>..</w:t>
      </w:r>
      <w:r w:rsidR="00BB76D1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7A58A3">
        <w:rPr>
          <w:rFonts w:ascii="Times New Roman" w:hAnsi="Times New Roman" w:cs="Times New Roman"/>
          <w:b/>
          <w:sz w:val="28"/>
          <w:szCs w:val="28"/>
          <w:lang w:val="uk-UA"/>
        </w:rPr>
        <w:t>25</w:t>
      </w:r>
    </w:p>
    <w:p w:rsidR="008300C1" w:rsidRPr="00212224" w:rsidRDefault="008300C1" w:rsidP="00C4640B">
      <w:pPr>
        <w:pStyle w:val="a3"/>
        <w:numPr>
          <w:ilvl w:val="0"/>
          <w:numId w:val="1"/>
        </w:numPr>
        <w:spacing w:after="0" w:line="360" w:lineRule="auto"/>
        <w:ind w:left="0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Організація і методика досліджень і робіт</w:t>
      </w:r>
      <w:r w:rsidR="00BB76D1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………………………………….</w:t>
      </w:r>
      <w:r w:rsidR="007A58A3">
        <w:rPr>
          <w:rFonts w:ascii="Times New Roman" w:hAnsi="Times New Roman" w:cs="Times New Roman"/>
          <w:b/>
          <w:sz w:val="28"/>
          <w:szCs w:val="28"/>
          <w:lang w:val="uk-UA"/>
        </w:rPr>
        <w:t>33</w:t>
      </w:r>
    </w:p>
    <w:p w:rsidR="00211A7E" w:rsidRDefault="00211A7E" w:rsidP="00C4640B">
      <w:pPr>
        <w:pStyle w:val="a3"/>
        <w:numPr>
          <w:ilvl w:val="0"/>
          <w:numId w:val="1"/>
        </w:numPr>
        <w:spacing w:after="0" w:line="360" w:lineRule="auto"/>
        <w:ind w:left="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12224">
        <w:rPr>
          <w:rFonts w:ascii="Times New Roman" w:hAnsi="Times New Roman" w:cs="Times New Roman"/>
          <w:b/>
          <w:sz w:val="28"/>
          <w:szCs w:val="28"/>
          <w:lang w:val="uk-UA"/>
        </w:rPr>
        <w:t>Основні результати досліджень зміни чорноземів</w:t>
      </w:r>
      <w:r w:rsidR="00FD32D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Придунайських масивів зрошення</w:t>
      </w:r>
      <w:r w:rsidRPr="0021222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 умовах </w:t>
      </w:r>
      <w:r w:rsidR="00FD32D4">
        <w:rPr>
          <w:rFonts w:ascii="Times New Roman" w:hAnsi="Times New Roman" w:cs="Times New Roman"/>
          <w:b/>
          <w:sz w:val="28"/>
          <w:szCs w:val="28"/>
          <w:lang w:val="uk-UA"/>
        </w:rPr>
        <w:t>іригації</w:t>
      </w:r>
      <w:r w:rsidR="008E6A1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</w:t>
      </w:r>
      <w:r w:rsidRPr="00212224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сучасний </w:t>
      </w:r>
      <w:r w:rsidR="008E6A1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період їхньої </w:t>
      </w:r>
      <w:proofErr w:type="spellStart"/>
      <w:r w:rsidR="008E6A11">
        <w:rPr>
          <w:rFonts w:ascii="Times New Roman" w:hAnsi="Times New Roman" w:cs="Times New Roman"/>
          <w:b/>
          <w:sz w:val="28"/>
          <w:szCs w:val="28"/>
          <w:lang w:val="uk-UA"/>
        </w:rPr>
        <w:t>постіригаційної</w:t>
      </w:r>
      <w:proofErr w:type="spellEnd"/>
      <w:r w:rsidR="008E6A1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еволюції</w:t>
      </w:r>
      <w:r w:rsidR="00C4640B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</w:t>
      </w:r>
      <w:r w:rsidR="007A58A3">
        <w:rPr>
          <w:rFonts w:ascii="Times New Roman" w:hAnsi="Times New Roman" w:cs="Times New Roman"/>
          <w:b/>
          <w:sz w:val="28"/>
          <w:szCs w:val="28"/>
          <w:lang w:val="uk-UA"/>
        </w:rPr>
        <w:t>37</w:t>
      </w:r>
    </w:p>
    <w:p w:rsidR="002171A9" w:rsidRPr="002171A9" w:rsidRDefault="002171A9" w:rsidP="00C4640B">
      <w:pPr>
        <w:pStyle w:val="a3"/>
        <w:numPr>
          <w:ilvl w:val="1"/>
          <w:numId w:val="1"/>
        </w:numPr>
        <w:spacing w:after="0" w:line="360" w:lineRule="auto"/>
        <w:ind w:left="0" w:firstLine="142"/>
        <w:rPr>
          <w:rFonts w:ascii="Times New Roman" w:hAnsi="Times New Roman" w:cs="Times New Roman"/>
          <w:sz w:val="28"/>
          <w:szCs w:val="28"/>
          <w:lang w:val="uk-UA"/>
        </w:rPr>
      </w:pPr>
      <w:r w:rsidRPr="002171A9">
        <w:rPr>
          <w:rFonts w:ascii="Times New Roman" w:hAnsi="Times New Roman" w:cs="Times New Roman"/>
          <w:sz w:val="28"/>
          <w:szCs w:val="28"/>
          <w:lang w:val="uk-UA"/>
        </w:rPr>
        <w:t>Морфологія та фізичні властивості</w:t>
      </w:r>
      <w:r w:rsidR="00BB76D1">
        <w:rPr>
          <w:rFonts w:ascii="Times New Roman" w:hAnsi="Times New Roman" w:cs="Times New Roman"/>
          <w:sz w:val="28"/>
          <w:szCs w:val="28"/>
          <w:lang w:val="uk-UA"/>
        </w:rPr>
        <w:t>…………………………………</w:t>
      </w:r>
      <w:r w:rsidR="007A58A3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C4640B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7A58A3">
        <w:rPr>
          <w:rFonts w:ascii="Times New Roman" w:hAnsi="Times New Roman" w:cs="Times New Roman"/>
          <w:sz w:val="28"/>
          <w:szCs w:val="28"/>
          <w:lang w:val="uk-UA"/>
        </w:rPr>
        <w:t>38</w:t>
      </w:r>
    </w:p>
    <w:p w:rsidR="002171A9" w:rsidRDefault="002171A9" w:rsidP="00C4640B">
      <w:pPr>
        <w:pStyle w:val="a3"/>
        <w:numPr>
          <w:ilvl w:val="1"/>
          <w:numId w:val="1"/>
        </w:numPr>
        <w:spacing w:after="0" w:line="360" w:lineRule="auto"/>
        <w:ind w:left="0" w:firstLine="142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Засоленість чорноземів</w:t>
      </w:r>
      <w:r w:rsidR="00BB76D1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</w:t>
      </w:r>
      <w:r w:rsidR="007A58A3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4640B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7A58A3">
        <w:rPr>
          <w:rFonts w:ascii="Times New Roman" w:hAnsi="Times New Roman" w:cs="Times New Roman"/>
          <w:sz w:val="28"/>
          <w:szCs w:val="28"/>
          <w:lang w:val="uk-UA"/>
        </w:rPr>
        <w:t>.45</w:t>
      </w:r>
    </w:p>
    <w:p w:rsidR="005A410B" w:rsidRPr="002171A9" w:rsidRDefault="005A410B" w:rsidP="00C4640B">
      <w:pPr>
        <w:pStyle w:val="a3"/>
        <w:numPr>
          <w:ilvl w:val="1"/>
          <w:numId w:val="1"/>
        </w:numPr>
        <w:spacing w:after="0" w:line="360" w:lineRule="auto"/>
        <w:ind w:left="0" w:firstLine="142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Гумусність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0ADC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фізико-хімічні </w:t>
      </w:r>
      <w:r w:rsidR="00730ADC">
        <w:rPr>
          <w:rFonts w:ascii="Times New Roman" w:hAnsi="Times New Roman" w:cs="Times New Roman"/>
          <w:sz w:val="28"/>
          <w:szCs w:val="28"/>
          <w:lang w:val="uk-UA"/>
        </w:rPr>
        <w:t>властивості……………………………...</w:t>
      </w:r>
      <w:r w:rsidR="00C4640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A58A3">
        <w:rPr>
          <w:rFonts w:ascii="Times New Roman" w:hAnsi="Times New Roman" w:cs="Times New Roman"/>
          <w:sz w:val="28"/>
          <w:szCs w:val="28"/>
          <w:lang w:val="uk-UA"/>
        </w:rPr>
        <w:t>49</w:t>
      </w:r>
    </w:p>
    <w:p w:rsidR="00211A7E" w:rsidRPr="00212224" w:rsidRDefault="00211A7E" w:rsidP="00C4640B">
      <w:pPr>
        <w:spacing w:after="0" w:line="360" w:lineRule="auto"/>
        <w:ind w:hanging="284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12224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="00BB76D1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………………………………………………………………………</w:t>
      </w:r>
      <w:r w:rsidR="00C4640B">
        <w:rPr>
          <w:rFonts w:ascii="Times New Roman" w:hAnsi="Times New Roman" w:cs="Times New Roman"/>
          <w:b/>
          <w:sz w:val="28"/>
          <w:szCs w:val="28"/>
          <w:lang w:val="uk-UA"/>
        </w:rPr>
        <w:t>…...</w:t>
      </w:r>
      <w:r w:rsidR="002052BD">
        <w:rPr>
          <w:rFonts w:ascii="Times New Roman" w:hAnsi="Times New Roman" w:cs="Times New Roman"/>
          <w:b/>
          <w:sz w:val="28"/>
          <w:szCs w:val="28"/>
          <w:lang w:val="uk-UA"/>
        </w:rPr>
        <w:t>55</w:t>
      </w:r>
    </w:p>
    <w:p w:rsidR="00211A7E" w:rsidRDefault="00211A7E" w:rsidP="00C4640B">
      <w:pPr>
        <w:spacing w:after="0" w:line="360" w:lineRule="auto"/>
        <w:ind w:hanging="284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12224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  <w:r w:rsidR="00BB76D1"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</w:t>
      </w:r>
      <w:r w:rsidR="006216C4">
        <w:rPr>
          <w:rFonts w:ascii="Times New Roman" w:hAnsi="Times New Roman" w:cs="Times New Roman"/>
          <w:b/>
          <w:sz w:val="28"/>
          <w:szCs w:val="28"/>
          <w:lang w:val="uk-UA"/>
        </w:rPr>
        <w:t>…..</w:t>
      </w:r>
      <w:r w:rsidR="00C4640B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2052BD">
        <w:rPr>
          <w:rFonts w:ascii="Times New Roman" w:hAnsi="Times New Roman" w:cs="Times New Roman"/>
          <w:b/>
          <w:sz w:val="28"/>
          <w:szCs w:val="28"/>
          <w:lang w:val="uk-UA"/>
        </w:rPr>
        <w:t>58</w:t>
      </w:r>
    </w:p>
    <w:p w:rsidR="00CE1104" w:rsidRDefault="00CE1104" w:rsidP="00212224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E1104" w:rsidRDefault="00CE1104" w:rsidP="00212224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E1104" w:rsidRDefault="00CE1104" w:rsidP="00212224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30730" w:rsidRDefault="00F30730" w:rsidP="00912D3C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529B5" w:rsidRDefault="000529B5" w:rsidP="00CE1104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E1104" w:rsidRDefault="00CE1104" w:rsidP="00CE1104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C0481C" w:rsidRPr="00C0481C" w:rsidRDefault="00C0481C" w:rsidP="00C0481C">
      <w:pPr>
        <w:spacing w:after="0" w:line="360" w:lineRule="auto"/>
        <w:ind w:firstLine="567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048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Продовольче та ресурсне забезпечення України, як і багатьох країн світу, значною мірою залежить від наявності, стану та ефективності використання зрошуваних земель, адже значна їхня територія розташована у зонах недостатнього та нестійкого зволоження. Зрошення при цьому є істотним чинником перетворення ґрунтів, змінює головні фактори ґрунтоутворення і властиві вихідному ґрунту природні зв’язки з довкіллям,  визначає подальшу еволюцію ґрунтового покриву. Тому вірогідні відомості про еволюцію зрошуваних ґрунтів мають надзвичайно важливе значення для визначення сучасного агроекологічного стану зрошуваних земель, розробки й упровадження комплексу заходів з упередження і ліквідації негативних наслідків зрошення на підставі сучасного законодавчого, наукового та нормативно-методичного забезпечення. </w:t>
      </w:r>
    </w:p>
    <w:p w:rsidR="00CE1104" w:rsidRDefault="00C0481C" w:rsidP="00C0481C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0481C">
        <w:rPr>
          <w:rFonts w:ascii="Times New Roman" w:eastAsia="Times New Roman" w:hAnsi="Times New Roman" w:cs="Times New Roman"/>
          <w:sz w:val="28"/>
          <w:szCs w:val="28"/>
          <w:lang w:val="uk-UA"/>
        </w:rPr>
        <w:t>Тривалими дослідженнями</w:t>
      </w:r>
      <w:r w:rsidR="00702A3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F3F77">
        <w:rPr>
          <w:rFonts w:ascii="Times New Roman" w:eastAsia="Times New Roman" w:hAnsi="Times New Roman" w:cs="Times New Roman"/>
          <w:sz w:val="28"/>
          <w:szCs w:val="28"/>
          <w:lang w:val="uk-UA"/>
        </w:rPr>
        <w:t>[33</w:t>
      </w:r>
      <w:r w:rsidR="00702A3D" w:rsidRPr="00702A3D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Pr="00C048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встановлено, що з початком зрошення змінюються умови функціонування всіх складових природного середовища, зокрема відбуваються зміни у спрямованості та швидкості ґрунтових процесів. Результати цих змін залежать від якості поливних вод та обсягів подачі води на поля, кліматичних і гідрогеологічних умов регіонів розвитку зрошення, буферних властивостей ґрунтів, техніки і технологій зрошення, загальної культури землеробства тощо і можуть мати як позитивний (поліпшення водозабезпечення, бездефіцитний і позитивний баланс гумусу, </w:t>
      </w:r>
      <w:proofErr w:type="spellStart"/>
      <w:r w:rsidRPr="00C0481C">
        <w:rPr>
          <w:rFonts w:ascii="Times New Roman" w:eastAsia="Times New Roman" w:hAnsi="Times New Roman" w:cs="Times New Roman"/>
          <w:sz w:val="28"/>
          <w:szCs w:val="28"/>
          <w:lang w:val="uk-UA"/>
        </w:rPr>
        <w:t>макро</w:t>
      </w:r>
      <w:proofErr w:type="spellEnd"/>
      <w:r w:rsidRPr="00C0481C">
        <w:rPr>
          <w:rFonts w:ascii="Times New Roman" w:eastAsia="Times New Roman" w:hAnsi="Times New Roman" w:cs="Times New Roman"/>
          <w:sz w:val="28"/>
          <w:szCs w:val="28"/>
          <w:lang w:val="uk-UA"/>
        </w:rPr>
        <w:t>- та мікроелементів, підвищення родючості), так і негативний характер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5837B6" w:rsidRPr="00AC0B19" w:rsidRDefault="005837B6" w:rsidP="00C0481C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837B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практику іригації, і чорноземів зокрема, в останні десятиліття все ширше впроваджується краплинне </w:t>
      </w:r>
      <w:r w:rsidR="00A05B1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зрошення – сучасний </w:t>
      </w:r>
      <w:proofErr w:type="spellStart"/>
      <w:r w:rsidR="00A05B16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ресурс</w:t>
      </w:r>
      <w:r w:rsidRPr="005837B6"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proofErr w:type="spellEnd"/>
      <w:r w:rsidR="004827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837B6">
        <w:rPr>
          <w:rFonts w:ascii="Times New Roman" w:hAnsi="Times New Roman" w:cs="Times New Roman"/>
          <w:color w:val="000000"/>
          <w:sz w:val="28"/>
          <w:szCs w:val="28"/>
          <w:lang w:val="uk-UA"/>
        </w:rPr>
        <w:t>- та енергозберігаючий, а головне – екологічно безпечний вид поливу, переважно овочевих культур і картоплі, багаторічних плодових</w:t>
      </w:r>
      <w:r w:rsidR="00AC0B1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ягідних культур та винограду</w:t>
      </w:r>
      <w:r w:rsidR="00702A3D" w:rsidRPr="00702A3D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5837B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02A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Нині площа краплинного зрошення в Україні перевищує 50 тис. га. </w:t>
      </w:r>
      <w:proofErr w:type="gramStart"/>
      <w:r w:rsidRPr="005837B6">
        <w:rPr>
          <w:rFonts w:ascii="Times New Roman" w:hAnsi="Times New Roman" w:cs="Times New Roman"/>
          <w:color w:val="000000"/>
          <w:sz w:val="28"/>
          <w:szCs w:val="28"/>
        </w:rPr>
        <w:t>З</w:t>
      </w:r>
      <w:proofErr w:type="gramEnd"/>
      <w:r w:rsidRPr="005837B6">
        <w:rPr>
          <w:rFonts w:ascii="Times New Roman" w:hAnsi="Times New Roman" w:cs="Times New Roman"/>
          <w:color w:val="000000"/>
          <w:sz w:val="28"/>
          <w:szCs w:val="28"/>
        </w:rPr>
        <w:t xml:space="preserve"> них </w:t>
      </w:r>
      <w:proofErr w:type="spellStart"/>
      <w:r w:rsidRPr="005837B6">
        <w:rPr>
          <w:rFonts w:ascii="Times New Roman" w:hAnsi="Times New Roman" w:cs="Times New Roman"/>
          <w:color w:val="000000"/>
          <w:sz w:val="28"/>
          <w:szCs w:val="28"/>
        </w:rPr>
        <w:t>більше</w:t>
      </w:r>
      <w:proofErr w:type="spellEnd"/>
      <w:r w:rsidRPr="005837B6">
        <w:rPr>
          <w:rFonts w:ascii="Times New Roman" w:hAnsi="Times New Roman" w:cs="Times New Roman"/>
          <w:color w:val="000000"/>
          <w:sz w:val="28"/>
          <w:szCs w:val="28"/>
        </w:rPr>
        <w:t xml:space="preserve"> 10 % </w:t>
      </w:r>
      <w:proofErr w:type="spellStart"/>
      <w:r w:rsidRPr="005837B6">
        <w:rPr>
          <w:rFonts w:ascii="Times New Roman" w:hAnsi="Times New Roman" w:cs="Times New Roman"/>
          <w:color w:val="000000"/>
          <w:sz w:val="28"/>
          <w:szCs w:val="28"/>
        </w:rPr>
        <w:t>площі</w:t>
      </w:r>
      <w:proofErr w:type="spellEnd"/>
      <w:r w:rsidRPr="005837B6">
        <w:rPr>
          <w:rFonts w:ascii="Times New Roman" w:hAnsi="Times New Roman" w:cs="Times New Roman"/>
          <w:color w:val="000000"/>
          <w:sz w:val="28"/>
          <w:szCs w:val="28"/>
        </w:rPr>
        <w:t xml:space="preserve"> приходиться на </w:t>
      </w:r>
      <w:proofErr w:type="spellStart"/>
      <w:r w:rsidRPr="005837B6">
        <w:rPr>
          <w:rFonts w:ascii="Times New Roman" w:hAnsi="Times New Roman" w:cs="Times New Roman"/>
          <w:color w:val="000000"/>
          <w:sz w:val="28"/>
          <w:szCs w:val="28"/>
        </w:rPr>
        <w:t>Одеську</w:t>
      </w:r>
      <w:proofErr w:type="spellEnd"/>
      <w:r w:rsidRPr="005837B6">
        <w:rPr>
          <w:rFonts w:ascii="Times New Roman" w:hAnsi="Times New Roman" w:cs="Times New Roman"/>
          <w:color w:val="000000"/>
          <w:sz w:val="28"/>
          <w:szCs w:val="28"/>
        </w:rPr>
        <w:t xml:space="preserve"> область – </w:t>
      </w:r>
      <w:proofErr w:type="spellStart"/>
      <w:r w:rsidRPr="005837B6">
        <w:rPr>
          <w:rFonts w:ascii="Times New Roman" w:hAnsi="Times New Roman" w:cs="Times New Roman"/>
          <w:color w:val="000000"/>
          <w:sz w:val="28"/>
          <w:szCs w:val="28"/>
        </w:rPr>
        <w:t>найбільше</w:t>
      </w:r>
      <w:proofErr w:type="spellEnd"/>
      <w:r w:rsidRPr="005837B6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5837B6">
        <w:rPr>
          <w:rFonts w:ascii="Times New Roman" w:hAnsi="Times New Roman" w:cs="Times New Roman"/>
          <w:color w:val="000000"/>
          <w:sz w:val="28"/>
          <w:szCs w:val="28"/>
        </w:rPr>
        <w:t>Татарбунарському</w:t>
      </w:r>
      <w:proofErr w:type="spellEnd"/>
      <w:r w:rsidRPr="005837B6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5837B6">
        <w:rPr>
          <w:rFonts w:ascii="Times New Roman" w:hAnsi="Times New Roman" w:cs="Times New Roman"/>
          <w:color w:val="000000"/>
          <w:sz w:val="28"/>
          <w:szCs w:val="28"/>
        </w:rPr>
        <w:t>Біляївськ</w:t>
      </w:r>
      <w:r w:rsidR="00AC0B19">
        <w:rPr>
          <w:rFonts w:ascii="Times New Roman" w:hAnsi="Times New Roman" w:cs="Times New Roman"/>
          <w:color w:val="000000"/>
          <w:sz w:val="28"/>
          <w:szCs w:val="28"/>
        </w:rPr>
        <w:t>ому</w:t>
      </w:r>
      <w:proofErr w:type="spellEnd"/>
      <w:r w:rsidR="00AC0B19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="00AC0B19">
        <w:rPr>
          <w:rFonts w:ascii="Times New Roman" w:hAnsi="Times New Roman" w:cs="Times New Roman"/>
          <w:color w:val="000000"/>
          <w:sz w:val="28"/>
          <w:szCs w:val="28"/>
        </w:rPr>
        <w:t>Овідіопольському</w:t>
      </w:r>
      <w:proofErr w:type="spellEnd"/>
      <w:r w:rsidR="00AC0B19">
        <w:rPr>
          <w:rFonts w:ascii="Times New Roman" w:hAnsi="Times New Roman" w:cs="Times New Roman"/>
          <w:color w:val="000000"/>
          <w:sz w:val="28"/>
          <w:szCs w:val="28"/>
        </w:rPr>
        <w:t xml:space="preserve"> районах</w:t>
      </w:r>
      <w:r w:rsidR="00AC0B1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C0B19" w:rsidRPr="00AC0B19">
        <w:rPr>
          <w:rFonts w:ascii="Times New Roman" w:hAnsi="Times New Roman" w:cs="Times New Roman"/>
          <w:color w:val="000000"/>
          <w:sz w:val="28"/>
          <w:szCs w:val="28"/>
        </w:rPr>
        <w:t>[33].</w:t>
      </w:r>
    </w:p>
    <w:p w:rsidR="00FA10AB" w:rsidRDefault="00E65E36" w:rsidP="00462A13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27338">
        <w:rPr>
          <w:rFonts w:ascii="Times New Roman" w:hAnsi="Times New Roman"/>
          <w:sz w:val="28"/>
          <w:szCs w:val="28"/>
          <w:lang w:val="uk-UA"/>
        </w:rPr>
        <w:lastRenderedPageBreak/>
        <w:t>Наявні на</w:t>
      </w:r>
      <w:r>
        <w:rPr>
          <w:rFonts w:ascii="Times New Roman" w:hAnsi="Times New Roman"/>
          <w:sz w:val="28"/>
          <w:szCs w:val="28"/>
          <w:lang w:val="uk-UA"/>
        </w:rPr>
        <w:t xml:space="preserve"> сьогодні результати досліджень </w:t>
      </w:r>
      <w:r w:rsidRPr="00827338">
        <w:rPr>
          <w:rFonts w:ascii="Times New Roman" w:hAnsi="Times New Roman"/>
          <w:sz w:val="28"/>
          <w:szCs w:val="28"/>
          <w:lang w:val="uk-UA"/>
        </w:rPr>
        <w:t>дають підстави стверджувати, що загальною тенденцією еволюції властивостей ґрунтів після припинення зрошення є відновлення параметрів, характерних для їх незрошуваних аналогів.</w:t>
      </w:r>
    </w:p>
    <w:p w:rsidR="00462A13" w:rsidRPr="00462A13" w:rsidRDefault="00462A13" w:rsidP="00462A1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62A13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Актуальність</w:t>
      </w:r>
      <w:r w:rsidRPr="00462A1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4F12D6">
        <w:rPr>
          <w:rFonts w:ascii="Times New Roman" w:eastAsia="Calibri" w:hAnsi="Times New Roman" w:cs="Times New Roman"/>
          <w:sz w:val="28"/>
          <w:szCs w:val="28"/>
          <w:lang w:val="uk-UA"/>
        </w:rPr>
        <w:t>нашої</w:t>
      </w:r>
      <w:r w:rsidRPr="00462A1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роботи </w:t>
      </w:r>
      <w:proofErr w:type="spellStart"/>
      <w:r w:rsidRPr="00462A13">
        <w:rPr>
          <w:rFonts w:ascii="Times New Roman" w:eastAsia="Calibri" w:hAnsi="Times New Roman" w:cs="Times New Roman"/>
          <w:sz w:val="28"/>
          <w:szCs w:val="28"/>
          <w:lang w:val="uk-UA"/>
        </w:rPr>
        <w:t>заключається</w:t>
      </w:r>
      <w:proofErr w:type="spellEnd"/>
      <w:r w:rsidRPr="00462A1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дослідженні впливу зрошення на чорноземи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Придунайських масивів </w:t>
      </w:r>
      <w:r w:rsidRPr="00462A13">
        <w:rPr>
          <w:rFonts w:ascii="Times New Roman" w:eastAsia="Calibri" w:hAnsi="Times New Roman" w:cs="Times New Roman"/>
          <w:sz w:val="28"/>
          <w:szCs w:val="28"/>
          <w:lang w:val="uk-UA"/>
        </w:rPr>
        <w:t>та вивченні зміни ґрунтово-меліоративних умов, які відбулися під час зрошення та після його припинення.</w:t>
      </w:r>
    </w:p>
    <w:p w:rsidR="00462A13" w:rsidRPr="00462A13" w:rsidRDefault="00462A13" w:rsidP="00462A1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62A13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Метою роботи</w:t>
      </w:r>
      <w:r w:rsidRPr="00462A1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462A1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є характеристика природно-географічних умов і чорноземів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Придунайських масивів</w:t>
      </w:r>
      <w:r w:rsidR="004F12D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зрошення</w:t>
      </w:r>
      <w:r w:rsidRPr="00462A1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їх зміни під впливом поливу і в наступний </w:t>
      </w:r>
      <w:proofErr w:type="spellStart"/>
      <w:r w:rsidRPr="00462A13">
        <w:rPr>
          <w:rFonts w:ascii="Times New Roman" w:eastAsia="Calibri" w:hAnsi="Times New Roman" w:cs="Times New Roman"/>
          <w:sz w:val="28"/>
          <w:szCs w:val="28"/>
          <w:lang w:val="uk-UA"/>
        </w:rPr>
        <w:t>постіригаційний</w:t>
      </w:r>
      <w:proofErr w:type="spellEnd"/>
      <w:r w:rsidRPr="00462A1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період. </w:t>
      </w:r>
    </w:p>
    <w:p w:rsidR="00462A13" w:rsidRPr="00462A13" w:rsidRDefault="00462A13" w:rsidP="00462A1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462A13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Об’єктом</w:t>
      </w:r>
      <w:r w:rsidRPr="00462A1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дослідження є чорноземи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Придунайських масивів зрошення Одещини</w:t>
      </w:r>
      <w:r w:rsidRPr="00462A13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462A13" w:rsidRPr="00462A13" w:rsidRDefault="00462A13" w:rsidP="00462A1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462A13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 xml:space="preserve">Предмет </w:t>
      </w:r>
      <w:r w:rsidRPr="00462A13">
        <w:rPr>
          <w:rFonts w:ascii="Times New Roman" w:eastAsia="Calibri" w:hAnsi="Times New Roman" w:cs="Times New Roman"/>
          <w:sz w:val="28"/>
          <w:szCs w:val="28"/>
          <w:lang w:val="uk-UA"/>
        </w:rPr>
        <w:t>дослідження – генетично-виробнича характеристика чорноземів  зони зрошення та їх зміни під впливом поливу і в умовах припинення зрошення у наступні роки.</w:t>
      </w:r>
    </w:p>
    <w:p w:rsidR="00462A13" w:rsidRPr="00462A13" w:rsidRDefault="00462A13" w:rsidP="00462A1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62A1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Для розв’язання поставленої мети роботи були сформульовані наступні </w:t>
      </w:r>
      <w:r w:rsidRPr="00462A13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завдання</w:t>
      </w:r>
      <w:r w:rsidRPr="00462A13">
        <w:rPr>
          <w:rFonts w:ascii="Times New Roman" w:eastAsia="Calibri" w:hAnsi="Times New Roman" w:cs="Times New Roman"/>
          <w:i/>
          <w:sz w:val="28"/>
          <w:szCs w:val="28"/>
          <w:lang w:val="uk-UA"/>
        </w:rPr>
        <w:t>:</w:t>
      </w:r>
    </w:p>
    <w:p w:rsidR="00462A13" w:rsidRPr="00462A13" w:rsidRDefault="00462A13" w:rsidP="008E7BBD">
      <w:pPr>
        <w:numPr>
          <w:ilvl w:val="0"/>
          <w:numId w:val="3"/>
        </w:numPr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62A13">
        <w:rPr>
          <w:rFonts w:ascii="Times New Roman" w:eastAsia="Calibri" w:hAnsi="Times New Roman" w:cs="Times New Roman"/>
          <w:sz w:val="28"/>
          <w:szCs w:val="28"/>
          <w:lang w:val="uk-UA"/>
        </w:rPr>
        <w:t>Вивчити і охарактеризувати природно-географічні умови та ґрунти території дослідження.</w:t>
      </w:r>
    </w:p>
    <w:p w:rsidR="00462A13" w:rsidRPr="00462A13" w:rsidRDefault="00462A13" w:rsidP="008E7BBD">
      <w:pPr>
        <w:numPr>
          <w:ilvl w:val="0"/>
          <w:numId w:val="3"/>
        </w:numPr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62A13">
        <w:rPr>
          <w:rFonts w:ascii="Times New Roman" w:eastAsia="Calibri" w:hAnsi="Times New Roman" w:cs="Times New Roman"/>
          <w:sz w:val="28"/>
          <w:szCs w:val="28"/>
          <w:lang w:val="uk-UA"/>
        </w:rPr>
        <w:t>Встановити в</w:t>
      </w:r>
      <w:r w:rsidR="003B3040">
        <w:rPr>
          <w:rFonts w:ascii="Times New Roman" w:eastAsia="Calibri" w:hAnsi="Times New Roman" w:cs="Times New Roman"/>
          <w:sz w:val="28"/>
          <w:szCs w:val="28"/>
          <w:lang w:val="uk-UA"/>
        </w:rPr>
        <w:t>п</w:t>
      </w:r>
      <w:r w:rsidRPr="00462A1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лив зрошення на чорноземи території </w:t>
      </w:r>
      <w:r w:rsidR="000F42CD">
        <w:rPr>
          <w:rFonts w:ascii="Times New Roman" w:eastAsia="Calibri" w:hAnsi="Times New Roman" w:cs="Times New Roman"/>
          <w:sz w:val="28"/>
          <w:szCs w:val="28"/>
          <w:lang w:val="uk-UA"/>
        </w:rPr>
        <w:t>Придунайських масивів</w:t>
      </w:r>
      <w:r w:rsidRPr="00462A13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462A13" w:rsidRPr="00462A13" w:rsidRDefault="00462A13" w:rsidP="008E7BBD">
      <w:pPr>
        <w:numPr>
          <w:ilvl w:val="0"/>
          <w:numId w:val="3"/>
        </w:numPr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62A1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Охарактеризувати ґрунтово-генетичні наслідки зрошення чорноземних ґрунтів </w:t>
      </w:r>
      <w:proofErr w:type="spellStart"/>
      <w:r w:rsidR="004F12D6">
        <w:rPr>
          <w:rFonts w:ascii="Times New Roman" w:eastAsia="Calibri" w:hAnsi="Times New Roman" w:cs="Times New Roman"/>
          <w:sz w:val="28"/>
          <w:szCs w:val="28"/>
          <w:lang w:val="uk-UA"/>
        </w:rPr>
        <w:t>Придунав’я</w:t>
      </w:r>
      <w:proofErr w:type="spellEnd"/>
      <w:r w:rsidR="004F12D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України </w:t>
      </w:r>
      <w:r w:rsidRPr="00462A1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заходи щодо поліпшення їх агромеліоративного стану і підвищення родючості.</w:t>
      </w:r>
    </w:p>
    <w:p w:rsidR="00462A13" w:rsidRDefault="00462A13" w:rsidP="00462A1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62A1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Робота написана на основі </w:t>
      </w:r>
      <w:r w:rsidR="000F42C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отриманих у </w:t>
      </w:r>
      <w:r w:rsidR="008E7BBD">
        <w:rPr>
          <w:rFonts w:ascii="Times New Roman" w:eastAsia="Calibri" w:hAnsi="Times New Roman" w:cs="Times New Roman"/>
          <w:sz w:val="28"/>
          <w:szCs w:val="28"/>
          <w:lang w:val="uk-UA"/>
        </w:rPr>
        <w:t>2015-201</w:t>
      </w:r>
      <w:r w:rsidR="00D51531">
        <w:rPr>
          <w:rFonts w:ascii="Times New Roman" w:eastAsia="Calibri" w:hAnsi="Times New Roman" w:cs="Times New Roman"/>
          <w:sz w:val="28"/>
          <w:szCs w:val="28"/>
          <w:lang w:val="uk-UA"/>
        </w:rPr>
        <w:t>7</w:t>
      </w:r>
      <w:r w:rsidR="008E7BB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роках</w:t>
      </w:r>
      <w:r w:rsidRPr="00462A1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матеріалів польового і лабораторно-аналітичного вивчення чорноземів </w:t>
      </w:r>
      <w:r w:rsidR="002A76CF">
        <w:rPr>
          <w:rFonts w:ascii="Times New Roman" w:eastAsia="Calibri" w:hAnsi="Times New Roman" w:cs="Times New Roman"/>
          <w:sz w:val="28"/>
          <w:szCs w:val="28"/>
          <w:lang w:val="uk-UA"/>
        </w:rPr>
        <w:t>Придунайських масивів зрошення</w:t>
      </w:r>
      <w:r w:rsidR="008E7BB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під час проходження виробничих практик</w:t>
      </w:r>
      <w:r w:rsidRPr="00462A1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узагальнення фондових і літературних джерел за проблематикою досліджень.</w:t>
      </w:r>
    </w:p>
    <w:p w:rsidR="00FF084B" w:rsidRDefault="00FF084B" w:rsidP="00462A1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4A4797" w:rsidRDefault="004A4797" w:rsidP="004A479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bookmarkStart w:id="0" w:name="_GoBack"/>
      <w:bookmarkEnd w:id="0"/>
      <w:r w:rsidRPr="004A4797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lastRenderedPageBreak/>
        <w:t>Висновки</w:t>
      </w:r>
    </w:p>
    <w:p w:rsidR="004A4797" w:rsidRPr="004A4797" w:rsidRDefault="004A4797" w:rsidP="004A4797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3859DC" w:rsidRPr="00FA0C74" w:rsidRDefault="003859DC" w:rsidP="002166D5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3859D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Починаючи з 1991-1993 рр., на фоні загальної економічної кризи та відсутності належного фінансового і матеріально-технічного забезпечення як в Україні, так і на Одещині суттєво скорочуються площі фактично зрошуваних земель (в області 30-50, до70 тис. га в різні роки), зменшуються норми зрошення і норми поливу вирощуваних культур, внесення органічних і мінеральних добрив, </w:t>
      </w:r>
      <w:proofErr w:type="spellStart"/>
      <w:r w:rsidRPr="003859DC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меліорантів</w:t>
      </w:r>
      <w:proofErr w:type="spellEnd"/>
      <w:r w:rsidRPr="003859D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пестицидів і гербіцидів. На МЗ впроваджується режим обмежено-вибіркового зрошення та мішаної зрошувано-богарної системи землеробства з тенденцією до його </w:t>
      </w:r>
      <w:proofErr w:type="spellStart"/>
      <w:r w:rsidRPr="003859DC">
        <w:rPr>
          <w:rFonts w:ascii="Times New Roman" w:hAnsi="Times New Roman" w:cs="Times New Roman"/>
          <w:color w:val="000000"/>
          <w:sz w:val="28"/>
          <w:szCs w:val="28"/>
          <w:lang w:val="uk-UA"/>
        </w:rPr>
        <w:t>екстенсифікації</w:t>
      </w:r>
      <w:proofErr w:type="spellEnd"/>
      <w:r w:rsidRPr="003859D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погіршення агромеліоративної культури.</w:t>
      </w:r>
    </w:p>
    <w:p w:rsidR="003859DC" w:rsidRPr="00FA0C74" w:rsidRDefault="003859DC" w:rsidP="002166D5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A0C7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результаті зменшення в останні два десятиліття зрошуваних площ та інтенсивності поливу вирощуваних культур суттєво зменшився забір води для поливу із водосховищ і каналів, а відповідно і знижується швидкість їх водообміну з ріками-донорами. Збільшується тривалість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застоювання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води у водосховищах та уповільнюється її течія в каналах, зростають втрати води на випаровування з поверхні водойм, що й є основною причиною підвищення мінералізації поливної води в останні роки та погіршення її іригаційної якості.</w:t>
      </w:r>
    </w:p>
    <w:p w:rsidR="003859DC" w:rsidRPr="00FA0C74" w:rsidRDefault="003859DC" w:rsidP="002166D5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В практику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іригації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земель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області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останні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десятиріччя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все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ширше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впроваджується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краплинний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спосіб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поливу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вирощуваних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культур,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зокрема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овочевих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і плодово-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ягідних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Технологічно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це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нині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найбільш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досконалий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мінімально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вод</w:t>
      </w:r>
      <w:proofErr w:type="gram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о-</w:t>
      </w:r>
      <w:proofErr w:type="gram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енергоємний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, а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відтак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еколого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економічно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доцільніший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спосіб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поливу, головною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особливістю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якого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є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локальний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характер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зволоження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ґрунту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лише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зоні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максимальної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зосередженості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коренів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рослин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3859DC" w:rsidRPr="002166D5" w:rsidRDefault="003859DC" w:rsidP="002166D5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Встановлено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чорноземи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надзвичайно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чутливі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впливу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зрошувальної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води та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збільшення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обводненості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ландшафту, особливо в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умовах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традиційного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зрошення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дощуванням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поверхневими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способами.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Найменш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ст</w:t>
      </w:r>
      <w:proofErr w:type="gramEnd"/>
      <w:r w:rsidRPr="002166D5">
        <w:rPr>
          <w:rFonts w:ascii="Times New Roman" w:hAnsi="Times New Roman" w:cs="Times New Roman"/>
          <w:color w:val="000000"/>
          <w:sz w:val="28"/>
          <w:szCs w:val="28"/>
        </w:rPr>
        <w:t>ійкі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впливу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води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показники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їх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фізичного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агро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>- та водно-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фізичного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фізико-хімічного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станів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. І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вже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з перших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років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іригаційного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lastRenderedPageBreak/>
        <w:t>освоєння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земель тут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розвиваються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нові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, не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властиві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зрошення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ландшафтно-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геохімічні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ґрунтоутворювальні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процеси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частина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яких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мають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негативну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деградаційну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)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направленість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3859DC" w:rsidRPr="002166D5" w:rsidRDefault="003859DC" w:rsidP="002166D5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166D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Багаторічні дослідження процесів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  <w:lang w:val="uk-UA"/>
        </w:rPr>
        <w:t>ґрунтотворення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чорноземах МЗ загалом засвідчили, що з початком їх поливів піднімаються рівні підґрунтових вод, чим зумовлюється розвиток процесів підтоплення земель і вторинного (іригаційного)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  <w:lang w:val="uk-UA"/>
        </w:rPr>
        <w:t>гідроморфізму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ґрунтів. </w:t>
      </w:r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В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результаті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активізуються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галогеохімічні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процеси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метаморфізація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засоленості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ґрунтів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напрямку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зростання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активності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водорозчинного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натрію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Одночасно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посилюється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низхі</w:t>
      </w:r>
      <w:proofErr w:type="gram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дне</w:t>
      </w:r>
      <w:proofErr w:type="spellEnd"/>
      <w:proofErr w:type="gram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промивання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чорноземів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елюювання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солей,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елементів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живлення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рослин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навіть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карбонатів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із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</w:rPr>
        <w:t>кореневмісного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</w:rPr>
        <w:t xml:space="preserve"> горизонту</w:t>
      </w:r>
      <w:r w:rsidRPr="002166D5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3859DC" w:rsidRPr="002166D5" w:rsidRDefault="003859DC" w:rsidP="002166D5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166D5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Доволі суттєво погіршуються при зрошенні і агрофізичні властивості чорноземів (щільність будови, структурно-агрегатний стан, шпаруватість і аерація, водопроникність), навіть при поливах доброякісними прісними водами.</w:t>
      </w:r>
    </w:p>
    <w:p w:rsidR="003859DC" w:rsidRPr="002166D5" w:rsidRDefault="003859DC" w:rsidP="002166D5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166D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Найсуттєвіші зміни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речовинно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-хімічного складу і властивостей чорноземів, як правило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деградаційної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направленості, при зрошенні іригаційно неякісними водами підвищеної мінералізації, натрієвого хімізму чи з лужними значеннями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  <w:lang w:val="uk-UA"/>
        </w:rPr>
        <w:t>рН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(води ІІІ і ІІ класів якості). У найбільшій мірі ці зміни проявляються у верхніх гумусових горизонтах профілю, де власне найсуттєвіше змінюються показники гумусового стану і проявляються процеси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  <w:lang w:val="uk-UA"/>
        </w:rPr>
        <w:t>підлуження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осолонцювання, консолідації ґрунтової маси з утворенням масивних брил у сухому стані, зниженням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  <w:lang w:val="uk-UA"/>
        </w:rPr>
        <w:t>міжагрегатної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</w:t>
      </w:r>
      <w:proofErr w:type="spellStart"/>
      <w:r w:rsidRPr="002166D5">
        <w:rPr>
          <w:rFonts w:ascii="Times New Roman" w:hAnsi="Times New Roman" w:cs="Times New Roman"/>
          <w:color w:val="000000"/>
          <w:sz w:val="28"/>
          <w:szCs w:val="28"/>
          <w:lang w:val="uk-UA"/>
        </w:rPr>
        <w:t>внутрішньоагрегатної</w:t>
      </w:r>
      <w:proofErr w:type="spellEnd"/>
      <w:r w:rsidRPr="002166D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шпаруватості, величин водопроникності і водовіддачі.</w:t>
      </w:r>
    </w:p>
    <w:p w:rsidR="003859DC" w:rsidRPr="00FA0C74" w:rsidRDefault="003859DC" w:rsidP="002166D5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A0C74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Рез</w:t>
      </w:r>
      <w:r w:rsidR="003A11DC">
        <w:rPr>
          <w:rFonts w:ascii="Times New Roman" w:hAnsi="Times New Roman" w:cs="Times New Roman"/>
          <w:color w:val="000000"/>
          <w:sz w:val="28"/>
          <w:szCs w:val="28"/>
          <w:lang w:val="uk-UA"/>
        </w:rPr>
        <w:t>ультати багаторічного (1991-2016</w:t>
      </w:r>
      <w:r w:rsidRPr="00FA0C7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рр.) моніторингу процесів сучасної еволюції чорноземів МЗ та основних показників агромеліоративного стану ґрунтів і земель на ключових ділянках стаціонарних спостережень, які у 70-90-і роки минулого століття регулярно зрошувались, а нині більшість в умовах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постіригаційної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еволюції, засвідчують наступне:</w:t>
      </w:r>
    </w:p>
    <w:p w:rsidR="003859DC" w:rsidRPr="00FA0C74" w:rsidRDefault="003859DC" w:rsidP="003859DC">
      <w:pPr>
        <w:pStyle w:val="a3"/>
        <w:numPr>
          <w:ilvl w:val="0"/>
          <w:numId w:val="5"/>
        </w:numPr>
        <w:spacing w:after="0" w:line="360" w:lineRule="auto"/>
        <w:ind w:left="284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A0C74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залишається доволі строкатою засоленість ґрунтів та порід підґрунтя у залежності від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  <w:lang w:val="uk-UA"/>
        </w:rPr>
        <w:t>ландшафтно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  <w:lang w:val="uk-UA"/>
        </w:rPr>
        <w:t>-геохімічної приуроченості, наявності чи припинення зрошення.</w:t>
      </w:r>
    </w:p>
    <w:p w:rsidR="003859DC" w:rsidRPr="00FA0C74" w:rsidRDefault="003859DC" w:rsidP="003859DC">
      <w:pPr>
        <w:pStyle w:val="a3"/>
        <w:numPr>
          <w:ilvl w:val="0"/>
          <w:numId w:val="5"/>
        </w:numPr>
        <w:spacing w:after="0" w:line="360" w:lineRule="auto"/>
        <w:ind w:left="284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A0C7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очевидну тенденцію до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дегуміфікації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чорноземів регіону – як в умовах богари, так і зрошення, що пояснюється домінуванням у структурі посівів зернових та соняшника без внесення необхідних норм органічних і мінеральних добрив.</w:t>
      </w:r>
    </w:p>
    <w:p w:rsidR="003859DC" w:rsidRPr="00FA0C74" w:rsidRDefault="003859DC" w:rsidP="003859DC">
      <w:pPr>
        <w:pStyle w:val="a3"/>
        <w:numPr>
          <w:ilvl w:val="0"/>
          <w:numId w:val="5"/>
        </w:numPr>
        <w:spacing w:after="0" w:line="360" w:lineRule="auto"/>
        <w:ind w:left="284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A0C7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умовах продовження зрошення чорноземів склад ҐВК та вміст обмінного натрію в їх верхніх горизонтах залишаються практично незмінними, з тенденцією до зростання вмісту натрію з глибиною по профілю та збільшення потужності іригаційно-осолонцьованого горизонту.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Із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припиненням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же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поливів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чорноземів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в</w:t>
      </w:r>
      <w:proofErr w:type="gram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останні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20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років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активізуються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процеси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їхнього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природного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розсолення-розсолонцювання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атмосферними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водами.</w:t>
      </w:r>
    </w:p>
    <w:p w:rsidR="003859DC" w:rsidRPr="00FA0C74" w:rsidRDefault="003859DC" w:rsidP="003859DC">
      <w:pPr>
        <w:pStyle w:val="a3"/>
        <w:numPr>
          <w:ilvl w:val="0"/>
          <w:numId w:val="5"/>
        </w:numPr>
        <w:spacing w:after="0" w:line="360" w:lineRule="auto"/>
        <w:ind w:left="284" w:firstLine="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A0C74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припинення зрошення чорноземів в останні 20 років і як наслідок – розсолення-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розсолонцювання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їхнього профілю під впливом атмосферних вод призводить до певного покращення показників їх агрофізичного стану.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Темпи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відновлення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агрофізичних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властивостей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значно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вищі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ґрунтах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які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раніше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зрошувались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іригаційно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якісними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водами.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Водночас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чорноземи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зрошувались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раніше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іригаційно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неякісними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водами,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ще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містять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п</w:t>
      </w:r>
      <w:proofErr w:type="gramEnd"/>
      <w:r w:rsidRPr="00FA0C74">
        <w:rPr>
          <w:rFonts w:ascii="Times New Roman" w:hAnsi="Times New Roman" w:cs="Times New Roman"/>
          <w:color w:val="000000"/>
          <w:sz w:val="28"/>
          <w:szCs w:val="28"/>
        </w:rPr>
        <w:t>ідвищену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долю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брилистих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агрегатів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(50-55 %), а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коефіцієнт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структурності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в них </w:t>
      </w:r>
      <w:proofErr w:type="spellStart"/>
      <w:r w:rsidRPr="00FA0C74">
        <w:rPr>
          <w:rFonts w:ascii="Times New Roman" w:hAnsi="Times New Roman" w:cs="Times New Roman"/>
          <w:color w:val="000000"/>
          <w:sz w:val="28"/>
          <w:szCs w:val="28"/>
        </w:rPr>
        <w:t>складає</w:t>
      </w:r>
      <w:proofErr w:type="spellEnd"/>
      <w:r w:rsidRPr="00FA0C74">
        <w:rPr>
          <w:rFonts w:ascii="Times New Roman" w:hAnsi="Times New Roman" w:cs="Times New Roman"/>
          <w:color w:val="000000"/>
          <w:sz w:val="28"/>
          <w:szCs w:val="28"/>
        </w:rPr>
        <w:t xml:space="preserve"> 0,7-0,9.</w:t>
      </w:r>
    </w:p>
    <w:p w:rsidR="003859DC" w:rsidRPr="00FA0C74" w:rsidRDefault="003859DC" w:rsidP="003859DC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3859DC" w:rsidRPr="00FA0C74" w:rsidRDefault="003859DC" w:rsidP="003859D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C50A1" w:rsidRDefault="007C50A1" w:rsidP="0021222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59DC" w:rsidRDefault="003859DC" w:rsidP="0021222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59DC" w:rsidRDefault="003859DC" w:rsidP="0021222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59DC" w:rsidRDefault="003859DC" w:rsidP="0021222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59DC" w:rsidRDefault="003859DC" w:rsidP="0021222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59DC" w:rsidRDefault="003859DC" w:rsidP="003859D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859D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4F07E6" w:rsidRPr="00391CB1" w:rsidRDefault="004F07E6" w:rsidP="004F07E6">
      <w:pPr>
        <w:pStyle w:val="a3"/>
        <w:numPr>
          <w:ilvl w:val="0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Баер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Р. А. Мелиоративно-гидрогеологические условия Западного Причерноморья СССР / [Р. А.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Баер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, И. В. Зеленин, Б. В.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Лютаев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, В. А.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Подражанский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>]. – Кишинев</w:t>
      </w:r>
      <w:proofErr w:type="gramStart"/>
      <w:r w:rsidRPr="00391CB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Штиинца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>, 1979. – 184 с.</w:t>
      </w:r>
    </w:p>
    <w:p w:rsidR="004F07E6" w:rsidRPr="00391CB1" w:rsidRDefault="004F07E6" w:rsidP="004F07E6">
      <w:pPr>
        <w:numPr>
          <w:ilvl w:val="0"/>
          <w:numId w:val="7"/>
        </w:numPr>
        <w:tabs>
          <w:tab w:val="left" w:pos="273"/>
        </w:tabs>
        <w:spacing w:after="0" w:line="240" w:lineRule="auto"/>
        <w:ind w:left="0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91CB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Ґрунти</w:t>
      </w:r>
      <w:proofErr w:type="spellEnd"/>
      <w:r w:rsidRPr="00391CB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91CB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Одеської</w:t>
      </w:r>
      <w:proofErr w:type="spellEnd"/>
      <w:r w:rsidRPr="00391CB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391CB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області</w:t>
      </w:r>
      <w:proofErr w:type="spellEnd"/>
      <w:r w:rsidRPr="00391CB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Карта. Масштаб 1:200 000. – К.: </w:t>
      </w:r>
      <w:proofErr w:type="spellStart"/>
      <w:r w:rsidRPr="00391CB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Укрземпроект</w:t>
      </w:r>
      <w:proofErr w:type="spellEnd"/>
      <w:r w:rsidRPr="00391CB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, 1967.</w:t>
      </w:r>
      <w:r w:rsidRPr="00391CB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6 </w:t>
      </w:r>
      <w:proofErr w:type="spellStart"/>
      <w:r w:rsidRPr="00391CB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арк</w:t>
      </w:r>
      <w:proofErr w:type="spellEnd"/>
      <w:r w:rsidRPr="00391CB1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4F07E6" w:rsidRPr="00391CB1" w:rsidRDefault="004F07E6" w:rsidP="004F07E6">
      <w:pPr>
        <w:pStyle w:val="Default"/>
        <w:numPr>
          <w:ilvl w:val="0"/>
          <w:numId w:val="7"/>
        </w:numPr>
        <w:ind w:left="0" w:firstLine="567"/>
        <w:jc w:val="both"/>
        <w:rPr>
          <w:sz w:val="28"/>
          <w:szCs w:val="28"/>
        </w:rPr>
      </w:pPr>
      <w:proofErr w:type="spellStart"/>
      <w:r w:rsidRPr="00391CB1">
        <w:rPr>
          <w:sz w:val="28"/>
          <w:szCs w:val="28"/>
        </w:rPr>
        <w:t>Ґрунти</w:t>
      </w:r>
      <w:proofErr w:type="spellEnd"/>
      <w:r w:rsidRPr="00391CB1">
        <w:rPr>
          <w:sz w:val="28"/>
          <w:szCs w:val="28"/>
        </w:rPr>
        <w:t xml:space="preserve"> </w:t>
      </w:r>
      <w:proofErr w:type="spellStart"/>
      <w:r w:rsidRPr="00391CB1">
        <w:rPr>
          <w:sz w:val="28"/>
          <w:szCs w:val="28"/>
        </w:rPr>
        <w:t>Одеської</w:t>
      </w:r>
      <w:proofErr w:type="spellEnd"/>
      <w:r w:rsidRPr="00391CB1">
        <w:rPr>
          <w:sz w:val="28"/>
          <w:szCs w:val="28"/>
        </w:rPr>
        <w:t xml:space="preserve"> </w:t>
      </w:r>
      <w:proofErr w:type="spellStart"/>
      <w:r w:rsidRPr="00391CB1">
        <w:rPr>
          <w:sz w:val="28"/>
          <w:szCs w:val="28"/>
        </w:rPr>
        <w:t>області</w:t>
      </w:r>
      <w:proofErr w:type="spellEnd"/>
      <w:r w:rsidRPr="00391CB1">
        <w:rPr>
          <w:sz w:val="28"/>
          <w:szCs w:val="28"/>
        </w:rPr>
        <w:t xml:space="preserve"> / О. К. </w:t>
      </w:r>
      <w:proofErr w:type="spellStart"/>
      <w:r w:rsidRPr="00391CB1">
        <w:rPr>
          <w:sz w:val="28"/>
          <w:szCs w:val="28"/>
        </w:rPr>
        <w:t>Вальда</w:t>
      </w:r>
      <w:proofErr w:type="spellEnd"/>
      <w:r w:rsidRPr="00391CB1">
        <w:rPr>
          <w:sz w:val="28"/>
          <w:szCs w:val="28"/>
        </w:rPr>
        <w:t xml:space="preserve">, М. І. </w:t>
      </w:r>
      <w:proofErr w:type="spellStart"/>
      <w:r w:rsidRPr="00391CB1">
        <w:rPr>
          <w:sz w:val="28"/>
          <w:szCs w:val="28"/>
        </w:rPr>
        <w:t>Краковський</w:t>
      </w:r>
      <w:proofErr w:type="spellEnd"/>
      <w:r w:rsidRPr="00391CB1">
        <w:rPr>
          <w:sz w:val="28"/>
          <w:szCs w:val="28"/>
        </w:rPr>
        <w:t xml:space="preserve">. – Одеса: </w:t>
      </w:r>
      <w:proofErr w:type="spellStart"/>
      <w:r w:rsidRPr="00391CB1">
        <w:rPr>
          <w:sz w:val="28"/>
          <w:szCs w:val="28"/>
        </w:rPr>
        <w:t>Одеська</w:t>
      </w:r>
      <w:proofErr w:type="spellEnd"/>
      <w:r w:rsidRPr="00391CB1">
        <w:rPr>
          <w:sz w:val="28"/>
          <w:szCs w:val="28"/>
        </w:rPr>
        <w:t xml:space="preserve"> </w:t>
      </w:r>
      <w:proofErr w:type="spellStart"/>
      <w:r w:rsidRPr="00391CB1">
        <w:rPr>
          <w:sz w:val="28"/>
          <w:szCs w:val="28"/>
        </w:rPr>
        <w:t>землевпорядна</w:t>
      </w:r>
      <w:proofErr w:type="spellEnd"/>
      <w:r w:rsidRPr="00391CB1">
        <w:rPr>
          <w:sz w:val="28"/>
          <w:szCs w:val="28"/>
        </w:rPr>
        <w:t xml:space="preserve"> </w:t>
      </w:r>
      <w:proofErr w:type="spellStart"/>
      <w:r w:rsidRPr="00391CB1">
        <w:rPr>
          <w:sz w:val="28"/>
          <w:szCs w:val="28"/>
        </w:rPr>
        <w:t>експедиція</w:t>
      </w:r>
      <w:proofErr w:type="spellEnd"/>
      <w:r w:rsidRPr="00391CB1">
        <w:rPr>
          <w:sz w:val="28"/>
          <w:szCs w:val="28"/>
        </w:rPr>
        <w:t>, 1969. – 52 с.</w:t>
      </w:r>
    </w:p>
    <w:p w:rsidR="004F07E6" w:rsidRPr="00391CB1" w:rsidRDefault="004F07E6" w:rsidP="004F07E6">
      <w:pPr>
        <w:pStyle w:val="Default"/>
        <w:numPr>
          <w:ilvl w:val="0"/>
          <w:numId w:val="7"/>
        </w:numPr>
        <w:ind w:left="0" w:firstLine="567"/>
        <w:jc w:val="both"/>
        <w:rPr>
          <w:sz w:val="28"/>
          <w:szCs w:val="28"/>
          <w:lang w:val="uk-UA"/>
        </w:rPr>
      </w:pPr>
      <w:r w:rsidRPr="00391CB1">
        <w:rPr>
          <w:sz w:val="28"/>
          <w:szCs w:val="28"/>
        </w:rPr>
        <w:t xml:space="preserve">ДСТУ 2730-94. </w:t>
      </w:r>
      <w:proofErr w:type="spellStart"/>
      <w:r w:rsidRPr="00391CB1">
        <w:rPr>
          <w:sz w:val="28"/>
          <w:szCs w:val="28"/>
        </w:rPr>
        <w:t>Якість</w:t>
      </w:r>
      <w:proofErr w:type="spellEnd"/>
      <w:r w:rsidRPr="00391CB1">
        <w:rPr>
          <w:sz w:val="28"/>
          <w:szCs w:val="28"/>
        </w:rPr>
        <w:t xml:space="preserve"> </w:t>
      </w:r>
      <w:proofErr w:type="spellStart"/>
      <w:r w:rsidRPr="00391CB1">
        <w:rPr>
          <w:sz w:val="28"/>
          <w:szCs w:val="28"/>
        </w:rPr>
        <w:t>природної</w:t>
      </w:r>
      <w:proofErr w:type="spellEnd"/>
      <w:r w:rsidRPr="00391CB1">
        <w:rPr>
          <w:sz w:val="28"/>
          <w:szCs w:val="28"/>
        </w:rPr>
        <w:t xml:space="preserve"> води для </w:t>
      </w:r>
      <w:proofErr w:type="spellStart"/>
      <w:r w:rsidRPr="00391CB1">
        <w:rPr>
          <w:sz w:val="28"/>
          <w:szCs w:val="28"/>
        </w:rPr>
        <w:t>зрошення</w:t>
      </w:r>
      <w:proofErr w:type="spellEnd"/>
      <w:r w:rsidRPr="00391CB1">
        <w:rPr>
          <w:sz w:val="28"/>
          <w:szCs w:val="28"/>
        </w:rPr>
        <w:t xml:space="preserve">. </w:t>
      </w:r>
      <w:proofErr w:type="spellStart"/>
      <w:r w:rsidRPr="00391CB1">
        <w:rPr>
          <w:sz w:val="28"/>
          <w:szCs w:val="28"/>
        </w:rPr>
        <w:t>Агрономічні</w:t>
      </w:r>
      <w:proofErr w:type="spellEnd"/>
      <w:r w:rsidRPr="00391CB1">
        <w:rPr>
          <w:sz w:val="28"/>
          <w:szCs w:val="28"/>
        </w:rPr>
        <w:t xml:space="preserve"> </w:t>
      </w:r>
      <w:proofErr w:type="spellStart"/>
      <w:r w:rsidRPr="00391CB1">
        <w:rPr>
          <w:sz w:val="28"/>
          <w:szCs w:val="28"/>
        </w:rPr>
        <w:t>критерії</w:t>
      </w:r>
      <w:proofErr w:type="spellEnd"/>
      <w:r w:rsidRPr="00391CB1">
        <w:rPr>
          <w:sz w:val="28"/>
          <w:szCs w:val="28"/>
        </w:rPr>
        <w:t>. – К</w:t>
      </w:r>
      <w:proofErr w:type="gramStart"/>
      <w:r w:rsidRPr="00391CB1">
        <w:rPr>
          <w:sz w:val="28"/>
          <w:szCs w:val="28"/>
        </w:rPr>
        <w:t xml:space="preserve"> :</w:t>
      </w:r>
      <w:proofErr w:type="gramEnd"/>
      <w:r w:rsidRPr="00391CB1">
        <w:rPr>
          <w:sz w:val="28"/>
          <w:szCs w:val="28"/>
        </w:rPr>
        <w:t xml:space="preserve"> </w:t>
      </w:r>
      <w:proofErr w:type="spellStart"/>
      <w:r w:rsidRPr="00391CB1">
        <w:rPr>
          <w:sz w:val="28"/>
          <w:szCs w:val="28"/>
        </w:rPr>
        <w:t>Держстандарт</w:t>
      </w:r>
      <w:proofErr w:type="spellEnd"/>
      <w:r w:rsidRPr="00391CB1">
        <w:rPr>
          <w:sz w:val="28"/>
          <w:szCs w:val="28"/>
        </w:rPr>
        <w:t xml:space="preserve"> </w:t>
      </w:r>
      <w:proofErr w:type="spellStart"/>
      <w:r w:rsidRPr="00391CB1">
        <w:rPr>
          <w:sz w:val="28"/>
          <w:szCs w:val="28"/>
        </w:rPr>
        <w:t>України</w:t>
      </w:r>
      <w:proofErr w:type="spellEnd"/>
      <w:r w:rsidRPr="00391CB1">
        <w:rPr>
          <w:sz w:val="28"/>
          <w:szCs w:val="28"/>
        </w:rPr>
        <w:t>, 1994. – 14 с.</w:t>
      </w:r>
    </w:p>
    <w:p w:rsidR="004F07E6" w:rsidRPr="00391CB1" w:rsidRDefault="004F07E6" w:rsidP="004F07E6">
      <w:pPr>
        <w:pStyle w:val="Default"/>
        <w:numPr>
          <w:ilvl w:val="0"/>
          <w:numId w:val="7"/>
        </w:numPr>
        <w:ind w:left="0" w:firstLine="567"/>
        <w:jc w:val="both"/>
        <w:rPr>
          <w:sz w:val="28"/>
          <w:szCs w:val="28"/>
          <w:lang w:val="uk-UA"/>
        </w:rPr>
      </w:pPr>
      <w:proofErr w:type="spellStart"/>
      <w:r w:rsidRPr="00391CB1">
        <w:rPr>
          <w:sz w:val="28"/>
          <w:szCs w:val="28"/>
        </w:rPr>
        <w:t>Жанталай</w:t>
      </w:r>
      <w:proofErr w:type="spellEnd"/>
      <w:r w:rsidRPr="00391CB1">
        <w:rPr>
          <w:sz w:val="28"/>
          <w:szCs w:val="28"/>
        </w:rPr>
        <w:t xml:space="preserve"> П. И. Изменение морфологии и вещественно</w:t>
      </w:r>
      <w:r w:rsidRPr="00391CB1">
        <w:rPr>
          <w:sz w:val="28"/>
          <w:szCs w:val="28"/>
        </w:rPr>
        <w:softHyphen/>
        <w:t xml:space="preserve">го состава черноземов юго-запада Украины при орошении / П. И. </w:t>
      </w:r>
      <w:proofErr w:type="spellStart"/>
      <w:r w:rsidRPr="00391CB1">
        <w:rPr>
          <w:sz w:val="28"/>
          <w:szCs w:val="28"/>
        </w:rPr>
        <w:t>Жанталай</w:t>
      </w:r>
      <w:proofErr w:type="spellEnd"/>
      <w:r w:rsidRPr="00391CB1">
        <w:rPr>
          <w:sz w:val="28"/>
          <w:szCs w:val="28"/>
        </w:rPr>
        <w:t xml:space="preserve"> // </w:t>
      </w:r>
      <w:proofErr w:type="spellStart"/>
      <w:r w:rsidRPr="00391CB1">
        <w:rPr>
          <w:sz w:val="28"/>
          <w:szCs w:val="28"/>
        </w:rPr>
        <w:t>Дисс</w:t>
      </w:r>
      <w:proofErr w:type="spellEnd"/>
      <w:r w:rsidRPr="00391CB1">
        <w:rPr>
          <w:sz w:val="28"/>
          <w:szCs w:val="28"/>
        </w:rPr>
        <w:t>… канд. геогр. наук. – М., 1990. – 241 с.</w:t>
      </w:r>
    </w:p>
    <w:p w:rsidR="004F07E6" w:rsidRPr="00391CB1" w:rsidRDefault="004F07E6" w:rsidP="004F07E6">
      <w:pPr>
        <w:pStyle w:val="Default"/>
        <w:numPr>
          <w:ilvl w:val="0"/>
          <w:numId w:val="7"/>
        </w:numPr>
        <w:ind w:left="0" w:firstLine="567"/>
        <w:jc w:val="both"/>
        <w:rPr>
          <w:sz w:val="28"/>
          <w:szCs w:val="28"/>
        </w:rPr>
      </w:pPr>
      <w:proofErr w:type="spellStart"/>
      <w:r w:rsidRPr="00391CB1">
        <w:rPr>
          <w:sz w:val="28"/>
          <w:szCs w:val="28"/>
        </w:rPr>
        <w:t>Качинский</w:t>
      </w:r>
      <w:proofErr w:type="spellEnd"/>
      <w:r w:rsidRPr="00391CB1">
        <w:rPr>
          <w:sz w:val="28"/>
          <w:szCs w:val="28"/>
        </w:rPr>
        <w:t xml:space="preserve"> Н. А. Физика почвы / Н. А. </w:t>
      </w:r>
      <w:proofErr w:type="spellStart"/>
      <w:r w:rsidRPr="00391CB1">
        <w:rPr>
          <w:sz w:val="28"/>
          <w:szCs w:val="28"/>
        </w:rPr>
        <w:t>Качинский</w:t>
      </w:r>
      <w:proofErr w:type="spellEnd"/>
      <w:r w:rsidRPr="00391CB1">
        <w:rPr>
          <w:sz w:val="28"/>
          <w:szCs w:val="28"/>
        </w:rPr>
        <w:t xml:space="preserve">. – М.: </w:t>
      </w:r>
      <w:proofErr w:type="spellStart"/>
      <w:r w:rsidRPr="00391CB1">
        <w:rPr>
          <w:sz w:val="28"/>
          <w:szCs w:val="28"/>
        </w:rPr>
        <w:t>Высш</w:t>
      </w:r>
      <w:proofErr w:type="spellEnd"/>
      <w:r w:rsidRPr="00391CB1">
        <w:rPr>
          <w:sz w:val="28"/>
          <w:szCs w:val="28"/>
        </w:rPr>
        <w:t xml:space="preserve">. </w:t>
      </w:r>
      <w:proofErr w:type="spellStart"/>
      <w:r w:rsidRPr="00391CB1">
        <w:rPr>
          <w:sz w:val="28"/>
          <w:szCs w:val="28"/>
        </w:rPr>
        <w:t>шк</w:t>
      </w:r>
      <w:proofErr w:type="spellEnd"/>
      <w:r w:rsidRPr="00391CB1">
        <w:rPr>
          <w:sz w:val="28"/>
          <w:szCs w:val="28"/>
        </w:rPr>
        <w:t>., 1965. – 321 с.</w:t>
      </w:r>
    </w:p>
    <w:p w:rsidR="004F07E6" w:rsidRPr="00391CB1" w:rsidRDefault="004F07E6" w:rsidP="004F07E6">
      <w:pPr>
        <w:pStyle w:val="Default"/>
        <w:numPr>
          <w:ilvl w:val="0"/>
          <w:numId w:val="7"/>
        </w:numPr>
        <w:ind w:left="0" w:firstLine="567"/>
        <w:jc w:val="both"/>
        <w:rPr>
          <w:sz w:val="28"/>
          <w:szCs w:val="28"/>
          <w:lang w:val="uk-UA"/>
        </w:rPr>
      </w:pPr>
      <w:proofErr w:type="spellStart"/>
      <w:r w:rsidRPr="00391CB1">
        <w:rPr>
          <w:sz w:val="28"/>
          <w:szCs w:val="28"/>
        </w:rPr>
        <w:t>Кічук</w:t>
      </w:r>
      <w:proofErr w:type="spellEnd"/>
      <w:r w:rsidRPr="00391CB1">
        <w:rPr>
          <w:sz w:val="28"/>
          <w:szCs w:val="28"/>
        </w:rPr>
        <w:t xml:space="preserve"> І. Д. Про </w:t>
      </w:r>
      <w:proofErr w:type="spellStart"/>
      <w:r w:rsidRPr="00391CB1">
        <w:rPr>
          <w:sz w:val="28"/>
          <w:szCs w:val="28"/>
        </w:rPr>
        <w:t>сучасний</w:t>
      </w:r>
      <w:proofErr w:type="spellEnd"/>
      <w:r w:rsidRPr="00391CB1">
        <w:rPr>
          <w:sz w:val="28"/>
          <w:szCs w:val="28"/>
        </w:rPr>
        <w:t xml:space="preserve"> стан і </w:t>
      </w:r>
      <w:proofErr w:type="spellStart"/>
      <w:r w:rsidRPr="00391CB1">
        <w:rPr>
          <w:sz w:val="28"/>
          <w:szCs w:val="28"/>
        </w:rPr>
        <w:t>використання</w:t>
      </w:r>
      <w:proofErr w:type="spellEnd"/>
      <w:r w:rsidRPr="00391CB1">
        <w:rPr>
          <w:sz w:val="28"/>
          <w:szCs w:val="28"/>
        </w:rPr>
        <w:t xml:space="preserve"> </w:t>
      </w:r>
      <w:proofErr w:type="spellStart"/>
      <w:r w:rsidRPr="00391CB1">
        <w:rPr>
          <w:sz w:val="28"/>
          <w:szCs w:val="28"/>
        </w:rPr>
        <w:t>зрошуваних</w:t>
      </w:r>
      <w:proofErr w:type="spellEnd"/>
      <w:r w:rsidRPr="00391CB1">
        <w:rPr>
          <w:sz w:val="28"/>
          <w:szCs w:val="28"/>
        </w:rPr>
        <w:t xml:space="preserve"> земель у </w:t>
      </w:r>
      <w:proofErr w:type="spellStart"/>
      <w:r w:rsidRPr="00391CB1">
        <w:rPr>
          <w:sz w:val="28"/>
          <w:szCs w:val="28"/>
        </w:rPr>
        <w:t>Одеській</w:t>
      </w:r>
      <w:proofErr w:type="spellEnd"/>
      <w:r w:rsidRPr="00391CB1">
        <w:rPr>
          <w:sz w:val="28"/>
          <w:szCs w:val="28"/>
        </w:rPr>
        <w:t xml:space="preserve"> </w:t>
      </w:r>
      <w:proofErr w:type="spellStart"/>
      <w:r w:rsidRPr="00391CB1">
        <w:rPr>
          <w:sz w:val="28"/>
          <w:szCs w:val="28"/>
        </w:rPr>
        <w:t>області</w:t>
      </w:r>
      <w:proofErr w:type="spellEnd"/>
      <w:r w:rsidRPr="00391CB1">
        <w:rPr>
          <w:sz w:val="28"/>
          <w:szCs w:val="28"/>
        </w:rPr>
        <w:t xml:space="preserve"> // </w:t>
      </w:r>
      <w:proofErr w:type="spellStart"/>
      <w:r w:rsidRPr="00391CB1">
        <w:rPr>
          <w:sz w:val="28"/>
          <w:szCs w:val="28"/>
        </w:rPr>
        <w:t>Причорноморський</w:t>
      </w:r>
      <w:proofErr w:type="spellEnd"/>
      <w:r w:rsidRPr="00391CB1">
        <w:rPr>
          <w:sz w:val="28"/>
          <w:szCs w:val="28"/>
        </w:rPr>
        <w:t xml:space="preserve"> </w:t>
      </w:r>
      <w:proofErr w:type="spellStart"/>
      <w:r w:rsidRPr="00391CB1">
        <w:rPr>
          <w:sz w:val="28"/>
          <w:szCs w:val="28"/>
        </w:rPr>
        <w:t>екологічний</w:t>
      </w:r>
      <w:proofErr w:type="spellEnd"/>
      <w:r w:rsidRPr="00391CB1">
        <w:rPr>
          <w:sz w:val="28"/>
          <w:szCs w:val="28"/>
        </w:rPr>
        <w:t xml:space="preserve"> </w:t>
      </w:r>
      <w:proofErr w:type="spellStart"/>
      <w:r w:rsidRPr="00391CB1">
        <w:rPr>
          <w:sz w:val="28"/>
          <w:szCs w:val="28"/>
        </w:rPr>
        <w:t>бюлетень</w:t>
      </w:r>
      <w:proofErr w:type="spellEnd"/>
      <w:r w:rsidRPr="00391CB1">
        <w:rPr>
          <w:sz w:val="28"/>
          <w:szCs w:val="28"/>
        </w:rPr>
        <w:t>. – 2009. – № 2 (32). – С. 127-131.</w:t>
      </w:r>
    </w:p>
    <w:p w:rsidR="004F07E6" w:rsidRPr="00391CB1" w:rsidRDefault="004F07E6" w:rsidP="004F07E6">
      <w:pPr>
        <w:numPr>
          <w:ilvl w:val="0"/>
          <w:numId w:val="7"/>
        </w:numPr>
        <w:tabs>
          <w:tab w:val="left" w:pos="273"/>
        </w:tabs>
        <w:spacing w:after="0" w:line="240" w:lineRule="auto"/>
        <w:ind w:left="0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91CB1">
        <w:rPr>
          <w:rFonts w:ascii="Times New Roman" w:eastAsia="Calibri" w:hAnsi="Times New Roman" w:cs="Times New Roman"/>
          <w:color w:val="000000"/>
          <w:sz w:val="28"/>
          <w:szCs w:val="28"/>
        </w:rPr>
        <w:t>Клімат</w:t>
      </w:r>
      <w:proofErr w:type="spellEnd"/>
      <w:r w:rsidRPr="00391CB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91CB1">
        <w:rPr>
          <w:rFonts w:ascii="Times New Roman" w:eastAsia="Calibri" w:hAnsi="Times New Roman" w:cs="Times New Roman"/>
          <w:color w:val="000000"/>
          <w:sz w:val="28"/>
          <w:szCs w:val="28"/>
        </w:rPr>
        <w:t>України</w:t>
      </w:r>
      <w:proofErr w:type="spellEnd"/>
      <w:r w:rsidRPr="00391CB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 за ред. В. М. </w:t>
      </w:r>
      <w:proofErr w:type="spellStart"/>
      <w:r w:rsidRPr="00391CB1">
        <w:rPr>
          <w:rFonts w:ascii="Times New Roman" w:eastAsia="Calibri" w:hAnsi="Times New Roman" w:cs="Times New Roman"/>
          <w:color w:val="000000"/>
          <w:sz w:val="28"/>
          <w:szCs w:val="28"/>
        </w:rPr>
        <w:t>Лі</w:t>
      </w:r>
      <w:proofErr w:type="gramStart"/>
      <w:r w:rsidRPr="00391CB1">
        <w:rPr>
          <w:rFonts w:ascii="Times New Roman" w:eastAsia="Calibri" w:hAnsi="Times New Roman" w:cs="Times New Roman"/>
          <w:color w:val="000000"/>
          <w:sz w:val="28"/>
          <w:szCs w:val="28"/>
        </w:rPr>
        <w:t>п</w:t>
      </w:r>
      <w:proofErr w:type="gramEnd"/>
      <w:r w:rsidRPr="00391CB1">
        <w:rPr>
          <w:rFonts w:ascii="Times New Roman" w:eastAsia="Calibri" w:hAnsi="Times New Roman" w:cs="Times New Roman"/>
          <w:color w:val="000000"/>
          <w:sz w:val="28"/>
          <w:szCs w:val="28"/>
        </w:rPr>
        <w:t>інського</w:t>
      </w:r>
      <w:proofErr w:type="spellEnd"/>
      <w:r w:rsidRPr="00391CB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В. А. </w:t>
      </w:r>
      <w:proofErr w:type="spellStart"/>
      <w:r w:rsidRPr="00391CB1">
        <w:rPr>
          <w:rFonts w:ascii="Times New Roman" w:eastAsia="Calibri" w:hAnsi="Times New Roman" w:cs="Times New Roman"/>
          <w:color w:val="000000"/>
          <w:sz w:val="28"/>
          <w:szCs w:val="28"/>
        </w:rPr>
        <w:t>Дячука</w:t>
      </w:r>
      <w:proofErr w:type="spellEnd"/>
      <w:r w:rsidRPr="00391CB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В. М. </w:t>
      </w:r>
      <w:proofErr w:type="spellStart"/>
      <w:r w:rsidRPr="00391CB1">
        <w:rPr>
          <w:rFonts w:ascii="Times New Roman" w:eastAsia="Calibri" w:hAnsi="Times New Roman" w:cs="Times New Roman"/>
          <w:color w:val="000000"/>
          <w:sz w:val="28"/>
          <w:szCs w:val="28"/>
        </w:rPr>
        <w:t>Бабіченка</w:t>
      </w:r>
      <w:proofErr w:type="spellEnd"/>
      <w:r w:rsidRPr="00391CB1">
        <w:rPr>
          <w:rFonts w:ascii="Times New Roman" w:eastAsia="Calibri" w:hAnsi="Times New Roman" w:cs="Times New Roman"/>
          <w:color w:val="000000"/>
          <w:sz w:val="28"/>
          <w:szCs w:val="28"/>
        </w:rPr>
        <w:t>. – К</w:t>
      </w:r>
      <w:r w:rsidRPr="00391CB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391CB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gramStart"/>
      <w:r w:rsidRPr="00391CB1">
        <w:rPr>
          <w:rFonts w:ascii="Times New Roman" w:eastAsia="Calibri" w:hAnsi="Times New Roman" w:cs="Times New Roman"/>
          <w:color w:val="000000"/>
          <w:sz w:val="28"/>
          <w:szCs w:val="28"/>
        </w:rPr>
        <w:t>Вид-во</w:t>
      </w:r>
      <w:proofErr w:type="gramEnd"/>
      <w:r w:rsidRPr="00391CB1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91CB1">
        <w:rPr>
          <w:rFonts w:ascii="Times New Roman" w:eastAsia="Calibri" w:hAnsi="Times New Roman" w:cs="Times New Roman"/>
          <w:color w:val="000000"/>
          <w:sz w:val="28"/>
          <w:szCs w:val="28"/>
        </w:rPr>
        <w:t>Раєвського</w:t>
      </w:r>
      <w:proofErr w:type="spellEnd"/>
      <w:r w:rsidRPr="00391CB1">
        <w:rPr>
          <w:rFonts w:ascii="Times New Roman" w:eastAsia="Calibri" w:hAnsi="Times New Roman" w:cs="Times New Roman"/>
          <w:color w:val="000000"/>
          <w:sz w:val="28"/>
          <w:szCs w:val="28"/>
        </w:rPr>
        <w:t>, 2003. – 343 с.</w:t>
      </w:r>
    </w:p>
    <w:p w:rsidR="004F07E6" w:rsidRPr="00391CB1" w:rsidRDefault="004F07E6" w:rsidP="004F07E6">
      <w:pPr>
        <w:numPr>
          <w:ilvl w:val="0"/>
          <w:numId w:val="7"/>
        </w:numPr>
        <w:tabs>
          <w:tab w:val="left" w:pos="273"/>
        </w:tabs>
        <w:spacing w:after="0" w:line="240" w:lineRule="auto"/>
        <w:ind w:left="0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91CB1">
        <w:rPr>
          <w:rFonts w:ascii="Times New Roman" w:eastAsia="Calibri" w:hAnsi="Times New Roman" w:cs="Times New Roman"/>
          <w:sz w:val="28"/>
          <w:szCs w:val="28"/>
        </w:rPr>
        <w:t>Кліматичний</w:t>
      </w:r>
      <w:proofErr w:type="spellEnd"/>
      <w:r w:rsidRPr="00391CB1">
        <w:rPr>
          <w:rFonts w:ascii="Times New Roman" w:eastAsia="Calibri" w:hAnsi="Times New Roman" w:cs="Times New Roman"/>
          <w:sz w:val="28"/>
          <w:szCs w:val="28"/>
        </w:rPr>
        <w:t xml:space="preserve"> кадастр </w:t>
      </w:r>
      <w:proofErr w:type="spellStart"/>
      <w:r w:rsidRPr="00391CB1">
        <w:rPr>
          <w:rFonts w:ascii="Times New Roman" w:eastAsia="Calibri" w:hAnsi="Times New Roman" w:cs="Times New Roman"/>
          <w:sz w:val="28"/>
          <w:szCs w:val="28"/>
        </w:rPr>
        <w:t>України</w:t>
      </w:r>
      <w:proofErr w:type="spellEnd"/>
      <w:r w:rsidRPr="00391CB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[Електронний ресурс]</w:t>
      </w:r>
      <w:r w:rsidRPr="00391CB1">
        <w:rPr>
          <w:rFonts w:ascii="Times New Roman" w:eastAsia="Calibri" w:hAnsi="Times New Roman" w:cs="Times New Roman"/>
          <w:sz w:val="28"/>
          <w:szCs w:val="28"/>
        </w:rPr>
        <w:t>. – К.: ЦГО, 2006.</w:t>
      </w:r>
    </w:p>
    <w:p w:rsidR="004F07E6" w:rsidRPr="00391CB1" w:rsidRDefault="004F07E6" w:rsidP="004F07E6">
      <w:pPr>
        <w:pStyle w:val="Default"/>
        <w:numPr>
          <w:ilvl w:val="0"/>
          <w:numId w:val="7"/>
        </w:numPr>
        <w:ind w:left="0" w:firstLine="567"/>
        <w:jc w:val="both"/>
        <w:rPr>
          <w:sz w:val="28"/>
          <w:szCs w:val="28"/>
          <w:lang w:val="uk-UA"/>
        </w:rPr>
      </w:pPr>
      <w:r w:rsidRPr="00391CB1">
        <w:rPr>
          <w:sz w:val="28"/>
          <w:szCs w:val="28"/>
        </w:rPr>
        <w:t>Крупеников И. А. Черноземы Придунайской области Ев</w:t>
      </w:r>
      <w:r w:rsidRPr="00391CB1">
        <w:rPr>
          <w:sz w:val="28"/>
          <w:szCs w:val="28"/>
        </w:rPr>
        <w:softHyphen/>
        <w:t xml:space="preserve">ропы / И. А. Крупеников // Науч. основы </w:t>
      </w:r>
      <w:proofErr w:type="spellStart"/>
      <w:r w:rsidRPr="00391CB1">
        <w:rPr>
          <w:sz w:val="28"/>
          <w:szCs w:val="28"/>
        </w:rPr>
        <w:t>рац</w:t>
      </w:r>
      <w:proofErr w:type="spellEnd"/>
      <w:r w:rsidRPr="00391CB1">
        <w:rPr>
          <w:sz w:val="28"/>
          <w:szCs w:val="28"/>
        </w:rPr>
        <w:t>. использования почв черноземной зоны СССР и пути повышения их плодоро</w:t>
      </w:r>
      <w:r w:rsidRPr="00391CB1">
        <w:rPr>
          <w:sz w:val="28"/>
          <w:szCs w:val="28"/>
        </w:rPr>
        <w:softHyphen/>
        <w:t>дия. – Кишинев, 1968. – С. 128-133.</w:t>
      </w:r>
    </w:p>
    <w:p w:rsidR="004F07E6" w:rsidRPr="00391CB1" w:rsidRDefault="004F07E6" w:rsidP="004F07E6">
      <w:pPr>
        <w:pStyle w:val="Default"/>
        <w:numPr>
          <w:ilvl w:val="0"/>
          <w:numId w:val="7"/>
        </w:numPr>
        <w:ind w:left="0" w:firstLine="567"/>
        <w:jc w:val="both"/>
        <w:rPr>
          <w:sz w:val="28"/>
          <w:szCs w:val="28"/>
          <w:lang w:val="uk-UA"/>
        </w:rPr>
      </w:pPr>
      <w:r w:rsidRPr="00391CB1">
        <w:rPr>
          <w:sz w:val="28"/>
          <w:szCs w:val="28"/>
        </w:rPr>
        <w:t>Лебедева И. И. Генетический профиль черноземов и его изменение в зависимости от биоклиматических условий / И. И. Лебедева // Черноземы СССР. – М.</w:t>
      </w:r>
      <w:proofErr w:type="gramStart"/>
      <w:r w:rsidRPr="00391CB1">
        <w:rPr>
          <w:sz w:val="28"/>
          <w:szCs w:val="28"/>
        </w:rPr>
        <w:t xml:space="preserve"> :</w:t>
      </w:r>
      <w:proofErr w:type="gramEnd"/>
      <w:r w:rsidRPr="00391CB1">
        <w:rPr>
          <w:sz w:val="28"/>
          <w:szCs w:val="28"/>
        </w:rPr>
        <w:t xml:space="preserve"> Колос, 1974. – Т. 1. – С. 84-108.</w:t>
      </w:r>
    </w:p>
    <w:p w:rsidR="004F07E6" w:rsidRPr="00391CB1" w:rsidRDefault="004F07E6" w:rsidP="004F07E6">
      <w:pPr>
        <w:numPr>
          <w:ilvl w:val="0"/>
          <w:numId w:val="7"/>
        </w:numPr>
        <w:tabs>
          <w:tab w:val="left" w:pos="273"/>
        </w:tabs>
        <w:spacing w:after="0" w:line="240" w:lineRule="auto"/>
        <w:ind w:left="0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91CB1">
        <w:rPr>
          <w:rFonts w:ascii="Times New Roman" w:eastAsia="Calibri" w:hAnsi="Times New Roman" w:cs="Times New Roman"/>
          <w:sz w:val="28"/>
          <w:szCs w:val="28"/>
        </w:rPr>
        <w:t>Маринич</w:t>
      </w:r>
      <w:proofErr w:type="spellEnd"/>
      <w:r w:rsidRPr="00391CB1">
        <w:rPr>
          <w:rFonts w:ascii="Times New Roman" w:eastAsia="Calibri" w:hAnsi="Times New Roman" w:cs="Times New Roman"/>
          <w:sz w:val="28"/>
          <w:szCs w:val="28"/>
        </w:rPr>
        <w:t xml:space="preserve"> О. М. </w:t>
      </w:r>
      <w:proofErr w:type="spellStart"/>
      <w:r w:rsidRPr="00391CB1">
        <w:rPr>
          <w:rFonts w:ascii="Times New Roman" w:eastAsia="Calibri" w:hAnsi="Times New Roman" w:cs="Times New Roman"/>
          <w:sz w:val="28"/>
          <w:szCs w:val="28"/>
        </w:rPr>
        <w:t>Фізична</w:t>
      </w:r>
      <w:proofErr w:type="spellEnd"/>
      <w:r w:rsidRPr="00391CB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eastAsia="Calibri" w:hAnsi="Times New Roman" w:cs="Times New Roman"/>
          <w:sz w:val="28"/>
          <w:szCs w:val="28"/>
        </w:rPr>
        <w:t>географія</w:t>
      </w:r>
      <w:proofErr w:type="spellEnd"/>
      <w:r w:rsidRPr="00391CB1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eastAsia="Calibri" w:hAnsi="Times New Roman" w:cs="Times New Roman"/>
          <w:sz w:val="28"/>
          <w:szCs w:val="28"/>
        </w:rPr>
        <w:t>України</w:t>
      </w:r>
      <w:proofErr w:type="spellEnd"/>
      <w:r w:rsidRPr="00391CB1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proofErr w:type="gramStart"/>
      <w:r w:rsidRPr="00391CB1">
        <w:rPr>
          <w:rFonts w:ascii="Times New Roman" w:eastAsia="Calibri" w:hAnsi="Times New Roman" w:cs="Times New Roman"/>
          <w:sz w:val="28"/>
          <w:szCs w:val="28"/>
        </w:rPr>
        <w:t>п</w:t>
      </w:r>
      <w:proofErr w:type="gramEnd"/>
      <w:r w:rsidRPr="00391CB1">
        <w:rPr>
          <w:rFonts w:ascii="Times New Roman" w:eastAsia="Calibri" w:hAnsi="Times New Roman" w:cs="Times New Roman"/>
          <w:sz w:val="28"/>
          <w:szCs w:val="28"/>
        </w:rPr>
        <w:t>ідручник</w:t>
      </w:r>
      <w:proofErr w:type="spellEnd"/>
      <w:r w:rsidRPr="00391CB1">
        <w:rPr>
          <w:rFonts w:ascii="Times New Roman" w:eastAsia="Calibri" w:hAnsi="Times New Roman" w:cs="Times New Roman"/>
          <w:sz w:val="28"/>
          <w:szCs w:val="28"/>
        </w:rPr>
        <w:t xml:space="preserve"> / О. М. </w:t>
      </w:r>
      <w:proofErr w:type="spellStart"/>
      <w:r w:rsidRPr="00391CB1">
        <w:rPr>
          <w:rFonts w:ascii="Times New Roman" w:eastAsia="Calibri" w:hAnsi="Times New Roman" w:cs="Times New Roman"/>
          <w:sz w:val="28"/>
          <w:szCs w:val="28"/>
        </w:rPr>
        <w:t>Маринич</w:t>
      </w:r>
      <w:proofErr w:type="spellEnd"/>
      <w:r w:rsidRPr="00391CB1">
        <w:rPr>
          <w:rFonts w:ascii="Times New Roman" w:eastAsia="Calibri" w:hAnsi="Times New Roman" w:cs="Times New Roman"/>
          <w:sz w:val="28"/>
          <w:szCs w:val="28"/>
        </w:rPr>
        <w:t xml:space="preserve">, П. Г. </w:t>
      </w:r>
      <w:proofErr w:type="spellStart"/>
      <w:r w:rsidRPr="00391CB1">
        <w:rPr>
          <w:rFonts w:ascii="Times New Roman" w:eastAsia="Calibri" w:hAnsi="Times New Roman" w:cs="Times New Roman"/>
          <w:sz w:val="28"/>
          <w:szCs w:val="28"/>
        </w:rPr>
        <w:t>Шищенко</w:t>
      </w:r>
      <w:proofErr w:type="spellEnd"/>
      <w:r w:rsidRPr="00391CB1">
        <w:rPr>
          <w:rFonts w:ascii="Times New Roman" w:eastAsia="Calibri" w:hAnsi="Times New Roman" w:cs="Times New Roman"/>
          <w:sz w:val="28"/>
          <w:szCs w:val="28"/>
        </w:rPr>
        <w:t xml:space="preserve">. – К.: </w:t>
      </w:r>
      <w:proofErr w:type="spellStart"/>
      <w:r w:rsidRPr="00391CB1">
        <w:rPr>
          <w:rFonts w:ascii="Times New Roman" w:eastAsia="Calibri" w:hAnsi="Times New Roman" w:cs="Times New Roman"/>
          <w:sz w:val="28"/>
          <w:szCs w:val="28"/>
        </w:rPr>
        <w:t>Знання</w:t>
      </w:r>
      <w:proofErr w:type="spellEnd"/>
      <w:r w:rsidRPr="00391CB1">
        <w:rPr>
          <w:rFonts w:ascii="Times New Roman" w:eastAsia="Calibri" w:hAnsi="Times New Roman" w:cs="Times New Roman"/>
          <w:sz w:val="28"/>
          <w:szCs w:val="28"/>
        </w:rPr>
        <w:t>, 2003. – 479 с.</w:t>
      </w:r>
    </w:p>
    <w:p w:rsidR="004F07E6" w:rsidRPr="00391CB1" w:rsidRDefault="004F07E6" w:rsidP="004F07E6">
      <w:pPr>
        <w:pStyle w:val="a3"/>
        <w:numPr>
          <w:ilvl w:val="0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1CB1">
        <w:rPr>
          <w:rFonts w:ascii="Times New Roman" w:hAnsi="Times New Roman" w:cs="Times New Roman"/>
          <w:sz w:val="28"/>
          <w:szCs w:val="28"/>
        </w:rPr>
        <w:t>Медведев В. В. Мониторинг почв Украины. Концепция. Итоги. Задачи. (2-ое пересмотренное и дополненное издание) / В. В. Медведев. – Харьков</w:t>
      </w:r>
      <w:proofErr w:type="gramStart"/>
      <w:r w:rsidRPr="00391CB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391CB1">
        <w:rPr>
          <w:rFonts w:ascii="Times New Roman" w:hAnsi="Times New Roman" w:cs="Times New Roman"/>
          <w:sz w:val="28"/>
          <w:szCs w:val="28"/>
        </w:rPr>
        <w:t xml:space="preserve"> Городская типография, 2012. – 536 с.</w:t>
      </w:r>
    </w:p>
    <w:p w:rsidR="004F07E6" w:rsidRPr="00391CB1" w:rsidRDefault="004F07E6" w:rsidP="004F07E6">
      <w:pPr>
        <w:pStyle w:val="a3"/>
        <w:numPr>
          <w:ilvl w:val="0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1CB1">
        <w:rPr>
          <w:rFonts w:ascii="Times New Roman" w:hAnsi="Times New Roman" w:cs="Times New Roman"/>
          <w:sz w:val="28"/>
          <w:szCs w:val="28"/>
        </w:rPr>
        <w:t xml:space="preserve">Медведев В. В. Плотность сложения почв (генетический, экологический и агрономический аспект) / В. В. Медведев, Т. Е.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Лындина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>, Т. Н. Лактионова. – Харьков</w:t>
      </w:r>
      <w:proofErr w:type="gramStart"/>
      <w:r w:rsidRPr="00391CB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391CB1">
        <w:rPr>
          <w:rFonts w:ascii="Times New Roman" w:hAnsi="Times New Roman" w:cs="Times New Roman"/>
          <w:sz w:val="28"/>
          <w:szCs w:val="28"/>
        </w:rPr>
        <w:t xml:space="preserve"> 13 типография, 2004. – 244 с.</w:t>
      </w:r>
    </w:p>
    <w:p w:rsidR="004F07E6" w:rsidRPr="00391CB1" w:rsidRDefault="004F07E6" w:rsidP="004F07E6">
      <w:pPr>
        <w:pStyle w:val="a3"/>
        <w:numPr>
          <w:ilvl w:val="0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1CB1">
        <w:rPr>
          <w:rFonts w:ascii="Times New Roman" w:hAnsi="Times New Roman" w:cs="Times New Roman"/>
          <w:sz w:val="28"/>
          <w:szCs w:val="28"/>
        </w:rPr>
        <w:t>Методические рекомендации по контролю состояния орошаемых черноземов</w:t>
      </w:r>
      <w:proofErr w:type="gramStart"/>
      <w:r w:rsidRPr="00391CB1">
        <w:rPr>
          <w:rFonts w:ascii="Times New Roman" w:hAnsi="Times New Roman" w:cs="Times New Roman"/>
          <w:sz w:val="28"/>
          <w:szCs w:val="28"/>
        </w:rPr>
        <w:t xml:space="preserve"> / П</w:t>
      </w:r>
      <w:proofErr w:type="gramEnd"/>
      <w:r w:rsidRPr="00391CB1">
        <w:rPr>
          <w:rFonts w:ascii="Times New Roman" w:hAnsi="Times New Roman" w:cs="Times New Roman"/>
          <w:sz w:val="28"/>
          <w:szCs w:val="28"/>
        </w:rPr>
        <w:t>од ред. И. Н. Гоголева. – М.</w:t>
      </w:r>
      <w:proofErr w:type="gramStart"/>
      <w:r w:rsidRPr="00391CB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ВНИИГиМ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>, 1989. – 140 с.</w:t>
      </w:r>
    </w:p>
    <w:p w:rsidR="004F07E6" w:rsidRPr="00391CB1" w:rsidRDefault="004F07E6" w:rsidP="004F07E6">
      <w:pPr>
        <w:pStyle w:val="Default"/>
        <w:numPr>
          <w:ilvl w:val="0"/>
          <w:numId w:val="7"/>
        </w:numPr>
        <w:ind w:left="0" w:firstLine="567"/>
        <w:jc w:val="both"/>
        <w:rPr>
          <w:sz w:val="28"/>
          <w:szCs w:val="28"/>
          <w:lang w:val="uk-UA"/>
        </w:rPr>
      </w:pPr>
      <w:r w:rsidRPr="00391CB1">
        <w:rPr>
          <w:sz w:val="28"/>
          <w:szCs w:val="28"/>
        </w:rPr>
        <w:t xml:space="preserve">Методика </w:t>
      </w:r>
      <w:proofErr w:type="spellStart"/>
      <w:r w:rsidRPr="00391CB1">
        <w:rPr>
          <w:sz w:val="28"/>
          <w:szCs w:val="28"/>
        </w:rPr>
        <w:t>оцінки</w:t>
      </w:r>
      <w:proofErr w:type="spellEnd"/>
      <w:r w:rsidRPr="00391CB1">
        <w:rPr>
          <w:sz w:val="28"/>
          <w:szCs w:val="28"/>
        </w:rPr>
        <w:t xml:space="preserve"> і прогнозу </w:t>
      </w:r>
      <w:proofErr w:type="spellStart"/>
      <w:r w:rsidRPr="00391CB1">
        <w:rPr>
          <w:sz w:val="28"/>
          <w:szCs w:val="28"/>
        </w:rPr>
        <w:t>еколого-меліоративного</w:t>
      </w:r>
      <w:proofErr w:type="spellEnd"/>
      <w:r w:rsidRPr="00391CB1">
        <w:rPr>
          <w:sz w:val="28"/>
          <w:szCs w:val="28"/>
        </w:rPr>
        <w:t xml:space="preserve"> стану </w:t>
      </w:r>
      <w:proofErr w:type="spellStart"/>
      <w:r w:rsidRPr="00391CB1">
        <w:rPr>
          <w:sz w:val="28"/>
          <w:szCs w:val="28"/>
        </w:rPr>
        <w:t>меліорованих</w:t>
      </w:r>
      <w:proofErr w:type="spellEnd"/>
      <w:r w:rsidRPr="00391CB1">
        <w:rPr>
          <w:sz w:val="28"/>
          <w:szCs w:val="28"/>
        </w:rPr>
        <w:t xml:space="preserve"> земель. </w:t>
      </w:r>
      <w:proofErr w:type="spellStart"/>
      <w:r w:rsidRPr="00391CB1">
        <w:rPr>
          <w:sz w:val="28"/>
          <w:szCs w:val="28"/>
        </w:rPr>
        <w:t>Частина</w:t>
      </w:r>
      <w:proofErr w:type="spellEnd"/>
      <w:r w:rsidRPr="00391CB1">
        <w:rPr>
          <w:sz w:val="28"/>
          <w:szCs w:val="28"/>
        </w:rPr>
        <w:t xml:space="preserve"> 1. Методика </w:t>
      </w:r>
      <w:proofErr w:type="spellStart"/>
      <w:r w:rsidRPr="00391CB1">
        <w:rPr>
          <w:sz w:val="28"/>
          <w:szCs w:val="28"/>
        </w:rPr>
        <w:t>оцінки</w:t>
      </w:r>
      <w:proofErr w:type="spellEnd"/>
      <w:r w:rsidRPr="00391CB1">
        <w:rPr>
          <w:sz w:val="28"/>
          <w:szCs w:val="28"/>
        </w:rPr>
        <w:t xml:space="preserve"> та прогнозу </w:t>
      </w:r>
      <w:proofErr w:type="spellStart"/>
      <w:r w:rsidRPr="00391CB1">
        <w:rPr>
          <w:sz w:val="28"/>
          <w:szCs w:val="28"/>
        </w:rPr>
        <w:t>еколого-меліоративного</w:t>
      </w:r>
      <w:proofErr w:type="spellEnd"/>
      <w:r w:rsidRPr="00391CB1">
        <w:rPr>
          <w:sz w:val="28"/>
          <w:szCs w:val="28"/>
        </w:rPr>
        <w:t xml:space="preserve"> стану і </w:t>
      </w:r>
      <w:proofErr w:type="spellStart"/>
      <w:proofErr w:type="gramStart"/>
      <w:r w:rsidRPr="00391CB1">
        <w:rPr>
          <w:sz w:val="28"/>
          <w:szCs w:val="28"/>
        </w:rPr>
        <w:t>ст</w:t>
      </w:r>
      <w:proofErr w:type="gramEnd"/>
      <w:r w:rsidRPr="00391CB1">
        <w:rPr>
          <w:sz w:val="28"/>
          <w:szCs w:val="28"/>
        </w:rPr>
        <w:t>ійкості</w:t>
      </w:r>
      <w:proofErr w:type="spellEnd"/>
      <w:r w:rsidRPr="00391CB1">
        <w:rPr>
          <w:sz w:val="28"/>
          <w:szCs w:val="28"/>
        </w:rPr>
        <w:t xml:space="preserve"> земель при </w:t>
      </w:r>
      <w:proofErr w:type="spellStart"/>
      <w:r w:rsidRPr="00391CB1">
        <w:rPr>
          <w:sz w:val="28"/>
          <w:szCs w:val="28"/>
        </w:rPr>
        <w:t>зрошенні</w:t>
      </w:r>
      <w:proofErr w:type="spellEnd"/>
      <w:r w:rsidRPr="00391CB1">
        <w:rPr>
          <w:sz w:val="28"/>
          <w:szCs w:val="28"/>
        </w:rPr>
        <w:t xml:space="preserve">. – К. : </w:t>
      </w:r>
      <w:proofErr w:type="spellStart"/>
      <w:r w:rsidRPr="00391CB1">
        <w:rPr>
          <w:sz w:val="28"/>
          <w:szCs w:val="28"/>
        </w:rPr>
        <w:t>ІГіМ</w:t>
      </w:r>
      <w:proofErr w:type="spellEnd"/>
      <w:r w:rsidRPr="00391CB1">
        <w:rPr>
          <w:sz w:val="28"/>
          <w:szCs w:val="28"/>
        </w:rPr>
        <w:t xml:space="preserve"> УААН, 2002. – 148 с.</w:t>
      </w:r>
    </w:p>
    <w:p w:rsidR="004F07E6" w:rsidRPr="00391CB1" w:rsidRDefault="004F07E6" w:rsidP="004F07E6">
      <w:pPr>
        <w:pStyle w:val="a3"/>
        <w:numPr>
          <w:ilvl w:val="0"/>
          <w:numId w:val="7"/>
        </w:numPr>
        <w:spacing w:after="0" w:line="240" w:lineRule="auto"/>
        <w:ind w:left="0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proofErr w:type="spellStart"/>
      <w:r w:rsidRPr="00391CB1">
        <w:rPr>
          <w:rFonts w:ascii="Times New Roman" w:eastAsia="Calibri" w:hAnsi="Times New Roman" w:cs="Times New Roman"/>
          <w:sz w:val="28"/>
          <w:szCs w:val="28"/>
        </w:rPr>
        <w:t>Нац</w:t>
      </w:r>
      <w:proofErr w:type="spellEnd"/>
      <w:r w:rsidRPr="00391CB1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proofErr w:type="spellStart"/>
      <w:r w:rsidRPr="00391CB1">
        <w:rPr>
          <w:rFonts w:ascii="Times New Roman" w:eastAsia="Calibri" w:hAnsi="Times New Roman" w:cs="Times New Roman"/>
          <w:sz w:val="28"/>
          <w:szCs w:val="28"/>
        </w:rPr>
        <w:t>ональн</w:t>
      </w:r>
      <w:proofErr w:type="spellEnd"/>
      <w:r w:rsidRPr="00391CB1"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Pr="00391CB1">
        <w:rPr>
          <w:rFonts w:ascii="Times New Roman" w:eastAsia="Calibri" w:hAnsi="Times New Roman" w:cs="Times New Roman"/>
          <w:sz w:val="28"/>
          <w:szCs w:val="28"/>
        </w:rPr>
        <w:t xml:space="preserve">й атлас </w:t>
      </w:r>
      <w:proofErr w:type="spellStart"/>
      <w:r w:rsidRPr="00391CB1">
        <w:rPr>
          <w:rFonts w:ascii="Times New Roman" w:eastAsia="Calibri" w:hAnsi="Times New Roman" w:cs="Times New Roman"/>
          <w:sz w:val="28"/>
          <w:szCs w:val="28"/>
        </w:rPr>
        <w:t>Укра</w:t>
      </w:r>
      <w:r w:rsidRPr="00391CB1">
        <w:rPr>
          <w:rFonts w:ascii="Times New Roman" w:eastAsia="Calibri" w:hAnsi="Times New Roman" w:cs="Times New Roman"/>
          <w:sz w:val="28"/>
          <w:szCs w:val="28"/>
          <w:lang w:val="uk-UA"/>
        </w:rPr>
        <w:t>їни</w:t>
      </w:r>
      <w:proofErr w:type="spellEnd"/>
      <w:r w:rsidRPr="00391CB1">
        <w:rPr>
          <w:rFonts w:ascii="Times New Roman" w:eastAsia="Calibri" w:hAnsi="Times New Roman" w:cs="Times New Roman"/>
          <w:sz w:val="28"/>
          <w:szCs w:val="28"/>
        </w:rPr>
        <w:t>. – К</w:t>
      </w:r>
      <w:r w:rsidRPr="00391CB1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391CB1">
        <w:rPr>
          <w:rFonts w:ascii="Times New Roman" w:eastAsia="Calibri" w:hAnsi="Times New Roman" w:cs="Times New Roman"/>
          <w:sz w:val="28"/>
          <w:szCs w:val="28"/>
        </w:rPr>
        <w:t>: ДНВП  Картограф</w:t>
      </w:r>
      <w:r w:rsidRPr="00391CB1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391CB1">
        <w:rPr>
          <w:rFonts w:ascii="Times New Roman" w:eastAsia="Calibri" w:hAnsi="Times New Roman" w:cs="Times New Roman"/>
          <w:sz w:val="28"/>
          <w:szCs w:val="28"/>
        </w:rPr>
        <w:t>я, 2007. – 440</w:t>
      </w:r>
      <w:r w:rsidRPr="00391CB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391CB1">
        <w:rPr>
          <w:rFonts w:ascii="Times New Roman" w:eastAsia="Calibri" w:hAnsi="Times New Roman" w:cs="Times New Roman"/>
          <w:sz w:val="28"/>
          <w:szCs w:val="28"/>
        </w:rPr>
        <w:t>с.</w:t>
      </w:r>
    </w:p>
    <w:p w:rsidR="004F07E6" w:rsidRPr="00391CB1" w:rsidRDefault="004F07E6" w:rsidP="004F07E6">
      <w:pPr>
        <w:pStyle w:val="a3"/>
        <w:numPr>
          <w:ilvl w:val="0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91CB1">
        <w:rPr>
          <w:rFonts w:ascii="Times New Roman" w:hAnsi="Times New Roman" w:cs="Times New Roman"/>
          <w:sz w:val="28"/>
          <w:szCs w:val="28"/>
        </w:rPr>
        <w:lastRenderedPageBreak/>
        <w:t>Наукові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раціонального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використан</w:t>
      </w:r>
      <w:r w:rsidRPr="00391CB1">
        <w:rPr>
          <w:rFonts w:ascii="Times New Roman" w:hAnsi="Times New Roman" w:cs="Times New Roman"/>
          <w:sz w:val="28"/>
          <w:szCs w:val="28"/>
        </w:rPr>
        <w:softHyphen/>
        <w:t>ня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зрошуваних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земель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/ За наук</w:t>
      </w:r>
      <w:proofErr w:type="gramStart"/>
      <w:r w:rsidRPr="00391CB1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91CB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91CB1">
        <w:rPr>
          <w:rFonts w:ascii="Times New Roman" w:hAnsi="Times New Roman" w:cs="Times New Roman"/>
          <w:sz w:val="28"/>
          <w:szCs w:val="28"/>
        </w:rPr>
        <w:t xml:space="preserve">ед. С. А.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Балюка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, М. І. Ромащенка, В. А.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Сташука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>. – К.</w:t>
      </w:r>
      <w:proofErr w:type="gramStart"/>
      <w:r w:rsidRPr="00391CB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Аграрна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наука, 2009. – 624 с.</w:t>
      </w:r>
    </w:p>
    <w:p w:rsidR="004F07E6" w:rsidRPr="00391CB1" w:rsidRDefault="004F07E6" w:rsidP="004F07E6">
      <w:pPr>
        <w:pStyle w:val="a3"/>
        <w:numPr>
          <w:ilvl w:val="0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Одеське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обласне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виробниче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по водному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госпо</w:t>
      </w:r>
      <w:r w:rsidRPr="00391CB1">
        <w:rPr>
          <w:rFonts w:ascii="Times New Roman" w:hAnsi="Times New Roman" w:cs="Times New Roman"/>
          <w:sz w:val="28"/>
          <w:szCs w:val="28"/>
        </w:rPr>
        <w:softHyphen/>
        <w:t>дарству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інформаційна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брошура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>). – Одеса, 2008. – 11 с.</w:t>
      </w:r>
    </w:p>
    <w:p w:rsidR="004F07E6" w:rsidRPr="00391CB1" w:rsidRDefault="004F07E6" w:rsidP="004F07E6">
      <w:pPr>
        <w:pStyle w:val="a3"/>
        <w:numPr>
          <w:ilvl w:val="0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Одеському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обласному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управлінню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91CB1">
        <w:rPr>
          <w:rFonts w:ascii="Times New Roman" w:hAnsi="Times New Roman" w:cs="Times New Roman"/>
          <w:sz w:val="28"/>
          <w:szCs w:val="28"/>
        </w:rPr>
        <w:t>водного</w:t>
      </w:r>
      <w:proofErr w:type="gram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господарства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– 65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Водне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господарство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>. – 2014. – №6. – С. 55-58.</w:t>
      </w:r>
    </w:p>
    <w:p w:rsidR="004F07E6" w:rsidRPr="00391CB1" w:rsidRDefault="004F07E6" w:rsidP="004F07E6">
      <w:pPr>
        <w:pStyle w:val="Default"/>
        <w:numPr>
          <w:ilvl w:val="0"/>
          <w:numId w:val="7"/>
        </w:numPr>
        <w:ind w:left="0" w:firstLine="567"/>
        <w:jc w:val="both"/>
        <w:rPr>
          <w:sz w:val="28"/>
          <w:szCs w:val="28"/>
          <w:lang w:val="uk-UA"/>
        </w:rPr>
      </w:pPr>
      <w:r w:rsidRPr="00391CB1">
        <w:rPr>
          <w:sz w:val="28"/>
          <w:szCs w:val="28"/>
        </w:rPr>
        <w:t>Орошаемые черноземы</w:t>
      </w:r>
      <w:proofErr w:type="gramStart"/>
      <w:r w:rsidRPr="00391CB1">
        <w:rPr>
          <w:sz w:val="28"/>
          <w:szCs w:val="28"/>
        </w:rPr>
        <w:t xml:space="preserve"> / П</w:t>
      </w:r>
      <w:proofErr w:type="gramEnd"/>
      <w:r w:rsidRPr="00391CB1">
        <w:rPr>
          <w:sz w:val="28"/>
          <w:szCs w:val="28"/>
        </w:rPr>
        <w:t>од ред. Б. Г. Розанова. – М.</w:t>
      </w:r>
      <w:proofErr w:type="gramStart"/>
      <w:r w:rsidRPr="00391CB1">
        <w:rPr>
          <w:sz w:val="28"/>
          <w:szCs w:val="28"/>
        </w:rPr>
        <w:t xml:space="preserve"> :</w:t>
      </w:r>
      <w:proofErr w:type="gramEnd"/>
      <w:r w:rsidRPr="00391CB1">
        <w:rPr>
          <w:sz w:val="28"/>
          <w:szCs w:val="28"/>
        </w:rPr>
        <w:t xml:space="preserve"> Изд-во </w:t>
      </w:r>
      <w:proofErr w:type="spellStart"/>
      <w:r w:rsidRPr="00391CB1">
        <w:rPr>
          <w:sz w:val="28"/>
          <w:szCs w:val="28"/>
        </w:rPr>
        <w:t>Моск</w:t>
      </w:r>
      <w:proofErr w:type="spellEnd"/>
      <w:r w:rsidRPr="00391CB1">
        <w:rPr>
          <w:sz w:val="28"/>
          <w:szCs w:val="28"/>
        </w:rPr>
        <w:t>. ун-та, 1989. – 240 с.</w:t>
      </w:r>
    </w:p>
    <w:p w:rsidR="004F07E6" w:rsidRPr="00391CB1" w:rsidRDefault="004F07E6" w:rsidP="004F07E6">
      <w:pPr>
        <w:pStyle w:val="a3"/>
        <w:numPr>
          <w:ilvl w:val="0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1CB1">
        <w:rPr>
          <w:rFonts w:ascii="Times New Roman" w:hAnsi="Times New Roman" w:cs="Times New Roman"/>
          <w:sz w:val="28"/>
          <w:szCs w:val="28"/>
        </w:rPr>
        <w:t xml:space="preserve">Орошение на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Одесщине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. Почвенно-экологические и агротехнические аспекты / науч. редакторы И. Н. Гоголев и В. Г.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Друзьяк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>. – Одесса</w:t>
      </w:r>
      <w:proofErr w:type="gramStart"/>
      <w:r w:rsidRPr="00391CB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391CB1">
        <w:rPr>
          <w:rFonts w:ascii="Times New Roman" w:hAnsi="Times New Roman" w:cs="Times New Roman"/>
          <w:sz w:val="28"/>
          <w:szCs w:val="28"/>
        </w:rPr>
        <w:t xml:space="preserve"> Редакционно-издательский отдел обл. управления по печати, 1992. – 436 с.</w:t>
      </w:r>
    </w:p>
    <w:p w:rsidR="004F07E6" w:rsidRPr="00391CB1" w:rsidRDefault="004F07E6" w:rsidP="004F07E6">
      <w:pPr>
        <w:numPr>
          <w:ilvl w:val="0"/>
          <w:numId w:val="7"/>
        </w:numPr>
        <w:tabs>
          <w:tab w:val="left" w:pos="273"/>
        </w:tabs>
        <w:spacing w:after="0" w:line="240" w:lineRule="auto"/>
        <w:ind w:left="0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>Природа Одесской области. Ресурсы, их рациональное</w:t>
      </w:r>
      <w:r w:rsidRPr="00391CB1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>использование и охрана</w:t>
      </w:r>
      <w:proofErr w:type="gramStart"/>
      <w:r w:rsidRPr="00391CB1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>/</w:t>
      </w:r>
      <w:r w:rsidRPr="00391CB1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>П</w:t>
      </w:r>
      <w:proofErr w:type="gramEnd"/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од ред. Г. И. </w:t>
      </w:r>
      <w:proofErr w:type="spellStart"/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>Швебса</w:t>
      </w:r>
      <w:proofErr w:type="spellEnd"/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, Ю. А. </w:t>
      </w:r>
      <w:proofErr w:type="spellStart"/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>Амброз</w:t>
      </w:r>
      <w:proofErr w:type="spellEnd"/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. – Киев-Одесса: </w:t>
      </w:r>
      <w:proofErr w:type="spellStart"/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>Вища</w:t>
      </w:r>
      <w:proofErr w:type="spellEnd"/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школа, 1979. – 144 с.</w:t>
      </w:r>
    </w:p>
    <w:p w:rsidR="004F07E6" w:rsidRPr="00391CB1" w:rsidRDefault="004F07E6" w:rsidP="004F07E6">
      <w:pPr>
        <w:numPr>
          <w:ilvl w:val="0"/>
          <w:numId w:val="7"/>
        </w:numPr>
        <w:tabs>
          <w:tab w:val="left" w:pos="273"/>
        </w:tabs>
        <w:spacing w:after="0" w:line="240" w:lineRule="auto"/>
        <w:ind w:left="0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>Природа Украинской ССР. Ландшафты и физико-географическое районирование</w:t>
      </w:r>
      <w:proofErr w:type="gramStart"/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/ П</w:t>
      </w:r>
      <w:proofErr w:type="gramEnd"/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од ред. А. М. </w:t>
      </w:r>
      <w:proofErr w:type="spellStart"/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>Маринича</w:t>
      </w:r>
      <w:proofErr w:type="spellEnd"/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, В. М. Пащенко, П. Г. </w:t>
      </w:r>
      <w:proofErr w:type="spellStart"/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>Шищенко</w:t>
      </w:r>
      <w:proofErr w:type="spellEnd"/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. – К.: </w:t>
      </w:r>
      <w:proofErr w:type="spellStart"/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>Наукова</w:t>
      </w:r>
      <w:proofErr w:type="spellEnd"/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думка, 1985. – 224 с.</w:t>
      </w:r>
    </w:p>
    <w:p w:rsidR="004F07E6" w:rsidRPr="00391CB1" w:rsidRDefault="004F07E6" w:rsidP="004F07E6">
      <w:pPr>
        <w:numPr>
          <w:ilvl w:val="0"/>
          <w:numId w:val="7"/>
        </w:numPr>
        <w:tabs>
          <w:tab w:val="left" w:pos="273"/>
        </w:tabs>
        <w:spacing w:after="0" w:line="240" w:lineRule="auto"/>
        <w:ind w:left="0"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>Природа Украинской ССР. Климат</w:t>
      </w:r>
      <w:proofErr w:type="gramStart"/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</w:t>
      </w:r>
      <w:r w:rsidRPr="00391CB1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</w:t>
      </w:r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>/ П</w:t>
      </w:r>
      <w:proofErr w:type="gramEnd"/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од ред. К. Т. </w:t>
      </w:r>
      <w:proofErr w:type="spellStart"/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>Логвинова</w:t>
      </w:r>
      <w:proofErr w:type="spellEnd"/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,  М. И. Щербаня. – К.: </w:t>
      </w:r>
      <w:proofErr w:type="spellStart"/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>Наукова</w:t>
      </w:r>
      <w:proofErr w:type="spellEnd"/>
      <w:r w:rsidRPr="00391CB1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думка, 1984. – 232 с.</w:t>
      </w:r>
    </w:p>
    <w:p w:rsidR="004F07E6" w:rsidRPr="00391CB1" w:rsidRDefault="004F07E6" w:rsidP="004F07E6">
      <w:pPr>
        <w:pStyle w:val="a3"/>
        <w:numPr>
          <w:ilvl w:val="0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1CB1">
        <w:rPr>
          <w:rFonts w:ascii="Times New Roman" w:hAnsi="Times New Roman" w:cs="Times New Roman"/>
          <w:sz w:val="28"/>
          <w:szCs w:val="28"/>
        </w:rPr>
        <w:t>Позняк С. П. Орошаемые черноземы юго-запада Украины / С. П. Позняк. – Львов</w:t>
      </w:r>
      <w:proofErr w:type="gramStart"/>
      <w:r w:rsidRPr="00391CB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391CB1">
        <w:rPr>
          <w:rFonts w:ascii="Times New Roman" w:hAnsi="Times New Roman" w:cs="Times New Roman"/>
          <w:sz w:val="28"/>
          <w:szCs w:val="28"/>
        </w:rPr>
        <w:t xml:space="preserve"> ВНТЛ, 1997. – 240 с.</w:t>
      </w:r>
    </w:p>
    <w:p w:rsidR="004F07E6" w:rsidRPr="00391CB1" w:rsidRDefault="004F07E6" w:rsidP="004F07E6">
      <w:pPr>
        <w:pStyle w:val="a3"/>
        <w:numPr>
          <w:ilvl w:val="0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Полупан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Н. И. Черноземы южные / Н. И.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Полупан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// Чер</w:t>
      </w:r>
      <w:r w:rsidRPr="00391CB1">
        <w:rPr>
          <w:rFonts w:ascii="Times New Roman" w:hAnsi="Times New Roman" w:cs="Times New Roman"/>
          <w:sz w:val="28"/>
          <w:szCs w:val="28"/>
        </w:rPr>
        <w:softHyphen/>
        <w:t>ноземы СССР (Украина). – М.</w:t>
      </w:r>
      <w:proofErr w:type="gramStart"/>
      <w:r w:rsidRPr="00391CB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391CB1">
        <w:rPr>
          <w:rFonts w:ascii="Times New Roman" w:hAnsi="Times New Roman" w:cs="Times New Roman"/>
          <w:sz w:val="28"/>
          <w:szCs w:val="28"/>
        </w:rPr>
        <w:t xml:space="preserve"> Колос, 1981. – С. 122-197.</w:t>
      </w:r>
    </w:p>
    <w:p w:rsidR="004F07E6" w:rsidRPr="00391CB1" w:rsidRDefault="004F07E6" w:rsidP="004F07E6">
      <w:pPr>
        <w:pStyle w:val="a3"/>
        <w:numPr>
          <w:ilvl w:val="0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1CB1">
        <w:rPr>
          <w:rFonts w:ascii="Times New Roman" w:hAnsi="Times New Roman" w:cs="Times New Roman"/>
          <w:sz w:val="28"/>
          <w:szCs w:val="28"/>
        </w:rPr>
        <w:t>Розанов Б. Г. Особенности черноземов юго-запада При</w:t>
      </w:r>
      <w:r w:rsidRPr="00391CB1">
        <w:rPr>
          <w:rFonts w:ascii="Times New Roman" w:hAnsi="Times New Roman" w:cs="Times New Roman"/>
          <w:sz w:val="28"/>
          <w:szCs w:val="28"/>
        </w:rPr>
        <w:softHyphen/>
        <w:t xml:space="preserve">черноморской низменности / Б. Г. Розанов, С. А.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Аветян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// По</w:t>
      </w:r>
      <w:r w:rsidRPr="00391CB1">
        <w:rPr>
          <w:rFonts w:ascii="Times New Roman" w:hAnsi="Times New Roman" w:cs="Times New Roman"/>
          <w:sz w:val="28"/>
          <w:szCs w:val="28"/>
        </w:rPr>
        <w:softHyphen/>
        <w:t>чвоведение. – 1989. – № 6. – С. 110-115.</w:t>
      </w:r>
    </w:p>
    <w:p w:rsidR="004F07E6" w:rsidRPr="00391CB1" w:rsidRDefault="004F07E6" w:rsidP="004F07E6">
      <w:pPr>
        <w:pStyle w:val="a3"/>
        <w:numPr>
          <w:ilvl w:val="0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1CB1">
        <w:rPr>
          <w:rFonts w:ascii="Times New Roman" w:hAnsi="Times New Roman" w:cs="Times New Roman"/>
          <w:sz w:val="28"/>
          <w:szCs w:val="28"/>
        </w:rPr>
        <w:t xml:space="preserve">Розанов Б. Г.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Слитогенез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при орошении черноземов / Б. Г. Розанов //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Пробл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. с-х науки в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Москов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>. ун-те: Сб. науч. ст. – М., 1975. – С. 112-116.</w:t>
      </w:r>
    </w:p>
    <w:p w:rsidR="004F07E6" w:rsidRPr="00391CB1" w:rsidRDefault="004F07E6" w:rsidP="004F07E6">
      <w:pPr>
        <w:pStyle w:val="a3"/>
        <w:numPr>
          <w:ilvl w:val="0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1CB1">
        <w:rPr>
          <w:rFonts w:ascii="Times New Roman" w:hAnsi="Times New Roman" w:cs="Times New Roman"/>
          <w:sz w:val="28"/>
          <w:szCs w:val="28"/>
        </w:rPr>
        <w:t xml:space="preserve">Ромащенко М. І.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краплинного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зрошення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391CB1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391CB1">
        <w:rPr>
          <w:rFonts w:ascii="Times New Roman" w:hAnsi="Times New Roman" w:cs="Times New Roman"/>
          <w:sz w:val="28"/>
          <w:szCs w:val="28"/>
        </w:rPr>
        <w:t>ібник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/ М. І. Ромащенко, В. І. Доценко, Д. М.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Онопрієнко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, О. І.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Шевелєв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. За ред.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академіка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УААН М. І. Ромащенка. –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Дніпропетровськ</w:t>
      </w:r>
      <w:proofErr w:type="spellEnd"/>
      <w:proofErr w:type="gramStart"/>
      <w:r w:rsidRPr="00391CB1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391CB1">
        <w:rPr>
          <w:rFonts w:ascii="Times New Roman" w:hAnsi="Times New Roman" w:cs="Times New Roman"/>
          <w:sz w:val="28"/>
          <w:szCs w:val="28"/>
        </w:rPr>
        <w:t xml:space="preserve"> ООО ПКФ «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Оксамит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>-текст», 2007. – 175 с.</w:t>
      </w:r>
    </w:p>
    <w:p w:rsidR="004F07E6" w:rsidRPr="00391CB1" w:rsidRDefault="004F07E6" w:rsidP="004F07E6">
      <w:pPr>
        <w:pStyle w:val="Default"/>
        <w:numPr>
          <w:ilvl w:val="0"/>
          <w:numId w:val="7"/>
        </w:numPr>
        <w:ind w:left="0" w:firstLine="567"/>
        <w:jc w:val="both"/>
        <w:rPr>
          <w:sz w:val="28"/>
          <w:szCs w:val="28"/>
        </w:rPr>
      </w:pPr>
      <w:r w:rsidRPr="00391CB1">
        <w:rPr>
          <w:sz w:val="28"/>
          <w:szCs w:val="28"/>
        </w:rPr>
        <w:t xml:space="preserve">Тортик М. Й. </w:t>
      </w:r>
      <w:proofErr w:type="spellStart"/>
      <w:r w:rsidRPr="00391CB1">
        <w:rPr>
          <w:sz w:val="28"/>
          <w:szCs w:val="28"/>
        </w:rPr>
        <w:t>Особливості</w:t>
      </w:r>
      <w:proofErr w:type="spellEnd"/>
      <w:r w:rsidRPr="00391CB1">
        <w:rPr>
          <w:sz w:val="28"/>
          <w:szCs w:val="28"/>
        </w:rPr>
        <w:t xml:space="preserve"> </w:t>
      </w:r>
      <w:proofErr w:type="spellStart"/>
      <w:r w:rsidRPr="00391CB1">
        <w:rPr>
          <w:sz w:val="28"/>
          <w:szCs w:val="28"/>
        </w:rPr>
        <w:t>динаміки</w:t>
      </w:r>
      <w:proofErr w:type="spellEnd"/>
      <w:r w:rsidRPr="00391CB1">
        <w:rPr>
          <w:sz w:val="28"/>
          <w:szCs w:val="28"/>
        </w:rPr>
        <w:t xml:space="preserve"> </w:t>
      </w:r>
      <w:proofErr w:type="spellStart"/>
      <w:r w:rsidRPr="00391CB1">
        <w:rPr>
          <w:sz w:val="28"/>
          <w:szCs w:val="28"/>
        </w:rPr>
        <w:t>хімізму</w:t>
      </w:r>
      <w:proofErr w:type="spellEnd"/>
      <w:r w:rsidRPr="00391CB1">
        <w:rPr>
          <w:sz w:val="28"/>
          <w:szCs w:val="28"/>
        </w:rPr>
        <w:t xml:space="preserve"> </w:t>
      </w:r>
      <w:proofErr w:type="spellStart"/>
      <w:r w:rsidRPr="00391CB1">
        <w:rPr>
          <w:sz w:val="28"/>
          <w:szCs w:val="28"/>
        </w:rPr>
        <w:t>поверхневих</w:t>
      </w:r>
      <w:proofErr w:type="spellEnd"/>
      <w:r w:rsidRPr="00391CB1">
        <w:rPr>
          <w:sz w:val="28"/>
          <w:szCs w:val="28"/>
        </w:rPr>
        <w:t xml:space="preserve"> вод </w:t>
      </w:r>
      <w:proofErr w:type="spellStart"/>
      <w:r w:rsidRPr="00391CB1">
        <w:rPr>
          <w:sz w:val="28"/>
          <w:szCs w:val="28"/>
        </w:rPr>
        <w:t>Задністров’я</w:t>
      </w:r>
      <w:proofErr w:type="spellEnd"/>
      <w:r w:rsidRPr="00391CB1">
        <w:rPr>
          <w:sz w:val="28"/>
          <w:szCs w:val="28"/>
        </w:rPr>
        <w:t xml:space="preserve"> </w:t>
      </w:r>
      <w:proofErr w:type="spellStart"/>
      <w:r w:rsidRPr="00391CB1">
        <w:rPr>
          <w:sz w:val="28"/>
          <w:szCs w:val="28"/>
        </w:rPr>
        <w:t>Одещини</w:t>
      </w:r>
      <w:proofErr w:type="spellEnd"/>
      <w:r w:rsidRPr="00391CB1">
        <w:rPr>
          <w:sz w:val="28"/>
          <w:szCs w:val="28"/>
        </w:rPr>
        <w:t xml:space="preserve"> / М. Й. Тортик, Г. В. Шевцова // </w:t>
      </w:r>
      <w:proofErr w:type="spellStart"/>
      <w:r w:rsidRPr="00391CB1">
        <w:rPr>
          <w:sz w:val="28"/>
          <w:szCs w:val="28"/>
        </w:rPr>
        <w:t>Вісн</w:t>
      </w:r>
      <w:proofErr w:type="spellEnd"/>
      <w:r w:rsidRPr="00391CB1">
        <w:rPr>
          <w:sz w:val="28"/>
          <w:szCs w:val="28"/>
        </w:rPr>
        <w:t>. Одес</w:t>
      </w:r>
      <w:proofErr w:type="gramStart"/>
      <w:r w:rsidRPr="00391CB1">
        <w:rPr>
          <w:sz w:val="28"/>
          <w:szCs w:val="28"/>
        </w:rPr>
        <w:t>.</w:t>
      </w:r>
      <w:proofErr w:type="gramEnd"/>
      <w:r w:rsidRPr="00391CB1">
        <w:rPr>
          <w:sz w:val="28"/>
          <w:szCs w:val="28"/>
        </w:rPr>
        <w:t xml:space="preserve"> </w:t>
      </w:r>
      <w:proofErr w:type="gramStart"/>
      <w:r w:rsidRPr="00391CB1">
        <w:rPr>
          <w:sz w:val="28"/>
          <w:szCs w:val="28"/>
        </w:rPr>
        <w:t>н</w:t>
      </w:r>
      <w:proofErr w:type="gramEnd"/>
      <w:r w:rsidRPr="00391CB1">
        <w:rPr>
          <w:sz w:val="28"/>
          <w:szCs w:val="28"/>
        </w:rPr>
        <w:t>ац. ун-ту. Сер</w:t>
      </w:r>
      <w:proofErr w:type="gramStart"/>
      <w:r w:rsidRPr="00391CB1">
        <w:rPr>
          <w:sz w:val="28"/>
          <w:szCs w:val="28"/>
        </w:rPr>
        <w:t>.</w:t>
      </w:r>
      <w:proofErr w:type="gramEnd"/>
      <w:r w:rsidRPr="00391CB1">
        <w:rPr>
          <w:sz w:val="28"/>
          <w:szCs w:val="28"/>
        </w:rPr>
        <w:t xml:space="preserve"> </w:t>
      </w:r>
      <w:proofErr w:type="gramStart"/>
      <w:r w:rsidRPr="00391CB1">
        <w:rPr>
          <w:sz w:val="28"/>
          <w:szCs w:val="28"/>
        </w:rPr>
        <w:t>г</w:t>
      </w:r>
      <w:proofErr w:type="gramEnd"/>
      <w:r w:rsidRPr="00391CB1">
        <w:rPr>
          <w:sz w:val="28"/>
          <w:szCs w:val="28"/>
        </w:rPr>
        <w:t xml:space="preserve">еограф. та геол. науки. – 2008. – Т. 13. – </w:t>
      </w:r>
      <w:proofErr w:type="spellStart"/>
      <w:r w:rsidRPr="00391CB1">
        <w:rPr>
          <w:sz w:val="28"/>
          <w:szCs w:val="28"/>
        </w:rPr>
        <w:t>Вип</w:t>
      </w:r>
      <w:proofErr w:type="spellEnd"/>
      <w:r w:rsidRPr="00391CB1">
        <w:rPr>
          <w:sz w:val="28"/>
          <w:szCs w:val="28"/>
        </w:rPr>
        <w:t>. 6. – С. 205-212.</w:t>
      </w:r>
    </w:p>
    <w:p w:rsidR="004F07E6" w:rsidRPr="00391CB1" w:rsidRDefault="004F07E6" w:rsidP="004F07E6">
      <w:pPr>
        <w:pStyle w:val="a3"/>
        <w:numPr>
          <w:ilvl w:val="0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91CB1">
        <w:rPr>
          <w:rFonts w:ascii="Times New Roman" w:hAnsi="Times New Roman" w:cs="Times New Roman"/>
          <w:sz w:val="28"/>
          <w:szCs w:val="28"/>
        </w:rPr>
        <w:t xml:space="preserve">Тортик М. Й.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іригаційної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зрошувальних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вод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Задністров’я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Одещини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тенденції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сучасної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динаміки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 xml:space="preserve"> / М. Й. Тортик //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Вісн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>. Одес</w:t>
      </w:r>
      <w:proofErr w:type="gramStart"/>
      <w:r w:rsidRPr="00391CB1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91CB1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Pr="00391CB1">
        <w:rPr>
          <w:rFonts w:ascii="Times New Roman" w:hAnsi="Times New Roman" w:cs="Times New Roman"/>
          <w:sz w:val="28"/>
          <w:szCs w:val="28"/>
        </w:rPr>
        <w:t>ац. ун-ту. Сер</w:t>
      </w:r>
      <w:proofErr w:type="gramStart"/>
      <w:r w:rsidRPr="00391CB1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391CB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91CB1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391CB1">
        <w:rPr>
          <w:rFonts w:ascii="Times New Roman" w:hAnsi="Times New Roman" w:cs="Times New Roman"/>
          <w:sz w:val="28"/>
          <w:szCs w:val="28"/>
        </w:rPr>
        <w:t>еограф. та геол. на</w:t>
      </w:r>
      <w:r w:rsidRPr="00391CB1">
        <w:rPr>
          <w:rFonts w:ascii="Times New Roman" w:hAnsi="Times New Roman" w:cs="Times New Roman"/>
          <w:sz w:val="28"/>
          <w:szCs w:val="28"/>
        </w:rPr>
        <w:softHyphen/>
        <w:t xml:space="preserve">уки. – 2003. – Т. 8. – </w:t>
      </w:r>
      <w:proofErr w:type="spellStart"/>
      <w:r w:rsidRPr="00391CB1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391CB1">
        <w:rPr>
          <w:rFonts w:ascii="Times New Roman" w:hAnsi="Times New Roman" w:cs="Times New Roman"/>
          <w:sz w:val="28"/>
          <w:szCs w:val="28"/>
        </w:rPr>
        <w:t>. 5. – С. 92-98.</w:t>
      </w:r>
    </w:p>
    <w:p w:rsidR="004F07E6" w:rsidRPr="00391CB1" w:rsidRDefault="004F07E6" w:rsidP="004F07E6">
      <w:pPr>
        <w:pStyle w:val="a3"/>
        <w:numPr>
          <w:ilvl w:val="0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91CB1">
        <w:rPr>
          <w:rFonts w:ascii="Times New Roman" w:hAnsi="Times New Roman" w:cs="Times New Roman"/>
          <w:bCs/>
          <w:color w:val="000000"/>
          <w:sz w:val="28"/>
          <w:szCs w:val="28"/>
        </w:rPr>
        <w:t>Чорноземи</w:t>
      </w:r>
      <w:proofErr w:type="spellEnd"/>
      <w:r w:rsidRPr="00391CB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color w:val="000000"/>
          <w:sz w:val="28"/>
          <w:szCs w:val="28"/>
        </w:rPr>
        <w:t>масивів</w:t>
      </w:r>
      <w:proofErr w:type="spellEnd"/>
      <w:r w:rsidRPr="00391CB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color w:val="000000"/>
          <w:sz w:val="28"/>
          <w:szCs w:val="28"/>
        </w:rPr>
        <w:t>зрошення</w:t>
      </w:r>
      <w:proofErr w:type="spellEnd"/>
      <w:r w:rsidRPr="00391CB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color w:val="000000"/>
          <w:sz w:val="28"/>
          <w:szCs w:val="28"/>
        </w:rPr>
        <w:t>Одещини</w:t>
      </w:r>
      <w:proofErr w:type="spellEnd"/>
      <w:r w:rsidRPr="00391CB1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391CB1">
        <w:rPr>
          <w:rFonts w:ascii="Times New Roman" w:hAnsi="Times New Roman" w:cs="Times New Roman"/>
          <w:color w:val="000000"/>
          <w:sz w:val="28"/>
          <w:szCs w:val="28"/>
        </w:rPr>
        <w:t>монографія</w:t>
      </w:r>
      <w:proofErr w:type="spellEnd"/>
      <w:proofErr w:type="gramStart"/>
      <w:r w:rsidRPr="00391CB1">
        <w:rPr>
          <w:rFonts w:ascii="Times New Roman" w:hAnsi="Times New Roman" w:cs="Times New Roman"/>
          <w:color w:val="000000"/>
          <w:sz w:val="28"/>
          <w:szCs w:val="28"/>
        </w:rPr>
        <w:t xml:space="preserve"> / З</w:t>
      </w:r>
      <w:proofErr w:type="gramEnd"/>
      <w:r w:rsidRPr="00391CB1">
        <w:rPr>
          <w:rFonts w:ascii="Times New Roman" w:hAnsi="Times New Roman" w:cs="Times New Roman"/>
          <w:color w:val="000000"/>
          <w:sz w:val="28"/>
          <w:szCs w:val="28"/>
        </w:rPr>
        <w:t xml:space="preserve">а </w:t>
      </w:r>
      <w:proofErr w:type="spellStart"/>
      <w:r w:rsidRPr="00391CB1">
        <w:rPr>
          <w:rFonts w:ascii="Times New Roman" w:hAnsi="Times New Roman" w:cs="Times New Roman"/>
          <w:color w:val="000000"/>
          <w:sz w:val="28"/>
          <w:szCs w:val="28"/>
        </w:rPr>
        <w:t>науковою</w:t>
      </w:r>
      <w:proofErr w:type="spellEnd"/>
      <w:r w:rsidRPr="00391CB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color w:val="000000"/>
          <w:sz w:val="28"/>
          <w:szCs w:val="28"/>
        </w:rPr>
        <w:t>редакцією</w:t>
      </w:r>
      <w:proofErr w:type="spellEnd"/>
      <w:r w:rsidRPr="00391CB1">
        <w:rPr>
          <w:rFonts w:ascii="Times New Roman" w:hAnsi="Times New Roman" w:cs="Times New Roman"/>
          <w:color w:val="000000"/>
          <w:sz w:val="28"/>
          <w:szCs w:val="28"/>
        </w:rPr>
        <w:t xml:space="preserve"> д. </w:t>
      </w:r>
      <w:proofErr w:type="spellStart"/>
      <w:r w:rsidRPr="00391CB1">
        <w:rPr>
          <w:rFonts w:ascii="Times New Roman" w:hAnsi="Times New Roman" w:cs="Times New Roman"/>
          <w:color w:val="000000"/>
          <w:sz w:val="28"/>
          <w:szCs w:val="28"/>
        </w:rPr>
        <w:t>біол</w:t>
      </w:r>
      <w:proofErr w:type="spellEnd"/>
      <w:r w:rsidRPr="00391CB1">
        <w:rPr>
          <w:rFonts w:ascii="Times New Roman" w:hAnsi="Times New Roman" w:cs="Times New Roman"/>
          <w:color w:val="000000"/>
          <w:sz w:val="28"/>
          <w:szCs w:val="28"/>
        </w:rPr>
        <w:t xml:space="preserve">. наук, проф. Є. Н. </w:t>
      </w:r>
      <w:proofErr w:type="spellStart"/>
      <w:r w:rsidRPr="00391CB1">
        <w:rPr>
          <w:rFonts w:ascii="Times New Roman" w:hAnsi="Times New Roman" w:cs="Times New Roman"/>
          <w:color w:val="000000"/>
          <w:sz w:val="28"/>
          <w:szCs w:val="28"/>
        </w:rPr>
        <w:t>Красєхи</w:t>
      </w:r>
      <w:proofErr w:type="spellEnd"/>
      <w:r w:rsidRPr="00391CB1">
        <w:rPr>
          <w:rFonts w:ascii="Times New Roman" w:hAnsi="Times New Roman" w:cs="Times New Roman"/>
          <w:color w:val="000000"/>
          <w:sz w:val="28"/>
          <w:szCs w:val="28"/>
        </w:rPr>
        <w:t xml:space="preserve"> та к. геогр. наук, доц. </w:t>
      </w:r>
      <w:r w:rsidRPr="00391CB1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Я. М. </w:t>
      </w:r>
      <w:proofErr w:type="spellStart"/>
      <w:r w:rsidRPr="00391CB1">
        <w:rPr>
          <w:rFonts w:ascii="Times New Roman" w:hAnsi="Times New Roman" w:cs="Times New Roman"/>
          <w:color w:val="000000"/>
          <w:sz w:val="28"/>
          <w:szCs w:val="28"/>
        </w:rPr>
        <w:t>Біланчина</w:t>
      </w:r>
      <w:proofErr w:type="spellEnd"/>
      <w:r w:rsidRPr="00391CB1">
        <w:rPr>
          <w:rFonts w:ascii="Times New Roman" w:hAnsi="Times New Roman" w:cs="Times New Roman"/>
          <w:color w:val="000000"/>
          <w:sz w:val="28"/>
          <w:szCs w:val="28"/>
        </w:rPr>
        <w:t xml:space="preserve">. – Одеса: </w:t>
      </w:r>
      <w:proofErr w:type="spellStart"/>
      <w:r w:rsidRPr="00391CB1">
        <w:rPr>
          <w:rFonts w:ascii="Times New Roman" w:hAnsi="Times New Roman" w:cs="Times New Roman"/>
          <w:color w:val="000000"/>
          <w:sz w:val="28"/>
          <w:szCs w:val="28"/>
        </w:rPr>
        <w:t>Одеський</w:t>
      </w:r>
      <w:proofErr w:type="spellEnd"/>
      <w:r w:rsidRPr="00391CB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color w:val="000000"/>
          <w:sz w:val="28"/>
          <w:szCs w:val="28"/>
        </w:rPr>
        <w:t>на</w:t>
      </w:r>
      <w:r w:rsidRPr="00391CB1">
        <w:rPr>
          <w:rFonts w:ascii="Times New Roman" w:hAnsi="Times New Roman" w:cs="Times New Roman"/>
          <w:color w:val="000000"/>
          <w:sz w:val="28"/>
          <w:szCs w:val="28"/>
        </w:rPr>
        <w:softHyphen/>
        <w:t>ціональний</w:t>
      </w:r>
      <w:proofErr w:type="spellEnd"/>
      <w:r w:rsidRPr="00391CB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color w:val="000000"/>
          <w:sz w:val="28"/>
          <w:szCs w:val="28"/>
        </w:rPr>
        <w:t>університет</w:t>
      </w:r>
      <w:proofErr w:type="spellEnd"/>
      <w:r w:rsidRPr="00391CB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391CB1">
        <w:rPr>
          <w:rFonts w:ascii="Times New Roman" w:hAnsi="Times New Roman" w:cs="Times New Roman"/>
          <w:color w:val="000000"/>
          <w:sz w:val="28"/>
          <w:szCs w:val="28"/>
        </w:rPr>
        <w:t>імені</w:t>
      </w:r>
      <w:proofErr w:type="spellEnd"/>
      <w:r w:rsidRPr="00391CB1">
        <w:rPr>
          <w:rFonts w:ascii="Times New Roman" w:hAnsi="Times New Roman" w:cs="Times New Roman"/>
          <w:color w:val="000000"/>
          <w:sz w:val="28"/>
          <w:szCs w:val="28"/>
        </w:rPr>
        <w:t xml:space="preserve"> І. І. Мечникова, 2016. – 194 с.</w:t>
      </w:r>
    </w:p>
    <w:p w:rsidR="004F07E6" w:rsidRPr="00391CB1" w:rsidRDefault="004F07E6" w:rsidP="004F07E6">
      <w:pPr>
        <w:numPr>
          <w:ilvl w:val="0"/>
          <w:numId w:val="7"/>
        </w:numPr>
        <w:tabs>
          <w:tab w:val="left" w:pos="27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91CB1">
        <w:rPr>
          <w:rFonts w:ascii="Times New Roman" w:hAnsi="Times New Roman" w:cs="Times New Roman"/>
          <w:sz w:val="28"/>
          <w:szCs w:val="28"/>
          <w:lang w:val="uk-UA"/>
        </w:rPr>
        <w:t>Украина</w:t>
      </w:r>
      <w:proofErr w:type="spellEnd"/>
      <w:r w:rsidRPr="00391CB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91CB1">
        <w:rPr>
          <w:rFonts w:ascii="Times New Roman" w:hAnsi="Times New Roman" w:cs="Times New Roman"/>
          <w:sz w:val="28"/>
          <w:szCs w:val="28"/>
          <w:lang w:val="uk-UA"/>
        </w:rPr>
        <w:t>Одесская</w:t>
      </w:r>
      <w:proofErr w:type="spellEnd"/>
      <w:r w:rsidRPr="00391CB1">
        <w:rPr>
          <w:rFonts w:ascii="Times New Roman" w:hAnsi="Times New Roman" w:cs="Times New Roman"/>
          <w:sz w:val="28"/>
          <w:szCs w:val="28"/>
          <w:lang w:val="uk-UA"/>
        </w:rPr>
        <w:t xml:space="preserve"> область [Електронний ресурс]. – Режим доступу: </w:t>
      </w:r>
      <w:hyperlink r:id="rId9" w:tgtFrame="_blank" w:history="1">
        <w:r w:rsidRPr="00391CB1">
          <w:rPr>
            <w:rFonts w:ascii="Times New Roman" w:hAnsi="Times New Roman" w:cs="Times New Roman"/>
            <w:sz w:val="28"/>
            <w:szCs w:val="28"/>
            <w:lang w:val="uk-UA"/>
          </w:rPr>
          <w:t>https://ru.wikipedia.org/wiki/Одесская_область</w:t>
        </w:r>
      </w:hyperlink>
      <w:r w:rsidRPr="00391CB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F07E6" w:rsidRPr="00391CB1" w:rsidRDefault="004F07E6" w:rsidP="004F07E6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3859DC" w:rsidRPr="004F07E6" w:rsidRDefault="003859DC" w:rsidP="003859DC">
      <w:pPr>
        <w:rPr>
          <w:rFonts w:ascii="Times New Roman" w:hAnsi="Times New Roman" w:cs="Times New Roman"/>
          <w:sz w:val="28"/>
          <w:szCs w:val="28"/>
        </w:rPr>
      </w:pPr>
    </w:p>
    <w:p w:rsidR="007C50A1" w:rsidRDefault="007C50A1" w:rsidP="00212224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C50A1" w:rsidRDefault="007C50A1" w:rsidP="00212224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C50A1" w:rsidRPr="00212224" w:rsidRDefault="007C50A1" w:rsidP="00212224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E1DFB" w:rsidRPr="006A35E5" w:rsidRDefault="009E1DFB" w:rsidP="009E1DFB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9E1DFB" w:rsidRPr="006A35E5" w:rsidSect="000D38B0">
      <w:headerReference w:type="default" r:id="rId10"/>
      <w:pgSz w:w="11906" w:h="16838"/>
      <w:pgMar w:top="1134" w:right="850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23E2" w:rsidRDefault="001A23E2" w:rsidP="00BC61F8">
      <w:pPr>
        <w:spacing w:after="0" w:line="240" w:lineRule="auto"/>
      </w:pPr>
      <w:r>
        <w:separator/>
      </w:r>
    </w:p>
  </w:endnote>
  <w:endnote w:type="continuationSeparator" w:id="0">
    <w:p w:rsidR="001A23E2" w:rsidRDefault="001A23E2" w:rsidP="00BC61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23E2" w:rsidRDefault="001A23E2" w:rsidP="00BC61F8">
      <w:pPr>
        <w:spacing w:after="0" w:line="240" w:lineRule="auto"/>
      </w:pPr>
      <w:r>
        <w:separator/>
      </w:r>
    </w:p>
  </w:footnote>
  <w:footnote w:type="continuationSeparator" w:id="0">
    <w:p w:rsidR="001A23E2" w:rsidRDefault="001A23E2" w:rsidP="00BC61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64676726"/>
      <w:docPartObj>
        <w:docPartGallery w:val="Page Numbers (Top of Page)"/>
        <w:docPartUnique/>
      </w:docPartObj>
    </w:sdtPr>
    <w:sdtEndPr/>
    <w:sdtContent>
      <w:p w:rsidR="001A23E2" w:rsidRDefault="000529B5">
        <w:pPr>
          <w:pStyle w:val="a8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1A23E2" w:rsidRDefault="001A23E2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D3479C"/>
    <w:multiLevelType w:val="hybridMultilevel"/>
    <w:tmpl w:val="C2023BB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3FEB6A9C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147736A"/>
    <w:multiLevelType w:val="hybridMultilevel"/>
    <w:tmpl w:val="14487A1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4DD825D8"/>
    <w:multiLevelType w:val="hybridMultilevel"/>
    <w:tmpl w:val="25440DF0"/>
    <w:lvl w:ilvl="0" w:tplc="041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575065C4"/>
    <w:multiLevelType w:val="multilevel"/>
    <w:tmpl w:val="320A328A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5">
    <w:nsid w:val="60DB03BD"/>
    <w:multiLevelType w:val="multilevel"/>
    <w:tmpl w:val="B080A2F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6">
    <w:nsid w:val="645F574F"/>
    <w:multiLevelType w:val="hybridMultilevel"/>
    <w:tmpl w:val="B170B5A2"/>
    <w:lvl w:ilvl="0" w:tplc="E0E40B74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4"/>
  </w:num>
  <w:num w:numId="5">
    <w:abstractNumId w:val="0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1BEB"/>
    <w:rsid w:val="00002543"/>
    <w:rsid w:val="00007A31"/>
    <w:rsid w:val="000256E8"/>
    <w:rsid w:val="00031530"/>
    <w:rsid w:val="0003380F"/>
    <w:rsid w:val="00036628"/>
    <w:rsid w:val="000529B5"/>
    <w:rsid w:val="00055E6F"/>
    <w:rsid w:val="000713AE"/>
    <w:rsid w:val="00077F15"/>
    <w:rsid w:val="0008077B"/>
    <w:rsid w:val="000A7B70"/>
    <w:rsid w:val="000B4FF2"/>
    <w:rsid w:val="000C3F22"/>
    <w:rsid w:val="000C6C92"/>
    <w:rsid w:val="000D38B0"/>
    <w:rsid w:val="000E1110"/>
    <w:rsid w:val="000F3CBC"/>
    <w:rsid w:val="000F42CD"/>
    <w:rsid w:val="00101F80"/>
    <w:rsid w:val="00104439"/>
    <w:rsid w:val="00112090"/>
    <w:rsid w:val="00112272"/>
    <w:rsid w:val="00116D52"/>
    <w:rsid w:val="001328D6"/>
    <w:rsid w:val="00143F94"/>
    <w:rsid w:val="00161150"/>
    <w:rsid w:val="001649DF"/>
    <w:rsid w:val="00170A21"/>
    <w:rsid w:val="00171FEC"/>
    <w:rsid w:val="00176D19"/>
    <w:rsid w:val="001837AD"/>
    <w:rsid w:val="00185D90"/>
    <w:rsid w:val="001920EC"/>
    <w:rsid w:val="001A1E4F"/>
    <w:rsid w:val="001A23E2"/>
    <w:rsid w:val="001A4B5D"/>
    <w:rsid w:val="001D1390"/>
    <w:rsid w:val="001E7354"/>
    <w:rsid w:val="001F04F7"/>
    <w:rsid w:val="0020171B"/>
    <w:rsid w:val="002052BD"/>
    <w:rsid w:val="00211A7E"/>
    <w:rsid w:val="00212224"/>
    <w:rsid w:val="00215783"/>
    <w:rsid w:val="002166D5"/>
    <w:rsid w:val="002171A9"/>
    <w:rsid w:val="0023680D"/>
    <w:rsid w:val="00241D15"/>
    <w:rsid w:val="00270DE2"/>
    <w:rsid w:val="00280B70"/>
    <w:rsid w:val="002935ED"/>
    <w:rsid w:val="002977F6"/>
    <w:rsid w:val="002A3C0C"/>
    <w:rsid w:val="002A76CF"/>
    <w:rsid w:val="002B2578"/>
    <w:rsid w:val="002B3D46"/>
    <w:rsid w:val="002B45A5"/>
    <w:rsid w:val="002B564C"/>
    <w:rsid w:val="002C2A73"/>
    <w:rsid w:val="002C360B"/>
    <w:rsid w:val="002C44EC"/>
    <w:rsid w:val="002D5A82"/>
    <w:rsid w:val="002E0616"/>
    <w:rsid w:val="002E276E"/>
    <w:rsid w:val="002F77DC"/>
    <w:rsid w:val="00317678"/>
    <w:rsid w:val="00317D84"/>
    <w:rsid w:val="00335028"/>
    <w:rsid w:val="00340D66"/>
    <w:rsid w:val="00341A23"/>
    <w:rsid w:val="0034266C"/>
    <w:rsid w:val="0035360A"/>
    <w:rsid w:val="003567FC"/>
    <w:rsid w:val="00370ADA"/>
    <w:rsid w:val="00382FDF"/>
    <w:rsid w:val="003859DC"/>
    <w:rsid w:val="00394E68"/>
    <w:rsid w:val="003A11DC"/>
    <w:rsid w:val="003B3040"/>
    <w:rsid w:val="003C213B"/>
    <w:rsid w:val="003F0437"/>
    <w:rsid w:val="004154B0"/>
    <w:rsid w:val="00420767"/>
    <w:rsid w:val="00436C41"/>
    <w:rsid w:val="004542BC"/>
    <w:rsid w:val="00462A13"/>
    <w:rsid w:val="00474894"/>
    <w:rsid w:val="00482784"/>
    <w:rsid w:val="0049001E"/>
    <w:rsid w:val="00490E7B"/>
    <w:rsid w:val="004A4797"/>
    <w:rsid w:val="004B033D"/>
    <w:rsid w:val="004B58AE"/>
    <w:rsid w:val="004D05B6"/>
    <w:rsid w:val="004E001A"/>
    <w:rsid w:val="004F07E6"/>
    <w:rsid w:val="004F12D6"/>
    <w:rsid w:val="004F61AC"/>
    <w:rsid w:val="00504175"/>
    <w:rsid w:val="0053758E"/>
    <w:rsid w:val="00552E73"/>
    <w:rsid w:val="005837B6"/>
    <w:rsid w:val="005945E8"/>
    <w:rsid w:val="00594616"/>
    <w:rsid w:val="005A410B"/>
    <w:rsid w:val="005A68B2"/>
    <w:rsid w:val="005C5DC2"/>
    <w:rsid w:val="005E2685"/>
    <w:rsid w:val="006167FB"/>
    <w:rsid w:val="006216C4"/>
    <w:rsid w:val="00630250"/>
    <w:rsid w:val="00660FB0"/>
    <w:rsid w:val="00665AE0"/>
    <w:rsid w:val="00677CD0"/>
    <w:rsid w:val="006A0F94"/>
    <w:rsid w:val="006A35E5"/>
    <w:rsid w:val="006B7C7E"/>
    <w:rsid w:val="006D6545"/>
    <w:rsid w:val="006E2DC9"/>
    <w:rsid w:val="006F771E"/>
    <w:rsid w:val="00702A3D"/>
    <w:rsid w:val="0071582A"/>
    <w:rsid w:val="00730ADC"/>
    <w:rsid w:val="0073397C"/>
    <w:rsid w:val="00734511"/>
    <w:rsid w:val="0073708B"/>
    <w:rsid w:val="0074388C"/>
    <w:rsid w:val="00750F0C"/>
    <w:rsid w:val="0075456B"/>
    <w:rsid w:val="00755113"/>
    <w:rsid w:val="0078053C"/>
    <w:rsid w:val="0078382D"/>
    <w:rsid w:val="007A1BA7"/>
    <w:rsid w:val="007A4935"/>
    <w:rsid w:val="007A58A3"/>
    <w:rsid w:val="007B02C2"/>
    <w:rsid w:val="007B1BA1"/>
    <w:rsid w:val="007C1904"/>
    <w:rsid w:val="007C50A1"/>
    <w:rsid w:val="007D1F11"/>
    <w:rsid w:val="007D7020"/>
    <w:rsid w:val="007E6A73"/>
    <w:rsid w:val="007E7312"/>
    <w:rsid w:val="007F5E97"/>
    <w:rsid w:val="0080300B"/>
    <w:rsid w:val="008262DE"/>
    <w:rsid w:val="008276C9"/>
    <w:rsid w:val="008300C1"/>
    <w:rsid w:val="00831AF0"/>
    <w:rsid w:val="00842951"/>
    <w:rsid w:val="00843FC7"/>
    <w:rsid w:val="0086163D"/>
    <w:rsid w:val="00870138"/>
    <w:rsid w:val="008705DF"/>
    <w:rsid w:val="0087797D"/>
    <w:rsid w:val="00877E1A"/>
    <w:rsid w:val="008864BF"/>
    <w:rsid w:val="00892414"/>
    <w:rsid w:val="008944A5"/>
    <w:rsid w:val="008948FC"/>
    <w:rsid w:val="0089661B"/>
    <w:rsid w:val="00897096"/>
    <w:rsid w:val="008C0446"/>
    <w:rsid w:val="008C645F"/>
    <w:rsid w:val="008E50CB"/>
    <w:rsid w:val="008E6A11"/>
    <w:rsid w:val="008E7BBD"/>
    <w:rsid w:val="008F23CF"/>
    <w:rsid w:val="008F4576"/>
    <w:rsid w:val="00902687"/>
    <w:rsid w:val="00912D3C"/>
    <w:rsid w:val="00930B85"/>
    <w:rsid w:val="00933832"/>
    <w:rsid w:val="00942E28"/>
    <w:rsid w:val="00946D04"/>
    <w:rsid w:val="00963B34"/>
    <w:rsid w:val="00966B53"/>
    <w:rsid w:val="00970C06"/>
    <w:rsid w:val="00976EDE"/>
    <w:rsid w:val="009862E0"/>
    <w:rsid w:val="00996629"/>
    <w:rsid w:val="00997A79"/>
    <w:rsid w:val="009A71DA"/>
    <w:rsid w:val="009B09D6"/>
    <w:rsid w:val="009B6442"/>
    <w:rsid w:val="009C1188"/>
    <w:rsid w:val="009C2123"/>
    <w:rsid w:val="009C5071"/>
    <w:rsid w:val="009E1DFB"/>
    <w:rsid w:val="009F24DE"/>
    <w:rsid w:val="009F5436"/>
    <w:rsid w:val="00A01C26"/>
    <w:rsid w:val="00A05B16"/>
    <w:rsid w:val="00A11195"/>
    <w:rsid w:val="00A12070"/>
    <w:rsid w:val="00A2693B"/>
    <w:rsid w:val="00A2786B"/>
    <w:rsid w:val="00A3584C"/>
    <w:rsid w:val="00A4255F"/>
    <w:rsid w:val="00A429F8"/>
    <w:rsid w:val="00A47E9C"/>
    <w:rsid w:val="00A734A8"/>
    <w:rsid w:val="00A77C07"/>
    <w:rsid w:val="00A80F3F"/>
    <w:rsid w:val="00A85424"/>
    <w:rsid w:val="00A9196F"/>
    <w:rsid w:val="00AC0B19"/>
    <w:rsid w:val="00AF3F77"/>
    <w:rsid w:val="00B0085B"/>
    <w:rsid w:val="00B13B1A"/>
    <w:rsid w:val="00B172A8"/>
    <w:rsid w:val="00B26D81"/>
    <w:rsid w:val="00B61E11"/>
    <w:rsid w:val="00B84849"/>
    <w:rsid w:val="00B8577E"/>
    <w:rsid w:val="00B87619"/>
    <w:rsid w:val="00B95705"/>
    <w:rsid w:val="00BA5085"/>
    <w:rsid w:val="00BB16B0"/>
    <w:rsid w:val="00BB76D1"/>
    <w:rsid w:val="00BC1E5F"/>
    <w:rsid w:val="00BC61F8"/>
    <w:rsid w:val="00BC64F8"/>
    <w:rsid w:val="00BD0000"/>
    <w:rsid w:val="00BD0E7A"/>
    <w:rsid w:val="00C02D54"/>
    <w:rsid w:val="00C0481C"/>
    <w:rsid w:val="00C0671C"/>
    <w:rsid w:val="00C06D87"/>
    <w:rsid w:val="00C12D27"/>
    <w:rsid w:val="00C247F0"/>
    <w:rsid w:val="00C27E92"/>
    <w:rsid w:val="00C4640B"/>
    <w:rsid w:val="00C564AE"/>
    <w:rsid w:val="00C61701"/>
    <w:rsid w:val="00C67098"/>
    <w:rsid w:val="00C67724"/>
    <w:rsid w:val="00C80AAD"/>
    <w:rsid w:val="00C81040"/>
    <w:rsid w:val="00C91BEB"/>
    <w:rsid w:val="00C95FB8"/>
    <w:rsid w:val="00C96030"/>
    <w:rsid w:val="00CC27D7"/>
    <w:rsid w:val="00CE1104"/>
    <w:rsid w:val="00CE5F94"/>
    <w:rsid w:val="00CF621D"/>
    <w:rsid w:val="00D065E4"/>
    <w:rsid w:val="00D10280"/>
    <w:rsid w:val="00D26924"/>
    <w:rsid w:val="00D454E6"/>
    <w:rsid w:val="00D47273"/>
    <w:rsid w:val="00D51531"/>
    <w:rsid w:val="00D60DB4"/>
    <w:rsid w:val="00D66351"/>
    <w:rsid w:val="00D75508"/>
    <w:rsid w:val="00D77511"/>
    <w:rsid w:val="00D84C85"/>
    <w:rsid w:val="00DA7B69"/>
    <w:rsid w:val="00DC0075"/>
    <w:rsid w:val="00DD1245"/>
    <w:rsid w:val="00DD5737"/>
    <w:rsid w:val="00DE3D4C"/>
    <w:rsid w:val="00DF069B"/>
    <w:rsid w:val="00E0313B"/>
    <w:rsid w:val="00E059B8"/>
    <w:rsid w:val="00E060C5"/>
    <w:rsid w:val="00E21C77"/>
    <w:rsid w:val="00E3622D"/>
    <w:rsid w:val="00E55496"/>
    <w:rsid w:val="00E65E36"/>
    <w:rsid w:val="00E66046"/>
    <w:rsid w:val="00E9171C"/>
    <w:rsid w:val="00EB52B2"/>
    <w:rsid w:val="00EB7C23"/>
    <w:rsid w:val="00ED0283"/>
    <w:rsid w:val="00ED24D3"/>
    <w:rsid w:val="00ED3328"/>
    <w:rsid w:val="00EE7C36"/>
    <w:rsid w:val="00EF454E"/>
    <w:rsid w:val="00F015F1"/>
    <w:rsid w:val="00F065C2"/>
    <w:rsid w:val="00F15222"/>
    <w:rsid w:val="00F17624"/>
    <w:rsid w:val="00F30730"/>
    <w:rsid w:val="00F36436"/>
    <w:rsid w:val="00F40F46"/>
    <w:rsid w:val="00F45928"/>
    <w:rsid w:val="00F467E5"/>
    <w:rsid w:val="00F62136"/>
    <w:rsid w:val="00F76BEE"/>
    <w:rsid w:val="00F912A8"/>
    <w:rsid w:val="00F9383D"/>
    <w:rsid w:val="00F96D4F"/>
    <w:rsid w:val="00FA10AB"/>
    <w:rsid w:val="00FA4599"/>
    <w:rsid w:val="00FB5A3D"/>
    <w:rsid w:val="00FD25BA"/>
    <w:rsid w:val="00FD32D4"/>
    <w:rsid w:val="00FF0417"/>
    <w:rsid w:val="00FF0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67E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7838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8382D"/>
    <w:rPr>
      <w:rFonts w:ascii="Tahoma" w:hAnsi="Tahoma" w:cs="Tahoma"/>
      <w:sz w:val="16"/>
      <w:szCs w:val="16"/>
    </w:rPr>
  </w:style>
  <w:style w:type="paragraph" w:customStyle="1" w:styleId="Pa14">
    <w:name w:val="Pa14"/>
    <w:basedOn w:val="a"/>
    <w:next w:val="a"/>
    <w:uiPriority w:val="99"/>
    <w:rsid w:val="0078382D"/>
    <w:pPr>
      <w:autoSpaceDE w:val="0"/>
      <w:autoSpaceDN w:val="0"/>
      <w:adjustRightInd w:val="0"/>
      <w:spacing w:after="0" w:line="201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Pa3">
    <w:name w:val="Pa3"/>
    <w:basedOn w:val="a"/>
    <w:next w:val="a"/>
    <w:uiPriority w:val="99"/>
    <w:rsid w:val="00D75508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</w:rPr>
  </w:style>
  <w:style w:type="character" w:customStyle="1" w:styleId="A50">
    <w:name w:val="A5"/>
    <w:uiPriority w:val="99"/>
    <w:rsid w:val="00F76BEE"/>
    <w:rPr>
      <w:color w:val="000000"/>
      <w:sz w:val="14"/>
      <w:szCs w:val="14"/>
    </w:rPr>
  </w:style>
  <w:style w:type="character" w:customStyle="1" w:styleId="A6">
    <w:name w:val="A6"/>
    <w:uiPriority w:val="99"/>
    <w:rsid w:val="006B7C7E"/>
    <w:rPr>
      <w:color w:val="000000"/>
      <w:sz w:val="14"/>
      <w:szCs w:val="14"/>
    </w:rPr>
  </w:style>
  <w:style w:type="paragraph" w:customStyle="1" w:styleId="Pa18">
    <w:name w:val="Pa18"/>
    <w:basedOn w:val="a"/>
    <w:next w:val="a"/>
    <w:uiPriority w:val="99"/>
    <w:rsid w:val="006B7C7E"/>
    <w:pPr>
      <w:autoSpaceDE w:val="0"/>
      <w:autoSpaceDN w:val="0"/>
      <w:adjustRightInd w:val="0"/>
      <w:spacing w:after="0" w:line="281" w:lineRule="atLeast"/>
    </w:pPr>
    <w:rPr>
      <w:rFonts w:ascii="Times New Roman" w:hAnsi="Times New Roman" w:cs="Times New Roman"/>
      <w:sz w:val="24"/>
      <w:szCs w:val="24"/>
    </w:rPr>
  </w:style>
  <w:style w:type="character" w:customStyle="1" w:styleId="A7">
    <w:name w:val="A7"/>
    <w:uiPriority w:val="99"/>
    <w:rsid w:val="006B7C7E"/>
    <w:rPr>
      <w:b/>
      <w:bCs/>
      <w:color w:val="000000"/>
      <w:sz w:val="22"/>
      <w:szCs w:val="22"/>
    </w:rPr>
  </w:style>
  <w:style w:type="paragraph" w:styleId="a8">
    <w:name w:val="header"/>
    <w:basedOn w:val="a"/>
    <w:link w:val="a9"/>
    <w:uiPriority w:val="99"/>
    <w:unhideWhenUsed/>
    <w:rsid w:val="00BC61F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BC61F8"/>
  </w:style>
  <w:style w:type="paragraph" w:styleId="aa">
    <w:name w:val="footer"/>
    <w:basedOn w:val="a"/>
    <w:link w:val="ab"/>
    <w:uiPriority w:val="99"/>
    <w:semiHidden/>
    <w:unhideWhenUsed/>
    <w:rsid w:val="00BC61F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BC61F8"/>
  </w:style>
  <w:style w:type="paragraph" w:customStyle="1" w:styleId="Default">
    <w:name w:val="Default"/>
    <w:rsid w:val="004F07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ac">
    <w:name w:val="Table Grid"/>
    <w:basedOn w:val="a1"/>
    <w:uiPriority w:val="59"/>
    <w:rsid w:val="00BD00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67E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7838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8382D"/>
    <w:rPr>
      <w:rFonts w:ascii="Tahoma" w:hAnsi="Tahoma" w:cs="Tahoma"/>
      <w:sz w:val="16"/>
      <w:szCs w:val="16"/>
    </w:rPr>
  </w:style>
  <w:style w:type="paragraph" w:customStyle="1" w:styleId="Pa14">
    <w:name w:val="Pa14"/>
    <w:basedOn w:val="a"/>
    <w:next w:val="a"/>
    <w:uiPriority w:val="99"/>
    <w:rsid w:val="0078382D"/>
    <w:pPr>
      <w:autoSpaceDE w:val="0"/>
      <w:autoSpaceDN w:val="0"/>
      <w:adjustRightInd w:val="0"/>
      <w:spacing w:after="0" w:line="201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Pa3">
    <w:name w:val="Pa3"/>
    <w:basedOn w:val="a"/>
    <w:next w:val="a"/>
    <w:uiPriority w:val="99"/>
    <w:rsid w:val="00D75508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</w:rPr>
  </w:style>
  <w:style w:type="character" w:customStyle="1" w:styleId="A50">
    <w:name w:val="A5"/>
    <w:uiPriority w:val="99"/>
    <w:rsid w:val="00F76BEE"/>
    <w:rPr>
      <w:color w:val="000000"/>
      <w:sz w:val="14"/>
      <w:szCs w:val="14"/>
    </w:rPr>
  </w:style>
  <w:style w:type="character" w:customStyle="1" w:styleId="A6">
    <w:name w:val="A6"/>
    <w:uiPriority w:val="99"/>
    <w:rsid w:val="006B7C7E"/>
    <w:rPr>
      <w:color w:val="000000"/>
      <w:sz w:val="14"/>
      <w:szCs w:val="14"/>
    </w:rPr>
  </w:style>
  <w:style w:type="paragraph" w:customStyle="1" w:styleId="Pa18">
    <w:name w:val="Pa18"/>
    <w:basedOn w:val="a"/>
    <w:next w:val="a"/>
    <w:uiPriority w:val="99"/>
    <w:rsid w:val="006B7C7E"/>
    <w:pPr>
      <w:autoSpaceDE w:val="0"/>
      <w:autoSpaceDN w:val="0"/>
      <w:adjustRightInd w:val="0"/>
      <w:spacing w:after="0" w:line="281" w:lineRule="atLeast"/>
    </w:pPr>
    <w:rPr>
      <w:rFonts w:ascii="Times New Roman" w:hAnsi="Times New Roman" w:cs="Times New Roman"/>
      <w:sz w:val="24"/>
      <w:szCs w:val="24"/>
    </w:rPr>
  </w:style>
  <w:style w:type="character" w:customStyle="1" w:styleId="A7">
    <w:name w:val="A7"/>
    <w:uiPriority w:val="99"/>
    <w:rsid w:val="006B7C7E"/>
    <w:rPr>
      <w:b/>
      <w:bCs/>
      <w:color w:val="000000"/>
      <w:sz w:val="22"/>
      <w:szCs w:val="22"/>
    </w:rPr>
  </w:style>
  <w:style w:type="paragraph" w:styleId="a8">
    <w:name w:val="header"/>
    <w:basedOn w:val="a"/>
    <w:link w:val="a9"/>
    <w:uiPriority w:val="99"/>
    <w:unhideWhenUsed/>
    <w:rsid w:val="00BC61F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BC61F8"/>
  </w:style>
  <w:style w:type="paragraph" w:styleId="aa">
    <w:name w:val="footer"/>
    <w:basedOn w:val="a"/>
    <w:link w:val="ab"/>
    <w:uiPriority w:val="99"/>
    <w:semiHidden/>
    <w:unhideWhenUsed/>
    <w:rsid w:val="00BC61F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BC61F8"/>
  </w:style>
  <w:style w:type="paragraph" w:customStyle="1" w:styleId="Default">
    <w:name w:val="Default"/>
    <w:rsid w:val="004F07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ac">
    <w:name w:val="Table Grid"/>
    <w:basedOn w:val="a1"/>
    <w:uiPriority w:val="59"/>
    <w:rsid w:val="00BD00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vk.com/away.php?utf=1&amp;to=https%3A%2F%2Fru.wikipedia.org%2Fwiki%2F%25D0%259E%25D0%25B4%25D0%25B5%25D1%2581%25D1%2581%25D0%25BA%25D0%25B0%25D1%258F_%25D0%25BE%25D0%25B1%25D0%25BB%25D0%25B0%25D1%2581%25D1%2582%25D1%258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950A545-8EBD-47D1-9993-E81D4026B1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2374</Words>
  <Characters>13536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Slavik94</dc:creator>
  <cp:lastModifiedBy>libonu</cp:lastModifiedBy>
  <cp:revision>2</cp:revision>
  <dcterms:created xsi:type="dcterms:W3CDTF">2018-04-25T12:03:00Z</dcterms:created>
  <dcterms:modified xsi:type="dcterms:W3CDTF">2018-04-25T12:03:00Z</dcterms:modified>
</cp:coreProperties>
</file>