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E73827" w14:textId="77777777" w:rsidR="001F7515" w:rsidRPr="001F7515" w:rsidRDefault="001F7515" w:rsidP="001F7515">
      <w:pPr>
        <w:spacing w:after="0"/>
        <w:ind w:firstLine="0"/>
        <w:jc w:val="center"/>
        <w:rPr>
          <w:rFonts w:ascii="Times New Roman" w:eastAsia="SimSun" w:hAnsi="Times New Roman" w:cs="Times New Roman"/>
          <w:sz w:val="28"/>
          <w:szCs w:val="28"/>
          <w:lang w:eastAsia="zh-CN"/>
        </w:rPr>
      </w:pPr>
      <w:r w:rsidRPr="001F7515">
        <w:rPr>
          <w:rFonts w:ascii="Times New Roman" w:eastAsia="SimSun" w:hAnsi="Times New Roman" w:cs="Times New Roman"/>
          <w:sz w:val="28"/>
          <w:szCs w:val="28"/>
          <w:lang w:eastAsia="zh-CN"/>
        </w:rPr>
        <w:t>ОДЕСЬКИЙ НАЦІОНАЛЬНИЙ УНІВЕРСИТЕТ імені І.І.МЕЧНИКОВА</w:t>
      </w:r>
    </w:p>
    <w:p w14:paraId="2961D40F" w14:textId="77777777" w:rsidR="001F7515" w:rsidRPr="001F7515" w:rsidRDefault="001F7515" w:rsidP="001F7515">
      <w:pPr>
        <w:spacing w:after="0"/>
        <w:ind w:firstLine="0"/>
        <w:jc w:val="center"/>
        <w:rPr>
          <w:rFonts w:ascii="Times New Roman" w:eastAsia="SimSun" w:hAnsi="Times New Roman" w:cs="Times New Roman"/>
          <w:sz w:val="28"/>
          <w:szCs w:val="28"/>
          <w:lang w:eastAsia="zh-CN"/>
        </w:rPr>
      </w:pPr>
      <w:r w:rsidRPr="001F7515">
        <w:rPr>
          <w:rFonts w:ascii="Times New Roman" w:eastAsia="SimSun" w:hAnsi="Times New Roman" w:cs="Times New Roman"/>
          <w:sz w:val="28"/>
          <w:szCs w:val="28"/>
          <w:lang w:eastAsia="zh-CN"/>
        </w:rPr>
        <w:t>Факультет романо-германської філології</w:t>
      </w:r>
    </w:p>
    <w:p w14:paraId="29111D84" w14:textId="77777777" w:rsidR="001F7515" w:rsidRPr="001F7515" w:rsidRDefault="001F7515" w:rsidP="001F7515">
      <w:pPr>
        <w:spacing w:after="0"/>
        <w:ind w:firstLine="0"/>
        <w:jc w:val="center"/>
        <w:rPr>
          <w:rFonts w:ascii="Times New Roman" w:eastAsia="SimSun" w:hAnsi="Times New Roman" w:cs="Times New Roman"/>
          <w:b/>
          <w:sz w:val="28"/>
          <w:szCs w:val="28"/>
          <w:lang w:eastAsia="zh-CN"/>
        </w:rPr>
      </w:pPr>
      <w:r w:rsidRPr="001F7515">
        <w:rPr>
          <w:rFonts w:ascii="Times New Roman" w:eastAsia="SimSun" w:hAnsi="Times New Roman" w:cs="Times New Roman"/>
          <w:sz w:val="28"/>
          <w:szCs w:val="28"/>
          <w:lang w:eastAsia="zh-CN"/>
        </w:rPr>
        <w:t>Кафедра теорії та практики перекладу</w:t>
      </w:r>
    </w:p>
    <w:p w14:paraId="10A6112B" w14:textId="77777777" w:rsidR="001F7515" w:rsidRPr="001F7515" w:rsidRDefault="001F7515" w:rsidP="001F7515">
      <w:pPr>
        <w:spacing w:after="0"/>
        <w:ind w:firstLine="0"/>
        <w:jc w:val="center"/>
        <w:rPr>
          <w:rFonts w:ascii="Times New Roman" w:eastAsia="SimSun" w:hAnsi="Times New Roman" w:cs="Times New Roman"/>
          <w:b/>
          <w:sz w:val="28"/>
          <w:szCs w:val="28"/>
          <w:lang w:eastAsia="zh-CN"/>
        </w:rPr>
      </w:pPr>
    </w:p>
    <w:p w14:paraId="4DED6BA6" w14:textId="77777777" w:rsidR="001F7515" w:rsidRPr="001F7515" w:rsidRDefault="001F7515" w:rsidP="001F7515">
      <w:pPr>
        <w:spacing w:after="0"/>
        <w:ind w:firstLine="0"/>
        <w:jc w:val="center"/>
        <w:rPr>
          <w:rFonts w:ascii="Times New Roman" w:eastAsia="SimSun" w:hAnsi="Times New Roman" w:cs="Times New Roman"/>
          <w:b/>
          <w:sz w:val="28"/>
          <w:szCs w:val="28"/>
          <w:lang w:eastAsia="zh-CN"/>
        </w:rPr>
      </w:pPr>
      <w:r w:rsidRPr="001F7515">
        <w:rPr>
          <w:rFonts w:ascii="Times New Roman" w:eastAsia="SimSun" w:hAnsi="Times New Roman" w:cs="Times New Roman"/>
          <w:b/>
          <w:sz w:val="28"/>
          <w:szCs w:val="28"/>
          <w:lang w:eastAsia="zh-CN"/>
        </w:rPr>
        <w:t>Кваліфікаційна робота</w:t>
      </w:r>
    </w:p>
    <w:p w14:paraId="28478EA8" w14:textId="190D3104" w:rsidR="001F7515" w:rsidRPr="001F7515" w:rsidRDefault="001F7515" w:rsidP="001F7515">
      <w:pPr>
        <w:spacing w:after="0"/>
        <w:ind w:firstLine="0"/>
        <w:jc w:val="center"/>
        <w:rPr>
          <w:rFonts w:ascii="Times New Roman" w:eastAsia="SimSun" w:hAnsi="Times New Roman" w:cs="Times New Roman"/>
          <w:sz w:val="28"/>
          <w:szCs w:val="28"/>
          <w:lang w:val="ru-RU" w:eastAsia="zh-CN"/>
        </w:rPr>
      </w:pPr>
      <w:r w:rsidRPr="001F7515">
        <w:rPr>
          <w:rFonts w:ascii="Times New Roman" w:eastAsia="SimSun" w:hAnsi="Times New Roman" w:cs="Times New Roman"/>
          <w:sz w:val="28"/>
          <w:szCs w:val="28"/>
          <w:lang w:eastAsia="zh-CN"/>
        </w:rPr>
        <w:t xml:space="preserve">На здобуття </w:t>
      </w:r>
      <w:r w:rsidR="00845F8F">
        <w:rPr>
          <w:rFonts w:ascii="Times New Roman" w:eastAsia="SimSun" w:hAnsi="Times New Roman" w:cs="Times New Roman"/>
          <w:sz w:val="28"/>
          <w:szCs w:val="28"/>
          <w:lang w:val="ru-RU" w:eastAsia="zh-CN"/>
        </w:rPr>
        <w:t xml:space="preserve">ступеня </w:t>
      </w:r>
      <w:bookmarkStart w:id="0" w:name="_GoBack"/>
      <w:bookmarkEnd w:id="0"/>
      <w:r w:rsidRPr="001F7515">
        <w:rPr>
          <w:rFonts w:ascii="Times New Roman" w:eastAsia="SimSun" w:hAnsi="Times New Roman" w:cs="Times New Roman"/>
          <w:sz w:val="28"/>
          <w:szCs w:val="28"/>
          <w:lang w:eastAsia="zh-CN"/>
        </w:rPr>
        <w:t>вищої освіти «магістр»</w:t>
      </w:r>
    </w:p>
    <w:p w14:paraId="61CF6DBF" w14:textId="77777777" w:rsidR="001F7515" w:rsidRDefault="001F7515" w:rsidP="001F7515">
      <w:pPr>
        <w:spacing w:after="0"/>
        <w:ind w:firstLine="0"/>
        <w:jc w:val="center"/>
        <w:rPr>
          <w:rFonts w:ascii="Times New Roman" w:eastAsia="SimSun" w:hAnsi="Times New Roman" w:cs="Times New Roman"/>
          <w:sz w:val="28"/>
          <w:szCs w:val="28"/>
          <w:lang w:eastAsia="zh-CN"/>
        </w:rPr>
      </w:pPr>
      <w:r w:rsidRPr="001F7515">
        <w:rPr>
          <w:rFonts w:ascii="Times New Roman" w:eastAsia="SimSun" w:hAnsi="Times New Roman" w:cs="Times New Roman"/>
          <w:b/>
          <w:sz w:val="28"/>
          <w:szCs w:val="28"/>
          <w:lang w:eastAsia="zh-CN"/>
        </w:rPr>
        <w:t>«</w:t>
      </w:r>
      <w:r>
        <w:rPr>
          <w:rFonts w:ascii="Times New Roman" w:eastAsia="SimSun" w:hAnsi="Times New Roman" w:cs="Times New Roman"/>
          <w:b/>
          <w:sz w:val="28"/>
          <w:szCs w:val="28"/>
          <w:lang w:eastAsia="zh-CN"/>
        </w:rPr>
        <w:t>Особливості передачі реалій в художньому тексті</w:t>
      </w:r>
      <w:r w:rsidRPr="001F7515">
        <w:rPr>
          <w:rFonts w:ascii="Times New Roman" w:eastAsia="SimSun" w:hAnsi="Times New Roman" w:cs="Times New Roman"/>
          <w:sz w:val="28"/>
          <w:szCs w:val="28"/>
          <w:lang w:eastAsia="zh-CN"/>
        </w:rPr>
        <w:t>»</w:t>
      </w:r>
    </w:p>
    <w:p w14:paraId="545CC15D" w14:textId="334D3F7A" w:rsidR="001F7515" w:rsidRPr="001F7515" w:rsidRDefault="001F7515" w:rsidP="001F7515">
      <w:pPr>
        <w:spacing w:after="0"/>
        <w:ind w:firstLine="0"/>
        <w:jc w:val="center"/>
        <w:rPr>
          <w:rFonts w:ascii="Times New Roman" w:eastAsia="SimSun" w:hAnsi="Times New Roman" w:cs="Times New Roman"/>
          <w:bCs/>
          <w:sz w:val="28"/>
          <w:szCs w:val="28"/>
          <w:lang w:eastAsia="zh-CN"/>
        </w:rPr>
      </w:pPr>
      <w:r w:rsidRPr="001F7515">
        <w:rPr>
          <w:rFonts w:ascii="Times New Roman" w:eastAsia="SimSun" w:hAnsi="Times New Roman" w:cs="Times New Roman"/>
          <w:bCs/>
          <w:sz w:val="28"/>
          <w:szCs w:val="28"/>
          <w:lang w:eastAsia="zh-CN"/>
        </w:rPr>
        <w:t xml:space="preserve">(на матеріалі романів Гіларі Мантел «Wolf Hall» та </w:t>
      </w:r>
    </w:p>
    <w:p w14:paraId="5C388438" w14:textId="250E4A7C" w:rsidR="001F7515" w:rsidRPr="001F7515" w:rsidRDefault="001F7515" w:rsidP="001F7515">
      <w:pPr>
        <w:spacing w:after="0"/>
        <w:ind w:firstLine="0"/>
        <w:jc w:val="center"/>
        <w:rPr>
          <w:rFonts w:ascii="Times New Roman" w:eastAsia="SimSun" w:hAnsi="Times New Roman" w:cs="Times New Roman"/>
          <w:b/>
          <w:sz w:val="28"/>
          <w:szCs w:val="28"/>
          <w:lang w:eastAsia="zh-CN"/>
        </w:rPr>
      </w:pPr>
      <w:r w:rsidRPr="001F7515">
        <w:rPr>
          <w:rFonts w:ascii="Times New Roman" w:eastAsia="SimSun" w:hAnsi="Times New Roman" w:cs="Times New Roman"/>
          <w:bCs/>
          <w:sz w:val="28"/>
          <w:szCs w:val="28"/>
          <w:lang w:eastAsia="zh-CN"/>
        </w:rPr>
        <w:t>Брема Стокера «Dracula»)</w:t>
      </w:r>
      <w:r w:rsidRPr="001F7515">
        <w:rPr>
          <w:rFonts w:ascii="Times New Roman" w:eastAsia="SimSun" w:hAnsi="Times New Roman" w:cs="Times New Roman"/>
          <w:b/>
          <w:sz w:val="28"/>
          <w:szCs w:val="28"/>
          <w:lang w:eastAsia="zh-CN"/>
        </w:rPr>
        <w:br/>
        <w:t>«</w:t>
      </w:r>
      <w:r w:rsidR="009311E1" w:rsidRPr="009311E1">
        <w:rPr>
          <w:rFonts w:ascii="Times New Roman" w:eastAsia="SimSun" w:hAnsi="Times New Roman" w:cs="Times New Roman"/>
          <w:b/>
          <w:sz w:val="28"/>
          <w:szCs w:val="28"/>
          <w:lang w:eastAsia="zh-CN"/>
        </w:rPr>
        <w:t>Peculiarities of Rendering Realia in Literary Texts</w:t>
      </w:r>
      <w:r w:rsidRPr="001F7515">
        <w:rPr>
          <w:rFonts w:ascii="Times New Roman" w:eastAsia="SimSun" w:hAnsi="Times New Roman" w:cs="Times New Roman"/>
          <w:sz w:val="28"/>
          <w:szCs w:val="28"/>
          <w:lang w:eastAsia="zh-CN"/>
        </w:rPr>
        <w:t>»</w:t>
      </w:r>
    </w:p>
    <w:p w14:paraId="7F35333A" w14:textId="77777777" w:rsidR="001F7515" w:rsidRPr="001F7515" w:rsidRDefault="001F7515" w:rsidP="001F7515">
      <w:pPr>
        <w:spacing w:after="0" w:line="240" w:lineRule="auto"/>
        <w:ind w:left="1843" w:firstLine="0"/>
        <w:jc w:val="left"/>
        <w:rPr>
          <w:rFonts w:ascii="Times New Roman" w:eastAsia="SimSun" w:hAnsi="Times New Roman" w:cs="Times New Roman"/>
          <w:sz w:val="28"/>
          <w:szCs w:val="28"/>
          <w:lang w:eastAsia="zh-CN"/>
        </w:rPr>
      </w:pPr>
      <w:r w:rsidRPr="001F7515">
        <w:rPr>
          <w:rFonts w:ascii="Times New Roman" w:eastAsia="SimSun" w:hAnsi="Times New Roman" w:cs="Times New Roman"/>
          <w:sz w:val="28"/>
          <w:szCs w:val="28"/>
          <w:lang w:eastAsia="zh-CN"/>
        </w:rPr>
        <w:t>Виконала: здобувачка заочної форми навчання</w:t>
      </w:r>
    </w:p>
    <w:p w14:paraId="36FB44F0" w14:textId="77777777" w:rsidR="001F7515" w:rsidRPr="001F7515" w:rsidRDefault="001F7515" w:rsidP="001F7515">
      <w:pPr>
        <w:spacing w:after="0" w:line="240" w:lineRule="auto"/>
        <w:ind w:left="1843" w:firstLine="0"/>
        <w:jc w:val="left"/>
        <w:rPr>
          <w:rFonts w:ascii="Times New Roman" w:eastAsia="SimSun" w:hAnsi="Times New Roman" w:cs="Times New Roman"/>
          <w:sz w:val="28"/>
          <w:szCs w:val="28"/>
          <w:lang w:eastAsia="zh-CN"/>
        </w:rPr>
      </w:pPr>
      <w:r w:rsidRPr="001F7515">
        <w:rPr>
          <w:rFonts w:ascii="Times New Roman" w:eastAsia="SimSun" w:hAnsi="Times New Roman" w:cs="Times New Roman"/>
          <w:sz w:val="28"/>
          <w:szCs w:val="28"/>
          <w:lang w:eastAsia="zh-CN"/>
        </w:rPr>
        <w:t xml:space="preserve">спеціальності 035 Філологія 035.041 Германські мови та </w:t>
      </w:r>
    </w:p>
    <w:p w14:paraId="6090713E" w14:textId="77777777" w:rsidR="001F7515" w:rsidRPr="001F7515" w:rsidRDefault="001F7515" w:rsidP="001F7515">
      <w:pPr>
        <w:spacing w:after="0" w:line="240" w:lineRule="auto"/>
        <w:ind w:left="1843" w:firstLine="0"/>
        <w:jc w:val="left"/>
        <w:rPr>
          <w:rFonts w:ascii="Times New Roman" w:eastAsia="SimSun" w:hAnsi="Times New Roman" w:cs="Times New Roman"/>
          <w:sz w:val="28"/>
          <w:szCs w:val="28"/>
          <w:lang w:eastAsia="zh-CN"/>
        </w:rPr>
      </w:pPr>
      <w:r w:rsidRPr="001F7515">
        <w:rPr>
          <w:rFonts w:ascii="Times New Roman" w:eastAsia="SimSun" w:hAnsi="Times New Roman" w:cs="Times New Roman"/>
          <w:sz w:val="28"/>
          <w:szCs w:val="28"/>
          <w:lang w:eastAsia="zh-CN"/>
        </w:rPr>
        <w:t>літератури (переклад включно), перша – англійська</w:t>
      </w:r>
    </w:p>
    <w:p w14:paraId="2055515C" w14:textId="77777777" w:rsidR="001F7515" w:rsidRPr="001F7515" w:rsidRDefault="001F7515" w:rsidP="001F7515">
      <w:pPr>
        <w:spacing w:after="0" w:line="240" w:lineRule="auto"/>
        <w:ind w:left="1843" w:firstLine="0"/>
        <w:jc w:val="left"/>
        <w:rPr>
          <w:rFonts w:ascii="Times New Roman" w:eastAsia="SimSun" w:hAnsi="Times New Roman" w:cs="Times New Roman"/>
          <w:sz w:val="28"/>
          <w:szCs w:val="28"/>
          <w:lang w:eastAsia="zh-CN"/>
        </w:rPr>
      </w:pPr>
      <w:r w:rsidRPr="001F7515">
        <w:rPr>
          <w:rFonts w:ascii="Times New Roman" w:eastAsia="SimSun" w:hAnsi="Times New Roman" w:cs="Times New Roman"/>
          <w:sz w:val="28"/>
          <w:szCs w:val="28"/>
          <w:lang w:eastAsia="zh-CN"/>
        </w:rPr>
        <w:t>Освітня програма: Переклад з англійської мови та другої іноземної українською</w:t>
      </w:r>
    </w:p>
    <w:p w14:paraId="041EF73D" w14:textId="0ADDA479" w:rsidR="001F7515" w:rsidRPr="001F7515" w:rsidRDefault="001F7515" w:rsidP="001F7515">
      <w:pPr>
        <w:spacing w:after="0" w:line="240" w:lineRule="auto"/>
        <w:ind w:left="1843" w:firstLine="0"/>
        <w:jc w:val="left"/>
        <w:rPr>
          <w:rFonts w:ascii="Times New Roman" w:eastAsia="SimSun" w:hAnsi="Times New Roman" w:cs="Times New Roman"/>
          <w:b/>
          <w:i/>
          <w:sz w:val="28"/>
          <w:szCs w:val="28"/>
          <w:lang w:eastAsia="zh-CN"/>
        </w:rPr>
      </w:pPr>
      <w:r w:rsidRPr="001F7515">
        <w:rPr>
          <w:rFonts w:ascii="Times New Roman" w:eastAsia="SimSun" w:hAnsi="Times New Roman" w:cs="Times New Roman"/>
          <w:b/>
          <w:i/>
          <w:sz w:val="28"/>
          <w:szCs w:val="28"/>
          <w:lang w:eastAsia="zh-CN"/>
        </w:rPr>
        <w:t>Г</w:t>
      </w:r>
      <w:r w:rsidR="009311E1">
        <w:rPr>
          <w:rFonts w:ascii="Times New Roman" w:eastAsia="SimSun" w:hAnsi="Times New Roman" w:cs="Times New Roman"/>
          <w:b/>
          <w:i/>
          <w:sz w:val="28"/>
          <w:szCs w:val="28"/>
          <w:lang w:eastAsia="zh-CN"/>
        </w:rPr>
        <w:t>еіне Санда Василівна</w:t>
      </w:r>
      <w:r w:rsidRPr="001F7515">
        <w:rPr>
          <w:rFonts w:ascii="Times New Roman" w:eastAsia="SimSun" w:hAnsi="Times New Roman" w:cs="Times New Roman"/>
          <w:b/>
          <w:i/>
          <w:sz w:val="28"/>
          <w:szCs w:val="28"/>
          <w:lang w:eastAsia="zh-CN"/>
        </w:rPr>
        <w:t xml:space="preserve"> </w:t>
      </w:r>
    </w:p>
    <w:p w14:paraId="32FF9735" w14:textId="20F6CAFC" w:rsidR="001F7515" w:rsidRPr="001F7515" w:rsidRDefault="001F7515" w:rsidP="001F7515">
      <w:pPr>
        <w:spacing w:after="0" w:line="240" w:lineRule="auto"/>
        <w:ind w:left="1843" w:firstLine="0"/>
        <w:jc w:val="left"/>
        <w:rPr>
          <w:rFonts w:ascii="Times New Roman" w:eastAsia="SimSun" w:hAnsi="Times New Roman" w:cs="Times New Roman"/>
          <w:b/>
          <w:i/>
          <w:sz w:val="28"/>
          <w:szCs w:val="28"/>
          <w:lang w:eastAsia="zh-CN"/>
        </w:rPr>
      </w:pPr>
      <w:r w:rsidRPr="001F7515">
        <w:rPr>
          <w:rFonts w:ascii="Times New Roman" w:eastAsia="SimSun" w:hAnsi="Times New Roman" w:cs="Times New Roman"/>
          <w:b/>
          <w:i/>
          <w:sz w:val="28"/>
          <w:szCs w:val="28"/>
          <w:lang w:eastAsia="zh-CN"/>
        </w:rPr>
        <w:t xml:space="preserve">Керівник: </w:t>
      </w:r>
      <w:r w:rsidR="009311E1">
        <w:rPr>
          <w:rFonts w:ascii="Times New Roman" w:eastAsia="SimSun" w:hAnsi="Times New Roman" w:cs="Times New Roman"/>
          <w:b/>
          <w:i/>
          <w:sz w:val="28"/>
          <w:szCs w:val="28"/>
          <w:lang w:eastAsia="zh-CN"/>
        </w:rPr>
        <w:t>д</w:t>
      </w:r>
      <w:r w:rsidRPr="001F7515">
        <w:rPr>
          <w:rFonts w:ascii="Times New Roman" w:eastAsia="SimSun" w:hAnsi="Times New Roman" w:cs="Times New Roman"/>
          <w:b/>
          <w:i/>
          <w:sz w:val="28"/>
          <w:szCs w:val="28"/>
          <w:lang w:eastAsia="zh-CN"/>
        </w:rPr>
        <w:t xml:space="preserve">. філол. н., </w:t>
      </w:r>
      <w:r w:rsidR="009311E1">
        <w:rPr>
          <w:rFonts w:ascii="Times New Roman" w:eastAsia="SimSun" w:hAnsi="Times New Roman" w:cs="Times New Roman"/>
          <w:b/>
          <w:i/>
          <w:sz w:val="28"/>
          <w:szCs w:val="28"/>
          <w:lang w:eastAsia="zh-CN"/>
        </w:rPr>
        <w:t>професор</w:t>
      </w:r>
      <w:r w:rsidRPr="001F7515">
        <w:rPr>
          <w:rFonts w:ascii="Times New Roman" w:eastAsia="SimSun" w:hAnsi="Times New Roman" w:cs="Times New Roman"/>
          <w:b/>
          <w:i/>
          <w:sz w:val="28"/>
          <w:szCs w:val="28"/>
          <w:lang w:eastAsia="zh-CN"/>
        </w:rPr>
        <w:t xml:space="preserve"> </w:t>
      </w:r>
      <w:r w:rsidR="009311E1">
        <w:rPr>
          <w:rFonts w:ascii="Times New Roman" w:eastAsia="SimSun" w:hAnsi="Times New Roman" w:cs="Times New Roman"/>
          <w:b/>
          <w:i/>
          <w:sz w:val="28"/>
          <w:szCs w:val="28"/>
          <w:lang w:eastAsia="zh-CN"/>
        </w:rPr>
        <w:t>Матузкова О.П.</w:t>
      </w:r>
      <w:r w:rsidRPr="001F7515">
        <w:rPr>
          <w:rFonts w:ascii="Times New Roman" w:eastAsia="SimSun" w:hAnsi="Times New Roman" w:cs="Times New Roman"/>
          <w:b/>
          <w:i/>
          <w:sz w:val="28"/>
          <w:szCs w:val="28"/>
          <w:lang w:eastAsia="zh-CN"/>
        </w:rPr>
        <w:t xml:space="preserve"> </w:t>
      </w:r>
    </w:p>
    <w:p w14:paraId="1258A100" w14:textId="1947C444" w:rsidR="001F7515" w:rsidRPr="001F7515" w:rsidRDefault="001F7515" w:rsidP="001F7515">
      <w:pPr>
        <w:spacing w:after="0" w:line="240" w:lineRule="auto"/>
        <w:ind w:left="1843" w:firstLine="0"/>
        <w:jc w:val="left"/>
        <w:rPr>
          <w:rFonts w:ascii="Times New Roman" w:eastAsia="SimSun" w:hAnsi="Times New Roman" w:cs="Times New Roman"/>
          <w:b/>
          <w:i/>
          <w:sz w:val="28"/>
          <w:szCs w:val="28"/>
          <w:lang w:eastAsia="zh-CN"/>
        </w:rPr>
      </w:pPr>
      <w:r w:rsidRPr="001F7515">
        <w:rPr>
          <w:rFonts w:ascii="Times New Roman" w:eastAsia="SimSun" w:hAnsi="Times New Roman" w:cs="Times New Roman"/>
          <w:b/>
          <w:i/>
          <w:sz w:val="28"/>
          <w:szCs w:val="28"/>
          <w:lang w:eastAsia="zh-CN"/>
        </w:rPr>
        <w:t xml:space="preserve">Рецензент: </w:t>
      </w:r>
      <w:r w:rsidR="00076822">
        <w:rPr>
          <w:rFonts w:ascii="Times New Roman" w:eastAsia="SimSun" w:hAnsi="Times New Roman" w:cs="Times New Roman"/>
          <w:b/>
          <w:i/>
          <w:sz w:val="28"/>
          <w:szCs w:val="28"/>
          <w:lang w:eastAsia="zh-CN"/>
        </w:rPr>
        <w:t>д</w:t>
      </w:r>
      <w:r w:rsidR="00076822" w:rsidRPr="00076822">
        <w:rPr>
          <w:rFonts w:ascii="Times New Roman" w:eastAsia="SimSun" w:hAnsi="Times New Roman" w:cs="Times New Roman"/>
          <w:b/>
          <w:i/>
          <w:sz w:val="28"/>
          <w:szCs w:val="28"/>
          <w:lang w:eastAsia="zh-CN"/>
        </w:rPr>
        <w:t>.ф</w:t>
      </w:r>
      <w:r w:rsidR="00076822">
        <w:rPr>
          <w:rFonts w:ascii="Times New Roman" w:eastAsia="SimSun" w:hAnsi="Times New Roman" w:cs="Times New Roman"/>
          <w:b/>
          <w:i/>
          <w:sz w:val="28"/>
          <w:szCs w:val="28"/>
          <w:lang w:eastAsia="zh-CN"/>
        </w:rPr>
        <w:t>ілол</w:t>
      </w:r>
      <w:r w:rsidR="00076822" w:rsidRPr="00076822">
        <w:rPr>
          <w:rFonts w:ascii="Times New Roman" w:eastAsia="SimSun" w:hAnsi="Times New Roman" w:cs="Times New Roman"/>
          <w:b/>
          <w:i/>
          <w:sz w:val="28"/>
          <w:szCs w:val="28"/>
          <w:lang w:eastAsia="zh-CN"/>
        </w:rPr>
        <w:t>.н., проф</w:t>
      </w:r>
      <w:r w:rsidR="00076822">
        <w:rPr>
          <w:rFonts w:ascii="Times New Roman" w:eastAsia="SimSun" w:hAnsi="Times New Roman" w:cs="Times New Roman"/>
          <w:b/>
          <w:i/>
          <w:sz w:val="28"/>
          <w:szCs w:val="28"/>
          <w:lang w:eastAsia="zh-CN"/>
        </w:rPr>
        <w:t>есор Бігунова Н.О.</w:t>
      </w:r>
    </w:p>
    <w:p w14:paraId="6D25412F" w14:textId="77777777" w:rsidR="001F7515" w:rsidRPr="001F7515" w:rsidRDefault="001F7515" w:rsidP="001F7515">
      <w:pPr>
        <w:spacing w:after="0"/>
        <w:ind w:firstLine="0"/>
        <w:jc w:val="right"/>
        <w:rPr>
          <w:rFonts w:ascii="Times New Roman" w:eastAsia="SimSun" w:hAnsi="Times New Roman" w:cs="Times New Roman"/>
          <w:sz w:val="28"/>
          <w:szCs w:val="28"/>
          <w:lang w:eastAsia="zh-CN"/>
        </w:rPr>
      </w:pPr>
    </w:p>
    <w:tbl>
      <w:tblPr>
        <w:tblW w:w="0" w:type="auto"/>
        <w:tblLook w:val="04A0" w:firstRow="1" w:lastRow="0" w:firstColumn="1" w:lastColumn="0" w:noHBand="0" w:noVBand="1"/>
      </w:tblPr>
      <w:tblGrid>
        <w:gridCol w:w="4672"/>
        <w:gridCol w:w="4672"/>
      </w:tblGrid>
      <w:tr w:rsidR="001F7515" w:rsidRPr="001F7515" w14:paraId="1BC3EFFF" w14:textId="77777777" w:rsidTr="00564975">
        <w:tc>
          <w:tcPr>
            <w:tcW w:w="4672" w:type="dxa"/>
            <w:tcBorders>
              <w:tl2br w:val="nil"/>
              <w:tr2bl w:val="nil"/>
            </w:tcBorders>
          </w:tcPr>
          <w:p w14:paraId="49428D27" w14:textId="77777777" w:rsidR="001F7515" w:rsidRPr="001F7515" w:rsidRDefault="001F7515" w:rsidP="001F7515">
            <w:pPr>
              <w:spacing w:after="0" w:line="240" w:lineRule="auto"/>
              <w:ind w:firstLine="0"/>
              <w:jc w:val="left"/>
              <w:rPr>
                <w:rFonts w:ascii="Times New Roman" w:eastAsia="SimSun" w:hAnsi="Times New Roman" w:cs="Times New Roman"/>
                <w:sz w:val="28"/>
                <w:szCs w:val="28"/>
                <w:lang w:eastAsia="zh-CN"/>
              </w:rPr>
            </w:pPr>
            <w:r w:rsidRPr="001F7515">
              <w:rPr>
                <w:rFonts w:ascii="Times New Roman" w:eastAsia="SimSun" w:hAnsi="Times New Roman" w:cs="Times New Roman"/>
                <w:sz w:val="28"/>
                <w:szCs w:val="28"/>
                <w:lang w:eastAsia="zh-CN"/>
              </w:rPr>
              <w:t>Рекомендовано до захисту:</w:t>
            </w:r>
          </w:p>
          <w:p w14:paraId="192DEC5C" w14:textId="77777777" w:rsidR="001F7515" w:rsidRPr="001F7515" w:rsidRDefault="001F7515" w:rsidP="001F7515">
            <w:pPr>
              <w:spacing w:after="0" w:line="240" w:lineRule="auto"/>
              <w:ind w:firstLine="0"/>
              <w:jc w:val="left"/>
              <w:rPr>
                <w:rFonts w:ascii="Times New Roman" w:eastAsia="SimSun" w:hAnsi="Times New Roman" w:cs="Times New Roman"/>
                <w:sz w:val="28"/>
                <w:szCs w:val="28"/>
                <w:lang w:eastAsia="zh-CN"/>
              </w:rPr>
            </w:pPr>
            <w:r w:rsidRPr="001F7515">
              <w:rPr>
                <w:rFonts w:ascii="Times New Roman" w:eastAsia="SimSun" w:hAnsi="Times New Roman" w:cs="Times New Roman"/>
                <w:sz w:val="28"/>
                <w:szCs w:val="28"/>
                <w:lang w:eastAsia="zh-CN"/>
              </w:rPr>
              <w:t>Протокол засідання кафедри</w:t>
            </w:r>
          </w:p>
          <w:p w14:paraId="11D13B13" w14:textId="77777777" w:rsidR="001F7515" w:rsidRPr="001F7515" w:rsidRDefault="001F7515" w:rsidP="001F7515">
            <w:pPr>
              <w:spacing w:after="0"/>
              <w:ind w:firstLine="0"/>
              <w:jc w:val="left"/>
              <w:rPr>
                <w:rFonts w:ascii="Times New Roman" w:eastAsia="SimSun" w:hAnsi="Times New Roman" w:cs="Times New Roman"/>
                <w:sz w:val="28"/>
                <w:szCs w:val="28"/>
                <w:lang w:eastAsia="zh-CN"/>
              </w:rPr>
            </w:pPr>
            <w:r w:rsidRPr="001F7515">
              <w:rPr>
                <w:rFonts w:ascii="Times New Roman" w:eastAsia="SimSun" w:hAnsi="Times New Roman" w:cs="Times New Roman"/>
                <w:sz w:val="28"/>
                <w:szCs w:val="28"/>
                <w:lang w:eastAsia="zh-CN"/>
              </w:rPr>
              <w:t>теорії та практики перекладу</w:t>
            </w:r>
          </w:p>
          <w:p w14:paraId="22D3FD7A" w14:textId="77777777" w:rsidR="001F7515" w:rsidRPr="001F7515" w:rsidRDefault="001F7515" w:rsidP="001F7515">
            <w:pPr>
              <w:spacing w:after="0"/>
              <w:ind w:firstLine="0"/>
              <w:jc w:val="left"/>
              <w:rPr>
                <w:rFonts w:ascii="Times New Roman" w:eastAsia="SimSun" w:hAnsi="Times New Roman" w:cs="Times New Roman"/>
                <w:sz w:val="28"/>
                <w:szCs w:val="28"/>
                <w:lang w:eastAsia="zh-CN"/>
              </w:rPr>
            </w:pPr>
            <w:r w:rsidRPr="001F7515">
              <w:rPr>
                <w:rFonts w:ascii="Times New Roman" w:eastAsia="SimSun" w:hAnsi="Times New Roman" w:cs="Times New Roman"/>
                <w:sz w:val="28"/>
                <w:szCs w:val="28"/>
                <w:lang w:eastAsia="zh-CN"/>
              </w:rPr>
              <w:t>№ ___ від ___. ___. 2024 р.</w:t>
            </w:r>
          </w:p>
          <w:p w14:paraId="39B0064A" w14:textId="77777777" w:rsidR="001F7515" w:rsidRPr="001F7515" w:rsidRDefault="001F7515" w:rsidP="001F7515">
            <w:pPr>
              <w:spacing w:after="0" w:line="240" w:lineRule="auto"/>
              <w:ind w:firstLine="0"/>
              <w:jc w:val="left"/>
              <w:rPr>
                <w:rFonts w:ascii="Times New Roman" w:eastAsia="SimSun" w:hAnsi="Times New Roman" w:cs="Times New Roman"/>
                <w:sz w:val="28"/>
                <w:szCs w:val="28"/>
                <w:lang w:eastAsia="zh-CN"/>
              </w:rPr>
            </w:pPr>
            <w:r w:rsidRPr="001F7515">
              <w:rPr>
                <w:rFonts w:ascii="Times New Roman" w:eastAsia="SimSun" w:hAnsi="Times New Roman" w:cs="Times New Roman"/>
                <w:sz w:val="28"/>
                <w:szCs w:val="28"/>
                <w:lang w:eastAsia="zh-CN"/>
              </w:rPr>
              <w:t>Завідувачка кафедри</w:t>
            </w:r>
          </w:p>
          <w:p w14:paraId="30EE1DF9" w14:textId="77777777" w:rsidR="001F7515" w:rsidRPr="001F7515" w:rsidRDefault="001F7515" w:rsidP="001F7515">
            <w:pPr>
              <w:spacing w:after="0" w:line="240" w:lineRule="auto"/>
              <w:ind w:firstLine="0"/>
              <w:jc w:val="left"/>
              <w:rPr>
                <w:rFonts w:ascii="Times New Roman" w:eastAsia="SimSun" w:hAnsi="Times New Roman" w:cs="Times New Roman"/>
                <w:sz w:val="28"/>
                <w:szCs w:val="28"/>
                <w:lang w:eastAsia="zh-CN"/>
              </w:rPr>
            </w:pPr>
            <w:r w:rsidRPr="001F7515">
              <w:rPr>
                <w:rFonts w:ascii="Times New Roman" w:eastAsia="SimSun" w:hAnsi="Times New Roman" w:cs="Times New Roman"/>
                <w:sz w:val="28"/>
                <w:szCs w:val="28"/>
                <w:lang w:eastAsia="zh-CN"/>
              </w:rPr>
              <w:t>__________Ірина РАЄВСЬКА</w:t>
            </w:r>
          </w:p>
          <w:p w14:paraId="3A00B22C" w14:textId="77777777" w:rsidR="001F7515" w:rsidRPr="001F7515" w:rsidRDefault="001F7515" w:rsidP="001F7515">
            <w:pPr>
              <w:spacing w:after="0" w:line="240" w:lineRule="auto"/>
              <w:ind w:firstLine="0"/>
              <w:jc w:val="left"/>
              <w:rPr>
                <w:rFonts w:ascii="Times New Roman" w:eastAsia="SimSun" w:hAnsi="Times New Roman" w:cs="Times New Roman"/>
                <w:sz w:val="28"/>
                <w:szCs w:val="28"/>
                <w:lang w:eastAsia="zh-CN"/>
              </w:rPr>
            </w:pPr>
            <w:r w:rsidRPr="001F7515">
              <w:rPr>
                <w:rFonts w:ascii="Times New Roman" w:eastAsia="SimSun" w:hAnsi="Times New Roman" w:cs="Times New Roman"/>
                <w:sz w:val="28"/>
                <w:szCs w:val="28"/>
                <w:lang w:eastAsia="zh-CN"/>
              </w:rPr>
              <w:t xml:space="preserve">          (підпис)</w:t>
            </w:r>
          </w:p>
        </w:tc>
        <w:tc>
          <w:tcPr>
            <w:tcW w:w="4672" w:type="dxa"/>
            <w:tcBorders>
              <w:tl2br w:val="nil"/>
              <w:tr2bl w:val="nil"/>
            </w:tcBorders>
          </w:tcPr>
          <w:p w14:paraId="47C01E39" w14:textId="77777777" w:rsidR="001F7515" w:rsidRPr="001F7515" w:rsidRDefault="001F7515" w:rsidP="001F7515">
            <w:pPr>
              <w:spacing w:after="0"/>
              <w:ind w:firstLine="0"/>
              <w:jc w:val="left"/>
              <w:rPr>
                <w:rFonts w:ascii="Times New Roman" w:eastAsia="SimSun" w:hAnsi="Times New Roman" w:cs="Times New Roman"/>
                <w:sz w:val="28"/>
                <w:szCs w:val="28"/>
                <w:lang w:eastAsia="zh-CN"/>
              </w:rPr>
            </w:pPr>
            <w:r w:rsidRPr="001F7515">
              <w:rPr>
                <w:rFonts w:ascii="Times New Roman" w:eastAsia="SimSun" w:hAnsi="Times New Roman" w:cs="Times New Roman"/>
                <w:sz w:val="28"/>
                <w:szCs w:val="28"/>
                <w:lang w:eastAsia="zh-CN"/>
              </w:rPr>
              <w:t>Захищено на засіданні ЕК № 1</w:t>
            </w:r>
          </w:p>
          <w:p w14:paraId="30543B30" w14:textId="77777777" w:rsidR="001F7515" w:rsidRPr="001F7515" w:rsidRDefault="001F7515" w:rsidP="001F7515">
            <w:pPr>
              <w:spacing w:after="0"/>
              <w:ind w:firstLine="0"/>
              <w:jc w:val="left"/>
              <w:rPr>
                <w:rFonts w:ascii="Times New Roman" w:eastAsia="SimSun" w:hAnsi="Times New Roman" w:cs="Times New Roman"/>
                <w:sz w:val="28"/>
                <w:szCs w:val="28"/>
                <w:lang w:eastAsia="zh-CN"/>
              </w:rPr>
            </w:pPr>
            <w:r w:rsidRPr="001F7515">
              <w:rPr>
                <w:rFonts w:ascii="Times New Roman" w:eastAsia="SimSun" w:hAnsi="Times New Roman" w:cs="Times New Roman"/>
                <w:sz w:val="28"/>
                <w:szCs w:val="28"/>
                <w:lang w:eastAsia="zh-CN"/>
              </w:rPr>
              <w:t>Протокол №__від___. ___. 2024 р.</w:t>
            </w:r>
          </w:p>
          <w:p w14:paraId="2A6F690B" w14:textId="77777777" w:rsidR="001F7515" w:rsidRPr="001F7515" w:rsidRDefault="001F7515" w:rsidP="001F7515">
            <w:pPr>
              <w:spacing w:after="0" w:line="240" w:lineRule="auto"/>
              <w:ind w:firstLine="0"/>
              <w:jc w:val="left"/>
              <w:rPr>
                <w:rFonts w:ascii="Times New Roman" w:eastAsia="SimSun" w:hAnsi="Times New Roman" w:cs="Times New Roman"/>
                <w:sz w:val="28"/>
                <w:szCs w:val="28"/>
                <w:lang w:eastAsia="zh-CN"/>
              </w:rPr>
            </w:pPr>
            <w:r w:rsidRPr="001F7515">
              <w:rPr>
                <w:rFonts w:ascii="Times New Roman" w:eastAsia="SimSun" w:hAnsi="Times New Roman" w:cs="Times New Roman"/>
                <w:sz w:val="28"/>
                <w:szCs w:val="28"/>
                <w:lang w:eastAsia="zh-CN"/>
              </w:rPr>
              <w:t>Оцінка____________</w:t>
            </w:r>
            <w:r w:rsidRPr="001F7515">
              <w:rPr>
                <w:rFonts w:ascii="Times New Roman" w:eastAsia="SimSun" w:hAnsi="Times New Roman" w:cs="Times New Roman"/>
                <w:sz w:val="28"/>
                <w:szCs w:val="28"/>
                <w:lang w:val="ru-RU" w:eastAsia="zh-CN"/>
              </w:rPr>
              <w:t>/</w:t>
            </w:r>
            <w:r w:rsidRPr="001F7515">
              <w:rPr>
                <w:rFonts w:ascii="Times New Roman" w:eastAsia="SimSun" w:hAnsi="Times New Roman" w:cs="Times New Roman"/>
                <w:sz w:val="28"/>
                <w:szCs w:val="28"/>
                <w:lang w:eastAsia="zh-CN"/>
              </w:rPr>
              <w:t>_____</w:t>
            </w:r>
            <w:r w:rsidRPr="001F7515">
              <w:rPr>
                <w:rFonts w:ascii="Times New Roman" w:eastAsia="SimSun" w:hAnsi="Times New Roman" w:cs="Times New Roman"/>
                <w:sz w:val="28"/>
                <w:szCs w:val="28"/>
                <w:lang w:val="ru-RU" w:eastAsia="zh-CN"/>
              </w:rPr>
              <w:t>/</w:t>
            </w:r>
            <w:r w:rsidRPr="001F7515">
              <w:rPr>
                <w:rFonts w:ascii="Times New Roman" w:eastAsia="SimSun" w:hAnsi="Times New Roman" w:cs="Times New Roman"/>
                <w:sz w:val="28"/>
                <w:szCs w:val="28"/>
                <w:lang w:eastAsia="zh-CN"/>
              </w:rPr>
              <w:t>_____</w:t>
            </w:r>
          </w:p>
          <w:p w14:paraId="0F1DA537" w14:textId="77777777" w:rsidR="001F7515" w:rsidRPr="001F7515" w:rsidRDefault="001F7515" w:rsidP="001F7515">
            <w:pPr>
              <w:spacing w:after="0" w:line="240" w:lineRule="auto"/>
              <w:ind w:firstLine="0"/>
              <w:jc w:val="left"/>
              <w:rPr>
                <w:rFonts w:ascii="Times New Roman" w:eastAsia="SimSun" w:hAnsi="Times New Roman" w:cs="Times New Roman"/>
                <w:sz w:val="28"/>
                <w:szCs w:val="28"/>
                <w:lang w:eastAsia="zh-CN"/>
              </w:rPr>
            </w:pPr>
            <w:r w:rsidRPr="001F7515">
              <w:rPr>
                <w:rFonts w:ascii="Times New Roman" w:eastAsia="SimSun" w:hAnsi="Times New Roman" w:cs="Times New Roman"/>
                <w:sz w:val="28"/>
                <w:szCs w:val="28"/>
                <w:lang w:eastAsia="zh-CN"/>
              </w:rPr>
              <w:t xml:space="preserve">                         (за національною шкалою</w:t>
            </w:r>
            <w:r w:rsidRPr="001F7515">
              <w:rPr>
                <w:rFonts w:ascii="Times New Roman" w:eastAsia="SimSun" w:hAnsi="Times New Roman" w:cs="Times New Roman"/>
                <w:sz w:val="28"/>
                <w:szCs w:val="28"/>
                <w:lang w:val="ru-RU" w:eastAsia="zh-CN"/>
              </w:rPr>
              <w:t>/</w:t>
            </w:r>
            <w:r w:rsidRPr="001F7515">
              <w:rPr>
                <w:rFonts w:ascii="Times New Roman" w:eastAsia="SimSun" w:hAnsi="Times New Roman" w:cs="Times New Roman"/>
                <w:sz w:val="28"/>
                <w:szCs w:val="28"/>
                <w:lang w:eastAsia="zh-CN"/>
              </w:rPr>
              <w:t>шкалою ECTS</w:t>
            </w:r>
            <w:r w:rsidRPr="001F7515">
              <w:rPr>
                <w:rFonts w:ascii="Times New Roman" w:eastAsia="SimSun" w:hAnsi="Times New Roman" w:cs="Times New Roman"/>
                <w:sz w:val="28"/>
                <w:szCs w:val="28"/>
                <w:lang w:val="ru-RU" w:eastAsia="zh-CN"/>
              </w:rPr>
              <w:t>/</w:t>
            </w:r>
            <w:r w:rsidRPr="001F7515">
              <w:rPr>
                <w:rFonts w:ascii="Times New Roman" w:eastAsia="SimSun" w:hAnsi="Times New Roman" w:cs="Times New Roman"/>
                <w:sz w:val="28"/>
                <w:szCs w:val="28"/>
                <w:lang w:eastAsia="zh-CN"/>
              </w:rPr>
              <w:t>бали)</w:t>
            </w:r>
          </w:p>
          <w:p w14:paraId="7F57D6C4" w14:textId="77777777" w:rsidR="001F7515" w:rsidRPr="001F7515" w:rsidRDefault="001F7515" w:rsidP="001F7515">
            <w:pPr>
              <w:spacing w:after="0"/>
              <w:ind w:firstLine="0"/>
              <w:jc w:val="left"/>
              <w:rPr>
                <w:rFonts w:ascii="Times New Roman" w:eastAsia="SimSun" w:hAnsi="Times New Roman" w:cs="Times New Roman"/>
                <w:sz w:val="28"/>
                <w:szCs w:val="28"/>
                <w:lang w:eastAsia="zh-CN"/>
              </w:rPr>
            </w:pPr>
            <w:r w:rsidRPr="001F7515">
              <w:rPr>
                <w:rFonts w:ascii="Times New Roman" w:eastAsia="SimSun" w:hAnsi="Times New Roman" w:cs="Times New Roman"/>
                <w:sz w:val="28"/>
                <w:szCs w:val="28"/>
                <w:lang w:eastAsia="zh-CN"/>
              </w:rPr>
              <w:t>Голова ЕК</w:t>
            </w:r>
          </w:p>
          <w:p w14:paraId="67D70859" w14:textId="77777777" w:rsidR="001F7515" w:rsidRPr="001F7515" w:rsidRDefault="001F7515" w:rsidP="001F7515">
            <w:pPr>
              <w:spacing w:after="0" w:line="240" w:lineRule="auto"/>
              <w:ind w:firstLine="0"/>
              <w:jc w:val="left"/>
              <w:rPr>
                <w:rFonts w:ascii="Times New Roman" w:eastAsia="SimSun" w:hAnsi="Times New Roman" w:cs="Times New Roman"/>
                <w:sz w:val="28"/>
                <w:szCs w:val="28"/>
                <w:lang w:eastAsia="zh-CN"/>
              </w:rPr>
            </w:pPr>
            <w:r w:rsidRPr="001F7515">
              <w:rPr>
                <w:rFonts w:ascii="Times New Roman" w:eastAsia="SimSun" w:hAnsi="Times New Roman" w:cs="Times New Roman"/>
                <w:sz w:val="28"/>
                <w:szCs w:val="28"/>
                <w:lang w:eastAsia="zh-CN"/>
              </w:rPr>
              <w:t>________</w:t>
            </w:r>
          </w:p>
          <w:p w14:paraId="3F6834F2" w14:textId="77777777" w:rsidR="001F7515" w:rsidRPr="001F7515" w:rsidRDefault="001F7515" w:rsidP="001F7515">
            <w:pPr>
              <w:spacing w:after="0" w:line="240" w:lineRule="auto"/>
              <w:ind w:firstLine="0"/>
              <w:jc w:val="left"/>
              <w:rPr>
                <w:rFonts w:ascii="Times New Roman" w:eastAsia="SimSun" w:hAnsi="Times New Roman" w:cs="Times New Roman"/>
                <w:sz w:val="28"/>
                <w:szCs w:val="28"/>
                <w:lang w:eastAsia="zh-CN"/>
              </w:rPr>
            </w:pPr>
            <w:r w:rsidRPr="001F7515">
              <w:rPr>
                <w:rFonts w:ascii="Times New Roman" w:eastAsia="SimSun" w:hAnsi="Times New Roman" w:cs="Times New Roman"/>
                <w:sz w:val="28"/>
                <w:szCs w:val="28"/>
                <w:lang w:eastAsia="zh-CN"/>
              </w:rPr>
              <w:t>(підпис)</w:t>
            </w:r>
          </w:p>
        </w:tc>
      </w:tr>
    </w:tbl>
    <w:p w14:paraId="46DAD96F" w14:textId="77777777" w:rsidR="001F7515" w:rsidRPr="001F7515" w:rsidRDefault="001F7515" w:rsidP="001F7515">
      <w:pPr>
        <w:spacing w:after="240" w:line="240" w:lineRule="auto"/>
        <w:ind w:firstLine="0"/>
        <w:jc w:val="left"/>
        <w:rPr>
          <w:rFonts w:ascii="Times New Roman" w:eastAsia="SimSun" w:hAnsi="Times New Roman" w:cs="Times New Roman"/>
          <w:color w:val="000000"/>
          <w:sz w:val="28"/>
          <w:szCs w:val="28"/>
          <w:lang w:eastAsia="ru-RU"/>
        </w:rPr>
      </w:pPr>
    </w:p>
    <w:p w14:paraId="54D46252" w14:textId="138CD0D8" w:rsidR="001F7515" w:rsidRDefault="001F7515" w:rsidP="001F7515">
      <w:pPr>
        <w:spacing w:after="240" w:line="240" w:lineRule="auto"/>
        <w:ind w:firstLine="0"/>
        <w:jc w:val="left"/>
        <w:rPr>
          <w:rFonts w:ascii="Times New Roman" w:eastAsia="SimSun" w:hAnsi="Times New Roman" w:cs="Times New Roman"/>
          <w:color w:val="000000"/>
          <w:sz w:val="28"/>
          <w:szCs w:val="28"/>
          <w:lang w:eastAsia="ru-RU"/>
        </w:rPr>
      </w:pPr>
    </w:p>
    <w:p w14:paraId="1C34BB6C" w14:textId="2E06E69E" w:rsidR="001F7515" w:rsidRDefault="001F7515" w:rsidP="001F7515">
      <w:pPr>
        <w:spacing w:after="240" w:line="240" w:lineRule="auto"/>
        <w:ind w:firstLine="0"/>
        <w:jc w:val="left"/>
        <w:rPr>
          <w:rFonts w:ascii="Times New Roman" w:eastAsia="SimSun" w:hAnsi="Times New Roman" w:cs="Times New Roman"/>
          <w:color w:val="000000"/>
          <w:sz w:val="28"/>
          <w:szCs w:val="28"/>
          <w:lang w:eastAsia="ru-RU"/>
        </w:rPr>
      </w:pPr>
    </w:p>
    <w:p w14:paraId="59CA00B5" w14:textId="3589FA45" w:rsidR="001F7515" w:rsidRDefault="001F7515" w:rsidP="001F7515">
      <w:pPr>
        <w:spacing w:after="240" w:line="240" w:lineRule="auto"/>
        <w:ind w:firstLine="0"/>
        <w:jc w:val="left"/>
        <w:rPr>
          <w:rFonts w:ascii="Times New Roman" w:eastAsia="SimSun" w:hAnsi="Times New Roman" w:cs="Times New Roman"/>
          <w:color w:val="000000"/>
          <w:sz w:val="28"/>
          <w:szCs w:val="28"/>
          <w:lang w:eastAsia="ru-RU"/>
        </w:rPr>
      </w:pPr>
    </w:p>
    <w:p w14:paraId="0A4C00E3" w14:textId="77777777" w:rsidR="001F7515" w:rsidRPr="001F7515" w:rsidRDefault="001F7515" w:rsidP="001F7515">
      <w:pPr>
        <w:spacing w:after="240" w:line="240" w:lineRule="auto"/>
        <w:ind w:firstLine="0"/>
        <w:jc w:val="left"/>
        <w:rPr>
          <w:rFonts w:ascii="Times New Roman" w:eastAsia="SimSun" w:hAnsi="Times New Roman" w:cs="Times New Roman"/>
          <w:color w:val="000000"/>
          <w:sz w:val="28"/>
          <w:szCs w:val="28"/>
          <w:lang w:eastAsia="ru-RU"/>
        </w:rPr>
      </w:pPr>
    </w:p>
    <w:p w14:paraId="4737AD3A" w14:textId="28F48DDE" w:rsidR="001F7515" w:rsidRPr="009311E1" w:rsidRDefault="001F7515" w:rsidP="009311E1">
      <w:pPr>
        <w:spacing w:after="240" w:line="240" w:lineRule="auto"/>
        <w:ind w:firstLine="0"/>
        <w:jc w:val="center"/>
        <w:rPr>
          <w:rFonts w:ascii="Times New Roman" w:eastAsia="SimSun" w:hAnsi="Times New Roman" w:cs="Times New Roman"/>
          <w:color w:val="000000"/>
          <w:sz w:val="28"/>
          <w:szCs w:val="28"/>
          <w:lang w:eastAsia="ru-RU"/>
        </w:rPr>
      </w:pPr>
      <w:r w:rsidRPr="001F7515">
        <w:rPr>
          <w:rFonts w:ascii="Times New Roman" w:eastAsia="SimSun" w:hAnsi="Times New Roman" w:cs="Times New Roman"/>
          <w:color w:val="000000"/>
          <w:sz w:val="28"/>
          <w:szCs w:val="28"/>
          <w:lang w:eastAsia="ru-RU"/>
        </w:rPr>
        <w:t>Одеса – 2024</w:t>
      </w:r>
    </w:p>
    <w:p w14:paraId="522B3631" w14:textId="399C961D" w:rsidR="0042316C" w:rsidRPr="00C875FB" w:rsidRDefault="00C875FB" w:rsidP="0042316C">
      <w:pPr>
        <w:jc w:val="center"/>
        <w:rPr>
          <w:rFonts w:ascii="Times New Roman" w:hAnsi="Times New Roman" w:cs="Times New Roman"/>
          <w:b/>
          <w:bCs/>
          <w:sz w:val="28"/>
          <w:szCs w:val="28"/>
        </w:rPr>
      </w:pPr>
      <w:r w:rsidRPr="00C875FB">
        <w:rPr>
          <w:rFonts w:ascii="Times New Roman" w:hAnsi="Times New Roman" w:cs="Times New Roman"/>
          <w:b/>
          <w:bCs/>
          <w:sz w:val="28"/>
          <w:szCs w:val="28"/>
          <w:lang w:val="ru-RU"/>
        </w:rPr>
        <w:lastRenderedPageBreak/>
        <w:t>З</w:t>
      </w:r>
      <w:r w:rsidRPr="00C875FB">
        <w:rPr>
          <w:rFonts w:ascii="Times New Roman" w:hAnsi="Times New Roman" w:cs="Times New Roman"/>
          <w:b/>
          <w:bCs/>
          <w:sz w:val="28"/>
          <w:szCs w:val="28"/>
        </w:rPr>
        <w:t>МІСТ</w:t>
      </w:r>
    </w:p>
    <w:sdt>
      <w:sdtPr>
        <w:rPr>
          <w:rFonts w:asciiTheme="minorHAnsi" w:eastAsiaTheme="minorHAnsi" w:hAnsiTheme="minorHAnsi" w:cstheme="minorBidi"/>
          <w:color w:val="auto"/>
          <w:sz w:val="22"/>
          <w:szCs w:val="22"/>
          <w:lang w:val="ru-RU" w:eastAsia="en-US"/>
        </w:rPr>
        <w:id w:val="-140037662"/>
        <w:docPartObj>
          <w:docPartGallery w:val="Table of Contents"/>
          <w:docPartUnique/>
        </w:docPartObj>
      </w:sdtPr>
      <w:sdtEndPr>
        <w:rPr>
          <w:rFonts w:ascii="Times New Roman" w:hAnsi="Times New Roman" w:cs="Times New Roman"/>
          <w:b/>
          <w:bCs/>
          <w:sz w:val="28"/>
          <w:szCs w:val="28"/>
        </w:rPr>
      </w:sdtEndPr>
      <w:sdtContent>
        <w:p w14:paraId="5A892B4F" w14:textId="060C34F7" w:rsidR="0042316C" w:rsidRDefault="0042316C">
          <w:pPr>
            <w:pStyle w:val="ac"/>
          </w:pPr>
        </w:p>
        <w:p w14:paraId="5037AA70" w14:textId="5772F86A" w:rsidR="0042316C" w:rsidRPr="0042316C" w:rsidRDefault="0042316C">
          <w:pPr>
            <w:pStyle w:val="11"/>
            <w:tabs>
              <w:tab w:val="right" w:leader="dot" w:pos="9345"/>
            </w:tabs>
            <w:rPr>
              <w:rFonts w:ascii="Times New Roman" w:hAnsi="Times New Roman"/>
              <w:noProof/>
              <w:sz w:val="28"/>
              <w:szCs w:val="28"/>
            </w:rPr>
          </w:pPr>
          <w:r w:rsidRPr="0042316C">
            <w:rPr>
              <w:rFonts w:ascii="Times New Roman" w:hAnsi="Times New Roman"/>
              <w:sz w:val="28"/>
              <w:szCs w:val="28"/>
            </w:rPr>
            <w:fldChar w:fldCharType="begin"/>
          </w:r>
          <w:r w:rsidRPr="0042316C">
            <w:rPr>
              <w:rFonts w:ascii="Times New Roman" w:hAnsi="Times New Roman"/>
              <w:sz w:val="28"/>
              <w:szCs w:val="28"/>
            </w:rPr>
            <w:instrText xml:space="preserve"> TOC \o "1-3" \h \z \u </w:instrText>
          </w:r>
          <w:r w:rsidRPr="0042316C">
            <w:rPr>
              <w:rFonts w:ascii="Times New Roman" w:hAnsi="Times New Roman"/>
              <w:sz w:val="28"/>
              <w:szCs w:val="28"/>
            </w:rPr>
            <w:fldChar w:fldCharType="separate"/>
          </w:r>
          <w:hyperlink w:anchor="_Toc179942530" w:history="1">
            <w:r w:rsidRPr="0042316C">
              <w:rPr>
                <w:rStyle w:val="ad"/>
                <w:rFonts w:ascii="Times New Roman" w:eastAsia="Times New Roman" w:hAnsi="Times New Roman"/>
                <w:noProof/>
                <w:spacing w:val="-2"/>
                <w:sz w:val="28"/>
                <w:szCs w:val="28"/>
                <w:lang w:eastAsia="ru-RU"/>
              </w:rPr>
              <w:t>ВСТУП</w:t>
            </w:r>
            <w:r w:rsidRPr="0042316C">
              <w:rPr>
                <w:rFonts w:ascii="Times New Roman" w:hAnsi="Times New Roman"/>
                <w:noProof/>
                <w:webHidden/>
                <w:sz w:val="28"/>
                <w:szCs w:val="28"/>
              </w:rPr>
              <w:tab/>
            </w:r>
            <w:r w:rsidRPr="0042316C">
              <w:rPr>
                <w:rFonts w:ascii="Times New Roman" w:hAnsi="Times New Roman"/>
                <w:noProof/>
                <w:webHidden/>
                <w:sz w:val="28"/>
                <w:szCs w:val="28"/>
              </w:rPr>
              <w:fldChar w:fldCharType="begin"/>
            </w:r>
            <w:r w:rsidRPr="0042316C">
              <w:rPr>
                <w:rFonts w:ascii="Times New Roman" w:hAnsi="Times New Roman"/>
                <w:noProof/>
                <w:webHidden/>
                <w:sz w:val="28"/>
                <w:szCs w:val="28"/>
              </w:rPr>
              <w:instrText xml:space="preserve"> PAGEREF _Toc179942530 \h </w:instrText>
            </w:r>
            <w:r w:rsidRPr="0042316C">
              <w:rPr>
                <w:rFonts w:ascii="Times New Roman" w:hAnsi="Times New Roman"/>
                <w:noProof/>
                <w:webHidden/>
                <w:sz w:val="28"/>
                <w:szCs w:val="28"/>
              </w:rPr>
            </w:r>
            <w:r w:rsidRPr="0042316C">
              <w:rPr>
                <w:rFonts w:ascii="Times New Roman" w:hAnsi="Times New Roman"/>
                <w:noProof/>
                <w:webHidden/>
                <w:sz w:val="28"/>
                <w:szCs w:val="28"/>
              </w:rPr>
              <w:fldChar w:fldCharType="separate"/>
            </w:r>
            <w:r w:rsidR="000C037B">
              <w:rPr>
                <w:rFonts w:ascii="Times New Roman" w:hAnsi="Times New Roman"/>
                <w:noProof/>
                <w:webHidden/>
                <w:sz w:val="28"/>
                <w:szCs w:val="28"/>
              </w:rPr>
              <w:t>3</w:t>
            </w:r>
            <w:r w:rsidRPr="0042316C">
              <w:rPr>
                <w:rFonts w:ascii="Times New Roman" w:hAnsi="Times New Roman"/>
                <w:noProof/>
                <w:webHidden/>
                <w:sz w:val="28"/>
                <w:szCs w:val="28"/>
              </w:rPr>
              <w:fldChar w:fldCharType="end"/>
            </w:r>
          </w:hyperlink>
        </w:p>
        <w:p w14:paraId="46A5AF84" w14:textId="4DDA28F5" w:rsidR="0042316C" w:rsidRPr="0042316C" w:rsidRDefault="00086C98">
          <w:pPr>
            <w:pStyle w:val="11"/>
            <w:tabs>
              <w:tab w:val="right" w:leader="dot" w:pos="9345"/>
            </w:tabs>
            <w:rPr>
              <w:rFonts w:ascii="Times New Roman" w:hAnsi="Times New Roman"/>
              <w:noProof/>
              <w:sz w:val="28"/>
              <w:szCs w:val="28"/>
            </w:rPr>
          </w:pPr>
          <w:hyperlink w:anchor="_Toc179942531" w:history="1">
            <w:r w:rsidR="0042316C" w:rsidRPr="0042316C">
              <w:rPr>
                <w:rStyle w:val="ad"/>
                <w:rFonts w:ascii="Times New Roman" w:eastAsia="Times New Roman" w:hAnsi="Times New Roman"/>
                <w:noProof/>
                <w:spacing w:val="-2"/>
                <w:sz w:val="28"/>
                <w:szCs w:val="28"/>
                <w:lang w:eastAsia="ru-RU"/>
              </w:rPr>
              <w:t>РОЗДІЛ І</w:t>
            </w:r>
          </w:hyperlink>
          <w:r w:rsidR="0042316C" w:rsidRPr="0042316C">
            <w:rPr>
              <w:rFonts w:ascii="Times New Roman" w:hAnsi="Times New Roman"/>
              <w:noProof/>
              <w:sz w:val="28"/>
              <w:szCs w:val="28"/>
              <w:lang w:val="en-US"/>
            </w:rPr>
            <w:t xml:space="preserve"> </w:t>
          </w:r>
          <w:hyperlink w:anchor="_Toc179942532" w:history="1">
            <w:r w:rsidR="0042316C" w:rsidRPr="0042316C">
              <w:rPr>
                <w:rStyle w:val="ad"/>
                <w:rFonts w:ascii="Times New Roman" w:hAnsi="Times New Roman"/>
                <w:noProof/>
                <w:sz w:val="28"/>
                <w:szCs w:val="28"/>
              </w:rPr>
              <w:t>ТЕОРЕТИЧНІ АСПЕКТИ ПЕРЕДАЧІ РЕАЛІЙ У ПЕРЕКЛАДІ</w:t>
            </w:r>
            <w:r w:rsidR="0042316C" w:rsidRPr="0042316C">
              <w:rPr>
                <w:rFonts w:ascii="Times New Roman" w:hAnsi="Times New Roman"/>
                <w:noProof/>
                <w:webHidden/>
                <w:sz w:val="28"/>
                <w:szCs w:val="28"/>
              </w:rPr>
              <w:tab/>
            </w:r>
            <w:r w:rsidR="00324BF3">
              <w:rPr>
                <w:rFonts w:ascii="Times New Roman" w:hAnsi="Times New Roman"/>
                <w:noProof/>
                <w:webHidden/>
                <w:sz w:val="28"/>
                <w:szCs w:val="28"/>
              </w:rPr>
              <w:t>6</w:t>
            </w:r>
          </w:hyperlink>
        </w:p>
        <w:p w14:paraId="5D4B2954" w14:textId="45621433" w:rsidR="0042316C" w:rsidRPr="0042316C" w:rsidRDefault="00086C98">
          <w:pPr>
            <w:pStyle w:val="2"/>
            <w:tabs>
              <w:tab w:val="left" w:pos="880"/>
              <w:tab w:val="right" w:leader="dot" w:pos="9345"/>
            </w:tabs>
            <w:rPr>
              <w:rFonts w:ascii="Times New Roman" w:hAnsi="Times New Roman"/>
              <w:noProof/>
              <w:sz w:val="28"/>
              <w:szCs w:val="28"/>
            </w:rPr>
          </w:pPr>
          <w:hyperlink w:anchor="_Toc179942533" w:history="1">
            <w:r w:rsidR="0042316C" w:rsidRPr="0042316C">
              <w:rPr>
                <w:rStyle w:val="ad"/>
                <w:rFonts w:ascii="Times New Roman" w:hAnsi="Times New Roman"/>
                <w:noProof/>
                <w:sz w:val="28"/>
                <w:szCs w:val="28"/>
              </w:rPr>
              <w:t>1.1.</w:t>
            </w:r>
            <w:r w:rsidR="00762AE5">
              <w:rPr>
                <w:rFonts w:ascii="Times New Roman" w:hAnsi="Times New Roman"/>
                <w:noProof/>
                <w:sz w:val="28"/>
                <w:szCs w:val="28"/>
                <w:lang w:val="en-US"/>
              </w:rPr>
              <w:t xml:space="preserve"> </w:t>
            </w:r>
            <w:r w:rsidR="0042316C" w:rsidRPr="0042316C">
              <w:rPr>
                <w:rStyle w:val="ad"/>
                <w:rFonts w:ascii="Times New Roman" w:hAnsi="Times New Roman"/>
                <w:noProof/>
                <w:sz w:val="28"/>
                <w:szCs w:val="28"/>
              </w:rPr>
              <w:t>Визначення реалії та її функція у текстах</w:t>
            </w:r>
            <w:r w:rsidR="0042316C" w:rsidRPr="0042316C">
              <w:rPr>
                <w:rFonts w:ascii="Times New Roman" w:hAnsi="Times New Roman"/>
                <w:noProof/>
                <w:webHidden/>
                <w:sz w:val="28"/>
                <w:szCs w:val="28"/>
              </w:rPr>
              <w:tab/>
            </w:r>
            <w:r w:rsidR="00324BF3">
              <w:rPr>
                <w:rFonts w:ascii="Times New Roman" w:hAnsi="Times New Roman"/>
                <w:noProof/>
                <w:webHidden/>
                <w:sz w:val="28"/>
                <w:szCs w:val="28"/>
              </w:rPr>
              <w:t>6</w:t>
            </w:r>
          </w:hyperlink>
        </w:p>
        <w:p w14:paraId="277D6C36" w14:textId="5EADB028" w:rsidR="0042316C" w:rsidRPr="0042316C" w:rsidRDefault="00086C98">
          <w:pPr>
            <w:pStyle w:val="2"/>
            <w:tabs>
              <w:tab w:val="right" w:leader="dot" w:pos="9345"/>
            </w:tabs>
            <w:rPr>
              <w:rFonts w:ascii="Times New Roman" w:hAnsi="Times New Roman"/>
              <w:noProof/>
              <w:sz w:val="28"/>
              <w:szCs w:val="28"/>
            </w:rPr>
          </w:pPr>
          <w:hyperlink w:anchor="_Toc179942534" w:history="1">
            <w:r w:rsidR="0042316C" w:rsidRPr="0042316C">
              <w:rPr>
                <w:rStyle w:val="ad"/>
                <w:rFonts w:ascii="Times New Roman" w:hAnsi="Times New Roman"/>
                <w:noProof/>
                <w:sz w:val="28"/>
                <w:szCs w:val="28"/>
              </w:rPr>
              <w:t>1.2. Класифікація реалій у наукових теоріях</w:t>
            </w:r>
            <w:r w:rsidR="0042316C" w:rsidRPr="0042316C">
              <w:rPr>
                <w:rFonts w:ascii="Times New Roman" w:hAnsi="Times New Roman"/>
                <w:noProof/>
                <w:webHidden/>
                <w:sz w:val="28"/>
                <w:szCs w:val="28"/>
              </w:rPr>
              <w:tab/>
            </w:r>
            <w:r w:rsidR="00324BF3">
              <w:rPr>
                <w:rFonts w:ascii="Times New Roman" w:hAnsi="Times New Roman"/>
                <w:noProof/>
                <w:webHidden/>
                <w:sz w:val="28"/>
                <w:szCs w:val="28"/>
              </w:rPr>
              <w:t>10</w:t>
            </w:r>
          </w:hyperlink>
        </w:p>
        <w:p w14:paraId="11AD0E4A" w14:textId="69755629" w:rsidR="0042316C" w:rsidRPr="0042316C" w:rsidRDefault="00086C98">
          <w:pPr>
            <w:pStyle w:val="2"/>
            <w:tabs>
              <w:tab w:val="left" w:pos="880"/>
              <w:tab w:val="right" w:leader="dot" w:pos="9345"/>
            </w:tabs>
            <w:rPr>
              <w:rFonts w:ascii="Times New Roman" w:hAnsi="Times New Roman"/>
              <w:noProof/>
              <w:sz w:val="28"/>
              <w:szCs w:val="28"/>
            </w:rPr>
          </w:pPr>
          <w:hyperlink w:anchor="_Toc179942535" w:history="1">
            <w:r w:rsidR="0042316C" w:rsidRPr="0042316C">
              <w:rPr>
                <w:rStyle w:val="ad"/>
                <w:rFonts w:ascii="Times New Roman" w:hAnsi="Times New Roman"/>
                <w:noProof/>
                <w:sz w:val="28"/>
                <w:szCs w:val="28"/>
              </w:rPr>
              <w:t>1.3</w:t>
            </w:r>
            <w:r w:rsidR="00762AE5">
              <w:rPr>
                <w:rFonts w:ascii="Times New Roman" w:hAnsi="Times New Roman"/>
                <w:noProof/>
                <w:sz w:val="28"/>
                <w:szCs w:val="28"/>
                <w:lang w:val="ru-RU"/>
              </w:rPr>
              <w:t xml:space="preserve">. </w:t>
            </w:r>
            <w:r w:rsidR="0042316C" w:rsidRPr="0042316C">
              <w:rPr>
                <w:rStyle w:val="ad"/>
                <w:rFonts w:ascii="Times New Roman" w:hAnsi="Times New Roman"/>
                <w:noProof/>
                <w:sz w:val="28"/>
                <w:szCs w:val="28"/>
              </w:rPr>
              <w:t>Проблеми і способи передачі реалій при перекладі</w:t>
            </w:r>
            <w:r w:rsidR="0042316C" w:rsidRPr="0042316C">
              <w:rPr>
                <w:rFonts w:ascii="Times New Roman" w:hAnsi="Times New Roman"/>
                <w:noProof/>
                <w:webHidden/>
                <w:sz w:val="28"/>
                <w:szCs w:val="28"/>
              </w:rPr>
              <w:tab/>
            </w:r>
            <w:r w:rsidR="0042316C" w:rsidRPr="0042316C">
              <w:rPr>
                <w:rFonts w:ascii="Times New Roman" w:hAnsi="Times New Roman"/>
                <w:noProof/>
                <w:webHidden/>
                <w:sz w:val="28"/>
                <w:szCs w:val="28"/>
              </w:rPr>
              <w:fldChar w:fldCharType="begin"/>
            </w:r>
            <w:r w:rsidR="0042316C" w:rsidRPr="0042316C">
              <w:rPr>
                <w:rFonts w:ascii="Times New Roman" w:hAnsi="Times New Roman"/>
                <w:noProof/>
                <w:webHidden/>
                <w:sz w:val="28"/>
                <w:szCs w:val="28"/>
              </w:rPr>
              <w:instrText xml:space="preserve"> PAGEREF _Toc179942535 \h </w:instrText>
            </w:r>
            <w:r w:rsidR="0042316C" w:rsidRPr="0042316C">
              <w:rPr>
                <w:rFonts w:ascii="Times New Roman" w:hAnsi="Times New Roman"/>
                <w:noProof/>
                <w:webHidden/>
                <w:sz w:val="28"/>
                <w:szCs w:val="28"/>
              </w:rPr>
            </w:r>
            <w:r w:rsidR="0042316C" w:rsidRPr="0042316C">
              <w:rPr>
                <w:rFonts w:ascii="Times New Roman" w:hAnsi="Times New Roman"/>
                <w:noProof/>
                <w:webHidden/>
                <w:sz w:val="28"/>
                <w:szCs w:val="28"/>
              </w:rPr>
              <w:fldChar w:fldCharType="separate"/>
            </w:r>
            <w:r w:rsidR="000C037B">
              <w:rPr>
                <w:rFonts w:ascii="Times New Roman" w:hAnsi="Times New Roman"/>
                <w:noProof/>
                <w:webHidden/>
                <w:sz w:val="28"/>
                <w:szCs w:val="28"/>
              </w:rPr>
              <w:t>15</w:t>
            </w:r>
            <w:r w:rsidR="0042316C" w:rsidRPr="0042316C">
              <w:rPr>
                <w:rFonts w:ascii="Times New Roman" w:hAnsi="Times New Roman"/>
                <w:noProof/>
                <w:webHidden/>
                <w:sz w:val="28"/>
                <w:szCs w:val="28"/>
              </w:rPr>
              <w:fldChar w:fldCharType="end"/>
            </w:r>
          </w:hyperlink>
        </w:p>
        <w:p w14:paraId="123B8C39" w14:textId="5FC86BC3" w:rsidR="0042316C" w:rsidRPr="0042316C" w:rsidRDefault="00086C98">
          <w:pPr>
            <w:pStyle w:val="11"/>
            <w:tabs>
              <w:tab w:val="right" w:leader="dot" w:pos="9345"/>
            </w:tabs>
            <w:rPr>
              <w:rFonts w:ascii="Times New Roman" w:hAnsi="Times New Roman"/>
              <w:noProof/>
              <w:sz w:val="28"/>
              <w:szCs w:val="28"/>
            </w:rPr>
          </w:pPr>
          <w:hyperlink w:anchor="_Toc179942536" w:history="1">
            <w:r w:rsidR="0042316C" w:rsidRPr="0042316C">
              <w:rPr>
                <w:rStyle w:val="ad"/>
                <w:rFonts w:ascii="Times New Roman" w:eastAsia="Times New Roman" w:hAnsi="Times New Roman"/>
                <w:iCs/>
                <w:noProof/>
                <w:sz w:val="28"/>
                <w:szCs w:val="28"/>
                <w:lang w:eastAsia="ru-RU"/>
              </w:rPr>
              <w:t>РОЗДІЛ ІІ</w:t>
            </w:r>
          </w:hyperlink>
          <w:r w:rsidR="001801B4">
            <w:rPr>
              <w:rStyle w:val="ad"/>
              <w:rFonts w:ascii="Times New Roman" w:hAnsi="Times New Roman"/>
              <w:noProof/>
              <w:sz w:val="28"/>
              <w:szCs w:val="28"/>
            </w:rPr>
            <w:t xml:space="preserve"> </w:t>
          </w:r>
          <w:hyperlink w:anchor="_Toc179942537" w:history="1">
            <w:r w:rsidR="0042316C" w:rsidRPr="0042316C">
              <w:rPr>
                <w:rStyle w:val="ad"/>
                <w:rFonts w:ascii="Times New Roman" w:eastAsia="Times New Roman" w:hAnsi="Times New Roman"/>
                <w:iCs/>
                <w:noProof/>
                <w:sz w:val="28"/>
                <w:szCs w:val="28"/>
                <w:lang w:eastAsia="ru-RU"/>
              </w:rPr>
              <w:t>РЕАЛІЇ В РОМАНАХ ГІЛАРІ МАНТЕЛ ТА БРЕМА СТОКЕРА</w:t>
            </w:r>
            <w:r w:rsidR="001801B4">
              <w:rPr>
                <w:rFonts w:ascii="Times New Roman" w:hAnsi="Times New Roman"/>
                <w:noProof/>
                <w:webHidden/>
                <w:sz w:val="28"/>
                <w:szCs w:val="28"/>
              </w:rPr>
              <w:t>.</w:t>
            </w:r>
            <w:r w:rsidR="00127BAD">
              <w:rPr>
                <w:rFonts w:ascii="Times New Roman" w:hAnsi="Times New Roman"/>
                <w:noProof/>
                <w:webHidden/>
                <w:sz w:val="28"/>
                <w:szCs w:val="28"/>
              </w:rPr>
              <w:t>20</w:t>
            </w:r>
          </w:hyperlink>
          <w:r w:rsidR="00127BAD" w:rsidRPr="0042316C">
            <w:rPr>
              <w:rFonts w:ascii="Times New Roman" w:hAnsi="Times New Roman"/>
              <w:noProof/>
              <w:sz w:val="28"/>
              <w:szCs w:val="28"/>
            </w:rPr>
            <w:t xml:space="preserve"> </w:t>
          </w:r>
        </w:p>
        <w:p w14:paraId="117F328A" w14:textId="26DAFDE5" w:rsidR="0042316C" w:rsidRPr="0042316C" w:rsidRDefault="00086C98">
          <w:pPr>
            <w:pStyle w:val="2"/>
            <w:tabs>
              <w:tab w:val="right" w:leader="dot" w:pos="9345"/>
            </w:tabs>
            <w:rPr>
              <w:rFonts w:ascii="Times New Roman" w:hAnsi="Times New Roman"/>
              <w:noProof/>
              <w:sz w:val="28"/>
              <w:szCs w:val="28"/>
            </w:rPr>
          </w:pPr>
          <w:hyperlink w:anchor="_Toc179942538" w:history="1">
            <w:r w:rsidR="0042316C" w:rsidRPr="0042316C">
              <w:rPr>
                <w:rStyle w:val="ad"/>
                <w:rFonts w:ascii="Times New Roman" w:eastAsia="Times New Roman" w:hAnsi="Times New Roman"/>
                <w:noProof/>
                <w:sz w:val="28"/>
                <w:szCs w:val="28"/>
              </w:rPr>
              <w:t xml:space="preserve">2.1. Аналіз реалій у романі Брема Стокера </w:t>
            </w:r>
            <w:r w:rsidR="00006A3D">
              <w:rPr>
                <w:rStyle w:val="ad"/>
                <w:rFonts w:ascii="Times New Roman" w:eastAsia="Times New Roman" w:hAnsi="Times New Roman"/>
                <w:noProof/>
                <w:sz w:val="28"/>
                <w:szCs w:val="28"/>
              </w:rPr>
              <w:t>«</w:t>
            </w:r>
            <w:r w:rsidR="0042316C" w:rsidRPr="0042316C">
              <w:rPr>
                <w:rStyle w:val="ad"/>
                <w:rFonts w:ascii="Times New Roman" w:eastAsia="Times New Roman" w:hAnsi="Times New Roman"/>
                <w:noProof/>
                <w:sz w:val="28"/>
                <w:szCs w:val="28"/>
              </w:rPr>
              <w:t>Dracula</w:t>
            </w:r>
            <w:r w:rsidR="00006A3D">
              <w:rPr>
                <w:rStyle w:val="ad"/>
                <w:rFonts w:ascii="Times New Roman" w:eastAsia="Times New Roman" w:hAnsi="Times New Roman"/>
                <w:noProof/>
                <w:sz w:val="28"/>
                <w:szCs w:val="28"/>
              </w:rPr>
              <w:t>»</w:t>
            </w:r>
            <w:r w:rsidR="00923CF5">
              <w:rPr>
                <w:rStyle w:val="ad"/>
                <w:rFonts w:ascii="Times New Roman" w:eastAsia="Times New Roman" w:hAnsi="Times New Roman"/>
                <w:noProof/>
                <w:sz w:val="28"/>
                <w:szCs w:val="28"/>
              </w:rPr>
              <w:t xml:space="preserve"> та особливості їхньої передачі в перекладі</w:t>
            </w:r>
            <w:r w:rsidR="0042316C" w:rsidRPr="0042316C">
              <w:rPr>
                <w:rFonts w:ascii="Times New Roman" w:hAnsi="Times New Roman"/>
                <w:noProof/>
                <w:webHidden/>
                <w:sz w:val="28"/>
                <w:szCs w:val="28"/>
              </w:rPr>
              <w:tab/>
            </w:r>
            <w:r w:rsidR="00127BAD">
              <w:rPr>
                <w:rFonts w:ascii="Times New Roman" w:hAnsi="Times New Roman"/>
                <w:noProof/>
                <w:webHidden/>
                <w:sz w:val="28"/>
                <w:szCs w:val="28"/>
              </w:rPr>
              <w:t>20</w:t>
            </w:r>
          </w:hyperlink>
        </w:p>
        <w:p w14:paraId="0C06A71D" w14:textId="5395B390" w:rsidR="0042316C" w:rsidRPr="0042316C" w:rsidRDefault="00086C98">
          <w:pPr>
            <w:pStyle w:val="2"/>
            <w:tabs>
              <w:tab w:val="right" w:leader="dot" w:pos="9345"/>
            </w:tabs>
            <w:rPr>
              <w:rFonts w:ascii="Times New Roman" w:hAnsi="Times New Roman"/>
              <w:noProof/>
              <w:sz w:val="28"/>
              <w:szCs w:val="28"/>
            </w:rPr>
          </w:pPr>
          <w:hyperlink w:anchor="_Toc179942543" w:history="1">
            <w:r w:rsidR="0042316C" w:rsidRPr="0042316C">
              <w:rPr>
                <w:rStyle w:val="ad"/>
                <w:rFonts w:ascii="Times New Roman" w:eastAsia="Times New Roman" w:hAnsi="Times New Roman"/>
                <w:noProof/>
                <w:sz w:val="28"/>
                <w:szCs w:val="28"/>
              </w:rPr>
              <w:t xml:space="preserve">2.2. Аналіз реалій у романі Гіларі Мантел </w:t>
            </w:r>
            <w:r w:rsidR="00006A3D">
              <w:rPr>
                <w:rStyle w:val="ad"/>
                <w:rFonts w:ascii="Times New Roman" w:eastAsia="Times New Roman" w:hAnsi="Times New Roman"/>
                <w:noProof/>
                <w:sz w:val="28"/>
                <w:szCs w:val="28"/>
              </w:rPr>
              <w:t>«</w:t>
            </w:r>
            <w:r w:rsidR="0042316C" w:rsidRPr="0042316C">
              <w:rPr>
                <w:rStyle w:val="ad"/>
                <w:rFonts w:ascii="Times New Roman" w:eastAsia="Times New Roman" w:hAnsi="Times New Roman"/>
                <w:noProof/>
                <w:sz w:val="28"/>
                <w:szCs w:val="28"/>
              </w:rPr>
              <w:t>Wolf Hall</w:t>
            </w:r>
            <w:r w:rsidR="00006A3D">
              <w:rPr>
                <w:rStyle w:val="ad"/>
                <w:rFonts w:ascii="Times New Roman" w:eastAsia="Times New Roman" w:hAnsi="Times New Roman"/>
                <w:noProof/>
                <w:sz w:val="28"/>
                <w:szCs w:val="28"/>
              </w:rPr>
              <w:t>»</w:t>
            </w:r>
            <w:r w:rsidR="0042316C" w:rsidRPr="0042316C">
              <w:rPr>
                <w:rFonts w:ascii="Times New Roman" w:hAnsi="Times New Roman"/>
                <w:noProof/>
                <w:webHidden/>
                <w:sz w:val="28"/>
                <w:szCs w:val="28"/>
              </w:rPr>
              <w:tab/>
            </w:r>
          </w:hyperlink>
          <w:r w:rsidR="00127BAD">
            <w:rPr>
              <w:rFonts w:ascii="Times New Roman" w:hAnsi="Times New Roman"/>
              <w:noProof/>
              <w:sz w:val="28"/>
              <w:szCs w:val="28"/>
            </w:rPr>
            <w:t>3</w:t>
          </w:r>
          <w:r w:rsidR="0066788E">
            <w:rPr>
              <w:rFonts w:ascii="Times New Roman" w:hAnsi="Times New Roman"/>
              <w:noProof/>
              <w:sz w:val="28"/>
              <w:szCs w:val="28"/>
            </w:rPr>
            <w:t>2</w:t>
          </w:r>
        </w:p>
        <w:p w14:paraId="7645B908" w14:textId="45263003" w:rsidR="0042316C" w:rsidRPr="0042316C" w:rsidRDefault="00086C98" w:rsidP="0042316C">
          <w:pPr>
            <w:pStyle w:val="31"/>
          </w:pPr>
          <w:hyperlink w:anchor="_Toc179942544" w:history="1">
            <w:r w:rsidR="0042316C" w:rsidRPr="0042316C">
              <w:rPr>
                <w:rStyle w:val="ad"/>
              </w:rPr>
              <w:t xml:space="preserve">2.2.1. Географічні реалії: специфіка перекладу географічних назв </w:t>
            </w:r>
            <w:bookmarkStart w:id="1" w:name="_Hlk183139429"/>
            <w:r w:rsidR="0042316C" w:rsidRPr="0042316C">
              <w:rPr>
                <w:rStyle w:val="ad"/>
              </w:rPr>
              <w:t>та місцевостей Англії XVI століття</w:t>
            </w:r>
            <w:bookmarkEnd w:id="1"/>
            <w:r w:rsidR="0042316C" w:rsidRPr="0042316C">
              <w:rPr>
                <w:rStyle w:val="ad"/>
              </w:rPr>
              <w:t>.</w:t>
            </w:r>
            <w:r w:rsidR="0042316C" w:rsidRPr="0042316C">
              <w:rPr>
                <w:webHidden/>
              </w:rPr>
              <w:tab/>
            </w:r>
            <w:r w:rsidR="00127BAD">
              <w:rPr>
                <w:webHidden/>
              </w:rPr>
              <w:t>3</w:t>
            </w:r>
            <w:r w:rsidR="0066788E">
              <w:rPr>
                <w:webHidden/>
              </w:rPr>
              <w:t>2</w:t>
            </w:r>
          </w:hyperlink>
        </w:p>
        <w:p w14:paraId="6BD85C44" w14:textId="1944F50D" w:rsidR="0042316C" w:rsidRPr="0042316C" w:rsidRDefault="00086C98" w:rsidP="0042316C">
          <w:pPr>
            <w:pStyle w:val="31"/>
          </w:pPr>
          <w:hyperlink w:anchor="_Toc179942545" w:history="1">
            <w:r w:rsidR="0042316C" w:rsidRPr="0042316C">
              <w:rPr>
                <w:rStyle w:val="ad"/>
              </w:rPr>
              <w:t>2.2.2. Культурно-історичні реалії</w:t>
            </w:r>
            <w:r w:rsidR="00923CF5">
              <w:rPr>
                <w:rStyle w:val="ad"/>
              </w:rPr>
              <w:t xml:space="preserve"> </w:t>
            </w:r>
            <w:r w:rsidR="0042316C" w:rsidRPr="0042316C">
              <w:rPr>
                <w:rStyle w:val="ad"/>
              </w:rPr>
              <w:t>тогочасної Англії.</w:t>
            </w:r>
            <w:r w:rsidR="0042316C" w:rsidRPr="0042316C">
              <w:rPr>
                <w:webHidden/>
              </w:rPr>
              <w:tab/>
            </w:r>
          </w:hyperlink>
          <w:r w:rsidR="00127BAD">
            <w:t>37</w:t>
          </w:r>
        </w:p>
        <w:p w14:paraId="6658A05A" w14:textId="0579C0E7" w:rsidR="0042316C" w:rsidRPr="0042316C" w:rsidRDefault="00086C98" w:rsidP="0042316C">
          <w:pPr>
            <w:pStyle w:val="31"/>
          </w:pPr>
          <w:hyperlink w:anchor="_Toc179942546" w:history="1">
            <w:r w:rsidR="0042316C" w:rsidRPr="0042316C">
              <w:rPr>
                <w:rStyle w:val="ad"/>
              </w:rPr>
              <w:t>2.2.3. Етнографічні реалії: особливості передачі англійських побутових реалій епохи Тюдорів</w:t>
            </w:r>
            <w:r w:rsidR="0042316C" w:rsidRPr="0042316C">
              <w:rPr>
                <w:webHidden/>
              </w:rPr>
              <w:tab/>
            </w:r>
            <w:r w:rsidR="00127BAD">
              <w:rPr>
                <w:webHidden/>
              </w:rPr>
              <w:t>41</w:t>
            </w:r>
          </w:hyperlink>
        </w:p>
        <w:p w14:paraId="710C7C14" w14:textId="7D73AF85" w:rsidR="0042316C" w:rsidRPr="0042316C" w:rsidRDefault="00086C98" w:rsidP="0042316C">
          <w:pPr>
            <w:pStyle w:val="31"/>
          </w:pPr>
          <w:hyperlink w:anchor="_Toc179942547" w:history="1">
            <w:r w:rsidR="0042316C" w:rsidRPr="0042316C">
              <w:rPr>
                <w:rStyle w:val="ad"/>
              </w:rPr>
              <w:t>2.2.4. Соціально-політичні реалії: переклад правових і соціальних структур у контексті англійської монархії</w:t>
            </w:r>
            <w:r w:rsidR="0042316C" w:rsidRPr="0042316C">
              <w:rPr>
                <w:webHidden/>
              </w:rPr>
              <w:tab/>
            </w:r>
            <w:r w:rsidR="0042316C" w:rsidRPr="0042316C">
              <w:rPr>
                <w:webHidden/>
              </w:rPr>
              <w:fldChar w:fldCharType="begin"/>
            </w:r>
            <w:r w:rsidR="0042316C" w:rsidRPr="0042316C">
              <w:rPr>
                <w:webHidden/>
              </w:rPr>
              <w:instrText xml:space="preserve"> PAGEREF _Toc179942547 \h </w:instrText>
            </w:r>
            <w:r w:rsidR="0042316C" w:rsidRPr="0042316C">
              <w:rPr>
                <w:webHidden/>
              </w:rPr>
            </w:r>
            <w:r w:rsidR="0042316C" w:rsidRPr="0042316C">
              <w:rPr>
                <w:webHidden/>
              </w:rPr>
              <w:fldChar w:fldCharType="separate"/>
            </w:r>
            <w:r w:rsidR="000C037B">
              <w:rPr>
                <w:webHidden/>
              </w:rPr>
              <w:t>46</w:t>
            </w:r>
            <w:r w:rsidR="0042316C" w:rsidRPr="0042316C">
              <w:rPr>
                <w:webHidden/>
              </w:rPr>
              <w:fldChar w:fldCharType="end"/>
            </w:r>
          </w:hyperlink>
        </w:p>
        <w:p w14:paraId="0700EDE0" w14:textId="344BE3FA" w:rsidR="0042316C" w:rsidRPr="0042316C" w:rsidRDefault="00086C98">
          <w:pPr>
            <w:pStyle w:val="2"/>
            <w:tabs>
              <w:tab w:val="right" w:leader="dot" w:pos="9345"/>
            </w:tabs>
            <w:rPr>
              <w:rFonts w:ascii="Times New Roman" w:hAnsi="Times New Roman"/>
              <w:noProof/>
              <w:sz w:val="28"/>
              <w:szCs w:val="28"/>
            </w:rPr>
          </w:pPr>
          <w:hyperlink w:anchor="_Toc179942548" w:history="1">
            <w:r w:rsidR="0042316C" w:rsidRPr="0042316C">
              <w:rPr>
                <w:rStyle w:val="ad"/>
                <w:rFonts w:ascii="Times New Roman" w:eastAsia="Times New Roman" w:hAnsi="Times New Roman"/>
                <w:noProof/>
                <w:sz w:val="28"/>
                <w:szCs w:val="28"/>
              </w:rPr>
              <w:t xml:space="preserve">2.3. </w:t>
            </w:r>
            <w:r w:rsidR="00006A3D" w:rsidRPr="00006A3D">
              <w:rPr>
                <w:rStyle w:val="ad"/>
                <w:rFonts w:ascii="Times New Roman" w:eastAsia="Times New Roman" w:hAnsi="Times New Roman"/>
                <w:noProof/>
                <w:sz w:val="28"/>
                <w:szCs w:val="28"/>
              </w:rPr>
              <w:t>Порівняння способів перекладу реалій у досліджуваних романах</w:t>
            </w:r>
            <w:r w:rsidR="0042316C" w:rsidRPr="0042316C">
              <w:rPr>
                <w:rFonts w:ascii="Times New Roman" w:hAnsi="Times New Roman"/>
                <w:noProof/>
                <w:webHidden/>
                <w:sz w:val="28"/>
                <w:szCs w:val="28"/>
              </w:rPr>
              <w:tab/>
            </w:r>
            <w:r w:rsidR="00127BAD">
              <w:rPr>
                <w:rFonts w:ascii="Times New Roman" w:hAnsi="Times New Roman"/>
                <w:noProof/>
                <w:webHidden/>
                <w:sz w:val="28"/>
                <w:szCs w:val="28"/>
              </w:rPr>
              <w:t>51</w:t>
            </w:r>
          </w:hyperlink>
        </w:p>
        <w:p w14:paraId="475074DA" w14:textId="5E75B7FF" w:rsidR="0042316C" w:rsidRPr="0042316C" w:rsidRDefault="00086C98">
          <w:pPr>
            <w:pStyle w:val="11"/>
            <w:tabs>
              <w:tab w:val="right" w:leader="dot" w:pos="9345"/>
            </w:tabs>
            <w:rPr>
              <w:rFonts w:ascii="Times New Roman" w:hAnsi="Times New Roman"/>
              <w:noProof/>
              <w:sz w:val="28"/>
              <w:szCs w:val="28"/>
            </w:rPr>
          </w:pPr>
          <w:hyperlink w:anchor="_Toc179942551" w:history="1">
            <w:r w:rsidR="0042316C" w:rsidRPr="0042316C">
              <w:rPr>
                <w:rStyle w:val="ad"/>
                <w:rFonts w:ascii="Times New Roman" w:hAnsi="Times New Roman"/>
                <w:noProof/>
                <w:sz w:val="28"/>
                <w:szCs w:val="28"/>
                <w:lang w:val="ru-RU"/>
              </w:rPr>
              <w:t>ВИСНОВКИ</w:t>
            </w:r>
            <w:r w:rsidR="0042316C" w:rsidRPr="0042316C">
              <w:rPr>
                <w:rFonts w:ascii="Times New Roman" w:hAnsi="Times New Roman"/>
                <w:noProof/>
                <w:webHidden/>
                <w:sz w:val="28"/>
                <w:szCs w:val="28"/>
              </w:rPr>
              <w:tab/>
            </w:r>
            <w:r w:rsidR="00127BAD">
              <w:rPr>
                <w:rFonts w:ascii="Times New Roman" w:hAnsi="Times New Roman"/>
                <w:noProof/>
                <w:webHidden/>
                <w:sz w:val="28"/>
                <w:szCs w:val="28"/>
              </w:rPr>
              <w:t>56</w:t>
            </w:r>
          </w:hyperlink>
        </w:p>
        <w:p w14:paraId="749FA4E9" w14:textId="13CE3CB2" w:rsidR="0042316C" w:rsidRPr="0042316C" w:rsidRDefault="00086C98">
          <w:pPr>
            <w:pStyle w:val="11"/>
            <w:tabs>
              <w:tab w:val="right" w:leader="dot" w:pos="9345"/>
            </w:tabs>
            <w:rPr>
              <w:rFonts w:ascii="Times New Roman" w:hAnsi="Times New Roman"/>
              <w:noProof/>
              <w:sz w:val="28"/>
              <w:szCs w:val="28"/>
            </w:rPr>
          </w:pPr>
          <w:hyperlink w:anchor="_Toc179942552" w:history="1">
            <w:r w:rsidR="0042316C" w:rsidRPr="0042316C">
              <w:rPr>
                <w:rStyle w:val="ad"/>
                <w:rFonts w:ascii="Times New Roman" w:hAnsi="Times New Roman"/>
                <w:noProof/>
                <w:sz w:val="28"/>
                <w:szCs w:val="28"/>
              </w:rPr>
              <w:t>СПИСОК ВИКОРИСТАНОЇ ЛІТЕРАТУРИ</w:t>
            </w:r>
            <w:r w:rsidR="0042316C" w:rsidRPr="0042316C">
              <w:rPr>
                <w:rFonts w:ascii="Times New Roman" w:hAnsi="Times New Roman"/>
                <w:noProof/>
                <w:webHidden/>
                <w:sz w:val="28"/>
                <w:szCs w:val="28"/>
              </w:rPr>
              <w:tab/>
            </w:r>
            <w:r w:rsidR="001B2002">
              <w:rPr>
                <w:rFonts w:ascii="Times New Roman" w:hAnsi="Times New Roman"/>
                <w:noProof/>
                <w:webHidden/>
                <w:sz w:val="28"/>
                <w:szCs w:val="28"/>
              </w:rPr>
              <w:t>6</w:t>
            </w:r>
            <w:r w:rsidR="0066788E">
              <w:rPr>
                <w:rFonts w:ascii="Times New Roman" w:hAnsi="Times New Roman"/>
                <w:noProof/>
                <w:webHidden/>
                <w:sz w:val="28"/>
                <w:szCs w:val="28"/>
              </w:rPr>
              <w:t>1</w:t>
            </w:r>
          </w:hyperlink>
        </w:p>
        <w:p w14:paraId="2B86770E" w14:textId="640730AE" w:rsidR="0042316C" w:rsidRPr="0042316C" w:rsidRDefault="00086C98">
          <w:pPr>
            <w:pStyle w:val="11"/>
            <w:tabs>
              <w:tab w:val="right" w:leader="dot" w:pos="9345"/>
            </w:tabs>
            <w:rPr>
              <w:rFonts w:ascii="Times New Roman" w:hAnsi="Times New Roman"/>
              <w:noProof/>
              <w:sz w:val="28"/>
              <w:szCs w:val="28"/>
            </w:rPr>
          </w:pPr>
          <w:hyperlink w:anchor="_Toc179942553" w:history="1">
            <w:r w:rsidR="0042316C" w:rsidRPr="0042316C">
              <w:rPr>
                <w:rStyle w:val="ad"/>
                <w:rFonts w:ascii="Times New Roman" w:eastAsia="Times New Roman" w:hAnsi="Times New Roman"/>
                <w:noProof/>
                <w:spacing w:val="8"/>
                <w:sz w:val="28"/>
                <w:szCs w:val="28"/>
                <w:lang w:val="ru-RU" w:eastAsia="ru-RU"/>
              </w:rPr>
              <w:t>SUMMARY</w:t>
            </w:r>
            <w:r w:rsidR="0042316C" w:rsidRPr="0042316C">
              <w:rPr>
                <w:rFonts w:ascii="Times New Roman" w:hAnsi="Times New Roman"/>
                <w:noProof/>
                <w:webHidden/>
                <w:sz w:val="28"/>
                <w:szCs w:val="28"/>
              </w:rPr>
              <w:tab/>
            </w:r>
            <w:r w:rsidR="00127BAD">
              <w:rPr>
                <w:rFonts w:ascii="Times New Roman" w:hAnsi="Times New Roman"/>
                <w:noProof/>
                <w:webHidden/>
                <w:sz w:val="28"/>
                <w:szCs w:val="28"/>
              </w:rPr>
              <w:t>6</w:t>
            </w:r>
            <w:r w:rsidR="0066788E">
              <w:rPr>
                <w:rFonts w:ascii="Times New Roman" w:hAnsi="Times New Roman"/>
                <w:noProof/>
                <w:webHidden/>
                <w:sz w:val="28"/>
                <w:szCs w:val="28"/>
              </w:rPr>
              <w:t>4</w:t>
            </w:r>
          </w:hyperlink>
        </w:p>
        <w:p w14:paraId="0E6C2AE3" w14:textId="18BD27B9" w:rsidR="00B05B37" w:rsidRPr="0042316C" w:rsidRDefault="0042316C" w:rsidP="0042316C">
          <w:pPr>
            <w:rPr>
              <w:rFonts w:ascii="Times New Roman" w:hAnsi="Times New Roman" w:cs="Times New Roman"/>
              <w:b/>
              <w:bCs/>
              <w:sz w:val="28"/>
              <w:szCs w:val="28"/>
            </w:rPr>
          </w:pPr>
          <w:r w:rsidRPr="0042316C">
            <w:rPr>
              <w:rFonts w:ascii="Times New Roman" w:hAnsi="Times New Roman" w:cs="Times New Roman"/>
              <w:sz w:val="28"/>
              <w:szCs w:val="28"/>
              <w:lang w:val="ru-RU"/>
            </w:rPr>
            <w:fldChar w:fldCharType="end"/>
          </w:r>
        </w:p>
      </w:sdtContent>
    </w:sdt>
    <w:p w14:paraId="6BE98ACE" w14:textId="40E714AF" w:rsidR="00923CF5" w:rsidRDefault="00923CF5" w:rsidP="00E36EAC">
      <w:pPr>
        <w:spacing w:after="0"/>
        <w:ind w:firstLine="0"/>
        <w:outlineLvl w:val="0"/>
        <w:rPr>
          <w:rFonts w:ascii="Times New Roman" w:eastAsia="Times New Roman" w:hAnsi="Times New Roman" w:cs="Times New Roman"/>
          <w:b/>
          <w:bCs/>
          <w:spacing w:val="-2"/>
          <w:sz w:val="28"/>
          <w:szCs w:val="28"/>
          <w:lang w:eastAsia="ru-RU"/>
        </w:rPr>
      </w:pPr>
      <w:bookmarkStart w:id="2" w:name="_Toc179942530"/>
    </w:p>
    <w:p w14:paraId="7C1152C4" w14:textId="3FA11733" w:rsidR="003D403F" w:rsidRDefault="003D403F" w:rsidP="00E36EAC">
      <w:pPr>
        <w:spacing w:after="0"/>
        <w:ind w:firstLine="0"/>
        <w:outlineLvl w:val="0"/>
        <w:rPr>
          <w:rFonts w:ascii="Times New Roman" w:eastAsia="Times New Roman" w:hAnsi="Times New Roman" w:cs="Times New Roman"/>
          <w:b/>
          <w:bCs/>
          <w:spacing w:val="-2"/>
          <w:sz w:val="28"/>
          <w:szCs w:val="28"/>
          <w:lang w:eastAsia="ru-RU"/>
        </w:rPr>
      </w:pPr>
    </w:p>
    <w:p w14:paraId="2203CBE2" w14:textId="06B1541A" w:rsidR="003D403F" w:rsidRDefault="003D403F" w:rsidP="00E36EAC">
      <w:pPr>
        <w:spacing w:after="0"/>
        <w:ind w:firstLine="0"/>
        <w:outlineLvl w:val="0"/>
        <w:rPr>
          <w:rFonts w:ascii="Times New Roman" w:eastAsia="Times New Roman" w:hAnsi="Times New Roman" w:cs="Times New Roman"/>
          <w:b/>
          <w:bCs/>
          <w:spacing w:val="-2"/>
          <w:sz w:val="28"/>
          <w:szCs w:val="28"/>
          <w:lang w:eastAsia="ru-RU"/>
        </w:rPr>
      </w:pPr>
    </w:p>
    <w:p w14:paraId="5BF4295C" w14:textId="40E385F0" w:rsidR="003D403F" w:rsidRDefault="003D403F" w:rsidP="00E36EAC">
      <w:pPr>
        <w:spacing w:after="0"/>
        <w:ind w:firstLine="0"/>
        <w:outlineLvl w:val="0"/>
        <w:rPr>
          <w:rFonts w:ascii="Times New Roman" w:eastAsia="Times New Roman" w:hAnsi="Times New Roman" w:cs="Times New Roman"/>
          <w:b/>
          <w:bCs/>
          <w:spacing w:val="-2"/>
          <w:sz w:val="28"/>
          <w:szCs w:val="28"/>
          <w:lang w:eastAsia="ru-RU"/>
        </w:rPr>
      </w:pPr>
    </w:p>
    <w:p w14:paraId="73962805" w14:textId="628A2DDE" w:rsidR="003D403F" w:rsidRDefault="003D403F" w:rsidP="00E36EAC">
      <w:pPr>
        <w:spacing w:after="0"/>
        <w:ind w:firstLine="0"/>
        <w:outlineLvl w:val="0"/>
        <w:rPr>
          <w:rFonts w:ascii="Times New Roman" w:eastAsia="Times New Roman" w:hAnsi="Times New Roman" w:cs="Times New Roman"/>
          <w:b/>
          <w:bCs/>
          <w:spacing w:val="-2"/>
          <w:sz w:val="28"/>
          <w:szCs w:val="28"/>
          <w:lang w:eastAsia="ru-RU"/>
        </w:rPr>
      </w:pPr>
    </w:p>
    <w:p w14:paraId="6A0E86C5" w14:textId="4A552DB3" w:rsidR="003D403F" w:rsidRDefault="003D403F" w:rsidP="00E36EAC">
      <w:pPr>
        <w:spacing w:after="0"/>
        <w:ind w:firstLine="0"/>
        <w:outlineLvl w:val="0"/>
        <w:rPr>
          <w:rFonts w:ascii="Times New Roman" w:eastAsia="Times New Roman" w:hAnsi="Times New Roman" w:cs="Times New Roman"/>
          <w:b/>
          <w:bCs/>
          <w:spacing w:val="-2"/>
          <w:sz w:val="28"/>
          <w:szCs w:val="28"/>
          <w:lang w:eastAsia="ru-RU"/>
        </w:rPr>
      </w:pPr>
    </w:p>
    <w:p w14:paraId="40C708B7" w14:textId="2EA62268" w:rsidR="003D403F" w:rsidRDefault="003D403F" w:rsidP="00E36EAC">
      <w:pPr>
        <w:spacing w:after="0"/>
        <w:ind w:firstLine="0"/>
        <w:outlineLvl w:val="0"/>
        <w:rPr>
          <w:rFonts w:ascii="Times New Roman" w:eastAsia="Times New Roman" w:hAnsi="Times New Roman" w:cs="Times New Roman"/>
          <w:b/>
          <w:bCs/>
          <w:spacing w:val="-2"/>
          <w:sz w:val="28"/>
          <w:szCs w:val="28"/>
          <w:lang w:eastAsia="ru-RU"/>
        </w:rPr>
      </w:pPr>
    </w:p>
    <w:p w14:paraId="3682C606" w14:textId="77777777" w:rsidR="003D403F" w:rsidRDefault="003D403F" w:rsidP="00E36EAC">
      <w:pPr>
        <w:spacing w:after="0"/>
        <w:ind w:firstLine="0"/>
        <w:outlineLvl w:val="0"/>
        <w:rPr>
          <w:rFonts w:ascii="Times New Roman" w:eastAsia="Times New Roman" w:hAnsi="Times New Roman" w:cs="Times New Roman"/>
          <w:b/>
          <w:bCs/>
          <w:spacing w:val="-2"/>
          <w:sz w:val="28"/>
          <w:szCs w:val="28"/>
          <w:lang w:eastAsia="ru-RU"/>
        </w:rPr>
      </w:pPr>
    </w:p>
    <w:p w14:paraId="517C0FD3" w14:textId="69AA45C5" w:rsidR="008710F4" w:rsidRDefault="008710F4" w:rsidP="001801B4">
      <w:pPr>
        <w:spacing w:after="0"/>
        <w:jc w:val="center"/>
        <w:outlineLvl w:val="0"/>
        <w:rPr>
          <w:rFonts w:ascii="Times New Roman" w:eastAsia="Times New Roman" w:hAnsi="Times New Roman" w:cs="Times New Roman"/>
          <w:b/>
          <w:bCs/>
          <w:spacing w:val="-2"/>
          <w:sz w:val="28"/>
          <w:szCs w:val="28"/>
          <w:lang w:eastAsia="ru-RU"/>
        </w:rPr>
      </w:pPr>
      <w:r>
        <w:rPr>
          <w:rFonts w:ascii="Times New Roman" w:eastAsia="Times New Roman" w:hAnsi="Times New Roman" w:cs="Times New Roman"/>
          <w:b/>
          <w:bCs/>
          <w:spacing w:val="-2"/>
          <w:sz w:val="28"/>
          <w:szCs w:val="28"/>
          <w:lang w:eastAsia="ru-RU"/>
        </w:rPr>
        <w:lastRenderedPageBreak/>
        <w:t>ВСТУП</w:t>
      </w:r>
      <w:bookmarkEnd w:id="2"/>
    </w:p>
    <w:p w14:paraId="1EA94FB8" w14:textId="77777777" w:rsidR="008710F4" w:rsidRPr="008710F4" w:rsidRDefault="008710F4" w:rsidP="008710F4">
      <w:pPr>
        <w:spacing w:after="0"/>
        <w:rPr>
          <w:rFonts w:ascii="Times New Roman" w:eastAsia="Times New Roman" w:hAnsi="Times New Roman" w:cs="Times New Roman"/>
          <w:sz w:val="28"/>
          <w:szCs w:val="28"/>
          <w:lang w:eastAsia="uk-UA"/>
        </w:rPr>
      </w:pPr>
      <w:r w:rsidRPr="008710F4">
        <w:rPr>
          <w:rFonts w:ascii="Times New Roman" w:eastAsia="Times New Roman" w:hAnsi="Times New Roman" w:cs="Times New Roman"/>
          <w:sz w:val="28"/>
          <w:szCs w:val="28"/>
          <w:lang w:eastAsia="uk-UA"/>
        </w:rPr>
        <w:t>У сучасній літературі особливе місце займає вивчення передачі реалій у художньому тексті, оскільки саме цей аспект дозволяє читачеві зануритися в унікальний світ, створений автором. Реалії, які відображають історичні, культурні, соціальні та психологічні особливості епохи, стають не лише фоном для розвитку подій, а й активними учасниками наративу. Вони формують уявлення про персонажів, їх мотивацію та дії, що, в свою чергу, робить текст більш переконливим і емоційно насиченим.</w:t>
      </w:r>
    </w:p>
    <w:p w14:paraId="770748F5" w14:textId="06E1E9CA" w:rsidR="008710F4" w:rsidRPr="008710F4" w:rsidRDefault="008710F4" w:rsidP="008710F4">
      <w:pPr>
        <w:spacing w:after="0"/>
        <w:rPr>
          <w:rFonts w:ascii="Times New Roman" w:eastAsia="Times New Roman" w:hAnsi="Times New Roman" w:cs="Times New Roman"/>
          <w:sz w:val="28"/>
          <w:szCs w:val="28"/>
          <w:lang w:eastAsia="uk-UA"/>
        </w:rPr>
      </w:pPr>
      <w:r w:rsidRPr="008710F4">
        <w:rPr>
          <w:rFonts w:ascii="Times New Roman" w:eastAsia="Times New Roman" w:hAnsi="Times New Roman" w:cs="Times New Roman"/>
          <w:b/>
          <w:bCs/>
          <w:sz w:val="28"/>
          <w:szCs w:val="28"/>
          <w:lang w:eastAsia="uk-UA"/>
        </w:rPr>
        <w:t>Актуальність дослідження</w:t>
      </w:r>
      <w:r w:rsidRPr="008710F4">
        <w:rPr>
          <w:rFonts w:ascii="Times New Roman" w:eastAsia="Times New Roman" w:hAnsi="Times New Roman" w:cs="Times New Roman"/>
          <w:sz w:val="28"/>
          <w:szCs w:val="28"/>
          <w:lang w:eastAsia="uk-UA"/>
        </w:rPr>
        <w:t xml:space="preserve"> полягає в тому, що </w:t>
      </w:r>
      <w:bookmarkStart w:id="3" w:name="_Hlk179929629"/>
      <w:r w:rsidRPr="008710F4">
        <w:rPr>
          <w:rFonts w:ascii="Times New Roman" w:eastAsia="Times New Roman" w:hAnsi="Times New Roman" w:cs="Times New Roman"/>
          <w:sz w:val="28"/>
          <w:szCs w:val="28"/>
          <w:lang w:eastAsia="uk-UA"/>
        </w:rPr>
        <w:t>аналіз способів передачі реалій у художньому тексті дозволяє глибше зрозуміти механізми, які використовують автори для створення живого та правдоподібного літературного світу</w:t>
      </w:r>
      <w:bookmarkEnd w:id="3"/>
      <w:r w:rsidRPr="008710F4">
        <w:rPr>
          <w:rFonts w:ascii="Times New Roman" w:eastAsia="Times New Roman" w:hAnsi="Times New Roman" w:cs="Times New Roman"/>
          <w:sz w:val="28"/>
          <w:szCs w:val="28"/>
          <w:lang w:eastAsia="uk-UA"/>
        </w:rPr>
        <w:t xml:space="preserve">. </w:t>
      </w:r>
      <w:bookmarkStart w:id="4" w:name="_Hlk179929698"/>
      <w:r w:rsidRPr="008710F4">
        <w:rPr>
          <w:rFonts w:ascii="Times New Roman" w:eastAsia="Times New Roman" w:hAnsi="Times New Roman" w:cs="Times New Roman"/>
          <w:sz w:val="28"/>
          <w:szCs w:val="28"/>
          <w:lang w:eastAsia="uk-UA"/>
        </w:rPr>
        <w:t xml:space="preserve">Романи Г. Мантел </w:t>
      </w:r>
      <w:r w:rsidR="00140389">
        <w:rPr>
          <w:rFonts w:ascii="Times New Roman" w:eastAsia="Times New Roman" w:hAnsi="Times New Roman" w:cs="Times New Roman"/>
          <w:sz w:val="28"/>
          <w:szCs w:val="28"/>
          <w:lang w:eastAsia="uk-UA"/>
        </w:rPr>
        <w:t>«</w:t>
      </w:r>
      <w:r w:rsidRPr="008710F4">
        <w:rPr>
          <w:rFonts w:ascii="Times New Roman" w:eastAsia="Times New Roman" w:hAnsi="Times New Roman" w:cs="Times New Roman"/>
          <w:sz w:val="28"/>
          <w:szCs w:val="28"/>
          <w:lang w:eastAsia="uk-UA"/>
        </w:rPr>
        <w:t>Wolf</w:t>
      </w:r>
      <w:r w:rsidR="003B09D8" w:rsidRPr="003B09D8">
        <w:rPr>
          <w:rFonts w:ascii="Times New Roman" w:eastAsia="Times New Roman" w:hAnsi="Times New Roman" w:cs="Times New Roman"/>
          <w:sz w:val="28"/>
          <w:szCs w:val="28"/>
          <w:lang w:eastAsia="uk-UA"/>
        </w:rPr>
        <w:t xml:space="preserve"> </w:t>
      </w:r>
      <w:r w:rsidRPr="008710F4">
        <w:rPr>
          <w:rFonts w:ascii="Times New Roman" w:eastAsia="Times New Roman" w:hAnsi="Times New Roman" w:cs="Times New Roman"/>
          <w:sz w:val="28"/>
          <w:szCs w:val="28"/>
          <w:lang w:eastAsia="uk-UA"/>
        </w:rPr>
        <w:t>Hall</w:t>
      </w:r>
      <w:r w:rsidR="00140389">
        <w:rPr>
          <w:rFonts w:ascii="Times New Roman" w:eastAsia="Times New Roman" w:hAnsi="Times New Roman" w:cs="Times New Roman"/>
          <w:sz w:val="28"/>
          <w:szCs w:val="28"/>
          <w:lang w:eastAsia="uk-UA"/>
        </w:rPr>
        <w:t>»</w:t>
      </w:r>
      <w:r w:rsidRPr="008710F4">
        <w:rPr>
          <w:rFonts w:ascii="Times New Roman" w:eastAsia="Times New Roman" w:hAnsi="Times New Roman" w:cs="Times New Roman"/>
          <w:sz w:val="28"/>
          <w:szCs w:val="28"/>
          <w:lang w:eastAsia="uk-UA"/>
        </w:rPr>
        <w:t xml:space="preserve"> та Брема Стокера </w:t>
      </w:r>
      <w:bookmarkStart w:id="5" w:name="_Hlk181810681"/>
      <w:r w:rsidR="00140389">
        <w:rPr>
          <w:rFonts w:ascii="Times New Roman" w:eastAsia="Times New Roman" w:hAnsi="Times New Roman" w:cs="Times New Roman"/>
          <w:sz w:val="28"/>
          <w:szCs w:val="28"/>
          <w:lang w:eastAsia="uk-UA"/>
        </w:rPr>
        <w:t>«</w:t>
      </w:r>
      <w:r w:rsidR="00140389">
        <w:rPr>
          <w:rFonts w:ascii="Times New Roman" w:eastAsia="Times New Roman" w:hAnsi="Times New Roman" w:cs="Times New Roman"/>
          <w:sz w:val="28"/>
          <w:szCs w:val="28"/>
          <w:lang w:val="en-US" w:eastAsia="uk-UA"/>
        </w:rPr>
        <w:t>Dracula</w:t>
      </w:r>
      <w:r w:rsidR="00140389">
        <w:rPr>
          <w:rFonts w:ascii="Times New Roman" w:eastAsia="Times New Roman" w:hAnsi="Times New Roman" w:cs="Times New Roman"/>
          <w:sz w:val="28"/>
          <w:szCs w:val="28"/>
          <w:lang w:eastAsia="uk-UA"/>
        </w:rPr>
        <w:t>»</w:t>
      </w:r>
      <w:bookmarkEnd w:id="5"/>
      <w:r w:rsidRPr="00C932AE">
        <w:rPr>
          <w:rFonts w:ascii="Times New Roman" w:eastAsia="Times New Roman" w:hAnsi="Times New Roman" w:cs="Times New Roman"/>
          <w:sz w:val="28"/>
          <w:szCs w:val="28"/>
          <w:lang w:eastAsia="uk-UA"/>
        </w:rPr>
        <w:t xml:space="preserve"> </w:t>
      </w:r>
      <w:r w:rsidRPr="008710F4">
        <w:rPr>
          <w:rFonts w:ascii="Times New Roman" w:eastAsia="Times New Roman" w:hAnsi="Times New Roman" w:cs="Times New Roman"/>
          <w:sz w:val="28"/>
          <w:szCs w:val="28"/>
          <w:lang w:eastAsia="uk-UA"/>
        </w:rPr>
        <w:t>представляють дві різні історичні епохи</w:t>
      </w:r>
      <w:bookmarkEnd w:id="4"/>
      <w:r w:rsidRPr="008710F4">
        <w:rPr>
          <w:rFonts w:ascii="Times New Roman" w:eastAsia="Times New Roman" w:hAnsi="Times New Roman" w:cs="Times New Roman"/>
          <w:sz w:val="28"/>
          <w:szCs w:val="28"/>
          <w:lang w:eastAsia="uk-UA"/>
        </w:rPr>
        <w:t xml:space="preserve">, але </w:t>
      </w:r>
      <w:bookmarkStart w:id="6" w:name="_Hlk179929753"/>
      <w:r w:rsidRPr="008710F4">
        <w:rPr>
          <w:rFonts w:ascii="Times New Roman" w:eastAsia="Times New Roman" w:hAnsi="Times New Roman" w:cs="Times New Roman"/>
          <w:sz w:val="28"/>
          <w:szCs w:val="28"/>
          <w:lang w:eastAsia="uk-UA"/>
        </w:rPr>
        <w:t>обидва твори демонструють вражаючу здатність авторів використовувати реалії для формування атмосфери та настрою.</w:t>
      </w:r>
      <w:r>
        <w:rPr>
          <w:rFonts w:ascii="Times New Roman" w:eastAsia="Times New Roman" w:hAnsi="Times New Roman" w:cs="Times New Roman"/>
          <w:sz w:val="28"/>
          <w:szCs w:val="28"/>
          <w:lang w:eastAsia="uk-UA"/>
        </w:rPr>
        <w:t xml:space="preserve"> </w:t>
      </w:r>
      <w:bookmarkEnd w:id="6"/>
      <w:r w:rsidR="00C932AE" w:rsidRPr="00140389">
        <w:rPr>
          <w:rFonts w:ascii="Times New Roman" w:eastAsia="Times New Roman" w:hAnsi="Times New Roman" w:cs="Times New Roman"/>
          <w:sz w:val="28"/>
          <w:szCs w:val="28"/>
          <w:lang w:eastAsia="uk-UA"/>
        </w:rPr>
        <w:t>Роман</w:t>
      </w:r>
      <w:r w:rsidR="00C932AE">
        <w:rPr>
          <w:rFonts w:ascii="Times New Roman" w:eastAsia="Times New Roman" w:hAnsi="Times New Roman" w:cs="Times New Roman"/>
          <w:sz w:val="28"/>
          <w:szCs w:val="28"/>
          <w:lang w:eastAsia="uk-UA"/>
        </w:rPr>
        <w:t xml:space="preserve"> </w:t>
      </w:r>
      <w:r w:rsidR="00140389">
        <w:rPr>
          <w:rFonts w:ascii="Times New Roman" w:eastAsia="Times New Roman" w:hAnsi="Times New Roman" w:cs="Times New Roman"/>
          <w:sz w:val="28"/>
          <w:szCs w:val="28"/>
          <w:lang w:eastAsia="uk-UA"/>
        </w:rPr>
        <w:t>«</w:t>
      </w:r>
      <w:r w:rsidRPr="008710F4">
        <w:rPr>
          <w:rFonts w:ascii="Times New Roman" w:eastAsia="Times New Roman" w:hAnsi="Times New Roman" w:cs="Times New Roman"/>
          <w:sz w:val="28"/>
          <w:szCs w:val="28"/>
          <w:lang w:eastAsia="uk-UA"/>
        </w:rPr>
        <w:t>Wolf Hall</w:t>
      </w:r>
      <w:r w:rsidR="00140389">
        <w:rPr>
          <w:rFonts w:ascii="Times New Roman" w:eastAsia="Times New Roman" w:hAnsi="Times New Roman" w:cs="Times New Roman"/>
          <w:sz w:val="28"/>
          <w:szCs w:val="28"/>
          <w:lang w:eastAsia="uk-UA"/>
        </w:rPr>
        <w:t>»</w:t>
      </w:r>
      <w:r w:rsidRPr="008710F4">
        <w:rPr>
          <w:rFonts w:ascii="Times New Roman" w:eastAsia="Times New Roman" w:hAnsi="Times New Roman" w:cs="Times New Roman"/>
          <w:sz w:val="28"/>
          <w:szCs w:val="28"/>
          <w:lang w:eastAsia="uk-UA"/>
        </w:rPr>
        <w:t xml:space="preserve"> Г. Мантел пропонує читачеві захопливий погляд на епоху Тюдорів, відтворюючи реалії політичних інтриг, соціальних зрушень та особистих драм персонажів. Кожна деталь, від опису інтер'єрів до страв, які споживають герої, відкриває нові грані світу, у якому вони живуть. У свою чергу, </w:t>
      </w:r>
      <w:r w:rsidR="00C932AE" w:rsidRPr="00140389">
        <w:rPr>
          <w:rFonts w:ascii="Times New Roman" w:eastAsia="Times New Roman" w:hAnsi="Times New Roman" w:cs="Times New Roman"/>
          <w:sz w:val="28"/>
          <w:szCs w:val="28"/>
          <w:lang w:eastAsia="uk-UA"/>
        </w:rPr>
        <w:t>роман</w:t>
      </w:r>
      <w:r w:rsidR="00C932AE">
        <w:rPr>
          <w:rFonts w:ascii="Times New Roman" w:eastAsia="Times New Roman" w:hAnsi="Times New Roman" w:cs="Times New Roman"/>
          <w:sz w:val="28"/>
          <w:szCs w:val="28"/>
          <w:lang w:eastAsia="uk-UA"/>
        </w:rPr>
        <w:t xml:space="preserve"> </w:t>
      </w:r>
      <w:r w:rsidR="00140389" w:rsidRPr="00140389">
        <w:rPr>
          <w:rFonts w:ascii="Times New Roman" w:eastAsia="Times New Roman" w:hAnsi="Times New Roman" w:cs="Times New Roman"/>
          <w:sz w:val="28"/>
          <w:szCs w:val="28"/>
          <w:lang w:eastAsia="uk-UA"/>
        </w:rPr>
        <w:t>«Dracula»</w:t>
      </w:r>
      <w:r w:rsidR="00140389">
        <w:rPr>
          <w:rFonts w:ascii="Times New Roman" w:eastAsia="Times New Roman" w:hAnsi="Times New Roman" w:cs="Times New Roman"/>
          <w:sz w:val="28"/>
          <w:szCs w:val="28"/>
          <w:lang w:eastAsia="uk-UA"/>
        </w:rPr>
        <w:t xml:space="preserve"> </w:t>
      </w:r>
      <w:r w:rsidRPr="008710F4">
        <w:rPr>
          <w:rFonts w:ascii="Times New Roman" w:eastAsia="Times New Roman" w:hAnsi="Times New Roman" w:cs="Times New Roman"/>
          <w:sz w:val="28"/>
          <w:szCs w:val="28"/>
          <w:lang w:eastAsia="uk-UA"/>
        </w:rPr>
        <w:t>Брема</w:t>
      </w:r>
      <w:r w:rsidR="00140389">
        <w:rPr>
          <w:rFonts w:ascii="Times New Roman" w:eastAsia="Times New Roman" w:hAnsi="Times New Roman" w:cs="Times New Roman"/>
          <w:sz w:val="28"/>
          <w:szCs w:val="28"/>
          <w:lang w:eastAsia="uk-UA"/>
        </w:rPr>
        <w:t> </w:t>
      </w:r>
      <w:r w:rsidRPr="008710F4">
        <w:rPr>
          <w:rFonts w:ascii="Times New Roman" w:eastAsia="Times New Roman" w:hAnsi="Times New Roman" w:cs="Times New Roman"/>
          <w:sz w:val="28"/>
          <w:szCs w:val="28"/>
          <w:lang w:eastAsia="uk-UA"/>
        </w:rPr>
        <w:t>Стокера, використовуючи реалії вікторіанської епохи, досліджує теми страху та незнайомого, пропонуючи читачеві зануритися в містичну атмосферу, яка підкреслює ідею боротьби між добром і злом.</w:t>
      </w:r>
    </w:p>
    <w:p w14:paraId="01CE87AB" w14:textId="77777777" w:rsidR="00EC6DCF" w:rsidRDefault="008710F4" w:rsidP="008710F4">
      <w:pPr>
        <w:spacing w:after="0"/>
        <w:rPr>
          <w:rFonts w:ascii="Times New Roman" w:eastAsia="Times New Roman" w:hAnsi="Times New Roman" w:cs="Times New Roman"/>
          <w:sz w:val="28"/>
          <w:szCs w:val="28"/>
          <w:lang w:eastAsia="uk-UA"/>
        </w:rPr>
      </w:pPr>
      <w:bookmarkStart w:id="7" w:name="_Hlk179929815"/>
      <w:r w:rsidRPr="008710F4">
        <w:rPr>
          <w:rFonts w:ascii="Times New Roman" w:eastAsia="Times New Roman" w:hAnsi="Times New Roman" w:cs="Times New Roman"/>
          <w:b/>
          <w:bCs/>
          <w:sz w:val="28"/>
          <w:szCs w:val="28"/>
          <w:lang w:eastAsia="uk-UA"/>
        </w:rPr>
        <w:t>Об'єктом даного дослідження</w:t>
      </w:r>
      <w:r w:rsidRPr="008710F4">
        <w:rPr>
          <w:rFonts w:ascii="Times New Roman" w:eastAsia="Times New Roman" w:hAnsi="Times New Roman" w:cs="Times New Roman"/>
          <w:sz w:val="28"/>
          <w:szCs w:val="28"/>
          <w:lang w:eastAsia="uk-UA"/>
        </w:rPr>
        <w:t xml:space="preserve"> </w:t>
      </w:r>
      <w:r w:rsidRPr="00140389">
        <w:rPr>
          <w:rFonts w:ascii="Times New Roman" w:eastAsia="Times New Roman" w:hAnsi="Times New Roman" w:cs="Times New Roman"/>
          <w:sz w:val="28"/>
          <w:szCs w:val="28"/>
          <w:lang w:eastAsia="uk-UA"/>
        </w:rPr>
        <w:t>є</w:t>
      </w:r>
      <w:r w:rsidR="00C932AE" w:rsidRPr="00140389">
        <w:rPr>
          <w:rFonts w:ascii="Times New Roman" w:eastAsia="Times New Roman" w:hAnsi="Times New Roman" w:cs="Times New Roman"/>
          <w:sz w:val="28"/>
          <w:szCs w:val="28"/>
          <w:lang w:eastAsia="uk-UA"/>
        </w:rPr>
        <w:t xml:space="preserve"> реалії</w:t>
      </w:r>
      <w:r w:rsidRPr="008710F4">
        <w:rPr>
          <w:rFonts w:ascii="Times New Roman" w:eastAsia="Times New Roman" w:hAnsi="Times New Roman" w:cs="Times New Roman"/>
          <w:sz w:val="28"/>
          <w:szCs w:val="28"/>
          <w:lang w:eastAsia="uk-UA"/>
        </w:rPr>
        <w:t xml:space="preserve">, а </w:t>
      </w:r>
      <w:r w:rsidRPr="008710F4">
        <w:rPr>
          <w:rFonts w:ascii="Times New Roman" w:eastAsia="Times New Roman" w:hAnsi="Times New Roman" w:cs="Times New Roman"/>
          <w:b/>
          <w:bCs/>
          <w:sz w:val="28"/>
          <w:szCs w:val="28"/>
          <w:lang w:eastAsia="uk-UA"/>
        </w:rPr>
        <w:t>предметом</w:t>
      </w:r>
      <w:r w:rsidRPr="008710F4">
        <w:rPr>
          <w:rFonts w:ascii="Times New Roman" w:eastAsia="Times New Roman" w:hAnsi="Times New Roman" w:cs="Times New Roman"/>
          <w:sz w:val="28"/>
          <w:szCs w:val="28"/>
          <w:lang w:eastAsia="uk-UA"/>
        </w:rPr>
        <w:t xml:space="preserve"> – особливості </w:t>
      </w:r>
      <w:r w:rsidR="00C932AE" w:rsidRPr="00140389">
        <w:rPr>
          <w:rFonts w:ascii="Times New Roman" w:eastAsia="Times New Roman" w:hAnsi="Times New Roman" w:cs="Times New Roman"/>
          <w:sz w:val="28"/>
          <w:szCs w:val="28"/>
          <w:lang w:eastAsia="uk-UA"/>
        </w:rPr>
        <w:t>функціонування в тексті та передача</w:t>
      </w:r>
      <w:r w:rsidRPr="008710F4">
        <w:rPr>
          <w:rFonts w:ascii="Times New Roman" w:eastAsia="Times New Roman" w:hAnsi="Times New Roman" w:cs="Times New Roman"/>
          <w:sz w:val="28"/>
          <w:szCs w:val="28"/>
          <w:lang w:eastAsia="uk-UA"/>
        </w:rPr>
        <w:t xml:space="preserve"> реалій в романах </w:t>
      </w:r>
      <w:r w:rsidR="00140389" w:rsidRPr="008710F4">
        <w:rPr>
          <w:rFonts w:ascii="Times New Roman" w:eastAsia="Times New Roman" w:hAnsi="Times New Roman" w:cs="Times New Roman"/>
          <w:sz w:val="28"/>
          <w:szCs w:val="28"/>
          <w:lang w:eastAsia="uk-UA"/>
        </w:rPr>
        <w:t>Б</w:t>
      </w:r>
      <w:r w:rsidR="00140389">
        <w:rPr>
          <w:rFonts w:ascii="Times New Roman" w:eastAsia="Times New Roman" w:hAnsi="Times New Roman" w:cs="Times New Roman"/>
          <w:sz w:val="28"/>
          <w:szCs w:val="28"/>
          <w:lang w:eastAsia="uk-UA"/>
        </w:rPr>
        <w:t>.</w:t>
      </w:r>
      <w:r w:rsidR="00140389" w:rsidRPr="008710F4">
        <w:rPr>
          <w:rFonts w:ascii="Times New Roman" w:eastAsia="Times New Roman" w:hAnsi="Times New Roman" w:cs="Times New Roman"/>
          <w:sz w:val="28"/>
          <w:szCs w:val="28"/>
          <w:lang w:eastAsia="uk-UA"/>
        </w:rPr>
        <w:t xml:space="preserve"> Стокера </w:t>
      </w:r>
      <w:r w:rsidR="00140389">
        <w:rPr>
          <w:rFonts w:ascii="Times New Roman" w:eastAsia="Times New Roman" w:hAnsi="Times New Roman" w:cs="Times New Roman"/>
          <w:sz w:val="28"/>
          <w:szCs w:val="28"/>
          <w:lang w:eastAsia="uk-UA"/>
        </w:rPr>
        <w:t xml:space="preserve">і </w:t>
      </w:r>
      <w:r w:rsidRPr="008710F4">
        <w:rPr>
          <w:rFonts w:ascii="Times New Roman" w:eastAsia="Times New Roman" w:hAnsi="Times New Roman" w:cs="Times New Roman"/>
          <w:sz w:val="28"/>
          <w:szCs w:val="28"/>
          <w:lang w:eastAsia="uk-UA"/>
        </w:rPr>
        <w:t>Г. Мантел.</w:t>
      </w:r>
    </w:p>
    <w:p w14:paraId="2235286E" w14:textId="04DDC5ED" w:rsidR="008710F4" w:rsidRDefault="008710F4" w:rsidP="008710F4">
      <w:pPr>
        <w:spacing w:after="0"/>
        <w:rPr>
          <w:rFonts w:ascii="Times New Roman" w:eastAsia="Times New Roman" w:hAnsi="Times New Roman" w:cs="Times New Roman"/>
          <w:sz w:val="28"/>
          <w:szCs w:val="28"/>
          <w:lang w:eastAsia="uk-UA"/>
        </w:rPr>
      </w:pPr>
      <w:r w:rsidRPr="008710F4">
        <w:rPr>
          <w:rFonts w:ascii="Times New Roman" w:eastAsia="Times New Roman" w:hAnsi="Times New Roman" w:cs="Times New Roman"/>
          <w:sz w:val="28"/>
          <w:szCs w:val="28"/>
          <w:lang w:eastAsia="uk-UA"/>
        </w:rPr>
        <w:t xml:space="preserve"> </w:t>
      </w:r>
      <w:r w:rsidR="00EC6DCF" w:rsidRPr="00EC6DCF">
        <w:rPr>
          <w:rFonts w:ascii="Times New Roman" w:eastAsia="Times New Roman" w:hAnsi="Times New Roman" w:cs="Times New Roman"/>
          <w:b/>
          <w:bCs/>
          <w:sz w:val="28"/>
          <w:szCs w:val="28"/>
          <w:lang w:eastAsia="uk-UA"/>
        </w:rPr>
        <w:t>Матеріалом дослідження</w:t>
      </w:r>
      <w:r w:rsidR="00EC6DCF" w:rsidRPr="00EC6DCF">
        <w:rPr>
          <w:rFonts w:ascii="Times New Roman" w:eastAsia="Times New Roman" w:hAnsi="Times New Roman" w:cs="Times New Roman"/>
          <w:sz w:val="28"/>
          <w:szCs w:val="28"/>
          <w:lang w:eastAsia="uk-UA"/>
        </w:rPr>
        <w:t xml:space="preserve"> </w:t>
      </w:r>
      <w:r w:rsidR="00EC6DCF">
        <w:rPr>
          <w:rFonts w:ascii="Times New Roman" w:eastAsia="Times New Roman" w:hAnsi="Times New Roman" w:cs="Times New Roman"/>
          <w:sz w:val="28"/>
          <w:szCs w:val="28"/>
          <w:lang w:eastAsia="uk-UA"/>
        </w:rPr>
        <w:t>по</w:t>
      </w:r>
      <w:r w:rsidR="00EC6DCF" w:rsidRPr="00EC6DCF">
        <w:rPr>
          <w:rFonts w:ascii="Times New Roman" w:eastAsia="Times New Roman" w:hAnsi="Times New Roman" w:cs="Times New Roman"/>
          <w:sz w:val="28"/>
          <w:szCs w:val="28"/>
          <w:lang w:eastAsia="uk-UA"/>
        </w:rPr>
        <w:t>слугували оригінальні тексти романів Брема Стокера «Dracula» та Гіларі Мантел «Wolf Hall», а також їхні переклади українською мовою. Роман «Dracula» переклала Леся Дзера, а «Wolf Hall» — Віталій Міхалюк і Костянтин Бєляєв. Використання цих матеріалів дає змогу проаналізувати реалії та способи їх передачі в творах різних жанрів і культурних контекстів.</w:t>
      </w:r>
    </w:p>
    <w:p w14:paraId="4AFECC18" w14:textId="6B23BE55" w:rsidR="00EC6DCF" w:rsidRDefault="00EC6DCF" w:rsidP="008710F4">
      <w:pPr>
        <w:spacing w:after="0"/>
        <w:rPr>
          <w:rFonts w:ascii="Times New Roman" w:eastAsia="Times New Roman" w:hAnsi="Times New Roman" w:cs="Times New Roman"/>
          <w:sz w:val="28"/>
          <w:szCs w:val="28"/>
          <w:lang w:eastAsia="uk-UA"/>
        </w:rPr>
      </w:pPr>
      <w:r w:rsidRPr="00EC6DCF">
        <w:rPr>
          <w:rFonts w:ascii="Times New Roman" w:eastAsia="Times New Roman" w:hAnsi="Times New Roman" w:cs="Times New Roman"/>
          <w:b/>
          <w:bCs/>
          <w:sz w:val="28"/>
          <w:szCs w:val="28"/>
          <w:lang w:eastAsia="uk-UA"/>
        </w:rPr>
        <w:lastRenderedPageBreak/>
        <w:t>Фактичний матеріал дослідження</w:t>
      </w:r>
      <w:r w:rsidRPr="00EC6DCF">
        <w:rPr>
          <w:rFonts w:ascii="Times New Roman" w:eastAsia="Times New Roman" w:hAnsi="Times New Roman" w:cs="Times New Roman"/>
          <w:sz w:val="28"/>
          <w:szCs w:val="28"/>
          <w:lang w:eastAsia="uk-UA"/>
        </w:rPr>
        <w:t xml:space="preserve"> включає 310 реалій, відібраних шляхом суцільн</w:t>
      </w:r>
      <w:r>
        <w:rPr>
          <w:rFonts w:ascii="Times New Roman" w:eastAsia="Times New Roman" w:hAnsi="Times New Roman" w:cs="Times New Roman"/>
          <w:sz w:val="28"/>
          <w:szCs w:val="28"/>
          <w:lang w:eastAsia="uk-UA"/>
        </w:rPr>
        <w:t>ої вибірки</w:t>
      </w:r>
      <w:r w:rsidRPr="00EC6DCF">
        <w:rPr>
          <w:rFonts w:ascii="Times New Roman" w:eastAsia="Times New Roman" w:hAnsi="Times New Roman" w:cs="Times New Roman"/>
          <w:sz w:val="28"/>
          <w:szCs w:val="28"/>
          <w:lang w:eastAsia="uk-UA"/>
        </w:rPr>
        <w:t xml:space="preserve"> </w:t>
      </w:r>
      <w:r w:rsidR="00564975" w:rsidRPr="001C09BA">
        <w:rPr>
          <w:rFonts w:ascii="Times New Roman" w:eastAsia="Times New Roman" w:hAnsi="Times New Roman" w:cs="Times New Roman"/>
          <w:sz w:val="28"/>
          <w:szCs w:val="28"/>
          <w:lang w:eastAsia="uk-UA"/>
        </w:rPr>
        <w:t>із</w:t>
      </w:r>
      <w:r w:rsidR="00564975">
        <w:rPr>
          <w:rFonts w:ascii="Times New Roman" w:eastAsia="Times New Roman" w:hAnsi="Times New Roman" w:cs="Times New Roman"/>
          <w:sz w:val="28"/>
          <w:szCs w:val="28"/>
          <w:lang w:eastAsia="uk-UA"/>
        </w:rPr>
        <w:t xml:space="preserve"> </w:t>
      </w:r>
      <w:r w:rsidRPr="00EC6DCF">
        <w:rPr>
          <w:rFonts w:ascii="Times New Roman" w:eastAsia="Times New Roman" w:hAnsi="Times New Roman" w:cs="Times New Roman"/>
          <w:sz w:val="28"/>
          <w:szCs w:val="28"/>
          <w:lang w:eastAsia="uk-UA"/>
        </w:rPr>
        <w:t xml:space="preserve">текстів романів Брема Стокера </w:t>
      </w:r>
      <w:r>
        <w:rPr>
          <w:rFonts w:ascii="Times New Roman" w:eastAsia="Times New Roman" w:hAnsi="Times New Roman" w:cs="Times New Roman"/>
          <w:sz w:val="28"/>
          <w:szCs w:val="28"/>
          <w:lang w:eastAsia="uk-UA"/>
        </w:rPr>
        <w:t>«</w:t>
      </w:r>
      <w:r w:rsidRPr="00EC6DCF">
        <w:rPr>
          <w:rFonts w:ascii="Times New Roman" w:eastAsia="Times New Roman" w:hAnsi="Times New Roman" w:cs="Times New Roman"/>
          <w:sz w:val="28"/>
          <w:szCs w:val="28"/>
          <w:lang w:eastAsia="uk-UA"/>
        </w:rPr>
        <w:t>Dracula</w:t>
      </w:r>
      <w:r>
        <w:rPr>
          <w:rFonts w:ascii="Times New Roman" w:eastAsia="Times New Roman" w:hAnsi="Times New Roman" w:cs="Times New Roman"/>
          <w:sz w:val="28"/>
          <w:szCs w:val="28"/>
          <w:lang w:eastAsia="uk-UA"/>
        </w:rPr>
        <w:t>»</w:t>
      </w:r>
      <w:r w:rsidRPr="00EC6DCF">
        <w:rPr>
          <w:rFonts w:ascii="Times New Roman" w:eastAsia="Times New Roman" w:hAnsi="Times New Roman" w:cs="Times New Roman"/>
          <w:sz w:val="28"/>
          <w:szCs w:val="28"/>
          <w:lang w:eastAsia="uk-UA"/>
        </w:rPr>
        <w:t xml:space="preserve"> та Гіларі Мантел </w:t>
      </w:r>
      <w:r>
        <w:rPr>
          <w:rFonts w:ascii="Times New Roman" w:eastAsia="Times New Roman" w:hAnsi="Times New Roman" w:cs="Times New Roman"/>
          <w:sz w:val="28"/>
          <w:szCs w:val="28"/>
          <w:lang w:eastAsia="uk-UA"/>
        </w:rPr>
        <w:t>«</w:t>
      </w:r>
      <w:r w:rsidRPr="00EC6DCF">
        <w:rPr>
          <w:rFonts w:ascii="Times New Roman" w:eastAsia="Times New Roman" w:hAnsi="Times New Roman" w:cs="Times New Roman"/>
          <w:sz w:val="28"/>
          <w:szCs w:val="28"/>
          <w:lang w:eastAsia="uk-UA"/>
        </w:rPr>
        <w:t>Wolf Hall</w:t>
      </w:r>
      <w:r>
        <w:rPr>
          <w:rFonts w:ascii="Times New Roman" w:eastAsia="Times New Roman" w:hAnsi="Times New Roman" w:cs="Times New Roman"/>
          <w:sz w:val="28"/>
          <w:szCs w:val="28"/>
          <w:lang w:eastAsia="uk-UA"/>
        </w:rPr>
        <w:t>»</w:t>
      </w:r>
      <w:r w:rsidRPr="00EC6DCF">
        <w:rPr>
          <w:rFonts w:ascii="Times New Roman" w:eastAsia="Times New Roman" w:hAnsi="Times New Roman" w:cs="Times New Roman"/>
          <w:sz w:val="28"/>
          <w:szCs w:val="28"/>
          <w:lang w:eastAsia="uk-UA"/>
        </w:rPr>
        <w:t>.</w:t>
      </w:r>
    </w:p>
    <w:p w14:paraId="4F182B5E" w14:textId="4E92F923" w:rsidR="00140389" w:rsidRDefault="008710F4" w:rsidP="00140389">
      <w:pPr>
        <w:spacing w:after="0"/>
        <w:rPr>
          <w:rFonts w:ascii="Times New Roman" w:eastAsia="Times New Roman" w:hAnsi="Times New Roman" w:cs="Times New Roman"/>
          <w:sz w:val="28"/>
          <w:szCs w:val="28"/>
          <w:lang w:eastAsia="uk-UA"/>
        </w:rPr>
      </w:pPr>
      <w:bookmarkStart w:id="8" w:name="_Hlk179929898"/>
      <w:bookmarkEnd w:id="7"/>
      <w:r w:rsidRPr="008710F4">
        <w:rPr>
          <w:rFonts w:ascii="Times New Roman" w:eastAsia="Times New Roman" w:hAnsi="Times New Roman" w:cs="Times New Roman"/>
          <w:b/>
          <w:bCs/>
          <w:sz w:val="28"/>
          <w:szCs w:val="28"/>
          <w:lang w:eastAsia="uk-UA"/>
        </w:rPr>
        <w:t>Мета роботи</w:t>
      </w:r>
      <w:r w:rsidRPr="008710F4">
        <w:rPr>
          <w:rFonts w:ascii="Times New Roman" w:eastAsia="Times New Roman" w:hAnsi="Times New Roman" w:cs="Times New Roman"/>
          <w:sz w:val="28"/>
          <w:szCs w:val="28"/>
          <w:lang w:eastAsia="uk-UA"/>
        </w:rPr>
        <w:t xml:space="preserve"> полягає в аналізі різних </w:t>
      </w:r>
      <w:r w:rsidR="00E36EAC">
        <w:rPr>
          <w:rFonts w:ascii="Times New Roman" w:eastAsia="Times New Roman" w:hAnsi="Times New Roman" w:cs="Times New Roman"/>
          <w:sz w:val="28"/>
          <w:szCs w:val="28"/>
          <w:lang w:eastAsia="uk-UA"/>
        </w:rPr>
        <w:t>способів</w:t>
      </w:r>
      <w:r w:rsidRPr="008710F4">
        <w:rPr>
          <w:rFonts w:ascii="Times New Roman" w:eastAsia="Times New Roman" w:hAnsi="Times New Roman" w:cs="Times New Roman"/>
          <w:sz w:val="28"/>
          <w:szCs w:val="28"/>
          <w:lang w:eastAsia="uk-UA"/>
        </w:rPr>
        <w:t>, які використовують автори для інтеграції реалій у свої твори, визначенні їх впливу на зага</w:t>
      </w:r>
      <w:r w:rsidR="00C932AE">
        <w:rPr>
          <w:rFonts w:ascii="Times New Roman" w:eastAsia="Times New Roman" w:hAnsi="Times New Roman" w:cs="Times New Roman"/>
          <w:sz w:val="28"/>
          <w:szCs w:val="28"/>
          <w:lang w:eastAsia="uk-UA"/>
        </w:rPr>
        <w:t xml:space="preserve">льний зміст і сприйняття творів, </w:t>
      </w:r>
      <w:r w:rsidR="00C932AE" w:rsidRPr="00140389">
        <w:rPr>
          <w:rFonts w:ascii="Times New Roman" w:eastAsia="Times New Roman" w:hAnsi="Times New Roman" w:cs="Times New Roman"/>
          <w:sz w:val="28"/>
          <w:szCs w:val="28"/>
          <w:lang w:eastAsia="uk-UA"/>
        </w:rPr>
        <w:t>а також у систематизації та порівняльному аналізі передач</w:t>
      </w:r>
      <w:r w:rsidR="00E36EAC">
        <w:rPr>
          <w:rFonts w:ascii="Times New Roman" w:eastAsia="Times New Roman" w:hAnsi="Times New Roman" w:cs="Times New Roman"/>
          <w:sz w:val="28"/>
          <w:szCs w:val="28"/>
          <w:lang w:eastAsia="uk-UA"/>
        </w:rPr>
        <w:t>і</w:t>
      </w:r>
      <w:r w:rsidR="00C932AE" w:rsidRPr="00140389">
        <w:rPr>
          <w:rFonts w:ascii="Times New Roman" w:eastAsia="Times New Roman" w:hAnsi="Times New Roman" w:cs="Times New Roman"/>
          <w:sz w:val="28"/>
          <w:szCs w:val="28"/>
          <w:lang w:eastAsia="uk-UA"/>
        </w:rPr>
        <w:t xml:space="preserve"> реалій оригіналу у перекладі</w:t>
      </w:r>
      <w:r w:rsidR="00C932AE">
        <w:rPr>
          <w:rFonts w:ascii="Times New Roman" w:eastAsia="Times New Roman" w:hAnsi="Times New Roman" w:cs="Times New Roman"/>
          <w:sz w:val="28"/>
          <w:szCs w:val="28"/>
          <w:lang w:eastAsia="uk-UA"/>
        </w:rPr>
        <w:t>.</w:t>
      </w:r>
      <w:bookmarkStart w:id="9" w:name="_Hlk179931641"/>
      <w:bookmarkEnd w:id="8"/>
    </w:p>
    <w:p w14:paraId="68C95609" w14:textId="3D3FAE8D" w:rsidR="008710F4" w:rsidRPr="00140389" w:rsidRDefault="00140389" w:rsidP="00140389">
      <w:pPr>
        <w:spacing w:after="0"/>
        <w:rPr>
          <w:rFonts w:ascii="Times New Roman" w:eastAsia="Times New Roman" w:hAnsi="Times New Roman" w:cs="Times New Roman"/>
          <w:sz w:val="28"/>
          <w:szCs w:val="28"/>
          <w:lang w:eastAsia="uk-UA"/>
        </w:rPr>
      </w:pPr>
      <w:r w:rsidRPr="00140389">
        <w:rPr>
          <w:rFonts w:ascii="Times New Roman" w:eastAsia="Times New Roman" w:hAnsi="Times New Roman" w:cs="Times New Roman"/>
          <w:sz w:val="28"/>
          <w:szCs w:val="28"/>
          <w:lang w:eastAsia="uk-UA"/>
        </w:rPr>
        <w:t xml:space="preserve">Для досягнення поставленої мети необхідно вирішити наступні </w:t>
      </w:r>
      <w:r w:rsidRPr="00140389">
        <w:rPr>
          <w:rFonts w:ascii="Times New Roman" w:eastAsia="Times New Roman" w:hAnsi="Times New Roman" w:cs="Times New Roman"/>
          <w:b/>
          <w:bCs/>
          <w:sz w:val="28"/>
          <w:szCs w:val="28"/>
          <w:lang w:eastAsia="uk-UA"/>
        </w:rPr>
        <w:t>завдання</w:t>
      </w:r>
      <w:r w:rsidR="004333BA" w:rsidRPr="00140389">
        <w:rPr>
          <w:rFonts w:ascii="Times New Roman" w:eastAsia="Times New Roman" w:hAnsi="Times New Roman" w:cs="Times New Roman"/>
          <w:sz w:val="28"/>
          <w:szCs w:val="28"/>
          <w:lang w:eastAsia="uk-UA"/>
        </w:rPr>
        <w:t xml:space="preserve">: </w:t>
      </w:r>
    </w:p>
    <w:p w14:paraId="0EF683FE" w14:textId="694FCD6B" w:rsidR="008710F4" w:rsidRPr="00140389" w:rsidRDefault="008710F4" w:rsidP="008710F4">
      <w:pPr>
        <w:numPr>
          <w:ilvl w:val="0"/>
          <w:numId w:val="20"/>
        </w:numPr>
        <w:spacing w:after="0"/>
        <w:rPr>
          <w:rFonts w:ascii="Times New Roman" w:eastAsia="Times New Roman" w:hAnsi="Times New Roman" w:cs="Times New Roman"/>
          <w:sz w:val="28"/>
          <w:szCs w:val="28"/>
          <w:lang w:eastAsia="uk-UA"/>
        </w:rPr>
      </w:pPr>
      <w:r w:rsidRPr="00140389">
        <w:rPr>
          <w:rFonts w:ascii="Times New Roman" w:eastAsia="Times New Roman" w:hAnsi="Times New Roman" w:cs="Times New Roman"/>
          <w:sz w:val="28"/>
          <w:szCs w:val="28"/>
          <w:lang w:eastAsia="uk-UA"/>
        </w:rPr>
        <w:t xml:space="preserve">Вивчити теоретичні підходи до поняття </w:t>
      </w:r>
      <w:r w:rsidR="00C932AE" w:rsidRPr="00140389">
        <w:rPr>
          <w:rFonts w:ascii="Times New Roman" w:eastAsia="Times New Roman" w:hAnsi="Times New Roman" w:cs="Times New Roman"/>
          <w:sz w:val="28"/>
          <w:szCs w:val="28"/>
          <w:lang w:eastAsia="uk-UA"/>
        </w:rPr>
        <w:t>реалій у художньому тексті, їх класифікації та способів передач</w:t>
      </w:r>
      <w:r w:rsidR="00140389">
        <w:rPr>
          <w:rFonts w:ascii="Times New Roman" w:eastAsia="Times New Roman" w:hAnsi="Times New Roman" w:cs="Times New Roman"/>
          <w:sz w:val="28"/>
          <w:szCs w:val="28"/>
          <w:lang w:eastAsia="uk-UA"/>
        </w:rPr>
        <w:t>і</w:t>
      </w:r>
      <w:r w:rsidR="00C932AE" w:rsidRPr="00140389">
        <w:rPr>
          <w:rFonts w:ascii="Times New Roman" w:eastAsia="Times New Roman" w:hAnsi="Times New Roman" w:cs="Times New Roman"/>
          <w:sz w:val="28"/>
          <w:szCs w:val="28"/>
          <w:lang w:eastAsia="uk-UA"/>
        </w:rPr>
        <w:t>;</w:t>
      </w:r>
    </w:p>
    <w:p w14:paraId="0409444F" w14:textId="1AB0C5F8" w:rsidR="008710F4" w:rsidRPr="00140389" w:rsidRDefault="00564975" w:rsidP="00140389">
      <w:pPr>
        <w:numPr>
          <w:ilvl w:val="0"/>
          <w:numId w:val="20"/>
        </w:numPr>
        <w:spacing w:after="0"/>
        <w:rPr>
          <w:rFonts w:ascii="Times New Roman" w:eastAsia="Times New Roman" w:hAnsi="Times New Roman" w:cs="Times New Roman"/>
          <w:sz w:val="28"/>
          <w:szCs w:val="28"/>
          <w:lang w:eastAsia="uk-UA"/>
        </w:rPr>
      </w:pPr>
      <w:r w:rsidRPr="001C09BA">
        <w:rPr>
          <w:rFonts w:ascii="Times New Roman" w:eastAsia="Times New Roman" w:hAnsi="Times New Roman" w:cs="Times New Roman"/>
          <w:sz w:val="28"/>
          <w:szCs w:val="28"/>
          <w:lang w:eastAsia="uk-UA"/>
        </w:rPr>
        <w:t>К</w:t>
      </w:r>
      <w:r w:rsidR="004F338F" w:rsidRPr="004F338F">
        <w:rPr>
          <w:rFonts w:ascii="Times New Roman" w:eastAsia="Times New Roman" w:hAnsi="Times New Roman" w:cs="Times New Roman"/>
          <w:sz w:val="28"/>
          <w:szCs w:val="28"/>
          <w:lang w:eastAsia="uk-UA"/>
        </w:rPr>
        <w:t>ласифікувати реалії у романах Г. Мантел «Wolf Hall» та Брема Стокера «Dracula» та дослідити способи їх перекладу</w:t>
      </w:r>
      <w:r w:rsidR="00140389">
        <w:rPr>
          <w:rFonts w:ascii="Times New Roman" w:eastAsia="Times New Roman" w:hAnsi="Times New Roman" w:cs="Times New Roman"/>
          <w:sz w:val="28"/>
          <w:szCs w:val="28"/>
          <w:lang w:eastAsia="uk-UA"/>
        </w:rPr>
        <w:t>;</w:t>
      </w:r>
    </w:p>
    <w:p w14:paraId="728E443E" w14:textId="77777777" w:rsidR="008710F4" w:rsidRPr="008710F4" w:rsidRDefault="008710F4" w:rsidP="008710F4">
      <w:pPr>
        <w:numPr>
          <w:ilvl w:val="0"/>
          <w:numId w:val="20"/>
        </w:numPr>
        <w:spacing w:after="0"/>
        <w:rPr>
          <w:rFonts w:ascii="Times New Roman" w:eastAsia="Times New Roman" w:hAnsi="Times New Roman" w:cs="Times New Roman"/>
          <w:sz w:val="28"/>
          <w:szCs w:val="28"/>
          <w:lang w:eastAsia="uk-UA"/>
        </w:rPr>
      </w:pPr>
      <w:r w:rsidRPr="008710F4">
        <w:rPr>
          <w:rFonts w:ascii="Times New Roman" w:eastAsia="Times New Roman" w:hAnsi="Times New Roman" w:cs="Times New Roman"/>
          <w:sz w:val="28"/>
          <w:szCs w:val="28"/>
          <w:lang w:eastAsia="uk-UA"/>
        </w:rPr>
        <w:t>Порівняти особливості передачі реалій у обох творах, виявити спільні риси та відмінності.</w:t>
      </w:r>
    </w:p>
    <w:bookmarkEnd w:id="9"/>
    <w:p w14:paraId="328C613C" w14:textId="60CBA002" w:rsidR="00911656" w:rsidRDefault="008710F4" w:rsidP="00911656">
      <w:pPr>
        <w:spacing w:after="0"/>
        <w:rPr>
          <w:rFonts w:ascii="Times New Roman" w:eastAsia="Times New Roman" w:hAnsi="Times New Roman" w:cs="Times New Roman"/>
          <w:sz w:val="28"/>
          <w:szCs w:val="28"/>
          <w:lang w:eastAsia="uk-UA"/>
        </w:rPr>
      </w:pPr>
      <w:r w:rsidRPr="008710F4">
        <w:rPr>
          <w:rFonts w:ascii="Times New Roman" w:eastAsia="Times New Roman" w:hAnsi="Times New Roman" w:cs="Times New Roman"/>
          <w:b/>
          <w:bCs/>
          <w:sz w:val="28"/>
          <w:szCs w:val="28"/>
          <w:lang w:eastAsia="uk-UA"/>
        </w:rPr>
        <w:t>Методи дослідження</w:t>
      </w:r>
      <w:r w:rsidRPr="008710F4">
        <w:rPr>
          <w:rFonts w:ascii="Times New Roman" w:eastAsia="Times New Roman" w:hAnsi="Times New Roman" w:cs="Times New Roman"/>
          <w:sz w:val="28"/>
          <w:szCs w:val="28"/>
          <w:lang w:eastAsia="uk-UA"/>
        </w:rPr>
        <w:t xml:space="preserve"> включають </w:t>
      </w:r>
      <w:r w:rsidR="00812114" w:rsidRPr="00812114">
        <w:rPr>
          <w:rFonts w:ascii="Times New Roman" w:eastAsia="Times New Roman" w:hAnsi="Times New Roman" w:cs="Times New Roman"/>
          <w:sz w:val="28"/>
          <w:szCs w:val="28"/>
          <w:lang w:eastAsia="uk-UA"/>
        </w:rPr>
        <w:t>систем</w:t>
      </w:r>
      <w:r w:rsidR="00812114">
        <w:rPr>
          <w:rFonts w:ascii="Times New Roman" w:eastAsia="Times New Roman" w:hAnsi="Times New Roman" w:cs="Times New Roman"/>
          <w:sz w:val="28"/>
          <w:szCs w:val="28"/>
          <w:lang w:eastAsia="uk-UA"/>
        </w:rPr>
        <w:t>у</w:t>
      </w:r>
      <w:r w:rsidR="00812114" w:rsidRPr="00812114">
        <w:rPr>
          <w:rFonts w:ascii="Times New Roman" w:eastAsia="Times New Roman" w:hAnsi="Times New Roman" w:cs="Times New Roman"/>
          <w:sz w:val="28"/>
          <w:szCs w:val="28"/>
          <w:lang w:eastAsia="uk-UA"/>
        </w:rPr>
        <w:t xml:space="preserve"> загальнонаукових</w:t>
      </w:r>
      <w:r w:rsidR="00F96DDF">
        <w:rPr>
          <w:rFonts w:ascii="Times New Roman" w:eastAsia="Times New Roman" w:hAnsi="Times New Roman" w:cs="Times New Roman"/>
          <w:sz w:val="28"/>
          <w:szCs w:val="28"/>
          <w:lang w:eastAsia="uk-UA"/>
        </w:rPr>
        <w:t xml:space="preserve"> методів</w:t>
      </w:r>
      <w:r w:rsidR="00812114" w:rsidRPr="00812114">
        <w:rPr>
          <w:rFonts w:ascii="Times New Roman" w:eastAsia="Times New Roman" w:hAnsi="Times New Roman" w:cs="Times New Roman"/>
          <w:sz w:val="28"/>
          <w:szCs w:val="28"/>
          <w:lang w:eastAsia="uk-UA"/>
        </w:rPr>
        <w:t xml:space="preserve"> </w:t>
      </w:r>
      <w:r w:rsidR="00F96DDF">
        <w:rPr>
          <w:rFonts w:ascii="Times New Roman" w:eastAsia="Times New Roman" w:hAnsi="Times New Roman" w:cs="Times New Roman"/>
          <w:sz w:val="28"/>
          <w:szCs w:val="28"/>
          <w:lang w:eastAsia="uk-UA"/>
        </w:rPr>
        <w:t>на емпіричному та теоретичному рівнях, зокрема порівняння, аналіз і синтез. Серед</w:t>
      </w:r>
      <w:r w:rsidR="00911656">
        <w:rPr>
          <w:rFonts w:ascii="Times New Roman" w:eastAsia="Times New Roman" w:hAnsi="Times New Roman" w:cs="Times New Roman"/>
          <w:sz w:val="28"/>
          <w:szCs w:val="28"/>
          <w:lang w:eastAsia="uk-UA"/>
        </w:rPr>
        <w:t xml:space="preserve"> спеціальних</w:t>
      </w:r>
      <w:r w:rsidR="00F96DDF">
        <w:rPr>
          <w:rFonts w:ascii="Times New Roman" w:eastAsia="Times New Roman" w:hAnsi="Times New Roman" w:cs="Times New Roman"/>
          <w:sz w:val="28"/>
          <w:szCs w:val="28"/>
          <w:lang w:eastAsia="uk-UA"/>
        </w:rPr>
        <w:t xml:space="preserve"> лінгвістичних методів бул</w:t>
      </w:r>
      <w:r w:rsidR="00911656">
        <w:rPr>
          <w:rFonts w:ascii="Times New Roman" w:eastAsia="Times New Roman" w:hAnsi="Times New Roman" w:cs="Times New Roman"/>
          <w:sz w:val="28"/>
          <w:szCs w:val="28"/>
          <w:lang w:eastAsia="uk-UA"/>
        </w:rPr>
        <w:t>о</w:t>
      </w:r>
      <w:r w:rsidR="00F96DDF">
        <w:rPr>
          <w:rFonts w:ascii="Times New Roman" w:eastAsia="Times New Roman" w:hAnsi="Times New Roman" w:cs="Times New Roman"/>
          <w:sz w:val="28"/>
          <w:szCs w:val="28"/>
          <w:lang w:eastAsia="uk-UA"/>
        </w:rPr>
        <w:t xml:space="preserve"> </w:t>
      </w:r>
      <w:r w:rsidR="00911656">
        <w:rPr>
          <w:rFonts w:ascii="Times New Roman" w:eastAsia="Times New Roman" w:hAnsi="Times New Roman" w:cs="Times New Roman"/>
          <w:sz w:val="28"/>
          <w:szCs w:val="28"/>
          <w:lang w:eastAsia="uk-UA"/>
        </w:rPr>
        <w:t>застосовано описовий, зіставний, кількісний і статистичний методи.</w:t>
      </w:r>
    </w:p>
    <w:p w14:paraId="7EC653F9" w14:textId="3FE6419B" w:rsidR="003540CD" w:rsidRDefault="003540CD" w:rsidP="00911656">
      <w:pPr>
        <w:spacing w:after="0"/>
        <w:rPr>
          <w:rFonts w:ascii="Times New Roman" w:eastAsia="Times New Roman" w:hAnsi="Times New Roman" w:cs="Times New Roman"/>
          <w:sz w:val="28"/>
          <w:szCs w:val="28"/>
          <w:lang w:eastAsia="uk-UA"/>
        </w:rPr>
      </w:pPr>
      <w:r w:rsidRPr="003540CD">
        <w:rPr>
          <w:rFonts w:ascii="Times New Roman" w:eastAsia="Times New Roman" w:hAnsi="Times New Roman" w:cs="Times New Roman"/>
          <w:b/>
          <w:bCs/>
          <w:sz w:val="28"/>
          <w:szCs w:val="28"/>
          <w:lang w:eastAsia="uk-UA"/>
        </w:rPr>
        <w:t>Теоретична значущість</w:t>
      </w:r>
      <w:r w:rsidRPr="003540CD">
        <w:rPr>
          <w:rFonts w:ascii="Times New Roman" w:eastAsia="Times New Roman" w:hAnsi="Times New Roman" w:cs="Times New Roman"/>
          <w:sz w:val="28"/>
          <w:szCs w:val="28"/>
          <w:lang w:eastAsia="uk-UA"/>
        </w:rPr>
        <w:t xml:space="preserve"> роботи полягає у систематизації знань про реалії, їх класифікацію та аналіз способів перекладу, що розширює теоретичну базу сучасної теорії перекладу. Дослідження демонструє, як реалії впливають на сприйняття тексту в іншомовному середовищі, і вносить внесок у розвиток міжкультурної комунікації.</w:t>
      </w:r>
    </w:p>
    <w:p w14:paraId="7F6FA66E" w14:textId="7329D8D3" w:rsidR="003540CD" w:rsidRPr="003540CD" w:rsidRDefault="003540CD" w:rsidP="00911656">
      <w:pPr>
        <w:spacing w:after="0"/>
        <w:rPr>
          <w:rFonts w:ascii="Times New Roman" w:eastAsia="Times New Roman" w:hAnsi="Times New Roman" w:cs="Times New Roman"/>
          <w:sz w:val="28"/>
          <w:szCs w:val="28"/>
          <w:lang w:eastAsia="uk-UA"/>
        </w:rPr>
      </w:pPr>
      <w:r w:rsidRPr="003540CD">
        <w:rPr>
          <w:rFonts w:ascii="Times New Roman" w:eastAsia="Times New Roman" w:hAnsi="Times New Roman" w:cs="Times New Roman"/>
          <w:b/>
          <w:bCs/>
          <w:sz w:val="28"/>
          <w:szCs w:val="28"/>
          <w:lang w:eastAsia="uk-UA"/>
        </w:rPr>
        <w:t>Практична цінність</w:t>
      </w:r>
      <w:r w:rsidRPr="003540C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дослідження</w:t>
      </w:r>
      <w:r w:rsidRPr="003540CD">
        <w:rPr>
          <w:rFonts w:ascii="Times New Roman" w:eastAsia="Times New Roman" w:hAnsi="Times New Roman" w:cs="Times New Roman"/>
          <w:sz w:val="28"/>
          <w:szCs w:val="28"/>
          <w:lang w:eastAsia="uk-UA"/>
        </w:rPr>
        <w:t xml:space="preserve"> полягає в тому, що її висновки можуть бути використані для створення рекомендацій перекладачам щодо вибору оптимальних стратегій передачі реалій залежно від жанру тексту та цільової аудиторії. </w:t>
      </w:r>
    </w:p>
    <w:p w14:paraId="7445186C" w14:textId="2848CB13" w:rsidR="008710F4" w:rsidRPr="00911656" w:rsidRDefault="008710F4" w:rsidP="00911656">
      <w:pPr>
        <w:spacing w:after="0"/>
        <w:rPr>
          <w:rFonts w:ascii="Times New Roman" w:eastAsia="Times New Roman" w:hAnsi="Times New Roman" w:cs="Times New Roman"/>
          <w:color w:val="FF0000"/>
          <w:sz w:val="28"/>
          <w:szCs w:val="28"/>
          <w:lang w:eastAsia="uk-UA"/>
        </w:rPr>
      </w:pPr>
      <w:r w:rsidRPr="008710F4">
        <w:rPr>
          <w:rFonts w:ascii="Times New Roman" w:eastAsia="Times New Roman" w:hAnsi="Times New Roman" w:cs="Times New Roman"/>
          <w:b/>
          <w:bCs/>
          <w:sz w:val="28"/>
          <w:szCs w:val="28"/>
          <w:lang w:eastAsia="uk-UA"/>
        </w:rPr>
        <w:t>Структура роботи</w:t>
      </w:r>
      <w:r w:rsidR="00C932AE" w:rsidRPr="00911656">
        <w:rPr>
          <w:rFonts w:ascii="Times New Roman" w:eastAsia="Times New Roman" w:hAnsi="Times New Roman" w:cs="Times New Roman"/>
          <w:b/>
          <w:bCs/>
          <w:sz w:val="28"/>
          <w:szCs w:val="28"/>
          <w:lang w:eastAsia="uk-UA"/>
        </w:rPr>
        <w:t>.</w:t>
      </w:r>
      <w:r w:rsidR="00911656">
        <w:rPr>
          <w:rFonts w:ascii="Times New Roman" w:eastAsia="Times New Roman" w:hAnsi="Times New Roman" w:cs="Times New Roman"/>
          <w:b/>
          <w:bCs/>
          <w:sz w:val="28"/>
          <w:szCs w:val="28"/>
          <w:lang w:eastAsia="uk-UA"/>
        </w:rPr>
        <w:t xml:space="preserve"> </w:t>
      </w:r>
      <w:r w:rsidR="00C932AE" w:rsidRPr="00911656">
        <w:rPr>
          <w:rFonts w:ascii="Times New Roman" w:eastAsia="Times New Roman" w:hAnsi="Times New Roman" w:cs="Times New Roman"/>
          <w:bCs/>
          <w:sz w:val="28"/>
          <w:szCs w:val="28"/>
          <w:lang w:eastAsia="uk-UA"/>
        </w:rPr>
        <w:t>Робота</w:t>
      </w:r>
      <w:r w:rsidR="00911656">
        <w:rPr>
          <w:rFonts w:ascii="Times New Roman" w:eastAsia="Times New Roman" w:hAnsi="Times New Roman" w:cs="Times New Roman"/>
          <w:b/>
          <w:bCs/>
          <w:sz w:val="28"/>
          <w:szCs w:val="28"/>
          <w:lang w:eastAsia="uk-UA"/>
        </w:rPr>
        <w:t xml:space="preserve"> </w:t>
      </w:r>
      <w:r w:rsidRPr="008710F4">
        <w:rPr>
          <w:rFonts w:ascii="Times New Roman" w:eastAsia="Times New Roman" w:hAnsi="Times New Roman" w:cs="Times New Roman"/>
          <w:sz w:val="28"/>
          <w:szCs w:val="28"/>
          <w:lang w:eastAsia="uk-UA"/>
        </w:rPr>
        <w:t xml:space="preserve">складається з </w:t>
      </w:r>
      <w:r w:rsidR="00911656">
        <w:rPr>
          <w:rFonts w:ascii="Times New Roman" w:eastAsia="Times New Roman" w:hAnsi="Times New Roman" w:cs="Times New Roman"/>
          <w:sz w:val="28"/>
          <w:szCs w:val="28"/>
          <w:lang w:eastAsia="uk-UA"/>
        </w:rPr>
        <w:t xml:space="preserve">двох </w:t>
      </w:r>
      <w:r w:rsidRPr="008710F4">
        <w:rPr>
          <w:rFonts w:ascii="Times New Roman" w:eastAsia="Times New Roman" w:hAnsi="Times New Roman" w:cs="Times New Roman"/>
          <w:sz w:val="28"/>
          <w:szCs w:val="28"/>
          <w:lang w:eastAsia="uk-UA"/>
        </w:rPr>
        <w:t xml:space="preserve">основних розділів: перший розділ присвячений теоретичним аспектам реалій у художньому </w:t>
      </w:r>
      <w:r w:rsidRPr="008710F4">
        <w:rPr>
          <w:rFonts w:ascii="Times New Roman" w:eastAsia="Times New Roman" w:hAnsi="Times New Roman" w:cs="Times New Roman"/>
          <w:sz w:val="28"/>
          <w:szCs w:val="28"/>
          <w:lang w:eastAsia="uk-UA"/>
        </w:rPr>
        <w:lastRenderedPageBreak/>
        <w:t>тексті; другий розділ аналізує передачу реалій у романі Г</w:t>
      </w:r>
      <w:r>
        <w:rPr>
          <w:rFonts w:ascii="Times New Roman" w:eastAsia="Times New Roman" w:hAnsi="Times New Roman" w:cs="Times New Roman"/>
          <w:sz w:val="28"/>
          <w:szCs w:val="28"/>
          <w:lang w:eastAsia="uk-UA"/>
        </w:rPr>
        <w:t>іларі</w:t>
      </w:r>
      <w:r w:rsidRPr="008710F4">
        <w:rPr>
          <w:rFonts w:ascii="Times New Roman" w:eastAsia="Times New Roman" w:hAnsi="Times New Roman" w:cs="Times New Roman"/>
          <w:sz w:val="28"/>
          <w:szCs w:val="28"/>
          <w:lang w:eastAsia="uk-UA"/>
        </w:rPr>
        <w:t xml:space="preserve"> Мантел</w:t>
      </w:r>
      <w:r>
        <w:rPr>
          <w:rFonts w:ascii="Times New Roman" w:eastAsia="Times New Roman" w:hAnsi="Times New Roman" w:cs="Times New Roman"/>
          <w:sz w:val="28"/>
          <w:szCs w:val="28"/>
          <w:lang w:eastAsia="uk-UA"/>
        </w:rPr>
        <w:t xml:space="preserve"> та</w:t>
      </w:r>
      <w:r w:rsidRPr="008710F4">
        <w:rPr>
          <w:rFonts w:ascii="Times New Roman" w:eastAsia="Times New Roman" w:hAnsi="Times New Roman" w:cs="Times New Roman"/>
          <w:sz w:val="28"/>
          <w:szCs w:val="28"/>
          <w:lang w:eastAsia="uk-UA"/>
        </w:rPr>
        <w:t xml:space="preserve"> досліджує роман Брема Стокера.</w:t>
      </w:r>
      <w:r w:rsidR="00911656">
        <w:rPr>
          <w:rFonts w:ascii="Times New Roman" w:eastAsia="Times New Roman" w:hAnsi="Times New Roman" w:cs="Times New Roman"/>
          <w:sz w:val="28"/>
          <w:szCs w:val="28"/>
          <w:lang w:eastAsia="uk-UA"/>
        </w:rPr>
        <w:t xml:space="preserve"> </w:t>
      </w:r>
      <w:r w:rsidRPr="008710F4">
        <w:rPr>
          <w:rFonts w:ascii="Times New Roman" w:eastAsia="Times New Roman" w:hAnsi="Times New Roman" w:cs="Times New Roman"/>
          <w:sz w:val="28"/>
          <w:szCs w:val="28"/>
          <w:lang w:eastAsia="uk-UA"/>
        </w:rPr>
        <w:t>У висновках підведені підсумки дослідження та зроблені рекомендації щодо подальших напрямів вивчення теми.</w:t>
      </w:r>
      <w:r w:rsidR="004616EB">
        <w:rPr>
          <w:rFonts w:ascii="Times New Roman" w:eastAsia="Times New Roman" w:hAnsi="Times New Roman" w:cs="Times New Roman"/>
          <w:sz w:val="28"/>
          <w:szCs w:val="28"/>
          <w:lang w:eastAsia="uk-UA"/>
        </w:rPr>
        <w:t xml:space="preserve"> Обсяг роботи – 6</w:t>
      </w:r>
      <w:r w:rsidR="0089322E">
        <w:rPr>
          <w:rFonts w:ascii="Times New Roman" w:eastAsia="Times New Roman" w:hAnsi="Times New Roman" w:cs="Times New Roman"/>
          <w:sz w:val="28"/>
          <w:szCs w:val="28"/>
          <w:lang w:eastAsia="uk-UA"/>
        </w:rPr>
        <w:t>5</w:t>
      </w:r>
      <w:r w:rsidR="004616EB">
        <w:rPr>
          <w:rFonts w:ascii="Times New Roman" w:eastAsia="Times New Roman" w:hAnsi="Times New Roman" w:cs="Times New Roman"/>
          <w:sz w:val="28"/>
          <w:szCs w:val="28"/>
          <w:lang w:eastAsia="uk-UA"/>
        </w:rPr>
        <w:t xml:space="preserve"> сторінок.</w:t>
      </w:r>
    </w:p>
    <w:p w14:paraId="19C6DAC7" w14:textId="6C3D11EE" w:rsidR="008710F4" w:rsidRDefault="008710F4" w:rsidP="008710F4">
      <w:pPr>
        <w:spacing w:after="0"/>
        <w:rPr>
          <w:rFonts w:ascii="Times New Roman" w:eastAsia="Times New Roman" w:hAnsi="Times New Roman" w:cs="Times New Roman"/>
          <w:sz w:val="28"/>
          <w:szCs w:val="28"/>
          <w:lang w:eastAsia="uk-UA"/>
        </w:rPr>
      </w:pPr>
      <w:r w:rsidRPr="008710F4">
        <w:rPr>
          <w:rFonts w:ascii="Times New Roman" w:eastAsia="Times New Roman" w:hAnsi="Times New Roman" w:cs="Times New Roman"/>
          <w:sz w:val="28"/>
          <w:szCs w:val="28"/>
          <w:lang w:eastAsia="uk-UA"/>
        </w:rPr>
        <w:t xml:space="preserve">У результаті дослідження буде з’ясовано, яким чином реалії впливають на сприйняття читачем художнього тексту, а також виявлено, які </w:t>
      </w:r>
      <w:r w:rsidR="00C932AE" w:rsidRPr="003540CD">
        <w:rPr>
          <w:rFonts w:ascii="Times New Roman" w:eastAsia="Times New Roman" w:hAnsi="Times New Roman" w:cs="Times New Roman"/>
          <w:sz w:val="28"/>
          <w:szCs w:val="28"/>
          <w:lang w:eastAsia="uk-UA"/>
        </w:rPr>
        <w:t>способи</w:t>
      </w:r>
      <w:r w:rsidR="00C932AE">
        <w:rPr>
          <w:rFonts w:ascii="Times New Roman" w:eastAsia="Times New Roman" w:hAnsi="Times New Roman" w:cs="Times New Roman"/>
          <w:sz w:val="28"/>
          <w:szCs w:val="28"/>
          <w:lang w:eastAsia="uk-UA"/>
        </w:rPr>
        <w:t xml:space="preserve"> </w:t>
      </w:r>
      <w:r w:rsidRPr="008710F4">
        <w:rPr>
          <w:rFonts w:ascii="Times New Roman" w:eastAsia="Times New Roman" w:hAnsi="Times New Roman" w:cs="Times New Roman"/>
          <w:sz w:val="28"/>
          <w:szCs w:val="28"/>
          <w:lang w:eastAsia="uk-UA"/>
        </w:rPr>
        <w:t>передачі реалій є найбільш ефективними у створенні літературного світу.</w:t>
      </w:r>
    </w:p>
    <w:p w14:paraId="38308A72" w14:textId="77777777" w:rsidR="003540CD" w:rsidRPr="003540CD" w:rsidRDefault="003540CD" w:rsidP="003540CD">
      <w:pPr>
        <w:spacing w:after="0"/>
        <w:rPr>
          <w:rFonts w:ascii="Times New Roman" w:eastAsia="Times New Roman" w:hAnsi="Times New Roman" w:cs="Times New Roman"/>
          <w:sz w:val="28"/>
          <w:szCs w:val="28"/>
          <w:lang w:eastAsia="uk-UA"/>
        </w:rPr>
      </w:pPr>
      <w:r w:rsidRPr="003540CD">
        <w:rPr>
          <w:rFonts w:ascii="Times New Roman" w:eastAsia="Times New Roman" w:hAnsi="Times New Roman" w:cs="Times New Roman"/>
          <w:sz w:val="28"/>
          <w:szCs w:val="28"/>
          <w:lang w:eastAsia="uk-UA"/>
        </w:rPr>
        <w:t xml:space="preserve">Робота виконана у межах наукової теми кафедри теорії та практики перекладу №354 «Актуальні проблеми сучасного перекладознавства та лінгвокультурології у соціогуманітарному просторі». </w:t>
      </w:r>
    </w:p>
    <w:p w14:paraId="7DE5D7A9" w14:textId="7107C604" w:rsidR="00C932AE" w:rsidRPr="003540CD" w:rsidRDefault="003540CD" w:rsidP="003540CD">
      <w:pPr>
        <w:spacing w:after="0"/>
        <w:rPr>
          <w:rFonts w:ascii="Times New Roman" w:eastAsia="Times New Roman" w:hAnsi="Times New Roman" w:cs="Times New Roman"/>
          <w:sz w:val="28"/>
          <w:szCs w:val="28"/>
          <w:lang w:eastAsia="uk-UA"/>
        </w:rPr>
      </w:pPr>
      <w:r w:rsidRPr="003540CD">
        <w:rPr>
          <w:rFonts w:ascii="Times New Roman" w:eastAsia="Times New Roman" w:hAnsi="Times New Roman" w:cs="Times New Roman"/>
          <w:sz w:val="28"/>
          <w:szCs w:val="28"/>
          <w:lang w:eastAsia="uk-UA"/>
        </w:rPr>
        <w:t xml:space="preserve">Тези проведеного дослідження були представлені на VII Міжнародній </w:t>
      </w:r>
      <w:r>
        <w:rPr>
          <w:rFonts w:ascii="Times New Roman" w:eastAsia="Times New Roman" w:hAnsi="Times New Roman" w:cs="Times New Roman"/>
          <w:sz w:val="28"/>
          <w:szCs w:val="28"/>
          <w:lang w:eastAsia="uk-UA"/>
        </w:rPr>
        <w:t xml:space="preserve">студентській науковій </w:t>
      </w:r>
      <w:r w:rsidRPr="003540CD">
        <w:rPr>
          <w:rFonts w:ascii="Times New Roman" w:eastAsia="Times New Roman" w:hAnsi="Times New Roman" w:cs="Times New Roman"/>
          <w:sz w:val="28"/>
          <w:szCs w:val="28"/>
          <w:lang w:eastAsia="uk-UA"/>
        </w:rPr>
        <w:t>конференції «</w:t>
      </w:r>
      <w:r>
        <w:rPr>
          <w:rFonts w:ascii="Times New Roman" w:eastAsia="Times New Roman" w:hAnsi="Times New Roman" w:cs="Times New Roman"/>
          <w:sz w:val="28"/>
          <w:szCs w:val="28"/>
          <w:lang w:eastAsia="uk-UA"/>
        </w:rPr>
        <w:t xml:space="preserve">Розвиток суспільства та науки </w:t>
      </w:r>
      <w:r w:rsidR="00EB69B6">
        <w:rPr>
          <w:rFonts w:ascii="Times New Roman" w:eastAsia="Times New Roman" w:hAnsi="Times New Roman" w:cs="Times New Roman"/>
          <w:sz w:val="28"/>
          <w:szCs w:val="28"/>
          <w:lang w:eastAsia="uk-UA"/>
        </w:rPr>
        <w:t>в умовах цифрової трансформації</w:t>
      </w:r>
      <w:r w:rsidRPr="003540CD">
        <w:rPr>
          <w:rFonts w:ascii="Times New Roman" w:eastAsia="Times New Roman" w:hAnsi="Times New Roman" w:cs="Times New Roman"/>
          <w:sz w:val="28"/>
          <w:szCs w:val="28"/>
          <w:lang w:eastAsia="uk-UA"/>
        </w:rPr>
        <w:t xml:space="preserve">» </w:t>
      </w:r>
      <w:r w:rsidR="00EB69B6">
        <w:rPr>
          <w:rFonts w:ascii="Times New Roman" w:eastAsia="Times New Roman" w:hAnsi="Times New Roman" w:cs="Times New Roman"/>
          <w:sz w:val="28"/>
          <w:szCs w:val="28"/>
          <w:lang w:eastAsia="uk-UA"/>
        </w:rPr>
        <w:t>15</w:t>
      </w:r>
      <w:r w:rsidRPr="003540CD">
        <w:rPr>
          <w:rFonts w:ascii="Times New Roman" w:eastAsia="Times New Roman" w:hAnsi="Times New Roman" w:cs="Times New Roman"/>
          <w:sz w:val="28"/>
          <w:szCs w:val="28"/>
          <w:lang w:eastAsia="uk-UA"/>
        </w:rPr>
        <w:t xml:space="preserve"> </w:t>
      </w:r>
      <w:r w:rsidR="00EB69B6">
        <w:rPr>
          <w:rFonts w:ascii="Times New Roman" w:eastAsia="Times New Roman" w:hAnsi="Times New Roman" w:cs="Times New Roman"/>
          <w:sz w:val="28"/>
          <w:szCs w:val="28"/>
          <w:lang w:eastAsia="uk-UA"/>
        </w:rPr>
        <w:t>листопада</w:t>
      </w:r>
      <w:r w:rsidRPr="003540CD">
        <w:rPr>
          <w:rFonts w:ascii="Times New Roman" w:eastAsia="Times New Roman" w:hAnsi="Times New Roman" w:cs="Times New Roman"/>
          <w:sz w:val="28"/>
          <w:szCs w:val="28"/>
          <w:lang w:eastAsia="uk-UA"/>
        </w:rPr>
        <w:t xml:space="preserve"> 2024 р.</w:t>
      </w:r>
    </w:p>
    <w:p w14:paraId="105286DC" w14:textId="77777777" w:rsidR="008710F4" w:rsidRDefault="008710F4" w:rsidP="008710F4">
      <w:pPr>
        <w:spacing w:after="0"/>
        <w:rPr>
          <w:rFonts w:ascii="Times New Roman" w:eastAsia="Times New Roman" w:hAnsi="Times New Roman" w:cs="Times New Roman"/>
          <w:b/>
          <w:bCs/>
          <w:spacing w:val="-2"/>
          <w:sz w:val="28"/>
          <w:szCs w:val="28"/>
          <w:lang w:eastAsia="ru-RU"/>
        </w:rPr>
      </w:pPr>
    </w:p>
    <w:p w14:paraId="78DFDA75" w14:textId="77777777" w:rsidR="008710F4" w:rsidRDefault="008710F4">
      <w:pPr>
        <w:rPr>
          <w:rFonts w:ascii="Times New Roman" w:eastAsia="Times New Roman" w:hAnsi="Times New Roman" w:cs="Times New Roman"/>
          <w:b/>
          <w:bCs/>
          <w:spacing w:val="-2"/>
          <w:sz w:val="28"/>
          <w:szCs w:val="28"/>
          <w:lang w:eastAsia="ru-RU"/>
        </w:rPr>
      </w:pPr>
      <w:r>
        <w:rPr>
          <w:rFonts w:ascii="Times New Roman" w:eastAsia="Times New Roman" w:hAnsi="Times New Roman" w:cs="Times New Roman"/>
          <w:b/>
          <w:bCs/>
          <w:spacing w:val="-2"/>
          <w:sz w:val="28"/>
          <w:szCs w:val="28"/>
          <w:lang w:eastAsia="ru-RU"/>
        </w:rPr>
        <w:br w:type="page"/>
      </w:r>
    </w:p>
    <w:p w14:paraId="1811E3F3" w14:textId="490C532E" w:rsidR="00B80EE3" w:rsidRPr="00B80EE3" w:rsidRDefault="00B80EE3" w:rsidP="00995FC8">
      <w:pPr>
        <w:spacing w:after="0"/>
        <w:jc w:val="center"/>
        <w:outlineLvl w:val="0"/>
        <w:rPr>
          <w:rFonts w:ascii="Times New Roman" w:eastAsia="Times New Roman" w:hAnsi="Times New Roman" w:cs="Times New Roman"/>
          <w:b/>
          <w:bCs/>
          <w:spacing w:val="-2"/>
          <w:sz w:val="28"/>
          <w:szCs w:val="28"/>
          <w:lang w:eastAsia="ru-RU"/>
        </w:rPr>
      </w:pPr>
      <w:bookmarkStart w:id="10" w:name="_Toc179942531"/>
      <w:r w:rsidRPr="00B80EE3">
        <w:rPr>
          <w:rFonts w:ascii="Times New Roman" w:eastAsia="Times New Roman" w:hAnsi="Times New Roman" w:cs="Times New Roman"/>
          <w:b/>
          <w:bCs/>
          <w:spacing w:val="-2"/>
          <w:sz w:val="28"/>
          <w:szCs w:val="28"/>
          <w:lang w:eastAsia="ru-RU"/>
        </w:rPr>
        <w:lastRenderedPageBreak/>
        <w:t xml:space="preserve">РОЗДІЛ </w:t>
      </w:r>
      <w:bookmarkStart w:id="11" w:name="_Hlk102775050"/>
      <w:r w:rsidRPr="00B80EE3">
        <w:rPr>
          <w:rFonts w:ascii="Times New Roman" w:eastAsia="Times New Roman" w:hAnsi="Times New Roman" w:cs="Times New Roman"/>
          <w:b/>
          <w:bCs/>
          <w:spacing w:val="-2"/>
          <w:sz w:val="28"/>
          <w:szCs w:val="28"/>
          <w:lang w:eastAsia="ru-RU"/>
        </w:rPr>
        <w:t>І</w:t>
      </w:r>
      <w:bookmarkEnd w:id="10"/>
      <w:bookmarkEnd w:id="11"/>
    </w:p>
    <w:p w14:paraId="7EDF1941" w14:textId="5C3098C4" w:rsidR="00B80EE3" w:rsidRDefault="00B80EE3" w:rsidP="00995FC8">
      <w:pPr>
        <w:jc w:val="center"/>
        <w:outlineLvl w:val="0"/>
        <w:rPr>
          <w:rFonts w:ascii="Times New Roman" w:hAnsi="Times New Roman" w:cs="Times New Roman"/>
          <w:b/>
          <w:bCs/>
          <w:sz w:val="28"/>
          <w:szCs w:val="28"/>
        </w:rPr>
      </w:pPr>
      <w:bookmarkStart w:id="12" w:name="_Toc179942532"/>
      <w:bookmarkStart w:id="13" w:name="_Hlk179931843"/>
      <w:r w:rsidRPr="00B80EE3">
        <w:rPr>
          <w:rFonts w:ascii="Times New Roman" w:hAnsi="Times New Roman" w:cs="Times New Roman"/>
          <w:b/>
          <w:bCs/>
          <w:sz w:val="28"/>
          <w:szCs w:val="28"/>
        </w:rPr>
        <w:t>ТЕОРЕТИЧНІ АСПЕКТИ ПЕРЕДАЧІ РЕАЛІЙ У ПЕРЕКЛАДІ</w:t>
      </w:r>
      <w:bookmarkEnd w:id="12"/>
    </w:p>
    <w:p w14:paraId="4F61752A" w14:textId="2492CCC9" w:rsidR="00B80EE3" w:rsidRDefault="00C25D0F" w:rsidP="00995FC8">
      <w:pPr>
        <w:pStyle w:val="a3"/>
        <w:numPr>
          <w:ilvl w:val="1"/>
          <w:numId w:val="2"/>
        </w:numPr>
        <w:outlineLvl w:val="1"/>
        <w:rPr>
          <w:rFonts w:ascii="Times New Roman" w:hAnsi="Times New Roman" w:cs="Times New Roman"/>
          <w:b/>
          <w:bCs/>
          <w:sz w:val="28"/>
          <w:szCs w:val="28"/>
        </w:rPr>
      </w:pPr>
      <w:bookmarkStart w:id="14" w:name="_Toc179942533"/>
      <w:bookmarkEnd w:id="13"/>
      <w:r w:rsidRPr="00C25D0F">
        <w:rPr>
          <w:rFonts w:ascii="Times New Roman" w:hAnsi="Times New Roman" w:cs="Times New Roman"/>
          <w:b/>
          <w:bCs/>
          <w:sz w:val="28"/>
          <w:szCs w:val="28"/>
        </w:rPr>
        <w:t>Визначення реалії та її функція у текстах</w:t>
      </w:r>
      <w:bookmarkEnd w:id="14"/>
    </w:p>
    <w:p w14:paraId="2EC70BDE" w14:textId="40AFD693" w:rsidR="00C25D0F" w:rsidRDefault="00A341C6" w:rsidP="00C875FB">
      <w:pPr>
        <w:spacing w:after="0"/>
        <w:rPr>
          <w:rFonts w:ascii="Times New Roman" w:hAnsi="Times New Roman" w:cs="Times New Roman"/>
          <w:sz w:val="28"/>
          <w:szCs w:val="28"/>
        </w:rPr>
      </w:pPr>
      <w:r w:rsidRPr="00A341C6">
        <w:rPr>
          <w:rFonts w:ascii="Times New Roman" w:hAnsi="Times New Roman" w:cs="Times New Roman"/>
          <w:sz w:val="28"/>
          <w:szCs w:val="28"/>
        </w:rPr>
        <w:t>У процесі перекладу художніх текстів важливим аспектом є адекватне відтворення культурно специфічних елементів, що мають значення для розуміння контексту і змісту оригіналу. Одним із таких елементів є реалії</w:t>
      </w:r>
      <w:r w:rsidR="00E63A12">
        <w:rPr>
          <w:rFonts w:ascii="Times New Roman" w:hAnsi="Times New Roman" w:cs="Times New Roman"/>
          <w:sz w:val="28"/>
          <w:szCs w:val="28"/>
        </w:rPr>
        <w:t xml:space="preserve"> –</w:t>
      </w:r>
      <w:r w:rsidRPr="00A341C6">
        <w:rPr>
          <w:rFonts w:ascii="Times New Roman" w:hAnsi="Times New Roman" w:cs="Times New Roman"/>
          <w:sz w:val="28"/>
          <w:szCs w:val="28"/>
        </w:rPr>
        <w:t>слова або вирази, які відображають унікальні для певної культури явища, предмети чи поняття. Питання передачі реалій на іншу мову давно викликає інтерес у науковців</w:t>
      </w:r>
      <w:r w:rsidR="008C7549">
        <w:rPr>
          <w:rFonts w:ascii="Times New Roman" w:hAnsi="Times New Roman" w:cs="Times New Roman"/>
          <w:sz w:val="28"/>
          <w:szCs w:val="28"/>
        </w:rPr>
        <w:t xml:space="preserve">. Це пов’язано з тим, що реалії є </w:t>
      </w:r>
      <w:r w:rsidRPr="00A341C6">
        <w:rPr>
          <w:rFonts w:ascii="Times New Roman" w:hAnsi="Times New Roman" w:cs="Times New Roman"/>
          <w:sz w:val="28"/>
          <w:szCs w:val="28"/>
        </w:rPr>
        <w:t>носіями культурної інформації, яку не завжди легко відтворити засобами іншої мови.</w:t>
      </w:r>
    </w:p>
    <w:p w14:paraId="736C09A0" w14:textId="06093A51" w:rsidR="00A341C6" w:rsidRDefault="00D54E80" w:rsidP="00C875FB">
      <w:pPr>
        <w:spacing w:after="0"/>
        <w:rPr>
          <w:rFonts w:ascii="Times New Roman" w:hAnsi="Times New Roman" w:cs="Times New Roman"/>
          <w:sz w:val="28"/>
          <w:szCs w:val="28"/>
        </w:rPr>
      </w:pPr>
      <w:r w:rsidRPr="00D54E80">
        <w:rPr>
          <w:rFonts w:ascii="Times New Roman" w:hAnsi="Times New Roman" w:cs="Times New Roman"/>
          <w:sz w:val="28"/>
          <w:szCs w:val="28"/>
        </w:rPr>
        <w:t xml:space="preserve">Термін </w:t>
      </w:r>
      <w:r w:rsidR="003F247D">
        <w:rPr>
          <w:rFonts w:ascii="Times New Roman" w:hAnsi="Times New Roman" w:cs="Times New Roman"/>
          <w:sz w:val="28"/>
          <w:szCs w:val="28"/>
        </w:rPr>
        <w:t>«</w:t>
      </w:r>
      <w:r w:rsidRPr="00D54E80">
        <w:rPr>
          <w:rFonts w:ascii="Times New Roman" w:hAnsi="Times New Roman" w:cs="Times New Roman"/>
          <w:sz w:val="28"/>
          <w:szCs w:val="28"/>
        </w:rPr>
        <w:t>реалія</w:t>
      </w:r>
      <w:r w:rsidR="003F247D">
        <w:rPr>
          <w:rFonts w:ascii="Times New Roman" w:hAnsi="Times New Roman" w:cs="Times New Roman"/>
          <w:sz w:val="28"/>
          <w:szCs w:val="28"/>
        </w:rPr>
        <w:t>»</w:t>
      </w:r>
      <w:r w:rsidRPr="00D54E80">
        <w:rPr>
          <w:rFonts w:ascii="Times New Roman" w:hAnsi="Times New Roman" w:cs="Times New Roman"/>
          <w:sz w:val="28"/>
          <w:szCs w:val="28"/>
        </w:rPr>
        <w:t xml:space="preserve"> походить від латинського слова </w:t>
      </w:r>
      <w:r w:rsidR="003F247D">
        <w:rPr>
          <w:rFonts w:ascii="Times New Roman" w:hAnsi="Times New Roman" w:cs="Times New Roman"/>
          <w:sz w:val="28"/>
          <w:szCs w:val="28"/>
        </w:rPr>
        <w:t>«</w:t>
      </w:r>
      <w:r w:rsidRPr="00D54E80">
        <w:rPr>
          <w:rFonts w:ascii="Times New Roman" w:hAnsi="Times New Roman" w:cs="Times New Roman"/>
          <w:sz w:val="28"/>
          <w:szCs w:val="28"/>
        </w:rPr>
        <w:t>realitas</w:t>
      </w:r>
      <w:r w:rsidR="003F247D">
        <w:rPr>
          <w:rFonts w:ascii="Times New Roman" w:hAnsi="Times New Roman" w:cs="Times New Roman"/>
          <w:sz w:val="28"/>
          <w:szCs w:val="28"/>
        </w:rPr>
        <w:t>»</w:t>
      </w:r>
      <w:r w:rsidRPr="00D54E80">
        <w:rPr>
          <w:rFonts w:ascii="Times New Roman" w:hAnsi="Times New Roman" w:cs="Times New Roman"/>
          <w:sz w:val="28"/>
          <w:szCs w:val="28"/>
        </w:rPr>
        <w:t xml:space="preserve">, що означає </w:t>
      </w:r>
      <w:r w:rsidR="003F247D">
        <w:rPr>
          <w:rFonts w:ascii="Times New Roman" w:hAnsi="Times New Roman" w:cs="Times New Roman"/>
          <w:sz w:val="28"/>
          <w:szCs w:val="28"/>
        </w:rPr>
        <w:t>«</w:t>
      </w:r>
      <w:r w:rsidRPr="00D54E80">
        <w:rPr>
          <w:rFonts w:ascii="Times New Roman" w:hAnsi="Times New Roman" w:cs="Times New Roman"/>
          <w:sz w:val="28"/>
          <w:szCs w:val="28"/>
        </w:rPr>
        <w:t>дійсність</w:t>
      </w:r>
      <w:r w:rsidR="003F247D">
        <w:rPr>
          <w:rFonts w:ascii="Times New Roman" w:hAnsi="Times New Roman" w:cs="Times New Roman"/>
          <w:sz w:val="28"/>
          <w:szCs w:val="28"/>
        </w:rPr>
        <w:t>»</w:t>
      </w:r>
      <w:r w:rsidRPr="00D54E80">
        <w:rPr>
          <w:rFonts w:ascii="Times New Roman" w:hAnsi="Times New Roman" w:cs="Times New Roman"/>
          <w:sz w:val="28"/>
          <w:szCs w:val="28"/>
        </w:rPr>
        <w:t xml:space="preserve"> або </w:t>
      </w:r>
      <w:r w:rsidR="003F247D">
        <w:rPr>
          <w:rFonts w:ascii="Times New Roman" w:hAnsi="Times New Roman" w:cs="Times New Roman"/>
          <w:sz w:val="28"/>
          <w:szCs w:val="28"/>
        </w:rPr>
        <w:t>«</w:t>
      </w:r>
      <w:r w:rsidRPr="00D54E80">
        <w:rPr>
          <w:rFonts w:ascii="Times New Roman" w:hAnsi="Times New Roman" w:cs="Times New Roman"/>
          <w:sz w:val="28"/>
          <w:szCs w:val="28"/>
        </w:rPr>
        <w:t>реальність</w:t>
      </w:r>
      <w:r w:rsidR="003F247D">
        <w:rPr>
          <w:rFonts w:ascii="Times New Roman" w:hAnsi="Times New Roman" w:cs="Times New Roman"/>
          <w:sz w:val="28"/>
          <w:szCs w:val="28"/>
        </w:rPr>
        <w:t>»</w:t>
      </w:r>
      <w:r w:rsidRPr="00D54E80">
        <w:rPr>
          <w:rFonts w:ascii="Times New Roman" w:hAnsi="Times New Roman" w:cs="Times New Roman"/>
          <w:sz w:val="28"/>
          <w:szCs w:val="28"/>
        </w:rPr>
        <w:t>.</w:t>
      </w:r>
      <w:r w:rsidRPr="00D54E80">
        <w:t xml:space="preserve"> </w:t>
      </w:r>
      <w:r w:rsidRPr="00D54E80">
        <w:rPr>
          <w:rFonts w:ascii="Times New Roman" w:hAnsi="Times New Roman" w:cs="Times New Roman"/>
          <w:sz w:val="28"/>
          <w:szCs w:val="28"/>
        </w:rPr>
        <w:t>У перекладознавстві це поняття</w:t>
      </w:r>
      <w:r w:rsidRPr="00C932AE">
        <w:rPr>
          <w:rFonts w:ascii="Times New Roman" w:hAnsi="Times New Roman" w:cs="Times New Roman"/>
          <w:color w:val="FF0000"/>
          <w:sz w:val="28"/>
          <w:szCs w:val="28"/>
        </w:rPr>
        <w:t xml:space="preserve"> </w:t>
      </w:r>
      <w:r w:rsidRPr="00D54E80">
        <w:rPr>
          <w:rFonts w:ascii="Times New Roman" w:hAnsi="Times New Roman" w:cs="Times New Roman"/>
          <w:sz w:val="28"/>
          <w:szCs w:val="28"/>
        </w:rPr>
        <w:t>активно використовува</w:t>
      </w:r>
      <w:r w:rsidR="008C7549">
        <w:rPr>
          <w:rFonts w:ascii="Times New Roman" w:hAnsi="Times New Roman" w:cs="Times New Roman"/>
          <w:sz w:val="28"/>
          <w:szCs w:val="28"/>
        </w:rPr>
        <w:t>лось</w:t>
      </w:r>
      <w:r w:rsidRPr="00D54E80">
        <w:rPr>
          <w:rFonts w:ascii="Times New Roman" w:hAnsi="Times New Roman" w:cs="Times New Roman"/>
          <w:sz w:val="28"/>
          <w:szCs w:val="28"/>
        </w:rPr>
        <w:t xml:space="preserve"> у першій половині XX століття</w:t>
      </w:r>
      <w:r w:rsidR="00A341C6" w:rsidRPr="00A341C6">
        <w:rPr>
          <w:rFonts w:ascii="Times New Roman" w:hAnsi="Times New Roman" w:cs="Times New Roman"/>
          <w:sz w:val="28"/>
          <w:szCs w:val="28"/>
        </w:rPr>
        <w:t xml:space="preserve">, коли науковці </w:t>
      </w:r>
      <w:r w:rsidR="00A341C6" w:rsidRPr="008C7549">
        <w:rPr>
          <w:rFonts w:ascii="Times New Roman" w:hAnsi="Times New Roman" w:cs="Times New Roman"/>
          <w:sz w:val="28"/>
          <w:szCs w:val="28"/>
        </w:rPr>
        <w:t xml:space="preserve">почали </w:t>
      </w:r>
      <w:r w:rsidR="00A341C6" w:rsidRPr="00A341C6">
        <w:rPr>
          <w:rFonts w:ascii="Times New Roman" w:hAnsi="Times New Roman" w:cs="Times New Roman"/>
          <w:sz w:val="28"/>
          <w:szCs w:val="28"/>
        </w:rPr>
        <w:t>детально аналізувати проблеми перекладу культурно специфічних елементів тексту. Виникнення цього поняття було зумовлене розширенням міжнародних культурних зв'язків, що супроводжувалося активним обміном літературними та іншими художніми творами між країнами. Перекладачі все частіше стикалися з проблемою того, як передати слова, що не мають аналогів у цільовій мові через відсутність відповідних понять або предметів у культурі перекладу.</w:t>
      </w:r>
    </w:p>
    <w:p w14:paraId="785E1131" w14:textId="7A4BA6FD" w:rsidR="003F247D" w:rsidRDefault="003F247D" w:rsidP="008C7549">
      <w:pPr>
        <w:spacing w:after="0"/>
        <w:rPr>
          <w:rFonts w:ascii="Times New Roman" w:hAnsi="Times New Roman" w:cs="Times New Roman"/>
          <w:sz w:val="28"/>
          <w:szCs w:val="28"/>
        </w:rPr>
      </w:pPr>
      <w:bookmarkStart w:id="15" w:name="_Hlk179932077"/>
      <w:r w:rsidRPr="003F247D">
        <w:rPr>
          <w:rFonts w:ascii="Times New Roman" w:hAnsi="Times New Roman" w:cs="Times New Roman"/>
          <w:sz w:val="28"/>
          <w:szCs w:val="28"/>
        </w:rPr>
        <w:t xml:space="preserve">Визначення терміна </w:t>
      </w:r>
      <w:r w:rsidR="008C7549">
        <w:rPr>
          <w:rFonts w:ascii="Times New Roman" w:hAnsi="Times New Roman" w:cs="Times New Roman"/>
          <w:sz w:val="28"/>
          <w:szCs w:val="28"/>
        </w:rPr>
        <w:t>«</w:t>
      </w:r>
      <w:r w:rsidRPr="003F247D">
        <w:rPr>
          <w:rFonts w:ascii="Times New Roman" w:hAnsi="Times New Roman" w:cs="Times New Roman"/>
          <w:sz w:val="28"/>
          <w:szCs w:val="28"/>
        </w:rPr>
        <w:t>реалія</w:t>
      </w:r>
      <w:r w:rsidR="008C7549">
        <w:rPr>
          <w:rFonts w:ascii="Times New Roman" w:hAnsi="Times New Roman" w:cs="Times New Roman"/>
          <w:sz w:val="28"/>
          <w:szCs w:val="28"/>
        </w:rPr>
        <w:t>»</w:t>
      </w:r>
      <w:r w:rsidRPr="003F247D">
        <w:rPr>
          <w:rFonts w:ascii="Times New Roman" w:hAnsi="Times New Roman" w:cs="Times New Roman"/>
          <w:sz w:val="28"/>
          <w:szCs w:val="28"/>
        </w:rPr>
        <w:t xml:space="preserve"> можна зустріти у роботах багатьох дослідників.</w:t>
      </w:r>
      <w:bookmarkEnd w:id="15"/>
      <w:r w:rsidR="008C7549">
        <w:rPr>
          <w:rFonts w:ascii="Times New Roman" w:hAnsi="Times New Roman" w:cs="Times New Roman"/>
          <w:sz w:val="28"/>
          <w:szCs w:val="28"/>
        </w:rPr>
        <w:t xml:space="preserve"> </w:t>
      </w:r>
      <w:r w:rsidR="008C7549" w:rsidRPr="008C7549">
        <w:rPr>
          <w:rFonts w:ascii="Times New Roman" w:hAnsi="Times New Roman" w:cs="Times New Roman"/>
          <w:sz w:val="28"/>
          <w:szCs w:val="28"/>
        </w:rPr>
        <w:t xml:space="preserve">Як зазначає </w:t>
      </w:r>
      <w:r w:rsidR="00DB2A7C" w:rsidRPr="00DB2A7C">
        <w:rPr>
          <w:rFonts w:ascii="Times New Roman" w:hAnsi="Times New Roman" w:cs="Times New Roman"/>
          <w:sz w:val="28"/>
          <w:szCs w:val="28"/>
        </w:rPr>
        <w:t>Р.</w:t>
      </w:r>
      <w:r w:rsidR="00DB2A7C">
        <w:rPr>
          <w:rFonts w:ascii="Times New Roman" w:hAnsi="Times New Roman" w:cs="Times New Roman"/>
          <w:sz w:val="28"/>
          <w:szCs w:val="28"/>
          <w:lang w:val="ru-RU"/>
        </w:rPr>
        <w:t> </w:t>
      </w:r>
      <w:r w:rsidR="00DB2A7C" w:rsidRPr="00DB2A7C">
        <w:rPr>
          <w:rFonts w:ascii="Times New Roman" w:hAnsi="Times New Roman" w:cs="Times New Roman"/>
          <w:sz w:val="28"/>
          <w:szCs w:val="28"/>
        </w:rPr>
        <w:t>П.</w:t>
      </w:r>
      <w:r w:rsidR="00DB2A7C">
        <w:rPr>
          <w:rFonts w:ascii="Times New Roman" w:hAnsi="Times New Roman" w:cs="Times New Roman"/>
          <w:sz w:val="28"/>
          <w:szCs w:val="28"/>
          <w:lang w:val="ru-RU"/>
        </w:rPr>
        <w:t> </w:t>
      </w:r>
      <w:r w:rsidR="008C7549">
        <w:rPr>
          <w:rFonts w:ascii="Times New Roman" w:hAnsi="Times New Roman" w:cs="Times New Roman"/>
          <w:sz w:val="28"/>
          <w:szCs w:val="28"/>
        </w:rPr>
        <w:t xml:space="preserve">Зорівчак, </w:t>
      </w:r>
      <w:r w:rsidR="008C7549" w:rsidRPr="008C7549">
        <w:rPr>
          <w:rFonts w:ascii="Times New Roman" w:hAnsi="Times New Roman" w:cs="Times New Roman"/>
          <w:sz w:val="28"/>
          <w:szCs w:val="28"/>
        </w:rPr>
        <w:t>реалії є унікальними елементами національної специфіки певного народу, його побуту, культури, соціального та історичного розвитку, які не мають точних відповідників у інших мовах. Дослідниця підкреслює, що реалії виступають носіями національного та історичного колориту, тому їх передача в перекладі вимагає особливої уваги та розуміння культурного контексту</w:t>
      </w:r>
      <w:r w:rsidR="008C7549">
        <w:rPr>
          <w:rFonts w:ascii="Times New Roman" w:hAnsi="Times New Roman" w:cs="Times New Roman"/>
          <w:sz w:val="28"/>
          <w:szCs w:val="28"/>
        </w:rPr>
        <w:t xml:space="preserve"> </w:t>
      </w:r>
      <w:r w:rsidR="008C7549" w:rsidRPr="008C7549">
        <w:rPr>
          <w:rFonts w:ascii="Times New Roman" w:hAnsi="Times New Roman" w:cs="Times New Roman"/>
          <w:sz w:val="28"/>
          <w:szCs w:val="28"/>
        </w:rPr>
        <w:t>[</w:t>
      </w:r>
      <w:r w:rsidR="001C09BA" w:rsidRPr="001C09BA">
        <w:rPr>
          <w:rFonts w:ascii="Times New Roman" w:hAnsi="Times New Roman" w:cs="Times New Roman"/>
          <w:sz w:val="28"/>
          <w:szCs w:val="28"/>
        </w:rPr>
        <w:t>9, с.</w:t>
      </w:r>
      <w:r w:rsidR="000B4357">
        <w:rPr>
          <w:rFonts w:ascii="Times New Roman" w:hAnsi="Times New Roman" w:cs="Times New Roman"/>
          <w:sz w:val="28"/>
          <w:szCs w:val="28"/>
        </w:rPr>
        <w:t>85</w:t>
      </w:r>
      <w:r w:rsidR="008C7549" w:rsidRPr="008C7549">
        <w:rPr>
          <w:rFonts w:ascii="Times New Roman" w:hAnsi="Times New Roman" w:cs="Times New Roman"/>
          <w:sz w:val="28"/>
          <w:szCs w:val="28"/>
        </w:rPr>
        <w:t>]</w:t>
      </w:r>
      <w:r w:rsidR="008C7549">
        <w:rPr>
          <w:rFonts w:ascii="Times New Roman" w:hAnsi="Times New Roman" w:cs="Times New Roman"/>
          <w:sz w:val="28"/>
          <w:szCs w:val="28"/>
        </w:rPr>
        <w:t>.</w:t>
      </w:r>
    </w:p>
    <w:p w14:paraId="5F5C5AED" w14:textId="50C6404D" w:rsidR="00766F67" w:rsidRPr="00766F67" w:rsidRDefault="00766F67" w:rsidP="008C7549">
      <w:pPr>
        <w:spacing w:after="0"/>
        <w:rPr>
          <w:rFonts w:ascii="Times New Roman" w:hAnsi="Times New Roman" w:cs="Times New Roman"/>
          <w:sz w:val="28"/>
          <w:szCs w:val="28"/>
        </w:rPr>
      </w:pPr>
      <w:r w:rsidRPr="00766F67">
        <w:rPr>
          <w:rFonts w:ascii="Times New Roman" w:hAnsi="Times New Roman" w:cs="Times New Roman"/>
          <w:sz w:val="28"/>
          <w:szCs w:val="28"/>
        </w:rPr>
        <w:t xml:space="preserve">У лінгвокраїнознавстві англійські дослідники </w:t>
      </w:r>
      <w:r>
        <w:rPr>
          <w:rFonts w:ascii="Times New Roman" w:hAnsi="Times New Roman" w:cs="Times New Roman"/>
          <w:sz w:val="28"/>
          <w:szCs w:val="28"/>
        </w:rPr>
        <w:t>використовують терміни «</w:t>
      </w:r>
      <w:r w:rsidRPr="00766F67">
        <w:rPr>
          <w:rFonts w:ascii="Times New Roman" w:hAnsi="Times New Roman" w:cs="Times New Roman"/>
          <w:sz w:val="28"/>
          <w:szCs w:val="28"/>
        </w:rPr>
        <w:t>cultural terms</w:t>
      </w:r>
      <w:r>
        <w:rPr>
          <w:rFonts w:ascii="Times New Roman" w:hAnsi="Times New Roman" w:cs="Times New Roman"/>
          <w:sz w:val="28"/>
          <w:szCs w:val="28"/>
        </w:rPr>
        <w:t>»</w:t>
      </w:r>
      <w:r w:rsidRPr="00766F67">
        <w:rPr>
          <w:rFonts w:ascii="Times New Roman" w:hAnsi="Times New Roman" w:cs="Times New Roman"/>
          <w:sz w:val="28"/>
          <w:szCs w:val="28"/>
        </w:rPr>
        <w:t xml:space="preserve"> та </w:t>
      </w:r>
      <w:r>
        <w:rPr>
          <w:rFonts w:ascii="Times New Roman" w:hAnsi="Times New Roman" w:cs="Times New Roman"/>
          <w:sz w:val="28"/>
          <w:szCs w:val="28"/>
        </w:rPr>
        <w:t>«</w:t>
      </w:r>
      <w:r w:rsidRPr="00766F67">
        <w:rPr>
          <w:rFonts w:ascii="Times New Roman" w:hAnsi="Times New Roman" w:cs="Times New Roman"/>
          <w:sz w:val="28"/>
          <w:szCs w:val="28"/>
        </w:rPr>
        <w:t>cultural words</w:t>
      </w:r>
      <w:r>
        <w:rPr>
          <w:rFonts w:ascii="Times New Roman" w:hAnsi="Times New Roman" w:cs="Times New Roman"/>
          <w:sz w:val="28"/>
          <w:szCs w:val="28"/>
        </w:rPr>
        <w:t xml:space="preserve">» для позначення реалій, </w:t>
      </w:r>
      <w:r w:rsidRPr="00766F67">
        <w:rPr>
          <w:rFonts w:ascii="Times New Roman" w:hAnsi="Times New Roman" w:cs="Times New Roman"/>
          <w:sz w:val="28"/>
          <w:szCs w:val="28"/>
        </w:rPr>
        <w:t xml:space="preserve">що є важливими </w:t>
      </w:r>
      <w:r w:rsidRPr="00766F67">
        <w:rPr>
          <w:rFonts w:ascii="Times New Roman" w:hAnsi="Times New Roman" w:cs="Times New Roman"/>
          <w:sz w:val="28"/>
          <w:szCs w:val="28"/>
        </w:rPr>
        <w:lastRenderedPageBreak/>
        <w:t xml:space="preserve">елементами культурної специфіки мовних одиниць. Термін </w:t>
      </w:r>
      <w:r>
        <w:rPr>
          <w:rFonts w:ascii="Times New Roman" w:hAnsi="Times New Roman" w:cs="Times New Roman"/>
          <w:sz w:val="28"/>
          <w:szCs w:val="28"/>
        </w:rPr>
        <w:t>«</w:t>
      </w:r>
      <w:r w:rsidRPr="00766F67">
        <w:rPr>
          <w:rFonts w:ascii="Times New Roman" w:hAnsi="Times New Roman" w:cs="Times New Roman"/>
          <w:sz w:val="28"/>
          <w:szCs w:val="28"/>
        </w:rPr>
        <w:t>cultural words</w:t>
      </w:r>
      <w:r>
        <w:rPr>
          <w:rFonts w:ascii="Times New Roman" w:hAnsi="Times New Roman" w:cs="Times New Roman"/>
          <w:sz w:val="28"/>
          <w:szCs w:val="28"/>
        </w:rPr>
        <w:t>»</w:t>
      </w:r>
      <w:r w:rsidRPr="00766F67">
        <w:rPr>
          <w:rFonts w:ascii="Times New Roman" w:hAnsi="Times New Roman" w:cs="Times New Roman"/>
          <w:sz w:val="28"/>
          <w:szCs w:val="28"/>
        </w:rPr>
        <w:t xml:space="preserve"> уперше трапляється у праці Ж. Вандрієса «Мова (Лінгвістичний вступ до історії)», де він зазначає, що так звані «культурні слова» запозичуються особливо легко; вони переходять із країни до країни разом із предметами, позначуваними ними»</w:t>
      </w:r>
      <w:r>
        <w:rPr>
          <w:rFonts w:ascii="Times New Roman" w:hAnsi="Times New Roman" w:cs="Times New Roman"/>
          <w:sz w:val="28"/>
          <w:szCs w:val="28"/>
        </w:rPr>
        <w:t xml:space="preserve"> </w:t>
      </w:r>
      <w:r w:rsidRPr="00766F67">
        <w:rPr>
          <w:rFonts w:ascii="Times New Roman" w:hAnsi="Times New Roman" w:cs="Times New Roman"/>
          <w:sz w:val="28"/>
          <w:szCs w:val="28"/>
        </w:rPr>
        <w:t>[</w:t>
      </w:r>
      <w:r w:rsidR="00E57AB3" w:rsidRPr="00E57AB3">
        <w:rPr>
          <w:rFonts w:ascii="Times New Roman" w:hAnsi="Times New Roman" w:cs="Times New Roman"/>
          <w:sz w:val="28"/>
          <w:szCs w:val="28"/>
        </w:rPr>
        <w:t>26</w:t>
      </w:r>
      <w:r w:rsidR="00983552" w:rsidRPr="000B4357">
        <w:rPr>
          <w:rFonts w:ascii="Times New Roman" w:hAnsi="Times New Roman" w:cs="Times New Roman"/>
          <w:sz w:val="28"/>
          <w:szCs w:val="28"/>
        </w:rPr>
        <w:t>, с.312</w:t>
      </w:r>
      <w:r w:rsidRPr="00766F67">
        <w:rPr>
          <w:rFonts w:ascii="Times New Roman" w:hAnsi="Times New Roman" w:cs="Times New Roman"/>
          <w:sz w:val="28"/>
          <w:szCs w:val="28"/>
        </w:rPr>
        <w:t>].</w:t>
      </w:r>
    </w:p>
    <w:p w14:paraId="333D5E6D" w14:textId="6537A0C8" w:rsidR="008C7549" w:rsidRDefault="00DB2A7C" w:rsidP="008C7549">
      <w:pPr>
        <w:spacing w:after="0"/>
        <w:rPr>
          <w:rFonts w:ascii="Times New Roman" w:hAnsi="Times New Roman" w:cs="Times New Roman"/>
          <w:sz w:val="28"/>
          <w:szCs w:val="28"/>
        </w:rPr>
      </w:pPr>
      <w:r w:rsidRPr="00DB2A7C">
        <w:rPr>
          <w:rFonts w:ascii="Times New Roman" w:hAnsi="Times New Roman" w:cs="Times New Roman"/>
          <w:sz w:val="28"/>
          <w:szCs w:val="28"/>
        </w:rPr>
        <w:t>О.</w:t>
      </w:r>
      <w:r>
        <w:rPr>
          <w:rFonts w:ascii="Times New Roman" w:hAnsi="Times New Roman" w:cs="Times New Roman"/>
          <w:sz w:val="28"/>
          <w:szCs w:val="28"/>
        </w:rPr>
        <w:t> І. </w:t>
      </w:r>
      <w:r w:rsidR="0019083F" w:rsidRPr="0019083F">
        <w:rPr>
          <w:rFonts w:ascii="Times New Roman" w:hAnsi="Times New Roman" w:cs="Times New Roman"/>
          <w:sz w:val="28"/>
          <w:szCs w:val="28"/>
        </w:rPr>
        <w:t>Чередниченк</w:t>
      </w:r>
      <w:r w:rsidRPr="00DB2A7C">
        <w:rPr>
          <w:rFonts w:ascii="Times New Roman" w:hAnsi="Times New Roman" w:cs="Times New Roman"/>
          <w:sz w:val="28"/>
          <w:szCs w:val="28"/>
        </w:rPr>
        <w:t>о</w:t>
      </w:r>
      <w:r w:rsidR="0019083F" w:rsidRPr="0019083F">
        <w:rPr>
          <w:rFonts w:ascii="Times New Roman" w:hAnsi="Times New Roman" w:cs="Times New Roman"/>
          <w:sz w:val="28"/>
          <w:szCs w:val="28"/>
        </w:rPr>
        <w:t xml:space="preserve"> розглядає реалії як компоненти міжкультурної комунікації, що відображають специфіку певного історичного періоду та національної культури. На його думку, реалії є не просто словами, а концептами, що несуть у собі культурний код нації та її світосприйняття. В контексті художнього перекладу це набуває особливого значення, оскільки реалії допомагають створити автентичну атмосферу твору [</w:t>
      </w:r>
      <w:r w:rsidR="00E57AB3" w:rsidRPr="00E57AB3">
        <w:rPr>
          <w:rFonts w:ascii="Times New Roman" w:hAnsi="Times New Roman" w:cs="Times New Roman"/>
          <w:sz w:val="28"/>
          <w:szCs w:val="28"/>
          <w:lang w:val="ru-RU"/>
        </w:rPr>
        <w:t>19</w:t>
      </w:r>
      <w:r w:rsidR="00983552" w:rsidRPr="000B4357">
        <w:rPr>
          <w:rFonts w:ascii="Times New Roman" w:hAnsi="Times New Roman" w:cs="Times New Roman"/>
          <w:sz w:val="28"/>
          <w:szCs w:val="28"/>
        </w:rPr>
        <w:t>, с.187</w:t>
      </w:r>
      <w:r w:rsidR="0019083F" w:rsidRPr="000B4357">
        <w:rPr>
          <w:rFonts w:ascii="Times New Roman" w:hAnsi="Times New Roman" w:cs="Times New Roman"/>
          <w:sz w:val="28"/>
          <w:szCs w:val="28"/>
        </w:rPr>
        <w:t>].</w:t>
      </w:r>
    </w:p>
    <w:p w14:paraId="13A4C301" w14:textId="09C29F99" w:rsidR="0019083F" w:rsidRDefault="00DB2A7C" w:rsidP="008C7549">
      <w:pPr>
        <w:spacing w:after="0"/>
        <w:rPr>
          <w:rFonts w:ascii="Times New Roman" w:hAnsi="Times New Roman" w:cs="Times New Roman"/>
          <w:sz w:val="28"/>
          <w:szCs w:val="28"/>
        </w:rPr>
      </w:pPr>
      <w:r>
        <w:rPr>
          <w:rFonts w:ascii="Times New Roman" w:hAnsi="Times New Roman" w:cs="Times New Roman"/>
          <w:sz w:val="28"/>
          <w:szCs w:val="28"/>
        </w:rPr>
        <w:t>О. М. </w:t>
      </w:r>
      <w:r w:rsidR="0019083F" w:rsidRPr="0019083F">
        <w:rPr>
          <w:rFonts w:ascii="Times New Roman" w:hAnsi="Times New Roman" w:cs="Times New Roman"/>
          <w:sz w:val="28"/>
          <w:szCs w:val="28"/>
        </w:rPr>
        <w:t>Білоус акцентує увагу на когнітивному аспекті реалій, розглядаючи їх як елементи, що формують національну картину світу. Дослідник стверджує, що реалії є своєрідними маркерами культурної ідентичності, які допомагають читачеві зрозуміти особливості менталітету та побуту описуваного народу. Саме через реалії відбувається передача культурно-специфічної інформації в художньому тексті [</w:t>
      </w:r>
      <w:r w:rsidR="000B4357" w:rsidRPr="000B4357">
        <w:rPr>
          <w:rFonts w:ascii="Times New Roman" w:hAnsi="Times New Roman" w:cs="Times New Roman"/>
          <w:sz w:val="28"/>
          <w:szCs w:val="28"/>
        </w:rPr>
        <w:t>3</w:t>
      </w:r>
      <w:r w:rsidR="0019083F" w:rsidRPr="000B4357">
        <w:rPr>
          <w:rFonts w:ascii="Times New Roman" w:hAnsi="Times New Roman" w:cs="Times New Roman"/>
          <w:sz w:val="28"/>
          <w:szCs w:val="28"/>
        </w:rPr>
        <w:t>].</w:t>
      </w:r>
    </w:p>
    <w:p w14:paraId="1235CCF2" w14:textId="3AC42370" w:rsidR="00E33C6A" w:rsidRDefault="00DB2A7C" w:rsidP="008C7549">
      <w:pPr>
        <w:spacing w:after="0"/>
        <w:rPr>
          <w:rFonts w:ascii="Times New Roman" w:hAnsi="Times New Roman" w:cs="Times New Roman"/>
          <w:sz w:val="28"/>
          <w:szCs w:val="28"/>
        </w:rPr>
      </w:pPr>
      <w:r w:rsidRPr="00E33C6A">
        <w:rPr>
          <w:rFonts w:ascii="Times New Roman" w:hAnsi="Times New Roman" w:cs="Times New Roman"/>
          <w:sz w:val="28"/>
          <w:szCs w:val="28"/>
        </w:rPr>
        <w:t>Т.</w:t>
      </w:r>
      <w:r>
        <w:rPr>
          <w:rFonts w:ascii="Times New Roman" w:hAnsi="Times New Roman" w:cs="Times New Roman"/>
          <w:sz w:val="28"/>
          <w:szCs w:val="28"/>
        </w:rPr>
        <w:t> </w:t>
      </w:r>
      <w:r w:rsidRPr="00E33C6A">
        <w:rPr>
          <w:rFonts w:ascii="Times New Roman" w:hAnsi="Times New Roman" w:cs="Times New Roman"/>
          <w:sz w:val="28"/>
          <w:szCs w:val="28"/>
        </w:rPr>
        <w:t xml:space="preserve">П. </w:t>
      </w:r>
      <w:r w:rsidR="00E33C6A" w:rsidRPr="00E33C6A">
        <w:rPr>
          <w:rFonts w:ascii="Times New Roman" w:hAnsi="Times New Roman" w:cs="Times New Roman"/>
          <w:sz w:val="28"/>
          <w:szCs w:val="28"/>
        </w:rPr>
        <w:t>Андрієнко</w:t>
      </w:r>
      <w:r>
        <w:rPr>
          <w:rFonts w:ascii="Times New Roman" w:hAnsi="Times New Roman" w:cs="Times New Roman"/>
          <w:sz w:val="28"/>
          <w:szCs w:val="28"/>
        </w:rPr>
        <w:t xml:space="preserve"> </w:t>
      </w:r>
      <w:r w:rsidR="00E33C6A" w:rsidRPr="00E33C6A">
        <w:rPr>
          <w:rFonts w:ascii="Times New Roman" w:hAnsi="Times New Roman" w:cs="Times New Roman"/>
          <w:sz w:val="28"/>
          <w:szCs w:val="28"/>
        </w:rPr>
        <w:t>підходить до визначення реалій з позиції когнітивно-дискурсивного аспекту. Вона розглядає реалії як особливі мовні одиниці, що відображають національно-специфічні концепти. Дослідниця наголошує на важливості розуміння контексту та дискурсивних особливостей при перекладі реалій [</w:t>
      </w:r>
      <w:r w:rsidR="000B4357">
        <w:rPr>
          <w:rFonts w:ascii="Times New Roman" w:hAnsi="Times New Roman" w:cs="Times New Roman"/>
          <w:sz w:val="28"/>
          <w:szCs w:val="32"/>
        </w:rPr>
        <w:t>1, с.235</w:t>
      </w:r>
      <w:r w:rsidR="00E33C6A" w:rsidRPr="00E33C6A">
        <w:rPr>
          <w:rFonts w:ascii="Times New Roman" w:hAnsi="Times New Roman" w:cs="Times New Roman"/>
          <w:sz w:val="28"/>
          <w:szCs w:val="28"/>
        </w:rPr>
        <w:t>].</w:t>
      </w:r>
    </w:p>
    <w:p w14:paraId="16C064B7" w14:textId="26583D43" w:rsidR="008D5EBF" w:rsidRDefault="00DB2A7C" w:rsidP="00C932AE">
      <w:pPr>
        <w:spacing w:after="0"/>
        <w:rPr>
          <w:rFonts w:ascii="Times New Roman" w:hAnsi="Times New Roman" w:cs="Times New Roman"/>
          <w:sz w:val="28"/>
          <w:szCs w:val="28"/>
        </w:rPr>
      </w:pPr>
      <w:r>
        <w:rPr>
          <w:rFonts w:ascii="Times New Roman" w:hAnsi="Times New Roman" w:cs="Times New Roman"/>
          <w:sz w:val="28"/>
          <w:szCs w:val="28"/>
        </w:rPr>
        <w:t>Р. П. </w:t>
      </w:r>
      <w:r w:rsidR="00E37970" w:rsidRPr="00E37970">
        <w:rPr>
          <w:rFonts w:ascii="Times New Roman" w:hAnsi="Times New Roman" w:cs="Times New Roman"/>
          <w:sz w:val="28"/>
          <w:szCs w:val="28"/>
        </w:rPr>
        <w:t>Зорівчак</w:t>
      </w:r>
      <w:r w:rsidR="00E33C6A">
        <w:rPr>
          <w:rFonts w:ascii="Times New Roman" w:hAnsi="Times New Roman" w:cs="Times New Roman"/>
          <w:sz w:val="28"/>
          <w:szCs w:val="28"/>
        </w:rPr>
        <w:t xml:space="preserve"> </w:t>
      </w:r>
      <w:r w:rsidR="00E37970" w:rsidRPr="00E37970">
        <w:rPr>
          <w:rFonts w:ascii="Times New Roman" w:hAnsi="Times New Roman" w:cs="Times New Roman"/>
          <w:sz w:val="28"/>
          <w:szCs w:val="28"/>
        </w:rPr>
        <w:t>здійснила значний внесок у дослідження перекладу реалій, спираючись на роботи Івана Франка, який є основоположником українського перекладознавства. Вона підкреслює, що реалії — це моно- та полілексемні одиниці, які мають основне лексичне значення, що охоплює (у контексті бінарного зіставлення) традиційно закріплений комплекс етнокультурної інформації, що є чужою для об'єктивної дійсності мови-сприймача</w:t>
      </w:r>
      <w:r w:rsidR="007F29CF">
        <w:rPr>
          <w:rFonts w:ascii="Times New Roman" w:hAnsi="Times New Roman" w:cs="Times New Roman"/>
          <w:sz w:val="28"/>
          <w:szCs w:val="28"/>
        </w:rPr>
        <w:t>.</w:t>
      </w:r>
      <w:r w:rsidR="00C932AE">
        <w:rPr>
          <w:rFonts w:ascii="Times New Roman" w:hAnsi="Times New Roman" w:cs="Times New Roman"/>
          <w:sz w:val="28"/>
          <w:szCs w:val="28"/>
        </w:rPr>
        <w:t xml:space="preserve"> </w:t>
      </w:r>
      <w:r w:rsidR="003F247D">
        <w:rPr>
          <w:rFonts w:ascii="Times New Roman" w:hAnsi="Times New Roman" w:cs="Times New Roman"/>
          <w:sz w:val="28"/>
          <w:szCs w:val="28"/>
        </w:rPr>
        <w:t xml:space="preserve">Дослідниця </w:t>
      </w:r>
      <w:r w:rsidR="001165AE">
        <w:rPr>
          <w:rFonts w:ascii="Times New Roman" w:hAnsi="Times New Roman" w:cs="Times New Roman"/>
          <w:sz w:val="28"/>
          <w:szCs w:val="28"/>
        </w:rPr>
        <w:t>наголошує на важливості</w:t>
      </w:r>
      <w:r w:rsidR="008D5EBF" w:rsidRPr="008D5EBF">
        <w:rPr>
          <w:rFonts w:ascii="Times New Roman" w:hAnsi="Times New Roman" w:cs="Times New Roman"/>
          <w:sz w:val="28"/>
          <w:szCs w:val="28"/>
        </w:rPr>
        <w:t xml:space="preserve"> усвідомлення діалектичного зв'язку між реаліями та інтернаціоналізмами. Реалії мають значно вужчий </w:t>
      </w:r>
      <w:r w:rsidR="008D5EBF" w:rsidRPr="008D5EBF">
        <w:rPr>
          <w:rFonts w:ascii="Times New Roman" w:hAnsi="Times New Roman" w:cs="Times New Roman"/>
          <w:sz w:val="28"/>
          <w:szCs w:val="28"/>
        </w:rPr>
        <w:lastRenderedPageBreak/>
        <w:t>обсяг, ніж інтернаціоналізми, які є більш широким поняттям. Це слова, які завдяки частому використанню, міжнародному спілкуванню та впливу засобів масової інформації набули поширення в багатьох мовах або навіть у всіх мовах</w:t>
      </w:r>
      <w:r w:rsidR="007F29CF">
        <w:rPr>
          <w:rFonts w:ascii="Times New Roman" w:hAnsi="Times New Roman" w:cs="Times New Roman"/>
          <w:sz w:val="28"/>
          <w:szCs w:val="28"/>
        </w:rPr>
        <w:t xml:space="preserve"> </w:t>
      </w:r>
      <w:bookmarkStart w:id="16" w:name="_Hlk177863597"/>
      <w:r w:rsidR="003F247D" w:rsidRPr="007F29CF">
        <w:rPr>
          <w:rFonts w:ascii="Times New Roman" w:hAnsi="Times New Roman" w:cs="Times New Roman"/>
          <w:sz w:val="28"/>
          <w:szCs w:val="28"/>
        </w:rPr>
        <w:t>[</w:t>
      </w:r>
      <w:r w:rsidR="000B4357" w:rsidRPr="000B4357">
        <w:rPr>
          <w:rFonts w:ascii="Times New Roman" w:hAnsi="Times New Roman" w:cs="Times New Roman"/>
          <w:sz w:val="28"/>
          <w:szCs w:val="28"/>
        </w:rPr>
        <w:t>9, с.58</w:t>
      </w:r>
      <w:r w:rsidR="003F247D" w:rsidRPr="007F29CF">
        <w:rPr>
          <w:rFonts w:ascii="Times New Roman" w:hAnsi="Times New Roman" w:cs="Times New Roman"/>
          <w:sz w:val="28"/>
          <w:szCs w:val="28"/>
        </w:rPr>
        <w:t>].</w:t>
      </w:r>
      <w:bookmarkEnd w:id="16"/>
    </w:p>
    <w:p w14:paraId="04A7334D" w14:textId="1B05E06D" w:rsidR="00DB2A7C" w:rsidRDefault="00DB2A7C" w:rsidP="00DB2A7C">
      <w:pPr>
        <w:spacing w:after="0"/>
        <w:rPr>
          <w:rFonts w:ascii="Times New Roman" w:hAnsi="Times New Roman" w:cs="Times New Roman"/>
          <w:sz w:val="28"/>
          <w:szCs w:val="28"/>
        </w:rPr>
      </w:pPr>
      <w:r>
        <w:rPr>
          <w:rFonts w:ascii="Times New Roman" w:hAnsi="Times New Roman" w:cs="Times New Roman"/>
          <w:sz w:val="28"/>
          <w:szCs w:val="28"/>
        </w:rPr>
        <w:t>О. </w:t>
      </w:r>
      <w:r w:rsidR="00E33C6A" w:rsidRPr="00E33C6A">
        <w:rPr>
          <w:rFonts w:ascii="Times New Roman" w:hAnsi="Times New Roman" w:cs="Times New Roman"/>
          <w:sz w:val="28"/>
          <w:szCs w:val="28"/>
        </w:rPr>
        <w:t>Бобришева</w:t>
      </w:r>
      <w:r>
        <w:rPr>
          <w:rFonts w:ascii="Times New Roman" w:hAnsi="Times New Roman" w:cs="Times New Roman"/>
          <w:sz w:val="28"/>
          <w:szCs w:val="28"/>
        </w:rPr>
        <w:t xml:space="preserve"> </w:t>
      </w:r>
      <w:r w:rsidR="00E33C6A" w:rsidRPr="00E33C6A">
        <w:rPr>
          <w:rFonts w:ascii="Times New Roman" w:hAnsi="Times New Roman" w:cs="Times New Roman"/>
          <w:sz w:val="28"/>
          <w:szCs w:val="28"/>
        </w:rPr>
        <w:t xml:space="preserve">зосереджується на вивченні реалій як елементів мовної картини світу. </w:t>
      </w:r>
      <w:r w:rsidR="00E33C6A">
        <w:rPr>
          <w:rFonts w:ascii="Times New Roman" w:hAnsi="Times New Roman" w:cs="Times New Roman"/>
          <w:sz w:val="28"/>
          <w:szCs w:val="28"/>
        </w:rPr>
        <w:t xml:space="preserve">На її думку, </w:t>
      </w:r>
      <w:r w:rsidR="00E33C6A" w:rsidRPr="00E33C6A">
        <w:rPr>
          <w:rFonts w:ascii="Times New Roman" w:hAnsi="Times New Roman" w:cs="Times New Roman"/>
          <w:sz w:val="28"/>
          <w:szCs w:val="28"/>
        </w:rPr>
        <w:t>реалії є не лише лексичними одиницями, а й носіями культурної пам'яті народу. Їх адекватна передача в перекладі вимагає глибокого розуміння культурно-історичного контексту обох мов [</w:t>
      </w:r>
      <w:r w:rsidR="006B5264" w:rsidRPr="006B5264">
        <w:rPr>
          <w:rFonts w:ascii="Times New Roman" w:hAnsi="Times New Roman" w:cs="Times New Roman"/>
          <w:sz w:val="28"/>
          <w:szCs w:val="28"/>
        </w:rPr>
        <w:t>4, с.11</w:t>
      </w:r>
      <w:r w:rsidR="00E33C6A" w:rsidRPr="00E33C6A">
        <w:rPr>
          <w:rFonts w:ascii="Times New Roman" w:hAnsi="Times New Roman" w:cs="Times New Roman"/>
          <w:sz w:val="28"/>
          <w:szCs w:val="28"/>
        </w:rPr>
        <w:t>].</w:t>
      </w:r>
    </w:p>
    <w:p w14:paraId="1BA80087" w14:textId="6B079D22" w:rsidR="00E33C6A" w:rsidRPr="00E33C6A" w:rsidRDefault="00DB2A7C" w:rsidP="00DB2A7C">
      <w:pPr>
        <w:spacing w:after="0"/>
        <w:rPr>
          <w:rFonts w:ascii="Times New Roman" w:hAnsi="Times New Roman" w:cs="Times New Roman"/>
          <w:sz w:val="28"/>
          <w:szCs w:val="28"/>
        </w:rPr>
      </w:pPr>
      <w:r>
        <w:rPr>
          <w:rFonts w:ascii="Times New Roman" w:hAnsi="Times New Roman" w:cs="Times New Roman"/>
          <w:sz w:val="28"/>
          <w:szCs w:val="28"/>
        </w:rPr>
        <w:t>С. В. </w:t>
      </w:r>
      <w:r w:rsidR="00E33C6A" w:rsidRPr="00E33C6A">
        <w:rPr>
          <w:rFonts w:ascii="Times New Roman" w:hAnsi="Times New Roman" w:cs="Times New Roman"/>
          <w:sz w:val="28"/>
          <w:szCs w:val="28"/>
        </w:rPr>
        <w:t>Буряк</w:t>
      </w:r>
      <w:r w:rsidR="00E33C6A">
        <w:rPr>
          <w:rFonts w:ascii="Times New Roman" w:hAnsi="Times New Roman" w:cs="Times New Roman"/>
          <w:sz w:val="28"/>
          <w:szCs w:val="28"/>
        </w:rPr>
        <w:t xml:space="preserve"> </w:t>
      </w:r>
      <w:r w:rsidR="00E33C6A" w:rsidRPr="00E33C6A">
        <w:rPr>
          <w:rFonts w:ascii="Times New Roman" w:hAnsi="Times New Roman" w:cs="Times New Roman"/>
          <w:sz w:val="28"/>
          <w:szCs w:val="28"/>
        </w:rPr>
        <w:t>у своїх дослідженнях детально аналізує семантичні особливості реалій у художньому тексті, наголошуючи на їх багатошаровій природі. Дослідник підкреслює критичну важливість збереження семантичного навантаження реалій при перекладі, особливо в контексті художньої літератури. Він також звертає особливу увагу на те, що реалії можуть мати різні конотативні значення в різних культурах, що створює додаткові виклики для перекладача. На думку науковця, саме семантична складність реалій робить їх унікальними маркерами культурної ідентичності тексту [</w:t>
      </w:r>
      <w:r w:rsidR="00E57AB3" w:rsidRPr="00E57AB3">
        <w:rPr>
          <w:rFonts w:ascii="Times New Roman" w:hAnsi="Times New Roman" w:cs="Times New Roman"/>
          <w:sz w:val="28"/>
          <w:szCs w:val="28"/>
          <w:lang w:val="ru-RU"/>
        </w:rPr>
        <w:t>5</w:t>
      </w:r>
      <w:r w:rsidR="00A33AC1" w:rsidRPr="00E57AB3">
        <w:rPr>
          <w:rFonts w:ascii="Times New Roman" w:hAnsi="Times New Roman" w:cs="Times New Roman"/>
          <w:sz w:val="28"/>
          <w:szCs w:val="28"/>
        </w:rPr>
        <w:t>, с.145</w:t>
      </w:r>
      <w:r w:rsidR="00E33C6A" w:rsidRPr="00E57AB3">
        <w:rPr>
          <w:rFonts w:ascii="Times New Roman" w:hAnsi="Times New Roman" w:cs="Times New Roman"/>
          <w:sz w:val="28"/>
          <w:szCs w:val="28"/>
        </w:rPr>
        <w:t>].</w:t>
      </w:r>
    </w:p>
    <w:p w14:paraId="1728F544" w14:textId="2AE99C1D" w:rsidR="00E33C6A" w:rsidRPr="00E33C6A" w:rsidRDefault="00DB2A7C" w:rsidP="00E33C6A">
      <w:pPr>
        <w:spacing w:after="0"/>
        <w:rPr>
          <w:rFonts w:ascii="Times New Roman" w:hAnsi="Times New Roman" w:cs="Times New Roman"/>
          <w:sz w:val="28"/>
          <w:szCs w:val="28"/>
        </w:rPr>
      </w:pPr>
      <w:r>
        <w:rPr>
          <w:rFonts w:ascii="Times New Roman" w:hAnsi="Times New Roman" w:cs="Times New Roman"/>
          <w:sz w:val="28"/>
          <w:szCs w:val="28"/>
        </w:rPr>
        <w:t>А. В.</w:t>
      </w:r>
      <w:r w:rsidRPr="00E33C6A">
        <w:rPr>
          <w:rFonts w:ascii="Times New Roman" w:hAnsi="Times New Roman" w:cs="Times New Roman"/>
          <w:sz w:val="28"/>
          <w:szCs w:val="28"/>
        </w:rPr>
        <w:t xml:space="preserve"> </w:t>
      </w:r>
      <w:r w:rsidR="00E33C6A" w:rsidRPr="00E33C6A">
        <w:rPr>
          <w:rFonts w:ascii="Times New Roman" w:hAnsi="Times New Roman" w:cs="Times New Roman"/>
          <w:sz w:val="28"/>
          <w:szCs w:val="28"/>
        </w:rPr>
        <w:t>Гавриленко</w:t>
      </w:r>
      <w:r>
        <w:rPr>
          <w:rFonts w:ascii="Times New Roman" w:hAnsi="Times New Roman" w:cs="Times New Roman"/>
          <w:sz w:val="28"/>
          <w:szCs w:val="28"/>
        </w:rPr>
        <w:t xml:space="preserve"> </w:t>
      </w:r>
      <w:r w:rsidR="00E33C6A" w:rsidRPr="00E33C6A">
        <w:rPr>
          <w:rFonts w:ascii="Times New Roman" w:hAnsi="Times New Roman" w:cs="Times New Roman"/>
          <w:sz w:val="28"/>
          <w:szCs w:val="28"/>
        </w:rPr>
        <w:t>пропонує комплексний підхід до розуміння реалій як мовних одиниць, що позначають унікальні предмети, явища та поняття, характерні для певної культури. Автор розробляє теоретичну базу для аналізу прагматичного аспекту при перекладі реалій, підкреслюючи його фундаментальне значення. Дослідниця наголошує, що збереження комунікативного ефекту тексту напряму залежить від правильної інтерпретації та передачі реалій. У своїх працях вона також розглядає специфіку функціонування реалій у різних типах текстів та їх роль у формуванні культурного контексту [</w:t>
      </w:r>
      <w:r w:rsidR="00E57AB3" w:rsidRPr="00E57AB3">
        <w:rPr>
          <w:rFonts w:ascii="Times New Roman" w:hAnsi="Times New Roman" w:cs="Times New Roman"/>
          <w:sz w:val="28"/>
          <w:szCs w:val="28"/>
          <w:lang w:val="ru-RU"/>
        </w:rPr>
        <w:t>7</w:t>
      </w:r>
      <w:r w:rsidR="006B5264" w:rsidRPr="00E57AB3">
        <w:rPr>
          <w:rFonts w:ascii="Times New Roman" w:hAnsi="Times New Roman" w:cs="Times New Roman"/>
          <w:sz w:val="28"/>
          <w:szCs w:val="28"/>
        </w:rPr>
        <w:t>, с.75</w:t>
      </w:r>
      <w:r w:rsidR="00E33C6A" w:rsidRPr="00E33C6A">
        <w:rPr>
          <w:rFonts w:ascii="Times New Roman" w:hAnsi="Times New Roman" w:cs="Times New Roman"/>
          <w:sz w:val="28"/>
          <w:szCs w:val="28"/>
        </w:rPr>
        <w:t>].</w:t>
      </w:r>
    </w:p>
    <w:p w14:paraId="1955EA5A" w14:textId="6D6437F9" w:rsidR="00E33C6A" w:rsidRPr="00E33C6A" w:rsidRDefault="00DB2A7C" w:rsidP="00E33C6A">
      <w:pPr>
        <w:spacing w:after="0"/>
        <w:rPr>
          <w:rFonts w:ascii="Times New Roman" w:hAnsi="Times New Roman" w:cs="Times New Roman"/>
          <w:sz w:val="28"/>
          <w:szCs w:val="28"/>
        </w:rPr>
      </w:pPr>
      <w:r>
        <w:rPr>
          <w:rFonts w:ascii="Times New Roman" w:hAnsi="Times New Roman" w:cs="Times New Roman"/>
          <w:sz w:val="28"/>
          <w:szCs w:val="28"/>
        </w:rPr>
        <w:t>В. В.</w:t>
      </w:r>
      <w:r w:rsidRPr="00E33C6A">
        <w:rPr>
          <w:rFonts w:ascii="Times New Roman" w:hAnsi="Times New Roman" w:cs="Times New Roman"/>
          <w:sz w:val="28"/>
          <w:szCs w:val="28"/>
        </w:rPr>
        <w:t xml:space="preserve"> </w:t>
      </w:r>
      <w:r w:rsidR="00E33C6A" w:rsidRPr="00E33C6A">
        <w:rPr>
          <w:rFonts w:ascii="Times New Roman" w:hAnsi="Times New Roman" w:cs="Times New Roman"/>
          <w:sz w:val="28"/>
          <w:szCs w:val="28"/>
        </w:rPr>
        <w:t>Коптілов</w:t>
      </w:r>
      <w:r>
        <w:rPr>
          <w:rFonts w:ascii="Times New Roman" w:hAnsi="Times New Roman" w:cs="Times New Roman"/>
          <w:sz w:val="28"/>
          <w:szCs w:val="28"/>
        </w:rPr>
        <w:t xml:space="preserve"> </w:t>
      </w:r>
      <w:r w:rsidR="00E33C6A" w:rsidRPr="00E33C6A">
        <w:rPr>
          <w:rFonts w:ascii="Times New Roman" w:hAnsi="Times New Roman" w:cs="Times New Roman"/>
          <w:sz w:val="28"/>
          <w:szCs w:val="28"/>
        </w:rPr>
        <w:t xml:space="preserve">розробляє теоретичні засади дослідження національної специфіки реалій, розглядаючи їх як ключові елементи національного колориту. Науковець детально аналізує особливості підходу до перекладу таких одиниць, наголошуючи на необхідності збереження їх культурної </w:t>
      </w:r>
      <w:r w:rsidR="00E33C6A" w:rsidRPr="00E33C6A">
        <w:rPr>
          <w:rFonts w:ascii="Times New Roman" w:hAnsi="Times New Roman" w:cs="Times New Roman"/>
          <w:sz w:val="28"/>
          <w:szCs w:val="28"/>
        </w:rPr>
        <w:lastRenderedPageBreak/>
        <w:t>автентичності. Дослідник підкреслює важливість збереження культурних конотацій при передачі реалій, розглядаючи їх як носії унікальної національної інформації. В його роботах також представлено аналіз різних стратегій збереження національного колориту при перекладі реалій [</w:t>
      </w:r>
      <w:r w:rsidR="00E57AB3" w:rsidRPr="00E57AB3">
        <w:rPr>
          <w:rFonts w:ascii="Times New Roman" w:hAnsi="Times New Roman" w:cs="Times New Roman"/>
          <w:sz w:val="28"/>
          <w:szCs w:val="28"/>
          <w:lang w:val="ru-RU"/>
        </w:rPr>
        <w:t>10</w:t>
      </w:r>
      <w:r w:rsidR="006B5264" w:rsidRPr="00E57AB3">
        <w:rPr>
          <w:rFonts w:ascii="Times New Roman" w:hAnsi="Times New Roman" w:cs="Times New Roman"/>
          <w:sz w:val="28"/>
          <w:szCs w:val="28"/>
        </w:rPr>
        <w:t>, с.65</w:t>
      </w:r>
      <w:r w:rsidR="00E33C6A" w:rsidRPr="00E33C6A">
        <w:rPr>
          <w:rFonts w:ascii="Times New Roman" w:hAnsi="Times New Roman" w:cs="Times New Roman"/>
          <w:sz w:val="28"/>
          <w:szCs w:val="28"/>
        </w:rPr>
        <w:t>].</w:t>
      </w:r>
    </w:p>
    <w:p w14:paraId="6E0F537A" w14:textId="0204C07E" w:rsidR="008C7549" w:rsidRDefault="00DB2A7C" w:rsidP="0026603B">
      <w:pPr>
        <w:spacing w:after="0"/>
        <w:rPr>
          <w:rFonts w:ascii="Times New Roman" w:hAnsi="Times New Roman" w:cs="Times New Roman"/>
          <w:sz w:val="28"/>
          <w:szCs w:val="28"/>
        </w:rPr>
      </w:pPr>
      <w:r>
        <w:rPr>
          <w:rFonts w:ascii="Times New Roman" w:hAnsi="Times New Roman" w:cs="Times New Roman"/>
          <w:sz w:val="28"/>
          <w:szCs w:val="28"/>
        </w:rPr>
        <w:t xml:space="preserve">І. В. </w:t>
      </w:r>
      <w:r w:rsidR="00E33C6A" w:rsidRPr="00E33C6A">
        <w:rPr>
          <w:rFonts w:ascii="Times New Roman" w:hAnsi="Times New Roman" w:cs="Times New Roman"/>
          <w:sz w:val="28"/>
          <w:szCs w:val="28"/>
        </w:rPr>
        <w:t xml:space="preserve">Корунець подає ґрунтовний аналіз реалій з позиції теорії та практики перекладу, спираючись на багаторічний досвід перекладацької діяльності. Він пропонує розглядати реалії як особливі лексичні одиниці, що відображають національно-специфічні поняття та потребують особливого підходу при перекладі. Автор розробляє методологію контекстуального підходу при перекладі реалій, наголошуючи на важливості врахування широкого культурного контексту. Дослідник також приділяє значну увагу проблемі адаптації реалій для цільової аудиторії </w:t>
      </w:r>
      <w:r w:rsidR="00E33C6A" w:rsidRPr="00E57AB3">
        <w:rPr>
          <w:rFonts w:ascii="Times New Roman" w:hAnsi="Times New Roman" w:cs="Times New Roman"/>
          <w:sz w:val="28"/>
          <w:szCs w:val="28"/>
        </w:rPr>
        <w:t>[</w:t>
      </w:r>
      <w:r w:rsidR="00E57AB3" w:rsidRPr="00E57AB3">
        <w:rPr>
          <w:rFonts w:ascii="Times New Roman" w:hAnsi="Times New Roman" w:cs="Times New Roman"/>
          <w:sz w:val="28"/>
          <w:szCs w:val="28"/>
        </w:rPr>
        <w:t>11</w:t>
      </w:r>
      <w:r w:rsidR="00A33AC1" w:rsidRPr="00E57AB3">
        <w:rPr>
          <w:rFonts w:ascii="Times New Roman" w:hAnsi="Times New Roman" w:cs="Times New Roman"/>
          <w:sz w:val="28"/>
          <w:szCs w:val="28"/>
        </w:rPr>
        <w:t>, с.</w:t>
      </w:r>
      <w:r w:rsidR="00484D45" w:rsidRPr="00E57AB3">
        <w:rPr>
          <w:rFonts w:ascii="Times New Roman" w:hAnsi="Times New Roman" w:cs="Times New Roman"/>
          <w:sz w:val="28"/>
          <w:szCs w:val="28"/>
        </w:rPr>
        <w:t>176</w:t>
      </w:r>
      <w:r w:rsidR="00E33C6A" w:rsidRPr="00E57AB3">
        <w:rPr>
          <w:rFonts w:ascii="Times New Roman" w:hAnsi="Times New Roman" w:cs="Times New Roman"/>
          <w:sz w:val="28"/>
          <w:szCs w:val="28"/>
        </w:rPr>
        <w:t>].</w:t>
      </w:r>
    </w:p>
    <w:p w14:paraId="0F273A0A" w14:textId="56B8DA1D" w:rsidR="0026603B" w:rsidRDefault="0026603B" w:rsidP="0026603B">
      <w:pPr>
        <w:spacing w:after="0"/>
        <w:rPr>
          <w:rFonts w:ascii="Times New Roman" w:hAnsi="Times New Roman" w:cs="Times New Roman"/>
          <w:sz w:val="28"/>
          <w:szCs w:val="28"/>
        </w:rPr>
      </w:pPr>
      <w:r w:rsidRPr="0026603B">
        <w:rPr>
          <w:rFonts w:ascii="Times New Roman" w:hAnsi="Times New Roman" w:cs="Times New Roman"/>
          <w:sz w:val="28"/>
          <w:szCs w:val="28"/>
        </w:rPr>
        <w:t xml:space="preserve">Аналіз різних підходів до визначення реалій у лінгвістиці та перекладознавстві дозволяє узагальнити, що реалія – це тип безеквівалентної лексики з національно-культурним значенням. Вона включає лексичні та фразеологічні одиниці, власні назви, що позначають об’єкти та явища, властиві матеріальній і духовній культурі певного суспільства, які не мають точних відповідників в інших мовах. Адекватне відтворення реалій у перекладі є ключовим для збереження автентичності оригінального тексту, сприяючи глибокому розумінню читачем іншої культури. Реалії не тільки мають лексичне значення, а й виступають носіями культурної пам’яті, що робить їх важливими елементами міжкультурної комунікації. </w:t>
      </w:r>
    </w:p>
    <w:p w14:paraId="076C83C3" w14:textId="6A77C0AA" w:rsidR="0026603B" w:rsidRPr="0026603B" w:rsidRDefault="0026603B" w:rsidP="0026603B">
      <w:pPr>
        <w:spacing w:after="0"/>
        <w:rPr>
          <w:rFonts w:ascii="Times New Roman" w:hAnsi="Times New Roman" w:cs="Times New Roman"/>
          <w:sz w:val="28"/>
          <w:szCs w:val="28"/>
        </w:rPr>
      </w:pPr>
      <w:r w:rsidRPr="0026603B">
        <w:rPr>
          <w:rFonts w:ascii="Times New Roman" w:hAnsi="Times New Roman" w:cs="Times New Roman"/>
          <w:sz w:val="28"/>
          <w:szCs w:val="28"/>
        </w:rPr>
        <w:t>Таким чином, вони виконують особливу роль у передачі культурної ідентичності та контексту твору, оскільки відображають унікальні риси культури, які важко передати засобами іншої мови без втрати змісту.</w:t>
      </w:r>
    </w:p>
    <w:p w14:paraId="088DC5D8" w14:textId="77777777" w:rsidR="0026603B" w:rsidRPr="0026603B" w:rsidRDefault="0026603B" w:rsidP="0026603B">
      <w:pPr>
        <w:spacing w:after="0"/>
        <w:rPr>
          <w:rFonts w:ascii="Times New Roman" w:hAnsi="Times New Roman" w:cs="Times New Roman"/>
          <w:sz w:val="28"/>
          <w:szCs w:val="28"/>
        </w:rPr>
      </w:pPr>
    </w:p>
    <w:p w14:paraId="6D746E5E" w14:textId="3A235DC8" w:rsidR="00B05B37" w:rsidRDefault="0054165B" w:rsidP="0054165B">
      <w:pPr>
        <w:rPr>
          <w:rFonts w:ascii="Times New Roman" w:hAnsi="Times New Roman" w:cs="Times New Roman"/>
          <w:sz w:val="28"/>
          <w:szCs w:val="28"/>
        </w:rPr>
      </w:pPr>
      <w:r>
        <w:rPr>
          <w:rFonts w:ascii="Times New Roman" w:hAnsi="Times New Roman" w:cs="Times New Roman"/>
          <w:sz w:val="28"/>
          <w:szCs w:val="28"/>
        </w:rPr>
        <w:br w:type="page"/>
      </w:r>
    </w:p>
    <w:p w14:paraId="5856CA1E" w14:textId="6841A737" w:rsidR="00B80EE3" w:rsidRPr="005A383A" w:rsidRDefault="005A383A" w:rsidP="00995FC8">
      <w:pPr>
        <w:spacing w:after="0"/>
        <w:outlineLvl w:val="1"/>
        <w:rPr>
          <w:rFonts w:ascii="Times New Roman" w:hAnsi="Times New Roman" w:cs="Times New Roman"/>
          <w:b/>
          <w:bCs/>
          <w:sz w:val="28"/>
          <w:szCs w:val="28"/>
        </w:rPr>
      </w:pPr>
      <w:bookmarkStart w:id="17" w:name="_Toc179942534"/>
      <w:r w:rsidRPr="005A383A">
        <w:rPr>
          <w:rFonts w:ascii="Times New Roman" w:hAnsi="Times New Roman" w:cs="Times New Roman"/>
          <w:b/>
          <w:bCs/>
          <w:sz w:val="28"/>
          <w:szCs w:val="28"/>
        </w:rPr>
        <w:lastRenderedPageBreak/>
        <w:t>1.2. Класифікація реалій у наукових теоріях</w:t>
      </w:r>
      <w:bookmarkEnd w:id="17"/>
    </w:p>
    <w:p w14:paraId="042C22C3" w14:textId="0FF35C5D" w:rsidR="00B05B37" w:rsidRDefault="00B05B37" w:rsidP="00C875FB">
      <w:pPr>
        <w:spacing w:after="0"/>
        <w:rPr>
          <w:rFonts w:ascii="Times New Roman" w:hAnsi="Times New Roman" w:cs="Times New Roman"/>
          <w:sz w:val="28"/>
          <w:szCs w:val="28"/>
        </w:rPr>
      </w:pPr>
      <w:r w:rsidRPr="00B05B37">
        <w:rPr>
          <w:rFonts w:ascii="Times New Roman" w:hAnsi="Times New Roman" w:cs="Times New Roman"/>
          <w:sz w:val="28"/>
          <w:szCs w:val="28"/>
        </w:rPr>
        <w:t xml:space="preserve">У перекладознавстві класифікація реалій залишається важливим питанням, оскільки саме від систематизації цих елементів залежить ефективність перекладу культурно-специфічних явищ. Багато дослідників присвячували увагу цьому аспекту, пропонуючи свої підходи до класифікації реалій, що базуються на різних критеріях, таких як культурна специфічність, функціональне значення або характер зв’язку з національною культурою. </w:t>
      </w:r>
    </w:p>
    <w:p w14:paraId="75B3F1B6" w14:textId="269B3D17" w:rsidR="00B35D6A" w:rsidRDefault="00245640" w:rsidP="00B35D6A">
      <w:pPr>
        <w:spacing w:after="0"/>
        <w:rPr>
          <w:rFonts w:ascii="Times New Roman" w:hAnsi="Times New Roman" w:cs="Times New Roman"/>
          <w:sz w:val="28"/>
          <w:szCs w:val="28"/>
        </w:rPr>
      </w:pPr>
      <w:r w:rsidRPr="00245640">
        <w:rPr>
          <w:rFonts w:ascii="Times New Roman" w:hAnsi="Times New Roman" w:cs="Times New Roman"/>
          <w:sz w:val="28"/>
          <w:szCs w:val="28"/>
        </w:rPr>
        <w:t xml:space="preserve">Розвиток теорії перекладу в Україні значно збагатив підходи до класифікації реалій. </w:t>
      </w:r>
      <w:r w:rsidR="00564975" w:rsidRPr="00A33AC1">
        <w:rPr>
          <w:rFonts w:ascii="Times New Roman" w:hAnsi="Times New Roman" w:cs="Times New Roman"/>
          <w:sz w:val="28"/>
          <w:szCs w:val="28"/>
        </w:rPr>
        <w:t>Р. П.</w:t>
      </w:r>
      <w:r w:rsidR="00564975" w:rsidRPr="003F247D">
        <w:rPr>
          <w:rFonts w:ascii="Times New Roman" w:hAnsi="Times New Roman" w:cs="Times New Roman"/>
          <w:sz w:val="28"/>
          <w:szCs w:val="28"/>
        </w:rPr>
        <w:t xml:space="preserve"> </w:t>
      </w:r>
      <w:r w:rsidR="003F247D" w:rsidRPr="003F247D">
        <w:rPr>
          <w:rFonts w:ascii="Times New Roman" w:hAnsi="Times New Roman" w:cs="Times New Roman"/>
          <w:sz w:val="28"/>
          <w:szCs w:val="28"/>
        </w:rPr>
        <w:t>Зорівчак</w:t>
      </w:r>
      <w:r>
        <w:rPr>
          <w:rFonts w:ascii="Times New Roman" w:hAnsi="Times New Roman" w:cs="Times New Roman"/>
          <w:sz w:val="28"/>
          <w:szCs w:val="28"/>
        </w:rPr>
        <w:t xml:space="preserve"> </w:t>
      </w:r>
      <w:r w:rsidR="003F247D" w:rsidRPr="003F247D">
        <w:rPr>
          <w:rFonts w:ascii="Times New Roman" w:hAnsi="Times New Roman" w:cs="Times New Roman"/>
          <w:sz w:val="28"/>
          <w:szCs w:val="28"/>
        </w:rPr>
        <w:t>обґрунтовує власну класифікацію реалій, виділяючи три основні аспекти: типологічний, семантичний та структурний. Ця класифікація базується на принципі системності тексту, що вимагає функціонально-стилістичного підходу не лише до процесу перекладу, але й до його оцінки</w:t>
      </w:r>
      <w:r w:rsidR="00B35D6A">
        <w:rPr>
          <w:rFonts w:ascii="Times New Roman" w:hAnsi="Times New Roman" w:cs="Times New Roman"/>
          <w:sz w:val="28"/>
          <w:szCs w:val="28"/>
        </w:rPr>
        <w:t>.</w:t>
      </w:r>
    </w:p>
    <w:p w14:paraId="0B02F6E3" w14:textId="0E6AA80B" w:rsidR="00B35D6A" w:rsidRPr="00DB2A7C" w:rsidRDefault="00B35D6A" w:rsidP="00DB2A7C">
      <w:pPr>
        <w:spacing w:after="0"/>
        <w:rPr>
          <w:rFonts w:ascii="Times New Roman" w:hAnsi="Times New Roman" w:cs="Times New Roman"/>
          <w:sz w:val="28"/>
          <w:szCs w:val="28"/>
        </w:rPr>
      </w:pPr>
      <w:r w:rsidRPr="00B35D6A">
        <w:rPr>
          <w:rFonts w:ascii="Times New Roman" w:hAnsi="Times New Roman" w:cs="Times New Roman"/>
          <w:sz w:val="28"/>
          <w:szCs w:val="28"/>
        </w:rPr>
        <w:t>До історико-семантичної класифікації належать</w:t>
      </w:r>
      <w:r w:rsidR="00DB2A7C" w:rsidRPr="00DB2A7C">
        <w:rPr>
          <w:rFonts w:ascii="Times New Roman" w:hAnsi="Times New Roman" w:cs="Times New Roman"/>
          <w:sz w:val="28"/>
          <w:szCs w:val="28"/>
        </w:rPr>
        <w:t xml:space="preserve"> </w:t>
      </w:r>
      <w:r w:rsidRPr="00B35D6A">
        <w:rPr>
          <w:rFonts w:ascii="Times New Roman" w:hAnsi="Times New Roman" w:cs="Times New Roman"/>
          <w:sz w:val="28"/>
          <w:szCs w:val="28"/>
        </w:rPr>
        <w:t>власне реалії з існуючими референтами</w:t>
      </w:r>
      <w:r w:rsidR="00DB2A7C" w:rsidRPr="00DB2A7C">
        <w:rPr>
          <w:rFonts w:ascii="Times New Roman" w:hAnsi="Times New Roman" w:cs="Times New Roman"/>
          <w:sz w:val="28"/>
          <w:szCs w:val="28"/>
        </w:rPr>
        <w:t>. Н</w:t>
      </w:r>
      <w:r w:rsidRPr="00B35D6A">
        <w:rPr>
          <w:rFonts w:ascii="Times New Roman" w:hAnsi="Times New Roman" w:cs="Times New Roman"/>
          <w:sz w:val="28"/>
          <w:szCs w:val="28"/>
        </w:rPr>
        <w:t>априклад, українські «коломийка», «яворівка», «перебудова»; англійські «baby-sitter», «Halloween», «gifted child»</w:t>
      </w:r>
      <w:r w:rsidR="00DB2A7C" w:rsidRPr="00DB2A7C">
        <w:rPr>
          <w:rFonts w:ascii="Times New Roman" w:hAnsi="Times New Roman" w:cs="Times New Roman"/>
          <w:sz w:val="28"/>
          <w:szCs w:val="28"/>
        </w:rPr>
        <w:t xml:space="preserve">. А також </w:t>
      </w:r>
      <w:r w:rsidRPr="00B35D6A">
        <w:rPr>
          <w:rFonts w:ascii="Times New Roman" w:hAnsi="Times New Roman" w:cs="Times New Roman"/>
          <w:sz w:val="28"/>
          <w:szCs w:val="28"/>
        </w:rPr>
        <w:t>історичні реалії</w:t>
      </w:r>
      <w:r w:rsidR="00DB2A7C" w:rsidRPr="00DB2A7C">
        <w:rPr>
          <w:rFonts w:ascii="Times New Roman" w:hAnsi="Times New Roman" w:cs="Times New Roman"/>
          <w:sz w:val="28"/>
          <w:szCs w:val="28"/>
        </w:rPr>
        <w:t xml:space="preserve"> </w:t>
      </w:r>
      <w:r w:rsidRPr="00B35D6A">
        <w:rPr>
          <w:rFonts w:ascii="Times New Roman" w:hAnsi="Times New Roman" w:cs="Times New Roman"/>
          <w:sz w:val="28"/>
          <w:szCs w:val="28"/>
        </w:rPr>
        <w:t>такі як українські «медведиця» (жінки, що ходили по селу під час косовиці), «тарниця» (дерев’яне сідло); англійські «priest's hole» (схованка для священника під час переслідувань католиків).</w:t>
      </w:r>
    </w:p>
    <w:p w14:paraId="51C87B01" w14:textId="768A169B" w:rsidR="00B35D6A" w:rsidRPr="00B35D6A" w:rsidRDefault="00B35D6A" w:rsidP="00B35D6A">
      <w:pPr>
        <w:spacing w:after="0"/>
        <w:ind w:left="360" w:firstLine="0"/>
        <w:rPr>
          <w:rFonts w:ascii="Times New Roman" w:hAnsi="Times New Roman" w:cs="Times New Roman"/>
          <w:sz w:val="28"/>
          <w:szCs w:val="28"/>
        </w:rPr>
      </w:pPr>
      <w:r w:rsidRPr="00B35D6A">
        <w:rPr>
          <w:rFonts w:ascii="Times New Roman" w:hAnsi="Times New Roman" w:cs="Times New Roman"/>
          <w:sz w:val="28"/>
          <w:szCs w:val="28"/>
        </w:rPr>
        <w:t xml:space="preserve">До структурної класифікації реалій </w:t>
      </w:r>
      <w:r w:rsidR="00993C26">
        <w:rPr>
          <w:rFonts w:ascii="Times New Roman" w:hAnsi="Times New Roman" w:cs="Times New Roman"/>
          <w:sz w:val="28"/>
          <w:szCs w:val="28"/>
          <w:lang w:val="ru-RU"/>
        </w:rPr>
        <w:t>належать</w:t>
      </w:r>
      <w:r w:rsidRPr="00B35D6A">
        <w:rPr>
          <w:rFonts w:ascii="Times New Roman" w:hAnsi="Times New Roman" w:cs="Times New Roman"/>
          <w:sz w:val="28"/>
          <w:szCs w:val="28"/>
        </w:rPr>
        <w:t>:</w:t>
      </w:r>
    </w:p>
    <w:p w14:paraId="1323A41E" w14:textId="77777777" w:rsidR="00B35D6A" w:rsidRPr="00B35D6A" w:rsidRDefault="00B35D6A" w:rsidP="00B35D6A">
      <w:pPr>
        <w:numPr>
          <w:ilvl w:val="0"/>
          <w:numId w:val="38"/>
        </w:numPr>
        <w:spacing w:after="0"/>
        <w:rPr>
          <w:rFonts w:ascii="Times New Roman" w:hAnsi="Times New Roman" w:cs="Times New Roman"/>
          <w:sz w:val="28"/>
          <w:szCs w:val="28"/>
        </w:rPr>
      </w:pPr>
      <w:r w:rsidRPr="00B35D6A">
        <w:rPr>
          <w:rFonts w:ascii="Times New Roman" w:hAnsi="Times New Roman" w:cs="Times New Roman"/>
          <w:sz w:val="28"/>
          <w:szCs w:val="28"/>
        </w:rPr>
        <w:t>реалії-одночлени: такі як українські «вечорниці», «кобзарювати»; англійські «sheriff», «threepence»;</w:t>
      </w:r>
    </w:p>
    <w:p w14:paraId="595BC2B4" w14:textId="77777777" w:rsidR="00B35D6A" w:rsidRPr="00B35D6A" w:rsidRDefault="00B35D6A" w:rsidP="00B35D6A">
      <w:pPr>
        <w:numPr>
          <w:ilvl w:val="0"/>
          <w:numId w:val="38"/>
        </w:numPr>
        <w:spacing w:after="0"/>
        <w:rPr>
          <w:rFonts w:ascii="Times New Roman" w:hAnsi="Times New Roman" w:cs="Times New Roman"/>
          <w:sz w:val="28"/>
          <w:szCs w:val="28"/>
        </w:rPr>
      </w:pPr>
      <w:r w:rsidRPr="00B35D6A">
        <w:rPr>
          <w:rFonts w:ascii="Times New Roman" w:hAnsi="Times New Roman" w:cs="Times New Roman"/>
          <w:sz w:val="28"/>
          <w:szCs w:val="28"/>
        </w:rPr>
        <w:t>реалії-полічлени номінативного характеру: українські «курна хата», «братська могила», «троїста музика»; англійські «banana split», «Sussex pudding», «ticket day», «toffee apple», «soap opera»;</w:t>
      </w:r>
    </w:p>
    <w:p w14:paraId="304948E3" w14:textId="1FC28DED" w:rsidR="00B35D6A" w:rsidRPr="00B35D6A" w:rsidRDefault="00B35D6A" w:rsidP="00B35D6A">
      <w:pPr>
        <w:numPr>
          <w:ilvl w:val="0"/>
          <w:numId w:val="38"/>
        </w:numPr>
        <w:spacing w:after="0"/>
        <w:rPr>
          <w:rFonts w:ascii="Times New Roman" w:hAnsi="Times New Roman" w:cs="Times New Roman"/>
          <w:sz w:val="28"/>
          <w:szCs w:val="28"/>
        </w:rPr>
      </w:pPr>
      <w:r w:rsidRPr="00B35D6A">
        <w:rPr>
          <w:rFonts w:ascii="Times New Roman" w:hAnsi="Times New Roman" w:cs="Times New Roman"/>
          <w:sz w:val="28"/>
          <w:szCs w:val="28"/>
        </w:rPr>
        <w:t>реалії-фразеологізми: як-от українські «дбати про скриню», «стати під вінок», «на панщині бути»; англійські «to enter at the Stationers’ Hall», «to reach the woolsack</w:t>
      </w:r>
      <w:r w:rsidR="00DB2A7C" w:rsidRPr="00DB2A7C">
        <w:rPr>
          <w:rFonts w:ascii="Times New Roman" w:hAnsi="Times New Roman" w:cs="Times New Roman"/>
          <w:sz w:val="28"/>
          <w:szCs w:val="28"/>
        </w:rPr>
        <w:t xml:space="preserve">». </w:t>
      </w:r>
    </w:p>
    <w:p w14:paraId="212B499F" w14:textId="3FB81A39" w:rsidR="006943A2" w:rsidRDefault="00B35D6A" w:rsidP="003F247D">
      <w:pPr>
        <w:spacing w:after="0"/>
        <w:rPr>
          <w:rFonts w:ascii="Times New Roman" w:hAnsi="Times New Roman" w:cs="Times New Roman"/>
          <w:sz w:val="28"/>
          <w:szCs w:val="28"/>
        </w:rPr>
      </w:pPr>
      <w:r w:rsidRPr="00B35D6A">
        <w:rPr>
          <w:rFonts w:ascii="Times New Roman" w:hAnsi="Times New Roman" w:cs="Times New Roman"/>
          <w:sz w:val="28"/>
          <w:szCs w:val="28"/>
        </w:rPr>
        <w:t>З практичної точки зору перекладу, Р.</w:t>
      </w:r>
      <w:r w:rsidR="00DB2A7C">
        <w:rPr>
          <w:rFonts w:ascii="Times New Roman" w:hAnsi="Times New Roman" w:cs="Times New Roman"/>
          <w:sz w:val="28"/>
          <w:szCs w:val="28"/>
          <w:lang w:val="ru-RU"/>
        </w:rPr>
        <w:t> </w:t>
      </w:r>
      <w:r w:rsidRPr="00B35D6A">
        <w:rPr>
          <w:rFonts w:ascii="Times New Roman" w:hAnsi="Times New Roman" w:cs="Times New Roman"/>
          <w:sz w:val="28"/>
          <w:szCs w:val="28"/>
        </w:rPr>
        <w:t xml:space="preserve">Зорівчак також виділяє приховані та явні реалії. Приховані реалії — це слова, що мають аналог у мові перекладу, </w:t>
      </w:r>
      <w:r w:rsidRPr="00B35D6A">
        <w:rPr>
          <w:rFonts w:ascii="Times New Roman" w:hAnsi="Times New Roman" w:cs="Times New Roman"/>
          <w:sz w:val="28"/>
          <w:szCs w:val="28"/>
        </w:rPr>
        <w:lastRenderedPageBreak/>
        <w:t>але відрізняються за значенням, стилістичним забарвленням або культурним контекстом. Наприклад, українське слово «рушник» означає не тільки побутовий предмет, а й є важливим символом у традиційних обрядах</w:t>
      </w:r>
      <w:r w:rsidR="00B93899">
        <w:rPr>
          <w:rFonts w:ascii="Times New Roman" w:hAnsi="Times New Roman" w:cs="Times New Roman"/>
          <w:sz w:val="28"/>
          <w:szCs w:val="28"/>
        </w:rPr>
        <w:t xml:space="preserve"> </w:t>
      </w:r>
      <w:bookmarkStart w:id="18" w:name="_Hlk181835624"/>
      <w:r w:rsidR="00B93899" w:rsidRPr="007F29CF">
        <w:rPr>
          <w:rFonts w:ascii="Times New Roman" w:hAnsi="Times New Roman" w:cs="Times New Roman"/>
          <w:sz w:val="28"/>
          <w:szCs w:val="28"/>
        </w:rPr>
        <w:t>[</w:t>
      </w:r>
      <w:r w:rsidR="00E57AB3" w:rsidRPr="00E57AB3">
        <w:rPr>
          <w:rFonts w:ascii="Times New Roman" w:hAnsi="Times New Roman" w:cs="Times New Roman"/>
          <w:sz w:val="28"/>
          <w:szCs w:val="28"/>
          <w:lang w:val="ru-RU"/>
        </w:rPr>
        <w:t>9</w:t>
      </w:r>
      <w:r w:rsidR="00A33AC1" w:rsidRPr="00E57AB3">
        <w:rPr>
          <w:rFonts w:ascii="Times New Roman" w:hAnsi="Times New Roman" w:cs="Times New Roman"/>
          <w:sz w:val="28"/>
          <w:szCs w:val="28"/>
        </w:rPr>
        <w:t>, с.71</w:t>
      </w:r>
      <w:r w:rsidR="00B93899" w:rsidRPr="007F29CF">
        <w:rPr>
          <w:rFonts w:ascii="Times New Roman" w:hAnsi="Times New Roman" w:cs="Times New Roman"/>
          <w:sz w:val="28"/>
          <w:szCs w:val="28"/>
        </w:rPr>
        <w:t>]</w:t>
      </w:r>
      <w:r w:rsidR="00B93899">
        <w:rPr>
          <w:rFonts w:ascii="Times New Roman" w:hAnsi="Times New Roman" w:cs="Times New Roman"/>
          <w:sz w:val="28"/>
          <w:szCs w:val="28"/>
        </w:rPr>
        <w:t>.</w:t>
      </w:r>
    </w:p>
    <w:p w14:paraId="07BB4E50" w14:textId="34045D65" w:rsidR="001B445A" w:rsidRPr="001B445A" w:rsidRDefault="001B445A" w:rsidP="001B445A">
      <w:pPr>
        <w:spacing w:after="0"/>
        <w:rPr>
          <w:rFonts w:ascii="Times New Roman" w:hAnsi="Times New Roman" w:cs="Times New Roman"/>
          <w:sz w:val="28"/>
          <w:szCs w:val="28"/>
        </w:rPr>
      </w:pPr>
      <w:r w:rsidRPr="001B445A">
        <w:rPr>
          <w:rFonts w:ascii="Times New Roman" w:hAnsi="Times New Roman" w:cs="Times New Roman"/>
          <w:sz w:val="28"/>
          <w:szCs w:val="28"/>
        </w:rPr>
        <w:t>Н</w:t>
      </w:r>
      <w:r>
        <w:rPr>
          <w:rFonts w:ascii="Times New Roman" w:hAnsi="Times New Roman" w:cs="Times New Roman"/>
          <w:sz w:val="28"/>
          <w:szCs w:val="28"/>
        </w:rPr>
        <w:t>. </w:t>
      </w:r>
      <w:r w:rsidRPr="001B445A">
        <w:rPr>
          <w:rFonts w:ascii="Times New Roman" w:hAnsi="Times New Roman" w:cs="Times New Roman"/>
          <w:sz w:val="28"/>
          <w:szCs w:val="28"/>
        </w:rPr>
        <w:t>Гавриленко розробила функціонально-прагматичну класифікацію реалій, яка враховує їхню роль у комунікативному акті. Вона виділяє інформативні реалії, які передають фактичну інформацію, експресивні реалії, що створюють емоційний ефект, та апелятивні реалії, спрямовані на викликання певної реакції у читача [</w:t>
      </w:r>
      <w:r w:rsidR="00E57AB3" w:rsidRPr="00E57AB3">
        <w:rPr>
          <w:rFonts w:ascii="Times New Roman" w:hAnsi="Times New Roman" w:cs="Times New Roman"/>
          <w:sz w:val="28"/>
          <w:szCs w:val="28"/>
        </w:rPr>
        <w:t>7</w:t>
      </w:r>
      <w:r w:rsidR="00A33AC1" w:rsidRPr="00E57AB3">
        <w:rPr>
          <w:rFonts w:ascii="Times New Roman" w:hAnsi="Times New Roman" w:cs="Times New Roman"/>
          <w:sz w:val="28"/>
          <w:szCs w:val="28"/>
        </w:rPr>
        <w:t>, с.77</w:t>
      </w:r>
      <w:r w:rsidRPr="001B445A">
        <w:rPr>
          <w:rFonts w:ascii="Times New Roman" w:hAnsi="Times New Roman" w:cs="Times New Roman"/>
          <w:sz w:val="28"/>
          <w:szCs w:val="28"/>
        </w:rPr>
        <w:t>].</w:t>
      </w:r>
    </w:p>
    <w:p w14:paraId="58DE6016" w14:textId="08C748A6" w:rsidR="001B445A" w:rsidRDefault="001B445A" w:rsidP="001B445A">
      <w:pPr>
        <w:spacing w:after="0"/>
        <w:rPr>
          <w:rFonts w:ascii="Times New Roman" w:hAnsi="Times New Roman" w:cs="Times New Roman"/>
          <w:sz w:val="28"/>
          <w:szCs w:val="28"/>
        </w:rPr>
      </w:pPr>
      <w:r w:rsidRPr="001B445A">
        <w:rPr>
          <w:rFonts w:ascii="Times New Roman" w:hAnsi="Times New Roman" w:cs="Times New Roman"/>
          <w:sz w:val="28"/>
          <w:szCs w:val="28"/>
        </w:rPr>
        <w:t>Сучасна дослідниця С</w:t>
      </w:r>
      <w:r>
        <w:rPr>
          <w:rFonts w:ascii="Times New Roman" w:hAnsi="Times New Roman" w:cs="Times New Roman"/>
          <w:sz w:val="28"/>
          <w:szCs w:val="28"/>
        </w:rPr>
        <w:t>. </w:t>
      </w:r>
      <w:r w:rsidRPr="001B445A">
        <w:rPr>
          <w:rFonts w:ascii="Times New Roman" w:hAnsi="Times New Roman" w:cs="Times New Roman"/>
          <w:sz w:val="28"/>
          <w:szCs w:val="28"/>
        </w:rPr>
        <w:t>Буряк зосередила увагу на семантичних особливостях реалій та їх ролі в перекладі. Її класифікація включає денотативні реалії, які позначають конкретні предмети чи явища, конотативні реалії, що несуть додаткові значення та асоціації, та функціональні реалії, які виконують певну стилістичну роль у тексті [</w:t>
      </w:r>
      <w:r w:rsidR="00E57AB3" w:rsidRPr="00E57AB3">
        <w:rPr>
          <w:rFonts w:ascii="Times New Roman" w:hAnsi="Times New Roman" w:cs="Times New Roman"/>
          <w:sz w:val="28"/>
          <w:szCs w:val="28"/>
        </w:rPr>
        <w:t>5</w:t>
      </w:r>
      <w:r w:rsidR="00A33AC1" w:rsidRPr="00E57AB3">
        <w:rPr>
          <w:rFonts w:ascii="Times New Roman" w:hAnsi="Times New Roman" w:cs="Times New Roman"/>
          <w:sz w:val="28"/>
          <w:szCs w:val="28"/>
        </w:rPr>
        <w:t>, с.146</w:t>
      </w:r>
      <w:r w:rsidRPr="001B445A">
        <w:rPr>
          <w:rFonts w:ascii="Times New Roman" w:hAnsi="Times New Roman" w:cs="Times New Roman"/>
          <w:sz w:val="28"/>
          <w:szCs w:val="28"/>
        </w:rPr>
        <w:t>].</w:t>
      </w:r>
    </w:p>
    <w:bookmarkEnd w:id="18"/>
    <w:p w14:paraId="4DD3C547" w14:textId="28D4207C" w:rsidR="00B93899" w:rsidRDefault="00F04050" w:rsidP="003F247D">
      <w:pPr>
        <w:spacing w:after="0"/>
        <w:rPr>
          <w:rFonts w:ascii="Times New Roman" w:hAnsi="Times New Roman" w:cs="Times New Roman"/>
          <w:sz w:val="28"/>
          <w:szCs w:val="28"/>
        </w:rPr>
      </w:pPr>
      <w:r w:rsidRPr="00F04050">
        <w:rPr>
          <w:rFonts w:ascii="Times New Roman" w:hAnsi="Times New Roman" w:cs="Times New Roman"/>
          <w:sz w:val="28"/>
          <w:szCs w:val="28"/>
        </w:rPr>
        <w:t>К. Геншельманн визначає реалії як слова, що пов'язані з національно-культурними та історичними особливостями певного народу чи країни, включаючи її політичні, побутові, релігійні, суспільні чи історичні контексти. Згідно з його класифікацією, можна виділити такі типи реалій:</w:t>
      </w:r>
    </w:p>
    <w:p w14:paraId="62BBE344" w14:textId="77777777" w:rsidR="00383FB4" w:rsidRPr="00383FB4" w:rsidRDefault="00383FB4" w:rsidP="00383FB4">
      <w:pPr>
        <w:pStyle w:val="a3"/>
        <w:numPr>
          <w:ilvl w:val="0"/>
          <w:numId w:val="39"/>
        </w:numPr>
        <w:spacing w:after="0"/>
        <w:rPr>
          <w:rFonts w:ascii="Times New Roman" w:hAnsi="Times New Roman" w:cs="Times New Roman"/>
          <w:sz w:val="28"/>
          <w:szCs w:val="28"/>
        </w:rPr>
      </w:pPr>
      <w:r w:rsidRPr="00383FB4">
        <w:rPr>
          <w:rFonts w:ascii="Times New Roman" w:hAnsi="Times New Roman" w:cs="Times New Roman"/>
          <w:sz w:val="28"/>
          <w:szCs w:val="28"/>
        </w:rPr>
        <w:t>географічні реалії: природні об'єкти, ландшафти, регіони;</w:t>
      </w:r>
    </w:p>
    <w:p w14:paraId="5D0A971F" w14:textId="77777777" w:rsidR="00383FB4" w:rsidRPr="00383FB4" w:rsidRDefault="00383FB4" w:rsidP="00383FB4">
      <w:pPr>
        <w:pStyle w:val="a3"/>
        <w:numPr>
          <w:ilvl w:val="0"/>
          <w:numId w:val="39"/>
        </w:numPr>
        <w:spacing w:after="0"/>
        <w:rPr>
          <w:rFonts w:ascii="Times New Roman" w:hAnsi="Times New Roman" w:cs="Times New Roman"/>
          <w:sz w:val="28"/>
          <w:szCs w:val="28"/>
        </w:rPr>
      </w:pPr>
      <w:r w:rsidRPr="00383FB4">
        <w:rPr>
          <w:rFonts w:ascii="Times New Roman" w:hAnsi="Times New Roman" w:cs="Times New Roman"/>
          <w:sz w:val="28"/>
          <w:szCs w:val="28"/>
        </w:rPr>
        <w:t>етнографічні: фольклорні персонажі, міфологічні істоти, жанри, традиції та свята;</w:t>
      </w:r>
    </w:p>
    <w:p w14:paraId="7A545DEB" w14:textId="77777777" w:rsidR="00383FB4" w:rsidRPr="00383FB4" w:rsidRDefault="00383FB4" w:rsidP="00383FB4">
      <w:pPr>
        <w:pStyle w:val="a3"/>
        <w:numPr>
          <w:ilvl w:val="0"/>
          <w:numId w:val="39"/>
        </w:numPr>
        <w:spacing w:after="0"/>
        <w:rPr>
          <w:rFonts w:ascii="Times New Roman" w:hAnsi="Times New Roman" w:cs="Times New Roman"/>
          <w:sz w:val="28"/>
          <w:szCs w:val="28"/>
        </w:rPr>
      </w:pPr>
      <w:r w:rsidRPr="00383FB4">
        <w:rPr>
          <w:rFonts w:ascii="Times New Roman" w:hAnsi="Times New Roman" w:cs="Times New Roman"/>
          <w:sz w:val="28"/>
          <w:szCs w:val="28"/>
        </w:rPr>
        <w:t>побутові: предмети одягу, види житла та транспорту, їжа, засоби відпочинку, матеріальні речі, як-от гроші та прикраси;</w:t>
      </w:r>
    </w:p>
    <w:p w14:paraId="11A40286" w14:textId="77777777" w:rsidR="00383FB4" w:rsidRPr="00383FB4" w:rsidRDefault="00383FB4" w:rsidP="00383FB4">
      <w:pPr>
        <w:pStyle w:val="a3"/>
        <w:numPr>
          <w:ilvl w:val="0"/>
          <w:numId w:val="39"/>
        </w:numPr>
        <w:spacing w:after="0"/>
        <w:rPr>
          <w:rFonts w:ascii="Times New Roman" w:hAnsi="Times New Roman" w:cs="Times New Roman"/>
          <w:sz w:val="28"/>
          <w:szCs w:val="28"/>
        </w:rPr>
      </w:pPr>
      <w:r w:rsidRPr="00383FB4">
        <w:rPr>
          <w:rFonts w:ascii="Times New Roman" w:hAnsi="Times New Roman" w:cs="Times New Roman"/>
          <w:sz w:val="28"/>
          <w:szCs w:val="28"/>
        </w:rPr>
        <w:t>історичні: держави, політичні події, династії, важливі історичні періоди;</w:t>
      </w:r>
    </w:p>
    <w:p w14:paraId="5C0195C9" w14:textId="77777777" w:rsidR="00383FB4" w:rsidRPr="00383FB4" w:rsidRDefault="00383FB4" w:rsidP="00383FB4">
      <w:pPr>
        <w:pStyle w:val="a3"/>
        <w:numPr>
          <w:ilvl w:val="0"/>
          <w:numId w:val="39"/>
        </w:numPr>
        <w:spacing w:after="0"/>
        <w:rPr>
          <w:rFonts w:ascii="Times New Roman" w:hAnsi="Times New Roman" w:cs="Times New Roman"/>
          <w:sz w:val="28"/>
          <w:szCs w:val="28"/>
        </w:rPr>
      </w:pPr>
      <w:r w:rsidRPr="00383FB4">
        <w:rPr>
          <w:rFonts w:ascii="Times New Roman" w:hAnsi="Times New Roman" w:cs="Times New Roman"/>
          <w:sz w:val="28"/>
          <w:szCs w:val="28"/>
        </w:rPr>
        <w:t>суспільні: освітні установи, громадські місця, соціальні ролі;</w:t>
      </w:r>
    </w:p>
    <w:p w14:paraId="6CEF0298" w14:textId="48ECFF9E" w:rsidR="00383FB4" w:rsidRDefault="00383FB4" w:rsidP="00383FB4">
      <w:pPr>
        <w:pStyle w:val="a3"/>
        <w:numPr>
          <w:ilvl w:val="0"/>
          <w:numId w:val="39"/>
        </w:numPr>
        <w:spacing w:after="0"/>
        <w:rPr>
          <w:rFonts w:ascii="Times New Roman" w:hAnsi="Times New Roman" w:cs="Times New Roman"/>
          <w:sz w:val="28"/>
          <w:szCs w:val="28"/>
        </w:rPr>
      </w:pPr>
      <w:r w:rsidRPr="00383FB4">
        <w:rPr>
          <w:rFonts w:ascii="Times New Roman" w:hAnsi="Times New Roman" w:cs="Times New Roman"/>
          <w:sz w:val="28"/>
          <w:szCs w:val="28"/>
        </w:rPr>
        <w:t>політичні: державні інституції, посади, політичні процеси</w:t>
      </w:r>
      <w:r>
        <w:rPr>
          <w:rFonts w:ascii="Times New Roman" w:hAnsi="Times New Roman" w:cs="Times New Roman"/>
          <w:sz w:val="28"/>
          <w:szCs w:val="28"/>
        </w:rPr>
        <w:t xml:space="preserve"> </w:t>
      </w:r>
      <w:r w:rsidRPr="00383FB4">
        <w:rPr>
          <w:rFonts w:ascii="Times New Roman" w:hAnsi="Times New Roman" w:cs="Times New Roman"/>
          <w:sz w:val="28"/>
          <w:szCs w:val="28"/>
        </w:rPr>
        <w:t>[</w:t>
      </w:r>
      <w:r w:rsidR="00E57AB3" w:rsidRPr="00E57AB3">
        <w:rPr>
          <w:rFonts w:ascii="Times New Roman" w:hAnsi="Times New Roman" w:cs="Times New Roman"/>
          <w:sz w:val="28"/>
          <w:szCs w:val="28"/>
          <w:lang w:val="ru-RU"/>
        </w:rPr>
        <w:t>23</w:t>
      </w:r>
      <w:r w:rsidR="00A33AC1" w:rsidRPr="00E57AB3">
        <w:rPr>
          <w:rFonts w:ascii="Times New Roman" w:hAnsi="Times New Roman" w:cs="Times New Roman"/>
          <w:sz w:val="28"/>
          <w:szCs w:val="28"/>
        </w:rPr>
        <w:t xml:space="preserve">, </w:t>
      </w:r>
      <w:r w:rsidR="00E57AB3" w:rsidRPr="00E57AB3">
        <w:rPr>
          <w:rFonts w:ascii="Times New Roman" w:hAnsi="Times New Roman" w:cs="Times New Roman"/>
          <w:sz w:val="28"/>
          <w:szCs w:val="28"/>
          <w:lang w:val="en-US"/>
        </w:rPr>
        <w:t>p</w:t>
      </w:r>
      <w:r w:rsidR="00A33AC1" w:rsidRPr="00E57AB3">
        <w:rPr>
          <w:rFonts w:ascii="Times New Roman" w:hAnsi="Times New Roman" w:cs="Times New Roman"/>
          <w:sz w:val="28"/>
          <w:szCs w:val="28"/>
        </w:rPr>
        <w:t>.</w:t>
      </w:r>
      <w:r w:rsidR="008813E0" w:rsidRPr="00E57AB3">
        <w:rPr>
          <w:rFonts w:ascii="Times New Roman" w:hAnsi="Times New Roman" w:cs="Times New Roman"/>
          <w:sz w:val="28"/>
          <w:szCs w:val="28"/>
        </w:rPr>
        <w:t>121</w:t>
      </w:r>
      <w:r w:rsidRPr="00383FB4">
        <w:rPr>
          <w:rFonts w:ascii="Times New Roman" w:hAnsi="Times New Roman" w:cs="Times New Roman"/>
          <w:sz w:val="28"/>
          <w:szCs w:val="28"/>
        </w:rPr>
        <w:t>].</w:t>
      </w:r>
    </w:p>
    <w:p w14:paraId="13256743" w14:textId="33601E6B" w:rsidR="00383FB4" w:rsidRDefault="00383FB4" w:rsidP="00383FB4">
      <w:pPr>
        <w:pStyle w:val="13"/>
        <w:rPr>
          <w:color w:val="auto"/>
        </w:rPr>
      </w:pPr>
      <w:r w:rsidRPr="00383FB4">
        <w:t>О</w:t>
      </w:r>
      <w:r>
        <w:t>. І. </w:t>
      </w:r>
      <w:r w:rsidRPr="00383FB4">
        <w:t xml:space="preserve">Чередниченко розвинув теорію класифікації реалій, зосередившись на їхній ролі у міжкультурній комунікації. Його підхід враховує не лише лінгвістичні особливості реалій, але й їхню культурологічну значущість. </w:t>
      </w:r>
      <w:r w:rsidRPr="00383FB4">
        <w:lastRenderedPageBreak/>
        <w:t>Дослідник виділяє історичні, географічні, побутові та культурні реалії, підкреслюючи важливість контексту їх використання та функціональної ролі в тексті. Особливу увагу він приділяє динамічному характеру реалій, які можуть змінювати своє значення залежно від історичного періоду та культурного контексту</w:t>
      </w:r>
      <w:r>
        <w:t xml:space="preserve"> </w:t>
      </w:r>
      <w:r w:rsidRPr="0008439F">
        <w:rPr>
          <w:color w:val="auto"/>
        </w:rPr>
        <w:t>[</w:t>
      </w:r>
      <w:r w:rsidR="006F0DCA" w:rsidRPr="006F0DCA">
        <w:rPr>
          <w:color w:val="auto"/>
          <w:lang w:val="ru-RU"/>
        </w:rPr>
        <w:t>19</w:t>
      </w:r>
      <w:r w:rsidR="00240AFE" w:rsidRPr="006F0DCA">
        <w:rPr>
          <w:color w:val="auto"/>
        </w:rPr>
        <w:t>, с.188</w:t>
      </w:r>
      <w:r w:rsidRPr="0008439F">
        <w:rPr>
          <w:color w:val="auto"/>
        </w:rPr>
        <w:t>].</w:t>
      </w:r>
    </w:p>
    <w:p w14:paraId="45FD7BB7" w14:textId="62B3E525" w:rsidR="00550AFA" w:rsidRDefault="00550AFA" w:rsidP="00383FB4">
      <w:pPr>
        <w:pStyle w:val="13"/>
        <w:rPr>
          <w:color w:val="auto"/>
        </w:rPr>
      </w:pPr>
      <w:r w:rsidRPr="00550AFA">
        <w:rPr>
          <w:color w:val="auto"/>
        </w:rPr>
        <w:t>Особлив</w:t>
      </w:r>
      <w:r>
        <w:rPr>
          <w:color w:val="auto"/>
        </w:rPr>
        <w:t>ої</w:t>
      </w:r>
      <w:r w:rsidRPr="00550AFA">
        <w:rPr>
          <w:color w:val="auto"/>
        </w:rPr>
        <w:t xml:space="preserve"> уваг</w:t>
      </w:r>
      <w:r>
        <w:rPr>
          <w:color w:val="auto"/>
        </w:rPr>
        <w:t>и</w:t>
      </w:r>
      <w:r w:rsidRPr="00550AFA">
        <w:rPr>
          <w:color w:val="auto"/>
        </w:rPr>
        <w:t xml:space="preserve"> заслуговує класифікація О</w:t>
      </w:r>
      <w:r>
        <w:rPr>
          <w:color w:val="auto"/>
        </w:rPr>
        <w:t>.</w:t>
      </w:r>
      <w:r w:rsidRPr="00550AFA">
        <w:rPr>
          <w:color w:val="auto"/>
        </w:rPr>
        <w:t xml:space="preserve"> Бобришевої, яка розглядає реалії крізь призму мовної картини світу. Дослідниця виділяє універсальні реалії, які мають аналоги в різних культурах, національно-специфічні реалії, характерні для певної культури, та індивідуально-авторські реалії, створені в рамках конкретного художнього твору. Такий підхід дозволяє краще зрозуміти механізми міжкультурної комунікації та особливості перекладу реалій [</w:t>
      </w:r>
      <w:r w:rsidR="006F0DCA" w:rsidRPr="006F0DCA">
        <w:rPr>
          <w:color w:val="auto"/>
        </w:rPr>
        <w:t>4</w:t>
      </w:r>
      <w:r w:rsidR="00240AFE" w:rsidRPr="006F0DCA">
        <w:rPr>
          <w:color w:val="auto"/>
        </w:rPr>
        <w:t>, с.12</w:t>
      </w:r>
      <w:r w:rsidRPr="00550AFA">
        <w:rPr>
          <w:color w:val="auto"/>
        </w:rPr>
        <w:t>].</w:t>
      </w:r>
    </w:p>
    <w:p w14:paraId="009D7E2E" w14:textId="4DB4FC66" w:rsidR="00550AFA" w:rsidRPr="00550AFA" w:rsidRDefault="00550AFA" w:rsidP="00550AFA">
      <w:pPr>
        <w:pStyle w:val="13"/>
      </w:pPr>
      <w:bookmarkStart w:id="19" w:name="_Hlk177859034"/>
      <w:bookmarkStart w:id="20" w:name="_Hlk179932990"/>
      <w:r>
        <w:t>Н</w:t>
      </w:r>
      <w:r w:rsidRPr="00550AFA">
        <w:t>айбільш поширеною залишається класифікація</w:t>
      </w:r>
      <w:r>
        <w:t xml:space="preserve"> болгарських вчених</w:t>
      </w:r>
      <w:r w:rsidRPr="00550AFA">
        <w:t xml:space="preserve"> С. Влахова та С. Флоріна. У своїй праці «Неперекладне у перекладі» (1980) вони представили детальний опис цієї класифікації, наголошуючи на тому, що реалії вимагають особливого підходу до їх передачі в перекладі. Їхня схема класифікації включає такі категорії:</w:t>
      </w:r>
    </w:p>
    <w:p w14:paraId="34FE6C59" w14:textId="77777777" w:rsidR="00550AFA" w:rsidRPr="00550AFA" w:rsidRDefault="00550AFA" w:rsidP="00550AFA">
      <w:pPr>
        <w:pStyle w:val="13"/>
        <w:numPr>
          <w:ilvl w:val="0"/>
          <w:numId w:val="4"/>
        </w:numPr>
      </w:pPr>
      <w:r w:rsidRPr="00550AFA">
        <w:t>Предметний поділ – реалії, що позначають конкретні об'єкти чи явища.</w:t>
      </w:r>
    </w:p>
    <w:p w14:paraId="1F8F70AC" w14:textId="77777777" w:rsidR="00550AFA" w:rsidRPr="00550AFA" w:rsidRDefault="00550AFA" w:rsidP="00550AFA">
      <w:pPr>
        <w:pStyle w:val="13"/>
        <w:numPr>
          <w:ilvl w:val="0"/>
          <w:numId w:val="4"/>
        </w:numPr>
      </w:pPr>
      <w:r w:rsidRPr="00550AFA">
        <w:t>Місцевий поділ – класифікація за національною та мовною приналежністю, що відображає культурні особливості певних народів.</w:t>
      </w:r>
    </w:p>
    <w:p w14:paraId="5CE22966" w14:textId="77777777" w:rsidR="00550AFA" w:rsidRPr="00550AFA" w:rsidRDefault="00550AFA" w:rsidP="00550AFA">
      <w:pPr>
        <w:pStyle w:val="13"/>
        <w:numPr>
          <w:ilvl w:val="0"/>
          <w:numId w:val="4"/>
        </w:numPr>
      </w:pPr>
      <w:r w:rsidRPr="00550AFA">
        <w:t>Тимчасовий поділ – відображає зміни в часі, розрізняючи реалії за ознакою «знайомості» в синхронічному та діахронічному планах.</w:t>
      </w:r>
    </w:p>
    <w:p w14:paraId="6B5B0502" w14:textId="24377559" w:rsidR="00550AFA" w:rsidRPr="00550AFA" w:rsidRDefault="00550AFA" w:rsidP="00550AFA">
      <w:pPr>
        <w:pStyle w:val="13"/>
        <w:numPr>
          <w:ilvl w:val="0"/>
          <w:numId w:val="4"/>
        </w:numPr>
      </w:pPr>
      <w:r w:rsidRPr="00550AFA">
        <w:t xml:space="preserve">Перекладний поділ – класифікація, що враховує способи передачі реалій у перекладі, їх адаптацію до цільової мови </w:t>
      </w:r>
      <w:bookmarkStart w:id="21" w:name="_Hlk177862662"/>
      <w:r w:rsidRPr="00550AFA">
        <w:t>[</w:t>
      </w:r>
      <w:r w:rsidR="006F0DCA" w:rsidRPr="006F0DCA">
        <w:rPr>
          <w:color w:val="auto"/>
          <w:lang w:val="ru-RU"/>
        </w:rPr>
        <w:t>6</w:t>
      </w:r>
      <w:r w:rsidR="008813E0" w:rsidRPr="006F0DCA">
        <w:rPr>
          <w:color w:val="auto"/>
        </w:rPr>
        <w:t>, с.49</w:t>
      </w:r>
      <w:r w:rsidRPr="00550AFA">
        <w:t>].</w:t>
      </w:r>
      <w:bookmarkEnd w:id="21"/>
    </w:p>
    <w:p w14:paraId="1DDC02E2" w14:textId="77777777" w:rsidR="00550AFA" w:rsidRPr="00550AFA" w:rsidRDefault="00550AFA" w:rsidP="00550AFA">
      <w:pPr>
        <w:pStyle w:val="13"/>
      </w:pPr>
      <w:r w:rsidRPr="00550AFA">
        <w:t>Ця класифікація стала основою для багатьох подальших досліджень у галузі перекладознавства, адже вона дозволяє більш чітко структурувати знання про реалії та їхнє місце у мовному та культурному контекстах.</w:t>
      </w:r>
    </w:p>
    <w:p w14:paraId="1C6753F9" w14:textId="77777777" w:rsidR="00550AFA" w:rsidRPr="00550AFA" w:rsidRDefault="00550AFA" w:rsidP="00550AFA">
      <w:pPr>
        <w:pStyle w:val="13"/>
      </w:pPr>
      <w:r w:rsidRPr="00550AFA">
        <w:lastRenderedPageBreak/>
        <w:t>За предметною ознакою, дослідники розподіляють реалії на три великі групи:</w:t>
      </w:r>
    </w:p>
    <w:bookmarkEnd w:id="19"/>
    <w:p w14:paraId="430D2FF4" w14:textId="77777777" w:rsidR="00550AFA" w:rsidRPr="00550AFA" w:rsidRDefault="00550AFA" w:rsidP="00550AFA">
      <w:pPr>
        <w:pStyle w:val="13"/>
        <w:numPr>
          <w:ilvl w:val="0"/>
          <w:numId w:val="5"/>
        </w:numPr>
      </w:pPr>
      <w:r w:rsidRPr="00550AFA">
        <w:t>Географічні реалії:</w:t>
      </w:r>
    </w:p>
    <w:p w14:paraId="6BF57BD4" w14:textId="77777777" w:rsidR="00550AFA" w:rsidRPr="008813E0" w:rsidRDefault="00550AFA" w:rsidP="00550AFA">
      <w:pPr>
        <w:pStyle w:val="13"/>
        <w:numPr>
          <w:ilvl w:val="0"/>
          <w:numId w:val="7"/>
        </w:numPr>
        <w:rPr>
          <w:i/>
        </w:rPr>
      </w:pPr>
      <w:r w:rsidRPr="008813E0">
        <w:t xml:space="preserve">назви об'єктів фізичної географії, у тому числі метеорології: </w:t>
      </w:r>
      <w:r w:rsidRPr="008813E0">
        <w:rPr>
          <w:i/>
        </w:rPr>
        <w:t xml:space="preserve">степ, прерія, пампа, пушта; сопка, сирт; солончак; фіорд; вади, коби, Містраль, гірник, южняк, розвигор, торнадо. </w:t>
      </w:r>
    </w:p>
    <w:p w14:paraId="439C6C33" w14:textId="77777777" w:rsidR="00550AFA" w:rsidRPr="00550AFA" w:rsidRDefault="00550AFA" w:rsidP="00550AFA">
      <w:pPr>
        <w:pStyle w:val="13"/>
        <w:numPr>
          <w:ilvl w:val="0"/>
          <w:numId w:val="7"/>
        </w:numPr>
      </w:pPr>
      <w:r w:rsidRPr="00550AFA">
        <w:t xml:space="preserve">назви географічних об'єктів, пов'язаних із людською діяльністю: </w:t>
      </w:r>
      <w:r w:rsidRPr="008813E0">
        <w:rPr>
          <w:i/>
        </w:rPr>
        <w:t>польдер, крига, язовир, грід, арик, чалтик</w:t>
      </w:r>
      <w:r w:rsidRPr="008813E0">
        <w:t>.</w:t>
      </w:r>
      <w:r w:rsidRPr="00550AFA">
        <w:t xml:space="preserve"> </w:t>
      </w:r>
    </w:p>
    <w:p w14:paraId="62EFC7DA" w14:textId="77777777" w:rsidR="00550AFA" w:rsidRPr="008813E0" w:rsidRDefault="00550AFA" w:rsidP="00550AFA">
      <w:pPr>
        <w:pStyle w:val="13"/>
        <w:numPr>
          <w:ilvl w:val="0"/>
          <w:numId w:val="7"/>
        </w:numPr>
        <w:rPr>
          <w:i/>
        </w:rPr>
      </w:pPr>
      <w:r w:rsidRPr="008813E0">
        <w:t xml:space="preserve">назви ендеміків: </w:t>
      </w:r>
      <w:r w:rsidRPr="008813E0">
        <w:rPr>
          <w:i/>
        </w:rPr>
        <w:t>ківі, снігова людина, йєті, піцундська сосна, секвоя, кірковий дуб.</w:t>
      </w:r>
    </w:p>
    <w:p w14:paraId="23D2E28B" w14:textId="77777777" w:rsidR="00550AFA" w:rsidRPr="008813E0" w:rsidRDefault="00550AFA" w:rsidP="00550AFA">
      <w:pPr>
        <w:pStyle w:val="13"/>
        <w:numPr>
          <w:ilvl w:val="0"/>
          <w:numId w:val="5"/>
        </w:numPr>
        <w:rPr>
          <w:i/>
        </w:rPr>
      </w:pPr>
      <w:r w:rsidRPr="008813E0">
        <w:t xml:space="preserve">Етнографічні реалії включають елементи, що стосуються одягу, взуття, предметів побуту, національних видів діяльності та їх представників, а також звичаїв, ритуалів і ігор. Наприклад: </w:t>
      </w:r>
      <w:r w:rsidRPr="008813E0">
        <w:rPr>
          <w:i/>
        </w:rPr>
        <w:t>таверна, хата, гопак, пасха, гуцул, фут, ліра.</w:t>
      </w:r>
    </w:p>
    <w:p w14:paraId="6C49BAFF" w14:textId="29E79535" w:rsidR="00550AFA" w:rsidRPr="008813E0" w:rsidRDefault="00550AFA" w:rsidP="00550AFA">
      <w:pPr>
        <w:pStyle w:val="13"/>
        <w:numPr>
          <w:ilvl w:val="0"/>
          <w:numId w:val="5"/>
        </w:numPr>
        <w:rPr>
          <w:color w:val="auto"/>
        </w:rPr>
      </w:pPr>
      <w:r w:rsidRPr="008813E0">
        <w:rPr>
          <w:color w:val="auto"/>
        </w:rPr>
        <w:t xml:space="preserve">Суспільно-політичні реалії – політичні системи, організації та суспільні відносини, що є характерними для певної країни або регіону. Наприклад: </w:t>
      </w:r>
      <w:r w:rsidRPr="008813E0">
        <w:rPr>
          <w:i/>
          <w:color w:val="auto"/>
        </w:rPr>
        <w:t>канцлер, сенат, дума, дворянство</w:t>
      </w:r>
      <w:bookmarkStart w:id="22" w:name="_Hlk178720931"/>
      <w:r w:rsidRPr="008813E0">
        <w:rPr>
          <w:color w:val="auto"/>
        </w:rPr>
        <w:t xml:space="preserve"> [</w:t>
      </w:r>
      <w:r w:rsidR="006F0DCA" w:rsidRPr="006F0DCA">
        <w:rPr>
          <w:color w:val="auto"/>
          <w:lang w:val="en-US"/>
        </w:rPr>
        <w:t>6</w:t>
      </w:r>
      <w:r w:rsidR="008813E0" w:rsidRPr="006F0DCA">
        <w:rPr>
          <w:color w:val="auto"/>
        </w:rPr>
        <w:t>, с.50</w:t>
      </w:r>
      <w:r w:rsidRPr="008813E0">
        <w:rPr>
          <w:color w:val="auto"/>
        </w:rPr>
        <w:t>].</w:t>
      </w:r>
    </w:p>
    <w:bookmarkEnd w:id="20"/>
    <w:bookmarkEnd w:id="22"/>
    <w:p w14:paraId="6397B3EF" w14:textId="49B1CDC1" w:rsidR="00550AFA" w:rsidRDefault="00550AFA" w:rsidP="00550AFA">
      <w:pPr>
        <w:pStyle w:val="13"/>
      </w:pPr>
      <w:r w:rsidRPr="00550AFA">
        <w:t>Загалом, класифікація дозволяє всебічно розглянути реалії за різними аспектами, що робить її однією з найдетальніших і найповніших у перекладознавстві.</w:t>
      </w:r>
    </w:p>
    <w:p w14:paraId="0EEE4C34" w14:textId="24F0AFF2" w:rsidR="00134A77" w:rsidRDefault="00550AFA" w:rsidP="00134A77">
      <w:pPr>
        <w:pStyle w:val="13"/>
      </w:pPr>
      <w:r>
        <w:t xml:space="preserve">В контексті дослідження особливостей передачі реалій у подальшій роботі найбільш доцільним </w:t>
      </w:r>
      <w:r w:rsidR="00134A77">
        <w:t xml:space="preserve">вважається </w:t>
      </w:r>
      <w:r>
        <w:t xml:space="preserve">застосування комбінованої класифікації, </w:t>
      </w:r>
      <w:r w:rsidR="00134A77">
        <w:t xml:space="preserve">яка базується на роботах вчених загалом. </w:t>
      </w:r>
      <w:r w:rsidR="00134A77" w:rsidRPr="00134A77">
        <w:t>Така класифікація дозволяє врахувати багатовимірність реалій і краще відображає їхню природу та специфіку перекладу. Запропонована робоча класифікація включає чотири ключові аспекти:</w:t>
      </w:r>
    </w:p>
    <w:p w14:paraId="679AB20C" w14:textId="23942069" w:rsidR="00134A77" w:rsidRPr="00134A77" w:rsidRDefault="00134A77" w:rsidP="00134A77">
      <w:pPr>
        <w:pStyle w:val="13"/>
        <w:numPr>
          <w:ilvl w:val="0"/>
          <w:numId w:val="42"/>
        </w:numPr>
      </w:pPr>
      <w:r>
        <w:t>г</w:t>
      </w:r>
      <w:r w:rsidRPr="00134A77">
        <w:t>еографічні реалії: природні об’єкти, географічні зони, кліматичні умови, характерні для певної місцевості. Цей аспект охоплює назви гір, річок, озер, кліматичні явища, які мають культурне значення для певного регіону</w:t>
      </w:r>
      <w:r>
        <w:t>;</w:t>
      </w:r>
    </w:p>
    <w:p w14:paraId="34AD51A0" w14:textId="2578552A" w:rsidR="00134A77" w:rsidRPr="00134A77" w:rsidRDefault="001B445A" w:rsidP="00134A77">
      <w:pPr>
        <w:pStyle w:val="13"/>
        <w:numPr>
          <w:ilvl w:val="0"/>
          <w:numId w:val="42"/>
        </w:numPr>
      </w:pPr>
      <w:r>
        <w:lastRenderedPageBreak/>
        <w:t>е</w:t>
      </w:r>
      <w:r w:rsidR="00134A77" w:rsidRPr="00134A77">
        <w:t>тнографічні реалії: предмети побуту, звичаї, обряди, традиції, народні свята, специфічні для конкретного народу чи регіону. Ця категорія включає фольклорних персонажів, легенди та міфи, які є важливими складниками культурної ідентичності</w:t>
      </w:r>
      <w:r w:rsidR="00134A77">
        <w:t>;</w:t>
      </w:r>
    </w:p>
    <w:p w14:paraId="78213ABE" w14:textId="71E7AAFB" w:rsidR="00134A77" w:rsidRPr="00134A77" w:rsidRDefault="001B445A" w:rsidP="00134A77">
      <w:pPr>
        <w:pStyle w:val="13"/>
        <w:numPr>
          <w:ilvl w:val="0"/>
          <w:numId w:val="42"/>
        </w:numPr>
      </w:pPr>
      <w:r>
        <w:t>к</w:t>
      </w:r>
      <w:r w:rsidR="00134A77" w:rsidRPr="00134A77">
        <w:t>ультурно-історичні реалії: об’єкти, пов'язані з культурними та історичними подіями, явищами чи періодами. Це можуть бути назви історичних подій, архітектурні пам’ятки, мистецькі твори, що відображають культурний спадок певного народу</w:t>
      </w:r>
      <w:r w:rsidR="00134A77">
        <w:t>;</w:t>
      </w:r>
    </w:p>
    <w:p w14:paraId="2DD78023" w14:textId="4BA0BCD1" w:rsidR="00134A77" w:rsidRPr="00134A77" w:rsidRDefault="001B445A" w:rsidP="00134A77">
      <w:pPr>
        <w:pStyle w:val="13"/>
        <w:numPr>
          <w:ilvl w:val="0"/>
          <w:numId w:val="42"/>
        </w:numPr>
      </w:pPr>
      <w:r>
        <w:t>с</w:t>
      </w:r>
      <w:r w:rsidR="00134A77" w:rsidRPr="00134A77">
        <w:t>успільно-політичні реалії: поняття, що стосуються державного устрою, політичних систем, адміністративних установ, законодавчих актів, соціальних інституцій та термінів, які мають специфічне значення в межах певної країни чи суспільства.</w:t>
      </w:r>
    </w:p>
    <w:p w14:paraId="3F5B94F5" w14:textId="67A6EC6E" w:rsidR="00134A77" w:rsidRDefault="00134A77" w:rsidP="00134A77">
      <w:pPr>
        <w:pStyle w:val="13"/>
      </w:pPr>
      <w:r w:rsidRPr="00134A77">
        <w:t>Запропонований підхід дозволяє охопити ширший спектр культурно значущих понять і забезпечує більш точний та адекватний переклад реалій, враховуючи їхнє багатозначне значення та специфіку в різних контекстах.</w:t>
      </w:r>
    </w:p>
    <w:p w14:paraId="09C91BFE" w14:textId="77777777" w:rsidR="001B445A" w:rsidRPr="00134A77" w:rsidRDefault="001B445A" w:rsidP="00134A77">
      <w:pPr>
        <w:pStyle w:val="13"/>
      </w:pPr>
    </w:p>
    <w:p w14:paraId="0360FD1A" w14:textId="47032022" w:rsidR="00383FB4" w:rsidRPr="00134A77" w:rsidRDefault="00383FB4" w:rsidP="00134A77">
      <w:pPr>
        <w:pStyle w:val="13"/>
        <w:ind w:firstLine="0"/>
      </w:pPr>
    </w:p>
    <w:p w14:paraId="17BF0395" w14:textId="1CF71F87" w:rsidR="00383FB4" w:rsidRPr="00383FB4" w:rsidRDefault="00383FB4" w:rsidP="00383FB4">
      <w:pPr>
        <w:spacing w:after="0"/>
        <w:rPr>
          <w:rFonts w:ascii="Times New Roman" w:hAnsi="Times New Roman" w:cs="Times New Roman"/>
          <w:sz w:val="28"/>
          <w:szCs w:val="28"/>
        </w:rPr>
      </w:pPr>
    </w:p>
    <w:p w14:paraId="5E303BB1" w14:textId="77777777" w:rsidR="00383FB4" w:rsidRPr="00383FB4" w:rsidRDefault="00383FB4" w:rsidP="00383FB4">
      <w:pPr>
        <w:spacing w:after="0"/>
        <w:ind w:firstLine="0"/>
        <w:rPr>
          <w:rFonts w:ascii="Times New Roman" w:hAnsi="Times New Roman" w:cs="Times New Roman"/>
          <w:sz w:val="28"/>
          <w:szCs w:val="28"/>
        </w:rPr>
      </w:pPr>
    </w:p>
    <w:p w14:paraId="0574CA6A" w14:textId="77777777" w:rsidR="00B93899" w:rsidRPr="00B35D6A" w:rsidRDefault="00B93899" w:rsidP="003F247D">
      <w:pPr>
        <w:spacing w:after="0"/>
        <w:rPr>
          <w:rFonts w:ascii="Times New Roman" w:hAnsi="Times New Roman" w:cs="Times New Roman"/>
          <w:sz w:val="28"/>
          <w:szCs w:val="28"/>
        </w:rPr>
      </w:pPr>
    </w:p>
    <w:p w14:paraId="3F259F2B" w14:textId="21581C8D" w:rsidR="006943A2" w:rsidRDefault="006943A2" w:rsidP="003F247D">
      <w:pPr>
        <w:spacing w:after="0"/>
        <w:rPr>
          <w:rFonts w:ascii="Times New Roman" w:hAnsi="Times New Roman" w:cs="Times New Roman"/>
          <w:sz w:val="28"/>
          <w:szCs w:val="28"/>
        </w:rPr>
      </w:pPr>
    </w:p>
    <w:p w14:paraId="4C4BFE3A" w14:textId="1A64C8F8" w:rsidR="006943A2" w:rsidRDefault="006943A2" w:rsidP="003F247D">
      <w:pPr>
        <w:spacing w:after="0"/>
        <w:rPr>
          <w:rFonts w:ascii="Times New Roman" w:hAnsi="Times New Roman" w:cs="Times New Roman"/>
          <w:sz w:val="28"/>
          <w:szCs w:val="28"/>
        </w:rPr>
      </w:pPr>
    </w:p>
    <w:p w14:paraId="277E9A07" w14:textId="3EE7C068" w:rsidR="006943A2" w:rsidRDefault="006943A2" w:rsidP="003F247D">
      <w:pPr>
        <w:spacing w:after="0"/>
        <w:rPr>
          <w:rFonts w:ascii="Times New Roman" w:hAnsi="Times New Roman" w:cs="Times New Roman"/>
          <w:sz w:val="28"/>
          <w:szCs w:val="28"/>
        </w:rPr>
      </w:pPr>
    </w:p>
    <w:p w14:paraId="5BCD22A8" w14:textId="67B76ECE" w:rsidR="006943A2" w:rsidRDefault="006943A2" w:rsidP="003F247D">
      <w:pPr>
        <w:spacing w:after="0"/>
        <w:rPr>
          <w:rFonts w:ascii="Times New Roman" w:hAnsi="Times New Roman" w:cs="Times New Roman"/>
          <w:sz w:val="28"/>
          <w:szCs w:val="28"/>
        </w:rPr>
      </w:pPr>
    </w:p>
    <w:p w14:paraId="0322C4A2" w14:textId="67DE2EA0" w:rsidR="006943A2" w:rsidRDefault="006943A2" w:rsidP="003F247D">
      <w:pPr>
        <w:spacing w:after="0"/>
        <w:rPr>
          <w:rFonts w:ascii="Times New Roman" w:hAnsi="Times New Roman" w:cs="Times New Roman"/>
          <w:sz w:val="28"/>
          <w:szCs w:val="28"/>
        </w:rPr>
      </w:pPr>
    </w:p>
    <w:p w14:paraId="3E466FD8" w14:textId="3453D518" w:rsidR="00BA453C" w:rsidRDefault="00BA453C" w:rsidP="00134A77">
      <w:pPr>
        <w:spacing w:after="0"/>
        <w:ind w:firstLine="0"/>
        <w:rPr>
          <w:rFonts w:ascii="Times New Roman" w:hAnsi="Times New Roman" w:cs="Times New Roman"/>
          <w:sz w:val="28"/>
          <w:szCs w:val="28"/>
        </w:rPr>
      </w:pPr>
    </w:p>
    <w:p w14:paraId="0F22BC7C" w14:textId="42A58E74" w:rsidR="006F0DCA" w:rsidRDefault="006F0DCA" w:rsidP="00134A77">
      <w:pPr>
        <w:spacing w:after="0"/>
        <w:ind w:firstLine="0"/>
        <w:rPr>
          <w:rFonts w:ascii="Times New Roman" w:hAnsi="Times New Roman" w:cs="Times New Roman"/>
          <w:sz w:val="28"/>
          <w:szCs w:val="28"/>
        </w:rPr>
      </w:pPr>
    </w:p>
    <w:p w14:paraId="6456D4D3" w14:textId="722F96F0" w:rsidR="006F0DCA" w:rsidRDefault="006F0DCA" w:rsidP="00134A77">
      <w:pPr>
        <w:spacing w:after="0"/>
        <w:ind w:firstLine="0"/>
        <w:rPr>
          <w:rFonts w:ascii="Times New Roman" w:hAnsi="Times New Roman" w:cs="Times New Roman"/>
          <w:sz w:val="28"/>
          <w:szCs w:val="28"/>
        </w:rPr>
      </w:pPr>
    </w:p>
    <w:p w14:paraId="26BE71CC" w14:textId="77777777" w:rsidR="006F0DCA" w:rsidRDefault="006F0DCA" w:rsidP="00134A77">
      <w:pPr>
        <w:spacing w:after="0"/>
        <w:ind w:firstLine="0"/>
        <w:rPr>
          <w:rFonts w:ascii="Times New Roman" w:hAnsi="Times New Roman" w:cs="Times New Roman"/>
          <w:sz w:val="28"/>
          <w:szCs w:val="28"/>
        </w:rPr>
      </w:pPr>
    </w:p>
    <w:p w14:paraId="00CC1D6E" w14:textId="77777777" w:rsidR="001B445A" w:rsidRDefault="001B445A" w:rsidP="00134A77">
      <w:pPr>
        <w:spacing w:after="0"/>
        <w:ind w:firstLine="0"/>
        <w:rPr>
          <w:rFonts w:ascii="Times New Roman" w:hAnsi="Times New Roman" w:cs="Times New Roman"/>
          <w:sz w:val="28"/>
          <w:szCs w:val="28"/>
        </w:rPr>
      </w:pPr>
    </w:p>
    <w:p w14:paraId="51E2EB98" w14:textId="70D25B6D" w:rsidR="005B7D03" w:rsidRPr="00502F46" w:rsidRDefault="005B7D03" w:rsidP="00502F46">
      <w:pPr>
        <w:pStyle w:val="a3"/>
        <w:numPr>
          <w:ilvl w:val="1"/>
          <w:numId w:val="35"/>
        </w:numPr>
        <w:rPr>
          <w:rFonts w:ascii="Times New Roman" w:hAnsi="Times New Roman" w:cs="Times New Roman"/>
          <w:b/>
          <w:bCs/>
          <w:sz w:val="28"/>
          <w:szCs w:val="28"/>
        </w:rPr>
      </w:pPr>
      <w:bookmarkStart w:id="23" w:name="_Toc179942535"/>
      <w:r w:rsidRPr="00502F46">
        <w:rPr>
          <w:rFonts w:ascii="Times New Roman" w:hAnsi="Times New Roman" w:cs="Times New Roman"/>
          <w:b/>
          <w:bCs/>
          <w:sz w:val="28"/>
          <w:szCs w:val="28"/>
        </w:rPr>
        <w:lastRenderedPageBreak/>
        <w:t>Проблеми і способи передачі реалій при перекладі</w:t>
      </w:r>
      <w:bookmarkEnd w:id="23"/>
    </w:p>
    <w:p w14:paraId="100300F7" w14:textId="16C93863" w:rsidR="00FB1409" w:rsidRPr="00FB1409" w:rsidRDefault="00FB1409" w:rsidP="00C875FB">
      <w:pPr>
        <w:spacing w:after="0"/>
        <w:rPr>
          <w:rFonts w:ascii="Times New Roman" w:hAnsi="Times New Roman" w:cs="Times New Roman"/>
          <w:sz w:val="28"/>
          <w:szCs w:val="28"/>
        </w:rPr>
      </w:pPr>
      <w:r w:rsidRPr="00FB1409">
        <w:rPr>
          <w:rFonts w:ascii="Times New Roman" w:hAnsi="Times New Roman" w:cs="Times New Roman"/>
          <w:sz w:val="28"/>
          <w:szCs w:val="28"/>
        </w:rPr>
        <w:t xml:space="preserve">Переклад реалій у художньому тексті є </w:t>
      </w:r>
      <w:r w:rsidR="00D06997">
        <w:rPr>
          <w:rFonts w:ascii="Times New Roman" w:hAnsi="Times New Roman" w:cs="Times New Roman"/>
          <w:sz w:val="28"/>
          <w:szCs w:val="28"/>
        </w:rPr>
        <w:t xml:space="preserve">одною з найскладніших </w:t>
      </w:r>
      <w:r w:rsidRPr="00FB1409">
        <w:rPr>
          <w:rFonts w:ascii="Times New Roman" w:hAnsi="Times New Roman" w:cs="Times New Roman"/>
          <w:sz w:val="28"/>
          <w:szCs w:val="28"/>
        </w:rPr>
        <w:t>проблем</w:t>
      </w:r>
      <w:r w:rsidR="00D06997">
        <w:rPr>
          <w:rFonts w:ascii="Times New Roman" w:hAnsi="Times New Roman" w:cs="Times New Roman"/>
          <w:sz w:val="28"/>
          <w:szCs w:val="28"/>
        </w:rPr>
        <w:t xml:space="preserve"> теорії і практики перекладу, яка полягає в</w:t>
      </w:r>
      <w:r w:rsidRPr="00FB1409">
        <w:rPr>
          <w:rFonts w:ascii="Times New Roman" w:hAnsi="Times New Roman" w:cs="Times New Roman"/>
          <w:sz w:val="28"/>
          <w:szCs w:val="28"/>
        </w:rPr>
        <w:t xml:space="preserve"> передачі національної унікальності, де значення має не лише </w:t>
      </w:r>
      <w:r>
        <w:rPr>
          <w:rFonts w:ascii="Times New Roman" w:hAnsi="Times New Roman" w:cs="Times New Roman"/>
          <w:sz w:val="28"/>
          <w:szCs w:val="28"/>
        </w:rPr>
        <w:t>перекладацька техніка</w:t>
      </w:r>
      <w:r w:rsidRPr="00FB1409">
        <w:rPr>
          <w:rFonts w:ascii="Times New Roman" w:hAnsi="Times New Roman" w:cs="Times New Roman"/>
          <w:sz w:val="28"/>
          <w:szCs w:val="28"/>
        </w:rPr>
        <w:t>, але й творча майстерність перекладача.</w:t>
      </w:r>
      <w:r>
        <w:rPr>
          <w:rFonts w:ascii="Times New Roman" w:hAnsi="Times New Roman" w:cs="Times New Roman"/>
          <w:sz w:val="28"/>
          <w:szCs w:val="28"/>
        </w:rPr>
        <w:t xml:space="preserve"> А. Білас</w:t>
      </w:r>
      <w:r w:rsidRPr="00FB1409">
        <w:rPr>
          <w:rFonts w:ascii="Times New Roman" w:hAnsi="Times New Roman" w:cs="Times New Roman"/>
          <w:sz w:val="28"/>
          <w:szCs w:val="28"/>
        </w:rPr>
        <w:t xml:space="preserve"> </w:t>
      </w:r>
      <w:r>
        <w:rPr>
          <w:rFonts w:ascii="Times New Roman" w:hAnsi="Times New Roman" w:cs="Times New Roman"/>
          <w:sz w:val="28"/>
          <w:szCs w:val="28"/>
        </w:rPr>
        <w:t>вважає</w:t>
      </w:r>
      <w:r w:rsidRPr="00FB1409">
        <w:rPr>
          <w:rFonts w:ascii="Times New Roman" w:hAnsi="Times New Roman" w:cs="Times New Roman"/>
          <w:sz w:val="28"/>
          <w:szCs w:val="28"/>
        </w:rPr>
        <w:t>, що «аналіз перекладу і першотвору дає об’єктивний матеріал для виявлення ймовірності/неймовірності передачі компонентів художнього твору, які прямо чи опосередковано вказують на характер авторських інтенцій, експліцитно виражених чи імпліцитно окреслених у тексті»</w:t>
      </w:r>
      <w:r>
        <w:rPr>
          <w:rFonts w:ascii="Times New Roman" w:hAnsi="Times New Roman" w:cs="Times New Roman"/>
          <w:sz w:val="28"/>
          <w:szCs w:val="28"/>
        </w:rPr>
        <w:t xml:space="preserve"> </w:t>
      </w:r>
      <w:r w:rsidR="00061DB5" w:rsidRPr="00061DB5">
        <w:rPr>
          <w:rFonts w:ascii="Times New Roman" w:hAnsi="Times New Roman" w:cs="Times New Roman"/>
          <w:sz w:val="28"/>
          <w:szCs w:val="28"/>
        </w:rPr>
        <w:t>[</w:t>
      </w:r>
      <w:r w:rsidR="006F0DCA" w:rsidRPr="006F0DCA">
        <w:rPr>
          <w:rFonts w:ascii="Times New Roman" w:hAnsi="Times New Roman" w:cs="Times New Roman"/>
          <w:sz w:val="28"/>
          <w:szCs w:val="28"/>
        </w:rPr>
        <w:t>2</w:t>
      </w:r>
      <w:r w:rsidR="00061DB5" w:rsidRPr="00061DB5">
        <w:rPr>
          <w:rFonts w:ascii="Times New Roman" w:hAnsi="Times New Roman" w:cs="Times New Roman"/>
          <w:sz w:val="28"/>
          <w:szCs w:val="28"/>
        </w:rPr>
        <w:t xml:space="preserve">, </w:t>
      </w:r>
      <w:r w:rsidR="006F0DCA">
        <w:rPr>
          <w:rFonts w:ascii="Times New Roman" w:hAnsi="Times New Roman" w:cs="Times New Roman"/>
          <w:sz w:val="28"/>
          <w:szCs w:val="28"/>
          <w:lang w:val="en-US"/>
        </w:rPr>
        <w:t>c</w:t>
      </w:r>
      <w:r w:rsidR="006F0DCA" w:rsidRPr="006F0DCA">
        <w:rPr>
          <w:rFonts w:ascii="Times New Roman" w:hAnsi="Times New Roman" w:cs="Times New Roman"/>
          <w:sz w:val="28"/>
          <w:szCs w:val="28"/>
        </w:rPr>
        <w:t>.</w:t>
      </w:r>
      <w:r w:rsidR="00061DB5" w:rsidRPr="00061DB5">
        <w:rPr>
          <w:rFonts w:ascii="Times New Roman" w:hAnsi="Times New Roman" w:cs="Times New Roman"/>
          <w:sz w:val="28"/>
          <w:szCs w:val="28"/>
        </w:rPr>
        <w:t>14</w:t>
      </w:r>
      <w:r w:rsidR="006F0DCA" w:rsidRPr="006F0DCA">
        <w:rPr>
          <w:rFonts w:ascii="Times New Roman" w:hAnsi="Times New Roman" w:cs="Times New Roman"/>
          <w:sz w:val="28"/>
          <w:szCs w:val="28"/>
        </w:rPr>
        <w:t>0</w:t>
      </w:r>
      <w:r w:rsidR="00061DB5" w:rsidRPr="00061DB5">
        <w:rPr>
          <w:rFonts w:ascii="Times New Roman" w:hAnsi="Times New Roman" w:cs="Times New Roman"/>
          <w:sz w:val="28"/>
          <w:szCs w:val="28"/>
        </w:rPr>
        <w:t>].</w:t>
      </w:r>
    </w:p>
    <w:p w14:paraId="70CAB6E0" w14:textId="7A0708EA" w:rsidR="00FA5D56" w:rsidRPr="00FA5D56" w:rsidRDefault="00EF5EFE" w:rsidP="00C875FB">
      <w:pPr>
        <w:spacing w:after="0"/>
        <w:rPr>
          <w:rFonts w:ascii="Times New Roman" w:hAnsi="Times New Roman" w:cs="Times New Roman"/>
          <w:sz w:val="28"/>
          <w:szCs w:val="28"/>
        </w:rPr>
      </w:pPr>
      <w:r w:rsidRPr="00EF5EFE">
        <w:rPr>
          <w:rFonts w:ascii="Times New Roman" w:hAnsi="Times New Roman" w:cs="Times New Roman"/>
          <w:sz w:val="28"/>
          <w:szCs w:val="28"/>
        </w:rPr>
        <w:t xml:space="preserve">Труднощі, з якими стикається перекладач при передачі реалій, пов'язані з тим, що у мові-сприймачі часто немає відповідника для позначення реалії. Перекладачу необхідно не лише відтворити зміст реалії, але й зберегти її культурний і історичний відтінок. </w:t>
      </w:r>
      <w:r w:rsidR="00FA5D56" w:rsidRPr="00FA5D56">
        <w:rPr>
          <w:rFonts w:ascii="Times New Roman" w:hAnsi="Times New Roman" w:cs="Times New Roman"/>
          <w:sz w:val="28"/>
          <w:szCs w:val="28"/>
        </w:rPr>
        <w:t>Як зазначає Р. Зорівчак, реалії є «чи не найнебезпечнішими з підводних каменів, які доводиться долати перекладачам, покликаним якомога правдивіше, точніше, вірніше передати авторський почерк засобами іншої мови»</w:t>
      </w:r>
      <w:r w:rsidR="00FA5D56">
        <w:rPr>
          <w:rFonts w:ascii="Times New Roman" w:hAnsi="Times New Roman" w:cs="Times New Roman"/>
          <w:sz w:val="28"/>
          <w:szCs w:val="28"/>
        </w:rPr>
        <w:t xml:space="preserve"> </w:t>
      </w:r>
      <w:r w:rsidR="00061DB5" w:rsidRPr="00061DB5">
        <w:rPr>
          <w:rFonts w:ascii="Times New Roman" w:hAnsi="Times New Roman" w:cs="Times New Roman"/>
          <w:sz w:val="28"/>
          <w:szCs w:val="28"/>
        </w:rPr>
        <w:t>[</w:t>
      </w:r>
      <w:r w:rsidR="006F0DCA" w:rsidRPr="006F0DCA">
        <w:rPr>
          <w:rFonts w:ascii="Times New Roman" w:hAnsi="Times New Roman" w:cs="Times New Roman"/>
          <w:sz w:val="28"/>
          <w:szCs w:val="28"/>
        </w:rPr>
        <w:t>9</w:t>
      </w:r>
      <w:r w:rsidR="00061DB5" w:rsidRPr="00061DB5">
        <w:rPr>
          <w:rFonts w:ascii="Times New Roman" w:hAnsi="Times New Roman" w:cs="Times New Roman"/>
          <w:sz w:val="28"/>
          <w:szCs w:val="28"/>
        </w:rPr>
        <w:t xml:space="preserve">, </w:t>
      </w:r>
      <w:r w:rsidR="006F0DCA">
        <w:rPr>
          <w:rFonts w:ascii="Times New Roman" w:hAnsi="Times New Roman" w:cs="Times New Roman"/>
          <w:sz w:val="28"/>
          <w:szCs w:val="28"/>
          <w:lang w:val="en-US"/>
        </w:rPr>
        <w:t>c</w:t>
      </w:r>
      <w:r w:rsidR="006F0DCA" w:rsidRPr="006F0DCA">
        <w:rPr>
          <w:rFonts w:ascii="Times New Roman" w:hAnsi="Times New Roman" w:cs="Times New Roman"/>
          <w:sz w:val="28"/>
          <w:szCs w:val="28"/>
        </w:rPr>
        <w:t>.</w:t>
      </w:r>
      <w:r w:rsidR="00061DB5" w:rsidRPr="00061DB5">
        <w:rPr>
          <w:rFonts w:ascii="Times New Roman" w:hAnsi="Times New Roman" w:cs="Times New Roman"/>
          <w:sz w:val="28"/>
          <w:szCs w:val="28"/>
        </w:rPr>
        <w:t>58].</w:t>
      </w:r>
    </w:p>
    <w:p w14:paraId="08691658" w14:textId="5249E0ED" w:rsidR="00EF5EFE" w:rsidRDefault="00EF5EFE" w:rsidP="00C875FB">
      <w:pPr>
        <w:spacing w:after="0"/>
        <w:rPr>
          <w:rFonts w:ascii="Times New Roman" w:hAnsi="Times New Roman" w:cs="Times New Roman"/>
          <w:sz w:val="28"/>
          <w:szCs w:val="28"/>
        </w:rPr>
      </w:pPr>
      <w:r w:rsidRPr="00EF5EFE">
        <w:rPr>
          <w:rFonts w:ascii="Times New Roman" w:hAnsi="Times New Roman" w:cs="Times New Roman"/>
          <w:sz w:val="28"/>
          <w:szCs w:val="28"/>
        </w:rPr>
        <w:t>За словами Р.</w:t>
      </w:r>
      <w:r w:rsidR="00CC104F">
        <w:rPr>
          <w:rFonts w:ascii="Times New Roman" w:hAnsi="Times New Roman" w:cs="Times New Roman"/>
          <w:sz w:val="28"/>
          <w:szCs w:val="28"/>
        </w:rPr>
        <w:t> </w:t>
      </w:r>
      <w:r w:rsidRPr="00EF5EFE">
        <w:rPr>
          <w:rFonts w:ascii="Times New Roman" w:hAnsi="Times New Roman" w:cs="Times New Roman"/>
          <w:sz w:val="28"/>
          <w:szCs w:val="28"/>
        </w:rPr>
        <w:t xml:space="preserve">Зорівчак, основна проблема перекладу реалій полягає в тому, що в художньому тексті вони слугують засобом створення національного колориту. Вона також підкреслює, що історичні реалії мають сильніше стилістичне забарвлення завдяки своєму зв’язку з історизмом. Навіть якщо у вихідному тексті реалія </w:t>
      </w:r>
      <w:r w:rsidR="00CC104F">
        <w:rPr>
          <w:rFonts w:ascii="Times New Roman" w:hAnsi="Times New Roman" w:cs="Times New Roman"/>
          <w:sz w:val="28"/>
          <w:szCs w:val="28"/>
        </w:rPr>
        <w:t xml:space="preserve">лише позначає </w:t>
      </w:r>
      <w:r w:rsidRPr="00EF5EFE">
        <w:rPr>
          <w:rFonts w:ascii="Times New Roman" w:hAnsi="Times New Roman" w:cs="Times New Roman"/>
          <w:sz w:val="28"/>
          <w:szCs w:val="28"/>
        </w:rPr>
        <w:t>конкретн</w:t>
      </w:r>
      <w:r w:rsidR="00CC104F">
        <w:rPr>
          <w:rFonts w:ascii="Times New Roman" w:hAnsi="Times New Roman" w:cs="Times New Roman"/>
          <w:sz w:val="28"/>
          <w:szCs w:val="28"/>
        </w:rPr>
        <w:t>і</w:t>
      </w:r>
      <w:r w:rsidRPr="00EF5EFE">
        <w:rPr>
          <w:rFonts w:ascii="Times New Roman" w:hAnsi="Times New Roman" w:cs="Times New Roman"/>
          <w:sz w:val="28"/>
          <w:szCs w:val="28"/>
        </w:rPr>
        <w:t xml:space="preserve"> об'єкт</w:t>
      </w:r>
      <w:r w:rsidR="00CC104F">
        <w:rPr>
          <w:rFonts w:ascii="Times New Roman" w:hAnsi="Times New Roman" w:cs="Times New Roman"/>
          <w:sz w:val="28"/>
          <w:szCs w:val="28"/>
        </w:rPr>
        <w:t>и</w:t>
      </w:r>
      <w:r w:rsidRPr="00EF5EFE">
        <w:rPr>
          <w:rFonts w:ascii="Times New Roman" w:hAnsi="Times New Roman" w:cs="Times New Roman"/>
          <w:sz w:val="28"/>
          <w:szCs w:val="28"/>
        </w:rPr>
        <w:t xml:space="preserve"> або явищ</w:t>
      </w:r>
      <w:r w:rsidR="00CC104F">
        <w:rPr>
          <w:rFonts w:ascii="Times New Roman" w:hAnsi="Times New Roman" w:cs="Times New Roman"/>
          <w:sz w:val="28"/>
          <w:szCs w:val="28"/>
        </w:rPr>
        <w:t>а</w:t>
      </w:r>
      <w:r w:rsidRPr="00EF5EFE">
        <w:rPr>
          <w:rFonts w:ascii="Times New Roman" w:hAnsi="Times New Roman" w:cs="Times New Roman"/>
          <w:sz w:val="28"/>
          <w:szCs w:val="28"/>
        </w:rPr>
        <w:t>, у перекладі вона отримує більш виразну стилістичну роль, посилює свою виразність і втрачає нейтральність</w:t>
      </w:r>
      <w:r w:rsidR="00CC104F">
        <w:rPr>
          <w:rFonts w:ascii="Times New Roman" w:hAnsi="Times New Roman" w:cs="Times New Roman"/>
          <w:sz w:val="28"/>
          <w:szCs w:val="28"/>
        </w:rPr>
        <w:t xml:space="preserve"> </w:t>
      </w:r>
      <w:bookmarkStart w:id="24" w:name="_Hlk178700054"/>
      <w:r w:rsidR="00CC104F" w:rsidRPr="00CC104F">
        <w:rPr>
          <w:rFonts w:ascii="Times New Roman" w:hAnsi="Times New Roman" w:cs="Times New Roman"/>
          <w:sz w:val="28"/>
          <w:szCs w:val="28"/>
        </w:rPr>
        <w:t>[</w:t>
      </w:r>
      <w:r w:rsidR="006F0DCA">
        <w:rPr>
          <w:rFonts w:ascii="Times New Roman" w:hAnsi="Times New Roman" w:cs="Times New Roman"/>
          <w:sz w:val="28"/>
          <w:szCs w:val="28"/>
        </w:rPr>
        <w:t>9</w:t>
      </w:r>
      <w:r w:rsidR="00CC104F">
        <w:rPr>
          <w:rFonts w:ascii="Times New Roman" w:hAnsi="Times New Roman" w:cs="Times New Roman"/>
          <w:sz w:val="28"/>
          <w:szCs w:val="28"/>
        </w:rPr>
        <w:t>,</w:t>
      </w:r>
      <w:r w:rsidR="00843357">
        <w:rPr>
          <w:rFonts w:ascii="Times New Roman" w:hAnsi="Times New Roman" w:cs="Times New Roman"/>
          <w:sz w:val="28"/>
          <w:szCs w:val="28"/>
        </w:rPr>
        <w:t xml:space="preserve"> с.</w:t>
      </w:r>
      <w:r w:rsidR="00CC104F">
        <w:rPr>
          <w:rFonts w:ascii="Times New Roman" w:hAnsi="Times New Roman" w:cs="Times New Roman"/>
          <w:sz w:val="28"/>
          <w:szCs w:val="28"/>
        </w:rPr>
        <w:t> 85</w:t>
      </w:r>
      <w:r w:rsidR="00CC104F" w:rsidRPr="00CC104F">
        <w:rPr>
          <w:rFonts w:ascii="Times New Roman" w:hAnsi="Times New Roman" w:cs="Times New Roman"/>
          <w:sz w:val="28"/>
          <w:szCs w:val="28"/>
        </w:rPr>
        <w:t>]</w:t>
      </w:r>
      <w:bookmarkEnd w:id="24"/>
      <w:r w:rsidRPr="00EF5EFE">
        <w:rPr>
          <w:rFonts w:ascii="Times New Roman" w:hAnsi="Times New Roman" w:cs="Times New Roman"/>
          <w:sz w:val="28"/>
          <w:szCs w:val="28"/>
        </w:rPr>
        <w:t>.</w:t>
      </w:r>
      <w:r w:rsidR="00CC104F">
        <w:rPr>
          <w:rFonts w:ascii="Times New Roman" w:hAnsi="Times New Roman" w:cs="Times New Roman"/>
          <w:sz w:val="28"/>
          <w:szCs w:val="28"/>
        </w:rPr>
        <w:t xml:space="preserve"> </w:t>
      </w:r>
    </w:p>
    <w:p w14:paraId="47554823" w14:textId="3CBC7C55" w:rsidR="00A856CB" w:rsidRDefault="00FA5D56" w:rsidP="00A856CB">
      <w:pPr>
        <w:spacing w:after="0"/>
        <w:rPr>
          <w:rFonts w:ascii="Times New Roman" w:hAnsi="Times New Roman" w:cs="Times New Roman"/>
          <w:sz w:val="28"/>
          <w:szCs w:val="28"/>
        </w:rPr>
      </w:pPr>
      <w:r>
        <w:rPr>
          <w:rFonts w:ascii="Times New Roman" w:hAnsi="Times New Roman" w:cs="Times New Roman"/>
          <w:sz w:val="28"/>
          <w:szCs w:val="28"/>
        </w:rPr>
        <w:t xml:space="preserve">Дослідниця </w:t>
      </w:r>
      <w:r w:rsidR="00A856CB">
        <w:rPr>
          <w:rFonts w:ascii="Times New Roman" w:hAnsi="Times New Roman" w:cs="Times New Roman"/>
          <w:sz w:val="28"/>
          <w:szCs w:val="28"/>
        </w:rPr>
        <w:t>виділяє</w:t>
      </w:r>
      <w:r w:rsidRPr="00FA5D56">
        <w:rPr>
          <w:rFonts w:ascii="Times New Roman" w:hAnsi="Times New Roman" w:cs="Times New Roman"/>
          <w:sz w:val="28"/>
          <w:szCs w:val="28"/>
        </w:rPr>
        <w:t xml:space="preserve"> дев’ять способів перекладу реалій: транскрипція, гіперонімічне перейменування, дескриптивна перифраза, комбінована реномінація, калькування, міжмовна транспозиція на конотативному рівні, метод уподібнення/субституція, контекстуальний переклад, контекстуальне розтлумачення реалій</w:t>
      </w:r>
      <w:r w:rsidR="00A856CB">
        <w:rPr>
          <w:rFonts w:ascii="Times New Roman" w:hAnsi="Times New Roman" w:cs="Times New Roman"/>
          <w:sz w:val="28"/>
          <w:szCs w:val="28"/>
        </w:rPr>
        <w:t xml:space="preserve"> </w:t>
      </w:r>
      <w:r w:rsidR="00A856CB" w:rsidRPr="00CC104F">
        <w:rPr>
          <w:rFonts w:ascii="Times New Roman" w:hAnsi="Times New Roman" w:cs="Times New Roman"/>
          <w:sz w:val="28"/>
          <w:szCs w:val="28"/>
        </w:rPr>
        <w:t>[</w:t>
      </w:r>
      <w:r w:rsidR="006F0DCA" w:rsidRPr="006F0DCA">
        <w:rPr>
          <w:rFonts w:ascii="Times New Roman" w:hAnsi="Times New Roman" w:cs="Times New Roman"/>
          <w:sz w:val="28"/>
          <w:szCs w:val="28"/>
        </w:rPr>
        <w:t>9</w:t>
      </w:r>
      <w:r w:rsidR="008813E0">
        <w:rPr>
          <w:rFonts w:ascii="Times New Roman" w:hAnsi="Times New Roman" w:cs="Times New Roman"/>
          <w:sz w:val="28"/>
          <w:szCs w:val="28"/>
        </w:rPr>
        <w:t>, с.93</w:t>
      </w:r>
      <w:r w:rsidR="00A856CB" w:rsidRPr="00CC104F">
        <w:rPr>
          <w:rFonts w:ascii="Times New Roman" w:hAnsi="Times New Roman" w:cs="Times New Roman"/>
          <w:sz w:val="28"/>
          <w:szCs w:val="28"/>
        </w:rPr>
        <w:t>]</w:t>
      </w:r>
      <w:r w:rsidR="00A856CB" w:rsidRPr="00EF5EFE">
        <w:rPr>
          <w:rFonts w:ascii="Times New Roman" w:hAnsi="Times New Roman" w:cs="Times New Roman"/>
          <w:sz w:val="28"/>
          <w:szCs w:val="28"/>
        </w:rPr>
        <w:t>.</w:t>
      </w:r>
      <w:r w:rsidR="00A856CB">
        <w:rPr>
          <w:rFonts w:ascii="Times New Roman" w:hAnsi="Times New Roman" w:cs="Times New Roman"/>
          <w:sz w:val="28"/>
          <w:szCs w:val="28"/>
        </w:rPr>
        <w:t xml:space="preserve"> </w:t>
      </w:r>
    </w:p>
    <w:p w14:paraId="16FCD8BA" w14:textId="77777777" w:rsidR="006C6E4D" w:rsidRPr="006C6E4D" w:rsidRDefault="006C6E4D" w:rsidP="006C6E4D">
      <w:pPr>
        <w:spacing w:after="0"/>
        <w:rPr>
          <w:rFonts w:ascii="Times New Roman" w:hAnsi="Times New Roman" w:cs="Times New Roman"/>
          <w:sz w:val="28"/>
          <w:szCs w:val="28"/>
          <w:lang w:val="ru-RU"/>
        </w:rPr>
      </w:pPr>
      <w:r w:rsidRPr="006C6E4D">
        <w:rPr>
          <w:rFonts w:ascii="Times New Roman" w:hAnsi="Times New Roman" w:cs="Times New Roman"/>
          <w:sz w:val="28"/>
          <w:szCs w:val="28"/>
        </w:rPr>
        <w:lastRenderedPageBreak/>
        <w:t>М.</w:t>
      </w:r>
      <w:r w:rsidRPr="006C6E4D">
        <w:rPr>
          <w:rFonts w:ascii="Times New Roman" w:hAnsi="Times New Roman" w:cs="Times New Roman"/>
          <w:sz w:val="28"/>
          <w:szCs w:val="28"/>
          <w:lang w:val="ru-RU"/>
        </w:rPr>
        <w:t> </w:t>
      </w:r>
      <w:r w:rsidRPr="006C6E4D">
        <w:rPr>
          <w:rFonts w:ascii="Times New Roman" w:hAnsi="Times New Roman" w:cs="Times New Roman"/>
          <w:sz w:val="28"/>
          <w:szCs w:val="28"/>
        </w:rPr>
        <w:t>І.</w:t>
      </w:r>
      <w:r w:rsidRPr="006C6E4D">
        <w:rPr>
          <w:rFonts w:ascii="Times New Roman" w:hAnsi="Times New Roman" w:cs="Times New Roman"/>
          <w:sz w:val="28"/>
          <w:szCs w:val="28"/>
          <w:lang w:val="ru-RU"/>
        </w:rPr>
        <w:t xml:space="preserve"> </w:t>
      </w:r>
      <w:r w:rsidRPr="006C6E4D">
        <w:rPr>
          <w:rFonts w:ascii="Times New Roman" w:hAnsi="Times New Roman" w:cs="Times New Roman"/>
          <w:sz w:val="28"/>
          <w:szCs w:val="28"/>
        </w:rPr>
        <w:t>Сливка</w:t>
      </w:r>
      <w:r w:rsidRPr="006C6E4D">
        <w:rPr>
          <w:rFonts w:ascii="Times New Roman" w:hAnsi="Times New Roman" w:cs="Times New Roman"/>
          <w:sz w:val="28"/>
          <w:szCs w:val="28"/>
          <w:lang w:val="ru-RU"/>
        </w:rPr>
        <w:t xml:space="preserve"> пропонує схожу до Р. П. Зорівчак класифікацію основних способ</w:t>
      </w:r>
      <w:r w:rsidRPr="006C6E4D">
        <w:rPr>
          <w:rFonts w:ascii="Times New Roman" w:hAnsi="Times New Roman" w:cs="Times New Roman"/>
          <w:sz w:val="28"/>
          <w:szCs w:val="28"/>
        </w:rPr>
        <w:t>ів передачі реалій</w:t>
      </w:r>
      <w:r w:rsidRPr="006C6E4D">
        <w:rPr>
          <w:rFonts w:ascii="Times New Roman" w:hAnsi="Times New Roman" w:cs="Times New Roman"/>
          <w:sz w:val="28"/>
          <w:szCs w:val="28"/>
          <w:lang w:val="ru-RU"/>
        </w:rPr>
        <w:t>:</w:t>
      </w:r>
    </w:p>
    <w:p w14:paraId="7D131276" w14:textId="77777777" w:rsidR="006C6E4D" w:rsidRPr="006C6E4D" w:rsidRDefault="006C6E4D" w:rsidP="006C6E4D">
      <w:pPr>
        <w:numPr>
          <w:ilvl w:val="0"/>
          <w:numId w:val="43"/>
        </w:numPr>
        <w:spacing w:after="0"/>
        <w:rPr>
          <w:rFonts w:ascii="Times New Roman" w:hAnsi="Times New Roman" w:cs="Times New Roman"/>
          <w:sz w:val="28"/>
          <w:szCs w:val="28"/>
          <w:lang w:val="ru-RU"/>
        </w:rPr>
      </w:pPr>
      <w:r w:rsidRPr="006C6E4D">
        <w:rPr>
          <w:rFonts w:ascii="Times New Roman" w:hAnsi="Times New Roman" w:cs="Times New Roman"/>
          <w:sz w:val="28"/>
          <w:szCs w:val="28"/>
          <w:lang w:val="ru-RU"/>
        </w:rPr>
        <w:t>комбінована реномінація;</w:t>
      </w:r>
    </w:p>
    <w:p w14:paraId="5FB8303A" w14:textId="77777777" w:rsidR="006C6E4D" w:rsidRPr="006C6E4D" w:rsidRDefault="006C6E4D" w:rsidP="006C6E4D">
      <w:pPr>
        <w:numPr>
          <w:ilvl w:val="0"/>
          <w:numId w:val="43"/>
        </w:numPr>
        <w:spacing w:after="0"/>
        <w:rPr>
          <w:rFonts w:ascii="Times New Roman" w:hAnsi="Times New Roman" w:cs="Times New Roman"/>
          <w:sz w:val="28"/>
          <w:szCs w:val="28"/>
          <w:lang w:val="ru-RU"/>
        </w:rPr>
      </w:pPr>
      <w:r w:rsidRPr="006C6E4D">
        <w:rPr>
          <w:rFonts w:ascii="Times New Roman" w:hAnsi="Times New Roman" w:cs="Times New Roman"/>
          <w:sz w:val="28"/>
          <w:szCs w:val="28"/>
          <w:lang w:val="ru-RU"/>
        </w:rPr>
        <w:t>дескриптивна перифраза;</w:t>
      </w:r>
    </w:p>
    <w:p w14:paraId="381F088C" w14:textId="77777777" w:rsidR="006C6E4D" w:rsidRPr="006C6E4D" w:rsidRDefault="006C6E4D" w:rsidP="006C6E4D">
      <w:pPr>
        <w:numPr>
          <w:ilvl w:val="0"/>
          <w:numId w:val="43"/>
        </w:numPr>
        <w:spacing w:after="0"/>
        <w:rPr>
          <w:rFonts w:ascii="Times New Roman" w:hAnsi="Times New Roman" w:cs="Times New Roman"/>
          <w:sz w:val="28"/>
          <w:szCs w:val="28"/>
          <w:lang w:val="ru-RU"/>
        </w:rPr>
      </w:pPr>
      <w:r w:rsidRPr="006C6E4D">
        <w:rPr>
          <w:rFonts w:ascii="Times New Roman" w:hAnsi="Times New Roman" w:cs="Times New Roman"/>
          <w:sz w:val="28"/>
          <w:szCs w:val="28"/>
          <w:lang w:val="ru-RU"/>
        </w:rPr>
        <w:t>транскрипція або транслітерація;</w:t>
      </w:r>
    </w:p>
    <w:p w14:paraId="1997B6C8" w14:textId="77777777" w:rsidR="006C6E4D" w:rsidRPr="006C6E4D" w:rsidRDefault="006C6E4D" w:rsidP="006C6E4D">
      <w:pPr>
        <w:numPr>
          <w:ilvl w:val="0"/>
          <w:numId w:val="43"/>
        </w:numPr>
        <w:spacing w:after="0"/>
        <w:rPr>
          <w:rFonts w:ascii="Times New Roman" w:hAnsi="Times New Roman" w:cs="Times New Roman"/>
          <w:sz w:val="28"/>
          <w:szCs w:val="28"/>
          <w:lang w:val="ru-RU"/>
        </w:rPr>
      </w:pPr>
      <w:r w:rsidRPr="006C6E4D">
        <w:rPr>
          <w:rFonts w:ascii="Times New Roman" w:hAnsi="Times New Roman" w:cs="Times New Roman"/>
          <w:sz w:val="28"/>
          <w:szCs w:val="28"/>
          <w:lang w:val="ru-RU"/>
        </w:rPr>
        <w:t>ситуативний відповідник;</w:t>
      </w:r>
    </w:p>
    <w:p w14:paraId="6C4BDAEA" w14:textId="77777777" w:rsidR="006C6E4D" w:rsidRPr="006C6E4D" w:rsidRDefault="006C6E4D" w:rsidP="006C6E4D">
      <w:pPr>
        <w:numPr>
          <w:ilvl w:val="0"/>
          <w:numId w:val="43"/>
        </w:numPr>
        <w:spacing w:after="0"/>
        <w:rPr>
          <w:rFonts w:ascii="Times New Roman" w:hAnsi="Times New Roman" w:cs="Times New Roman"/>
          <w:sz w:val="28"/>
          <w:szCs w:val="28"/>
          <w:lang w:val="ru-RU"/>
        </w:rPr>
      </w:pPr>
      <w:r w:rsidRPr="006C6E4D">
        <w:rPr>
          <w:rFonts w:ascii="Times New Roman" w:hAnsi="Times New Roman" w:cs="Times New Roman"/>
          <w:sz w:val="28"/>
          <w:szCs w:val="28"/>
          <w:lang w:val="ru-RU"/>
        </w:rPr>
        <w:t>калькування;</w:t>
      </w:r>
    </w:p>
    <w:p w14:paraId="351A2F0E" w14:textId="77777777" w:rsidR="006C6E4D" w:rsidRPr="006C6E4D" w:rsidRDefault="006C6E4D" w:rsidP="006C6E4D">
      <w:pPr>
        <w:numPr>
          <w:ilvl w:val="0"/>
          <w:numId w:val="43"/>
        </w:numPr>
        <w:spacing w:after="0"/>
        <w:rPr>
          <w:rFonts w:ascii="Times New Roman" w:hAnsi="Times New Roman" w:cs="Times New Roman"/>
          <w:sz w:val="28"/>
          <w:szCs w:val="28"/>
          <w:lang w:val="ru-RU"/>
        </w:rPr>
      </w:pPr>
      <w:r w:rsidRPr="006C6E4D">
        <w:rPr>
          <w:rFonts w:ascii="Times New Roman" w:hAnsi="Times New Roman" w:cs="Times New Roman"/>
          <w:sz w:val="28"/>
          <w:szCs w:val="28"/>
          <w:lang w:val="ru-RU"/>
        </w:rPr>
        <w:t>генералізація (гіперонімічне перейменування);</w:t>
      </w:r>
    </w:p>
    <w:p w14:paraId="488C033A" w14:textId="77777777" w:rsidR="006C6E4D" w:rsidRPr="006C6E4D" w:rsidRDefault="006C6E4D" w:rsidP="006C6E4D">
      <w:pPr>
        <w:numPr>
          <w:ilvl w:val="0"/>
          <w:numId w:val="43"/>
        </w:numPr>
        <w:spacing w:after="0"/>
        <w:rPr>
          <w:rFonts w:ascii="Times New Roman" w:hAnsi="Times New Roman" w:cs="Times New Roman"/>
          <w:sz w:val="28"/>
          <w:szCs w:val="28"/>
          <w:lang w:val="ru-RU"/>
        </w:rPr>
      </w:pPr>
      <w:r w:rsidRPr="006C6E4D">
        <w:rPr>
          <w:rFonts w:ascii="Times New Roman" w:hAnsi="Times New Roman" w:cs="Times New Roman"/>
          <w:sz w:val="28"/>
          <w:szCs w:val="28"/>
          <w:lang w:val="ru-RU"/>
        </w:rPr>
        <w:t>транспозиція на конотативному рівні;</w:t>
      </w:r>
    </w:p>
    <w:p w14:paraId="3E64AB6D" w14:textId="77777777" w:rsidR="006C6E4D" w:rsidRPr="006C6E4D" w:rsidRDefault="006C6E4D" w:rsidP="006C6E4D">
      <w:pPr>
        <w:numPr>
          <w:ilvl w:val="0"/>
          <w:numId w:val="43"/>
        </w:numPr>
        <w:spacing w:after="0"/>
        <w:rPr>
          <w:rFonts w:ascii="Times New Roman" w:hAnsi="Times New Roman" w:cs="Times New Roman"/>
          <w:sz w:val="28"/>
          <w:szCs w:val="28"/>
          <w:lang w:val="ru-RU"/>
        </w:rPr>
      </w:pPr>
      <w:r w:rsidRPr="006C6E4D">
        <w:rPr>
          <w:rFonts w:ascii="Times New Roman" w:hAnsi="Times New Roman" w:cs="Times New Roman"/>
          <w:sz w:val="28"/>
          <w:szCs w:val="28"/>
          <w:lang w:val="ru-RU"/>
        </w:rPr>
        <w:t>синонімічна заміна (метод уподібнення);</w:t>
      </w:r>
    </w:p>
    <w:p w14:paraId="371148E5" w14:textId="62324F1A" w:rsidR="006C6E4D" w:rsidRPr="006C6E4D" w:rsidRDefault="006C6E4D" w:rsidP="006C6E4D">
      <w:pPr>
        <w:numPr>
          <w:ilvl w:val="0"/>
          <w:numId w:val="43"/>
        </w:numPr>
        <w:spacing w:after="0"/>
        <w:rPr>
          <w:rFonts w:ascii="Times New Roman" w:hAnsi="Times New Roman" w:cs="Times New Roman"/>
          <w:sz w:val="28"/>
          <w:szCs w:val="28"/>
          <w:lang w:val="ru-RU"/>
        </w:rPr>
      </w:pPr>
      <w:r w:rsidRPr="006C6E4D">
        <w:rPr>
          <w:rFonts w:ascii="Times New Roman" w:hAnsi="Times New Roman" w:cs="Times New Roman"/>
          <w:sz w:val="28"/>
          <w:szCs w:val="28"/>
          <w:lang w:val="ru-RU"/>
        </w:rPr>
        <w:t>контекстуальне пояснення реалій [</w:t>
      </w:r>
      <w:r w:rsidR="008813E0" w:rsidRPr="008813E0">
        <w:rPr>
          <w:rFonts w:ascii="Times New Roman" w:hAnsi="Times New Roman" w:cs="Times New Roman"/>
          <w:sz w:val="28"/>
          <w:szCs w:val="28"/>
          <w:lang w:val="ru-RU"/>
        </w:rPr>
        <w:t>15, с.195</w:t>
      </w:r>
      <w:r w:rsidRPr="006C6E4D">
        <w:rPr>
          <w:rFonts w:ascii="Times New Roman" w:hAnsi="Times New Roman" w:cs="Times New Roman"/>
          <w:sz w:val="28"/>
          <w:szCs w:val="28"/>
          <w:lang w:val="ru-RU"/>
        </w:rPr>
        <w:t>].</w:t>
      </w:r>
    </w:p>
    <w:p w14:paraId="3A171120" w14:textId="020F2CB3" w:rsidR="002F4749" w:rsidRPr="006C6E4D" w:rsidRDefault="006C6E4D" w:rsidP="006C6E4D">
      <w:pPr>
        <w:spacing w:after="0"/>
        <w:rPr>
          <w:rFonts w:ascii="Times New Roman" w:hAnsi="Times New Roman" w:cs="Times New Roman"/>
          <w:sz w:val="28"/>
          <w:szCs w:val="28"/>
          <w:lang w:val="ru-RU"/>
        </w:rPr>
      </w:pPr>
      <w:r w:rsidRPr="006C6E4D">
        <w:rPr>
          <w:rFonts w:ascii="Times New Roman" w:hAnsi="Times New Roman" w:cs="Times New Roman"/>
          <w:sz w:val="28"/>
          <w:szCs w:val="28"/>
          <w:lang w:val="ru-RU"/>
        </w:rPr>
        <w:t>Українська дослідниця А. Якимчук вважає переклад-одомашнення як один із практичних методів перекладу, при якому культурно специфічні елементи оригінального тексту замінюються елементами культури, зрозумілими для аудиторії перекладу. Стосовно передачі власних назв, вона зазначає, що однією зі стратегій є «адаптація до цільової культури» [</w:t>
      </w:r>
      <w:r w:rsidR="006F0DCA" w:rsidRPr="006F0DCA">
        <w:rPr>
          <w:rFonts w:ascii="Times New Roman" w:hAnsi="Times New Roman" w:cs="Times New Roman"/>
          <w:sz w:val="28"/>
          <w:szCs w:val="28"/>
          <w:lang w:val="ru-RU"/>
        </w:rPr>
        <w:t>20</w:t>
      </w:r>
      <w:r w:rsidR="00484D45" w:rsidRPr="006F0DCA">
        <w:rPr>
          <w:rFonts w:ascii="Times New Roman" w:hAnsi="Times New Roman" w:cs="Times New Roman"/>
          <w:sz w:val="28"/>
          <w:szCs w:val="28"/>
          <w:lang w:val="ru-RU"/>
        </w:rPr>
        <w:t>, с.1</w:t>
      </w:r>
      <w:r w:rsidRPr="006F0DCA">
        <w:rPr>
          <w:rFonts w:ascii="Times New Roman" w:hAnsi="Times New Roman" w:cs="Times New Roman"/>
          <w:sz w:val="28"/>
          <w:szCs w:val="28"/>
          <w:lang w:val="ru-RU"/>
        </w:rPr>
        <w:t>]</w:t>
      </w:r>
      <w:r w:rsidRPr="006C6E4D">
        <w:rPr>
          <w:rFonts w:ascii="Times New Roman" w:hAnsi="Times New Roman" w:cs="Times New Roman"/>
          <w:sz w:val="28"/>
          <w:szCs w:val="28"/>
          <w:lang w:val="ru-RU"/>
        </w:rPr>
        <w:t>.</w:t>
      </w:r>
    </w:p>
    <w:p w14:paraId="521CE872" w14:textId="74B36045" w:rsidR="006941D4" w:rsidRDefault="002F4749" w:rsidP="005C6119">
      <w:pPr>
        <w:rPr>
          <w:rFonts w:ascii="Times New Roman" w:hAnsi="Times New Roman" w:cs="Times New Roman"/>
          <w:sz w:val="28"/>
          <w:szCs w:val="28"/>
        </w:rPr>
      </w:pPr>
      <w:r w:rsidRPr="002F4749">
        <w:rPr>
          <w:rFonts w:ascii="Times New Roman" w:hAnsi="Times New Roman" w:cs="Times New Roman"/>
          <w:sz w:val="28"/>
          <w:szCs w:val="28"/>
        </w:rPr>
        <w:t xml:space="preserve">Канадські лінгвісти та дослідники </w:t>
      </w:r>
      <w:r>
        <w:rPr>
          <w:rFonts w:ascii="Times New Roman" w:hAnsi="Times New Roman" w:cs="Times New Roman"/>
          <w:sz w:val="28"/>
          <w:szCs w:val="28"/>
        </w:rPr>
        <w:t xml:space="preserve">у галузі перекладознавства </w:t>
      </w:r>
      <w:r w:rsidRPr="002F4749">
        <w:rPr>
          <w:rFonts w:ascii="Times New Roman" w:hAnsi="Times New Roman" w:cs="Times New Roman"/>
          <w:sz w:val="28"/>
          <w:szCs w:val="28"/>
        </w:rPr>
        <w:t>Ж.</w:t>
      </w:r>
      <w:r>
        <w:rPr>
          <w:rFonts w:ascii="Times New Roman" w:hAnsi="Times New Roman" w:cs="Times New Roman"/>
          <w:sz w:val="28"/>
          <w:szCs w:val="28"/>
        </w:rPr>
        <w:t> </w:t>
      </w:r>
      <w:r w:rsidRPr="002F4749">
        <w:rPr>
          <w:rFonts w:ascii="Times New Roman" w:hAnsi="Times New Roman" w:cs="Times New Roman"/>
          <w:sz w:val="28"/>
          <w:szCs w:val="28"/>
        </w:rPr>
        <w:t>П.</w:t>
      </w:r>
      <w:r>
        <w:rPr>
          <w:rFonts w:ascii="Times New Roman" w:hAnsi="Times New Roman" w:cs="Times New Roman"/>
          <w:sz w:val="28"/>
          <w:szCs w:val="28"/>
        </w:rPr>
        <w:t> </w:t>
      </w:r>
      <w:r w:rsidRPr="002F4749">
        <w:rPr>
          <w:rFonts w:ascii="Times New Roman" w:hAnsi="Times New Roman" w:cs="Times New Roman"/>
          <w:sz w:val="28"/>
          <w:szCs w:val="28"/>
        </w:rPr>
        <w:t>Віне та Ж.</w:t>
      </w:r>
      <w:r>
        <w:rPr>
          <w:rFonts w:ascii="Times New Roman" w:hAnsi="Times New Roman" w:cs="Times New Roman"/>
          <w:sz w:val="28"/>
          <w:szCs w:val="28"/>
        </w:rPr>
        <w:t> </w:t>
      </w:r>
      <w:r w:rsidRPr="002F4749">
        <w:rPr>
          <w:rFonts w:ascii="Times New Roman" w:hAnsi="Times New Roman" w:cs="Times New Roman"/>
          <w:sz w:val="28"/>
          <w:szCs w:val="28"/>
        </w:rPr>
        <w:t>Дарбельне визначають адаптацію як один із методів перекладу</w:t>
      </w:r>
      <w:r>
        <w:rPr>
          <w:rFonts w:ascii="Times New Roman" w:hAnsi="Times New Roman" w:cs="Times New Roman"/>
          <w:sz w:val="28"/>
          <w:szCs w:val="28"/>
        </w:rPr>
        <w:t xml:space="preserve"> реалій, </w:t>
      </w:r>
      <w:r w:rsidRPr="002F4749">
        <w:rPr>
          <w:rFonts w:ascii="Times New Roman" w:hAnsi="Times New Roman" w:cs="Times New Roman"/>
          <w:sz w:val="28"/>
          <w:szCs w:val="28"/>
        </w:rPr>
        <w:t>що зображують елементи вигаданого світу</w:t>
      </w:r>
      <w:r>
        <w:rPr>
          <w:rFonts w:ascii="Times New Roman" w:hAnsi="Times New Roman" w:cs="Times New Roman"/>
          <w:sz w:val="28"/>
          <w:szCs w:val="28"/>
        </w:rPr>
        <w:t>.</w:t>
      </w:r>
      <w:r w:rsidRPr="002F4749">
        <w:rPr>
          <w:rFonts w:ascii="Times New Roman" w:hAnsi="Times New Roman" w:cs="Times New Roman"/>
          <w:sz w:val="28"/>
          <w:szCs w:val="28"/>
        </w:rPr>
        <w:t xml:space="preserve"> Цей </w:t>
      </w:r>
      <w:r>
        <w:rPr>
          <w:rFonts w:ascii="Times New Roman" w:hAnsi="Times New Roman" w:cs="Times New Roman"/>
          <w:sz w:val="28"/>
          <w:szCs w:val="28"/>
        </w:rPr>
        <w:t>спосіб</w:t>
      </w:r>
      <w:r w:rsidRPr="002F4749">
        <w:rPr>
          <w:rFonts w:ascii="Times New Roman" w:hAnsi="Times New Roman" w:cs="Times New Roman"/>
          <w:sz w:val="28"/>
          <w:szCs w:val="28"/>
        </w:rPr>
        <w:t xml:space="preserve"> використовується, коли ситуація, описана в оригіналі, відсутня в культурі або мовній системі перекладу і повинна бути замінена на іншу, яку перекладач вважає відповідною за змістом</w:t>
      </w:r>
      <w:r w:rsidR="006941D4">
        <w:rPr>
          <w:rFonts w:ascii="Times New Roman" w:hAnsi="Times New Roman" w:cs="Times New Roman"/>
          <w:sz w:val="28"/>
          <w:szCs w:val="28"/>
        </w:rPr>
        <w:t xml:space="preserve"> </w:t>
      </w:r>
      <w:r w:rsidR="006941D4" w:rsidRPr="006941D4">
        <w:rPr>
          <w:rFonts w:ascii="Times New Roman" w:hAnsi="Times New Roman" w:cs="Times New Roman"/>
          <w:sz w:val="28"/>
          <w:szCs w:val="28"/>
        </w:rPr>
        <w:t>[</w:t>
      </w:r>
      <w:r w:rsidR="006F0DCA" w:rsidRPr="006F0DCA">
        <w:rPr>
          <w:rFonts w:ascii="Times New Roman" w:hAnsi="Times New Roman" w:cs="Times New Roman"/>
          <w:sz w:val="28"/>
          <w:szCs w:val="28"/>
        </w:rPr>
        <w:t>24</w:t>
      </w:r>
      <w:r w:rsidR="00484D45" w:rsidRPr="006F0DCA">
        <w:rPr>
          <w:rFonts w:ascii="Times New Roman" w:hAnsi="Times New Roman" w:cs="Times New Roman"/>
          <w:sz w:val="28"/>
          <w:szCs w:val="28"/>
        </w:rPr>
        <w:t xml:space="preserve">, </w:t>
      </w:r>
      <w:r w:rsidR="006F0DCA" w:rsidRPr="006F0DCA">
        <w:rPr>
          <w:rFonts w:ascii="Times New Roman" w:hAnsi="Times New Roman" w:cs="Times New Roman"/>
          <w:sz w:val="28"/>
          <w:szCs w:val="28"/>
          <w:lang w:val="en-US"/>
        </w:rPr>
        <w:t>p</w:t>
      </w:r>
      <w:r w:rsidR="00484D45" w:rsidRPr="006F0DCA">
        <w:rPr>
          <w:rFonts w:ascii="Times New Roman" w:hAnsi="Times New Roman" w:cs="Times New Roman"/>
          <w:sz w:val="28"/>
          <w:szCs w:val="28"/>
        </w:rPr>
        <w:t>.216</w:t>
      </w:r>
      <w:r w:rsidR="006941D4" w:rsidRPr="006941D4">
        <w:rPr>
          <w:rFonts w:ascii="Times New Roman" w:hAnsi="Times New Roman" w:cs="Times New Roman"/>
          <w:sz w:val="28"/>
          <w:szCs w:val="28"/>
        </w:rPr>
        <w:t>].</w:t>
      </w:r>
    </w:p>
    <w:p w14:paraId="1C019FB7" w14:textId="27DEBAE0" w:rsidR="00464DEE" w:rsidRPr="00464DEE" w:rsidRDefault="00083EF4" w:rsidP="00464DEE">
      <w:pPr>
        <w:rPr>
          <w:rFonts w:ascii="Times New Roman" w:hAnsi="Times New Roman" w:cs="Times New Roman"/>
          <w:sz w:val="28"/>
          <w:szCs w:val="28"/>
        </w:rPr>
      </w:pPr>
      <w:r>
        <w:rPr>
          <w:rFonts w:ascii="Times New Roman" w:hAnsi="Times New Roman" w:cs="Times New Roman"/>
          <w:sz w:val="28"/>
          <w:szCs w:val="28"/>
        </w:rPr>
        <w:t>Б</w:t>
      </w:r>
      <w:r w:rsidRPr="00083EF4">
        <w:rPr>
          <w:rFonts w:ascii="Times New Roman" w:hAnsi="Times New Roman" w:cs="Times New Roman"/>
          <w:sz w:val="28"/>
          <w:szCs w:val="28"/>
        </w:rPr>
        <w:t>ританський лінгвіст і теоретик перекладу, Пітер Ньюмарк</w:t>
      </w:r>
      <w:r>
        <w:rPr>
          <w:rFonts w:ascii="Times New Roman" w:hAnsi="Times New Roman" w:cs="Times New Roman"/>
          <w:sz w:val="28"/>
          <w:szCs w:val="28"/>
        </w:rPr>
        <w:t>,</w:t>
      </w:r>
      <w:r w:rsidRPr="00083EF4">
        <w:rPr>
          <w:rFonts w:ascii="Times New Roman" w:hAnsi="Times New Roman" w:cs="Times New Roman"/>
          <w:sz w:val="28"/>
          <w:szCs w:val="28"/>
        </w:rPr>
        <w:t xml:space="preserve"> відомий своїм внеском у розвиток теорії та практики перекладу</w:t>
      </w:r>
      <w:r>
        <w:rPr>
          <w:rFonts w:ascii="Times New Roman" w:hAnsi="Times New Roman" w:cs="Times New Roman"/>
          <w:sz w:val="28"/>
          <w:szCs w:val="28"/>
        </w:rPr>
        <w:t>,</w:t>
      </w:r>
      <w:r w:rsidR="00097C03">
        <w:rPr>
          <w:rFonts w:ascii="Times New Roman" w:hAnsi="Times New Roman" w:cs="Times New Roman"/>
          <w:sz w:val="28"/>
          <w:szCs w:val="28"/>
        </w:rPr>
        <w:t xml:space="preserve"> </w:t>
      </w:r>
      <w:r w:rsidRPr="00083EF4">
        <w:rPr>
          <w:rFonts w:ascii="Times New Roman" w:hAnsi="Times New Roman" w:cs="Times New Roman"/>
          <w:sz w:val="28"/>
          <w:szCs w:val="28"/>
        </w:rPr>
        <w:t xml:space="preserve"> </w:t>
      </w:r>
      <w:r w:rsidR="00097C03" w:rsidRPr="00097C03">
        <w:rPr>
          <w:rFonts w:ascii="Times New Roman" w:hAnsi="Times New Roman" w:cs="Times New Roman"/>
          <w:sz w:val="28"/>
          <w:szCs w:val="28"/>
        </w:rPr>
        <w:t>розрізняв два основні підходи</w:t>
      </w:r>
      <w:r w:rsidR="00097C03">
        <w:rPr>
          <w:rFonts w:ascii="Times New Roman" w:hAnsi="Times New Roman" w:cs="Times New Roman"/>
          <w:sz w:val="28"/>
          <w:szCs w:val="28"/>
        </w:rPr>
        <w:t xml:space="preserve"> до перекладу реалій</w:t>
      </w:r>
      <w:r w:rsidR="00097C03" w:rsidRPr="00097C03">
        <w:rPr>
          <w:rFonts w:ascii="Times New Roman" w:hAnsi="Times New Roman" w:cs="Times New Roman"/>
          <w:sz w:val="28"/>
          <w:szCs w:val="28"/>
        </w:rPr>
        <w:t xml:space="preserve"> — комунікативний, який орієнтується на передачу змісту та значення в контексті культури цільової аудиторії, та семантичний, що фокусується на точності передачі оригінального тексту. </w:t>
      </w:r>
      <w:r w:rsidR="00097C03">
        <w:rPr>
          <w:rFonts w:ascii="Times New Roman" w:hAnsi="Times New Roman" w:cs="Times New Roman"/>
          <w:sz w:val="28"/>
          <w:szCs w:val="28"/>
        </w:rPr>
        <w:t xml:space="preserve">Він </w:t>
      </w:r>
      <w:r w:rsidR="00464DEE" w:rsidRPr="00464DEE">
        <w:rPr>
          <w:rFonts w:ascii="Times New Roman" w:hAnsi="Times New Roman" w:cs="Times New Roman"/>
          <w:sz w:val="28"/>
          <w:szCs w:val="28"/>
        </w:rPr>
        <w:t xml:space="preserve">виділяє </w:t>
      </w:r>
      <w:r w:rsidR="00464DEE">
        <w:rPr>
          <w:rFonts w:ascii="Times New Roman" w:hAnsi="Times New Roman" w:cs="Times New Roman"/>
          <w:sz w:val="28"/>
          <w:szCs w:val="28"/>
        </w:rPr>
        <w:t>наступні способи перекладу реалій</w:t>
      </w:r>
      <w:r w:rsidR="00464DEE" w:rsidRPr="00464DEE">
        <w:rPr>
          <w:rFonts w:ascii="Times New Roman" w:hAnsi="Times New Roman" w:cs="Times New Roman"/>
          <w:sz w:val="28"/>
          <w:szCs w:val="28"/>
        </w:rPr>
        <w:t xml:space="preserve">, </w:t>
      </w:r>
      <w:r w:rsidR="00464DEE">
        <w:rPr>
          <w:rFonts w:ascii="Times New Roman" w:hAnsi="Times New Roman" w:cs="Times New Roman"/>
          <w:sz w:val="28"/>
          <w:szCs w:val="28"/>
        </w:rPr>
        <w:t xml:space="preserve">які </w:t>
      </w:r>
      <w:r w:rsidR="00464DEE" w:rsidRPr="00464DEE">
        <w:rPr>
          <w:rFonts w:ascii="Times New Roman" w:hAnsi="Times New Roman" w:cs="Times New Roman"/>
          <w:sz w:val="28"/>
          <w:szCs w:val="28"/>
        </w:rPr>
        <w:t xml:space="preserve">дозволяють адекватно </w:t>
      </w:r>
      <w:r w:rsidR="00464DEE" w:rsidRPr="00464DEE">
        <w:rPr>
          <w:rFonts w:ascii="Times New Roman" w:hAnsi="Times New Roman" w:cs="Times New Roman"/>
          <w:sz w:val="28"/>
          <w:szCs w:val="28"/>
        </w:rPr>
        <w:lastRenderedPageBreak/>
        <w:t>передавати значення культурних елементів і специфічних слів з оригінальної мови на мову перекладу:</w:t>
      </w:r>
    </w:p>
    <w:p w14:paraId="0558F159" w14:textId="57A1C38D" w:rsidR="00464DEE" w:rsidRPr="00464DEE" w:rsidRDefault="00464DEE" w:rsidP="00464DEE">
      <w:pPr>
        <w:pStyle w:val="a3"/>
        <w:numPr>
          <w:ilvl w:val="1"/>
          <w:numId w:val="42"/>
        </w:numPr>
        <w:rPr>
          <w:rFonts w:ascii="Times New Roman" w:hAnsi="Times New Roman" w:cs="Times New Roman"/>
          <w:sz w:val="28"/>
          <w:szCs w:val="28"/>
        </w:rPr>
      </w:pPr>
      <w:r>
        <w:rPr>
          <w:rFonts w:ascii="Times New Roman" w:hAnsi="Times New Roman" w:cs="Times New Roman"/>
          <w:sz w:val="28"/>
          <w:szCs w:val="28"/>
        </w:rPr>
        <w:t xml:space="preserve">транскрипція – </w:t>
      </w:r>
      <w:r w:rsidRPr="00464DEE">
        <w:rPr>
          <w:rFonts w:ascii="Times New Roman" w:hAnsi="Times New Roman" w:cs="Times New Roman"/>
          <w:sz w:val="28"/>
          <w:szCs w:val="28"/>
        </w:rPr>
        <w:t>пряме перенесення слова чи виразу з однієї мови на іншу;</w:t>
      </w:r>
    </w:p>
    <w:p w14:paraId="402F89D8" w14:textId="5BC573BE" w:rsidR="00464DEE" w:rsidRPr="00464DEE" w:rsidRDefault="00464DEE" w:rsidP="00464DEE">
      <w:pPr>
        <w:pStyle w:val="a3"/>
        <w:numPr>
          <w:ilvl w:val="1"/>
          <w:numId w:val="42"/>
        </w:numPr>
        <w:rPr>
          <w:rFonts w:ascii="Times New Roman" w:hAnsi="Times New Roman" w:cs="Times New Roman"/>
          <w:sz w:val="28"/>
          <w:szCs w:val="28"/>
        </w:rPr>
      </w:pPr>
      <w:r>
        <w:rPr>
          <w:rFonts w:ascii="Times New Roman" w:hAnsi="Times New Roman" w:cs="Times New Roman"/>
          <w:sz w:val="28"/>
          <w:szCs w:val="28"/>
        </w:rPr>
        <w:t>к</w:t>
      </w:r>
      <w:r w:rsidRPr="00464DEE">
        <w:rPr>
          <w:rFonts w:ascii="Times New Roman" w:hAnsi="Times New Roman" w:cs="Times New Roman"/>
          <w:sz w:val="28"/>
          <w:szCs w:val="28"/>
        </w:rPr>
        <w:t>ультурний еквівалент — використання слова або виразу, що має подібне значення в культурі мови перекладу;</w:t>
      </w:r>
    </w:p>
    <w:p w14:paraId="73BABADB" w14:textId="77777777" w:rsidR="00083EF4" w:rsidRDefault="00464DEE" w:rsidP="00083EF4">
      <w:pPr>
        <w:pStyle w:val="a3"/>
        <w:numPr>
          <w:ilvl w:val="1"/>
          <w:numId w:val="42"/>
        </w:numPr>
        <w:rPr>
          <w:rFonts w:ascii="Times New Roman" w:hAnsi="Times New Roman" w:cs="Times New Roman"/>
          <w:sz w:val="28"/>
          <w:szCs w:val="28"/>
        </w:rPr>
      </w:pPr>
      <w:r>
        <w:rPr>
          <w:rFonts w:ascii="Times New Roman" w:hAnsi="Times New Roman" w:cs="Times New Roman"/>
          <w:sz w:val="28"/>
          <w:szCs w:val="28"/>
        </w:rPr>
        <w:t>н</w:t>
      </w:r>
      <w:r w:rsidRPr="00464DEE">
        <w:rPr>
          <w:rFonts w:ascii="Times New Roman" w:hAnsi="Times New Roman" w:cs="Times New Roman"/>
          <w:sz w:val="28"/>
          <w:szCs w:val="28"/>
        </w:rPr>
        <w:t>ейтралізація — застосування функціонального або описового еквіваленту для передачі значення, коли прямий переклад неможливий;</w:t>
      </w:r>
    </w:p>
    <w:p w14:paraId="1255B641" w14:textId="77777777" w:rsidR="00083EF4" w:rsidRDefault="00083EF4" w:rsidP="00083EF4">
      <w:pPr>
        <w:pStyle w:val="a3"/>
        <w:numPr>
          <w:ilvl w:val="1"/>
          <w:numId w:val="42"/>
        </w:numPr>
        <w:rPr>
          <w:rFonts w:ascii="Times New Roman" w:hAnsi="Times New Roman" w:cs="Times New Roman"/>
          <w:sz w:val="28"/>
          <w:szCs w:val="28"/>
        </w:rPr>
      </w:pPr>
      <w:r>
        <w:rPr>
          <w:rFonts w:ascii="Times New Roman" w:hAnsi="Times New Roman" w:cs="Times New Roman"/>
          <w:sz w:val="28"/>
          <w:szCs w:val="28"/>
        </w:rPr>
        <w:t xml:space="preserve">буквальний </w:t>
      </w:r>
      <w:r w:rsidR="00464DEE" w:rsidRPr="00083EF4">
        <w:rPr>
          <w:rFonts w:ascii="Times New Roman" w:hAnsi="Times New Roman" w:cs="Times New Roman"/>
          <w:sz w:val="28"/>
          <w:szCs w:val="28"/>
        </w:rPr>
        <w:t>переклад — дослівний переклад з мінімальними змінами;</w:t>
      </w:r>
    </w:p>
    <w:p w14:paraId="6ED1E47A" w14:textId="77777777" w:rsidR="00083EF4" w:rsidRDefault="00083EF4" w:rsidP="00083EF4">
      <w:pPr>
        <w:pStyle w:val="a3"/>
        <w:numPr>
          <w:ilvl w:val="1"/>
          <w:numId w:val="42"/>
        </w:numPr>
        <w:rPr>
          <w:rFonts w:ascii="Times New Roman" w:hAnsi="Times New Roman" w:cs="Times New Roman"/>
          <w:sz w:val="28"/>
          <w:szCs w:val="28"/>
        </w:rPr>
      </w:pPr>
      <w:r>
        <w:rPr>
          <w:rFonts w:ascii="Times New Roman" w:hAnsi="Times New Roman" w:cs="Times New Roman"/>
          <w:sz w:val="28"/>
          <w:szCs w:val="28"/>
        </w:rPr>
        <w:t>е</w:t>
      </w:r>
      <w:r w:rsidR="00464DEE" w:rsidRPr="00083EF4">
        <w:rPr>
          <w:rFonts w:ascii="Times New Roman" w:hAnsi="Times New Roman" w:cs="Times New Roman"/>
          <w:sz w:val="28"/>
          <w:szCs w:val="28"/>
        </w:rPr>
        <w:t>тикетка — вказівка на специфічний термін чи поняття, яке потребує пояснення;</w:t>
      </w:r>
    </w:p>
    <w:p w14:paraId="38CEEE98" w14:textId="77777777" w:rsidR="00083EF4" w:rsidRDefault="00083EF4" w:rsidP="00083EF4">
      <w:pPr>
        <w:pStyle w:val="a3"/>
        <w:numPr>
          <w:ilvl w:val="1"/>
          <w:numId w:val="42"/>
        </w:numPr>
        <w:rPr>
          <w:rFonts w:ascii="Times New Roman" w:hAnsi="Times New Roman" w:cs="Times New Roman"/>
          <w:sz w:val="28"/>
          <w:szCs w:val="28"/>
        </w:rPr>
      </w:pPr>
      <w:r>
        <w:rPr>
          <w:rFonts w:ascii="Times New Roman" w:hAnsi="Times New Roman" w:cs="Times New Roman"/>
          <w:sz w:val="28"/>
          <w:szCs w:val="28"/>
        </w:rPr>
        <w:t>н</w:t>
      </w:r>
      <w:r w:rsidR="00464DEE" w:rsidRPr="00083EF4">
        <w:rPr>
          <w:rFonts w:ascii="Times New Roman" w:hAnsi="Times New Roman" w:cs="Times New Roman"/>
          <w:sz w:val="28"/>
          <w:szCs w:val="28"/>
        </w:rPr>
        <w:t>атуралізація — адаптація чужих елементів до норм і традицій цільової культури;</w:t>
      </w:r>
    </w:p>
    <w:p w14:paraId="2AB54C6A" w14:textId="77777777" w:rsidR="00083EF4" w:rsidRDefault="00083EF4" w:rsidP="00083EF4">
      <w:pPr>
        <w:pStyle w:val="a3"/>
        <w:numPr>
          <w:ilvl w:val="1"/>
          <w:numId w:val="42"/>
        </w:numPr>
        <w:rPr>
          <w:rFonts w:ascii="Times New Roman" w:hAnsi="Times New Roman" w:cs="Times New Roman"/>
          <w:sz w:val="28"/>
          <w:szCs w:val="28"/>
        </w:rPr>
      </w:pPr>
      <w:r>
        <w:rPr>
          <w:rFonts w:ascii="Times New Roman" w:hAnsi="Times New Roman" w:cs="Times New Roman"/>
          <w:sz w:val="28"/>
          <w:szCs w:val="28"/>
        </w:rPr>
        <w:t>к</w:t>
      </w:r>
      <w:r w:rsidR="00464DEE" w:rsidRPr="00083EF4">
        <w:rPr>
          <w:rFonts w:ascii="Times New Roman" w:hAnsi="Times New Roman" w:cs="Times New Roman"/>
          <w:sz w:val="28"/>
          <w:szCs w:val="28"/>
        </w:rPr>
        <w:t>омпонентний аналіз — детальний розбір складових частин терміна для точнішої передачі значення;</w:t>
      </w:r>
    </w:p>
    <w:p w14:paraId="200F518C" w14:textId="77777777" w:rsidR="00083EF4" w:rsidRDefault="00083EF4" w:rsidP="00083EF4">
      <w:pPr>
        <w:pStyle w:val="a3"/>
        <w:numPr>
          <w:ilvl w:val="1"/>
          <w:numId w:val="42"/>
        </w:numPr>
        <w:rPr>
          <w:rFonts w:ascii="Times New Roman" w:hAnsi="Times New Roman" w:cs="Times New Roman"/>
          <w:sz w:val="28"/>
          <w:szCs w:val="28"/>
        </w:rPr>
      </w:pPr>
      <w:r>
        <w:rPr>
          <w:rFonts w:ascii="Times New Roman" w:hAnsi="Times New Roman" w:cs="Times New Roman"/>
          <w:sz w:val="28"/>
          <w:szCs w:val="28"/>
        </w:rPr>
        <w:t>опущення</w:t>
      </w:r>
      <w:r w:rsidR="00464DEE" w:rsidRPr="00083EF4">
        <w:rPr>
          <w:rFonts w:ascii="Times New Roman" w:hAnsi="Times New Roman" w:cs="Times New Roman"/>
          <w:sz w:val="28"/>
          <w:szCs w:val="28"/>
        </w:rPr>
        <w:t xml:space="preserve"> — усунення зайвих елементів, таких як метафори чи інтенсифікатори, які не мають прямого аналога;</w:t>
      </w:r>
    </w:p>
    <w:p w14:paraId="20B715DD" w14:textId="77777777" w:rsidR="00083EF4" w:rsidRDefault="00083EF4" w:rsidP="00083EF4">
      <w:pPr>
        <w:pStyle w:val="a3"/>
        <w:numPr>
          <w:ilvl w:val="1"/>
          <w:numId w:val="42"/>
        </w:numPr>
        <w:rPr>
          <w:rFonts w:ascii="Times New Roman" w:hAnsi="Times New Roman" w:cs="Times New Roman"/>
          <w:sz w:val="28"/>
          <w:szCs w:val="28"/>
        </w:rPr>
      </w:pPr>
      <w:r>
        <w:rPr>
          <w:rFonts w:ascii="Times New Roman" w:hAnsi="Times New Roman" w:cs="Times New Roman"/>
          <w:sz w:val="28"/>
          <w:szCs w:val="28"/>
        </w:rPr>
        <w:t>комбінований переклад</w:t>
      </w:r>
      <w:r w:rsidR="00464DEE" w:rsidRPr="00083EF4">
        <w:rPr>
          <w:rFonts w:ascii="Times New Roman" w:hAnsi="Times New Roman" w:cs="Times New Roman"/>
          <w:sz w:val="28"/>
          <w:szCs w:val="28"/>
        </w:rPr>
        <w:t xml:space="preserve"> — поєднання двох методів перекладу для досягнення кращого результату;</w:t>
      </w:r>
    </w:p>
    <w:p w14:paraId="4E9F074C" w14:textId="77777777" w:rsidR="00083EF4" w:rsidRDefault="00083EF4" w:rsidP="00083EF4">
      <w:pPr>
        <w:pStyle w:val="a3"/>
        <w:numPr>
          <w:ilvl w:val="1"/>
          <w:numId w:val="42"/>
        </w:numPr>
        <w:rPr>
          <w:rFonts w:ascii="Times New Roman" w:hAnsi="Times New Roman" w:cs="Times New Roman"/>
          <w:sz w:val="28"/>
          <w:szCs w:val="28"/>
        </w:rPr>
      </w:pPr>
      <w:r>
        <w:rPr>
          <w:rFonts w:ascii="Times New Roman" w:hAnsi="Times New Roman" w:cs="Times New Roman"/>
          <w:sz w:val="28"/>
          <w:szCs w:val="28"/>
        </w:rPr>
        <w:t>п</w:t>
      </w:r>
      <w:r w:rsidR="00464DEE" w:rsidRPr="00083EF4">
        <w:rPr>
          <w:rFonts w:ascii="Times New Roman" w:hAnsi="Times New Roman" w:cs="Times New Roman"/>
          <w:sz w:val="28"/>
          <w:szCs w:val="28"/>
        </w:rPr>
        <w:t>рийнятий стандартний переклад — використання усталених еквівалентів, що визнані мовною спільнотою;</w:t>
      </w:r>
    </w:p>
    <w:p w14:paraId="4E38AE7C" w14:textId="153677CF" w:rsidR="00083EF4" w:rsidRDefault="00083EF4" w:rsidP="00083EF4">
      <w:pPr>
        <w:pStyle w:val="a3"/>
        <w:numPr>
          <w:ilvl w:val="1"/>
          <w:numId w:val="42"/>
        </w:numPr>
        <w:rPr>
          <w:rFonts w:ascii="Times New Roman" w:hAnsi="Times New Roman" w:cs="Times New Roman"/>
          <w:sz w:val="28"/>
          <w:szCs w:val="28"/>
        </w:rPr>
      </w:pPr>
      <w:r>
        <w:rPr>
          <w:rFonts w:ascii="Times New Roman" w:hAnsi="Times New Roman" w:cs="Times New Roman"/>
          <w:sz w:val="28"/>
          <w:szCs w:val="28"/>
        </w:rPr>
        <w:t>пе</w:t>
      </w:r>
      <w:r w:rsidR="00464DEE" w:rsidRPr="00083EF4">
        <w:rPr>
          <w:rFonts w:ascii="Times New Roman" w:hAnsi="Times New Roman" w:cs="Times New Roman"/>
          <w:sz w:val="28"/>
          <w:szCs w:val="28"/>
        </w:rPr>
        <w:t>р</w:t>
      </w:r>
      <w:r>
        <w:rPr>
          <w:rFonts w:ascii="Times New Roman" w:hAnsi="Times New Roman" w:cs="Times New Roman"/>
          <w:sz w:val="28"/>
          <w:szCs w:val="28"/>
        </w:rPr>
        <w:t>и</w:t>
      </w:r>
      <w:r w:rsidR="00464DEE" w:rsidRPr="00083EF4">
        <w:rPr>
          <w:rFonts w:ascii="Times New Roman" w:hAnsi="Times New Roman" w:cs="Times New Roman"/>
          <w:sz w:val="28"/>
          <w:szCs w:val="28"/>
        </w:rPr>
        <w:t>фраза,</w:t>
      </w:r>
      <w:r>
        <w:rPr>
          <w:rFonts w:ascii="Times New Roman" w:hAnsi="Times New Roman" w:cs="Times New Roman"/>
          <w:sz w:val="28"/>
          <w:szCs w:val="28"/>
        </w:rPr>
        <w:t xml:space="preserve"> </w:t>
      </w:r>
      <w:r w:rsidR="00464DEE" w:rsidRPr="00083EF4">
        <w:rPr>
          <w:rFonts w:ascii="Times New Roman" w:hAnsi="Times New Roman" w:cs="Times New Roman"/>
          <w:sz w:val="28"/>
          <w:szCs w:val="28"/>
        </w:rPr>
        <w:t>примітки — пояснення терміна або поняття в примітках або іншими словами;</w:t>
      </w:r>
    </w:p>
    <w:p w14:paraId="17E92014" w14:textId="47643260" w:rsidR="00464DEE" w:rsidRDefault="00083EF4" w:rsidP="00083EF4">
      <w:pPr>
        <w:pStyle w:val="a3"/>
        <w:numPr>
          <w:ilvl w:val="1"/>
          <w:numId w:val="42"/>
        </w:numPr>
        <w:rPr>
          <w:rFonts w:ascii="Times New Roman" w:hAnsi="Times New Roman" w:cs="Times New Roman"/>
          <w:sz w:val="28"/>
          <w:szCs w:val="28"/>
        </w:rPr>
      </w:pPr>
      <w:r>
        <w:rPr>
          <w:rFonts w:ascii="Times New Roman" w:hAnsi="Times New Roman" w:cs="Times New Roman"/>
          <w:sz w:val="28"/>
          <w:szCs w:val="28"/>
        </w:rPr>
        <w:t xml:space="preserve">конкретизація </w:t>
      </w:r>
      <w:r w:rsidR="00464DEE" w:rsidRPr="00083EF4">
        <w:rPr>
          <w:rFonts w:ascii="Times New Roman" w:hAnsi="Times New Roman" w:cs="Times New Roman"/>
          <w:sz w:val="28"/>
          <w:szCs w:val="28"/>
        </w:rPr>
        <w:t>— використання терміну, який уточнює, до якого класу належить об'єкт чи явище</w:t>
      </w:r>
      <w:r w:rsidR="00C3434A">
        <w:rPr>
          <w:rFonts w:ascii="Times New Roman" w:hAnsi="Times New Roman" w:cs="Times New Roman"/>
          <w:sz w:val="28"/>
          <w:szCs w:val="28"/>
        </w:rPr>
        <w:t xml:space="preserve"> </w:t>
      </w:r>
      <w:bookmarkStart w:id="25" w:name="_Hlk181896260"/>
      <w:r w:rsidR="00C3434A" w:rsidRPr="00C3434A">
        <w:rPr>
          <w:rFonts w:ascii="Times New Roman" w:hAnsi="Times New Roman" w:cs="Times New Roman"/>
          <w:sz w:val="28"/>
          <w:szCs w:val="28"/>
        </w:rPr>
        <w:t>[</w:t>
      </w:r>
      <w:r w:rsidR="006F0DCA" w:rsidRPr="006F0DCA">
        <w:rPr>
          <w:rFonts w:ascii="Times New Roman" w:hAnsi="Times New Roman" w:cs="Times New Roman"/>
          <w:sz w:val="28"/>
          <w:szCs w:val="28"/>
          <w:lang w:val="ru-RU"/>
        </w:rPr>
        <w:t>25</w:t>
      </w:r>
      <w:r w:rsidR="005B5E31" w:rsidRPr="006F0DCA">
        <w:rPr>
          <w:rFonts w:ascii="Times New Roman" w:hAnsi="Times New Roman" w:cs="Times New Roman"/>
          <w:sz w:val="28"/>
          <w:szCs w:val="28"/>
        </w:rPr>
        <w:t>, с.103</w:t>
      </w:r>
      <w:r w:rsidR="00C3434A" w:rsidRPr="00C3434A">
        <w:rPr>
          <w:rFonts w:ascii="Times New Roman" w:hAnsi="Times New Roman" w:cs="Times New Roman"/>
          <w:sz w:val="28"/>
          <w:szCs w:val="28"/>
        </w:rPr>
        <w:t>]</w:t>
      </w:r>
      <w:r w:rsidR="00C3434A">
        <w:rPr>
          <w:rFonts w:ascii="Times New Roman" w:hAnsi="Times New Roman" w:cs="Times New Roman"/>
          <w:sz w:val="28"/>
          <w:szCs w:val="28"/>
        </w:rPr>
        <w:t>.</w:t>
      </w:r>
    </w:p>
    <w:bookmarkEnd w:id="25"/>
    <w:p w14:paraId="18928D87" w14:textId="029CC684" w:rsidR="00097C03" w:rsidRDefault="00097C03" w:rsidP="00097C03">
      <w:pPr>
        <w:rPr>
          <w:rFonts w:ascii="Times New Roman" w:hAnsi="Times New Roman" w:cs="Times New Roman"/>
          <w:sz w:val="28"/>
          <w:szCs w:val="28"/>
          <w:lang w:val="ru-RU"/>
        </w:rPr>
      </w:pPr>
      <w:r>
        <w:rPr>
          <w:rFonts w:ascii="Times New Roman" w:hAnsi="Times New Roman" w:cs="Times New Roman"/>
          <w:sz w:val="28"/>
          <w:szCs w:val="28"/>
        </w:rPr>
        <w:lastRenderedPageBreak/>
        <w:t xml:space="preserve">Таким чином, П. Ньюмарк </w:t>
      </w:r>
      <w:r w:rsidRPr="00097C03">
        <w:rPr>
          <w:rFonts w:ascii="Times New Roman" w:hAnsi="Times New Roman" w:cs="Times New Roman"/>
          <w:sz w:val="28"/>
          <w:szCs w:val="28"/>
        </w:rPr>
        <w:t>запропонував широкий спектр методів, які допомагають перекладачеві ефективно передавати зміст оригіналу в цільовій мові</w:t>
      </w:r>
      <w:r w:rsidRPr="00097C03">
        <w:rPr>
          <w:rFonts w:ascii="Times New Roman" w:hAnsi="Times New Roman" w:cs="Times New Roman"/>
          <w:sz w:val="28"/>
          <w:szCs w:val="28"/>
          <w:lang w:val="ru-RU"/>
        </w:rPr>
        <w:t>.</w:t>
      </w:r>
    </w:p>
    <w:p w14:paraId="0FE6A1F4" w14:textId="05CD5D7F" w:rsidR="00E63A12" w:rsidRPr="00E63A12" w:rsidRDefault="00E63A12" w:rsidP="008F58F0">
      <w:pPr>
        <w:rPr>
          <w:rFonts w:ascii="Times New Roman" w:hAnsi="Times New Roman" w:cs="Times New Roman"/>
          <w:sz w:val="28"/>
          <w:szCs w:val="28"/>
        </w:rPr>
      </w:pPr>
      <w:r w:rsidRPr="00E63A12">
        <w:rPr>
          <w:rFonts w:ascii="Times New Roman" w:hAnsi="Times New Roman" w:cs="Times New Roman"/>
          <w:sz w:val="28"/>
          <w:szCs w:val="28"/>
        </w:rPr>
        <w:t xml:space="preserve">На думку Нурула Діана Хапсарі, серед способів перекладу </w:t>
      </w:r>
      <w:r>
        <w:rPr>
          <w:rFonts w:ascii="Times New Roman" w:hAnsi="Times New Roman" w:cs="Times New Roman"/>
          <w:sz w:val="28"/>
          <w:szCs w:val="28"/>
        </w:rPr>
        <w:t xml:space="preserve">реалій </w:t>
      </w:r>
      <w:r w:rsidRPr="00E63A12">
        <w:rPr>
          <w:rFonts w:ascii="Times New Roman" w:hAnsi="Times New Roman" w:cs="Times New Roman"/>
          <w:sz w:val="28"/>
          <w:szCs w:val="28"/>
        </w:rPr>
        <w:t>най</w:t>
      </w:r>
      <w:r w:rsidR="008F58F0">
        <w:rPr>
          <w:rFonts w:ascii="Times New Roman" w:hAnsi="Times New Roman" w:cs="Times New Roman"/>
          <w:sz w:val="28"/>
          <w:szCs w:val="28"/>
        </w:rPr>
        <w:t>частіше використовуються транскодування (транскрипція/транслітерація)</w:t>
      </w:r>
      <w:r w:rsidRPr="00E63A12">
        <w:rPr>
          <w:rFonts w:ascii="Times New Roman" w:hAnsi="Times New Roman" w:cs="Times New Roman"/>
          <w:sz w:val="28"/>
          <w:szCs w:val="28"/>
        </w:rPr>
        <w:t xml:space="preserve"> та транспозиція. </w:t>
      </w:r>
      <w:r w:rsidR="008F58F0">
        <w:rPr>
          <w:rFonts w:ascii="Times New Roman" w:hAnsi="Times New Roman" w:cs="Times New Roman"/>
          <w:sz w:val="28"/>
          <w:szCs w:val="28"/>
        </w:rPr>
        <w:t xml:space="preserve">Транскодування </w:t>
      </w:r>
      <w:r w:rsidRPr="00E63A12">
        <w:rPr>
          <w:rFonts w:ascii="Times New Roman" w:hAnsi="Times New Roman" w:cs="Times New Roman"/>
          <w:sz w:val="28"/>
          <w:szCs w:val="28"/>
        </w:rPr>
        <w:t>є найпоширенішим методом, оскільки культура часто виражається через специфічні мовні одиниці. Як зазначає Ньюмарк, культура виявляється через використання певних слів та виразів, що є типовими для конкретної мови</w:t>
      </w:r>
      <w:r w:rsidR="00C3434A">
        <w:rPr>
          <w:rFonts w:ascii="Times New Roman" w:hAnsi="Times New Roman" w:cs="Times New Roman"/>
          <w:sz w:val="28"/>
          <w:szCs w:val="28"/>
        </w:rPr>
        <w:t xml:space="preserve"> </w:t>
      </w:r>
      <w:r w:rsidR="00C3434A" w:rsidRPr="00C3434A">
        <w:rPr>
          <w:rFonts w:ascii="Times New Roman" w:hAnsi="Times New Roman" w:cs="Times New Roman"/>
          <w:sz w:val="28"/>
          <w:szCs w:val="28"/>
        </w:rPr>
        <w:t>[</w:t>
      </w:r>
      <w:r w:rsidR="006F0DCA" w:rsidRPr="006F0DCA">
        <w:rPr>
          <w:rFonts w:ascii="Times New Roman" w:hAnsi="Times New Roman" w:cs="Times New Roman"/>
          <w:sz w:val="28"/>
          <w:szCs w:val="28"/>
          <w:lang w:val="ru-RU"/>
        </w:rPr>
        <w:t>25</w:t>
      </w:r>
      <w:r w:rsidR="00122336" w:rsidRPr="006F0DCA">
        <w:rPr>
          <w:rFonts w:ascii="Times New Roman" w:hAnsi="Times New Roman" w:cs="Times New Roman"/>
          <w:sz w:val="28"/>
          <w:szCs w:val="28"/>
          <w:lang w:val="ru-RU"/>
        </w:rPr>
        <w:t xml:space="preserve">, </w:t>
      </w:r>
      <w:r w:rsidR="00122336" w:rsidRPr="006F0DCA">
        <w:rPr>
          <w:rFonts w:ascii="Times New Roman" w:hAnsi="Times New Roman" w:cs="Times New Roman"/>
          <w:sz w:val="28"/>
          <w:szCs w:val="28"/>
          <w:lang w:val="en-US"/>
        </w:rPr>
        <w:t>p</w:t>
      </w:r>
      <w:r w:rsidR="00122336" w:rsidRPr="006F0DCA">
        <w:rPr>
          <w:rFonts w:ascii="Times New Roman" w:hAnsi="Times New Roman" w:cs="Times New Roman"/>
          <w:sz w:val="28"/>
          <w:szCs w:val="28"/>
          <w:lang w:val="ru-RU"/>
        </w:rPr>
        <w:t>.94</w:t>
      </w:r>
      <w:r w:rsidR="00C3434A" w:rsidRPr="00C3434A">
        <w:rPr>
          <w:rFonts w:ascii="Times New Roman" w:hAnsi="Times New Roman" w:cs="Times New Roman"/>
          <w:sz w:val="28"/>
          <w:szCs w:val="28"/>
        </w:rPr>
        <w:t>].</w:t>
      </w:r>
      <w:r w:rsidR="008F58F0" w:rsidRPr="008F58F0">
        <w:t xml:space="preserve"> </w:t>
      </w:r>
      <w:r w:rsidR="008F58F0" w:rsidRPr="008F58F0">
        <w:rPr>
          <w:rFonts w:ascii="Times New Roman" w:hAnsi="Times New Roman" w:cs="Times New Roman"/>
          <w:sz w:val="28"/>
          <w:szCs w:val="28"/>
        </w:rPr>
        <w:t>З огляду на значні відмінності між англійською та іншими мовами</w:t>
      </w:r>
      <w:r w:rsidRPr="00E63A12">
        <w:rPr>
          <w:rFonts w:ascii="Times New Roman" w:hAnsi="Times New Roman" w:cs="Times New Roman"/>
          <w:sz w:val="28"/>
          <w:szCs w:val="28"/>
        </w:rPr>
        <w:t xml:space="preserve">, це ускладнює переклад назв їжі (наприклад, </w:t>
      </w:r>
      <w:r w:rsidRPr="00122336">
        <w:rPr>
          <w:rFonts w:ascii="Times New Roman" w:hAnsi="Times New Roman" w:cs="Times New Roman"/>
          <w:i/>
          <w:sz w:val="28"/>
          <w:szCs w:val="28"/>
        </w:rPr>
        <w:t>hotdog, pretzel, ravioli</w:t>
      </w:r>
      <w:r w:rsidRPr="00E63A12">
        <w:rPr>
          <w:rFonts w:ascii="Times New Roman" w:hAnsi="Times New Roman" w:cs="Times New Roman"/>
          <w:sz w:val="28"/>
          <w:szCs w:val="28"/>
        </w:rPr>
        <w:t xml:space="preserve">) або одягу (наприклад, </w:t>
      </w:r>
      <w:r w:rsidRPr="00122336">
        <w:rPr>
          <w:rFonts w:ascii="Times New Roman" w:hAnsi="Times New Roman" w:cs="Times New Roman"/>
          <w:i/>
          <w:sz w:val="28"/>
          <w:szCs w:val="28"/>
        </w:rPr>
        <w:t>cocktail dress, summer dress</w:t>
      </w:r>
      <w:r w:rsidRPr="00E63A12">
        <w:rPr>
          <w:rFonts w:ascii="Times New Roman" w:hAnsi="Times New Roman" w:cs="Times New Roman"/>
          <w:sz w:val="28"/>
          <w:szCs w:val="28"/>
        </w:rPr>
        <w:t>). Тому не дивно, що транс</w:t>
      </w:r>
      <w:r w:rsidR="008F58F0">
        <w:rPr>
          <w:rFonts w:ascii="Times New Roman" w:hAnsi="Times New Roman" w:cs="Times New Roman"/>
          <w:sz w:val="28"/>
          <w:szCs w:val="28"/>
        </w:rPr>
        <w:t>кодування</w:t>
      </w:r>
      <w:r w:rsidRPr="00E63A12">
        <w:rPr>
          <w:rFonts w:ascii="Times New Roman" w:hAnsi="Times New Roman" w:cs="Times New Roman"/>
          <w:sz w:val="28"/>
          <w:szCs w:val="28"/>
        </w:rPr>
        <w:t xml:space="preserve"> часто застосовується при перекладі </w:t>
      </w:r>
      <w:r w:rsidR="008F58F0">
        <w:rPr>
          <w:rFonts w:ascii="Times New Roman" w:hAnsi="Times New Roman" w:cs="Times New Roman"/>
          <w:sz w:val="28"/>
          <w:szCs w:val="28"/>
        </w:rPr>
        <w:t>реалій</w:t>
      </w:r>
      <w:r w:rsidRPr="00E63A12">
        <w:rPr>
          <w:rFonts w:ascii="Times New Roman" w:hAnsi="Times New Roman" w:cs="Times New Roman"/>
          <w:sz w:val="28"/>
          <w:szCs w:val="28"/>
        </w:rPr>
        <w:t>, коли неможливо знайти точний еквівалент у цільовій мові.</w:t>
      </w:r>
    </w:p>
    <w:p w14:paraId="0D3A6AE5" w14:textId="4810C3D5" w:rsidR="00E63A12" w:rsidRPr="00C3434A" w:rsidRDefault="00E63A12" w:rsidP="00E63A12">
      <w:pPr>
        <w:rPr>
          <w:rFonts w:ascii="Times New Roman" w:hAnsi="Times New Roman" w:cs="Times New Roman"/>
          <w:sz w:val="28"/>
          <w:szCs w:val="28"/>
          <w:lang w:val="ru-RU"/>
        </w:rPr>
      </w:pPr>
      <w:r w:rsidRPr="00E63A12">
        <w:rPr>
          <w:rFonts w:ascii="Times New Roman" w:hAnsi="Times New Roman" w:cs="Times New Roman"/>
          <w:sz w:val="28"/>
          <w:szCs w:val="28"/>
        </w:rPr>
        <w:t>Другим за популярністю є транспозиція</w:t>
      </w:r>
      <w:r w:rsidR="00C3434A">
        <w:rPr>
          <w:rFonts w:ascii="Times New Roman" w:hAnsi="Times New Roman" w:cs="Times New Roman"/>
          <w:sz w:val="28"/>
          <w:szCs w:val="28"/>
        </w:rPr>
        <w:t xml:space="preserve">. </w:t>
      </w:r>
      <w:r w:rsidR="00C3434A" w:rsidRPr="00C3434A">
        <w:rPr>
          <w:rFonts w:ascii="Times New Roman" w:hAnsi="Times New Roman" w:cs="Times New Roman"/>
          <w:sz w:val="28"/>
          <w:szCs w:val="28"/>
        </w:rPr>
        <w:t>Це пояснюється граматичними відмінностями між мовами, зокрема у вираженні числа (однина та множина), а також у структурах речень і використанні активного та пасивного станів. Транспозиція дозволяє адаптувати структуру речення до граматичних особливостей цільової мови, зберігаючи при цьому смислове навантаження оригіналу</w:t>
      </w:r>
      <w:r w:rsidR="00C3434A">
        <w:rPr>
          <w:rFonts w:ascii="Times New Roman" w:hAnsi="Times New Roman" w:cs="Times New Roman"/>
          <w:sz w:val="28"/>
          <w:szCs w:val="28"/>
        </w:rPr>
        <w:t xml:space="preserve"> </w:t>
      </w:r>
      <w:r w:rsidR="00C3434A" w:rsidRPr="00C3434A">
        <w:rPr>
          <w:rFonts w:ascii="Times New Roman" w:hAnsi="Times New Roman" w:cs="Times New Roman"/>
          <w:sz w:val="28"/>
          <w:szCs w:val="28"/>
          <w:lang w:val="ru-RU"/>
        </w:rPr>
        <w:t>[</w:t>
      </w:r>
      <w:r w:rsidR="006F0DCA" w:rsidRPr="006F0DCA">
        <w:rPr>
          <w:rFonts w:ascii="Times New Roman" w:hAnsi="Times New Roman" w:cs="Times New Roman"/>
          <w:sz w:val="28"/>
          <w:szCs w:val="28"/>
          <w:lang w:val="ru-RU"/>
        </w:rPr>
        <w:t>22</w:t>
      </w:r>
      <w:r w:rsidR="00122336" w:rsidRPr="006F0DCA">
        <w:rPr>
          <w:rFonts w:ascii="Times New Roman" w:hAnsi="Times New Roman" w:cs="Times New Roman"/>
          <w:sz w:val="28"/>
          <w:szCs w:val="28"/>
          <w:lang w:val="ru-RU"/>
        </w:rPr>
        <w:t xml:space="preserve">, </w:t>
      </w:r>
      <w:r w:rsidR="00122336" w:rsidRPr="006F0DCA">
        <w:rPr>
          <w:rFonts w:ascii="Times New Roman" w:hAnsi="Times New Roman" w:cs="Times New Roman"/>
          <w:sz w:val="28"/>
          <w:szCs w:val="28"/>
          <w:lang w:val="en-US"/>
        </w:rPr>
        <w:t>p</w:t>
      </w:r>
      <w:r w:rsidR="00122336" w:rsidRPr="006F0DCA">
        <w:rPr>
          <w:rFonts w:ascii="Times New Roman" w:hAnsi="Times New Roman" w:cs="Times New Roman"/>
          <w:sz w:val="28"/>
          <w:szCs w:val="28"/>
          <w:lang w:val="ru-RU"/>
        </w:rPr>
        <w:t>.80</w:t>
      </w:r>
      <w:r w:rsidR="00C3434A" w:rsidRPr="00C3434A">
        <w:rPr>
          <w:rFonts w:ascii="Times New Roman" w:hAnsi="Times New Roman" w:cs="Times New Roman"/>
          <w:sz w:val="28"/>
          <w:szCs w:val="28"/>
          <w:lang w:val="ru-RU"/>
        </w:rPr>
        <w:t>].</w:t>
      </w:r>
    </w:p>
    <w:p w14:paraId="408A0891" w14:textId="10A7FFFA" w:rsidR="008B25F2" w:rsidRPr="00A856CB" w:rsidRDefault="00A856CB" w:rsidP="005C6119">
      <w:pPr>
        <w:rPr>
          <w:rFonts w:ascii="Times New Roman" w:hAnsi="Times New Roman" w:cs="Times New Roman"/>
          <w:sz w:val="28"/>
          <w:szCs w:val="28"/>
          <w:lang w:val="ru-RU"/>
        </w:rPr>
      </w:pPr>
      <w:r w:rsidRPr="00A856CB">
        <w:rPr>
          <w:rFonts w:ascii="Times New Roman" w:hAnsi="Times New Roman" w:cs="Times New Roman"/>
          <w:sz w:val="28"/>
          <w:szCs w:val="28"/>
          <w:lang w:val="ru-RU"/>
        </w:rPr>
        <w:t>Важливо враховувати функціональні особливості передачі реалій під час перекладу, використовуючи підхід, що базується на аналізі різних типів інформації, наявних у вихідному тексті. Перекладач має розуміти та інтерпретувати цю інформацію, щоб ефективно передати її мовою перекладу, забезпечуючи максимальну зрозумілість та точність для цільової аудиторії.</w:t>
      </w:r>
    </w:p>
    <w:p w14:paraId="67753C58" w14:textId="451256A6" w:rsidR="000D70F2" w:rsidRDefault="000D70F2" w:rsidP="00C875FB">
      <w:pPr>
        <w:spacing w:after="0"/>
        <w:rPr>
          <w:rFonts w:ascii="Times New Roman" w:hAnsi="Times New Roman" w:cs="Times New Roman"/>
          <w:sz w:val="28"/>
          <w:szCs w:val="28"/>
        </w:rPr>
      </w:pPr>
      <w:r w:rsidRPr="000D70F2">
        <w:rPr>
          <w:rFonts w:ascii="Times New Roman" w:hAnsi="Times New Roman" w:cs="Times New Roman"/>
          <w:sz w:val="28"/>
          <w:szCs w:val="28"/>
        </w:rPr>
        <w:t xml:space="preserve">Такий широкий </w:t>
      </w:r>
      <w:r>
        <w:rPr>
          <w:rFonts w:ascii="Times New Roman" w:hAnsi="Times New Roman" w:cs="Times New Roman"/>
          <w:sz w:val="28"/>
          <w:szCs w:val="28"/>
        </w:rPr>
        <w:t xml:space="preserve">вибір </w:t>
      </w:r>
      <w:r w:rsidRPr="000D70F2">
        <w:rPr>
          <w:rFonts w:ascii="Times New Roman" w:hAnsi="Times New Roman" w:cs="Times New Roman"/>
          <w:sz w:val="28"/>
          <w:szCs w:val="28"/>
        </w:rPr>
        <w:t xml:space="preserve">засобів дає перекладачу можливість обрати найвдаліший прийом. Причому </w:t>
      </w:r>
      <w:r w:rsidR="0058473C">
        <w:rPr>
          <w:rFonts w:ascii="Times New Roman" w:hAnsi="Times New Roman" w:cs="Times New Roman"/>
          <w:sz w:val="28"/>
          <w:szCs w:val="28"/>
        </w:rPr>
        <w:t xml:space="preserve">мова </w:t>
      </w:r>
      <w:r w:rsidRPr="000D70F2">
        <w:rPr>
          <w:rFonts w:ascii="Times New Roman" w:hAnsi="Times New Roman" w:cs="Times New Roman"/>
          <w:sz w:val="28"/>
          <w:szCs w:val="28"/>
        </w:rPr>
        <w:t>йдеться не про те, який із</w:t>
      </w:r>
      <w:r>
        <w:rPr>
          <w:rFonts w:ascii="Times New Roman" w:hAnsi="Times New Roman" w:cs="Times New Roman"/>
          <w:sz w:val="28"/>
          <w:szCs w:val="28"/>
        </w:rPr>
        <w:t xml:space="preserve"> </w:t>
      </w:r>
      <w:r w:rsidRPr="000D70F2">
        <w:rPr>
          <w:rFonts w:ascii="Times New Roman" w:hAnsi="Times New Roman" w:cs="Times New Roman"/>
          <w:sz w:val="28"/>
          <w:szCs w:val="28"/>
        </w:rPr>
        <w:t>прийомів кращий, а про те, який шлях призведе до</w:t>
      </w:r>
      <w:r>
        <w:rPr>
          <w:rFonts w:ascii="Times New Roman" w:hAnsi="Times New Roman" w:cs="Times New Roman"/>
          <w:sz w:val="28"/>
          <w:szCs w:val="28"/>
        </w:rPr>
        <w:t xml:space="preserve"> </w:t>
      </w:r>
      <w:r w:rsidRPr="000D70F2">
        <w:rPr>
          <w:rFonts w:ascii="Times New Roman" w:hAnsi="Times New Roman" w:cs="Times New Roman"/>
          <w:sz w:val="28"/>
          <w:szCs w:val="28"/>
        </w:rPr>
        <w:t>найкращого результату в конкретному випадку</w:t>
      </w:r>
      <w:r w:rsidR="0058473C">
        <w:rPr>
          <w:rFonts w:ascii="Times New Roman" w:hAnsi="Times New Roman" w:cs="Times New Roman"/>
          <w:sz w:val="28"/>
          <w:szCs w:val="28"/>
        </w:rPr>
        <w:t>.</w:t>
      </w:r>
    </w:p>
    <w:p w14:paraId="0AA21A25" w14:textId="0ABDD774" w:rsidR="00CE2A78" w:rsidRPr="00CE2A78" w:rsidRDefault="00CE2A78" w:rsidP="00C875FB">
      <w:pPr>
        <w:spacing w:after="0"/>
        <w:rPr>
          <w:rFonts w:ascii="Times New Roman" w:hAnsi="Times New Roman" w:cs="Times New Roman"/>
          <w:sz w:val="28"/>
          <w:szCs w:val="28"/>
        </w:rPr>
      </w:pPr>
      <w:r w:rsidRPr="00CE2A78">
        <w:rPr>
          <w:rFonts w:ascii="Times New Roman" w:hAnsi="Times New Roman" w:cs="Times New Roman"/>
          <w:sz w:val="28"/>
          <w:szCs w:val="28"/>
        </w:rPr>
        <w:lastRenderedPageBreak/>
        <w:t>Проаналізувавши низку праць відомих дослідників</w:t>
      </w:r>
      <w:r>
        <w:rPr>
          <w:rFonts w:ascii="Times New Roman" w:hAnsi="Times New Roman" w:cs="Times New Roman"/>
          <w:sz w:val="28"/>
          <w:szCs w:val="28"/>
        </w:rPr>
        <w:t xml:space="preserve"> у сфері перекладу реалій</w:t>
      </w:r>
      <w:r w:rsidRPr="00CE2A78">
        <w:rPr>
          <w:rFonts w:ascii="Times New Roman" w:hAnsi="Times New Roman" w:cs="Times New Roman"/>
          <w:sz w:val="28"/>
          <w:szCs w:val="28"/>
        </w:rPr>
        <w:t xml:space="preserve">, </w:t>
      </w:r>
      <w:r>
        <w:rPr>
          <w:rFonts w:ascii="Times New Roman" w:hAnsi="Times New Roman" w:cs="Times New Roman"/>
          <w:sz w:val="28"/>
          <w:szCs w:val="28"/>
        </w:rPr>
        <w:t xml:space="preserve">можна встановити </w:t>
      </w:r>
      <w:r w:rsidRPr="00CE2A78">
        <w:rPr>
          <w:rFonts w:ascii="Times New Roman" w:hAnsi="Times New Roman" w:cs="Times New Roman"/>
          <w:sz w:val="28"/>
          <w:szCs w:val="28"/>
        </w:rPr>
        <w:t xml:space="preserve">найпоширеніші </w:t>
      </w:r>
      <w:r w:rsidR="00564975" w:rsidRPr="00122336">
        <w:rPr>
          <w:rFonts w:ascii="Times New Roman" w:hAnsi="Times New Roman" w:cs="Times New Roman"/>
          <w:sz w:val="28"/>
          <w:szCs w:val="28"/>
        </w:rPr>
        <w:t>способи</w:t>
      </w:r>
      <w:r w:rsidR="00564975">
        <w:rPr>
          <w:rFonts w:ascii="Times New Roman" w:hAnsi="Times New Roman" w:cs="Times New Roman"/>
          <w:sz w:val="28"/>
          <w:szCs w:val="28"/>
        </w:rPr>
        <w:t xml:space="preserve"> </w:t>
      </w:r>
      <w:r w:rsidRPr="00CE2A78">
        <w:rPr>
          <w:rFonts w:ascii="Times New Roman" w:hAnsi="Times New Roman" w:cs="Times New Roman"/>
          <w:sz w:val="28"/>
          <w:szCs w:val="28"/>
        </w:rPr>
        <w:t>передачі реалій у процесі перекладу:</w:t>
      </w:r>
    </w:p>
    <w:p w14:paraId="07D1A5FB" w14:textId="158A4F6C" w:rsidR="00CE2A78" w:rsidRPr="00CE2A78" w:rsidRDefault="00CE2A78" w:rsidP="00C875FB">
      <w:pPr>
        <w:numPr>
          <w:ilvl w:val="0"/>
          <w:numId w:val="16"/>
        </w:numPr>
        <w:spacing w:after="0"/>
        <w:rPr>
          <w:rFonts w:ascii="Times New Roman" w:hAnsi="Times New Roman" w:cs="Times New Roman"/>
          <w:sz w:val="28"/>
          <w:szCs w:val="28"/>
        </w:rPr>
      </w:pPr>
      <w:r>
        <w:rPr>
          <w:rFonts w:ascii="Times New Roman" w:hAnsi="Times New Roman" w:cs="Times New Roman"/>
          <w:sz w:val="28"/>
          <w:szCs w:val="28"/>
        </w:rPr>
        <w:t>Традиційний відповідник</w:t>
      </w:r>
      <w:r w:rsidRPr="00CE2A78">
        <w:rPr>
          <w:rFonts w:ascii="Times New Roman" w:hAnsi="Times New Roman" w:cs="Times New Roman"/>
          <w:sz w:val="28"/>
          <w:szCs w:val="28"/>
        </w:rPr>
        <w:t xml:space="preserve"> –</w:t>
      </w:r>
      <w:r w:rsidR="00122336" w:rsidRPr="00122336">
        <w:rPr>
          <w:rFonts w:ascii="Times New Roman" w:hAnsi="Times New Roman" w:cs="Times New Roman"/>
          <w:sz w:val="28"/>
          <w:szCs w:val="28"/>
          <w:lang w:val="ru-RU"/>
        </w:rPr>
        <w:t xml:space="preserve"> </w:t>
      </w:r>
      <w:r w:rsidRPr="00CE2A78">
        <w:rPr>
          <w:rFonts w:ascii="Times New Roman" w:hAnsi="Times New Roman" w:cs="Times New Roman"/>
          <w:sz w:val="28"/>
          <w:szCs w:val="28"/>
        </w:rPr>
        <w:t>застосовується переважно для ономастичних реалій.</w:t>
      </w:r>
    </w:p>
    <w:p w14:paraId="10D94BED" w14:textId="5D97B857" w:rsidR="00CE2A78" w:rsidRPr="00CE2A78" w:rsidRDefault="00CE2A78" w:rsidP="00C875FB">
      <w:pPr>
        <w:numPr>
          <w:ilvl w:val="0"/>
          <w:numId w:val="16"/>
        </w:numPr>
        <w:spacing w:after="0"/>
        <w:rPr>
          <w:rFonts w:ascii="Times New Roman" w:hAnsi="Times New Roman" w:cs="Times New Roman"/>
          <w:sz w:val="28"/>
          <w:szCs w:val="28"/>
        </w:rPr>
      </w:pPr>
      <w:r w:rsidRPr="00CE2A78">
        <w:rPr>
          <w:rFonts w:ascii="Times New Roman" w:hAnsi="Times New Roman" w:cs="Times New Roman"/>
          <w:sz w:val="28"/>
          <w:szCs w:val="28"/>
        </w:rPr>
        <w:t>Транскрипція/транслітерація –</w:t>
      </w:r>
      <w:r w:rsidR="00122336" w:rsidRPr="00122336">
        <w:rPr>
          <w:rFonts w:ascii="Times New Roman" w:hAnsi="Times New Roman" w:cs="Times New Roman"/>
          <w:sz w:val="28"/>
          <w:szCs w:val="28"/>
          <w:lang w:val="ru-RU"/>
        </w:rPr>
        <w:t xml:space="preserve"> </w:t>
      </w:r>
      <w:r w:rsidR="00564975" w:rsidRPr="00122336">
        <w:rPr>
          <w:rFonts w:ascii="Times New Roman" w:hAnsi="Times New Roman" w:cs="Times New Roman"/>
          <w:sz w:val="28"/>
          <w:szCs w:val="28"/>
        </w:rPr>
        <w:t>спосіб</w:t>
      </w:r>
      <w:r w:rsidRPr="00CE2A78">
        <w:rPr>
          <w:rFonts w:ascii="Times New Roman" w:hAnsi="Times New Roman" w:cs="Times New Roman"/>
          <w:sz w:val="28"/>
          <w:szCs w:val="28"/>
        </w:rPr>
        <w:t>, який дозволяє зберегти звучання оригінального слова.</w:t>
      </w:r>
    </w:p>
    <w:p w14:paraId="7B429058" w14:textId="77777777" w:rsidR="00CE2A78" w:rsidRPr="00CE2A78" w:rsidRDefault="00CE2A78" w:rsidP="00C875FB">
      <w:pPr>
        <w:numPr>
          <w:ilvl w:val="0"/>
          <w:numId w:val="16"/>
        </w:numPr>
        <w:spacing w:after="0"/>
        <w:rPr>
          <w:rFonts w:ascii="Times New Roman" w:hAnsi="Times New Roman" w:cs="Times New Roman"/>
          <w:sz w:val="28"/>
          <w:szCs w:val="28"/>
        </w:rPr>
      </w:pPr>
      <w:r w:rsidRPr="00CE2A78">
        <w:rPr>
          <w:rFonts w:ascii="Times New Roman" w:hAnsi="Times New Roman" w:cs="Times New Roman"/>
          <w:sz w:val="28"/>
          <w:szCs w:val="28"/>
        </w:rPr>
        <w:t>Функціональний аналог – використовується для передачі змісту реалії за допомогою найближчих за значенням слів.</w:t>
      </w:r>
    </w:p>
    <w:p w14:paraId="43A88A96" w14:textId="77777777" w:rsidR="00CE2A78" w:rsidRPr="00CE2A78" w:rsidRDefault="00CE2A78" w:rsidP="00C875FB">
      <w:pPr>
        <w:numPr>
          <w:ilvl w:val="0"/>
          <w:numId w:val="16"/>
        </w:numPr>
        <w:spacing w:after="0"/>
        <w:rPr>
          <w:rFonts w:ascii="Times New Roman" w:hAnsi="Times New Roman" w:cs="Times New Roman"/>
          <w:sz w:val="28"/>
          <w:szCs w:val="28"/>
        </w:rPr>
      </w:pPr>
      <w:r w:rsidRPr="00CE2A78">
        <w:rPr>
          <w:rFonts w:ascii="Times New Roman" w:hAnsi="Times New Roman" w:cs="Times New Roman"/>
          <w:sz w:val="28"/>
          <w:szCs w:val="28"/>
        </w:rPr>
        <w:t>Калькування – створення нового слова через буквальний переклад елементів оригінального висловлювання.</w:t>
      </w:r>
    </w:p>
    <w:p w14:paraId="33D977D5" w14:textId="242BCE86" w:rsidR="00CE2A78" w:rsidRPr="00CE2A78" w:rsidRDefault="00CE2A78" w:rsidP="00C875FB">
      <w:pPr>
        <w:numPr>
          <w:ilvl w:val="0"/>
          <w:numId w:val="16"/>
        </w:numPr>
        <w:spacing w:after="0"/>
        <w:rPr>
          <w:rFonts w:ascii="Times New Roman" w:hAnsi="Times New Roman" w:cs="Times New Roman"/>
          <w:sz w:val="28"/>
          <w:szCs w:val="28"/>
        </w:rPr>
      </w:pPr>
      <w:r w:rsidRPr="00CE2A78">
        <w:rPr>
          <w:rFonts w:ascii="Times New Roman" w:hAnsi="Times New Roman" w:cs="Times New Roman"/>
          <w:sz w:val="28"/>
          <w:szCs w:val="28"/>
        </w:rPr>
        <w:t xml:space="preserve">Описовий переклад – використовується, коли інші </w:t>
      </w:r>
      <w:r w:rsidR="00564975" w:rsidRPr="00122336">
        <w:rPr>
          <w:rFonts w:ascii="Times New Roman" w:hAnsi="Times New Roman" w:cs="Times New Roman"/>
          <w:sz w:val="28"/>
          <w:szCs w:val="28"/>
        </w:rPr>
        <w:t>способи</w:t>
      </w:r>
      <w:r w:rsidR="00564975">
        <w:rPr>
          <w:rFonts w:ascii="Times New Roman" w:hAnsi="Times New Roman" w:cs="Times New Roman"/>
          <w:sz w:val="28"/>
          <w:szCs w:val="28"/>
        </w:rPr>
        <w:t xml:space="preserve"> </w:t>
      </w:r>
      <w:r w:rsidRPr="00CE2A78">
        <w:rPr>
          <w:rFonts w:ascii="Times New Roman" w:hAnsi="Times New Roman" w:cs="Times New Roman"/>
          <w:sz w:val="28"/>
          <w:szCs w:val="28"/>
        </w:rPr>
        <w:t>не можуть адекватно передати значення реалії.</w:t>
      </w:r>
    </w:p>
    <w:p w14:paraId="38D6E9F7" w14:textId="446B0797" w:rsidR="00CE2A78" w:rsidRPr="00CE2A78" w:rsidRDefault="00CE2A78" w:rsidP="00C875FB">
      <w:pPr>
        <w:numPr>
          <w:ilvl w:val="0"/>
          <w:numId w:val="16"/>
        </w:numPr>
        <w:spacing w:after="0"/>
        <w:rPr>
          <w:rFonts w:ascii="Times New Roman" w:hAnsi="Times New Roman" w:cs="Times New Roman"/>
          <w:sz w:val="28"/>
          <w:szCs w:val="28"/>
        </w:rPr>
      </w:pPr>
      <w:r w:rsidRPr="00CE2A78">
        <w:rPr>
          <w:rFonts w:ascii="Times New Roman" w:hAnsi="Times New Roman" w:cs="Times New Roman"/>
          <w:sz w:val="28"/>
          <w:szCs w:val="28"/>
        </w:rPr>
        <w:t xml:space="preserve">Комбінований переклад – одночасне застосування двох або більше </w:t>
      </w:r>
      <w:r w:rsidR="00564975" w:rsidRPr="00122336">
        <w:rPr>
          <w:rFonts w:ascii="Times New Roman" w:hAnsi="Times New Roman" w:cs="Times New Roman"/>
          <w:sz w:val="28"/>
          <w:szCs w:val="28"/>
        </w:rPr>
        <w:t>способів</w:t>
      </w:r>
      <w:r w:rsidR="00564975">
        <w:rPr>
          <w:rFonts w:ascii="Times New Roman" w:hAnsi="Times New Roman" w:cs="Times New Roman"/>
          <w:sz w:val="28"/>
          <w:szCs w:val="28"/>
        </w:rPr>
        <w:t xml:space="preserve"> </w:t>
      </w:r>
      <w:r w:rsidRPr="00CE2A78">
        <w:rPr>
          <w:rFonts w:ascii="Times New Roman" w:hAnsi="Times New Roman" w:cs="Times New Roman"/>
          <w:sz w:val="28"/>
          <w:szCs w:val="28"/>
        </w:rPr>
        <w:t>перекладу для досягнення кращого результату.</w:t>
      </w:r>
    </w:p>
    <w:p w14:paraId="37B5FDB5" w14:textId="2F7CF94C" w:rsidR="00EE60F4" w:rsidRDefault="00CE2A78" w:rsidP="00C875FB">
      <w:pPr>
        <w:spacing w:after="0"/>
        <w:rPr>
          <w:rFonts w:ascii="Times New Roman" w:hAnsi="Times New Roman" w:cs="Times New Roman"/>
          <w:sz w:val="28"/>
          <w:szCs w:val="28"/>
        </w:rPr>
      </w:pPr>
      <w:r w:rsidRPr="00CE2A78">
        <w:rPr>
          <w:rFonts w:ascii="Times New Roman" w:hAnsi="Times New Roman" w:cs="Times New Roman"/>
          <w:sz w:val="28"/>
          <w:szCs w:val="28"/>
        </w:rPr>
        <w:t xml:space="preserve">Ці </w:t>
      </w:r>
      <w:r w:rsidR="00564975" w:rsidRPr="00122336">
        <w:rPr>
          <w:rFonts w:ascii="Times New Roman" w:hAnsi="Times New Roman" w:cs="Times New Roman"/>
          <w:sz w:val="28"/>
          <w:szCs w:val="28"/>
        </w:rPr>
        <w:t>способи</w:t>
      </w:r>
      <w:r w:rsidR="00564975">
        <w:rPr>
          <w:rFonts w:ascii="Times New Roman" w:hAnsi="Times New Roman" w:cs="Times New Roman"/>
          <w:sz w:val="28"/>
          <w:szCs w:val="28"/>
        </w:rPr>
        <w:t xml:space="preserve"> </w:t>
      </w:r>
      <w:r w:rsidRPr="00CE2A78">
        <w:rPr>
          <w:rFonts w:ascii="Times New Roman" w:hAnsi="Times New Roman" w:cs="Times New Roman"/>
          <w:sz w:val="28"/>
          <w:szCs w:val="28"/>
        </w:rPr>
        <w:t>демонструють різноманітність підходів до передачі реалій, кожен із яких має свої переваги та недоліки. Вибір способу перекладу залежить від контексту, характеру тексту та специфіки самої реалії.</w:t>
      </w:r>
      <w:r>
        <w:rPr>
          <w:rFonts w:ascii="Times New Roman" w:hAnsi="Times New Roman" w:cs="Times New Roman"/>
          <w:sz w:val="28"/>
          <w:szCs w:val="28"/>
        </w:rPr>
        <w:t xml:space="preserve"> </w:t>
      </w:r>
    </w:p>
    <w:p w14:paraId="6F258BBD" w14:textId="45ED6791" w:rsidR="00EE60F4" w:rsidRDefault="00EE60F4" w:rsidP="00224A08">
      <w:pPr>
        <w:ind w:firstLine="0"/>
        <w:rPr>
          <w:rFonts w:ascii="Times New Roman" w:hAnsi="Times New Roman" w:cs="Times New Roman"/>
          <w:sz w:val="28"/>
          <w:szCs w:val="28"/>
        </w:rPr>
      </w:pPr>
    </w:p>
    <w:p w14:paraId="3FAB0223" w14:textId="1E7DD81A" w:rsidR="00C3434A" w:rsidRDefault="00C3434A" w:rsidP="00224A08">
      <w:pPr>
        <w:ind w:firstLine="0"/>
        <w:rPr>
          <w:rFonts w:ascii="Times New Roman" w:hAnsi="Times New Roman" w:cs="Times New Roman"/>
          <w:sz w:val="28"/>
          <w:szCs w:val="28"/>
        </w:rPr>
      </w:pPr>
    </w:p>
    <w:p w14:paraId="5CD819B0" w14:textId="780297EE" w:rsidR="00C3434A" w:rsidRDefault="00C3434A" w:rsidP="00224A08">
      <w:pPr>
        <w:ind w:firstLine="0"/>
        <w:rPr>
          <w:rFonts w:ascii="Times New Roman" w:hAnsi="Times New Roman" w:cs="Times New Roman"/>
          <w:sz w:val="28"/>
          <w:szCs w:val="28"/>
        </w:rPr>
      </w:pPr>
    </w:p>
    <w:p w14:paraId="168B818C" w14:textId="350C6CC5" w:rsidR="00C3434A" w:rsidRDefault="00C3434A" w:rsidP="00224A08">
      <w:pPr>
        <w:ind w:firstLine="0"/>
        <w:rPr>
          <w:rFonts w:ascii="Times New Roman" w:hAnsi="Times New Roman" w:cs="Times New Roman"/>
          <w:sz w:val="28"/>
          <w:szCs w:val="28"/>
        </w:rPr>
      </w:pPr>
    </w:p>
    <w:p w14:paraId="38B59AA8" w14:textId="28DF629B" w:rsidR="00C3434A" w:rsidRDefault="00C3434A" w:rsidP="00224A08">
      <w:pPr>
        <w:ind w:firstLine="0"/>
        <w:rPr>
          <w:rFonts w:ascii="Times New Roman" w:hAnsi="Times New Roman" w:cs="Times New Roman"/>
          <w:sz w:val="28"/>
          <w:szCs w:val="28"/>
        </w:rPr>
      </w:pPr>
    </w:p>
    <w:p w14:paraId="1CD69CEB" w14:textId="792E43C7" w:rsidR="00C3434A" w:rsidRDefault="00C3434A" w:rsidP="00224A08">
      <w:pPr>
        <w:ind w:firstLine="0"/>
        <w:rPr>
          <w:rFonts w:ascii="Times New Roman" w:hAnsi="Times New Roman" w:cs="Times New Roman"/>
          <w:sz w:val="28"/>
          <w:szCs w:val="28"/>
        </w:rPr>
      </w:pPr>
    </w:p>
    <w:p w14:paraId="7EEB26B8" w14:textId="13655F3C" w:rsidR="00C3434A" w:rsidRDefault="00C3434A" w:rsidP="00224A08">
      <w:pPr>
        <w:ind w:firstLine="0"/>
        <w:rPr>
          <w:rFonts w:ascii="Times New Roman" w:hAnsi="Times New Roman" w:cs="Times New Roman"/>
          <w:sz w:val="28"/>
          <w:szCs w:val="28"/>
        </w:rPr>
      </w:pPr>
    </w:p>
    <w:p w14:paraId="33033207" w14:textId="50D48AE2" w:rsidR="00C3434A" w:rsidRDefault="00C3434A" w:rsidP="00224A08">
      <w:pPr>
        <w:ind w:firstLine="0"/>
        <w:rPr>
          <w:rFonts w:ascii="Times New Roman" w:hAnsi="Times New Roman" w:cs="Times New Roman"/>
          <w:sz w:val="28"/>
          <w:szCs w:val="28"/>
        </w:rPr>
      </w:pPr>
    </w:p>
    <w:p w14:paraId="04E0E8C8" w14:textId="77777777" w:rsidR="00C3434A" w:rsidRDefault="00C3434A" w:rsidP="00224A08">
      <w:pPr>
        <w:ind w:firstLine="0"/>
        <w:rPr>
          <w:rFonts w:ascii="Times New Roman" w:hAnsi="Times New Roman" w:cs="Times New Roman"/>
          <w:sz w:val="28"/>
          <w:szCs w:val="28"/>
        </w:rPr>
      </w:pPr>
    </w:p>
    <w:p w14:paraId="7A572E48" w14:textId="77777777" w:rsidR="00C875FB" w:rsidRDefault="00C875FB" w:rsidP="00995FC8">
      <w:pPr>
        <w:spacing w:after="0"/>
        <w:jc w:val="center"/>
        <w:outlineLvl w:val="0"/>
        <w:rPr>
          <w:rFonts w:ascii="Times New Roman" w:eastAsia="Times New Roman" w:hAnsi="Times New Roman" w:cs="Times New Roman"/>
          <w:b/>
          <w:bCs/>
          <w:iCs/>
          <w:noProof/>
          <w:sz w:val="28"/>
          <w:szCs w:val="28"/>
          <w:lang w:eastAsia="ru-RU"/>
        </w:rPr>
      </w:pPr>
      <w:bookmarkStart w:id="26" w:name="_Toc179942536"/>
      <w:r w:rsidRPr="00C875FB">
        <w:rPr>
          <w:rFonts w:ascii="Times New Roman" w:eastAsia="Times New Roman" w:hAnsi="Times New Roman" w:cs="Times New Roman"/>
          <w:b/>
          <w:bCs/>
          <w:iCs/>
          <w:noProof/>
          <w:sz w:val="28"/>
          <w:szCs w:val="28"/>
          <w:lang w:eastAsia="ru-RU"/>
        </w:rPr>
        <w:lastRenderedPageBreak/>
        <w:t>РОЗДІЛ ІІ</w:t>
      </w:r>
      <w:bookmarkEnd w:id="26"/>
    </w:p>
    <w:p w14:paraId="38FC4E11" w14:textId="15A9678F" w:rsidR="00C875FB" w:rsidRDefault="00C875FB" w:rsidP="00995FC8">
      <w:pPr>
        <w:spacing w:after="0"/>
        <w:jc w:val="center"/>
        <w:outlineLvl w:val="0"/>
        <w:rPr>
          <w:rFonts w:ascii="Times New Roman" w:eastAsia="Times New Roman" w:hAnsi="Times New Roman" w:cs="Times New Roman"/>
          <w:b/>
          <w:bCs/>
          <w:iCs/>
          <w:noProof/>
          <w:sz w:val="28"/>
          <w:szCs w:val="28"/>
          <w:lang w:eastAsia="ru-RU"/>
        </w:rPr>
      </w:pPr>
      <w:bookmarkStart w:id="27" w:name="_Toc179942537"/>
      <w:r w:rsidRPr="00C875FB">
        <w:rPr>
          <w:rFonts w:ascii="Times New Roman" w:eastAsia="Times New Roman" w:hAnsi="Times New Roman" w:cs="Times New Roman"/>
          <w:b/>
          <w:bCs/>
          <w:iCs/>
          <w:noProof/>
          <w:sz w:val="28"/>
          <w:szCs w:val="28"/>
          <w:lang w:eastAsia="ru-RU"/>
        </w:rPr>
        <w:t>РЕАЛІЇ В РОМАНАХ ГІЛАРІ МАНТЕЛ ТА БРЕМА СТОКЕРА</w:t>
      </w:r>
      <w:bookmarkEnd w:id="27"/>
    </w:p>
    <w:p w14:paraId="1D1FBDA3" w14:textId="7B8A0925" w:rsidR="004256F7" w:rsidRPr="00923CF5" w:rsidRDefault="004256F7" w:rsidP="00995FC8">
      <w:pPr>
        <w:spacing w:before="100" w:beforeAutospacing="1" w:after="100" w:afterAutospacing="1"/>
        <w:ind w:firstLine="0"/>
        <w:outlineLvl w:val="1"/>
        <w:rPr>
          <w:rFonts w:ascii="Times New Roman" w:eastAsia="Times New Roman" w:hAnsi="Times New Roman" w:cs="Times New Roman"/>
          <w:b/>
          <w:bCs/>
          <w:sz w:val="28"/>
          <w:szCs w:val="28"/>
          <w:lang w:eastAsia="uk-UA"/>
        </w:rPr>
      </w:pPr>
      <w:bookmarkStart w:id="28" w:name="_Toc179942538"/>
      <w:r w:rsidRPr="004256F7">
        <w:rPr>
          <w:rFonts w:ascii="Times New Roman" w:eastAsia="Times New Roman" w:hAnsi="Times New Roman" w:cs="Times New Roman"/>
          <w:b/>
          <w:bCs/>
          <w:sz w:val="28"/>
          <w:szCs w:val="28"/>
          <w:lang w:eastAsia="uk-UA"/>
        </w:rPr>
        <w:t xml:space="preserve">2.1. Аналіз реалій у романі Брема Стокера </w:t>
      </w:r>
      <w:r w:rsidR="008B25F2">
        <w:rPr>
          <w:rFonts w:ascii="Times New Roman" w:eastAsia="Times New Roman" w:hAnsi="Times New Roman" w:cs="Times New Roman"/>
          <w:b/>
          <w:bCs/>
          <w:sz w:val="28"/>
          <w:szCs w:val="28"/>
          <w:lang w:eastAsia="uk-UA"/>
        </w:rPr>
        <w:t>«</w:t>
      </w:r>
      <w:bookmarkEnd w:id="28"/>
      <w:r w:rsidR="00584A7B" w:rsidRPr="00584A7B">
        <w:rPr>
          <w:rFonts w:ascii="Times New Roman" w:eastAsia="Times New Roman" w:hAnsi="Times New Roman" w:cs="Times New Roman"/>
          <w:b/>
          <w:bCs/>
          <w:sz w:val="28"/>
          <w:szCs w:val="28"/>
          <w:lang w:val="en-US" w:eastAsia="uk-UA"/>
        </w:rPr>
        <w:t>Dracula</w:t>
      </w:r>
      <w:r w:rsidR="008B25F2">
        <w:rPr>
          <w:rFonts w:ascii="Times New Roman" w:eastAsia="Times New Roman" w:hAnsi="Times New Roman" w:cs="Times New Roman"/>
          <w:b/>
          <w:bCs/>
          <w:sz w:val="28"/>
          <w:szCs w:val="28"/>
          <w:lang w:eastAsia="uk-UA"/>
        </w:rPr>
        <w:t>»</w:t>
      </w:r>
      <w:r w:rsidR="003A059E">
        <w:rPr>
          <w:rFonts w:ascii="Times New Roman" w:eastAsia="Times New Roman" w:hAnsi="Times New Roman" w:cs="Times New Roman"/>
          <w:b/>
          <w:bCs/>
          <w:sz w:val="28"/>
          <w:szCs w:val="28"/>
          <w:lang w:eastAsia="uk-UA"/>
        </w:rPr>
        <w:t xml:space="preserve"> </w:t>
      </w:r>
      <w:r w:rsidR="003A059E" w:rsidRPr="00923CF5">
        <w:rPr>
          <w:rFonts w:ascii="Times New Roman" w:eastAsia="Times New Roman" w:hAnsi="Times New Roman" w:cs="Times New Roman"/>
          <w:b/>
          <w:bCs/>
          <w:sz w:val="28"/>
          <w:szCs w:val="28"/>
          <w:lang w:eastAsia="uk-UA"/>
        </w:rPr>
        <w:t>та особливості їхньої передач</w:t>
      </w:r>
      <w:r w:rsidR="00584A7B" w:rsidRPr="00923CF5">
        <w:rPr>
          <w:rFonts w:ascii="Times New Roman" w:eastAsia="Times New Roman" w:hAnsi="Times New Roman" w:cs="Times New Roman"/>
          <w:b/>
          <w:bCs/>
          <w:sz w:val="28"/>
          <w:szCs w:val="28"/>
          <w:lang w:eastAsia="uk-UA"/>
        </w:rPr>
        <w:t>і</w:t>
      </w:r>
      <w:r w:rsidR="003A059E" w:rsidRPr="00923CF5">
        <w:rPr>
          <w:rFonts w:ascii="Times New Roman" w:eastAsia="Times New Roman" w:hAnsi="Times New Roman" w:cs="Times New Roman"/>
          <w:b/>
          <w:bCs/>
          <w:sz w:val="28"/>
          <w:szCs w:val="28"/>
          <w:lang w:eastAsia="uk-UA"/>
        </w:rPr>
        <w:t xml:space="preserve"> в перекладі</w:t>
      </w:r>
    </w:p>
    <w:p w14:paraId="2A6347BD" w14:textId="46542B68" w:rsidR="00933B78" w:rsidRDefault="00933B78" w:rsidP="00A44B73">
      <w:pPr>
        <w:spacing w:after="0"/>
        <w:rPr>
          <w:rFonts w:ascii="Times New Roman" w:hAnsi="Times New Roman" w:cs="Times New Roman"/>
          <w:sz w:val="28"/>
          <w:szCs w:val="28"/>
        </w:rPr>
      </w:pPr>
      <w:r w:rsidRPr="00933B78">
        <w:rPr>
          <w:rFonts w:ascii="Times New Roman" w:hAnsi="Times New Roman" w:cs="Times New Roman"/>
          <w:sz w:val="28"/>
          <w:szCs w:val="28"/>
        </w:rPr>
        <w:t xml:space="preserve">У романі </w:t>
      </w:r>
      <w:r w:rsidR="00584A7B" w:rsidRPr="00584A7B">
        <w:rPr>
          <w:rFonts w:ascii="Times New Roman" w:eastAsia="Times New Roman" w:hAnsi="Times New Roman" w:cs="Times New Roman"/>
          <w:sz w:val="28"/>
          <w:szCs w:val="28"/>
          <w:lang w:eastAsia="uk-UA"/>
        </w:rPr>
        <w:t>«</w:t>
      </w:r>
      <w:r w:rsidR="00584A7B" w:rsidRPr="00584A7B">
        <w:rPr>
          <w:rFonts w:ascii="Times New Roman" w:eastAsia="Times New Roman" w:hAnsi="Times New Roman" w:cs="Times New Roman"/>
          <w:sz w:val="28"/>
          <w:szCs w:val="28"/>
          <w:lang w:val="en-US" w:eastAsia="uk-UA"/>
        </w:rPr>
        <w:t>Dracula</w:t>
      </w:r>
      <w:r w:rsidR="00584A7B" w:rsidRPr="00584A7B">
        <w:rPr>
          <w:rFonts w:ascii="Times New Roman" w:eastAsia="Times New Roman" w:hAnsi="Times New Roman" w:cs="Times New Roman"/>
          <w:sz w:val="28"/>
          <w:szCs w:val="28"/>
          <w:lang w:eastAsia="uk-UA"/>
        </w:rPr>
        <w:t>»</w:t>
      </w:r>
      <w:r w:rsidR="00584A7B">
        <w:rPr>
          <w:rFonts w:ascii="Times New Roman" w:eastAsia="Times New Roman" w:hAnsi="Times New Roman" w:cs="Times New Roman"/>
          <w:b/>
          <w:bCs/>
          <w:sz w:val="28"/>
          <w:szCs w:val="28"/>
          <w:lang w:eastAsia="uk-UA"/>
        </w:rPr>
        <w:t xml:space="preserve"> </w:t>
      </w:r>
      <w:r w:rsidRPr="00933B78">
        <w:rPr>
          <w:rFonts w:ascii="Times New Roman" w:hAnsi="Times New Roman" w:cs="Times New Roman"/>
          <w:sz w:val="28"/>
          <w:szCs w:val="28"/>
        </w:rPr>
        <w:t>Брема Стокера досліджено кілька різних типів реалій, які відображають географічні, етнографічні, культурно-історичні та соціально-політичні елементи світу, в якому відбуваються події твору.</w:t>
      </w:r>
      <w:r>
        <w:rPr>
          <w:rFonts w:ascii="Times New Roman" w:hAnsi="Times New Roman" w:cs="Times New Roman"/>
          <w:sz w:val="28"/>
          <w:szCs w:val="28"/>
        </w:rPr>
        <w:t xml:space="preserve"> </w:t>
      </w:r>
      <w:r w:rsidRPr="00933B78">
        <w:rPr>
          <w:rFonts w:ascii="Times New Roman" w:hAnsi="Times New Roman" w:cs="Times New Roman"/>
          <w:sz w:val="28"/>
          <w:szCs w:val="28"/>
        </w:rPr>
        <w:t xml:space="preserve">Серед них найбільшу групу займають </w:t>
      </w:r>
      <w:r w:rsidRPr="00584A7B">
        <w:rPr>
          <w:rFonts w:ascii="Times New Roman" w:hAnsi="Times New Roman" w:cs="Times New Roman"/>
          <w:b/>
          <w:i/>
          <w:sz w:val="28"/>
          <w:szCs w:val="28"/>
        </w:rPr>
        <w:t>географічні реалії</w:t>
      </w:r>
      <w:r w:rsidRPr="00933B78">
        <w:rPr>
          <w:rFonts w:ascii="Times New Roman" w:hAnsi="Times New Roman" w:cs="Times New Roman"/>
          <w:sz w:val="28"/>
          <w:szCs w:val="28"/>
        </w:rPr>
        <w:t>, що складають приблизно 47% від загальної кількості згадок у романі.</w:t>
      </w:r>
      <w:r>
        <w:rPr>
          <w:rFonts w:ascii="Times New Roman" w:hAnsi="Times New Roman" w:cs="Times New Roman"/>
          <w:sz w:val="28"/>
          <w:szCs w:val="28"/>
        </w:rPr>
        <w:t xml:space="preserve"> </w:t>
      </w:r>
      <w:r w:rsidRPr="00933B78">
        <w:rPr>
          <w:rFonts w:ascii="Times New Roman" w:hAnsi="Times New Roman" w:cs="Times New Roman"/>
          <w:sz w:val="28"/>
          <w:szCs w:val="28"/>
        </w:rPr>
        <w:t>Саме з цієї найбільш обширної групи географічних реалій ми розпочнемо наш аналіз, щоб дослідити, як Брем Стокер використовує конкретні місця, щоб створити атмосферу страху та невизначеності, а також пов’язати події з реальним світом, додаючи правдоподібності навіть у фантастичну оповідь про вампірів.</w:t>
      </w:r>
    </w:p>
    <w:p w14:paraId="2611FFF0" w14:textId="53921D9E" w:rsidR="00037779" w:rsidRDefault="00037779" w:rsidP="00037779">
      <w:pPr>
        <w:spacing w:after="0"/>
        <w:rPr>
          <w:rFonts w:ascii="Times New Roman" w:hAnsi="Times New Roman" w:cs="Times New Roman"/>
          <w:sz w:val="28"/>
          <w:szCs w:val="28"/>
        </w:rPr>
      </w:pPr>
      <w:r w:rsidRPr="00784943">
        <w:rPr>
          <w:rFonts w:ascii="Times New Roman" w:hAnsi="Times New Roman" w:cs="Times New Roman"/>
          <w:sz w:val="28"/>
          <w:szCs w:val="28"/>
        </w:rPr>
        <w:t>Основні проблеми перекладу географічних назв полягають у збереженні автентичності та передачі культурно-історичного контексту. Географічні назви повинні не лише відображати реальні локації, але й передавати атмосферу регіону, його культурні та історичні особливості. Таким чином, правильний вибір перекладу може істотно вплинути на сприйняття тексту</w:t>
      </w:r>
      <w:r>
        <w:rPr>
          <w:rFonts w:ascii="Times New Roman" w:hAnsi="Times New Roman" w:cs="Times New Roman"/>
          <w:sz w:val="28"/>
          <w:szCs w:val="28"/>
        </w:rPr>
        <w:t xml:space="preserve"> </w:t>
      </w:r>
      <w:r w:rsidRPr="001A6C18">
        <w:rPr>
          <w:rFonts w:ascii="Times New Roman" w:hAnsi="Times New Roman" w:cs="Times New Roman"/>
          <w:sz w:val="28"/>
          <w:szCs w:val="28"/>
        </w:rPr>
        <w:t>[</w:t>
      </w:r>
      <w:r w:rsidR="003F208B" w:rsidRPr="003F208B">
        <w:rPr>
          <w:rFonts w:ascii="Times New Roman" w:hAnsi="Times New Roman" w:cs="Times New Roman"/>
          <w:sz w:val="28"/>
          <w:szCs w:val="28"/>
          <w:lang w:val="ru-RU"/>
        </w:rPr>
        <w:t>14</w:t>
      </w:r>
      <w:r w:rsidR="00122336" w:rsidRPr="003F208B">
        <w:rPr>
          <w:rFonts w:ascii="Times New Roman" w:hAnsi="Times New Roman" w:cs="Times New Roman"/>
          <w:sz w:val="28"/>
          <w:szCs w:val="28"/>
        </w:rPr>
        <w:t>, с.176</w:t>
      </w:r>
      <w:r w:rsidRPr="001A6C18">
        <w:rPr>
          <w:rFonts w:ascii="Times New Roman" w:hAnsi="Times New Roman" w:cs="Times New Roman"/>
          <w:sz w:val="28"/>
          <w:szCs w:val="28"/>
        </w:rPr>
        <w:t>].</w:t>
      </w:r>
    </w:p>
    <w:p w14:paraId="0FB2CBAC" w14:textId="7265476B" w:rsidR="008E2A5B" w:rsidRDefault="008E2A5B" w:rsidP="00A44B73">
      <w:pPr>
        <w:spacing w:after="0"/>
        <w:rPr>
          <w:rFonts w:ascii="Times New Roman" w:hAnsi="Times New Roman" w:cs="Times New Roman"/>
          <w:sz w:val="28"/>
          <w:szCs w:val="28"/>
        </w:rPr>
      </w:pPr>
      <w:r w:rsidRPr="008E2A5B">
        <w:rPr>
          <w:rFonts w:ascii="Times New Roman" w:hAnsi="Times New Roman" w:cs="Times New Roman"/>
          <w:sz w:val="28"/>
          <w:szCs w:val="28"/>
        </w:rPr>
        <w:t xml:space="preserve">У романі </w:t>
      </w:r>
      <w:bookmarkStart w:id="29" w:name="_Hlk182265914"/>
      <w:r w:rsidR="00584A7B" w:rsidRPr="00584A7B">
        <w:rPr>
          <w:rFonts w:ascii="Times New Roman" w:eastAsia="Times New Roman" w:hAnsi="Times New Roman" w:cs="Times New Roman"/>
          <w:sz w:val="28"/>
          <w:szCs w:val="28"/>
          <w:lang w:eastAsia="uk-UA"/>
        </w:rPr>
        <w:t>«</w:t>
      </w:r>
      <w:r w:rsidR="00584A7B" w:rsidRPr="00584A7B">
        <w:rPr>
          <w:rFonts w:ascii="Times New Roman" w:eastAsia="Times New Roman" w:hAnsi="Times New Roman" w:cs="Times New Roman"/>
          <w:sz w:val="28"/>
          <w:szCs w:val="28"/>
          <w:lang w:val="en-US" w:eastAsia="uk-UA"/>
        </w:rPr>
        <w:t>Dracula</w:t>
      </w:r>
      <w:r w:rsidR="00584A7B" w:rsidRPr="00584A7B">
        <w:rPr>
          <w:rFonts w:ascii="Times New Roman" w:eastAsia="Times New Roman" w:hAnsi="Times New Roman" w:cs="Times New Roman"/>
          <w:sz w:val="28"/>
          <w:szCs w:val="28"/>
          <w:lang w:eastAsia="uk-UA"/>
        </w:rPr>
        <w:t>»</w:t>
      </w:r>
      <w:r w:rsidR="00584A7B">
        <w:rPr>
          <w:rFonts w:ascii="Times New Roman" w:eastAsia="Times New Roman" w:hAnsi="Times New Roman" w:cs="Times New Roman"/>
          <w:b/>
          <w:bCs/>
          <w:sz w:val="28"/>
          <w:szCs w:val="28"/>
          <w:lang w:eastAsia="uk-UA"/>
        </w:rPr>
        <w:t xml:space="preserve"> </w:t>
      </w:r>
      <w:bookmarkEnd w:id="29"/>
      <w:r w:rsidRPr="008E2A5B">
        <w:rPr>
          <w:rFonts w:ascii="Times New Roman" w:hAnsi="Times New Roman" w:cs="Times New Roman"/>
          <w:sz w:val="28"/>
          <w:szCs w:val="28"/>
        </w:rPr>
        <w:t xml:space="preserve">Брема Стокера </w:t>
      </w:r>
      <w:r w:rsidRPr="00584A7B">
        <w:rPr>
          <w:rFonts w:ascii="Times New Roman" w:hAnsi="Times New Roman" w:cs="Times New Roman"/>
          <w:b/>
          <w:i/>
          <w:sz w:val="28"/>
          <w:szCs w:val="28"/>
        </w:rPr>
        <w:t>географічні реалії</w:t>
      </w:r>
      <w:r w:rsidRPr="008E2A5B">
        <w:rPr>
          <w:rFonts w:ascii="Times New Roman" w:hAnsi="Times New Roman" w:cs="Times New Roman"/>
          <w:sz w:val="28"/>
          <w:szCs w:val="28"/>
        </w:rPr>
        <w:t xml:space="preserve"> відіграють надзвичайно важливу роль, оскільки </w:t>
      </w:r>
      <w:r>
        <w:rPr>
          <w:rFonts w:ascii="Times New Roman" w:hAnsi="Times New Roman" w:cs="Times New Roman"/>
          <w:sz w:val="28"/>
          <w:szCs w:val="28"/>
        </w:rPr>
        <w:t xml:space="preserve">вони </w:t>
      </w:r>
      <w:r w:rsidRPr="008E2A5B">
        <w:rPr>
          <w:rFonts w:ascii="Times New Roman" w:hAnsi="Times New Roman" w:cs="Times New Roman"/>
          <w:sz w:val="28"/>
          <w:szCs w:val="28"/>
        </w:rPr>
        <w:t>не лише створюють атмосферу містичності та загадковості, але й підкреслюють багатошаровий культурний та історичний контекст твору. Описані місця не просто служать фоном для подій — вони стають символами, що переносять читача у світ, де кожна географічна деталь має глибокий підтекст і впливає на сприйняття сюжету.</w:t>
      </w:r>
    </w:p>
    <w:p w14:paraId="0F8D5D88" w14:textId="16DF49B4" w:rsidR="008E2A5B" w:rsidRDefault="008E2A5B" w:rsidP="00A44B73">
      <w:pPr>
        <w:spacing w:after="0"/>
        <w:rPr>
          <w:rFonts w:ascii="Times New Roman" w:hAnsi="Times New Roman" w:cs="Times New Roman"/>
          <w:sz w:val="28"/>
          <w:szCs w:val="28"/>
        </w:rPr>
      </w:pPr>
      <w:r w:rsidRPr="008E2A5B">
        <w:rPr>
          <w:rFonts w:ascii="Times New Roman" w:hAnsi="Times New Roman" w:cs="Times New Roman"/>
          <w:sz w:val="28"/>
          <w:szCs w:val="28"/>
        </w:rPr>
        <w:t xml:space="preserve">Географічні реалії у </w:t>
      </w:r>
      <w:r>
        <w:rPr>
          <w:rFonts w:ascii="Times New Roman" w:hAnsi="Times New Roman" w:cs="Times New Roman"/>
          <w:sz w:val="28"/>
          <w:szCs w:val="28"/>
        </w:rPr>
        <w:t>романі</w:t>
      </w:r>
      <w:r w:rsidRPr="008E2A5B">
        <w:rPr>
          <w:rFonts w:ascii="Times New Roman" w:hAnsi="Times New Roman" w:cs="Times New Roman"/>
          <w:sz w:val="28"/>
          <w:szCs w:val="28"/>
        </w:rPr>
        <w:t xml:space="preserve"> надають особливої глибини історії. Стокер використовує реальні назви місць, щоб створити відчуття автентичності і глибшого занурення у вигадану реальність. Такі локації, як Трансільванія та Карпати, виступають своєрідними межами між звичним світом і </w:t>
      </w:r>
      <w:r w:rsidRPr="008E2A5B">
        <w:rPr>
          <w:rFonts w:ascii="Times New Roman" w:hAnsi="Times New Roman" w:cs="Times New Roman"/>
          <w:sz w:val="28"/>
          <w:szCs w:val="28"/>
        </w:rPr>
        <w:lastRenderedPageBreak/>
        <w:t>надприродним, підсилюючи напругу та інтригу. Це не лише робить події переконливішими, а й створює враження, що містика роману знаходиться поруч із реальністю, підсилюючи відчуття страху й загадковості.</w:t>
      </w:r>
    </w:p>
    <w:p w14:paraId="1C8211A4" w14:textId="14DBF271" w:rsidR="008E2A5B" w:rsidRDefault="00200897" w:rsidP="00EF0FE4">
      <w:pPr>
        <w:spacing w:after="0"/>
        <w:rPr>
          <w:rFonts w:ascii="Times New Roman" w:hAnsi="Times New Roman" w:cs="Times New Roman"/>
          <w:sz w:val="28"/>
          <w:szCs w:val="28"/>
        </w:rPr>
      </w:pPr>
      <w:r w:rsidRPr="00200897">
        <w:rPr>
          <w:rFonts w:ascii="Times New Roman" w:hAnsi="Times New Roman" w:cs="Times New Roman"/>
          <w:sz w:val="28"/>
          <w:szCs w:val="28"/>
        </w:rPr>
        <w:t>У романі використовуються як реальні, так і вигадані топоніми</w:t>
      </w:r>
      <w:r w:rsidR="00200CA7" w:rsidRPr="00736070">
        <w:rPr>
          <w:rFonts w:ascii="Times New Roman" w:hAnsi="Times New Roman" w:cs="Times New Roman"/>
          <w:sz w:val="28"/>
          <w:szCs w:val="28"/>
        </w:rPr>
        <w:t>.</w:t>
      </w:r>
      <w:r w:rsidR="00200CA7">
        <w:rPr>
          <w:rFonts w:ascii="Times New Roman" w:hAnsi="Times New Roman" w:cs="Times New Roman"/>
          <w:sz w:val="28"/>
          <w:szCs w:val="28"/>
        </w:rPr>
        <w:t xml:space="preserve"> </w:t>
      </w:r>
      <w:r w:rsidRPr="00200897">
        <w:rPr>
          <w:rFonts w:ascii="Times New Roman" w:hAnsi="Times New Roman" w:cs="Times New Roman"/>
          <w:sz w:val="28"/>
          <w:szCs w:val="28"/>
        </w:rPr>
        <w:t xml:space="preserve">Реальні місця, такі як </w:t>
      </w:r>
      <w:r w:rsidRPr="00584A7B">
        <w:rPr>
          <w:rStyle w:val="a4"/>
          <w:rFonts w:ascii="Times New Roman" w:hAnsi="Times New Roman" w:cs="Times New Roman"/>
          <w:b w:val="0"/>
          <w:bCs w:val="0"/>
          <w:i/>
          <w:sz w:val="28"/>
          <w:szCs w:val="28"/>
        </w:rPr>
        <w:t>Карпати</w:t>
      </w:r>
      <w:r w:rsidRPr="00EF0FE4">
        <w:rPr>
          <w:rFonts w:ascii="Times New Roman" w:hAnsi="Times New Roman" w:cs="Times New Roman"/>
          <w:b/>
          <w:bCs/>
          <w:sz w:val="28"/>
          <w:szCs w:val="28"/>
        </w:rPr>
        <w:t xml:space="preserve"> </w:t>
      </w:r>
      <w:r w:rsidRPr="00EF0FE4">
        <w:rPr>
          <w:rFonts w:ascii="Times New Roman" w:hAnsi="Times New Roman" w:cs="Times New Roman"/>
          <w:sz w:val="28"/>
          <w:szCs w:val="28"/>
        </w:rPr>
        <w:t>та</w:t>
      </w:r>
      <w:r w:rsidRPr="00EF0FE4">
        <w:rPr>
          <w:rFonts w:ascii="Times New Roman" w:hAnsi="Times New Roman" w:cs="Times New Roman"/>
          <w:b/>
          <w:bCs/>
          <w:sz w:val="28"/>
          <w:szCs w:val="28"/>
        </w:rPr>
        <w:t xml:space="preserve"> </w:t>
      </w:r>
      <w:r w:rsidRPr="001779C2">
        <w:rPr>
          <w:rStyle w:val="a4"/>
          <w:rFonts w:ascii="Times New Roman" w:hAnsi="Times New Roman" w:cs="Times New Roman"/>
          <w:b w:val="0"/>
          <w:bCs w:val="0"/>
          <w:i/>
          <w:iCs/>
          <w:sz w:val="28"/>
          <w:szCs w:val="28"/>
        </w:rPr>
        <w:t>Трансільванія</w:t>
      </w:r>
      <w:r w:rsidRPr="00200897">
        <w:rPr>
          <w:rFonts w:ascii="Times New Roman" w:hAnsi="Times New Roman" w:cs="Times New Roman"/>
          <w:sz w:val="28"/>
          <w:szCs w:val="28"/>
        </w:rPr>
        <w:t xml:space="preserve">, додають твору автентичності, тоді як менш відомі назви, такі як </w:t>
      </w:r>
      <w:r w:rsidR="008E2A5B" w:rsidRPr="00584A7B">
        <w:rPr>
          <w:rStyle w:val="a4"/>
          <w:rFonts w:ascii="Times New Roman" w:hAnsi="Times New Roman" w:cs="Times New Roman"/>
          <w:b w:val="0"/>
          <w:bCs w:val="0"/>
          <w:i/>
          <w:sz w:val="28"/>
          <w:szCs w:val="28"/>
        </w:rPr>
        <w:t>Бистриця</w:t>
      </w:r>
      <w:r w:rsidRPr="00EF0FE4">
        <w:rPr>
          <w:rFonts w:ascii="Times New Roman" w:hAnsi="Times New Roman" w:cs="Times New Roman"/>
          <w:b/>
          <w:bCs/>
          <w:sz w:val="28"/>
          <w:szCs w:val="28"/>
        </w:rPr>
        <w:t xml:space="preserve"> </w:t>
      </w:r>
      <w:r w:rsidRPr="00EF0FE4">
        <w:rPr>
          <w:rFonts w:ascii="Times New Roman" w:hAnsi="Times New Roman" w:cs="Times New Roman"/>
          <w:sz w:val="28"/>
          <w:szCs w:val="28"/>
        </w:rPr>
        <w:t>або</w:t>
      </w:r>
      <w:r w:rsidR="008E2A5B">
        <w:rPr>
          <w:rStyle w:val="a4"/>
          <w:rFonts w:ascii="Times New Roman" w:hAnsi="Times New Roman" w:cs="Times New Roman"/>
          <w:b w:val="0"/>
          <w:bCs w:val="0"/>
          <w:sz w:val="28"/>
          <w:szCs w:val="28"/>
        </w:rPr>
        <w:t xml:space="preserve"> </w:t>
      </w:r>
      <w:r w:rsidR="008E2A5B" w:rsidRPr="00584A7B">
        <w:rPr>
          <w:rStyle w:val="a4"/>
          <w:rFonts w:ascii="Times New Roman" w:hAnsi="Times New Roman" w:cs="Times New Roman"/>
          <w:b w:val="0"/>
          <w:bCs w:val="0"/>
          <w:i/>
          <w:sz w:val="28"/>
          <w:szCs w:val="28"/>
        </w:rPr>
        <w:t>Борго</w:t>
      </w:r>
      <w:r w:rsidR="004A401D" w:rsidRPr="00584A7B">
        <w:rPr>
          <w:rStyle w:val="a4"/>
          <w:rFonts w:ascii="Times New Roman" w:hAnsi="Times New Roman" w:cs="Times New Roman"/>
          <w:b w:val="0"/>
          <w:bCs w:val="0"/>
          <w:i/>
          <w:sz w:val="28"/>
          <w:szCs w:val="28"/>
        </w:rPr>
        <w:t>-</w:t>
      </w:r>
      <w:r w:rsidR="008E2A5B" w:rsidRPr="00584A7B">
        <w:rPr>
          <w:rStyle w:val="a4"/>
          <w:rFonts w:ascii="Times New Roman" w:hAnsi="Times New Roman" w:cs="Times New Roman"/>
          <w:b w:val="0"/>
          <w:bCs w:val="0"/>
          <w:i/>
          <w:sz w:val="28"/>
          <w:szCs w:val="28"/>
        </w:rPr>
        <w:t>перевал</w:t>
      </w:r>
      <w:r w:rsidRPr="00200897">
        <w:rPr>
          <w:rFonts w:ascii="Times New Roman" w:hAnsi="Times New Roman" w:cs="Times New Roman"/>
          <w:sz w:val="28"/>
          <w:szCs w:val="28"/>
        </w:rPr>
        <w:t>, створюють атмосферу таємничості. Ці назви важливі для формування уявлення про локації, в яких розгортаються події, а також для передачі історичної специфіки регіону.</w:t>
      </w:r>
      <w:r w:rsidR="001735CD">
        <w:rPr>
          <w:rFonts w:ascii="Times New Roman" w:hAnsi="Times New Roman" w:cs="Times New Roman"/>
          <w:sz w:val="28"/>
          <w:szCs w:val="28"/>
        </w:rPr>
        <w:t xml:space="preserve"> Більшість географічних реалій перекладено способом </w:t>
      </w:r>
      <w:r w:rsidR="001735CD" w:rsidRPr="001735CD">
        <w:rPr>
          <w:rFonts w:ascii="Times New Roman" w:hAnsi="Times New Roman" w:cs="Times New Roman"/>
          <w:b/>
          <w:bCs/>
          <w:sz w:val="28"/>
          <w:szCs w:val="28"/>
        </w:rPr>
        <w:t>традиційного відповідника</w:t>
      </w:r>
      <w:r w:rsidR="001735CD" w:rsidRPr="001735CD">
        <w:rPr>
          <w:rFonts w:ascii="Times New Roman" w:hAnsi="Times New Roman" w:cs="Times New Roman"/>
          <w:sz w:val="28"/>
          <w:szCs w:val="28"/>
        </w:rPr>
        <w:t>. Це стосується місць, які мають свої сталі еквіваленти в українській мові та є зрозумілими для українських читачів.</w:t>
      </w:r>
    </w:p>
    <w:p w14:paraId="2A4094BE" w14:textId="691EFF56" w:rsidR="001735CD" w:rsidRDefault="00A44B73" w:rsidP="00EF0FE4">
      <w:pPr>
        <w:spacing w:after="0"/>
        <w:rPr>
          <w:rFonts w:ascii="Times New Roman" w:hAnsi="Times New Roman" w:cs="Times New Roman"/>
          <w:sz w:val="28"/>
          <w:szCs w:val="28"/>
        </w:rPr>
      </w:pPr>
      <w:r>
        <w:rPr>
          <w:rFonts w:ascii="Times New Roman" w:hAnsi="Times New Roman" w:cs="Times New Roman"/>
          <w:sz w:val="28"/>
          <w:szCs w:val="28"/>
        </w:rPr>
        <w:t xml:space="preserve"> </w:t>
      </w:r>
      <w:r w:rsidR="003E74AA">
        <w:rPr>
          <w:rFonts w:ascii="Times New Roman" w:hAnsi="Times New Roman" w:cs="Times New Roman"/>
          <w:sz w:val="28"/>
          <w:szCs w:val="28"/>
        </w:rPr>
        <w:t xml:space="preserve">Наприклад, </w:t>
      </w:r>
      <w:r w:rsidR="001779C2">
        <w:rPr>
          <w:rFonts w:ascii="Times New Roman" w:hAnsi="Times New Roman" w:cs="Times New Roman"/>
          <w:sz w:val="28"/>
          <w:szCs w:val="28"/>
        </w:rPr>
        <w:t>«</w:t>
      </w:r>
      <w:r w:rsidR="00200897" w:rsidRPr="008E2A5B">
        <w:rPr>
          <w:rStyle w:val="a4"/>
          <w:rFonts w:ascii="Times New Roman" w:hAnsi="Times New Roman" w:cs="Times New Roman"/>
          <w:b w:val="0"/>
          <w:bCs w:val="0"/>
          <w:i/>
          <w:iCs/>
          <w:sz w:val="28"/>
          <w:szCs w:val="28"/>
        </w:rPr>
        <w:t>Bistritz</w:t>
      </w:r>
      <w:r w:rsidR="001779C2">
        <w:rPr>
          <w:rStyle w:val="a4"/>
          <w:rFonts w:ascii="Times New Roman" w:hAnsi="Times New Roman" w:cs="Times New Roman"/>
          <w:b w:val="0"/>
          <w:bCs w:val="0"/>
          <w:i/>
          <w:iCs/>
          <w:sz w:val="28"/>
          <w:szCs w:val="28"/>
        </w:rPr>
        <w:t>»</w:t>
      </w:r>
      <w:r w:rsidR="008E2A5B">
        <w:rPr>
          <w:rFonts w:ascii="Times New Roman" w:hAnsi="Times New Roman" w:cs="Times New Roman"/>
          <w:sz w:val="28"/>
          <w:szCs w:val="28"/>
        </w:rPr>
        <w:t xml:space="preserve"> </w:t>
      </w:r>
      <w:r w:rsidR="00200897" w:rsidRPr="00200897">
        <w:rPr>
          <w:rFonts w:ascii="Times New Roman" w:hAnsi="Times New Roman" w:cs="Times New Roman"/>
          <w:sz w:val="28"/>
          <w:szCs w:val="28"/>
        </w:rPr>
        <w:t>— це реальне місто в Трансільванії, де Джонатан Харкер зупиняється на шляху до замку Дракули</w:t>
      </w:r>
      <w:r w:rsidR="001735CD">
        <w:rPr>
          <w:rFonts w:ascii="Times New Roman" w:hAnsi="Times New Roman" w:cs="Times New Roman"/>
          <w:sz w:val="28"/>
          <w:szCs w:val="28"/>
        </w:rPr>
        <w:t xml:space="preserve">. </w:t>
      </w:r>
      <w:r w:rsidR="001735CD" w:rsidRPr="001735CD">
        <w:rPr>
          <w:rFonts w:ascii="Times New Roman" w:hAnsi="Times New Roman" w:cs="Times New Roman"/>
          <w:sz w:val="28"/>
          <w:szCs w:val="28"/>
        </w:rPr>
        <w:t xml:space="preserve">Він описує </w:t>
      </w:r>
      <w:r w:rsidR="001735CD">
        <w:rPr>
          <w:rFonts w:ascii="Times New Roman" w:hAnsi="Times New Roman" w:cs="Times New Roman"/>
          <w:sz w:val="28"/>
          <w:szCs w:val="28"/>
        </w:rPr>
        <w:t xml:space="preserve">це </w:t>
      </w:r>
      <w:r w:rsidR="001735CD" w:rsidRPr="001735CD">
        <w:rPr>
          <w:rFonts w:ascii="Times New Roman" w:hAnsi="Times New Roman" w:cs="Times New Roman"/>
          <w:sz w:val="28"/>
          <w:szCs w:val="28"/>
        </w:rPr>
        <w:t xml:space="preserve">як поштове місто, що підкреслює його значення як важливого пункту зупинки перед </w:t>
      </w:r>
      <w:r w:rsidR="001735CD">
        <w:rPr>
          <w:rFonts w:ascii="Times New Roman" w:hAnsi="Times New Roman" w:cs="Times New Roman"/>
          <w:sz w:val="28"/>
          <w:szCs w:val="28"/>
        </w:rPr>
        <w:t xml:space="preserve">вирушенням </w:t>
      </w:r>
      <w:r w:rsidR="001735CD" w:rsidRPr="001735CD">
        <w:rPr>
          <w:rFonts w:ascii="Times New Roman" w:hAnsi="Times New Roman" w:cs="Times New Roman"/>
          <w:sz w:val="28"/>
          <w:szCs w:val="28"/>
        </w:rPr>
        <w:t>у більш віддалені та таємничі території Карпат</w:t>
      </w:r>
      <w:r w:rsidR="001735CD">
        <w:rPr>
          <w:rFonts w:ascii="Times New Roman" w:hAnsi="Times New Roman" w:cs="Times New Roman"/>
          <w:sz w:val="28"/>
          <w:szCs w:val="28"/>
        </w:rPr>
        <w:t>:</w:t>
      </w:r>
    </w:p>
    <w:p w14:paraId="5A0E1F7F" w14:textId="2DEB2BD3" w:rsidR="001735CD" w:rsidRPr="00564975" w:rsidRDefault="001735CD" w:rsidP="00EF0FE4">
      <w:pPr>
        <w:spacing w:after="0"/>
        <w:rPr>
          <w:rFonts w:ascii="Times New Roman" w:hAnsi="Times New Roman" w:cs="Times New Roman"/>
          <w:sz w:val="28"/>
          <w:szCs w:val="28"/>
        </w:rPr>
      </w:pPr>
      <w:r w:rsidRPr="001735CD">
        <w:rPr>
          <w:rFonts w:ascii="Times New Roman" w:hAnsi="Times New Roman" w:cs="Times New Roman"/>
          <w:i/>
          <w:iCs/>
          <w:sz w:val="28"/>
          <w:szCs w:val="28"/>
        </w:rPr>
        <w:t>«…but I found that Bistritz, the post town named by Count Dracul</w:t>
      </w:r>
      <w:r w:rsidR="00564975">
        <w:rPr>
          <w:rFonts w:ascii="Times New Roman" w:hAnsi="Times New Roman" w:cs="Times New Roman"/>
          <w:i/>
          <w:iCs/>
          <w:sz w:val="28"/>
          <w:szCs w:val="28"/>
        </w:rPr>
        <w:t>a, is a fairly well-known place</w:t>
      </w:r>
      <w:r w:rsidRPr="001735CD">
        <w:rPr>
          <w:rFonts w:ascii="Times New Roman" w:hAnsi="Times New Roman" w:cs="Times New Roman"/>
          <w:i/>
          <w:iCs/>
          <w:sz w:val="28"/>
          <w:szCs w:val="28"/>
        </w:rPr>
        <w:t>»</w:t>
      </w:r>
      <w:r>
        <w:rPr>
          <w:rFonts w:ascii="Times New Roman" w:hAnsi="Times New Roman" w:cs="Times New Roman"/>
          <w:sz w:val="28"/>
          <w:szCs w:val="28"/>
        </w:rPr>
        <w:t xml:space="preserve"> </w:t>
      </w:r>
      <w:r w:rsidRPr="00D95763">
        <w:rPr>
          <w:rFonts w:ascii="Times New Roman" w:hAnsi="Times New Roman" w:cs="Times New Roman"/>
          <w:sz w:val="28"/>
          <w:szCs w:val="28"/>
        </w:rPr>
        <w:t>[</w:t>
      </w:r>
      <w:r w:rsidR="003F208B">
        <w:rPr>
          <w:rFonts w:ascii="Times New Roman" w:hAnsi="Times New Roman" w:cs="Times New Roman"/>
          <w:sz w:val="28"/>
          <w:szCs w:val="28"/>
          <w:lang w:val="en-US"/>
        </w:rPr>
        <w:t>28</w:t>
      </w:r>
      <w:r w:rsidR="00D95763" w:rsidRPr="00D95763">
        <w:rPr>
          <w:rFonts w:ascii="Times New Roman" w:hAnsi="Times New Roman" w:cs="Times New Roman"/>
          <w:sz w:val="28"/>
          <w:szCs w:val="28"/>
        </w:rPr>
        <w:t xml:space="preserve">, </w:t>
      </w:r>
      <w:r w:rsidR="00D95763">
        <w:rPr>
          <w:rFonts w:ascii="Times New Roman" w:hAnsi="Times New Roman" w:cs="Times New Roman"/>
          <w:sz w:val="28"/>
          <w:szCs w:val="28"/>
          <w:lang w:val="en-US"/>
        </w:rPr>
        <w:t>p</w:t>
      </w:r>
      <w:r w:rsidR="00D95763" w:rsidRPr="00D95763">
        <w:rPr>
          <w:rFonts w:ascii="Times New Roman" w:hAnsi="Times New Roman" w:cs="Times New Roman"/>
          <w:sz w:val="28"/>
          <w:szCs w:val="28"/>
        </w:rPr>
        <w:t>.2]</w:t>
      </w:r>
      <w:r w:rsidR="00DA3C02" w:rsidRPr="00564975">
        <w:rPr>
          <w:rFonts w:ascii="Times New Roman" w:hAnsi="Times New Roman" w:cs="Times New Roman"/>
          <w:sz w:val="28"/>
          <w:szCs w:val="28"/>
        </w:rPr>
        <w:t>.</w:t>
      </w:r>
    </w:p>
    <w:p w14:paraId="45A2C79A" w14:textId="26D5EF95" w:rsidR="00D95763" w:rsidRDefault="00D95763" w:rsidP="000C7901">
      <w:pPr>
        <w:spacing w:after="0"/>
        <w:rPr>
          <w:rFonts w:ascii="Times New Roman" w:hAnsi="Times New Roman" w:cs="Times New Roman"/>
          <w:sz w:val="28"/>
          <w:szCs w:val="28"/>
        </w:rPr>
      </w:pPr>
      <w:r w:rsidRPr="00D95763">
        <w:rPr>
          <w:rFonts w:ascii="Times New Roman" w:hAnsi="Times New Roman" w:cs="Times New Roman"/>
          <w:sz w:val="28"/>
          <w:szCs w:val="28"/>
        </w:rPr>
        <w:t xml:space="preserve">Ця назва перекладається українською як </w:t>
      </w:r>
      <w:r w:rsidRPr="00D95763">
        <w:rPr>
          <w:rFonts w:ascii="Times New Roman" w:hAnsi="Times New Roman" w:cs="Times New Roman"/>
          <w:i/>
          <w:iCs/>
          <w:sz w:val="28"/>
          <w:szCs w:val="28"/>
        </w:rPr>
        <w:t>«Бистриця»</w:t>
      </w:r>
      <w:r w:rsidR="000C7901">
        <w:rPr>
          <w:rFonts w:ascii="Times New Roman" w:hAnsi="Times New Roman" w:cs="Times New Roman"/>
          <w:sz w:val="28"/>
          <w:szCs w:val="28"/>
        </w:rPr>
        <w:t xml:space="preserve"> </w:t>
      </w:r>
      <w:r w:rsidR="000C7901" w:rsidRPr="00D95763">
        <w:rPr>
          <w:rFonts w:ascii="Times New Roman" w:hAnsi="Times New Roman" w:cs="Times New Roman"/>
          <w:sz w:val="28"/>
          <w:szCs w:val="28"/>
        </w:rPr>
        <w:t>[</w:t>
      </w:r>
      <w:r w:rsidR="00335AD4" w:rsidRPr="00335AD4">
        <w:rPr>
          <w:rFonts w:ascii="Times New Roman" w:hAnsi="Times New Roman" w:cs="Times New Roman"/>
          <w:sz w:val="28"/>
          <w:szCs w:val="28"/>
        </w:rPr>
        <w:t>30</w:t>
      </w:r>
      <w:r w:rsidR="000C7901" w:rsidRPr="00D95763">
        <w:rPr>
          <w:rFonts w:ascii="Times New Roman" w:hAnsi="Times New Roman" w:cs="Times New Roman"/>
          <w:sz w:val="28"/>
          <w:szCs w:val="28"/>
        </w:rPr>
        <w:t>,</w:t>
      </w:r>
      <w:r w:rsidR="000C7901">
        <w:rPr>
          <w:rFonts w:ascii="Times New Roman" w:hAnsi="Times New Roman" w:cs="Times New Roman"/>
          <w:sz w:val="28"/>
          <w:szCs w:val="28"/>
        </w:rPr>
        <w:t xml:space="preserve"> с.1</w:t>
      </w:r>
      <w:r w:rsidR="000C7901" w:rsidRPr="00D95763">
        <w:rPr>
          <w:rFonts w:ascii="Times New Roman" w:hAnsi="Times New Roman" w:cs="Times New Roman"/>
          <w:sz w:val="28"/>
          <w:szCs w:val="28"/>
        </w:rPr>
        <w:t>]</w:t>
      </w:r>
      <w:r w:rsidRPr="00D95763">
        <w:rPr>
          <w:rFonts w:ascii="Times New Roman" w:hAnsi="Times New Roman" w:cs="Times New Roman"/>
          <w:sz w:val="28"/>
          <w:szCs w:val="28"/>
        </w:rPr>
        <w:t>, що відповідає традиційному перекладу реалій, оскільки місто справді існує і відоме в реальному світі як частина сучасної Румунії (в</w:t>
      </w:r>
      <w:r>
        <w:rPr>
          <w:rFonts w:ascii="Times New Roman" w:hAnsi="Times New Roman" w:cs="Times New Roman"/>
          <w:sz w:val="28"/>
          <w:szCs w:val="28"/>
        </w:rPr>
        <w:t xml:space="preserve"> </w:t>
      </w:r>
      <w:r w:rsidRPr="00D95763">
        <w:rPr>
          <w:rFonts w:ascii="Times New Roman" w:hAnsi="Times New Roman" w:cs="Times New Roman"/>
          <w:sz w:val="28"/>
          <w:szCs w:val="28"/>
        </w:rPr>
        <w:t>історичному регіоні Трансильванія).</w:t>
      </w:r>
    </w:p>
    <w:p w14:paraId="713C8D8B" w14:textId="355A342D" w:rsidR="00D95763" w:rsidRDefault="001779C2" w:rsidP="00EF0FE4">
      <w:pPr>
        <w:spacing w:after="0"/>
        <w:rPr>
          <w:rFonts w:ascii="Times New Roman" w:hAnsi="Times New Roman" w:cs="Times New Roman"/>
          <w:sz w:val="28"/>
          <w:szCs w:val="28"/>
        </w:rPr>
      </w:pPr>
      <w:r>
        <w:rPr>
          <w:rStyle w:val="a4"/>
          <w:rFonts w:ascii="Times New Roman" w:hAnsi="Times New Roman" w:cs="Times New Roman"/>
          <w:b w:val="0"/>
          <w:bCs w:val="0"/>
          <w:i/>
          <w:iCs/>
          <w:sz w:val="28"/>
          <w:szCs w:val="28"/>
        </w:rPr>
        <w:t>«</w:t>
      </w:r>
      <w:r w:rsidR="00200897" w:rsidRPr="004A401D">
        <w:rPr>
          <w:rStyle w:val="a4"/>
          <w:rFonts w:ascii="Times New Roman" w:hAnsi="Times New Roman" w:cs="Times New Roman"/>
          <w:b w:val="0"/>
          <w:bCs w:val="0"/>
          <w:i/>
          <w:iCs/>
          <w:sz w:val="28"/>
          <w:szCs w:val="28"/>
        </w:rPr>
        <w:t>Borgo Pass</w:t>
      </w:r>
      <w:r>
        <w:rPr>
          <w:rStyle w:val="a4"/>
          <w:rFonts w:ascii="Times New Roman" w:hAnsi="Times New Roman" w:cs="Times New Roman"/>
          <w:b w:val="0"/>
          <w:bCs w:val="0"/>
          <w:i/>
          <w:iCs/>
          <w:sz w:val="28"/>
          <w:szCs w:val="28"/>
        </w:rPr>
        <w:t>»</w:t>
      </w:r>
      <w:r w:rsidR="00200897" w:rsidRPr="00200897">
        <w:rPr>
          <w:rFonts w:ascii="Times New Roman" w:hAnsi="Times New Roman" w:cs="Times New Roman"/>
          <w:sz w:val="28"/>
          <w:szCs w:val="28"/>
        </w:rPr>
        <w:t xml:space="preserve"> </w:t>
      </w:r>
      <w:r w:rsidR="00200897">
        <w:rPr>
          <w:rFonts w:ascii="Times New Roman" w:hAnsi="Times New Roman" w:cs="Times New Roman"/>
          <w:sz w:val="28"/>
          <w:szCs w:val="28"/>
        </w:rPr>
        <w:t>є також</w:t>
      </w:r>
      <w:r w:rsidR="00200897" w:rsidRPr="00200897">
        <w:rPr>
          <w:rFonts w:ascii="Times New Roman" w:hAnsi="Times New Roman" w:cs="Times New Roman"/>
          <w:sz w:val="28"/>
          <w:szCs w:val="28"/>
        </w:rPr>
        <w:t xml:space="preserve"> важливи</w:t>
      </w:r>
      <w:r w:rsidR="00200897">
        <w:rPr>
          <w:rFonts w:ascii="Times New Roman" w:hAnsi="Times New Roman" w:cs="Times New Roman"/>
          <w:sz w:val="28"/>
          <w:szCs w:val="28"/>
        </w:rPr>
        <w:t>м</w:t>
      </w:r>
      <w:r w:rsidR="00200897" w:rsidRPr="00200897">
        <w:rPr>
          <w:rFonts w:ascii="Times New Roman" w:hAnsi="Times New Roman" w:cs="Times New Roman"/>
          <w:sz w:val="28"/>
          <w:szCs w:val="28"/>
        </w:rPr>
        <w:t xml:space="preserve"> географічни</w:t>
      </w:r>
      <w:r w:rsidR="00200897">
        <w:rPr>
          <w:rFonts w:ascii="Times New Roman" w:hAnsi="Times New Roman" w:cs="Times New Roman"/>
          <w:sz w:val="28"/>
          <w:szCs w:val="28"/>
        </w:rPr>
        <w:t>м</w:t>
      </w:r>
      <w:r w:rsidR="00200897" w:rsidRPr="00200897">
        <w:rPr>
          <w:rFonts w:ascii="Times New Roman" w:hAnsi="Times New Roman" w:cs="Times New Roman"/>
          <w:sz w:val="28"/>
          <w:szCs w:val="28"/>
        </w:rPr>
        <w:t xml:space="preserve"> пункт</w:t>
      </w:r>
      <w:r w:rsidR="00200897">
        <w:rPr>
          <w:rFonts w:ascii="Times New Roman" w:hAnsi="Times New Roman" w:cs="Times New Roman"/>
          <w:sz w:val="28"/>
          <w:szCs w:val="28"/>
        </w:rPr>
        <w:t>ом</w:t>
      </w:r>
      <w:r w:rsidR="00200897" w:rsidRPr="00200897">
        <w:rPr>
          <w:rFonts w:ascii="Times New Roman" w:hAnsi="Times New Roman" w:cs="Times New Roman"/>
          <w:sz w:val="28"/>
          <w:szCs w:val="28"/>
        </w:rPr>
        <w:t xml:space="preserve">, через який </w:t>
      </w:r>
      <w:r w:rsidR="00200897" w:rsidRPr="00A44B73">
        <w:rPr>
          <w:rFonts w:ascii="Times New Roman" w:hAnsi="Times New Roman" w:cs="Times New Roman"/>
          <w:sz w:val="28"/>
          <w:szCs w:val="28"/>
        </w:rPr>
        <w:t>Джонатан потрапляє до замку Дракули</w:t>
      </w:r>
      <w:r w:rsidR="00D95763">
        <w:rPr>
          <w:rFonts w:ascii="Times New Roman" w:hAnsi="Times New Roman" w:cs="Times New Roman"/>
          <w:sz w:val="28"/>
          <w:szCs w:val="28"/>
        </w:rPr>
        <w:t>:</w:t>
      </w:r>
    </w:p>
    <w:p w14:paraId="2561FD5E" w14:textId="62947131" w:rsidR="00D95763" w:rsidRPr="00564975" w:rsidRDefault="00D95763" w:rsidP="00D95763">
      <w:pPr>
        <w:spacing w:after="0"/>
        <w:rPr>
          <w:rFonts w:ascii="Times New Roman" w:hAnsi="Times New Roman" w:cs="Times New Roman"/>
          <w:sz w:val="28"/>
          <w:szCs w:val="28"/>
          <w:lang w:val="en-US"/>
        </w:rPr>
      </w:pPr>
      <w:r>
        <w:rPr>
          <w:rFonts w:ascii="Times New Roman" w:hAnsi="Times New Roman" w:cs="Times New Roman"/>
          <w:i/>
          <w:iCs/>
          <w:sz w:val="28"/>
          <w:szCs w:val="28"/>
        </w:rPr>
        <w:t>«</w:t>
      </w:r>
      <w:r w:rsidRPr="00D95763">
        <w:rPr>
          <w:rFonts w:ascii="Times New Roman" w:hAnsi="Times New Roman" w:cs="Times New Roman"/>
          <w:i/>
          <w:iCs/>
          <w:sz w:val="28"/>
          <w:szCs w:val="28"/>
        </w:rPr>
        <w:t>At the Borgo Pass my carriage will await you and will bring you to me</w:t>
      </w:r>
      <w:r>
        <w:rPr>
          <w:rFonts w:ascii="Times New Roman" w:hAnsi="Times New Roman" w:cs="Times New Roman"/>
          <w:i/>
          <w:iCs/>
          <w:sz w:val="28"/>
          <w:szCs w:val="28"/>
        </w:rPr>
        <w:t xml:space="preserve">» </w:t>
      </w:r>
      <w:r w:rsidRPr="00D95763">
        <w:rPr>
          <w:rFonts w:ascii="Times New Roman" w:hAnsi="Times New Roman" w:cs="Times New Roman"/>
          <w:sz w:val="28"/>
          <w:szCs w:val="28"/>
        </w:rPr>
        <w:t>[</w:t>
      </w:r>
      <w:r w:rsidR="003F208B">
        <w:rPr>
          <w:rFonts w:ascii="Times New Roman" w:hAnsi="Times New Roman" w:cs="Times New Roman"/>
          <w:sz w:val="28"/>
          <w:szCs w:val="28"/>
          <w:lang w:val="en-US"/>
        </w:rPr>
        <w:t>28</w:t>
      </w:r>
      <w:r w:rsidRPr="00D95763">
        <w:rPr>
          <w:rFonts w:ascii="Times New Roman" w:hAnsi="Times New Roman" w:cs="Times New Roman"/>
          <w:sz w:val="28"/>
          <w:szCs w:val="28"/>
        </w:rPr>
        <w:t xml:space="preserve">, </w:t>
      </w:r>
      <w:r>
        <w:rPr>
          <w:rFonts w:ascii="Times New Roman" w:hAnsi="Times New Roman" w:cs="Times New Roman"/>
          <w:sz w:val="28"/>
          <w:szCs w:val="28"/>
          <w:lang w:val="en-US"/>
        </w:rPr>
        <w:t>p</w:t>
      </w:r>
      <w:r w:rsidRPr="00D95763">
        <w:rPr>
          <w:rFonts w:ascii="Times New Roman" w:hAnsi="Times New Roman" w:cs="Times New Roman"/>
          <w:sz w:val="28"/>
          <w:szCs w:val="28"/>
        </w:rPr>
        <w:t>.</w:t>
      </w:r>
      <w:r>
        <w:rPr>
          <w:rFonts w:ascii="Times New Roman" w:hAnsi="Times New Roman" w:cs="Times New Roman"/>
          <w:sz w:val="28"/>
          <w:szCs w:val="28"/>
        </w:rPr>
        <w:t>4</w:t>
      </w:r>
      <w:r w:rsidRPr="00D95763">
        <w:rPr>
          <w:rFonts w:ascii="Times New Roman" w:hAnsi="Times New Roman" w:cs="Times New Roman"/>
          <w:sz w:val="28"/>
          <w:szCs w:val="28"/>
        </w:rPr>
        <w:t>]</w:t>
      </w:r>
      <w:r w:rsidR="00DA3C02" w:rsidRPr="00564975">
        <w:rPr>
          <w:rFonts w:ascii="Times New Roman" w:hAnsi="Times New Roman" w:cs="Times New Roman"/>
          <w:sz w:val="28"/>
          <w:szCs w:val="28"/>
          <w:lang w:val="en-US"/>
        </w:rPr>
        <w:t>.</w:t>
      </w:r>
    </w:p>
    <w:p w14:paraId="2AD588A0" w14:textId="606B4B64" w:rsidR="004A401D" w:rsidRDefault="00D95763" w:rsidP="00EF0FE4">
      <w:pPr>
        <w:spacing w:after="0"/>
        <w:rPr>
          <w:rFonts w:ascii="Times New Roman" w:hAnsi="Times New Roman" w:cs="Times New Roman"/>
          <w:sz w:val="28"/>
          <w:szCs w:val="28"/>
        </w:rPr>
      </w:pPr>
      <w:r>
        <w:rPr>
          <w:rFonts w:ascii="Times New Roman" w:hAnsi="Times New Roman" w:cs="Times New Roman"/>
          <w:sz w:val="28"/>
          <w:szCs w:val="28"/>
        </w:rPr>
        <w:t>П</w:t>
      </w:r>
      <w:r w:rsidR="00200897" w:rsidRPr="00A44B73">
        <w:rPr>
          <w:rFonts w:ascii="Times New Roman" w:hAnsi="Times New Roman" w:cs="Times New Roman"/>
          <w:sz w:val="28"/>
          <w:szCs w:val="28"/>
        </w:rPr>
        <w:t xml:space="preserve">ереклад </w:t>
      </w:r>
      <w:r>
        <w:rPr>
          <w:rFonts w:ascii="Times New Roman" w:hAnsi="Times New Roman" w:cs="Times New Roman"/>
          <w:sz w:val="28"/>
          <w:szCs w:val="28"/>
        </w:rPr>
        <w:t xml:space="preserve">географічної реалії </w:t>
      </w:r>
      <w:r w:rsidR="00BB48CE" w:rsidRPr="00D95763">
        <w:rPr>
          <w:rFonts w:ascii="Times New Roman" w:hAnsi="Times New Roman" w:cs="Times New Roman"/>
          <w:i/>
          <w:sz w:val="28"/>
          <w:szCs w:val="28"/>
        </w:rPr>
        <w:t>«</w:t>
      </w:r>
      <w:r w:rsidR="00200897" w:rsidRPr="00D95763">
        <w:rPr>
          <w:rFonts w:ascii="Times New Roman" w:hAnsi="Times New Roman" w:cs="Times New Roman"/>
          <w:i/>
          <w:sz w:val="28"/>
          <w:szCs w:val="28"/>
        </w:rPr>
        <w:t>Борго-перевал</w:t>
      </w:r>
      <w:r w:rsidR="00BB48CE" w:rsidRPr="00D95763">
        <w:rPr>
          <w:rFonts w:ascii="Times New Roman" w:hAnsi="Times New Roman" w:cs="Times New Roman"/>
          <w:i/>
          <w:sz w:val="28"/>
          <w:szCs w:val="28"/>
        </w:rPr>
        <w:t>»</w:t>
      </w:r>
      <w:r w:rsidR="000C7901" w:rsidRPr="000C7901">
        <w:rPr>
          <w:rFonts w:ascii="Times New Roman" w:hAnsi="Times New Roman" w:cs="Times New Roman"/>
          <w:sz w:val="28"/>
          <w:szCs w:val="28"/>
        </w:rPr>
        <w:t xml:space="preserve"> </w:t>
      </w:r>
      <w:r w:rsidR="000C7901" w:rsidRPr="00D95763">
        <w:rPr>
          <w:rFonts w:ascii="Times New Roman" w:hAnsi="Times New Roman" w:cs="Times New Roman"/>
          <w:sz w:val="28"/>
          <w:szCs w:val="28"/>
        </w:rPr>
        <w:t>[</w:t>
      </w:r>
      <w:r w:rsidR="00335AD4" w:rsidRPr="00335AD4">
        <w:rPr>
          <w:rFonts w:ascii="Times New Roman" w:hAnsi="Times New Roman" w:cs="Times New Roman"/>
          <w:sz w:val="28"/>
          <w:szCs w:val="28"/>
          <w:lang w:val="ru-RU"/>
        </w:rPr>
        <w:t>30</w:t>
      </w:r>
      <w:r w:rsidR="000C7901" w:rsidRPr="00D95763">
        <w:rPr>
          <w:rFonts w:ascii="Times New Roman" w:hAnsi="Times New Roman" w:cs="Times New Roman"/>
          <w:sz w:val="28"/>
          <w:szCs w:val="28"/>
        </w:rPr>
        <w:t>,</w:t>
      </w:r>
      <w:r w:rsidR="000C7901">
        <w:rPr>
          <w:rFonts w:ascii="Times New Roman" w:hAnsi="Times New Roman" w:cs="Times New Roman"/>
          <w:sz w:val="28"/>
          <w:szCs w:val="28"/>
        </w:rPr>
        <w:t xml:space="preserve"> с.3</w:t>
      </w:r>
      <w:r w:rsidR="000C7901" w:rsidRPr="00D95763">
        <w:rPr>
          <w:rFonts w:ascii="Times New Roman" w:hAnsi="Times New Roman" w:cs="Times New Roman"/>
          <w:sz w:val="28"/>
          <w:szCs w:val="28"/>
        </w:rPr>
        <w:t>]</w:t>
      </w:r>
      <w:r w:rsidR="00200897" w:rsidRPr="00A44B73">
        <w:rPr>
          <w:rFonts w:ascii="Times New Roman" w:hAnsi="Times New Roman" w:cs="Times New Roman"/>
          <w:sz w:val="28"/>
          <w:szCs w:val="28"/>
        </w:rPr>
        <w:t xml:space="preserve"> </w:t>
      </w:r>
      <w:r>
        <w:rPr>
          <w:rFonts w:ascii="Times New Roman" w:hAnsi="Times New Roman" w:cs="Times New Roman"/>
          <w:sz w:val="28"/>
          <w:szCs w:val="28"/>
        </w:rPr>
        <w:t>здійснено за допомогою традиційного відповідника.</w:t>
      </w:r>
    </w:p>
    <w:p w14:paraId="0358B06D" w14:textId="4D50D047" w:rsidR="00E46B5E" w:rsidRDefault="004A401D" w:rsidP="004A401D">
      <w:pPr>
        <w:spacing w:after="0"/>
        <w:rPr>
          <w:rFonts w:ascii="Times New Roman" w:eastAsia="Times New Roman" w:hAnsi="Times New Roman" w:cs="Times New Roman"/>
          <w:sz w:val="28"/>
          <w:szCs w:val="28"/>
          <w:lang w:eastAsia="uk-UA"/>
        </w:rPr>
      </w:pPr>
      <w:r w:rsidRPr="004A401D">
        <w:rPr>
          <w:rFonts w:ascii="Times New Roman" w:eastAsia="Times New Roman" w:hAnsi="Times New Roman" w:cs="Times New Roman"/>
          <w:sz w:val="28"/>
          <w:szCs w:val="28"/>
          <w:lang w:eastAsia="uk-UA"/>
        </w:rPr>
        <w:t xml:space="preserve">Також важливою є згадка про </w:t>
      </w:r>
      <w:r w:rsidR="001779C2">
        <w:rPr>
          <w:rFonts w:ascii="Times New Roman" w:eastAsia="Times New Roman" w:hAnsi="Times New Roman" w:cs="Times New Roman"/>
          <w:sz w:val="28"/>
          <w:szCs w:val="28"/>
          <w:lang w:eastAsia="uk-UA"/>
        </w:rPr>
        <w:t>«</w:t>
      </w:r>
      <w:r w:rsidRPr="004A401D">
        <w:rPr>
          <w:rFonts w:ascii="Times New Roman" w:eastAsia="Times New Roman" w:hAnsi="Times New Roman" w:cs="Times New Roman"/>
          <w:i/>
          <w:iCs/>
          <w:sz w:val="28"/>
          <w:szCs w:val="28"/>
          <w:lang w:eastAsia="uk-UA"/>
        </w:rPr>
        <w:t>Bukovina</w:t>
      </w:r>
      <w:r w:rsidR="001779C2">
        <w:rPr>
          <w:rFonts w:ascii="Times New Roman" w:eastAsia="Times New Roman" w:hAnsi="Times New Roman" w:cs="Times New Roman"/>
          <w:i/>
          <w:iCs/>
          <w:sz w:val="28"/>
          <w:szCs w:val="28"/>
          <w:lang w:eastAsia="uk-UA"/>
        </w:rPr>
        <w:t>»</w:t>
      </w:r>
      <w:r w:rsidRPr="004A401D">
        <w:rPr>
          <w:rFonts w:ascii="Times New Roman" w:eastAsia="Times New Roman" w:hAnsi="Times New Roman" w:cs="Times New Roman"/>
          <w:sz w:val="28"/>
          <w:szCs w:val="28"/>
          <w:lang w:eastAsia="uk-UA"/>
        </w:rPr>
        <w:t>, регіон, що межує з Трансільванією, оскільки це добре відомий регіон</w:t>
      </w:r>
      <w:r w:rsidR="00E46B5E">
        <w:rPr>
          <w:rFonts w:ascii="Times New Roman" w:eastAsia="Times New Roman" w:hAnsi="Times New Roman" w:cs="Times New Roman"/>
          <w:sz w:val="28"/>
          <w:szCs w:val="28"/>
          <w:lang w:eastAsia="uk-UA"/>
        </w:rPr>
        <w:t>:</w:t>
      </w:r>
    </w:p>
    <w:p w14:paraId="2CC0D3E1" w14:textId="2B3CFDED" w:rsidR="00E46B5E" w:rsidRPr="00DA3C02" w:rsidRDefault="00E46B5E" w:rsidP="00E46B5E">
      <w:pPr>
        <w:spacing w:after="0"/>
        <w:rPr>
          <w:rFonts w:ascii="Times New Roman" w:hAnsi="Times New Roman" w:cs="Times New Roman"/>
          <w:sz w:val="28"/>
          <w:szCs w:val="28"/>
          <w:lang w:val="en-US"/>
        </w:rPr>
      </w:pPr>
      <w:r w:rsidRPr="00E46B5E">
        <w:rPr>
          <w:rFonts w:ascii="Times New Roman" w:eastAsia="Times New Roman" w:hAnsi="Times New Roman" w:cs="Times New Roman"/>
          <w:i/>
          <w:iCs/>
          <w:sz w:val="28"/>
          <w:szCs w:val="28"/>
          <w:lang w:eastAsia="uk-UA"/>
        </w:rPr>
        <w:lastRenderedPageBreak/>
        <w:t>«He will now come on to Bukovina, and return tomorrow or the next day, better the next day»</w:t>
      </w:r>
      <w:r>
        <w:rPr>
          <w:rFonts w:ascii="Times New Roman" w:eastAsia="Times New Roman" w:hAnsi="Times New Roman" w:cs="Times New Roman"/>
          <w:sz w:val="28"/>
          <w:szCs w:val="28"/>
          <w:lang w:eastAsia="uk-UA"/>
        </w:rPr>
        <w:t xml:space="preserve"> </w:t>
      </w:r>
      <w:r w:rsidRPr="00D95763">
        <w:rPr>
          <w:rFonts w:ascii="Times New Roman" w:hAnsi="Times New Roman" w:cs="Times New Roman"/>
          <w:sz w:val="28"/>
          <w:szCs w:val="28"/>
        </w:rPr>
        <w:t>[</w:t>
      </w:r>
      <w:r w:rsidR="003F208B">
        <w:rPr>
          <w:rFonts w:ascii="Times New Roman" w:hAnsi="Times New Roman" w:cs="Times New Roman"/>
          <w:sz w:val="28"/>
          <w:szCs w:val="28"/>
          <w:lang w:val="en-US"/>
        </w:rPr>
        <w:t>28</w:t>
      </w:r>
      <w:r w:rsidRPr="00D95763">
        <w:rPr>
          <w:rFonts w:ascii="Times New Roman" w:hAnsi="Times New Roman" w:cs="Times New Roman"/>
          <w:sz w:val="28"/>
          <w:szCs w:val="28"/>
        </w:rPr>
        <w:t xml:space="preserve">, </w:t>
      </w:r>
      <w:r>
        <w:rPr>
          <w:rFonts w:ascii="Times New Roman" w:hAnsi="Times New Roman" w:cs="Times New Roman"/>
          <w:sz w:val="28"/>
          <w:szCs w:val="28"/>
          <w:lang w:val="en-US"/>
        </w:rPr>
        <w:t>p</w:t>
      </w:r>
      <w:r w:rsidRPr="00D95763">
        <w:rPr>
          <w:rFonts w:ascii="Times New Roman" w:hAnsi="Times New Roman" w:cs="Times New Roman"/>
          <w:sz w:val="28"/>
          <w:szCs w:val="28"/>
        </w:rPr>
        <w:t>.</w:t>
      </w:r>
      <w:r>
        <w:rPr>
          <w:rFonts w:ascii="Times New Roman" w:hAnsi="Times New Roman" w:cs="Times New Roman"/>
          <w:sz w:val="28"/>
          <w:szCs w:val="28"/>
        </w:rPr>
        <w:t>10</w:t>
      </w:r>
      <w:r w:rsidRPr="00D95763">
        <w:rPr>
          <w:rFonts w:ascii="Times New Roman" w:hAnsi="Times New Roman" w:cs="Times New Roman"/>
          <w:sz w:val="28"/>
          <w:szCs w:val="28"/>
        </w:rPr>
        <w:t>]</w:t>
      </w:r>
      <w:r w:rsidR="00DA3C02">
        <w:rPr>
          <w:rFonts w:ascii="Times New Roman" w:hAnsi="Times New Roman" w:cs="Times New Roman"/>
          <w:sz w:val="28"/>
          <w:szCs w:val="28"/>
          <w:lang w:val="en-US"/>
        </w:rPr>
        <w:t>.</w:t>
      </w:r>
    </w:p>
    <w:p w14:paraId="608ED59E" w14:textId="793BEB0C" w:rsidR="00E46B5E" w:rsidRPr="00E46B5E" w:rsidRDefault="00E46B5E" w:rsidP="00E46B5E">
      <w:pPr>
        <w:spacing w:after="0"/>
        <w:rPr>
          <w:rFonts w:ascii="Times New Roman" w:hAnsi="Times New Roman" w:cs="Times New Roman"/>
          <w:sz w:val="28"/>
          <w:szCs w:val="28"/>
        </w:rPr>
      </w:pPr>
      <w:r w:rsidRPr="00E46B5E">
        <w:rPr>
          <w:rFonts w:ascii="Times New Roman" w:hAnsi="Times New Roman" w:cs="Times New Roman"/>
          <w:sz w:val="28"/>
          <w:szCs w:val="28"/>
        </w:rPr>
        <w:t>Буковина є історично відомим регіоном, розташованим на території сучасної України та Румунії, і її переклад</w:t>
      </w:r>
      <w:r>
        <w:rPr>
          <w:rFonts w:ascii="Times New Roman" w:hAnsi="Times New Roman" w:cs="Times New Roman"/>
          <w:sz w:val="28"/>
          <w:szCs w:val="28"/>
        </w:rPr>
        <w:t xml:space="preserve"> </w:t>
      </w:r>
      <w:r w:rsidRPr="00E46B5E">
        <w:rPr>
          <w:rFonts w:ascii="Times New Roman" w:hAnsi="Times New Roman" w:cs="Times New Roman"/>
          <w:i/>
          <w:iCs/>
          <w:sz w:val="28"/>
          <w:szCs w:val="28"/>
        </w:rPr>
        <w:t>«Буковина»</w:t>
      </w:r>
      <w:r w:rsidR="000C7901">
        <w:rPr>
          <w:rFonts w:ascii="Times New Roman" w:hAnsi="Times New Roman" w:cs="Times New Roman"/>
          <w:i/>
          <w:iCs/>
          <w:sz w:val="28"/>
          <w:szCs w:val="28"/>
        </w:rPr>
        <w:t xml:space="preserve"> </w:t>
      </w:r>
      <w:r w:rsidR="000C7901" w:rsidRPr="00D95763">
        <w:rPr>
          <w:rFonts w:ascii="Times New Roman" w:hAnsi="Times New Roman" w:cs="Times New Roman"/>
          <w:sz w:val="28"/>
          <w:szCs w:val="28"/>
        </w:rPr>
        <w:t>[</w:t>
      </w:r>
      <w:r w:rsidR="00335AD4">
        <w:rPr>
          <w:rFonts w:ascii="Times New Roman" w:hAnsi="Times New Roman" w:cs="Times New Roman"/>
          <w:sz w:val="28"/>
          <w:szCs w:val="28"/>
          <w:lang w:val="en-US"/>
        </w:rPr>
        <w:t>30</w:t>
      </w:r>
      <w:r w:rsidR="000C7901" w:rsidRPr="00D95763">
        <w:rPr>
          <w:rFonts w:ascii="Times New Roman" w:hAnsi="Times New Roman" w:cs="Times New Roman"/>
          <w:sz w:val="28"/>
          <w:szCs w:val="28"/>
        </w:rPr>
        <w:t>,</w:t>
      </w:r>
      <w:r w:rsidR="000C7901">
        <w:rPr>
          <w:rFonts w:ascii="Times New Roman" w:hAnsi="Times New Roman" w:cs="Times New Roman"/>
          <w:sz w:val="28"/>
          <w:szCs w:val="28"/>
        </w:rPr>
        <w:t xml:space="preserve"> с.7</w:t>
      </w:r>
      <w:r w:rsidR="000C7901" w:rsidRPr="00D95763">
        <w:rPr>
          <w:rFonts w:ascii="Times New Roman" w:hAnsi="Times New Roman" w:cs="Times New Roman"/>
          <w:sz w:val="28"/>
          <w:szCs w:val="28"/>
        </w:rPr>
        <w:t>]</w:t>
      </w:r>
      <w:r w:rsidRPr="00E46B5E">
        <w:rPr>
          <w:rFonts w:ascii="Times New Roman" w:hAnsi="Times New Roman" w:cs="Times New Roman"/>
          <w:sz w:val="28"/>
          <w:szCs w:val="28"/>
        </w:rPr>
        <w:t xml:space="preserve"> у тексті українською мовою здійснюється за допомогою традиційного відповідника, зберігаючи оригінальну назву.</w:t>
      </w:r>
    </w:p>
    <w:p w14:paraId="7CBC70D7" w14:textId="7B6CA4F1" w:rsidR="004A401D" w:rsidRDefault="001779C2" w:rsidP="004A401D">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i/>
          <w:iCs/>
          <w:sz w:val="28"/>
          <w:szCs w:val="28"/>
          <w:lang w:eastAsia="uk-UA"/>
        </w:rPr>
        <w:t>«</w:t>
      </w:r>
      <w:r w:rsidR="004A401D" w:rsidRPr="004A401D">
        <w:rPr>
          <w:rFonts w:ascii="Times New Roman" w:eastAsia="Times New Roman" w:hAnsi="Times New Roman" w:cs="Times New Roman"/>
          <w:i/>
          <w:iCs/>
          <w:sz w:val="28"/>
          <w:szCs w:val="28"/>
          <w:lang w:eastAsia="uk-UA"/>
        </w:rPr>
        <w:t>Klausenburgh</w:t>
      </w:r>
      <w:r>
        <w:rPr>
          <w:rFonts w:ascii="Times New Roman" w:eastAsia="Times New Roman" w:hAnsi="Times New Roman" w:cs="Times New Roman"/>
          <w:i/>
          <w:iCs/>
          <w:sz w:val="28"/>
          <w:szCs w:val="28"/>
          <w:lang w:eastAsia="uk-UA"/>
        </w:rPr>
        <w:t>»</w:t>
      </w:r>
      <w:r w:rsidR="004A401D" w:rsidRPr="004A401D">
        <w:rPr>
          <w:rFonts w:ascii="Times New Roman" w:eastAsia="Times New Roman" w:hAnsi="Times New Roman" w:cs="Times New Roman"/>
          <w:sz w:val="28"/>
          <w:szCs w:val="28"/>
          <w:lang w:eastAsia="uk-UA"/>
        </w:rPr>
        <w:t xml:space="preserve">, історичне місто, нині відоме як </w:t>
      </w:r>
      <w:r>
        <w:rPr>
          <w:rFonts w:ascii="Times New Roman" w:eastAsia="Times New Roman" w:hAnsi="Times New Roman" w:cs="Times New Roman"/>
          <w:sz w:val="28"/>
          <w:szCs w:val="28"/>
          <w:lang w:eastAsia="uk-UA"/>
        </w:rPr>
        <w:t>«</w:t>
      </w:r>
      <w:r w:rsidR="004A401D" w:rsidRPr="00E46B5E">
        <w:rPr>
          <w:rFonts w:ascii="Times New Roman" w:eastAsia="Times New Roman" w:hAnsi="Times New Roman" w:cs="Times New Roman"/>
          <w:i/>
          <w:sz w:val="28"/>
          <w:szCs w:val="28"/>
          <w:lang w:eastAsia="uk-UA"/>
        </w:rPr>
        <w:t>Cluj-Napoca</w:t>
      </w:r>
      <w:r>
        <w:rPr>
          <w:rFonts w:ascii="Times New Roman" w:eastAsia="Times New Roman" w:hAnsi="Times New Roman" w:cs="Times New Roman"/>
          <w:i/>
          <w:sz w:val="28"/>
          <w:szCs w:val="28"/>
          <w:lang w:eastAsia="uk-UA"/>
        </w:rPr>
        <w:t>»</w:t>
      </w:r>
      <w:r w:rsidR="004A401D" w:rsidRPr="004A401D">
        <w:rPr>
          <w:rFonts w:ascii="Times New Roman" w:eastAsia="Times New Roman" w:hAnsi="Times New Roman" w:cs="Times New Roman"/>
          <w:sz w:val="28"/>
          <w:szCs w:val="28"/>
          <w:lang w:eastAsia="uk-UA"/>
        </w:rPr>
        <w:t>, також згадується у тексті</w:t>
      </w:r>
      <w:r w:rsidR="00D72E28">
        <w:rPr>
          <w:rFonts w:ascii="Times New Roman" w:eastAsia="Times New Roman" w:hAnsi="Times New Roman" w:cs="Times New Roman"/>
          <w:sz w:val="28"/>
          <w:szCs w:val="28"/>
          <w:lang w:eastAsia="uk-UA"/>
        </w:rPr>
        <w:t>:</w:t>
      </w:r>
    </w:p>
    <w:p w14:paraId="662BBE43" w14:textId="6C92EC9F" w:rsidR="00D72E28" w:rsidRPr="00564975" w:rsidRDefault="00D72E28" w:rsidP="004A401D">
      <w:pPr>
        <w:spacing w:after="0"/>
        <w:rPr>
          <w:rFonts w:ascii="Times New Roman" w:eastAsia="Times New Roman" w:hAnsi="Times New Roman" w:cs="Times New Roman"/>
          <w:sz w:val="28"/>
          <w:szCs w:val="28"/>
          <w:lang w:eastAsia="uk-UA"/>
        </w:rPr>
      </w:pPr>
      <w:r w:rsidRPr="00D72E28">
        <w:rPr>
          <w:rFonts w:ascii="Times New Roman" w:eastAsia="Times New Roman" w:hAnsi="Times New Roman" w:cs="Times New Roman"/>
          <w:i/>
          <w:iCs/>
          <w:sz w:val="28"/>
          <w:szCs w:val="28"/>
          <w:lang w:eastAsia="uk-UA"/>
        </w:rPr>
        <w:t xml:space="preserve">«We left in pretty good time, and came </w:t>
      </w:r>
      <w:r w:rsidR="00564975">
        <w:rPr>
          <w:rFonts w:ascii="Times New Roman" w:eastAsia="Times New Roman" w:hAnsi="Times New Roman" w:cs="Times New Roman"/>
          <w:i/>
          <w:iCs/>
          <w:sz w:val="28"/>
          <w:szCs w:val="28"/>
          <w:lang w:eastAsia="uk-UA"/>
        </w:rPr>
        <w:t>after nightfall to Klausenburgh</w:t>
      </w:r>
      <w:r w:rsidRPr="00D72E28">
        <w:rPr>
          <w:rFonts w:ascii="Times New Roman" w:eastAsia="Times New Roman" w:hAnsi="Times New Roman" w:cs="Times New Roman"/>
          <w:i/>
          <w:iCs/>
          <w:sz w:val="28"/>
          <w:szCs w:val="28"/>
          <w:lang w:eastAsia="uk-UA"/>
        </w:rPr>
        <w:t>»</w:t>
      </w:r>
      <w:r>
        <w:t xml:space="preserve"> </w:t>
      </w:r>
      <w:r w:rsidRPr="00D72E28">
        <w:rPr>
          <w:rFonts w:ascii="Times New Roman" w:eastAsia="Times New Roman" w:hAnsi="Times New Roman" w:cs="Times New Roman"/>
          <w:sz w:val="28"/>
          <w:szCs w:val="28"/>
          <w:lang w:eastAsia="uk-UA"/>
        </w:rPr>
        <w:t>[</w:t>
      </w:r>
      <w:r w:rsidR="003F208B">
        <w:rPr>
          <w:rFonts w:ascii="Times New Roman" w:eastAsia="Times New Roman" w:hAnsi="Times New Roman" w:cs="Times New Roman"/>
          <w:sz w:val="28"/>
          <w:szCs w:val="28"/>
          <w:lang w:val="en-US" w:eastAsia="uk-UA"/>
        </w:rPr>
        <w:t>28</w:t>
      </w:r>
      <w:r w:rsidRPr="00D72E28">
        <w:rPr>
          <w:rFonts w:ascii="Times New Roman" w:eastAsia="Times New Roman" w:hAnsi="Times New Roman" w:cs="Times New Roman"/>
          <w:sz w:val="28"/>
          <w:szCs w:val="28"/>
          <w:lang w:eastAsia="uk-UA"/>
        </w:rPr>
        <w:t>, p.2]</w:t>
      </w:r>
      <w:r w:rsidR="00DA3C02" w:rsidRPr="00564975">
        <w:rPr>
          <w:rFonts w:ascii="Times New Roman" w:eastAsia="Times New Roman" w:hAnsi="Times New Roman" w:cs="Times New Roman"/>
          <w:sz w:val="28"/>
          <w:szCs w:val="28"/>
          <w:lang w:eastAsia="uk-UA"/>
        </w:rPr>
        <w:t>.</w:t>
      </w:r>
    </w:p>
    <w:p w14:paraId="2AC89A42" w14:textId="43DB4F1B" w:rsidR="001A57AB" w:rsidRDefault="00D72E28" w:rsidP="00EF0FE4">
      <w:pPr>
        <w:spacing w:after="0"/>
        <w:rPr>
          <w:rFonts w:ascii="Times New Roman" w:eastAsia="Times New Roman" w:hAnsi="Times New Roman" w:cs="Times New Roman"/>
          <w:sz w:val="28"/>
          <w:szCs w:val="28"/>
          <w:lang w:eastAsia="uk-UA"/>
        </w:rPr>
      </w:pPr>
      <w:r w:rsidRPr="00D72E28">
        <w:rPr>
          <w:rFonts w:ascii="Times New Roman" w:eastAsia="Times New Roman" w:hAnsi="Times New Roman" w:cs="Times New Roman"/>
          <w:sz w:val="28"/>
          <w:szCs w:val="28"/>
          <w:lang w:eastAsia="uk-UA"/>
        </w:rPr>
        <w:t xml:space="preserve">Згадка про </w:t>
      </w:r>
      <w:r w:rsidR="002A68A9">
        <w:rPr>
          <w:rFonts w:ascii="Times New Roman" w:eastAsia="Times New Roman" w:hAnsi="Times New Roman" w:cs="Times New Roman"/>
          <w:sz w:val="28"/>
          <w:szCs w:val="28"/>
          <w:lang w:eastAsia="uk-UA"/>
        </w:rPr>
        <w:t>«</w:t>
      </w:r>
      <w:r w:rsidRPr="002A68A9">
        <w:rPr>
          <w:rFonts w:ascii="Times New Roman" w:eastAsia="Times New Roman" w:hAnsi="Times New Roman" w:cs="Times New Roman"/>
          <w:i/>
          <w:iCs/>
          <w:sz w:val="28"/>
          <w:szCs w:val="28"/>
          <w:lang w:eastAsia="uk-UA"/>
        </w:rPr>
        <w:t>Клаузенбург</w:t>
      </w:r>
      <w:r w:rsidR="002A68A9">
        <w:rPr>
          <w:rFonts w:ascii="Times New Roman" w:eastAsia="Times New Roman" w:hAnsi="Times New Roman" w:cs="Times New Roman"/>
          <w:i/>
          <w:iCs/>
          <w:sz w:val="28"/>
          <w:szCs w:val="28"/>
          <w:lang w:eastAsia="uk-UA"/>
        </w:rPr>
        <w:t>»</w:t>
      </w:r>
      <w:r w:rsidR="000C7901">
        <w:rPr>
          <w:rFonts w:ascii="Times New Roman" w:eastAsia="Times New Roman" w:hAnsi="Times New Roman" w:cs="Times New Roman"/>
          <w:sz w:val="28"/>
          <w:szCs w:val="28"/>
          <w:lang w:eastAsia="uk-UA"/>
        </w:rPr>
        <w:t xml:space="preserve"> </w:t>
      </w:r>
      <w:r w:rsidR="000C7901" w:rsidRPr="00D95763">
        <w:rPr>
          <w:rFonts w:ascii="Times New Roman" w:hAnsi="Times New Roman" w:cs="Times New Roman"/>
          <w:sz w:val="28"/>
          <w:szCs w:val="28"/>
        </w:rPr>
        <w:t>[</w:t>
      </w:r>
      <w:r w:rsidR="00335AD4" w:rsidRPr="00335AD4">
        <w:rPr>
          <w:rFonts w:ascii="Times New Roman" w:hAnsi="Times New Roman" w:cs="Times New Roman"/>
          <w:sz w:val="28"/>
          <w:szCs w:val="28"/>
        </w:rPr>
        <w:t>30</w:t>
      </w:r>
      <w:r w:rsidR="000C7901" w:rsidRPr="00D95763">
        <w:rPr>
          <w:rFonts w:ascii="Times New Roman" w:hAnsi="Times New Roman" w:cs="Times New Roman"/>
          <w:sz w:val="28"/>
          <w:szCs w:val="28"/>
        </w:rPr>
        <w:t>,</w:t>
      </w:r>
      <w:r w:rsidR="000C7901">
        <w:rPr>
          <w:rFonts w:ascii="Times New Roman" w:hAnsi="Times New Roman" w:cs="Times New Roman"/>
          <w:sz w:val="28"/>
          <w:szCs w:val="28"/>
        </w:rPr>
        <w:t xml:space="preserve"> с.1</w:t>
      </w:r>
      <w:r w:rsidR="000C7901" w:rsidRPr="00D95763">
        <w:rPr>
          <w:rFonts w:ascii="Times New Roman" w:hAnsi="Times New Roman" w:cs="Times New Roman"/>
          <w:sz w:val="28"/>
          <w:szCs w:val="28"/>
        </w:rPr>
        <w:t>]</w:t>
      </w:r>
      <w:r w:rsidR="000C7901">
        <w:rPr>
          <w:rFonts w:ascii="Times New Roman" w:hAnsi="Times New Roman" w:cs="Times New Roman"/>
          <w:sz w:val="28"/>
          <w:szCs w:val="28"/>
        </w:rPr>
        <w:t xml:space="preserve"> </w:t>
      </w:r>
      <w:r w:rsidRPr="00D72E28">
        <w:rPr>
          <w:rFonts w:ascii="Times New Roman" w:eastAsia="Times New Roman" w:hAnsi="Times New Roman" w:cs="Times New Roman"/>
          <w:sz w:val="28"/>
          <w:szCs w:val="28"/>
          <w:lang w:eastAsia="uk-UA"/>
        </w:rPr>
        <w:t>у творі підкреслює перехід героя від західноєвропейського світу до таємничої та містичної території Трансільванії, яка асоціюється зі старовинними традиціями та легендами.</w:t>
      </w:r>
    </w:p>
    <w:p w14:paraId="55CB530B" w14:textId="1E1C77B4" w:rsidR="00D72E28" w:rsidRDefault="00037779" w:rsidP="00784943">
      <w:pPr>
        <w:spacing w:after="0"/>
        <w:rPr>
          <w:rFonts w:ascii="Times New Roman" w:eastAsia="Times New Roman" w:hAnsi="Times New Roman" w:cs="Times New Roman"/>
          <w:sz w:val="28"/>
          <w:szCs w:val="28"/>
          <w:lang w:eastAsia="uk-UA"/>
        </w:rPr>
      </w:pPr>
      <w:r w:rsidRPr="00037779">
        <w:rPr>
          <w:rFonts w:ascii="Times New Roman" w:eastAsia="Times New Roman" w:hAnsi="Times New Roman" w:cs="Times New Roman"/>
          <w:sz w:val="28"/>
          <w:szCs w:val="28"/>
          <w:lang w:eastAsia="uk-UA"/>
        </w:rPr>
        <w:t xml:space="preserve">У романі Дракула наступними за поширеністю географічними реаліями, які перекладені за допомогою </w:t>
      </w:r>
      <w:r w:rsidR="002A68A9">
        <w:rPr>
          <w:rFonts w:ascii="Times New Roman" w:eastAsia="Times New Roman" w:hAnsi="Times New Roman" w:cs="Times New Roman"/>
          <w:sz w:val="28"/>
          <w:szCs w:val="28"/>
          <w:lang w:eastAsia="uk-UA"/>
        </w:rPr>
        <w:t>способу</w:t>
      </w:r>
      <w:r w:rsidRPr="00037779">
        <w:rPr>
          <w:rFonts w:ascii="Times New Roman" w:eastAsia="Times New Roman" w:hAnsi="Times New Roman" w:cs="Times New Roman"/>
          <w:sz w:val="28"/>
          <w:szCs w:val="28"/>
          <w:lang w:eastAsia="uk-UA"/>
        </w:rPr>
        <w:t xml:space="preserve"> </w:t>
      </w:r>
      <w:r w:rsidRPr="002A68A9">
        <w:rPr>
          <w:rFonts w:ascii="Times New Roman" w:eastAsia="Times New Roman" w:hAnsi="Times New Roman" w:cs="Times New Roman"/>
          <w:b/>
          <w:bCs/>
          <w:sz w:val="28"/>
          <w:szCs w:val="28"/>
          <w:lang w:eastAsia="uk-UA"/>
        </w:rPr>
        <w:t>транскрипції/транслітерації</w:t>
      </w:r>
      <w:r w:rsidRPr="00037779">
        <w:rPr>
          <w:rFonts w:ascii="Times New Roman" w:eastAsia="Times New Roman" w:hAnsi="Times New Roman" w:cs="Times New Roman"/>
          <w:sz w:val="28"/>
          <w:szCs w:val="28"/>
          <w:lang w:eastAsia="uk-UA"/>
        </w:rPr>
        <w:t>, є назви готелів та деяких інших об'єктів.</w:t>
      </w:r>
      <w:r>
        <w:rPr>
          <w:rFonts w:ascii="Times New Roman" w:eastAsia="Times New Roman" w:hAnsi="Times New Roman" w:cs="Times New Roman"/>
          <w:sz w:val="28"/>
          <w:szCs w:val="28"/>
          <w:lang w:eastAsia="uk-UA"/>
        </w:rPr>
        <w:t xml:space="preserve"> Наприклад</w:t>
      </w:r>
      <w:r w:rsidR="002A68A9">
        <w:rPr>
          <w:rFonts w:ascii="Times New Roman" w:eastAsia="Times New Roman" w:hAnsi="Times New Roman" w:cs="Times New Roman"/>
          <w:sz w:val="28"/>
          <w:szCs w:val="28"/>
          <w:lang w:eastAsia="uk-UA"/>
        </w:rPr>
        <w:t xml:space="preserve">, готель </w:t>
      </w:r>
      <w:r w:rsidR="002A68A9" w:rsidRPr="002A68A9">
        <w:rPr>
          <w:rFonts w:ascii="Times New Roman" w:eastAsia="Times New Roman" w:hAnsi="Times New Roman" w:cs="Times New Roman"/>
          <w:sz w:val="28"/>
          <w:szCs w:val="28"/>
          <w:lang w:eastAsia="uk-UA"/>
        </w:rPr>
        <w:t>Альбемарль</w:t>
      </w:r>
      <w:r w:rsidR="002A68A9">
        <w:rPr>
          <w:rFonts w:ascii="Times New Roman" w:eastAsia="Times New Roman" w:hAnsi="Times New Roman" w:cs="Times New Roman"/>
          <w:sz w:val="28"/>
          <w:szCs w:val="28"/>
          <w:lang w:eastAsia="uk-UA"/>
        </w:rPr>
        <w:t xml:space="preserve">, куди </w:t>
      </w:r>
      <w:r w:rsidR="002A68A9" w:rsidRPr="002A68A9">
        <w:rPr>
          <w:rFonts w:ascii="Times New Roman" w:eastAsia="Times New Roman" w:hAnsi="Times New Roman" w:cs="Times New Roman"/>
          <w:sz w:val="28"/>
          <w:szCs w:val="28"/>
          <w:lang w:eastAsia="uk-UA"/>
        </w:rPr>
        <w:t xml:space="preserve"> приїжджає Джонатан Гаркер після свого незвичного й тривожного подорожування через Трансильванію</w:t>
      </w:r>
      <w:r w:rsidR="002A68A9">
        <w:rPr>
          <w:rFonts w:ascii="Times New Roman" w:eastAsia="Times New Roman" w:hAnsi="Times New Roman" w:cs="Times New Roman"/>
          <w:sz w:val="28"/>
          <w:szCs w:val="28"/>
          <w:lang w:eastAsia="uk-UA"/>
        </w:rPr>
        <w:t>:</w:t>
      </w:r>
    </w:p>
    <w:p w14:paraId="2A2C85E8" w14:textId="4D96CBD8" w:rsidR="00037779" w:rsidRPr="00DA3C02" w:rsidRDefault="00037779" w:rsidP="00037779">
      <w:pPr>
        <w:spacing w:after="0"/>
        <w:rPr>
          <w:rFonts w:ascii="Times New Roman" w:eastAsia="Times New Roman" w:hAnsi="Times New Roman" w:cs="Times New Roman"/>
          <w:sz w:val="28"/>
          <w:szCs w:val="28"/>
          <w:lang w:val="en-US" w:eastAsia="uk-UA"/>
        </w:rPr>
      </w:pPr>
      <w:r w:rsidRPr="00037779">
        <w:rPr>
          <w:rFonts w:ascii="Times New Roman" w:eastAsia="Times New Roman" w:hAnsi="Times New Roman" w:cs="Times New Roman"/>
          <w:i/>
          <w:iCs/>
          <w:sz w:val="28"/>
          <w:szCs w:val="28"/>
          <w:lang w:eastAsia="uk-UA"/>
        </w:rPr>
        <w:t>«My dear Jac</w:t>
      </w:r>
      <w:r w:rsidR="00564975">
        <w:rPr>
          <w:rFonts w:ascii="Times New Roman" w:eastAsia="Times New Roman" w:hAnsi="Times New Roman" w:cs="Times New Roman"/>
          <w:i/>
          <w:iCs/>
          <w:sz w:val="28"/>
          <w:szCs w:val="28"/>
          <w:lang w:eastAsia="uk-UA"/>
        </w:rPr>
        <w:t>k, I want you to do me a favour</w:t>
      </w:r>
      <w:r w:rsidRPr="00037779">
        <w:rPr>
          <w:rFonts w:ascii="Times New Roman" w:eastAsia="Times New Roman" w:hAnsi="Times New Roman" w:cs="Times New Roman"/>
          <w:i/>
          <w:iCs/>
          <w:sz w:val="28"/>
          <w:szCs w:val="28"/>
          <w:lang w:eastAsia="uk-UA"/>
        </w:rPr>
        <w:t>» (Albemarle Hotel, 31 August)</w:t>
      </w:r>
      <w:r w:rsidRPr="00037779">
        <w:rPr>
          <w:rFonts w:ascii="Times New Roman" w:eastAsia="Times New Roman" w:hAnsi="Times New Roman" w:cs="Times New Roman"/>
          <w:sz w:val="28"/>
          <w:szCs w:val="28"/>
          <w:lang w:eastAsia="uk-UA"/>
        </w:rPr>
        <w:t xml:space="preserve"> </w:t>
      </w:r>
      <w:r w:rsidRPr="00D72E28">
        <w:rPr>
          <w:rFonts w:ascii="Times New Roman" w:eastAsia="Times New Roman" w:hAnsi="Times New Roman" w:cs="Times New Roman"/>
          <w:sz w:val="28"/>
          <w:szCs w:val="28"/>
          <w:lang w:eastAsia="uk-UA"/>
        </w:rPr>
        <w:t>[</w:t>
      </w:r>
      <w:r w:rsidR="003F208B">
        <w:rPr>
          <w:rFonts w:ascii="Times New Roman" w:eastAsia="Times New Roman" w:hAnsi="Times New Roman" w:cs="Times New Roman"/>
          <w:sz w:val="28"/>
          <w:szCs w:val="28"/>
          <w:lang w:val="en-US" w:eastAsia="uk-UA"/>
        </w:rPr>
        <w:t>28</w:t>
      </w:r>
      <w:r w:rsidRPr="00D72E28">
        <w:rPr>
          <w:rFonts w:ascii="Times New Roman" w:eastAsia="Times New Roman" w:hAnsi="Times New Roman" w:cs="Times New Roman"/>
          <w:sz w:val="28"/>
          <w:szCs w:val="28"/>
          <w:lang w:eastAsia="uk-UA"/>
        </w:rPr>
        <w:t>, p.</w:t>
      </w:r>
      <w:r>
        <w:rPr>
          <w:rFonts w:ascii="Times New Roman" w:eastAsia="Times New Roman" w:hAnsi="Times New Roman" w:cs="Times New Roman"/>
          <w:sz w:val="28"/>
          <w:szCs w:val="28"/>
          <w:lang w:eastAsia="uk-UA"/>
        </w:rPr>
        <w:t>104</w:t>
      </w:r>
      <w:r w:rsidRPr="00D72E28">
        <w:rPr>
          <w:rFonts w:ascii="Times New Roman" w:eastAsia="Times New Roman" w:hAnsi="Times New Roman" w:cs="Times New Roman"/>
          <w:sz w:val="28"/>
          <w:szCs w:val="28"/>
          <w:lang w:eastAsia="uk-UA"/>
        </w:rPr>
        <w:t>]</w:t>
      </w:r>
      <w:r w:rsidR="00DA3C02">
        <w:rPr>
          <w:rFonts w:ascii="Times New Roman" w:eastAsia="Times New Roman" w:hAnsi="Times New Roman" w:cs="Times New Roman"/>
          <w:sz w:val="28"/>
          <w:szCs w:val="28"/>
          <w:lang w:val="en-US" w:eastAsia="uk-UA"/>
        </w:rPr>
        <w:t>.</w:t>
      </w:r>
    </w:p>
    <w:p w14:paraId="12378AD3" w14:textId="73629559" w:rsidR="00037779" w:rsidRDefault="002A68A9" w:rsidP="00784943">
      <w:pPr>
        <w:spacing w:after="0"/>
        <w:rPr>
          <w:rFonts w:ascii="Times New Roman" w:eastAsia="Times New Roman" w:hAnsi="Times New Roman" w:cs="Times New Roman"/>
          <w:sz w:val="28"/>
          <w:szCs w:val="28"/>
          <w:lang w:eastAsia="uk-UA"/>
        </w:rPr>
      </w:pPr>
      <w:r w:rsidRPr="002A68A9">
        <w:rPr>
          <w:rFonts w:ascii="Times New Roman" w:eastAsia="Times New Roman" w:hAnsi="Times New Roman" w:cs="Times New Roman"/>
          <w:sz w:val="28"/>
          <w:szCs w:val="28"/>
          <w:lang w:eastAsia="uk-UA"/>
        </w:rPr>
        <w:t xml:space="preserve">Назва готелю </w:t>
      </w:r>
      <w:r w:rsidR="001779C2">
        <w:rPr>
          <w:rFonts w:ascii="Times New Roman" w:eastAsia="Times New Roman" w:hAnsi="Times New Roman" w:cs="Times New Roman"/>
          <w:sz w:val="28"/>
          <w:szCs w:val="28"/>
          <w:lang w:eastAsia="uk-UA"/>
        </w:rPr>
        <w:t>«</w:t>
      </w:r>
      <w:r w:rsidRPr="002A68A9">
        <w:rPr>
          <w:rFonts w:ascii="Times New Roman" w:eastAsia="Times New Roman" w:hAnsi="Times New Roman" w:cs="Times New Roman"/>
          <w:i/>
          <w:iCs/>
          <w:sz w:val="28"/>
          <w:szCs w:val="28"/>
          <w:lang w:eastAsia="uk-UA"/>
        </w:rPr>
        <w:t>Albemarle Hotel</w:t>
      </w:r>
      <w:r w:rsidR="001779C2">
        <w:rPr>
          <w:rFonts w:ascii="Times New Roman" w:eastAsia="Times New Roman" w:hAnsi="Times New Roman" w:cs="Times New Roman"/>
          <w:i/>
          <w:iCs/>
          <w:sz w:val="28"/>
          <w:szCs w:val="28"/>
          <w:lang w:eastAsia="uk-UA"/>
        </w:rPr>
        <w:t>»</w:t>
      </w:r>
      <w:r w:rsidRPr="002A68A9">
        <w:rPr>
          <w:rFonts w:ascii="Times New Roman" w:eastAsia="Times New Roman" w:hAnsi="Times New Roman" w:cs="Times New Roman"/>
          <w:sz w:val="28"/>
          <w:szCs w:val="28"/>
          <w:lang w:eastAsia="uk-UA"/>
        </w:rPr>
        <w:t xml:space="preserve"> в українському перекладі передається як готель </w:t>
      </w:r>
      <w:r w:rsidRPr="002A68A9">
        <w:rPr>
          <w:rFonts w:ascii="Times New Roman" w:eastAsia="Times New Roman" w:hAnsi="Times New Roman" w:cs="Times New Roman"/>
          <w:i/>
          <w:iCs/>
          <w:sz w:val="28"/>
          <w:szCs w:val="28"/>
          <w:lang w:eastAsia="uk-UA"/>
        </w:rPr>
        <w:t>«Альбемарль»</w:t>
      </w:r>
      <w:r w:rsidR="000C7901">
        <w:rPr>
          <w:rFonts w:ascii="Times New Roman" w:eastAsia="Times New Roman" w:hAnsi="Times New Roman" w:cs="Times New Roman"/>
          <w:i/>
          <w:iCs/>
          <w:sz w:val="28"/>
          <w:szCs w:val="28"/>
          <w:lang w:eastAsia="uk-UA"/>
        </w:rPr>
        <w:t xml:space="preserve"> </w:t>
      </w:r>
      <w:r w:rsidR="000C7901" w:rsidRPr="00D95763">
        <w:rPr>
          <w:rFonts w:ascii="Times New Roman" w:hAnsi="Times New Roman" w:cs="Times New Roman"/>
          <w:sz w:val="28"/>
          <w:szCs w:val="28"/>
        </w:rPr>
        <w:t>[</w:t>
      </w:r>
      <w:r w:rsidR="00335AD4" w:rsidRPr="00335AD4">
        <w:rPr>
          <w:rFonts w:ascii="Times New Roman" w:hAnsi="Times New Roman" w:cs="Times New Roman"/>
          <w:sz w:val="28"/>
          <w:szCs w:val="28"/>
          <w:lang w:val="ru-RU"/>
        </w:rPr>
        <w:t>30</w:t>
      </w:r>
      <w:r w:rsidR="000C7901" w:rsidRPr="00D95763">
        <w:rPr>
          <w:rFonts w:ascii="Times New Roman" w:hAnsi="Times New Roman" w:cs="Times New Roman"/>
          <w:sz w:val="28"/>
          <w:szCs w:val="28"/>
        </w:rPr>
        <w:t>,</w:t>
      </w:r>
      <w:r w:rsidR="000C7901">
        <w:rPr>
          <w:rFonts w:ascii="Times New Roman" w:hAnsi="Times New Roman" w:cs="Times New Roman"/>
          <w:sz w:val="28"/>
          <w:szCs w:val="28"/>
        </w:rPr>
        <w:t xml:space="preserve"> с.84</w:t>
      </w:r>
      <w:r w:rsidR="000C7901" w:rsidRPr="00D95763">
        <w:rPr>
          <w:rFonts w:ascii="Times New Roman" w:hAnsi="Times New Roman" w:cs="Times New Roman"/>
          <w:sz w:val="28"/>
          <w:szCs w:val="28"/>
        </w:rPr>
        <w:t>]</w:t>
      </w:r>
      <w:r w:rsidRPr="002A68A9">
        <w:rPr>
          <w:rFonts w:ascii="Times New Roman" w:eastAsia="Times New Roman" w:hAnsi="Times New Roman" w:cs="Times New Roman"/>
          <w:sz w:val="28"/>
          <w:szCs w:val="28"/>
          <w:lang w:eastAsia="uk-UA"/>
        </w:rPr>
        <w:t>.</w:t>
      </w:r>
    </w:p>
    <w:p w14:paraId="1D8BF401" w14:textId="642C36CB" w:rsidR="002A68A9" w:rsidRDefault="002A68A9" w:rsidP="00784943">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Г</w:t>
      </w:r>
      <w:r w:rsidRPr="002A68A9">
        <w:rPr>
          <w:rFonts w:ascii="Times New Roman" w:eastAsia="Times New Roman" w:hAnsi="Times New Roman" w:cs="Times New Roman"/>
          <w:sz w:val="28"/>
          <w:szCs w:val="28"/>
          <w:lang w:eastAsia="uk-UA"/>
        </w:rPr>
        <w:t xml:space="preserve">отель </w:t>
      </w:r>
      <w:r>
        <w:rPr>
          <w:rFonts w:ascii="Times New Roman" w:eastAsia="Times New Roman" w:hAnsi="Times New Roman" w:cs="Times New Roman"/>
          <w:sz w:val="28"/>
          <w:szCs w:val="28"/>
          <w:lang w:eastAsia="uk-UA"/>
        </w:rPr>
        <w:t>«</w:t>
      </w:r>
      <w:r w:rsidRPr="00E57AB3">
        <w:rPr>
          <w:rFonts w:ascii="Times New Roman" w:eastAsia="Times New Roman" w:hAnsi="Times New Roman" w:cs="Times New Roman"/>
          <w:i/>
          <w:sz w:val="28"/>
          <w:szCs w:val="28"/>
          <w:lang w:eastAsia="uk-UA"/>
        </w:rPr>
        <w:t>Hotel Royale</w:t>
      </w:r>
      <w:r>
        <w:rPr>
          <w:rFonts w:ascii="Times New Roman" w:eastAsia="Times New Roman" w:hAnsi="Times New Roman" w:cs="Times New Roman"/>
          <w:sz w:val="28"/>
          <w:szCs w:val="28"/>
          <w:lang w:eastAsia="uk-UA"/>
        </w:rPr>
        <w:t>»</w:t>
      </w:r>
      <w:r w:rsidRPr="002A68A9">
        <w:rPr>
          <w:rFonts w:ascii="Times New Roman" w:eastAsia="Times New Roman" w:hAnsi="Times New Roman" w:cs="Times New Roman"/>
          <w:sz w:val="28"/>
          <w:szCs w:val="28"/>
          <w:lang w:eastAsia="uk-UA"/>
        </w:rPr>
        <w:t xml:space="preserve"> є ще однією важливою локацією, де Джонатан Гаркер зупиняється на ніч під час своєї подорожі</w:t>
      </w:r>
      <w:r>
        <w:rPr>
          <w:rFonts w:ascii="Times New Roman" w:eastAsia="Times New Roman" w:hAnsi="Times New Roman" w:cs="Times New Roman"/>
          <w:sz w:val="28"/>
          <w:szCs w:val="28"/>
          <w:lang w:eastAsia="uk-UA"/>
        </w:rPr>
        <w:t>:</w:t>
      </w:r>
    </w:p>
    <w:p w14:paraId="0F3EE383" w14:textId="28E7EF5A" w:rsidR="002A68A9" w:rsidRPr="00564975" w:rsidRDefault="002A68A9" w:rsidP="00784943">
      <w:pPr>
        <w:spacing w:after="0"/>
        <w:rPr>
          <w:rFonts w:ascii="Times New Roman" w:eastAsia="Times New Roman" w:hAnsi="Times New Roman" w:cs="Times New Roman"/>
          <w:sz w:val="28"/>
          <w:szCs w:val="28"/>
          <w:lang w:val="ru-RU" w:eastAsia="uk-UA"/>
        </w:rPr>
      </w:pPr>
      <w:r w:rsidRPr="002A68A9">
        <w:rPr>
          <w:rFonts w:ascii="Times New Roman" w:eastAsia="Times New Roman" w:hAnsi="Times New Roman" w:cs="Times New Roman"/>
          <w:i/>
          <w:iCs/>
          <w:sz w:val="28"/>
          <w:szCs w:val="28"/>
          <w:lang w:eastAsia="uk-UA"/>
        </w:rPr>
        <w:t>«Here I stopped for the night at the Hotel Royale.»</w:t>
      </w:r>
      <w:r>
        <w:rPr>
          <w:rFonts w:ascii="Times New Roman" w:eastAsia="Times New Roman" w:hAnsi="Times New Roman" w:cs="Times New Roman"/>
          <w:i/>
          <w:iCs/>
          <w:sz w:val="28"/>
          <w:szCs w:val="28"/>
          <w:lang w:eastAsia="uk-UA"/>
        </w:rPr>
        <w:t xml:space="preserve"> </w:t>
      </w:r>
      <w:r w:rsidRPr="002A68A9">
        <w:rPr>
          <w:rFonts w:ascii="Times New Roman" w:eastAsia="Times New Roman" w:hAnsi="Times New Roman" w:cs="Times New Roman"/>
          <w:sz w:val="28"/>
          <w:szCs w:val="28"/>
          <w:lang w:eastAsia="uk-UA"/>
        </w:rPr>
        <w:t>[</w:t>
      </w:r>
      <w:r w:rsidR="003F208B" w:rsidRPr="00335AD4">
        <w:rPr>
          <w:rFonts w:ascii="Times New Roman" w:eastAsia="Times New Roman" w:hAnsi="Times New Roman" w:cs="Times New Roman"/>
          <w:sz w:val="28"/>
          <w:szCs w:val="28"/>
          <w:lang w:val="ru-RU" w:eastAsia="uk-UA"/>
        </w:rPr>
        <w:t>28</w:t>
      </w:r>
      <w:r w:rsidRPr="002A68A9">
        <w:rPr>
          <w:rFonts w:ascii="Times New Roman" w:eastAsia="Times New Roman" w:hAnsi="Times New Roman" w:cs="Times New Roman"/>
          <w:sz w:val="28"/>
          <w:szCs w:val="28"/>
          <w:lang w:eastAsia="uk-UA"/>
        </w:rPr>
        <w:t>, p.</w:t>
      </w:r>
      <w:r>
        <w:rPr>
          <w:rFonts w:ascii="Times New Roman" w:eastAsia="Times New Roman" w:hAnsi="Times New Roman" w:cs="Times New Roman"/>
          <w:sz w:val="28"/>
          <w:szCs w:val="28"/>
          <w:lang w:eastAsia="uk-UA"/>
        </w:rPr>
        <w:t>2</w:t>
      </w:r>
      <w:r w:rsidRPr="002A68A9">
        <w:rPr>
          <w:rFonts w:ascii="Times New Roman" w:eastAsia="Times New Roman" w:hAnsi="Times New Roman" w:cs="Times New Roman"/>
          <w:sz w:val="28"/>
          <w:szCs w:val="28"/>
          <w:lang w:eastAsia="uk-UA"/>
        </w:rPr>
        <w:t>]</w:t>
      </w:r>
      <w:r w:rsidR="00DA3C02" w:rsidRPr="00564975">
        <w:rPr>
          <w:rFonts w:ascii="Times New Roman" w:eastAsia="Times New Roman" w:hAnsi="Times New Roman" w:cs="Times New Roman"/>
          <w:sz w:val="28"/>
          <w:szCs w:val="28"/>
          <w:lang w:val="ru-RU" w:eastAsia="uk-UA"/>
        </w:rPr>
        <w:t>.</w:t>
      </w:r>
    </w:p>
    <w:p w14:paraId="7DD32D70" w14:textId="20932A0C" w:rsidR="002A68A9" w:rsidRPr="001779C2" w:rsidRDefault="002A68A9" w:rsidP="002A68A9">
      <w:pPr>
        <w:spacing w:after="0"/>
        <w:rPr>
          <w:rFonts w:ascii="Times New Roman" w:eastAsia="Times New Roman" w:hAnsi="Times New Roman" w:cs="Times New Roman"/>
          <w:sz w:val="28"/>
          <w:szCs w:val="28"/>
          <w:lang w:eastAsia="uk-UA"/>
        </w:rPr>
      </w:pPr>
      <w:r w:rsidRPr="002A68A9">
        <w:rPr>
          <w:rFonts w:ascii="Times New Roman" w:eastAsia="Times New Roman" w:hAnsi="Times New Roman" w:cs="Times New Roman"/>
          <w:sz w:val="28"/>
          <w:szCs w:val="28"/>
          <w:lang w:eastAsia="uk-UA"/>
        </w:rPr>
        <w:t xml:space="preserve">Назва готелю в українському перекладі зберігається як готель </w:t>
      </w:r>
      <w:r w:rsidRPr="001779C2">
        <w:rPr>
          <w:rFonts w:ascii="Times New Roman" w:eastAsia="Times New Roman" w:hAnsi="Times New Roman" w:cs="Times New Roman"/>
          <w:i/>
          <w:iCs/>
          <w:sz w:val="28"/>
          <w:szCs w:val="28"/>
          <w:lang w:eastAsia="uk-UA"/>
        </w:rPr>
        <w:t>«Рояль»</w:t>
      </w:r>
      <w:r w:rsidR="000C7901" w:rsidRPr="000C7901">
        <w:rPr>
          <w:rFonts w:ascii="Times New Roman" w:hAnsi="Times New Roman" w:cs="Times New Roman"/>
          <w:sz w:val="28"/>
          <w:szCs w:val="28"/>
        </w:rPr>
        <w:t xml:space="preserve"> </w:t>
      </w:r>
      <w:r w:rsidR="000C7901" w:rsidRPr="00D95763">
        <w:rPr>
          <w:rFonts w:ascii="Times New Roman" w:hAnsi="Times New Roman" w:cs="Times New Roman"/>
          <w:sz w:val="28"/>
          <w:szCs w:val="28"/>
        </w:rPr>
        <w:t>[</w:t>
      </w:r>
      <w:r w:rsidR="00335AD4" w:rsidRPr="00335AD4">
        <w:rPr>
          <w:rFonts w:ascii="Times New Roman" w:hAnsi="Times New Roman" w:cs="Times New Roman"/>
          <w:sz w:val="28"/>
          <w:szCs w:val="28"/>
          <w:lang w:val="ru-RU"/>
        </w:rPr>
        <w:t>30</w:t>
      </w:r>
      <w:r w:rsidR="000C7901" w:rsidRPr="00D95763">
        <w:rPr>
          <w:rFonts w:ascii="Times New Roman" w:hAnsi="Times New Roman" w:cs="Times New Roman"/>
          <w:sz w:val="28"/>
          <w:szCs w:val="28"/>
        </w:rPr>
        <w:t>,</w:t>
      </w:r>
      <w:r w:rsidR="000C7901">
        <w:rPr>
          <w:rFonts w:ascii="Times New Roman" w:hAnsi="Times New Roman" w:cs="Times New Roman"/>
          <w:sz w:val="28"/>
          <w:szCs w:val="28"/>
        </w:rPr>
        <w:t xml:space="preserve"> с.1</w:t>
      </w:r>
      <w:r w:rsidR="000C7901" w:rsidRPr="00D95763">
        <w:rPr>
          <w:rFonts w:ascii="Times New Roman" w:hAnsi="Times New Roman" w:cs="Times New Roman"/>
          <w:sz w:val="28"/>
          <w:szCs w:val="28"/>
        </w:rPr>
        <w:t>]</w:t>
      </w:r>
      <w:r>
        <w:rPr>
          <w:rFonts w:ascii="Times New Roman" w:eastAsia="Times New Roman" w:hAnsi="Times New Roman" w:cs="Times New Roman"/>
          <w:sz w:val="28"/>
          <w:szCs w:val="28"/>
          <w:lang w:eastAsia="uk-UA"/>
        </w:rPr>
        <w:t>.</w:t>
      </w:r>
    </w:p>
    <w:p w14:paraId="0F0B5C00" w14:textId="634C899F" w:rsidR="001A57AB" w:rsidRDefault="001779C2" w:rsidP="00784943">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Наступна географічна назва «</w:t>
      </w:r>
      <w:r w:rsidR="001A57AB" w:rsidRPr="00035121">
        <w:rPr>
          <w:rFonts w:ascii="Times New Roman" w:eastAsia="Times New Roman" w:hAnsi="Times New Roman" w:cs="Times New Roman"/>
          <w:i/>
          <w:iCs/>
          <w:sz w:val="28"/>
          <w:szCs w:val="28"/>
          <w:lang w:eastAsia="uk-UA"/>
        </w:rPr>
        <w:t>Golden Krone Hotel</w:t>
      </w:r>
      <w:r>
        <w:rPr>
          <w:rFonts w:ascii="Times New Roman" w:eastAsia="Times New Roman" w:hAnsi="Times New Roman" w:cs="Times New Roman"/>
          <w:i/>
          <w:iCs/>
          <w:sz w:val="28"/>
          <w:szCs w:val="28"/>
          <w:lang w:eastAsia="uk-UA"/>
        </w:rPr>
        <w:t>»</w:t>
      </w:r>
      <w:r w:rsidR="001A57AB" w:rsidRPr="001A57AB">
        <w:rPr>
          <w:rFonts w:ascii="Times New Roman" w:eastAsia="Times New Roman" w:hAnsi="Times New Roman" w:cs="Times New Roman"/>
          <w:sz w:val="28"/>
          <w:szCs w:val="28"/>
          <w:lang w:eastAsia="uk-UA"/>
        </w:rPr>
        <w:t xml:space="preserve">, де зупиняється Джонатан, перекладений </w:t>
      </w:r>
      <w:r>
        <w:rPr>
          <w:rFonts w:ascii="Times New Roman" w:eastAsia="Times New Roman" w:hAnsi="Times New Roman" w:cs="Times New Roman"/>
          <w:sz w:val="28"/>
          <w:szCs w:val="28"/>
          <w:lang w:eastAsia="uk-UA"/>
        </w:rPr>
        <w:t>способом</w:t>
      </w:r>
      <w:r w:rsidR="001A57AB">
        <w:rPr>
          <w:rFonts w:ascii="Times New Roman" w:eastAsia="Times New Roman" w:hAnsi="Times New Roman" w:cs="Times New Roman"/>
          <w:sz w:val="28"/>
          <w:szCs w:val="28"/>
          <w:lang w:eastAsia="uk-UA"/>
        </w:rPr>
        <w:t xml:space="preserve"> </w:t>
      </w:r>
      <w:r w:rsidR="001A57AB" w:rsidRPr="001779C2">
        <w:rPr>
          <w:rFonts w:ascii="Times New Roman" w:eastAsia="Times New Roman" w:hAnsi="Times New Roman" w:cs="Times New Roman"/>
          <w:b/>
          <w:bCs/>
          <w:sz w:val="28"/>
          <w:szCs w:val="28"/>
          <w:lang w:eastAsia="uk-UA"/>
        </w:rPr>
        <w:t>калькування</w:t>
      </w:r>
      <w:r>
        <w:rPr>
          <w:rFonts w:ascii="Times New Roman" w:eastAsia="Times New Roman" w:hAnsi="Times New Roman" w:cs="Times New Roman"/>
          <w:sz w:val="28"/>
          <w:szCs w:val="28"/>
          <w:lang w:eastAsia="uk-UA"/>
        </w:rPr>
        <w:t xml:space="preserve"> як готель </w:t>
      </w:r>
      <w:r w:rsidRPr="001779C2">
        <w:rPr>
          <w:rFonts w:ascii="Times New Roman" w:eastAsia="Times New Roman" w:hAnsi="Times New Roman" w:cs="Times New Roman"/>
          <w:i/>
          <w:iCs/>
          <w:sz w:val="28"/>
          <w:szCs w:val="28"/>
          <w:lang w:eastAsia="uk-UA"/>
        </w:rPr>
        <w:t>«Золота крона»</w:t>
      </w:r>
      <w:r w:rsidR="000C7901" w:rsidRPr="000C7901">
        <w:rPr>
          <w:rFonts w:ascii="Times New Roman" w:hAnsi="Times New Roman" w:cs="Times New Roman"/>
          <w:sz w:val="28"/>
          <w:szCs w:val="28"/>
        </w:rPr>
        <w:t xml:space="preserve"> </w:t>
      </w:r>
      <w:r w:rsidR="000C7901" w:rsidRPr="00D95763">
        <w:rPr>
          <w:rFonts w:ascii="Times New Roman" w:hAnsi="Times New Roman" w:cs="Times New Roman"/>
          <w:sz w:val="28"/>
          <w:szCs w:val="28"/>
        </w:rPr>
        <w:t>[</w:t>
      </w:r>
      <w:r w:rsidR="00335AD4" w:rsidRPr="00335AD4">
        <w:rPr>
          <w:rFonts w:ascii="Times New Roman" w:hAnsi="Times New Roman" w:cs="Times New Roman"/>
          <w:sz w:val="28"/>
          <w:szCs w:val="28"/>
        </w:rPr>
        <w:t>30</w:t>
      </w:r>
      <w:r w:rsidR="000C7901" w:rsidRPr="00D95763">
        <w:rPr>
          <w:rFonts w:ascii="Times New Roman" w:hAnsi="Times New Roman" w:cs="Times New Roman"/>
          <w:sz w:val="28"/>
          <w:szCs w:val="28"/>
        </w:rPr>
        <w:t>,</w:t>
      </w:r>
      <w:r w:rsidR="000C7901">
        <w:rPr>
          <w:rFonts w:ascii="Times New Roman" w:hAnsi="Times New Roman" w:cs="Times New Roman"/>
          <w:sz w:val="28"/>
          <w:szCs w:val="28"/>
        </w:rPr>
        <w:t xml:space="preserve"> с.3</w:t>
      </w:r>
      <w:r w:rsidR="000C7901" w:rsidRPr="00D95763">
        <w:rPr>
          <w:rFonts w:ascii="Times New Roman" w:hAnsi="Times New Roman" w:cs="Times New Roman"/>
          <w:sz w:val="28"/>
          <w:szCs w:val="28"/>
        </w:rPr>
        <w:t>]</w:t>
      </w:r>
      <w:r w:rsidR="001A57AB" w:rsidRPr="001A57AB">
        <w:rPr>
          <w:rFonts w:ascii="Times New Roman" w:eastAsia="Times New Roman" w:hAnsi="Times New Roman" w:cs="Times New Roman"/>
          <w:sz w:val="28"/>
          <w:szCs w:val="28"/>
          <w:lang w:eastAsia="uk-UA"/>
        </w:rPr>
        <w:t>, що передає атмосферу місцевості</w:t>
      </w:r>
      <w:r>
        <w:rPr>
          <w:rFonts w:ascii="Times New Roman" w:eastAsia="Times New Roman" w:hAnsi="Times New Roman" w:cs="Times New Roman"/>
          <w:sz w:val="28"/>
          <w:szCs w:val="28"/>
          <w:lang w:eastAsia="uk-UA"/>
        </w:rPr>
        <w:t>:</w:t>
      </w:r>
    </w:p>
    <w:p w14:paraId="5C8EE986" w14:textId="7BE0769D" w:rsidR="001779C2" w:rsidRPr="00564975" w:rsidRDefault="001779C2" w:rsidP="00784943">
      <w:pPr>
        <w:spacing w:after="0"/>
        <w:rPr>
          <w:rFonts w:ascii="Times New Roman" w:eastAsia="Times New Roman" w:hAnsi="Times New Roman" w:cs="Times New Roman"/>
          <w:sz w:val="28"/>
          <w:szCs w:val="28"/>
          <w:lang w:val="ru-RU" w:eastAsia="uk-UA"/>
        </w:rPr>
      </w:pPr>
      <w:r w:rsidRPr="001B2F22">
        <w:rPr>
          <w:rFonts w:ascii="Times New Roman" w:eastAsia="Times New Roman" w:hAnsi="Times New Roman" w:cs="Times New Roman"/>
          <w:i/>
          <w:iCs/>
          <w:sz w:val="28"/>
          <w:szCs w:val="28"/>
          <w:lang w:eastAsia="uk-UA"/>
        </w:rPr>
        <w:lastRenderedPageBreak/>
        <w:t>«Count Dracula had directed me to go to the Golden Krone Hotel…»</w:t>
      </w:r>
      <w:r>
        <w:rPr>
          <w:rFonts w:ascii="Times New Roman" w:eastAsia="Times New Roman" w:hAnsi="Times New Roman" w:cs="Times New Roman"/>
          <w:sz w:val="28"/>
          <w:szCs w:val="28"/>
          <w:lang w:eastAsia="uk-UA"/>
        </w:rPr>
        <w:t xml:space="preserve"> </w:t>
      </w:r>
      <w:bookmarkStart w:id="30" w:name="_Hlk182265486"/>
      <w:r w:rsidRPr="001779C2">
        <w:rPr>
          <w:rFonts w:ascii="Times New Roman" w:eastAsia="Times New Roman" w:hAnsi="Times New Roman" w:cs="Times New Roman"/>
          <w:sz w:val="28"/>
          <w:szCs w:val="28"/>
          <w:lang w:eastAsia="uk-UA"/>
        </w:rPr>
        <w:t>[</w:t>
      </w:r>
      <w:r w:rsidR="003F208B" w:rsidRPr="00FB176E">
        <w:rPr>
          <w:rFonts w:ascii="Times New Roman" w:eastAsia="Times New Roman" w:hAnsi="Times New Roman" w:cs="Times New Roman"/>
          <w:sz w:val="28"/>
          <w:szCs w:val="28"/>
          <w:lang w:val="ru-RU" w:eastAsia="uk-UA"/>
        </w:rPr>
        <w:t>28</w:t>
      </w:r>
      <w:r w:rsidRPr="001779C2">
        <w:rPr>
          <w:rFonts w:ascii="Times New Roman" w:eastAsia="Times New Roman" w:hAnsi="Times New Roman" w:cs="Times New Roman"/>
          <w:sz w:val="28"/>
          <w:szCs w:val="28"/>
          <w:lang w:eastAsia="uk-UA"/>
        </w:rPr>
        <w:t>, p.</w:t>
      </w:r>
      <w:r>
        <w:rPr>
          <w:rFonts w:ascii="Times New Roman" w:eastAsia="Times New Roman" w:hAnsi="Times New Roman" w:cs="Times New Roman"/>
          <w:sz w:val="28"/>
          <w:szCs w:val="28"/>
          <w:lang w:eastAsia="uk-UA"/>
        </w:rPr>
        <w:t>4</w:t>
      </w:r>
      <w:r w:rsidRPr="001779C2">
        <w:rPr>
          <w:rFonts w:ascii="Times New Roman" w:eastAsia="Times New Roman" w:hAnsi="Times New Roman" w:cs="Times New Roman"/>
          <w:sz w:val="28"/>
          <w:szCs w:val="28"/>
          <w:lang w:eastAsia="uk-UA"/>
        </w:rPr>
        <w:t>]</w:t>
      </w:r>
      <w:r w:rsidR="00DA3C02" w:rsidRPr="00564975">
        <w:rPr>
          <w:rFonts w:ascii="Times New Roman" w:eastAsia="Times New Roman" w:hAnsi="Times New Roman" w:cs="Times New Roman"/>
          <w:sz w:val="28"/>
          <w:szCs w:val="28"/>
          <w:lang w:val="ru-RU" w:eastAsia="uk-UA"/>
        </w:rPr>
        <w:t>.</w:t>
      </w:r>
    </w:p>
    <w:bookmarkEnd w:id="30"/>
    <w:p w14:paraId="216F3A2D" w14:textId="2F118732" w:rsidR="001B2F22" w:rsidRDefault="00CD4421" w:rsidP="00784943">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Назва </w:t>
      </w:r>
      <w:r w:rsidRPr="00CD4421">
        <w:rPr>
          <w:rFonts w:ascii="Times New Roman" w:eastAsia="Times New Roman" w:hAnsi="Times New Roman" w:cs="Times New Roman"/>
          <w:i/>
          <w:iCs/>
          <w:sz w:val="28"/>
          <w:szCs w:val="28"/>
          <w:lang w:eastAsia="uk-UA"/>
        </w:rPr>
        <w:t>«Isten szek»</w:t>
      </w:r>
      <w:r>
        <w:rPr>
          <w:rFonts w:ascii="Times New Roman" w:eastAsia="Times New Roman" w:hAnsi="Times New Roman" w:cs="Times New Roman"/>
          <w:sz w:val="28"/>
          <w:szCs w:val="28"/>
          <w:lang w:eastAsia="uk-UA"/>
        </w:rPr>
        <w:t xml:space="preserve"> </w:t>
      </w:r>
      <w:r w:rsidRPr="00CD4421">
        <w:rPr>
          <w:rFonts w:ascii="Times New Roman" w:eastAsia="Times New Roman" w:hAnsi="Times New Roman" w:cs="Times New Roman"/>
          <w:sz w:val="28"/>
          <w:szCs w:val="28"/>
          <w:lang w:eastAsia="uk-UA"/>
        </w:rPr>
        <w:t>відноситься до дуже особливого місця, яке символізує сакральне значення у контексті роману. У даному випадку йдеться про назву гори</w:t>
      </w:r>
      <w:r>
        <w:rPr>
          <w:rFonts w:ascii="Times New Roman" w:eastAsia="Times New Roman" w:hAnsi="Times New Roman" w:cs="Times New Roman"/>
          <w:sz w:val="28"/>
          <w:szCs w:val="28"/>
          <w:lang w:eastAsia="uk-UA"/>
        </w:rPr>
        <w:t>:</w:t>
      </w:r>
    </w:p>
    <w:p w14:paraId="4E7C488E" w14:textId="0EF80167" w:rsidR="00CD4421" w:rsidRPr="00564975" w:rsidRDefault="00CD4421" w:rsidP="00784943">
      <w:pPr>
        <w:spacing w:after="0"/>
        <w:rPr>
          <w:rFonts w:ascii="Times New Roman" w:eastAsia="Times New Roman" w:hAnsi="Times New Roman" w:cs="Times New Roman"/>
          <w:sz w:val="28"/>
          <w:szCs w:val="28"/>
          <w:lang w:eastAsia="uk-UA"/>
        </w:rPr>
      </w:pPr>
      <w:r w:rsidRPr="00CD4421">
        <w:rPr>
          <w:rFonts w:ascii="Times New Roman" w:eastAsia="Times New Roman" w:hAnsi="Times New Roman" w:cs="Times New Roman"/>
          <w:i/>
          <w:iCs/>
          <w:sz w:val="28"/>
          <w:szCs w:val="28"/>
          <w:lang w:eastAsia="uk-UA"/>
        </w:rPr>
        <w:t>«Look! Isten szek!» — «God's seat!» — an</w:t>
      </w:r>
      <w:r w:rsidR="00564975">
        <w:rPr>
          <w:rFonts w:ascii="Times New Roman" w:eastAsia="Times New Roman" w:hAnsi="Times New Roman" w:cs="Times New Roman"/>
          <w:i/>
          <w:iCs/>
          <w:sz w:val="28"/>
          <w:szCs w:val="28"/>
          <w:lang w:eastAsia="uk-UA"/>
        </w:rPr>
        <w:t>d he crossed himself reverently</w:t>
      </w:r>
      <w:r w:rsidRPr="00CD4421">
        <w:rPr>
          <w:rFonts w:ascii="Times New Roman" w:eastAsia="Times New Roman" w:hAnsi="Times New Roman" w:cs="Times New Roman"/>
          <w:i/>
          <w:iCs/>
          <w:sz w:val="28"/>
          <w:szCs w:val="28"/>
          <w:lang w:eastAsia="uk-UA"/>
        </w:rPr>
        <w:t xml:space="preserve">» </w:t>
      </w:r>
      <w:r w:rsidRPr="00CD4421">
        <w:rPr>
          <w:rFonts w:ascii="Times New Roman" w:eastAsia="Times New Roman" w:hAnsi="Times New Roman" w:cs="Times New Roman"/>
          <w:sz w:val="28"/>
          <w:szCs w:val="28"/>
          <w:lang w:eastAsia="uk-UA"/>
        </w:rPr>
        <w:t>[</w:t>
      </w:r>
      <w:r w:rsidR="003F208B">
        <w:rPr>
          <w:rFonts w:ascii="Times New Roman" w:eastAsia="Times New Roman" w:hAnsi="Times New Roman" w:cs="Times New Roman"/>
          <w:sz w:val="28"/>
          <w:szCs w:val="28"/>
          <w:lang w:val="en-US" w:eastAsia="uk-UA"/>
        </w:rPr>
        <w:t>28</w:t>
      </w:r>
      <w:r w:rsidRPr="00CD4421">
        <w:rPr>
          <w:rFonts w:ascii="Times New Roman" w:eastAsia="Times New Roman" w:hAnsi="Times New Roman" w:cs="Times New Roman"/>
          <w:sz w:val="28"/>
          <w:szCs w:val="28"/>
          <w:lang w:eastAsia="uk-UA"/>
        </w:rPr>
        <w:t>, p.</w:t>
      </w:r>
      <w:r>
        <w:rPr>
          <w:rFonts w:ascii="Times New Roman" w:eastAsia="Times New Roman" w:hAnsi="Times New Roman" w:cs="Times New Roman"/>
          <w:sz w:val="28"/>
          <w:szCs w:val="28"/>
          <w:lang w:eastAsia="uk-UA"/>
        </w:rPr>
        <w:t>8</w:t>
      </w:r>
      <w:r w:rsidRPr="00CD4421">
        <w:rPr>
          <w:rFonts w:ascii="Times New Roman" w:eastAsia="Times New Roman" w:hAnsi="Times New Roman" w:cs="Times New Roman"/>
          <w:sz w:val="28"/>
          <w:szCs w:val="28"/>
          <w:lang w:eastAsia="uk-UA"/>
        </w:rPr>
        <w:t>]</w:t>
      </w:r>
      <w:r w:rsidR="00DA3C02" w:rsidRPr="00564975">
        <w:rPr>
          <w:rFonts w:ascii="Times New Roman" w:eastAsia="Times New Roman" w:hAnsi="Times New Roman" w:cs="Times New Roman"/>
          <w:sz w:val="28"/>
          <w:szCs w:val="28"/>
          <w:lang w:eastAsia="uk-UA"/>
        </w:rPr>
        <w:t>.</w:t>
      </w:r>
    </w:p>
    <w:p w14:paraId="324D3A82" w14:textId="1A2DAAAD" w:rsidR="00CD4421" w:rsidRDefault="00CD4421" w:rsidP="00784943">
      <w:pPr>
        <w:spacing w:after="0"/>
        <w:rPr>
          <w:rFonts w:ascii="Times New Roman" w:eastAsia="Times New Roman" w:hAnsi="Times New Roman" w:cs="Times New Roman"/>
          <w:sz w:val="28"/>
          <w:szCs w:val="28"/>
          <w:lang w:eastAsia="uk-UA"/>
        </w:rPr>
      </w:pPr>
      <w:r w:rsidRPr="00CD4421">
        <w:rPr>
          <w:rFonts w:ascii="Times New Roman" w:eastAsia="Times New Roman" w:hAnsi="Times New Roman" w:cs="Times New Roman"/>
          <w:i/>
          <w:iCs/>
          <w:sz w:val="28"/>
          <w:szCs w:val="28"/>
          <w:lang w:eastAsia="uk-UA"/>
        </w:rPr>
        <w:t>«Isten szek»</w:t>
      </w:r>
      <w:r w:rsidRPr="00CD4421">
        <w:rPr>
          <w:rFonts w:ascii="Times New Roman" w:eastAsia="Times New Roman" w:hAnsi="Times New Roman" w:cs="Times New Roman"/>
          <w:sz w:val="28"/>
          <w:szCs w:val="28"/>
          <w:lang w:eastAsia="uk-UA"/>
        </w:rPr>
        <w:t xml:space="preserve"> в перекладі з угорської означає </w:t>
      </w:r>
      <w:r>
        <w:rPr>
          <w:rFonts w:ascii="Times New Roman" w:eastAsia="Times New Roman" w:hAnsi="Times New Roman" w:cs="Times New Roman"/>
          <w:sz w:val="28"/>
          <w:szCs w:val="28"/>
          <w:lang w:eastAsia="uk-UA"/>
        </w:rPr>
        <w:t>«</w:t>
      </w:r>
      <w:r w:rsidRPr="00CD4421">
        <w:rPr>
          <w:rFonts w:ascii="Times New Roman" w:eastAsia="Times New Roman" w:hAnsi="Times New Roman" w:cs="Times New Roman"/>
          <w:sz w:val="28"/>
          <w:szCs w:val="28"/>
          <w:lang w:eastAsia="uk-UA"/>
        </w:rPr>
        <w:t>Боже місце</w:t>
      </w:r>
      <w:r>
        <w:rPr>
          <w:rFonts w:ascii="Times New Roman" w:eastAsia="Times New Roman" w:hAnsi="Times New Roman" w:cs="Times New Roman"/>
          <w:sz w:val="28"/>
          <w:szCs w:val="28"/>
          <w:lang w:eastAsia="uk-UA"/>
        </w:rPr>
        <w:t>»</w:t>
      </w:r>
      <w:r w:rsidRPr="00CD4421">
        <w:rPr>
          <w:rFonts w:ascii="Times New Roman" w:eastAsia="Times New Roman" w:hAnsi="Times New Roman" w:cs="Times New Roman"/>
          <w:sz w:val="28"/>
          <w:szCs w:val="28"/>
          <w:lang w:eastAsia="uk-UA"/>
        </w:rPr>
        <w:t xml:space="preserve">, і ця гора має надзвичайне релігійне значення. </w:t>
      </w:r>
      <w:r>
        <w:rPr>
          <w:rFonts w:ascii="Times New Roman" w:eastAsia="Times New Roman" w:hAnsi="Times New Roman" w:cs="Times New Roman"/>
          <w:sz w:val="28"/>
          <w:szCs w:val="28"/>
          <w:lang w:eastAsia="uk-UA"/>
        </w:rPr>
        <w:t xml:space="preserve">В українському перекладі ця назва адаптована як </w:t>
      </w:r>
      <w:r w:rsidRPr="00CD4421">
        <w:rPr>
          <w:rFonts w:ascii="Times New Roman" w:eastAsia="Times New Roman" w:hAnsi="Times New Roman" w:cs="Times New Roman"/>
          <w:i/>
          <w:iCs/>
          <w:sz w:val="28"/>
          <w:szCs w:val="28"/>
          <w:lang w:eastAsia="uk-UA"/>
        </w:rPr>
        <w:t>«господнє місце»</w:t>
      </w:r>
      <w:r w:rsidR="004616EB">
        <w:rPr>
          <w:rFonts w:ascii="Times New Roman" w:eastAsia="Times New Roman" w:hAnsi="Times New Roman" w:cs="Times New Roman"/>
          <w:sz w:val="28"/>
          <w:szCs w:val="28"/>
          <w:lang w:eastAsia="uk-UA"/>
        </w:rPr>
        <w:t xml:space="preserve"> </w:t>
      </w:r>
      <w:r w:rsidR="00680609" w:rsidRPr="00D95763">
        <w:rPr>
          <w:rFonts w:ascii="Times New Roman" w:hAnsi="Times New Roman" w:cs="Times New Roman"/>
          <w:sz w:val="28"/>
          <w:szCs w:val="28"/>
        </w:rPr>
        <w:t>[</w:t>
      </w:r>
      <w:r w:rsidR="003F208B" w:rsidRPr="003F208B">
        <w:rPr>
          <w:rFonts w:ascii="Times New Roman" w:hAnsi="Times New Roman" w:cs="Times New Roman"/>
          <w:sz w:val="28"/>
          <w:szCs w:val="28"/>
          <w:lang w:val="ru-RU"/>
        </w:rPr>
        <w:t>30</w:t>
      </w:r>
      <w:r w:rsidR="00680609" w:rsidRPr="00D95763">
        <w:rPr>
          <w:rFonts w:ascii="Times New Roman" w:hAnsi="Times New Roman" w:cs="Times New Roman"/>
          <w:sz w:val="28"/>
          <w:szCs w:val="28"/>
        </w:rPr>
        <w:t>,</w:t>
      </w:r>
      <w:r w:rsidR="00680609">
        <w:rPr>
          <w:rFonts w:ascii="Times New Roman" w:hAnsi="Times New Roman" w:cs="Times New Roman"/>
          <w:sz w:val="28"/>
          <w:szCs w:val="28"/>
        </w:rPr>
        <w:t xml:space="preserve"> с.6</w:t>
      </w:r>
      <w:r w:rsidR="00680609" w:rsidRPr="00D95763">
        <w:rPr>
          <w:rFonts w:ascii="Times New Roman" w:hAnsi="Times New Roman" w:cs="Times New Roman"/>
          <w:sz w:val="28"/>
          <w:szCs w:val="28"/>
        </w:rPr>
        <w:t>]</w:t>
      </w:r>
      <w:r w:rsidR="00680609">
        <w:rPr>
          <w:rFonts w:ascii="Times New Roman" w:hAnsi="Times New Roman" w:cs="Times New Roman"/>
          <w:sz w:val="28"/>
          <w:szCs w:val="28"/>
        </w:rPr>
        <w:t xml:space="preserve"> </w:t>
      </w:r>
      <w:r w:rsidR="004616EB">
        <w:rPr>
          <w:rFonts w:ascii="Times New Roman" w:eastAsia="Times New Roman" w:hAnsi="Times New Roman" w:cs="Times New Roman"/>
          <w:sz w:val="28"/>
          <w:szCs w:val="28"/>
          <w:lang w:eastAsia="uk-UA"/>
        </w:rPr>
        <w:t xml:space="preserve">за допомогою </w:t>
      </w:r>
      <w:r w:rsidR="004616EB" w:rsidRPr="004616EB">
        <w:rPr>
          <w:rFonts w:ascii="Times New Roman" w:eastAsia="Times New Roman" w:hAnsi="Times New Roman" w:cs="Times New Roman"/>
          <w:b/>
          <w:bCs/>
          <w:sz w:val="28"/>
          <w:szCs w:val="28"/>
          <w:lang w:eastAsia="uk-UA"/>
        </w:rPr>
        <w:t>калькування</w:t>
      </w:r>
      <w:r>
        <w:rPr>
          <w:rFonts w:ascii="Times New Roman" w:eastAsia="Times New Roman" w:hAnsi="Times New Roman" w:cs="Times New Roman"/>
          <w:sz w:val="28"/>
          <w:szCs w:val="28"/>
          <w:lang w:eastAsia="uk-UA"/>
        </w:rPr>
        <w:t xml:space="preserve">. </w:t>
      </w:r>
      <w:r w:rsidRPr="00CD4421">
        <w:rPr>
          <w:rFonts w:ascii="Times New Roman" w:eastAsia="Times New Roman" w:hAnsi="Times New Roman" w:cs="Times New Roman"/>
          <w:sz w:val="28"/>
          <w:szCs w:val="28"/>
          <w:lang w:eastAsia="uk-UA"/>
        </w:rPr>
        <w:t>Вона є об'єктом поклоніння, щось більше, ніж просто природний об'єкт — це місце, яке асоціюється з божественною присутністю.</w:t>
      </w:r>
    </w:p>
    <w:p w14:paraId="0135A3C5" w14:textId="27C5A795" w:rsidR="00F05DA9" w:rsidRDefault="00CD4421" w:rsidP="004B1F76">
      <w:pPr>
        <w:spacing w:after="0"/>
        <w:rPr>
          <w:rFonts w:ascii="Times New Roman" w:hAnsi="Times New Roman" w:cs="Times New Roman"/>
          <w:sz w:val="28"/>
          <w:szCs w:val="28"/>
        </w:rPr>
      </w:pPr>
      <w:r>
        <w:rPr>
          <w:rFonts w:ascii="Times New Roman" w:hAnsi="Times New Roman" w:cs="Times New Roman"/>
          <w:sz w:val="28"/>
          <w:szCs w:val="28"/>
        </w:rPr>
        <w:t xml:space="preserve">Отже, </w:t>
      </w:r>
      <w:r w:rsidRPr="00CD4421">
        <w:rPr>
          <w:rFonts w:ascii="Times New Roman" w:hAnsi="Times New Roman" w:cs="Times New Roman"/>
          <w:sz w:val="28"/>
          <w:szCs w:val="28"/>
        </w:rPr>
        <w:t>найпоширенішим способом перекладу географічних реалій</w:t>
      </w:r>
      <w:r>
        <w:rPr>
          <w:rFonts w:ascii="Times New Roman" w:hAnsi="Times New Roman" w:cs="Times New Roman"/>
          <w:sz w:val="28"/>
          <w:szCs w:val="28"/>
        </w:rPr>
        <w:t xml:space="preserve"> у романі </w:t>
      </w:r>
      <w:r w:rsidRPr="00CD4421">
        <w:rPr>
          <w:rFonts w:ascii="Times New Roman" w:hAnsi="Times New Roman" w:cs="Times New Roman"/>
          <w:sz w:val="28"/>
          <w:szCs w:val="28"/>
        </w:rPr>
        <w:t xml:space="preserve"> «Dracula» є </w:t>
      </w:r>
      <w:r w:rsidRPr="00E57AB3">
        <w:rPr>
          <w:rFonts w:ascii="Times New Roman" w:hAnsi="Times New Roman" w:cs="Times New Roman"/>
          <w:b/>
          <w:sz w:val="28"/>
          <w:szCs w:val="28"/>
        </w:rPr>
        <w:t>традиційний відповідник</w:t>
      </w:r>
      <w:r w:rsidRPr="00CD4421">
        <w:rPr>
          <w:rFonts w:ascii="Times New Roman" w:hAnsi="Times New Roman" w:cs="Times New Roman"/>
          <w:sz w:val="28"/>
          <w:szCs w:val="28"/>
        </w:rPr>
        <w:t>, що складає більшість випадків.</w:t>
      </w:r>
      <w:r>
        <w:rPr>
          <w:rFonts w:ascii="Times New Roman" w:hAnsi="Times New Roman" w:cs="Times New Roman"/>
          <w:sz w:val="28"/>
          <w:szCs w:val="28"/>
        </w:rPr>
        <w:t xml:space="preserve"> </w:t>
      </w:r>
      <w:r w:rsidRPr="00CD4421">
        <w:rPr>
          <w:rFonts w:ascii="Times New Roman" w:hAnsi="Times New Roman" w:cs="Times New Roman"/>
          <w:sz w:val="28"/>
          <w:szCs w:val="28"/>
        </w:rPr>
        <w:t>Менше використовуються такі способи, як транскрипція/транслітерація та калькування.</w:t>
      </w:r>
      <w:r w:rsidR="004B1F76">
        <w:rPr>
          <w:rFonts w:ascii="Times New Roman" w:hAnsi="Times New Roman" w:cs="Times New Roman"/>
          <w:sz w:val="28"/>
          <w:szCs w:val="28"/>
        </w:rPr>
        <w:t xml:space="preserve"> </w:t>
      </w:r>
      <w:r w:rsidR="00784943" w:rsidRPr="00F05DA9">
        <w:rPr>
          <w:rFonts w:ascii="Times New Roman" w:hAnsi="Times New Roman" w:cs="Times New Roman"/>
          <w:sz w:val="28"/>
          <w:szCs w:val="28"/>
        </w:rPr>
        <w:t>Це дозволяє зберегти автентичність тексту, не втрачаючи культурної та історичної специфіки місцевості, що є надзвичайно важливим для розуміння більш широкого контексту твору та його місця в літературі.</w:t>
      </w:r>
    </w:p>
    <w:p w14:paraId="0849FA82" w14:textId="6D715273" w:rsidR="00F05DA9" w:rsidRPr="00F05DA9" w:rsidRDefault="00933B78" w:rsidP="00F05DA9">
      <w:pPr>
        <w:spacing w:after="0"/>
        <w:rPr>
          <w:rFonts w:ascii="Times New Roman" w:hAnsi="Times New Roman" w:cs="Times New Roman"/>
          <w:sz w:val="28"/>
          <w:szCs w:val="28"/>
        </w:rPr>
      </w:pPr>
      <w:r w:rsidRPr="00F05DA9">
        <w:rPr>
          <w:rFonts w:ascii="Times New Roman" w:hAnsi="Times New Roman" w:cs="Times New Roman"/>
          <w:sz w:val="28"/>
          <w:szCs w:val="28"/>
        </w:rPr>
        <w:t xml:space="preserve">Наступною за обсягом є </w:t>
      </w:r>
      <w:r w:rsidRPr="004B1F76">
        <w:rPr>
          <w:rFonts w:ascii="Times New Roman" w:hAnsi="Times New Roman" w:cs="Times New Roman"/>
          <w:b/>
          <w:i/>
          <w:sz w:val="28"/>
          <w:szCs w:val="28"/>
        </w:rPr>
        <w:t>етнографічна група реалій</w:t>
      </w:r>
      <w:r w:rsidRPr="00F05DA9">
        <w:rPr>
          <w:rFonts w:ascii="Times New Roman" w:hAnsi="Times New Roman" w:cs="Times New Roman"/>
          <w:sz w:val="28"/>
          <w:szCs w:val="28"/>
        </w:rPr>
        <w:t>, яка займає приблизно 4</w:t>
      </w:r>
      <w:r w:rsidR="00072577" w:rsidRPr="00072577">
        <w:rPr>
          <w:rFonts w:ascii="Times New Roman" w:hAnsi="Times New Roman" w:cs="Times New Roman"/>
          <w:sz w:val="28"/>
          <w:szCs w:val="28"/>
        </w:rPr>
        <w:t>5</w:t>
      </w:r>
      <w:r w:rsidRPr="00F05DA9">
        <w:rPr>
          <w:rFonts w:ascii="Times New Roman" w:hAnsi="Times New Roman" w:cs="Times New Roman"/>
          <w:sz w:val="28"/>
          <w:szCs w:val="28"/>
        </w:rPr>
        <w:t>% від усіх згаданих у романі реалій</w:t>
      </w:r>
      <w:r w:rsidR="00072577" w:rsidRPr="00072577">
        <w:rPr>
          <w:rFonts w:ascii="Times New Roman" w:hAnsi="Times New Roman" w:cs="Times New Roman"/>
          <w:sz w:val="28"/>
          <w:szCs w:val="28"/>
          <w:lang w:val="ru-RU"/>
        </w:rPr>
        <w:t xml:space="preserve">. </w:t>
      </w:r>
      <w:r w:rsidRPr="00F05DA9">
        <w:rPr>
          <w:rFonts w:ascii="Times New Roman" w:hAnsi="Times New Roman" w:cs="Times New Roman"/>
          <w:sz w:val="28"/>
          <w:szCs w:val="28"/>
        </w:rPr>
        <w:t xml:space="preserve">Етнографічні реалії в романі </w:t>
      </w:r>
      <w:r w:rsidR="004B1F76" w:rsidRPr="00CD4421">
        <w:rPr>
          <w:rFonts w:ascii="Times New Roman" w:hAnsi="Times New Roman" w:cs="Times New Roman"/>
          <w:sz w:val="28"/>
          <w:szCs w:val="28"/>
        </w:rPr>
        <w:t xml:space="preserve">«Dracula» </w:t>
      </w:r>
      <w:r w:rsidRPr="00F05DA9">
        <w:rPr>
          <w:rFonts w:ascii="Times New Roman" w:hAnsi="Times New Roman" w:cs="Times New Roman"/>
          <w:sz w:val="28"/>
          <w:szCs w:val="28"/>
        </w:rPr>
        <w:t>Брема Стокера займають важливе місце, допомагаючи створити глибоку атмосферу національної автентичності та занурення у світ надприродного. Сюди відносяться елементи національних страв, одягу, звичаїв, вірувань і обрядів, які не лише доповнюють сюжет, а й виступають як засоби, що підкреслюють культурний контекст боротьби зі злом</w:t>
      </w:r>
      <w:r w:rsidR="00AA3700" w:rsidRPr="00F05DA9">
        <w:rPr>
          <w:rFonts w:ascii="Times New Roman" w:hAnsi="Times New Roman" w:cs="Times New Roman"/>
          <w:sz w:val="28"/>
          <w:szCs w:val="28"/>
        </w:rPr>
        <w:t xml:space="preserve"> в образі графа Дракули</w:t>
      </w:r>
      <w:r w:rsidRPr="00F05DA9">
        <w:rPr>
          <w:rFonts w:ascii="Times New Roman" w:hAnsi="Times New Roman" w:cs="Times New Roman"/>
          <w:sz w:val="28"/>
          <w:szCs w:val="28"/>
        </w:rPr>
        <w:t>.</w:t>
      </w:r>
    </w:p>
    <w:p w14:paraId="1A673795" w14:textId="1650C3B2" w:rsidR="004B1F76" w:rsidRDefault="00AA3700" w:rsidP="00F05DA9">
      <w:pPr>
        <w:spacing w:after="0"/>
        <w:rPr>
          <w:rFonts w:ascii="Times New Roman" w:hAnsi="Times New Roman" w:cs="Times New Roman"/>
          <w:sz w:val="28"/>
          <w:szCs w:val="28"/>
        </w:rPr>
      </w:pPr>
      <w:r w:rsidRPr="00F05DA9">
        <w:rPr>
          <w:rFonts w:ascii="Times New Roman" w:hAnsi="Times New Roman" w:cs="Times New Roman"/>
          <w:sz w:val="28"/>
          <w:szCs w:val="28"/>
        </w:rPr>
        <w:t xml:space="preserve">Національні страви є важливим етнографічним елементом у романі, що передають автентичність місцевої культури. Джонатан Харкер під час своєї подорожі по Трансільванії зустрічається зі стравами, які незвичні для нього як англійця, але є звичними для місцевих жителів. Однією з таких страв є </w:t>
      </w:r>
      <w:r w:rsidRPr="00F05DA9">
        <w:rPr>
          <w:rFonts w:ascii="Times New Roman" w:hAnsi="Times New Roman" w:cs="Times New Roman"/>
          <w:i/>
          <w:iCs/>
          <w:sz w:val="28"/>
          <w:szCs w:val="28"/>
        </w:rPr>
        <w:lastRenderedPageBreak/>
        <w:t>«paprika hendl»</w:t>
      </w:r>
      <w:r w:rsidRPr="00F05DA9">
        <w:rPr>
          <w:rFonts w:ascii="Times New Roman" w:hAnsi="Times New Roman" w:cs="Times New Roman"/>
          <w:sz w:val="28"/>
          <w:szCs w:val="28"/>
        </w:rPr>
        <w:t xml:space="preserve"> </w:t>
      </w:r>
      <w:r w:rsidRPr="004B1F76">
        <w:rPr>
          <w:rFonts w:ascii="Times New Roman" w:hAnsi="Times New Roman" w:cs="Times New Roman"/>
          <w:sz w:val="28"/>
          <w:szCs w:val="28"/>
        </w:rPr>
        <w:t>(</w:t>
      </w:r>
      <w:r w:rsidRPr="004B1F76">
        <w:rPr>
          <w:rFonts w:ascii="Times New Roman" w:hAnsi="Times New Roman" w:cs="Times New Roman"/>
          <w:i/>
          <w:sz w:val="28"/>
          <w:szCs w:val="28"/>
        </w:rPr>
        <w:t>паприкаш</w:t>
      </w:r>
      <w:r w:rsidRPr="004B1F76">
        <w:rPr>
          <w:rFonts w:ascii="Times New Roman" w:hAnsi="Times New Roman" w:cs="Times New Roman"/>
          <w:sz w:val="28"/>
          <w:szCs w:val="28"/>
        </w:rPr>
        <w:t>)</w:t>
      </w:r>
      <w:r w:rsidR="00680609">
        <w:rPr>
          <w:rFonts w:ascii="Times New Roman" w:hAnsi="Times New Roman" w:cs="Times New Roman"/>
          <w:sz w:val="28"/>
          <w:szCs w:val="28"/>
        </w:rPr>
        <w:t xml:space="preserve"> </w:t>
      </w:r>
      <w:r w:rsidR="00680609" w:rsidRPr="00D95763">
        <w:rPr>
          <w:rFonts w:ascii="Times New Roman" w:hAnsi="Times New Roman" w:cs="Times New Roman"/>
          <w:sz w:val="28"/>
          <w:szCs w:val="28"/>
        </w:rPr>
        <w:t>[</w:t>
      </w:r>
      <w:r w:rsidR="003F208B" w:rsidRPr="003F208B">
        <w:rPr>
          <w:rFonts w:ascii="Times New Roman" w:hAnsi="Times New Roman" w:cs="Times New Roman"/>
          <w:sz w:val="28"/>
          <w:szCs w:val="28"/>
        </w:rPr>
        <w:t>30</w:t>
      </w:r>
      <w:r w:rsidR="00680609" w:rsidRPr="00D95763">
        <w:rPr>
          <w:rFonts w:ascii="Times New Roman" w:hAnsi="Times New Roman" w:cs="Times New Roman"/>
          <w:sz w:val="28"/>
          <w:szCs w:val="28"/>
        </w:rPr>
        <w:t>,</w:t>
      </w:r>
      <w:r w:rsidR="00680609">
        <w:rPr>
          <w:rFonts w:ascii="Times New Roman" w:hAnsi="Times New Roman" w:cs="Times New Roman"/>
          <w:sz w:val="28"/>
          <w:szCs w:val="28"/>
        </w:rPr>
        <w:t xml:space="preserve"> с.1</w:t>
      </w:r>
      <w:r w:rsidR="00680609" w:rsidRPr="00D95763">
        <w:rPr>
          <w:rFonts w:ascii="Times New Roman" w:hAnsi="Times New Roman" w:cs="Times New Roman"/>
          <w:sz w:val="28"/>
          <w:szCs w:val="28"/>
        </w:rPr>
        <w:t>]</w:t>
      </w:r>
      <w:r w:rsidRPr="00F05DA9">
        <w:rPr>
          <w:rFonts w:ascii="Times New Roman" w:hAnsi="Times New Roman" w:cs="Times New Roman"/>
          <w:sz w:val="28"/>
          <w:szCs w:val="28"/>
        </w:rPr>
        <w:t xml:space="preserve"> — м’ясна страва з великою кількістю паприки, що підкреслює гастрономічні особливості регіону</w:t>
      </w:r>
      <w:r w:rsidR="004B1F76">
        <w:rPr>
          <w:rFonts w:ascii="Times New Roman" w:hAnsi="Times New Roman" w:cs="Times New Roman"/>
          <w:sz w:val="28"/>
          <w:szCs w:val="28"/>
        </w:rPr>
        <w:t>:</w:t>
      </w:r>
    </w:p>
    <w:p w14:paraId="270D6830" w14:textId="2EB0909B" w:rsidR="004B1F76" w:rsidRPr="00564975" w:rsidRDefault="00AA3700" w:rsidP="004B1F76">
      <w:pPr>
        <w:spacing w:after="0"/>
        <w:rPr>
          <w:rFonts w:ascii="Times New Roman" w:eastAsia="Times New Roman" w:hAnsi="Times New Roman" w:cs="Times New Roman"/>
          <w:sz w:val="28"/>
          <w:szCs w:val="28"/>
          <w:lang w:val="ru-RU" w:eastAsia="uk-UA"/>
        </w:rPr>
      </w:pPr>
      <w:r w:rsidRPr="004B1F76">
        <w:rPr>
          <w:rFonts w:ascii="Times New Roman" w:hAnsi="Times New Roman" w:cs="Times New Roman"/>
          <w:i/>
          <w:iCs/>
          <w:sz w:val="28"/>
          <w:szCs w:val="28"/>
        </w:rPr>
        <w:t xml:space="preserve"> </w:t>
      </w:r>
      <w:r w:rsidR="004B1F76" w:rsidRPr="004B1F76">
        <w:rPr>
          <w:rFonts w:ascii="Times New Roman" w:hAnsi="Times New Roman" w:cs="Times New Roman"/>
          <w:i/>
          <w:iCs/>
          <w:sz w:val="28"/>
          <w:szCs w:val="28"/>
        </w:rPr>
        <w:t>«I asked the waiter, and he said it was called "paprika hendl," and that…»</w:t>
      </w:r>
      <w:r w:rsidR="004B1F76">
        <w:rPr>
          <w:rFonts w:ascii="Times New Roman" w:hAnsi="Times New Roman" w:cs="Times New Roman"/>
          <w:i/>
          <w:iCs/>
          <w:sz w:val="28"/>
          <w:szCs w:val="28"/>
        </w:rPr>
        <w:t xml:space="preserve"> </w:t>
      </w:r>
      <w:r w:rsidR="004B1F76" w:rsidRPr="00CD4421">
        <w:rPr>
          <w:rFonts w:ascii="Times New Roman" w:eastAsia="Times New Roman" w:hAnsi="Times New Roman" w:cs="Times New Roman"/>
          <w:sz w:val="28"/>
          <w:szCs w:val="28"/>
          <w:lang w:eastAsia="uk-UA"/>
        </w:rPr>
        <w:t>[</w:t>
      </w:r>
      <w:r w:rsidR="003F208B" w:rsidRPr="00FB176E">
        <w:rPr>
          <w:rFonts w:ascii="Times New Roman" w:eastAsia="Times New Roman" w:hAnsi="Times New Roman" w:cs="Times New Roman"/>
          <w:sz w:val="28"/>
          <w:szCs w:val="28"/>
          <w:lang w:val="ru-RU" w:eastAsia="uk-UA"/>
        </w:rPr>
        <w:t>28</w:t>
      </w:r>
      <w:r w:rsidR="004B1F76" w:rsidRPr="00CD4421">
        <w:rPr>
          <w:rFonts w:ascii="Times New Roman" w:eastAsia="Times New Roman" w:hAnsi="Times New Roman" w:cs="Times New Roman"/>
          <w:sz w:val="28"/>
          <w:szCs w:val="28"/>
          <w:lang w:eastAsia="uk-UA"/>
        </w:rPr>
        <w:t>, p.</w:t>
      </w:r>
      <w:r w:rsidR="004B1F76">
        <w:rPr>
          <w:rFonts w:ascii="Times New Roman" w:eastAsia="Times New Roman" w:hAnsi="Times New Roman" w:cs="Times New Roman"/>
          <w:sz w:val="28"/>
          <w:szCs w:val="28"/>
          <w:lang w:eastAsia="uk-UA"/>
        </w:rPr>
        <w:t>2</w:t>
      </w:r>
      <w:r w:rsidR="004B1F76" w:rsidRPr="00CD4421">
        <w:rPr>
          <w:rFonts w:ascii="Times New Roman" w:eastAsia="Times New Roman" w:hAnsi="Times New Roman" w:cs="Times New Roman"/>
          <w:sz w:val="28"/>
          <w:szCs w:val="28"/>
          <w:lang w:eastAsia="uk-UA"/>
        </w:rPr>
        <w:t>]</w:t>
      </w:r>
      <w:r w:rsidR="00DA3C02" w:rsidRPr="00564975">
        <w:rPr>
          <w:rFonts w:ascii="Times New Roman" w:eastAsia="Times New Roman" w:hAnsi="Times New Roman" w:cs="Times New Roman"/>
          <w:sz w:val="28"/>
          <w:szCs w:val="28"/>
          <w:lang w:val="ru-RU" w:eastAsia="uk-UA"/>
        </w:rPr>
        <w:t>.</w:t>
      </w:r>
    </w:p>
    <w:p w14:paraId="0EA8BEBF" w14:textId="77777777" w:rsidR="004B1F76" w:rsidRDefault="00AA3700" w:rsidP="00F05DA9">
      <w:pPr>
        <w:spacing w:after="0"/>
        <w:rPr>
          <w:rFonts w:ascii="Times New Roman" w:hAnsi="Times New Roman" w:cs="Times New Roman"/>
          <w:sz w:val="28"/>
          <w:szCs w:val="28"/>
        </w:rPr>
      </w:pPr>
      <w:r w:rsidRPr="00F05DA9">
        <w:rPr>
          <w:rFonts w:ascii="Times New Roman" w:hAnsi="Times New Roman" w:cs="Times New Roman"/>
          <w:sz w:val="28"/>
          <w:szCs w:val="28"/>
        </w:rPr>
        <w:t xml:space="preserve">Цей етнографічний елемент було перекладено шляхом </w:t>
      </w:r>
      <w:r w:rsidR="00F05DA9" w:rsidRPr="004B1F76">
        <w:rPr>
          <w:rFonts w:ascii="Times New Roman" w:hAnsi="Times New Roman" w:cs="Times New Roman"/>
          <w:b/>
          <w:sz w:val="28"/>
          <w:szCs w:val="28"/>
        </w:rPr>
        <w:t>функціонального аналогу</w:t>
      </w:r>
      <w:r w:rsidRPr="00F05DA9">
        <w:rPr>
          <w:rFonts w:ascii="Times New Roman" w:hAnsi="Times New Roman" w:cs="Times New Roman"/>
          <w:sz w:val="28"/>
          <w:szCs w:val="28"/>
        </w:rPr>
        <w:t>.</w:t>
      </w:r>
    </w:p>
    <w:p w14:paraId="0418FBCF" w14:textId="442DF1AF" w:rsidR="00F05DA9" w:rsidRDefault="00AA3700" w:rsidP="00F05DA9">
      <w:pPr>
        <w:spacing w:after="0"/>
        <w:rPr>
          <w:rFonts w:ascii="Times New Roman" w:hAnsi="Times New Roman" w:cs="Times New Roman"/>
          <w:sz w:val="28"/>
          <w:szCs w:val="28"/>
        </w:rPr>
      </w:pPr>
      <w:r w:rsidRPr="00F05DA9">
        <w:rPr>
          <w:rFonts w:ascii="Times New Roman" w:hAnsi="Times New Roman" w:cs="Times New Roman"/>
          <w:sz w:val="28"/>
          <w:szCs w:val="28"/>
        </w:rPr>
        <w:t xml:space="preserve"> </w:t>
      </w:r>
      <w:r w:rsidR="004B1F76" w:rsidRPr="004B1F76">
        <w:rPr>
          <w:rFonts w:ascii="Times New Roman" w:hAnsi="Times New Roman" w:cs="Times New Roman"/>
          <w:sz w:val="28"/>
          <w:szCs w:val="28"/>
        </w:rPr>
        <w:t>У наступній цитаті наводяться два приклади страв, що є етнографічними реаліями:</w:t>
      </w:r>
    </w:p>
    <w:p w14:paraId="319D9088" w14:textId="21547373" w:rsidR="000A4538" w:rsidRPr="00564975" w:rsidRDefault="000A4538" w:rsidP="000A4538">
      <w:pPr>
        <w:spacing w:after="0"/>
        <w:rPr>
          <w:rFonts w:ascii="Times New Roman" w:eastAsia="Times New Roman" w:hAnsi="Times New Roman" w:cs="Times New Roman"/>
          <w:sz w:val="28"/>
          <w:szCs w:val="28"/>
          <w:lang w:eastAsia="uk-UA"/>
        </w:rPr>
      </w:pPr>
      <w:r w:rsidRPr="000A4538">
        <w:rPr>
          <w:rFonts w:ascii="Times New Roman" w:hAnsi="Times New Roman" w:cs="Times New Roman"/>
          <w:i/>
          <w:iCs/>
          <w:sz w:val="28"/>
          <w:szCs w:val="28"/>
        </w:rPr>
        <w:t>«I had for breakfast more paprika, and a sort of porridge of maize flour which they said was "mamaliga", and egg-plant stuffed with forcemeat, a very excellent dish, which they call "impletata".»</w:t>
      </w:r>
      <w:r>
        <w:rPr>
          <w:rFonts w:ascii="Times New Roman" w:hAnsi="Times New Roman" w:cs="Times New Roman"/>
          <w:sz w:val="28"/>
          <w:szCs w:val="28"/>
        </w:rPr>
        <w:t xml:space="preserve"> </w:t>
      </w:r>
      <w:bookmarkStart w:id="31" w:name="_Hlk182266990"/>
      <w:r w:rsidRPr="00CD4421">
        <w:rPr>
          <w:rFonts w:ascii="Times New Roman" w:eastAsia="Times New Roman" w:hAnsi="Times New Roman" w:cs="Times New Roman"/>
          <w:sz w:val="28"/>
          <w:szCs w:val="28"/>
          <w:lang w:eastAsia="uk-UA"/>
        </w:rPr>
        <w:t>[</w:t>
      </w:r>
      <w:r w:rsidR="003F208B" w:rsidRPr="00FB176E">
        <w:rPr>
          <w:rFonts w:ascii="Times New Roman" w:eastAsia="Times New Roman" w:hAnsi="Times New Roman" w:cs="Times New Roman"/>
          <w:sz w:val="28"/>
          <w:szCs w:val="28"/>
          <w:lang w:eastAsia="uk-UA"/>
        </w:rPr>
        <w:t>28</w:t>
      </w:r>
      <w:r w:rsidRPr="00CD4421">
        <w:rPr>
          <w:rFonts w:ascii="Times New Roman" w:eastAsia="Times New Roman" w:hAnsi="Times New Roman" w:cs="Times New Roman"/>
          <w:sz w:val="28"/>
          <w:szCs w:val="28"/>
          <w:lang w:eastAsia="uk-UA"/>
        </w:rPr>
        <w:t>, p.</w:t>
      </w:r>
      <w:r>
        <w:rPr>
          <w:rFonts w:ascii="Times New Roman" w:eastAsia="Times New Roman" w:hAnsi="Times New Roman" w:cs="Times New Roman"/>
          <w:sz w:val="28"/>
          <w:szCs w:val="28"/>
          <w:lang w:eastAsia="uk-UA"/>
        </w:rPr>
        <w:t>3</w:t>
      </w:r>
      <w:r w:rsidRPr="00CD4421">
        <w:rPr>
          <w:rFonts w:ascii="Times New Roman" w:eastAsia="Times New Roman" w:hAnsi="Times New Roman" w:cs="Times New Roman"/>
          <w:sz w:val="28"/>
          <w:szCs w:val="28"/>
          <w:lang w:eastAsia="uk-UA"/>
        </w:rPr>
        <w:t>]</w:t>
      </w:r>
      <w:r w:rsidR="00DA3C02" w:rsidRPr="00564975">
        <w:rPr>
          <w:rFonts w:ascii="Times New Roman" w:eastAsia="Times New Roman" w:hAnsi="Times New Roman" w:cs="Times New Roman"/>
          <w:sz w:val="28"/>
          <w:szCs w:val="28"/>
          <w:lang w:eastAsia="uk-UA"/>
        </w:rPr>
        <w:t>.</w:t>
      </w:r>
    </w:p>
    <w:bookmarkEnd w:id="31"/>
    <w:p w14:paraId="7A3173A2" w14:textId="07C0421A" w:rsidR="00F05DA9" w:rsidRPr="00F05DA9" w:rsidRDefault="000A4538" w:rsidP="000A4538">
      <w:pPr>
        <w:spacing w:after="0"/>
        <w:rPr>
          <w:rFonts w:ascii="Times New Roman" w:hAnsi="Times New Roman" w:cs="Times New Roman"/>
          <w:sz w:val="28"/>
          <w:szCs w:val="28"/>
        </w:rPr>
      </w:pPr>
      <w:r>
        <w:rPr>
          <w:rFonts w:ascii="Times New Roman" w:hAnsi="Times New Roman" w:cs="Times New Roman"/>
          <w:sz w:val="28"/>
          <w:szCs w:val="28"/>
        </w:rPr>
        <w:t>Страва</w:t>
      </w:r>
      <w:r w:rsidR="00AA3700" w:rsidRPr="00F05DA9">
        <w:rPr>
          <w:rFonts w:ascii="Times New Roman" w:hAnsi="Times New Roman" w:cs="Times New Roman"/>
          <w:sz w:val="28"/>
          <w:szCs w:val="28"/>
        </w:rPr>
        <w:t xml:space="preserve"> </w:t>
      </w:r>
      <w:r w:rsidR="00AA3700" w:rsidRPr="00F05DA9">
        <w:rPr>
          <w:rFonts w:ascii="Times New Roman" w:hAnsi="Times New Roman" w:cs="Times New Roman"/>
          <w:i/>
          <w:iCs/>
          <w:sz w:val="28"/>
          <w:szCs w:val="28"/>
        </w:rPr>
        <w:t>«</w:t>
      </w:r>
      <w:r w:rsidRPr="000A4538">
        <w:rPr>
          <w:rFonts w:ascii="Times New Roman" w:hAnsi="Times New Roman" w:cs="Times New Roman"/>
          <w:i/>
          <w:iCs/>
          <w:sz w:val="28"/>
          <w:szCs w:val="28"/>
        </w:rPr>
        <w:t>mamaliga</w:t>
      </w:r>
      <w:r w:rsidR="00AA3700" w:rsidRPr="00F05DA9">
        <w:rPr>
          <w:rFonts w:ascii="Times New Roman" w:hAnsi="Times New Roman" w:cs="Times New Roman"/>
          <w:i/>
          <w:iCs/>
          <w:sz w:val="28"/>
          <w:szCs w:val="28"/>
        </w:rPr>
        <w:t>»</w:t>
      </w:r>
      <w:r w:rsidR="00AA3700" w:rsidRPr="00F05DA9">
        <w:rPr>
          <w:rFonts w:ascii="Times New Roman" w:hAnsi="Times New Roman" w:cs="Times New Roman"/>
          <w:sz w:val="28"/>
          <w:szCs w:val="28"/>
        </w:rPr>
        <w:t xml:space="preserve"> (</w:t>
      </w:r>
      <w:r w:rsidR="00AA3700" w:rsidRPr="003A059E">
        <w:rPr>
          <w:rFonts w:ascii="Times New Roman" w:hAnsi="Times New Roman" w:cs="Times New Roman"/>
          <w:i/>
          <w:sz w:val="28"/>
          <w:szCs w:val="28"/>
        </w:rPr>
        <w:t>мамалига</w:t>
      </w:r>
      <w:r w:rsidR="00AA3700" w:rsidRPr="00F05DA9">
        <w:rPr>
          <w:rFonts w:ascii="Times New Roman" w:hAnsi="Times New Roman" w:cs="Times New Roman"/>
          <w:sz w:val="28"/>
          <w:szCs w:val="28"/>
        </w:rPr>
        <w:t>)</w:t>
      </w:r>
      <w:r w:rsidR="00680609">
        <w:rPr>
          <w:rFonts w:ascii="Times New Roman" w:hAnsi="Times New Roman" w:cs="Times New Roman"/>
          <w:sz w:val="28"/>
          <w:szCs w:val="28"/>
        </w:rPr>
        <w:t xml:space="preserve"> </w:t>
      </w:r>
      <w:r w:rsidR="00680609" w:rsidRPr="00D95763">
        <w:rPr>
          <w:rFonts w:ascii="Times New Roman" w:hAnsi="Times New Roman" w:cs="Times New Roman"/>
          <w:sz w:val="28"/>
          <w:szCs w:val="28"/>
        </w:rPr>
        <w:t>[</w:t>
      </w:r>
      <w:r w:rsidR="003F208B" w:rsidRPr="003F208B">
        <w:rPr>
          <w:rFonts w:ascii="Times New Roman" w:hAnsi="Times New Roman" w:cs="Times New Roman"/>
          <w:sz w:val="28"/>
          <w:szCs w:val="28"/>
        </w:rPr>
        <w:t>30</w:t>
      </w:r>
      <w:r w:rsidR="00680609" w:rsidRPr="00D95763">
        <w:rPr>
          <w:rFonts w:ascii="Times New Roman" w:hAnsi="Times New Roman" w:cs="Times New Roman"/>
          <w:sz w:val="28"/>
          <w:szCs w:val="28"/>
        </w:rPr>
        <w:t>,</w:t>
      </w:r>
      <w:r w:rsidR="00680609">
        <w:rPr>
          <w:rFonts w:ascii="Times New Roman" w:hAnsi="Times New Roman" w:cs="Times New Roman"/>
          <w:sz w:val="28"/>
          <w:szCs w:val="28"/>
        </w:rPr>
        <w:t xml:space="preserve"> с.2</w:t>
      </w:r>
      <w:r w:rsidR="00680609" w:rsidRPr="00D95763">
        <w:rPr>
          <w:rFonts w:ascii="Times New Roman" w:hAnsi="Times New Roman" w:cs="Times New Roman"/>
          <w:sz w:val="28"/>
          <w:szCs w:val="28"/>
        </w:rPr>
        <w:t>]</w:t>
      </w:r>
      <w:r w:rsidR="00AA3700" w:rsidRPr="00F05DA9">
        <w:rPr>
          <w:rFonts w:ascii="Times New Roman" w:hAnsi="Times New Roman" w:cs="Times New Roman"/>
          <w:sz w:val="28"/>
          <w:szCs w:val="28"/>
        </w:rPr>
        <w:t xml:space="preserve"> — кукурудзяна каша, яка традиційно готується в Трансільванії та є важливою частиною повсякденного життя місцевого населення</w:t>
      </w:r>
      <w:r w:rsidR="004B1F76" w:rsidRPr="004B1F76">
        <w:rPr>
          <w:rFonts w:ascii="Times New Roman" w:hAnsi="Times New Roman" w:cs="Times New Roman"/>
          <w:sz w:val="28"/>
          <w:szCs w:val="28"/>
        </w:rPr>
        <w:t>.</w:t>
      </w:r>
      <w:r>
        <w:rPr>
          <w:rFonts w:ascii="Times New Roman" w:hAnsi="Times New Roman" w:cs="Times New Roman"/>
          <w:sz w:val="28"/>
          <w:szCs w:val="28"/>
        </w:rPr>
        <w:t xml:space="preserve"> </w:t>
      </w:r>
      <w:r w:rsidR="00AA3700" w:rsidRPr="00F05DA9">
        <w:rPr>
          <w:rFonts w:ascii="Times New Roman" w:hAnsi="Times New Roman" w:cs="Times New Roman"/>
          <w:sz w:val="28"/>
          <w:szCs w:val="28"/>
        </w:rPr>
        <w:t xml:space="preserve">У цьому випадку використано </w:t>
      </w:r>
      <w:r w:rsidRPr="000A4538">
        <w:rPr>
          <w:rFonts w:ascii="Times New Roman" w:hAnsi="Times New Roman" w:cs="Times New Roman"/>
          <w:bCs/>
          <w:sz w:val="28"/>
          <w:szCs w:val="28"/>
        </w:rPr>
        <w:t>спосіб перекладу</w:t>
      </w:r>
      <w:r>
        <w:rPr>
          <w:rFonts w:ascii="Times New Roman" w:hAnsi="Times New Roman" w:cs="Times New Roman"/>
          <w:b/>
          <w:sz w:val="28"/>
          <w:szCs w:val="28"/>
        </w:rPr>
        <w:t xml:space="preserve"> транслітерації.</w:t>
      </w:r>
    </w:p>
    <w:p w14:paraId="58B7814B" w14:textId="2A5A1727" w:rsidR="00F05DA9" w:rsidRPr="00F05DA9" w:rsidRDefault="000A4538" w:rsidP="00F05DA9">
      <w:pPr>
        <w:spacing w:after="0"/>
        <w:rPr>
          <w:rFonts w:ascii="Times New Roman" w:hAnsi="Times New Roman" w:cs="Times New Roman"/>
          <w:sz w:val="28"/>
          <w:szCs w:val="28"/>
        </w:rPr>
      </w:pPr>
      <w:r>
        <w:rPr>
          <w:rFonts w:ascii="Times New Roman" w:hAnsi="Times New Roman" w:cs="Times New Roman"/>
          <w:sz w:val="28"/>
          <w:szCs w:val="28"/>
        </w:rPr>
        <w:t>Приклад</w:t>
      </w:r>
      <w:r w:rsidR="006F2BA0" w:rsidRPr="00F05DA9">
        <w:rPr>
          <w:rFonts w:ascii="Times New Roman" w:hAnsi="Times New Roman" w:cs="Times New Roman"/>
          <w:sz w:val="28"/>
          <w:szCs w:val="28"/>
        </w:rPr>
        <w:t xml:space="preserve"> </w:t>
      </w:r>
      <w:r w:rsidR="006F2BA0" w:rsidRPr="00F05DA9">
        <w:rPr>
          <w:rFonts w:ascii="Times New Roman" w:hAnsi="Times New Roman" w:cs="Times New Roman"/>
          <w:i/>
          <w:iCs/>
          <w:sz w:val="28"/>
          <w:szCs w:val="28"/>
        </w:rPr>
        <w:t>«Impletata»</w:t>
      </w:r>
      <w:r w:rsidR="006F2BA0" w:rsidRPr="00F05DA9">
        <w:rPr>
          <w:rFonts w:ascii="Times New Roman" w:hAnsi="Times New Roman" w:cs="Times New Roman"/>
          <w:sz w:val="28"/>
          <w:szCs w:val="28"/>
        </w:rPr>
        <w:t xml:space="preserve"> — це традиційна румунська страва, яка представляє собою фаршировані баклажани, зазвичай наповнені м'ясом. Цю етнографічну реалію перекладено </w:t>
      </w:r>
      <w:r w:rsidR="00A74636">
        <w:rPr>
          <w:rFonts w:ascii="Times New Roman" w:hAnsi="Times New Roman" w:cs="Times New Roman"/>
          <w:b/>
          <w:sz w:val="28"/>
          <w:szCs w:val="28"/>
        </w:rPr>
        <w:t xml:space="preserve">комбінованим способом, </w:t>
      </w:r>
      <w:r w:rsidR="00A74636" w:rsidRPr="00A74636">
        <w:rPr>
          <w:rFonts w:ascii="Times New Roman" w:hAnsi="Times New Roman" w:cs="Times New Roman"/>
          <w:bCs/>
          <w:sz w:val="28"/>
          <w:szCs w:val="28"/>
        </w:rPr>
        <w:t xml:space="preserve">що суміщає </w:t>
      </w:r>
      <w:r w:rsidR="00A74636" w:rsidRPr="00A74636">
        <w:rPr>
          <w:rFonts w:ascii="Times New Roman" w:hAnsi="Times New Roman" w:cs="Times New Roman"/>
          <w:b/>
          <w:bCs/>
          <w:sz w:val="28"/>
          <w:szCs w:val="28"/>
        </w:rPr>
        <w:t>транслітерацію</w:t>
      </w:r>
      <w:r w:rsidR="00660A64">
        <w:rPr>
          <w:rFonts w:ascii="Times New Roman" w:hAnsi="Times New Roman" w:cs="Times New Roman"/>
          <w:b/>
          <w:bCs/>
          <w:sz w:val="28"/>
          <w:szCs w:val="28"/>
          <w:lang w:val="ru-RU"/>
        </w:rPr>
        <w:t xml:space="preserve"> </w:t>
      </w:r>
      <w:r w:rsidR="00660A64" w:rsidRPr="00660A64">
        <w:rPr>
          <w:rFonts w:ascii="Times New Roman" w:hAnsi="Times New Roman" w:cs="Times New Roman"/>
          <w:i/>
          <w:iCs/>
          <w:sz w:val="28"/>
          <w:szCs w:val="28"/>
          <w:lang w:val="ru-RU"/>
        </w:rPr>
        <w:t>«</w:t>
      </w:r>
      <w:r w:rsidR="00660A64" w:rsidRPr="00660A64">
        <w:rPr>
          <w:rFonts w:ascii="Times New Roman" w:hAnsi="Times New Roman" w:cs="Times New Roman"/>
          <w:i/>
          <w:iCs/>
          <w:sz w:val="28"/>
          <w:szCs w:val="28"/>
        </w:rPr>
        <w:t>імплетата»</w:t>
      </w:r>
      <w:r w:rsidR="00680609">
        <w:rPr>
          <w:rFonts w:ascii="Times New Roman" w:hAnsi="Times New Roman" w:cs="Times New Roman"/>
          <w:i/>
          <w:iCs/>
          <w:sz w:val="28"/>
          <w:szCs w:val="28"/>
        </w:rPr>
        <w:t xml:space="preserve"> </w:t>
      </w:r>
      <w:r w:rsidR="00680609" w:rsidRPr="00D95763">
        <w:rPr>
          <w:rFonts w:ascii="Times New Roman" w:hAnsi="Times New Roman" w:cs="Times New Roman"/>
          <w:sz w:val="28"/>
          <w:szCs w:val="28"/>
        </w:rPr>
        <w:t>[</w:t>
      </w:r>
      <w:r w:rsidR="003F208B" w:rsidRPr="003F208B">
        <w:rPr>
          <w:rFonts w:ascii="Times New Roman" w:hAnsi="Times New Roman" w:cs="Times New Roman"/>
          <w:sz w:val="28"/>
          <w:szCs w:val="28"/>
          <w:lang w:val="ru-RU"/>
        </w:rPr>
        <w:t>30</w:t>
      </w:r>
      <w:r w:rsidR="00680609" w:rsidRPr="00D95763">
        <w:rPr>
          <w:rFonts w:ascii="Times New Roman" w:hAnsi="Times New Roman" w:cs="Times New Roman"/>
          <w:sz w:val="28"/>
          <w:szCs w:val="28"/>
        </w:rPr>
        <w:t>,</w:t>
      </w:r>
      <w:r w:rsidR="00680609">
        <w:rPr>
          <w:rFonts w:ascii="Times New Roman" w:hAnsi="Times New Roman" w:cs="Times New Roman"/>
          <w:sz w:val="28"/>
          <w:szCs w:val="28"/>
        </w:rPr>
        <w:t xml:space="preserve"> с.2</w:t>
      </w:r>
      <w:r w:rsidR="00680609" w:rsidRPr="00D95763">
        <w:rPr>
          <w:rFonts w:ascii="Times New Roman" w:hAnsi="Times New Roman" w:cs="Times New Roman"/>
          <w:sz w:val="28"/>
          <w:szCs w:val="28"/>
        </w:rPr>
        <w:t>]</w:t>
      </w:r>
      <w:r w:rsidR="00680609">
        <w:rPr>
          <w:rFonts w:ascii="Times New Roman" w:hAnsi="Times New Roman" w:cs="Times New Roman"/>
          <w:sz w:val="28"/>
          <w:szCs w:val="28"/>
        </w:rPr>
        <w:t xml:space="preserve"> </w:t>
      </w:r>
      <w:r w:rsidR="00A74636">
        <w:rPr>
          <w:rFonts w:ascii="Times New Roman" w:hAnsi="Times New Roman" w:cs="Times New Roman"/>
          <w:sz w:val="28"/>
          <w:szCs w:val="28"/>
        </w:rPr>
        <w:t xml:space="preserve">та </w:t>
      </w:r>
      <w:r w:rsidR="00A74636" w:rsidRPr="00A74636">
        <w:rPr>
          <w:rFonts w:ascii="Times New Roman" w:hAnsi="Times New Roman" w:cs="Times New Roman"/>
          <w:b/>
          <w:bCs/>
          <w:sz w:val="28"/>
          <w:szCs w:val="28"/>
        </w:rPr>
        <w:t>описовий переклад</w:t>
      </w:r>
      <w:r w:rsidR="00A74636">
        <w:rPr>
          <w:rFonts w:ascii="Times New Roman" w:hAnsi="Times New Roman" w:cs="Times New Roman"/>
          <w:sz w:val="28"/>
          <w:szCs w:val="28"/>
        </w:rPr>
        <w:t xml:space="preserve"> </w:t>
      </w:r>
      <w:r w:rsidR="006F2BA0" w:rsidRPr="000A4538">
        <w:rPr>
          <w:rFonts w:ascii="Times New Roman" w:hAnsi="Times New Roman" w:cs="Times New Roman"/>
          <w:i/>
          <w:sz w:val="28"/>
          <w:szCs w:val="28"/>
        </w:rPr>
        <w:t>«баклажан, фарширований м'ясним фаршем»</w:t>
      </w:r>
      <w:r>
        <w:rPr>
          <w:rFonts w:ascii="Times New Roman" w:hAnsi="Times New Roman" w:cs="Times New Roman"/>
          <w:i/>
          <w:sz w:val="28"/>
          <w:szCs w:val="28"/>
        </w:rPr>
        <w:t xml:space="preserve">. </w:t>
      </w:r>
      <w:r w:rsidR="006F2BA0" w:rsidRPr="003A059E">
        <w:rPr>
          <w:rFonts w:ascii="Times New Roman" w:hAnsi="Times New Roman" w:cs="Times New Roman"/>
          <w:i/>
          <w:sz w:val="28"/>
          <w:szCs w:val="28"/>
        </w:rPr>
        <w:t xml:space="preserve"> </w:t>
      </w:r>
    </w:p>
    <w:p w14:paraId="2F02E5EE" w14:textId="1B7622E1" w:rsidR="000A4538" w:rsidRDefault="002B6438" w:rsidP="00F05DA9">
      <w:pPr>
        <w:spacing w:after="0"/>
        <w:rPr>
          <w:rFonts w:ascii="Times New Roman" w:hAnsi="Times New Roman" w:cs="Times New Roman"/>
          <w:sz w:val="28"/>
          <w:szCs w:val="28"/>
        </w:rPr>
      </w:pPr>
      <w:r w:rsidRPr="00F05DA9">
        <w:rPr>
          <w:rFonts w:ascii="Times New Roman" w:hAnsi="Times New Roman" w:cs="Times New Roman"/>
          <w:sz w:val="28"/>
          <w:szCs w:val="28"/>
        </w:rPr>
        <w:t>Також в романі згадується традиційний алкогольний напій –</w:t>
      </w:r>
      <w:r w:rsidRPr="00F05DA9">
        <w:rPr>
          <w:rFonts w:ascii="Times New Roman" w:hAnsi="Times New Roman" w:cs="Times New Roman"/>
        </w:rPr>
        <w:t xml:space="preserve"> «</w:t>
      </w:r>
      <w:r w:rsidRPr="00F05DA9">
        <w:rPr>
          <w:rFonts w:ascii="Times New Roman" w:hAnsi="Times New Roman" w:cs="Times New Roman"/>
          <w:i/>
          <w:iCs/>
          <w:sz w:val="28"/>
          <w:szCs w:val="28"/>
        </w:rPr>
        <w:t>slivovitz»</w:t>
      </w:r>
      <w:r w:rsidRPr="00F05DA9">
        <w:rPr>
          <w:rFonts w:ascii="Times New Roman" w:hAnsi="Times New Roman" w:cs="Times New Roman"/>
          <w:sz w:val="28"/>
          <w:szCs w:val="28"/>
        </w:rPr>
        <w:t xml:space="preserve"> (</w:t>
      </w:r>
      <w:r w:rsidRPr="000A4538">
        <w:rPr>
          <w:rFonts w:ascii="Times New Roman" w:hAnsi="Times New Roman" w:cs="Times New Roman"/>
          <w:i/>
          <w:sz w:val="28"/>
          <w:szCs w:val="28"/>
        </w:rPr>
        <w:t>сливовиця</w:t>
      </w:r>
      <w:r w:rsidRPr="00F05DA9">
        <w:rPr>
          <w:rFonts w:ascii="Times New Roman" w:hAnsi="Times New Roman" w:cs="Times New Roman"/>
          <w:sz w:val="28"/>
          <w:szCs w:val="28"/>
        </w:rPr>
        <w:t>)</w:t>
      </w:r>
      <w:r w:rsidR="00680609">
        <w:rPr>
          <w:rFonts w:ascii="Times New Roman" w:hAnsi="Times New Roman" w:cs="Times New Roman"/>
          <w:sz w:val="28"/>
          <w:szCs w:val="28"/>
        </w:rPr>
        <w:t xml:space="preserve"> </w:t>
      </w:r>
      <w:r w:rsidR="00680609" w:rsidRPr="00D95763">
        <w:rPr>
          <w:rFonts w:ascii="Times New Roman" w:hAnsi="Times New Roman" w:cs="Times New Roman"/>
          <w:sz w:val="28"/>
          <w:szCs w:val="28"/>
        </w:rPr>
        <w:t>[</w:t>
      </w:r>
      <w:r w:rsidR="00680609">
        <w:rPr>
          <w:rFonts w:ascii="Times New Roman" w:hAnsi="Times New Roman" w:cs="Times New Roman"/>
          <w:sz w:val="28"/>
          <w:szCs w:val="28"/>
        </w:rPr>
        <w:t>Стокер</w:t>
      </w:r>
      <w:r w:rsidR="00680609" w:rsidRPr="00D95763">
        <w:rPr>
          <w:rFonts w:ascii="Times New Roman" w:hAnsi="Times New Roman" w:cs="Times New Roman"/>
          <w:sz w:val="28"/>
          <w:szCs w:val="28"/>
        </w:rPr>
        <w:t>,</w:t>
      </w:r>
      <w:r w:rsidR="00680609">
        <w:rPr>
          <w:rFonts w:ascii="Times New Roman" w:hAnsi="Times New Roman" w:cs="Times New Roman"/>
          <w:sz w:val="28"/>
          <w:szCs w:val="28"/>
        </w:rPr>
        <w:t xml:space="preserve"> с.8</w:t>
      </w:r>
      <w:r w:rsidR="00680609" w:rsidRPr="00D95763">
        <w:rPr>
          <w:rFonts w:ascii="Times New Roman" w:hAnsi="Times New Roman" w:cs="Times New Roman"/>
          <w:sz w:val="28"/>
          <w:szCs w:val="28"/>
        </w:rPr>
        <w:t>]</w:t>
      </w:r>
      <w:r w:rsidRPr="00F05DA9">
        <w:rPr>
          <w:rFonts w:ascii="Times New Roman" w:hAnsi="Times New Roman" w:cs="Times New Roman"/>
          <w:sz w:val="28"/>
          <w:szCs w:val="28"/>
        </w:rPr>
        <w:t>, виготовлений зі слив. Згадки про нього у романі підкреслюють народні традиції та способи святкування</w:t>
      </w:r>
      <w:r w:rsidR="000A4538">
        <w:rPr>
          <w:rFonts w:ascii="Times New Roman" w:hAnsi="Times New Roman" w:cs="Times New Roman"/>
          <w:sz w:val="28"/>
          <w:szCs w:val="28"/>
        </w:rPr>
        <w:t>:</w:t>
      </w:r>
    </w:p>
    <w:p w14:paraId="3E3A6DB9" w14:textId="562745E4" w:rsidR="000A4538" w:rsidRPr="00614593" w:rsidRDefault="000A4538" w:rsidP="00F05DA9">
      <w:pPr>
        <w:spacing w:after="0"/>
        <w:rPr>
          <w:rFonts w:ascii="Times New Roman" w:hAnsi="Times New Roman" w:cs="Times New Roman"/>
          <w:sz w:val="28"/>
          <w:szCs w:val="28"/>
          <w:lang w:val="en-US"/>
        </w:rPr>
      </w:pPr>
      <w:r w:rsidRPr="000A4538">
        <w:rPr>
          <w:rFonts w:ascii="Times New Roman" w:hAnsi="Times New Roman" w:cs="Times New Roman"/>
          <w:i/>
          <w:iCs/>
          <w:sz w:val="28"/>
          <w:szCs w:val="28"/>
        </w:rPr>
        <w:t>«There is a flask of slivovitz (the plum brandy of the country) underneath the seat, i</w:t>
      </w:r>
      <w:r w:rsidR="00614593">
        <w:rPr>
          <w:rFonts w:ascii="Times New Roman" w:hAnsi="Times New Roman" w:cs="Times New Roman"/>
          <w:i/>
          <w:iCs/>
          <w:sz w:val="28"/>
          <w:szCs w:val="28"/>
        </w:rPr>
        <w:t>f you should require it</w:t>
      </w:r>
      <w:r w:rsidRPr="000A4538">
        <w:rPr>
          <w:rFonts w:ascii="Times New Roman" w:hAnsi="Times New Roman" w:cs="Times New Roman"/>
          <w:i/>
          <w:iCs/>
          <w:sz w:val="28"/>
          <w:szCs w:val="28"/>
        </w:rPr>
        <w:t>»</w:t>
      </w:r>
      <w:r>
        <w:rPr>
          <w:rFonts w:ascii="Times New Roman" w:hAnsi="Times New Roman" w:cs="Times New Roman"/>
          <w:i/>
          <w:iCs/>
          <w:sz w:val="28"/>
          <w:szCs w:val="28"/>
        </w:rPr>
        <w:t xml:space="preserve"> </w:t>
      </w:r>
      <w:bookmarkStart w:id="32" w:name="_Hlk182341077"/>
      <w:r w:rsidRPr="000A4538">
        <w:rPr>
          <w:rFonts w:ascii="Times New Roman" w:hAnsi="Times New Roman" w:cs="Times New Roman"/>
          <w:sz w:val="28"/>
          <w:szCs w:val="28"/>
        </w:rPr>
        <w:t>[</w:t>
      </w:r>
      <w:r w:rsidR="003F208B">
        <w:rPr>
          <w:rFonts w:ascii="Times New Roman" w:hAnsi="Times New Roman" w:cs="Times New Roman"/>
          <w:sz w:val="28"/>
          <w:szCs w:val="28"/>
          <w:lang w:val="en-US"/>
        </w:rPr>
        <w:t>28</w:t>
      </w:r>
      <w:r w:rsidRPr="000A4538">
        <w:rPr>
          <w:rFonts w:ascii="Times New Roman" w:hAnsi="Times New Roman" w:cs="Times New Roman"/>
          <w:sz w:val="28"/>
          <w:szCs w:val="28"/>
        </w:rPr>
        <w:t>, p.</w:t>
      </w:r>
      <w:r>
        <w:rPr>
          <w:rFonts w:ascii="Times New Roman" w:hAnsi="Times New Roman" w:cs="Times New Roman"/>
          <w:sz w:val="28"/>
          <w:szCs w:val="28"/>
        </w:rPr>
        <w:t>11</w:t>
      </w:r>
      <w:r w:rsidRPr="000A4538">
        <w:rPr>
          <w:rFonts w:ascii="Times New Roman" w:hAnsi="Times New Roman" w:cs="Times New Roman"/>
          <w:sz w:val="28"/>
          <w:szCs w:val="28"/>
        </w:rPr>
        <w:t>]</w:t>
      </w:r>
      <w:bookmarkEnd w:id="32"/>
      <w:r w:rsidR="00DA3C02" w:rsidRPr="00614593">
        <w:rPr>
          <w:rFonts w:ascii="Times New Roman" w:hAnsi="Times New Roman" w:cs="Times New Roman"/>
          <w:sz w:val="28"/>
          <w:szCs w:val="28"/>
          <w:lang w:val="en-US"/>
        </w:rPr>
        <w:t>.</w:t>
      </w:r>
    </w:p>
    <w:p w14:paraId="08EDAEF1" w14:textId="456E502E" w:rsidR="00F05DA9" w:rsidRPr="00F05DA9" w:rsidRDefault="002B6438" w:rsidP="00F05DA9">
      <w:pPr>
        <w:spacing w:after="0"/>
        <w:rPr>
          <w:rFonts w:ascii="Times New Roman" w:hAnsi="Times New Roman" w:cs="Times New Roman"/>
          <w:sz w:val="28"/>
          <w:szCs w:val="28"/>
        </w:rPr>
      </w:pPr>
      <w:r w:rsidRPr="00F05DA9">
        <w:rPr>
          <w:rFonts w:ascii="Times New Roman" w:hAnsi="Times New Roman" w:cs="Times New Roman"/>
          <w:sz w:val="28"/>
          <w:szCs w:val="28"/>
        </w:rPr>
        <w:t xml:space="preserve">Для перекладу цього слова використовується </w:t>
      </w:r>
      <w:r w:rsidRPr="000A4538">
        <w:rPr>
          <w:rFonts w:ascii="Times New Roman" w:hAnsi="Times New Roman" w:cs="Times New Roman"/>
          <w:b/>
          <w:sz w:val="28"/>
          <w:szCs w:val="28"/>
        </w:rPr>
        <w:t>транс</w:t>
      </w:r>
      <w:r w:rsidR="00660A64">
        <w:rPr>
          <w:rFonts w:ascii="Times New Roman" w:hAnsi="Times New Roman" w:cs="Times New Roman"/>
          <w:b/>
          <w:sz w:val="28"/>
          <w:szCs w:val="28"/>
        </w:rPr>
        <w:t>крипція</w:t>
      </w:r>
      <w:r w:rsidRPr="000A4538">
        <w:rPr>
          <w:rFonts w:ascii="Times New Roman" w:hAnsi="Times New Roman" w:cs="Times New Roman"/>
          <w:b/>
          <w:sz w:val="28"/>
          <w:szCs w:val="28"/>
        </w:rPr>
        <w:t>,</w:t>
      </w:r>
      <w:r w:rsidRPr="00F05DA9">
        <w:rPr>
          <w:rFonts w:ascii="Times New Roman" w:hAnsi="Times New Roman" w:cs="Times New Roman"/>
          <w:sz w:val="28"/>
          <w:szCs w:val="28"/>
        </w:rPr>
        <w:t xml:space="preserve"> адже оригінальна назва зберігається у мінімально зміненому вигляді.</w:t>
      </w:r>
    </w:p>
    <w:p w14:paraId="570608EF" w14:textId="36BE46F4" w:rsidR="00AA3700" w:rsidRPr="00F05DA9" w:rsidRDefault="00AA3700" w:rsidP="00F05DA9">
      <w:pPr>
        <w:spacing w:after="0"/>
        <w:rPr>
          <w:rFonts w:ascii="Times New Roman" w:eastAsia="Times New Roman" w:hAnsi="Times New Roman" w:cs="Times New Roman"/>
          <w:sz w:val="28"/>
          <w:szCs w:val="28"/>
          <w:lang w:eastAsia="uk-UA"/>
        </w:rPr>
      </w:pPr>
      <w:r w:rsidRPr="00F05DA9">
        <w:rPr>
          <w:rFonts w:ascii="Times New Roman" w:hAnsi="Times New Roman" w:cs="Times New Roman"/>
          <w:sz w:val="28"/>
          <w:szCs w:val="28"/>
        </w:rPr>
        <w:t>Включення цих страв</w:t>
      </w:r>
      <w:r w:rsidR="002B6438" w:rsidRPr="00F05DA9">
        <w:rPr>
          <w:rFonts w:ascii="Times New Roman" w:hAnsi="Times New Roman" w:cs="Times New Roman"/>
          <w:sz w:val="28"/>
          <w:szCs w:val="28"/>
        </w:rPr>
        <w:t xml:space="preserve"> і напоїв</w:t>
      </w:r>
      <w:r w:rsidRPr="00F05DA9">
        <w:rPr>
          <w:rFonts w:ascii="Times New Roman" w:hAnsi="Times New Roman" w:cs="Times New Roman"/>
          <w:sz w:val="28"/>
          <w:szCs w:val="28"/>
        </w:rPr>
        <w:t xml:space="preserve"> у текст роману підкреслює контраст між англійською культурою </w:t>
      </w:r>
      <w:r w:rsidR="00A74636" w:rsidRPr="00A74636">
        <w:rPr>
          <w:rFonts w:ascii="Times New Roman" w:hAnsi="Times New Roman" w:cs="Times New Roman"/>
          <w:sz w:val="28"/>
          <w:szCs w:val="28"/>
        </w:rPr>
        <w:t xml:space="preserve">Джонатана </w:t>
      </w:r>
      <w:r w:rsidRPr="00F05DA9">
        <w:rPr>
          <w:rFonts w:ascii="Times New Roman" w:hAnsi="Times New Roman" w:cs="Times New Roman"/>
          <w:sz w:val="28"/>
          <w:szCs w:val="28"/>
        </w:rPr>
        <w:t>Харкер</w:t>
      </w:r>
      <w:r w:rsidR="00A74636" w:rsidRPr="00A74636">
        <w:rPr>
          <w:rFonts w:ascii="Times New Roman" w:hAnsi="Times New Roman" w:cs="Times New Roman"/>
          <w:sz w:val="28"/>
          <w:szCs w:val="28"/>
        </w:rPr>
        <w:t>а</w:t>
      </w:r>
      <w:r w:rsidRPr="00F05DA9">
        <w:rPr>
          <w:rFonts w:ascii="Times New Roman" w:hAnsi="Times New Roman" w:cs="Times New Roman"/>
          <w:sz w:val="28"/>
          <w:szCs w:val="28"/>
        </w:rPr>
        <w:t xml:space="preserve"> і традиціями Трансільванії, а також посилює культурну ізоляцію, яку він відчуває.</w:t>
      </w:r>
    </w:p>
    <w:p w14:paraId="00288E64" w14:textId="4BFA27BD" w:rsidR="00660A64" w:rsidRDefault="004C7A97" w:rsidP="00660A64">
      <w:pPr>
        <w:pStyle w:val="aa"/>
        <w:spacing w:before="0" w:beforeAutospacing="0" w:after="0" w:afterAutospacing="0" w:line="360" w:lineRule="auto"/>
        <w:ind w:firstLine="720"/>
        <w:jc w:val="both"/>
        <w:rPr>
          <w:rStyle w:val="a4"/>
          <w:b w:val="0"/>
          <w:bCs w:val="0"/>
          <w:sz w:val="28"/>
          <w:szCs w:val="28"/>
        </w:rPr>
      </w:pPr>
      <w:r w:rsidRPr="004C7A97">
        <w:rPr>
          <w:rStyle w:val="a4"/>
          <w:b w:val="0"/>
          <w:bCs w:val="0"/>
          <w:sz w:val="28"/>
          <w:szCs w:val="28"/>
        </w:rPr>
        <w:lastRenderedPageBreak/>
        <w:t xml:space="preserve">Одяг та текстильні реалії допомагають розкрити соціальні та культурні відмінності між персонажами. Окремі герої носили </w:t>
      </w:r>
      <w:r w:rsidR="004E2FAF" w:rsidRPr="004E2FAF">
        <w:rPr>
          <w:rStyle w:val="a4"/>
          <w:b w:val="0"/>
          <w:bCs w:val="0"/>
          <w:i/>
          <w:iCs/>
          <w:sz w:val="28"/>
          <w:szCs w:val="28"/>
        </w:rPr>
        <w:t>«</w:t>
      </w:r>
      <w:r w:rsidRPr="004E2FAF">
        <w:rPr>
          <w:rStyle w:val="a4"/>
          <w:b w:val="0"/>
          <w:bCs w:val="0"/>
          <w:i/>
          <w:iCs/>
          <w:sz w:val="28"/>
          <w:szCs w:val="28"/>
        </w:rPr>
        <w:t>fez</w:t>
      </w:r>
      <w:r w:rsidR="004E2FAF" w:rsidRPr="004E2FAF">
        <w:rPr>
          <w:rStyle w:val="a4"/>
          <w:b w:val="0"/>
          <w:bCs w:val="0"/>
          <w:i/>
          <w:iCs/>
          <w:sz w:val="28"/>
          <w:szCs w:val="28"/>
        </w:rPr>
        <w:t>»</w:t>
      </w:r>
      <w:r w:rsidRPr="004C7A97">
        <w:rPr>
          <w:rStyle w:val="a4"/>
          <w:b w:val="0"/>
          <w:bCs w:val="0"/>
          <w:sz w:val="28"/>
          <w:szCs w:val="28"/>
        </w:rPr>
        <w:t xml:space="preserve"> — етнічний головний убір, що символізував культурні особливості та приналежність до</w:t>
      </w:r>
      <w:r w:rsidR="00660A64">
        <w:rPr>
          <w:rStyle w:val="a4"/>
          <w:b w:val="0"/>
          <w:bCs w:val="0"/>
          <w:sz w:val="28"/>
          <w:szCs w:val="28"/>
        </w:rPr>
        <w:t xml:space="preserve"> країн </w:t>
      </w:r>
      <w:r w:rsidR="00660A64" w:rsidRPr="00660A64">
        <w:rPr>
          <w:rStyle w:val="a4"/>
          <w:b w:val="0"/>
          <w:bCs w:val="0"/>
          <w:sz w:val="28"/>
          <w:szCs w:val="28"/>
        </w:rPr>
        <w:t>Близького Сходу та Північної Африки</w:t>
      </w:r>
      <w:r w:rsidR="00660A64">
        <w:rPr>
          <w:rStyle w:val="a4"/>
          <w:b w:val="0"/>
          <w:bCs w:val="0"/>
          <w:sz w:val="28"/>
          <w:szCs w:val="28"/>
        </w:rPr>
        <w:t>:</w:t>
      </w:r>
    </w:p>
    <w:p w14:paraId="56D35493" w14:textId="0458720E" w:rsidR="00660A64" w:rsidRPr="00DA3C02" w:rsidRDefault="00660A64" w:rsidP="00660A64">
      <w:pPr>
        <w:pStyle w:val="aa"/>
        <w:spacing w:before="0" w:beforeAutospacing="0" w:after="0" w:afterAutospacing="0" w:line="360" w:lineRule="auto"/>
        <w:ind w:firstLine="720"/>
        <w:jc w:val="both"/>
        <w:rPr>
          <w:rStyle w:val="a4"/>
          <w:b w:val="0"/>
          <w:bCs w:val="0"/>
          <w:sz w:val="28"/>
          <w:szCs w:val="28"/>
          <w:lang w:val="en-US"/>
        </w:rPr>
      </w:pPr>
      <w:r w:rsidRPr="00793066">
        <w:rPr>
          <w:rStyle w:val="a4"/>
          <w:b w:val="0"/>
          <w:bCs w:val="0"/>
          <w:i/>
          <w:iCs/>
          <w:sz w:val="28"/>
          <w:szCs w:val="28"/>
        </w:rPr>
        <w:t>«We found Hildesheim in his office, a Hebrew of rather the Adelphi Theatre type, with a nose like a sheep, and a fez»</w:t>
      </w:r>
      <w:r w:rsidR="00793066">
        <w:rPr>
          <w:rStyle w:val="a4"/>
          <w:b w:val="0"/>
          <w:bCs w:val="0"/>
          <w:sz w:val="28"/>
          <w:szCs w:val="28"/>
        </w:rPr>
        <w:t xml:space="preserve"> </w:t>
      </w:r>
      <w:r w:rsidR="00793066" w:rsidRPr="00793066">
        <w:rPr>
          <w:rStyle w:val="a4"/>
          <w:b w:val="0"/>
          <w:bCs w:val="0"/>
          <w:sz w:val="28"/>
          <w:szCs w:val="28"/>
        </w:rPr>
        <w:t>[</w:t>
      </w:r>
      <w:r w:rsidR="003F208B">
        <w:rPr>
          <w:rStyle w:val="a4"/>
          <w:b w:val="0"/>
          <w:bCs w:val="0"/>
          <w:sz w:val="28"/>
          <w:szCs w:val="28"/>
          <w:lang w:val="en-US"/>
        </w:rPr>
        <w:t>28</w:t>
      </w:r>
      <w:r w:rsidR="00793066" w:rsidRPr="00793066">
        <w:rPr>
          <w:rStyle w:val="a4"/>
          <w:b w:val="0"/>
          <w:bCs w:val="0"/>
          <w:sz w:val="28"/>
          <w:szCs w:val="28"/>
        </w:rPr>
        <w:t>, p.</w:t>
      </w:r>
      <w:r w:rsidR="00793066">
        <w:rPr>
          <w:rStyle w:val="a4"/>
          <w:b w:val="0"/>
          <w:bCs w:val="0"/>
          <w:sz w:val="28"/>
          <w:szCs w:val="28"/>
        </w:rPr>
        <w:t>326</w:t>
      </w:r>
      <w:r w:rsidR="00793066" w:rsidRPr="00793066">
        <w:rPr>
          <w:rStyle w:val="a4"/>
          <w:b w:val="0"/>
          <w:bCs w:val="0"/>
          <w:sz w:val="28"/>
          <w:szCs w:val="28"/>
        </w:rPr>
        <w:t>]</w:t>
      </w:r>
      <w:r w:rsidR="00DA3C02">
        <w:rPr>
          <w:rStyle w:val="a4"/>
          <w:b w:val="0"/>
          <w:bCs w:val="0"/>
          <w:sz w:val="28"/>
          <w:szCs w:val="28"/>
          <w:lang w:val="en-US"/>
        </w:rPr>
        <w:t>.</w:t>
      </w:r>
    </w:p>
    <w:p w14:paraId="3506D92D" w14:textId="6ADDE2AB" w:rsidR="004C7A97" w:rsidRDefault="00660A64" w:rsidP="00660A64">
      <w:pPr>
        <w:pStyle w:val="aa"/>
        <w:spacing w:before="0" w:beforeAutospacing="0" w:after="0" w:afterAutospacing="0" w:line="360" w:lineRule="auto"/>
        <w:ind w:firstLine="720"/>
        <w:jc w:val="both"/>
        <w:rPr>
          <w:rStyle w:val="a4"/>
          <w:b w:val="0"/>
          <w:bCs w:val="0"/>
          <w:sz w:val="28"/>
          <w:szCs w:val="28"/>
        </w:rPr>
      </w:pPr>
      <w:r w:rsidRPr="00660A64">
        <w:rPr>
          <w:rStyle w:val="a4"/>
          <w:b w:val="0"/>
          <w:bCs w:val="0"/>
          <w:sz w:val="28"/>
          <w:szCs w:val="28"/>
        </w:rPr>
        <w:t xml:space="preserve">У перекладі з англійської мови на українську </w:t>
      </w:r>
      <w:r>
        <w:rPr>
          <w:rStyle w:val="a4"/>
          <w:b w:val="0"/>
          <w:bCs w:val="0"/>
          <w:sz w:val="28"/>
          <w:szCs w:val="28"/>
        </w:rPr>
        <w:t xml:space="preserve">ця реалія </w:t>
      </w:r>
      <w:r w:rsidRPr="00660A64">
        <w:rPr>
          <w:rStyle w:val="a4"/>
          <w:b w:val="0"/>
          <w:bCs w:val="0"/>
          <w:sz w:val="28"/>
          <w:szCs w:val="28"/>
        </w:rPr>
        <w:t xml:space="preserve">передається </w:t>
      </w:r>
      <w:r w:rsidRPr="00793066">
        <w:rPr>
          <w:rStyle w:val="a4"/>
          <w:sz w:val="28"/>
          <w:szCs w:val="28"/>
        </w:rPr>
        <w:t>транскрипцією</w:t>
      </w:r>
      <w:r w:rsidRPr="00660A64">
        <w:rPr>
          <w:rStyle w:val="a4"/>
          <w:b w:val="0"/>
          <w:bCs w:val="0"/>
          <w:sz w:val="28"/>
          <w:szCs w:val="28"/>
        </w:rPr>
        <w:t xml:space="preserve"> </w:t>
      </w:r>
      <w:r w:rsidR="004C7A97" w:rsidRPr="004C7A97">
        <w:rPr>
          <w:rStyle w:val="a4"/>
          <w:b w:val="0"/>
          <w:bCs w:val="0"/>
          <w:sz w:val="28"/>
          <w:szCs w:val="28"/>
        </w:rPr>
        <w:t xml:space="preserve"> </w:t>
      </w:r>
      <w:r w:rsidR="004C7A97" w:rsidRPr="00793066">
        <w:rPr>
          <w:rStyle w:val="a4"/>
          <w:b w:val="0"/>
          <w:bCs w:val="0"/>
          <w:i/>
          <w:sz w:val="28"/>
          <w:szCs w:val="28"/>
        </w:rPr>
        <w:t>«феска»</w:t>
      </w:r>
      <w:r w:rsidR="00680609">
        <w:rPr>
          <w:rStyle w:val="a4"/>
          <w:b w:val="0"/>
          <w:bCs w:val="0"/>
          <w:i/>
          <w:sz w:val="28"/>
          <w:szCs w:val="28"/>
        </w:rPr>
        <w:t xml:space="preserve"> </w:t>
      </w:r>
      <w:r w:rsidR="00680609" w:rsidRPr="00D95763">
        <w:rPr>
          <w:sz w:val="28"/>
          <w:szCs w:val="28"/>
        </w:rPr>
        <w:t>[</w:t>
      </w:r>
      <w:r w:rsidR="003F208B" w:rsidRPr="00FB176E">
        <w:rPr>
          <w:sz w:val="28"/>
          <w:szCs w:val="28"/>
          <w:lang w:val="ru-RU"/>
        </w:rPr>
        <w:t>30</w:t>
      </w:r>
      <w:r w:rsidR="00680609" w:rsidRPr="00D95763">
        <w:rPr>
          <w:sz w:val="28"/>
          <w:szCs w:val="28"/>
        </w:rPr>
        <w:t>,</w:t>
      </w:r>
      <w:r w:rsidR="00680609">
        <w:rPr>
          <w:sz w:val="28"/>
          <w:szCs w:val="28"/>
        </w:rPr>
        <w:t xml:space="preserve"> с.270</w:t>
      </w:r>
      <w:r w:rsidR="00680609" w:rsidRPr="00D95763">
        <w:rPr>
          <w:sz w:val="28"/>
          <w:szCs w:val="28"/>
        </w:rPr>
        <w:t>]</w:t>
      </w:r>
      <w:r w:rsidR="004C7A97" w:rsidRPr="00793066">
        <w:rPr>
          <w:rStyle w:val="a4"/>
          <w:b w:val="0"/>
          <w:bCs w:val="0"/>
          <w:i/>
          <w:sz w:val="28"/>
          <w:szCs w:val="28"/>
        </w:rPr>
        <w:t>.</w:t>
      </w:r>
    </w:p>
    <w:p w14:paraId="15A1E38A" w14:textId="06AA1F44" w:rsidR="00793066" w:rsidRDefault="00614593" w:rsidP="00AA3700">
      <w:pPr>
        <w:pStyle w:val="aa"/>
        <w:spacing w:before="0" w:beforeAutospacing="0" w:after="0" w:afterAutospacing="0" w:line="360" w:lineRule="auto"/>
        <w:ind w:firstLine="720"/>
        <w:jc w:val="both"/>
        <w:rPr>
          <w:rStyle w:val="a4"/>
          <w:b w:val="0"/>
          <w:bCs w:val="0"/>
          <w:sz w:val="28"/>
          <w:szCs w:val="28"/>
        </w:rPr>
      </w:pPr>
      <w:r w:rsidRPr="00E57AB3">
        <w:rPr>
          <w:rStyle w:val="a4"/>
          <w:b w:val="0"/>
          <w:bCs w:val="0"/>
          <w:i/>
          <w:iCs/>
          <w:sz w:val="28"/>
          <w:szCs w:val="28"/>
        </w:rPr>
        <w:t>Назва</w:t>
      </w:r>
      <w:r>
        <w:rPr>
          <w:rStyle w:val="a4"/>
          <w:b w:val="0"/>
          <w:bCs w:val="0"/>
          <w:i/>
          <w:iCs/>
          <w:sz w:val="28"/>
          <w:szCs w:val="28"/>
        </w:rPr>
        <w:t xml:space="preserve"> </w:t>
      </w:r>
      <w:r w:rsidR="00051652" w:rsidRPr="00051652">
        <w:rPr>
          <w:rStyle w:val="a4"/>
          <w:b w:val="0"/>
          <w:bCs w:val="0"/>
          <w:i/>
          <w:iCs/>
          <w:sz w:val="28"/>
          <w:szCs w:val="28"/>
        </w:rPr>
        <w:t>«Mountain ash»</w:t>
      </w:r>
      <w:r w:rsidR="00793066">
        <w:rPr>
          <w:rStyle w:val="a4"/>
          <w:b w:val="0"/>
          <w:bCs w:val="0"/>
          <w:sz w:val="28"/>
          <w:szCs w:val="28"/>
        </w:rPr>
        <w:t xml:space="preserve"> </w:t>
      </w:r>
      <w:r w:rsidR="00793066" w:rsidRPr="00793066">
        <w:rPr>
          <w:rStyle w:val="a4"/>
          <w:b w:val="0"/>
          <w:bCs w:val="0"/>
          <w:sz w:val="28"/>
          <w:szCs w:val="28"/>
        </w:rPr>
        <w:t>згадується як одна з багатьох захисних рослинних символів, що використовуються для боротьби зі злом та вампірами. Ця рослина має глибоке коріння у європейському фольклорі, де її вважали потужним оберегом проти злих сил</w:t>
      </w:r>
      <w:r w:rsidR="00051652" w:rsidRPr="00051652">
        <w:rPr>
          <w:rStyle w:val="a4"/>
          <w:b w:val="0"/>
          <w:bCs w:val="0"/>
          <w:sz w:val="28"/>
          <w:szCs w:val="28"/>
        </w:rPr>
        <w:t>. У романі використання цього елемента підкреслює зв'язок між природою і надприродним</w:t>
      </w:r>
      <w:r w:rsidR="00793066">
        <w:rPr>
          <w:rStyle w:val="a4"/>
          <w:b w:val="0"/>
          <w:bCs w:val="0"/>
          <w:sz w:val="28"/>
          <w:szCs w:val="28"/>
        </w:rPr>
        <w:t>:</w:t>
      </w:r>
    </w:p>
    <w:p w14:paraId="6D0DB235" w14:textId="6C8485FB" w:rsidR="00793066" w:rsidRPr="00564975" w:rsidRDefault="00793066" w:rsidP="00AA3700">
      <w:pPr>
        <w:pStyle w:val="aa"/>
        <w:spacing w:before="0" w:beforeAutospacing="0" w:after="0" w:afterAutospacing="0" w:line="360" w:lineRule="auto"/>
        <w:ind w:firstLine="720"/>
        <w:jc w:val="both"/>
        <w:rPr>
          <w:rStyle w:val="a4"/>
          <w:b w:val="0"/>
          <w:bCs w:val="0"/>
          <w:i/>
          <w:iCs/>
          <w:sz w:val="28"/>
          <w:szCs w:val="28"/>
          <w:lang w:val="ru-RU"/>
        </w:rPr>
      </w:pPr>
      <w:r w:rsidRPr="00793066">
        <w:rPr>
          <w:rStyle w:val="a4"/>
          <w:b w:val="0"/>
          <w:bCs w:val="0"/>
          <w:i/>
          <w:iCs/>
          <w:sz w:val="28"/>
          <w:szCs w:val="28"/>
        </w:rPr>
        <w:t>«What meant the giving of the crucifix, of the garlic, of the wild rose, of the mountain ash?»</w:t>
      </w:r>
      <w:r>
        <w:rPr>
          <w:rStyle w:val="a4"/>
          <w:b w:val="0"/>
          <w:bCs w:val="0"/>
          <w:i/>
          <w:iCs/>
          <w:sz w:val="28"/>
          <w:szCs w:val="28"/>
        </w:rPr>
        <w:t xml:space="preserve"> </w:t>
      </w:r>
      <w:bookmarkStart w:id="33" w:name="_Hlk182345244"/>
      <w:r w:rsidRPr="00793066">
        <w:rPr>
          <w:rStyle w:val="a4"/>
          <w:b w:val="0"/>
          <w:bCs w:val="0"/>
          <w:sz w:val="28"/>
          <w:szCs w:val="28"/>
        </w:rPr>
        <w:t>[</w:t>
      </w:r>
      <w:r w:rsidR="003F208B" w:rsidRPr="003F208B">
        <w:rPr>
          <w:rStyle w:val="a4"/>
          <w:b w:val="0"/>
          <w:bCs w:val="0"/>
          <w:sz w:val="28"/>
          <w:szCs w:val="28"/>
          <w:lang w:val="ru-RU"/>
        </w:rPr>
        <w:t>28</w:t>
      </w:r>
      <w:r w:rsidRPr="00793066">
        <w:rPr>
          <w:rStyle w:val="a4"/>
          <w:b w:val="0"/>
          <w:bCs w:val="0"/>
          <w:sz w:val="28"/>
          <w:szCs w:val="28"/>
        </w:rPr>
        <w:t>, p</w:t>
      </w:r>
      <w:r>
        <w:rPr>
          <w:rStyle w:val="a4"/>
          <w:b w:val="0"/>
          <w:bCs w:val="0"/>
          <w:sz w:val="28"/>
          <w:szCs w:val="28"/>
        </w:rPr>
        <w:t>.</w:t>
      </w:r>
      <w:r w:rsidRPr="00793066">
        <w:rPr>
          <w:rStyle w:val="a4"/>
          <w:b w:val="0"/>
          <w:bCs w:val="0"/>
          <w:sz w:val="28"/>
          <w:szCs w:val="28"/>
        </w:rPr>
        <w:t>26]</w:t>
      </w:r>
      <w:r w:rsidR="00DA3C02" w:rsidRPr="00564975">
        <w:rPr>
          <w:rStyle w:val="a4"/>
          <w:b w:val="0"/>
          <w:bCs w:val="0"/>
          <w:sz w:val="28"/>
          <w:szCs w:val="28"/>
          <w:lang w:val="ru-RU"/>
        </w:rPr>
        <w:t>.</w:t>
      </w:r>
    </w:p>
    <w:bookmarkEnd w:id="33"/>
    <w:p w14:paraId="2F0D382A" w14:textId="470A949D" w:rsidR="00051652" w:rsidRDefault="00051652" w:rsidP="00AA3700">
      <w:pPr>
        <w:pStyle w:val="aa"/>
        <w:spacing w:before="0" w:beforeAutospacing="0" w:after="0" w:afterAutospacing="0" w:line="360" w:lineRule="auto"/>
        <w:ind w:firstLine="720"/>
        <w:jc w:val="both"/>
        <w:rPr>
          <w:rStyle w:val="a4"/>
          <w:b w:val="0"/>
          <w:bCs w:val="0"/>
          <w:sz w:val="28"/>
          <w:szCs w:val="28"/>
        </w:rPr>
      </w:pPr>
      <w:r w:rsidRPr="00051652">
        <w:rPr>
          <w:rStyle w:val="a4"/>
          <w:b w:val="0"/>
          <w:bCs w:val="0"/>
          <w:sz w:val="28"/>
          <w:szCs w:val="28"/>
        </w:rPr>
        <w:t>Переклад з англійської на українську мову</w:t>
      </w:r>
      <w:r w:rsidR="00793066">
        <w:rPr>
          <w:rStyle w:val="a4"/>
          <w:b w:val="0"/>
          <w:bCs w:val="0"/>
          <w:sz w:val="28"/>
          <w:szCs w:val="28"/>
        </w:rPr>
        <w:t xml:space="preserve"> як </w:t>
      </w:r>
      <w:r w:rsidR="00793066" w:rsidRPr="00793066">
        <w:rPr>
          <w:rStyle w:val="a4"/>
          <w:b w:val="0"/>
          <w:bCs w:val="0"/>
          <w:i/>
          <w:iCs/>
          <w:sz w:val="28"/>
          <w:szCs w:val="28"/>
        </w:rPr>
        <w:t>«гірська горобина»</w:t>
      </w:r>
      <w:r w:rsidRPr="00051652">
        <w:rPr>
          <w:rStyle w:val="a4"/>
          <w:b w:val="0"/>
          <w:bCs w:val="0"/>
          <w:sz w:val="28"/>
          <w:szCs w:val="28"/>
        </w:rPr>
        <w:t xml:space="preserve"> </w:t>
      </w:r>
      <w:r w:rsidR="00680609" w:rsidRPr="00D95763">
        <w:rPr>
          <w:sz w:val="28"/>
          <w:szCs w:val="28"/>
        </w:rPr>
        <w:t>[</w:t>
      </w:r>
      <w:r w:rsidR="003F208B" w:rsidRPr="003F208B">
        <w:rPr>
          <w:sz w:val="28"/>
          <w:szCs w:val="28"/>
          <w:lang w:val="ru-RU"/>
        </w:rPr>
        <w:t>30</w:t>
      </w:r>
      <w:r w:rsidR="00680609" w:rsidRPr="00D95763">
        <w:rPr>
          <w:sz w:val="28"/>
          <w:szCs w:val="28"/>
        </w:rPr>
        <w:t>,</w:t>
      </w:r>
      <w:r w:rsidR="00680609">
        <w:rPr>
          <w:sz w:val="28"/>
          <w:szCs w:val="28"/>
        </w:rPr>
        <w:t xml:space="preserve"> с.20</w:t>
      </w:r>
      <w:r w:rsidR="00680609" w:rsidRPr="00D95763">
        <w:rPr>
          <w:sz w:val="28"/>
          <w:szCs w:val="28"/>
        </w:rPr>
        <w:t>]</w:t>
      </w:r>
      <w:r w:rsidR="00680609">
        <w:rPr>
          <w:sz w:val="28"/>
          <w:szCs w:val="28"/>
        </w:rPr>
        <w:t xml:space="preserve"> </w:t>
      </w:r>
      <w:r w:rsidRPr="00051652">
        <w:rPr>
          <w:rStyle w:val="a4"/>
          <w:b w:val="0"/>
          <w:bCs w:val="0"/>
          <w:sz w:val="28"/>
          <w:szCs w:val="28"/>
        </w:rPr>
        <w:t xml:space="preserve">здійснено через </w:t>
      </w:r>
      <w:r w:rsidRPr="00793066">
        <w:rPr>
          <w:rStyle w:val="a4"/>
          <w:bCs w:val="0"/>
          <w:sz w:val="28"/>
          <w:szCs w:val="28"/>
        </w:rPr>
        <w:t>калькування</w:t>
      </w:r>
      <w:r w:rsidRPr="00051652">
        <w:rPr>
          <w:rStyle w:val="a4"/>
          <w:b w:val="0"/>
          <w:bCs w:val="0"/>
          <w:sz w:val="28"/>
          <w:szCs w:val="28"/>
        </w:rPr>
        <w:t>.</w:t>
      </w:r>
    </w:p>
    <w:p w14:paraId="25CB06AB" w14:textId="7BB52D91" w:rsidR="0036027C" w:rsidRDefault="0036027C" w:rsidP="0036027C">
      <w:pPr>
        <w:pStyle w:val="aa"/>
        <w:spacing w:before="0" w:beforeAutospacing="0" w:after="0" w:afterAutospacing="0" w:line="360" w:lineRule="auto"/>
        <w:ind w:firstLine="720"/>
        <w:jc w:val="both"/>
        <w:rPr>
          <w:sz w:val="28"/>
          <w:szCs w:val="28"/>
        </w:rPr>
      </w:pPr>
      <w:r w:rsidRPr="0036027C">
        <w:rPr>
          <w:sz w:val="28"/>
          <w:szCs w:val="28"/>
        </w:rPr>
        <w:t>Наступною е</w:t>
      </w:r>
      <w:r>
        <w:rPr>
          <w:sz w:val="28"/>
          <w:szCs w:val="28"/>
        </w:rPr>
        <w:t xml:space="preserve">тнографічною </w:t>
      </w:r>
      <w:r w:rsidRPr="0036027C">
        <w:rPr>
          <w:sz w:val="28"/>
          <w:szCs w:val="28"/>
        </w:rPr>
        <w:t xml:space="preserve">реалією у творі є </w:t>
      </w:r>
      <w:r w:rsidRPr="00762456">
        <w:rPr>
          <w:sz w:val="28"/>
          <w:szCs w:val="28"/>
        </w:rPr>
        <w:t xml:space="preserve">святкування </w:t>
      </w:r>
      <w:r w:rsidRPr="00680609">
        <w:rPr>
          <w:i/>
          <w:iCs/>
          <w:sz w:val="28"/>
          <w:szCs w:val="28"/>
        </w:rPr>
        <w:t>Дня святого Георгія</w:t>
      </w:r>
      <w:r w:rsidR="00680609">
        <w:rPr>
          <w:sz w:val="28"/>
          <w:szCs w:val="28"/>
        </w:rPr>
        <w:t xml:space="preserve"> </w:t>
      </w:r>
      <w:r w:rsidR="00680609" w:rsidRPr="00D95763">
        <w:rPr>
          <w:sz w:val="28"/>
          <w:szCs w:val="28"/>
        </w:rPr>
        <w:t>[</w:t>
      </w:r>
      <w:r w:rsidR="003F208B" w:rsidRPr="003F208B">
        <w:rPr>
          <w:sz w:val="28"/>
          <w:szCs w:val="28"/>
        </w:rPr>
        <w:t>30</w:t>
      </w:r>
      <w:r w:rsidR="00680609" w:rsidRPr="00D95763">
        <w:rPr>
          <w:sz w:val="28"/>
          <w:szCs w:val="28"/>
        </w:rPr>
        <w:t>,</w:t>
      </w:r>
      <w:r w:rsidR="00680609">
        <w:rPr>
          <w:sz w:val="28"/>
          <w:szCs w:val="28"/>
        </w:rPr>
        <w:t xml:space="preserve"> с.4</w:t>
      </w:r>
      <w:r w:rsidR="00680609" w:rsidRPr="00D95763">
        <w:rPr>
          <w:sz w:val="28"/>
          <w:szCs w:val="28"/>
        </w:rPr>
        <w:t>]</w:t>
      </w:r>
      <w:r w:rsidR="00680609" w:rsidRPr="00762456">
        <w:rPr>
          <w:sz w:val="28"/>
          <w:szCs w:val="28"/>
        </w:rPr>
        <w:t xml:space="preserve"> </w:t>
      </w:r>
      <w:r w:rsidRPr="00762456">
        <w:rPr>
          <w:sz w:val="28"/>
          <w:szCs w:val="28"/>
        </w:rPr>
        <w:t>(</w:t>
      </w:r>
      <w:r w:rsidRPr="00762456">
        <w:rPr>
          <w:i/>
          <w:iCs/>
          <w:sz w:val="28"/>
          <w:szCs w:val="28"/>
        </w:rPr>
        <w:t>St. George's Day</w:t>
      </w:r>
      <w:r w:rsidRPr="00762456">
        <w:rPr>
          <w:sz w:val="28"/>
          <w:szCs w:val="28"/>
        </w:rPr>
        <w:t>)</w:t>
      </w:r>
      <w:r>
        <w:rPr>
          <w:sz w:val="28"/>
          <w:szCs w:val="28"/>
        </w:rPr>
        <w:t xml:space="preserve"> і перекладається </w:t>
      </w:r>
      <w:r w:rsidRPr="0036027C">
        <w:rPr>
          <w:b/>
          <w:bCs/>
          <w:sz w:val="28"/>
          <w:szCs w:val="28"/>
        </w:rPr>
        <w:t>традиційним відповідником.</w:t>
      </w:r>
      <w:r>
        <w:rPr>
          <w:sz w:val="28"/>
          <w:szCs w:val="28"/>
        </w:rPr>
        <w:t xml:space="preserve"> </w:t>
      </w:r>
      <w:r w:rsidRPr="00762456">
        <w:rPr>
          <w:sz w:val="28"/>
          <w:szCs w:val="28"/>
        </w:rPr>
        <w:t>Це свято</w:t>
      </w:r>
      <w:r>
        <w:rPr>
          <w:sz w:val="28"/>
          <w:szCs w:val="28"/>
        </w:rPr>
        <w:t xml:space="preserve"> відмічалося 6 травня і </w:t>
      </w:r>
      <w:r w:rsidRPr="00762456">
        <w:rPr>
          <w:sz w:val="28"/>
          <w:szCs w:val="28"/>
        </w:rPr>
        <w:t>має глибоке коріння в християнській традиці</w:t>
      </w:r>
      <w:r>
        <w:rPr>
          <w:sz w:val="28"/>
          <w:szCs w:val="28"/>
        </w:rPr>
        <w:t xml:space="preserve">ї. Воно </w:t>
      </w:r>
      <w:r w:rsidRPr="00762456">
        <w:rPr>
          <w:sz w:val="28"/>
          <w:szCs w:val="28"/>
        </w:rPr>
        <w:t>асоціюється з багатьма легендами про святого Георгія, який вважається покровителем воїнів і переможцем драконів</w:t>
      </w:r>
      <w:r>
        <w:rPr>
          <w:sz w:val="28"/>
          <w:szCs w:val="28"/>
        </w:rPr>
        <w:t>:</w:t>
      </w:r>
    </w:p>
    <w:p w14:paraId="308AD53E" w14:textId="17A31A10" w:rsidR="0036027C" w:rsidRPr="00564975" w:rsidRDefault="00D4491D" w:rsidP="0036027C">
      <w:pPr>
        <w:pStyle w:val="aa"/>
        <w:spacing w:before="0" w:beforeAutospacing="0" w:after="0" w:afterAutospacing="0" w:line="360" w:lineRule="auto"/>
        <w:ind w:firstLine="720"/>
        <w:jc w:val="both"/>
        <w:rPr>
          <w:sz w:val="28"/>
          <w:szCs w:val="28"/>
        </w:rPr>
      </w:pPr>
      <w:r w:rsidRPr="00D4491D">
        <w:rPr>
          <w:i/>
          <w:iCs/>
          <w:sz w:val="28"/>
          <w:szCs w:val="28"/>
        </w:rPr>
        <w:t>«</w:t>
      </w:r>
      <w:r w:rsidR="0036027C" w:rsidRPr="00D4491D">
        <w:rPr>
          <w:i/>
          <w:iCs/>
          <w:sz w:val="28"/>
          <w:szCs w:val="28"/>
        </w:rPr>
        <w:t>It is the eve of St. George's Day. Do you not know that tonight, when the clock strikes midnight, all the evil things in the world will have full sway?</w:t>
      </w:r>
      <w:r w:rsidRPr="00D4491D">
        <w:rPr>
          <w:i/>
          <w:iCs/>
          <w:sz w:val="28"/>
          <w:szCs w:val="28"/>
        </w:rPr>
        <w:t>»</w:t>
      </w:r>
      <w:r>
        <w:rPr>
          <w:i/>
          <w:iCs/>
          <w:sz w:val="28"/>
          <w:szCs w:val="28"/>
        </w:rPr>
        <w:t xml:space="preserve"> </w:t>
      </w:r>
      <w:r w:rsidRPr="00D4491D">
        <w:rPr>
          <w:sz w:val="28"/>
          <w:szCs w:val="28"/>
        </w:rPr>
        <w:t>[</w:t>
      </w:r>
      <w:r w:rsidR="003F208B" w:rsidRPr="00FB176E">
        <w:rPr>
          <w:sz w:val="28"/>
          <w:szCs w:val="28"/>
          <w:lang w:val="ru-RU"/>
        </w:rPr>
        <w:t>28</w:t>
      </w:r>
      <w:r w:rsidRPr="00D4491D">
        <w:rPr>
          <w:sz w:val="28"/>
          <w:szCs w:val="28"/>
        </w:rPr>
        <w:t>, p.</w:t>
      </w:r>
      <w:r>
        <w:rPr>
          <w:sz w:val="28"/>
          <w:szCs w:val="28"/>
        </w:rPr>
        <w:t>5</w:t>
      </w:r>
      <w:r w:rsidRPr="00D4491D">
        <w:rPr>
          <w:sz w:val="28"/>
          <w:szCs w:val="28"/>
        </w:rPr>
        <w:t>]</w:t>
      </w:r>
      <w:r w:rsidR="00DA3C02" w:rsidRPr="00564975">
        <w:rPr>
          <w:sz w:val="28"/>
          <w:szCs w:val="28"/>
        </w:rPr>
        <w:t>.</w:t>
      </w:r>
    </w:p>
    <w:p w14:paraId="3DF81DBB" w14:textId="555DDA0A" w:rsidR="0036027C" w:rsidRDefault="0036027C" w:rsidP="0036027C">
      <w:pPr>
        <w:pStyle w:val="aa"/>
        <w:spacing w:before="0" w:beforeAutospacing="0" w:after="0" w:afterAutospacing="0" w:line="360" w:lineRule="auto"/>
        <w:ind w:firstLine="720"/>
        <w:jc w:val="both"/>
        <w:rPr>
          <w:rStyle w:val="a4"/>
          <w:b w:val="0"/>
          <w:bCs w:val="0"/>
          <w:sz w:val="28"/>
          <w:szCs w:val="28"/>
        </w:rPr>
      </w:pPr>
      <w:r w:rsidRPr="00762456">
        <w:rPr>
          <w:sz w:val="28"/>
          <w:szCs w:val="28"/>
        </w:rPr>
        <w:t>В романі це свято згадується у контексті місцевих вірувань і звичаїв, коли Джонатан Харкер спостерігає за поведінкою жителів Трансільванії</w:t>
      </w:r>
      <w:r>
        <w:rPr>
          <w:sz w:val="28"/>
          <w:szCs w:val="28"/>
        </w:rPr>
        <w:t xml:space="preserve">. </w:t>
      </w:r>
      <w:r w:rsidRPr="00762456">
        <w:rPr>
          <w:sz w:val="28"/>
          <w:szCs w:val="28"/>
        </w:rPr>
        <w:t>Зокрема, у цей день вони дотримуються певних обрядів, які, на їхню думку, можуть вберегти їх від вампірів і інших небезпечних істот.</w:t>
      </w:r>
    </w:p>
    <w:p w14:paraId="456F6D3C" w14:textId="78F06598" w:rsidR="00AA3700" w:rsidRPr="00D2261F" w:rsidRDefault="00AA3700" w:rsidP="00AA3700">
      <w:pPr>
        <w:pStyle w:val="aa"/>
        <w:spacing w:before="0" w:beforeAutospacing="0" w:after="0" w:afterAutospacing="0" w:line="360" w:lineRule="auto"/>
        <w:ind w:firstLine="720"/>
        <w:jc w:val="both"/>
        <w:rPr>
          <w:sz w:val="28"/>
          <w:szCs w:val="28"/>
        </w:rPr>
      </w:pPr>
      <w:r w:rsidRPr="00D2261F">
        <w:rPr>
          <w:sz w:val="28"/>
          <w:szCs w:val="28"/>
        </w:rPr>
        <w:t xml:space="preserve">Особливо важливим є опис місцевих </w:t>
      </w:r>
      <w:r w:rsidRPr="00D2261F">
        <w:rPr>
          <w:rStyle w:val="a4"/>
          <w:b w:val="0"/>
          <w:bCs w:val="0"/>
          <w:sz w:val="28"/>
          <w:szCs w:val="28"/>
        </w:rPr>
        <w:t>легенд та народних переказів</w:t>
      </w:r>
      <w:r w:rsidRPr="00D2261F">
        <w:rPr>
          <w:sz w:val="28"/>
          <w:szCs w:val="28"/>
        </w:rPr>
        <w:t xml:space="preserve">, які стають основою для формування віри в таких істот, як Дракула. Місцеві жителі </w:t>
      </w:r>
      <w:r w:rsidRPr="00D2261F">
        <w:rPr>
          <w:sz w:val="28"/>
          <w:szCs w:val="28"/>
        </w:rPr>
        <w:lastRenderedPageBreak/>
        <w:t xml:space="preserve">зберігають у пам'яті давні легенди про вовкулаків, перевертнів, мертвих, які можуть повернутися до світу живих, що додає сюжету напруги. </w:t>
      </w:r>
    </w:p>
    <w:p w14:paraId="31EE5CC1" w14:textId="4795177C" w:rsidR="00C326A1" w:rsidRDefault="00AA3700" w:rsidP="00C326A1">
      <w:pPr>
        <w:pStyle w:val="aa"/>
        <w:spacing w:before="0" w:beforeAutospacing="0" w:after="0" w:afterAutospacing="0" w:line="360" w:lineRule="auto"/>
        <w:ind w:firstLine="720"/>
        <w:jc w:val="both"/>
        <w:rPr>
          <w:sz w:val="28"/>
          <w:szCs w:val="28"/>
        </w:rPr>
      </w:pPr>
      <w:r w:rsidRPr="00D2261F">
        <w:rPr>
          <w:sz w:val="28"/>
          <w:szCs w:val="28"/>
        </w:rPr>
        <w:t xml:space="preserve">Таким чином, етнографічні реалії у романі </w:t>
      </w:r>
      <w:r w:rsidR="00136A88" w:rsidRPr="00CD4421">
        <w:rPr>
          <w:sz w:val="28"/>
          <w:szCs w:val="28"/>
        </w:rPr>
        <w:t>«Dracula»</w:t>
      </w:r>
      <w:r w:rsidRPr="00D2261F">
        <w:rPr>
          <w:sz w:val="28"/>
          <w:szCs w:val="28"/>
        </w:rPr>
        <w:t xml:space="preserve"> не лише підкреслюють культурну різноманітність регіону, але й відіграють важливу роль у створенні атмосфери страху та надприродного. Використання національних страв, одягу, звичаїв і повір</w:t>
      </w:r>
      <w:r w:rsidR="00136A88">
        <w:rPr>
          <w:sz w:val="28"/>
          <w:szCs w:val="28"/>
        </w:rPr>
        <w:t>’</w:t>
      </w:r>
      <w:r w:rsidRPr="00D2261F">
        <w:rPr>
          <w:sz w:val="28"/>
          <w:szCs w:val="28"/>
        </w:rPr>
        <w:t>їв допомагає автору підсилити відчуття культурного відчуження для головного героя та читачів, що разом із надприродними подіями додає розповіді реалістичності.</w:t>
      </w:r>
    </w:p>
    <w:p w14:paraId="7F662708" w14:textId="592E38AE" w:rsidR="00C326A1" w:rsidRDefault="00C326A1" w:rsidP="00C326A1">
      <w:pPr>
        <w:pStyle w:val="aa"/>
        <w:spacing w:before="0" w:beforeAutospacing="0" w:after="0" w:afterAutospacing="0" w:line="360" w:lineRule="auto"/>
        <w:ind w:firstLine="720"/>
        <w:jc w:val="both"/>
        <w:rPr>
          <w:sz w:val="28"/>
          <w:szCs w:val="28"/>
        </w:rPr>
      </w:pPr>
      <w:r w:rsidRPr="00C326A1">
        <w:rPr>
          <w:sz w:val="28"/>
          <w:szCs w:val="28"/>
        </w:rPr>
        <w:t xml:space="preserve">Група </w:t>
      </w:r>
      <w:r w:rsidRPr="004E497F">
        <w:rPr>
          <w:b/>
          <w:i/>
          <w:sz w:val="28"/>
          <w:szCs w:val="28"/>
        </w:rPr>
        <w:t>соціально-політичних реалій</w:t>
      </w:r>
      <w:r w:rsidRPr="00C326A1">
        <w:rPr>
          <w:sz w:val="28"/>
          <w:szCs w:val="28"/>
        </w:rPr>
        <w:t xml:space="preserve"> у романі </w:t>
      </w:r>
      <w:r w:rsidR="00033AFD" w:rsidRPr="00CD4421">
        <w:rPr>
          <w:sz w:val="28"/>
          <w:szCs w:val="28"/>
        </w:rPr>
        <w:t>«Dracula»</w:t>
      </w:r>
      <w:r w:rsidR="00033AFD">
        <w:rPr>
          <w:sz w:val="28"/>
          <w:szCs w:val="28"/>
        </w:rPr>
        <w:t xml:space="preserve"> </w:t>
      </w:r>
      <w:r w:rsidRPr="00C326A1">
        <w:rPr>
          <w:sz w:val="28"/>
          <w:szCs w:val="28"/>
        </w:rPr>
        <w:t>Брема Стокера не є значною і складає лише 5% від загальної кількості використаних реалій. Ці реалії, хоча і менш численні, мають важливе значення для контексту епохи та соціального становища персонажів, допомагаючи створити образи політичної та соціальної ієрархії.</w:t>
      </w:r>
    </w:p>
    <w:p w14:paraId="14B2B09E" w14:textId="1D9C1B1B" w:rsidR="00930E1A" w:rsidRDefault="00930E1A" w:rsidP="00C326A1">
      <w:pPr>
        <w:pStyle w:val="aa"/>
        <w:spacing w:before="0" w:beforeAutospacing="0" w:after="0" w:afterAutospacing="0" w:line="360" w:lineRule="auto"/>
        <w:ind w:firstLine="720"/>
        <w:jc w:val="both"/>
        <w:rPr>
          <w:sz w:val="28"/>
          <w:szCs w:val="28"/>
        </w:rPr>
      </w:pPr>
      <w:r w:rsidRPr="00930E1A">
        <w:rPr>
          <w:sz w:val="28"/>
          <w:szCs w:val="28"/>
        </w:rPr>
        <w:t>Переклад титулів, соціальних інститутів та політичних реалій має велике значення для збереження точності та глибини культурного контексту, а також для розуміння читачем взаємодії між різними прошарками суспільства в кінці ХІХ століття</w:t>
      </w:r>
      <w:r w:rsidR="00995FC8">
        <w:rPr>
          <w:sz w:val="28"/>
          <w:szCs w:val="28"/>
        </w:rPr>
        <w:t xml:space="preserve"> </w:t>
      </w:r>
      <w:r w:rsidR="007E59FC" w:rsidRPr="007E59FC">
        <w:rPr>
          <w:sz w:val="28"/>
          <w:szCs w:val="28"/>
        </w:rPr>
        <w:t>[</w:t>
      </w:r>
      <w:r w:rsidR="003F208B" w:rsidRPr="003F208B">
        <w:rPr>
          <w:sz w:val="28"/>
          <w:szCs w:val="28"/>
        </w:rPr>
        <w:t>21</w:t>
      </w:r>
      <w:r w:rsidR="00E57AB3" w:rsidRPr="003F208B">
        <w:rPr>
          <w:sz w:val="28"/>
          <w:szCs w:val="28"/>
        </w:rPr>
        <w:t xml:space="preserve">, </w:t>
      </w:r>
      <w:r w:rsidR="00E57AB3" w:rsidRPr="003F208B">
        <w:rPr>
          <w:sz w:val="28"/>
          <w:szCs w:val="28"/>
          <w:lang w:val="en-US"/>
        </w:rPr>
        <w:t>p</w:t>
      </w:r>
      <w:r w:rsidR="00E57AB3" w:rsidRPr="003F208B">
        <w:rPr>
          <w:sz w:val="28"/>
          <w:szCs w:val="28"/>
        </w:rPr>
        <w:t>.115</w:t>
      </w:r>
      <w:r w:rsidR="007E59FC" w:rsidRPr="004C5E6E">
        <w:rPr>
          <w:sz w:val="28"/>
          <w:szCs w:val="28"/>
        </w:rPr>
        <w:t>]</w:t>
      </w:r>
      <w:r w:rsidR="00995FC8" w:rsidRPr="00736070">
        <w:rPr>
          <w:sz w:val="28"/>
          <w:szCs w:val="28"/>
        </w:rPr>
        <w:t>.</w:t>
      </w:r>
    </w:p>
    <w:p w14:paraId="123A3CF4" w14:textId="40569CA5" w:rsidR="00930E1A" w:rsidRPr="00930E1A" w:rsidRDefault="00930E1A" w:rsidP="00930E1A">
      <w:pPr>
        <w:pStyle w:val="aa"/>
        <w:spacing w:before="0" w:beforeAutospacing="0" w:after="0" w:afterAutospacing="0" w:line="360" w:lineRule="auto"/>
        <w:ind w:firstLine="720"/>
        <w:jc w:val="both"/>
        <w:rPr>
          <w:sz w:val="28"/>
          <w:szCs w:val="28"/>
        </w:rPr>
      </w:pPr>
      <w:r w:rsidRPr="00930E1A">
        <w:rPr>
          <w:sz w:val="28"/>
          <w:szCs w:val="28"/>
        </w:rPr>
        <w:t>Титули відіграють важливу роль у романі</w:t>
      </w:r>
      <w:r>
        <w:rPr>
          <w:sz w:val="28"/>
          <w:szCs w:val="28"/>
        </w:rPr>
        <w:t xml:space="preserve">, </w:t>
      </w:r>
      <w:r w:rsidRPr="00930E1A">
        <w:rPr>
          <w:sz w:val="28"/>
          <w:szCs w:val="28"/>
        </w:rPr>
        <w:t>відображаючи соціальні відносини, статус персонажів і взаємодію різних класів у суспільстві. Використання титулів у тексті є важливим елементом для розуміння тогочасних соціальних структур, особливо в межах англійської та східноєвропейської аристократії. Крім того, титули дозволяють підкреслити важливі конфлікти між традиційними аристократичними інститутами та новим, швидкозростаючим середнім класом.</w:t>
      </w:r>
    </w:p>
    <w:p w14:paraId="355733E9" w14:textId="651EF730" w:rsidR="00033AFD" w:rsidRDefault="00930E1A" w:rsidP="00930E1A">
      <w:pPr>
        <w:pStyle w:val="aa"/>
        <w:spacing w:before="0" w:beforeAutospacing="0" w:after="0" w:afterAutospacing="0" w:line="360" w:lineRule="auto"/>
        <w:ind w:firstLine="720"/>
        <w:jc w:val="both"/>
        <w:rPr>
          <w:sz w:val="28"/>
          <w:szCs w:val="28"/>
        </w:rPr>
      </w:pPr>
      <w:r w:rsidRPr="00930E1A">
        <w:rPr>
          <w:sz w:val="28"/>
          <w:szCs w:val="28"/>
        </w:rPr>
        <w:t xml:space="preserve">Одним із центральних титулів у романі є титул </w:t>
      </w:r>
      <w:r w:rsidR="004C5E6E" w:rsidRPr="00C326A1">
        <w:rPr>
          <w:i/>
          <w:iCs/>
          <w:sz w:val="28"/>
          <w:szCs w:val="28"/>
        </w:rPr>
        <w:t>«</w:t>
      </w:r>
      <w:r w:rsidR="00C326A1" w:rsidRPr="00C326A1">
        <w:rPr>
          <w:i/>
          <w:iCs/>
          <w:sz w:val="28"/>
          <w:szCs w:val="28"/>
          <w:lang w:val="en-US"/>
        </w:rPr>
        <w:t>count</w:t>
      </w:r>
      <w:r w:rsidR="004C5E6E" w:rsidRPr="00C326A1">
        <w:rPr>
          <w:i/>
          <w:iCs/>
          <w:sz w:val="28"/>
          <w:szCs w:val="28"/>
        </w:rPr>
        <w:t>»</w:t>
      </w:r>
      <w:r w:rsidR="00C326A1" w:rsidRPr="00C326A1">
        <w:rPr>
          <w:sz w:val="28"/>
          <w:szCs w:val="28"/>
          <w:lang w:val="ru-RU"/>
        </w:rPr>
        <w:t xml:space="preserve"> (</w:t>
      </w:r>
      <w:r w:rsidR="00C326A1" w:rsidRPr="003A059E">
        <w:rPr>
          <w:i/>
          <w:sz w:val="28"/>
          <w:szCs w:val="28"/>
        </w:rPr>
        <w:t>граф</w:t>
      </w:r>
      <w:r w:rsidR="00C326A1">
        <w:rPr>
          <w:sz w:val="28"/>
          <w:szCs w:val="28"/>
        </w:rPr>
        <w:t>)</w:t>
      </w:r>
      <w:r w:rsidR="00680609">
        <w:rPr>
          <w:sz w:val="28"/>
          <w:szCs w:val="28"/>
        </w:rPr>
        <w:t xml:space="preserve"> </w:t>
      </w:r>
      <w:r w:rsidR="00680609" w:rsidRPr="00D95763">
        <w:rPr>
          <w:sz w:val="28"/>
          <w:szCs w:val="28"/>
        </w:rPr>
        <w:t>[</w:t>
      </w:r>
      <w:r w:rsidR="003F208B" w:rsidRPr="003F208B">
        <w:rPr>
          <w:sz w:val="28"/>
          <w:szCs w:val="28"/>
          <w:lang w:val="ru-RU"/>
        </w:rPr>
        <w:t>30</w:t>
      </w:r>
      <w:r w:rsidR="00680609" w:rsidRPr="00D95763">
        <w:rPr>
          <w:sz w:val="28"/>
          <w:szCs w:val="28"/>
        </w:rPr>
        <w:t>,</w:t>
      </w:r>
      <w:r w:rsidR="00680609">
        <w:rPr>
          <w:sz w:val="28"/>
          <w:szCs w:val="28"/>
        </w:rPr>
        <w:t xml:space="preserve"> с.14</w:t>
      </w:r>
      <w:r w:rsidR="00680609" w:rsidRPr="00D95763">
        <w:rPr>
          <w:sz w:val="28"/>
          <w:szCs w:val="28"/>
        </w:rPr>
        <w:t>]</w:t>
      </w:r>
      <w:r w:rsidRPr="00930E1A">
        <w:rPr>
          <w:sz w:val="28"/>
          <w:szCs w:val="28"/>
        </w:rPr>
        <w:t>, який носить головний антагоніст — граф Дракула</w:t>
      </w:r>
      <w:r w:rsidR="00033AFD">
        <w:rPr>
          <w:sz w:val="28"/>
          <w:szCs w:val="28"/>
        </w:rPr>
        <w:t>:</w:t>
      </w:r>
    </w:p>
    <w:p w14:paraId="2BC957FC" w14:textId="4C7E64B5" w:rsidR="00033AFD" w:rsidRPr="00564975" w:rsidRDefault="00C326A1" w:rsidP="00930E1A">
      <w:pPr>
        <w:pStyle w:val="aa"/>
        <w:spacing w:before="0" w:beforeAutospacing="0" w:after="0" w:afterAutospacing="0" w:line="360" w:lineRule="auto"/>
        <w:ind w:firstLine="720"/>
        <w:jc w:val="both"/>
        <w:rPr>
          <w:sz w:val="28"/>
          <w:szCs w:val="28"/>
          <w:lang w:val="ru-RU"/>
        </w:rPr>
      </w:pPr>
      <w:r w:rsidRPr="00033AFD">
        <w:rPr>
          <w:i/>
          <w:iCs/>
          <w:sz w:val="28"/>
          <w:szCs w:val="28"/>
        </w:rPr>
        <w:t xml:space="preserve"> </w:t>
      </w:r>
      <w:r w:rsidR="00033AFD" w:rsidRPr="00033AFD">
        <w:rPr>
          <w:i/>
          <w:iCs/>
          <w:sz w:val="28"/>
          <w:szCs w:val="28"/>
        </w:rPr>
        <w:t>«So to make sure, I said interrogatively, "Count Dracula?"»</w:t>
      </w:r>
      <w:r w:rsidR="004E497F">
        <w:rPr>
          <w:i/>
          <w:iCs/>
          <w:sz w:val="28"/>
          <w:szCs w:val="28"/>
        </w:rPr>
        <w:t xml:space="preserve"> </w:t>
      </w:r>
      <w:r w:rsidR="004E497F" w:rsidRPr="00793066">
        <w:rPr>
          <w:rStyle w:val="a4"/>
          <w:b w:val="0"/>
          <w:bCs w:val="0"/>
          <w:sz w:val="28"/>
          <w:szCs w:val="28"/>
        </w:rPr>
        <w:t>[</w:t>
      </w:r>
      <w:r w:rsidR="003F208B" w:rsidRPr="00FB176E">
        <w:rPr>
          <w:rStyle w:val="a4"/>
          <w:b w:val="0"/>
          <w:bCs w:val="0"/>
          <w:sz w:val="28"/>
          <w:szCs w:val="28"/>
          <w:lang w:val="ru-RU"/>
        </w:rPr>
        <w:t>28</w:t>
      </w:r>
      <w:r w:rsidR="004E497F" w:rsidRPr="00793066">
        <w:rPr>
          <w:rStyle w:val="a4"/>
          <w:b w:val="0"/>
          <w:bCs w:val="0"/>
          <w:sz w:val="28"/>
          <w:szCs w:val="28"/>
        </w:rPr>
        <w:t>, p</w:t>
      </w:r>
      <w:r w:rsidR="004E497F">
        <w:rPr>
          <w:rStyle w:val="a4"/>
          <w:b w:val="0"/>
          <w:bCs w:val="0"/>
          <w:sz w:val="28"/>
          <w:szCs w:val="28"/>
        </w:rPr>
        <w:t>.15</w:t>
      </w:r>
      <w:r w:rsidR="004E497F" w:rsidRPr="00793066">
        <w:rPr>
          <w:rStyle w:val="a4"/>
          <w:b w:val="0"/>
          <w:bCs w:val="0"/>
          <w:sz w:val="28"/>
          <w:szCs w:val="28"/>
        </w:rPr>
        <w:t>]</w:t>
      </w:r>
      <w:r w:rsidR="00DA3C02" w:rsidRPr="00564975">
        <w:rPr>
          <w:rStyle w:val="a4"/>
          <w:b w:val="0"/>
          <w:bCs w:val="0"/>
          <w:sz w:val="28"/>
          <w:szCs w:val="28"/>
          <w:lang w:val="ru-RU"/>
        </w:rPr>
        <w:t>.</w:t>
      </w:r>
    </w:p>
    <w:p w14:paraId="5D7327D0" w14:textId="5D41438D" w:rsidR="00930E1A" w:rsidRPr="00930E1A" w:rsidRDefault="00C326A1" w:rsidP="00930E1A">
      <w:pPr>
        <w:pStyle w:val="aa"/>
        <w:spacing w:before="0" w:beforeAutospacing="0" w:after="0" w:afterAutospacing="0" w:line="360" w:lineRule="auto"/>
        <w:ind w:firstLine="720"/>
        <w:jc w:val="both"/>
        <w:rPr>
          <w:sz w:val="28"/>
          <w:szCs w:val="28"/>
        </w:rPr>
      </w:pPr>
      <w:r>
        <w:rPr>
          <w:sz w:val="28"/>
          <w:szCs w:val="28"/>
        </w:rPr>
        <w:t xml:space="preserve">Переклад цієї реалії здійснено за допомогою </w:t>
      </w:r>
      <w:r w:rsidRPr="00033AFD">
        <w:rPr>
          <w:b/>
          <w:sz w:val="28"/>
          <w:szCs w:val="28"/>
        </w:rPr>
        <w:t>функціонального аналогу</w:t>
      </w:r>
      <w:r w:rsidRPr="00033AFD">
        <w:rPr>
          <w:sz w:val="28"/>
          <w:szCs w:val="28"/>
        </w:rPr>
        <w:t>.</w:t>
      </w:r>
      <w:r w:rsidR="00930E1A" w:rsidRPr="00930E1A">
        <w:rPr>
          <w:sz w:val="28"/>
          <w:szCs w:val="28"/>
        </w:rPr>
        <w:t xml:space="preserve"> Цей титул походить із феодальної системи, яка була поширена по </w:t>
      </w:r>
      <w:r w:rsidR="00930E1A" w:rsidRPr="00930E1A">
        <w:rPr>
          <w:sz w:val="28"/>
          <w:szCs w:val="28"/>
        </w:rPr>
        <w:lastRenderedPageBreak/>
        <w:t>всій Європі, і відображає високе положення в соціальній ієрархії. Вибір для головного персонажа саме титулу графа має декілька ключових значень:</w:t>
      </w:r>
    </w:p>
    <w:p w14:paraId="25CB308E" w14:textId="540ACE38" w:rsidR="00930E1A" w:rsidRPr="00930E1A" w:rsidRDefault="00930E1A" w:rsidP="00930E1A">
      <w:pPr>
        <w:pStyle w:val="aa"/>
        <w:numPr>
          <w:ilvl w:val="0"/>
          <w:numId w:val="22"/>
        </w:numPr>
        <w:spacing w:before="0" w:beforeAutospacing="0" w:after="0" w:afterAutospacing="0" w:line="360" w:lineRule="auto"/>
        <w:jc w:val="both"/>
        <w:rPr>
          <w:sz w:val="28"/>
          <w:szCs w:val="28"/>
        </w:rPr>
      </w:pPr>
      <w:r w:rsidRPr="00930E1A">
        <w:rPr>
          <w:rStyle w:val="a4"/>
          <w:b w:val="0"/>
          <w:bCs w:val="0"/>
          <w:sz w:val="28"/>
          <w:szCs w:val="28"/>
        </w:rPr>
        <w:t>аристократичний статус</w:t>
      </w:r>
      <w:r w:rsidRPr="00930E1A">
        <w:rPr>
          <w:b/>
          <w:bCs/>
          <w:sz w:val="28"/>
          <w:szCs w:val="28"/>
        </w:rPr>
        <w:t>:</w:t>
      </w:r>
      <w:r w:rsidRPr="00930E1A">
        <w:rPr>
          <w:sz w:val="28"/>
          <w:szCs w:val="28"/>
        </w:rPr>
        <w:t xml:space="preserve"> </w:t>
      </w:r>
      <w:r>
        <w:rPr>
          <w:sz w:val="28"/>
          <w:szCs w:val="28"/>
        </w:rPr>
        <w:t>т</w:t>
      </w:r>
      <w:r w:rsidRPr="00930E1A">
        <w:rPr>
          <w:sz w:val="28"/>
          <w:szCs w:val="28"/>
        </w:rPr>
        <w:t>итул графа вказує на належність Дракули до вищих верств суспільства. У романі цей титул підкреслює його владу та відособленість від простих людей. Граф Дракула, будучи спадкоємцем стародавнього роду, втілює велич і давність європейської аристократії. У цьому контексті, Дракула є представником давно минулої, але не забутої епохи феодалізму, коли влада графів була непохитною</w:t>
      </w:r>
      <w:r>
        <w:rPr>
          <w:sz w:val="28"/>
          <w:szCs w:val="28"/>
        </w:rPr>
        <w:t>;</w:t>
      </w:r>
    </w:p>
    <w:p w14:paraId="7F1270D4" w14:textId="5D2C2EE9" w:rsidR="00930E1A" w:rsidRPr="00930E1A" w:rsidRDefault="00930E1A" w:rsidP="00930E1A">
      <w:pPr>
        <w:pStyle w:val="aa"/>
        <w:numPr>
          <w:ilvl w:val="0"/>
          <w:numId w:val="22"/>
        </w:numPr>
        <w:spacing w:before="0" w:beforeAutospacing="0" w:after="0" w:afterAutospacing="0" w:line="360" w:lineRule="auto"/>
        <w:jc w:val="both"/>
        <w:rPr>
          <w:sz w:val="28"/>
          <w:szCs w:val="28"/>
        </w:rPr>
      </w:pPr>
      <w:r w:rsidRPr="00930E1A">
        <w:rPr>
          <w:rStyle w:val="a4"/>
          <w:b w:val="0"/>
          <w:bCs w:val="0"/>
          <w:sz w:val="28"/>
          <w:szCs w:val="28"/>
        </w:rPr>
        <w:t>титул</w:t>
      </w:r>
      <w:r w:rsidRPr="00930E1A">
        <w:rPr>
          <w:sz w:val="28"/>
          <w:szCs w:val="28"/>
        </w:rPr>
        <w:t xml:space="preserve"> графа також тісно пов’язаний із історичною територією Трансільванії, яка на момент подій роману була частиною Австро-Угорської імперії. Віддаленість цієї землі та її стародавні традиції вказують на відчуженість і архаїчність Дракули порівняно з персонажами, які належать до сучасної Англії. Ця відмінність особливо важлива, оскільки трансільванські титули мають більше сакральне й містичне забарвлення, що підсилює страх перед Дракулою</w:t>
      </w:r>
      <w:r>
        <w:rPr>
          <w:sz w:val="28"/>
          <w:szCs w:val="28"/>
        </w:rPr>
        <w:t>;</w:t>
      </w:r>
    </w:p>
    <w:p w14:paraId="140FE308" w14:textId="32E64E33" w:rsidR="00F56826" w:rsidRPr="00033AFD" w:rsidRDefault="00930E1A" w:rsidP="00033AFD">
      <w:pPr>
        <w:pStyle w:val="aa"/>
        <w:numPr>
          <w:ilvl w:val="0"/>
          <w:numId w:val="22"/>
        </w:numPr>
        <w:spacing w:before="0" w:beforeAutospacing="0" w:after="0" w:afterAutospacing="0" w:line="360" w:lineRule="auto"/>
        <w:jc w:val="both"/>
        <w:rPr>
          <w:sz w:val="28"/>
          <w:szCs w:val="28"/>
        </w:rPr>
      </w:pPr>
      <w:r>
        <w:rPr>
          <w:rStyle w:val="a4"/>
          <w:b w:val="0"/>
          <w:bCs w:val="0"/>
          <w:sz w:val="28"/>
          <w:szCs w:val="28"/>
        </w:rPr>
        <w:t>в</w:t>
      </w:r>
      <w:r w:rsidRPr="00930E1A">
        <w:rPr>
          <w:rStyle w:val="a4"/>
          <w:b w:val="0"/>
          <w:bCs w:val="0"/>
          <w:sz w:val="28"/>
          <w:szCs w:val="28"/>
        </w:rPr>
        <w:t>лада і вплив:</w:t>
      </w:r>
      <w:r w:rsidRPr="00930E1A">
        <w:rPr>
          <w:sz w:val="28"/>
          <w:szCs w:val="28"/>
        </w:rPr>
        <w:t xml:space="preserve"> </w:t>
      </w:r>
      <w:r>
        <w:rPr>
          <w:sz w:val="28"/>
          <w:szCs w:val="28"/>
        </w:rPr>
        <w:t>г</w:t>
      </w:r>
      <w:r w:rsidRPr="00930E1A">
        <w:rPr>
          <w:sz w:val="28"/>
          <w:szCs w:val="28"/>
        </w:rPr>
        <w:t>раф Дракула зберігає значну владу у своїй рідній Трансільванії, де він контролює людей і територію, що видно з опису його замку і його слуг. Титул дозволяє йому не лише тримати населення у страху, але й безперешкодно діяти в рамках суспільства, користуючись повагою та певною свободою завдяки своєму соціальному статусу. Коли Дракула вирушає до Англії, його титул і багатство надають йому доступ до аристократичних кіл Лондона, що допомагає йому швидко інтегруватися в англійське суспільство.</w:t>
      </w:r>
    </w:p>
    <w:p w14:paraId="7C48D14C" w14:textId="77777777" w:rsidR="00B46146" w:rsidRDefault="00F56826" w:rsidP="00B46146">
      <w:pPr>
        <w:pStyle w:val="aa"/>
        <w:spacing w:before="0" w:beforeAutospacing="0" w:after="0" w:afterAutospacing="0" w:line="360" w:lineRule="auto"/>
        <w:ind w:firstLine="720"/>
        <w:jc w:val="both"/>
        <w:rPr>
          <w:sz w:val="28"/>
          <w:szCs w:val="28"/>
        </w:rPr>
      </w:pPr>
      <w:r w:rsidRPr="00F56826">
        <w:rPr>
          <w:sz w:val="28"/>
          <w:szCs w:val="28"/>
        </w:rPr>
        <w:t xml:space="preserve">Окрім графа, у </w:t>
      </w:r>
      <w:r w:rsidR="00B46146">
        <w:rPr>
          <w:sz w:val="28"/>
          <w:szCs w:val="28"/>
        </w:rPr>
        <w:t xml:space="preserve">творі </w:t>
      </w:r>
      <w:r w:rsidRPr="00F56826">
        <w:rPr>
          <w:sz w:val="28"/>
          <w:szCs w:val="28"/>
        </w:rPr>
        <w:t>зустрічаються й інші титули, що позначають важливі соціально-політичні реалії, які відображають соціальну структуру та владні ієрархії Східної Європи, зокрема в Трансільванії.</w:t>
      </w:r>
    </w:p>
    <w:p w14:paraId="2173840F" w14:textId="4A24A224" w:rsidR="00F56826" w:rsidRDefault="00B46146" w:rsidP="00B46146">
      <w:pPr>
        <w:pStyle w:val="aa"/>
        <w:spacing w:before="0" w:beforeAutospacing="0" w:after="0" w:afterAutospacing="0" w:line="360" w:lineRule="auto"/>
        <w:ind w:firstLine="720"/>
        <w:jc w:val="both"/>
        <w:rPr>
          <w:sz w:val="28"/>
          <w:szCs w:val="28"/>
        </w:rPr>
      </w:pPr>
      <w:r>
        <w:rPr>
          <w:sz w:val="28"/>
          <w:szCs w:val="28"/>
        </w:rPr>
        <w:t xml:space="preserve">Наприклад, </w:t>
      </w:r>
      <w:r w:rsidRPr="00B46146">
        <w:rPr>
          <w:i/>
          <w:iCs/>
          <w:sz w:val="28"/>
          <w:szCs w:val="28"/>
        </w:rPr>
        <w:t>«</w:t>
      </w:r>
      <w:r w:rsidR="004E497F">
        <w:rPr>
          <w:i/>
          <w:iCs/>
          <w:sz w:val="28"/>
          <w:szCs w:val="28"/>
          <w:lang w:val="en-US"/>
        </w:rPr>
        <w:t>B</w:t>
      </w:r>
      <w:r w:rsidR="00F56826" w:rsidRPr="00F56826">
        <w:rPr>
          <w:i/>
          <w:iCs/>
          <w:sz w:val="28"/>
          <w:szCs w:val="28"/>
        </w:rPr>
        <w:t>oyar</w:t>
      </w:r>
      <w:r w:rsidRPr="00B46146">
        <w:rPr>
          <w:i/>
          <w:iCs/>
          <w:sz w:val="28"/>
          <w:szCs w:val="28"/>
        </w:rPr>
        <w:t>»</w:t>
      </w:r>
      <w:r w:rsidR="00F56826" w:rsidRPr="00F56826">
        <w:rPr>
          <w:sz w:val="28"/>
          <w:szCs w:val="28"/>
        </w:rPr>
        <w:t xml:space="preserve"> — </w:t>
      </w:r>
      <w:r w:rsidR="004E497F" w:rsidRPr="004E497F">
        <w:rPr>
          <w:sz w:val="28"/>
          <w:szCs w:val="28"/>
        </w:rPr>
        <w:t>«</w:t>
      </w:r>
      <w:r w:rsidR="00F56826" w:rsidRPr="004E497F">
        <w:rPr>
          <w:i/>
          <w:sz w:val="28"/>
          <w:szCs w:val="28"/>
        </w:rPr>
        <w:t>боярин</w:t>
      </w:r>
      <w:r w:rsidR="004E497F" w:rsidRPr="004E497F">
        <w:rPr>
          <w:i/>
          <w:sz w:val="28"/>
          <w:szCs w:val="28"/>
        </w:rPr>
        <w:t>»</w:t>
      </w:r>
      <w:r w:rsidR="00680609">
        <w:rPr>
          <w:i/>
          <w:sz w:val="28"/>
          <w:szCs w:val="28"/>
        </w:rPr>
        <w:t xml:space="preserve"> </w:t>
      </w:r>
      <w:r w:rsidR="00680609" w:rsidRPr="00D95763">
        <w:rPr>
          <w:sz w:val="28"/>
          <w:szCs w:val="28"/>
        </w:rPr>
        <w:t>[</w:t>
      </w:r>
      <w:r w:rsidR="003F208B" w:rsidRPr="003F208B">
        <w:rPr>
          <w:sz w:val="28"/>
          <w:szCs w:val="28"/>
          <w:lang w:val="ru-RU"/>
        </w:rPr>
        <w:t>30</w:t>
      </w:r>
      <w:r w:rsidR="00680609" w:rsidRPr="00D95763">
        <w:rPr>
          <w:sz w:val="28"/>
          <w:szCs w:val="28"/>
        </w:rPr>
        <w:t>,</w:t>
      </w:r>
      <w:r w:rsidR="00680609">
        <w:rPr>
          <w:sz w:val="28"/>
          <w:szCs w:val="28"/>
        </w:rPr>
        <w:t xml:space="preserve"> с.</w:t>
      </w:r>
      <w:r w:rsidR="007F3E37">
        <w:rPr>
          <w:sz w:val="28"/>
          <w:szCs w:val="28"/>
        </w:rPr>
        <w:t>15</w:t>
      </w:r>
      <w:r w:rsidR="00680609" w:rsidRPr="00D95763">
        <w:rPr>
          <w:sz w:val="28"/>
          <w:szCs w:val="28"/>
        </w:rPr>
        <w:t>]</w:t>
      </w:r>
      <w:r w:rsidR="00F56826" w:rsidRPr="004E497F">
        <w:rPr>
          <w:sz w:val="28"/>
          <w:szCs w:val="28"/>
        </w:rPr>
        <w:t>,</w:t>
      </w:r>
      <w:r w:rsidR="00F56826" w:rsidRPr="00F56826">
        <w:rPr>
          <w:sz w:val="28"/>
          <w:szCs w:val="28"/>
        </w:rPr>
        <w:t xml:space="preserve"> </w:t>
      </w:r>
      <w:r>
        <w:rPr>
          <w:sz w:val="28"/>
          <w:szCs w:val="28"/>
        </w:rPr>
        <w:t xml:space="preserve">що </w:t>
      </w:r>
      <w:r w:rsidR="00F56826" w:rsidRPr="00F56826">
        <w:rPr>
          <w:sz w:val="28"/>
          <w:szCs w:val="28"/>
        </w:rPr>
        <w:t xml:space="preserve">у романі символізує давню аристократичну еліту. </w:t>
      </w:r>
      <w:r w:rsidR="004E497F">
        <w:rPr>
          <w:sz w:val="28"/>
          <w:szCs w:val="28"/>
        </w:rPr>
        <w:t xml:space="preserve">Ця реалія перекладена шляхом </w:t>
      </w:r>
      <w:r w:rsidR="004E497F" w:rsidRPr="004E497F">
        <w:rPr>
          <w:b/>
          <w:bCs/>
          <w:sz w:val="28"/>
          <w:szCs w:val="28"/>
        </w:rPr>
        <w:t>транскрипції</w:t>
      </w:r>
      <w:r w:rsidR="004E497F">
        <w:rPr>
          <w:sz w:val="28"/>
          <w:szCs w:val="28"/>
        </w:rPr>
        <w:t xml:space="preserve">. </w:t>
      </w:r>
      <w:r w:rsidR="00F56826" w:rsidRPr="00F56826">
        <w:rPr>
          <w:sz w:val="28"/>
          <w:szCs w:val="28"/>
        </w:rPr>
        <w:t xml:space="preserve">Бояри мали значний вплив на політичне та економічне життя регіону. Цей </w:t>
      </w:r>
      <w:r>
        <w:rPr>
          <w:sz w:val="28"/>
          <w:szCs w:val="28"/>
        </w:rPr>
        <w:t>титул</w:t>
      </w:r>
      <w:r w:rsidR="00F56826" w:rsidRPr="00F56826">
        <w:rPr>
          <w:sz w:val="28"/>
          <w:szCs w:val="28"/>
        </w:rPr>
        <w:t xml:space="preserve"> підкреслює становище Дракули як представника давньої аристократії, </w:t>
      </w:r>
      <w:r w:rsidR="00F56826" w:rsidRPr="00F56826">
        <w:rPr>
          <w:sz w:val="28"/>
          <w:szCs w:val="28"/>
        </w:rPr>
        <w:lastRenderedPageBreak/>
        <w:t>яка використовує свій статус для маніпуляції іншими, підсилюючи свій вплив і контроль над населенням</w:t>
      </w:r>
      <w:r w:rsidR="004E497F">
        <w:rPr>
          <w:sz w:val="28"/>
          <w:szCs w:val="28"/>
        </w:rPr>
        <w:t>:</w:t>
      </w:r>
    </w:p>
    <w:p w14:paraId="48C8F382" w14:textId="1A1F6395" w:rsidR="004E497F" w:rsidRPr="00564975" w:rsidRDefault="004E497F" w:rsidP="004E497F">
      <w:pPr>
        <w:pStyle w:val="aa"/>
        <w:spacing w:before="0" w:beforeAutospacing="0" w:after="0" w:afterAutospacing="0" w:line="360" w:lineRule="auto"/>
        <w:ind w:firstLine="720"/>
        <w:jc w:val="both"/>
        <w:rPr>
          <w:i/>
          <w:iCs/>
          <w:sz w:val="28"/>
          <w:szCs w:val="28"/>
        </w:rPr>
      </w:pPr>
      <w:r w:rsidRPr="004E497F">
        <w:rPr>
          <w:i/>
          <w:iCs/>
          <w:sz w:val="28"/>
          <w:szCs w:val="28"/>
        </w:rPr>
        <w:t>«That is not enough for me</w:t>
      </w:r>
      <w:r w:rsidR="00614593">
        <w:rPr>
          <w:i/>
          <w:iCs/>
          <w:sz w:val="28"/>
          <w:szCs w:val="28"/>
        </w:rPr>
        <w:t>. Here I am noble. I am a Boyar</w:t>
      </w:r>
      <w:r w:rsidRPr="004E497F">
        <w:rPr>
          <w:i/>
          <w:iCs/>
          <w:sz w:val="28"/>
          <w:szCs w:val="28"/>
        </w:rPr>
        <w:t>»</w:t>
      </w:r>
      <w:r>
        <w:rPr>
          <w:i/>
          <w:iCs/>
          <w:sz w:val="28"/>
          <w:szCs w:val="28"/>
        </w:rPr>
        <w:t xml:space="preserve"> </w:t>
      </w:r>
      <w:r w:rsidRPr="00793066">
        <w:rPr>
          <w:rStyle w:val="a4"/>
          <w:b w:val="0"/>
          <w:bCs w:val="0"/>
          <w:sz w:val="28"/>
          <w:szCs w:val="28"/>
        </w:rPr>
        <w:t>[</w:t>
      </w:r>
      <w:r w:rsidR="003F208B">
        <w:rPr>
          <w:rStyle w:val="a4"/>
          <w:b w:val="0"/>
          <w:bCs w:val="0"/>
          <w:sz w:val="28"/>
          <w:szCs w:val="28"/>
          <w:lang w:val="en-US"/>
        </w:rPr>
        <w:t>28</w:t>
      </w:r>
      <w:r w:rsidRPr="00793066">
        <w:rPr>
          <w:rStyle w:val="a4"/>
          <w:b w:val="0"/>
          <w:bCs w:val="0"/>
          <w:sz w:val="28"/>
          <w:szCs w:val="28"/>
        </w:rPr>
        <w:t>, p</w:t>
      </w:r>
      <w:r>
        <w:rPr>
          <w:rStyle w:val="a4"/>
          <w:b w:val="0"/>
          <w:bCs w:val="0"/>
          <w:sz w:val="28"/>
          <w:szCs w:val="28"/>
        </w:rPr>
        <w:t>.19</w:t>
      </w:r>
      <w:r w:rsidRPr="00793066">
        <w:rPr>
          <w:rStyle w:val="a4"/>
          <w:b w:val="0"/>
          <w:bCs w:val="0"/>
          <w:sz w:val="28"/>
          <w:szCs w:val="28"/>
        </w:rPr>
        <w:t>]</w:t>
      </w:r>
      <w:r w:rsidR="00DA3C02" w:rsidRPr="00564975">
        <w:rPr>
          <w:rStyle w:val="a4"/>
          <w:b w:val="0"/>
          <w:bCs w:val="0"/>
          <w:sz w:val="28"/>
          <w:szCs w:val="28"/>
        </w:rPr>
        <w:t>.</w:t>
      </w:r>
    </w:p>
    <w:p w14:paraId="5193487F" w14:textId="09837A05" w:rsidR="00F56826" w:rsidRDefault="00B46146" w:rsidP="00B46146">
      <w:pPr>
        <w:pStyle w:val="aa"/>
        <w:spacing w:before="0" w:beforeAutospacing="0" w:after="0" w:afterAutospacing="0" w:line="360" w:lineRule="auto"/>
        <w:ind w:firstLine="720"/>
        <w:jc w:val="both"/>
        <w:rPr>
          <w:sz w:val="28"/>
          <w:szCs w:val="28"/>
        </w:rPr>
      </w:pPr>
      <w:r>
        <w:rPr>
          <w:sz w:val="28"/>
          <w:szCs w:val="28"/>
        </w:rPr>
        <w:t>Наступною реалією є «</w:t>
      </w:r>
      <w:r w:rsidR="00F56826" w:rsidRPr="00F56826">
        <w:rPr>
          <w:i/>
          <w:iCs/>
          <w:sz w:val="28"/>
          <w:szCs w:val="28"/>
        </w:rPr>
        <w:t>Voivode</w:t>
      </w:r>
      <w:r w:rsidRPr="00B46146">
        <w:rPr>
          <w:i/>
          <w:iCs/>
          <w:sz w:val="28"/>
          <w:szCs w:val="28"/>
        </w:rPr>
        <w:t>»</w:t>
      </w:r>
      <w:r w:rsidR="004E497F">
        <w:rPr>
          <w:sz w:val="28"/>
          <w:szCs w:val="28"/>
        </w:rPr>
        <w:t xml:space="preserve">, що також передається на українську мову за допомогою </w:t>
      </w:r>
      <w:r w:rsidR="004E497F" w:rsidRPr="004E497F">
        <w:rPr>
          <w:b/>
          <w:bCs/>
          <w:sz w:val="28"/>
          <w:szCs w:val="28"/>
        </w:rPr>
        <w:t>транскрипції</w:t>
      </w:r>
      <w:r w:rsidR="004E497F">
        <w:rPr>
          <w:sz w:val="28"/>
          <w:szCs w:val="28"/>
        </w:rPr>
        <w:t xml:space="preserve"> як </w:t>
      </w:r>
      <w:r w:rsidR="004E497F" w:rsidRPr="00C26B66">
        <w:rPr>
          <w:i/>
          <w:iCs/>
          <w:sz w:val="28"/>
          <w:szCs w:val="28"/>
        </w:rPr>
        <w:t>«воєвода»</w:t>
      </w:r>
      <w:r w:rsidR="007F3E37">
        <w:rPr>
          <w:i/>
          <w:iCs/>
          <w:sz w:val="28"/>
          <w:szCs w:val="28"/>
        </w:rPr>
        <w:t xml:space="preserve"> </w:t>
      </w:r>
      <w:r w:rsidR="007F3E37" w:rsidRPr="00D95763">
        <w:rPr>
          <w:sz w:val="28"/>
          <w:szCs w:val="28"/>
        </w:rPr>
        <w:t>[</w:t>
      </w:r>
      <w:r w:rsidR="003F208B" w:rsidRPr="003F208B">
        <w:rPr>
          <w:sz w:val="28"/>
          <w:szCs w:val="28"/>
          <w:lang w:val="ru-RU"/>
        </w:rPr>
        <w:t>30</w:t>
      </w:r>
      <w:r w:rsidR="007F3E37" w:rsidRPr="00D95763">
        <w:rPr>
          <w:sz w:val="28"/>
          <w:szCs w:val="28"/>
        </w:rPr>
        <w:t>,</w:t>
      </w:r>
      <w:r w:rsidR="007F3E37">
        <w:rPr>
          <w:sz w:val="28"/>
          <w:szCs w:val="28"/>
        </w:rPr>
        <w:t xml:space="preserve"> с.185</w:t>
      </w:r>
      <w:r w:rsidR="007F3E37" w:rsidRPr="00D95763">
        <w:rPr>
          <w:sz w:val="28"/>
          <w:szCs w:val="28"/>
        </w:rPr>
        <w:t>]</w:t>
      </w:r>
      <w:r w:rsidR="004E497F">
        <w:rPr>
          <w:sz w:val="28"/>
          <w:szCs w:val="28"/>
        </w:rPr>
        <w:t xml:space="preserve"> </w:t>
      </w:r>
      <w:r>
        <w:rPr>
          <w:sz w:val="28"/>
          <w:szCs w:val="28"/>
        </w:rPr>
        <w:t xml:space="preserve">і </w:t>
      </w:r>
      <w:r w:rsidR="00F56826" w:rsidRPr="00F56826">
        <w:rPr>
          <w:sz w:val="28"/>
          <w:szCs w:val="28"/>
        </w:rPr>
        <w:t xml:space="preserve">позначає історичну постать, яка виконувала функції військового командира або правителя. У романі Дракула також використовує цей титул, що </w:t>
      </w:r>
      <w:r w:rsidR="00F56826" w:rsidRPr="00C26B66">
        <w:rPr>
          <w:sz w:val="28"/>
          <w:szCs w:val="28"/>
        </w:rPr>
        <w:t>підкреслює</w:t>
      </w:r>
      <w:r w:rsidR="00F56826" w:rsidRPr="003A059E">
        <w:rPr>
          <w:color w:val="FF0000"/>
          <w:sz w:val="28"/>
          <w:szCs w:val="28"/>
        </w:rPr>
        <w:t xml:space="preserve"> </w:t>
      </w:r>
      <w:r w:rsidR="00F56826" w:rsidRPr="00F56826">
        <w:rPr>
          <w:sz w:val="28"/>
          <w:szCs w:val="28"/>
        </w:rPr>
        <w:t xml:space="preserve">його військове походження та </w:t>
      </w:r>
      <w:r w:rsidR="00C26B66">
        <w:rPr>
          <w:sz w:val="28"/>
          <w:szCs w:val="28"/>
        </w:rPr>
        <w:t>агресивну натуру</w:t>
      </w:r>
      <w:r w:rsidR="00F56826" w:rsidRPr="00F56826">
        <w:rPr>
          <w:sz w:val="28"/>
          <w:szCs w:val="28"/>
        </w:rPr>
        <w:t xml:space="preserve">. </w:t>
      </w:r>
      <w:r w:rsidR="00C26B66" w:rsidRPr="00C26B66">
        <w:rPr>
          <w:sz w:val="28"/>
          <w:szCs w:val="28"/>
        </w:rPr>
        <w:t>Це акцентує увагу на його владі як завойовника, який прагне відновити минулу могутність</w:t>
      </w:r>
      <w:r w:rsidR="00C26B66">
        <w:rPr>
          <w:sz w:val="28"/>
          <w:szCs w:val="28"/>
        </w:rPr>
        <w:t>:</w:t>
      </w:r>
    </w:p>
    <w:p w14:paraId="4A706A9E" w14:textId="2C75C833" w:rsidR="00C26B66" w:rsidRPr="00564975" w:rsidRDefault="00C26B66" w:rsidP="00B46146">
      <w:pPr>
        <w:pStyle w:val="aa"/>
        <w:spacing w:before="0" w:beforeAutospacing="0" w:after="0" w:afterAutospacing="0" w:line="360" w:lineRule="auto"/>
        <w:ind w:firstLine="720"/>
        <w:jc w:val="both"/>
        <w:rPr>
          <w:sz w:val="28"/>
          <w:szCs w:val="28"/>
          <w:lang w:val="ru-RU"/>
        </w:rPr>
      </w:pPr>
      <w:r w:rsidRPr="00C26B66">
        <w:rPr>
          <w:i/>
          <w:iCs/>
          <w:sz w:val="28"/>
          <w:szCs w:val="28"/>
        </w:rPr>
        <w:t>«He must, indeed, have been that Voivode Dracula who won his name against the Turk…»</w:t>
      </w:r>
      <w:r>
        <w:rPr>
          <w:sz w:val="28"/>
          <w:szCs w:val="28"/>
        </w:rPr>
        <w:t xml:space="preserve"> </w:t>
      </w:r>
      <w:bookmarkStart w:id="34" w:name="_Hlk182343509"/>
      <w:r w:rsidRPr="00C26B66">
        <w:rPr>
          <w:sz w:val="28"/>
          <w:szCs w:val="28"/>
        </w:rPr>
        <w:t>[</w:t>
      </w:r>
      <w:r w:rsidR="003F208B" w:rsidRPr="003F208B">
        <w:rPr>
          <w:sz w:val="28"/>
          <w:szCs w:val="28"/>
          <w:lang w:val="ru-RU"/>
        </w:rPr>
        <w:t>28</w:t>
      </w:r>
      <w:r w:rsidRPr="00C26B66">
        <w:rPr>
          <w:sz w:val="28"/>
          <w:szCs w:val="28"/>
        </w:rPr>
        <w:t>, p.</w:t>
      </w:r>
      <w:r>
        <w:rPr>
          <w:sz w:val="28"/>
          <w:szCs w:val="28"/>
        </w:rPr>
        <w:t>226</w:t>
      </w:r>
      <w:r w:rsidRPr="00C26B66">
        <w:rPr>
          <w:sz w:val="28"/>
          <w:szCs w:val="28"/>
        </w:rPr>
        <w:t>]</w:t>
      </w:r>
      <w:r w:rsidR="00DA3C02" w:rsidRPr="00564975">
        <w:rPr>
          <w:sz w:val="28"/>
          <w:szCs w:val="28"/>
          <w:lang w:val="ru-RU"/>
        </w:rPr>
        <w:t>.</w:t>
      </w:r>
    </w:p>
    <w:bookmarkEnd w:id="34"/>
    <w:p w14:paraId="28B07EF7" w14:textId="0A8C55B2" w:rsidR="00930E1A" w:rsidRDefault="00930E1A" w:rsidP="00183AC6">
      <w:pPr>
        <w:pStyle w:val="aa"/>
        <w:spacing w:before="0" w:beforeAutospacing="0" w:after="0" w:afterAutospacing="0" w:line="360" w:lineRule="auto"/>
        <w:ind w:firstLine="720"/>
        <w:jc w:val="both"/>
        <w:rPr>
          <w:sz w:val="28"/>
          <w:szCs w:val="28"/>
        </w:rPr>
      </w:pPr>
      <w:r w:rsidRPr="00930E1A">
        <w:rPr>
          <w:sz w:val="28"/>
          <w:szCs w:val="28"/>
        </w:rPr>
        <w:t xml:space="preserve">Титул </w:t>
      </w:r>
      <w:r w:rsidR="00F56826" w:rsidRPr="00F56826">
        <w:rPr>
          <w:i/>
          <w:iCs/>
          <w:sz w:val="28"/>
          <w:szCs w:val="28"/>
        </w:rPr>
        <w:t>«</w:t>
      </w:r>
      <w:r w:rsidR="00183AC6">
        <w:rPr>
          <w:i/>
          <w:iCs/>
          <w:sz w:val="28"/>
          <w:szCs w:val="28"/>
          <w:lang w:val="en-US"/>
        </w:rPr>
        <w:t>L</w:t>
      </w:r>
      <w:r w:rsidR="00F56826" w:rsidRPr="00F56826">
        <w:rPr>
          <w:i/>
          <w:iCs/>
          <w:sz w:val="28"/>
          <w:szCs w:val="28"/>
          <w:lang w:val="en-US"/>
        </w:rPr>
        <w:t>ord</w:t>
      </w:r>
      <w:r w:rsidR="00F56826" w:rsidRPr="00F56826">
        <w:rPr>
          <w:i/>
          <w:iCs/>
          <w:sz w:val="28"/>
          <w:szCs w:val="28"/>
        </w:rPr>
        <w:t>»</w:t>
      </w:r>
      <w:r w:rsidR="00F56826">
        <w:rPr>
          <w:sz w:val="28"/>
          <w:szCs w:val="28"/>
        </w:rPr>
        <w:t xml:space="preserve"> </w:t>
      </w:r>
      <w:r w:rsidR="00F56826" w:rsidRPr="00C26B66">
        <w:rPr>
          <w:sz w:val="28"/>
          <w:szCs w:val="28"/>
        </w:rPr>
        <w:t>(</w:t>
      </w:r>
      <w:r w:rsidR="00F56826" w:rsidRPr="00C26B66">
        <w:rPr>
          <w:i/>
          <w:sz w:val="28"/>
          <w:szCs w:val="28"/>
        </w:rPr>
        <w:t>лорд)</w:t>
      </w:r>
      <w:r w:rsidR="007F3E37">
        <w:rPr>
          <w:i/>
          <w:sz w:val="28"/>
          <w:szCs w:val="28"/>
        </w:rPr>
        <w:t xml:space="preserve"> </w:t>
      </w:r>
      <w:r w:rsidR="007F3E37" w:rsidRPr="00D95763">
        <w:rPr>
          <w:sz w:val="28"/>
          <w:szCs w:val="28"/>
        </w:rPr>
        <w:t>[</w:t>
      </w:r>
      <w:r w:rsidR="003F208B" w:rsidRPr="003F208B">
        <w:rPr>
          <w:sz w:val="28"/>
          <w:szCs w:val="28"/>
          <w:lang w:val="ru-RU"/>
        </w:rPr>
        <w:t>30</w:t>
      </w:r>
      <w:r w:rsidR="007F3E37" w:rsidRPr="00D95763">
        <w:rPr>
          <w:sz w:val="28"/>
          <w:szCs w:val="28"/>
        </w:rPr>
        <w:t>,</w:t>
      </w:r>
      <w:r w:rsidR="007F3E37">
        <w:rPr>
          <w:sz w:val="28"/>
          <w:szCs w:val="28"/>
        </w:rPr>
        <w:t xml:space="preserve"> с.55</w:t>
      </w:r>
      <w:r w:rsidR="007F3E37" w:rsidRPr="00D95763">
        <w:rPr>
          <w:sz w:val="28"/>
          <w:szCs w:val="28"/>
        </w:rPr>
        <w:t>]</w:t>
      </w:r>
      <w:r w:rsidRPr="00C26B66">
        <w:rPr>
          <w:sz w:val="28"/>
          <w:szCs w:val="28"/>
        </w:rPr>
        <w:t>,</w:t>
      </w:r>
      <w:r w:rsidRPr="00930E1A">
        <w:rPr>
          <w:sz w:val="28"/>
          <w:szCs w:val="28"/>
        </w:rPr>
        <w:t xml:space="preserve"> який носить один із головних героїв — Артур Голмвуд,</w:t>
      </w:r>
      <w:r w:rsidR="00183AC6">
        <w:rPr>
          <w:sz w:val="28"/>
          <w:szCs w:val="28"/>
        </w:rPr>
        <w:t xml:space="preserve"> передається</w:t>
      </w:r>
      <w:r w:rsidR="00183AC6" w:rsidRPr="00183AC6">
        <w:rPr>
          <w:sz w:val="28"/>
          <w:szCs w:val="28"/>
          <w:lang w:val="ru-RU"/>
        </w:rPr>
        <w:t xml:space="preserve"> </w:t>
      </w:r>
      <w:r w:rsidR="00183AC6">
        <w:rPr>
          <w:sz w:val="28"/>
          <w:szCs w:val="28"/>
        </w:rPr>
        <w:t xml:space="preserve">за допомогою </w:t>
      </w:r>
      <w:r w:rsidR="00183AC6" w:rsidRPr="00183AC6">
        <w:rPr>
          <w:b/>
          <w:bCs/>
          <w:sz w:val="28"/>
          <w:szCs w:val="28"/>
        </w:rPr>
        <w:t>транслітерації</w:t>
      </w:r>
      <w:r w:rsidR="00183AC6">
        <w:rPr>
          <w:sz w:val="28"/>
          <w:szCs w:val="28"/>
        </w:rPr>
        <w:t xml:space="preserve"> у перекладі</w:t>
      </w:r>
      <w:r w:rsidRPr="00930E1A">
        <w:rPr>
          <w:sz w:val="28"/>
          <w:szCs w:val="28"/>
        </w:rPr>
        <w:t>. Лорд Голмвуд є представником британської аристократії, що відрізняється від Дракули своєю сучасністю та політичною владою в межах Англії.</w:t>
      </w:r>
      <w:r w:rsidR="0042363B">
        <w:rPr>
          <w:sz w:val="28"/>
          <w:szCs w:val="28"/>
        </w:rPr>
        <w:t xml:space="preserve"> </w:t>
      </w:r>
      <w:r w:rsidRPr="00930E1A">
        <w:rPr>
          <w:sz w:val="28"/>
          <w:szCs w:val="28"/>
        </w:rPr>
        <w:t xml:space="preserve">Титул </w:t>
      </w:r>
      <w:r w:rsidR="004C5E6E">
        <w:rPr>
          <w:sz w:val="28"/>
          <w:szCs w:val="28"/>
        </w:rPr>
        <w:t>«</w:t>
      </w:r>
      <w:r w:rsidRPr="00930E1A">
        <w:rPr>
          <w:sz w:val="28"/>
          <w:szCs w:val="28"/>
        </w:rPr>
        <w:t>лорд</w:t>
      </w:r>
      <w:r w:rsidR="004C5E6E">
        <w:rPr>
          <w:sz w:val="28"/>
          <w:szCs w:val="28"/>
        </w:rPr>
        <w:t>»</w:t>
      </w:r>
      <w:r w:rsidRPr="00930E1A">
        <w:rPr>
          <w:sz w:val="28"/>
          <w:szCs w:val="28"/>
        </w:rPr>
        <w:t xml:space="preserve"> є ознакою належності до вищого класу британського суспільства. На відміну від більш містичного й ізольованого титулу графа, лорд Голмвуд представляє традиційний клас англійських аристократів, які, попри свій високий статус, живуть у тісному зв'язку з суспільством і державою.</w:t>
      </w:r>
      <w:r w:rsidR="00183AC6">
        <w:rPr>
          <w:sz w:val="28"/>
          <w:szCs w:val="28"/>
        </w:rPr>
        <w:t xml:space="preserve"> </w:t>
      </w:r>
      <w:r w:rsidRPr="00930E1A">
        <w:rPr>
          <w:sz w:val="28"/>
          <w:szCs w:val="28"/>
        </w:rPr>
        <w:t>Коли його батько вмирає, Артур Голмвуд стає новим лордом Годалмінгом, успадковуючи титул і відповідальність за маєтки та підданих своєї родини</w:t>
      </w:r>
      <w:r w:rsidR="00183AC6">
        <w:rPr>
          <w:sz w:val="28"/>
          <w:szCs w:val="28"/>
        </w:rPr>
        <w:t>:</w:t>
      </w:r>
    </w:p>
    <w:p w14:paraId="776EA8A1" w14:textId="44A98BE2" w:rsidR="00183AC6" w:rsidRPr="00564975" w:rsidRDefault="00183AC6" w:rsidP="00183AC6">
      <w:pPr>
        <w:pStyle w:val="aa"/>
        <w:spacing w:before="0" w:beforeAutospacing="0" w:after="0" w:afterAutospacing="0" w:line="360" w:lineRule="auto"/>
        <w:ind w:firstLine="720"/>
        <w:jc w:val="both"/>
        <w:rPr>
          <w:sz w:val="28"/>
          <w:szCs w:val="28"/>
          <w:lang w:val="ru-RU"/>
        </w:rPr>
      </w:pPr>
      <w:r w:rsidRPr="00183AC6">
        <w:rPr>
          <w:i/>
          <w:iCs/>
          <w:sz w:val="28"/>
          <w:szCs w:val="28"/>
        </w:rPr>
        <w:t>«Arthur Holmwood, only son of Lord Godalming, is coming up here very shortly…»</w:t>
      </w:r>
      <w:r>
        <w:rPr>
          <w:sz w:val="28"/>
          <w:szCs w:val="28"/>
        </w:rPr>
        <w:t xml:space="preserve"> </w:t>
      </w:r>
      <w:r w:rsidRPr="00183AC6">
        <w:rPr>
          <w:sz w:val="28"/>
          <w:szCs w:val="28"/>
        </w:rPr>
        <w:t>[</w:t>
      </w:r>
      <w:r w:rsidR="003F208B" w:rsidRPr="00FB176E">
        <w:rPr>
          <w:sz w:val="28"/>
          <w:szCs w:val="28"/>
          <w:lang w:val="ru-RU"/>
        </w:rPr>
        <w:t>28</w:t>
      </w:r>
      <w:r w:rsidRPr="00183AC6">
        <w:rPr>
          <w:sz w:val="28"/>
          <w:szCs w:val="28"/>
        </w:rPr>
        <w:t>, p.</w:t>
      </w:r>
      <w:r>
        <w:rPr>
          <w:sz w:val="28"/>
          <w:szCs w:val="28"/>
        </w:rPr>
        <w:t>6</w:t>
      </w:r>
      <w:r w:rsidRPr="00183AC6">
        <w:rPr>
          <w:sz w:val="28"/>
          <w:szCs w:val="28"/>
        </w:rPr>
        <w:t>6]</w:t>
      </w:r>
      <w:r w:rsidR="00DA3C02" w:rsidRPr="00564975">
        <w:rPr>
          <w:sz w:val="28"/>
          <w:szCs w:val="28"/>
          <w:lang w:val="ru-RU"/>
        </w:rPr>
        <w:t>.</w:t>
      </w:r>
    </w:p>
    <w:p w14:paraId="44BDFCC9" w14:textId="37F09308" w:rsidR="00183AC6" w:rsidRDefault="00930E1A" w:rsidP="0042363B">
      <w:pPr>
        <w:pStyle w:val="aa"/>
        <w:spacing w:before="0" w:beforeAutospacing="0" w:after="0" w:afterAutospacing="0" w:line="360" w:lineRule="auto"/>
        <w:ind w:firstLine="720"/>
        <w:jc w:val="both"/>
        <w:rPr>
          <w:sz w:val="28"/>
          <w:szCs w:val="28"/>
        </w:rPr>
      </w:pPr>
      <w:r w:rsidRPr="00930E1A">
        <w:rPr>
          <w:sz w:val="28"/>
          <w:szCs w:val="28"/>
        </w:rPr>
        <w:t xml:space="preserve">Титул </w:t>
      </w:r>
      <w:r w:rsidR="004C5E6E" w:rsidRPr="00183AC6">
        <w:rPr>
          <w:i/>
          <w:iCs/>
          <w:sz w:val="28"/>
          <w:szCs w:val="28"/>
        </w:rPr>
        <w:t>«</w:t>
      </w:r>
      <w:r w:rsidR="00F56826" w:rsidRPr="00183AC6">
        <w:rPr>
          <w:i/>
          <w:iCs/>
          <w:sz w:val="28"/>
          <w:szCs w:val="28"/>
        </w:rPr>
        <w:t>Sir</w:t>
      </w:r>
      <w:r w:rsidR="004C5E6E" w:rsidRPr="00183AC6">
        <w:rPr>
          <w:i/>
          <w:iCs/>
          <w:sz w:val="28"/>
          <w:szCs w:val="28"/>
        </w:rPr>
        <w:t>»</w:t>
      </w:r>
      <w:r w:rsidRPr="00930E1A">
        <w:rPr>
          <w:sz w:val="28"/>
          <w:szCs w:val="28"/>
        </w:rPr>
        <w:t xml:space="preserve"> у романі належить Джонатану Харкеру та деяким іншим персонажам, що вказує на належність до лицарства чи інших орденів Британії. Цей титул підкреслює їхній професійний статус і високу репутацію.</w:t>
      </w:r>
      <w:r w:rsidR="00183AC6">
        <w:rPr>
          <w:sz w:val="28"/>
          <w:szCs w:val="28"/>
        </w:rPr>
        <w:t xml:space="preserve"> Даний соціально-політичний елемент перекладено</w:t>
      </w:r>
      <w:r w:rsidR="00571A37">
        <w:rPr>
          <w:sz w:val="28"/>
          <w:szCs w:val="28"/>
        </w:rPr>
        <w:t xml:space="preserve"> за допомогою </w:t>
      </w:r>
      <w:r w:rsidR="00571A37" w:rsidRPr="00571A37">
        <w:rPr>
          <w:b/>
          <w:bCs/>
          <w:sz w:val="28"/>
          <w:szCs w:val="28"/>
        </w:rPr>
        <w:t>транскрипції</w:t>
      </w:r>
      <w:r w:rsidR="00571A37">
        <w:rPr>
          <w:sz w:val="28"/>
          <w:szCs w:val="28"/>
        </w:rPr>
        <w:t xml:space="preserve"> як </w:t>
      </w:r>
      <w:r w:rsidR="00571A37" w:rsidRPr="00571A37">
        <w:rPr>
          <w:i/>
          <w:iCs/>
          <w:sz w:val="28"/>
          <w:szCs w:val="28"/>
        </w:rPr>
        <w:t>«с</w:t>
      </w:r>
      <w:r w:rsidR="007F3E37">
        <w:rPr>
          <w:i/>
          <w:iCs/>
          <w:sz w:val="28"/>
          <w:szCs w:val="28"/>
        </w:rPr>
        <w:t>е</w:t>
      </w:r>
      <w:r w:rsidR="00571A37" w:rsidRPr="00571A37">
        <w:rPr>
          <w:i/>
          <w:iCs/>
          <w:sz w:val="28"/>
          <w:szCs w:val="28"/>
        </w:rPr>
        <w:t>р»</w:t>
      </w:r>
      <w:r w:rsidR="007F3E37">
        <w:rPr>
          <w:i/>
          <w:iCs/>
          <w:sz w:val="28"/>
          <w:szCs w:val="28"/>
        </w:rPr>
        <w:t xml:space="preserve"> </w:t>
      </w:r>
      <w:r w:rsidR="007F3E37" w:rsidRPr="00D95763">
        <w:rPr>
          <w:sz w:val="28"/>
          <w:szCs w:val="28"/>
        </w:rPr>
        <w:t>[</w:t>
      </w:r>
      <w:r w:rsidR="003F208B" w:rsidRPr="003F208B">
        <w:rPr>
          <w:sz w:val="28"/>
          <w:szCs w:val="28"/>
          <w:lang w:val="ru-RU"/>
        </w:rPr>
        <w:t>30</w:t>
      </w:r>
      <w:r w:rsidR="007F3E37" w:rsidRPr="00D95763">
        <w:rPr>
          <w:sz w:val="28"/>
          <w:szCs w:val="28"/>
        </w:rPr>
        <w:t>,</w:t>
      </w:r>
      <w:r w:rsidR="007F3E37">
        <w:rPr>
          <w:sz w:val="28"/>
          <w:szCs w:val="28"/>
        </w:rPr>
        <w:t xml:space="preserve"> с.12</w:t>
      </w:r>
      <w:r w:rsidR="007F3E37" w:rsidRPr="00D95763">
        <w:rPr>
          <w:sz w:val="28"/>
          <w:szCs w:val="28"/>
        </w:rPr>
        <w:t>]</w:t>
      </w:r>
      <w:r w:rsidR="00571A37">
        <w:rPr>
          <w:sz w:val="28"/>
          <w:szCs w:val="28"/>
        </w:rPr>
        <w:t xml:space="preserve">. </w:t>
      </w:r>
      <w:r w:rsidRPr="00930E1A">
        <w:rPr>
          <w:sz w:val="28"/>
          <w:szCs w:val="28"/>
        </w:rPr>
        <w:t>Хоча Джонатан Харкер належить до середнього класу, його професійний статус адвоката й освіченість дозволяють йому мати велику вагу у суспільстві</w:t>
      </w:r>
      <w:r w:rsidR="00571A37">
        <w:rPr>
          <w:sz w:val="28"/>
          <w:szCs w:val="28"/>
        </w:rPr>
        <w:t>:</w:t>
      </w:r>
    </w:p>
    <w:p w14:paraId="649F0E63" w14:textId="3330D246" w:rsidR="00571A37" w:rsidRPr="00564975" w:rsidRDefault="00571A37" w:rsidP="0042363B">
      <w:pPr>
        <w:pStyle w:val="aa"/>
        <w:spacing w:before="0" w:beforeAutospacing="0" w:after="0" w:afterAutospacing="0" w:line="360" w:lineRule="auto"/>
        <w:ind w:firstLine="720"/>
        <w:jc w:val="both"/>
        <w:rPr>
          <w:sz w:val="28"/>
          <w:szCs w:val="28"/>
          <w:lang w:val="ru-RU"/>
        </w:rPr>
      </w:pPr>
      <w:r w:rsidRPr="00571A37">
        <w:rPr>
          <w:i/>
          <w:iCs/>
          <w:sz w:val="28"/>
          <w:szCs w:val="28"/>
        </w:rPr>
        <w:lastRenderedPageBreak/>
        <w:t>«</w:t>
      </w:r>
      <w:r w:rsidRPr="00571A37">
        <w:rPr>
          <w:i/>
          <w:iCs/>
          <w:sz w:val="28"/>
          <w:szCs w:val="28"/>
          <w:lang w:val="en-US"/>
        </w:rPr>
        <w:t>Nay, sir, you are my guest.</w:t>
      </w:r>
      <w:r w:rsidRPr="00571A37">
        <w:rPr>
          <w:i/>
          <w:iCs/>
          <w:sz w:val="28"/>
          <w:szCs w:val="28"/>
        </w:rPr>
        <w:t>»</w:t>
      </w:r>
      <w:r>
        <w:rPr>
          <w:sz w:val="28"/>
          <w:szCs w:val="28"/>
        </w:rPr>
        <w:t xml:space="preserve"> </w:t>
      </w:r>
      <w:bookmarkStart w:id="35" w:name="_Hlk182344485"/>
      <w:r w:rsidRPr="00571A37">
        <w:rPr>
          <w:sz w:val="28"/>
          <w:szCs w:val="28"/>
        </w:rPr>
        <w:t>[</w:t>
      </w:r>
      <w:r w:rsidR="003F208B" w:rsidRPr="00FB176E">
        <w:rPr>
          <w:sz w:val="28"/>
          <w:szCs w:val="28"/>
          <w:lang w:val="ru-RU"/>
        </w:rPr>
        <w:t>28</w:t>
      </w:r>
      <w:r w:rsidRPr="00571A37">
        <w:rPr>
          <w:sz w:val="28"/>
          <w:szCs w:val="28"/>
        </w:rPr>
        <w:t>, p.</w:t>
      </w:r>
      <w:r>
        <w:rPr>
          <w:sz w:val="28"/>
          <w:szCs w:val="28"/>
        </w:rPr>
        <w:t>1</w:t>
      </w:r>
      <w:r w:rsidRPr="00571A37">
        <w:rPr>
          <w:sz w:val="28"/>
          <w:szCs w:val="28"/>
        </w:rPr>
        <w:t>6]</w:t>
      </w:r>
      <w:bookmarkEnd w:id="35"/>
      <w:r w:rsidR="00DA3C02" w:rsidRPr="00564975">
        <w:rPr>
          <w:sz w:val="28"/>
          <w:szCs w:val="28"/>
          <w:lang w:val="ru-RU"/>
        </w:rPr>
        <w:t>.</w:t>
      </w:r>
    </w:p>
    <w:p w14:paraId="1CDB6729" w14:textId="2D156981" w:rsidR="00930E1A" w:rsidRPr="00930E1A" w:rsidRDefault="00930E1A" w:rsidP="0042363B">
      <w:pPr>
        <w:pStyle w:val="aa"/>
        <w:spacing w:before="0" w:beforeAutospacing="0" w:after="0" w:afterAutospacing="0" w:line="360" w:lineRule="auto"/>
        <w:ind w:firstLine="720"/>
        <w:jc w:val="both"/>
        <w:rPr>
          <w:sz w:val="28"/>
          <w:szCs w:val="28"/>
        </w:rPr>
      </w:pPr>
      <w:r w:rsidRPr="00930E1A">
        <w:rPr>
          <w:sz w:val="28"/>
          <w:szCs w:val="28"/>
        </w:rPr>
        <w:t xml:space="preserve">Титул </w:t>
      </w:r>
      <w:r w:rsidR="004C5E6E">
        <w:rPr>
          <w:sz w:val="28"/>
          <w:szCs w:val="28"/>
        </w:rPr>
        <w:t>«</w:t>
      </w:r>
      <w:r w:rsidRPr="00930E1A">
        <w:rPr>
          <w:sz w:val="28"/>
          <w:szCs w:val="28"/>
        </w:rPr>
        <w:t>с</w:t>
      </w:r>
      <w:r w:rsidR="007F3E37">
        <w:rPr>
          <w:sz w:val="28"/>
          <w:szCs w:val="28"/>
        </w:rPr>
        <w:t>е</w:t>
      </w:r>
      <w:r w:rsidRPr="00930E1A">
        <w:rPr>
          <w:sz w:val="28"/>
          <w:szCs w:val="28"/>
        </w:rPr>
        <w:t>р</w:t>
      </w:r>
      <w:r w:rsidR="004C5E6E">
        <w:rPr>
          <w:sz w:val="28"/>
          <w:szCs w:val="28"/>
        </w:rPr>
        <w:t>»</w:t>
      </w:r>
      <w:r w:rsidRPr="00930E1A">
        <w:rPr>
          <w:sz w:val="28"/>
          <w:szCs w:val="28"/>
        </w:rPr>
        <w:t xml:space="preserve"> у випадку Харкера демонструє його високе становище серед представників професійного класу та важливість для сюжету як людини, яка відвідує Дракулу для ділових справ. Цей титул також дає можливість протиставити його Дракулі, оскільки Харкера поважають у суспільстві завдяки його заслугам, тоді як влада Дракули походить із родової спадщини і темної сили.</w:t>
      </w:r>
      <w:r w:rsidR="0042363B">
        <w:rPr>
          <w:sz w:val="28"/>
          <w:szCs w:val="28"/>
        </w:rPr>
        <w:t xml:space="preserve"> </w:t>
      </w:r>
    </w:p>
    <w:p w14:paraId="453F5F34" w14:textId="13731ADE" w:rsidR="00930E1A" w:rsidRDefault="00930E1A" w:rsidP="00476FBF">
      <w:pPr>
        <w:pStyle w:val="aa"/>
        <w:spacing w:before="0" w:beforeAutospacing="0" w:after="0" w:afterAutospacing="0" w:line="360" w:lineRule="auto"/>
        <w:ind w:firstLine="720"/>
        <w:jc w:val="both"/>
        <w:rPr>
          <w:sz w:val="28"/>
          <w:szCs w:val="28"/>
        </w:rPr>
      </w:pPr>
      <w:r w:rsidRPr="00930E1A">
        <w:rPr>
          <w:sz w:val="28"/>
          <w:szCs w:val="28"/>
        </w:rPr>
        <w:t>У романі титули не лише виконують функцію індикатора соціального статусу, але й допомагають розкрити тематику конфлікту між минулим і сучасним, аристократією і середнім класом, Сходом і Заходом. Граф Дракула втілює архаїчні, феодальні відносини, що пов'язані з темною і містичною владою, тоді як англійські персонажі (як-от лорд Голмвуд і Джонатан Харкер) представляють сучасний світ, у якому титули більше пов'язані з заслугами та соціальними обов'язками, ніж із безмежною владою.</w:t>
      </w:r>
    </w:p>
    <w:p w14:paraId="3D4A4840" w14:textId="1FAAE4ED" w:rsidR="00B46146" w:rsidRPr="00B46146" w:rsidRDefault="00B46146" w:rsidP="00B46146">
      <w:pPr>
        <w:pStyle w:val="aa"/>
        <w:spacing w:before="0" w:beforeAutospacing="0" w:after="0" w:afterAutospacing="0" w:line="360" w:lineRule="auto"/>
        <w:ind w:firstLine="720"/>
        <w:jc w:val="both"/>
        <w:rPr>
          <w:sz w:val="28"/>
          <w:szCs w:val="28"/>
        </w:rPr>
      </w:pPr>
      <w:r w:rsidRPr="00B46146">
        <w:rPr>
          <w:sz w:val="28"/>
          <w:szCs w:val="28"/>
        </w:rPr>
        <w:t xml:space="preserve">У </w:t>
      </w:r>
      <w:r>
        <w:rPr>
          <w:sz w:val="28"/>
          <w:szCs w:val="28"/>
        </w:rPr>
        <w:t>творі</w:t>
      </w:r>
      <w:r w:rsidRPr="00B46146">
        <w:rPr>
          <w:sz w:val="28"/>
          <w:szCs w:val="28"/>
        </w:rPr>
        <w:t xml:space="preserve"> Брема Стокера </w:t>
      </w:r>
      <w:r w:rsidR="00571A37" w:rsidRPr="00CD4421">
        <w:rPr>
          <w:sz w:val="28"/>
          <w:szCs w:val="28"/>
        </w:rPr>
        <w:t>«Dracula»</w:t>
      </w:r>
      <w:r w:rsidR="00571A37">
        <w:rPr>
          <w:sz w:val="28"/>
          <w:szCs w:val="28"/>
        </w:rPr>
        <w:t xml:space="preserve"> </w:t>
      </w:r>
      <w:r w:rsidRPr="00571A37">
        <w:rPr>
          <w:b/>
          <w:i/>
          <w:sz w:val="28"/>
          <w:szCs w:val="28"/>
        </w:rPr>
        <w:t>культурно-історичні реалії</w:t>
      </w:r>
      <w:r w:rsidRPr="00B46146">
        <w:rPr>
          <w:sz w:val="28"/>
          <w:szCs w:val="28"/>
        </w:rPr>
        <w:t xml:space="preserve"> представлені в обмеженій кількості, складаючи лише 4% від загального обсягу </w:t>
      </w:r>
      <w:r>
        <w:rPr>
          <w:sz w:val="28"/>
          <w:szCs w:val="28"/>
        </w:rPr>
        <w:t>реалій</w:t>
      </w:r>
      <w:r w:rsidRPr="00B46146">
        <w:rPr>
          <w:sz w:val="28"/>
          <w:szCs w:val="28"/>
        </w:rPr>
        <w:t>. Це зумовлено тим, що основна частина сюжету є вигаданою, а більшість персонажів не мають реальних прототипів</w:t>
      </w:r>
      <w:r w:rsidR="005C66BF">
        <w:rPr>
          <w:sz w:val="28"/>
          <w:szCs w:val="28"/>
        </w:rPr>
        <w:t>, окрім графа Дракули</w:t>
      </w:r>
      <w:r w:rsidRPr="00B46146">
        <w:rPr>
          <w:sz w:val="28"/>
          <w:szCs w:val="28"/>
        </w:rPr>
        <w:t>.</w:t>
      </w:r>
    </w:p>
    <w:p w14:paraId="65C28169" w14:textId="77777777" w:rsidR="00B46146" w:rsidRPr="00B46146" w:rsidRDefault="00B46146" w:rsidP="00B46146">
      <w:pPr>
        <w:pStyle w:val="aa"/>
        <w:spacing w:before="0" w:beforeAutospacing="0" w:after="0" w:afterAutospacing="0" w:line="360" w:lineRule="auto"/>
        <w:ind w:firstLine="720"/>
        <w:jc w:val="both"/>
        <w:rPr>
          <w:sz w:val="28"/>
          <w:szCs w:val="28"/>
        </w:rPr>
      </w:pPr>
      <w:r w:rsidRPr="00B46146">
        <w:rPr>
          <w:sz w:val="28"/>
          <w:szCs w:val="28"/>
        </w:rPr>
        <w:t>Центральною фігурою роману є граф Дракула, який, хоча й втілює образ вампіра, має свій прототип у історичній особі Влада III Цепеша, відомого також як Влад Дракула. Влад III, правитель Валахії в XV столітті, відзначався жорстокими методами покарання своїх ворогів, що стали основою для формування легенди про вампірів. Таким чином, хоча в романі є елементи, пов’язані з культурною та історичною спадщиною, їх роль в основному полягає в створенні атмосфери та фону для фантастичних подій.</w:t>
      </w:r>
    </w:p>
    <w:p w14:paraId="2E3A9FCD" w14:textId="57C7C86E" w:rsidR="005C66BF" w:rsidRDefault="00B46146" w:rsidP="005C66BF">
      <w:pPr>
        <w:pStyle w:val="aa"/>
        <w:spacing w:before="0" w:beforeAutospacing="0" w:after="0" w:afterAutospacing="0" w:line="360" w:lineRule="auto"/>
        <w:ind w:firstLine="720"/>
        <w:jc w:val="both"/>
        <w:rPr>
          <w:sz w:val="28"/>
          <w:szCs w:val="28"/>
        </w:rPr>
      </w:pPr>
      <w:r w:rsidRPr="00B46146">
        <w:rPr>
          <w:sz w:val="28"/>
          <w:szCs w:val="28"/>
        </w:rPr>
        <w:t xml:space="preserve">Важливо зазначити, що культурно-історичні реалії в </w:t>
      </w:r>
      <w:r w:rsidR="00571A37">
        <w:rPr>
          <w:sz w:val="28"/>
          <w:szCs w:val="28"/>
        </w:rPr>
        <w:t xml:space="preserve">романі </w:t>
      </w:r>
      <w:r w:rsidR="00571A37" w:rsidRPr="00CD4421">
        <w:rPr>
          <w:sz w:val="28"/>
          <w:szCs w:val="28"/>
        </w:rPr>
        <w:t>«Dracula»</w:t>
      </w:r>
      <w:r w:rsidR="00571A37">
        <w:rPr>
          <w:sz w:val="28"/>
          <w:szCs w:val="28"/>
        </w:rPr>
        <w:t xml:space="preserve"> </w:t>
      </w:r>
      <w:r w:rsidRPr="00B46146">
        <w:rPr>
          <w:sz w:val="28"/>
          <w:szCs w:val="28"/>
        </w:rPr>
        <w:t>використовуються переважно для підсилення образів і мотивів, що розкриваються в романі, а не для точного відображення історичної дійсності. Тому ці реалії мають обмежене місце в загальному контексті твору.</w:t>
      </w:r>
    </w:p>
    <w:p w14:paraId="233E3F0A" w14:textId="22CBD1AC" w:rsidR="0036027C" w:rsidRDefault="0036027C" w:rsidP="005C66BF">
      <w:pPr>
        <w:pStyle w:val="aa"/>
        <w:spacing w:before="0" w:beforeAutospacing="0" w:after="0" w:afterAutospacing="0" w:line="360" w:lineRule="auto"/>
        <w:ind w:firstLine="720"/>
        <w:jc w:val="both"/>
        <w:rPr>
          <w:sz w:val="28"/>
          <w:szCs w:val="28"/>
        </w:rPr>
      </w:pPr>
      <w:r w:rsidRPr="0036027C">
        <w:rPr>
          <w:sz w:val="28"/>
          <w:szCs w:val="28"/>
        </w:rPr>
        <w:lastRenderedPageBreak/>
        <w:t xml:space="preserve">У романі Брема Стокера зустрічаються відсилки до відомих літературних творів, які перекладаються </w:t>
      </w:r>
      <w:r w:rsidRPr="0036027C">
        <w:rPr>
          <w:b/>
          <w:bCs/>
          <w:sz w:val="28"/>
          <w:szCs w:val="28"/>
        </w:rPr>
        <w:t>традиційним відповідником</w:t>
      </w:r>
      <w:r w:rsidRPr="0036027C">
        <w:rPr>
          <w:sz w:val="28"/>
          <w:szCs w:val="28"/>
        </w:rPr>
        <w:t>.</w:t>
      </w:r>
      <w:r>
        <w:rPr>
          <w:sz w:val="28"/>
          <w:szCs w:val="28"/>
        </w:rPr>
        <w:t xml:space="preserve"> Наприклад:</w:t>
      </w:r>
    </w:p>
    <w:p w14:paraId="0D4E9F3A" w14:textId="16A91086" w:rsidR="00571A37" w:rsidRPr="00564975" w:rsidRDefault="00571A37" w:rsidP="005C66BF">
      <w:pPr>
        <w:pStyle w:val="aa"/>
        <w:spacing w:before="0" w:beforeAutospacing="0" w:after="0" w:afterAutospacing="0" w:line="360" w:lineRule="auto"/>
        <w:ind w:firstLine="720"/>
        <w:jc w:val="both"/>
        <w:rPr>
          <w:sz w:val="28"/>
          <w:szCs w:val="28"/>
        </w:rPr>
      </w:pPr>
      <w:r w:rsidRPr="00571A37">
        <w:rPr>
          <w:i/>
          <w:iCs/>
          <w:sz w:val="28"/>
          <w:szCs w:val="28"/>
        </w:rPr>
        <w:t>«It was by this time close on morning, and we went to bed. (Mem., this diary seems horribly like the beginning of the "Arabian Nights," for everything has to break off at cockcrow, or li</w:t>
      </w:r>
      <w:r w:rsidR="00614593">
        <w:rPr>
          <w:i/>
          <w:iCs/>
          <w:sz w:val="28"/>
          <w:szCs w:val="28"/>
        </w:rPr>
        <w:t>ke the ghost of Hamlet's father</w:t>
      </w:r>
      <w:r w:rsidRPr="00571A37">
        <w:rPr>
          <w:i/>
          <w:iCs/>
          <w:sz w:val="28"/>
          <w:szCs w:val="28"/>
        </w:rPr>
        <w:t xml:space="preserve">)» </w:t>
      </w:r>
      <w:r w:rsidRPr="00571A37">
        <w:rPr>
          <w:sz w:val="28"/>
          <w:szCs w:val="28"/>
        </w:rPr>
        <w:t>[</w:t>
      </w:r>
      <w:r w:rsidR="003F208B">
        <w:rPr>
          <w:sz w:val="28"/>
          <w:szCs w:val="28"/>
          <w:lang w:val="en-US"/>
        </w:rPr>
        <w:t>28</w:t>
      </w:r>
      <w:r w:rsidRPr="00571A37">
        <w:rPr>
          <w:sz w:val="28"/>
          <w:szCs w:val="28"/>
        </w:rPr>
        <w:t>, p.</w:t>
      </w:r>
      <w:r>
        <w:rPr>
          <w:sz w:val="28"/>
          <w:szCs w:val="28"/>
        </w:rPr>
        <w:t>27</w:t>
      </w:r>
      <w:r w:rsidRPr="00571A37">
        <w:rPr>
          <w:sz w:val="28"/>
          <w:szCs w:val="28"/>
        </w:rPr>
        <w:t>]</w:t>
      </w:r>
      <w:r w:rsidR="00DA3C02" w:rsidRPr="00564975">
        <w:rPr>
          <w:sz w:val="28"/>
          <w:szCs w:val="28"/>
        </w:rPr>
        <w:t>.</w:t>
      </w:r>
    </w:p>
    <w:p w14:paraId="417616EF" w14:textId="77777777" w:rsidR="0036027C" w:rsidRDefault="0036027C" w:rsidP="0036027C">
      <w:pPr>
        <w:pStyle w:val="aa"/>
        <w:spacing w:before="0" w:beforeAutospacing="0" w:after="0" w:afterAutospacing="0" w:line="360" w:lineRule="auto"/>
        <w:ind w:firstLine="720"/>
        <w:jc w:val="both"/>
        <w:rPr>
          <w:sz w:val="28"/>
          <w:szCs w:val="28"/>
        </w:rPr>
      </w:pPr>
      <w:r w:rsidRPr="0036027C">
        <w:rPr>
          <w:sz w:val="28"/>
          <w:szCs w:val="28"/>
        </w:rPr>
        <w:t xml:space="preserve">Джонатан, згадуючи про </w:t>
      </w:r>
      <w:bookmarkStart w:id="36" w:name="_Hlk183125590"/>
      <w:r w:rsidRPr="0036027C">
        <w:rPr>
          <w:i/>
          <w:iCs/>
          <w:sz w:val="28"/>
          <w:szCs w:val="28"/>
        </w:rPr>
        <w:t>«Arabian nights»</w:t>
      </w:r>
      <w:r w:rsidRPr="0036027C">
        <w:rPr>
          <w:sz w:val="28"/>
          <w:szCs w:val="28"/>
        </w:rPr>
        <w:t xml:space="preserve"> і </w:t>
      </w:r>
      <w:r w:rsidRPr="0036027C">
        <w:rPr>
          <w:i/>
          <w:iCs/>
          <w:sz w:val="28"/>
          <w:szCs w:val="28"/>
        </w:rPr>
        <w:t>«Hamlet»</w:t>
      </w:r>
      <w:bookmarkEnd w:id="36"/>
      <w:r w:rsidRPr="0036027C">
        <w:rPr>
          <w:sz w:val="28"/>
          <w:szCs w:val="28"/>
        </w:rPr>
        <w:t xml:space="preserve">, робить цікаве порівняння, яке вказує на атмосферу тривоги та невизначеності, що панує в його щоденнику. </w:t>
      </w:r>
      <w:r>
        <w:rPr>
          <w:sz w:val="28"/>
          <w:szCs w:val="28"/>
        </w:rPr>
        <w:t xml:space="preserve">Він </w:t>
      </w:r>
      <w:r w:rsidRPr="0036027C">
        <w:rPr>
          <w:sz w:val="28"/>
          <w:szCs w:val="28"/>
        </w:rPr>
        <w:t>відзначає, що його переживання нагадують моменти з цих класичних творів, де також присутні елементи надприродного і містики.</w:t>
      </w:r>
    </w:p>
    <w:p w14:paraId="1603EBE8" w14:textId="124236C6" w:rsidR="00762456" w:rsidRPr="00762456" w:rsidRDefault="00762456" w:rsidP="0036027C">
      <w:pPr>
        <w:pStyle w:val="aa"/>
        <w:spacing w:before="0" w:beforeAutospacing="0" w:after="0" w:afterAutospacing="0" w:line="360" w:lineRule="auto"/>
        <w:ind w:firstLine="720"/>
        <w:jc w:val="both"/>
        <w:rPr>
          <w:sz w:val="28"/>
          <w:szCs w:val="28"/>
        </w:rPr>
      </w:pPr>
      <w:r w:rsidRPr="00762456">
        <w:rPr>
          <w:sz w:val="28"/>
          <w:szCs w:val="28"/>
        </w:rPr>
        <w:t xml:space="preserve">У </w:t>
      </w:r>
      <w:r w:rsidRPr="007F3E37">
        <w:rPr>
          <w:i/>
          <w:iCs/>
          <w:sz w:val="28"/>
          <w:szCs w:val="28"/>
        </w:rPr>
        <w:t xml:space="preserve">«Арабських </w:t>
      </w:r>
      <w:r w:rsidR="00614593" w:rsidRPr="007F3E37">
        <w:rPr>
          <w:i/>
          <w:iCs/>
          <w:sz w:val="28"/>
          <w:szCs w:val="28"/>
        </w:rPr>
        <w:t>ноч</w:t>
      </w:r>
      <w:r w:rsidR="00614593" w:rsidRPr="00072577">
        <w:rPr>
          <w:i/>
          <w:iCs/>
          <w:sz w:val="28"/>
          <w:szCs w:val="28"/>
        </w:rPr>
        <w:t>а</w:t>
      </w:r>
      <w:r w:rsidR="00614593" w:rsidRPr="007F3E37">
        <w:rPr>
          <w:i/>
          <w:iCs/>
          <w:sz w:val="28"/>
          <w:szCs w:val="28"/>
        </w:rPr>
        <w:t>х</w:t>
      </w:r>
      <w:r w:rsidRPr="007F3E37">
        <w:rPr>
          <w:i/>
          <w:iCs/>
          <w:sz w:val="28"/>
          <w:szCs w:val="28"/>
        </w:rPr>
        <w:t>»</w:t>
      </w:r>
      <w:r w:rsidR="007F3E37">
        <w:rPr>
          <w:sz w:val="28"/>
          <w:szCs w:val="28"/>
        </w:rPr>
        <w:t xml:space="preserve"> </w:t>
      </w:r>
      <w:r w:rsidR="007F3E37" w:rsidRPr="00D95763">
        <w:rPr>
          <w:sz w:val="28"/>
          <w:szCs w:val="28"/>
        </w:rPr>
        <w:t>[</w:t>
      </w:r>
      <w:r w:rsidR="003F208B" w:rsidRPr="003F208B">
        <w:rPr>
          <w:sz w:val="28"/>
          <w:szCs w:val="28"/>
          <w:lang w:val="ru-RU"/>
        </w:rPr>
        <w:t>30</w:t>
      </w:r>
      <w:r w:rsidR="007F3E37" w:rsidRPr="00D95763">
        <w:rPr>
          <w:sz w:val="28"/>
          <w:szCs w:val="28"/>
        </w:rPr>
        <w:t>,</w:t>
      </w:r>
      <w:r w:rsidR="007F3E37">
        <w:rPr>
          <w:sz w:val="28"/>
          <w:szCs w:val="28"/>
        </w:rPr>
        <w:t xml:space="preserve"> с.22</w:t>
      </w:r>
      <w:r w:rsidR="007F3E37" w:rsidRPr="00D95763">
        <w:rPr>
          <w:sz w:val="28"/>
          <w:szCs w:val="28"/>
        </w:rPr>
        <w:t>]</w:t>
      </w:r>
      <w:r w:rsidRPr="00762456">
        <w:rPr>
          <w:sz w:val="28"/>
          <w:szCs w:val="28"/>
        </w:rPr>
        <w:t xml:space="preserve"> багато оповідань перериваються на напруженому моменті, що створює відчуття загадковості та очікування. Крик півня може символізувати ранок і кінець ночі, але також вказує на те, що невідомість і страх продовжують переслідувати його.</w:t>
      </w:r>
    </w:p>
    <w:p w14:paraId="2F7DCF31" w14:textId="103301ED" w:rsidR="00762456" w:rsidRPr="00762456" w:rsidRDefault="00762456" w:rsidP="00762456">
      <w:pPr>
        <w:pStyle w:val="aa"/>
        <w:spacing w:before="0" w:beforeAutospacing="0" w:after="0" w:afterAutospacing="0" w:line="360" w:lineRule="auto"/>
        <w:ind w:firstLine="720"/>
        <w:jc w:val="both"/>
        <w:rPr>
          <w:sz w:val="28"/>
          <w:szCs w:val="28"/>
        </w:rPr>
      </w:pPr>
      <w:r w:rsidRPr="00762456">
        <w:rPr>
          <w:sz w:val="28"/>
          <w:szCs w:val="28"/>
        </w:rPr>
        <w:t xml:space="preserve">У </w:t>
      </w:r>
      <w:r w:rsidRPr="007F3E37">
        <w:rPr>
          <w:i/>
          <w:iCs/>
          <w:sz w:val="28"/>
          <w:szCs w:val="28"/>
        </w:rPr>
        <w:t>«Гамлеті»</w:t>
      </w:r>
      <w:r w:rsidRPr="00762456">
        <w:rPr>
          <w:sz w:val="28"/>
          <w:szCs w:val="28"/>
        </w:rPr>
        <w:t xml:space="preserve"> </w:t>
      </w:r>
      <w:r w:rsidR="007F3E37" w:rsidRPr="00D95763">
        <w:rPr>
          <w:sz w:val="28"/>
          <w:szCs w:val="28"/>
        </w:rPr>
        <w:t>[</w:t>
      </w:r>
      <w:r w:rsidR="003F208B" w:rsidRPr="003F208B">
        <w:rPr>
          <w:sz w:val="28"/>
          <w:szCs w:val="28"/>
          <w:lang w:val="ru-RU"/>
        </w:rPr>
        <w:t>30</w:t>
      </w:r>
      <w:r w:rsidR="007F3E37" w:rsidRPr="00D95763">
        <w:rPr>
          <w:sz w:val="28"/>
          <w:szCs w:val="28"/>
        </w:rPr>
        <w:t>,</w:t>
      </w:r>
      <w:r w:rsidR="007F3E37">
        <w:rPr>
          <w:sz w:val="28"/>
          <w:szCs w:val="28"/>
        </w:rPr>
        <w:t xml:space="preserve"> с.22</w:t>
      </w:r>
      <w:r w:rsidR="007F3E37" w:rsidRPr="00D95763">
        <w:rPr>
          <w:sz w:val="28"/>
          <w:szCs w:val="28"/>
        </w:rPr>
        <w:t>]</w:t>
      </w:r>
      <w:r w:rsidR="007F3E37">
        <w:rPr>
          <w:sz w:val="28"/>
          <w:szCs w:val="28"/>
        </w:rPr>
        <w:t xml:space="preserve"> </w:t>
      </w:r>
      <w:r w:rsidRPr="00762456">
        <w:rPr>
          <w:sz w:val="28"/>
          <w:szCs w:val="28"/>
        </w:rPr>
        <w:t>присутність привида батька Гамлета створює атмосферу напруження і тривоги, де минуле постійно впливає на сучасність. Таким чином, Джонатан, порівнюючи свій досвід з цими творами, підкреслює свою власну безпорадність перед силами, які виходять за межі його контролю.</w:t>
      </w:r>
    </w:p>
    <w:p w14:paraId="08824F37" w14:textId="2B1AA8EB" w:rsidR="00762456" w:rsidRDefault="00762456" w:rsidP="00762456">
      <w:pPr>
        <w:pStyle w:val="aa"/>
        <w:spacing w:before="0" w:beforeAutospacing="0" w:after="0" w:afterAutospacing="0" w:line="360" w:lineRule="auto"/>
        <w:ind w:firstLine="720"/>
        <w:jc w:val="both"/>
        <w:rPr>
          <w:sz w:val="28"/>
          <w:szCs w:val="28"/>
        </w:rPr>
      </w:pPr>
      <w:r w:rsidRPr="00762456">
        <w:rPr>
          <w:sz w:val="28"/>
          <w:szCs w:val="28"/>
        </w:rPr>
        <w:t xml:space="preserve">Це порівняння допомагає читачеві зрозуміти, що Джонатан відчуває загрозу, подібну до тієї, що відображається в цих класичних текстах, підкреслюючи теми страху і невизначеності, що є центральними в романі </w:t>
      </w:r>
      <w:r w:rsidR="0036027C" w:rsidRPr="00CD4421">
        <w:rPr>
          <w:sz w:val="28"/>
          <w:szCs w:val="28"/>
        </w:rPr>
        <w:t>«Dracula»</w:t>
      </w:r>
      <w:r w:rsidRPr="00762456">
        <w:rPr>
          <w:sz w:val="28"/>
          <w:szCs w:val="28"/>
        </w:rPr>
        <w:t>.</w:t>
      </w:r>
    </w:p>
    <w:p w14:paraId="3148F10E" w14:textId="6707F2D8" w:rsidR="001B28D8" w:rsidRPr="001B28D8" w:rsidRDefault="001B28D8" w:rsidP="001B28D8">
      <w:pPr>
        <w:pStyle w:val="aa"/>
        <w:spacing w:before="0" w:beforeAutospacing="0" w:after="0" w:afterAutospacing="0" w:line="360" w:lineRule="auto"/>
        <w:ind w:firstLine="720"/>
        <w:jc w:val="both"/>
        <w:rPr>
          <w:sz w:val="28"/>
          <w:szCs w:val="28"/>
        </w:rPr>
      </w:pPr>
      <w:r>
        <w:rPr>
          <w:sz w:val="28"/>
          <w:szCs w:val="28"/>
        </w:rPr>
        <w:t xml:space="preserve">Таким чином, в аналізі дослідження роману </w:t>
      </w:r>
      <w:r w:rsidR="00D4491D" w:rsidRPr="00CD4421">
        <w:rPr>
          <w:sz w:val="28"/>
          <w:szCs w:val="28"/>
        </w:rPr>
        <w:t>«Dracula»</w:t>
      </w:r>
      <w:r>
        <w:rPr>
          <w:sz w:val="28"/>
          <w:szCs w:val="28"/>
        </w:rPr>
        <w:t xml:space="preserve"> було виявлено, що </w:t>
      </w:r>
      <w:r w:rsidRPr="001B28D8">
        <w:rPr>
          <w:sz w:val="28"/>
          <w:szCs w:val="28"/>
        </w:rPr>
        <w:t xml:space="preserve">найбільшу частку складають географічні реалії — 47% та етнографічні реалії — </w:t>
      </w:r>
      <w:r w:rsidRPr="00072577">
        <w:rPr>
          <w:sz w:val="28"/>
          <w:szCs w:val="28"/>
        </w:rPr>
        <w:t>45</w:t>
      </w:r>
      <w:r w:rsidRPr="001B28D8">
        <w:rPr>
          <w:sz w:val="28"/>
          <w:szCs w:val="28"/>
        </w:rPr>
        <w:t>%. Це свідчить про те, що географічні та етнографічні аспекти є ключовими для формування національної автентичності та створення унікального контексту для подій роману.</w:t>
      </w:r>
    </w:p>
    <w:p w14:paraId="565481CC" w14:textId="271EFC66" w:rsidR="001B28D8" w:rsidRPr="001B28D8" w:rsidRDefault="001B28D8" w:rsidP="001B28D8">
      <w:pPr>
        <w:pStyle w:val="aa"/>
        <w:spacing w:before="0" w:beforeAutospacing="0" w:after="0" w:afterAutospacing="0" w:line="360" w:lineRule="auto"/>
        <w:ind w:firstLine="720"/>
        <w:jc w:val="both"/>
        <w:rPr>
          <w:sz w:val="28"/>
          <w:szCs w:val="28"/>
        </w:rPr>
      </w:pPr>
      <w:r w:rsidRPr="001B28D8">
        <w:rPr>
          <w:sz w:val="28"/>
          <w:szCs w:val="28"/>
        </w:rPr>
        <w:t xml:space="preserve">Культурно-історичні реалії, що займають лише 4%, та соціально-політичні реалії — 5%, мають менший вплив на сюжет, оскільки твір, в першу </w:t>
      </w:r>
      <w:r w:rsidRPr="001B28D8">
        <w:rPr>
          <w:sz w:val="28"/>
          <w:szCs w:val="28"/>
        </w:rPr>
        <w:lastRenderedPageBreak/>
        <w:t>чергу, є вигаданим і зосереджується на стосунках між персонажами, а також на їхній боротьбі зі злом, представленим графом Дракулою.</w:t>
      </w:r>
    </w:p>
    <w:p w14:paraId="07C0E606" w14:textId="77777777" w:rsidR="00762456" w:rsidRPr="00762456" w:rsidRDefault="00762456" w:rsidP="00762456">
      <w:pPr>
        <w:pStyle w:val="aa"/>
        <w:spacing w:before="0" w:beforeAutospacing="0" w:after="0" w:afterAutospacing="0" w:line="360" w:lineRule="auto"/>
        <w:ind w:firstLine="720"/>
        <w:jc w:val="both"/>
        <w:rPr>
          <w:sz w:val="28"/>
          <w:szCs w:val="28"/>
        </w:rPr>
      </w:pPr>
    </w:p>
    <w:p w14:paraId="0CCD270D" w14:textId="77777777" w:rsidR="00762456" w:rsidRDefault="00762456" w:rsidP="005C66BF">
      <w:pPr>
        <w:pStyle w:val="aa"/>
        <w:spacing w:before="0" w:beforeAutospacing="0" w:after="0" w:afterAutospacing="0" w:line="360" w:lineRule="auto"/>
        <w:ind w:firstLine="720"/>
        <w:jc w:val="both"/>
        <w:rPr>
          <w:sz w:val="28"/>
          <w:szCs w:val="28"/>
        </w:rPr>
      </w:pPr>
    </w:p>
    <w:p w14:paraId="2392EBCD" w14:textId="77777777" w:rsidR="005C66BF" w:rsidRDefault="005C66BF" w:rsidP="005C66BF">
      <w:pPr>
        <w:pStyle w:val="aa"/>
        <w:spacing w:before="0" w:beforeAutospacing="0" w:after="0" w:afterAutospacing="0" w:line="360" w:lineRule="auto"/>
        <w:ind w:firstLine="720"/>
        <w:jc w:val="both"/>
        <w:rPr>
          <w:sz w:val="28"/>
          <w:szCs w:val="28"/>
        </w:rPr>
      </w:pPr>
    </w:p>
    <w:p w14:paraId="0967DE6E" w14:textId="1FE34E96" w:rsidR="00BD192C" w:rsidRDefault="00BD192C" w:rsidP="004B1F76">
      <w:pPr>
        <w:ind w:firstLine="0"/>
        <w:rPr>
          <w:rFonts w:ascii="Times New Roman" w:eastAsia="Times New Roman" w:hAnsi="Times New Roman" w:cs="Times New Roman"/>
          <w:sz w:val="28"/>
          <w:szCs w:val="28"/>
          <w:lang w:eastAsia="uk-UA"/>
        </w:rPr>
      </w:pPr>
    </w:p>
    <w:p w14:paraId="6E4AA323" w14:textId="40615CF7" w:rsidR="00D4491D" w:rsidRDefault="00D4491D" w:rsidP="004B1F76">
      <w:pPr>
        <w:ind w:firstLine="0"/>
        <w:rPr>
          <w:rFonts w:ascii="Times New Roman" w:eastAsia="Times New Roman" w:hAnsi="Times New Roman" w:cs="Times New Roman"/>
          <w:sz w:val="28"/>
          <w:szCs w:val="28"/>
          <w:lang w:eastAsia="uk-UA"/>
        </w:rPr>
      </w:pPr>
    </w:p>
    <w:p w14:paraId="72385541" w14:textId="089D5AE7" w:rsidR="00D4491D" w:rsidRDefault="00D4491D" w:rsidP="004B1F76">
      <w:pPr>
        <w:ind w:firstLine="0"/>
        <w:rPr>
          <w:rFonts w:ascii="Times New Roman" w:eastAsia="Times New Roman" w:hAnsi="Times New Roman" w:cs="Times New Roman"/>
          <w:sz w:val="28"/>
          <w:szCs w:val="28"/>
          <w:lang w:eastAsia="uk-UA"/>
        </w:rPr>
      </w:pPr>
    </w:p>
    <w:p w14:paraId="17B50E1D" w14:textId="47E58CC0" w:rsidR="00D4491D" w:rsidRDefault="00D4491D" w:rsidP="004B1F76">
      <w:pPr>
        <w:ind w:firstLine="0"/>
        <w:rPr>
          <w:rFonts w:ascii="Times New Roman" w:eastAsia="Times New Roman" w:hAnsi="Times New Roman" w:cs="Times New Roman"/>
          <w:sz w:val="28"/>
          <w:szCs w:val="28"/>
          <w:lang w:eastAsia="uk-UA"/>
        </w:rPr>
      </w:pPr>
    </w:p>
    <w:p w14:paraId="4C557662" w14:textId="3180A283" w:rsidR="00D4491D" w:rsidRDefault="00D4491D" w:rsidP="004B1F76">
      <w:pPr>
        <w:ind w:firstLine="0"/>
        <w:rPr>
          <w:rFonts w:ascii="Times New Roman" w:eastAsia="Times New Roman" w:hAnsi="Times New Roman" w:cs="Times New Roman"/>
          <w:sz w:val="28"/>
          <w:szCs w:val="28"/>
          <w:lang w:eastAsia="uk-UA"/>
        </w:rPr>
      </w:pPr>
    </w:p>
    <w:p w14:paraId="2EE755BB" w14:textId="1A4B17A3" w:rsidR="00D4491D" w:rsidRDefault="00D4491D" w:rsidP="004B1F76">
      <w:pPr>
        <w:ind w:firstLine="0"/>
        <w:rPr>
          <w:rFonts w:ascii="Times New Roman" w:eastAsia="Times New Roman" w:hAnsi="Times New Roman" w:cs="Times New Roman"/>
          <w:sz w:val="28"/>
          <w:szCs w:val="28"/>
          <w:lang w:eastAsia="uk-UA"/>
        </w:rPr>
      </w:pPr>
    </w:p>
    <w:p w14:paraId="4DD68CD9" w14:textId="1E26AC7E" w:rsidR="00D4491D" w:rsidRDefault="00D4491D" w:rsidP="004B1F76">
      <w:pPr>
        <w:ind w:firstLine="0"/>
        <w:rPr>
          <w:rFonts w:ascii="Times New Roman" w:eastAsia="Times New Roman" w:hAnsi="Times New Roman" w:cs="Times New Roman"/>
          <w:sz w:val="28"/>
          <w:szCs w:val="28"/>
          <w:lang w:eastAsia="uk-UA"/>
        </w:rPr>
      </w:pPr>
    </w:p>
    <w:p w14:paraId="4CB428B4" w14:textId="4339A151" w:rsidR="00D4491D" w:rsidRDefault="00D4491D" w:rsidP="004B1F76">
      <w:pPr>
        <w:ind w:firstLine="0"/>
        <w:rPr>
          <w:rFonts w:ascii="Times New Roman" w:eastAsia="Times New Roman" w:hAnsi="Times New Roman" w:cs="Times New Roman"/>
          <w:sz w:val="28"/>
          <w:szCs w:val="28"/>
          <w:lang w:eastAsia="uk-UA"/>
        </w:rPr>
      </w:pPr>
    </w:p>
    <w:p w14:paraId="14EE7685" w14:textId="5F7F14CA" w:rsidR="00D4491D" w:rsidRDefault="00D4491D" w:rsidP="004B1F76">
      <w:pPr>
        <w:ind w:firstLine="0"/>
        <w:rPr>
          <w:rFonts w:ascii="Times New Roman" w:eastAsia="Times New Roman" w:hAnsi="Times New Roman" w:cs="Times New Roman"/>
          <w:sz w:val="28"/>
          <w:szCs w:val="28"/>
          <w:lang w:eastAsia="uk-UA"/>
        </w:rPr>
      </w:pPr>
    </w:p>
    <w:p w14:paraId="294D6BC4" w14:textId="062B6AD5" w:rsidR="00D4491D" w:rsidRDefault="00D4491D" w:rsidP="004B1F76">
      <w:pPr>
        <w:ind w:firstLine="0"/>
        <w:rPr>
          <w:rFonts w:ascii="Times New Roman" w:eastAsia="Times New Roman" w:hAnsi="Times New Roman" w:cs="Times New Roman"/>
          <w:sz w:val="28"/>
          <w:szCs w:val="28"/>
          <w:lang w:eastAsia="uk-UA"/>
        </w:rPr>
      </w:pPr>
    </w:p>
    <w:p w14:paraId="4AAE274C" w14:textId="4962E951" w:rsidR="00D4491D" w:rsidRDefault="00D4491D" w:rsidP="004B1F76">
      <w:pPr>
        <w:ind w:firstLine="0"/>
        <w:rPr>
          <w:rFonts w:ascii="Times New Roman" w:eastAsia="Times New Roman" w:hAnsi="Times New Roman" w:cs="Times New Roman"/>
          <w:sz w:val="28"/>
          <w:szCs w:val="28"/>
          <w:lang w:eastAsia="uk-UA"/>
        </w:rPr>
      </w:pPr>
    </w:p>
    <w:p w14:paraId="729D9839" w14:textId="6E208BC1" w:rsidR="00D4491D" w:rsidRDefault="00D4491D" w:rsidP="004B1F76">
      <w:pPr>
        <w:ind w:firstLine="0"/>
        <w:rPr>
          <w:rFonts w:ascii="Times New Roman" w:eastAsia="Times New Roman" w:hAnsi="Times New Roman" w:cs="Times New Roman"/>
          <w:sz w:val="28"/>
          <w:szCs w:val="28"/>
          <w:lang w:eastAsia="uk-UA"/>
        </w:rPr>
      </w:pPr>
    </w:p>
    <w:p w14:paraId="3EF58130" w14:textId="6CCBF387" w:rsidR="00D4491D" w:rsidRDefault="00D4491D" w:rsidP="004B1F76">
      <w:pPr>
        <w:ind w:firstLine="0"/>
        <w:rPr>
          <w:rFonts w:ascii="Times New Roman" w:eastAsia="Times New Roman" w:hAnsi="Times New Roman" w:cs="Times New Roman"/>
          <w:sz w:val="28"/>
          <w:szCs w:val="28"/>
          <w:lang w:eastAsia="uk-UA"/>
        </w:rPr>
      </w:pPr>
    </w:p>
    <w:p w14:paraId="674A6BFD" w14:textId="2D1DC31F" w:rsidR="00D4491D" w:rsidRDefault="00D4491D" w:rsidP="004B1F76">
      <w:pPr>
        <w:ind w:firstLine="0"/>
        <w:rPr>
          <w:rFonts w:ascii="Times New Roman" w:eastAsia="Times New Roman" w:hAnsi="Times New Roman" w:cs="Times New Roman"/>
          <w:sz w:val="28"/>
          <w:szCs w:val="28"/>
          <w:lang w:eastAsia="uk-UA"/>
        </w:rPr>
      </w:pPr>
    </w:p>
    <w:p w14:paraId="69D3398D" w14:textId="15B7140F" w:rsidR="00D4491D" w:rsidRDefault="00D4491D" w:rsidP="004B1F76">
      <w:pPr>
        <w:ind w:firstLine="0"/>
        <w:rPr>
          <w:rFonts w:ascii="Times New Roman" w:eastAsia="Times New Roman" w:hAnsi="Times New Roman" w:cs="Times New Roman"/>
          <w:sz w:val="28"/>
          <w:szCs w:val="28"/>
          <w:lang w:eastAsia="uk-UA"/>
        </w:rPr>
      </w:pPr>
    </w:p>
    <w:p w14:paraId="2B8950B4" w14:textId="4DE9C748" w:rsidR="001E03C9" w:rsidRDefault="001E03C9" w:rsidP="004B1F76">
      <w:pPr>
        <w:ind w:firstLine="0"/>
        <w:rPr>
          <w:rFonts w:ascii="Times New Roman" w:eastAsia="Times New Roman" w:hAnsi="Times New Roman" w:cs="Times New Roman"/>
          <w:sz w:val="28"/>
          <w:szCs w:val="28"/>
          <w:lang w:eastAsia="uk-UA"/>
        </w:rPr>
      </w:pPr>
    </w:p>
    <w:p w14:paraId="1C8EF059" w14:textId="32A73BFB" w:rsidR="001E03C9" w:rsidRDefault="001E03C9" w:rsidP="004B1F76">
      <w:pPr>
        <w:ind w:firstLine="0"/>
        <w:rPr>
          <w:rFonts w:ascii="Times New Roman" w:eastAsia="Times New Roman" w:hAnsi="Times New Roman" w:cs="Times New Roman"/>
          <w:sz w:val="28"/>
          <w:szCs w:val="28"/>
          <w:lang w:eastAsia="uk-UA"/>
        </w:rPr>
      </w:pPr>
    </w:p>
    <w:p w14:paraId="54B4E81F" w14:textId="77777777" w:rsidR="001E03C9" w:rsidRDefault="001E03C9" w:rsidP="004B1F76">
      <w:pPr>
        <w:ind w:firstLine="0"/>
        <w:rPr>
          <w:rFonts w:ascii="Times New Roman" w:eastAsia="Times New Roman" w:hAnsi="Times New Roman" w:cs="Times New Roman"/>
          <w:sz w:val="28"/>
          <w:szCs w:val="28"/>
          <w:lang w:eastAsia="uk-UA"/>
        </w:rPr>
      </w:pPr>
    </w:p>
    <w:p w14:paraId="59B1428A" w14:textId="77777777" w:rsidR="00923CF5" w:rsidRPr="0054165B" w:rsidRDefault="00923CF5" w:rsidP="004B1F76">
      <w:pPr>
        <w:ind w:firstLine="0"/>
        <w:rPr>
          <w:rFonts w:ascii="Times New Roman" w:eastAsia="Times New Roman" w:hAnsi="Times New Roman" w:cs="Times New Roman"/>
          <w:sz w:val="28"/>
          <w:szCs w:val="28"/>
          <w:lang w:eastAsia="uk-UA"/>
        </w:rPr>
      </w:pPr>
    </w:p>
    <w:p w14:paraId="0F6B5A6E" w14:textId="0D9BF912" w:rsidR="007E48ED" w:rsidRPr="007E48ED" w:rsidRDefault="007E48ED" w:rsidP="00995FC8">
      <w:pPr>
        <w:spacing w:before="100" w:beforeAutospacing="1" w:after="100" w:afterAutospacing="1" w:line="240" w:lineRule="auto"/>
        <w:ind w:firstLine="0"/>
        <w:jc w:val="left"/>
        <w:outlineLvl w:val="1"/>
        <w:rPr>
          <w:rFonts w:ascii="Times New Roman" w:eastAsia="Times New Roman" w:hAnsi="Times New Roman" w:cs="Times New Roman"/>
          <w:b/>
          <w:bCs/>
          <w:sz w:val="28"/>
          <w:szCs w:val="28"/>
          <w:lang w:eastAsia="uk-UA"/>
        </w:rPr>
      </w:pPr>
      <w:bookmarkStart w:id="37" w:name="_Toc179942543"/>
      <w:r w:rsidRPr="007E48ED">
        <w:rPr>
          <w:rFonts w:ascii="Times New Roman" w:eastAsia="Times New Roman" w:hAnsi="Times New Roman" w:cs="Times New Roman"/>
          <w:b/>
          <w:bCs/>
          <w:sz w:val="28"/>
          <w:szCs w:val="28"/>
          <w:lang w:eastAsia="uk-UA"/>
        </w:rPr>
        <w:lastRenderedPageBreak/>
        <w:t xml:space="preserve">2.2. Аналіз реалій у романі Гіларі Мантел </w:t>
      </w:r>
      <w:r w:rsidR="004C5E6E">
        <w:rPr>
          <w:rFonts w:ascii="Times New Roman" w:eastAsia="Times New Roman" w:hAnsi="Times New Roman" w:cs="Times New Roman"/>
          <w:b/>
          <w:bCs/>
          <w:sz w:val="28"/>
          <w:szCs w:val="28"/>
          <w:lang w:eastAsia="uk-UA"/>
        </w:rPr>
        <w:t>«</w:t>
      </w:r>
      <w:r w:rsidR="0042316C">
        <w:rPr>
          <w:rFonts w:ascii="Times New Roman" w:eastAsia="Times New Roman" w:hAnsi="Times New Roman" w:cs="Times New Roman"/>
          <w:b/>
          <w:bCs/>
          <w:sz w:val="28"/>
          <w:szCs w:val="28"/>
          <w:lang w:eastAsia="uk-UA"/>
        </w:rPr>
        <w:t>Wolf Hall</w:t>
      </w:r>
      <w:bookmarkEnd w:id="37"/>
      <w:r w:rsidR="004C5E6E">
        <w:rPr>
          <w:rFonts w:ascii="Times New Roman" w:eastAsia="Times New Roman" w:hAnsi="Times New Roman" w:cs="Times New Roman"/>
          <w:b/>
          <w:bCs/>
          <w:sz w:val="28"/>
          <w:szCs w:val="28"/>
          <w:lang w:eastAsia="uk-UA"/>
        </w:rPr>
        <w:t>»</w:t>
      </w:r>
      <w:r w:rsidR="00CF7BED">
        <w:rPr>
          <w:rFonts w:ascii="Times New Roman" w:eastAsia="Times New Roman" w:hAnsi="Times New Roman" w:cs="Times New Roman"/>
          <w:b/>
          <w:bCs/>
          <w:sz w:val="28"/>
          <w:szCs w:val="28"/>
          <w:lang w:eastAsia="uk-UA"/>
        </w:rPr>
        <w:t xml:space="preserve"> </w:t>
      </w:r>
    </w:p>
    <w:p w14:paraId="2478E4E3" w14:textId="21F199EC" w:rsidR="007E48ED" w:rsidRDefault="007E48ED" w:rsidP="00995FC8">
      <w:pPr>
        <w:spacing w:before="100" w:beforeAutospacing="1" w:after="100" w:afterAutospacing="1"/>
        <w:ind w:firstLine="0"/>
        <w:jc w:val="left"/>
        <w:outlineLvl w:val="2"/>
        <w:rPr>
          <w:rFonts w:ascii="Times New Roman" w:eastAsia="Times New Roman" w:hAnsi="Times New Roman" w:cs="Times New Roman"/>
          <w:b/>
          <w:bCs/>
          <w:sz w:val="28"/>
          <w:szCs w:val="28"/>
          <w:lang w:eastAsia="uk-UA"/>
        </w:rPr>
      </w:pPr>
      <w:bookmarkStart w:id="38" w:name="_Toc179942544"/>
      <w:r w:rsidRPr="007E48ED">
        <w:rPr>
          <w:rFonts w:ascii="Times New Roman" w:eastAsia="Times New Roman" w:hAnsi="Times New Roman" w:cs="Times New Roman"/>
          <w:b/>
          <w:bCs/>
          <w:sz w:val="28"/>
          <w:szCs w:val="28"/>
          <w:lang w:eastAsia="uk-UA"/>
        </w:rPr>
        <w:t>2.2.1. Географічні реалії</w:t>
      </w:r>
      <w:r w:rsidR="007E10FB" w:rsidRPr="007E10FB">
        <w:rPr>
          <w:rFonts w:ascii="Times New Roman" w:eastAsia="Times New Roman" w:hAnsi="Times New Roman" w:cs="Times New Roman"/>
          <w:b/>
          <w:bCs/>
          <w:sz w:val="28"/>
          <w:szCs w:val="28"/>
          <w:lang w:eastAsia="uk-UA"/>
        </w:rPr>
        <w:t xml:space="preserve"> </w:t>
      </w:r>
      <w:r w:rsidR="007E10FB" w:rsidRPr="007C5D2B">
        <w:rPr>
          <w:rFonts w:ascii="Times New Roman" w:eastAsia="Times New Roman" w:hAnsi="Times New Roman" w:cs="Times New Roman"/>
          <w:b/>
          <w:bCs/>
          <w:sz w:val="28"/>
          <w:szCs w:val="28"/>
          <w:lang w:eastAsia="uk-UA"/>
        </w:rPr>
        <w:t>Англії XVI століття</w:t>
      </w:r>
      <w:r w:rsidRPr="007C5D2B">
        <w:rPr>
          <w:rFonts w:ascii="Times New Roman" w:eastAsia="Times New Roman" w:hAnsi="Times New Roman" w:cs="Times New Roman"/>
          <w:b/>
          <w:bCs/>
          <w:sz w:val="28"/>
          <w:szCs w:val="28"/>
          <w:lang w:eastAsia="uk-UA"/>
        </w:rPr>
        <w:t>: специфіка перекладу</w:t>
      </w:r>
      <w:r w:rsidR="00923CF5">
        <w:rPr>
          <w:rFonts w:ascii="Times New Roman" w:eastAsia="Times New Roman" w:hAnsi="Times New Roman" w:cs="Times New Roman"/>
          <w:b/>
          <w:bCs/>
          <w:sz w:val="28"/>
          <w:szCs w:val="28"/>
          <w:lang w:eastAsia="uk-UA"/>
        </w:rPr>
        <w:t xml:space="preserve"> географічних назв</w:t>
      </w:r>
      <w:r w:rsidRPr="007E48ED">
        <w:rPr>
          <w:rFonts w:ascii="Times New Roman" w:eastAsia="Times New Roman" w:hAnsi="Times New Roman" w:cs="Times New Roman"/>
          <w:b/>
          <w:bCs/>
          <w:sz w:val="28"/>
          <w:szCs w:val="28"/>
          <w:lang w:eastAsia="uk-UA"/>
        </w:rPr>
        <w:t xml:space="preserve"> </w:t>
      </w:r>
      <w:bookmarkEnd w:id="38"/>
      <w:r w:rsidR="00923CF5" w:rsidRPr="00923CF5">
        <w:rPr>
          <w:rFonts w:ascii="Times New Roman" w:eastAsia="Times New Roman" w:hAnsi="Times New Roman" w:cs="Times New Roman"/>
          <w:b/>
          <w:bCs/>
          <w:sz w:val="28"/>
          <w:szCs w:val="28"/>
          <w:lang w:eastAsia="uk-UA"/>
        </w:rPr>
        <w:t>та місцевостей Англії XVI століття</w:t>
      </w:r>
    </w:p>
    <w:p w14:paraId="0A69853C" w14:textId="0FBA158F" w:rsidR="00C07CC0" w:rsidRPr="00D56AE4" w:rsidRDefault="00C07CC0" w:rsidP="00914B15">
      <w:pPr>
        <w:spacing w:after="0"/>
        <w:rPr>
          <w:rFonts w:ascii="Times New Roman" w:hAnsi="Times New Roman" w:cs="Times New Roman"/>
          <w:sz w:val="28"/>
          <w:szCs w:val="28"/>
        </w:rPr>
      </w:pPr>
      <w:r w:rsidRPr="007C5D2B">
        <w:rPr>
          <w:rFonts w:ascii="Times New Roman" w:hAnsi="Times New Roman" w:cs="Times New Roman"/>
          <w:b/>
          <w:i/>
          <w:sz w:val="28"/>
          <w:szCs w:val="28"/>
        </w:rPr>
        <w:t>Географічні реалії</w:t>
      </w:r>
      <w:r w:rsidRPr="00914B15">
        <w:rPr>
          <w:rFonts w:ascii="Times New Roman" w:hAnsi="Times New Roman" w:cs="Times New Roman"/>
          <w:sz w:val="28"/>
          <w:szCs w:val="28"/>
        </w:rPr>
        <w:t xml:space="preserve"> у романі </w:t>
      </w:r>
      <w:r w:rsidR="004C5E6E">
        <w:rPr>
          <w:rStyle w:val="a9"/>
          <w:rFonts w:ascii="Times New Roman" w:hAnsi="Times New Roman" w:cs="Times New Roman"/>
          <w:i w:val="0"/>
          <w:iCs w:val="0"/>
          <w:sz w:val="28"/>
          <w:szCs w:val="28"/>
        </w:rPr>
        <w:t>«</w:t>
      </w:r>
      <w:r w:rsidR="0042316C">
        <w:rPr>
          <w:rStyle w:val="a9"/>
          <w:rFonts w:ascii="Times New Roman" w:hAnsi="Times New Roman" w:cs="Times New Roman"/>
          <w:i w:val="0"/>
          <w:iCs w:val="0"/>
          <w:sz w:val="28"/>
          <w:szCs w:val="28"/>
        </w:rPr>
        <w:t>Wolf Hall</w:t>
      </w:r>
      <w:r w:rsidR="004C5E6E">
        <w:rPr>
          <w:rStyle w:val="a9"/>
          <w:rFonts w:ascii="Times New Roman" w:hAnsi="Times New Roman" w:cs="Times New Roman"/>
          <w:i w:val="0"/>
          <w:iCs w:val="0"/>
          <w:sz w:val="28"/>
          <w:szCs w:val="28"/>
        </w:rPr>
        <w:t>»</w:t>
      </w:r>
      <w:r w:rsidRPr="00914B15">
        <w:rPr>
          <w:rFonts w:ascii="Times New Roman" w:hAnsi="Times New Roman" w:cs="Times New Roman"/>
          <w:sz w:val="28"/>
          <w:szCs w:val="28"/>
        </w:rPr>
        <w:t xml:space="preserve"> Гіларі Мантел займають центральне місце, оскільки роман охоплює реальні історичні події та періоди. </w:t>
      </w:r>
      <w:r w:rsidR="00F9450C">
        <w:rPr>
          <w:rFonts w:ascii="Times New Roman" w:hAnsi="Times New Roman" w:cs="Times New Roman"/>
          <w:sz w:val="28"/>
          <w:szCs w:val="28"/>
        </w:rPr>
        <w:t xml:space="preserve">Ця група реалій складає 31% від загальної кількості реалій в романі і є найбільшою за чисельністю. </w:t>
      </w:r>
      <w:r w:rsidRPr="00914B15">
        <w:rPr>
          <w:rFonts w:ascii="Times New Roman" w:hAnsi="Times New Roman" w:cs="Times New Roman"/>
          <w:sz w:val="28"/>
          <w:szCs w:val="28"/>
        </w:rPr>
        <w:t xml:space="preserve">Англія XVI століття в епоху Тюдорів була ареною політичних і релігійних конфліктів, що відбивалися у кожному кутку країни. Оскільки географічні назви безпосередньо впливають на сприйняття тексту і формують </w:t>
      </w:r>
      <w:r w:rsidRPr="00D56AE4">
        <w:rPr>
          <w:rFonts w:ascii="Times New Roman" w:hAnsi="Times New Roman" w:cs="Times New Roman"/>
          <w:sz w:val="28"/>
          <w:szCs w:val="28"/>
        </w:rPr>
        <w:t>історичний контекст, їх переклад потребує уваги до деталей і історичної точності</w:t>
      </w:r>
      <w:r w:rsidR="00D56AE4" w:rsidRPr="00D56AE4">
        <w:rPr>
          <w:rFonts w:ascii="Times New Roman" w:hAnsi="Times New Roman" w:cs="Times New Roman"/>
          <w:sz w:val="28"/>
          <w:szCs w:val="28"/>
        </w:rPr>
        <w:t xml:space="preserve"> [</w:t>
      </w:r>
      <w:r w:rsidR="002F38B4" w:rsidRPr="002F38B4">
        <w:rPr>
          <w:rFonts w:ascii="Times New Roman" w:hAnsi="Times New Roman" w:cs="Times New Roman"/>
          <w:sz w:val="28"/>
          <w:szCs w:val="28"/>
          <w:shd w:val="clear" w:color="auto" w:fill="FFFFFF"/>
          <w:lang w:val="ru-RU"/>
        </w:rPr>
        <w:t>34</w:t>
      </w:r>
      <w:r w:rsidR="00072577" w:rsidRPr="002F38B4">
        <w:rPr>
          <w:rFonts w:ascii="Times New Roman" w:hAnsi="Times New Roman" w:cs="Times New Roman"/>
          <w:sz w:val="28"/>
          <w:szCs w:val="28"/>
          <w:shd w:val="clear" w:color="auto" w:fill="FFFFFF"/>
        </w:rPr>
        <w:t xml:space="preserve">, </w:t>
      </w:r>
      <w:r w:rsidR="00072577" w:rsidRPr="002F38B4">
        <w:rPr>
          <w:rFonts w:ascii="Times New Roman" w:hAnsi="Times New Roman" w:cs="Times New Roman"/>
          <w:sz w:val="28"/>
          <w:szCs w:val="28"/>
          <w:shd w:val="clear" w:color="auto" w:fill="FFFFFF"/>
          <w:lang w:val="en-US"/>
        </w:rPr>
        <w:t>p</w:t>
      </w:r>
      <w:r w:rsidR="00072577" w:rsidRPr="002F38B4">
        <w:rPr>
          <w:rFonts w:ascii="Times New Roman" w:hAnsi="Times New Roman" w:cs="Times New Roman"/>
          <w:sz w:val="28"/>
          <w:szCs w:val="28"/>
          <w:shd w:val="clear" w:color="auto" w:fill="FFFFFF"/>
        </w:rPr>
        <w:t>.148</w:t>
      </w:r>
      <w:r w:rsidR="00D56AE4" w:rsidRPr="00D56AE4">
        <w:rPr>
          <w:rFonts w:ascii="Times New Roman" w:hAnsi="Times New Roman" w:cs="Times New Roman"/>
          <w:sz w:val="28"/>
          <w:szCs w:val="28"/>
        </w:rPr>
        <w:t>].</w:t>
      </w:r>
    </w:p>
    <w:p w14:paraId="1C85EBD9" w14:textId="07D31F12" w:rsidR="00846582" w:rsidRDefault="00914B15" w:rsidP="00F9450C">
      <w:pPr>
        <w:spacing w:after="0"/>
        <w:rPr>
          <w:rFonts w:ascii="Times New Roman" w:eastAsia="Times New Roman" w:hAnsi="Times New Roman" w:cs="Times New Roman"/>
          <w:sz w:val="28"/>
          <w:szCs w:val="28"/>
          <w:lang w:eastAsia="uk-UA"/>
        </w:rPr>
      </w:pPr>
      <w:r w:rsidRPr="00D56AE4">
        <w:rPr>
          <w:rFonts w:ascii="Times New Roman" w:eastAsia="Times New Roman" w:hAnsi="Times New Roman" w:cs="Times New Roman"/>
          <w:sz w:val="28"/>
          <w:szCs w:val="28"/>
          <w:lang w:eastAsia="uk-UA"/>
        </w:rPr>
        <w:t>Англія XVI століття була роздробленою на окремі політичні, соціальні та культурні зони, що знаходилися під впливом місцевої аристократії.</w:t>
      </w:r>
      <w:r w:rsidR="00F9450C">
        <w:rPr>
          <w:rFonts w:ascii="Times New Roman" w:eastAsia="Times New Roman" w:hAnsi="Times New Roman" w:cs="Times New Roman"/>
          <w:sz w:val="28"/>
          <w:szCs w:val="28"/>
          <w:lang w:eastAsia="uk-UA"/>
        </w:rPr>
        <w:t xml:space="preserve"> </w:t>
      </w:r>
      <w:r w:rsidRPr="00914B15">
        <w:rPr>
          <w:rFonts w:ascii="Times New Roman" w:eastAsia="Times New Roman" w:hAnsi="Times New Roman" w:cs="Times New Roman"/>
          <w:sz w:val="28"/>
          <w:szCs w:val="28"/>
          <w:lang w:eastAsia="uk-UA"/>
        </w:rPr>
        <w:t xml:space="preserve">Особливу роль у романі відіграють резиденції та маєтки аристократії, </w:t>
      </w:r>
      <w:r w:rsidR="00846582">
        <w:rPr>
          <w:rFonts w:ascii="Times New Roman" w:eastAsia="Times New Roman" w:hAnsi="Times New Roman" w:cs="Times New Roman"/>
          <w:sz w:val="28"/>
          <w:szCs w:val="28"/>
          <w:lang w:eastAsia="uk-UA"/>
        </w:rPr>
        <w:t xml:space="preserve">які здебільшого </w:t>
      </w:r>
      <w:r w:rsidR="00846582" w:rsidRPr="00846582">
        <w:rPr>
          <w:rFonts w:ascii="Times New Roman" w:eastAsia="Times New Roman" w:hAnsi="Times New Roman" w:cs="Times New Roman"/>
          <w:sz w:val="28"/>
          <w:szCs w:val="28"/>
          <w:lang w:eastAsia="uk-UA"/>
        </w:rPr>
        <w:t>не перекладаються,</w:t>
      </w:r>
      <w:r w:rsidR="00846582">
        <w:rPr>
          <w:rFonts w:ascii="Times New Roman" w:eastAsia="Times New Roman" w:hAnsi="Times New Roman" w:cs="Times New Roman"/>
          <w:sz w:val="28"/>
          <w:szCs w:val="28"/>
          <w:lang w:eastAsia="uk-UA"/>
        </w:rPr>
        <w:t xml:space="preserve"> </w:t>
      </w:r>
      <w:r w:rsidR="00846582" w:rsidRPr="00846582">
        <w:rPr>
          <w:rFonts w:ascii="Times New Roman" w:eastAsia="Times New Roman" w:hAnsi="Times New Roman" w:cs="Times New Roman"/>
          <w:sz w:val="28"/>
          <w:szCs w:val="28"/>
          <w:lang w:eastAsia="uk-UA"/>
        </w:rPr>
        <w:t>а переда</w:t>
      </w:r>
      <w:r w:rsidR="00846582">
        <w:rPr>
          <w:rFonts w:ascii="Times New Roman" w:eastAsia="Times New Roman" w:hAnsi="Times New Roman" w:cs="Times New Roman"/>
          <w:sz w:val="28"/>
          <w:szCs w:val="28"/>
          <w:lang w:eastAsia="uk-UA"/>
        </w:rPr>
        <w:t xml:space="preserve">ються </w:t>
      </w:r>
      <w:r w:rsidR="00846582" w:rsidRPr="00846582">
        <w:rPr>
          <w:rFonts w:ascii="Times New Roman" w:eastAsia="Times New Roman" w:hAnsi="Times New Roman" w:cs="Times New Roman"/>
          <w:b/>
          <w:bCs/>
          <w:sz w:val="28"/>
          <w:szCs w:val="28"/>
          <w:lang w:eastAsia="uk-UA"/>
        </w:rPr>
        <w:t>транскрипцією/транслітерацією</w:t>
      </w:r>
      <w:r w:rsidR="00846582" w:rsidRPr="00846582">
        <w:rPr>
          <w:rFonts w:ascii="Times New Roman" w:eastAsia="Times New Roman" w:hAnsi="Times New Roman" w:cs="Times New Roman"/>
          <w:sz w:val="28"/>
          <w:szCs w:val="28"/>
          <w:lang w:eastAsia="uk-UA"/>
        </w:rPr>
        <w:t xml:space="preserve"> для збереження історичної точності.</w:t>
      </w:r>
      <w:r w:rsidR="00846582">
        <w:rPr>
          <w:rFonts w:ascii="Times New Roman" w:eastAsia="Times New Roman" w:hAnsi="Times New Roman" w:cs="Times New Roman"/>
          <w:sz w:val="28"/>
          <w:szCs w:val="28"/>
          <w:lang w:eastAsia="uk-UA"/>
        </w:rPr>
        <w:t xml:space="preserve"> Наприклад, </w:t>
      </w:r>
      <w:r w:rsidR="001C655D">
        <w:rPr>
          <w:rFonts w:ascii="Times New Roman" w:eastAsia="Times New Roman" w:hAnsi="Times New Roman" w:cs="Times New Roman"/>
          <w:sz w:val="28"/>
          <w:szCs w:val="28"/>
          <w:lang w:eastAsia="uk-UA"/>
        </w:rPr>
        <w:t>«</w:t>
      </w:r>
      <w:r w:rsidR="00CB79E3" w:rsidRPr="001C655D">
        <w:rPr>
          <w:rFonts w:ascii="Times New Roman" w:eastAsia="Times New Roman" w:hAnsi="Times New Roman" w:cs="Times New Roman"/>
          <w:i/>
          <w:sz w:val="28"/>
          <w:szCs w:val="28"/>
          <w:lang w:eastAsia="uk-UA"/>
        </w:rPr>
        <w:t>Aust</w:t>
      </w:r>
      <w:r w:rsidR="001C655D" w:rsidRPr="001C655D">
        <w:rPr>
          <w:rFonts w:ascii="Times New Roman" w:eastAsia="Times New Roman" w:hAnsi="Times New Roman" w:cs="Times New Roman"/>
          <w:i/>
          <w:sz w:val="28"/>
          <w:szCs w:val="28"/>
          <w:lang w:val="en-US" w:eastAsia="uk-UA"/>
        </w:rPr>
        <w:t>i</w:t>
      </w:r>
      <w:r w:rsidR="00CB79E3" w:rsidRPr="001C655D">
        <w:rPr>
          <w:rFonts w:ascii="Times New Roman" w:eastAsia="Times New Roman" w:hAnsi="Times New Roman" w:cs="Times New Roman"/>
          <w:i/>
          <w:sz w:val="28"/>
          <w:szCs w:val="28"/>
          <w:lang w:eastAsia="uk-UA"/>
        </w:rPr>
        <w:t>n Friar</w:t>
      </w:r>
      <w:r w:rsidR="001C655D">
        <w:rPr>
          <w:rFonts w:ascii="Times New Roman" w:eastAsia="Times New Roman" w:hAnsi="Times New Roman" w:cs="Times New Roman"/>
          <w:i/>
          <w:sz w:val="28"/>
          <w:szCs w:val="28"/>
          <w:lang w:val="en-US" w:eastAsia="uk-UA"/>
        </w:rPr>
        <w:t>s</w:t>
      </w:r>
      <w:r w:rsidR="001C655D">
        <w:rPr>
          <w:rFonts w:ascii="Times New Roman" w:eastAsia="Times New Roman" w:hAnsi="Times New Roman" w:cs="Times New Roman"/>
          <w:i/>
          <w:sz w:val="28"/>
          <w:szCs w:val="28"/>
          <w:lang w:eastAsia="uk-UA"/>
        </w:rPr>
        <w:t>»</w:t>
      </w:r>
      <w:r w:rsidR="00CB79E3">
        <w:rPr>
          <w:rFonts w:ascii="Times New Roman" w:eastAsia="Times New Roman" w:hAnsi="Times New Roman" w:cs="Times New Roman"/>
          <w:sz w:val="28"/>
          <w:szCs w:val="28"/>
          <w:lang w:eastAsia="uk-UA"/>
        </w:rPr>
        <w:t xml:space="preserve"> </w:t>
      </w:r>
      <w:r w:rsidRPr="00914B15">
        <w:rPr>
          <w:rFonts w:ascii="Times New Roman" w:eastAsia="Times New Roman" w:hAnsi="Times New Roman" w:cs="Times New Roman"/>
          <w:sz w:val="28"/>
          <w:szCs w:val="28"/>
          <w:lang w:eastAsia="uk-UA"/>
        </w:rPr>
        <w:t>— резиденція Томаса Кромвеля</w:t>
      </w:r>
      <w:r w:rsidR="00846582">
        <w:rPr>
          <w:rFonts w:ascii="Times New Roman" w:eastAsia="Times New Roman" w:hAnsi="Times New Roman" w:cs="Times New Roman"/>
          <w:sz w:val="28"/>
          <w:szCs w:val="28"/>
          <w:lang w:eastAsia="uk-UA"/>
        </w:rPr>
        <w:t>:</w:t>
      </w:r>
    </w:p>
    <w:p w14:paraId="0F57AE3B" w14:textId="2F47CFAE" w:rsidR="00846582" w:rsidRPr="00003E82" w:rsidRDefault="00846582" w:rsidP="00846582">
      <w:pPr>
        <w:spacing w:after="0"/>
        <w:rPr>
          <w:rFonts w:ascii="Times New Roman" w:eastAsia="Times New Roman" w:hAnsi="Times New Roman" w:cs="Times New Roman"/>
          <w:sz w:val="28"/>
          <w:szCs w:val="28"/>
          <w:lang w:eastAsia="uk-UA"/>
        </w:rPr>
      </w:pPr>
      <w:r w:rsidRPr="00846582">
        <w:rPr>
          <w:rFonts w:ascii="Times New Roman" w:eastAsia="Times New Roman" w:hAnsi="Times New Roman" w:cs="Times New Roman"/>
          <w:i/>
          <w:iCs/>
          <w:sz w:val="28"/>
          <w:szCs w:val="28"/>
          <w:lang w:eastAsia="uk-UA"/>
        </w:rPr>
        <w:t>«In the house at Austin Friars, Liz is in</w:t>
      </w:r>
      <w:r w:rsidR="0073624E">
        <w:rPr>
          <w:rFonts w:ascii="Times New Roman" w:eastAsia="Times New Roman" w:hAnsi="Times New Roman" w:cs="Times New Roman"/>
          <w:i/>
          <w:iCs/>
          <w:sz w:val="28"/>
          <w:szCs w:val="28"/>
          <w:lang w:eastAsia="uk-UA"/>
        </w:rPr>
        <w:t xml:space="preserve"> bed but she stirs in her sleep</w:t>
      </w:r>
      <w:r w:rsidRPr="00846582">
        <w:rPr>
          <w:rFonts w:ascii="Times New Roman" w:eastAsia="Times New Roman" w:hAnsi="Times New Roman" w:cs="Times New Roman"/>
          <w:i/>
          <w:iCs/>
          <w:sz w:val="28"/>
          <w:szCs w:val="28"/>
          <w:lang w:eastAsia="uk-UA"/>
        </w:rPr>
        <w:t>»</w:t>
      </w:r>
      <w:r w:rsidR="00003E82">
        <w:rPr>
          <w:rFonts w:ascii="Times New Roman" w:eastAsia="Times New Roman" w:hAnsi="Times New Roman" w:cs="Times New Roman"/>
          <w:i/>
          <w:iCs/>
          <w:sz w:val="28"/>
          <w:szCs w:val="28"/>
          <w:lang w:eastAsia="uk-UA"/>
        </w:rPr>
        <w:t xml:space="preserve"> </w:t>
      </w:r>
      <w:r w:rsidR="00003E82" w:rsidRPr="00003E82">
        <w:rPr>
          <w:rFonts w:ascii="Times New Roman" w:eastAsia="Times New Roman" w:hAnsi="Times New Roman" w:cs="Times New Roman"/>
          <w:sz w:val="28"/>
          <w:szCs w:val="28"/>
          <w:lang w:eastAsia="uk-UA"/>
        </w:rPr>
        <w:t>[</w:t>
      </w:r>
      <w:r w:rsidR="002F38B4">
        <w:rPr>
          <w:rFonts w:ascii="Times New Roman" w:eastAsia="Times New Roman" w:hAnsi="Times New Roman" w:cs="Times New Roman"/>
          <w:sz w:val="28"/>
          <w:szCs w:val="28"/>
          <w:lang w:val="en-US" w:eastAsia="uk-UA"/>
        </w:rPr>
        <w:t>27</w:t>
      </w:r>
      <w:r w:rsidR="00003E82" w:rsidRPr="00003E82">
        <w:rPr>
          <w:rFonts w:ascii="Times New Roman" w:eastAsia="Times New Roman" w:hAnsi="Times New Roman" w:cs="Times New Roman"/>
          <w:sz w:val="28"/>
          <w:szCs w:val="28"/>
          <w:lang w:eastAsia="uk-UA"/>
        </w:rPr>
        <w:t xml:space="preserve">, </w:t>
      </w:r>
      <w:r w:rsidR="00003E82">
        <w:rPr>
          <w:rFonts w:ascii="Times New Roman" w:eastAsia="Times New Roman" w:hAnsi="Times New Roman" w:cs="Times New Roman"/>
          <w:sz w:val="28"/>
          <w:szCs w:val="28"/>
          <w:lang w:val="en-US" w:eastAsia="uk-UA"/>
        </w:rPr>
        <w:t>p</w:t>
      </w:r>
      <w:r w:rsidR="00003E82" w:rsidRPr="00003E82">
        <w:rPr>
          <w:rFonts w:ascii="Times New Roman" w:eastAsia="Times New Roman" w:hAnsi="Times New Roman" w:cs="Times New Roman"/>
          <w:sz w:val="28"/>
          <w:szCs w:val="28"/>
          <w:lang w:eastAsia="uk-UA"/>
        </w:rPr>
        <w:t>.46].</w:t>
      </w:r>
    </w:p>
    <w:p w14:paraId="6792243E" w14:textId="74D7EDD8" w:rsidR="00846582" w:rsidRPr="00846582" w:rsidRDefault="00846582" w:rsidP="00846582">
      <w:pPr>
        <w:spacing w:after="0"/>
        <w:rPr>
          <w:rFonts w:ascii="Times New Roman" w:eastAsia="Times New Roman" w:hAnsi="Times New Roman" w:cs="Times New Roman"/>
          <w:sz w:val="28"/>
          <w:szCs w:val="28"/>
          <w:lang w:eastAsia="uk-UA"/>
        </w:rPr>
      </w:pPr>
      <w:r w:rsidRPr="00846582">
        <w:rPr>
          <w:rFonts w:ascii="Times New Roman" w:eastAsia="Times New Roman" w:hAnsi="Times New Roman" w:cs="Times New Roman"/>
          <w:sz w:val="28"/>
          <w:szCs w:val="28"/>
          <w:lang w:eastAsia="uk-UA"/>
        </w:rPr>
        <w:t xml:space="preserve">Ця резиденція знаходилася в Лондоні, у районі, який спочатку був місцем розташування монастиря ордену августинців — звідси й назва </w:t>
      </w:r>
      <w:r w:rsidRPr="00846582">
        <w:rPr>
          <w:rFonts w:ascii="Times New Roman" w:eastAsia="Times New Roman" w:hAnsi="Times New Roman" w:cs="Times New Roman"/>
          <w:i/>
          <w:iCs/>
          <w:sz w:val="28"/>
          <w:szCs w:val="28"/>
          <w:lang w:eastAsia="uk-UA"/>
        </w:rPr>
        <w:t>«Austin Friars»</w:t>
      </w:r>
      <w:r>
        <w:rPr>
          <w:rFonts w:ascii="Times New Roman" w:eastAsia="Times New Roman" w:hAnsi="Times New Roman" w:cs="Times New Roman"/>
          <w:sz w:val="28"/>
          <w:szCs w:val="28"/>
          <w:lang w:eastAsia="uk-UA"/>
        </w:rPr>
        <w:t xml:space="preserve">, що </w:t>
      </w:r>
      <w:r w:rsidRPr="00846582">
        <w:rPr>
          <w:rFonts w:ascii="Times New Roman" w:eastAsia="Times New Roman" w:hAnsi="Times New Roman" w:cs="Times New Roman"/>
          <w:sz w:val="28"/>
          <w:szCs w:val="28"/>
          <w:lang w:eastAsia="uk-UA"/>
        </w:rPr>
        <w:t xml:space="preserve">передається через </w:t>
      </w:r>
      <w:r w:rsidRPr="00846582">
        <w:rPr>
          <w:rFonts w:ascii="Times New Roman" w:eastAsia="Times New Roman" w:hAnsi="Times New Roman" w:cs="Times New Roman"/>
          <w:b/>
          <w:bCs/>
          <w:sz w:val="28"/>
          <w:szCs w:val="28"/>
          <w:lang w:eastAsia="uk-UA"/>
        </w:rPr>
        <w:t>транскрипцію</w:t>
      </w:r>
      <w:r>
        <w:rPr>
          <w:rFonts w:ascii="Times New Roman" w:eastAsia="Times New Roman" w:hAnsi="Times New Roman" w:cs="Times New Roman"/>
          <w:sz w:val="28"/>
          <w:szCs w:val="28"/>
          <w:lang w:eastAsia="uk-UA"/>
        </w:rPr>
        <w:t xml:space="preserve"> </w:t>
      </w:r>
      <w:r w:rsidRPr="00846582">
        <w:rPr>
          <w:rFonts w:ascii="Times New Roman" w:eastAsia="Times New Roman" w:hAnsi="Times New Roman" w:cs="Times New Roman"/>
          <w:sz w:val="28"/>
          <w:szCs w:val="28"/>
          <w:lang w:eastAsia="uk-UA"/>
        </w:rPr>
        <w:t xml:space="preserve">— </w:t>
      </w:r>
      <w:r w:rsidRPr="00846582">
        <w:rPr>
          <w:rFonts w:ascii="Times New Roman" w:eastAsia="Times New Roman" w:hAnsi="Times New Roman" w:cs="Times New Roman"/>
          <w:i/>
          <w:iCs/>
          <w:sz w:val="28"/>
          <w:szCs w:val="28"/>
          <w:lang w:eastAsia="uk-UA"/>
        </w:rPr>
        <w:t>«Остін-Фрайарз»</w:t>
      </w:r>
      <w:r w:rsidR="00357BE5" w:rsidRPr="00357BE5">
        <w:rPr>
          <w:rFonts w:ascii="Times New Roman" w:eastAsia="Times New Roman" w:hAnsi="Times New Roman" w:cs="Times New Roman"/>
          <w:i/>
          <w:iCs/>
          <w:sz w:val="28"/>
          <w:szCs w:val="28"/>
          <w:lang w:eastAsia="uk-UA"/>
        </w:rPr>
        <w:t xml:space="preserve"> </w:t>
      </w:r>
      <w:r w:rsidR="00357BE5" w:rsidRPr="00003E82">
        <w:rPr>
          <w:rFonts w:ascii="Times New Roman" w:eastAsia="Times New Roman" w:hAnsi="Times New Roman" w:cs="Times New Roman"/>
          <w:sz w:val="28"/>
          <w:szCs w:val="28"/>
          <w:lang w:eastAsia="uk-UA"/>
        </w:rPr>
        <w:t>[</w:t>
      </w:r>
      <w:r w:rsidR="002F38B4" w:rsidRPr="002F38B4">
        <w:rPr>
          <w:rFonts w:ascii="Times New Roman" w:eastAsia="Times New Roman" w:hAnsi="Times New Roman" w:cs="Times New Roman"/>
          <w:sz w:val="28"/>
          <w:szCs w:val="28"/>
          <w:lang w:eastAsia="uk-UA"/>
        </w:rPr>
        <w:t>29</w:t>
      </w:r>
      <w:r w:rsidR="00357BE5" w:rsidRPr="00003E82">
        <w:rPr>
          <w:rFonts w:ascii="Times New Roman" w:eastAsia="Times New Roman" w:hAnsi="Times New Roman" w:cs="Times New Roman"/>
          <w:sz w:val="28"/>
          <w:szCs w:val="28"/>
          <w:lang w:eastAsia="uk-UA"/>
        </w:rPr>
        <w:t xml:space="preserve">, </w:t>
      </w:r>
      <w:r w:rsidR="00357BE5">
        <w:rPr>
          <w:rFonts w:ascii="Times New Roman" w:eastAsia="Times New Roman" w:hAnsi="Times New Roman" w:cs="Times New Roman"/>
          <w:sz w:val="28"/>
          <w:szCs w:val="28"/>
          <w:lang w:eastAsia="uk-UA"/>
        </w:rPr>
        <w:t>с</w:t>
      </w:r>
      <w:r w:rsidR="00357BE5" w:rsidRPr="00003E82">
        <w:rPr>
          <w:rFonts w:ascii="Times New Roman" w:eastAsia="Times New Roman" w:hAnsi="Times New Roman" w:cs="Times New Roman"/>
          <w:sz w:val="28"/>
          <w:szCs w:val="28"/>
          <w:lang w:eastAsia="uk-UA"/>
        </w:rPr>
        <w:t>.</w:t>
      </w:r>
      <w:r w:rsidR="00357BE5" w:rsidRPr="00357BE5">
        <w:rPr>
          <w:rFonts w:ascii="Times New Roman" w:eastAsia="Times New Roman" w:hAnsi="Times New Roman" w:cs="Times New Roman"/>
          <w:sz w:val="28"/>
          <w:szCs w:val="28"/>
          <w:lang w:eastAsia="uk-UA"/>
        </w:rPr>
        <w:t>51</w:t>
      </w:r>
      <w:r w:rsidR="00357BE5" w:rsidRPr="00003E82">
        <w:rPr>
          <w:rFonts w:ascii="Times New Roman" w:eastAsia="Times New Roman" w:hAnsi="Times New Roman" w:cs="Times New Roman"/>
          <w:sz w:val="28"/>
          <w:szCs w:val="28"/>
          <w:lang w:eastAsia="uk-UA"/>
        </w:rPr>
        <w:t>]</w:t>
      </w:r>
      <w:r w:rsidRPr="00846582">
        <w:rPr>
          <w:rFonts w:ascii="Times New Roman" w:eastAsia="Times New Roman" w:hAnsi="Times New Roman" w:cs="Times New Roman"/>
          <w:sz w:val="28"/>
          <w:szCs w:val="28"/>
          <w:lang w:eastAsia="uk-UA"/>
        </w:rPr>
        <w:t>.</w:t>
      </w:r>
    </w:p>
    <w:p w14:paraId="381D4F24" w14:textId="2FA234DF" w:rsidR="00914B15" w:rsidRDefault="001C655D" w:rsidP="00846582">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w:t>
      </w:r>
      <w:r w:rsidR="00CB79E3" w:rsidRPr="001C655D">
        <w:rPr>
          <w:rFonts w:ascii="Times New Roman" w:eastAsia="Times New Roman" w:hAnsi="Times New Roman" w:cs="Times New Roman"/>
          <w:i/>
          <w:sz w:val="28"/>
          <w:szCs w:val="28"/>
          <w:lang w:eastAsia="uk-UA"/>
        </w:rPr>
        <w:t>Wolf Hall</w:t>
      </w:r>
      <w:r>
        <w:rPr>
          <w:rFonts w:ascii="Times New Roman" w:eastAsia="Times New Roman" w:hAnsi="Times New Roman" w:cs="Times New Roman"/>
          <w:i/>
          <w:sz w:val="28"/>
          <w:szCs w:val="28"/>
          <w:lang w:eastAsia="uk-UA"/>
        </w:rPr>
        <w:t>»</w:t>
      </w:r>
      <w:r w:rsidR="00914B15" w:rsidRPr="00914B15">
        <w:rPr>
          <w:rFonts w:ascii="Times New Roman" w:eastAsia="Times New Roman" w:hAnsi="Times New Roman" w:cs="Times New Roman"/>
          <w:sz w:val="28"/>
          <w:szCs w:val="28"/>
          <w:lang w:eastAsia="uk-UA"/>
        </w:rPr>
        <w:t xml:space="preserve"> — маєток родини Сеймурів</w:t>
      </w:r>
      <w:r w:rsidR="00F9450C">
        <w:rPr>
          <w:rFonts w:ascii="Times New Roman" w:eastAsia="Times New Roman" w:hAnsi="Times New Roman" w:cs="Times New Roman"/>
          <w:sz w:val="28"/>
          <w:szCs w:val="28"/>
          <w:lang w:eastAsia="uk-UA"/>
        </w:rPr>
        <w:t xml:space="preserve">, </w:t>
      </w:r>
      <w:r w:rsidR="00F9450C" w:rsidRPr="00F9450C">
        <w:rPr>
          <w:rFonts w:ascii="Times New Roman" w:eastAsia="Times New Roman" w:hAnsi="Times New Roman" w:cs="Times New Roman"/>
          <w:sz w:val="28"/>
          <w:szCs w:val="28"/>
          <w:lang w:eastAsia="uk-UA"/>
        </w:rPr>
        <w:t>однієї з найвпливовіших у період правління Генріха VIII</w:t>
      </w:r>
      <w:r w:rsidR="00F9450C">
        <w:rPr>
          <w:rFonts w:ascii="Times New Roman" w:eastAsia="Times New Roman" w:hAnsi="Times New Roman" w:cs="Times New Roman"/>
          <w:sz w:val="28"/>
          <w:szCs w:val="28"/>
          <w:lang w:eastAsia="uk-UA"/>
        </w:rPr>
        <w:t xml:space="preserve">. </w:t>
      </w:r>
      <w:r w:rsidR="00F9450C" w:rsidRPr="00F9450C">
        <w:rPr>
          <w:rFonts w:ascii="Times New Roman" w:eastAsia="Times New Roman" w:hAnsi="Times New Roman" w:cs="Times New Roman"/>
          <w:sz w:val="28"/>
          <w:szCs w:val="28"/>
          <w:lang w:eastAsia="uk-UA"/>
        </w:rPr>
        <w:t xml:space="preserve">Назва </w:t>
      </w:r>
      <w:r w:rsidR="00F9450C" w:rsidRPr="00F9450C">
        <w:rPr>
          <w:rFonts w:ascii="Times New Roman" w:eastAsia="Times New Roman" w:hAnsi="Times New Roman" w:cs="Times New Roman"/>
          <w:i/>
          <w:iCs/>
          <w:sz w:val="28"/>
          <w:szCs w:val="28"/>
          <w:lang w:eastAsia="uk-UA"/>
        </w:rPr>
        <w:t>«Wolf Hall»</w:t>
      </w:r>
      <w:r w:rsidR="00F9450C" w:rsidRPr="00F9450C">
        <w:rPr>
          <w:rFonts w:ascii="Times New Roman" w:eastAsia="Times New Roman" w:hAnsi="Times New Roman" w:cs="Times New Roman"/>
          <w:sz w:val="28"/>
          <w:szCs w:val="28"/>
          <w:lang w:eastAsia="uk-UA"/>
        </w:rPr>
        <w:t xml:space="preserve"> передається в українському перекладі через </w:t>
      </w:r>
      <w:r w:rsidR="00F9450C" w:rsidRPr="00F9450C">
        <w:rPr>
          <w:rFonts w:ascii="Times New Roman" w:eastAsia="Times New Roman" w:hAnsi="Times New Roman" w:cs="Times New Roman"/>
          <w:b/>
          <w:bCs/>
          <w:sz w:val="28"/>
          <w:szCs w:val="28"/>
          <w:lang w:eastAsia="uk-UA"/>
        </w:rPr>
        <w:t>транслітерацію</w:t>
      </w:r>
      <w:r w:rsidR="00F9450C" w:rsidRPr="00F9450C">
        <w:rPr>
          <w:rFonts w:ascii="Times New Roman" w:eastAsia="Times New Roman" w:hAnsi="Times New Roman" w:cs="Times New Roman"/>
          <w:sz w:val="28"/>
          <w:szCs w:val="28"/>
          <w:lang w:eastAsia="uk-UA"/>
        </w:rPr>
        <w:t xml:space="preserve"> — </w:t>
      </w:r>
      <w:r w:rsidR="00F9450C" w:rsidRPr="00F9450C">
        <w:rPr>
          <w:rFonts w:ascii="Times New Roman" w:eastAsia="Times New Roman" w:hAnsi="Times New Roman" w:cs="Times New Roman"/>
          <w:i/>
          <w:iCs/>
          <w:sz w:val="28"/>
          <w:szCs w:val="28"/>
          <w:lang w:eastAsia="uk-UA"/>
        </w:rPr>
        <w:t>«Вулфголл»</w:t>
      </w:r>
      <w:r w:rsidR="00357BE5">
        <w:rPr>
          <w:rFonts w:ascii="Times New Roman" w:eastAsia="Times New Roman" w:hAnsi="Times New Roman" w:cs="Times New Roman"/>
          <w:i/>
          <w:iCs/>
          <w:sz w:val="28"/>
          <w:szCs w:val="28"/>
          <w:lang w:val="ru-RU" w:eastAsia="uk-UA"/>
        </w:rPr>
        <w:t xml:space="preserve"> </w:t>
      </w:r>
      <w:r w:rsidR="00357BE5" w:rsidRPr="00003E82">
        <w:rPr>
          <w:rFonts w:ascii="Times New Roman" w:eastAsia="Times New Roman" w:hAnsi="Times New Roman" w:cs="Times New Roman"/>
          <w:sz w:val="28"/>
          <w:szCs w:val="28"/>
          <w:lang w:eastAsia="uk-UA"/>
        </w:rPr>
        <w:t>[</w:t>
      </w:r>
      <w:r w:rsidR="002F38B4" w:rsidRPr="002F38B4">
        <w:rPr>
          <w:rFonts w:ascii="Times New Roman" w:eastAsia="Times New Roman" w:hAnsi="Times New Roman" w:cs="Times New Roman"/>
          <w:sz w:val="28"/>
          <w:szCs w:val="28"/>
          <w:lang w:val="ru-RU" w:eastAsia="uk-UA"/>
        </w:rPr>
        <w:t>29</w:t>
      </w:r>
      <w:r w:rsidR="00357BE5" w:rsidRPr="00003E82">
        <w:rPr>
          <w:rFonts w:ascii="Times New Roman" w:eastAsia="Times New Roman" w:hAnsi="Times New Roman" w:cs="Times New Roman"/>
          <w:sz w:val="28"/>
          <w:szCs w:val="28"/>
          <w:lang w:eastAsia="uk-UA"/>
        </w:rPr>
        <w:t xml:space="preserve">, </w:t>
      </w:r>
      <w:r w:rsidR="00357BE5">
        <w:rPr>
          <w:rFonts w:ascii="Times New Roman" w:eastAsia="Times New Roman" w:hAnsi="Times New Roman" w:cs="Times New Roman"/>
          <w:sz w:val="28"/>
          <w:szCs w:val="28"/>
          <w:lang w:eastAsia="uk-UA"/>
        </w:rPr>
        <w:t>с</w:t>
      </w:r>
      <w:r w:rsidR="00357BE5" w:rsidRPr="00003E82">
        <w:rPr>
          <w:rFonts w:ascii="Times New Roman" w:eastAsia="Times New Roman" w:hAnsi="Times New Roman" w:cs="Times New Roman"/>
          <w:sz w:val="28"/>
          <w:szCs w:val="28"/>
          <w:lang w:eastAsia="uk-UA"/>
        </w:rPr>
        <w:t>.</w:t>
      </w:r>
      <w:r w:rsidR="00357BE5">
        <w:rPr>
          <w:rFonts w:ascii="Times New Roman" w:eastAsia="Times New Roman" w:hAnsi="Times New Roman" w:cs="Times New Roman"/>
          <w:sz w:val="28"/>
          <w:szCs w:val="28"/>
          <w:lang w:val="ru-RU" w:eastAsia="uk-UA"/>
        </w:rPr>
        <w:t>235</w:t>
      </w:r>
      <w:r w:rsidR="00357BE5" w:rsidRPr="00003E82">
        <w:rPr>
          <w:rFonts w:ascii="Times New Roman" w:eastAsia="Times New Roman" w:hAnsi="Times New Roman" w:cs="Times New Roman"/>
          <w:sz w:val="28"/>
          <w:szCs w:val="28"/>
          <w:lang w:eastAsia="uk-UA"/>
        </w:rPr>
        <w:t>]</w:t>
      </w:r>
      <w:r w:rsidR="00F9450C">
        <w:rPr>
          <w:rFonts w:ascii="Times New Roman" w:eastAsia="Times New Roman" w:hAnsi="Times New Roman" w:cs="Times New Roman"/>
          <w:sz w:val="28"/>
          <w:szCs w:val="28"/>
          <w:lang w:eastAsia="uk-UA"/>
        </w:rPr>
        <w:t>:</w:t>
      </w:r>
    </w:p>
    <w:p w14:paraId="18B104C2" w14:textId="4CA7A6D7" w:rsidR="001C655D" w:rsidRPr="00003E82" w:rsidRDefault="00F9450C" w:rsidP="00914B15">
      <w:pPr>
        <w:spacing w:after="0"/>
        <w:rPr>
          <w:rFonts w:ascii="Times New Roman" w:eastAsia="Times New Roman" w:hAnsi="Times New Roman" w:cs="Times New Roman"/>
          <w:i/>
          <w:iCs/>
          <w:sz w:val="28"/>
          <w:szCs w:val="28"/>
          <w:lang w:val="en-US" w:eastAsia="uk-UA"/>
        </w:rPr>
      </w:pPr>
      <w:r>
        <w:rPr>
          <w:rFonts w:ascii="Times New Roman" w:eastAsia="Times New Roman" w:hAnsi="Times New Roman" w:cs="Times New Roman"/>
          <w:i/>
          <w:iCs/>
          <w:sz w:val="28"/>
          <w:szCs w:val="28"/>
          <w:lang w:eastAsia="uk-UA"/>
        </w:rPr>
        <w:t>«</w:t>
      </w:r>
      <w:r w:rsidRPr="00F9450C">
        <w:rPr>
          <w:rFonts w:ascii="Times New Roman" w:eastAsia="Times New Roman" w:hAnsi="Times New Roman" w:cs="Times New Roman"/>
          <w:i/>
          <w:iCs/>
          <w:sz w:val="28"/>
          <w:szCs w:val="28"/>
          <w:lang w:eastAsia="uk-UA"/>
        </w:rPr>
        <w:t xml:space="preserve">But he will keep her at his house in Elvetham, and never let her </w:t>
      </w:r>
      <w:r w:rsidR="0073624E">
        <w:rPr>
          <w:rFonts w:ascii="Times New Roman" w:eastAsia="Times New Roman" w:hAnsi="Times New Roman" w:cs="Times New Roman"/>
          <w:i/>
          <w:iCs/>
          <w:sz w:val="28"/>
          <w:szCs w:val="28"/>
          <w:lang w:eastAsia="uk-UA"/>
        </w:rPr>
        <w:t>come within a mile of Wolf Hall</w:t>
      </w:r>
      <w:r>
        <w:rPr>
          <w:rFonts w:ascii="Times New Roman" w:eastAsia="Times New Roman" w:hAnsi="Times New Roman" w:cs="Times New Roman"/>
          <w:i/>
          <w:iCs/>
          <w:sz w:val="28"/>
          <w:szCs w:val="28"/>
          <w:lang w:eastAsia="uk-UA"/>
        </w:rPr>
        <w:t>»</w:t>
      </w:r>
      <w:r w:rsidR="00003E82">
        <w:rPr>
          <w:rFonts w:ascii="Times New Roman" w:eastAsia="Times New Roman" w:hAnsi="Times New Roman" w:cs="Times New Roman"/>
          <w:i/>
          <w:iCs/>
          <w:sz w:val="28"/>
          <w:szCs w:val="28"/>
          <w:lang w:val="en-US" w:eastAsia="uk-UA"/>
        </w:rPr>
        <w:t xml:space="preserve"> </w:t>
      </w:r>
      <w:r w:rsidR="00003E82" w:rsidRPr="00003E82">
        <w:rPr>
          <w:rFonts w:ascii="Times New Roman" w:eastAsia="Times New Roman" w:hAnsi="Times New Roman" w:cs="Times New Roman"/>
          <w:sz w:val="28"/>
          <w:szCs w:val="28"/>
          <w:lang w:eastAsia="uk-UA"/>
        </w:rPr>
        <w:t>[</w:t>
      </w:r>
      <w:r w:rsidR="002F38B4">
        <w:rPr>
          <w:rFonts w:ascii="Times New Roman" w:eastAsia="Times New Roman" w:hAnsi="Times New Roman" w:cs="Times New Roman"/>
          <w:sz w:val="28"/>
          <w:szCs w:val="28"/>
          <w:lang w:val="en-US" w:eastAsia="uk-UA"/>
        </w:rPr>
        <w:t>27</w:t>
      </w:r>
      <w:r w:rsidR="00003E82" w:rsidRPr="00003E82">
        <w:rPr>
          <w:rFonts w:ascii="Times New Roman" w:eastAsia="Times New Roman" w:hAnsi="Times New Roman" w:cs="Times New Roman"/>
          <w:sz w:val="28"/>
          <w:szCs w:val="28"/>
          <w:lang w:eastAsia="uk-UA"/>
        </w:rPr>
        <w:t xml:space="preserve">, </w:t>
      </w:r>
      <w:r w:rsidR="00003E82">
        <w:rPr>
          <w:rFonts w:ascii="Times New Roman" w:eastAsia="Times New Roman" w:hAnsi="Times New Roman" w:cs="Times New Roman"/>
          <w:sz w:val="28"/>
          <w:szCs w:val="28"/>
          <w:lang w:val="en-US" w:eastAsia="uk-UA"/>
        </w:rPr>
        <w:t>p</w:t>
      </w:r>
      <w:r w:rsidR="00003E82" w:rsidRPr="00003E82">
        <w:rPr>
          <w:rFonts w:ascii="Times New Roman" w:eastAsia="Times New Roman" w:hAnsi="Times New Roman" w:cs="Times New Roman"/>
          <w:sz w:val="28"/>
          <w:szCs w:val="28"/>
          <w:lang w:eastAsia="uk-UA"/>
        </w:rPr>
        <w:t>.</w:t>
      </w:r>
      <w:r w:rsidR="00003E82">
        <w:rPr>
          <w:rFonts w:ascii="Times New Roman" w:eastAsia="Times New Roman" w:hAnsi="Times New Roman" w:cs="Times New Roman"/>
          <w:sz w:val="28"/>
          <w:szCs w:val="28"/>
          <w:lang w:val="en-US" w:eastAsia="uk-UA"/>
        </w:rPr>
        <w:t>230</w:t>
      </w:r>
      <w:r w:rsidR="00003E82" w:rsidRPr="00003E82">
        <w:rPr>
          <w:rFonts w:ascii="Times New Roman" w:eastAsia="Times New Roman" w:hAnsi="Times New Roman" w:cs="Times New Roman"/>
          <w:sz w:val="28"/>
          <w:szCs w:val="28"/>
          <w:lang w:eastAsia="uk-UA"/>
        </w:rPr>
        <w:t>]</w:t>
      </w:r>
      <w:r w:rsidR="00003E82">
        <w:rPr>
          <w:rFonts w:ascii="Times New Roman" w:eastAsia="Times New Roman" w:hAnsi="Times New Roman" w:cs="Times New Roman"/>
          <w:sz w:val="28"/>
          <w:szCs w:val="28"/>
          <w:lang w:val="en-US" w:eastAsia="uk-UA"/>
        </w:rPr>
        <w:t>.</w:t>
      </w:r>
    </w:p>
    <w:p w14:paraId="43847CDF" w14:textId="6079135E" w:rsidR="002F478A" w:rsidRDefault="002F478A" w:rsidP="00E3356A">
      <w:pPr>
        <w:spacing w:after="0"/>
        <w:rPr>
          <w:rFonts w:ascii="Times New Roman" w:eastAsia="Times New Roman" w:hAnsi="Times New Roman" w:cs="Times New Roman"/>
          <w:sz w:val="28"/>
          <w:szCs w:val="28"/>
          <w:lang w:eastAsia="uk-UA"/>
        </w:rPr>
      </w:pPr>
      <w:r w:rsidRPr="002F478A">
        <w:rPr>
          <w:rFonts w:ascii="Times New Roman" w:eastAsia="Times New Roman" w:hAnsi="Times New Roman" w:cs="Times New Roman"/>
          <w:sz w:val="28"/>
          <w:szCs w:val="28"/>
          <w:lang w:eastAsia="uk-UA"/>
        </w:rPr>
        <w:lastRenderedPageBreak/>
        <w:t xml:space="preserve">В романі </w:t>
      </w:r>
      <w:r w:rsidR="0073624E" w:rsidRPr="00072577">
        <w:rPr>
          <w:rFonts w:ascii="Times New Roman" w:eastAsia="Times New Roman" w:hAnsi="Times New Roman" w:cs="Times New Roman"/>
          <w:sz w:val="28"/>
          <w:szCs w:val="28"/>
          <w:lang w:eastAsia="uk-UA"/>
        </w:rPr>
        <w:t>назва</w:t>
      </w:r>
      <w:r w:rsidR="0073624E">
        <w:rPr>
          <w:rFonts w:ascii="Times New Roman" w:eastAsia="Times New Roman" w:hAnsi="Times New Roman" w:cs="Times New Roman"/>
          <w:sz w:val="28"/>
          <w:szCs w:val="28"/>
          <w:lang w:eastAsia="uk-UA"/>
        </w:rPr>
        <w:t xml:space="preserve"> </w:t>
      </w:r>
      <w:r w:rsidRPr="002F478A">
        <w:rPr>
          <w:rFonts w:ascii="Times New Roman" w:eastAsia="Times New Roman" w:hAnsi="Times New Roman" w:cs="Times New Roman"/>
          <w:i/>
          <w:iCs/>
          <w:sz w:val="28"/>
          <w:szCs w:val="28"/>
          <w:lang w:eastAsia="uk-UA"/>
        </w:rPr>
        <w:t>«Blackfriars»</w:t>
      </w:r>
      <w:r w:rsidRPr="002F478A">
        <w:rPr>
          <w:rFonts w:ascii="Times New Roman" w:eastAsia="Times New Roman" w:hAnsi="Times New Roman" w:cs="Times New Roman"/>
          <w:sz w:val="28"/>
          <w:szCs w:val="28"/>
          <w:lang w:eastAsia="uk-UA"/>
        </w:rPr>
        <w:t xml:space="preserve"> є згадкою про місце, куди персонажі часто подорожують або де відбуваються важливі події, як-от приїзд Томаса Кромвеля в Лондон: </w:t>
      </w:r>
    </w:p>
    <w:p w14:paraId="2D38FDA8" w14:textId="7A7C8105" w:rsidR="002F478A" w:rsidRPr="0073624E" w:rsidRDefault="002F478A" w:rsidP="00003E82">
      <w:pPr>
        <w:spacing w:after="0"/>
        <w:rPr>
          <w:rFonts w:ascii="Times New Roman" w:eastAsia="Times New Roman" w:hAnsi="Times New Roman" w:cs="Times New Roman"/>
          <w:i/>
          <w:iCs/>
          <w:sz w:val="28"/>
          <w:szCs w:val="28"/>
          <w:lang w:val="en-US" w:eastAsia="uk-UA"/>
        </w:rPr>
      </w:pPr>
      <w:r w:rsidRPr="002F478A">
        <w:rPr>
          <w:rFonts w:ascii="Times New Roman" w:eastAsia="Times New Roman" w:hAnsi="Times New Roman" w:cs="Times New Roman"/>
          <w:i/>
          <w:iCs/>
          <w:sz w:val="28"/>
          <w:szCs w:val="28"/>
          <w:lang w:eastAsia="uk-UA"/>
        </w:rPr>
        <w:t>«I</w:t>
      </w:r>
      <w:r w:rsidR="0073624E">
        <w:rPr>
          <w:rFonts w:ascii="Times New Roman" w:eastAsia="Times New Roman" w:hAnsi="Times New Roman" w:cs="Times New Roman"/>
          <w:i/>
          <w:iCs/>
          <w:sz w:val="28"/>
          <w:szCs w:val="28"/>
          <w:lang w:eastAsia="uk-UA"/>
        </w:rPr>
        <w:t xml:space="preserve"> ride to London, to Blackfriars</w:t>
      </w:r>
      <w:r w:rsidRPr="002F478A">
        <w:rPr>
          <w:rFonts w:ascii="Times New Roman" w:eastAsia="Times New Roman" w:hAnsi="Times New Roman" w:cs="Times New Roman"/>
          <w:i/>
          <w:iCs/>
          <w:sz w:val="28"/>
          <w:szCs w:val="28"/>
          <w:lang w:eastAsia="uk-UA"/>
        </w:rPr>
        <w:t>»</w:t>
      </w:r>
      <w:r w:rsidR="00003E82">
        <w:rPr>
          <w:rFonts w:ascii="Times New Roman" w:eastAsia="Times New Roman" w:hAnsi="Times New Roman" w:cs="Times New Roman"/>
          <w:i/>
          <w:iCs/>
          <w:sz w:val="28"/>
          <w:szCs w:val="28"/>
          <w:lang w:val="en-US" w:eastAsia="uk-UA"/>
        </w:rPr>
        <w:t xml:space="preserve"> </w:t>
      </w:r>
      <w:r w:rsidR="00003E82" w:rsidRPr="00003E82">
        <w:rPr>
          <w:rFonts w:ascii="Times New Roman" w:eastAsia="Times New Roman" w:hAnsi="Times New Roman" w:cs="Times New Roman"/>
          <w:sz w:val="28"/>
          <w:szCs w:val="28"/>
          <w:lang w:eastAsia="uk-UA"/>
        </w:rPr>
        <w:t>[</w:t>
      </w:r>
      <w:r w:rsidR="002F38B4">
        <w:rPr>
          <w:rFonts w:ascii="Times New Roman" w:eastAsia="Times New Roman" w:hAnsi="Times New Roman" w:cs="Times New Roman"/>
          <w:sz w:val="28"/>
          <w:szCs w:val="28"/>
          <w:lang w:val="en-US" w:eastAsia="uk-UA"/>
        </w:rPr>
        <w:t>27</w:t>
      </w:r>
      <w:r w:rsidR="00003E82" w:rsidRPr="00003E82">
        <w:rPr>
          <w:rFonts w:ascii="Times New Roman" w:eastAsia="Times New Roman" w:hAnsi="Times New Roman" w:cs="Times New Roman"/>
          <w:sz w:val="28"/>
          <w:szCs w:val="28"/>
          <w:lang w:eastAsia="uk-UA"/>
        </w:rPr>
        <w:t xml:space="preserve">, </w:t>
      </w:r>
      <w:r w:rsidR="00003E82">
        <w:rPr>
          <w:rFonts w:ascii="Times New Roman" w:eastAsia="Times New Roman" w:hAnsi="Times New Roman" w:cs="Times New Roman"/>
          <w:sz w:val="28"/>
          <w:szCs w:val="28"/>
          <w:lang w:val="en-US" w:eastAsia="uk-UA"/>
        </w:rPr>
        <w:t>p</w:t>
      </w:r>
      <w:r w:rsidR="00003E82" w:rsidRPr="00003E82">
        <w:rPr>
          <w:rFonts w:ascii="Times New Roman" w:eastAsia="Times New Roman" w:hAnsi="Times New Roman" w:cs="Times New Roman"/>
          <w:sz w:val="28"/>
          <w:szCs w:val="28"/>
          <w:lang w:eastAsia="uk-UA"/>
        </w:rPr>
        <w:t>.</w:t>
      </w:r>
      <w:r w:rsidR="00003E82" w:rsidRPr="0073624E">
        <w:rPr>
          <w:rFonts w:ascii="Times New Roman" w:eastAsia="Times New Roman" w:hAnsi="Times New Roman" w:cs="Times New Roman"/>
          <w:sz w:val="28"/>
          <w:szCs w:val="28"/>
          <w:lang w:val="en-US" w:eastAsia="uk-UA"/>
        </w:rPr>
        <w:t>75</w:t>
      </w:r>
      <w:r w:rsidR="00003E82" w:rsidRPr="00003E82">
        <w:rPr>
          <w:rFonts w:ascii="Times New Roman" w:eastAsia="Times New Roman" w:hAnsi="Times New Roman" w:cs="Times New Roman"/>
          <w:sz w:val="28"/>
          <w:szCs w:val="28"/>
          <w:lang w:eastAsia="uk-UA"/>
        </w:rPr>
        <w:t>]</w:t>
      </w:r>
      <w:r w:rsidR="00003E82" w:rsidRPr="0073624E">
        <w:rPr>
          <w:rFonts w:ascii="Times New Roman" w:eastAsia="Times New Roman" w:hAnsi="Times New Roman" w:cs="Times New Roman"/>
          <w:sz w:val="28"/>
          <w:szCs w:val="28"/>
          <w:lang w:val="en-US" w:eastAsia="uk-UA"/>
        </w:rPr>
        <w:t>.</w:t>
      </w:r>
    </w:p>
    <w:p w14:paraId="5A387BA8" w14:textId="2C87AC41" w:rsidR="002F478A" w:rsidRDefault="002F478A" w:rsidP="00E3356A">
      <w:pPr>
        <w:spacing w:after="0"/>
        <w:rPr>
          <w:rFonts w:ascii="Times New Roman" w:eastAsia="Times New Roman" w:hAnsi="Times New Roman" w:cs="Times New Roman"/>
          <w:sz w:val="28"/>
          <w:szCs w:val="28"/>
          <w:lang w:eastAsia="uk-UA"/>
        </w:rPr>
      </w:pPr>
      <w:r w:rsidRPr="002F478A">
        <w:rPr>
          <w:rFonts w:ascii="Times New Roman" w:eastAsia="Times New Roman" w:hAnsi="Times New Roman" w:cs="Times New Roman"/>
          <w:sz w:val="28"/>
          <w:szCs w:val="28"/>
          <w:lang w:eastAsia="uk-UA"/>
        </w:rPr>
        <w:t xml:space="preserve">Назва </w:t>
      </w:r>
      <w:r w:rsidRPr="002F478A">
        <w:rPr>
          <w:rFonts w:ascii="Times New Roman" w:eastAsia="Times New Roman" w:hAnsi="Times New Roman" w:cs="Times New Roman"/>
          <w:i/>
          <w:iCs/>
          <w:sz w:val="28"/>
          <w:szCs w:val="28"/>
          <w:lang w:eastAsia="uk-UA"/>
        </w:rPr>
        <w:t>«Blackfriars»</w:t>
      </w:r>
      <w:r w:rsidRPr="002F478A">
        <w:rPr>
          <w:rFonts w:ascii="Times New Roman" w:eastAsia="Times New Roman" w:hAnsi="Times New Roman" w:cs="Times New Roman"/>
          <w:sz w:val="28"/>
          <w:szCs w:val="28"/>
          <w:lang w:eastAsia="uk-UA"/>
        </w:rPr>
        <w:t xml:space="preserve"> походить від домініканського монастиря, який був заснований в цьому районі в 13 столітті. Це була обитель ченців домініканців, відомих своєю чорною рясою</w:t>
      </w:r>
      <w:r>
        <w:rPr>
          <w:rFonts w:ascii="Times New Roman" w:eastAsia="Times New Roman" w:hAnsi="Times New Roman" w:cs="Times New Roman"/>
          <w:sz w:val="28"/>
          <w:szCs w:val="28"/>
          <w:lang w:eastAsia="uk-UA"/>
        </w:rPr>
        <w:t xml:space="preserve">. </w:t>
      </w:r>
      <w:r w:rsidRPr="002F478A">
        <w:rPr>
          <w:rFonts w:ascii="Times New Roman" w:eastAsia="Times New Roman" w:hAnsi="Times New Roman" w:cs="Times New Roman"/>
          <w:sz w:val="28"/>
          <w:szCs w:val="28"/>
          <w:lang w:eastAsia="uk-UA"/>
        </w:rPr>
        <w:t xml:space="preserve">Щодо перекладу, </w:t>
      </w:r>
      <w:r w:rsidR="0073624E" w:rsidRPr="00072577">
        <w:rPr>
          <w:rFonts w:ascii="Times New Roman" w:eastAsia="Times New Roman" w:hAnsi="Times New Roman" w:cs="Times New Roman"/>
          <w:sz w:val="28"/>
          <w:szCs w:val="28"/>
          <w:lang w:eastAsia="uk-UA"/>
        </w:rPr>
        <w:t>реалія</w:t>
      </w:r>
      <w:r w:rsidR="0073624E">
        <w:rPr>
          <w:rFonts w:ascii="Times New Roman" w:eastAsia="Times New Roman" w:hAnsi="Times New Roman" w:cs="Times New Roman"/>
          <w:sz w:val="28"/>
          <w:szCs w:val="28"/>
          <w:lang w:eastAsia="uk-UA"/>
        </w:rPr>
        <w:t xml:space="preserve"> </w:t>
      </w:r>
      <w:r w:rsidRPr="002F478A">
        <w:rPr>
          <w:rFonts w:ascii="Times New Roman" w:eastAsia="Times New Roman" w:hAnsi="Times New Roman" w:cs="Times New Roman"/>
          <w:i/>
          <w:iCs/>
          <w:sz w:val="28"/>
          <w:szCs w:val="28"/>
          <w:lang w:eastAsia="uk-UA"/>
        </w:rPr>
        <w:t>«Blackfriars»</w:t>
      </w:r>
      <w:r w:rsidRPr="002F478A">
        <w:rPr>
          <w:rFonts w:ascii="Times New Roman" w:eastAsia="Times New Roman" w:hAnsi="Times New Roman" w:cs="Times New Roman"/>
          <w:sz w:val="28"/>
          <w:szCs w:val="28"/>
          <w:lang w:eastAsia="uk-UA"/>
        </w:rPr>
        <w:t xml:space="preserve"> передається через </w:t>
      </w:r>
      <w:r w:rsidRPr="002F478A">
        <w:rPr>
          <w:rFonts w:ascii="Times New Roman" w:eastAsia="Times New Roman" w:hAnsi="Times New Roman" w:cs="Times New Roman"/>
          <w:b/>
          <w:bCs/>
          <w:sz w:val="28"/>
          <w:szCs w:val="28"/>
          <w:lang w:eastAsia="uk-UA"/>
        </w:rPr>
        <w:t>транслітерацію</w:t>
      </w:r>
      <w:r w:rsidRPr="002F478A">
        <w:rPr>
          <w:rFonts w:ascii="Times New Roman" w:eastAsia="Times New Roman" w:hAnsi="Times New Roman" w:cs="Times New Roman"/>
          <w:sz w:val="28"/>
          <w:szCs w:val="28"/>
          <w:lang w:eastAsia="uk-UA"/>
        </w:rPr>
        <w:t xml:space="preserve"> як </w:t>
      </w:r>
      <w:r w:rsidRPr="002F478A">
        <w:rPr>
          <w:rFonts w:ascii="Times New Roman" w:eastAsia="Times New Roman" w:hAnsi="Times New Roman" w:cs="Times New Roman"/>
          <w:i/>
          <w:iCs/>
          <w:sz w:val="28"/>
          <w:szCs w:val="28"/>
          <w:lang w:eastAsia="uk-UA"/>
        </w:rPr>
        <w:t>«Блекфрайєр</w:t>
      </w:r>
      <w:r w:rsidR="00357BE5" w:rsidRPr="00564975">
        <w:rPr>
          <w:rFonts w:ascii="Times New Roman" w:eastAsia="Times New Roman" w:hAnsi="Times New Roman" w:cs="Times New Roman"/>
          <w:i/>
          <w:iCs/>
          <w:sz w:val="28"/>
          <w:szCs w:val="28"/>
          <w:lang w:eastAsia="uk-UA"/>
        </w:rPr>
        <w:t>з</w:t>
      </w:r>
      <w:r w:rsidRPr="002F478A">
        <w:rPr>
          <w:rFonts w:ascii="Times New Roman" w:eastAsia="Times New Roman" w:hAnsi="Times New Roman" w:cs="Times New Roman"/>
          <w:i/>
          <w:iCs/>
          <w:sz w:val="28"/>
          <w:szCs w:val="28"/>
          <w:lang w:eastAsia="uk-UA"/>
        </w:rPr>
        <w:t>»</w:t>
      </w:r>
      <w:r w:rsidR="00357BE5" w:rsidRPr="00564975">
        <w:rPr>
          <w:rFonts w:ascii="Times New Roman" w:eastAsia="Times New Roman" w:hAnsi="Times New Roman" w:cs="Times New Roman"/>
          <w:i/>
          <w:iCs/>
          <w:sz w:val="28"/>
          <w:szCs w:val="28"/>
          <w:lang w:eastAsia="uk-UA"/>
        </w:rPr>
        <w:t xml:space="preserve"> </w:t>
      </w:r>
      <w:r w:rsidR="00357BE5" w:rsidRPr="00003E82">
        <w:rPr>
          <w:rFonts w:ascii="Times New Roman" w:eastAsia="Times New Roman" w:hAnsi="Times New Roman" w:cs="Times New Roman"/>
          <w:sz w:val="28"/>
          <w:szCs w:val="28"/>
          <w:lang w:eastAsia="uk-UA"/>
        </w:rPr>
        <w:t>[</w:t>
      </w:r>
      <w:r w:rsidR="002F38B4" w:rsidRPr="002F38B4">
        <w:rPr>
          <w:rFonts w:ascii="Times New Roman" w:eastAsia="Times New Roman" w:hAnsi="Times New Roman" w:cs="Times New Roman"/>
          <w:sz w:val="28"/>
          <w:szCs w:val="28"/>
          <w:lang w:eastAsia="uk-UA"/>
        </w:rPr>
        <w:t>29</w:t>
      </w:r>
      <w:r w:rsidR="00357BE5" w:rsidRPr="00003E82">
        <w:rPr>
          <w:rFonts w:ascii="Times New Roman" w:eastAsia="Times New Roman" w:hAnsi="Times New Roman" w:cs="Times New Roman"/>
          <w:sz w:val="28"/>
          <w:szCs w:val="28"/>
          <w:lang w:eastAsia="uk-UA"/>
        </w:rPr>
        <w:t xml:space="preserve">, </w:t>
      </w:r>
      <w:r w:rsidR="00357BE5">
        <w:rPr>
          <w:rFonts w:ascii="Times New Roman" w:eastAsia="Times New Roman" w:hAnsi="Times New Roman" w:cs="Times New Roman"/>
          <w:sz w:val="28"/>
          <w:szCs w:val="28"/>
          <w:lang w:eastAsia="uk-UA"/>
        </w:rPr>
        <w:t>с</w:t>
      </w:r>
      <w:r w:rsidR="00357BE5" w:rsidRPr="00003E82">
        <w:rPr>
          <w:rFonts w:ascii="Times New Roman" w:eastAsia="Times New Roman" w:hAnsi="Times New Roman" w:cs="Times New Roman"/>
          <w:sz w:val="28"/>
          <w:szCs w:val="28"/>
          <w:lang w:eastAsia="uk-UA"/>
        </w:rPr>
        <w:t>.</w:t>
      </w:r>
      <w:r w:rsidR="00357BE5" w:rsidRPr="00564975">
        <w:rPr>
          <w:rFonts w:ascii="Times New Roman" w:eastAsia="Times New Roman" w:hAnsi="Times New Roman" w:cs="Times New Roman"/>
          <w:sz w:val="28"/>
          <w:szCs w:val="28"/>
          <w:lang w:eastAsia="uk-UA"/>
        </w:rPr>
        <w:t>82</w:t>
      </w:r>
      <w:r w:rsidR="00357BE5" w:rsidRPr="00003E82">
        <w:rPr>
          <w:rFonts w:ascii="Times New Roman" w:eastAsia="Times New Roman" w:hAnsi="Times New Roman" w:cs="Times New Roman"/>
          <w:sz w:val="28"/>
          <w:szCs w:val="28"/>
          <w:lang w:eastAsia="uk-UA"/>
        </w:rPr>
        <w:t>]</w:t>
      </w:r>
      <w:r w:rsidRPr="002F478A">
        <w:rPr>
          <w:rFonts w:ascii="Times New Roman" w:eastAsia="Times New Roman" w:hAnsi="Times New Roman" w:cs="Times New Roman"/>
          <w:sz w:val="28"/>
          <w:szCs w:val="28"/>
          <w:lang w:eastAsia="uk-UA"/>
        </w:rPr>
        <w:t xml:space="preserve"> в українському контексті</w:t>
      </w:r>
      <w:r>
        <w:rPr>
          <w:rFonts w:ascii="Times New Roman" w:eastAsia="Times New Roman" w:hAnsi="Times New Roman" w:cs="Times New Roman"/>
          <w:sz w:val="28"/>
          <w:szCs w:val="28"/>
          <w:lang w:eastAsia="uk-UA"/>
        </w:rPr>
        <w:t xml:space="preserve">. </w:t>
      </w:r>
    </w:p>
    <w:p w14:paraId="483A01E5" w14:textId="060EE161" w:rsidR="002F478A" w:rsidRDefault="002F478A" w:rsidP="00AC1DD9">
      <w:pPr>
        <w:spacing w:after="0"/>
        <w:rPr>
          <w:rFonts w:ascii="Times New Roman" w:eastAsia="Times New Roman" w:hAnsi="Times New Roman" w:cs="Times New Roman"/>
          <w:sz w:val="28"/>
          <w:szCs w:val="28"/>
          <w:lang w:eastAsia="uk-UA"/>
        </w:rPr>
      </w:pPr>
      <w:r w:rsidRPr="00AC1DD9">
        <w:rPr>
          <w:rFonts w:ascii="Times New Roman" w:eastAsia="Times New Roman" w:hAnsi="Times New Roman" w:cs="Times New Roman"/>
          <w:i/>
          <w:iCs/>
          <w:sz w:val="28"/>
          <w:szCs w:val="28"/>
          <w:lang w:eastAsia="uk-UA"/>
        </w:rPr>
        <w:t>«Syon»</w:t>
      </w:r>
      <w:r w:rsidRPr="002F478A">
        <w:rPr>
          <w:rFonts w:ascii="Times New Roman" w:eastAsia="Times New Roman" w:hAnsi="Times New Roman" w:cs="Times New Roman"/>
          <w:sz w:val="28"/>
          <w:szCs w:val="28"/>
          <w:lang w:eastAsia="uk-UA"/>
        </w:rPr>
        <w:t xml:space="preserve">, або </w:t>
      </w:r>
      <w:r w:rsidRPr="002F478A">
        <w:rPr>
          <w:rFonts w:ascii="Times New Roman" w:eastAsia="Times New Roman" w:hAnsi="Times New Roman" w:cs="Times New Roman"/>
          <w:i/>
          <w:iCs/>
          <w:sz w:val="28"/>
          <w:szCs w:val="28"/>
          <w:lang w:eastAsia="uk-UA"/>
        </w:rPr>
        <w:t>«Сіонське абатство»</w:t>
      </w:r>
      <w:r w:rsidRPr="002F478A">
        <w:rPr>
          <w:rFonts w:ascii="Times New Roman" w:eastAsia="Times New Roman" w:hAnsi="Times New Roman" w:cs="Times New Roman"/>
          <w:sz w:val="28"/>
          <w:szCs w:val="28"/>
          <w:lang w:eastAsia="uk-UA"/>
        </w:rPr>
        <w:t>, знаходи</w:t>
      </w:r>
      <w:r w:rsidR="00AC1DD9">
        <w:rPr>
          <w:rFonts w:ascii="Times New Roman" w:eastAsia="Times New Roman" w:hAnsi="Times New Roman" w:cs="Times New Roman"/>
          <w:sz w:val="28"/>
          <w:szCs w:val="28"/>
          <w:lang w:eastAsia="uk-UA"/>
        </w:rPr>
        <w:t>лося</w:t>
      </w:r>
      <w:r w:rsidRPr="002F478A">
        <w:rPr>
          <w:rFonts w:ascii="Times New Roman" w:eastAsia="Times New Roman" w:hAnsi="Times New Roman" w:cs="Times New Roman"/>
          <w:sz w:val="28"/>
          <w:szCs w:val="28"/>
          <w:lang w:eastAsia="uk-UA"/>
        </w:rPr>
        <w:t xml:space="preserve"> на зах</w:t>
      </w:r>
      <w:r w:rsidR="00AC1DD9">
        <w:rPr>
          <w:rFonts w:ascii="Times New Roman" w:eastAsia="Times New Roman" w:hAnsi="Times New Roman" w:cs="Times New Roman"/>
          <w:sz w:val="28"/>
          <w:szCs w:val="28"/>
          <w:lang w:eastAsia="uk-UA"/>
        </w:rPr>
        <w:t>оді</w:t>
      </w:r>
      <w:r w:rsidRPr="002F478A">
        <w:rPr>
          <w:rFonts w:ascii="Times New Roman" w:eastAsia="Times New Roman" w:hAnsi="Times New Roman" w:cs="Times New Roman"/>
          <w:sz w:val="28"/>
          <w:szCs w:val="28"/>
          <w:lang w:eastAsia="uk-UA"/>
        </w:rPr>
        <w:t xml:space="preserve"> від Лондона, і згадується в романі як місце, де відбувалися напружені релігійні конфлікти: </w:t>
      </w:r>
    </w:p>
    <w:p w14:paraId="0E163C6C" w14:textId="5C67A7F0" w:rsidR="002F478A" w:rsidRPr="0073624E" w:rsidRDefault="002F478A" w:rsidP="00DA3C02">
      <w:pPr>
        <w:spacing w:after="0"/>
        <w:rPr>
          <w:rFonts w:ascii="Times New Roman" w:eastAsia="Times New Roman" w:hAnsi="Times New Roman" w:cs="Times New Roman"/>
          <w:i/>
          <w:iCs/>
          <w:sz w:val="28"/>
          <w:szCs w:val="28"/>
          <w:lang w:val="en-US" w:eastAsia="uk-UA"/>
        </w:rPr>
      </w:pPr>
      <w:r w:rsidRPr="00AC1DD9">
        <w:rPr>
          <w:rFonts w:ascii="Times New Roman" w:eastAsia="Times New Roman" w:hAnsi="Times New Roman" w:cs="Times New Roman"/>
          <w:i/>
          <w:iCs/>
          <w:sz w:val="28"/>
          <w:szCs w:val="28"/>
          <w:lang w:eastAsia="uk-UA"/>
        </w:rPr>
        <w:t>«He, Cromwell, has visited the house, as he has visited the</w:t>
      </w:r>
      <w:r w:rsidR="0073624E">
        <w:rPr>
          <w:rFonts w:ascii="Times New Roman" w:eastAsia="Times New Roman" w:hAnsi="Times New Roman" w:cs="Times New Roman"/>
          <w:i/>
          <w:iCs/>
          <w:sz w:val="28"/>
          <w:szCs w:val="28"/>
          <w:lang w:eastAsia="uk-UA"/>
        </w:rPr>
        <w:t xml:space="preserve"> recalcitrant community at Syon</w:t>
      </w:r>
      <w:r w:rsidRPr="00AC1DD9">
        <w:rPr>
          <w:rFonts w:ascii="Times New Roman" w:eastAsia="Times New Roman" w:hAnsi="Times New Roman" w:cs="Times New Roman"/>
          <w:i/>
          <w:iCs/>
          <w:sz w:val="28"/>
          <w:szCs w:val="28"/>
          <w:lang w:eastAsia="uk-UA"/>
        </w:rPr>
        <w:t xml:space="preserve">» </w:t>
      </w:r>
      <w:r w:rsidR="00DA3C02" w:rsidRPr="00003E82">
        <w:rPr>
          <w:rFonts w:ascii="Times New Roman" w:eastAsia="Times New Roman" w:hAnsi="Times New Roman" w:cs="Times New Roman"/>
          <w:sz w:val="28"/>
          <w:szCs w:val="28"/>
          <w:lang w:eastAsia="uk-UA"/>
        </w:rPr>
        <w:t>[</w:t>
      </w:r>
      <w:r w:rsidR="002F38B4">
        <w:rPr>
          <w:rFonts w:ascii="Times New Roman" w:eastAsia="Times New Roman" w:hAnsi="Times New Roman" w:cs="Times New Roman"/>
          <w:sz w:val="28"/>
          <w:szCs w:val="28"/>
          <w:lang w:val="en-US" w:eastAsia="uk-UA"/>
        </w:rPr>
        <w:t>27</w:t>
      </w:r>
      <w:r w:rsidR="00DA3C02" w:rsidRPr="00003E82">
        <w:rPr>
          <w:rFonts w:ascii="Times New Roman" w:eastAsia="Times New Roman" w:hAnsi="Times New Roman" w:cs="Times New Roman"/>
          <w:sz w:val="28"/>
          <w:szCs w:val="28"/>
          <w:lang w:eastAsia="uk-UA"/>
        </w:rPr>
        <w:t xml:space="preserve">, </w:t>
      </w:r>
      <w:r w:rsidR="00DA3C02">
        <w:rPr>
          <w:rFonts w:ascii="Times New Roman" w:eastAsia="Times New Roman" w:hAnsi="Times New Roman" w:cs="Times New Roman"/>
          <w:sz w:val="28"/>
          <w:szCs w:val="28"/>
          <w:lang w:val="en-US" w:eastAsia="uk-UA"/>
        </w:rPr>
        <w:t>p</w:t>
      </w:r>
      <w:r w:rsidR="00DA3C02" w:rsidRPr="00003E82">
        <w:rPr>
          <w:rFonts w:ascii="Times New Roman" w:eastAsia="Times New Roman" w:hAnsi="Times New Roman" w:cs="Times New Roman"/>
          <w:sz w:val="28"/>
          <w:szCs w:val="28"/>
          <w:lang w:eastAsia="uk-UA"/>
        </w:rPr>
        <w:t>.</w:t>
      </w:r>
      <w:r w:rsidR="00DA3C02" w:rsidRPr="0073624E">
        <w:rPr>
          <w:rFonts w:ascii="Times New Roman" w:eastAsia="Times New Roman" w:hAnsi="Times New Roman" w:cs="Times New Roman"/>
          <w:sz w:val="28"/>
          <w:szCs w:val="28"/>
          <w:lang w:val="en-US" w:eastAsia="uk-UA"/>
        </w:rPr>
        <w:t>284</w:t>
      </w:r>
      <w:r w:rsidR="00DA3C02" w:rsidRPr="00003E82">
        <w:rPr>
          <w:rFonts w:ascii="Times New Roman" w:eastAsia="Times New Roman" w:hAnsi="Times New Roman" w:cs="Times New Roman"/>
          <w:sz w:val="28"/>
          <w:szCs w:val="28"/>
          <w:lang w:eastAsia="uk-UA"/>
        </w:rPr>
        <w:t>]</w:t>
      </w:r>
      <w:r w:rsidR="00DA3C02" w:rsidRPr="0073624E">
        <w:rPr>
          <w:rFonts w:ascii="Times New Roman" w:eastAsia="Times New Roman" w:hAnsi="Times New Roman" w:cs="Times New Roman"/>
          <w:sz w:val="28"/>
          <w:szCs w:val="28"/>
          <w:lang w:val="en-US" w:eastAsia="uk-UA"/>
        </w:rPr>
        <w:t>.</w:t>
      </w:r>
    </w:p>
    <w:p w14:paraId="5715D214" w14:textId="0C97974B" w:rsidR="002F478A" w:rsidRDefault="002F478A" w:rsidP="00E3356A">
      <w:pPr>
        <w:spacing w:after="0"/>
        <w:rPr>
          <w:rFonts w:ascii="Times New Roman" w:eastAsia="Times New Roman" w:hAnsi="Times New Roman" w:cs="Times New Roman"/>
          <w:sz w:val="28"/>
          <w:szCs w:val="28"/>
          <w:lang w:eastAsia="uk-UA"/>
        </w:rPr>
      </w:pPr>
      <w:r w:rsidRPr="002F478A">
        <w:rPr>
          <w:rFonts w:ascii="Times New Roman" w:eastAsia="Times New Roman" w:hAnsi="Times New Roman" w:cs="Times New Roman"/>
          <w:sz w:val="28"/>
          <w:szCs w:val="28"/>
          <w:lang w:eastAsia="uk-UA"/>
        </w:rPr>
        <w:t xml:space="preserve">Назва </w:t>
      </w:r>
      <w:r w:rsidR="00AC1DD9" w:rsidRPr="00AC1DD9">
        <w:rPr>
          <w:rFonts w:ascii="Times New Roman" w:eastAsia="Times New Roman" w:hAnsi="Times New Roman" w:cs="Times New Roman"/>
          <w:i/>
          <w:iCs/>
          <w:sz w:val="28"/>
          <w:szCs w:val="28"/>
          <w:lang w:eastAsia="uk-UA"/>
        </w:rPr>
        <w:t>«</w:t>
      </w:r>
      <w:r w:rsidRPr="00AC1DD9">
        <w:rPr>
          <w:rFonts w:ascii="Times New Roman" w:eastAsia="Times New Roman" w:hAnsi="Times New Roman" w:cs="Times New Roman"/>
          <w:i/>
          <w:iCs/>
          <w:sz w:val="28"/>
          <w:szCs w:val="28"/>
          <w:lang w:eastAsia="uk-UA"/>
        </w:rPr>
        <w:t>Syon</w:t>
      </w:r>
      <w:r w:rsidR="00AC1DD9" w:rsidRPr="00AC1DD9">
        <w:rPr>
          <w:rFonts w:ascii="Times New Roman" w:eastAsia="Times New Roman" w:hAnsi="Times New Roman" w:cs="Times New Roman"/>
          <w:i/>
          <w:iCs/>
          <w:sz w:val="28"/>
          <w:szCs w:val="28"/>
          <w:lang w:eastAsia="uk-UA"/>
        </w:rPr>
        <w:t>»</w:t>
      </w:r>
      <w:r w:rsidR="00AC1DD9">
        <w:rPr>
          <w:rFonts w:ascii="Times New Roman" w:eastAsia="Times New Roman" w:hAnsi="Times New Roman" w:cs="Times New Roman"/>
          <w:sz w:val="28"/>
          <w:szCs w:val="28"/>
          <w:lang w:eastAsia="uk-UA"/>
        </w:rPr>
        <w:t xml:space="preserve"> перекладається через </w:t>
      </w:r>
      <w:r w:rsidR="00AC1DD9" w:rsidRPr="00AC1DD9">
        <w:rPr>
          <w:rFonts w:ascii="Times New Roman" w:eastAsia="Times New Roman" w:hAnsi="Times New Roman" w:cs="Times New Roman"/>
          <w:b/>
          <w:bCs/>
          <w:sz w:val="28"/>
          <w:szCs w:val="28"/>
          <w:lang w:eastAsia="uk-UA"/>
        </w:rPr>
        <w:t>транслітерацію</w:t>
      </w:r>
      <w:r w:rsidR="00AC1DD9">
        <w:rPr>
          <w:rFonts w:ascii="Times New Roman" w:eastAsia="Times New Roman" w:hAnsi="Times New Roman" w:cs="Times New Roman"/>
          <w:sz w:val="28"/>
          <w:szCs w:val="28"/>
          <w:lang w:eastAsia="uk-UA"/>
        </w:rPr>
        <w:t xml:space="preserve"> – </w:t>
      </w:r>
      <w:r w:rsidR="00AC1DD9" w:rsidRPr="00AC1DD9">
        <w:rPr>
          <w:rFonts w:ascii="Times New Roman" w:eastAsia="Times New Roman" w:hAnsi="Times New Roman" w:cs="Times New Roman"/>
          <w:i/>
          <w:iCs/>
          <w:sz w:val="28"/>
          <w:szCs w:val="28"/>
          <w:lang w:eastAsia="uk-UA"/>
        </w:rPr>
        <w:t>«Сіонське абатство»</w:t>
      </w:r>
      <w:r w:rsidR="00357BE5">
        <w:rPr>
          <w:rFonts w:ascii="Times New Roman" w:eastAsia="Times New Roman" w:hAnsi="Times New Roman" w:cs="Times New Roman"/>
          <w:i/>
          <w:iCs/>
          <w:sz w:val="28"/>
          <w:szCs w:val="28"/>
          <w:lang w:val="ru-RU" w:eastAsia="uk-UA"/>
        </w:rPr>
        <w:t xml:space="preserve"> </w:t>
      </w:r>
      <w:r w:rsidR="00357BE5" w:rsidRPr="00003E82">
        <w:rPr>
          <w:rFonts w:ascii="Times New Roman" w:eastAsia="Times New Roman" w:hAnsi="Times New Roman" w:cs="Times New Roman"/>
          <w:sz w:val="28"/>
          <w:szCs w:val="28"/>
          <w:lang w:eastAsia="uk-UA"/>
        </w:rPr>
        <w:t>[</w:t>
      </w:r>
      <w:r w:rsidR="002F38B4" w:rsidRPr="002F38B4">
        <w:rPr>
          <w:rFonts w:ascii="Times New Roman" w:eastAsia="Times New Roman" w:hAnsi="Times New Roman" w:cs="Times New Roman"/>
          <w:sz w:val="28"/>
          <w:szCs w:val="28"/>
          <w:lang w:val="ru-RU" w:eastAsia="uk-UA"/>
        </w:rPr>
        <w:t>29</w:t>
      </w:r>
      <w:r w:rsidR="00357BE5" w:rsidRPr="00003E82">
        <w:rPr>
          <w:rFonts w:ascii="Times New Roman" w:eastAsia="Times New Roman" w:hAnsi="Times New Roman" w:cs="Times New Roman"/>
          <w:sz w:val="28"/>
          <w:szCs w:val="28"/>
          <w:lang w:eastAsia="uk-UA"/>
        </w:rPr>
        <w:t xml:space="preserve">, </w:t>
      </w:r>
      <w:r w:rsidR="00357BE5">
        <w:rPr>
          <w:rFonts w:ascii="Times New Roman" w:eastAsia="Times New Roman" w:hAnsi="Times New Roman" w:cs="Times New Roman"/>
          <w:sz w:val="28"/>
          <w:szCs w:val="28"/>
          <w:lang w:eastAsia="uk-UA"/>
        </w:rPr>
        <w:t>с</w:t>
      </w:r>
      <w:r w:rsidR="00357BE5" w:rsidRPr="00003E82">
        <w:rPr>
          <w:rFonts w:ascii="Times New Roman" w:eastAsia="Times New Roman" w:hAnsi="Times New Roman" w:cs="Times New Roman"/>
          <w:sz w:val="28"/>
          <w:szCs w:val="28"/>
          <w:lang w:eastAsia="uk-UA"/>
        </w:rPr>
        <w:t>.</w:t>
      </w:r>
      <w:r w:rsidR="00357BE5">
        <w:rPr>
          <w:rFonts w:ascii="Times New Roman" w:eastAsia="Times New Roman" w:hAnsi="Times New Roman" w:cs="Times New Roman"/>
          <w:sz w:val="28"/>
          <w:szCs w:val="28"/>
          <w:lang w:val="ru-RU" w:eastAsia="uk-UA"/>
        </w:rPr>
        <w:t>321</w:t>
      </w:r>
      <w:r w:rsidR="00357BE5" w:rsidRPr="00003E82">
        <w:rPr>
          <w:rFonts w:ascii="Times New Roman" w:eastAsia="Times New Roman" w:hAnsi="Times New Roman" w:cs="Times New Roman"/>
          <w:sz w:val="28"/>
          <w:szCs w:val="28"/>
          <w:lang w:eastAsia="uk-UA"/>
        </w:rPr>
        <w:t>]</w:t>
      </w:r>
      <w:r w:rsidRPr="002F478A">
        <w:rPr>
          <w:rFonts w:ascii="Times New Roman" w:eastAsia="Times New Roman" w:hAnsi="Times New Roman" w:cs="Times New Roman"/>
          <w:sz w:val="28"/>
          <w:szCs w:val="28"/>
          <w:lang w:eastAsia="uk-UA"/>
        </w:rPr>
        <w:t>.</w:t>
      </w:r>
    </w:p>
    <w:p w14:paraId="46997E0A" w14:textId="62B2C1AB" w:rsidR="00AC1DD9" w:rsidRDefault="00AC1DD9" w:rsidP="00E3356A">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Наступна </w:t>
      </w:r>
      <w:r w:rsidRPr="00AC1DD9">
        <w:rPr>
          <w:rFonts w:ascii="Times New Roman" w:eastAsia="Times New Roman" w:hAnsi="Times New Roman" w:cs="Times New Roman"/>
          <w:sz w:val="28"/>
          <w:szCs w:val="28"/>
          <w:lang w:eastAsia="uk-UA"/>
        </w:rPr>
        <w:t xml:space="preserve">географічна реалія, що розглядається, — це </w:t>
      </w:r>
      <w:r w:rsidRPr="00AC1DD9">
        <w:rPr>
          <w:rFonts w:ascii="Times New Roman" w:eastAsia="Times New Roman" w:hAnsi="Times New Roman" w:cs="Times New Roman"/>
          <w:i/>
          <w:iCs/>
          <w:sz w:val="28"/>
          <w:szCs w:val="28"/>
          <w:lang w:eastAsia="uk-UA"/>
        </w:rPr>
        <w:t>«Smithfield»</w:t>
      </w:r>
      <w:r w:rsidRPr="00AC1DD9">
        <w:rPr>
          <w:rFonts w:ascii="Times New Roman" w:eastAsia="Times New Roman" w:hAnsi="Times New Roman" w:cs="Times New Roman"/>
          <w:sz w:val="28"/>
          <w:szCs w:val="28"/>
          <w:lang w:eastAsia="uk-UA"/>
        </w:rPr>
        <w:t>, відомий ринок та місце страти в Лондоні</w:t>
      </w:r>
      <w:r>
        <w:rPr>
          <w:rFonts w:ascii="Times New Roman" w:eastAsia="Times New Roman" w:hAnsi="Times New Roman" w:cs="Times New Roman"/>
          <w:sz w:val="28"/>
          <w:szCs w:val="28"/>
          <w:lang w:eastAsia="uk-UA"/>
        </w:rPr>
        <w:t xml:space="preserve">, </w:t>
      </w:r>
      <w:r w:rsidRPr="00AC1DD9">
        <w:rPr>
          <w:rFonts w:ascii="Times New Roman" w:eastAsia="Times New Roman" w:hAnsi="Times New Roman" w:cs="Times New Roman"/>
          <w:sz w:val="28"/>
          <w:szCs w:val="28"/>
          <w:lang w:eastAsia="uk-UA"/>
        </w:rPr>
        <w:t>що додає важливий контекст до соціальної та політичної ситуації в Англії того часу. У романі це місце згадується так:</w:t>
      </w:r>
    </w:p>
    <w:p w14:paraId="16DC9550" w14:textId="417AE519" w:rsidR="00AC1DD9" w:rsidRPr="00DA3C02" w:rsidRDefault="00AC1DD9" w:rsidP="00DA3C02">
      <w:pPr>
        <w:spacing w:after="0"/>
        <w:rPr>
          <w:rFonts w:ascii="Times New Roman" w:eastAsia="Times New Roman" w:hAnsi="Times New Roman" w:cs="Times New Roman"/>
          <w:i/>
          <w:iCs/>
          <w:sz w:val="28"/>
          <w:szCs w:val="28"/>
          <w:lang w:eastAsia="uk-UA"/>
        </w:rPr>
      </w:pPr>
      <w:r w:rsidRPr="00AC1DD9">
        <w:rPr>
          <w:rFonts w:ascii="Times New Roman" w:eastAsia="Times New Roman" w:hAnsi="Times New Roman" w:cs="Times New Roman"/>
          <w:i/>
          <w:iCs/>
          <w:sz w:val="28"/>
          <w:szCs w:val="28"/>
          <w:lang w:eastAsia="uk-UA"/>
        </w:rPr>
        <w:t>«...they had to carry him in a chair when they took him t</w:t>
      </w:r>
      <w:r w:rsidR="0073624E">
        <w:rPr>
          <w:rFonts w:ascii="Times New Roman" w:eastAsia="Times New Roman" w:hAnsi="Times New Roman" w:cs="Times New Roman"/>
          <w:i/>
          <w:iCs/>
          <w:sz w:val="28"/>
          <w:szCs w:val="28"/>
          <w:lang w:eastAsia="uk-UA"/>
        </w:rPr>
        <w:t>o Smithfield to be burned alive</w:t>
      </w:r>
      <w:r w:rsidRPr="00AC1DD9">
        <w:rPr>
          <w:rFonts w:ascii="Times New Roman" w:eastAsia="Times New Roman" w:hAnsi="Times New Roman" w:cs="Times New Roman"/>
          <w:i/>
          <w:iCs/>
          <w:sz w:val="28"/>
          <w:szCs w:val="28"/>
          <w:lang w:eastAsia="uk-UA"/>
        </w:rPr>
        <w:t xml:space="preserve">» </w:t>
      </w:r>
      <w:r w:rsidR="00DA3C02" w:rsidRPr="00003E82">
        <w:rPr>
          <w:rFonts w:ascii="Times New Roman" w:eastAsia="Times New Roman" w:hAnsi="Times New Roman" w:cs="Times New Roman"/>
          <w:sz w:val="28"/>
          <w:szCs w:val="28"/>
          <w:lang w:eastAsia="uk-UA"/>
        </w:rPr>
        <w:t>[</w:t>
      </w:r>
      <w:r w:rsidR="002F38B4">
        <w:rPr>
          <w:rFonts w:ascii="Times New Roman" w:eastAsia="Times New Roman" w:hAnsi="Times New Roman" w:cs="Times New Roman"/>
          <w:sz w:val="28"/>
          <w:szCs w:val="28"/>
          <w:lang w:val="en-US" w:eastAsia="uk-UA"/>
        </w:rPr>
        <w:t>27</w:t>
      </w:r>
      <w:r w:rsidR="00DA3C02" w:rsidRPr="00003E82">
        <w:rPr>
          <w:rFonts w:ascii="Times New Roman" w:eastAsia="Times New Roman" w:hAnsi="Times New Roman" w:cs="Times New Roman"/>
          <w:sz w:val="28"/>
          <w:szCs w:val="28"/>
          <w:lang w:eastAsia="uk-UA"/>
        </w:rPr>
        <w:t xml:space="preserve">, </w:t>
      </w:r>
      <w:r w:rsidR="00DA3C02">
        <w:rPr>
          <w:rFonts w:ascii="Times New Roman" w:eastAsia="Times New Roman" w:hAnsi="Times New Roman" w:cs="Times New Roman"/>
          <w:sz w:val="28"/>
          <w:szCs w:val="28"/>
          <w:lang w:val="en-US" w:eastAsia="uk-UA"/>
        </w:rPr>
        <w:t>p</w:t>
      </w:r>
      <w:r w:rsidR="00DA3C02" w:rsidRPr="00003E82">
        <w:rPr>
          <w:rFonts w:ascii="Times New Roman" w:eastAsia="Times New Roman" w:hAnsi="Times New Roman" w:cs="Times New Roman"/>
          <w:sz w:val="28"/>
          <w:szCs w:val="28"/>
          <w:lang w:eastAsia="uk-UA"/>
        </w:rPr>
        <w:t>.</w:t>
      </w:r>
      <w:r w:rsidR="00DA3C02" w:rsidRPr="00DA3C02">
        <w:rPr>
          <w:rFonts w:ascii="Times New Roman" w:eastAsia="Times New Roman" w:hAnsi="Times New Roman" w:cs="Times New Roman"/>
          <w:sz w:val="28"/>
          <w:szCs w:val="28"/>
          <w:lang w:eastAsia="uk-UA"/>
        </w:rPr>
        <w:t>2</w:t>
      </w:r>
      <w:r w:rsidR="00DA3C02" w:rsidRPr="00357BE5">
        <w:rPr>
          <w:rFonts w:ascii="Times New Roman" w:eastAsia="Times New Roman" w:hAnsi="Times New Roman" w:cs="Times New Roman"/>
          <w:sz w:val="28"/>
          <w:szCs w:val="28"/>
          <w:lang w:eastAsia="uk-UA"/>
        </w:rPr>
        <w:t>87</w:t>
      </w:r>
      <w:r w:rsidR="00DA3C02" w:rsidRPr="00003E82">
        <w:rPr>
          <w:rFonts w:ascii="Times New Roman" w:eastAsia="Times New Roman" w:hAnsi="Times New Roman" w:cs="Times New Roman"/>
          <w:sz w:val="28"/>
          <w:szCs w:val="28"/>
          <w:lang w:eastAsia="uk-UA"/>
        </w:rPr>
        <w:t>]</w:t>
      </w:r>
      <w:r w:rsidR="00DA3C02" w:rsidRPr="00DA3C02">
        <w:rPr>
          <w:rFonts w:ascii="Times New Roman" w:eastAsia="Times New Roman" w:hAnsi="Times New Roman" w:cs="Times New Roman"/>
          <w:i/>
          <w:iCs/>
          <w:sz w:val="28"/>
          <w:szCs w:val="28"/>
          <w:lang w:eastAsia="uk-UA"/>
        </w:rPr>
        <w:t>.</w:t>
      </w:r>
    </w:p>
    <w:p w14:paraId="30E25D71" w14:textId="4AE54FEB" w:rsidR="00AC1DD9" w:rsidRDefault="00AC1DD9" w:rsidP="00E3356A">
      <w:pPr>
        <w:spacing w:after="0"/>
        <w:rPr>
          <w:rFonts w:ascii="Times New Roman" w:eastAsia="Times New Roman" w:hAnsi="Times New Roman" w:cs="Times New Roman"/>
          <w:sz w:val="28"/>
          <w:szCs w:val="28"/>
          <w:lang w:eastAsia="uk-UA"/>
        </w:rPr>
      </w:pPr>
      <w:r w:rsidRPr="00AC1DD9">
        <w:rPr>
          <w:rFonts w:ascii="Times New Roman" w:eastAsia="Times New Roman" w:hAnsi="Times New Roman" w:cs="Times New Roman"/>
          <w:sz w:val="28"/>
          <w:szCs w:val="28"/>
          <w:lang w:eastAsia="uk-UA"/>
        </w:rPr>
        <w:t xml:space="preserve">Переклад назви цього місця також передається без змін як </w:t>
      </w:r>
      <w:r w:rsidRPr="00AC1DD9">
        <w:rPr>
          <w:rFonts w:ascii="Times New Roman" w:eastAsia="Times New Roman" w:hAnsi="Times New Roman" w:cs="Times New Roman"/>
          <w:i/>
          <w:iCs/>
          <w:sz w:val="28"/>
          <w:szCs w:val="28"/>
          <w:lang w:eastAsia="uk-UA"/>
        </w:rPr>
        <w:t>«Смітфілд»</w:t>
      </w:r>
      <w:r w:rsidR="00357BE5" w:rsidRPr="00357BE5">
        <w:rPr>
          <w:rFonts w:ascii="Times New Roman" w:eastAsia="Times New Roman" w:hAnsi="Times New Roman" w:cs="Times New Roman"/>
          <w:sz w:val="28"/>
          <w:szCs w:val="28"/>
          <w:lang w:eastAsia="uk-UA"/>
        </w:rPr>
        <w:t xml:space="preserve"> </w:t>
      </w:r>
      <w:r w:rsidR="00357BE5" w:rsidRPr="00003E82">
        <w:rPr>
          <w:rFonts w:ascii="Times New Roman" w:eastAsia="Times New Roman" w:hAnsi="Times New Roman" w:cs="Times New Roman"/>
          <w:sz w:val="28"/>
          <w:szCs w:val="28"/>
          <w:lang w:eastAsia="uk-UA"/>
        </w:rPr>
        <w:t>[</w:t>
      </w:r>
      <w:r w:rsidR="002F38B4" w:rsidRPr="002F38B4">
        <w:rPr>
          <w:rFonts w:ascii="Times New Roman" w:eastAsia="Times New Roman" w:hAnsi="Times New Roman" w:cs="Times New Roman"/>
          <w:sz w:val="28"/>
          <w:szCs w:val="28"/>
          <w:lang w:val="ru-RU" w:eastAsia="uk-UA"/>
        </w:rPr>
        <w:t>29</w:t>
      </w:r>
      <w:r w:rsidR="00357BE5" w:rsidRPr="00003E82">
        <w:rPr>
          <w:rFonts w:ascii="Times New Roman" w:eastAsia="Times New Roman" w:hAnsi="Times New Roman" w:cs="Times New Roman"/>
          <w:sz w:val="28"/>
          <w:szCs w:val="28"/>
          <w:lang w:eastAsia="uk-UA"/>
        </w:rPr>
        <w:t xml:space="preserve">, </w:t>
      </w:r>
      <w:r w:rsidR="00357BE5">
        <w:rPr>
          <w:rFonts w:ascii="Times New Roman" w:eastAsia="Times New Roman" w:hAnsi="Times New Roman" w:cs="Times New Roman"/>
          <w:sz w:val="28"/>
          <w:szCs w:val="28"/>
          <w:lang w:eastAsia="uk-UA"/>
        </w:rPr>
        <w:t>с</w:t>
      </w:r>
      <w:r w:rsidR="00357BE5" w:rsidRPr="00003E82">
        <w:rPr>
          <w:rFonts w:ascii="Times New Roman" w:eastAsia="Times New Roman" w:hAnsi="Times New Roman" w:cs="Times New Roman"/>
          <w:sz w:val="28"/>
          <w:szCs w:val="28"/>
          <w:lang w:eastAsia="uk-UA"/>
        </w:rPr>
        <w:t>.</w:t>
      </w:r>
      <w:r w:rsidR="00EE23A0" w:rsidRPr="00564975">
        <w:rPr>
          <w:rFonts w:ascii="Times New Roman" w:eastAsia="Times New Roman" w:hAnsi="Times New Roman" w:cs="Times New Roman"/>
          <w:sz w:val="28"/>
          <w:szCs w:val="28"/>
          <w:lang w:eastAsia="uk-UA"/>
        </w:rPr>
        <w:t>290</w:t>
      </w:r>
      <w:r w:rsidR="00357BE5" w:rsidRPr="00003E82">
        <w:rPr>
          <w:rFonts w:ascii="Times New Roman" w:eastAsia="Times New Roman" w:hAnsi="Times New Roman" w:cs="Times New Roman"/>
          <w:sz w:val="28"/>
          <w:szCs w:val="28"/>
          <w:lang w:eastAsia="uk-UA"/>
        </w:rPr>
        <w:t>]</w:t>
      </w:r>
      <w:r w:rsidRPr="00AC1DD9">
        <w:rPr>
          <w:rFonts w:ascii="Times New Roman" w:eastAsia="Times New Roman" w:hAnsi="Times New Roman" w:cs="Times New Roman"/>
          <w:sz w:val="28"/>
          <w:szCs w:val="28"/>
          <w:lang w:eastAsia="uk-UA"/>
        </w:rPr>
        <w:t>, зберігаючи історичний характер.</w:t>
      </w:r>
    </w:p>
    <w:p w14:paraId="6061F287" w14:textId="77777777" w:rsidR="0006587A" w:rsidRDefault="00AC1DD9" w:rsidP="00E3356A">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w:t>
      </w:r>
      <w:r w:rsidRPr="00AC1DD9">
        <w:rPr>
          <w:rFonts w:ascii="Times New Roman" w:eastAsia="Times New Roman" w:hAnsi="Times New Roman" w:cs="Times New Roman"/>
          <w:sz w:val="28"/>
          <w:szCs w:val="28"/>
          <w:lang w:eastAsia="uk-UA"/>
        </w:rPr>
        <w:t>орговельна площа в Лондоні</w:t>
      </w:r>
      <w:r w:rsidR="0006587A">
        <w:rPr>
          <w:rFonts w:ascii="Times New Roman" w:eastAsia="Times New Roman" w:hAnsi="Times New Roman" w:cs="Times New Roman"/>
          <w:sz w:val="28"/>
          <w:szCs w:val="28"/>
          <w:lang w:eastAsia="uk-UA"/>
        </w:rPr>
        <w:t xml:space="preserve">, </w:t>
      </w:r>
      <w:r w:rsidRPr="0006587A">
        <w:rPr>
          <w:rFonts w:ascii="Times New Roman" w:eastAsia="Times New Roman" w:hAnsi="Times New Roman" w:cs="Times New Roman"/>
          <w:i/>
          <w:iCs/>
          <w:sz w:val="28"/>
          <w:szCs w:val="28"/>
          <w:lang w:eastAsia="uk-UA"/>
        </w:rPr>
        <w:t>«Cloth Fair</w:t>
      </w:r>
      <w:r w:rsidR="0006587A" w:rsidRPr="0006587A">
        <w:rPr>
          <w:rFonts w:ascii="Times New Roman" w:eastAsia="Times New Roman" w:hAnsi="Times New Roman" w:cs="Times New Roman"/>
          <w:i/>
          <w:iCs/>
          <w:sz w:val="28"/>
          <w:szCs w:val="28"/>
          <w:lang w:eastAsia="uk-UA"/>
        </w:rPr>
        <w:t>»</w:t>
      </w:r>
      <w:r w:rsidRPr="00AC1DD9">
        <w:rPr>
          <w:rFonts w:ascii="Times New Roman" w:eastAsia="Times New Roman" w:hAnsi="Times New Roman" w:cs="Times New Roman"/>
          <w:sz w:val="28"/>
          <w:szCs w:val="28"/>
          <w:lang w:eastAsia="uk-UA"/>
        </w:rPr>
        <w:t>, відома завдяки ярмаркам тканин, що проводилися т</w:t>
      </w:r>
      <w:r w:rsidR="0006587A">
        <w:rPr>
          <w:rFonts w:ascii="Times New Roman" w:eastAsia="Times New Roman" w:hAnsi="Times New Roman" w:cs="Times New Roman"/>
          <w:sz w:val="28"/>
          <w:szCs w:val="28"/>
          <w:lang w:eastAsia="uk-UA"/>
        </w:rPr>
        <w:t>ам:</w:t>
      </w:r>
    </w:p>
    <w:p w14:paraId="6E8A3E6B" w14:textId="087D77D6" w:rsidR="0006587A" w:rsidRPr="00564975" w:rsidRDefault="0006587A" w:rsidP="00DA3C02">
      <w:pPr>
        <w:spacing w:after="0"/>
        <w:rPr>
          <w:rFonts w:ascii="Times New Roman" w:eastAsia="Times New Roman" w:hAnsi="Times New Roman" w:cs="Times New Roman"/>
          <w:i/>
          <w:iCs/>
          <w:sz w:val="28"/>
          <w:szCs w:val="28"/>
          <w:lang w:eastAsia="uk-UA"/>
        </w:rPr>
      </w:pPr>
      <w:r w:rsidRPr="0006587A">
        <w:rPr>
          <w:rFonts w:ascii="Times New Roman" w:eastAsia="Times New Roman" w:hAnsi="Times New Roman" w:cs="Times New Roman"/>
          <w:i/>
          <w:iCs/>
          <w:sz w:val="28"/>
          <w:szCs w:val="28"/>
          <w:lang w:eastAsia="uk-UA"/>
        </w:rPr>
        <w:t>«</w:t>
      </w:r>
      <w:r w:rsidR="00AC1DD9" w:rsidRPr="0006587A">
        <w:rPr>
          <w:rFonts w:ascii="Times New Roman" w:eastAsia="Times New Roman" w:hAnsi="Times New Roman" w:cs="Times New Roman"/>
          <w:i/>
          <w:iCs/>
          <w:sz w:val="28"/>
          <w:szCs w:val="28"/>
          <w:lang w:eastAsia="uk-UA"/>
        </w:rPr>
        <w:t>Let me take you to the cloth fairs this year</w:t>
      </w:r>
      <w:r w:rsidRPr="0006587A">
        <w:rPr>
          <w:rFonts w:ascii="Times New Roman" w:eastAsia="Times New Roman" w:hAnsi="Times New Roman" w:cs="Times New Roman"/>
          <w:i/>
          <w:iCs/>
          <w:sz w:val="28"/>
          <w:szCs w:val="28"/>
          <w:lang w:eastAsia="uk-UA"/>
        </w:rPr>
        <w:t>»</w:t>
      </w:r>
      <w:r w:rsidR="00AC1DD9" w:rsidRPr="0006587A">
        <w:rPr>
          <w:rFonts w:ascii="Times New Roman" w:eastAsia="Times New Roman" w:hAnsi="Times New Roman" w:cs="Times New Roman"/>
          <w:i/>
          <w:iCs/>
          <w:sz w:val="28"/>
          <w:szCs w:val="28"/>
          <w:lang w:eastAsia="uk-UA"/>
        </w:rPr>
        <w:t xml:space="preserve"> </w:t>
      </w:r>
      <w:r w:rsidR="00DA3C02" w:rsidRPr="00003E82">
        <w:rPr>
          <w:rFonts w:ascii="Times New Roman" w:eastAsia="Times New Roman" w:hAnsi="Times New Roman" w:cs="Times New Roman"/>
          <w:sz w:val="28"/>
          <w:szCs w:val="28"/>
          <w:lang w:eastAsia="uk-UA"/>
        </w:rPr>
        <w:t>[</w:t>
      </w:r>
      <w:r w:rsidR="002F38B4">
        <w:rPr>
          <w:rFonts w:ascii="Times New Roman" w:eastAsia="Times New Roman" w:hAnsi="Times New Roman" w:cs="Times New Roman"/>
          <w:sz w:val="28"/>
          <w:szCs w:val="28"/>
          <w:lang w:val="en-US" w:eastAsia="uk-UA"/>
        </w:rPr>
        <w:t>27</w:t>
      </w:r>
      <w:r w:rsidR="00DA3C02" w:rsidRPr="00003E82">
        <w:rPr>
          <w:rFonts w:ascii="Times New Roman" w:eastAsia="Times New Roman" w:hAnsi="Times New Roman" w:cs="Times New Roman"/>
          <w:sz w:val="28"/>
          <w:szCs w:val="28"/>
          <w:lang w:eastAsia="uk-UA"/>
        </w:rPr>
        <w:t xml:space="preserve">, </w:t>
      </w:r>
      <w:r w:rsidR="00DA3C02">
        <w:rPr>
          <w:rFonts w:ascii="Times New Roman" w:eastAsia="Times New Roman" w:hAnsi="Times New Roman" w:cs="Times New Roman"/>
          <w:sz w:val="28"/>
          <w:szCs w:val="28"/>
          <w:lang w:val="en-US" w:eastAsia="uk-UA"/>
        </w:rPr>
        <w:t>p</w:t>
      </w:r>
      <w:r w:rsidR="00DA3C02" w:rsidRPr="00003E82">
        <w:rPr>
          <w:rFonts w:ascii="Times New Roman" w:eastAsia="Times New Roman" w:hAnsi="Times New Roman" w:cs="Times New Roman"/>
          <w:sz w:val="28"/>
          <w:szCs w:val="28"/>
          <w:lang w:eastAsia="uk-UA"/>
        </w:rPr>
        <w:t>.</w:t>
      </w:r>
      <w:r w:rsidR="00DA3C02" w:rsidRPr="00564975">
        <w:rPr>
          <w:rFonts w:ascii="Times New Roman" w:eastAsia="Times New Roman" w:hAnsi="Times New Roman" w:cs="Times New Roman"/>
          <w:sz w:val="28"/>
          <w:szCs w:val="28"/>
          <w:lang w:eastAsia="uk-UA"/>
        </w:rPr>
        <w:t>21</w:t>
      </w:r>
      <w:r w:rsidR="00DA3C02" w:rsidRPr="00003E82">
        <w:rPr>
          <w:rFonts w:ascii="Times New Roman" w:eastAsia="Times New Roman" w:hAnsi="Times New Roman" w:cs="Times New Roman"/>
          <w:sz w:val="28"/>
          <w:szCs w:val="28"/>
          <w:lang w:eastAsia="uk-UA"/>
        </w:rPr>
        <w:t>]</w:t>
      </w:r>
      <w:r w:rsidR="00DA3C02" w:rsidRPr="00564975">
        <w:rPr>
          <w:rFonts w:ascii="Times New Roman" w:eastAsia="Times New Roman" w:hAnsi="Times New Roman" w:cs="Times New Roman"/>
          <w:sz w:val="28"/>
          <w:szCs w:val="28"/>
          <w:lang w:eastAsia="uk-UA"/>
        </w:rPr>
        <w:t>.</w:t>
      </w:r>
    </w:p>
    <w:p w14:paraId="72FC3202" w14:textId="32C43678" w:rsidR="00AC1DD9" w:rsidRDefault="00AC1DD9" w:rsidP="00E3356A">
      <w:pPr>
        <w:spacing w:after="0"/>
        <w:rPr>
          <w:rFonts w:ascii="Times New Roman" w:eastAsia="Times New Roman" w:hAnsi="Times New Roman" w:cs="Times New Roman"/>
          <w:sz w:val="28"/>
          <w:szCs w:val="28"/>
          <w:lang w:eastAsia="uk-UA"/>
        </w:rPr>
      </w:pPr>
      <w:r w:rsidRPr="00AC1DD9">
        <w:rPr>
          <w:rFonts w:ascii="Times New Roman" w:eastAsia="Times New Roman" w:hAnsi="Times New Roman" w:cs="Times New Roman"/>
          <w:sz w:val="28"/>
          <w:szCs w:val="28"/>
          <w:lang w:eastAsia="uk-UA"/>
        </w:rPr>
        <w:t xml:space="preserve">Тут описується місце, де відбувалися важливі економічні події, пов'язані з текстильною промисловістю. Це дає уявлення про торгову активність того часу і дає історичне тло для розвитку подій. </w:t>
      </w:r>
      <w:r w:rsidR="0006587A" w:rsidRPr="0006587A">
        <w:rPr>
          <w:rFonts w:ascii="Times New Roman" w:eastAsia="Times New Roman" w:hAnsi="Times New Roman" w:cs="Times New Roman"/>
          <w:sz w:val="28"/>
          <w:szCs w:val="28"/>
          <w:lang w:eastAsia="uk-UA"/>
        </w:rPr>
        <w:t xml:space="preserve">Перекладач опускає реалію і перекладає її загальним терміном </w:t>
      </w:r>
      <w:r w:rsidR="0006587A" w:rsidRPr="0006587A">
        <w:rPr>
          <w:rFonts w:ascii="Times New Roman" w:eastAsia="Times New Roman" w:hAnsi="Times New Roman" w:cs="Times New Roman"/>
          <w:i/>
          <w:iCs/>
          <w:sz w:val="28"/>
          <w:szCs w:val="28"/>
          <w:lang w:eastAsia="uk-UA"/>
        </w:rPr>
        <w:t>«ярмарка»</w:t>
      </w:r>
      <w:r w:rsidR="00EE23A0">
        <w:rPr>
          <w:rFonts w:ascii="Times New Roman" w:eastAsia="Times New Roman" w:hAnsi="Times New Roman" w:cs="Times New Roman"/>
          <w:i/>
          <w:iCs/>
          <w:sz w:val="28"/>
          <w:szCs w:val="28"/>
          <w:lang w:val="ru-RU" w:eastAsia="uk-UA"/>
        </w:rPr>
        <w:t xml:space="preserve"> </w:t>
      </w:r>
      <w:r w:rsidR="00EE23A0" w:rsidRPr="00003E82">
        <w:rPr>
          <w:rFonts w:ascii="Times New Roman" w:eastAsia="Times New Roman" w:hAnsi="Times New Roman" w:cs="Times New Roman"/>
          <w:sz w:val="28"/>
          <w:szCs w:val="28"/>
          <w:lang w:eastAsia="uk-UA"/>
        </w:rPr>
        <w:t>[</w:t>
      </w:r>
      <w:r w:rsidR="002F38B4" w:rsidRPr="002F38B4">
        <w:rPr>
          <w:rFonts w:ascii="Times New Roman" w:eastAsia="Times New Roman" w:hAnsi="Times New Roman" w:cs="Times New Roman"/>
          <w:sz w:val="28"/>
          <w:szCs w:val="28"/>
          <w:lang w:val="ru-RU" w:eastAsia="uk-UA"/>
        </w:rPr>
        <w:t>29</w:t>
      </w:r>
      <w:r w:rsidR="00EE23A0" w:rsidRPr="00003E82">
        <w:rPr>
          <w:rFonts w:ascii="Times New Roman" w:eastAsia="Times New Roman" w:hAnsi="Times New Roman" w:cs="Times New Roman"/>
          <w:sz w:val="28"/>
          <w:szCs w:val="28"/>
          <w:lang w:eastAsia="uk-UA"/>
        </w:rPr>
        <w:t xml:space="preserve">, </w:t>
      </w:r>
      <w:r w:rsidR="00EE23A0">
        <w:rPr>
          <w:rFonts w:ascii="Times New Roman" w:eastAsia="Times New Roman" w:hAnsi="Times New Roman" w:cs="Times New Roman"/>
          <w:sz w:val="28"/>
          <w:szCs w:val="28"/>
          <w:lang w:eastAsia="uk-UA"/>
        </w:rPr>
        <w:t>с</w:t>
      </w:r>
      <w:r w:rsidR="00EE23A0">
        <w:rPr>
          <w:rFonts w:ascii="Times New Roman" w:eastAsia="Times New Roman" w:hAnsi="Times New Roman" w:cs="Times New Roman"/>
          <w:sz w:val="28"/>
          <w:szCs w:val="28"/>
          <w:lang w:val="ru-RU" w:eastAsia="uk-UA"/>
        </w:rPr>
        <w:t>.23</w:t>
      </w:r>
      <w:r w:rsidR="00EE23A0" w:rsidRPr="00003E82">
        <w:rPr>
          <w:rFonts w:ascii="Times New Roman" w:eastAsia="Times New Roman" w:hAnsi="Times New Roman" w:cs="Times New Roman"/>
          <w:sz w:val="28"/>
          <w:szCs w:val="28"/>
          <w:lang w:eastAsia="uk-UA"/>
        </w:rPr>
        <w:t>]</w:t>
      </w:r>
      <w:r w:rsidR="0006587A" w:rsidRPr="0006587A">
        <w:rPr>
          <w:rFonts w:ascii="Times New Roman" w:eastAsia="Times New Roman" w:hAnsi="Times New Roman" w:cs="Times New Roman"/>
          <w:sz w:val="28"/>
          <w:szCs w:val="28"/>
          <w:lang w:eastAsia="uk-UA"/>
        </w:rPr>
        <w:t xml:space="preserve">, не уточнюючи </w:t>
      </w:r>
      <w:r w:rsidR="0006587A" w:rsidRPr="0006587A">
        <w:rPr>
          <w:rFonts w:ascii="Times New Roman" w:eastAsia="Times New Roman" w:hAnsi="Times New Roman" w:cs="Times New Roman"/>
          <w:sz w:val="28"/>
          <w:szCs w:val="28"/>
          <w:lang w:eastAsia="uk-UA"/>
        </w:rPr>
        <w:lastRenderedPageBreak/>
        <w:t>конкретну локацію. Це дозволяє зберегти загальне значення для українського читача, проте втрачається специфічний контекст історичного місця, яке мало своє значення в середньовічному Лондоні</w:t>
      </w:r>
      <w:r w:rsidR="0006587A">
        <w:rPr>
          <w:rFonts w:ascii="Times New Roman" w:eastAsia="Times New Roman" w:hAnsi="Times New Roman" w:cs="Times New Roman"/>
          <w:sz w:val="28"/>
          <w:szCs w:val="28"/>
          <w:lang w:eastAsia="uk-UA"/>
        </w:rPr>
        <w:t xml:space="preserve">. </w:t>
      </w:r>
    </w:p>
    <w:p w14:paraId="1CD22B12" w14:textId="67AA754F" w:rsidR="00E658F2" w:rsidRDefault="00E658F2" w:rsidP="00E658F2">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w:t>
      </w:r>
      <w:r w:rsidRPr="00E658F2">
        <w:rPr>
          <w:rFonts w:ascii="Times New Roman" w:eastAsia="Times New Roman" w:hAnsi="Times New Roman" w:cs="Times New Roman"/>
          <w:sz w:val="28"/>
          <w:szCs w:val="28"/>
          <w:lang w:eastAsia="uk-UA"/>
        </w:rPr>
        <w:t>оман «Wolf</w:t>
      </w:r>
      <w:r w:rsidR="003B09D8" w:rsidRPr="003B09D8">
        <w:rPr>
          <w:rFonts w:ascii="Times New Roman" w:eastAsia="Times New Roman" w:hAnsi="Times New Roman" w:cs="Times New Roman"/>
          <w:sz w:val="28"/>
          <w:szCs w:val="28"/>
          <w:lang w:eastAsia="uk-UA"/>
        </w:rPr>
        <w:t xml:space="preserve"> </w:t>
      </w:r>
      <w:r w:rsidRPr="00E658F2">
        <w:rPr>
          <w:rFonts w:ascii="Times New Roman" w:eastAsia="Times New Roman" w:hAnsi="Times New Roman" w:cs="Times New Roman"/>
          <w:sz w:val="28"/>
          <w:szCs w:val="28"/>
          <w:lang w:eastAsia="uk-UA"/>
        </w:rPr>
        <w:t xml:space="preserve">Hall» </w:t>
      </w:r>
      <w:r>
        <w:rPr>
          <w:rFonts w:ascii="Times New Roman" w:eastAsia="Times New Roman" w:hAnsi="Times New Roman" w:cs="Times New Roman"/>
          <w:sz w:val="28"/>
          <w:szCs w:val="28"/>
          <w:lang w:eastAsia="uk-UA"/>
        </w:rPr>
        <w:t xml:space="preserve">також налічує багато </w:t>
      </w:r>
      <w:r w:rsidRPr="00E658F2">
        <w:rPr>
          <w:rFonts w:ascii="Times New Roman" w:eastAsia="Times New Roman" w:hAnsi="Times New Roman" w:cs="Times New Roman"/>
          <w:sz w:val="28"/>
          <w:szCs w:val="28"/>
          <w:lang w:eastAsia="uk-UA"/>
        </w:rPr>
        <w:t>географічн</w:t>
      </w:r>
      <w:r>
        <w:rPr>
          <w:rFonts w:ascii="Times New Roman" w:eastAsia="Times New Roman" w:hAnsi="Times New Roman" w:cs="Times New Roman"/>
          <w:sz w:val="28"/>
          <w:szCs w:val="28"/>
          <w:lang w:eastAsia="uk-UA"/>
        </w:rPr>
        <w:t>их</w:t>
      </w:r>
      <w:r w:rsidRPr="00E658F2">
        <w:rPr>
          <w:rFonts w:ascii="Times New Roman" w:eastAsia="Times New Roman" w:hAnsi="Times New Roman" w:cs="Times New Roman"/>
          <w:sz w:val="28"/>
          <w:szCs w:val="28"/>
          <w:lang w:eastAsia="uk-UA"/>
        </w:rPr>
        <w:t xml:space="preserve"> реалі</w:t>
      </w:r>
      <w:r>
        <w:rPr>
          <w:rFonts w:ascii="Times New Roman" w:eastAsia="Times New Roman" w:hAnsi="Times New Roman" w:cs="Times New Roman"/>
          <w:sz w:val="28"/>
          <w:szCs w:val="28"/>
          <w:lang w:eastAsia="uk-UA"/>
        </w:rPr>
        <w:t>й</w:t>
      </w:r>
      <w:r w:rsidRPr="00E658F2">
        <w:rPr>
          <w:rFonts w:ascii="Times New Roman" w:eastAsia="Times New Roman" w:hAnsi="Times New Roman" w:cs="Times New Roman"/>
          <w:sz w:val="28"/>
          <w:szCs w:val="28"/>
          <w:lang w:eastAsia="uk-UA"/>
        </w:rPr>
        <w:t xml:space="preserve">, які перекладаються </w:t>
      </w:r>
      <w:r w:rsidRPr="00E658F2">
        <w:rPr>
          <w:rFonts w:ascii="Times New Roman" w:eastAsia="Times New Roman" w:hAnsi="Times New Roman" w:cs="Times New Roman"/>
          <w:b/>
          <w:bCs/>
          <w:sz w:val="28"/>
          <w:szCs w:val="28"/>
          <w:lang w:eastAsia="uk-UA"/>
        </w:rPr>
        <w:t>традиційними відповідниками</w:t>
      </w:r>
      <w:r w:rsidRPr="00E658F2">
        <w:rPr>
          <w:rFonts w:ascii="Times New Roman" w:eastAsia="Times New Roman" w:hAnsi="Times New Roman" w:cs="Times New Roman"/>
          <w:sz w:val="28"/>
          <w:szCs w:val="28"/>
          <w:lang w:eastAsia="uk-UA"/>
        </w:rPr>
        <w:t xml:space="preserve"> через їхню широку відомість та усталений переклад в українській мові. Одним із таких прикладів є </w:t>
      </w:r>
      <w:r w:rsidRPr="00E658F2">
        <w:rPr>
          <w:rFonts w:ascii="Times New Roman" w:eastAsia="Times New Roman" w:hAnsi="Times New Roman" w:cs="Times New Roman"/>
          <w:i/>
          <w:iCs/>
          <w:sz w:val="28"/>
          <w:szCs w:val="28"/>
          <w:lang w:eastAsia="uk-UA"/>
        </w:rPr>
        <w:t>«Greenwich Palace»</w:t>
      </w:r>
      <w:r w:rsidRPr="00E658F2">
        <w:rPr>
          <w:rFonts w:ascii="Times New Roman" w:eastAsia="Times New Roman" w:hAnsi="Times New Roman" w:cs="Times New Roman"/>
          <w:sz w:val="28"/>
          <w:szCs w:val="28"/>
          <w:lang w:eastAsia="uk-UA"/>
        </w:rPr>
        <w:t xml:space="preserve"> (</w:t>
      </w:r>
      <w:r w:rsidRPr="00E658F2">
        <w:rPr>
          <w:rFonts w:ascii="Times New Roman" w:eastAsia="Times New Roman" w:hAnsi="Times New Roman" w:cs="Times New Roman"/>
          <w:i/>
          <w:iCs/>
          <w:sz w:val="28"/>
          <w:szCs w:val="28"/>
          <w:lang w:eastAsia="uk-UA"/>
        </w:rPr>
        <w:t>Гринвіцький палац</w:t>
      </w:r>
      <w:r w:rsidRPr="00E658F2">
        <w:rPr>
          <w:rFonts w:ascii="Times New Roman" w:eastAsia="Times New Roman" w:hAnsi="Times New Roman" w:cs="Times New Roman"/>
          <w:sz w:val="28"/>
          <w:szCs w:val="28"/>
          <w:lang w:eastAsia="uk-UA"/>
        </w:rPr>
        <w:t>)</w:t>
      </w:r>
      <w:r w:rsidR="00EE23A0" w:rsidRPr="00EE23A0">
        <w:rPr>
          <w:rFonts w:ascii="Times New Roman" w:eastAsia="Times New Roman" w:hAnsi="Times New Roman" w:cs="Times New Roman"/>
          <w:sz w:val="28"/>
          <w:szCs w:val="28"/>
          <w:lang w:eastAsia="uk-UA"/>
        </w:rPr>
        <w:t xml:space="preserve"> </w:t>
      </w:r>
      <w:r w:rsidR="00EE23A0" w:rsidRPr="00003E82">
        <w:rPr>
          <w:rFonts w:ascii="Times New Roman" w:eastAsia="Times New Roman" w:hAnsi="Times New Roman" w:cs="Times New Roman"/>
          <w:sz w:val="28"/>
          <w:szCs w:val="28"/>
          <w:lang w:eastAsia="uk-UA"/>
        </w:rPr>
        <w:t>[</w:t>
      </w:r>
      <w:r w:rsidR="002F38B4" w:rsidRPr="002F38B4">
        <w:rPr>
          <w:rFonts w:ascii="Times New Roman" w:eastAsia="Times New Roman" w:hAnsi="Times New Roman" w:cs="Times New Roman"/>
          <w:sz w:val="28"/>
          <w:szCs w:val="28"/>
          <w:lang w:eastAsia="uk-UA"/>
        </w:rPr>
        <w:t>29</w:t>
      </w:r>
      <w:r w:rsidR="00EE23A0" w:rsidRPr="00003E82">
        <w:rPr>
          <w:rFonts w:ascii="Times New Roman" w:eastAsia="Times New Roman" w:hAnsi="Times New Roman" w:cs="Times New Roman"/>
          <w:sz w:val="28"/>
          <w:szCs w:val="28"/>
          <w:lang w:eastAsia="uk-UA"/>
        </w:rPr>
        <w:t xml:space="preserve">, </w:t>
      </w:r>
      <w:r w:rsidR="00EE23A0">
        <w:rPr>
          <w:rFonts w:ascii="Times New Roman" w:eastAsia="Times New Roman" w:hAnsi="Times New Roman" w:cs="Times New Roman"/>
          <w:sz w:val="28"/>
          <w:szCs w:val="28"/>
          <w:lang w:eastAsia="uk-UA"/>
        </w:rPr>
        <w:t>с</w:t>
      </w:r>
      <w:r w:rsidR="00EE23A0" w:rsidRPr="00003E82">
        <w:rPr>
          <w:rFonts w:ascii="Times New Roman" w:eastAsia="Times New Roman" w:hAnsi="Times New Roman" w:cs="Times New Roman"/>
          <w:sz w:val="28"/>
          <w:szCs w:val="28"/>
          <w:lang w:eastAsia="uk-UA"/>
        </w:rPr>
        <w:t>.</w:t>
      </w:r>
      <w:r w:rsidR="00EE23A0" w:rsidRPr="00EE23A0">
        <w:rPr>
          <w:rFonts w:ascii="Times New Roman" w:eastAsia="Times New Roman" w:hAnsi="Times New Roman" w:cs="Times New Roman"/>
          <w:sz w:val="28"/>
          <w:szCs w:val="28"/>
          <w:lang w:eastAsia="uk-UA"/>
        </w:rPr>
        <w:t>238</w:t>
      </w:r>
      <w:r w:rsidR="00EE23A0" w:rsidRPr="00003E82">
        <w:rPr>
          <w:rFonts w:ascii="Times New Roman" w:eastAsia="Times New Roman" w:hAnsi="Times New Roman" w:cs="Times New Roman"/>
          <w:sz w:val="28"/>
          <w:szCs w:val="28"/>
          <w:lang w:eastAsia="uk-UA"/>
        </w:rPr>
        <w:t>]</w:t>
      </w:r>
      <w:r w:rsidRPr="00E658F2">
        <w:rPr>
          <w:rFonts w:ascii="Times New Roman" w:eastAsia="Times New Roman" w:hAnsi="Times New Roman" w:cs="Times New Roman"/>
          <w:sz w:val="28"/>
          <w:szCs w:val="28"/>
          <w:lang w:eastAsia="uk-UA"/>
        </w:rPr>
        <w:t xml:space="preserve">: </w:t>
      </w:r>
    </w:p>
    <w:p w14:paraId="1D29A6F9" w14:textId="75AB66CE" w:rsidR="00E658F2" w:rsidRPr="00FB176E" w:rsidRDefault="00E658F2" w:rsidP="00DA3C02">
      <w:pPr>
        <w:spacing w:after="0"/>
        <w:rPr>
          <w:rFonts w:ascii="Times New Roman" w:eastAsia="Times New Roman" w:hAnsi="Times New Roman" w:cs="Times New Roman"/>
          <w:i/>
          <w:iCs/>
          <w:sz w:val="28"/>
          <w:szCs w:val="28"/>
          <w:lang w:val="ru-RU" w:eastAsia="uk-UA"/>
        </w:rPr>
      </w:pPr>
      <w:r w:rsidRPr="00EF400A">
        <w:rPr>
          <w:rFonts w:ascii="Times New Roman" w:eastAsia="Times New Roman" w:hAnsi="Times New Roman" w:cs="Times New Roman"/>
          <w:i/>
          <w:iCs/>
          <w:sz w:val="28"/>
          <w:szCs w:val="28"/>
          <w:lang w:eastAsia="uk-UA"/>
        </w:rPr>
        <w:t>«Reverse order, anchor at the steps of Greenwich Palace, collect incoming queen in her own barge</w:t>
      </w:r>
      <w:r w:rsidR="00EF400A" w:rsidRPr="00EF400A">
        <w:rPr>
          <w:rFonts w:ascii="Times New Roman" w:eastAsia="Times New Roman" w:hAnsi="Times New Roman" w:cs="Times New Roman"/>
          <w:i/>
          <w:iCs/>
          <w:sz w:val="28"/>
          <w:szCs w:val="28"/>
          <w:lang w:eastAsia="uk-UA"/>
        </w:rPr>
        <w:t>…</w:t>
      </w:r>
      <w:r w:rsidRPr="00EF400A">
        <w:rPr>
          <w:rFonts w:ascii="Times New Roman" w:eastAsia="Times New Roman" w:hAnsi="Times New Roman" w:cs="Times New Roman"/>
          <w:i/>
          <w:iCs/>
          <w:sz w:val="28"/>
          <w:szCs w:val="28"/>
          <w:lang w:eastAsia="uk-UA"/>
        </w:rPr>
        <w:t>»</w:t>
      </w:r>
      <w:r w:rsidR="00DA3C02">
        <w:rPr>
          <w:rFonts w:ascii="Times New Roman" w:eastAsia="Times New Roman" w:hAnsi="Times New Roman" w:cs="Times New Roman"/>
          <w:i/>
          <w:iCs/>
          <w:sz w:val="28"/>
          <w:szCs w:val="28"/>
          <w:lang w:val="en-US" w:eastAsia="uk-UA"/>
        </w:rPr>
        <w:t xml:space="preserve"> </w:t>
      </w:r>
      <w:r w:rsidR="00DA3C02" w:rsidRPr="00003E82">
        <w:rPr>
          <w:rFonts w:ascii="Times New Roman" w:eastAsia="Times New Roman" w:hAnsi="Times New Roman" w:cs="Times New Roman"/>
          <w:sz w:val="28"/>
          <w:szCs w:val="28"/>
          <w:lang w:eastAsia="uk-UA"/>
        </w:rPr>
        <w:t>[</w:t>
      </w:r>
      <w:r w:rsidR="002F38B4" w:rsidRPr="00FB176E">
        <w:rPr>
          <w:rFonts w:ascii="Times New Roman" w:eastAsia="Times New Roman" w:hAnsi="Times New Roman" w:cs="Times New Roman"/>
          <w:sz w:val="28"/>
          <w:szCs w:val="28"/>
          <w:lang w:val="ru-RU" w:eastAsia="uk-UA"/>
        </w:rPr>
        <w:t>27</w:t>
      </w:r>
      <w:r w:rsidR="00DA3C02" w:rsidRPr="00003E82">
        <w:rPr>
          <w:rFonts w:ascii="Times New Roman" w:eastAsia="Times New Roman" w:hAnsi="Times New Roman" w:cs="Times New Roman"/>
          <w:sz w:val="28"/>
          <w:szCs w:val="28"/>
          <w:lang w:eastAsia="uk-UA"/>
        </w:rPr>
        <w:t xml:space="preserve">, </w:t>
      </w:r>
      <w:r w:rsidR="00DA3C02">
        <w:rPr>
          <w:rFonts w:ascii="Times New Roman" w:eastAsia="Times New Roman" w:hAnsi="Times New Roman" w:cs="Times New Roman"/>
          <w:sz w:val="28"/>
          <w:szCs w:val="28"/>
          <w:lang w:val="en-US" w:eastAsia="uk-UA"/>
        </w:rPr>
        <w:t>p</w:t>
      </w:r>
      <w:r w:rsidR="00DA3C02" w:rsidRPr="00003E82">
        <w:rPr>
          <w:rFonts w:ascii="Times New Roman" w:eastAsia="Times New Roman" w:hAnsi="Times New Roman" w:cs="Times New Roman"/>
          <w:sz w:val="28"/>
          <w:szCs w:val="28"/>
          <w:lang w:eastAsia="uk-UA"/>
        </w:rPr>
        <w:t>.</w:t>
      </w:r>
      <w:r w:rsidR="00DA3C02" w:rsidRPr="00FB176E">
        <w:rPr>
          <w:rFonts w:ascii="Times New Roman" w:eastAsia="Times New Roman" w:hAnsi="Times New Roman" w:cs="Times New Roman"/>
          <w:sz w:val="28"/>
          <w:szCs w:val="28"/>
          <w:lang w:val="ru-RU" w:eastAsia="uk-UA"/>
        </w:rPr>
        <w:t>2</w:t>
      </w:r>
      <w:r w:rsidR="00B24E0C" w:rsidRPr="00FB176E">
        <w:rPr>
          <w:rFonts w:ascii="Times New Roman" w:eastAsia="Times New Roman" w:hAnsi="Times New Roman" w:cs="Times New Roman"/>
          <w:sz w:val="28"/>
          <w:szCs w:val="28"/>
          <w:lang w:val="ru-RU" w:eastAsia="uk-UA"/>
        </w:rPr>
        <w:t>11</w:t>
      </w:r>
      <w:r w:rsidR="00DA3C02" w:rsidRPr="00003E82">
        <w:rPr>
          <w:rFonts w:ascii="Times New Roman" w:eastAsia="Times New Roman" w:hAnsi="Times New Roman" w:cs="Times New Roman"/>
          <w:sz w:val="28"/>
          <w:szCs w:val="28"/>
          <w:lang w:eastAsia="uk-UA"/>
        </w:rPr>
        <w:t>]</w:t>
      </w:r>
      <w:r w:rsidR="00DA3C02" w:rsidRPr="00FB176E">
        <w:rPr>
          <w:rFonts w:ascii="Times New Roman" w:eastAsia="Times New Roman" w:hAnsi="Times New Roman" w:cs="Times New Roman"/>
          <w:i/>
          <w:iCs/>
          <w:sz w:val="28"/>
          <w:szCs w:val="28"/>
          <w:lang w:val="ru-RU" w:eastAsia="uk-UA"/>
        </w:rPr>
        <w:t>.</w:t>
      </w:r>
      <w:r w:rsidRPr="00EF400A">
        <w:rPr>
          <w:rFonts w:ascii="Times New Roman" w:eastAsia="Times New Roman" w:hAnsi="Times New Roman" w:cs="Times New Roman"/>
          <w:i/>
          <w:iCs/>
          <w:sz w:val="28"/>
          <w:szCs w:val="28"/>
          <w:lang w:eastAsia="uk-UA"/>
        </w:rPr>
        <w:t xml:space="preserve"> </w:t>
      </w:r>
    </w:p>
    <w:p w14:paraId="70D1C79E" w14:textId="007B077C" w:rsidR="00E658F2" w:rsidRDefault="00EF400A" w:rsidP="00E658F2">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Гринвіцький палац </w:t>
      </w:r>
      <w:r w:rsidR="00E658F2" w:rsidRPr="00E658F2">
        <w:rPr>
          <w:rFonts w:ascii="Times New Roman" w:eastAsia="Times New Roman" w:hAnsi="Times New Roman" w:cs="Times New Roman"/>
          <w:sz w:val="28"/>
          <w:szCs w:val="28"/>
          <w:lang w:eastAsia="uk-UA"/>
        </w:rPr>
        <w:t>був важливою резиденцією англійських монархів</w:t>
      </w:r>
      <w:r>
        <w:rPr>
          <w:rFonts w:ascii="Times New Roman" w:eastAsia="Times New Roman" w:hAnsi="Times New Roman" w:cs="Times New Roman"/>
          <w:sz w:val="28"/>
          <w:szCs w:val="28"/>
          <w:lang w:eastAsia="uk-UA"/>
        </w:rPr>
        <w:t xml:space="preserve"> і розташовувався </w:t>
      </w:r>
      <w:r w:rsidRPr="00EF400A">
        <w:rPr>
          <w:rFonts w:ascii="Times New Roman" w:eastAsia="Times New Roman" w:hAnsi="Times New Roman" w:cs="Times New Roman"/>
          <w:sz w:val="28"/>
          <w:szCs w:val="28"/>
          <w:lang w:eastAsia="uk-UA"/>
        </w:rPr>
        <w:t>у районі Гринвіч на березі річки Темзи</w:t>
      </w:r>
      <w:r>
        <w:rPr>
          <w:rFonts w:ascii="Times New Roman" w:eastAsia="Times New Roman" w:hAnsi="Times New Roman" w:cs="Times New Roman"/>
          <w:sz w:val="28"/>
          <w:szCs w:val="28"/>
          <w:lang w:eastAsia="uk-UA"/>
        </w:rPr>
        <w:t>.</w:t>
      </w:r>
      <w:r w:rsidRPr="00EF400A">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П</w:t>
      </w:r>
      <w:r w:rsidRPr="00EF400A">
        <w:rPr>
          <w:rFonts w:ascii="Times New Roman" w:eastAsia="Times New Roman" w:hAnsi="Times New Roman" w:cs="Times New Roman"/>
          <w:sz w:val="28"/>
          <w:szCs w:val="28"/>
          <w:lang w:eastAsia="uk-UA"/>
        </w:rPr>
        <w:t>алац відігравав ключову роль у політичному та культурному житті країни. Він був місцем народження кількох відомих монархів, зокрема Генріха VIII та його доньок — Марії І та Єлизавети І.</w:t>
      </w:r>
      <w:r>
        <w:rPr>
          <w:rFonts w:ascii="Times New Roman" w:eastAsia="Times New Roman" w:hAnsi="Times New Roman" w:cs="Times New Roman"/>
          <w:sz w:val="28"/>
          <w:szCs w:val="28"/>
          <w:lang w:eastAsia="uk-UA"/>
        </w:rPr>
        <w:t xml:space="preserve"> </w:t>
      </w:r>
    </w:p>
    <w:p w14:paraId="0ADABFAC" w14:textId="584F5A62" w:rsidR="00EF400A" w:rsidRDefault="00EF400A" w:rsidP="00E658F2">
      <w:pPr>
        <w:spacing w:after="0"/>
        <w:rPr>
          <w:rFonts w:ascii="Times New Roman" w:eastAsia="Times New Roman" w:hAnsi="Times New Roman" w:cs="Times New Roman"/>
          <w:sz w:val="28"/>
          <w:szCs w:val="28"/>
          <w:lang w:eastAsia="uk-UA"/>
        </w:rPr>
      </w:pPr>
      <w:r w:rsidRPr="00EF400A">
        <w:rPr>
          <w:rFonts w:ascii="Times New Roman" w:eastAsia="Times New Roman" w:hAnsi="Times New Roman" w:cs="Times New Roman"/>
          <w:sz w:val="28"/>
          <w:szCs w:val="28"/>
          <w:lang w:eastAsia="uk-UA"/>
        </w:rPr>
        <w:t>Річка</w:t>
      </w:r>
      <w:r>
        <w:rPr>
          <w:rFonts w:ascii="Times New Roman" w:eastAsia="Times New Roman" w:hAnsi="Times New Roman" w:cs="Times New Roman"/>
          <w:sz w:val="28"/>
          <w:szCs w:val="28"/>
          <w:lang w:eastAsia="uk-UA"/>
        </w:rPr>
        <w:t xml:space="preserve"> </w:t>
      </w:r>
      <w:r w:rsidRPr="00EF400A">
        <w:rPr>
          <w:rFonts w:ascii="Times New Roman" w:eastAsia="Times New Roman" w:hAnsi="Times New Roman" w:cs="Times New Roman"/>
          <w:i/>
          <w:iCs/>
          <w:sz w:val="28"/>
          <w:szCs w:val="28"/>
          <w:lang w:eastAsia="uk-UA"/>
        </w:rPr>
        <w:t>«</w:t>
      </w:r>
      <w:r w:rsidRPr="00EF400A">
        <w:rPr>
          <w:rFonts w:ascii="Times New Roman" w:eastAsia="Times New Roman" w:hAnsi="Times New Roman" w:cs="Times New Roman"/>
          <w:i/>
          <w:iCs/>
          <w:sz w:val="28"/>
          <w:szCs w:val="28"/>
          <w:lang w:val="en-US" w:eastAsia="uk-UA"/>
        </w:rPr>
        <w:t>the</w:t>
      </w:r>
      <w:r w:rsidRPr="00EF400A">
        <w:rPr>
          <w:rFonts w:ascii="Times New Roman" w:eastAsia="Times New Roman" w:hAnsi="Times New Roman" w:cs="Times New Roman"/>
          <w:i/>
          <w:iCs/>
          <w:sz w:val="28"/>
          <w:szCs w:val="28"/>
          <w:lang w:eastAsia="uk-UA"/>
        </w:rPr>
        <w:t xml:space="preserve"> </w:t>
      </w:r>
      <w:r w:rsidRPr="00EF400A">
        <w:rPr>
          <w:rFonts w:ascii="Times New Roman" w:eastAsia="Times New Roman" w:hAnsi="Times New Roman" w:cs="Times New Roman"/>
          <w:i/>
          <w:iCs/>
          <w:sz w:val="28"/>
          <w:szCs w:val="28"/>
          <w:lang w:val="en-US" w:eastAsia="uk-UA"/>
        </w:rPr>
        <w:t>Thames</w:t>
      </w:r>
      <w:r w:rsidRPr="00EF400A">
        <w:rPr>
          <w:rFonts w:ascii="Times New Roman" w:eastAsia="Times New Roman" w:hAnsi="Times New Roman" w:cs="Times New Roman"/>
          <w:i/>
          <w:iCs/>
          <w:sz w:val="28"/>
          <w:szCs w:val="28"/>
          <w:lang w:eastAsia="uk-UA"/>
        </w:rPr>
        <w:t>»</w:t>
      </w:r>
      <w:r w:rsidRPr="00EF400A">
        <w:rPr>
          <w:rFonts w:ascii="Times New Roman" w:eastAsia="Times New Roman" w:hAnsi="Times New Roman" w:cs="Times New Roman"/>
          <w:sz w:val="28"/>
          <w:szCs w:val="28"/>
          <w:lang w:eastAsia="uk-UA"/>
        </w:rPr>
        <w:t xml:space="preserve"> виступає символом життєвого плину Лондона і одночасно фоном для багатьох подій, що розгортаються в сюжеті.</w:t>
      </w:r>
      <w:r>
        <w:rPr>
          <w:rFonts w:ascii="Times New Roman" w:eastAsia="Times New Roman" w:hAnsi="Times New Roman" w:cs="Times New Roman"/>
          <w:sz w:val="28"/>
          <w:szCs w:val="28"/>
          <w:lang w:eastAsia="uk-UA"/>
        </w:rPr>
        <w:t xml:space="preserve"> </w:t>
      </w:r>
      <w:r w:rsidRPr="00EF400A">
        <w:rPr>
          <w:rFonts w:ascii="Times New Roman" w:eastAsia="Times New Roman" w:hAnsi="Times New Roman" w:cs="Times New Roman"/>
          <w:sz w:val="28"/>
          <w:szCs w:val="28"/>
          <w:lang w:eastAsia="uk-UA"/>
        </w:rPr>
        <w:t>У деяких випадках згадки Темзи допомагають відобразити настрій героїв</w:t>
      </w:r>
      <w:r w:rsidR="00A863E0">
        <w:rPr>
          <w:rFonts w:ascii="Times New Roman" w:eastAsia="Times New Roman" w:hAnsi="Times New Roman" w:cs="Times New Roman"/>
          <w:sz w:val="28"/>
          <w:szCs w:val="28"/>
          <w:lang w:eastAsia="uk-UA"/>
        </w:rPr>
        <w:t>. Наприклад:</w:t>
      </w:r>
    </w:p>
    <w:p w14:paraId="1F3AA05D" w14:textId="15FE8457" w:rsidR="009A190E" w:rsidRPr="00B24E0C" w:rsidRDefault="00EF400A" w:rsidP="00B24E0C">
      <w:pPr>
        <w:spacing w:after="0"/>
        <w:rPr>
          <w:rFonts w:ascii="Times New Roman" w:eastAsia="Times New Roman" w:hAnsi="Times New Roman" w:cs="Times New Roman"/>
          <w:i/>
          <w:iCs/>
          <w:sz w:val="28"/>
          <w:szCs w:val="28"/>
          <w:lang w:val="en-US" w:eastAsia="uk-UA"/>
        </w:rPr>
      </w:pPr>
      <w:r w:rsidRPr="00A863E0">
        <w:rPr>
          <w:rFonts w:ascii="Times New Roman" w:eastAsia="Times New Roman" w:hAnsi="Times New Roman" w:cs="Times New Roman"/>
          <w:i/>
          <w:iCs/>
          <w:sz w:val="28"/>
          <w:szCs w:val="28"/>
          <w:lang w:eastAsia="uk-UA"/>
        </w:rPr>
        <w:t>«</w:t>
      </w:r>
      <w:r w:rsidR="00A4545D" w:rsidRPr="00A863E0">
        <w:rPr>
          <w:rFonts w:ascii="Times New Roman" w:eastAsia="Times New Roman" w:hAnsi="Times New Roman" w:cs="Times New Roman"/>
          <w:i/>
          <w:iCs/>
          <w:sz w:val="28"/>
          <w:szCs w:val="28"/>
          <w:lang w:eastAsia="uk-UA"/>
        </w:rPr>
        <w:t>He feels a sensation of movement, as if the filt</w:t>
      </w:r>
      <w:r w:rsidR="0073624E">
        <w:rPr>
          <w:rFonts w:ascii="Times New Roman" w:eastAsia="Times New Roman" w:hAnsi="Times New Roman" w:cs="Times New Roman"/>
          <w:i/>
          <w:iCs/>
          <w:sz w:val="28"/>
          <w:szCs w:val="28"/>
          <w:lang w:eastAsia="uk-UA"/>
        </w:rPr>
        <w:t>hy ground has become the Thames</w:t>
      </w:r>
      <w:r w:rsidRPr="00A863E0">
        <w:rPr>
          <w:rFonts w:ascii="Times New Roman" w:eastAsia="Times New Roman" w:hAnsi="Times New Roman" w:cs="Times New Roman"/>
          <w:i/>
          <w:iCs/>
          <w:sz w:val="28"/>
          <w:szCs w:val="28"/>
          <w:lang w:eastAsia="uk-UA"/>
        </w:rPr>
        <w:t>»</w:t>
      </w:r>
      <w:r w:rsidR="00B24E0C">
        <w:rPr>
          <w:rFonts w:ascii="Times New Roman" w:eastAsia="Times New Roman" w:hAnsi="Times New Roman" w:cs="Times New Roman"/>
          <w:i/>
          <w:iCs/>
          <w:sz w:val="28"/>
          <w:szCs w:val="28"/>
          <w:lang w:val="en-US" w:eastAsia="uk-UA"/>
        </w:rPr>
        <w:t xml:space="preserve"> </w:t>
      </w:r>
      <w:r w:rsidR="00B24E0C" w:rsidRPr="00003E82">
        <w:rPr>
          <w:rFonts w:ascii="Times New Roman" w:eastAsia="Times New Roman" w:hAnsi="Times New Roman" w:cs="Times New Roman"/>
          <w:sz w:val="28"/>
          <w:szCs w:val="28"/>
          <w:lang w:eastAsia="uk-UA"/>
        </w:rPr>
        <w:t>[</w:t>
      </w:r>
      <w:r w:rsidR="002F38B4">
        <w:rPr>
          <w:rFonts w:ascii="Times New Roman" w:eastAsia="Times New Roman" w:hAnsi="Times New Roman" w:cs="Times New Roman"/>
          <w:sz w:val="28"/>
          <w:szCs w:val="28"/>
          <w:lang w:val="en-US" w:eastAsia="uk-UA"/>
        </w:rPr>
        <w:t>27</w:t>
      </w:r>
      <w:r w:rsidR="00B24E0C" w:rsidRPr="00003E82">
        <w:rPr>
          <w:rFonts w:ascii="Times New Roman" w:eastAsia="Times New Roman" w:hAnsi="Times New Roman" w:cs="Times New Roman"/>
          <w:sz w:val="28"/>
          <w:szCs w:val="28"/>
          <w:lang w:eastAsia="uk-UA"/>
        </w:rPr>
        <w:t xml:space="preserve">, </w:t>
      </w:r>
      <w:r w:rsidR="00B24E0C">
        <w:rPr>
          <w:rFonts w:ascii="Times New Roman" w:eastAsia="Times New Roman" w:hAnsi="Times New Roman" w:cs="Times New Roman"/>
          <w:sz w:val="28"/>
          <w:szCs w:val="28"/>
          <w:lang w:val="en-US" w:eastAsia="uk-UA"/>
        </w:rPr>
        <w:t>p</w:t>
      </w:r>
      <w:r w:rsidR="00B24E0C" w:rsidRPr="00003E82">
        <w:rPr>
          <w:rFonts w:ascii="Times New Roman" w:eastAsia="Times New Roman" w:hAnsi="Times New Roman" w:cs="Times New Roman"/>
          <w:sz w:val="28"/>
          <w:szCs w:val="28"/>
          <w:lang w:eastAsia="uk-UA"/>
        </w:rPr>
        <w:t>.</w:t>
      </w:r>
      <w:r w:rsidR="00B24E0C">
        <w:rPr>
          <w:rFonts w:ascii="Times New Roman" w:eastAsia="Times New Roman" w:hAnsi="Times New Roman" w:cs="Times New Roman"/>
          <w:sz w:val="28"/>
          <w:szCs w:val="28"/>
          <w:lang w:val="en-US" w:eastAsia="uk-UA"/>
        </w:rPr>
        <w:t>5</w:t>
      </w:r>
      <w:r w:rsidR="00B24E0C" w:rsidRPr="00003E82">
        <w:rPr>
          <w:rFonts w:ascii="Times New Roman" w:eastAsia="Times New Roman" w:hAnsi="Times New Roman" w:cs="Times New Roman"/>
          <w:sz w:val="28"/>
          <w:szCs w:val="28"/>
          <w:lang w:eastAsia="uk-UA"/>
        </w:rPr>
        <w:t>]</w:t>
      </w:r>
      <w:r w:rsidR="00B24E0C">
        <w:rPr>
          <w:rFonts w:ascii="Times New Roman" w:eastAsia="Times New Roman" w:hAnsi="Times New Roman" w:cs="Times New Roman"/>
          <w:i/>
          <w:iCs/>
          <w:sz w:val="28"/>
          <w:szCs w:val="28"/>
          <w:lang w:val="en-US" w:eastAsia="uk-UA"/>
        </w:rPr>
        <w:t>.</w:t>
      </w:r>
    </w:p>
    <w:p w14:paraId="4BF6BF44" w14:textId="288E36B6" w:rsidR="00EF400A" w:rsidRDefault="00A863E0" w:rsidP="004E133A">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У згаданій вище цитаті </w:t>
      </w:r>
      <w:r w:rsidRPr="00A863E0">
        <w:rPr>
          <w:rFonts w:ascii="Times New Roman" w:eastAsia="Times New Roman" w:hAnsi="Times New Roman" w:cs="Times New Roman"/>
          <w:sz w:val="28"/>
          <w:szCs w:val="28"/>
          <w:lang w:eastAsia="uk-UA"/>
        </w:rPr>
        <w:t xml:space="preserve">річка виступає метафорою, яка підкреслює відчуття непевності або змін у житті персонажів. Переклад назви річки здійснюється </w:t>
      </w:r>
      <w:r w:rsidRPr="00A863E0">
        <w:rPr>
          <w:rFonts w:ascii="Times New Roman" w:eastAsia="Times New Roman" w:hAnsi="Times New Roman" w:cs="Times New Roman"/>
          <w:b/>
          <w:bCs/>
          <w:sz w:val="28"/>
          <w:szCs w:val="28"/>
          <w:lang w:eastAsia="uk-UA"/>
        </w:rPr>
        <w:t>традиційним відповідником</w:t>
      </w:r>
      <w:r w:rsidRPr="00A863E0">
        <w:rPr>
          <w:rFonts w:ascii="Times New Roman" w:eastAsia="Times New Roman" w:hAnsi="Times New Roman" w:cs="Times New Roman"/>
          <w:sz w:val="28"/>
          <w:szCs w:val="28"/>
          <w:lang w:eastAsia="uk-UA"/>
        </w:rPr>
        <w:t xml:space="preserve"> — </w:t>
      </w:r>
      <w:r w:rsidRPr="00A863E0">
        <w:rPr>
          <w:rFonts w:ascii="Times New Roman" w:eastAsia="Times New Roman" w:hAnsi="Times New Roman" w:cs="Times New Roman"/>
          <w:i/>
          <w:iCs/>
          <w:sz w:val="28"/>
          <w:szCs w:val="28"/>
          <w:lang w:eastAsia="uk-UA"/>
        </w:rPr>
        <w:t>«Темза»</w:t>
      </w:r>
      <w:r w:rsidR="00EE23A0">
        <w:rPr>
          <w:rFonts w:ascii="Times New Roman" w:eastAsia="Times New Roman" w:hAnsi="Times New Roman" w:cs="Times New Roman"/>
          <w:i/>
          <w:iCs/>
          <w:sz w:val="28"/>
          <w:szCs w:val="28"/>
          <w:lang w:val="ru-RU" w:eastAsia="uk-UA"/>
        </w:rPr>
        <w:t xml:space="preserve"> </w:t>
      </w:r>
      <w:r w:rsidR="00EE23A0" w:rsidRPr="00003E82">
        <w:rPr>
          <w:rFonts w:ascii="Times New Roman" w:eastAsia="Times New Roman" w:hAnsi="Times New Roman" w:cs="Times New Roman"/>
          <w:sz w:val="28"/>
          <w:szCs w:val="28"/>
          <w:lang w:eastAsia="uk-UA"/>
        </w:rPr>
        <w:t>[</w:t>
      </w:r>
      <w:r w:rsidR="002F38B4" w:rsidRPr="002F38B4">
        <w:rPr>
          <w:rFonts w:ascii="Times New Roman" w:eastAsia="Times New Roman" w:hAnsi="Times New Roman" w:cs="Times New Roman"/>
          <w:sz w:val="28"/>
          <w:szCs w:val="28"/>
          <w:lang w:val="ru-RU" w:eastAsia="uk-UA"/>
        </w:rPr>
        <w:t>29</w:t>
      </w:r>
      <w:r w:rsidR="00EE23A0" w:rsidRPr="00003E82">
        <w:rPr>
          <w:rFonts w:ascii="Times New Roman" w:eastAsia="Times New Roman" w:hAnsi="Times New Roman" w:cs="Times New Roman"/>
          <w:sz w:val="28"/>
          <w:szCs w:val="28"/>
          <w:lang w:eastAsia="uk-UA"/>
        </w:rPr>
        <w:t xml:space="preserve">, </w:t>
      </w:r>
      <w:r w:rsidR="00EE23A0">
        <w:rPr>
          <w:rFonts w:ascii="Times New Roman" w:eastAsia="Times New Roman" w:hAnsi="Times New Roman" w:cs="Times New Roman"/>
          <w:sz w:val="28"/>
          <w:szCs w:val="28"/>
          <w:lang w:eastAsia="uk-UA"/>
        </w:rPr>
        <w:t>с</w:t>
      </w:r>
      <w:r w:rsidR="00EE23A0" w:rsidRPr="00003E82">
        <w:rPr>
          <w:rFonts w:ascii="Times New Roman" w:eastAsia="Times New Roman" w:hAnsi="Times New Roman" w:cs="Times New Roman"/>
          <w:sz w:val="28"/>
          <w:szCs w:val="28"/>
          <w:lang w:eastAsia="uk-UA"/>
        </w:rPr>
        <w:t>.</w:t>
      </w:r>
      <w:r w:rsidR="00EE23A0" w:rsidRPr="00357BE5">
        <w:rPr>
          <w:rFonts w:ascii="Times New Roman" w:eastAsia="Times New Roman" w:hAnsi="Times New Roman" w:cs="Times New Roman"/>
          <w:sz w:val="28"/>
          <w:szCs w:val="28"/>
          <w:lang w:eastAsia="uk-UA"/>
        </w:rPr>
        <w:t>5</w:t>
      </w:r>
      <w:r w:rsidR="00EE23A0" w:rsidRPr="00003E82">
        <w:rPr>
          <w:rFonts w:ascii="Times New Roman" w:eastAsia="Times New Roman" w:hAnsi="Times New Roman" w:cs="Times New Roman"/>
          <w:sz w:val="28"/>
          <w:szCs w:val="28"/>
          <w:lang w:eastAsia="uk-UA"/>
        </w:rPr>
        <w:t>]</w:t>
      </w:r>
      <w:r w:rsidRPr="00A863E0">
        <w:rPr>
          <w:rFonts w:ascii="Times New Roman" w:eastAsia="Times New Roman" w:hAnsi="Times New Roman" w:cs="Times New Roman"/>
          <w:sz w:val="28"/>
          <w:szCs w:val="28"/>
          <w:lang w:eastAsia="uk-UA"/>
        </w:rPr>
        <w:t>, що забезпечує впізнаваність для українського читача.</w:t>
      </w:r>
    </w:p>
    <w:p w14:paraId="3FBF21C3" w14:textId="0DD5BA3B" w:rsidR="00FE71AF" w:rsidRDefault="00FE71AF" w:rsidP="00FE71AF">
      <w:pPr>
        <w:spacing w:after="0"/>
        <w:rPr>
          <w:rFonts w:ascii="Times New Roman" w:eastAsia="Times New Roman" w:hAnsi="Times New Roman" w:cs="Times New Roman"/>
          <w:sz w:val="28"/>
          <w:szCs w:val="28"/>
          <w:lang w:eastAsia="uk-UA"/>
        </w:rPr>
      </w:pPr>
      <w:r w:rsidRPr="00325A82">
        <w:rPr>
          <w:rFonts w:ascii="Times New Roman" w:eastAsia="Times New Roman" w:hAnsi="Times New Roman" w:cs="Times New Roman"/>
          <w:sz w:val="28"/>
          <w:szCs w:val="28"/>
          <w:lang w:eastAsia="uk-UA"/>
        </w:rPr>
        <w:t>Наступна географічна реалія, що згадується в романі «Wolf Hall» Гіларі Мантел, є неоднозначною, оскільки в т</w:t>
      </w:r>
      <w:r>
        <w:rPr>
          <w:rFonts w:ascii="Times New Roman" w:eastAsia="Times New Roman" w:hAnsi="Times New Roman" w:cs="Times New Roman"/>
          <w:sz w:val="28"/>
          <w:szCs w:val="28"/>
          <w:lang w:eastAsia="uk-UA"/>
        </w:rPr>
        <w:t>ворі</w:t>
      </w:r>
      <w:r w:rsidRPr="00325A82">
        <w:rPr>
          <w:rFonts w:ascii="Times New Roman" w:eastAsia="Times New Roman" w:hAnsi="Times New Roman" w:cs="Times New Roman"/>
          <w:sz w:val="28"/>
          <w:szCs w:val="28"/>
          <w:lang w:eastAsia="uk-UA"/>
        </w:rPr>
        <w:t xml:space="preserve"> автор використовує дві різні назви для одного географічного об'єкта — </w:t>
      </w:r>
      <w:r w:rsidRPr="00325A82">
        <w:rPr>
          <w:rFonts w:ascii="Times New Roman" w:eastAsia="Times New Roman" w:hAnsi="Times New Roman" w:cs="Times New Roman"/>
          <w:i/>
          <w:iCs/>
          <w:sz w:val="28"/>
          <w:szCs w:val="28"/>
          <w:lang w:eastAsia="uk-UA"/>
        </w:rPr>
        <w:t>«the Channel»</w:t>
      </w:r>
      <w:r w:rsidRPr="00325A82">
        <w:rPr>
          <w:rFonts w:ascii="Times New Roman" w:eastAsia="Times New Roman" w:hAnsi="Times New Roman" w:cs="Times New Roman"/>
          <w:sz w:val="28"/>
          <w:szCs w:val="28"/>
          <w:lang w:eastAsia="uk-UA"/>
        </w:rPr>
        <w:t xml:space="preserve"> і </w:t>
      </w:r>
      <w:r w:rsidRPr="00325A82">
        <w:rPr>
          <w:rFonts w:ascii="Times New Roman" w:eastAsia="Times New Roman" w:hAnsi="Times New Roman" w:cs="Times New Roman"/>
          <w:i/>
          <w:iCs/>
          <w:sz w:val="28"/>
          <w:szCs w:val="28"/>
          <w:lang w:eastAsia="uk-UA"/>
        </w:rPr>
        <w:t xml:space="preserve">«the Narrow Sea». </w:t>
      </w:r>
      <w:r>
        <w:rPr>
          <w:rFonts w:ascii="Times New Roman" w:eastAsia="Times New Roman" w:hAnsi="Times New Roman" w:cs="Times New Roman"/>
          <w:sz w:val="28"/>
          <w:szCs w:val="28"/>
          <w:lang w:eastAsia="uk-UA"/>
        </w:rPr>
        <w:t xml:space="preserve">У першій цитаті </w:t>
      </w:r>
      <w:r w:rsidRPr="00325A82">
        <w:rPr>
          <w:rFonts w:ascii="Times New Roman" w:eastAsia="Times New Roman" w:hAnsi="Times New Roman" w:cs="Times New Roman"/>
          <w:sz w:val="28"/>
          <w:szCs w:val="28"/>
          <w:lang w:eastAsia="uk-UA"/>
        </w:rPr>
        <w:t>мова йде про Ла-Манш, протоку, яка відділяє Англію від Франції</w:t>
      </w:r>
      <w:r>
        <w:rPr>
          <w:rFonts w:ascii="Times New Roman" w:eastAsia="Times New Roman" w:hAnsi="Times New Roman" w:cs="Times New Roman"/>
          <w:sz w:val="28"/>
          <w:szCs w:val="28"/>
          <w:lang w:eastAsia="uk-UA"/>
        </w:rPr>
        <w:t>:</w:t>
      </w:r>
    </w:p>
    <w:p w14:paraId="227F1BE5" w14:textId="5EE69B5A" w:rsidR="00FE71AF" w:rsidRPr="00B24E0C" w:rsidRDefault="00FE71AF" w:rsidP="00B24E0C">
      <w:pPr>
        <w:spacing w:after="0"/>
        <w:rPr>
          <w:rFonts w:ascii="Times New Roman" w:eastAsia="Times New Roman" w:hAnsi="Times New Roman" w:cs="Times New Roman"/>
          <w:i/>
          <w:iCs/>
          <w:sz w:val="28"/>
          <w:szCs w:val="28"/>
          <w:lang w:val="en-US" w:eastAsia="uk-UA"/>
        </w:rPr>
      </w:pPr>
      <w:r w:rsidRPr="00FE71AF">
        <w:rPr>
          <w:rFonts w:ascii="Times New Roman" w:eastAsia="Times New Roman" w:hAnsi="Times New Roman" w:cs="Times New Roman"/>
          <w:i/>
          <w:iCs/>
          <w:sz w:val="28"/>
          <w:szCs w:val="28"/>
          <w:lang w:eastAsia="uk-UA"/>
        </w:rPr>
        <w:t>«Her ships, as you know, had been delayed by the weather, and she had been day upon day tossed in the Channel.»</w:t>
      </w:r>
      <w:r w:rsidR="00B24E0C">
        <w:rPr>
          <w:rFonts w:ascii="Times New Roman" w:eastAsia="Times New Roman" w:hAnsi="Times New Roman" w:cs="Times New Roman"/>
          <w:i/>
          <w:iCs/>
          <w:sz w:val="28"/>
          <w:szCs w:val="28"/>
          <w:lang w:val="en-US" w:eastAsia="uk-UA"/>
        </w:rPr>
        <w:t xml:space="preserve"> </w:t>
      </w:r>
      <w:r w:rsidR="00B24E0C" w:rsidRPr="00003E82">
        <w:rPr>
          <w:rFonts w:ascii="Times New Roman" w:eastAsia="Times New Roman" w:hAnsi="Times New Roman" w:cs="Times New Roman"/>
          <w:sz w:val="28"/>
          <w:szCs w:val="28"/>
          <w:lang w:eastAsia="uk-UA"/>
        </w:rPr>
        <w:t>[</w:t>
      </w:r>
      <w:r w:rsidR="002F38B4">
        <w:rPr>
          <w:rFonts w:ascii="Times New Roman" w:eastAsia="Times New Roman" w:hAnsi="Times New Roman" w:cs="Times New Roman"/>
          <w:sz w:val="28"/>
          <w:szCs w:val="28"/>
          <w:lang w:val="en-US" w:eastAsia="uk-UA"/>
        </w:rPr>
        <w:t>27</w:t>
      </w:r>
      <w:r w:rsidR="00B24E0C" w:rsidRPr="00003E82">
        <w:rPr>
          <w:rFonts w:ascii="Times New Roman" w:eastAsia="Times New Roman" w:hAnsi="Times New Roman" w:cs="Times New Roman"/>
          <w:sz w:val="28"/>
          <w:szCs w:val="28"/>
          <w:lang w:eastAsia="uk-UA"/>
        </w:rPr>
        <w:t xml:space="preserve">, </w:t>
      </w:r>
      <w:r w:rsidR="00B24E0C">
        <w:rPr>
          <w:rFonts w:ascii="Times New Roman" w:eastAsia="Times New Roman" w:hAnsi="Times New Roman" w:cs="Times New Roman"/>
          <w:sz w:val="28"/>
          <w:szCs w:val="28"/>
          <w:lang w:val="en-US" w:eastAsia="uk-UA"/>
        </w:rPr>
        <w:t>p</w:t>
      </w:r>
      <w:r w:rsidR="00B24E0C" w:rsidRPr="00003E82">
        <w:rPr>
          <w:rFonts w:ascii="Times New Roman" w:eastAsia="Times New Roman" w:hAnsi="Times New Roman" w:cs="Times New Roman"/>
          <w:sz w:val="28"/>
          <w:szCs w:val="28"/>
          <w:lang w:eastAsia="uk-UA"/>
        </w:rPr>
        <w:t>.</w:t>
      </w:r>
      <w:r w:rsidR="00B24E0C">
        <w:rPr>
          <w:rFonts w:ascii="Times New Roman" w:eastAsia="Times New Roman" w:hAnsi="Times New Roman" w:cs="Times New Roman"/>
          <w:sz w:val="28"/>
          <w:szCs w:val="28"/>
          <w:lang w:val="en-US" w:eastAsia="uk-UA"/>
        </w:rPr>
        <w:t>15</w:t>
      </w:r>
      <w:r w:rsidR="00B24E0C" w:rsidRPr="00003E82">
        <w:rPr>
          <w:rFonts w:ascii="Times New Roman" w:eastAsia="Times New Roman" w:hAnsi="Times New Roman" w:cs="Times New Roman"/>
          <w:sz w:val="28"/>
          <w:szCs w:val="28"/>
          <w:lang w:eastAsia="uk-UA"/>
        </w:rPr>
        <w:t>]</w:t>
      </w:r>
      <w:r w:rsidR="00B24E0C">
        <w:rPr>
          <w:rFonts w:ascii="Times New Roman" w:eastAsia="Times New Roman" w:hAnsi="Times New Roman" w:cs="Times New Roman"/>
          <w:i/>
          <w:iCs/>
          <w:sz w:val="28"/>
          <w:szCs w:val="28"/>
          <w:lang w:val="en-US" w:eastAsia="uk-UA"/>
        </w:rPr>
        <w:t>.</w:t>
      </w:r>
    </w:p>
    <w:p w14:paraId="015DE2CF" w14:textId="77777777" w:rsidR="00FE71AF" w:rsidRPr="00FE71AF" w:rsidRDefault="00FE71AF" w:rsidP="00FE71AF">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У другій цитаті </w:t>
      </w:r>
      <w:r w:rsidRPr="00FE71AF">
        <w:rPr>
          <w:rFonts w:ascii="Times New Roman" w:eastAsia="Times New Roman" w:hAnsi="Times New Roman" w:cs="Times New Roman"/>
          <w:sz w:val="28"/>
          <w:szCs w:val="28"/>
          <w:lang w:eastAsia="uk-UA"/>
        </w:rPr>
        <w:t xml:space="preserve">під </w:t>
      </w:r>
      <w:r w:rsidRPr="00FE71AF">
        <w:rPr>
          <w:rFonts w:ascii="Times New Roman" w:eastAsia="Times New Roman" w:hAnsi="Times New Roman" w:cs="Times New Roman"/>
          <w:i/>
          <w:iCs/>
          <w:sz w:val="28"/>
          <w:szCs w:val="28"/>
          <w:lang w:eastAsia="uk-UA"/>
        </w:rPr>
        <w:t>«Narrow Sea»</w:t>
      </w:r>
      <w:r w:rsidRPr="00FE71AF">
        <w:rPr>
          <w:rFonts w:ascii="Times New Roman" w:eastAsia="Times New Roman" w:hAnsi="Times New Roman" w:cs="Times New Roman"/>
          <w:sz w:val="28"/>
          <w:szCs w:val="28"/>
          <w:lang w:eastAsia="uk-UA"/>
        </w:rPr>
        <w:t xml:space="preserve"> також мається на увазі Ла-Манш, оскільки цей </w:t>
      </w:r>
      <w:r>
        <w:rPr>
          <w:rFonts w:ascii="Times New Roman" w:eastAsia="Times New Roman" w:hAnsi="Times New Roman" w:cs="Times New Roman"/>
          <w:sz w:val="28"/>
          <w:szCs w:val="28"/>
          <w:lang w:eastAsia="uk-UA"/>
        </w:rPr>
        <w:t xml:space="preserve">географічний об’єкт </w:t>
      </w:r>
      <w:r w:rsidRPr="00FE71AF">
        <w:rPr>
          <w:rFonts w:ascii="Times New Roman" w:eastAsia="Times New Roman" w:hAnsi="Times New Roman" w:cs="Times New Roman"/>
          <w:sz w:val="28"/>
          <w:szCs w:val="28"/>
          <w:lang w:eastAsia="uk-UA"/>
        </w:rPr>
        <w:t>часто використовувався в історичному контексті для позначення цієї водної перешкоди</w:t>
      </w:r>
      <w:r>
        <w:rPr>
          <w:rFonts w:ascii="Times New Roman" w:eastAsia="Times New Roman" w:hAnsi="Times New Roman" w:cs="Times New Roman"/>
          <w:sz w:val="28"/>
          <w:szCs w:val="28"/>
          <w:lang w:eastAsia="uk-UA"/>
        </w:rPr>
        <w:t>:</w:t>
      </w:r>
    </w:p>
    <w:p w14:paraId="09D2BEAC" w14:textId="7583A571" w:rsidR="00FE71AF" w:rsidRPr="00B24E0C" w:rsidRDefault="00FE71AF" w:rsidP="00B24E0C">
      <w:pPr>
        <w:spacing w:after="0"/>
        <w:rPr>
          <w:rFonts w:ascii="Times New Roman" w:eastAsia="Times New Roman" w:hAnsi="Times New Roman" w:cs="Times New Roman"/>
          <w:i/>
          <w:iCs/>
          <w:sz w:val="28"/>
          <w:szCs w:val="28"/>
          <w:lang w:val="en-US" w:eastAsia="uk-UA"/>
        </w:rPr>
      </w:pPr>
      <w:r w:rsidRPr="00FE71AF">
        <w:rPr>
          <w:rFonts w:ascii="Times New Roman" w:eastAsia="Times New Roman" w:hAnsi="Times New Roman" w:cs="Times New Roman"/>
          <w:i/>
          <w:iCs/>
          <w:sz w:val="28"/>
          <w:szCs w:val="28"/>
          <w:lang w:eastAsia="uk-UA"/>
        </w:rPr>
        <w:t xml:space="preserve">«They had once </w:t>
      </w:r>
      <w:r w:rsidR="0073624E">
        <w:rPr>
          <w:rFonts w:ascii="Times New Roman" w:eastAsia="Times New Roman" w:hAnsi="Times New Roman" w:cs="Times New Roman"/>
          <w:i/>
          <w:iCs/>
          <w:sz w:val="28"/>
          <w:szCs w:val="28"/>
          <w:lang w:eastAsia="uk-UA"/>
        </w:rPr>
        <w:t>crossed the Narrow Sea together</w:t>
      </w:r>
      <w:r w:rsidRPr="00FE71AF">
        <w:rPr>
          <w:rFonts w:ascii="Times New Roman" w:eastAsia="Times New Roman" w:hAnsi="Times New Roman" w:cs="Times New Roman"/>
          <w:i/>
          <w:iCs/>
          <w:sz w:val="28"/>
          <w:szCs w:val="28"/>
          <w:lang w:eastAsia="uk-UA"/>
        </w:rPr>
        <w:t>»</w:t>
      </w:r>
      <w:r w:rsidR="00B24E0C">
        <w:rPr>
          <w:rFonts w:ascii="Times New Roman" w:eastAsia="Times New Roman" w:hAnsi="Times New Roman" w:cs="Times New Roman"/>
          <w:i/>
          <w:iCs/>
          <w:sz w:val="28"/>
          <w:szCs w:val="28"/>
          <w:lang w:val="en-US" w:eastAsia="uk-UA"/>
        </w:rPr>
        <w:t xml:space="preserve"> </w:t>
      </w:r>
      <w:r w:rsidR="00B24E0C" w:rsidRPr="00003E82">
        <w:rPr>
          <w:rFonts w:ascii="Times New Roman" w:eastAsia="Times New Roman" w:hAnsi="Times New Roman" w:cs="Times New Roman"/>
          <w:sz w:val="28"/>
          <w:szCs w:val="28"/>
          <w:lang w:eastAsia="uk-UA"/>
        </w:rPr>
        <w:t>[</w:t>
      </w:r>
      <w:r w:rsidR="002F38B4">
        <w:rPr>
          <w:rFonts w:ascii="Times New Roman" w:eastAsia="Times New Roman" w:hAnsi="Times New Roman" w:cs="Times New Roman"/>
          <w:sz w:val="28"/>
          <w:szCs w:val="28"/>
          <w:lang w:val="en-US" w:eastAsia="uk-UA"/>
        </w:rPr>
        <w:t>27</w:t>
      </w:r>
      <w:r w:rsidR="00B24E0C" w:rsidRPr="00003E82">
        <w:rPr>
          <w:rFonts w:ascii="Times New Roman" w:eastAsia="Times New Roman" w:hAnsi="Times New Roman" w:cs="Times New Roman"/>
          <w:sz w:val="28"/>
          <w:szCs w:val="28"/>
          <w:lang w:eastAsia="uk-UA"/>
        </w:rPr>
        <w:t xml:space="preserve">, </w:t>
      </w:r>
      <w:r w:rsidR="00B24E0C">
        <w:rPr>
          <w:rFonts w:ascii="Times New Roman" w:eastAsia="Times New Roman" w:hAnsi="Times New Roman" w:cs="Times New Roman"/>
          <w:sz w:val="28"/>
          <w:szCs w:val="28"/>
          <w:lang w:val="en-US" w:eastAsia="uk-UA"/>
        </w:rPr>
        <w:t>p</w:t>
      </w:r>
      <w:r w:rsidR="00B24E0C" w:rsidRPr="00003E82">
        <w:rPr>
          <w:rFonts w:ascii="Times New Roman" w:eastAsia="Times New Roman" w:hAnsi="Times New Roman" w:cs="Times New Roman"/>
          <w:sz w:val="28"/>
          <w:szCs w:val="28"/>
          <w:lang w:eastAsia="uk-UA"/>
        </w:rPr>
        <w:t>.</w:t>
      </w:r>
      <w:r w:rsidR="00B24E0C">
        <w:rPr>
          <w:rFonts w:ascii="Times New Roman" w:eastAsia="Times New Roman" w:hAnsi="Times New Roman" w:cs="Times New Roman"/>
          <w:sz w:val="28"/>
          <w:szCs w:val="28"/>
          <w:lang w:val="en-US" w:eastAsia="uk-UA"/>
        </w:rPr>
        <w:t>55</w:t>
      </w:r>
      <w:r w:rsidR="00B24E0C" w:rsidRPr="00003E82">
        <w:rPr>
          <w:rFonts w:ascii="Times New Roman" w:eastAsia="Times New Roman" w:hAnsi="Times New Roman" w:cs="Times New Roman"/>
          <w:sz w:val="28"/>
          <w:szCs w:val="28"/>
          <w:lang w:eastAsia="uk-UA"/>
        </w:rPr>
        <w:t>]</w:t>
      </w:r>
      <w:r w:rsidR="00B24E0C">
        <w:rPr>
          <w:rFonts w:ascii="Times New Roman" w:eastAsia="Times New Roman" w:hAnsi="Times New Roman" w:cs="Times New Roman"/>
          <w:i/>
          <w:iCs/>
          <w:sz w:val="28"/>
          <w:szCs w:val="28"/>
          <w:lang w:val="en-US" w:eastAsia="uk-UA"/>
        </w:rPr>
        <w:t>.</w:t>
      </w:r>
    </w:p>
    <w:p w14:paraId="1FB0E2AE" w14:textId="27549972" w:rsidR="00FE71AF" w:rsidRDefault="00FE71AF" w:rsidP="00FE71AF">
      <w:pPr>
        <w:spacing w:after="0"/>
        <w:rPr>
          <w:rFonts w:ascii="Times New Roman" w:eastAsia="Times New Roman" w:hAnsi="Times New Roman" w:cs="Times New Roman"/>
          <w:sz w:val="28"/>
          <w:szCs w:val="28"/>
          <w:lang w:eastAsia="uk-UA"/>
        </w:rPr>
      </w:pPr>
      <w:r w:rsidRPr="00FE71AF">
        <w:rPr>
          <w:rFonts w:ascii="Times New Roman" w:eastAsia="Times New Roman" w:hAnsi="Times New Roman" w:cs="Times New Roman"/>
          <w:sz w:val="28"/>
          <w:szCs w:val="28"/>
          <w:lang w:eastAsia="uk-UA"/>
        </w:rPr>
        <w:t>В українському перекладі обидва ці вирази були переведені як</w:t>
      </w:r>
      <w:r>
        <w:rPr>
          <w:rFonts w:ascii="Times New Roman" w:eastAsia="Times New Roman" w:hAnsi="Times New Roman" w:cs="Times New Roman"/>
          <w:sz w:val="28"/>
          <w:szCs w:val="28"/>
          <w:lang w:eastAsia="uk-UA"/>
        </w:rPr>
        <w:t xml:space="preserve"> </w:t>
      </w:r>
      <w:r w:rsidRPr="00FE71AF">
        <w:rPr>
          <w:rFonts w:ascii="Times New Roman" w:eastAsia="Times New Roman" w:hAnsi="Times New Roman" w:cs="Times New Roman"/>
          <w:i/>
          <w:iCs/>
          <w:sz w:val="28"/>
          <w:szCs w:val="28"/>
          <w:lang w:eastAsia="uk-UA"/>
        </w:rPr>
        <w:t>«Ла</w:t>
      </w:r>
      <w:r>
        <w:rPr>
          <w:rFonts w:ascii="Times New Roman" w:eastAsia="Times New Roman" w:hAnsi="Times New Roman" w:cs="Times New Roman"/>
          <w:i/>
          <w:iCs/>
          <w:sz w:val="28"/>
          <w:szCs w:val="28"/>
          <w:lang w:eastAsia="uk-UA"/>
        </w:rPr>
        <w:t>-</w:t>
      </w:r>
      <w:r w:rsidRPr="00FE71AF">
        <w:rPr>
          <w:rFonts w:ascii="Times New Roman" w:eastAsia="Times New Roman" w:hAnsi="Times New Roman" w:cs="Times New Roman"/>
          <w:i/>
          <w:iCs/>
          <w:sz w:val="28"/>
          <w:szCs w:val="28"/>
          <w:lang w:eastAsia="uk-UA"/>
        </w:rPr>
        <w:t>Манш»</w:t>
      </w:r>
      <w:r w:rsidR="00EE23A0" w:rsidRPr="00EE23A0">
        <w:rPr>
          <w:rFonts w:ascii="Times New Roman" w:eastAsia="Times New Roman" w:hAnsi="Times New Roman" w:cs="Times New Roman"/>
          <w:i/>
          <w:iCs/>
          <w:sz w:val="28"/>
          <w:szCs w:val="28"/>
          <w:lang w:val="en-US" w:eastAsia="uk-UA"/>
        </w:rPr>
        <w:t xml:space="preserve"> </w:t>
      </w:r>
      <w:r w:rsidR="00EE23A0" w:rsidRPr="00003E82">
        <w:rPr>
          <w:rFonts w:ascii="Times New Roman" w:eastAsia="Times New Roman" w:hAnsi="Times New Roman" w:cs="Times New Roman"/>
          <w:sz w:val="28"/>
          <w:szCs w:val="28"/>
          <w:lang w:eastAsia="uk-UA"/>
        </w:rPr>
        <w:t>[</w:t>
      </w:r>
      <w:r w:rsidR="002F38B4">
        <w:rPr>
          <w:rFonts w:ascii="Times New Roman" w:eastAsia="Times New Roman" w:hAnsi="Times New Roman" w:cs="Times New Roman"/>
          <w:sz w:val="28"/>
          <w:szCs w:val="28"/>
          <w:lang w:val="en-US" w:eastAsia="uk-UA"/>
        </w:rPr>
        <w:t>29</w:t>
      </w:r>
      <w:r w:rsidR="00EE23A0" w:rsidRPr="00003E82">
        <w:rPr>
          <w:rFonts w:ascii="Times New Roman" w:eastAsia="Times New Roman" w:hAnsi="Times New Roman" w:cs="Times New Roman"/>
          <w:sz w:val="28"/>
          <w:szCs w:val="28"/>
          <w:lang w:eastAsia="uk-UA"/>
        </w:rPr>
        <w:t xml:space="preserve">, </w:t>
      </w:r>
      <w:r w:rsidR="00EE23A0">
        <w:rPr>
          <w:rFonts w:ascii="Times New Roman" w:eastAsia="Times New Roman" w:hAnsi="Times New Roman" w:cs="Times New Roman"/>
          <w:sz w:val="28"/>
          <w:szCs w:val="28"/>
          <w:lang w:eastAsia="uk-UA"/>
        </w:rPr>
        <w:t>с</w:t>
      </w:r>
      <w:r w:rsidR="00EE23A0" w:rsidRPr="00003E82">
        <w:rPr>
          <w:rFonts w:ascii="Times New Roman" w:eastAsia="Times New Roman" w:hAnsi="Times New Roman" w:cs="Times New Roman"/>
          <w:sz w:val="28"/>
          <w:szCs w:val="28"/>
          <w:lang w:eastAsia="uk-UA"/>
        </w:rPr>
        <w:t>.</w:t>
      </w:r>
      <w:r w:rsidR="00EE23A0" w:rsidRPr="00EE23A0">
        <w:rPr>
          <w:rFonts w:ascii="Times New Roman" w:eastAsia="Times New Roman" w:hAnsi="Times New Roman" w:cs="Times New Roman"/>
          <w:sz w:val="28"/>
          <w:szCs w:val="28"/>
          <w:lang w:val="en-US" w:eastAsia="uk-UA"/>
        </w:rPr>
        <w:t xml:space="preserve">16, </w:t>
      </w:r>
      <w:r w:rsidR="00EE23A0">
        <w:rPr>
          <w:rFonts w:ascii="Times New Roman" w:eastAsia="Times New Roman" w:hAnsi="Times New Roman" w:cs="Times New Roman"/>
          <w:sz w:val="28"/>
          <w:szCs w:val="28"/>
          <w:lang w:val="ru-RU" w:eastAsia="uk-UA"/>
        </w:rPr>
        <w:t>с</w:t>
      </w:r>
      <w:r w:rsidR="00EE23A0" w:rsidRPr="00EE23A0">
        <w:rPr>
          <w:rFonts w:ascii="Times New Roman" w:eastAsia="Times New Roman" w:hAnsi="Times New Roman" w:cs="Times New Roman"/>
          <w:sz w:val="28"/>
          <w:szCs w:val="28"/>
          <w:lang w:val="en-US" w:eastAsia="uk-UA"/>
        </w:rPr>
        <w:t>.29</w:t>
      </w:r>
      <w:r w:rsidR="00EE23A0" w:rsidRPr="00003E82">
        <w:rPr>
          <w:rFonts w:ascii="Times New Roman" w:eastAsia="Times New Roman" w:hAnsi="Times New Roman" w:cs="Times New Roman"/>
          <w:sz w:val="28"/>
          <w:szCs w:val="28"/>
          <w:lang w:eastAsia="uk-UA"/>
        </w:rPr>
        <w:t>]</w:t>
      </w:r>
      <w:r w:rsidRPr="00FE71AF">
        <w:rPr>
          <w:rFonts w:ascii="Times New Roman" w:eastAsia="Times New Roman" w:hAnsi="Times New Roman" w:cs="Times New Roman"/>
          <w:sz w:val="28"/>
          <w:szCs w:val="28"/>
          <w:lang w:eastAsia="uk-UA"/>
        </w:rPr>
        <w:t>, оскільки це є традиційний і загальновідомий відповідник для цієї географічної реалії.</w:t>
      </w:r>
    </w:p>
    <w:p w14:paraId="7A1ADB22" w14:textId="5D05726E" w:rsidR="00A863E0" w:rsidRDefault="00A863E0" w:rsidP="004E133A">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Портові міста також несуть стратегічне та культурне значення Англії </w:t>
      </w:r>
      <w:r w:rsidRPr="00A863E0">
        <w:rPr>
          <w:rFonts w:ascii="Times New Roman" w:eastAsia="Times New Roman" w:hAnsi="Times New Roman" w:cs="Times New Roman"/>
          <w:sz w:val="28"/>
          <w:szCs w:val="28"/>
          <w:lang w:eastAsia="uk-UA"/>
        </w:rPr>
        <w:t>XVI століття</w:t>
      </w:r>
      <w:r>
        <w:rPr>
          <w:rFonts w:ascii="Times New Roman" w:eastAsia="Times New Roman" w:hAnsi="Times New Roman" w:cs="Times New Roman"/>
          <w:sz w:val="28"/>
          <w:szCs w:val="28"/>
          <w:lang w:eastAsia="uk-UA"/>
        </w:rPr>
        <w:t xml:space="preserve">. </w:t>
      </w:r>
      <w:r w:rsidR="00325A82" w:rsidRPr="00325A82">
        <w:rPr>
          <w:rFonts w:ascii="Times New Roman" w:eastAsia="Times New Roman" w:hAnsi="Times New Roman" w:cs="Times New Roman"/>
          <w:sz w:val="28"/>
          <w:szCs w:val="28"/>
          <w:lang w:eastAsia="uk-UA"/>
        </w:rPr>
        <w:t>У тексті згадка про</w:t>
      </w:r>
      <w:r w:rsidR="00325A82">
        <w:rPr>
          <w:rFonts w:ascii="Times New Roman" w:eastAsia="Times New Roman" w:hAnsi="Times New Roman" w:cs="Times New Roman"/>
          <w:sz w:val="28"/>
          <w:szCs w:val="28"/>
          <w:lang w:eastAsia="uk-UA"/>
        </w:rPr>
        <w:t xml:space="preserve"> </w:t>
      </w:r>
      <w:r w:rsidR="00325A82" w:rsidRPr="00325A82">
        <w:rPr>
          <w:rFonts w:ascii="Times New Roman" w:eastAsia="Times New Roman" w:hAnsi="Times New Roman" w:cs="Times New Roman"/>
          <w:i/>
          <w:iCs/>
          <w:sz w:val="28"/>
          <w:szCs w:val="28"/>
          <w:lang w:eastAsia="uk-UA"/>
        </w:rPr>
        <w:t>«Dover»</w:t>
      </w:r>
      <w:r w:rsidR="00325A82" w:rsidRPr="00325A82">
        <w:rPr>
          <w:rFonts w:ascii="Times New Roman" w:eastAsia="Times New Roman" w:hAnsi="Times New Roman" w:cs="Times New Roman"/>
          <w:sz w:val="28"/>
          <w:szCs w:val="28"/>
          <w:lang w:eastAsia="uk-UA"/>
        </w:rPr>
        <w:t xml:space="preserve"> демонструє важливість пересування морськими шляхами і показує труднощі подорожей того часу.</w:t>
      </w:r>
      <w:r w:rsidR="00325A82">
        <w:rPr>
          <w:rFonts w:ascii="Times New Roman" w:eastAsia="Times New Roman" w:hAnsi="Times New Roman" w:cs="Times New Roman"/>
          <w:sz w:val="28"/>
          <w:szCs w:val="28"/>
          <w:lang w:eastAsia="uk-UA"/>
        </w:rPr>
        <w:t xml:space="preserve"> Наступний приклад </w:t>
      </w:r>
      <w:r w:rsidR="00325A82" w:rsidRPr="00325A82">
        <w:rPr>
          <w:rFonts w:ascii="Times New Roman" w:eastAsia="Times New Roman" w:hAnsi="Times New Roman" w:cs="Times New Roman"/>
          <w:sz w:val="28"/>
          <w:szCs w:val="28"/>
          <w:lang w:eastAsia="uk-UA"/>
        </w:rPr>
        <w:t>ілюструє реалістичний погляд на морські подорожі, зокрема складнощі та фізичні випробування, що супроводжували такі поїздки</w:t>
      </w:r>
      <w:r w:rsidR="00325A82">
        <w:rPr>
          <w:rFonts w:ascii="Times New Roman" w:eastAsia="Times New Roman" w:hAnsi="Times New Roman" w:cs="Times New Roman"/>
          <w:sz w:val="28"/>
          <w:szCs w:val="28"/>
          <w:lang w:eastAsia="uk-UA"/>
        </w:rPr>
        <w:t>:</w:t>
      </w:r>
    </w:p>
    <w:p w14:paraId="19954BB6" w14:textId="7B453B8B" w:rsidR="00E658F2" w:rsidRPr="00B24E0C" w:rsidRDefault="00325A82" w:rsidP="00B24E0C">
      <w:pPr>
        <w:spacing w:after="0"/>
        <w:rPr>
          <w:rFonts w:ascii="Times New Roman" w:eastAsia="Times New Roman" w:hAnsi="Times New Roman" w:cs="Times New Roman"/>
          <w:i/>
          <w:iCs/>
          <w:sz w:val="28"/>
          <w:szCs w:val="28"/>
          <w:lang w:val="en-US" w:eastAsia="uk-UA"/>
        </w:rPr>
      </w:pPr>
      <w:r w:rsidRPr="00325A82">
        <w:rPr>
          <w:rFonts w:ascii="Times New Roman" w:eastAsia="Times New Roman" w:hAnsi="Times New Roman" w:cs="Times New Roman"/>
          <w:i/>
          <w:iCs/>
          <w:sz w:val="28"/>
          <w:szCs w:val="28"/>
          <w:lang w:eastAsia="uk-UA"/>
        </w:rPr>
        <w:t>«</w:t>
      </w:r>
      <w:r w:rsidR="00E658F2" w:rsidRPr="00325A82">
        <w:rPr>
          <w:rFonts w:ascii="Times New Roman" w:eastAsia="Times New Roman" w:hAnsi="Times New Roman" w:cs="Times New Roman"/>
          <w:i/>
          <w:iCs/>
          <w:sz w:val="28"/>
          <w:szCs w:val="28"/>
          <w:lang w:eastAsia="uk-UA"/>
        </w:rPr>
        <w:t>Since the day I</w:t>
      </w:r>
      <w:r w:rsidR="0073624E">
        <w:rPr>
          <w:rFonts w:ascii="Times New Roman" w:eastAsia="Times New Roman" w:hAnsi="Times New Roman" w:cs="Times New Roman"/>
          <w:i/>
          <w:iCs/>
          <w:sz w:val="28"/>
          <w:szCs w:val="28"/>
          <w:lang w:eastAsia="uk-UA"/>
        </w:rPr>
        <w:t xml:space="preserve"> was seasick, starting at Dover</w:t>
      </w:r>
      <w:r w:rsidRPr="00325A82">
        <w:rPr>
          <w:rFonts w:ascii="Times New Roman" w:eastAsia="Times New Roman" w:hAnsi="Times New Roman" w:cs="Times New Roman"/>
          <w:i/>
          <w:iCs/>
          <w:sz w:val="28"/>
          <w:szCs w:val="28"/>
          <w:lang w:eastAsia="uk-UA"/>
        </w:rPr>
        <w:t>»</w:t>
      </w:r>
      <w:r w:rsidR="00B24E0C">
        <w:rPr>
          <w:rFonts w:ascii="Times New Roman" w:eastAsia="Times New Roman" w:hAnsi="Times New Roman" w:cs="Times New Roman"/>
          <w:i/>
          <w:iCs/>
          <w:sz w:val="28"/>
          <w:szCs w:val="28"/>
          <w:lang w:val="en-US" w:eastAsia="uk-UA"/>
        </w:rPr>
        <w:t xml:space="preserve"> </w:t>
      </w:r>
      <w:r w:rsidR="00B24E0C" w:rsidRPr="00003E82">
        <w:rPr>
          <w:rFonts w:ascii="Times New Roman" w:eastAsia="Times New Roman" w:hAnsi="Times New Roman" w:cs="Times New Roman"/>
          <w:sz w:val="28"/>
          <w:szCs w:val="28"/>
          <w:lang w:eastAsia="uk-UA"/>
        </w:rPr>
        <w:t>[</w:t>
      </w:r>
      <w:r w:rsidR="002F38B4">
        <w:rPr>
          <w:rFonts w:ascii="Times New Roman" w:eastAsia="Times New Roman" w:hAnsi="Times New Roman" w:cs="Times New Roman"/>
          <w:sz w:val="28"/>
          <w:szCs w:val="28"/>
          <w:lang w:val="en-US" w:eastAsia="uk-UA"/>
        </w:rPr>
        <w:t>27</w:t>
      </w:r>
      <w:r w:rsidR="00B24E0C" w:rsidRPr="00003E82">
        <w:rPr>
          <w:rFonts w:ascii="Times New Roman" w:eastAsia="Times New Roman" w:hAnsi="Times New Roman" w:cs="Times New Roman"/>
          <w:sz w:val="28"/>
          <w:szCs w:val="28"/>
          <w:lang w:eastAsia="uk-UA"/>
        </w:rPr>
        <w:t xml:space="preserve">, </w:t>
      </w:r>
      <w:r w:rsidR="00B24E0C">
        <w:rPr>
          <w:rFonts w:ascii="Times New Roman" w:eastAsia="Times New Roman" w:hAnsi="Times New Roman" w:cs="Times New Roman"/>
          <w:sz w:val="28"/>
          <w:szCs w:val="28"/>
          <w:lang w:val="en-US" w:eastAsia="uk-UA"/>
        </w:rPr>
        <w:t>p</w:t>
      </w:r>
      <w:r w:rsidR="00B24E0C" w:rsidRPr="00003E82">
        <w:rPr>
          <w:rFonts w:ascii="Times New Roman" w:eastAsia="Times New Roman" w:hAnsi="Times New Roman" w:cs="Times New Roman"/>
          <w:sz w:val="28"/>
          <w:szCs w:val="28"/>
          <w:lang w:eastAsia="uk-UA"/>
        </w:rPr>
        <w:t>.</w:t>
      </w:r>
      <w:r w:rsidR="00B24E0C">
        <w:rPr>
          <w:rFonts w:ascii="Times New Roman" w:eastAsia="Times New Roman" w:hAnsi="Times New Roman" w:cs="Times New Roman"/>
          <w:sz w:val="28"/>
          <w:szCs w:val="28"/>
          <w:lang w:val="en-US" w:eastAsia="uk-UA"/>
        </w:rPr>
        <w:t>55</w:t>
      </w:r>
      <w:r w:rsidR="00B24E0C" w:rsidRPr="00003E82">
        <w:rPr>
          <w:rFonts w:ascii="Times New Roman" w:eastAsia="Times New Roman" w:hAnsi="Times New Roman" w:cs="Times New Roman"/>
          <w:sz w:val="28"/>
          <w:szCs w:val="28"/>
          <w:lang w:eastAsia="uk-UA"/>
        </w:rPr>
        <w:t>]</w:t>
      </w:r>
      <w:r w:rsidR="00B24E0C">
        <w:rPr>
          <w:rFonts w:ascii="Times New Roman" w:eastAsia="Times New Roman" w:hAnsi="Times New Roman" w:cs="Times New Roman"/>
          <w:i/>
          <w:iCs/>
          <w:sz w:val="28"/>
          <w:szCs w:val="28"/>
          <w:lang w:val="en-US" w:eastAsia="uk-UA"/>
        </w:rPr>
        <w:t>.</w:t>
      </w:r>
    </w:p>
    <w:p w14:paraId="6E687409" w14:textId="7F2BC0DB" w:rsidR="00325A82" w:rsidRDefault="00325A82" w:rsidP="00E658F2">
      <w:pPr>
        <w:spacing w:after="0"/>
        <w:rPr>
          <w:rFonts w:ascii="Times New Roman" w:eastAsia="Times New Roman" w:hAnsi="Times New Roman" w:cs="Times New Roman"/>
          <w:sz w:val="28"/>
          <w:szCs w:val="28"/>
          <w:lang w:eastAsia="uk-UA"/>
        </w:rPr>
      </w:pPr>
      <w:r w:rsidRPr="00325A82">
        <w:rPr>
          <w:rFonts w:ascii="Times New Roman" w:eastAsia="Times New Roman" w:hAnsi="Times New Roman" w:cs="Times New Roman"/>
          <w:sz w:val="28"/>
          <w:szCs w:val="28"/>
          <w:lang w:eastAsia="uk-UA"/>
        </w:rPr>
        <w:t xml:space="preserve">Переклад назви </w:t>
      </w:r>
      <w:r w:rsidRPr="00325A82">
        <w:rPr>
          <w:rFonts w:ascii="Times New Roman" w:eastAsia="Times New Roman" w:hAnsi="Times New Roman" w:cs="Times New Roman"/>
          <w:i/>
          <w:iCs/>
          <w:sz w:val="28"/>
          <w:szCs w:val="28"/>
          <w:lang w:eastAsia="uk-UA"/>
        </w:rPr>
        <w:t>«Dover»</w:t>
      </w:r>
      <w:r w:rsidRPr="00325A82">
        <w:rPr>
          <w:rFonts w:ascii="Times New Roman" w:eastAsia="Times New Roman" w:hAnsi="Times New Roman" w:cs="Times New Roman"/>
          <w:sz w:val="28"/>
          <w:szCs w:val="28"/>
          <w:lang w:eastAsia="uk-UA"/>
        </w:rPr>
        <w:t xml:space="preserve"> як </w:t>
      </w:r>
      <w:r w:rsidRPr="00325A82">
        <w:rPr>
          <w:rFonts w:ascii="Times New Roman" w:eastAsia="Times New Roman" w:hAnsi="Times New Roman" w:cs="Times New Roman"/>
          <w:i/>
          <w:iCs/>
          <w:sz w:val="28"/>
          <w:szCs w:val="28"/>
          <w:lang w:eastAsia="uk-UA"/>
        </w:rPr>
        <w:t>«Дувр»</w:t>
      </w:r>
      <w:r w:rsidR="00EE23A0" w:rsidRPr="00733D25">
        <w:rPr>
          <w:rFonts w:ascii="Times New Roman" w:eastAsia="Times New Roman" w:hAnsi="Times New Roman" w:cs="Times New Roman"/>
          <w:i/>
          <w:iCs/>
          <w:sz w:val="28"/>
          <w:szCs w:val="28"/>
          <w:lang w:val="ru-RU" w:eastAsia="uk-UA"/>
        </w:rPr>
        <w:t xml:space="preserve"> </w:t>
      </w:r>
      <w:r w:rsidR="00EE23A0" w:rsidRPr="00003E82">
        <w:rPr>
          <w:rFonts w:ascii="Times New Roman" w:eastAsia="Times New Roman" w:hAnsi="Times New Roman" w:cs="Times New Roman"/>
          <w:sz w:val="28"/>
          <w:szCs w:val="28"/>
          <w:lang w:eastAsia="uk-UA"/>
        </w:rPr>
        <w:t>[</w:t>
      </w:r>
      <w:r w:rsidR="002F38B4" w:rsidRPr="002F38B4">
        <w:rPr>
          <w:rFonts w:ascii="Times New Roman" w:eastAsia="Times New Roman" w:hAnsi="Times New Roman" w:cs="Times New Roman"/>
          <w:sz w:val="28"/>
          <w:szCs w:val="28"/>
          <w:lang w:val="ru-RU" w:eastAsia="uk-UA"/>
        </w:rPr>
        <w:t>29</w:t>
      </w:r>
      <w:r w:rsidR="00EE23A0" w:rsidRPr="00003E82">
        <w:rPr>
          <w:rFonts w:ascii="Times New Roman" w:eastAsia="Times New Roman" w:hAnsi="Times New Roman" w:cs="Times New Roman"/>
          <w:sz w:val="28"/>
          <w:szCs w:val="28"/>
          <w:lang w:eastAsia="uk-UA"/>
        </w:rPr>
        <w:t xml:space="preserve">, </w:t>
      </w:r>
      <w:r w:rsidR="00EE23A0">
        <w:rPr>
          <w:rFonts w:ascii="Times New Roman" w:eastAsia="Times New Roman" w:hAnsi="Times New Roman" w:cs="Times New Roman"/>
          <w:sz w:val="28"/>
          <w:szCs w:val="28"/>
          <w:lang w:eastAsia="uk-UA"/>
        </w:rPr>
        <w:t>с</w:t>
      </w:r>
      <w:r w:rsidR="00EE23A0" w:rsidRPr="00003E82">
        <w:rPr>
          <w:rFonts w:ascii="Times New Roman" w:eastAsia="Times New Roman" w:hAnsi="Times New Roman" w:cs="Times New Roman"/>
          <w:sz w:val="28"/>
          <w:szCs w:val="28"/>
          <w:lang w:eastAsia="uk-UA"/>
        </w:rPr>
        <w:t>.</w:t>
      </w:r>
      <w:r w:rsidR="00EE23A0" w:rsidRPr="00733D25">
        <w:rPr>
          <w:rFonts w:ascii="Times New Roman" w:eastAsia="Times New Roman" w:hAnsi="Times New Roman" w:cs="Times New Roman"/>
          <w:sz w:val="28"/>
          <w:szCs w:val="28"/>
          <w:lang w:val="ru-RU" w:eastAsia="uk-UA"/>
        </w:rPr>
        <w:t>61</w:t>
      </w:r>
      <w:r w:rsidR="00EE23A0" w:rsidRPr="00003E82">
        <w:rPr>
          <w:rFonts w:ascii="Times New Roman" w:eastAsia="Times New Roman" w:hAnsi="Times New Roman" w:cs="Times New Roman"/>
          <w:sz w:val="28"/>
          <w:szCs w:val="28"/>
          <w:lang w:eastAsia="uk-UA"/>
        </w:rPr>
        <w:t>]</w:t>
      </w:r>
      <w:r w:rsidRPr="00325A82">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здійснюється </w:t>
      </w:r>
      <w:r w:rsidRPr="00325A82">
        <w:rPr>
          <w:rFonts w:ascii="Times New Roman" w:eastAsia="Times New Roman" w:hAnsi="Times New Roman" w:cs="Times New Roman"/>
          <w:b/>
          <w:bCs/>
          <w:sz w:val="28"/>
          <w:szCs w:val="28"/>
          <w:lang w:eastAsia="uk-UA"/>
        </w:rPr>
        <w:t>традиційним відповідником</w:t>
      </w:r>
      <w:r>
        <w:rPr>
          <w:rFonts w:ascii="Times New Roman" w:eastAsia="Times New Roman" w:hAnsi="Times New Roman" w:cs="Times New Roman"/>
          <w:b/>
          <w:bCs/>
          <w:sz w:val="28"/>
          <w:szCs w:val="28"/>
          <w:lang w:eastAsia="uk-UA"/>
        </w:rPr>
        <w:t xml:space="preserve">. </w:t>
      </w:r>
      <w:r w:rsidRPr="00325A82">
        <w:rPr>
          <w:rFonts w:ascii="Times New Roman" w:eastAsia="Times New Roman" w:hAnsi="Times New Roman" w:cs="Times New Roman"/>
          <w:sz w:val="28"/>
          <w:szCs w:val="28"/>
          <w:lang w:eastAsia="uk-UA"/>
        </w:rPr>
        <w:t xml:space="preserve">Дувр відомий як головний порт і </w:t>
      </w:r>
      <w:r>
        <w:rPr>
          <w:rFonts w:ascii="Times New Roman" w:eastAsia="Times New Roman" w:hAnsi="Times New Roman" w:cs="Times New Roman"/>
          <w:sz w:val="28"/>
          <w:szCs w:val="28"/>
          <w:lang w:eastAsia="uk-UA"/>
        </w:rPr>
        <w:t>«</w:t>
      </w:r>
      <w:r w:rsidRPr="00325A82">
        <w:rPr>
          <w:rFonts w:ascii="Times New Roman" w:eastAsia="Times New Roman" w:hAnsi="Times New Roman" w:cs="Times New Roman"/>
          <w:sz w:val="28"/>
          <w:szCs w:val="28"/>
          <w:lang w:eastAsia="uk-UA"/>
        </w:rPr>
        <w:t>ворота</w:t>
      </w:r>
      <w:r>
        <w:rPr>
          <w:rFonts w:ascii="Times New Roman" w:eastAsia="Times New Roman" w:hAnsi="Times New Roman" w:cs="Times New Roman"/>
          <w:sz w:val="28"/>
          <w:szCs w:val="28"/>
          <w:lang w:eastAsia="uk-UA"/>
        </w:rPr>
        <w:t>»</w:t>
      </w:r>
      <w:r w:rsidRPr="00325A82">
        <w:rPr>
          <w:rFonts w:ascii="Times New Roman" w:eastAsia="Times New Roman" w:hAnsi="Times New Roman" w:cs="Times New Roman"/>
          <w:sz w:val="28"/>
          <w:szCs w:val="28"/>
          <w:lang w:eastAsia="uk-UA"/>
        </w:rPr>
        <w:t xml:space="preserve"> до континентальної Європи, відіграючи ключову роль у зовнішньоекономічних і політичних зв'язках країни.</w:t>
      </w:r>
    </w:p>
    <w:p w14:paraId="1C809B0F" w14:textId="77777777" w:rsidR="00FE71AF" w:rsidRDefault="00FE71AF" w:rsidP="00FE71AF">
      <w:pPr>
        <w:spacing w:after="0"/>
        <w:rPr>
          <w:rFonts w:ascii="Times New Roman" w:eastAsia="Times New Roman" w:hAnsi="Times New Roman" w:cs="Times New Roman"/>
          <w:sz w:val="28"/>
          <w:szCs w:val="28"/>
          <w:lang w:eastAsia="uk-UA"/>
        </w:rPr>
      </w:pPr>
      <w:r w:rsidRPr="007C7663">
        <w:rPr>
          <w:rFonts w:ascii="Times New Roman" w:eastAsia="Times New Roman" w:hAnsi="Times New Roman" w:cs="Times New Roman"/>
          <w:sz w:val="28"/>
          <w:szCs w:val="28"/>
          <w:lang w:eastAsia="uk-UA"/>
        </w:rPr>
        <w:t xml:space="preserve">Щодо закордонних географічних реалій, у романі згадується </w:t>
      </w:r>
      <w:r w:rsidRPr="007C7663">
        <w:rPr>
          <w:rFonts w:ascii="Times New Roman" w:eastAsia="Times New Roman" w:hAnsi="Times New Roman" w:cs="Times New Roman"/>
          <w:i/>
          <w:iCs/>
          <w:sz w:val="28"/>
          <w:szCs w:val="28"/>
          <w:lang w:eastAsia="uk-UA"/>
        </w:rPr>
        <w:t>«Calais»</w:t>
      </w:r>
      <w:r>
        <w:rPr>
          <w:rFonts w:ascii="Times New Roman" w:eastAsia="Times New Roman" w:hAnsi="Times New Roman" w:cs="Times New Roman"/>
          <w:sz w:val="28"/>
          <w:szCs w:val="28"/>
          <w:lang w:eastAsia="uk-UA"/>
        </w:rPr>
        <w:t> </w:t>
      </w:r>
      <w:r w:rsidRPr="007C7663">
        <w:rPr>
          <w:rFonts w:ascii="Times New Roman" w:eastAsia="Times New Roman" w:hAnsi="Times New Roman" w:cs="Times New Roman"/>
          <w:sz w:val="28"/>
          <w:szCs w:val="28"/>
          <w:lang w:eastAsia="uk-UA"/>
        </w:rPr>
        <w:t>— французьке портове місто, яке в XVI столітті перебувало під контролем Англії. Кале було стратегічно важливим для англійців, оскільки це був один із ключових портів, що дозволяв контролювати торгові шляхи через Ла-Манш. У тексті роману місто згадується в контексті політичних розмов:</w:t>
      </w:r>
    </w:p>
    <w:p w14:paraId="0CC95856" w14:textId="73C24923" w:rsidR="00FE71AF" w:rsidRPr="00FB176E" w:rsidRDefault="00FE71AF" w:rsidP="00B24E0C">
      <w:pPr>
        <w:spacing w:after="0"/>
        <w:rPr>
          <w:rFonts w:ascii="Times New Roman" w:eastAsia="Times New Roman" w:hAnsi="Times New Roman" w:cs="Times New Roman"/>
          <w:i/>
          <w:iCs/>
          <w:sz w:val="28"/>
          <w:szCs w:val="28"/>
          <w:lang w:val="en-US" w:eastAsia="uk-UA"/>
        </w:rPr>
      </w:pPr>
      <w:r w:rsidRPr="007C7663">
        <w:rPr>
          <w:rFonts w:ascii="Times New Roman" w:eastAsia="Times New Roman" w:hAnsi="Times New Roman" w:cs="Times New Roman"/>
          <w:i/>
          <w:iCs/>
          <w:sz w:val="28"/>
          <w:szCs w:val="28"/>
          <w:lang w:eastAsia="uk-UA"/>
        </w:rPr>
        <w:t>«Now that we have only Calais, how can we support an army in the interior?»</w:t>
      </w:r>
      <w:r w:rsidR="00B24E0C">
        <w:rPr>
          <w:rFonts w:ascii="Times New Roman" w:eastAsia="Times New Roman" w:hAnsi="Times New Roman" w:cs="Times New Roman"/>
          <w:i/>
          <w:iCs/>
          <w:sz w:val="28"/>
          <w:szCs w:val="28"/>
          <w:lang w:val="en-US" w:eastAsia="uk-UA"/>
        </w:rPr>
        <w:t xml:space="preserve"> </w:t>
      </w:r>
      <w:r w:rsidR="00B24E0C" w:rsidRPr="00003E82">
        <w:rPr>
          <w:rFonts w:ascii="Times New Roman" w:eastAsia="Times New Roman" w:hAnsi="Times New Roman" w:cs="Times New Roman"/>
          <w:sz w:val="28"/>
          <w:szCs w:val="28"/>
          <w:lang w:eastAsia="uk-UA"/>
        </w:rPr>
        <w:t>[</w:t>
      </w:r>
      <w:r w:rsidR="002F38B4" w:rsidRPr="00FB176E">
        <w:rPr>
          <w:rFonts w:ascii="Times New Roman" w:eastAsia="Times New Roman" w:hAnsi="Times New Roman" w:cs="Times New Roman"/>
          <w:sz w:val="28"/>
          <w:szCs w:val="28"/>
          <w:lang w:val="en-US" w:eastAsia="uk-UA"/>
        </w:rPr>
        <w:t>27</w:t>
      </w:r>
      <w:r w:rsidR="00B24E0C" w:rsidRPr="00003E82">
        <w:rPr>
          <w:rFonts w:ascii="Times New Roman" w:eastAsia="Times New Roman" w:hAnsi="Times New Roman" w:cs="Times New Roman"/>
          <w:sz w:val="28"/>
          <w:szCs w:val="28"/>
          <w:lang w:eastAsia="uk-UA"/>
        </w:rPr>
        <w:t xml:space="preserve">, </w:t>
      </w:r>
      <w:r w:rsidR="00B24E0C">
        <w:rPr>
          <w:rFonts w:ascii="Times New Roman" w:eastAsia="Times New Roman" w:hAnsi="Times New Roman" w:cs="Times New Roman"/>
          <w:sz w:val="28"/>
          <w:szCs w:val="28"/>
          <w:lang w:val="en-US" w:eastAsia="uk-UA"/>
        </w:rPr>
        <w:t>p</w:t>
      </w:r>
      <w:r w:rsidR="00B24E0C" w:rsidRPr="00003E82">
        <w:rPr>
          <w:rFonts w:ascii="Times New Roman" w:eastAsia="Times New Roman" w:hAnsi="Times New Roman" w:cs="Times New Roman"/>
          <w:sz w:val="28"/>
          <w:szCs w:val="28"/>
          <w:lang w:eastAsia="uk-UA"/>
        </w:rPr>
        <w:t>.</w:t>
      </w:r>
      <w:r w:rsidR="00B24E0C" w:rsidRPr="00FB176E">
        <w:rPr>
          <w:rFonts w:ascii="Times New Roman" w:eastAsia="Times New Roman" w:hAnsi="Times New Roman" w:cs="Times New Roman"/>
          <w:sz w:val="28"/>
          <w:szCs w:val="28"/>
          <w:lang w:val="en-US" w:eastAsia="uk-UA"/>
        </w:rPr>
        <w:t>85</w:t>
      </w:r>
      <w:r w:rsidR="00B24E0C" w:rsidRPr="00003E82">
        <w:rPr>
          <w:rFonts w:ascii="Times New Roman" w:eastAsia="Times New Roman" w:hAnsi="Times New Roman" w:cs="Times New Roman"/>
          <w:sz w:val="28"/>
          <w:szCs w:val="28"/>
          <w:lang w:eastAsia="uk-UA"/>
        </w:rPr>
        <w:t>]</w:t>
      </w:r>
      <w:r w:rsidR="00B24E0C" w:rsidRPr="00FB176E">
        <w:rPr>
          <w:rFonts w:ascii="Times New Roman" w:eastAsia="Times New Roman" w:hAnsi="Times New Roman" w:cs="Times New Roman"/>
          <w:i/>
          <w:iCs/>
          <w:sz w:val="28"/>
          <w:szCs w:val="28"/>
          <w:lang w:val="en-US" w:eastAsia="uk-UA"/>
        </w:rPr>
        <w:t>.</w:t>
      </w:r>
    </w:p>
    <w:p w14:paraId="575AF10F" w14:textId="7E13E2CD" w:rsidR="00A4545D" w:rsidRDefault="00FE71AF" w:rsidP="00FE71AF">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Назва портового міста перекладається </w:t>
      </w:r>
      <w:r w:rsidRPr="007C7663">
        <w:rPr>
          <w:rFonts w:ascii="Times New Roman" w:eastAsia="Times New Roman" w:hAnsi="Times New Roman" w:cs="Times New Roman"/>
          <w:b/>
          <w:bCs/>
          <w:sz w:val="28"/>
          <w:szCs w:val="28"/>
          <w:lang w:eastAsia="uk-UA"/>
        </w:rPr>
        <w:t>традиційним відповідником</w:t>
      </w:r>
      <w:r>
        <w:rPr>
          <w:rFonts w:ascii="Times New Roman" w:eastAsia="Times New Roman" w:hAnsi="Times New Roman" w:cs="Times New Roman"/>
          <w:sz w:val="28"/>
          <w:szCs w:val="28"/>
          <w:lang w:eastAsia="uk-UA"/>
        </w:rPr>
        <w:t xml:space="preserve"> – </w:t>
      </w:r>
      <w:r w:rsidRPr="007C7663">
        <w:rPr>
          <w:rFonts w:ascii="Times New Roman" w:eastAsia="Times New Roman" w:hAnsi="Times New Roman" w:cs="Times New Roman"/>
          <w:i/>
          <w:iCs/>
          <w:sz w:val="28"/>
          <w:szCs w:val="28"/>
          <w:lang w:eastAsia="uk-UA"/>
        </w:rPr>
        <w:t>«Кале»</w:t>
      </w:r>
      <w:r w:rsidR="00EE23A0" w:rsidRPr="00EE23A0">
        <w:rPr>
          <w:rFonts w:ascii="Times New Roman" w:eastAsia="Times New Roman" w:hAnsi="Times New Roman" w:cs="Times New Roman"/>
          <w:sz w:val="28"/>
          <w:szCs w:val="28"/>
          <w:lang w:eastAsia="uk-UA"/>
        </w:rPr>
        <w:t xml:space="preserve"> </w:t>
      </w:r>
      <w:r w:rsidR="00EE23A0" w:rsidRPr="00003E82">
        <w:rPr>
          <w:rFonts w:ascii="Times New Roman" w:eastAsia="Times New Roman" w:hAnsi="Times New Roman" w:cs="Times New Roman"/>
          <w:sz w:val="28"/>
          <w:szCs w:val="28"/>
          <w:lang w:eastAsia="uk-UA"/>
        </w:rPr>
        <w:t>[</w:t>
      </w:r>
      <w:r w:rsidR="002F38B4" w:rsidRPr="00FB176E">
        <w:rPr>
          <w:rFonts w:ascii="Times New Roman" w:eastAsia="Times New Roman" w:hAnsi="Times New Roman" w:cs="Times New Roman"/>
          <w:sz w:val="28"/>
          <w:szCs w:val="28"/>
          <w:lang w:val="en-US" w:eastAsia="uk-UA"/>
        </w:rPr>
        <w:t>29</w:t>
      </w:r>
      <w:r w:rsidR="00EE23A0" w:rsidRPr="00003E82">
        <w:rPr>
          <w:rFonts w:ascii="Times New Roman" w:eastAsia="Times New Roman" w:hAnsi="Times New Roman" w:cs="Times New Roman"/>
          <w:sz w:val="28"/>
          <w:szCs w:val="28"/>
          <w:lang w:eastAsia="uk-UA"/>
        </w:rPr>
        <w:t xml:space="preserve">, </w:t>
      </w:r>
      <w:r w:rsidR="00EE23A0">
        <w:rPr>
          <w:rFonts w:ascii="Times New Roman" w:eastAsia="Times New Roman" w:hAnsi="Times New Roman" w:cs="Times New Roman"/>
          <w:sz w:val="28"/>
          <w:szCs w:val="28"/>
          <w:lang w:eastAsia="uk-UA"/>
        </w:rPr>
        <w:t>с</w:t>
      </w:r>
      <w:r w:rsidR="00EE23A0" w:rsidRPr="00003E82">
        <w:rPr>
          <w:rFonts w:ascii="Times New Roman" w:eastAsia="Times New Roman" w:hAnsi="Times New Roman" w:cs="Times New Roman"/>
          <w:sz w:val="28"/>
          <w:szCs w:val="28"/>
          <w:lang w:eastAsia="uk-UA"/>
        </w:rPr>
        <w:t>.</w:t>
      </w:r>
      <w:r w:rsidR="00031E67" w:rsidRPr="00FB176E">
        <w:rPr>
          <w:rFonts w:ascii="Times New Roman" w:eastAsia="Times New Roman" w:hAnsi="Times New Roman" w:cs="Times New Roman"/>
          <w:sz w:val="28"/>
          <w:szCs w:val="28"/>
          <w:lang w:val="en-US" w:eastAsia="uk-UA"/>
        </w:rPr>
        <w:t>93</w:t>
      </w:r>
      <w:r w:rsidR="00EE23A0" w:rsidRPr="00003E8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w:t>
      </w:r>
    </w:p>
    <w:p w14:paraId="627BB695" w14:textId="12F5F8EE" w:rsidR="000636C8" w:rsidRDefault="000636C8" w:rsidP="00FE71AF">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Таким чином, в </w:t>
      </w:r>
      <w:r w:rsidRPr="000636C8">
        <w:rPr>
          <w:rFonts w:ascii="Times New Roman" w:eastAsia="Times New Roman" w:hAnsi="Times New Roman" w:cs="Times New Roman"/>
          <w:sz w:val="28"/>
          <w:szCs w:val="28"/>
          <w:lang w:eastAsia="uk-UA"/>
        </w:rPr>
        <w:t xml:space="preserve">романі Гіларі Мантел «Wolf Hall» географічні реалії переважно перекладаються </w:t>
      </w:r>
      <w:r w:rsidRPr="000636C8">
        <w:rPr>
          <w:rFonts w:ascii="Times New Roman" w:eastAsia="Times New Roman" w:hAnsi="Times New Roman" w:cs="Times New Roman"/>
          <w:b/>
          <w:bCs/>
          <w:sz w:val="28"/>
          <w:szCs w:val="28"/>
          <w:lang w:eastAsia="uk-UA"/>
        </w:rPr>
        <w:t>транскрипцією/транслітерацією</w:t>
      </w:r>
      <w:r>
        <w:rPr>
          <w:rFonts w:ascii="Times New Roman" w:eastAsia="Times New Roman" w:hAnsi="Times New Roman" w:cs="Times New Roman"/>
          <w:b/>
          <w:bCs/>
          <w:sz w:val="28"/>
          <w:szCs w:val="28"/>
          <w:lang w:eastAsia="uk-UA"/>
        </w:rPr>
        <w:t xml:space="preserve">, </w:t>
      </w:r>
      <w:r>
        <w:rPr>
          <w:rFonts w:ascii="Times New Roman" w:eastAsia="Times New Roman" w:hAnsi="Times New Roman" w:cs="Times New Roman"/>
          <w:sz w:val="28"/>
          <w:szCs w:val="28"/>
          <w:lang w:eastAsia="uk-UA"/>
        </w:rPr>
        <w:t>що дозволяє зберегти оригінальну назву і атмосферу текста,</w:t>
      </w:r>
      <w:r w:rsidRPr="000636C8">
        <w:rPr>
          <w:rFonts w:ascii="Times New Roman" w:eastAsia="Times New Roman" w:hAnsi="Times New Roman" w:cs="Times New Roman"/>
          <w:sz w:val="28"/>
          <w:szCs w:val="28"/>
          <w:lang w:eastAsia="uk-UA"/>
        </w:rPr>
        <w:t xml:space="preserve"> та </w:t>
      </w:r>
      <w:r w:rsidRPr="000636C8">
        <w:rPr>
          <w:rFonts w:ascii="Times New Roman" w:eastAsia="Times New Roman" w:hAnsi="Times New Roman" w:cs="Times New Roman"/>
          <w:b/>
          <w:bCs/>
          <w:sz w:val="28"/>
          <w:szCs w:val="28"/>
          <w:lang w:eastAsia="uk-UA"/>
        </w:rPr>
        <w:t xml:space="preserve">традиційним </w:t>
      </w:r>
      <w:r w:rsidRPr="000636C8">
        <w:rPr>
          <w:rFonts w:ascii="Times New Roman" w:eastAsia="Times New Roman" w:hAnsi="Times New Roman" w:cs="Times New Roman"/>
          <w:b/>
          <w:bCs/>
          <w:sz w:val="28"/>
          <w:szCs w:val="28"/>
          <w:lang w:eastAsia="uk-UA"/>
        </w:rPr>
        <w:lastRenderedPageBreak/>
        <w:t>відповідник</w:t>
      </w:r>
      <w:r>
        <w:rPr>
          <w:rFonts w:ascii="Times New Roman" w:eastAsia="Times New Roman" w:hAnsi="Times New Roman" w:cs="Times New Roman"/>
          <w:b/>
          <w:bCs/>
          <w:sz w:val="28"/>
          <w:szCs w:val="28"/>
          <w:lang w:eastAsia="uk-UA"/>
        </w:rPr>
        <w:t>ом</w:t>
      </w:r>
      <w:r>
        <w:rPr>
          <w:rFonts w:ascii="Times New Roman" w:eastAsia="Times New Roman" w:hAnsi="Times New Roman" w:cs="Times New Roman"/>
          <w:sz w:val="28"/>
          <w:szCs w:val="28"/>
          <w:lang w:eastAsia="uk-UA"/>
        </w:rPr>
        <w:t xml:space="preserve"> для </w:t>
      </w:r>
      <w:r w:rsidRPr="000636C8">
        <w:rPr>
          <w:rFonts w:ascii="Times New Roman" w:eastAsia="Times New Roman" w:hAnsi="Times New Roman" w:cs="Times New Roman"/>
          <w:sz w:val="28"/>
          <w:szCs w:val="28"/>
          <w:lang w:eastAsia="uk-UA"/>
        </w:rPr>
        <w:t>географічних об'єктів</w:t>
      </w:r>
      <w:r>
        <w:rPr>
          <w:rFonts w:ascii="Times New Roman" w:eastAsia="Times New Roman" w:hAnsi="Times New Roman" w:cs="Times New Roman"/>
          <w:sz w:val="28"/>
          <w:szCs w:val="28"/>
          <w:lang w:eastAsia="uk-UA"/>
        </w:rPr>
        <w:t>, що</w:t>
      </w:r>
      <w:r w:rsidRPr="000636C8">
        <w:rPr>
          <w:rFonts w:ascii="Times New Roman" w:eastAsia="Times New Roman" w:hAnsi="Times New Roman" w:cs="Times New Roman"/>
          <w:sz w:val="28"/>
          <w:szCs w:val="28"/>
          <w:lang w:eastAsia="uk-UA"/>
        </w:rPr>
        <w:t xml:space="preserve"> є відомими як в англійському, так і в українському мовному контекстах</w:t>
      </w:r>
      <w:r>
        <w:rPr>
          <w:rFonts w:ascii="Times New Roman" w:eastAsia="Times New Roman" w:hAnsi="Times New Roman" w:cs="Times New Roman"/>
          <w:sz w:val="28"/>
          <w:szCs w:val="28"/>
          <w:lang w:eastAsia="uk-UA"/>
        </w:rPr>
        <w:t xml:space="preserve">. </w:t>
      </w:r>
    </w:p>
    <w:p w14:paraId="643D462C" w14:textId="1A178BE3" w:rsidR="00914B15" w:rsidRPr="00914B15" w:rsidRDefault="0054165B" w:rsidP="0054165B">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14:paraId="01A6F442" w14:textId="48B23305" w:rsidR="007E48ED" w:rsidRDefault="007E48ED" w:rsidP="00995FC8">
      <w:pPr>
        <w:spacing w:before="100" w:beforeAutospacing="1" w:after="100" w:afterAutospacing="1"/>
        <w:ind w:firstLine="0"/>
        <w:jc w:val="left"/>
        <w:outlineLvl w:val="2"/>
        <w:rPr>
          <w:rFonts w:ascii="Times New Roman" w:eastAsia="Times New Roman" w:hAnsi="Times New Roman" w:cs="Times New Roman"/>
          <w:b/>
          <w:bCs/>
          <w:sz w:val="28"/>
          <w:szCs w:val="28"/>
          <w:lang w:eastAsia="uk-UA"/>
        </w:rPr>
      </w:pPr>
      <w:bookmarkStart w:id="39" w:name="_Toc179942545"/>
      <w:r w:rsidRPr="007E48ED">
        <w:rPr>
          <w:rFonts w:ascii="Times New Roman" w:eastAsia="Times New Roman" w:hAnsi="Times New Roman" w:cs="Times New Roman"/>
          <w:b/>
          <w:bCs/>
          <w:sz w:val="28"/>
          <w:szCs w:val="28"/>
          <w:lang w:eastAsia="uk-UA"/>
        </w:rPr>
        <w:lastRenderedPageBreak/>
        <w:t>2.2.2. Культурно-історичні реалії</w:t>
      </w:r>
      <w:r w:rsidR="00923CF5">
        <w:rPr>
          <w:rFonts w:ascii="Times New Roman" w:eastAsia="Times New Roman" w:hAnsi="Times New Roman" w:cs="Times New Roman"/>
          <w:b/>
          <w:bCs/>
          <w:sz w:val="28"/>
          <w:szCs w:val="28"/>
          <w:lang w:eastAsia="uk-UA"/>
        </w:rPr>
        <w:t xml:space="preserve"> </w:t>
      </w:r>
      <w:r w:rsidRPr="007E48ED">
        <w:rPr>
          <w:rFonts w:ascii="Times New Roman" w:eastAsia="Times New Roman" w:hAnsi="Times New Roman" w:cs="Times New Roman"/>
          <w:b/>
          <w:bCs/>
          <w:sz w:val="28"/>
          <w:szCs w:val="28"/>
          <w:lang w:eastAsia="uk-UA"/>
        </w:rPr>
        <w:t>тогочасної Англії.</w:t>
      </w:r>
      <w:bookmarkEnd w:id="39"/>
    </w:p>
    <w:p w14:paraId="45C5E913" w14:textId="2DF61C48" w:rsidR="00191780" w:rsidRDefault="00191780" w:rsidP="00654F18">
      <w:pPr>
        <w:pStyle w:val="aa"/>
        <w:spacing w:before="0" w:beforeAutospacing="0" w:after="0" w:afterAutospacing="0" w:line="360" w:lineRule="auto"/>
        <w:ind w:firstLine="720"/>
        <w:jc w:val="both"/>
        <w:rPr>
          <w:sz w:val="28"/>
          <w:szCs w:val="28"/>
        </w:rPr>
      </w:pPr>
      <w:r w:rsidRPr="00191780">
        <w:rPr>
          <w:sz w:val="28"/>
          <w:szCs w:val="28"/>
        </w:rPr>
        <w:t xml:space="preserve">Досліджена група </w:t>
      </w:r>
      <w:r w:rsidRPr="00191780">
        <w:rPr>
          <w:b/>
          <w:bCs/>
          <w:i/>
          <w:iCs/>
          <w:sz w:val="28"/>
          <w:szCs w:val="28"/>
        </w:rPr>
        <w:t>культурно-історичних реалій</w:t>
      </w:r>
      <w:r w:rsidRPr="00191780">
        <w:rPr>
          <w:sz w:val="28"/>
          <w:szCs w:val="28"/>
        </w:rPr>
        <w:t xml:space="preserve"> у романі «Wolf Hall» складає </w:t>
      </w:r>
      <w:r w:rsidR="00772386">
        <w:rPr>
          <w:sz w:val="28"/>
          <w:szCs w:val="28"/>
        </w:rPr>
        <w:t>19</w:t>
      </w:r>
      <w:r w:rsidRPr="00191780">
        <w:rPr>
          <w:sz w:val="28"/>
          <w:szCs w:val="28"/>
        </w:rPr>
        <w:t>% від загальної кількості реалій. У порівнянні з іншими групами, ця категорія є менш чисельною, хоча роман побудований на історичному сюжеті та відображає життя Англії XVI століття.</w:t>
      </w:r>
      <w:r w:rsidR="00772386">
        <w:rPr>
          <w:sz w:val="28"/>
          <w:szCs w:val="28"/>
        </w:rPr>
        <w:t xml:space="preserve"> Це пояснюється спрямованістю автора на соціальних та політичних аспектах життя.</w:t>
      </w:r>
      <w:r w:rsidRPr="00191780">
        <w:rPr>
          <w:sz w:val="28"/>
          <w:szCs w:val="28"/>
        </w:rPr>
        <w:t xml:space="preserve"> Сама структура твору та його багатошаровість дозволяють зрозуміти, що історичний контекст роману переданий не лише через прямі згадки подій, а й через приховані відсилки до </w:t>
      </w:r>
      <w:r>
        <w:rPr>
          <w:sz w:val="28"/>
          <w:szCs w:val="28"/>
        </w:rPr>
        <w:t>історичних</w:t>
      </w:r>
      <w:r w:rsidRPr="00191780">
        <w:rPr>
          <w:sz w:val="28"/>
          <w:szCs w:val="28"/>
        </w:rPr>
        <w:t xml:space="preserve"> явищ.</w:t>
      </w:r>
      <w:r w:rsidR="00772386">
        <w:rPr>
          <w:sz w:val="28"/>
          <w:szCs w:val="28"/>
        </w:rPr>
        <w:t xml:space="preserve"> </w:t>
      </w:r>
    </w:p>
    <w:p w14:paraId="637F9853" w14:textId="43D32040" w:rsidR="00654F18" w:rsidRPr="00654F18" w:rsidRDefault="00654F18" w:rsidP="00654F18">
      <w:pPr>
        <w:pStyle w:val="aa"/>
        <w:spacing w:before="0" w:beforeAutospacing="0" w:after="0" w:afterAutospacing="0" w:line="360" w:lineRule="auto"/>
        <w:ind w:firstLine="720"/>
        <w:jc w:val="both"/>
        <w:rPr>
          <w:sz w:val="28"/>
          <w:szCs w:val="28"/>
        </w:rPr>
      </w:pPr>
      <w:r w:rsidRPr="00654F18">
        <w:rPr>
          <w:sz w:val="28"/>
          <w:szCs w:val="28"/>
        </w:rPr>
        <w:t>Переклад таких реалій потребує уважного підходу, оскільки вони мають вагому культурну та історичну цінність. У перекладі важливо зберегти точність і водночас не втратити автентичності культурного контексту</w:t>
      </w:r>
      <w:r w:rsidR="002C795F">
        <w:rPr>
          <w:sz w:val="28"/>
          <w:szCs w:val="28"/>
        </w:rPr>
        <w:t xml:space="preserve"> </w:t>
      </w:r>
      <w:r w:rsidR="002C795F" w:rsidRPr="00736070">
        <w:rPr>
          <w:sz w:val="28"/>
          <w:szCs w:val="28"/>
        </w:rPr>
        <w:t>[</w:t>
      </w:r>
      <w:r w:rsidR="002F38B4" w:rsidRPr="002F38B4">
        <w:rPr>
          <w:sz w:val="28"/>
          <w:szCs w:val="28"/>
          <w:shd w:val="clear" w:color="auto" w:fill="FFFFFF"/>
          <w:lang w:val="ru-RU"/>
        </w:rPr>
        <w:t>13</w:t>
      </w:r>
      <w:r w:rsidR="00072577" w:rsidRPr="002F38B4">
        <w:rPr>
          <w:sz w:val="28"/>
          <w:szCs w:val="28"/>
          <w:shd w:val="clear" w:color="auto" w:fill="FFFFFF"/>
        </w:rPr>
        <w:t>, с.73</w:t>
      </w:r>
      <w:r w:rsidR="002C795F" w:rsidRPr="00736070">
        <w:rPr>
          <w:sz w:val="28"/>
          <w:szCs w:val="28"/>
        </w:rPr>
        <w:t>]</w:t>
      </w:r>
      <w:r w:rsidRPr="00654F18">
        <w:rPr>
          <w:sz w:val="28"/>
          <w:szCs w:val="28"/>
        </w:rPr>
        <w:t>.</w:t>
      </w:r>
    </w:p>
    <w:p w14:paraId="5F82F28D" w14:textId="4E5BF9C2" w:rsidR="00191780" w:rsidRDefault="0083442F" w:rsidP="00654F18">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Відома </w:t>
      </w:r>
      <w:r w:rsidRPr="0083442F">
        <w:rPr>
          <w:rFonts w:ascii="Times New Roman" w:eastAsia="Times New Roman" w:hAnsi="Times New Roman" w:cs="Times New Roman"/>
          <w:sz w:val="28"/>
          <w:szCs w:val="28"/>
          <w:lang w:eastAsia="uk-UA"/>
        </w:rPr>
        <w:t>історична подія</w:t>
      </w:r>
      <w:r>
        <w:rPr>
          <w:rFonts w:ascii="Times New Roman" w:eastAsia="Times New Roman" w:hAnsi="Times New Roman" w:cs="Times New Roman"/>
          <w:sz w:val="28"/>
          <w:szCs w:val="28"/>
          <w:lang w:eastAsia="uk-UA"/>
        </w:rPr>
        <w:t xml:space="preserve"> </w:t>
      </w:r>
      <w:r w:rsidRPr="0083442F">
        <w:rPr>
          <w:rFonts w:ascii="Times New Roman" w:eastAsia="Times New Roman" w:hAnsi="Times New Roman" w:cs="Times New Roman"/>
          <w:i/>
          <w:iCs/>
          <w:sz w:val="28"/>
          <w:szCs w:val="28"/>
          <w:lang w:eastAsia="uk-UA"/>
        </w:rPr>
        <w:t>«The Field of the Cloth of Gold»</w:t>
      </w:r>
      <w:r>
        <w:rPr>
          <w:rFonts w:ascii="Times New Roman" w:eastAsia="Times New Roman" w:hAnsi="Times New Roman" w:cs="Times New Roman"/>
          <w:i/>
          <w:iCs/>
          <w:sz w:val="28"/>
          <w:szCs w:val="28"/>
          <w:lang w:eastAsia="uk-UA"/>
        </w:rPr>
        <w:t xml:space="preserve"> </w:t>
      </w:r>
      <w:r w:rsidRPr="0083442F">
        <w:rPr>
          <w:rFonts w:ascii="Times New Roman" w:eastAsia="Times New Roman" w:hAnsi="Times New Roman" w:cs="Times New Roman"/>
          <w:sz w:val="28"/>
          <w:szCs w:val="28"/>
          <w:lang w:eastAsia="uk-UA"/>
        </w:rPr>
        <w:t>була зустріччю між королем Англії Генріхом VIII та французьким королем Франциском I</w:t>
      </w:r>
      <w:r>
        <w:rPr>
          <w:rFonts w:ascii="Times New Roman" w:eastAsia="Times New Roman" w:hAnsi="Times New Roman" w:cs="Times New Roman"/>
          <w:sz w:val="28"/>
          <w:szCs w:val="28"/>
          <w:lang w:eastAsia="uk-UA"/>
        </w:rPr>
        <w:t xml:space="preserve"> </w:t>
      </w:r>
      <w:r w:rsidRPr="0083442F">
        <w:rPr>
          <w:rFonts w:ascii="Times New Roman" w:eastAsia="Times New Roman" w:hAnsi="Times New Roman" w:cs="Times New Roman"/>
          <w:sz w:val="28"/>
          <w:szCs w:val="28"/>
          <w:lang w:eastAsia="uk-UA"/>
        </w:rPr>
        <w:t>у 1520 році</w:t>
      </w:r>
      <w:r>
        <w:rPr>
          <w:rFonts w:ascii="Times New Roman" w:eastAsia="Times New Roman" w:hAnsi="Times New Roman" w:cs="Times New Roman"/>
          <w:sz w:val="28"/>
          <w:szCs w:val="28"/>
          <w:lang w:eastAsia="uk-UA"/>
        </w:rPr>
        <w:t xml:space="preserve">. </w:t>
      </w:r>
      <w:r w:rsidRPr="0083442F">
        <w:rPr>
          <w:rFonts w:ascii="Times New Roman" w:eastAsia="Times New Roman" w:hAnsi="Times New Roman" w:cs="Times New Roman"/>
          <w:sz w:val="28"/>
          <w:szCs w:val="28"/>
          <w:lang w:eastAsia="uk-UA"/>
        </w:rPr>
        <w:t>Ця подія стала символом дипломатії та суперництва між Англією і Францією, і її часто вважають одним із найбільших та розкішних заходів того часу</w:t>
      </w:r>
      <w:r>
        <w:rPr>
          <w:rFonts w:ascii="Times New Roman" w:eastAsia="Times New Roman" w:hAnsi="Times New Roman" w:cs="Times New Roman"/>
          <w:sz w:val="28"/>
          <w:szCs w:val="28"/>
          <w:lang w:eastAsia="uk-UA"/>
        </w:rPr>
        <w:t>:</w:t>
      </w:r>
    </w:p>
    <w:p w14:paraId="39896AAF" w14:textId="2C895EB8" w:rsidR="0083442F" w:rsidRPr="00B24E0C" w:rsidRDefault="0083442F" w:rsidP="00B24E0C">
      <w:pPr>
        <w:spacing w:after="0"/>
        <w:rPr>
          <w:rFonts w:ascii="Times New Roman" w:eastAsia="Times New Roman" w:hAnsi="Times New Roman" w:cs="Times New Roman"/>
          <w:i/>
          <w:iCs/>
          <w:sz w:val="28"/>
          <w:szCs w:val="28"/>
          <w:lang w:val="en-US" w:eastAsia="uk-UA"/>
        </w:rPr>
      </w:pPr>
      <w:r w:rsidRPr="00FC4FD2">
        <w:rPr>
          <w:rFonts w:ascii="Times New Roman" w:eastAsia="Times New Roman" w:hAnsi="Times New Roman" w:cs="Times New Roman"/>
          <w:i/>
          <w:iCs/>
          <w:sz w:val="28"/>
          <w:szCs w:val="28"/>
          <w:lang w:eastAsia="uk-UA"/>
        </w:rPr>
        <w:t>«…his entourage yields little in splendour to the one with which he crossed seven years ago to</w:t>
      </w:r>
      <w:r w:rsidR="0073624E">
        <w:rPr>
          <w:rFonts w:ascii="Times New Roman" w:eastAsia="Times New Roman" w:hAnsi="Times New Roman" w:cs="Times New Roman"/>
          <w:i/>
          <w:iCs/>
          <w:sz w:val="28"/>
          <w:szCs w:val="28"/>
          <w:lang w:eastAsia="uk-UA"/>
        </w:rPr>
        <w:t xml:space="preserve"> the Field of the Cloth of Gold</w:t>
      </w:r>
      <w:r w:rsidRPr="00FC4FD2">
        <w:rPr>
          <w:rFonts w:ascii="Times New Roman" w:eastAsia="Times New Roman" w:hAnsi="Times New Roman" w:cs="Times New Roman"/>
          <w:i/>
          <w:iCs/>
          <w:sz w:val="28"/>
          <w:szCs w:val="28"/>
          <w:lang w:eastAsia="uk-UA"/>
        </w:rPr>
        <w:t>»</w:t>
      </w:r>
      <w:r w:rsidR="00B24E0C">
        <w:rPr>
          <w:rFonts w:ascii="Times New Roman" w:eastAsia="Times New Roman" w:hAnsi="Times New Roman" w:cs="Times New Roman"/>
          <w:i/>
          <w:iCs/>
          <w:sz w:val="28"/>
          <w:szCs w:val="28"/>
          <w:lang w:val="en-US" w:eastAsia="uk-UA"/>
        </w:rPr>
        <w:t xml:space="preserve"> </w:t>
      </w:r>
      <w:r w:rsidR="00B24E0C" w:rsidRPr="00003E82">
        <w:rPr>
          <w:rFonts w:ascii="Times New Roman" w:eastAsia="Times New Roman" w:hAnsi="Times New Roman" w:cs="Times New Roman"/>
          <w:sz w:val="28"/>
          <w:szCs w:val="28"/>
          <w:lang w:eastAsia="uk-UA"/>
        </w:rPr>
        <w:t>[</w:t>
      </w:r>
      <w:r w:rsidR="002F38B4">
        <w:rPr>
          <w:rFonts w:ascii="Times New Roman" w:eastAsia="Times New Roman" w:hAnsi="Times New Roman" w:cs="Times New Roman"/>
          <w:sz w:val="28"/>
          <w:szCs w:val="28"/>
          <w:lang w:val="en-US" w:eastAsia="uk-UA"/>
        </w:rPr>
        <w:t>27</w:t>
      </w:r>
      <w:r w:rsidR="00B24E0C" w:rsidRPr="00003E82">
        <w:rPr>
          <w:rFonts w:ascii="Times New Roman" w:eastAsia="Times New Roman" w:hAnsi="Times New Roman" w:cs="Times New Roman"/>
          <w:sz w:val="28"/>
          <w:szCs w:val="28"/>
          <w:lang w:eastAsia="uk-UA"/>
        </w:rPr>
        <w:t xml:space="preserve">, </w:t>
      </w:r>
      <w:r w:rsidR="00B24E0C">
        <w:rPr>
          <w:rFonts w:ascii="Times New Roman" w:eastAsia="Times New Roman" w:hAnsi="Times New Roman" w:cs="Times New Roman"/>
          <w:sz w:val="28"/>
          <w:szCs w:val="28"/>
          <w:lang w:val="en-US" w:eastAsia="uk-UA"/>
        </w:rPr>
        <w:t>p</w:t>
      </w:r>
      <w:r w:rsidR="00B24E0C" w:rsidRPr="00003E82">
        <w:rPr>
          <w:rFonts w:ascii="Times New Roman" w:eastAsia="Times New Roman" w:hAnsi="Times New Roman" w:cs="Times New Roman"/>
          <w:sz w:val="28"/>
          <w:szCs w:val="28"/>
          <w:lang w:eastAsia="uk-UA"/>
        </w:rPr>
        <w:t>.</w:t>
      </w:r>
      <w:r w:rsidR="00B24E0C">
        <w:rPr>
          <w:rFonts w:ascii="Times New Roman" w:eastAsia="Times New Roman" w:hAnsi="Times New Roman" w:cs="Times New Roman"/>
          <w:sz w:val="28"/>
          <w:szCs w:val="28"/>
          <w:lang w:val="en-US" w:eastAsia="uk-UA"/>
        </w:rPr>
        <w:t>44</w:t>
      </w:r>
      <w:r w:rsidR="00B24E0C" w:rsidRPr="00003E82">
        <w:rPr>
          <w:rFonts w:ascii="Times New Roman" w:eastAsia="Times New Roman" w:hAnsi="Times New Roman" w:cs="Times New Roman"/>
          <w:sz w:val="28"/>
          <w:szCs w:val="28"/>
          <w:lang w:eastAsia="uk-UA"/>
        </w:rPr>
        <w:t>]</w:t>
      </w:r>
      <w:r w:rsidR="00B24E0C">
        <w:rPr>
          <w:rFonts w:ascii="Times New Roman" w:eastAsia="Times New Roman" w:hAnsi="Times New Roman" w:cs="Times New Roman"/>
          <w:sz w:val="28"/>
          <w:szCs w:val="28"/>
          <w:lang w:val="en-US" w:eastAsia="uk-UA"/>
        </w:rPr>
        <w:t>.</w:t>
      </w:r>
    </w:p>
    <w:p w14:paraId="157944F5" w14:textId="1E5A9C92" w:rsidR="0083442F" w:rsidRDefault="0083442F" w:rsidP="00654F18">
      <w:pPr>
        <w:spacing w:after="0"/>
        <w:rPr>
          <w:rFonts w:ascii="Times New Roman" w:eastAsia="Times New Roman" w:hAnsi="Times New Roman" w:cs="Times New Roman"/>
          <w:sz w:val="28"/>
          <w:szCs w:val="28"/>
          <w:lang w:eastAsia="uk-UA"/>
        </w:rPr>
      </w:pPr>
      <w:r w:rsidRPr="0083442F">
        <w:rPr>
          <w:rFonts w:ascii="Times New Roman" w:eastAsia="Times New Roman" w:hAnsi="Times New Roman" w:cs="Times New Roman"/>
          <w:sz w:val="28"/>
          <w:szCs w:val="28"/>
          <w:lang w:eastAsia="uk-UA"/>
        </w:rPr>
        <w:t xml:space="preserve">Назва </w:t>
      </w:r>
      <w:r w:rsidRPr="00FC4FD2">
        <w:rPr>
          <w:rFonts w:ascii="Times New Roman" w:eastAsia="Times New Roman" w:hAnsi="Times New Roman" w:cs="Times New Roman"/>
          <w:i/>
          <w:iCs/>
          <w:sz w:val="28"/>
          <w:szCs w:val="28"/>
          <w:lang w:eastAsia="uk-UA"/>
        </w:rPr>
        <w:t>«The Field of the Cloth of Gold»</w:t>
      </w:r>
      <w:r>
        <w:rPr>
          <w:rFonts w:ascii="Times New Roman" w:eastAsia="Times New Roman" w:hAnsi="Times New Roman" w:cs="Times New Roman"/>
          <w:sz w:val="28"/>
          <w:szCs w:val="28"/>
          <w:lang w:eastAsia="uk-UA"/>
        </w:rPr>
        <w:t xml:space="preserve"> </w:t>
      </w:r>
      <w:r w:rsidRPr="00144FFD">
        <w:rPr>
          <w:rFonts w:ascii="Times New Roman" w:eastAsia="Times New Roman" w:hAnsi="Times New Roman" w:cs="Times New Roman"/>
          <w:b/>
          <w:bCs/>
          <w:sz w:val="28"/>
          <w:szCs w:val="28"/>
          <w:lang w:eastAsia="uk-UA"/>
        </w:rPr>
        <w:t>калькується</w:t>
      </w:r>
      <w:r>
        <w:rPr>
          <w:rFonts w:ascii="Times New Roman" w:eastAsia="Times New Roman" w:hAnsi="Times New Roman" w:cs="Times New Roman"/>
          <w:sz w:val="28"/>
          <w:szCs w:val="28"/>
          <w:lang w:eastAsia="uk-UA"/>
        </w:rPr>
        <w:t xml:space="preserve"> в українському перекладі </w:t>
      </w:r>
      <w:r w:rsidR="00FC4FD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FC4FD2">
        <w:rPr>
          <w:rFonts w:ascii="Times New Roman" w:eastAsia="Times New Roman" w:hAnsi="Times New Roman" w:cs="Times New Roman"/>
          <w:i/>
          <w:iCs/>
          <w:sz w:val="28"/>
          <w:szCs w:val="28"/>
          <w:lang w:eastAsia="uk-UA"/>
        </w:rPr>
        <w:t>«Поле Золотої Парчі»</w:t>
      </w:r>
      <w:r w:rsidR="00031E67" w:rsidRPr="00031E67">
        <w:rPr>
          <w:rFonts w:ascii="Times New Roman" w:eastAsia="Times New Roman" w:hAnsi="Times New Roman" w:cs="Times New Roman"/>
          <w:sz w:val="28"/>
          <w:szCs w:val="28"/>
          <w:lang w:eastAsia="uk-UA"/>
        </w:rPr>
        <w:t xml:space="preserve"> </w:t>
      </w:r>
      <w:r w:rsidR="00031E67" w:rsidRPr="00003E82">
        <w:rPr>
          <w:rFonts w:ascii="Times New Roman" w:eastAsia="Times New Roman" w:hAnsi="Times New Roman" w:cs="Times New Roman"/>
          <w:sz w:val="28"/>
          <w:szCs w:val="28"/>
          <w:lang w:eastAsia="uk-UA"/>
        </w:rPr>
        <w:t>[</w:t>
      </w:r>
      <w:r w:rsidR="002F38B4">
        <w:rPr>
          <w:rFonts w:ascii="Times New Roman" w:eastAsia="Times New Roman" w:hAnsi="Times New Roman" w:cs="Times New Roman"/>
          <w:sz w:val="28"/>
          <w:szCs w:val="28"/>
          <w:lang w:val="en-US" w:eastAsia="uk-UA"/>
        </w:rPr>
        <w:t>29</w:t>
      </w:r>
      <w:r w:rsidR="00031E67" w:rsidRPr="00003E82">
        <w:rPr>
          <w:rFonts w:ascii="Times New Roman" w:eastAsia="Times New Roman" w:hAnsi="Times New Roman" w:cs="Times New Roman"/>
          <w:sz w:val="28"/>
          <w:szCs w:val="28"/>
          <w:lang w:eastAsia="uk-UA"/>
        </w:rPr>
        <w:t xml:space="preserve">, </w:t>
      </w:r>
      <w:r w:rsidR="00031E67">
        <w:rPr>
          <w:rFonts w:ascii="Times New Roman" w:eastAsia="Times New Roman" w:hAnsi="Times New Roman" w:cs="Times New Roman"/>
          <w:sz w:val="28"/>
          <w:szCs w:val="28"/>
          <w:lang w:eastAsia="uk-UA"/>
        </w:rPr>
        <w:t>с</w:t>
      </w:r>
      <w:r w:rsidR="00031E67" w:rsidRPr="00003E82">
        <w:rPr>
          <w:rFonts w:ascii="Times New Roman" w:eastAsia="Times New Roman" w:hAnsi="Times New Roman" w:cs="Times New Roman"/>
          <w:sz w:val="28"/>
          <w:szCs w:val="28"/>
          <w:lang w:eastAsia="uk-UA"/>
        </w:rPr>
        <w:t>.</w:t>
      </w:r>
      <w:r w:rsidR="00031E67" w:rsidRPr="00031E67">
        <w:rPr>
          <w:rFonts w:ascii="Times New Roman" w:eastAsia="Times New Roman" w:hAnsi="Times New Roman" w:cs="Times New Roman"/>
          <w:sz w:val="28"/>
          <w:szCs w:val="28"/>
          <w:lang w:val="en-US" w:eastAsia="uk-UA"/>
        </w:rPr>
        <w:t>49</w:t>
      </w:r>
      <w:r w:rsidR="00031E67" w:rsidRPr="00003E8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00FC4FD2">
        <w:rPr>
          <w:rFonts w:ascii="Times New Roman" w:eastAsia="Times New Roman" w:hAnsi="Times New Roman" w:cs="Times New Roman"/>
          <w:sz w:val="28"/>
          <w:szCs w:val="28"/>
          <w:lang w:eastAsia="uk-UA"/>
        </w:rPr>
        <w:t xml:space="preserve">Воно </w:t>
      </w:r>
      <w:r w:rsidRPr="0083442F">
        <w:rPr>
          <w:rFonts w:ascii="Times New Roman" w:eastAsia="Times New Roman" w:hAnsi="Times New Roman" w:cs="Times New Roman"/>
          <w:sz w:val="28"/>
          <w:szCs w:val="28"/>
          <w:lang w:eastAsia="uk-UA"/>
        </w:rPr>
        <w:t>відноситься до розкішного намету, який було встановлено на цьому місці</w:t>
      </w:r>
      <w:r w:rsidR="00FC4FD2">
        <w:rPr>
          <w:rFonts w:ascii="Times New Roman" w:eastAsia="Times New Roman" w:hAnsi="Times New Roman" w:cs="Times New Roman"/>
          <w:sz w:val="28"/>
          <w:szCs w:val="28"/>
          <w:lang w:eastAsia="uk-UA"/>
        </w:rPr>
        <w:t xml:space="preserve"> з </w:t>
      </w:r>
      <w:r w:rsidRPr="0083442F">
        <w:rPr>
          <w:rFonts w:ascii="Times New Roman" w:eastAsia="Times New Roman" w:hAnsi="Times New Roman" w:cs="Times New Roman"/>
          <w:sz w:val="28"/>
          <w:szCs w:val="28"/>
          <w:lang w:eastAsia="uk-UA"/>
        </w:rPr>
        <w:t>вражаючо</w:t>
      </w:r>
      <w:r w:rsidR="00FC4FD2">
        <w:rPr>
          <w:rFonts w:ascii="Times New Roman" w:eastAsia="Times New Roman" w:hAnsi="Times New Roman" w:cs="Times New Roman"/>
          <w:sz w:val="28"/>
          <w:szCs w:val="28"/>
          <w:lang w:eastAsia="uk-UA"/>
        </w:rPr>
        <w:t>ю</w:t>
      </w:r>
      <w:r w:rsidRPr="0083442F">
        <w:rPr>
          <w:rFonts w:ascii="Times New Roman" w:eastAsia="Times New Roman" w:hAnsi="Times New Roman" w:cs="Times New Roman"/>
          <w:sz w:val="28"/>
          <w:szCs w:val="28"/>
          <w:lang w:eastAsia="uk-UA"/>
        </w:rPr>
        <w:t xml:space="preserve"> </w:t>
      </w:r>
      <w:r w:rsidR="0085623D" w:rsidRPr="0083442F">
        <w:rPr>
          <w:rFonts w:ascii="Times New Roman" w:eastAsia="Times New Roman" w:hAnsi="Times New Roman" w:cs="Times New Roman"/>
          <w:sz w:val="28"/>
          <w:szCs w:val="28"/>
          <w:lang w:eastAsia="uk-UA"/>
        </w:rPr>
        <w:t>кількіст</w:t>
      </w:r>
      <w:r w:rsidR="0085623D">
        <w:rPr>
          <w:rFonts w:ascii="Times New Roman" w:eastAsia="Times New Roman" w:hAnsi="Times New Roman" w:cs="Times New Roman"/>
          <w:sz w:val="28"/>
          <w:szCs w:val="28"/>
          <w:lang w:eastAsia="uk-UA"/>
        </w:rPr>
        <w:t>ю</w:t>
      </w:r>
      <w:r w:rsidRPr="0083442F">
        <w:rPr>
          <w:rFonts w:ascii="Times New Roman" w:eastAsia="Times New Roman" w:hAnsi="Times New Roman" w:cs="Times New Roman"/>
          <w:sz w:val="28"/>
          <w:szCs w:val="28"/>
          <w:lang w:eastAsia="uk-UA"/>
        </w:rPr>
        <w:t xml:space="preserve"> золотої тканини та парадних розкішних вбрань, які носили учасники події. Це була частина дворянського змагання, щоб показати сво</w:t>
      </w:r>
      <w:r w:rsidR="00FC4FD2">
        <w:rPr>
          <w:rFonts w:ascii="Times New Roman" w:eastAsia="Times New Roman" w:hAnsi="Times New Roman" w:cs="Times New Roman"/>
          <w:sz w:val="28"/>
          <w:szCs w:val="28"/>
          <w:lang w:eastAsia="uk-UA"/>
        </w:rPr>
        <w:t>є</w:t>
      </w:r>
      <w:r w:rsidRPr="0083442F">
        <w:rPr>
          <w:rFonts w:ascii="Times New Roman" w:eastAsia="Times New Roman" w:hAnsi="Times New Roman" w:cs="Times New Roman"/>
          <w:sz w:val="28"/>
          <w:szCs w:val="28"/>
          <w:lang w:eastAsia="uk-UA"/>
        </w:rPr>
        <w:t xml:space="preserve"> багатство і велич.</w:t>
      </w:r>
    </w:p>
    <w:p w14:paraId="64098D0C" w14:textId="44A4725E" w:rsidR="00FC4FD2" w:rsidRDefault="004E2D24" w:rsidP="00654F18">
      <w:pPr>
        <w:spacing w:after="0"/>
        <w:rPr>
          <w:rFonts w:ascii="Times New Roman" w:eastAsia="Times New Roman" w:hAnsi="Times New Roman" w:cs="Times New Roman"/>
          <w:sz w:val="28"/>
          <w:szCs w:val="28"/>
          <w:lang w:eastAsia="uk-UA"/>
        </w:rPr>
      </w:pPr>
      <w:r w:rsidRPr="004E2D24">
        <w:rPr>
          <w:rFonts w:ascii="Times New Roman" w:eastAsia="Times New Roman" w:hAnsi="Times New Roman" w:cs="Times New Roman"/>
          <w:sz w:val="28"/>
          <w:szCs w:val="28"/>
          <w:lang w:eastAsia="uk-UA"/>
        </w:rPr>
        <w:t xml:space="preserve">У романі «Wolf Hall» Гіларі Мантел згадуються міфологічні персонажі та переказуються міфи, пов’язані з історією заснування міст та походженням народів. Зокрема, фігурує міф про </w:t>
      </w:r>
      <w:r w:rsidRPr="004E2D24">
        <w:rPr>
          <w:rFonts w:ascii="Times New Roman" w:eastAsia="Times New Roman" w:hAnsi="Times New Roman" w:cs="Times New Roman"/>
          <w:i/>
          <w:iCs/>
          <w:sz w:val="28"/>
          <w:szCs w:val="28"/>
          <w:lang w:eastAsia="uk-UA"/>
        </w:rPr>
        <w:t>«Aeneas»</w:t>
      </w:r>
      <w:r w:rsidRPr="004E2D24">
        <w:rPr>
          <w:rFonts w:ascii="Times New Roman" w:eastAsia="Times New Roman" w:hAnsi="Times New Roman" w:cs="Times New Roman"/>
          <w:sz w:val="28"/>
          <w:szCs w:val="28"/>
          <w:lang w:eastAsia="uk-UA"/>
        </w:rPr>
        <w:t xml:space="preserve"> та його нащадків, що має відношення до легендарного заснування Британії:</w:t>
      </w:r>
    </w:p>
    <w:p w14:paraId="5E08884B" w14:textId="61BAB016" w:rsidR="004E2D24" w:rsidRPr="00B24E0C" w:rsidRDefault="004E2D24" w:rsidP="00B24E0C">
      <w:pPr>
        <w:spacing w:after="0"/>
        <w:rPr>
          <w:rFonts w:ascii="Times New Roman" w:eastAsia="Times New Roman" w:hAnsi="Times New Roman" w:cs="Times New Roman"/>
          <w:i/>
          <w:iCs/>
          <w:sz w:val="28"/>
          <w:szCs w:val="28"/>
          <w:lang w:val="en-US" w:eastAsia="uk-UA"/>
        </w:rPr>
      </w:pPr>
      <w:r w:rsidRPr="004E2D24">
        <w:rPr>
          <w:rFonts w:ascii="Times New Roman" w:eastAsia="Times New Roman" w:hAnsi="Times New Roman" w:cs="Times New Roman"/>
          <w:i/>
          <w:iCs/>
          <w:sz w:val="28"/>
          <w:szCs w:val="28"/>
          <w:lang w:eastAsia="uk-UA"/>
        </w:rPr>
        <w:lastRenderedPageBreak/>
        <w:t>«The great-grandson of Aeneas, Brutus was born in Italy»</w:t>
      </w:r>
      <w:r w:rsidR="00B24E0C">
        <w:rPr>
          <w:rFonts w:ascii="Times New Roman" w:eastAsia="Times New Roman" w:hAnsi="Times New Roman" w:cs="Times New Roman"/>
          <w:i/>
          <w:iCs/>
          <w:sz w:val="28"/>
          <w:szCs w:val="28"/>
          <w:lang w:val="en-US" w:eastAsia="uk-UA"/>
        </w:rPr>
        <w:t xml:space="preserve"> </w:t>
      </w:r>
      <w:r w:rsidR="00B24E0C" w:rsidRPr="00003E82">
        <w:rPr>
          <w:rFonts w:ascii="Times New Roman" w:eastAsia="Times New Roman" w:hAnsi="Times New Roman" w:cs="Times New Roman"/>
          <w:sz w:val="28"/>
          <w:szCs w:val="28"/>
          <w:lang w:eastAsia="uk-UA"/>
        </w:rPr>
        <w:t>[</w:t>
      </w:r>
      <w:r w:rsidR="002F38B4">
        <w:rPr>
          <w:rFonts w:ascii="Times New Roman" w:eastAsia="Times New Roman" w:hAnsi="Times New Roman" w:cs="Times New Roman"/>
          <w:sz w:val="28"/>
          <w:szCs w:val="28"/>
          <w:lang w:val="en-US" w:eastAsia="uk-UA"/>
        </w:rPr>
        <w:t>27</w:t>
      </w:r>
      <w:r w:rsidR="00B24E0C" w:rsidRPr="00003E82">
        <w:rPr>
          <w:rFonts w:ascii="Times New Roman" w:eastAsia="Times New Roman" w:hAnsi="Times New Roman" w:cs="Times New Roman"/>
          <w:sz w:val="28"/>
          <w:szCs w:val="28"/>
          <w:lang w:eastAsia="uk-UA"/>
        </w:rPr>
        <w:t xml:space="preserve">, </w:t>
      </w:r>
      <w:r w:rsidR="00B24E0C">
        <w:rPr>
          <w:rFonts w:ascii="Times New Roman" w:eastAsia="Times New Roman" w:hAnsi="Times New Roman" w:cs="Times New Roman"/>
          <w:sz w:val="28"/>
          <w:szCs w:val="28"/>
          <w:lang w:val="en-US" w:eastAsia="uk-UA"/>
        </w:rPr>
        <w:t>p</w:t>
      </w:r>
      <w:r w:rsidR="00B24E0C" w:rsidRPr="00003E82">
        <w:rPr>
          <w:rFonts w:ascii="Times New Roman" w:eastAsia="Times New Roman" w:hAnsi="Times New Roman" w:cs="Times New Roman"/>
          <w:sz w:val="28"/>
          <w:szCs w:val="28"/>
          <w:lang w:eastAsia="uk-UA"/>
        </w:rPr>
        <w:t>.</w:t>
      </w:r>
      <w:r w:rsidR="00B24E0C">
        <w:rPr>
          <w:rFonts w:ascii="Times New Roman" w:eastAsia="Times New Roman" w:hAnsi="Times New Roman" w:cs="Times New Roman"/>
          <w:sz w:val="28"/>
          <w:szCs w:val="28"/>
          <w:lang w:val="en-US" w:eastAsia="uk-UA"/>
        </w:rPr>
        <w:t>31</w:t>
      </w:r>
      <w:r w:rsidR="00B24E0C" w:rsidRPr="00003E82">
        <w:rPr>
          <w:rFonts w:ascii="Times New Roman" w:eastAsia="Times New Roman" w:hAnsi="Times New Roman" w:cs="Times New Roman"/>
          <w:sz w:val="28"/>
          <w:szCs w:val="28"/>
          <w:lang w:eastAsia="uk-UA"/>
        </w:rPr>
        <w:t>]</w:t>
      </w:r>
      <w:r w:rsidR="00B24E0C">
        <w:rPr>
          <w:rFonts w:ascii="Times New Roman" w:eastAsia="Times New Roman" w:hAnsi="Times New Roman" w:cs="Times New Roman"/>
          <w:i/>
          <w:iCs/>
          <w:sz w:val="28"/>
          <w:szCs w:val="28"/>
          <w:lang w:val="en-US" w:eastAsia="uk-UA"/>
        </w:rPr>
        <w:t>.</w:t>
      </w:r>
    </w:p>
    <w:p w14:paraId="1EA00116" w14:textId="1E471987" w:rsidR="004E2D24" w:rsidRDefault="004E2D24" w:rsidP="00654F18">
      <w:pPr>
        <w:spacing w:after="0"/>
        <w:rPr>
          <w:rFonts w:ascii="Times New Roman" w:eastAsia="Times New Roman" w:hAnsi="Times New Roman" w:cs="Times New Roman"/>
          <w:sz w:val="28"/>
          <w:szCs w:val="28"/>
          <w:lang w:eastAsia="uk-UA"/>
        </w:rPr>
      </w:pPr>
      <w:r w:rsidRPr="004E2D24">
        <w:rPr>
          <w:rFonts w:ascii="Times New Roman" w:eastAsia="Times New Roman" w:hAnsi="Times New Roman" w:cs="Times New Roman"/>
          <w:i/>
          <w:iCs/>
          <w:sz w:val="28"/>
          <w:szCs w:val="28"/>
          <w:lang w:eastAsia="uk-UA"/>
        </w:rPr>
        <w:t>«Аeneas»</w:t>
      </w:r>
      <w:r>
        <w:rPr>
          <w:rFonts w:ascii="Times New Roman" w:eastAsia="Times New Roman" w:hAnsi="Times New Roman" w:cs="Times New Roman"/>
          <w:sz w:val="28"/>
          <w:szCs w:val="28"/>
          <w:lang w:eastAsia="uk-UA"/>
        </w:rPr>
        <w:t xml:space="preserve"> </w:t>
      </w:r>
      <w:r w:rsidRPr="004E2D24">
        <w:rPr>
          <w:rFonts w:ascii="Times New Roman" w:eastAsia="Times New Roman" w:hAnsi="Times New Roman" w:cs="Times New Roman"/>
          <w:sz w:val="28"/>
          <w:szCs w:val="28"/>
          <w:lang w:eastAsia="uk-UA"/>
        </w:rPr>
        <w:t>згадується як міфологічний персонаж, що є важливим у культурн</w:t>
      </w:r>
      <w:r>
        <w:rPr>
          <w:rFonts w:ascii="Times New Roman" w:eastAsia="Times New Roman" w:hAnsi="Times New Roman" w:cs="Times New Roman"/>
          <w:sz w:val="28"/>
          <w:szCs w:val="28"/>
          <w:lang w:eastAsia="uk-UA"/>
        </w:rPr>
        <w:t>о-історичному</w:t>
      </w:r>
      <w:r w:rsidRPr="004E2D24">
        <w:rPr>
          <w:rFonts w:ascii="Times New Roman" w:eastAsia="Times New Roman" w:hAnsi="Times New Roman" w:cs="Times New Roman"/>
          <w:sz w:val="28"/>
          <w:szCs w:val="28"/>
          <w:lang w:eastAsia="uk-UA"/>
        </w:rPr>
        <w:t xml:space="preserve"> контексті</w:t>
      </w:r>
      <w:r>
        <w:rPr>
          <w:rFonts w:ascii="Times New Roman" w:eastAsia="Times New Roman" w:hAnsi="Times New Roman" w:cs="Times New Roman"/>
          <w:sz w:val="28"/>
          <w:szCs w:val="28"/>
          <w:lang w:eastAsia="uk-UA"/>
        </w:rPr>
        <w:t xml:space="preserve"> і </w:t>
      </w:r>
      <w:r w:rsidRPr="004E2D24">
        <w:rPr>
          <w:rFonts w:ascii="Times New Roman" w:eastAsia="Times New Roman" w:hAnsi="Times New Roman" w:cs="Times New Roman"/>
          <w:sz w:val="28"/>
          <w:szCs w:val="28"/>
          <w:lang w:eastAsia="uk-UA"/>
        </w:rPr>
        <w:t xml:space="preserve">перекладається </w:t>
      </w:r>
      <w:r w:rsidRPr="004E2D24">
        <w:rPr>
          <w:rFonts w:ascii="Times New Roman" w:eastAsia="Times New Roman" w:hAnsi="Times New Roman" w:cs="Times New Roman"/>
          <w:b/>
          <w:bCs/>
          <w:sz w:val="28"/>
          <w:szCs w:val="28"/>
          <w:lang w:eastAsia="uk-UA"/>
        </w:rPr>
        <w:t>традиційним відповідником</w:t>
      </w:r>
      <w:r>
        <w:rPr>
          <w:rFonts w:ascii="Times New Roman" w:eastAsia="Times New Roman" w:hAnsi="Times New Roman" w:cs="Times New Roman"/>
          <w:sz w:val="28"/>
          <w:szCs w:val="28"/>
          <w:lang w:eastAsia="uk-UA"/>
        </w:rPr>
        <w:t xml:space="preserve"> </w:t>
      </w:r>
      <w:r w:rsidRPr="004E2D24">
        <w:rPr>
          <w:rFonts w:ascii="Times New Roman" w:eastAsia="Times New Roman" w:hAnsi="Times New Roman" w:cs="Times New Roman"/>
          <w:i/>
          <w:iCs/>
          <w:sz w:val="28"/>
          <w:szCs w:val="28"/>
          <w:lang w:eastAsia="uk-UA"/>
        </w:rPr>
        <w:t>«Еней»</w:t>
      </w:r>
      <w:r w:rsidR="00031E67" w:rsidRPr="002F38B4">
        <w:rPr>
          <w:rFonts w:ascii="Times New Roman" w:eastAsia="Times New Roman" w:hAnsi="Times New Roman" w:cs="Times New Roman"/>
          <w:i/>
          <w:iCs/>
          <w:sz w:val="28"/>
          <w:szCs w:val="28"/>
          <w:lang w:val="en-US" w:eastAsia="uk-UA"/>
        </w:rPr>
        <w:t xml:space="preserve"> </w:t>
      </w:r>
      <w:r w:rsidR="00031E67" w:rsidRPr="00003E82">
        <w:rPr>
          <w:rFonts w:ascii="Times New Roman" w:eastAsia="Times New Roman" w:hAnsi="Times New Roman" w:cs="Times New Roman"/>
          <w:sz w:val="28"/>
          <w:szCs w:val="28"/>
          <w:lang w:eastAsia="uk-UA"/>
        </w:rPr>
        <w:t>[</w:t>
      </w:r>
      <w:r w:rsidR="002F38B4">
        <w:rPr>
          <w:rFonts w:ascii="Times New Roman" w:eastAsia="Times New Roman" w:hAnsi="Times New Roman" w:cs="Times New Roman"/>
          <w:sz w:val="28"/>
          <w:szCs w:val="28"/>
          <w:lang w:val="en-US" w:eastAsia="uk-UA"/>
        </w:rPr>
        <w:t>29</w:t>
      </w:r>
      <w:r w:rsidR="00031E67" w:rsidRPr="00003E82">
        <w:rPr>
          <w:rFonts w:ascii="Times New Roman" w:eastAsia="Times New Roman" w:hAnsi="Times New Roman" w:cs="Times New Roman"/>
          <w:sz w:val="28"/>
          <w:szCs w:val="28"/>
          <w:lang w:eastAsia="uk-UA"/>
        </w:rPr>
        <w:t xml:space="preserve">, </w:t>
      </w:r>
      <w:r w:rsidR="00031E67">
        <w:rPr>
          <w:rFonts w:ascii="Times New Roman" w:eastAsia="Times New Roman" w:hAnsi="Times New Roman" w:cs="Times New Roman"/>
          <w:sz w:val="28"/>
          <w:szCs w:val="28"/>
          <w:lang w:eastAsia="uk-UA"/>
        </w:rPr>
        <w:t>с</w:t>
      </w:r>
      <w:r w:rsidR="00031E67" w:rsidRPr="00003E82">
        <w:rPr>
          <w:rFonts w:ascii="Times New Roman" w:eastAsia="Times New Roman" w:hAnsi="Times New Roman" w:cs="Times New Roman"/>
          <w:sz w:val="28"/>
          <w:szCs w:val="28"/>
          <w:lang w:eastAsia="uk-UA"/>
        </w:rPr>
        <w:t>.</w:t>
      </w:r>
      <w:r w:rsidR="00031E67" w:rsidRPr="002F38B4">
        <w:rPr>
          <w:rFonts w:ascii="Times New Roman" w:eastAsia="Times New Roman" w:hAnsi="Times New Roman" w:cs="Times New Roman"/>
          <w:sz w:val="28"/>
          <w:szCs w:val="28"/>
          <w:lang w:val="en-US" w:eastAsia="uk-UA"/>
        </w:rPr>
        <w:t>34</w:t>
      </w:r>
      <w:r w:rsidR="00031E67" w:rsidRPr="00003E8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4E2D24">
        <w:rPr>
          <w:rFonts w:ascii="Times New Roman" w:eastAsia="Times New Roman" w:hAnsi="Times New Roman" w:cs="Times New Roman"/>
          <w:sz w:val="28"/>
          <w:szCs w:val="28"/>
          <w:lang w:eastAsia="uk-UA"/>
        </w:rPr>
        <w:t>Цей міф підкреслює зв'язок між давньоримською спадщиною та англійською історією, адже Брут, нащадок Енея, вважається засновником Британії. Реалії, що стосуються міфології, відображають глибоке культурне та історичне підґрунтя, що переплітається з національною самосвідомістю.</w:t>
      </w:r>
    </w:p>
    <w:p w14:paraId="4FCF6CF4" w14:textId="34D2395A" w:rsidR="004E2D24" w:rsidRDefault="004E2D24" w:rsidP="00654F18">
      <w:pPr>
        <w:spacing w:after="0"/>
        <w:rPr>
          <w:rFonts w:ascii="Times New Roman" w:eastAsia="Times New Roman" w:hAnsi="Times New Roman" w:cs="Times New Roman"/>
          <w:sz w:val="28"/>
          <w:szCs w:val="28"/>
          <w:lang w:eastAsia="uk-UA"/>
        </w:rPr>
      </w:pPr>
      <w:r w:rsidRPr="004E2D24">
        <w:rPr>
          <w:rFonts w:ascii="Times New Roman" w:eastAsia="Times New Roman" w:hAnsi="Times New Roman" w:cs="Times New Roman"/>
          <w:sz w:val="28"/>
          <w:szCs w:val="28"/>
          <w:lang w:eastAsia="uk-UA"/>
        </w:rPr>
        <w:t xml:space="preserve">Крім того, </w:t>
      </w:r>
      <w:r w:rsidR="001F7739">
        <w:rPr>
          <w:rFonts w:ascii="Times New Roman" w:eastAsia="Times New Roman" w:hAnsi="Times New Roman" w:cs="Times New Roman"/>
          <w:sz w:val="28"/>
          <w:szCs w:val="28"/>
          <w:lang w:eastAsia="uk-UA"/>
        </w:rPr>
        <w:t>з</w:t>
      </w:r>
      <w:r w:rsidR="001F7739" w:rsidRPr="001F7739">
        <w:rPr>
          <w:rFonts w:ascii="Times New Roman" w:eastAsia="Times New Roman" w:hAnsi="Times New Roman" w:cs="Times New Roman"/>
          <w:sz w:val="28"/>
          <w:szCs w:val="28"/>
          <w:lang w:eastAsia="uk-UA"/>
        </w:rPr>
        <w:t xml:space="preserve">гадка про </w:t>
      </w:r>
      <w:r w:rsidR="001F7739" w:rsidRPr="001F7739">
        <w:rPr>
          <w:rFonts w:ascii="Times New Roman" w:eastAsia="Times New Roman" w:hAnsi="Times New Roman" w:cs="Times New Roman"/>
          <w:i/>
          <w:iCs/>
          <w:sz w:val="28"/>
          <w:szCs w:val="28"/>
          <w:lang w:eastAsia="uk-UA"/>
        </w:rPr>
        <w:t>«Trojans»</w:t>
      </w:r>
      <w:r w:rsidR="001F7739" w:rsidRPr="001F7739">
        <w:rPr>
          <w:rFonts w:ascii="Times New Roman" w:eastAsia="Times New Roman" w:hAnsi="Times New Roman" w:cs="Times New Roman"/>
          <w:sz w:val="28"/>
          <w:szCs w:val="28"/>
          <w:lang w:eastAsia="uk-UA"/>
        </w:rPr>
        <w:t xml:space="preserve"> </w:t>
      </w:r>
      <w:r w:rsidR="001F7739">
        <w:rPr>
          <w:rFonts w:ascii="Times New Roman" w:eastAsia="Times New Roman" w:hAnsi="Times New Roman" w:cs="Times New Roman"/>
          <w:sz w:val="28"/>
          <w:szCs w:val="28"/>
          <w:lang w:eastAsia="uk-UA"/>
        </w:rPr>
        <w:t xml:space="preserve">також </w:t>
      </w:r>
      <w:r w:rsidR="001F7739" w:rsidRPr="001F7739">
        <w:rPr>
          <w:rFonts w:ascii="Times New Roman" w:eastAsia="Times New Roman" w:hAnsi="Times New Roman" w:cs="Times New Roman"/>
          <w:sz w:val="28"/>
          <w:szCs w:val="28"/>
          <w:lang w:eastAsia="uk-UA"/>
        </w:rPr>
        <w:t>відноситься до культурного спадку</w:t>
      </w:r>
      <w:r w:rsidR="001F7739">
        <w:rPr>
          <w:rFonts w:ascii="Times New Roman" w:eastAsia="Times New Roman" w:hAnsi="Times New Roman" w:cs="Times New Roman"/>
          <w:sz w:val="28"/>
          <w:szCs w:val="28"/>
          <w:lang w:eastAsia="uk-UA"/>
        </w:rPr>
        <w:t xml:space="preserve"> і</w:t>
      </w:r>
      <w:r w:rsidRPr="004E2D24">
        <w:rPr>
          <w:rFonts w:ascii="Times New Roman" w:eastAsia="Times New Roman" w:hAnsi="Times New Roman" w:cs="Times New Roman"/>
          <w:sz w:val="28"/>
          <w:szCs w:val="28"/>
          <w:lang w:eastAsia="uk-UA"/>
        </w:rPr>
        <w:t xml:space="preserve"> ма</w:t>
      </w:r>
      <w:r w:rsidR="001F7739">
        <w:rPr>
          <w:rFonts w:ascii="Times New Roman" w:eastAsia="Times New Roman" w:hAnsi="Times New Roman" w:cs="Times New Roman"/>
          <w:sz w:val="28"/>
          <w:szCs w:val="28"/>
          <w:lang w:eastAsia="uk-UA"/>
        </w:rPr>
        <w:t>є</w:t>
      </w:r>
      <w:r w:rsidRPr="004E2D24">
        <w:rPr>
          <w:rFonts w:ascii="Times New Roman" w:eastAsia="Times New Roman" w:hAnsi="Times New Roman" w:cs="Times New Roman"/>
          <w:sz w:val="28"/>
          <w:szCs w:val="28"/>
          <w:lang w:eastAsia="uk-UA"/>
        </w:rPr>
        <w:t xml:space="preserve"> символічне значення:</w:t>
      </w:r>
    </w:p>
    <w:p w14:paraId="0998E81A" w14:textId="75B77129" w:rsidR="004E2D24" w:rsidRPr="00B24E0C" w:rsidRDefault="004E2D24" w:rsidP="00B24E0C">
      <w:pPr>
        <w:spacing w:after="0"/>
        <w:rPr>
          <w:rFonts w:ascii="Times New Roman" w:eastAsia="Times New Roman" w:hAnsi="Times New Roman" w:cs="Times New Roman"/>
          <w:i/>
          <w:iCs/>
          <w:sz w:val="28"/>
          <w:szCs w:val="28"/>
          <w:lang w:val="en-US" w:eastAsia="uk-UA"/>
        </w:rPr>
      </w:pPr>
      <w:r w:rsidRPr="004E2D24">
        <w:rPr>
          <w:rFonts w:ascii="Times New Roman" w:eastAsia="Times New Roman" w:hAnsi="Times New Roman" w:cs="Times New Roman"/>
          <w:i/>
          <w:iCs/>
          <w:sz w:val="28"/>
          <w:szCs w:val="28"/>
          <w:lang w:eastAsia="uk-UA"/>
        </w:rPr>
        <w:t>«And we were Trojans</w:t>
      </w:r>
      <w:r w:rsidR="001F7739">
        <w:rPr>
          <w:rFonts w:ascii="Times New Roman" w:eastAsia="Times New Roman" w:hAnsi="Times New Roman" w:cs="Times New Roman"/>
          <w:i/>
          <w:iCs/>
          <w:sz w:val="28"/>
          <w:szCs w:val="28"/>
          <w:lang w:eastAsia="uk-UA"/>
        </w:rPr>
        <w:t>…</w:t>
      </w:r>
      <w:r w:rsidRPr="004E2D24">
        <w:rPr>
          <w:rFonts w:ascii="Times New Roman" w:eastAsia="Times New Roman" w:hAnsi="Times New Roman" w:cs="Times New Roman"/>
          <w:i/>
          <w:iCs/>
          <w:sz w:val="28"/>
          <w:szCs w:val="28"/>
          <w:lang w:eastAsia="uk-UA"/>
        </w:rPr>
        <w:t>»</w:t>
      </w:r>
      <w:r w:rsidR="00B24E0C">
        <w:rPr>
          <w:rFonts w:ascii="Times New Roman" w:eastAsia="Times New Roman" w:hAnsi="Times New Roman" w:cs="Times New Roman"/>
          <w:i/>
          <w:iCs/>
          <w:sz w:val="28"/>
          <w:szCs w:val="28"/>
          <w:lang w:val="en-US" w:eastAsia="uk-UA"/>
        </w:rPr>
        <w:t xml:space="preserve"> </w:t>
      </w:r>
      <w:r w:rsidR="00B24E0C" w:rsidRPr="00003E82">
        <w:rPr>
          <w:rFonts w:ascii="Times New Roman" w:eastAsia="Times New Roman" w:hAnsi="Times New Roman" w:cs="Times New Roman"/>
          <w:sz w:val="28"/>
          <w:szCs w:val="28"/>
          <w:lang w:eastAsia="uk-UA"/>
        </w:rPr>
        <w:t>[</w:t>
      </w:r>
      <w:r w:rsidR="002F38B4">
        <w:rPr>
          <w:rFonts w:ascii="Times New Roman" w:eastAsia="Times New Roman" w:hAnsi="Times New Roman" w:cs="Times New Roman"/>
          <w:sz w:val="28"/>
          <w:szCs w:val="28"/>
          <w:lang w:val="en-US" w:eastAsia="uk-UA"/>
        </w:rPr>
        <w:t>27</w:t>
      </w:r>
      <w:r w:rsidR="00B24E0C" w:rsidRPr="00003E82">
        <w:rPr>
          <w:rFonts w:ascii="Times New Roman" w:eastAsia="Times New Roman" w:hAnsi="Times New Roman" w:cs="Times New Roman"/>
          <w:sz w:val="28"/>
          <w:szCs w:val="28"/>
          <w:lang w:eastAsia="uk-UA"/>
        </w:rPr>
        <w:t xml:space="preserve">, </w:t>
      </w:r>
      <w:r w:rsidR="00B24E0C">
        <w:rPr>
          <w:rFonts w:ascii="Times New Roman" w:eastAsia="Times New Roman" w:hAnsi="Times New Roman" w:cs="Times New Roman"/>
          <w:sz w:val="28"/>
          <w:szCs w:val="28"/>
          <w:lang w:val="en-US" w:eastAsia="uk-UA"/>
        </w:rPr>
        <w:t>p</w:t>
      </w:r>
      <w:r w:rsidR="00B24E0C" w:rsidRPr="00003E82">
        <w:rPr>
          <w:rFonts w:ascii="Times New Roman" w:eastAsia="Times New Roman" w:hAnsi="Times New Roman" w:cs="Times New Roman"/>
          <w:sz w:val="28"/>
          <w:szCs w:val="28"/>
          <w:lang w:eastAsia="uk-UA"/>
        </w:rPr>
        <w:t>.</w:t>
      </w:r>
      <w:r w:rsidR="00B24E0C">
        <w:rPr>
          <w:rFonts w:ascii="Times New Roman" w:eastAsia="Times New Roman" w:hAnsi="Times New Roman" w:cs="Times New Roman"/>
          <w:sz w:val="28"/>
          <w:szCs w:val="28"/>
          <w:lang w:val="en-US" w:eastAsia="uk-UA"/>
        </w:rPr>
        <w:t>31</w:t>
      </w:r>
      <w:r w:rsidR="00B24E0C" w:rsidRPr="00003E82">
        <w:rPr>
          <w:rFonts w:ascii="Times New Roman" w:eastAsia="Times New Roman" w:hAnsi="Times New Roman" w:cs="Times New Roman"/>
          <w:sz w:val="28"/>
          <w:szCs w:val="28"/>
          <w:lang w:eastAsia="uk-UA"/>
        </w:rPr>
        <w:t>]</w:t>
      </w:r>
      <w:r w:rsidR="00B24E0C">
        <w:rPr>
          <w:rFonts w:ascii="Times New Roman" w:eastAsia="Times New Roman" w:hAnsi="Times New Roman" w:cs="Times New Roman"/>
          <w:sz w:val="28"/>
          <w:szCs w:val="28"/>
          <w:lang w:val="en-US" w:eastAsia="uk-UA"/>
        </w:rPr>
        <w:t>.</w:t>
      </w:r>
    </w:p>
    <w:p w14:paraId="4FCCE351" w14:textId="338FCC6C" w:rsidR="001F7739" w:rsidRDefault="001F7739" w:rsidP="00654F18">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Переклад цієї реалії також відтворюється </w:t>
      </w:r>
      <w:r w:rsidRPr="001F7739">
        <w:rPr>
          <w:rFonts w:ascii="Times New Roman" w:eastAsia="Times New Roman" w:hAnsi="Times New Roman" w:cs="Times New Roman"/>
          <w:b/>
          <w:bCs/>
          <w:sz w:val="28"/>
          <w:szCs w:val="28"/>
          <w:lang w:eastAsia="uk-UA"/>
        </w:rPr>
        <w:t>традиційним відповідником</w:t>
      </w:r>
      <w:r>
        <w:rPr>
          <w:rFonts w:ascii="Times New Roman" w:eastAsia="Times New Roman" w:hAnsi="Times New Roman" w:cs="Times New Roman"/>
          <w:sz w:val="28"/>
          <w:szCs w:val="28"/>
          <w:lang w:eastAsia="uk-UA"/>
        </w:rPr>
        <w:t xml:space="preserve"> як </w:t>
      </w:r>
      <w:r w:rsidRPr="001F7739">
        <w:rPr>
          <w:rFonts w:ascii="Times New Roman" w:eastAsia="Times New Roman" w:hAnsi="Times New Roman" w:cs="Times New Roman"/>
          <w:i/>
          <w:iCs/>
          <w:sz w:val="28"/>
          <w:szCs w:val="28"/>
          <w:lang w:eastAsia="uk-UA"/>
        </w:rPr>
        <w:t>«троянці»</w:t>
      </w:r>
      <w:r w:rsidR="00031E67" w:rsidRPr="00031E67">
        <w:rPr>
          <w:rFonts w:ascii="Times New Roman" w:eastAsia="Times New Roman" w:hAnsi="Times New Roman" w:cs="Times New Roman"/>
          <w:sz w:val="28"/>
          <w:szCs w:val="28"/>
          <w:lang w:eastAsia="uk-UA"/>
        </w:rPr>
        <w:t xml:space="preserve"> </w:t>
      </w:r>
      <w:r w:rsidR="00031E67" w:rsidRPr="00003E82">
        <w:rPr>
          <w:rFonts w:ascii="Times New Roman" w:eastAsia="Times New Roman" w:hAnsi="Times New Roman" w:cs="Times New Roman"/>
          <w:sz w:val="28"/>
          <w:szCs w:val="28"/>
          <w:lang w:eastAsia="uk-UA"/>
        </w:rPr>
        <w:t>[</w:t>
      </w:r>
      <w:r w:rsidR="002F38B4" w:rsidRPr="002F38B4">
        <w:rPr>
          <w:rFonts w:ascii="Times New Roman" w:eastAsia="Times New Roman" w:hAnsi="Times New Roman" w:cs="Times New Roman"/>
          <w:sz w:val="28"/>
          <w:szCs w:val="28"/>
          <w:lang w:val="ru-RU" w:eastAsia="uk-UA"/>
        </w:rPr>
        <w:t>29</w:t>
      </w:r>
      <w:r w:rsidR="00031E67" w:rsidRPr="00003E82">
        <w:rPr>
          <w:rFonts w:ascii="Times New Roman" w:eastAsia="Times New Roman" w:hAnsi="Times New Roman" w:cs="Times New Roman"/>
          <w:sz w:val="28"/>
          <w:szCs w:val="28"/>
          <w:lang w:eastAsia="uk-UA"/>
        </w:rPr>
        <w:t xml:space="preserve">, </w:t>
      </w:r>
      <w:r w:rsidR="00031E67">
        <w:rPr>
          <w:rFonts w:ascii="Times New Roman" w:eastAsia="Times New Roman" w:hAnsi="Times New Roman" w:cs="Times New Roman"/>
          <w:sz w:val="28"/>
          <w:szCs w:val="28"/>
          <w:lang w:eastAsia="uk-UA"/>
        </w:rPr>
        <w:t>с</w:t>
      </w:r>
      <w:r w:rsidR="00031E67" w:rsidRPr="00003E82">
        <w:rPr>
          <w:rFonts w:ascii="Times New Roman" w:eastAsia="Times New Roman" w:hAnsi="Times New Roman" w:cs="Times New Roman"/>
          <w:sz w:val="28"/>
          <w:szCs w:val="28"/>
          <w:lang w:eastAsia="uk-UA"/>
        </w:rPr>
        <w:t>.</w:t>
      </w:r>
      <w:r w:rsidR="00031E67" w:rsidRPr="002F38B4">
        <w:rPr>
          <w:rFonts w:ascii="Times New Roman" w:eastAsia="Times New Roman" w:hAnsi="Times New Roman" w:cs="Times New Roman"/>
          <w:sz w:val="28"/>
          <w:szCs w:val="28"/>
          <w:lang w:val="ru-RU" w:eastAsia="uk-UA"/>
        </w:rPr>
        <w:t>34</w:t>
      </w:r>
      <w:r w:rsidR="00031E67" w:rsidRPr="00003E8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1F7739">
        <w:rPr>
          <w:rFonts w:ascii="Times New Roman" w:eastAsia="Times New Roman" w:hAnsi="Times New Roman" w:cs="Times New Roman"/>
          <w:sz w:val="28"/>
          <w:szCs w:val="28"/>
          <w:lang w:eastAsia="uk-UA"/>
        </w:rPr>
        <w:t>Такі реалії передають відчуття спадкоємності та підкреслюють історичні паралелі між подіями, описаними у романі, та відомими міфами.</w:t>
      </w:r>
      <w:r>
        <w:rPr>
          <w:rFonts w:ascii="Times New Roman" w:eastAsia="Times New Roman" w:hAnsi="Times New Roman" w:cs="Times New Roman"/>
          <w:sz w:val="28"/>
          <w:szCs w:val="28"/>
          <w:lang w:eastAsia="uk-UA"/>
        </w:rPr>
        <w:t xml:space="preserve"> </w:t>
      </w:r>
    </w:p>
    <w:p w14:paraId="0C966A39" w14:textId="73321012" w:rsidR="001F7739" w:rsidRDefault="004D0D81" w:rsidP="00654F18">
      <w:pPr>
        <w:spacing w:after="0"/>
        <w:rPr>
          <w:rFonts w:ascii="Times New Roman" w:eastAsia="Times New Roman" w:hAnsi="Times New Roman" w:cs="Times New Roman"/>
          <w:sz w:val="28"/>
          <w:szCs w:val="28"/>
          <w:lang w:eastAsia="uk-UA"/>
        </w:rPr>
      </w:pPr>
      <w:bookmarkStart w:id="40" w:name="_Hlk183127776"/>
      <w:r w:rsidRPr="004D0D81">
        <w:rPr>
          <w:rFonts w:ascii="Times New Roman" w:eastAsia="Times New Roman" w:hAnsi="Times New Roman" w:cs="Times New Roman"/>
          <w:i/>
          <w:iCs/>
          <w:sz w:val="28"/>
          <w:szCs w:val="28"/>
          <w:lang w:eastAsia="uk-UA"/>
        </w:rPr>
        <w:t>«Wolsey's Fall»</w:t>
      </w:r>
      <w:bookmarkEnd w:id="40"/>
      <w:r w:rsidRPr="004D0D81">
        <w:rPr>
          <w:rFonts w:ascii="Times New Roman" w:eastAsia="Times New Roman" w:hAnsi="Times New Roman" w:cs="Times New Roman"/>
          <w:sz w:val="28"/>
          <w:szCs w:val="28"/>
          <w:lang w:eastAsia="uk-UA"/>
        </w:rPr>
        <w:t xml:space="preserve"> є однією з ключових культурно-історичних реалій, що відображає важливу політичну подію XVI століття. Томас Волсі, кардинал і головний радник короля Генріха VIII, був одним із найвпливовіших людей Англії того часу.</w:t>
      </w:r>
      <w:r>
        <w:t xml:space="preserve"> </w:t>
      </w:r>
      <w:r w:rsidRPr="004D0D81">
        <w:rPr>
          <w:rFonts w:ascii="Times New Roman" w:eastAsia="Times New Roman" w:hAnsi="Times New Roman" w:cs="Times New Roman"/>
          <w:sz w:val="28"/>
          <w:szCs w:val="28"/>
          <w:lang w:eastAsia="uk-UA"/>
        </w:rPr>
        <w:t xml:space="preserve">Реалія </w:t>
      </w:r>
      <w:r w:rsidRPr="004D0D81">
        <w:rPr>
          <w:rFonts w:ascii="Times New Roman" w:eastAsia="Times New Roman" w:hAnsi="Times New Roman" w:cs="Times New Roman"/>
          <w:i/>
          <w:iCs/>
          <w:sz w:val="28"/>
          <w:szCs w:val="28"/>
          <w:lang w:eastAsia="uk-UA"/>
        </w:rPr>
        <w:t>«Wolsey's Fall»</w:t>
      </w:r>
      <w:r w:rsidRPr="004D0D81">
        <w:rPr>
          <w:rFonts w:ascii="Times New Roman" w:eastAsia="Times New Roman" w:hAnsi="Times New Roman" w:cs="Times New Roman"/>
          <w:sz w:val="28"/>
          <w:szCs w:val="28"/>
          <w:lang w:eastAsia="uk-UA"/>
        </w:rPr>
        <w:t xml:space="preserve"> стосується політичного краху кардинала Волсі</w:t>
      </w:r>
      <w:r>
        <w:rPr>
          <w:rFonts w:ascii="Times New Roman" w:eastAsia="Times New Roman" w:hAnsi="Times New Roman" w:cs="Times New Roman"/>
          <w:sz w:val="28"/>
          <w:szCs w:val="28"/>
          <w:lang w:eastAsia="uk-UA"/>
        </w:rPr>
        <w:t>:</w:t>
      </w:r>
    </w:p>
    <w:p w14:paraId="629F8417" w14:textId="0A7DB13F" w:rsidR="004D0D81" w:rsidRPr="00B24E0C" w:rsidRDefault="004D0D81" w:rsidP="00B24E0C">
      <w:pPr>
        <w:spacing w:after="0"/>
        <w:rPr>
          <w:rFonts w:ascii="Times New Roman" w:eastAsia="Times New Roman" w:hAnsi="Times New Roman" w:cs="Times New Roman"/>
          <w:i/>
          <w:iCs/>
          <w:sz w:val="28"/>
          <w:szCs w:val="28"/>
          <w:lang w:val="en-US" w:eastAsia="uk-UA"/>
        </w:rPr>
      </w:pPr>
      <w:r w:rsidRPr="004D0D81">
        <w:rPr>
          <w:rFonts w:ascii="Times New Roman" w:eastAsia="Times New Roman" w:hAnsi="Times New Roman" w:cs="Times New Roman"/>
          <w:i/>
          <w:iCs/>
          <w:sz w:val="28"/>
          <w:szCs w:val="28"/>
          <w:lang w:eastAsia="uk-UA"/>
        </w:rPr>
        <w:t>«He speaks as if he, personally, hadn't caused the trouble; as if Wolsey's fa</w:t>
      </w:r>
      <w:r w:rsidR="0073624E">
        <w:rPr>
          <w:rFonts w:ascii="Times New Roman" w:eastAsia="Times New Roman" w:hAnsi="Times New Roman" w:cs="Times New Roman"/>
          <w:i/>
          <w:iCs/>
          <w:sz w:val="28"/>
          <w:szCs w:val="28"/>
          <w:lang w:eastAsia="uk-UA"/>
        </w:rPr>
        <w:t>ll were caused by a thunderbolt</w:t>
      </w:r>
      <w:r w:rsidRPr="004D0D81">
        <w:rPr>
          <w:rFonts w:ascii="Times New Roman" w:eastAsia="Times New Roman" w:hAnsi="Times New Roman" w:cs="Times New Roman"/>
          <w:i/>
          <w:iCs/>
          <w:sz w:val="28"/>
          <w:szCs w:val="28"/>
          <w:lang w:eastAsia="uk-UA"/>
        </w:rPr>
        <w:t>»</w:t>
      </w:r>
      <w:r w:rsidR="00B24E0C">
        <w:rPr>
          <w:rFonts w:ascii="Times New Roman" w:eastAsia="Times New Roman" w:hAnsi="Times New Roman" w:cs="Times New Roman"/>
          <w:i/>
          <w:iCs/>
          <w:sz w:val="28"/>
          <w:szCs w:val="28"/>
          <w:lang w:val="en-US" w:eastAsia="uk-UA"/>
        </w:rPr>
        <w:t xml:space="preserve"> </w:t>
      </w:r>
      <w:r w:rsidR="00B24E0C" w:rsidRPr="00003E82">
        <w:rPr>
          <w:rFonts w:ascii="Times New Roman" w:eastAsia="Times New Roman" w:hAnsi="Times New Roman" w:cs="Times New Roman"/>
          <w:sz w:val="28"/>
          <w:szCs w:val="28"/>
          <w:lang w:eastAsia="uk-UA"/>
        </w:rPr>
        <w:t>[</w:t>
      </w:r>
      <w:r w:rsidR="002F38B4">
        <w:rPr>
          <w:rFonts w:ascii="Times New Roman" w:eastAsia="Times New Roman" w:hAnsi="Times New Roman" w:cs="Times New Roman"/>
          <w:sz w:val="28"/>
          <w:szCs w:val="28"/>
          <w:lang w:val="en-US" w:eastAsia="uk-UA"/>
        </w:rPr>
        <w:t>27</w:t>
      </w:r>
      <w:r w:rsidR="00B24E0C" w:rsidRPr="00003E82">
        <w:rPr>
          <w:rFonts w:ascii="Times New Roman" w:eastAsia="Times New Roman" w:hAnsi="Times New Roman" w:cs="Times New Roman"/>
          <w:sz w:val="28"/>
          <w:szCs w:val="28"/>
          <w:lang w:eastAsia="uk-UA"/>
        </w:rPr>
        <w:t xml:space="preserve">, </w:t>
      </w:r>
      <w:r w:rsidR="00B24E0C">
        <w:rPr>
          <w:rFonts w:ascii="Times New Roman" w:eastAsia="Times New Roman" w:hAnsi="Times New Roman" w:cs="Times New Roman"/>
          <w:sz w:val="28"/>
          <w:szCs w:val="28"/>
          <w:lang w:val="en-US" w:eastAsia="uk-UA"/>
        </w:rPr>
        <w:t>p</w:t>
      </w:r>
      <w:r w:rsidR="00B24E0C" w:rsidRPr="00003E82">
        <w:rPr>
          <w:rFonts w:ascii="Times New Roman" w:eastAsia="Times New Roman" w:hAnsi="Times New Roman" w:cs="Times New Roman"/>
          <w:sz w:val="28"/>
          <w:szCs w:val="28"/>
          <w:lang w:eastAsia="uk-UA"/>
        </w:rPr>
        <w:t>.</w:t>
      </w:r>
      <w:r w:rsidR="00B24E0C">
        <w:rPr>
          <w:rFonts w:ascii="Times New Roman" w:eastAsia="Times New Roman" w:hAnsi="Times New Roman" w:cs="Times New Roman"/>
          <w:sz w:val="28"/>
          <w:szCs w:val="28"/>
          <w:lang w:val="en-US" w:eastAsia="uk-UA"/>
        </w:rPr>
        <w:t>247</w:t>
      </w:r>
      <w:r w:rsidR="00B24E0C" w:rsidRPr="00003E82">
        <w:rPr>
          <w:rFonts w:ascii="Times New Roman" w:eastAsia="Times New Roman" w:hAnsi="Times New Roman" w:cs="Times New Roman"/>
          <w:sz w:val="28"/>
          <w:szCs w:val="28"/>
          <w:lang w:eastAsia="uk-UA"/>
        </w:rPr>
        <w:t>]</w:t>
      </w:r>
      <w:r w:rsidR="00B24E0C">
        <w:rPr>
          <w:rFonts w:ascii="Times New Roman" w:eastAsia="Times New Roman" w:hAnsi="Times New Roman" w:cs="Times New Roman"/>
          <w:sz w:val="28"/>
          <w:szCs w:val="28"/>
          <w:lang w:val="en-US" w:eastAsia="uk-UA"/>
        </w:rPr>
        <w:t>.</w:t>
      </w:r>
    </w:p>
    <w:p w14:paraId="4D8C7758" w14:textId="76CF56CC" w:rsidR="004D0D81" w:rsidRDefault="004D0D81" w:rsidP="00654F18">
      <w:pPr>
        <w:spacing w:after="0"/>
        <w:rPr>
          <w:rFonts w:ascii="Times New Roman" w:eastAsia="Times New Roman" w:hAnsi="Times New Roman" w:cs="Times New Roman"/>
          <w:sz w:val="28"/>
          <w:szCs w:val="28"/>
          <w:lang w:eastAsia="uk-UA"/>
        </w:rPr>
      </w:pPr>
      <w:r w:rsidRPr="004D0D81">
        <w:rPr>
          <w:rFonts w:ascii="Times New Roman" w:eastAsia="Times New Roman" w:hAnsi="Times New Roman" w:cs="Times New Roman"/>
          <w:sz w:val="28"/>
          <w:szCs w:val="28"/>
          <w:lang w:eastAsia="uk-UA"/>
        </w:rPr>
        <w:t xml:space="preserve">При перекладі цієї реалії використовується </w:t>
      </w:r>
      <w:r w:rsidRPr="004D0D81">
        <w:rPr>
          <w:rFonts w:ascii="Times New Roman" w:eastAsia="Times New Roman" w:hAnsi="Times New Roman" w:cs="Times New Roman"/>
          <w:b/>
          <w:bCs/>
          <w:sz w:val="28"/>
          <w:szCs w:val="28"/>
          <w:lang w:eastAsia="uk-UA"/>
        </w:rPr>
        <w:t>традиційний відповідник</w:t>
      </w:r>
      <w:r>
        <w:rPr>
          <w:rFonts w:ascii="Times New Roman" w:eastAsia="Times New Roman" w:hAnsi="Times New Roman" w:cs="Times New Roman"/>
          <w:b/>
          <w:bCs/>
          <w:sz w:val="28"/>
          <w:szCs w:val="28"/>
          <w:lang w:eastAsia="uk-UA"/>
        </w:rPr>
        <w:t xml:space="preserve"> </w:t>
      </w:r>
      <w:r w:rsidRPr="004D0D81">
        <w:rPr>
          <w:rFonts w:ascii="Times New Roman" w:eastAsia="Times New Roman" w:hAnsi="Times New Roman" w:cs="Times New Roman"/>
          <w:i/>
          <w:iCs/>
          <w:sz w:val="28"/>
          <w:szCs w:val="28"/>
          <w:lang w:eastAsia="uk-UA"/>
        </w:rPr>
        <w:t>«Падіння Волсі»</w:t>
      </w:r>
      <w:r w:rsidR="00031E67" w:rsidRPr="00031E67">
        <w:rPr>
          <w:rFonts w:ascii="Times New Roman" w:eastAsia="Times New Roman" w:hAnsi="Times New Roman" w:cs="Times New Roman"/>
          <w:sz w:val="28"/>
          <w:szCs w:val="28"/>
          <w:lang w:eastAsia="uk-UA"/>
        </w:rPr>
        <w:t xml:space="preserve"> </w:t>
      </w:r>
      <w:r w:rsidR="00031E67" w:rsidRPr="00003E82">
        <w:rPr>
          <w:rFonts w:ascii="Times New Roman" w:eastAsia="Times New Roman" w:hAnsi="Times New Roman" w:cs="Times New Roman"/>
          <w:sz w:val="28"/>
          <w:szCs w:val="28"/>
          <w:lang w:eastAsia="uk-UA"/>
        </w:rPr>
        <w:t>[</w:t>
      </w:r>
      <w:r w:rsidR="002F38B4">
        <w:rPr>
          <w:rFonts w:ascii="Times New Roman" w:eastAsia="Times New Roman" w:hAnsi="Times New Roman" w:cs="Times New Roman"/>
          <w:sz w:val="28"/>
          <w:szCs w:val="28"/>
          <w:lang w:val="en-US" w:eastAsia="uk-UA"/>
        </w:rPr>
        <w:t>29</w:t>
      </w:r>
      <w:r w:rsidR="00031E67" w:rsidRPr="00003E82">
        <w:rPr>
          <w:rFonts w:ascii="Times New Roman" w:eastAsia="Times New Roman" w:hAnsi="Times New Roman" w:cs="Times New Roman"/>
          <w:sz w:val="28"/>
          <w:szCs w:val="28"/>
          <w:lang w:eastAsia="uk-UA"/>
        </w:rPr>
        <w:t xml:space="preserve">, </w:t>
      </w:r>
      <w:r w:rsidR="00031E67">
        <w:rPr>
          <w:rFonts w:ascii="Times New Roman" w:eastAsia="Times New Roman" w:hAnsi="Times New Roman" w:cs="Times New Roman"/>
          <w:sz w:val="28"/>
          <w:szCs w:val="28"/>
          <w:lang w:eastAsia="uk-UA"/>
        </w:rPr>
        <w:t>с</w:t>
      </w:r>
      <w:r w:rsidR="00031E67" w:rsidRPr="00003E82">
        <w:rPr>
          <w:rFonts w:ascii="Times New Roman" w:eastAsia="Times New Roman" w:hAnsi="Times New Roman" w:cs="Times New Roman"/>
          <w:sz w:val="28"/>
          <w:szCs w:val="28"/>
          <w:lang w:eastAsia="uk-UA"/>
        </w:rPr>
        <w:t>.</w:t>
      </w:r>
      <w:r w:rsidR="00031E67" w:rsidRPr="00031E67">
        <w:rPr>
          <w:rFonts w:ascii="Times New Roman" w:eastAsia="Times New Roman" w:hAnsi="Times New Roman" w:cs="Times New Roman"/>
          <w:sz w:val="28"/>
          <w:szCs w:val="28"/>
          <w:lang w:val="en-US" w:eastAsia="uk-UA"/>
        </w:rPr>
        <w:t>236</w:t>
      </w:r>
      <w:r w:rsidR="00031E67" w:rsidRPr="00003E82">
        <w:rPr>
          <w:rFonts w:ascii="Times New Roman" w:eastAsia="Times New Roman" w:hAnsi="Times New Roman" w:cs="Times New Roman"/>
          <w:sz w:val="28"/>
          <w:szCs w:val="28"/>
          <w:lang w:eastAsia="uk-UA"/>
        </w:rPr>
        <w:t>]</w:t>
      </w:r>
      <w:r w:rsidRPr="004D0D81">
        <w:rPr>
          <w:rFonts w:ascii="Times New Roman" w:eastAsia="Times New Roman" w:hAnsi="Times New Roman" w:cs="Times New Roman"/>
          <w:sz w:val="28"/>
          <w:szCs w:val="28"/>
          <w:lang w:eastAsia="uk-UA"/>
        </w:rPr>
        <w:t>, оскільки подія широко відома в історії Англії та має встановлений переклад в українській мові.</w:t>
      </w:r>
      <w:r>
        <w:rPr>
          <w:rFonts w:ascii="Times New Roman" w:eastAsia="Times New Roman" w:hAnsi="Times New Roman" w:cs="Times New Roman"/>
          <w:sz w:val="28"/>
          <w:szCs w:val="28"/>
          <w:lang w:eastAsia="uk-UA"/>
        </w:rPr>
        <w:t xml:space="preserve"> </w:t>
      </w:r>
      <w:r w:rsidRPr="004D0D81">
        <w:rPr>
          <w:rFonts w:ascii="Times New Roman" w:eastAsia="Times New Roman" w:hAnsi="Times New Roman" w:cs="Times New Roman"/>
          <w:sz w:val="28"/>
          <w:szCs w:val="28"/>
          <w:lang w:eastAsia="uk-UA"/>
        </w:rPr>
        <w:t>Його крах стався через нездатність отримати дозвіл від Папи Римського на анулювання шлюбу Генріха з Катериною Арагонською. Це невиконання завдання призвело до втрати довіри короля та втрати його політичного статусу.</w:t>
      </w:r>
    </w:p>
    <w:p w14:paraId="5EB062EF" w14:textId="04C0FFED" w:rsidR="004D0D81" w:rsidRDefault="004D0D81" w:rsidP="00654F18">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Подія </w:t>
      </w:r>
      <w:r w:rsidRPr="00144FFD">
        <w:rPr>
          <w:rFonts w:ascii="Times New Roman" w:eastAsia="Times New Roman" w:hAnsi="Times New Roman" w:cs="Times New Roman"/>
          <w:i/>
          <w:iCs/>
          <w:sz w:val="28"/>
          <w:szCs w:val="28"/>
          <w:lang w:eastAsia="uk-UA"/>
        </w:rPr>
        <w:t>«James Bainham's execution»</w:t>
      </w:r>
      <w:r>
        <w:rPr>
          <w:rFonts w:ascii="Times New Roman" w:eastAsia="Times New Roman" w:hAnsi="Times New Roman" w:cs="Times New Roman"/>
          <w:sz w:val="28"/>
          <w:szCs w:val="28"/>
          <w:lang w:eastAsia="uk-UA"/>
        </w:rPr>
        <w:t xml:space="preserve"> є </w:t>
      </w:r>
      <w:r w:rsidRPr="004D0D81">
        <w:rPr>
          <w:rFonts w:ascii="Times New Roman" w:eastAsia="Times New Roman" w:hAnsi="Times New Roman" w:cs="Times New Roman"/>
          <w:sz w:val="28"/>
          <w:szCs w:val="28"/>
          <w:lang w:eastAsia="uk-UA"/>
        </w:rPr>
        <w:t>важливим історичним моментом</w:t>
      </w:r>
      <w:r>
        <w:rPr>
          <w:rFonts w:ascii="Times New Roman" w:eastAsia="Times New Roman" w:hAnsi="Times New Roman" w:cs="Times New Roman"/>
          <w:sz w:val="28"/>
          <w:szCs w:val="28"/>
          <w:lang w:eastAsia="uk-UA"/>
        </w:rPr>
        <w:t>, згаданим у романі</w:t>
      </w:r>
      <w:r w:rsidR="00144FFD">
        <w:rPr>
          <w:rFonts w:ascii="Times New Roman" w:eastAsia="Times New Roman" w:hAnsi="Times New Roman" w:cs="Times New Roman"/>
          <w:sz w:val="28"/>
          <w:szCs w:val="28"/>
          <w:lang w:eastAsia="uk-UA"/>
        </w:rPr>
        <w:t xml:space="preserve"> і </w:t>
      </w:r>
      <w:r w:rsidRPr="004D0D81">
        <w:rPr>
          <w:rFonts w:ascii="Times New Roman" w:eastAsia="Times New Roman" w:hAnsi="Times New Roman" w:cs="Times New Roman"/>
          <w:sz w:val="28"/>
          <w:szCs w:val="28"/>
          <w:lang w:eastAsia="uk-UA"/>
        </w:rPr>
        <w:t xml:space="preserve">служить нагадуванням про напружену політичну та </w:t>
      </w:r>
      <w:r w:rsidRPr="004D0D81">
        <w:rPr>
          <w:rFonts w:ascii="Times New Roman" w:eastAsia="Times New Roman" w:hAnsi="Times New Roman" w:cs="Times New Roman"/>
          <w:sz w:val="28"/>
          <w:szCs w:val="28"/>
          <w:lang w:eastAsia="uk-UA"/>
        </w:rPr>
        <w:lastRenderedPageBreak/>
        <w:t>релігійну атмосферу XVI століття, коли релігійні реформи викликали гострі суперечки і часто призводили до смертельних вироків</w:t>
      </w:r>
      <w:r w:rsidR="00144FFD">
        <w:rPr>
          <w:rFonts w:ascii="Times New Roman" w:eastAsia="Times New Roman" w:hAnsi="Times New Roman" w:cs="Times New Roman"/>
          <w:sz w:val="28"/>
          <w:szCs w:val="28"/>
          <w:lang w:eastAsia="uk-UA"/>
        </w:rPr>
        <w:t>:</w:t>
      </w:r>
    </w:p>
    <w:p w14:paraId="7B26CC8F" w14:textId="197F324D" w:rsidR="00144FFD" w:rsidRPr="00B24E0C" w:rsidRDefault="00144FFD" w:rsidP="00654F18">
      <w:pPr>
        <w:spacing w:after="0"/>
        <w:rPr>
          <w:rFonts w:ascii="Times New Roman" w:eastAsia="Times New Roman" w:hAnsi="Times New Roman" w:cs="Times New Roman"/>
          <w:i/>
          <w:iCs/>
          <w:sz w:val="28"/>
          <w:szCs w:val="28"/>
          <w:lang w:val="en-US" w:eastAsia="uk-UA"/>
        </w:rPr>
      </w:pPr>
      <w:r w:rsidRPr="00144FFD">
        <w:rPr>
          <w:rFonts w:ascii="Times New Roman" w:eastAsia="Times New Roman" w:hAnsi="Times New Roman" w:cs="Times New Roman"/>
          <w:i/>
          <w:iCs/>
          <w:sz w:val="28"/>
          <w:szCs w:val="28"/>
          <w:lang w:eastAsia="uk-UA"/>
        </w:rPr>
        <w:t xml:space="preserve">«The date of James Bainham's </w:t>
      </w:r>
      <w:r w:rsidR="0073624E">
        <w:rPr>
          <w:rFonts w:ascii="Times New Roman" w:eastAsia="Times New Roman" w:hAnsi="Times New Roman" w:cs="Times New Roman"/>
          <w:i/>
          <w:iCs/>
          <w:sz w:val="28"/>
          <w:szCs w:val="28"/>
          <w:lang w:eastAsia="uk-UA"/>
        </w:rPr>
        <w:t>execution is fixed for 30 April</w:t>
      </w:r>
      <w:r w:rsidRPr="00144FFD">
        <w:rPr>
          <w:rFonts w:ascii="Times New Roman" w:eastAsia="Times New Roman" w:hAnsi="Times New Roman" w:cs="Times New Roman"/>
          <w:i/>
          <w:iCs/>
          <w:sz w:val="28"/>
          <w:szCs w:val="28"/>
          <w:lang w:eastAsia="uk-UA"/>
        </w:rPr>
        <w:t>»</w:t>
      </w:r>
      <w:r w:rsidR="00B24E0C">
        <w:rPr>
          <w:rFonts w:ascii="Times New Roman" w:eastAsia="Times New Roman" w:hAnsi="Times New Roman" w:cs="Times New Roman"/>
          <w:i/>
          <w:iCs/>
          <w:sz w:val="28"/>
          <w:szCs w:val="28"/>
          <w:lang w:val="en-US" w:eastAsia="uk-UA"/>
        </w:rPr>
        <w:t xml:space="preserve"> </w:t>
      </w:r>
      <w:r w:rsidR="00B24E0C" w:rsidRPr="00003E82">
        <w:rPr>
          <w:rFonts w:ascii="Times New Roman" w:eastAsia="Times New Roman" w:hAnsi="Times New Roman" w:cs="Times New Roman"/>
          <w:sz w:val="28"/>
          <w:szCs w:val="28"/>
          <w:lang w:eastAsia="uk-UA"/>
        </w:rPr>
        <w:t>[</w:t>
      </w:r>
      <w:r w:rsidR="00A23F0C">
        <w:rPr>
          <w:rFonts w:ascii="Times New Roman" w:eastAsia="Times New Roman" w:hAnsi="Times New Roman" w:cs="Times New Roman"/>
          <w:sz w:val="28"/>
          <w:szCs w:val="28"/>
          <w:lang w:val="en-US" w:eastAsia="uk-UA"/>
        </w:rPr>
        <w:t>27</w:t>
      </w:r>
      <w:r w:rsidR="00B24E0C" w:rsidRPr="00003E82">
        <w:rPr>
          <w:rFonts w:ascii="Times New Roman" w:eastAsia="Times New Roman" w:hAnsi="Times New Roman" w:cs="Times New Roman"/>
          <w:sz w:val="28"/>
          <w:szCs w:val="28"/>
          <w:lang w:eastAsia="uk-UA"/>
        </w:rPr>
        <w:t xml:space="preserve">, </w:t>
      </w:r>
      <w:r w:rsidR="00B24E0C">
        <w:rPr>
          <w:rFonts w:ascii="Times New Roman" w:eastAsia="Times New Roman" w:hAnsi="Times New Roman" w:cs="Times New Roman"/>
          <w:sz w:val="28"/>
          <w:szCs w:val="28"/>
          <w:lang w:val="en-US" w:eastAsia="uk-UA"/>
        </w:rPr>
        <w:t>p</w:t>
      </w:r>
      <w:r w:rsidR="00B24E0C" w:rsidRPr="00003E82">
        <w:rPr>
          <w:rFonts w:ascii="Times New Roman" w:eastAsia="Times New Roman" w:hAnsi="Times New Roman" w:cs="Times New Roman"/>
          <w:sz w:val="28"/>
          <w:szCs w:val="28"/>
          <w:lang w:eastAsia="uk-UA"/>
        </w:rPr>
        <w:t>.</w:t>
      </w:r>
      <w:r w:rsidR="00B24E0C">
        <w:rPr>
          <w:rFonts w:ascii="Times New Roman" w:eastAsia="Times New Roman" w:hAnsi="Times New Roman" w:cs="Times New Roman"/>
          <w:sz w:val="28"/>
          <w:szCs w:val="28"/>
          <w:lang w:val="en-US" w:eastAsia="uk-UA"/>
        </w:rPr>
        <w:t>167</w:t>
      </w:r>
      <w:r w:rsidR="00B24E0C" w:rsidRPr="00003E82">
        <w:rPr>
          <w:rFonts w:ascii="Times New Roman" w:eastAsia="Times New Roman" w:hAnsi="Times New Roman" w:cs="Times New Roman"/>
          <w:sz w:val="28"/>
          <w:szCs w:val="28"/>
          <w:lang w:eastAsia="uk-UA"/>
        </w:rPr>
        <w:t>]</w:t>
      </w:r>
      <w:r w:rsidR="00B24E0C">
        <w:rPr>
          <w:rFonts w:ascii="Times New Roman" w:eastAsia="Times New Roman" w:hAnsi="Times New Roman" w:cs="Times New Roman"/>
          <w:sz w:val="28"/>
          <w:szCs w:val="28"/>
          <w:lang w:val="en-US" w:eastAsia="uk-UA"/>
        </w:rPr>
        <w:t>.</w:t>
      </w:r>
    </w:p>
    <w:p w14:paraId="4EEA0847" w14:textId="63CEFCA8" w:rsidR="00144FFD" w:rsidRDefault="00144FFD" w:rsidP="00654F18">
      <w:pPr>
        <w:spacing w:after="0"/>
        <w:rPr>
          <w:rFonts w:ascii="Times New Roman" w:eastAsia="Times New Roman" w:hAnsi="Times New Roman" w:cs="Times New Roman"/>
          <w:sz w:val="28"/>
          <w:szCs w:val="28"/>
          <w:lang w:eastAsia="uk-UA"/>
        </w:rPr>
      </w:pPr>
      <w:r w:rsidRPr="00144FFD">
        <w:rPr>
          <w:rFonts w:ascii="Times New Roman" w:eastAsia="Times New Roman" w:hAnsi="Times New Roman" w:cs="Times New Roman"/>
          <w:sz w:val="28"/>
          <w:szCs w:val="28"/>
          <w:lang w:eastAsia="uk-UA"/>
        </w:rPr>
        <w:t xml:space="preserve">З точки зору перекладу, використання </w:t>
      </w:r>
      <w:r w:rsidRPr="00144FFD">
        <w:rPr>
          <w:rFonts w:ascii="Times New Roman" w:eastAsia="Times New Roman" w:hAnsi="Times New Roman" w:cs="Times New Roman"/>
          <w:b/>
          <w:bCs/>
          <w:sz w:val="28"/>
          <w:szCs w:val="28"/>
          <w:lang w:eastAsia="uk-UA"/>
        </w:rPr>
        <w:t>традиційного відповідника</w:t>
      </w:r>
      <w:r w:rsidRPr="00144FFD">
        <w:rPr>
          <w:rFonts w:ascii="Times New Roman" w:eastAsia="Times New Roman" w:hAnsi="Times New Roman" w:cs="Times New Roman"/>
          <w:sz w:val="28"/>
          <w:szCs w:val="28"/>
          <w:lang w:eastAsia="uk-UA"/>
        </w:rPr>
        <w:t xml:space="preserve"> при передачі цієї реалії</w:t>
      </w:r>
      <w:r>
        <w:rPr>
          <w:rFonts w:ascii="Times New Roman" w:eastAsia="Times New Roman" w:hAnsi="Times New Roman" w:cs="Times New Roman"/>
          <w:sz w:val="28"/>
          <w:szCs w:val="28"/>
          <w:lang w:eastAsia="uk-UA"/>
        </w:rPr>
        <w:t xml:space="preserve"> – </w:t>
      </w:r>
      <w:r w:rsidRPr="00144FFD">
        <w:rPr>
          <w:rFonts w:ascii="Times New Roman" w:eastAsia="Times New Roman" w:hAnsi="Times New Roman" w:cs="Times New Roman"/>
          <w:i/>
          <w:iCs/>
          <w:sz w:val="28"/>
          <w:szCs w:val="28"/>
          <w:lang w:eastAsia="uk-UA"/>
        </w:rPr>
        <w:t>«страта Джеймса Бейнхема»</w:t>
      </w:r>
      <w:r w:rsidR="00031E67" w:rsidRPr="00031E67">
        <w:rPr>
          <w:rFonts w:ascii="Times New Roman" w:eastAsia="Times New Roman" w:hAnsi="Times New Roman" w:cs="Times New Roman"/>
          <w:i/>
          <w:iCs/>
          <w:sz w:val="28"/>
          <w:szCs w:val="28"/>
          <w:lang w:val="en-US" w:eastAsia="uk-UA"/>
        </w:rPr>
        <w:t xml:space="preserve"> </w:t>
      </w:r>
      <w:r w:rsidR="00031E67" w:rsidRPr="00003E82">
        <w:rPr>
          <w:rFonts w:ascii="Times New Roman" w:eastAsia="Times New Roman" w:hAnsi="Times New Roman" w:cs="Times New Roman"/>
          <w:sz w:val="28"/>
          <w:szCs w:val="28"/>
          <w:lang w:eastAsia="uk-UA"/>
        </w:rPr>
        <w:t>[</w:t>
      </w:r>
      <w:r w:rsidR="00A23F0C">
        <w:rPr>
          <w:rFonts w:ascii="Times New Roman" w:eastAsia="Times New Roman" w:hAnsi="Times New Roman" w:cs="Times New Roman"/>
          <w:sz w:val="28"/>
          <w:szCs w:val="28"/>
          <w:lang w:val="en-US" w:eastAsia="uk-UA"/>
        </w:rPr>
        <w:t>29</w:t>
      </w:r>
      <w:r w:rsidR="00031E67" w:rsidRPr="00003E82">
        <w:rPr>
          <w:rFonts w:ascii="Times New Roman" w:eastAsia="Times New Roman" w:hAnsi="Times New Roman" w:cs="Times New Roman"/>
          <w:sz w:val="28"/>
          <w:szCs w:val="28"/>
          <w:lang w:eastAsia="uk-UA"/>
        </w:rPr>
        <w:t xml:space="preserve">, </w:t>
      </w:r>
      <w:r w:rsidR="00031E67">
        <w:rPr>
          <w:rFonts w:ascii="Times New Roman" w:eastAsia="Times New Roman" w:hAnsi="Times New Roman" w:cs="Times New Roman"/>
          <w:sz w:val="28"/>
          <w:szCs w:val="28"/>
          <w:lang w:eastAsia="uk-UA"/>
        </w:rPr>
        <w:t>с</w:t>
      </w:r>
      <w:r w:rsidR="00031E67" w:rsidRPr="00003E82">
        <w:rPr>
          <w:rFonts w:ascii="Times New Roman" w:eastAsia="Times New Roman" w:hAnsi="Times New Roman" w:cs="Times New Roman"/>
          <w:sz w:val="28"/>
          <w:szCs w:val="28"/>
          <w:lang w:eastAsia="uk-UA"/>
        </w:rPr>
        <w:t>.</w:t>
      </w:r>
      <w:r w:rsidR="00031E67" w:rsidRPr="00031E67">
        <w:rPr>
          <w:rFonts w:ascii="Times New Roman" w:eastAsia="Times New Roman" w:hAnsi="Times New Roman" w:cs="Times New Roman"/>
          <w:sz w:val="28"/>
          <w:szCs w:val="28"/>
          <w:lang w:val="en-US" w:eastAsia="uk-UA"/>
        </w:rPr>
        <w:t>187</w:t>
      </w:r>
      <w:r w:rsidR="00031E67" w:rsidRPr="00003E82">
        <w:rPr>
          <w:rFonts w:ascii="Times New Roman" w:eastAsia="Times New Roman" w:hAnsi="Times New Roman" w:cs="Times New Roman"/>
          <w:sz w:val="28"/>
          <w:szCs w:val="28"/>
          <w:lang w:eastAsia="uk-UA"/>
        </w:rPr>
        <w:t>]</w:t>
      </w:r>
      <w:r w:rsidRPr="00144FFD">
        <w:rPr>
          <w:rFonts w:ascii="Times New Roman" w:eastAsia="Times New Roman" w:hAnsi="Times New Roman" w:cs="Times New Roman"/>
          <w:sz w:val="28"/>
          <w:szCs w:val="28"/>
          <w:lang w:eastAsia="uk-UA"/>
        </w:rPr>
        <w:t xml:space="preserve"> дозволяє зберегти точність історичного контексту і зрозумілість для українського читача.</w:t>
      </w:r>
      <w:r>
        <w:rPr>
          <w:rFonts w:ascii="Times New Roman" w:eastAsia="Times New Roman" w:hAnsi="Times New Roman" w:cs="Times New Roman"/>
          <w:sz w:val="28"/>
          <w:szCs w:val="28"/>
          <w:lang w:eastAsia="uk-UA"/>
        </w:rPr>
        <w:t xml:space="preserve"> </w:t>
      </w:r>
      <w:r w:rsidRPr="00144FFD">
        <w:rPr>
          <w:rFonts w:ascii="Times New Roman" w:eastAsia="Times New Roman" w:hAnsi="Times New Roman" w:cs="Times New Roman"/>
          <w:sz w:val="28"/>
          <w:szCs w:val="28"/>
          <w:lang w:eastAsia="uk-UA"/>
        </w:rPr>
        <w:t>Бейнхем був англійським юристом та релігійним реформатором, який став жертвою переслідувань за свої протестантські переконання під час правління Генріха VIII. Його судовий процес і страта відображають жорстокі методи боротьби з релігійними інакодумцями, характерні для тієї епохи.</w:t>
      </w:r>
    </w:p>
    <w:p w14:paraId="6784F0C4" w14:textId="468785C1" w:rsidR="007574B2" w:rsidRDefault="007574B2" w:rsidP="00654F18">
      <w:pPr>
        <w:spacing w:after="0"/>
        <w:rPr>
          <w:rFonts w:ascii="Times New Roman" w:eastAsia="Times New Roman" w:hAnsi="Times New Roman" w:cs="Times New Roman"/>
          <w:sz w:val="28"/>
          <w:szCs w:val="28"/>
          <w:lang w:eastAsia="uk-UA"/>
        </w:rPr>
      </w:pPr>
      <w:r w:rsidRPr="007574B2">
        <w:rPr>
          <w:rFonts w:ascii="Times New Roman" w:eastAsia="Times New Roman" w:hAnsi="Times New Roman" w:cs="Times New Roman"/>
          <w:i/>
          <w:iCs/>
          <w:sz w:val="28"/>
          <w:szCs w:val="28"/>
          <w:lang w:eastAsia="uk-UA"/>
        </w:rPr>
        <w:t>«The king's great matter»</w:t>
      </w:r>
      <w:r w:rsidRPr="007574B2">
        <w:rPr>
          <w:rFonts w:ascii="Times New Roman" w:eastAsia="Times New Roman" w:hAnsi="Times New Roman" w:cs="Times New Roman"/>
          <w:sz w:val="28"/>
          <w:szCs w:val="28"/>
          <w:lang w:eastAsia="uk-UA"/>
        </w:rPr>
        <w:t xml:space="preserve"> — це реалія, що стосується спроб Генріха VIII анулювати свій шлюб із Катериною Арагонською, щоб одружитися з Анною Болейн. Хоча цей вислів має відношення до соціально-політичних аспектів того часу, він також став відомою історичною подією, яка мала значний вплив на розвиток Англії</w:t>
      </w:r>
      <w:r>
        <w:rPr>
          <w:rFonts w:ascii="Times New Roman" w:eastAsia="Times New Roman" w:hAnsi="Times New Roman" w:cs="Times New Roman"/>
          <w:sz w:val="28"/>
          <w:szCs w:val="28"/>
          <w:lang w:eastAsia="uk-UA"/>
        </w:rPr>
        <w:t>:</w:t>
      </w:r>
    </w:p>
    <w:p w14:paraId="58232377" w14:textId="33A98FA1" w:rsidR="007574B2" w:rsidRPr="0073624E" w:rsidRDefault="00417138" w:rsidP="00654F18">
      <w:pPr>
        <w:spacing w:after="0"/>
        <w:rPr>
          <w:rFonts w:ascii="Times New Roman" w:eastAsia="Times New Roman" w:hAnsi="Times New Roman" w:cs="Times New Roman"/>
          <w:i/>
          <w:iCs/>
          <w:sz w:val="28"/>
          <w:szCs w:val="28"/>
          <w:lang w:val="en-US" w:eastAsia="uk-UA"/>
        </w:rPr>
      </w:pPr>
      <w:r w:rsidRPr="009C59C6">
        <w:rPr>
          <w:rFonts w:ascii="Times New Roman" w:eastAsia="Times New Roman" w:hAnsi="Times New Roman" w:cs="Times New Roman"/>
          <w:i/>
          <w:iCs/>
          <w:sz w:val="28"/>
          <w:szCs w:val="28"/>
          <w:lang w:eastAsia="uk-UA"/>
        </w:rPr>
        <w:t>«The trial of the kin</w:t>
      </w:r>
      <w:r w:rsidR="0073624E">
        <w:rPr>
          <w:rFonts w:ascii="Times New Roman" w:eastAsia="Times New Roman" w:hAnsi="Times New Roman" w:cs="Times New Roman"/>
          <w:i/>
          <w:iCs/>
          <w:sz w:val="28"/>
          <w:szCs w:val="28"/>
          <w:lang w:eastAsia="uk-UA"/>
        </w:rPr>
        <w:t>g's great matter is approaching</w:t>
      </w:r>
      <w:r w:rsidRPr="009C59C6">
        <w:rPr>
          <w:rFonts w:ascii="Times New Roman" w:eastAsia="Times New Roman" w:hAnsi="Times New Roman" w:cs="Times New Roman"/>
          <w:i/>
          <w:iCs/>
          <w:sz w:val="28"/>
          <w:szCs w:val="28"/>
          <w:lang w:eastAsia="uk-UA"/>
        </w:rPr>
        <w:t>»</w:t>
      </w:r>
      <w:r w:rsidR="00890596">
        <w:rPr>
          <w:rFonts w:ascii="Times New Roman" w:eastAsia="Times New Roman" w:hAnsi="Times New Roman" w:cs="Times New Roman"/>
          <w:i/>
          <w:iCs/>
          <w:sz w:val="28"/>
          <w:szCs w:val="28"/>
          <w:lang w:val="en-US" w:eastAsia="uk-UA"/>
        </w:rPr>
        <w:t xml:space="preserve"> </w:t>
      </w:r>
      <w:r w:rsidR="00890596" w:rsidRPr="00003E82">
        <w:rPr>
          <w:rFonts w:ascii="Times New Roman" w:eastAsia="Times New Roman" w:hAnsi="Times New Roman" w:cs="Times New Roman"/>
          <w:sz w:val="28"/>
          <w:szCs w:val="28"/>
          <w:lang w:eastAsia="uk-UA"/>
        </w:rPr>
        <w:t>[</w:t>
      </w:r>
      <w:r w:rsidR="00A23F0C">
        <w:rPr>
          <w:rFonts w:ascii="Times New Roman" w:eastAsia="Times New Roman" w:hAnsi="Times New Roman" w:cs="Times New Roman"/>
          <w:sz w:val="28"/>
          <w:szCs w:val="28"/>
          <w:lang w:val="en-US" w:eastAsia="uk-UA"/>
        </w:rPr>
        <w:t>27</w:t>
      </w:r>
      <w:r w:rsidR="00890596" w:rsidRPr="00003E82">
        <w:rPr>
          <w:rFonts w:ascii="Times New Roman" w:eastAsia="Times New Roman" w:hAnsi="Times New Roman" w:cs="Times New Roman"/>
          <w:sz w:val="28"/>
          <w:szCs w:val="28"/>
          <w:lang w:eastAsia="uk-UA"/>
        </w:rPr>
        <w:t xml:space="preserve">, </w:t>
      </w:r>
      <w:r w:rsidR="00890596">
        <w:rPr>
          <w:rFonts w:ascii="Times New Roman" w:eastAsia="Times New Roman" w:hAnsi="Times New Roman" w:cs="Times New Roman"/>
          <w:sz w:val="28"/>
          <w:szCs w:val="28"/>
          <w:lang w:val="en-US" w:eastAsia="uk-UA"/>
        </w:rPr>
        <w:t>p</w:t>
      </w:r>
      <w:r w:rsidR="00890596" w:rsidRPr="00003E82">
        <w:rPr>
          <w:rFonts w:ascii="Times New Roman" w:eastAsia="Times New Roman" w:hAnsi="Times New Roman" w:cs="Times New Roman"/>
          <w:sz w:val="28"/>
          <w:szCs w:val="28"/>
          <w:lang w:eastAsia="uk-UA"/>
        </w:rPr>
        <w:t>.</w:t>
      </w:r>
      <w:r w:rsidR="00890596" w:rsidRPr="0073624E">
        <w:rPr>
          <w:rFonts w:ascii="Times New Roman" w:eastAsia="Times New Roman" w:hAnsi="Times New Roman" w:cs="Times New Roman"/>
          <w:sz w:val="28"/>
          <w:szCs w:val="28"/>
          <w:lang w:val="en-US" w:eastAsia="uk-UA"/>
        </w:rPr>
        <w:t>67</w:t>
      </w:r>
      <w:r w:rsidR="00890596" w:rsidRPr="00003E82">
        <w:rPr>
          <w:rFonts w:ascii="Times New Roman" w:eastAsia="Times New Roman" w:hAnsi="Times New Roman" w:cs="Times New Roman"/>
          <w:sz w:val="28"/>
          <w:szCs w:val="28"/>
          <w:lang w:eastAsia="uk-UA"/>
        </w:rPr>
        <w:t>]</w:t>
      </w:r>
      <w:r w:rsidR="00890596" w:rsidRPr="0073624E">
        <w:rPr>
          <w:rFonts w:ascii="Times New Roman" w:eastAsia="Times New Roman" w:hAnsi="Times New Roman" w:cs="Times New Roman"/>
          <w:sz w:val="28"/>
          <w:szCs w:val="28"/>
          <w:lang w:val="en-US" w:eastAsia="uk-UA"/>
        </w:rPr>
        <w:t>.</w:t>
      </w:r>
    </w:p>
    <w:p w14:paraId="15763B48" w14:textId="0ADEC01D" w:rsidR="00144FFD" w:rsidRDefault="00417138" w:rsidP="009C59C6">
      <w:pPr>
        <w:spacing w:after="0"/>
        <w:rPr>
          <w:rFonts w:ascii="Times New Roman" w:eastAsia="Times New Roman" w:hAnsi="Times New Roman" w:cs="Times New Roman"/>
          <w:sz w:val="28"/>
          <w:szCs w:val="28"/>
          <w:lang w:eastAsia="uk-UA"/>
        </w:rPr>
      </w:pPr>
      <w:r w:rsidRPr="00417138">
        <w:rPr>
          <w:rFonts w:ascii="Times New Roman" w:eastAsia="Times New Roman" w:hAnsi="Times New Roman" w:cs="Times New Roman"/>
          <w:sz w:val="28"/>
          <w:szCs w:val="28"/>
          <w:lang w:eastAsia="uk-UA"/>
        </w:rPr>
        <w:t xml:space="preserve">Переклад цієї реалії </w:t>
      </w:r>
      <w:r>
        <w:rPr>
          <w:rFonts w:ascii="Times New Roman" w:eastAsia="Times New Roman" w:hAnsi="Times New Roman" w:cs="Times New Roman"/>
          <w:sz w:val="28"/>
          <w:szCs w:val="28"/>
          <w:lang w:eastAsia="uk-UA"/>
        </w:rPr>
        <w:t xml:space="preserve">має </w:t>
      </w:r>
      <w:r w:rsidRPr="009C59C6">
        <w:rPr>
          <w:rFonts w:ascii="Times New Roman" w:eastAsia="Times New Roman" w:hAnsi="Times New Roman" w:cs="Times New Roman"/>
          <w:b/>
          <w:bCs/>
          <w:sz w:val="28"/>
          <w:szCs w:val="28"/>
          <w:lang w:eastAsia="uk-UA"/>
        </w:rPr>
        <w:t>традиційний відповідник</w:t>
      </w:r>
      <w:r>
        <w:rPr>
          <w:rFonts w:ascii="Times New Roman" w:eastAsia="Times New Roman" w:hAnsi="Times New Roman" w:cs="Times New Roman"/>
          <w:sz w:val="28"/>
          <w:szCs w:val="28"/>
          <w:lang w:eastAsia="uk-UA"/>
        </w:rPr>
        <w:t xml:space="preserve"> </w:t>
      </w:r>
      <w:r w:rsidR="009C59C6">
        <w:rPr>
          <w:rFonts w:ascii="Times New Roman" w:eastAsia="Times New Roman" w:hAnsi="Times New Roman" w:cs="Times New Roman"/>
          <w:sz w:val="28"/>
          <w:szCs w:val="28"/>
          <w:lang w:eastAsia="uk-UA"/>
        </w:rPr>
        <w:t xml:space="preserve">– </w:t>
      </w:r>
      <w:r w:rsidR="009C59C6" w:rsidRPr="009C59C6">
        <w:rPr>
          <w:rFonts w:ascii="Times New Roman" w:eastAsia="Times New Roman" w:hAnsi="Times New Roman" w:cs="Times New Roman"/>
          <w:i/>
          <w:iCs/>
          <w:sz w:val="28"/>
          <w:szCs w:val="28"/>
          <w:lang w:eastAsia="uk-UA"/>
        </w:rPr>
        <w:t>«велика справа короля»</w:t>
      </w:r>
      <w:r w:rsidR="00031E67" w:rsidRPr="00031E67">
        <w:rPr>
          <w:rFonts w:ascii="Times New Roman" w:eastAsia="Times New Roman" w:hAnsi="Times New Roman" w:cs="Times New Roman"/>
          <w:sz w:val="28"/>
          <w:szCs w:val="28"/>
          <w:lang w:eastAsia="uk-UA"/>
        </w:rPr>
        <w:t xml:space="preserve"> </w:t>
      </w:r>
      <w:r w:rsidR="00031E67" w:rsidRPr="00003E82">
        <w:rPr>
          <w:rFonts w:ascii="Times New Roman" w:eastAsia="Times New Roman" w:hAnsi="Times New Roman" w:cs="Times New Roman"/>
          <w:sz w:val="28"/>
          <w:szCs w:val="28"/>
          <w:lang w:eastAsia="uk-UA"/>
        </w:rPr>
        <w:t>[</w:t>
      </w:r>
      <w:r w:rsidR="00A23F0C" w:rsidRPr="00A23F0C">
        <w:rPr>
          <w:rFonts w:ascii="Times New Roman" w:eastAsia="Times New Roman" w:hAnsi="Times New Roman" w:cs="Times New Roman"/>
          <w:sz w:val="28"/>
          <w:szCs w:val="28"/>
          <w:lang w:val="ru-RU" w:eastAsia="uk-UA"/>
        </w:rPr>
        <w:t>29</w:t>
      </w:r>
      <w:r w:rsidR="00031E67" w:rsidRPr="00003E82">
        <w:rPr>
          <w:rFonts w:ascii="Times New Roman" w:eastAsia="Times New Roman" w:hAnsi="Times New Roman" w:cs="Times New Roman"/>
          <w:sz w:val="28"/>
          <w:szCs w:val="28"/>
          <w:lang w:eastAsia="uk-UA"/>
        </w:rPr>
        <w:t xml:space="preserve">, </w:t>
      </w:r>
      <w:r w:rsidR="00031E67">
        <w:rPr>
          <w:rFonts w:ascii="Times New Roman" w:eastAsia="Times New Roman" w:hAnsi="Times New Roman" w:cs="Times New Roman"/>
          <w:sz w:val="28"/>
          <w:szCs w:val="28"/>
          <w:lang w:eastAsia="uk-UA"/>
        </w:rPr>
        <w:t>с</w:t>
      </w:r>
      <w:r w:rsidR="00031E67" w:rsidRPr="00003E82">
        <w:rPr>
          <w:rFonts w:ascii="Times New Roman" w:eastAsia="Times New Roman" w:hAnsi="Times New Roman" w:cs="Times New Roman"/>
          <w:sz w:val="28"/>
          <w:szCs w:val="28"/>
          <w:lang w:eastAsia="uk-UA"/>
        </w:rPr>
        <w:t>.</w:t>
      </w:r>
      <w:r w:rsidR="00031E67">
        <w:rPr>
          <w:rFonts w:ascii="Times New Roman" w:eastAsia="Times New Roman" w:hAnsi="Times New Roman" w:cs="Times New Roman"/>
          <w:sz w:val="28"/>
          <w:szCs w:val="28"/>
          <w:lang w:val="ru-RU" w:eastAsia="uk-UA"/>
        </w:rPr>
        <w:t>60</w:t>
      </w:r>
      <w:r w:rsidR="00031E67" w:rsidRPr="00003E82">
        <w:rPr>
          <w:rFonts w:ascii="Times New Roman" w:eastAsia="Times New Roman" w:hAnsi="Times New Roman" w:cs="Times New Roman"/>
          <w:sz w:val="28"/>
          <w:szCs w:val="28"/>
          <w:lang w:eastAsia="uk-UA"/>
        </w:rPr>
        <w:t>]</w:t>
      </w:r>
      <w:r w:rsidR="009C59C6" w:rsidRPr="009C59C6">
        <w:rPr>
          <w:rFonts w:ascii="Times New Roman" w:eastAsia="Times New Roman" w:hAnsi="Times New Roman" w:cs="Times New Roman"/>
          <w:i/>
          <w:iCs/>
          <w:sz w:val="28"/>
          <w:szCs w:val="28"/>
          <w:lang w:eastAsia="uk-UA"/>
        </w:rPr>
        <w:t>.</w:t>
      </w:r>
      <w:r w:rsidR="009C59C6">
        <w:rPr>
          <w:rFonts w:ascii="Times New Roman" w:eastAsia="Times New Roman" w:hAnsi="Times New Roman" w:cs="Times New Roman"/>
          <w:sz w:val="28"/>
          <w:szCs w:val="28"/>
          <w:lang w:eastAsia="uk-UA"/>
        </w:rPr>
        <w:t xml:space="preserve"> Ц</w:t>
      </w:r>
      <w:r w:rsidR="009C59C6" w:rsidRPr="009C59C6">
        <w:rPr>
          <w:rFonts w:ascii="Times New Roman" w:eastAsia="Times New Roman" w:hAnsi="Times New Roman" w:cs="Times New Roman"/>
          <w:sz w:val="28"/>
          <w:szCs w:val="28"/>
          <w:lang w:eastAsia="uk-UA"/>
        </w:rPr>
        <w:t>ей вислів у романі передає драматичність і важливість подій, що оточували цей процес.</w:t>
      </w:r>
      <w:r w:rsidR="009C59C6">
        <w:rPr>
          <w:rFonts w:ascii="Times New Roman" w:eastAsia="Times New Roman" w:hAnsi="Times New Roman" w:cs="Times New Roman"/>
          <w:sz w:val="28"/>
          <w:szCs w:val="28"/>
          <w:lang w:eastAsia="uk-UA"/>
        </w:rPr>
        <w:t xml:space="preserve"> </w:t>
      </w:r>
      <w:r w:rsidR="009C59C6" w:rsidRPr="009C59C6">
        <w:rPr>
          <w:rFonts w:ascii="Times New Roman" w:eastAsia="Times New Roman" w:hAnsi="Times New Roman" w:cs="Times New Roman"/>
          <w:sz w:val="28"/>
          <w:szCs w:val="28"/>
          <w:lang w:eastAsia="uk-UA"/>
        </w:rPr>
        <w:t>Спроба анулювання шлюбу призвела до конфліктів між королем і католицькою церквою, що врешті-решт спричинило відокремлення англійської церкви від папської влади та створення Англіканської церкви.</w:t>
      </w:r>
    </w:p>
    <w:p w14:paraId="385D5B58" w14:textId="25217F66" w:rsidR="009C59C6" w:rsidRDefault="009C59C6" w:rsidP="009C59C6">
      <w:pPr>
        <w:spacing w:after="0"/>
        <w:rPr>
          <w:rFonts w:ascii="Times New Roman" w:eastAsia="Times New Roman" w:hAnsi="Times New Roman" w:cs="Times New Roman"/>
          <w:sz w:val="28"/>
          <w:szCs w:val="28"/>
          <w:lang w:eastAsia="uk-UA"/>
        </w:rPr>
      </w:pPr>
      <w:r w:rsidRPr="009C59C6">
        <w:rPr>
          <w:rFonts w:ascii="Times New Roman" w:eastAsia="Times New Roman" w:hAnsi="Times New Roman" w:cs="Times New Roman"/>
          <w:sz w:val="28"/>
          <w:szCs w:val="28"/>
          <w:lang w:eastAsia="uk-UA"/>
        </w:rPr>
        <w:t xml:space="preserve">У романі </w:t>
      </w:r>
      <w:r>
        <w:rPr>
          <w:rFonts w:ascii="Times New Roman" w:eastAsia="Times New Roman" w:hAnsi="Times New Roman" w:cs="Times New Roman"/>
          <w:sz w:val="28"/>
          <w:szCs w:val="28"/>
          <w:lang w:eastAsia="uk-UA"/>
        </w:rPr>
        <w:t>«</w:t>
      </w:r>
      <w:r w:rsidRPr="009C59C6">
        <w:rPr>
          <w:rFonts w:ascii="Times New Roman" w:eastAsia="Times New Roman" w:hAnsi="Times New Roman" w:cs="Times New Roman"/>
          <w:i/>
          <w:iCs/>
          <w:sz w:val="28"/>
          <w:szCs w:val="28"/>
          <w:lang w:eastAsia="uk-UA"/>
        </w:rPr>
        <w:t>Queen Anne's coronation</w:t>
      </w:r>
      <w:r>
        <w:rPr>
          <w:rFonts w:ascii="Times New Roman" w:eastAsia="Times New Roman" w:hAnsi="Times New Roman" w:cs="Times New Roman"/>
          <w:i/>
          <w:iCs/>
          <w:sz w:val="28"/>
          <w:szCs w:val="28"/>
          <w:lang w:eastAsia="uk-UA"/>
        </w:rPr>
        <w:t>»</w:t>
      </w:r>
      <w:r w:rsidRPr="009C59C6">
        <w:rPr>
          <w:rFonts w:ascii="Times New Roman" w:eastAsia="Times New Roman" w:hAnsi="Times New Roman" w:cs="Times New Roman"/>
          <w:sz w:val="28"/>
          <w:szCs w:val="28"/>
          <w:lang w:eastAsia="uk-UA"/>
        </w:rPr>
        <w:t xml:space="preserve"> описується через призму політичних інтриг і змін, що супроводжували цей період</w:t>
      </w:r>
      <w:r>
        <w:rPr>
          <w:rFonts w:ascii="Times New Roman" w:eastAsia="Times New Roman" w:hAnsi="Times New Roman" w:cs="Times New Roman"/>
          <w:sz w:val="28"/>
          <w:szCs w:val="28"/>
          <w:lang w:eastAsia="uk-UA"/>
        </w:rPr>
        <w:t>:</w:t>
      </w:r>
    </w:p>
    <w:p w14:paraId="07381A9E" w14:textId="2197287F" w:rsidR="009C59C6" w:rsidRPr="00890596" w:rsidRDefault="009C59C6" w:rsidP="009C59C6">
      <w:pPr>
        <w:spacing w:after="0"/>
        <w:rPr>
          <w:rFonts w:ascii="Times New Roman" w:eastAsia="Times New Roman" w:hAnsi="Times New Roman" w:cs="Times New Roman"/>
          <w:i/>
          <w:iCs/>
          <w:sz w:val="28"/>
          <w:szCs w:val="28"/>
          <w:lang w:val="en-US" w:eastAsia="uk-UA"/>
        </w:rPr>
      </w:pPr>
      <w:r w:rsidRPr="009C59C6">
        <w:rPr>
          <w:rFonts w:ascii="Times New Roman" w:eastAsia="Times New Roman" w:hAnsi="Times New Roman" w:cs="Times New Roman"/>
          <w:i/>
          <w:iCs/>
          <w:sz w:val="28"/>
          <w:szCs w:val="28"/>
          <w:lang w:eastAsia="uk-UA"/>
        </w:rPr>
        <w:t>«No one is going to say, oh, Queen Anne's coronation, that was the day I got my pocket picked</w:t>
      </w:r>
      <w:r>
        <w:rPr>
          <w:rFonts w:ascii="Times New Roman" w:eastAsia="Times New Roman" w:hAnsi="Times New Roman" w:cs="Times New Roman"/>
          <w:i/>
          <w:iCs/>
          <w:sz w:val="28"/>
          <w:szCs w:val="28"/>
          <w:lang w:eastAsia="uk-UA"/>
        </w:rPr>
        <w:t>…</w:t>
      </w:r>
      <w:r w:rsidRPr="009C59C6">
        <w:rPr>
          <w:rFonts w:ascii="Times New Roman" w:eastAsia="Times New Roman" w:hAnsi="Times New Roman" w:cs="Times New Roman"/>
          <w:i/>
          <w:iCs/>
          <w:sz w:val="28"/>
          <w:szCs w:val="28"/>
          <w:lang w:eastAsia="uk-UA"/>
        </w:rPr>
        <w:t>»</w:t>
      </w:r>
      <w:r w:rsidR="00890596">
        <w:rPr>
          <w:rFonts w:ascii="Times New Roman" w:eastAsia="Times New Roman" w:hAnsi="Times New Roman" w:cs="Times New Roman"/>
          <w:i/>
          <w:iCs/>
          <w:sz w:val="28"/>
          <w:szCs w:val="28"/>
          <w:lang w:val="en-US" w:eastAsia="uk-UA"/>
        </w:rPr>
        <w:t xml:space="preserve"> </w:t>
      </w:r>
      <w:r w:rsidR="00890596" w:rsidRPr="00003E82">
        <w:rPr>
          <w:rFonts w:ascii="Times New Roman" w:eastAsia="Times New Roman" w:hAnsi="Times New Roman" w:cs="Times New Roman"/>
          <w:sz w:val="28"/>
          <w:szCs w:val="28"/>
          <w:lang w:eastAsia="uk-UA"/>
        </w:rPr>
        <w:t>[</w:t>
      </w:r>
      <w:r w:rsidR="00A23F0C">
        <w:rPr>
          <w:rFonts w:ascii="Times New Roman" w:eastAsia="Times New Roman" w:hAnsi="Times New Roman" w:cs="Times New Roman"/>
          <w:sz w:val="28"/>
          <w:szCs w:val="28"/>
          <w:lang w:val="en-US" w:eastAsia="uk-UA"/>
        </w:rPr>
        <w:t>27</w:t>
      </w:r>
      <w:r w:rsidR="00890596" w:rsidRPr="00003E82">
        <w:rPr>
          <w:rFonts w:ascii="Times New Roman" w:eastAsia="Times New Roman" w:hAnsi="Times New Roman" w:cs="Times New Roman"/>
          <w:sz w:val="28"/>
          <w:szCs w:val="28"/>
          <w:lang w:eastAsia="uk-UA"/>
        </w:rPr>
        <w:t xml:space="preserve">, </w:t>
      </w:r>
      <w:r w:rsidR="00890596">
        <w:rPr>
          <w:rFonts w:ascii="Times New Roman" w:eastAsia="Times New Roman" w:hAnsi="Times New Roman" w:cs="Times New Roman"/>
          <w:sz w:val="28"/>
          <w:szCs w:val="28"/>
          <w:lang w:val="en-US" w:eastAsia="uk-UA"/>
        </w:rPr>
        <w:t>p</w:t>
      </w:r>
      <w:r w:rsidR="00890596" w:rsidRPr="00003E82">
        <w:rPr>
          <w:rFonts w:ascii="Times New Roman" w:eastAsia="Times New Roman" w:hAnsi="Times New Roman" w:cs="Times New Roman"/>
          <w:sz w:val="28"/>
          <w:szCs w:val="28"/>
          <w:lang w:eastAsia="uk-UA"/>
        </w:rPr>
        <w:t>.</w:t>
      </w:r>
      <w:r w:rsidR="00890596">
        <w:rPr>
          <w:rFonts w:ascii="Times New Roman" w:eastAsia="Times New Roman" w:hAnsi="Times New Roman" w:cs="Times New Roman"/>
          <w:sz w:val="28"/>
          <w:szCs w:val="28"/>
          <w:lang w:val="en-US" w:eastAsia="uk-UA"/>
        </w:rPr>
        <w:t>212</w:t>
      </w:r>
      <w:r w:rsidR="00890596" w:rsidRPr="00003E82">
        <w:rPr>
          <w:rFonts w:ascii="Times New Roman" w:eastAsia="Times New Roman" w:hAnsi="Times New Roman" w:cs="Times New Roman"/>
          <w:sz w:val="28"/>
          <w:szCs w:val="28"/>
          <w:lang w:eastAsia="uk-UA"/>
        </w:rPr>
        <w:t>]</w:t>
      </w:r>
      <w:r w:rsidR="00890596">
        <w:rPr>
          <w:rFonts w:ascii="Times New Roman" w:eastAsia="Times New Roman" w:hAnsi="Times New Roman" w:cs="Times New Roman"/>
          <w:sz w:val="28"/>
          <w:szCs w:val="28"/>
          <w:lang w:val="en-US" w:eastAsia="uk-UA"/>
        </w:rPr>
        <w:t>.</w:t>
      </w:r>
    </w:p>
    <w:p w14:paraId="43863F3E" w14:textId="522ADF49" w:rsidR="009C59C6" w:rsidRPr="009C59C6" w:rsidRDefault="009C59C6" w:rsidP="009C59C6">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Ця історична подія має усталений переклад в українській мові, тому спосіб </w:t>
      </w:r>
      <w:r w:rsidRPr="009C59C6">
        <w:rPr>
          <w:rFonts w:ascii="Times New Roman" w:eastAsia="Times New Roman" w:hAnsi="Times New Roman" w:cs="Times New Roman"/>
          <w:b/>
          <w:bCs/>
          <w:sz w:val="28"/>
          <w:szCs w:val="28"/>
          <w:lang w:eastAsia="uk-UA"/>
        </w:rPr>
        <w:t>традиційного відповідника</w:t>
      </w:r>
      <w:r>
        <w:rPr>
          <w:rFonts w:ascii="Times New Roman" w:eastAsia="Times New Roman" w:hAnsi="Times New Roman" w:cs="Times New Roman"/>
          <w:sz w:val="28"/>
          <w:szCs w:val="28"/>
          <w:lang w:eastAsia="uk-UA"/>
        </w:rPr>
        <w:t xml:space="preserve">  вважається найдоцільнішим – </w:t>
      </w:r>
      <w:r w:rsidRPr="009C59C6">
        <w:rPr>
          <w:rFonts w:ascii="Times New Roman" w:eastAsia="Times New Roman" w:hAnsi="Times New Roman" w:cs="Times New Roman"/>
          <w:i/>
          <w:iCs/>
          <w:sz w:val="28"/>
          <w:szCs w:val="28"/>
          <w:lang w:eastAsia="uk-UA"/>
        </w:rPr>
        <w:t>«коронація Анни Болейн»</w:t>
      </w:r>
      <w:r w:rsidR="00031E67" w:rsidRPr="00031E67">
        <w:rPr>
          <w:rFonts w:ascii="Times New Roman" w:eastAsia="Times New Roman" w:hAnsi="Times New Roman" w:cs="Times New Roman"/>
          <w:sz w:val="28"/>
          <w:szCs w:val="28"/>
          <w:lang w:eastAsia="uk-UA"/>
        </w:rPr>
        <w:t xml:space="preserve"> </w:t>
      </w:r>
      <w:r w:rsidR="00031E67" w:rsidRPr="00003E82">
        <w:rPr>
          <w:rFonts w:ascii="Times New Roman" w:eastAsia="Times New Roman" w:hAnsi="Times New Roman" w:cs="Times New Roman"/>
          <w:sz w:val="28"/>
          <w:szCs w:val="28"/>
          <w:lang w:eastAsia="uk-UA"/>
        </w:rPr>
        <w:t>[</w:t>
      </w:r>
      <w:r w:rsidR="00A23F0C">
        <w:rPr>
          <w:rFonts w:ascii="Times New Roman" w:eastAsia="Times New Roman" w:hAnsi="Times New Roman" w:cs="Times New Roman"/>
          <w:sz w:val="28"/>
          <w:szCs w:val="28"/>
          <w:lang w:val="en-US" w:eastAsia="uk-UA"/>
        </w:rPr>
        <w:t>29</w:t>
      </w:r>
      <w:r w:rsidR="00031E67" w:rsidRPr="00003E82">
        <w:rPr>
          <w:rFonts w:ascii="Times New Roman" w:eastAsia="Times New Roman" w:hAnsi="Times New Roman" w:cs="Times New Roman"/>
          <w:sz w:val="28"/>
          <w:szCs w:val="28"/>
          <w:lang w:eastAsia="uk-UA"/>
        </w:rPr>
        <w:t xml:space="preserve">, </w:t>
      </w:r>
      <w:r w:rsidR="00031E67">
        <w:rPr>
          <w:rFonts w:ascii="Times New Roman" w:eastAsia="Times New Roman" w:hAnsi="Times New Roman" w:cs="Times New Roman"/>
          <w:sz w:val="28"/>
          <w:szCs w:val="28"/>
          <w:lang w:eastAsia="uk-UA"/>
        </w:rPr>
        <w:t>с</w:t>
      </w:r>
      <w:r w:rsidR="00031E67" w:rsidRPr="00003E82">
        <w:rPr>
          <w:rFonts w:ascii="Times New Roman" w:eastAsia="Times New Roman" w:hAnsi="Times New Roman" w:cs="Times New Roman"/>
          <w:sz w:val="28"/>
          <w:szCs w:val="28"/>
          <w:lang w:eastAsia="uk-UA"/>
        </w:rPr>
        <w:t>.</w:t>
      </w:r>
      <w:r w:rsidR="00031E67" w:rsidRPr="00031E67">
        <w:rPr>
          <w:rFonts w:ascii="Times New Roman" w:eastAsia="Times New Roman" w:hAnsi="Times New Roman" w:cs="Times New Roman"/>
          <w:sz w:val="28"/>
          <w:szCs w:val="28"/>
          <w:lang w:val="en-US" w:eastAsia="uk-UA"/>
        </w:rPr>
        <w:t>221</w:t>
      </w:r>
      <w:r w:rsidR="00031E67" w:rsidRPr="00003E82">
        <w:rPr>
          <w:rFonts w:ascii="Times New Roman" w:eastAsia="Times New Roman" w:hAnsi="Times New Roman" w:cs="Times New Roman"/>
          <w:sz w:val="28"/>
          <w:szCs w:val="28"/>
          <w:lang w:eastAsia="uk-UA"/>
        </w:rPr>
        <w:t>]</w:t>
      </w:r>
      <w:r w:rsidRPr="009C59C6">
        <w:rPr>
          <w:rFonts w:ascii="Times New Roman" w:eastAsia="Times New Roman" w:hAnsi="Times New Roman" w:cs="Times New Roman"/>
          <w:i/>
          <w:iCs/>
          <w:sz w:val="28"/>
          <w:szCs w:val="28"/>
          <w:lang w:eastAsia="uk-UA"/>
        </w:rPr>
        <w:t>.</w:t>
      </w:r>
      <w:r>
        <w:rPr>
          <w:rFonts w:ascii="Times New Roman" w:eastAsia="Times New Roman" w:hAnsi="Times New Roman" w:cs="Times New Roman"/>
          <w:i/>
          <w:iCs/>
          <w:sz w:val="28"/>
          <w:szCs w:val="28"/>
          <w:lang w:eastAsia="uk-UA"/>
        </w:rPr>
        <w:t xml:space="preserve"> </w:t>
      </w:r>
      <w:r w:rsidRPr="009C59C6">
        <w:rPr>
          <w:rFonts w:ascii="Times New Roman" w:eastAsia="Times New Roman" w:hAnsi="Times New Roman" w:cs="Times New Roman"/>
          <w:sz w:val="28"/>
          <w:szCs w:val="28"/>
          <w:lang w:eastAsia="uk-UA"/>
        </w:rPr>
        <w:t xml:space="preserve">Коронація відбулася 1 червня 1533 року в абатстві Вестмінстер і була масштабною церемонією, покликаною легітимізувати </w:t>
      </w:r>
      <w:r w:rsidRPr="009C59C6">
        <w:rPr>
          <w:rFonts w:ascii="Times New Roman" w:eastAsia="Times New Roman" w:hAnsi="Times New Roman" w:cs="Times New Roman"/>
          <w:sz w:val="28"/>
          <w:szCs w:val="28"/>
          <w:lang w:eastAsia="uk-UA"/>
        </w:rPr>
        <w:lastRenderedPageBreak/>
        <w:t>новий союз короля та його нову дружину, яка згодом стала матір'ю майбутньої королеви Єлизавети I.</w:t>
      </w:r>
    </w:p>
    <w:p w14:paraId="188009D0" w14:textId="2036FA15" w:rsidR="0054165B" w:rsidRPr="002C795F" w:rsidRDefault="00EE07CB" w:rsidP="002C795F">
      <w:pPr>
        <w:spacing w:after="0"/>
        <w:rPr>
          <w:rFonts w:ascii="Times New Roman" w:hAnsi="Times New Roman" w:cs="Times New Roman"/>
        </w:rPr>
      </w:pPr>
      <w:r w:rsidRPr="00EE07CB">
        <w:rPr>
          <w:rFonts w:ascii="Times New Roman" w:hAnsi="Times New Roman" w:cs="Times New Roman"/>
          <w:sz w:val="28"/>
          <w:szCs w:val="28"/>
        </w:rPr>
        <w:t xml:space="preserve">Культурно-історичні реалії роману </w:t>
      </w:r>
      <w:bookmarkStart w:id="41" w:name="_Hlk182683597"/>
      <w:r w:rsidR="00661D87">
        <w:rPr>
          <w:rStyle w:val="a9"/>
          <w:rFonts w:ascii="Times New Roman" w:hAnsi="Times New Roman" w:cs="Times New Roman"/>
          <w:i w:val="0"/>
          <w:iCs w:val="0"/>
          <w:sz w:val="28"/>
          <w:szCs w:val="28"/>
        </w:rPr>
        <w:t>«</w:t>
      </w:r>
      <w:r w:rsidR="0042316C">
        <w:rPr>
          <w:rStyle w:val="a9"/>
          <w:rFonts w:ascii="Times New Roman" w:hAnsi="Times New Roman" w:cs="Times New Roman"/>
          <w:i w:val="0"/>
          <w:iCs w:val="0"/>
          <w:sz w:val="28"/>
          <w:szCs w:val="28"/>
        </w:rPr>
        <w:t>Wolf Hall</w:t>
      </w:r>
      <w:r w:rsidR="00661D87">
        <w:rPr>
          <w:rStyle w:val="a9"/>
          <w:rFonts w:ascii="Times New Roman" w:hAnsi="Times New Roman" w:cs="Times New Roman"/>
          <w:i w:val="0"/>
          <w:iCs w:val="0"/>
          <w:sz w:val="28"/>
          <w:szCs w:val="28"/>
        </w:rPr>
        <w:t>»</w:t>
      </w:r>
      <w:r w:rsidRPr="00EE07CB">
        <w:rPr>
          <w:rFonts w:ascii="Times New Roman" w:hAnsi="Times New Roman" w:cs="Times New Roman"/>
          <w:sz w:val="28"/>
          <w:szCs w:val="28"/>
        </w:rPr>
        <w:t xml:space="preserve"> </w:t>
      </w:r>
      <w:bookmarkEnd w:id="41"/>
      <w:r w:rsidRPr="00EE07CB">
        <w:rPr>
          <w:rFonts w:ascii="Times New Roman" w:hAnsi="Times New Roman" w:cs="Times New Roman"/>
          <w:sz w:val="28"/>
          <w:szCs w:val="28"/>
        </w:rPr>
        <w:t xml:space="preserve">Гіларі Мантел відіграють ключову роль у відтворенні атмосфери </w:t>
      </w:r>
      <w:r w:rsidR="00705408">
        <w:rPr>
          <w:rFonts w:ascii="Times New Roman" w:hAnsi="Times New Roman" w:cs="Times New Roman"/>
          <w:sz w:val="28"/>
          <w:szCs w:val="28"/>
        </w:rPr>
        <w:t xml:space="preserve">епохи Тюдорів та </w:t>
      </w:r>
      <w:r w:rsidR="00705408" w:rsidRPr="00705408">
        <w:rPr>
          <w:rFonts w:ascii="Times New Roman" w:hAnsi="Times New Roman" w:cs="Times New Roman"/>
          <w:sz w:val="28"/>
          <w:szCs w:val="28"/>
        </w:rPr>
        <w:t>відображенні реальних подій, що супроводжували правління Генріха VIII.</w:t>
      </w:r>
      <w:r w:rsidR="00705408">
        <w:rPr>
          <w:rFonts w:ascii="Times New Roman" w:hAnsi="Times New Roman" w:cs="Times New Roman"/>
          <w:sz w:val="28"/>
          <w:szCs w:val="28"/>
        </w:rPr>
        <w:t xml:space="preserve"> </w:t>
      </w:r>
      <w:r w:rsidR="00705408" w:rsidRPr="00705408">
        <w:rPr>
          <w:rFonts w:ascii="Times New Roman" w:hAnsi="Times New Roman" w:cs="Times New Roman"/>
          <w:sz w:val="28"/>
          <w:szCs w:val="28"/>
        </w:rPr>
        <w:t>Ці реалії охоплюють історичні події</w:t>
      </w:r>
      <w:r w:rsidR="00705408">
        <w:rPr>
          <w:rFonts w:ascii="Times New Roman" w:hAnsi="Times New Roman" w:cs="Times New Roman"/>
          <w:sz w:val="28"/>
          <w:szCs w:val="28"/>
        </w:rPr>
        <w:t xml:space="preserve"> та </w:t>
      </w:r>
      <w:r w:rsidR="00705408" w:rsidRPr="00705408">
        <w:rPr>
          <w:rFonts w:ascii="Times New Roman" w:hAnsi="Times New Roman" w:cs="Times New Roman"/>
          <w:sz w:val="28"/>
          <w:szCs w:val="28"/>
        </w:rPr>
        <w:t>періоди</w:t>
      </w:r>
      <w:r w:rsidR="00705408">
        <w:rPr>
          <w:rFonts w:ascii="Times New Roman" w:hAnsi="Times New Roman" w:cs="Times New Roman"/>
          <w:sz w:val="28"/>
          <w:szCs w:val="28"/>
        </w:rPr>
        <w:t xml:space="preserve">, які </w:t>
      </w:r>
      <w:r w:rsidR="00705408" w:rsidRPr="00705408">
        <w:rPr>
          <w:rFonts w:ascii="Times New Roman" w:hAnsi="Times New Roman" w:cs="Times New Roman"/>
          <w:sz w:val="28"/>
          <w:szCs w:val="28"/>
        </w:rPr>
        <w:t xml:space="preserve">здебільшого </w:t>
      </w:r>
      <w:r w:rsidR="00705408">
        <w:rPr>
          <w:rFonts w:ascii="Times New Roman" w:hAnsi="Times New Roman" w:cs="Times New Roman"/>
          <w:sz w:val="28"/>
          <w:szCs w:val="28"/>
        </w:rPr>
        <w:t xml:space="preserve">перекладаються </w:t>
      </w:r>
      <w:r w:rsidR="00705408" w:rsidRPr="00705408">
        <w:rPr>
          <w:rFonts w:ascii="Times New Roman" w:hAnsi="Times New Roman" w:cs="Times New Roman"/>
          <w:b/>
          <w:bCs/>
          <w:sz w:val="28"/>
          <w:szCs w:val="28"/>
        </w:rPr>
        <w:t>традиційним відповідником</w:t>
      </w:r>
      <w:r w:rsidR="00705408" w:rsidRPr="00705408">
        <w:rPr>
          <w:rFonts w:ascii="Times New Roman" w:hAnsi="Times New Roman" w:cs="Times New Roman"/>
          <w:sz w:val="28"/>
          <w:szCs w:val="28"/>
        </w:rPr>
        <w:t xml:space="preserve">, що сприяє збереженню історичного та культурного контексту. Лише в окремих випадках застосовується </w:t>
      </w:r>
      <w:r w:rsidR="00705408" w:rsidRPr="00705408">
        <w:rPr>
          <w:rFonts w:ascii="Times New Roman" w:hAnsi="Times New Roman" w:cs="Times New Roman"/>
          <w:b/>
          <w:bCs/>
          <w:sz w:val="28"/>
          <w:szCs w:val="28"/>
        </w:rPr>
        <w:t>калькування</w:t>
      </w:r>
      <w:r w:rsidR="00705408" w:rsidRPr="00705408">
        <w:rPr>
          <w:rFonts w:ascii="Times New Roman" w:hAnsi="Times New Roman" w:cs="Times New Roman"/>
          <w:sz w:val="28"/>
          <w:szCs w:val="28"/>
        </w:rPr>
        <w:t>, яке допомагає передати специфіку та неповторність певних реалій, зберігаючи оригінальний дух і атмосферу твору.</w:t>
      </w:r>
    </w:p>
    <w:p w14:paraId="01C9DB0C" w14:textId="23C0A2A1" w:rsidR="00EE07CB" w:rsidRPr="00EE07CB" w:rsidRDefault="0054165B" w:rsidP="0054165B">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14:paraId="7CF54590" w14:textId="1C7385CE" w:rsidR="007E48ED" w:rsidRDefault="007E48ED" w:rsidP="00995FC8">
      <w:pPr>
        <w:spacing w:before="100" w:beforeAutospacing="1" w:after="100" w:afterAutospacing="1"/>
        <w:ind w:firstLine="0"/>
        <w:jc w:val="left"/>
        <w:outlineLvl w:val="2"/>
        <w:rPr>
          <w:rFonts w:ascii="Times New Roman" w:eastAsia="Times New Roman" w:hAnsi="Times New Roman" w:cs="Times New Roman"/>
          <w:b/>
          <w:bCs/>
          <w:sz w:val="28"/>
          <w:szCs w:val="28"/>
          <w:lang w:eastAsia="uk-UA"/>
        </w:rPr>
      </w:pPr>
      <w:bookmarkStart w:id="42" w:name="_Toc179942546"/>
      <w:r w:rsidRPr="007E48ED">
        <w:rPr>
          <w:rFonts w:ascii="Times New Roman" w:eastAsia="Times New Roman" w:hAnsi="Times New Roman" w:cs="Times New Roman"/>
          <w:b/>
          <w:bCs/>
          <w:sz w:val="28"/>
          <w:szCs w:val="28"/>
          <w:lang w:eastAsia="uk-UA"/>
        </w:rPr>
        <w:lastRenderedPageBreak/>
        <w:t>2.2.3. Етнографічні реалії: особливості передачі англійських побутових реалій епохи Тюдорів</w:t>
      </w:r>
      <w:bookmarkEnd w:id="42"/>
    </w:p>
    <w:p w14:paraId="61FD781A" w14:textId="33EFC386" w:rsidR="00685862" w:rsidRDefault="009239BF" w:rsidP="00371CE8">
      <w:pPr>
        <w:spacing w:after="0"/>
        <w:rPr>
          <w:rFonts w:ascii="Times New Roman" w:eastAsia="Times New Roman" w:hAnsi="Times New Roman" w:cs="Times New Roman"/>
          <w:sz w:val="28"/>
          <w:szCs w:val="28"/>
          <w:lang w:eastAsia="uk-UA"/>
        </w:rPr>
      </w:pPr>
      <w:r w:rsidRPr="00371CE8">
        <w:rPr>
          <w:rFonts w:ascii="Times New Roman" w:eastAsia="Times New Roman" w:hAnsi="Times New Roman" w:cs="Times New Roman"/>
          <w:b/>
          <w:bCs/>
          <w:i/>
          <w:iCs/>
          <w:sz w:val="28"/>
          <w:szCs w:val="28"/>
          <w:lang w:eastAsia="uk-UA"/>
        </w:rPr>
        <w:t>Етнографічні реалії</w:t>
      </w:r>
      <w:r w:rsidRPr="009239BF">
        <w:rPr>
          <w:rFonts w:ascii="Times New Roman" w:eastAsia="Times New Roman" w:hAnsi="Times New Roman" w:cs="Times New Roman"/>
          <w:sz w:val="28"/>
          <w:szCs w:val="28"/>
          <w:lang w:eastAsia="uk-UA"/>
        </w:rPr>
        <w:t xml:space="preserve"> становлять </w:t>
      </w:r>
      <w:r w:rsidR="00772386">
        <w:rPr>
          <w:rFonts w:ascii="Times New Roman" w:eastAsia="Times New Roman" w:hAnsi="Times New Roman" w:cs="Times New Roman"/>
          <w:sz w:val="28"/>
          <w:szCs w:val="28"/>
          <w:lang w:eastAsia="uk-UA"/>
        </w:rPr>
        <w:t>21</w:t>
      </w:r>
      <w:r w:rsidRPr="009239BF">
        <w:rPr>
          <w:rFonts w:ascii="Times New Roman" w:eastAsia="Times New Roman" w:hAnsi="Times New Roman" w:cs="Times New Roman"/>
          <w:sz w:val="28"/>
          <w:szCs w:val="28"/>
          <w:lang w:eastAsia="uk-UA"/>
        </w:rPr>
        <w:t xml:space="preserve">% від загальної кількості реалій у романі </w:t>
      </w:r>
      <w:r w:rsidR="007A086E">
        <w:rPr>
          <w:rStyle w:val="a9"/>
          <w:rFonts w:ascii="Times New Roman" w:hAnsi="Times New Roman" w:cs="Times New Roman"/>
          <w:i w:val="0"/>
          <w:iCs w:val="0"/>
          <w:sz w:val="28"/>
          <w:szCs w:val="28"/>
        </w:rPr>
        <w:t>«Wolf Hall»</w:t>
      </w:r>
      <w:r w:rsidRPr="009239BF">
        <w:rPr>
          <w:rFonts w:ascii="Times New Roman" w:eastAsia="Times New Roman" w:hAnsi="Times New Roman" w:cs="Times New Roman"/>
          <w:sz w:val="28"/>
          <w:szCs w:val="28"/>
          <w:lang w:eastAsia="uk-UA"/>
        </w:rPr>
        <w:t>.</w:t>
      </w:r>
      <w:r w:rsidR="00371CE8">
        <w:rPr>
          <w:rFonts w:ascii="Times New Roman" w:eastAsia="Times New Roman" w:hAnsi="Times New Roman" w:cs="Times New Roman"/>
          <w:sz w:val="28"/>
          <w:szCs w:val="28"/>
          <w:lang w:eastAsia="uk-UA"/>
        </w:rPr>
        <w:t xml:space="preserve"> Вони </w:t>
      </w:r>
      <w:r w:rsidR="00685862" w:rsidRPr="00685862">
        <w:rPr>
          <w:rFonts w:ascii="Times New Roman" w:eastAsia="Times New Roman" w:hAnsi="Times New Roman" w:cs="Times New Roman"/>
          <w:sz w:val="28"/>
          <w:szCs w:val="28"/>
          <w:lang w:eastAsia="uk-UA"/>
        </w:rPr>
        <w:t xml:space="preserve">включають у себе повсякденне життя тогочасного суспільства, звичаї, одяг, їжу, релігійні та соціальні практики, а також інші аспекти матеріальної культури, які відображають звичаї та традиції епохи Тюдорів. </w:t>
      </w:r>
    </w:p>
    <w:p w14:paraId="62498D54" w14:textId="76196686" w:rsidR="00371CE8" w:rsidRDefault="004C43D2" w:rsidP="00371CE8">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Елементи опису одягу займають </w:t>
      </w:r>
      <w:r w:rsidRPr="004C43D2">
        <w:rPr>
          <w:rFonts w:ascii="Times New Roman" w:eastAsia="Times New Roman" w:hAnsi="Times New Roman" w:cs="Times New Roman"/>
          <w:sz w:val="28"/>
          <w:szCs w:val="28"/>
          <w:lang w:eastAsia="uk-UA"/>
        </w:rPr>
        <w:t>значну частину етнографічних реалій у тексті та відобража</w:t>
      </w:r>
      <w:r>
        <w:rPr>
          <w:rFonts w:ascii="Times New Roman" w:eastAsia="Times New Roman" w:hAnsi="Times New Roman" w:cs="Times New Roman"/>
          <w:sz w:val="28"/>
          <w:szCs w:val="28"/>
          <w:lang w:eastAsia="uk-UA"/>
        </w:rPr>
        <w:t>ють</w:t>
      </w:r>
      <w:r w:rsidRPr="004C43D2">
        <w:rPr>
          <w:rFonts w:ascii="Times New Roman" w:eastAsia="Times New Roman" w:hAnsi="Times New Roman" w:cs="Times New Roman"/>
          <w:sz w:val="28"/>
          <w:szCs w:val="28"/>
          <w:lang w:eastAsia="uk-UA"/>
        </w:rPr>
        <w:t xml:space="preserve"> модні тенденції й соціальний статус персонажів епохи.</w:t>
      </w:r>
      <w:r>
        <w:rPr>
          <w:rFonts w:ascii="Times New Roman" w:eastAsia="Times New Roman" w:hAnsi="Times New Roman" w:cs="Times New Roman"/>
          <w:sz w:val="28"/>
          <w:szCs w:val="28"/>
          <w:lang w:eastAsia="uk-UA"/>
        </w:rPr>
        <w:t xml:space="preserve"> Наприклад, </w:t>
      </w:r>
      <w:r w:rsidRPr="004C43D2">
        <w:rPr>
          <w:rFonts w:ascii="Times New Roman" w:eastAsia="Times New Roman" w:hAnsi="Times New Roman" w:cs="Times New Roman"/>
          <w:i/>
          <w:iCs/>
          <w:sz w:val="28"/>
          <w:szCs w:val="28"/>
          <w:lang w:eastAsia="uk-UA"/>
        </w:rPr>
        <w:t>«</w:t>
      </w:r>
      <w:r w:rsidRPr="004C43D2">
        <w:rPr>
          <w:rFonts w:ascii="Times New Roman" w:eastAsia="Times New Roman" w:hAnsi="Times New Roman" w:cs="Times New Roman"/>
          <w:i/>
          <w:iCs/>
          <w:sz w:val="28"/>
          <w:szCs w:val="28"/>
          <w:lang w:val="en-US" w:eastAsia="uk-UA"/>
        </w:rPr>
        <w:t>d</w:t>
      </w:r>
      <w:r w:rsidRPr="004C43D2">
        <w:rPr>
          <w:rFonts w:ascii="Times New Roman" w:eastAsia="Times New Roman" w:hAnsi="Times New Roman" w:cs="Times New Roman"/>
          <w:i/>
          <w:iCs/>
          <w:sz w:val="28"/>
          <w:szCs w:val="28"/>
          <w:lang w:eastAsia="uk-UA"/>
        </w:rPr>
        <w:t>oublet»</w:t>
      </w:r>
      <w:r w:rsidRPr="004C43D2">
        <w:rPr>
          <w:rFonts w:ascii="Times New Roman" w:eastAsia="Times New Roman" w:hAnsi="Times New Roman" w:cs="Times New Roman"/>
          <w:sz w:val="28"/>
          <w:szCs w:val="28"/>
          <w:lang w:eastAsia="uk-UA"/>
        </w:rPr>
        <w:t xml:space="preserve"> — це один із ключових елементів чоловічого одягу в Європі XVI століття</w:t>
      </w:r>
      <w:r>
        <w:rPr>
          <w:rFonts w:ascii="Times New Roman" w:eastAsia="Times New Roman" w:hAnsi="Times New Roman" w:cs="Times New Roman"/>
          <w:sz w:val="28"/>
          <w:szCs w:val="28"/>
          <w:lang w:eastAsia="uk-UA"/>
        </w:rPr>
        <w:t>:</w:t>
      </w:r>
    </w:p>
    <w:p w14:paraId="477F2188" w14:textId="3A7BEDB0" w:rsidR="004C43D2" w:rsidRPr="0073624E" w:rsidRDefault="004C43D2" w:rsidP="00371CE8">
      <w:pPr>
        <w:spacing w:after="0"/>
        <w:rPr>
          <w:rFonts w:ascii="Times New Roman" w:eastAsia="Times New Roman" w:hAnsi="Times New Roman" w:cs="Times New Roman"/>
          <w:i/>
          <w:iCs/>
          <w:sz w:val="28"/>
          <w:szCs w:val="28"/>
          <w:lang w:val="en-US" w:eastAsia="uk-UA"/>
        </w:rPr>
      </w:pPr>
      <w:r w:rsidRPr="001052E3">
        <w:rPr>
          <w:rFonts w:ascii="Times New Roman" w:eastAsia="Times New Roman" w:hAnsi="Times New Roman" w:cs="Times New Roman"/>
          <w:i/>
          <w:iCs/>
          <w:sz w:val="28"/>
          <w:szCs w:val="28"/>
          <w:lang w:eastAsia="uk-UA"/>
        </w:rPr>
        <w:t xml:space="preserve">«A doublet of azure, and a </w:t>
      </w:r>
      <w:r w:rsidR="0073624E">
        <w:rPr>
          <w:rFonts w:ascii="Times New Roman" w:eastAsia="Times New Roman" w:hAnsi="Times New Roman" w:cs="Times New Roman"/>
          <w:i/>
          <w:iCs/>
          <w:sz w:val="28"/>
          <w:szCs w:val="28"/>
          <w:lang w:eastAsia="uk-UA"/>
        </w:rPr>
        <w:t>shaft of light precisely placed</w:t>
      </w:r>
      <w:r w:rsidRPr="001052E3">
        <w:rPr>
          <w:rFonts w:ascii="Times New Roman" w:eastAsia="Times New Roman" w:hAnsi="Times New Roman" w:cs="Times New Roman"/>
          <w:i/>
          <w:iCs/>
          <w:sz w:val="28"/>
          <w:szCs w:val="28"/>
          <w:lang w:eastAsia="uk-UA"/>
        </w:rPr>
        <w:t>»</w:t>
      </w:r>
      <w:r w:rsidR="00890596">
        <w:rPr>
          <w:rFonts w:ascii="Times New Roman" w:eastAsia="Times New Roman" w:hAnsi="Times New Roman" w:cs="Times New Roman"/>
          <w:i/>
          <w:iCs/>
          <w:sz w:val="28"/>
          <w:szCs w:val="28"/>
          <w:lang w:val="en-US" w:eastAsia="uk-UA"/>
        </w:rPr>
        <w:t xml:space="preserve"> </w:t>
      </w:r>
      <w:r w:rsidR="00890596" w:rsidRPr="00003E82">
        <w:rPr>
          <w:rFonts w:ascii="Times New Roman" w:eastAsia="Times New Roman" w:hAnsi="Times New Roman" w:cs="Times New Roman"/>
          <w:sz w:val="28"/>
          <w:szCs w:val="28"/>
          <w:lang w:eastAsia="uk-UA"/>
        </w:rPr>
        <w:t>[</w:t>
      </w:r>
      <w:r w:rsidR="00A23F0C">
        <w:rPr>
          <w:rFonts w:ascii="Times New Roman" w:eastAsia="Times New Roman" w:hAnsi="Times New Roman" w:cs="Times New Roman"/>
          <w:sz w:val="28"/>
          <w:szCs w:val="28"/>
          <w:lang w:val="en-US" w:eastAsia="uk-UA"/>
        </w:rPr>
        <w:t>27</w:t>
      </w:r>
      <w:r w:rsidR="00890596" w:rsidRPr="00003E82">
        <w:rPr>
          <w:rFonts w:ascii="Times New Roman" w:eastAsia="Times New Roman" w:hAnsi="Times New Roman" w:cs="Times New Roman"/>
          <w:sz w:val="28"/>
          <w:szCs w:val="28"/>
          <w:lang w:eastAsia="uk-UA"/>
        </w:rPr>
        <w:t xml:space="preserve">, </w:t>
      </w:r>
      <w:r w:rsidR="00890596">
        <w:rPr>
          <w:rFonts w:ascii="Times New Roman" w:eastAsia="Times New Roman" w:hAnsi="Times New Roman" w:cs="Times New Roman"/>
          <w:sz w:val="28"/>
          <w:szCs w:val="28"/>
          <w:lang w:val="en-US" w:eastAsia="uk-UA"/>
        </w:rPr>
        <w:t>p</w:t>
      </w:r>
      <w:r w:rsidR="00890596" w:rsidRPr="00003E82">
        <w:rPr>
          <w:rFonts w:ascii="Times New Roman" w:eastAsia="Times New Roman" w:hAnsi="Times New Roman" w:cs="Times New Roman"/>
          <w:sz w:val="28"/>
          <w:szCs w:val="28"/>
          <w:lang w:eastAsia="uk-UA"/>
        </w:rPr>
        <w:t>.</w:t>
      </w:r>
      <w:r w:rsidR="00890596" w:rsidRPr="0073624E">
        <w:rPr>
          <w:rFonts w:ascii="Times New Roman" w:eastAsia="Times New Roman" w:hAnsi="Times New Roman" w:cs="Times New Roman"/>
          <w:sz w:val="28"/>
          <w:szCs w:val="28"/>
          <w:lang w:val="en-US" w:eastAsia="uk-UA"/>
        </w:rPr>
        <w:t>133</w:t>
      </w:r>
      <w:r w:rsidR="00890596" w:rsidRPr="00003E82">
        <w:rPr>
          <w:rFonts w:ascii="Times New Roman" w:eastAsia="Times New Roman" w:hAnsi="Times New Roman" w:cs="Times New Roman"/>
          <w:sz w:val="28"/>
          <w:szCs w:val="28"/>
          <w:lang w:eastAsia="uk-UA"/>
        </w:rPr>
        <w:t>]</w:t>
      </w:r>
      <w:r w:rsidR="00890596" w:rsidRPr="0073624E">
        <w:rPr>
          <w:rFonts w:ascii="Times New Roman" w:eastAsia="Times New Roman" w:hAnsi="Times New Roman" w:cs="Times New Roman"/>
          <w:sz w:val="28"/>
          <w:szCs w:val="28"/>
          <w:lang w:val="en-US" w:eastAsia="uk-UA"/>
        </w:rPr>
        <w:t>.</w:t>
      </w:r>
    </w:p>
    <w:p w14:paraId="49F09D09" w14:textId="15F14294" w:rsidR="004C43D2" w:rsidRDefault="001052E3" w:rsidP="00371CE8">
      <w:pPr>
        <w:spacing w:after="0"/>
        <w:rPr>
          <w:rFonts w:ascii="Times New Roman" w:eastAsia="Times New Roman" w:hAnsi="Times New Roman" w:cs="Times New Roman"/>
          <w:sz w:val="28"/>
          <w:szCs w:val="28"/>
          <w:lang w:val="ru-RU" w:eastAsia="uk-UA"/>
        </w:rPr>
      </w:pPr>
      <w:r w:rsidRPr="001052E3">
        <w:rPr>
          <w:rFonts w:ascii="Times New Roman" w:eastAsia="Times New Roman" w:hAnsi="Times New Roman" w:cs="Times New Roman"/>
          <w:sz w:val="28"/>
          <w:szCs w:val="28"/>
          <w:lang w:eastAsia="uk-UA"/>
        </w:rPr>
        <w:t xml:space="preserve">Слово </w:t>
      </w:r>
      <w:r w:rsidRPr="001052E3">
        <w:rPr>
          <w:rFonts w:ascii="Times New Roman" w:eastAsia="Times New Roman" w:hAnsi="Times New Roman" w:cs="Times New Roman"/>
          <w:i/>
          <w:iCs/>
          <w:sz w:val="28"/>
          <w:szCs w:val="28"/>
          <w:lang w:eastAsia="uk-UA"/>
        </w:rPr>
        <w:t>«doublet»</w:t>
      </w:r>
      <w:r w:rsidRPr="001052E3">
        <w:rPr>
          <w:rFonts w:ascii="Times New Roman" w:eastAsia="Times New Roman" w:hAnsi="Times New Roman" w:cs="Times New Roman"/>
          <w:sz w:val="28"/>
          <w:szCs w:val="28"/>
          <w:lang w:eastAsia="uk-UA"/>
        </w:rPr>
        <w:t xml:space="preserve"> перекладається способ</w:t>
      </w:r>
      <w:r>
        <w:rPr>
          <w:rFonts w:ascii="Times New Roman" w:eastAsia="Times New Roman" w:hAnsi="Times New Roman" w:cs="Times New Roman"/>
          <w:sz w:val="28"/>
          <w:szCs w:val="28"/>
          <w:lang w:val="ru-RU" w:eastAsia="uk-UA"/>
        </w:rPr>
        <w:t>ом</w:t>
      </w:r>
      <w:r w:rsidRPr="001052E3">
        <w:rPr>
          <w:rFonts w:ascii="Times New Roman" w:eastAsia="Times New Roman" w:hAnsi="Times New Roman" w:cs="Times New Roman"/>
          <w:sz w:val="28"/>
          <w:szCs w:val="28"/>
          <w:lang w:eastAsia="uk-UA"/>
        </w:rPr>
        <w:t xml:space="preserve"> </w:t>
      </w:r>
      <w:r w:rsidRPr="001052E3">
        <w:rPr>
          <w:rFonts w:ascii="Times New Roman" w:eastAsia="Times New Roman" w:hAnsi="Times New Roman" w:cs="Times New Roman"/>
          <w:b/>
          <w:bCs/>
          <w:sz w:val="28"/>
          <w:szCs w:val="28"/>
          <w:lang w:eastAsia="uk-UA"/>
        </w:rPr>
        <w:t>транслітерації</w:t>
      </w:r>
      <w:r w:rsidRPr="001052E3">
        <w:rPr>
          <w:rFonts w:ascii="Times New Roman" w:eastAsia="Times New Roman" w:hAnsi="Times New Roman" w:cs="Times New Roman"/>
          <w:sz w:val="28"/>
          <w:szCs w:val="28"/>
          <w:lang w:eastAsia="uk-UA"/>
        </w:rPr>
        <w:t xml:space="preserve"> як </w:t>
      </w:r>
      <w:r w:rsidRPr="001052E3">
        <w:rPr>
          <w:rFonts w:ascii="Times New Roman" w:eastAsia="Times New Roman" w:hAnsi="Times New Roman" w:cs="Times New Roman"/>
          <w:i/>
          <w:iCs/>
          <w:sz w:val="28"/>
          <w:szCs w:val="28"/>
          <w:lang w:eastAsia="uk-UA"/>
        </w:rPr>
        <w:t>«дублет»</w:t>
      </w:r>
      <w:r w:rsidR="00031E67" w:rsidRPr="00031E67">
        <w:rPr>
          <w:rFonts w:ascii="Times New Roman" w:eastAsia="Times New Roman" w:hAnsi="Times New Roman" w:cs="Times New Roman"/>
          <w:sz w:val="28"/>
          <w:szCs w:val="28"/>
          <w:lang w:eastAsia="uk-UA"/>
        </w:rPr>
        <w:t xml:space="preserve"> </w:t>
      </w:r>
      <w:r w:rsidR="00031E67" w:rsidRPr="00003E82">
        <w:rPr>
          <w:rFonts w:ascii="Times New Roman" w:eastAsia="Times New Roman" w:hAnsi="Times New Roman" w:cs="Times New Roman"/>
          <w:sz w:val="28"/>
          <w:szCs w:val="28"/>
          <w:lang w:eastAsia="uk-UA"/>
        </w:rPr>
        <w:t>[</w:t>
      </w:r>
      <w:r w:rsidR="00A23F0C" w:rsidRPr="00A23F0C">
        <w:rPr>
          <w:rFonts w:ascii="Times New Roman" w:eastAsia="Times New Roman" w:hAnsi="Times New Roman" w:cs="Times New Roman"/>
          <w:sz w:val="28"/>
          <w:szCs w:val="28"/>
          <w:lang w:val="ru-RU" w:eastAsia="uk-UA"/>
        </w:rPr>
        <w:t>29</w:t>
      </w:r>
      <w:r w:rsidR="00031E67" w:rsidRPr="00003E82">
        <w:rPr>
          <w:rFonts w:ascii="Times New Roman" w:eastAsia="Times New Roman" w:hAnsi="Times New Roman" w:cs="Times New Roman"/>
          <w:sz w:val="28"/>
          <w:szCs w:val="28"/>
          <w:lang w:eastAsia="uk-UA"/>
        </w:rPr>
        <w:t xml:space="preserve">, </w:t>
      </w:r>
      <w:r w:rsidR="00031E67">
        <w:rPr>
          <w:rFonts w:ascii="Times New Roman" w:eastAsia="Times New Roman" w:hAnsi="Times New Roman" w:cs="Times New Roman"/>
          <w:sz w:val="28"/>
          <w:szCs w:val="28"/>
          <w:lang w:eastAsia="uk-UA"/>
        </w:rPr>
        <w:t>с</w:t>
      </w:r>
      <w:r w:rsidR="00031E67" w:rsidRPr="00003E82">
        <w:rPr>
          <w:rFonts w:ascii="Times New Roman" w:eastAsia="Times New Roman" w:hAnsi="Times New Roman" w:cs="Times New Roman"/>
          <w:sz w:val="28"/>
          <w:szCs w:val="28"/>
          <w:lang w:eastAsia="uk-UA"/>
        </w:rPr>
        <w:t>.</w:t>
      </w:r>
      <w:r w:rsidR="00031E67">
        <w:rPr>
          <w:rFonts w:ascii="Times New Roman" w:eastAsia="Times New Roman" w:hAnsi="Times New Roman" w:cs="Times New Roman"/>
          <w:sz w:val="28"/>
          <w:szCs w:val="28"/>
          <w:lang w:val="ru-RU" w:eastAsia="uk-UA"/>
        </w:rPr>
        <w:t>97</w:t>
      </w:r>
      <w:r w:rsidR="00031E67" w:rsidRPr="00003E82">
        <w:rPr>
          <w:rFonts w:ascii="Times New Roman" w:eastAsia="Times New Roman" w:hAnsi="Times New Roman" w:cs="Times New Roman"/>
          <w:sz w:val="28"/>
          <w:szCs w:val="28"/>
          <w:lang w:eastAsia="uk-UA"/>
        </w:rPr>
        <w:t>]</w:t>
      </w:r>
      <w:r w:rsidRPr="001052E3">
        <w:rPr>
          <w:rFonts w:ascii="Times New Roman" w:eastAsia="Times New Roman" w:hAnsi="Times New Roman" w:cs="Times New Roman"/>
          <w:i/>
          <w:iCs/>
          <w:sz w:val="28"/>
          <w:szCs w:val="28"/>
          <w:lang w:eastAsia="uk-UA"/>
        </w:rPr>
        <w:t>.</w:t>
      </w:r>
      <w:r w:rsidRPr="001052E3">
        <w:t xml:space="preserve"> </w:t>
      </w:r>
      <w:r w:rsidRPr="001052E3">
        <w:rPr>
          <w:rFonts w:ascii="Times New Roman" w:eastAsia="Times New Roman" w:hAnsi="Times New Roman" w:cs="Times New Roman"/>
          <w:sz w:val="28"/>
          <w:szCs w:val="28"/>
          <w:lang w:eastAsia="uk-UA"/>
        </w:rPr>
        <w:t>Дублет представляв собою облягаючий верхній одяг, зазвичай з довгими рукавами, який носили поверх сорочки.</w:t>
      </w:r>
      <w:r>
        <w:rPr>
          <w:rFonts w:ascii="Times New Roman" w:eastAsia="Times New Roman" w:hAnsi="Times New Roman" w:cs="Times New Roman"/>
          <w:sz w:val="28"/>
          <w:szCs w:val="28"/>
          <w:lang w:val="ru-RU" w:eastAsia="uk-UA"/>
        </w:rPr>
        <w:t xml:space="preserve"> </w:t>
      </w:r>
      <w:r w:rsidRPr="001052E3">
        <w:rPr>
          <w:rFonts w:ascii="Times New Roman" w:eastAsia="Times New Roman" w:hAnsi="Times New Roman" w:cs="Times New Roman"/>
          <w:sz w:val="28"/>
          <w:szCs w:val="28"/>
          <w:lang w:val="ru-RU" w:eastAsia="uk-UA"/>
        </w:rPr>
        <w:t>Він був обов'язковою частиною гардеробу для чоловіків знаті та дворян.</w:t>
      </w:r>
    </w:p>
    <w:p w14:paraId="41A00A5A" w14:textId="256B6EA8" w:rsidR="001052E3" w:rsidRDefault="001052E3" w:rsidP="00371CE8">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Наступний предмет одягу, що складав чоловічий гардероб середньовічної Англії, це – </w:t>
      </w:r>
      <w:r w:rsidRPr="00DC3AFD">
        <w:rPr>
          <w:rFonts w:ascii="Times New Roman" w:eastAsia="Times New Roman" w:hAnsi="Times New Roman" w:cs="Times New Roman"/>
          <w:i/>
          <w:iCs/>
          <w:sz w:val="28"/>
          <w:szCs w:val="28"/>
          <w:lang w:eastAsia="uk-UA"/>
        </w:rPr>
        <w:t>«hose»:</w:t>
      </w:r>
    </w:p>
    <w:p w14:paraId="2580F5C1" w14:textId="54BC1221" w:rsidR="001052E3" w:rsidRPr="00890596" w:rsidRDefault="001052E3" w:rsidP="00371CE8">
      <w:pPr>
        <w:spacing w:after="0"/>
        <w:rPr>
          <w:rFonts w:ascii="Times New Roman" w:eastAsia="Times New Roman" w:hAnsi="Times New Roman" w:cs="Times New Roman"/>
          <w:i/>
          <w:iCs/>
          <w:sz w:val="28"/>
          <w:szCs w:val="28"/>
          <w:lang w:val="en-US" w:eastAsia="uk-UA"/>
        </w:rPr>
      </w:pPr>
      <w:r w:rsidRPr="00DC3AFD">
        <w:rPr>
          <w:rFonts w:ascii="Times New Roman" w:eastAsia="Times New Roman" w:hAnsi="Times New Roman" w:cs="Times New Roman"/>
          <w:i/>
          <w:iCs/>
          <w:sz w:val="28"/>
          <w:szCs w:val="28"/>
          <w:lang w:eastAsia="uk-UA"/>
        </w:rPr>
        <w:t>«He clutches at his hose to keep them up»</w:t>
      </w:r>
      <w:r w:rsidR="00890596">
        <w:rPr>
          <w:rFonts w:ascii="Times New Roman" w:eastAsia="Times New Roman" w:hAnsi="Times New Roman" w:cs="Times New Roman"/>
          <w:i/>
          <w:iCs/>
          <w:sz w:val="28"/>
          <w:szCs w:val="28"/>
          <w:lang w:val="en-US" w:eastAsia="uk-UA"/>
        </w:rPr>
        <w:t xml:space="preserve"> </w:t>
      </w:r>
      <w:r w:rsidR="00890596" w:rsidRPr="00003E82">
        <w:rPr>
          <w:rFonts w:ascii="Times New Roman" w:eastAsia="Times New Roman" w:hAnsi="Times New Roman" w:cs="Times New Roman"/>
          <w:sz w:val="28"/>
          <w:szCs w:val="28"/>
          <w:lang w:eastAsia="uk-UA"/>
        </w:rPr>
        <w:t>[</w:t>
      </w:r>
      <w:r w:rsidR="00A23F0C">
        <w:rPr>
          <w:rFonts w:ascii="Times New Roman" w:eastAsia="Times New Roman" w:hAnsi="Times New Roman" w:cs="Times New Roman"/>
          <w:sz w:val="28"/>
          <w:szCs w:val="28"/>
          <w:lang w:val="en-US" w:eastAsia="uk-UA"/>
        </w:rPr>
        <w:t>27</w:t>
      </w:r>
      <w:r w:rsidR="00890596" w:rsidRPr="00003E82">
        <w:rPr>
          <w:rFonts w:ascii="Times New Roman" w:eastAsia="Times New Roman" w:hAnsi="Times New Roman" w:cs="Times New Roman"/>
          <w:sz w:val="28"/>
          <w:szCs w:val="28"/>
          <w:lang w:eastAsia="uk-UA"/>
        </w:rPr>
        <w:t xml:space="preserve">, </w:t>
      </w:r>
      <w:r w:rsidR="00890596">
        <w:rPr>
          <w:rFonts w:ascii="Times New Roman" w:eastAsia="Times New Roman" w:hAnsi="Times New Roman" w:cs="Times New Roman"/>
          <w:sz w:val="28"/>
          <w:szCs w:val="28"/>
          <w:lang w:val="en-US" w:eastAsia="uk-UA"/>
        </w:rPr>
        <w:t>p</w:t>
      </w:r>
      <w:r w:rsidR="00890596" w:rsidRPr="00003E82">
        <w:rPr>
          <w:rFonts w:ascii="Times New Roman" w:eastAsia="Times New Roman" w:hAnsi="Times New Roman" w:cs="Times New Roman"/>
          <w:sz w:val="28"/>
          <w:szCs w:val="28"/>
          <w:lang w:eastAsia="uk-UA"/>
        </w:rPr>
        <w:t>.</w:t>
      </w:r>
      <w:r w:rsidR="00890596">
        <w:rPr>
          <w:rFonts w:ascii="Times New Roman" w:eastAsia="Times New Roman" w:hAnsi="Times New Roman" w:cs="Times New Roman"/>
          <w:sz w:val="28"/>
          <w:szCs w:val="28"/>
          <w:lang w:val="en-US" w:eastAsia="uk-UA"/>
        </w:rPr>
        <w:t>154</w:t>
      </w:r>
      <w:r w:rsidR="00890596" w:rsidRPr="00003E82">
        <w:rPr>
          <w:rFonts w:ascii="Times New Roman" w:eastAsia="Times New Roman" w:hAnsi="Times New Roman" w:cs="Times New Roman"/>
          <w:sz w:val="28"/>
          <w:szCs w:val="28"/>
          <w:lang w:eastAsia="uk-UA"/>
        </w:rPr>
        <w:t>]</w:t>
      </w:r>
      <w:r w:rsidR="00890596">
        <w:rPr>
          <w:rFonts w:ascii="Times New Roman" w:eastAsia="Times New Roman" w:hAnsi="Times New Roman" w:cs="Times New Roman"/>
          <w:sz w:val="28"/>
          <w:szCs w:val="28"/>
          <w:lang w:val="en-US" w:eastAsia="uk-UA"/>
        </w:rPr>
        <w:t>.</w:t>
      </w:r>
    </w:p>
    <w:p w14:paraId="5886E331" w14:textId="758B14C5" w:rsidR="001052E3" w:rsidRDefault="001052E3" w:rsidP="00371CE8">
      <w:pPr>
        <w:spacing w:after="0"/>
        <w:rPr>
          <w:rFonts w:ascii="Times New Roman" w:eastAsia="Times New Roman" w:hAnsi="Times New Roman" w:cs="Times New Roman"/>
          <w:sz w:val="28"/>
          <w:szCs w:val="28"/>
          <w:lang w:eastAsia="uk-UA"/>
        </w:rPr>
      </w:pPr>
      <w:r w:rsidRPr="001052E3">
        <w:rPr>
          <w:rFonts w:ascii="Times New Roman" w:eastAsia="Times New Roman" w:hAnsi="Times New Roman" w:cs="Times New Roman"/>
          <w:sz w:val="28"/>
          <w:szCs w:val="28"/>
          <w:lang w:eastAsia="uk-UA"/>
        </w:rPr>
        <w:t xml:space="preserve">Спосіб перекладу цієї реалії в українській мові </w:t>
      </w:r>
      <w:r w:rsidR="00DC3AFD">
        <w:rPr>
          <w:rFonts w:ascii="Times New Roman" w:eastAsia="Times New Roman" w:hAnsi="Times New Roman" w:cs="Times New Roman"/>
          <w:sz w:val="28"/>
          <w:szCs w:val="28"/>
          <w:lang w:eastAsia="uk-UA"/>
        </w:rPr>
        <w:t xml:space="preserve">відтворений </w:t>
      </w:r>
      <w:r w:rsidR="00DC3AFD" w:rsidRPr="00DC3AFD">
        <w:rPr>
          <w:rFonts w:ascii="Times New Roman" w:eastAsia="Times New Roman" w:hAnsi="Times New Roman" w:cs="Times New Roman"/>
          <w:b/>
          <w:bCs/>
          <w:sz w:val="28"/>
          <w:szCs w:val="28"/>
          <w:lang w:eastAsia="uk-UA"/>
        </w:rPr>
        <w:t>функціональним аналогом</w:t>
      </w:r>
      <w:r w:rsidR="00DC3AFD">
        <w:rPr>
          <w:rFonts w:ascii="Times New Roman" w:eastAsia="Times New Roman" w:hAnsi="Times New Roman" w:cs="Times New Roman"/>
          <w:sz w:val="28"/>
          <w:szCs w:val="28"/>
          <w:lang w:eastAsia="uk-UA"/>
        </w:rPr>
        <w:t xml:space="preserve"> </w:t>
      </w:r>
      <w:r w:rsidRPr="001052E3">
        <w:rPr>
          <w:rFonts w:ascii="Times New Roman" w:eastAsia="Times New Roman" w:hAnsi="Times New Roman" w:cs="Times New Roman"/>
          <w:sz w:val="28"/>
          <w:szCs w:val="28"/>
          <w:lang w:eastAsia="uk-UA"/>
        </w:rPr>
        <w:t xml:space="preserve">як </w:t>
      </w:r>
      <w:r w:rsidRPr="00DC3AFD">
        <w:rPr>
          <w:rFonts w:ascii="Times New Roman" w:eastAsia="Times New Roman" w:hAnsi="Times New Roman" w:cs="Times New Roman"/>
          <w:i/>
          <w:iCs/>
          <w:sz w:val="28"/>
          <w:szCs w:val="28"/>
          <w:lang w:eastAsia="uk-UA"/>
        </w:rPr>
        <w:t>«панчохи»</w:t>
      </w:r>
      <w:r w:rsidR="00031E67" w:rsidRPr="00733D25">
        <w:rPr>
          <w:rFonts w:ascii="Times New Roman" w:eastAsia="Times New Roman" w:hAnsi="Times New Roman" w:cs="Times New Roman"/>
          <w:i/>
          <w:iCs/>
          <w:sz w:val="28"/>
          <w:szCs w:val="28"/>
          <w:lang w:val="ru-RU" w:eastAsia="uk-UA"/>
        </w:rPr>
        <w:t xml:space="preserve"> </w:t>
      </w:r>
      <w:r w:rsidR="00031E67" w:rsidRPr="00003E82">
        <w:rPr>
          <w:rFonts w:ascii="Times New Roman" w:eastAsia="Times New Roman" w:hAnsi="Times New Roman" w:cs="Times New Roman"/>
          <w:sz w:val="28"/>
          <w:szCs w:val="28"/>
          <w:lang w:eastAsia="uk-UA"/>
        </w:rPr>
        <w:t>[</w:t>
      </w:r>
      <w:r w:rsidR="00A23F0C" w:rsidRPr="00A23F0C">
        <w:rPr>
          <w:rFonts w:ascii="Times New Roman" w:eastAsia="Times New Roman" w:hAnsi="Times New Roman" w:cs="Times New Roman"/>
          <w:sz w:val="28"/>
          <w:szCs w:val="28"/>
          <w:lang w:val="ru-RU" w:eastAsia="uk-UA"/>
        </w:rPr>
        <w:t>29</w:t>
      </w:r>
      <w:r w:rsidR="00031E67" w:rsidRPr="00003E82">
        <w:rPr>
          <w:rFonts w:ascii="Times New Roman" w:eastAsia="Times New Roman" w:hAnsi="Times New Roman" w:cs="Times New Roman"/>
          <w:sz w:val="28"/>
          <w:szCs w:val="28"/>
          <w:lang w:eastAsia="uk-UA"/>
        </w:rPr>
        <w:t xml:space="preserve">, </w:t>
      </w:r>
      <w:r w:rsidR="00031E67">
        <w:rPr>
          <w:rFonts w:ascii="Times New Roman" w:eastAsia="Times New Roman" w:hAnsi="Times New Roman" w:cs="Times New Roman"/>
          <w:sz w:val="28"/>
          <w:szCs w:val="28"/>
          <w:lang w:eastAsia="uk-UA"/>
        </w:rPr>
        <w:t>с</w:t>
      </w:r>
      <w:r w:rsidR="00031E67" w:rsidRPr="00003E82">
        <w:rPr>
          <w:rFonts w:ascii="Times New Roman" w:eastAsia="Times New Roman" w:hAnsi="Times New Roman" w:cs="Times New Roman"/>
          <w:sz w:val="28"/>
          <w:szCs w:val="28"/>
          <w:lang w:eastAsia="uk-UA"/>
        </w:rPr>
        <w:t>.</w:t>
      </w:r>
      <w:r w:rsidR="00031E67" w:rsidRPr="00733D25">
        <w:rPr>
          <w:rFonts w:ascii="Times New Roman" w:eastAsia="Times New Roman" w:hAnsi="Times New Roman" w:cs="Times New Roman"/>
          <w:sz w:val="28"/>
          <w:szCs w:val="28"/>
          <w:lang w:val="ru-RU" w:eastAsia="uk-UA"/>
        </w:rPr>
        <w:t>173</w:t>
      </w:r>
      <w:r w:rsidR="00031E67" w:rsidRPr="00003E82">
        <w:rPr>
          <w:rFonts w:ascii="Times New Roman" w:eastAsia="Times New Roman" w:hAnsi="Times New Roman" w:cs="Times New Roman"/>
          <w:sz w:val="28"/>
          <w:szCs w:val="28"/>
          <w:lang w:eastAsia="uk-UA"/>
        </w:rPr>
        <w:t>]</w:t>
      </w:r>
      <w:r w:rsidR="00DC3AFD" w:rsidRPr="00DC3AFD">
        <w:rPr>
          <w:rFonts w:ascii="Times New Roman" w:eastAsia="Times New Roman" w:hAnsi="Times New Roman" w:cs="Times New Roman"/>
          <w:i/>
          <w:iCs/>
          <w:sz w:val="28"/>
          <w:szCs w:val="28"/>
          <w:lang w:eastAsia="uk-UA"/>
        </w:rPr>
        <w:t>.</w:t>
      </w:r>
      <w:r w:rsidR="00DC3AFD">
        <w:rPr>
          <w:rFonts w:ascii="Times New Roman" w:eastAsia="Times New Roman" w:hAnsi="Times New Roman" w:cs="Times New Roman"/>
          <w:sz w:val="28"/>
          <w:szCs w:val="28"/>
          <w:lang w:eastAsia="uk-UA"/>
        </w:rPr>
        <w:t xml:space="preserve"> </w:t>
      </w:r>
      <w:r w:rsidR="00DC3AFD" w:rsidRPr="00DC3AFD">
        <w:rPr>
          <w:rFonts w:ascii="Times New Roman" w:eastAsia="Times New Roman" w:hAnsi="Times New Roman" w:cs="Times New Roman"/>
          <w:i/>
          <w:iCs/>
          <w:sz w:val="28"/>
          <w:szCs w:val="28"/>
          <w:lang w:eastAsia="uk-UA"/>
        </w:rPr>
        <w:t>«Hose»</w:t>
      </w:r>
      <w:r w:rsidR="00DC3AFD" w:rsidRPr="00DC3AFD">
        <w:rPr>
          <w:rFonts w:ascii="Times New Roman" w:eastAsia="Times New Roman" w:hAnsi="Times New Roman" w:cs="Times New Roman"/>
          <w:sz w:val="28"/>
          <w:szCs w:val="28"/>
          <w:lang w:eastAsia="uk-UA"/>
        </w:rPr>
        <w:t xml:space="preserve"> у тогочасній Англії представляли собою довгі панчохи або штани, які облягали ноги і прикривали їх від стегон до ступень. Вони були виготовлені з різних матеріалів, залежно від соціального статусу власника: у багатих це могли бути дорогі тканини, такі як шовк або вовна високої якості, тоді як у простолюду використовувалися грубіші матеріали. Одягалися вони разом із дублетом, щоб утворювати єдиний костюм.</w:t>
      </w:r>
    </w:p>
    <w:p w14:paraId="10DE7AE7" w14:textId="77777777" w:rsidR="00B579E9" w:rsidRDefault="00B579E9" w:rsidP="00B579E9">
      <w:pPr>
        <w:spacing w:after="0"/>
        <w:rPr>
          <w:rFonts w:ascii="Times New Roman" w:eastAsia="Times New Roman" w:hAnsi="Times New Roman" w:cs="Times New Roman"/>
          <w:sz w:val="28"/>
          <w:szCs w:val="28"/>
          <w:lang w:eastAsia="uk-UA"/>
        </w:rPr>
      </w:pPr>
      <w:r w:rsidRPr="00112505">
        <w:rPr>
          <w:rFonts w:ascii="Times New Roman" w:eastAsia="Times New Roman" w:hAnsi="Times New Roman" w:cs="Times New Roman"/>
          <w:i/>
          <w:iCs/>
          <w:sz w:val="28"/>
          <w:szCs w:val="28"/>
          <w:lang w:eastAsia="uk-UA"/>
        </w:rPr>
        <w:lastRenderedPageBreak/>
        <w:t>«Jerkin»</w:t>
      </w:r>
      <w:r w:rsidRPr="00D16AE6">
        <w:rPr>
          <w:rFonts w:ascii="Times New Roman" w:eastAsia="Times New Roman" w:hAnsi="Times New Roman" w:cs="Times New Roman"/>
          <w:sz w:val="28"/>
          <w:szCs w:val="28"/>
          <w:lang w:eastAsia="uk-UA"/>
        </w:rPr>
        <w:t xml:space="preserve"> був </w:t>
      </w:r>
      <w:r>
        <w:rPr>
          <w:rFonts w:ascii="Times New Roman" w:eastAsia="Times New Roman" w:hAnsi="Times New Roman" w:cs="Times New Roman"/>
          <w:sz w:val="28"/>
          <w:szCs w:val="28"/>
          <w:lang w:eastAsia="uk-UA"/>
        </w:rPr>
        <w:t xml:space="preserve">також </w:t>
      </w:r>
      <w:r w:rsidRPr="00D16AE6">
        <w:rPr>
          <w:rFonts w:ascii="Times New Roman" w:eastAsia="Times New Roman" w:hAnsi="Times New Roman" w:cs="Times New Roman"/>
          <w:sz w:val="28"/>
          <w:szCs w:val="28"/>
          <w:lang w:eastAsia="uk-UA"/>
        </w:rPr>
        <w:t xml:space="preserve">популярним одягом серед чоловіків у XVI столітті. </w:t>
      </w:r>
      <w:r>
        <w:rPr>
          <w:rFonts w:ascii="Times New Roman" w:eastAsia="Times New Roman" w:hAnsi="Times New Roman" w:cs="Times New Roman"/>
          <w:sz w:val="28"/>
          <w:szCs w:val="28"/>
          <w:lang w:eastAsia="uk-UA"/>
        </w:rPr>
        <w:t>У</w:t>
      </w:r>
      <w:r w:rsidRPr="00D16AE6">
        <w:rPr>
          <w:rFonts w:ascii="Times New Roman" w:eastAsia="Times New Roman" w:hAnsi="Times New Roman" w:cs="Times New Roman"/>
          <w:sz w:val="28"/>
          <w:szCs w:val="28"/>
          <w:lang w:eastAsia="uk-UA"/>
        </w:rPr>
        <w:t xml:space="preserve"> випадку Томаса Мора </w:t>
      </w:r>
      <w:r>
        <w:rPr>
          <w:rFonts w:ascii="Times New Roman" w:eastAsia="Times New Roman" w:hAnsi="Times New Roman" w:cs="Times New Roman"/>
          <w:sz w:val="28"/>
          <w:szCs w:val="28"/>
          <w:lang w:eastAsia="uk-UA"/>
        </w:rPr>
        <w:t xml:space="preserve">він виготовлений </w:t>
      </w:r>
      <w:r w:rsidRPr="00D16AE6">
        <w:rPr>
          <w:rFonts w:ascii="Times New Roman" w:eastAsia="Times New Roman" w:hAnsi="Times New Roman" w:cs="Times New Roman"/>
          <w:sz w:val="28"/>
          <w:szCs w:val="28"/>
          <w:lang w:eastAsia="uk-UA"/>
        </w:rPr>
        <w:t>з кінського волосся, що символізува</w:t>
      </w:r>
      <w:r>
        <w:rPr>
          <w:rFonts w:ascii="Times New Roman" w:eastAsia="Times New Roman" w:hAnsi="Times New Roman" w:cs="Times New Roman"/>
          <w:sz w:val="28"/>
          <w:szCs w:val="28"/>
          <w:lang w:eastAsia="uk-UA"/>
        </w:rPr>
        <w:t>в</w:t>
      </w:r>
      <w:r w:rsidRPr="00D16AE6">
        <w:rPr>
          <w:rFonts w:ascii="Times New Roman" w:eastAsia="Times New Roman" w:hAnsi="Times New Roman" w:cs="Times New Roman"/>
          <w:sz w:val="28"/>
          <w:szCs w:val="28"/>
          <w:lang w:eastAsia="uk-UA"/>
        </w:rPr>
        <w:t xml:space="preserve"> аскетизм і самозречення</w:t>
      </w:r>
      <w:r>
        <w:rPr>
          <w:rFonts w:ascii="Times New Roman" w:eastAsia="Times New Roman" w:hAnsi="Times New Roman" w:cs="Times New Roman"/>
          <w:sz w:val="28"/>
          <w:szCs w:val="28"/>
          <w:lang w:eastAsia="uk-UA"/>
        </w:rPr>
        <w:t>:</w:t>
      </w:r>
    </w:p>
    <w:p w14:paraId="421DAEC8" w14:textId="3F9F18B4" w:rsidR="00B579E9" w:rsidRPr="00890596" w:rsidRDefault="00B579E9" w:rsidP="00B579E9">
      <w:pPr>
        <w:spacing w:after="0"/>
        <w:rPr>
          <w:rFonts w:ascii="Times New Roman" w:eastAsia="Times New Roman" w:hAnsi="Times New Roman" w:cs="Times New Roman"/>
          <w:i/>
          <w:iCs/>
          <w:sz w:val="28"/>
          <w:szCs w:val="28"/>
          <w:lang w:val="en-US" w:eastAsia="uk-UA"/>
        </w:rPr>
      </w:pPr>
      <w:r w:rsidRPr="00112505">
        <w:rPr>
          <w:rFonts w:ascii="Times New Roman" w:eastAsia="Times New Roman" w:hAnsi="Times New Roman" w:cs="Times New Roman"/>
          <w:i/>
          <w:iCs/>
          <w:sz w:val="28"/>
          <w:szCs w:val="28"/>
          <w:lang w:eastAsia="uk-UA"/>
        </w:rPr>
        <w:t>«Under his clothes, it is well known, More wears a jerkin of horsehair»</w:t>
      </w:r>
      <w:r w:rsidR="00890596">
        <w:rPr>
          <w:rFonts w:ascii="Times New Roman" w:eastAsia="Times New Roman" w:hAnsi="Times New Roman" w:cs="Times New Roman"/>
          <w:i/>
          <w:iCs/>
          <w:sz w:val="28"/>
          <w:szCs w:val="28"/>
          <w:lang w:val="en-US" w:eastAsia="uk-UA"/>
        </w:rPr>
        <w:t xml:space="preserve"> </w:t>
      </w:r>
      <w:r w:rsidR="00890596" w:rsidRPr="00003E82">
        <w:rPr>
          <w:rFonts w:ascii="Times New Roman" w:eastAsia="Times New Roman" w:hAnsi="Times New Roman" w:cs="Times New Roman"/>
          <w:sz w:val="28"/>
          <w:szCs w:val="28"/>
          <w:lang w:eastAsia="uk-UA"/>
        </w:rPr>
        <w:t>[</w:t>
      </w:r>
      <w:r w:rsidR="00A23F0C">
        <w:rPr>
          <w:rFonts w:ascii="Times New Roman" w:eastAsia="Times New Roman" w:hAnsi="Times New Roman" w:cs="Times New Roman"/>
          <w:sz w:val="28"/>
          <w:szCs w:val="28"/>
          <w:lang w:val="en-US" w:eastAsia="uk-UA"/>
        </w:rPr>
        <w:t>27</w:t>
      </w:r>
      <w:r w:rsidR="00890596" w:rsidRPr="00003E82">
        <w:rPr>
          <w:rFonts w:ascii="Times New Roman" w:eastAsia="Times New Roman" w:hAnsi="Times New Roman" w:cs="Times New Roman"/>
          <w:sz w:val="28"/>
          <w:szCs w:val="28"/>
          <w:lang w:eastAsia="uk-UA"/>
        </w:rPr>
        <w:t xml:space="preserve">, </w:t>
      </w:r>
      <w:r w:rsidR="00890596">
        <w:rPr>
          <w:rFonts w:ascii="Times New Roman" w:eastAsia="Times New Roman" w:hAnsi="Times New Roman" w:cs="Times New Roman"/>
          <w:sz w:val="28"/>
          <w:szCs w:val="28"/>
          <w:lang w:val="en-US" w:eastAsia="uk-UA"/>
        </w:rPr>
        <w:t>p</w:t>
      </w:r>
      <w:r w:rsidR="00890596" w:rsidRPr="00003E82">
        <w:rPr>
          <w:rFonts w:ascii="Times New Roman" w:eastAsia="Times New Roman" w:hAnsi="Times New Roman" w:cs="Times New Roman"/>
          <w:sz w:val="28"/>
          <w:szCs w:val="28"/>
          <w:lang w:eastAsia="uk-UA"/>
        </w:rPr>
        <w:t>.</w:t>
      </w:r>
      <w:r w:rsidR="00890596">
        <w:rPr>
          <w:rFonts w:ascii="Times New Roman" w:eastAsia="Times New Roman" w:hAnsi="Times New Roman" w:cs="Times New Roman"/>
          <w:sz w:val="28"/>
          <w:szCs w:val="28"/>
          <w:lang w:val="en-US" w:eastAsia="uk-UA"/>
        </w:rPr>
        <w:t>41</w:t>
      </w:r>
      <w:r w:rsidR="00890596" w:rsidRPr="00003E82">
        <w:rPr>
          <w:rFonts w:ascii="Times New Roman" w:eastAsia="Times New Roman" w:hAnsi="Times New Roman" w:cs="Times New Roman"/>
          <w:sz w:val="28"/>
          <w:szCs w:val="28"/>
          <w:lang w:eastAsia="uk-UA"/>
        </w:rPr>
        <w:t>]</w:t>
      </w:r>
      <w:r w:rsidR="00890596">
        <w:rPr>
          <w:rFonts w:ascii="Times New Roman" w:eastAsia="Times New Roman" w:hAnsi="Times New Roman" w:cs="Times New Roman"/>
          <w:sz w:val="28"/>
          <w:szCs w:val="28"/>
          <w:lang w:val="en-US" w:eastAsia="uk-UA"/>
        </w:rPr>
        <w:t>.</w:t>
      </w:r>
    </w:p>
    <w:p w14:paraId="56F58C8C" w14:textId="301CBDA1" w:rsidR="00B579E9" w:rsidRDefault="00B579E9" w:rsidP="00B579E9">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Реалія </w:t>
      </w:r>
      <w:r w:rsidRPr="00112505">
        <w:rPr>
          <w:rFonts w:ascii="Times New Roman" w:eastAsia="Times New Roman" w:hAnsi="Times New Roman" w:cs="Times New Roman"/>
          <w:i/>
          <w:iCs/>
          <w:sz w:val="28"/>
          <w:szCs w:val="28"/>
          <w:lang w:eastAsia="uk-UA"/>
        </w:rPr>
        <w:t>«jerkin»</w:t>
      </w:r>
      <w:r>
        <w:rPr>
          <w:rFonts w:ascii="Times New Roman" w:eastAsia="Times New Roman" w:hAnsi="Times New Roman" w:cs="Times New Roman"/>
          <w:sz w:val="28"/>
          <w:szCs w:val="28"/>
          <w:lang w:eastAsia="uk-UA"/>
        </w:rPr>
        <w:t xml:space="preserve"> має </w:t>
      </w:r>
      <w:r w:rsidRPr="00112505">
        <w:rPr>
          <w:rFonts w:ascii="Times New Roman" w:eastAsia="Times New Roman" w:hAnsi="Times New Roman" w:cs="Times New Roman"/>
          <w:b/>
          <w:bCs/>
          <w:sz w:val="28"/>
          <w:szCs w:val="28"/>
          <w:lang w:eastAsia="uk-UA"/>
        </w:rPr>
        <w:t>функціональний аналог</w:t>
      </w:r>
      <w:r>
        <w:rPr>
          <w:rFonts w:ascii="Times New Roman" w:eastAsia="Times New Roman" w:hAnsi="Times New Roman" w:cs="Times New Roman"/>
          <w:sz w:val="28"/>
          <w:szCs w:val="28"/>
          <w:lang w:eastAsia="uk-UA"/>
        </w:rPr>
        <w:t xml:space="preserve"> в українській мові – </w:t>
      </w:r>
      <w:r w:rsidRPr="00112505">
        <w:rPr>
          <w:rFonts w:ascii="Times New Roman" w:eastAsia="Times New Roman" w:hAnsi="Times New Roman" w:cs="Times New Roman"/>
          <w:i/>
          <w:iCs/>
          <w:sz w:val="28"/>
          <w:szCs w:val="28"/>
          <w:lang w:eastAsia="uk-UA"/>
        </w:rPr>
        <w:t>«волосяниця»</w:t>
      </w:r>
      <w:r w:rsidR="00031E67" w:rsidRPr="00031E67">
        <w:rPr>
          <w:rFonts w:ascii="Times New Roman" w:eastAsia="Times New Roman" w:hAnsi="Times New Roman" w:cs="Times New Roman"/>
          <w:sz w:val="28"/>
          <w:szCs w:val="28"/>
          <w:lang w:eastAsia="uk-UA"/>
        </w:rPr>
        <w:t xml:space="preserve"> </w:t>
      </w:r>
      <w:r w:rsidR="00031E67" w:rsidRPr="00003E82">
        <w:rPr>
          <w:rFonts w:ascii="Times New Roman" w:eastAsia="Times New Roman" w:hAnsi="Times New Roman" w:cs="Times New Roman"/>
          <w:sz w:val="28"/>
          <w:szCs w:val="28"/>
          <w:lang w:eastAsia="uk-UA"/>
        </w:rPr>
        <w:t>[</w:t>
      </w:r>
      <w:r w:rsidR="00A23F0C">
        <w:rPr>
          <w:rFonts w:ascii="Times New Roman" w:eastAsia="Times New Roman" w:hAnsi="Times New Roman" w:cs="Times New Roman"/>
          <w:sz w:val="28"/>
          <w:szCs w:val="28"/>
          <w:lang w:val="en-US" w:eastAsia="uk-UA"/>
        </w:rPr>
        <w:t>29</w:t>
      </w:r>
      <w:r w:rsidR="00031E67" w:rsidRPr="00003E82">
        <w:rPr>
          <w:rFonts w:ascii="Times New Roman" w:eastAsia="Times New Roman" w:hAnsi="Times New Roman" w:cs="Times New Roman"/>
          <w:sz w:val="28"/>
          <w:szCs w:val="28"/>
          <w:lang w:eastAsia="uk-UA"/>
        </w:rPr>
        <w:t xml:space="preserve">, </w:t>
      </w:r>
      <w:r w:rsidR="00031E67">
        <w:rPr>
          <w:rFonts w:ascii="Times New Roman" w:eastAsia="Times New Roman" w:hAnsi="Times New Roman" w:cs="Times New Roman"/>
          <w:sz w:val="28"/>
          <w:szCs w:val="28"/>
          <w:lang w:eastAsia="uk-UA"/>
        </w:rPr>
        <w:t>с</w:t>
      </w:r>
      <w:r w:rsidR="00031E67" w:rsidRPr="00003E82">
        <w:rPr>
          <w:rFonts w:ascii="Times New Roman" w:eastAsia="Times New Roman" w:hAnsi="Times New Roman" w:cs="Times New Roman"/>
          <w:sz w:val="28"/>
          <w:szCs w:val="28"/>
          <w:lang w:eastAsia="uk-UA"/>
        </w:rPr>
        <w:t>.</w:t>
      </w:r>
      <w:r w:rsidR="00031E67" w:rsidRPr="00031E67">
        <w:rPr>
          <w:rFonts w:ascii="Times New Roman" w:eastAsia="Times New Roman" w:hAnsi="Times New Roman" w:cs="Times New Roman"/>
          <w:sz w:val="28"/>
          <w:szCs w:val="28"/>
          <w:lang w:val="en-US" w:eastAsia="uk-UA"/>
        </w:rPr>
        <w:t>46</w:t>
      </w:r>
      <w:r w:rsidR="00031E67" w:rsidRPr="00003E8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Ц</w:t>
      </w:r>
      <w:r w:rsidRPr="00112505">
        <w:rPr>
          <w:rFonts w:ascii="Times New Roman" w:eastAsia="Times New Roman" w:hAnsi="Times New Roman" w:cs="Times New Roman"/>
          <w:sz w:val="28"/>
          <w:szCs w:val="28"/>
          <w:lang w:eastAsia="uk-UA"/>
        </w:rPr>
        <w:t>е безрукавний жакет, який зазвичай носили поверх сорочки або дублета. Він міг бути виготовлений з різних матеріалів, включаючи шкіру або тканину</w:t>
      </w:r>
      <w:r>
        <w:rPr>
          <w:rFonts w:ascii="Times New Roman" w:eastAsia="Times New Roman" w:hAnsi="Times New Roman" w:cs="Times New Roman"/>
          <w:sz w:val="28"/>
          <w:szCs w:val="28"/>
          <w:lang w:eastAsia="uk-UA"/>
        </w:rPr>
        <w:t xml:space="preserve">. </w:t>
      </w:r>
    </w:p>
    <w:p w14:paraId="5603F695" w14:textId="4BC471DF" w:rsidR="00DC3AFD" w:rsidRDefault="00DC3AFD" w:rsidP="00371CE8">
      <w:pPr>
        <w:spacing w:after="0"/>
        <w:rPr>
          <w:rFonts w:ascii="Times New Roman" w:eastAsia="Times New Roman" w:hAnsi="Times New Roman" w:cs="Times New Roman"/>
          <w:sz w:val="28"/>
          <w:szCs w:val="28"/>
          <w:lang w:eastAsia="uk-UA"/>
        </w:rPr>
      </w:pPr>
      <w:r w:rsidRPr="00D16AE6">
        <w:rPr>
          <w:rFonts w:ascii="Times New Roman" w:eastAsia="Times New Roman" w:hAnsi="Times New Roman" w:cs="Times New Roman"/>
          <w:i/>
          <w:iCs/>
          <w:sz w:val="28"/>
          <w:szCs w:val="28"/>
          <w:lang w:eastAsia="uk-UA"/>
        </w:rPr>
        <w:t>«Gown»</w:t>
      </w:r>
      <w:r>
        <w:rPr>
          <w:rFonts w:ascii="Times New Roman" w:eastAsia="Times New Roman" w:hAnsi="Times New Roman" w:cs="Times New Roman"/>
          <w:sz w:val="28"/>
          <w:szCs w:val="28"/>
          <w:lang w:eastAsia="uk-UA"/>
        </w:rPr>
        <w:t xml:space="preserve"> </w:t>
      </w:r>
      <w:r w:rsidRPr="00DC3AFD">
        <w:rPr>
          <w:rFonts w:ascii="Times New Roman" w:eastAsia="Times New Roman" w:hAnsi="Times New Roman" w:cs="Times New Roman"/>
          <w:sz w:val="28"/>
          <w:szCs w:val="28"/>
          <w:lang w:eastAsia="uk-UA"/>
        </w:rPr>
        <w:t>в описі відіграє важливу роль у створенні образу жінки: вона показує її вразливість та тендітність</w:t>
      </w:r>
      <w:r>
        <w:rPr>
          <w:rFonts w:ascii="Times New Roman" w:eastAsia="Times New Roman" w:hAnsi="Times New Roman" w:cs="Times New Roman"/>
          <w:sz w:val="28"/>
          <w:szCs w:val="28"/>
          <w:lang w:eastAsia="uk-UA"/>
        </w:rPr>
        <w:t>:</w:t>
      </w:r>
    </w:p>
    <w:p w14:paraId="4A51475C" w14:textId="02C4378B" w:rsidR="00DC3AFD" w:rsidRPr="00703E96" w:rsidRDefault="00DC3AFD" w:rsidP="00371CE8">
      <w:pPr>
        <w:spacing w:after="0"/>
        <w:rPr>
          <w:rFonts w:ascii="Times New Roman" w:eastAsia="Times New Roman" w:hAnsi="Times New Roman" w:cs="Times New Roman"/>
          <w:i/>
          <w:iCs/>
          <w:sz w:val="28"/>
          <w:szCs w:val="28"/>
          <w:lang w:val="ru-RU" w:eastAsia="uk-UA"/>
        </w:rPr>
      </w:pPr>
      <w:r w:rsidRPr="00B43D29">
        <w:rPr>
          <w:rFonts w:ascii="Times New Roman" w:eastAsia="Times New Roman" w:hAnsi="Times New Roman" w:cs="Times New Roman"/>
          <w:i/>
          <w:iCs/>
          <w:sz w:val="28"/>
          <w:szCs w:val="28"/>
          <w:lang w:eastAsia="uk-UA"/>
        </w:rPr>
        <w:t>«She is wearing a dark red gown of figured damask, so heavy that her tiny white shoulders seem to droop inside it,</w:t>
      </w:r>
      <w:r w:rsidR="00B43D29">
        <w:rPr>
          <w:rFonts w:ascii="Times New Roman" w:eastAsia="Times New Roman" w:hAnsi="Times New Roman" w:cs="Times New Roman"/>
          <w:i/>
          <w:iCs/>
          <w:sz w:val="28"/>
          <w:szCs w:val="28"/>
          <w:lang w:eastAsia="uk-UA"/>
        </w:rPr>
        <w:t>…</w:t>
      </w:r>
      <w:r w:rsidRPr="00B43D29">
        <w:rPr>
          <w:rFonts w:ascii="Times New Roman" w:eastAsia="Times New Roman" w:hAnsi="Times New Roman" w:cs="Times New Roman"/>
          <w:i/>
          <w:iCs/>
          <w:sz w:val="28"/>
          <w:szCs w:val="28"/>
          <w:lang w:eastAsia="uk-UA"/>
        </w:rPr>
        <w:t>»</w:t>
      </w:r>
      <w:r w:rsidR="00890596">
        <w:rPr>
          <w:rFonts w:ascii="Times New Roman" w:eastAsia="Times New Roman" w:hAnsi="Times New Roman" w:cs="Times New Roman"/>
          <w:i/>
          <w:iCs/>
          <w:sz w:val="28"/>
          <w:szCs w:val="28"/>
          <w:lang w:val="en-US" w:eastAsia="uk-UA"/>
        </w:rPr>
        <w:t xml:space="preserve"> </w:t>
      </w:r>
      <w:r w:rsidR="00890596" w:rsidRPr="00003E82">
        <w:rPr>
          <w:rFonts w:ascii="Times New Roman" w:eastAsia="Times New Roman" w:hAnsi="Times New Roman" w:cs="Times New Roman"/>
          <w:sz w:val="28"/>
          <w:szCs w:val="28"/>
          <w:lang w:eastAsia="uk-UA"/>
        </w:rPr>
        <w:t>[</w:t>
      </w:r>
      <w:r w:rsidR="00A23F0C" w:rsidRPr="00A23F0C">
        <w:rPr>
          <w:rFonts w:ascii="Times New Roman" w:eastAsia="Times New Roman" w:hAnsi="Times New Roman" w:cs="Times New Roman"/>
          <w:sz w:val="28"/>
          <w:szCs w:val="28"/>
          <w:lang w:val="ru-RU" w:eastAsia="uk-UA"/>
        </w:rPr>
        <w:t>27</w:t>
      </w:r>
      <w:r w:rsidR="00890596" w:rsidRPr="00003E82">
        <w:rPr>
          <w:rFonts w:ascii="Times New Roman" w:eastAsia="Times New Roman" w:hAnsi="Times New Roman" w:cs="Times New Roman"/>
          <w:sz w:val="28"/>
          <w:szCs w:val="28"/>
          <w:lang w:eastAsia="uk-UA"/>
        </w:rPr>
        <w:t xml:space="preserve">, </w:t>
      </w:r>
      <w:r w:rsidR="00890596">
        <w:rPr>
          <w:rFonts w:ascii="Times New Roman" w:eastAsia="Times New Roman" w:hAnsi="Times New Roman" w:cs="Times New Roman"/>
          <w:sz w:val="28"/>
          <w:szCs w:val="28"/>
          <w:lang w:val="en-US" w:eastAsia="uk-UA"/>
        </w:rPr>
        <w:t>p</w:t>
      </w:r>
      <w:r w:rsidR="00890596" w:rsidRPr="00003E82">
        <w:rPr>
          <w:rFonts w:ascii="Times New Roman" w:eastAsia="Times New Roman" w:hAnsi="Times New Roman" w:cs="Times New Roman"/>
          <w:sz w:val="28"/>
          <w:szCs w:val="28"/>
          <w:lang w:eastAsia="uk-UA"/>
        </w:rPr>
        <w:t>.</w:t>
      </w:r>
      <w:r w:rsidR="00890596" w:rsidRPr="00703E96">
        <w:rPr>
          <w:rFonts w:ascii="Times New Roman" w:eastAsia="Times New Roman" w:hAnsi="Times New Roman" w:cs="Times New Roman"/>
          <w:sz w:val="28"/>
          <w:szCs w:val="28"/>
          <w:lang w:val="ru-RU" w:eastAsia="uk-UA"/>
        </w:rPr>
        <w:t>167</w:t>
      </w:r>
      <w:r w:rsidR="00890596" w:rsidRPr="00003E82">
        <w:rPr>
          <w:rFonts w:ascii="Times New Roman" w:eastAsia="Times New Roman" w:hAnsi="Times New Roman" w:cs="Times New Roman"/>
          <w:sz w:val="28"/>
          <w:szCs w:val="28"/>
          <w:lang w:eastAsia="uk-UA"/>
        </w:rPr>
        <w:t>]</w:t>
      </w:r>
      <w:r w:rsidR="00890596" w:rsidRPr="00703E96">
        <w:rPr>
          <w:rFonts w:ascii="Times New Roman" w:eastAsia="Times New Roman" w:hAnsi="Times New Roman" w:cs="Times New Roman"/>
          <w:sz w:val="28"/>
          <w:szCs w:val="28"/>
          <w:lang w:val="ru-RU" w:eastAsia="uk-UA"/>
        </w:rPr>
        <w:t>.</w:t>
      </w:r>
    </w:p>
    <w:p w14:paraId="269A3892" w14:textId="06BBD5E3" w:rsidR="00DC3AFD" w:rsidRDefault="00DC3AFD" w:rsidP="00371CE8">
      <w:pPr>
        <w:spacing w:after="0"/>
        <w:rPr>
          <w:rFonts w:ascii="Times New Roman" w:eastAsia="Times New Roman" w:hAnsi="Times New Roman" w:cs="Times New Roman"/>
          <w:sz w:val="28"/>
          <w:szCs w:val="28"/>
          <w:lang w:eastAsia="uk-UA"/>
        </w:rPr>
      </w:pPr>
      <w:r w:rsidRPr="00DC3AFD">
        <w:rPr>
          <w:rFonts w:ascii="Times New Roman" w:eastAsia="Times New Roman" w:hAnsi="Times New Roman" w:cs="Times New Roman"/>
          <w:sz w:val="28"/>
          <w:szCs w:val="28"/>
          <w:lang w:eastAsia="uk-UA"/>
        </w:rPr>
        <w:t xml:space="preserve">Переклад реалії </w:t>
      </w:r>
      <w:r w:rsidRPr="00D16AE6">
        <w:rPr>
          <w:rFonts w:ascii="Times New Roman" w:eastAsia="Times New Roman" w:hAnsi="Times New Roman" w:cs="Times New Roman"/>
          <w:i/>
          <w:iCs/>
          <w:sz w:val="28"/>
          <w:szCs w:val="28"/>
          <w:lang w:eastAsia="uk-UA"/>
        </w:rPr>
        <w:t>«gown»</w:t>
      </w:r>
      <w:r w:rsidRPr="00DC3AFD">
        <w:rPr>
          <w:rFonts w:ascii="Times New Roman" w:eastAsia="Times New Roman" w:hAnsi="Times New Roman" w:cs="Times New Roman"/>
          <w:sz w:val="28"/>
          <w:szCs w:val="28"/>
          <w:lang w:eastAsia="uk-UA"/>
        </w:rPr>
        <w:t xml:space="preserve"> у цьому контексті здійснюється</w:t>
      </w:r>
      <w:r>
        <w:rPr>
          <w:rFonts w:ascii="Times New Roman" w:eastAsia="Times New Roman" w:hAnsi="Times New Roman" w:cs="Times New Roman"/>
          <w:sz w:val="28"/>
          <w:szCs w:val="28"/>
          <w:lang w:eastAsia="uk-UA"/>
        </w:rPr>
        <w:t xml:space="preserve"> </w:t>
      </w:r>
      <w:r w:rsidRPr="00D16AE6">
        <w:rPr>
          <w:rFonts w:ascii="Times New Roman" w:eastAsia="Times New Roman" w:hAnsi="Times New Roman" w:cs="Times New Roman"/>
          <w:b/>
          <w:bCs/>
          <w:sz w:val="28"/>
          <w:szCs w:val="28"/>
          <w:lang w:eastAsia="uk-UA"/>
        </w:rPr>
        <w:t>функціональним аналогом</w:t>
      </w:r>
      <w:r>
        <w:rPr>
          <w:rFonts w:ascii="Times New Roman" w:eastAsia="Times New Roman" w:hAnsi="Times New Roman" w:cs="Times New Roman"/>
          <w:sz w:val="28"/>
          <w:szCs w:val="28"/>
          <w:lang w:eastAsia="uk-UA"/>
        </w:rPr>
        <w:t xml:space="preserve"> </w:t>
      </w:r>
      <w:r w:rsidRPr="00DC3AFD">
        <w:rPr>
          <w:rFonts w:ascii="Times New Roman" w:eastAsia="Times New Roman" w:hAnsi="Times New Roman" w:cs="Times New Roman"/>
          <w:sz w:val="28"/>
          <w:szCs w:val="28"/>
          <w:lang w:eastAsia="uk-UA"/>
        </w:rPr>
        <w:t xml:space="preserve">– </w:t>
      </w:r>
      <w:r w:rsidRPr="00D16AE6">
        <w:rPr>
          <w:rFonts w:ascii="Times New Roman" w:eastAsia="Times New Roman" w:hAnsi="Times New Roman" w:cs="Times New Roman"/>
          <w:i/>
          <w:iCs/>
          <w:sz w:val="28"/>
          <w:szCs w:val="28"/>
          <w:lang w:eastAsia="uk-UA"/>
        </w:rPr>
        <w:t>«сукня»</w:t>
      </w:r>
      <w:r w:rsidR="00703E96">
        <w:rPr>
          <w:rFonts w:ascii="Times New Roman" w:eastAsia="Times New Roman" w:hAnsi="Times New Roman" w:cs="Times New Roman"/>
          <w:i/>
          <w:iCs/>
          <w:sz w:val="28"/>
          <w:szCs w:val="28"/>
          <w:lang w:val="ru-RU" w:eastAsia="uk-UA"/>
        </w:rPr>
        <w:t xml:space="preserve"> </w:t>
      </w:r>
      <w:r w:rsidR="00703E96" w:rsidRPr="00003E82">
        <w:rPr>
          <w:rFonts w:ascii="Times New Roman" w:eastAsia="Times New Roman" w:hAnsi="Times New Roman" w:cs="Times New Roman"/>
          <w:sz w:val="28"/>
          <w:szCs w:val="28"/>
          <w:lang w:eastAsia="uk-UA"/>
        </w:rPr>
        <w:t>[</w:t>
      </w:r>
      <w:r w:rsidR="00A23F0C" w:rsidRPr="00A23F0C">
        <w:rPr>
          <w:rFonts w:ascii="Times New Roman" w:eastAsia="Times New Roman" w:hAnsi="Times New Roman" w:cs="Times New Roman"/>
          <w:sz w:val="28"/>
          <w:szCs w:val="28"/>
          <w:lang w:val="ru-RU" w:eastAsia="uk-UA"/>
        </w:rPr>
        <w:t>29</w:t>
      </w:r>
      <w:r w:rsidR="00703E96" w:rsidRPr="00003E82">
        <w:rPr>
          <w:rFonts w:ascii="Times New Roman" w:eastAsia="Times New Roman" w:hAnsi="Times New Roman" w:cs="Times New Roman"/>
          <w:sz w:val="28"/>
          <w:szCs w:val="28"/>
          <w:lang w:eastAsia="uk-UA"/>
        </w:rPr>
        <w:t xml:space="preserve">, </w:t>
      </w:r>
      <w:r w:rsidR="00703E96">
        <w:rPr>
          <w:rFonts w:ascii="Times New Roman" w:eastAsia="Times New Roman" w:hAnsi="Times New Roman" w:cs="Times New Roman"/>
          <w:sz w:val="28"/>
          <w:szCs w:val="28"/>
          <w:lang w:eastAsia="uk-UA"/>
        </w:rPr>
        <w:t>с</w:t>
      </w:r>
      <w:r w:rsidR="00703E96" w:rsidRPr="00003E82">
        <w:rPr>
          <w:rFonts w:ascii="Times New Roman" w:eastAsia="Times New Roman" w:hAnsi="Times New Roman" w:cs="Times New Roman"/>
          <w:sz w:val="28"/>
          <w:szCs w:val="28"/>
          <w:lang w:eastAsia="uk-UA"/>
        </w:rPr>
        <w:t>.</w:t>
      </w:r>
      <w:r w:rsidR="00703E96">
        <w:rPr>
          <w:rFonts w:ascii="Times New Roman" w:eastAsia="Times New Roman" w:hAnsi="Times New Roman" w:cs="Times New Roman"/>
          <w:sz w:val="28"/>
          <w:szCs w:val="28"/>
          <w:lang w:val="ru-RU" w:eastAsia="uk-UA"/>
        </w:rPr>
        <w:t>187</w:t>
      </w:r>
      <w:r w:rsidR="00703E96" w:rsidRPr="00003E82">
        <w:rPr>
          <w:rFonts w:ascii="Times New Roman" w:eastAsia="Times New Roman" w:hAnsi="Times New Roman" w:cs="Times New Roman"/>
          <w:sz w:val="28"/>
          <w:szCs w:val="28"/>
          <w:lang w:eastAsia="uk-UA"/>
        </w:rPr>
        <w:t>]</w:t>
      </w:r>
      <w:r w:rsidRPr="00DC3AFD">
        <w:rPr>
          <w:rFonts w:ascii="Times New Roman" w:eastAsia="Times New Roman" w:hAnsi="Times New Roman" w:cs="Times New Roman"/>
          <w:sz w:val="28"/>
          <w:szCs w:val="28"/>
          <w:lang w:eastAsia="uk-UA"/>
        </w:rPr>
        <w:t>.</w:t>
      </w:r>
      <w:r w:rsidR="00D16AE6">
        <w:rPr>
          <w:rFonts w:ascii="Times New Roman" w:eastAsia="Times New Roman" w:hAnsi="Times New Roman" w:cs="Times New Roman"/>
          <w:sz w:val="28"/>
          <w:szCs w:val="28"/>
          <w:lang w:eastAsia="uk-UA"/>
        </w:rPr>
        <w:t xml:space="preserve"> </w:t>
      </w:r>
      <w:r w:rsidR="00D16AE6">
        <w:rPr>
          <w:rFonts w:ascii="Times New Roman" w:hAnsi="Times New Roman" w:cs="Times New Roman"/>
          <w:sz w:val="28"/>
          <w:szCs w:val="28"/>
        </w:rPr>
        <w:t xml:space="preserve">Цей елемент одягу </w:t>
      </w:r>
      <w:r w:rsidRPr="00DC3AFD">
        <w:rPr>
          <w:rFonts w:ascii="Times New Roman" w:eastAsia="Times New Roman" w:hAnsi="Times New Roman" w:cs="Times New Roman"/>
          <w:sz w:val="28"/>
          <w:szCs w:val="28"/>
          <w:lang w:eastAsia="uk-UA"/>
        </w:rPr>
        <w:t>має довшу історію</w:t>
      </w:r>
      <w:r w:rsidR="00D16AE6">
        <w:rPr>
          <w:rFonts w:ascii="Times New Roman" w:eastAsia="Times New Roman" w:hAnsi="Times New Roman" w:cs="Times New Roman"/>
          <w:sz w:val="28"/>
          <w:szCs w:val="28"/>
          <w:lang w:eastAsia="uk-UA"/>
        </w:rPr>
        <w:t xml:space="preserve"> у порівнянні з вживанням більш універсального слова «</w:t>
      </w:r>
      <w:r w:rsidR="00D16AE6">
        <w:rPr>
          <w:rFonts w:ascii="Times New Roman" w:eastAsia="Times New Roman" w:hAnsi="Times New Roman" w:cs="Times New Roman"/>
          <w:sz w:val="28"/>
          <w:szCs w:val="28"/>
          <w:lang w:val="en-US" w:eastAsia="uk-UA"/>
        </w:rPr>
        <w:t>dress</w:t>
      </w:r>
      <w:r w:rsidR="00D16AE6">
        <w:rPr>
          <w:rFonts w:ascii="Times New Roman" w:eastAsia="Times New Roman" w:hAnsi="Times New Roman" w:cs="Times New Roman"/>
          <w:sz w:val="28"/>
          <w:szCs w:val="28"/>
          <w:lang w:eastAsia="uk-UA"/>
        </w:rPr>
        <w:t>»</w:t>
      </w:r>
      <w:r w:rsidRPr="00DC3AFD">
        <w:rPr>
          <w:rFonts w:ascii="Times New Roman" w:eastAsia="Times New Roman" w:hAnsi="Times New Roman" w:cs="Times New Roman"/>
          <w:sz w:val="28"/>
          <w:szCs w:val="28"/>
          <w:lang w:eastAsia="uk-UA"/>
        </w:rPr>
        <w:t>, як</w:t>
      </w:r>
      <w:r w:rsidR="00D16AE6">
        <w:rPr>
          <w:rFonts w:ascii="Times New Roman" w:eastAsia="Times New Roman" w:hAnsi="Times New Roman" w:cs="Times New Roman"/>
          <w:sz w:val="28"/>
          <w:szCs w:val="28"/>
          <w:lang w:eastAsia="uk-UA"/>
        </w:rPr>
        <w:t>ий</w:t>
      </w:r>
      <w:r w:rsidRPr="00DC3AFD">
        <w:rPr>
          <w:rFonts w:ascii="Times New Roman" w:eastAsia="Times New Roman" w:hAnsi="Times New Roman" w:cs="Times New Roman"/>
          <w:sz w:val="28"/>
          <w:szCs w:val="28"/>
          <w:lang w:eastAsia="uk-UA"/>
        </w:rPr>
        <w:t xml:space="preserve"> сягає середньовічних і ренесансних періодів</w:t>
      </w:r>
      <w:r w:rsidR="00D16AE6">
        <w:rPr>
          <w:rFonts w:ascii="Times New Roman" w:eastAsia="Times New Roman" w:hAnsi="Times New Roman" w:cs="Times New Roman"/>
          <w:sz w:val="28"/>
          <w:szCs w:val="28"/>
          <w:lang w:eastAsia="uk-UA"/>
        </w:rPr>
        <w:t xml:space="preserve"> і </w:t>
      </w:r>
      <w:r w:rsidRPr="00DC3AFD">
        <w:rPr>
          <w:rFonts w:ascii="Times New Roman" w:eastAsia="Times New Roman" w:hAnsi="Times New Roman" w:cs="Times New Roman"/>
          <w:sz w:val="28"/>
          <w:szCs w:val="28"/>
          <w:lang w:eastAsia="uk-UA"/>
        </w:rPr>
        <w:t xml:space="preserve">використовувався для позначення довгих суконь як чоловічого, так і жіночого </w:t>
      </w:r>
      <w:r w:rsidR="00D16AE6">
        <w:rPr>
          <w:rFonts w:ascii="Times New Roman" w:eastAsia="Times New Roman" w:hAnsi="Times New Roman" w:cs="Times New Roman"/>
          <w:sz w:val="28"/>
          <w:szCs w:val="28"/>
          <w:lang w:eastAsia="uk-UA"/>
        </w:rPr>
        <w:t xml:space="preserve">гардеробу. </w:t>
      </w:r>
    </w:p>
    <w:p w14:paraId="51680E41" w14:textId="77777777" w:rsidR="009804D1" w:rsidRDefault="009804D1" w:rsidP="009804D1">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Реалія </w:t>
      </w:r>
      <w:r w:rsidRPr="007A086E">
        <w:rPr>
          <w:rFonts w:ascii="Times New Roman" w:eastAsia="Times New Roman" w:hAnsi="Times New Roman" w:cs="Times New Roman"/>
          <w:i/>
          <w:iCs/>
          <w:sz w:val="28"/>
          <w:szCs w:val="28"/>
          <w:lang w:eastAsia="uk-UA"/>
        </w:rPr>
        <w:t>«</w:t>
      </w:r>
      <w:r w:rsidRPr="007A086E">
        <w:rPr>
          <w:rFonts w:ascii="Times New Roman" w:eastAsia="Times New Roman" w:hAnsi="Times New Roman" w:cs="Times New Roman"/>
          <w:i/>
          <w:iCs/>
          <w:sz w:val="28"/>
          <w:szCs w:val="28"/>
          <w:lang w:val="en-US" w:eastAsia="uk-UA"/>
        </w:rPr>
        <w:t>l</w:t>
      </w:r>
      <w:r w:rsidRPr="007A086E">
        <w:rPr>
          <w:rFonts w:ascii="Times New Roman" w:eastAsia="Times New Roman" w:hAnsi="Times New Roman" w:cs="Times New Roman"/>
          <w:i/>
          <w:iCs/>
          <w:sz w:val="28"/>
          <w:szCs w:val="28"/>
          <w:lang w:eastAsia="uk-UA"/>
        </w:rPr>
        <w:t>ivery»</w:t>
      </w:r>
      <w:r w:rsidRPr="00F41B42">
        <w:rPr>
          <w:rFonts w:ascii="Times New Roman" w:eastAsia="Times New Roman" w:hAnsi="Times New Roman" w:cs="Times New Roman"/>
          <w:sz w:val="28"/>
          <w:szCs w:val="28"/>
          <w:lang w:eastAsia="uk-UA"/>
        </w:rPr>
        <w:t xml:space="preserve"> була особливою формою одягу, яку носили слуги, двірці або члени домашніх господарств знаті. Вона виконувала не лише функцію ідентифікації, а й слугувала символом служіння та підлеглості</w:t>
      </w:r>
      <w:r>
        <w:rPr>
          <w:rFonts w:ascii="Times New Roman" w:eastAsia="Times New Roman" w:hAnsi="Times New Roman" w:cs="Times New Roman"/>
          <w:sz w:val="28"/>
          <w:szCs w:val="28"/>
          <w:lang w:eastAsia="uk-UA"/>
        </w:rPr>
        <w:t>:</w:t>
      </w:r>
    </w:p>
    <w:p w14:paraId="1FF7AD01" w14:textId="58D18DFD" w:rsidR="009804D1" w:rsidRPr="0073624E" w:rsidRDefault="009804D1" w:rsidP="009804D1">
      <w:pPr>
        <w:spacing w:after="0"/>
        <w:rPr>
          <w:rFonts w:ascii="Times New Roman" w:eastAsia="Times New Roman" w:hAnsi="Times New Roman" w:cs="Times New Roman"/>
          <w:i/>
          <w:iCs/>
          <w:sz w:val="28"/>
          <w:szCs w:val="28"/>
          <w:lang w:val="en-US" w:eastAsia="uk-UA"/>
        </w:rPr>
      </w:pPr>
      <w:r w:rsidRPr="007A086E">
        <w:rPr>
          <w:rFonts w:ascii="Times New Roman" w:eastAsia="Times New Roman" w:hAnsi="Times New Roman" w:cs="Times New Roman"/>
          <w:i/>
          <w:iCs/>
          <w:sz w:val="28"/>
          <w:szCs w:val="28"/>
          <w:lang w:eastAsia="uk-UA"/>
        </w:rPr>
        <w:t xml:space="preserve">«Get yourself a </w:t>
      </w:r>
      <w:bookmarkStart w:id="43" w:name="_Hlk182683000"/>
      <w:r w:rsidRPr="007A086E">
        <w:rPr>
          <w:rFonts w:ascii="Times New Roman" w:eastAsia="Times New Roman" w:hAnsi="Times New Roman" w:cs="Times New Roman"/>
          <w:i/>
          <w:iCs/>
          <w:sz w:val="28"/>
          <w:szCs w:val="28"/>
          <w:lang w:eastAsia="uk-UA"/>
        </w:rPr>
        <w:t>livery</w:t>
      </w:r>
      <w:bookmarkEnd w:id="43"/>
      <w:r w:rsidR="0073624E">
        <w:rPr>
          <w:rFonts w:ascii="Times New Roman" w:eastAsia="Times New Roman" w:hAnsi="Times New Roman" w:cs="Times New Roman"/>
          <w:i/>
          <w:iCs/>
          <w:sz w:val="28"/>
          <w:szCs w:val="28"/>
          <w:lang w:eastAsia="uk-UA"/>
        </w:rPr>
        <w:t xml:space="preserve"> coat,’ he says</w:t>
      </w:r>
      <w:r w:rsidRPr="007A086E">
        <w:rPr>
          <w:rFonts w:ascii="Times New Roman" w:eastAsia="Times New Roman" w:hAnsi="Times New Roman" w:cs="Times New Roman"/>
          <w:i/>
          <w:iCs/>
          <w:sz w:val="28"/>
          <w:szCs w:val="28"/>
          <w:lang w:eastAsia="uk-UA"/>
        </w:rPr>
        <w:t>»</w:t>
      </w:r>
      <w:r w:rsidR="00890596">
        <w:rPr>
          <w:rFonts w:ascii="Times New Roman" w:eastAsia="Times New Roman" w:hAnsi="Times New Roman" w:cs="Times New Roman"/>
          <w:i/>
          <w:iCs/>
          <w:sz w:val="28"/>
          <w:szCs w:val="28"/>
          <w:lang w:val="en-US" w:eastAsia="uk-UA"/>
        </w:rPr>
        <w:t xml:space="preserve"> </w:t>
      </w:r>
      <w:r w:rsidR="00890596" w:rsidRPr="00003E82">
        <w:rPr>
          <w:rFonts w:ascii="Times New Roman" w:eastAsia="Times New Roman" w:hAnsi="Times New Roman" w:cs="Times New Roman"/>
          <w:sz w:val="28"/>
          <w:szCs w:val="28"/>
          <w:lang w:eastAsia="uk-UA"/>
        </w:rPr>
        <w:t>[</w:t>
      </w:r>
      <w:r w:rsidR="00A23F0C">
        <w:rPr>
          <w:rFonts w:ascii="Times New Roman" w:eastAsia="Times New Roman" w:hAnsi="Times New Roman" w:cs="Times New Roman"/>
          <w:sz w:val="28"/>
          <w:szCs w:val="28"/>
          <w:lang w:val="en-US" w:eastAsia="uk-UA"/>
        </w:rPr>
        <w:t>27</w:t>
      </w:r>
      <w:r w:rsidR="00890596" w:rsidRPr="00003E82">
        <w:rPr>
          <w:rFonts w:ascii="Times New Roman" w:eastAsia="Times New Roman" w:hAnsi="Times New Roman" w:cs="Times New Roman"/>
          <w:sz w:val="28"/>
          <w:szCs w:val="28"/>
          <w:lang w:eastAsia="uk-UA"/>
        </w:rPr>
        <w:t xml:space="preserve">, </w:t>
      </w:r>
      <w:r w:rsidR="00890596">
        <w:rPr>
          <w:rFonts w:ascii="Times New Roman" w:eastAsia="Times New Roman" w:hAnsi="Times New Roman" w:cs="Times New Roman"/>
          <w:sz w:val="28"/>
          <w:szCs w:val="28"/>
          <w:lang w:val="en-US" w:eastAsia="uk-UA"/>
        </w:rPr>
        <w:t>p</w:t>
      </w:r>
      <w:r w:rsidR="00890596" w:rsidRPr="00003E82">
        <w:rPr>
          <w:rFonts w:ascii="Times New Roman" w:eastAsia="Times New Roman" w:hAnsi="Times New Roman" w:cs="Times New Roman"/>
          <w:sz w:val="28"/>
          <w:szCs w:val="28"/>
          <w:lang w:eastAsia="uk-UA"/>
        </w:rPr>
        <w:t>.</w:t>
      </w:r>
      <w:r w:rsidR="00890596" w:rsidRPr="0073624E">
        <w:rPr>
          <w:rFonts w:ascii="Times New Roman" w:eastAsia="Times New Roman" w:hAnsi="Times New Roman" w:cs="Times New Roman"/>
          <w:sz w:val="28"/>
          <w:szCs w:val="28"/>
          <w:lang w:val="en-US" w:eastAsia="uk-UA"/>
        </w:rPr>
        <w:t>292</w:t>
      </w:r>
      <w:r w:rsidR="00890596" w:rsidRPr="00003E82">
        <w:rPr>
          <w:rFonts w:ascii="Times New Roman" w:eastAsia="Times New Roman" w:hAnsi="Times New Roman" w:cs="Times New Roman"/>
          <w:sz w:val="28"/>
          <w:szCs w:val="28"/>
          <w:lang w:eastAsia="uk-UA"/>
        </w:rPr>
        <w:t>]</w:t>
      </w:r>
      <w:r w:rsidR="00890596" w:rsidRPr="0073624E">
        <w:rPr>
          <w:rFonts w:ascii="Times New Roman" w:eastAsia="Times New Roman" w:hAnsi="Times New Roman" w:cs="Times New Roman"/>
          <w:sz w:val="28"/>
          <w:szCs w:val="28"/>
          <w:lang w:val="en-US" w:eastAsia="uk-UA"/>
        </w:rPr>
        <w:t>.</w:t>
      </w:r>
    </w:p>
    <w:p w14:paraId="271D64F4" w14:textId="67164520" w:rsidR="009804D1" w:rsidRDefault="009804D1" w:rsidP="009804D1">
      <w:pPr>
        <w:spacing w:after="0"/>
        <w:rPr>
          <w:rFonts w:ascii="Times New Roman" w:eastAsia="Times New Roman" w:hAnsi="Times New Roman" w:cs="Times New Roman"/>
          <w:sz w:val="28"/>
          <w:szCs w:val="28"/>
          <w:lang w:eastAsia="uk-UA"/>
        </w:rPr>
      </w:pPr>
      <w:r w:rsidRPr="007A086E">
        <w:rPr>
          <w:rFonts w:ascii="Times New Roman" w:eastAsia="Times New Roman" w:hAnsi="Times New Roman" w:cs="Times New Roman"/>
          <w:i/>
          <w:iCs/>
          <w:sz w:val="28"/>
          <w:szCs w:val="28"/>
          <w:lang w:eastAsia="uk-UA"/>
        </w:rPr>
        <w:t>«Livery»</w:t>
      </w:r>
      <w:r w:rsidRPr="00F41B42">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перекладається за допомогою </w:t>
      </w:r>
      <w:r w:rsidRPr="007A086E">
        <w:rPr>
          <w:rFonts w:ascii="Times New Roman" w:eastAsia="Times New Roman" w:hAnsi="Times New Roman" w:cs="Times New Roman"/>
          <w:b/>
          <w:bCs/>
          <w:sz w:val="28"/>
          <w:szCs w:val="28"/>
          <w:lang w:eastAsia="uk-UA"/>
        </w:rPr>
        <w:t>транслітерації</w:t>
      </w:r>
      <w:r>
        <w:rPr>
          <w:rFonts w:ascii="Times New Roman" w:eastAsia="Times New Roman" w:hAnsi="Times New Roman" w:cs="Times New Roman"/>
          <w:sz w:val="28"/>
          <w:szCs w:val="28"/>
          <w:lang w:eastAsia="uk-UA"/>
        </w:rPr>
        <w:t xml:space="preserve"> – </w:t>
      </w:r>
      <w:r w:rsidRPr="007A086E">
        <w:rPr>
          <w:rFonts w:ascii="Times New Roman" w:eastAsia="Times New Roman" w:hAnsi="Times New Roman" w:cs="Times New Roman"/>
          <w:i/>
          <w:iCs/>
          <w:sz w:val="28"/>
          <w:szCs w:val="28"/>
          <w:lang w:eastAsia="uk-UA"/>
        </w:rPr>
        <w:t>«ліврея»</w:t>
      </w:r>
      <w:r w:rsidR="00703E96" w:rsidRPr="00703E96">
        <w:rPr>
          <w:rFonts w:ascii="Times New Roman" w:eastAsia="Times New Roman" w:hAnsi="Times New Roman" w:cs="Times New Roman"/>
          <w:sz w:val="28"/>
          <w:szCs w:val="28"/>
          <w:lang w:eastAsia="uk-UA"/>
        </w:rPr>
        <w:t xml:space="preserve"> </w:t>
      </w:r>
      <w:r w:rsidR="00703E96" w:rsidRPr="00003E82">
        <w:rPr>
          <w:rFonts w:ascii="Times New Roman" w:eastAsia="Times New Roman" w:hAnsi="Times New Roman" w:cs="Times New Roman"/>
          <w:sz w:val="28"/>
          <w:szCs w:val="28"/>
          <w:lang w:eastAsia="uk-UA"/>
        </w:rPr>
        <w:t>[</w:t>
      </w:r>
      <w:r w:rsidR="00A23F0C" w:rsidRPr="00A23F0C">
        <w:rPr>
          <w:rFonts w:ascii="Times New Roman" w:eastAsia="Times New Roman" w:hAnsi="Times New Roman" w:cs="Times New Roman"/>
          <w:sz w:val="28"/>
          <w:szCs w:val="28"/>
          <w:lang w:val="ru-RU" w:eastAsia="uk-UA"/>
        </w:rPr>
        <w:t>29</w:t>
      </w:r>
      <w:r w:rsidR="00703E96" w:rsidRPr="00003E82">
        <w:rPr>
          <w:rFonts w:ascii="Times New Roman" w:eastAsia="Times New Roman" w:hAnsi="Times New Roman" w:cs="Times New Roman"/>
          <w:sz w:val="28"/>
          <w:szCs w:val="28"/>
          <w:lang w:eastAsia="uk-UA"/>
        </w:rPr>
        <w:t xml:space="preserve">, </w:t>
      </w:r>
      <w:r w:rsidR="00703E96">
        <w:rPr>
          <w:rFonts w:ascii="Times New Roman" w:eastAsia="Times New Roman" w:hAnsi="Times New Roman" w:cs="Times New Roman"/>
          <w:sz w:val="28"/>
          <w:szCs w:val="28"/>
          <w:lang w:eastAsia="uk-UA"/>
        </w:rPr>
        <w:t>с</w:t>
      </w:r>
      <w:r w:rsidR="00703E96" w:rsidRPr="00003E82">
        <w:rPr>
          <w:rFonts w:ascii="Times New Roman" w:eastAsia="Times New Roman" w:hAnsi="Times New Roman" w:cs="Times New Roman"/>
          <w:sz w:val="28"/>
          <w:szCs w:val="28"/>
          <w:lang w:eastAsia="uk-UA"/>
        </w:rPr>
        <w:t>.</w:t>
      </w:r>
      <w:r w:rsidR="00703E96">
        <w:rPr>
          <w:rFonts w:ascii="Times New Roman" w:eastAsia="Times New Roman" w:hAnsi="Times New Roman" w:cs="Times New Roman"/>
          <w:sz w:val="28"/>
          <w:szCs w:val="28"/>
          <w:lang w:val="ru-RU" w:eastAsia="uk-UA"/>
        </w:rPr>
        <w:t>330</w:t>
      </w:r>
      <w:r w:rsidR="00703E96" w:rsidRPr="00003E8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7A086E">
        <w:rPr>
          <w:rFonts w:ascii="Times New Roman" w:eastAsia="Times New Roman" w:hAnsi="Times New Roman" w:cs="Times New Roman"/>
          <w:sz w:val="28"/>
          <w:szCs w:val="28"/>
          <w:lang w:eastAsia="uk-UA"/>
        </w:rPr>
        <w:t>У суспільстві XVI століття лівре</w:t>
      </w:r>
      <w:r>
        <w:rPr>
          <w:rFonts w:ascii="Times New Roman" w:eastAsia="Times New Roman" w:hAnsi="Times New Roman" w:cs="Times New Roman"/>
          <w:sz w:val="28"/>
          <w:szCs w:val="28"/>
          <w:lang w:eastAsia="uk-UA"/>
        </w:rPr>
        <w:t>йний одяг</w:t>
      </w:r>
      <w:r w:rsidRPr="007A086E">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міг бути </w:t>
      </w:r>
      <w:r w:rsidRPr="007A086E">
        <w:rPr>
          <w:rFonts w:ascii="Times New Roman" w:eastAsia="Times New Roman" w:hAnsi="Times New Roman" w:cs="Times New Roman"/>
          <w:sz w:val="28"/>
          <w:szCs w:val="28"/>
          <w:lang w:eastAsia="uk-UA"/>
        </w:rPr>
        <w:t>дуже різноманітн</w:t>
      </w:r>
      <w:r>
        <w:rPr>
          <w:rFonts w:ascii="Times New Roman" w:eastAsia="Times New Roman" w:hAnsi="Times New Roman" w:cs="Times New Roman"/>
          <w:sz w:val="28"/>
          <w:szCs w:val="28"/>
          <w:lang w:eastAsia="uk-UA"/>
        </w:rPr>
        <w:t>им</w:t>
      </w:r>
      <w:r w:rsidRPr="007A086E">
        <w:rPr>
          <w:rFonts w:ascii="Times New Roman" w:eastAsia="Times New Roman" w:hAnsi="Times New Roman" w:cs="Times New Roman"/>
          <w:sz w:val="28"/>
          <w:szCs w:val="28"/>
          <w:lang w:eastAsia="uk-UA"/>
        </w:rPr>
        <w:t xml:space="preserve"> за стилем, кольором і матеріалами, від простих однотонних пальт до розкішно оздоблених костюмів, що могли включати герб родини або інші знаки соціального статусу.</w:t>
      </w:r>
    </w:p>
    <w:p w14:paraId="348AE3C2" w14:textId="79F4533B" w:rsidR="009804D1" w:rsidRDefault="00112505" w:rsidP="009804D1">
      <w:pPr>
        <w:spacing w:after="0"/>
        <w:rPr>
          <w:rFonts w:ascii="Times New Roman" w:eastAsia="Times New Roman" w:hAnsi="Times New Roman" w:cs="Times New Roman"/>
          <w:sz w:val="28"/>
          <w:szCs w:val="28"/>
          <w:lang w:eastAsia="uk-UA"/>
        </w:rPr>
      </w:pPr>
      <w:r w:rsidRPr="00112505">
        <w:rPr>
          <w:rFonts w:ascii="Times New Roman" w:eastAsia="Times New Roman" w:hAnsi="Times New Roman" w:cs="Times New Roman"/>
          <w:sz w:val="28"/>
          <w:szCs w:val="28"/>
          <w:lang w:eastAsia="uk-UA"/>
        </w:rPr>
        <w:t>Аксесуари та прикраси відображають естетику та матеріальний стан персонажів</w:t>
      </w:r>
      <w:r>
        <w:rPr>
          <w:rFonts w:ascii="Times New Roman" w:eastAsia="Times New Roman" w:hAnsi="Times New Roman" w:cs="Times New Roman"/>
          <w:sz w:val="28"/>
          <w:szCs w:val="28"/>
          <w:lang w:eastAsia="uk-UA"/>
        </w:rPr>
        <w:t xml:space="preserve"> епохи</w:t>
      </w:r>
      <w:r w:rsidRPr="00112505">
        <w:rPr>
          <w:rFonts w:ascii="Times New Roman" w:eastAsia="Times New Roman" w:hAnsi="Times New Roman" w:cs="Times New Roman"/>
          <w:sz w:val="28"/>
          <w:szCs w:val="28"/>
          <w:lang w:eastAsia="uk-UA"/>
        </w:rPr>
        <w:t>. У цьому контексті можна виділити кілька характерних реалій, що мають значення у відтворенні побуту XVI століття.</w:t>
      </w:r>
      <w:r w:rsidR="009804D1">
        <w:rPr>
          <w:rFonts w:ascii="Times New Roman" w:eastAsia="Times New Roman" w:hAnsi="Times New Roman" w:cs="Times New Roman"/>
          <w:sz w:val="28"/>
          <w:szCs w:val="28"/>
          <w:lang w:eastAsia="uk-UA"/>
        </w:rPr>
        <w:t xml:space="preserve"> Наприклад, у</w:t>
      </w:r>
      <w:r w:rsidR="009804D1" w:rsidRPr="00B579E9">
        <w:rPr>
          <w:rFonts w:ascii="Times New Roman" w:eastAsia="Times New Roman" w:hAnsi="Times New Roman" w:cs="Times New Roman"/>
          <w:sz w:val="28"/>
          <w:szCs w:val="28"/>
          <w:lang w:eastAsia="uk-UA"/>
        </w:rPr>
        <w:t xml:space="preserve"> </w:t>
      </w:r>
      <w:r w:rsidR="009804D1" w:rsidRPr="00B579E9">
        <w:rPr>
          <w:rFonts w:ascii="Times New Roman" w:eastAsia="Times New Roman" w:hAnsi="Times New Roman" w:cs="Times New Roman"/>
          <w:sz w:val="28"/>
          <w:szCs w:val="28"/>
          <w:lang w:eastAsia="uk-UA"/>
        </w:rPr>
        <w:lastRenderedPageBreak/>
        <w:t xml:space="preserve">середньовічній Європі </w:t>
      </w:r>
      <w:r w:rsidR="009804D1" w:rsidRPr="00B579E9">
        <w:rPr>
          <w:rFonts w:ascii="Times New Roman" w:eastAsia="Times New Roman" w:hAnsi="Times New Roman" w:cs="Times New Roman"/>
          <w:i/>
          <w:iCs/>
          <w:sz w:val="28"/>
          <w:szCs w:val="28"/>
          <w:lang w:eastAsia="uk-UA"/>
        </w:rPr>
        <w:t>«pomanders»</w:t>
      </w:r>
      <w:r w:rsidR="009804D1" w:rsidRPr="00B579E9">
        <w:rPr>
          <w:rFonts w:ascii="Times New Roman" w:eastAsia="Times New Roman" w:hAnsi="Times New Roman" w:cs="Times New Roman"/>
          <w:sz w:val="28"/>
          <w:szCs w:val="28"/>
          <w:lang w:eastAsia="uk-UA"/>
        </w:rPr>
        <w:t xml:space="preserve"> використовували для поліпшення запаху в приміщенні, захисту від хвороб і для ароматизації одягу</w:t>
      </w:r>
      <w:r w:rsidR="009804D1">
        <w:rPr>
          <w:rFonts w:ascii="Times New Roman" w:eastAsia="Times New Roman" w:hAnsi="Times New Roman" w:cs="Times New Roman"/>
          <w:sz w:val="28"/>
          <w:szCs w:val="28"/>
          <w:lang w:eastAsia="uk-UA"/>
        </w:rPr>
        <w:t>:</w:t>
      </w:r>
    </w:p>
    <w:p w14:paraId="4F505B39" w14:textId="7E4AB44F" w:rsidR="009804D1" w:rsidRPr="0073624E" w:rsidRDefault="009804D1" w:rsidP="009804D1">
      <w:pPr>
        <w:spacing w:after="0"/>
        <w:rPr>
          <w:rFonts w:ascii="Times New Roman" w:eastAsia="Times New Roman" w:hAnsi="Times New Roman" w:cs="Times New Roman"/>
          <w:i/>
          <w:iCs/>
          <w:sz w:val="28"/>
          <w:szCs w:val="28"/>
          <w:lang w:val="en-US" w:eastAsia="uk-UA"/>
        </w:rPr>
      </w:pPr>
      <w:r w:rsidRPr="00B579E9">
        <w:rPr>
          <w:rFonts w:ascii="Times New Roman" w:eastAsia="Times New Roman" w:hAnsi="Times New Roman" w:cs="Times New Roman"/>
          <w:i/>
          <w:iCs/>
          <w:sz w:val="28"/>
          <w:szCs w:val="28"/>
          <w:lang w:eastAsia="uk-UA"/>
        </w:rPr>
        <w:t>«…music masters and other masters, who passed up and down the house holding nosegays an</w:t>
      </w:r>
      <w:r w:rsidR="0073624E">
        <w:rPr>
          <w:rFonts w:ascii="Times New Roman" w:eastAsia="Times New Roman" w:hAnsi="Times New Roman" w:cs="Times New Roman"/>
          <w:i/>
          <w:iCs/>
          <w:sz w:val="28"/>
          <w:szCs w:val="28"/>
          <w:lang w:eastAsia="uk-UA"/>
        </w:rPr>
        <w:t>d pomanders, who spoke in Greek</w:t>
      </w:r>
      <w:r w:rsidRPr="00B579E9">
        <w:rPr>
          <w:rFonts w:ascii="Times New Roman" w:eastAsia="Times New Roman" w:hAnsi="Times New Roman" w:cs="Times New Roman"/>
          <w:i/>
          <w:iCs/>
          <w:sz w:val="28"/>
          <w:szCs w:val="28"/>
          <w:lang w:eastAsia="uk-UA"/>
        </w:rPr>
        <w:t>»</w:t>
      </w:r>
      <w:r w:rsidR="00890596">
        <w:rPr>
          <w:rFonts w:ascii="Times New Roman" w:eastAsia="Times New Roman" w:hAnsi="Times New Roman" w:cs="Times New Roman"/>
          <w:i/>
          <w:iCs/>
          <w:sz w:val="28"/>
          <w:szCs w:val="28"/>
          <w:lang w:val="en-US" w:eastAsia="uk-UA"/>
        </w:rPr>
        <w:t xml:space="preserve"> </w:t>
      </w:r>
      <w:r w:rsidR="00890596" w:rsidRPr="00003E82">
        <w:rPr>
          <w:rFonts w:ascii="Times New Roman" w:eastAsia="Times New Roman" w:hAnsi="Times New Roman" w:cs="Times New Roman"/>
          <w:sz w:val="28"/>
          <w:szCs w:val="28"/>
          <w:lang w:eastAsia="uk-UA"/>
        </w:rPr>
        <w:t>[</w:t>
      </w:r>
      <w:r w:rsidR="00A23F0C">
        <w:rPr>
          <w:rFonts w:ascii="Times New Roman" w:eastAsia="Times New Roman" w:hAnsi="Times New Roman" w:cs="Times New Roman"/>
          <w:sz w:val="28"/>
          <w:szCs w:val="28"/>
          <w:lang w:val="en-US" w:eastAsia="uk-UA"/>
        </w:rPr>
        <w:t>27</w:t>
      </w:r>
      <w:r w:rsidR="00890596" w:rsidRPr="00003E82">
        <w:rPr>
          <w:rFonts w:ascii="Times New Roman" w:eastAsia="Times New Roman" w:hAnsi="Times New Roman" w:cs="Times New Roman"/>
          <w:sz w:val="28"/>
          <w:szCs w:val="28"/>
          <w:lang w:eastAsia="uk-UA"/>
        </w:rPr>
        <w:t xml:space="preserve">, </w:t>
      </w:r>
      <w:r w:rsidR="00890596">
        <w:rPr>
          <w:rFonts w:ascii="Times New Roman" w:eastAsia="Times New Roman" w:hAnsi="Times New Roman" w:cs="Times New Roman"/>
          <w:sz w:val="28"/>
          <w:szCs w:val="28"/>
          <w:lang w:val="en-US" w:eastAsia="uk-UA"/>
        </w:rPr>
        <w:t>p</w:t>
      </w:r>
      <w:r w:rsidR="00890596" w:rsidRPr="00003E82">
        <w:rPr>
          <w:rFonts w:ascii="Times New Roman" w:eastAsia="Times New Roman" w:hAnsi="Times New Roman" w:cs="Times New Roman"/>
          <w:sz w:val="28"/>
          <w:szCs w:val="28"/>
          <w:lang w:eastAsia="uk-UA"/>
        </w:rPr>
        <w:t>.</w:t>
      </w:r>
      <w:r w:rsidR="00890596" w:rsidRPr="0073624E">
        <w:rPr>
          <w:rFonts w:ascii="Times New Roman" w:eastAsia="Times New Roman" w:hAnsi="Times New Roman" w:cs="Times New Roman"/>
          <w:sz w:val="28"/>
          <w:szCs w:val="28"/>
          <w:lang w:val="en-US" w:eastAsia="uk-UA"/>
        </w:rPr>
        <w:t>53</w:t>
      </w:r>
      <w:r w:rsidR="00890596" w:rsidRPr="00003E82">
        <w:rPr>
          <w:rFonts w:ascii="Times New Roman" w:eastAsia="Times New Roman" w:hAnsi="Times New Roman" w:cs="Times New Roman"/>
          <w:sz w:val="28"/>
          <w:szCs w:val="28"/>
          <w:lang w:eastAsia="uk-UA"/>
        </w:rPr>
        <w:t>]</w:t>
      </w:r>
      <w:r w:rsidR="00890596" w:rsidRPr="0073624E">
        <w:rPr>
          <w:rFonts w:ascii="Times New Roman" w:eastAsia="Times New Roman" w:hAnsi="Times New Roman" w:cs="Times New Roman"/>
          <w:sz w:val="28"/>
          <w:szCs w:val="28"/>
          <w:lang w:val="en-US" w:eastAsia="uk-UA"/>
        </w:rPr>
        <w:t>.</w:t>
      </w:r>
    </w:p>
    <w:p w14:paraId="3A9B035A" w14:textId="3D3A7CC7" w:rsidR="009804D1" w:rsidRDefault="009804D1" w:rsidP="009804D1">
      <w:pPr>
        <w:spacing w:after="0"/>
        <w:rPr>
          <w:rFonts w:ascii="Times New Roman" w:eastAsia="Times New Roman" w:hAnsi="Times New Roman" w:cs="Times New Roman"/>
          <w:sz w:val="28"/>
          <w:szCs w:val="28"/>
          <w:lang w:eastAsia="uk-UA"/>
        </w:rPr>
      </w:pPr>
      <w:r w:rsidRPr="00B579E9">
        <w:rPr>
          <w:rFonts w:ascii="Times New Roman" w:eastAsia="Times New Roman" w:hAnsi="Times New Roman" w:cs="Times New Roman"/>
          <w:sz w:val="28"/>
          <w:szCs w:val="28"/>
          <w:lang w:eastAsia="uk-UA"/>
        </w:rPr>
        <w:t>У перекладі ц</w:t>
      </w:r>
      <w:r>
        <w:rPr>
          <w:rFonts w:ascii="Times New Roman" w:eastAsia="Times New Roman" w:hAnsi="Times New Roman" w:cs="Times New Roman"/>
          <w:sz w:val="28"/>
          <w:szCs w:val="28"/>
          <w:lang w:eastAsia="uk-UA"/>
        </w:rPr>
        <w:t xml:space="preserve">я реалія </w:t>
      </w:r>
      <w:r w:rsidRPr="00B579E9">
        <w:rPr>
          <w:rFonts w:ascii="Times New Roman" w:eastAsia="Times New Roman" w:hAnsi="Times New Roman" w:cs="Times New Roman"/>
          <w:sz w:val="28"/>
          <w:szCs w:val="28"/>
          <w:lang w:eastAsia="uk-UA"/>
        </w:rPr>
        <w:t>передається</w:t>
      </w:r>
      <w:r>
        <w:rPr>
          <w:rFonts w:ascii="Times New Roman" w:eastAsia="Times New Roman" w:hAnsi="Times New Roman" w:cs="Times New Roman"/>
          <w:sz w:val="28"/>
          <w:szCs w:val="28"/>
          <w:lang w:eastAsia="uk-UA"/>
        </w:rPr>
        <w:t xml:space="preserve"> </w:t>
      </w:r>
      <w:r w:rsidRPr="00B579E9">
        <w:rPr>
          <w:rFonts w:ascii="Times New Roman" w:eastAsia="Times New Roman" w:hAnsi="Times New Roman" w:cs="Times New Roman"/>
          <w:b/>
          <w:bCs/>
          <w:sz w:val="28"/>
          <w:szCs w:val="28"/>
          <w:lang w:eastAsia="uk-UA"/>
        </w:rPr>
        <w:t>описовим способом</w:t>
      </w:r>
      <w:r w:rsidRPr="00B579E9">
        <w:rPr>
          <w:rFonts w:ascii="Times New Roman" w:eastAsia="Times New Roman" w:hAnsi="Times New Roman" w:cs="Times New Roman"/>
          <w:sz w:val="28"/>
          <w:szCs w:val="28"/>
          <w:lang w:eastAsia="uk-UA"/>
        </w:rPr>
        <w:t xml:space="preserve"> як </w:t>
      </w:r>
      <w:r w:rsidRPr="00B579E9">
        <w:rPr>
          <w:rFonts w:ascii="Times New Roman" w:eastAsia="Times New Roman" w:hAnsi="Times New Roman" w:cs="Times New Roman"/>
          <w:i/>
          <w:iCs/>
          <w:sz w:val="28"/>
          <w:szCs w:val="28"/>
          <w:lang w:eastAsia="uk-UA"/>
        </w:rPr>
        <w:t>«ароматичні кульки»</w:t>
      </w:r>
      <w:r w:rsidR="00703E96" w:rsidRPr="00703E96">
        <w:rPr>
          <w:rFonts w:ascii="Times New Roman" w:eastAsia="Times New Roman" w:hAnsi="Times New Roman" w:cs="Times New Roman"/>
          <w:sz w:val="28"/>
          <w:szCs w:val="28"/>
          <w:lang w:eastAsia="uk-UA"/>
        </w:rPr>
        <w:t xml:space="preserve"> </w:t>
      </w:r>
      <w:r w:rsidR="00703E96" w:rsidRPr="00003E82">
        <w:rPr>
          <w:rFonts w:ascii="Times New Roman" w:eastAsia="Times New Roman" w:hAnsi="Times New Roman" w:cs="Times New Roman"/>
          <w:sz w:val="28"/>
          <w:szCs w:val="28"/>
          <w:lang w:eastAsia="uk-UA"/>
        </w:rPr>
        <w:t>[</w:t>
      </w:r>
      <w:r w:rsidR="00A23F0C" w:rsidRPr="00A23F0C">
        <w:rPr>
          <w:rFonts w:ascii="Times New Roman" w:eastAsia="Times New Roman" w:hAnsi="Times New Roman" w:cs="Times New Roman"/>
          <w:sz w:val="28"/>
          <w:szCs w:val="28"/>
          <w:lang w:val="ru-RU" w:eastAsia="uk-UA"/>
        </w:rPr>
        <w:t>29</w:t>
      </w:r>
      <w:r w:rsidR="00703E96" w:rsidRPr="00003E82">
        <w:rPr>
          <w:rFonts w:ascii="Times New Roman" w:eastAsia="Times New Roman" w:hAnsi="Times New Roman" w:cs="Times New Roman"/>
          <w:sz w:val="28"/>
          <w:szCs w:val="28"/>
          <w:lang w:eastAsia="uk-UA"/>
        </w:rPr>
        <w:t xml:space="preserve">, </w:t>
      </w:r>
      <w:r w:rsidR="00703E96">
        <w:rPr>
          <w:rFonts w:ascii="Times New Roman" w:eastAsia="Times New Roman" w:hAnsi="Times New Roman" w:cs="Times New Roman"/>
          <w:sz w:val="28"/>
          <w:szCs w:val="28"/>
          <w:lang w:eastAsia="uk-UA"/>
        </w:rPr>
        <w:t>с</w:t>
      </w:r>
      <w:r w:rsidR="00703E96" w:rsidRPr="00003E82">
        <w:rPr>
          <w:rFonts w:ascii="Times New Roman" w:eastAsia="Times New Roman" w:hAnsi="Times New Roman" w:cs="Times New Roman"/>
          <w:sz w:val="28"/>
          <w:szCs w:val="28"/>
          <w:lang w:eastAsia="uk-UA"/>
        </w:rPr>
        <w:t>.</w:t>
      </w:r>
      <w:r w:rsidR="00703E96" w:rsidRPr="00357BE5">
        <w:rPr>
          <w:rFonts w:ascii="Times New Roman" w:eastAsia="Times New Roman" w:hAnsi="Times New Roman" w:cs="Times New Roman"/>
          <w:sz w:val="28"/>
          <w:szCs w:val="28"/>
          <w:lang w:eastAsia="uk-UA"/>
        </w:rPr>
        <w:t>5</w:t>
      </w:r>
      <w:r w:rsidR="00703E96">
        <w:rPr>
          <w:rFonts w:ascii="Times New Roman" w:eastAsia="Times New Roman" w:hAnsi="Times New Roman" w:cs="Times New Roman"/>
          <w:sz w:val="28"/>
          <w:szCs w:val="28"/>
          <w:lang w:val="ru-RU" w:eastAsia="uk-UA"/>
        </w:rPr>
        <w:t>8</w:t>
      </w:r>
      <w:r w:rsidR="00703E96" w:rsidRPr="00003E82">
        <w:rPr>
          <w:rFonts w:ascii="Times New Roman" w:eastAsia="Times New Roman" w:hAnsi="Times New Roman" w:cs="Times New Roman"/>
          <w:sz w:val="28"/>
          <w:szCs w:val="28"/>
          <w:lang w:eastAsia="uk-UA"/>
        </w:rPr>
        <w:t>]</w:t>
      </w:r>
      <w:r w:rsidRPr="00B579E9">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B579E9">
        <w:rPr>
          <w:rFonts w:ascii="Times New Roman" w:eastAsia="Times New Roman" w:hAnsi="Times New Roman" w:cs="Times New Roman"/>
          <w:sz w:val="28"/>
          <w:szCs w:val="28"/>
          <w:lang w:eastAsia="uk-UA"/>
        </w:rPr>
        <w:t>Помандери були не лише засобом ароматизації, а й елементом моди та престижу, що підкреслювали статус власника. Їх носили на ланцюжках або тримали в руках під час офіційних заходів та у повсякденному житті. Вони вважалися також символом захисту, оскільки люди вірили, що аромати допомагають запобігти захворюванням, особливо під час епідемій.</w:t>
      </w:r>
    </w:p>
    <w:p w14:paraId="010E987B" w14:textId="670067B0" w:rsidR="00112505" w:rsidRDefault="009804D1" w:rsidP="009804D1">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w:t>
      </w:r>
      <w:r w:rsidRPr="009804D1">
        <w:rPr>
          <w:rFonts w:ascii="Times New Roman" w:eastAsia="Times New Roman" w:hAnsi="Times New Roman" w:cs="Times New Roman"/>
          <w:sz w:val="28"/>
          <w:szCs w:val="28"/>
          <w:lang w:eastAsia="uk-UA"/>
        </w:rPr>
        <w:t>елігійним символом</w:t>
      </w:r>
      <w:r w:rsidR="00456B5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є </w:t>
      </w:r>
      <w:r w:rsidR="00112505" w:rsidRPr="00F41B42">
        <w:rPr>
          <w:rFonts w:ascii="Times New Roman" w:eastAsia="Times New Roman" w:hAnsi="Times New Roman" w:cs="Times New Roman"/>
          <w:i/>
          <w:iCs/>
          <w:sz w:val="28"/>
          <w:szCs w:val="28"/>
          <w:lang w:eastAsia="uk-UA"/>
        </w:rPr>
        <w:t>«girdle</w:t>
      </w:r>
      <w:r w:rsidR="00456B5B" w:rsidRPr="00F41B42">
        <w:rPr>
          <w:rFonts w:ascii="Times New Roman" w:eastAsia="Times New Roman" w:hAnsi="Times New Roman" w:cs="Times New Roman"/>
          <w:i/>
          <w:iCs/>
          <w:sz w:val="28"/>
          <w:szCs w:val="28"/>
          <w:lang w:eastAsia="uk-UA"/>
        </w:rPr>
        <w:t>»</w:t>
      </w:r>
      <w:r w:rsidR="00456B5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що </w:t>
      </w:r>
      <w:r w:rsidR="00456B5B">
        <w:rPr>
          <w:rFonts w:ascii="Times New Roman" w:eastAsia="Times New Roman" w:hAnsi="Times New Roman" w:cs="Times New Roman"/>
          <w:sz w:val="28"/>
          <w:szCs w:val="28"/>
          <w:lang w:eastAsia="uk-UA"/>
        </w:rPr>
        <w:t>відтвор</w:t>
      </w:r>
      <w:r>
        <w:rPr>
          <w:rFonts w:ascii="Times New Roman" w:eastAsia="Times New Roman" w:hAnsi="Times New Roman" w:cs="Times New Roman"/>
          <w:sz w:val="28"/>
          <w:szCs w:val="28"/>
          <w:lang w:eastAsia="uk-UA"/>
        </w:rPr>
        <w:t>ює</w:t>
      </w:r>
      <w:r w:rsidR="00456B5B">
        <w:rPr>
          <w:rFonts w:ascii="Times New Roman" w:eastAsia="Times New Roman" w:hAnsi="Times New Roman" w:cs="Times New Roman"/>
          <w:sz w:val="28"/>
          <w:szCs w:val="28"/>
          <w:lang w:eastAsia="uk-UA"/>
        </w:rPr>
        <w:t xml:space="preserve"> образ </w:t>
      </w:r>
      <w:r w:rsidR="00112505" w:rsidRPr="00112505">
        <w:rPr>
          <w:rFonts w:ascii="Times New Roman" w:eastAsia="Times New Roman" w:hAnsi="Times New Roman" w:cs="Times New Roman"/>
          <w:sz w:val="28"/>
          <w:szCs w:val="28"/>
          <w:lang w:eastAsia="uk-UA"/>
        </w:rPr>
        <w:t>Святого Благовіщення</w:t>
      </w:r>
      <w:r>
        <w:rPr>
          <w:rFonts w:ascii="Times New Roman" w:eastAsia="Times New Roman" w:hAnsi="Times New Roman" w:cs="Times New Roman"/>
          <w:sz w:val="28"/>
          <w:szCs w:val="28"/>
          <w:lang w:eastAsia="uk-UA"/>
        </w:rPr>
        <w:t xml:space="preserve"> і </w:t>
      </w:r>
      <w:r w:rsidR="00456B5B">
        <w:rPr>
          <w:rFonts w:ascii="Times New Roman" w:eastAsia="Times New Roman" w:hAnsi="Times New Roman" w:cs="Times New Roman"/>
          <w:sz w:val="28"/>
          <w:szCs w:val="28"/>
          <w:lang w:eastAsia="uk-UA"/>
        </w:rPr>
        <w:t xml:space="preserve">вказує </w:t>
      </w:r>
      <w:r w:rsidR="00112505" w:rsidRPr="00112505">
        <w:rPr>
          <w:rFonts w:ascii="Times New Roman" w:eastAsia="Times New Roman" w:hAnsi="Times New Roman" w:cs="Times New Roman"/>
          <w:sz w:val="28"/>
          <w:szCs w:val="28"/>
          <w:lang w:eastAsia="uk-UA"/>
        </w:rPr>
        <w:t>на особливу духовну цінність предмета</w:t>
      </w:r>
      <w:r w:rsidR="00456B5B">
        <w:rPr>
          <w:rFonts w:ascii="Times New Roman" w:eastAsia="Times New Roman" w:hAnsi="Times New Roman" w:cs="Times New Roman"/>
          <w:sz w:val="28"/>
          <w:szCs w:val="28"/>
          <w:lang w:eastAsia="uk-UA"/>
        </w:rPr>
        <w:t>:</w:t>
      </w:r>
    </w:p>
    <w:p w14:paraId="2F9838F7" w14:textId="5193096A" w:rsidR="00456B5B" w:rsidRPr="0073624E" w:rsidRDefault="00456B5B" w:rsidP="00890596">
      <w:pPr>
        <w:spacing w:after="0"/>
        <w:rPr>
          <w:rFonts w:ascii="Times New Roman" w:eastAsia="Times New Roman" w:hAnsi="Times New Roman" w:cs="Times New Roman"/>
          <w:i/>
          <w:iCs/>
          <w:sz w:val="28"/>
          <w:szCs w:val="28"/>
          <w:lang w:val="en-US" w:eastAsia="uk-UA"/>
        </w:rPr>
      </w:pPr>
      <w:r w:rsidRPr="00F41B42">
        <w:rPr>
          <w:rFonts w:ascii="Times New Roman" w:eastAsia="Times New Roman" w:hAnsi="Times New Roman" w:cs="Times New Roman"/>
          <w:i/>
          <w:iCs/>
          <w:sz w:val="28"/>
          <w:szCs w:val="28"/>
          <w:lang w:eastAsia="uk-UA"/>
        </w:rPr>
        <w:t>«A girdle of the Blessed Virgin»</w:t>
      </w:r>
      <w:r w:rsidR="00890596">
        <w:rPr>
          <w:rFonts w:ascii="Times New Roman" w:eastAsia="Times New Roman" w:hAnsi="Times New Roman" w:cs="Times New Roman"/>
          <w:i/>
          <w:iCs/>
          <w:sz w:val="28"/>
          <w:szCs w:val="28"/>
          <w:lang w:val="en-US" w:eastAsia="uk-UA"/>
        </w:rPr>
        <w:t xml:space="preserve"> </w:t>
      </w:r>
      <w:r w:rsidR="00890596" w:rsidRPr="00003E82">
        <w:rPr>
          <w:rFonts w:ascii="Times New Roman" w:eastAsia="Times New Roman" w:hAnsi="Times New Roman" w:cs="Times New Roman"/>
          <w:sz w:val="28"/>
          <w:szCs w:val="28"/>
          <w:lang w:eastAsia="uk-UA"/>
        </w:rPr>
        <w:t>[</w:t>
      </w:r>
      <w:r w:rsidR="00A23F0C">
        <w:rPr>
          <w:rFonts w:ascii="Times New Roman" w:eastAsia="Times New Roman" w:hAnsi="Times New Roman" w:cs="Times New Roman"/>
          <w:sz w:val="28"/>
          <w:szCs w:val="28"/>
          <w:lang w:val="en-US" w:eastAsia="uk-UA"/>
        </w:rPr>
        <w:t>27</w:t>
      </w:r>
      <w:r w:rsidR="00890596" w:rsidRPr="00003E82">
        <w:rPr>
          <w:rFonts w:ascii="Times New Roman" w:eastAsia="Times New Roman" w:hAnsi="Times New Roman" w:cs="Times New Roman"/>
          <w:sz w:val="28"/>
          <w:szCs w:val="28"/>
          <w:lang w:eastAsia="uk-UA"/>
        </w:rPr>
        <w:t xml:space="preserve">, </w:t>
      </w:r>
      <w:r w:rsidR="00890596">
        <w:rPr>
          <w:rFonts w:ascii="Times New Roman" w:eastAsia="Times New Roman" w:hAnsi="Times New Roman" w:cs="Times New Roman"/>
          <w:sz w:val="28"/>
          <w:szCs w:val="28"/>
          <w:lang w:val="en-US" w:eastAsia="uk-UA"/>
        </w:rPr>
        <w:t>p</w:t>
      </w:r>
      <w:r w:rsidR="00890596" w:rsidRPr="00003E82">
        <w:rPr>
          <w:rFonts w:ascii="Times New Roman" w:eastAsia="Times New Roman" w:hAnsi="Times New Roman" w:cs="Times New Roman"/>
          <w:sz w:val="28"/>
          <w:szCs w:val="28"/>
          <w:lang w:eastAsia="uk-UA"/>
        </w:rPr>
        <w:t>.</w:t>
      </w:r>
      <w:r w:rsidR="00890596" w:rsidRPr="0073624E">
        <w:rPr>
          <w:rFonts w:ascii="Times New Roman" w:eastAsia="Times New Roman" w:hAnsi="Times New Roman" w:cs="Times New Roman"/>
          <w:sz w:val="28"/>
          <w:szCs w:val="28"/>
          <w:lang w:val="en-US" w:eastAsia="uk-UA"/>
        </w:rPr>
        <w:t>219</w:t>
      </w:r>
      <w:r w:rsidR="00890596" w:rsidRPr="00003E82">
        <w:rPr>
          <w:rFonts w:ascii="Times New Roman" w:eastAsia="Times New Roman" w:hAnsi="Times New Roman" w:cs="Times New Roman"/>
          <w:sz w:val="28"/>
          <w:szCs w:val="28"/>
          <w:lang w:eastAsia="uk-UA"/>
        </w:rPr>
        <w:t>]</w:t>
      </w:r>
      <w:r w:rsidR="00890596" w:rsidRPr="0073624E">
        <w:rPr>
          <w:rFonts w:ascii="Times New Roman" w:eastAsia="Times New Roman" w:hAnsi="Times New Roman" w:cs="Times New Roman"/>
          <w:sz w:val="28"/>
          <w:szCs w:val="28"/>
          <w:lang w:val="en-US" w:eastAsia="uk-UA"/>
        </w:rPr>
        <w:t>.</w:t>
      </w:r>
    </w:p>
    <w:p w14:paraId="255CF176" w14:textId="61BD316A" w:rsidR="009804D1" w:rsidRDefault="00456B5B" w:rsidP="00112505">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Переклад цієї реалії здійснено більш узагальненим словом </w:t>
      </w:r>
      <w:r w:rsidRPr="00F41B42">
        <w:rPr>
          <w:rFonts w:ascii="Times New Roman" w:eastAsia="Times New Roman" w:hAnsi="Times New Roman" w:cs="Times New Roman"/>
          <w:i/>
          <w:iCs/>
          <w:sz w:val="28"/>
          <w:szCs w:val="28"/>
          <w:lang w:eastAsia="uk-UA"/>
        </w:rPr>
        <w:t>«пояс»</w:t>
      </w:r>
      <w:r>
        <w:rPr>
          <w:rFonts w:ascii="Times New Roman" w:eastAsia="Times New Roman" w:hAnsi="Times New Roman" w:cs="Times New Roman"/>
          <w:sz w:val="28"/>
          <w:szCs w:val="28"/>
          <w:lang w:eastAsia="uk-UA"/>
        </w:rPr>
        <w:t xml:space="preserve">, що можна віднести до </w:t>
      </w:r>
      <w:r w:rsidRPr="00456B5B">
        <w:rPr>
          <w:rFonts w:ascii="Times New Roman" w:eastAsia="Times New Roman" w:hAnsi="Times New Roman" w:cs="Times New Roman"/>
          <w:b/>
          <w:bCs/>
          <w:sz w:val="28"/>
          <w:szCs w:val="28"/>
          <w:lang w:eastAsia="uk-UA"/>
        </w:rPr>
        <w:t>функціонального аналогу</w:t>
      </w:r>
      <w:r>
        <w:rPr>
          <w:rFonts w:ascii="Times New Roman" w:eastAsia="Times New Roman" w:hAnsi="Times New Roman" w:cs="Times New Roman"/>
          <w:sz w:val="28"/>
          <w:szCs w:val="28"/>
          <w:lang w:eastAsia="uk-UA"/>
        </w:rPr>
        <w:t xml:space="preserve"> як способу перекладу. Проте в даному контексті мається на увазі </w:t>
      </w:r>
      <w:r w:rsidR="00F41B42">
        <w:rPr>
          <w:rFonts w:ascii="Times New Roman" w:eastAsia="Times New Roman" w:hAnsi="Times New Roman" w:cs="Times New Roman"/>
          <w:sz w:val="28"/>
          <w:szCs w:val="28"/>
          <w:lang w:eastAsia="uk-UA"/>
        </w:rPr>
        <w:t xml:space="preserve">дорогоцінна </w:t>
      </w:r>
      <w:r>
        <w:rPr>
          <w:rFonts w:ascii="Times New Roman" w:eastAsia="Times New Roman" w:hAnsi="Times New Roman" w:cs="Times New Roman"/>
          <w:sz w:val="28"/>
          <w:szCs w:val="28"/>
          <w:lang w:eastAsia="uk-UA"/>
        </w:rPr>
        <w:t xml:space="preserve">християнська реліквія, і в мові перекладу відтворена як </w:t>
      </w:r>
      <w:r w:rsidRPr="00F41B42">
        <w:rPr>
          <w:rFonts w:ascii="Times New Roman" w:eastAsia="Times New Roman" w:hAnsi="Times New Roman" w:cs="Times New Roman"/>
          <w:i/>
          <w:iCs/>
          <w:sz w:val="28"/>
          <w:szCs w:val="28"/>
          <w:lang w:eastAsia="uk-UA"/>
        </w:rPr>
        <w:t>«пояс Пресвятої Богородиці»</w:t>
      </w:r>
      <w:r w:rsidR="00703E96" w:rsidRPr="00703E96">
        <w:rPr>
          <w:rFonts w:ascii="Times New Roman" w:eastAsia="Times New Roman" w:hAnsi="Times New Roman" w:cs="Times New Roman"/>
          <w:sz w:val="28"/>
          <w:szCs w:val="28"/>
          <w:lang w:eastAsia="uk-UA"/>
        </w:rPr>
        <w:t xml:space="preserve"> </w:t>
      </w:r>
      <w:r w:rsidR="00703E96" w:rsidRPr="00003E82">
        <w:rPr>
          <w:rFonts w:ascii="Times New Roman" w:eastAsia="Times New Roman" w:hAnsi="Times New Roman" w:cs="Times New Roman"/>
          <w:sz w:val="28"/>
          <w:szCs w:val="28"/>
          <w:lang w:eastAsia="uk-UA"/>
        </w:rPr>
        <w:t>[</w:t>
      </w:r>
      <w:r w:rsidR="00A23F0C" w:rsidRPr="00A23F0C">
        <w:rPr>
          <w:rFonts w:ascii="Times New Roman" w:eastAsia="Times New Roman" w:hAnsi="Times New Roman" w:cs="Times New Roman"/>
          <w:sz w:val="28"/>
          <w:szCs w:val="28"/>
          <w:lang w:val="ru-RU" w:eastAsia="uk-UA"/>
        </w:rPr>
        <w:t>29</w:t>
      </w:r>
      <w:r w:rsidR="00703E96" w:rsidRPr="00003E82">
        <w:rPr>
          <w:rFonts w:ascii="Times New Roman" w:eastAsia="Times New Roman" w:hAnsi="Times New Roman" w:cs="Times New Roman"/>
          <w:sz w:val="28"/>
          <w:szCs w:val="28"/>
          <w:lang w:eastAsia="uk-UA"/>
        </w:rPr>
        <w:t xml:space="preserve">, </w:t>
      </w:r>
      <w:r w:rsidR="00703E96">
        <w:rPr>
          <w:rFonts w:ascii="Times New Roman" w:eastAsia="Times New Roman" w:hAnsi="Times New Roman" w:cs="Times New Roman"/>
          <w:sz w:val="28"/>
          <w:szCs w:val="28"/>
          <w:lang w:eastAsia="uk-UA"/>
        </w:rPr>
        <w:t>с</w:t>
      </w:r>
      <w:r w:rsidR="00703E96" w:rsidRPr="00003E82">
        <w:rPr>
          <w:rFonts w:ascii="Times New Roman" w:eastAsia="Times New Roman" w:hAnsi="Times New Roman" w:cs="Times New Roman"/>
          <w:sz w:val="28"/>
          <w:szCs w:val="28"/>
          <w:lang w:eastAsia="uk-UA"/>
        </w:rPr>
        <w:t>.</w:t>
      </w:r>
      <w:r w:rsidR="00703E96">
        <w:rPr>
          <w:rFonts w:ascii="Times New Roman" w:eastAsia="Times New Roman" w:hAnsi="Times New Roman" w:cs="Times New Roman"/>
          <w:sz w:val="28"/>
          <w:szCs w:val="28"/>
          <w:lang w:val="ru-RU" w:eastAsia="uk-UA"/>
        </w:rPr>
        <w:t>247</w:t>
      </w:r>
      <w:r w:rsidR="00703E96" w:rsidRPr="00003E82">
        <w:rPr>
          <w:rFonts w:ascii="Times New Roman" w:eastAsia="Times New Roman" w:hAnsi="Times New Roman" w:cs="Times New Roman"/>
          <w:sz w:val="28"/>
          <w:szCs w:val="28"/>
          <w:lang w:eastAsia="uk-UA"/>
        </w:rPr>
        <w:t>]</w:t>
      </w:r>
      <w:r w:rsidR="00F41B42">
        <w:rPr>
          <w:rFonts w:ascii="Times New Roman" w:eastAsia="Times New Roman" w:hAnsi="Times New Roman" w:cs="Times New Roman"/>
          <w:sz w:val="28"/>
          <w:szCs w:val="28"/>
          <w:lang w:eastAsia="uk-UA"/>
        </w:rPr>
        <w:t>.</w:t>
      </w:r>
    </w:p>
    <w:p w14:paraId="148A12B3" w14:textId="77777777" w:rsidR="009804D1" w:rsidRDefault="00F41B42" w:rsidP="009804D1">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9804D1" w:rsidRPr="00B43D29">
        <w:rPr>
          <w:rFonts w:ascii="Times New Roman" w:eastAsia="Times New Roman" w:hAnsi="Times New Roman" w:cs="Times New Roman"/>
          <w:sz w:val="28"/>
          <w:szCs w:val="28"/>
          <w:lang w:eastAsia="uk-UA"/>
        </w:rPr>
        <w:t>Їжа займає важливе місце серед етнографічних реалій у романі, оскільки вона відображає побут і звички персонажів. Опис продуктів харчування та страв дозволяє передати атмосферу середньовічної Англії, її традиційні кулінарні вподобання. Враховуючи специфіку епохи, часто згадуються прості та доступні страви, а також дорогі делікатеси, що асоціюються з вищими колами.</w:t>
      </w:r>
      <w:r w:rsidR="009804D1">
        <w:rPr>
          <w:rFonts w:ascii="Times New Roman" w:eastAsia="Times New Roman" w:hAnsi="Times New Roman" w:cs="Times New Roman"/>
          <w:sz w:val="28"/>
          <w:szCs w:val="28"/>
          <w:lang w:eastAsia="uk-UA"/>
        </w:rPr>
        <w:t xml:space="preserve"> </w:t>
      </w:r>
      <w:r w:rsidR="009804D1" w:rsidRPr="00B43D29">
        <w:rPr>
          <w:rFonts w:ascii="Times New Roman" w:eastAsia="Times New Roman" w:hAnsi="Times New Roman" w:cs="Times New Roman"/>
          <w:sz w:val="28"/>
          <w:szCs w:val="28"/>
          <w:lang w:eastAsia="uk-UA"/>
        </w:rPr>
        <w:t>Однією з помітних етнографічних реалій є</w:t>
      </w:r>
      <w:r w:rsidR="009804D1">
        <w:rPr>
          <w:rFonts w:ascii="Times New Roman" w:eastAsia="Times New Roman" w:hAnsi="Times New Roman" w:cs="Times New Roman"/>
          <w:sz w:val="28"/>
          <w:szCs w:val="28"/>
          <w:lang w:eastAsia="uk-UA"/>
        </w:rPr>
        <w:t xml:space="preserve"> </w:t>
      </w:r>
      <w:r w:rsidR="009804D1" w:rsidRPr="007A1334">
        <w:rPr>
          <w:rFonts w:ascii="Times New Roman" w:eastAsia="Times New Roman" w:hAnsi="Times New Roman" w:cs="Times New Roman"/>
          <w:i/>
          <w:iCs/>
          <w:sz w:val="28"/>
          <w:szCs w:val="28"/>
          <w:lang w:eastAsia="uk-UA"/>
        </w:rPr>
        <w:t>«pottage»</w:t>
      </w:r>
      <w:r w:rsidR="009804D1">
        <w:rPr>
          <w:rFonts w:ascii="Times New Roman" w:eastAsia="Times New Roman" w:hAnsi="Times New Roman" w:cs="Times New Roman"/>
          <w:sz w:val="28"/>
          <w:szCs w:val="28"/>
          <w:lang w:eastAsia="uk-UA"/>
        </w:rPr>
        <w:t xml:space="preserve">, </w:t>
      </w:r>
      <w:r w:rsidR="009804D1" w:rsidRPr="00B43D29">
        <w:rPr>
          <w:rFonts w:ascii="Times New Roman" w:eastAsia="Times New Roman" w:hAnsi="Times New Roman" w:cs="Times New Roman"/>
          <w:sz w:val="28"/>
          <w:szCs w:val="28"/>
          <w:lang w:eastAsia="uk-UA"/>
        </w:rPr>
        <w:t>основн</w:t>
      </w:r>
      <w:r w:rsidR="009804D1">
        <w:rPr>
          <w:rFonts w:ascii="Times New Roman" w:eastAsia="Times New Roman" w:hAnsi="Times New Roman" w:cs="Times New Roman"/>
          <w:sz w:val="28"/>
          <w:szCs w:val="28"/>
          <w:lang w:eastAsia="uk-UA"/>
        </w:rPr>
        <w:t>а</w:t>
      </w:r>
      <w:r w:rsidR="009804D1" w:rsidRPr="00B43D29">
        <w:rPr>
          <w:rFonts w:ascii="Times New Roman" w:eastAsia="Times New Roman" w:hAnsi="Times New Roman" w:cs="Times New Roman"/>
          <w:sz w:val="28"/>
          <w:szCs w:val="28"/>
          <w:lang w:eastAsia="uk-UA"/>
        </w:rPr>
        <w:t xml:space="preserve"> страв</w:t>
      </w:r>
      <w:r w:rsidR="009804D1">
        <w:rPr>
          <w:rFonts w:ascii="Times New Roman" w:eastAsia="Times New Roman" w:hAnsi="Times New Roman" w:cs="Times New Roman"/>
          <w:sz w:val="28"/>
          <w:szCs w:val="28"/>
          <w:lang w:eastAsia="uk-UA"/>
        </w:rPr>
        <w:t xml:space="preserve">а </w:t>
      </w:r>
      <w:r w:rsidR="009804D1" w:rsidRPr="00B43D29">
        <w:rPr>
          <w:rFonts w:ascii="Times New Roman" w:eastAsia="Times New Roman" w:hAnsi="Times New Roman" w:cs="Times New Roman"/>
          <w:sz w:val="28"/>
          <w:szCs w:val="28"/>
          <w:lang w:eastAsia="uk-UA"/>
        </w:rPr>
        <w:t>для бідніших верств населення</w:t>
      </w:r>
      <w:r w:rsidR="009804D1">
        <w:rPr>
          <w:rFonts w:ascii="Times New Roman" w:eastAsia="Times New Roman" w:hAnsi="Times New Roman" w:cs="Times New Roman"/>
          <w:sz w:val="28"/>
          <w:szCs w:val="28"/>
          <w:lang w:eastAsia="uk-UA"/>
        </w:rPr>
        <w:t>:</w:t>
      </w:r>
    </w:p>
    <w:p w14:paraId="0FFC2303" w14:textId="526263B8" w:rsidR="009804D1" w:rsidRPr="00890596" w:rsidRDefault="009804D1" w:rsidP="00890596">
      <w:pPr>
        <w:spacing w:after="0"/>
        <w:rPr>
          <w:rFonts w:ascii="Times New Roman" w:eastAsia="Times New Roman" w:hAnsi="Times New Roman" w:cs="Times New Roman"/>
          <w:i/>
          <w:iCs/>
          <w:sz w:val="28"/>
          <w:szCs w:val="28"/>
          <w:lang w:val="en-US" w:eastAsia="uk-UA"/>
        </w:rPr>
      </w:pPr>
      <w:r w:rsidRPr="007A1334">
        <w:rPr>
          <w:rFonts w:ascii="Times New Roman" w:eastAsia="Times New Roman" w:hAnsi="Times New Roman" w:cs="Times New Roman"/>
          <w:i/>
          <w:iCs/>
          <w:sz w:val="28"/>
          <w:szCs w:val="28"/>
          <w:lang w:eastAsia="uk-UA"/>
        </w:rPr>
        <w:t>«He is a portly man, though he lives on pottage and mashes»</w:t>
      </w:r>
      <w:r w:rsidR="00890596">
        <w:rPr>
          <w:rFonts w:ascii="Times New Roman" w:eastAsia="Times New Roman" w:hAnsi="Times New Roman" w:cs="Times New Roman"/>
          <w:i/>
          <w:iCs/>
          <w:sz w:val="28"/>
          <w:szCs w:val="28"/>
          <w:lang w:val="en-US" w:eastAsia="uk-UA"/>
        </w:rPr>
        <w:t xml:space="preserve"> </w:t>
      </w:r>
      <w:r w:rsidR="00890596" w:rsidRPr="00003E82">
        <w:rPr>
          <w:rFonts w:ascii="Times New Roman" w:eastAsia="Times New Roman" w:hAnsi="Times New Roman" w:cs="Times New Roman"/>
          <w:sz w:val="28"/>
          <w:szCs w:val="28"/>
          <w:lang w:eastAsia="uk-UA"/>
        </w:rPr>
        <w:t>[</w:t>
      </w:r>
      <w:r w:rsidR="00A23F0C">
        <w:rPr>
          <w:rFonts w:ascii="Times New Roman" w:eastAsia="Times New Roman" w:hAnsi="Times New Roman" w:cs="Times New Roman"/>
          <w:sz w:val="28"/>
          <w:szCs w:val="28"/>
          <w:lang w:val="en-US" w:eastAsia="uk-UA"/>
        </w:rPr>
        <w:t>27</w:t>
      </w:r>
      <w:r w:rsidR="00890596" w:rsidRPr="00003E82">
        <w:rPr>
          <w:rFonts w:ascii="Times New Roman" w:eastAsia="Times New Roman" w:hAnsi="Times New Roman" w:cs="Times New Roman"/>
          <w:sz w:val="28"/>
          <w:szCs w:val="28"/>
          <w:lang w:eastAsia="uk-UA"/>
        </w:rPr>
        <w:t xml:space="preserve">, </w:t>
      </w:r>
      <w:r w:rsidR="00890596">
        <w:rPr>
          <w:rFonts w:ascii="Times New Roman" w:eastAsia="Times New Roman" w:hAnsi="Times New Roman" w:cs="Times New Roman"/>
          <w:sz w:val="28"/>
          <w:szCs w:val="28"/>
          <w:lang w:val="en-US" w:eastAsia="uk-UA"/>
        </w:rPr>
        <w:t>p</w:t>
      </w:r>
      <w:r w:rsidR="00890596" w:rsidRPr="00003E82">
        <w:rPr>
          <w:rFonts w:ascii="Times New Roman" w:eastAsia="Times New Roman" w:hAnsi="Times New Roman" w:cs="Times New Roman"/>
          <w:sz w:val="28"/>
          <w:szCs w:val="28"/>
          <w:lang w:eastAsia="uk-UA"/>
        </w:rPr>
        <w:t>.</w:t>
      </w:r>
      <w:r w:rsidR="00890596">
        <w:rPr>
          <w:rFonts w:ascii="Times New Roman" w:eastAsia="Times New Roman" w:hAnsi="Times New Roman" w:cs="Times New Roman"/>
          <w:sz w:val="28"/>
          <w:szCs w:val="28"/>
          <w:lang w:val="en-US" w:eastAsia="uk-UA"/>
        </w:rPr>
        <w:t>150</w:t>
      </w:r>
      <w:r w:rsidR="00890596" w:rsidRPr="00003E82">
        <w:rPr>
          <w:rFonts w:ascii="Times New Roman" w:eastAsia="Times New Roman" w:hAnsi="Times New Roman" w:cs="Times New Roman"/>
          <w:sz w:val="28"/>
          <w:szCs w:val="28"/>
          <w:lang w:eastAsia="uk-UA"/>
        </w:rPr>
        <w:t>]</w:t>
      </w:r>
      <w:r w:rsidR="00890596">
        <w:rPr>
          <w:rFonts w:ascii="Times New Roman" w:eastAsia="Times New Roman" w:hAnsi="Times New Roman" w:cs="Times New Roman"/>
          <w:sz w:val="28"/>
          <w:szCs w:val="28"/>
          <w:lang w:val="en-US" w:eastAsia="uk-UA"/>
        </w:rPr>
        <w:t>.</w:t>
      </w:r>
    </w:p>
    <w:p w14:paraId="56D7F697" w14:textId="5B999813" w:rsidR="009804D1" w:rsidRDefault="009804D1" w:rsidP="009804D1">
      <w:pPr>
        <w:spacing w:after="0"/>
        <w:rPr>
          <w:rFonts w:ascii="Times New Roman" w:eastAsia="Times New Roman" w:hAnsi="Times New Roman" w:cs="Times New Roman"/>
          <w:sz w:val="28"/>
          <w:szCs w:val="28"/>
          <w:lang w:eastAsia="uk-UA"/>
        </w:rPr>
      </w:pPr>
      <w:r w:rsidRPr="007A1334">
        <w:rPr>
          <w:rFonts w:ascii="Times New Roman" w:eastAsia="Times New Roman" w:hAnsi="Times New Roman" w:cs="Times New Roman"/>
          <w:i/>
          <w:iCs/>
          <w:sz w:val="28"/>
          <w:szCs w:val="28"/>
          <w:lang w:eastAsia="uk-UA"/>
        </w:rPr>
        <w:t>«Pottage»</w:t>
      </w:r>
      <w:r w:rsidRPr="007A1334">
        <w:rPr>
          <w:rFonts w:ascii="Times New Roman" w:eastAsia="Times New Roman" w:hAnsi="Times New Roman" w:cs="Times New Roman"/>
          <w:sz w:val="28"/>
          <w:szCs w:val="28"/>
          <w:lang w:eastAsia="uk-UA"/>
        </w:rPr>
        <w:t xml:space="preserve"> часто готувалося з овочів, злаків або бобових, інколи з додаванням м'яса, і було економічним варіантом їжі, доступним для широких верств</w:t>
      </w:r>
      <w:r>
        <w:rPr>
          <w:rFonts w:ascii="Times New Roman" w:eastAsia="Times New Roman" w:hAnsi="Times New Roman" w:cs="Times New Roman"/>
          <w:sz w:val="28"/>
          <w:szCs w:val="28"/>
          <w:lang w:eastAsia="uk-UA"/>
        </w:rPr>
        <w:t xml:space="preserve"> населення. В перекладі це слово передається через </w:t>
      </w:r>
      <w:r w:rsidRPr="007A1334">
        <w:rPr>
          <w:rFonts w:ascii="Times New Roman" w:eastAsia="Times New Roman" w:hAnsi="Times New Roman" w:cs="Times New Roman"/>
          <w:b/>
          <w:bCs/>
          <w:sz w:val="28"/>
          <w:szCs w:val="28"/>
          <w:lang w:eastAsia="uk-UA"/>
        </w:rPr>
        <w:t>функціональний аналог</w:t>
      </w:r>
      <w:r>
        <w:rPr>
          <w:rFonts w:ascii="Times New Roman" w:eastAsia="Times New Roman" w:hAnsi="Times New Roman" w:cs="Times New Roman"/>
          <w:sz w:val="28"/>
          <w:szCs w:val="28"/>
          <w:lang w:eastAsia="uk-UA"/>
        </w:rPr>
        <w:t xml:space="preserve"> як </w:t>
      </w:r>
      <w:r w:rsidRPr="007A1334">
        <w:rPr>
          <w:rFonts w:ascii="Times New Roman" w:eastAsia="Times New Roman" w:hAnsi="Times New Roman" w:cs="Times New Roman"/>
          <w:i/>
          <w:iCs/>
          <w:sz w:val="28"/>
          <w:szCs w:val="28"/>
          <w:lang w:eastAsia="uk-UA"/>
        </w:rPr>
        <w:t>«вариво»</w:t>
      </w:r>
      <w:r w:rsidR="00703E96" w:rsidRPr="00703E96">
        <w:rPr>
          <w:rFonts w:ascii="Times New Roman" w:eastAsia="Times New Roman" w:hAnsi="Times New Roman" w:cs="Times New Roman"/>
          <w:sz w:val="28"/>
          <w:szCs w:val="28"/>
          <w:lang w:eastAsia="uk-UA"/>
        </w:rPr>
        <w:t xml:space="preserve"> </w:t>
      </w:r>
      <w:r w:rsidR="00703E96" w:rsidRPr="00003E82">
        <w:rPr>
          <w:rFonts w:ascii="Times New Roman" w:eastAsia="Times New Roman" w:hAnsi="Times New Roman" w:cs="Times New Roman"/>
          <w:sz w:val="28"/>
          <w:szCs w:val="28"/>
          <w:lang w:eastAsia="uk-UA"/>
        </w:rPr>
        <w:t>[</w:t>
      </w:r>
      <w:r w:rsidR="00A23F0C" w:rsidRPr="00A23F0C">
        <w:rPr>
          <w:rFonts w:ascii="Times New Roman" w:eastAsia="Times New Roman" w:hAnsi="Times New Roman" w:cs="Times New Roman"/>
          <w:sz w:val="28"/>
          <w:szCs w:val="28"/>
          <w:lang w:val="ru-RU" w:eastAsia="uk-UA"/>
        </w:rPr>
        <w:t>29</w:t>
      </w:r>
      <w:r w:rsidR="00703E96" w:rsidRPr="00003E82">
        <w:rPr>
          <w:rFonts w:ascii="Times New Roman" w:eastAsia="Times New Roman" w:hAnsi="Times New Roman" w:cs="Times New Roman"/>
          <w:sz w:val="28"/>
          <w:szCs w:val="28"/>
          <w:lang w:eastAsia="uk-UA"/>
        </w:rPr>
        <w:t xml:space="preserve">, </w:t>
      </w:r>
      <w:r w:rsidR="00703E96">
        <w:rPr>
          <w:rFonts w:ascii="Times New Roman" w:eastAsia="Times New Roman" w:hAnsi="Times New Roman" w:cs="Times New Roman"/>
          <w:sz w:val="28"/>
          <w:szCs w:val="28"/>
          <w:lang w:eastAsia="uk-UA"/>
        </w:rPr>
        <w:t>с</w:t>
      </w:r>
      <w:r w:rsidR="00703E96" w:rsidRPr="00003E82">
        <w:rPr>
          <w:rFonts w:ascii="Times New Roman" w:eastAsia="Times New Roman" w:hAnsi="Times New Roman" w:cs="Times New Roman"/>
          <w:sz w:val="28"/>
          <w:szCs w:val="28"/>
          <w:lang w:eastAsia="uk-UA"/>
        </w:rPr>
        <w:t>.</w:t>
      </w:r>
      <w:r w:rsidR="00703E96">
        <w:rPr>
          <w:rFonts w:ascii="Times New Roman" w:eastAsia="Times New Roman" w:hAnsi="Times New Roman" w:cs="Times New Roman"/>
          <w:sz w:val="28"/>
          <w:szCs w:val="28"/>
          <w:lang w:val="ru-RU" w:eastAsia="uk-UA"/>
        </w:rPr>
        <w:t>168</w:t>
      </w:r>
      <w:r w:rsidR="00703E96" w:rsidRPr="00003E8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p>
    <w:p w14:paraId="361BEA27" w14:textId="77777777" w:rsidR="009804D1" w:rsidRDefault="009804D1" w:rsidP="009804D1">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У наступній цитаті згадується </w:t>
      </w:r>
      <w:r w:rsidRPr="007A1334">
        <w:rPr>
          <w:rFonts w:ascii="Times New Roman" w:eastAsia="Times New Roman" w:hAnsi="Times New Roman" w:cs="Times New Roman"/>
          <w:sz w:val="28"/>
          <w:szCs w:val="28"/>
          <w:lang w:eastAsia="uk-UA"/>
        </w:rPr>
        <w:t>од</w:t>
      </w:r>
      <w:r>
        <w:rPr>
          <w:rFonts w:ascii="Times New Roman" w:eastAsia="Times New Roman" w:hAnsi="Times New Roman" w:cs="Times New Roman"/>
          <w:sz w:val="28"/>
          <w:szCs w:val="28"/>
          <w:lang w:eastAsia="uk-UA"/>
        </w:rPr>
        <w:t>ин</w:t>
      </w:r>
      <w:r w:rsidRPr="007A1334">
        <w:rPr>
          <w:rFonts w:ascii="Times New Roman" w:eastAsia="Times New Roman" w:hAnsi="Times New Roman" w:cs="Times New Roman"/>
          <w:sz w:val="28"/>
          <w:szCs w:val="28"/>
          <w:lang w:eastAsia="uk-UA"/>
        </w:rPr>
        <w:t xml:space="preserve"> із найпопулярніших напоїв</w:t>
      </w:r>
      <w:r>
        <w:rPr>
          <w:rFonts w:ascii="Times New Roman" w:eastAsia="Times New Roman" w:hAnsi="Times New Roman" w:cs="Times New Roman"/>
          <w:sz w:val="28"/>
          <w:szCs w:val="28"/>
          <w:lang w:eastAsia="uk-UA"/>
        </w:rPr>
        <w:t xml:space="preserve"> – </w:t>
      </w:r>
      <w:r w:rsidRPr="009713A5">
        <w:rPr>
          <w:rFonts w:ascii="Times New Roman" w:eastAsia="Times New Roman" w:hAnsi="Times New Roman" w:cs="Times New Roman"/>
          <w:i/>
          <w:iCs/>
          <w:sz w:val="28"/>
          <w:szCs w:val="28"/>
          <w:lang w:eastAsia="uk-UA"/>
        </w:rPr>
        <w:t>«ale»</w:t>
      </w:r>
      <w:r w:rsidRPr="007A1334">
        <w:rPr>
          <w:rFonts w:ascii="Times New Roman" w:eastAsia="Times New Roman" w:hAnsi="Times New Roman" w:cs="Times New Roman"/>
          <w:sz w:val="28"/>
          <w:szCs w:val="28"/>
          <w:lang w:eastAsia="uk-UA"/>
        </w:rPr>
        <w:t>, особливо серед чоловіків і в аристократичних колах</w:t>
      </w:r>
      <w:r>
        <w:rPr>
          <w:rFonts w:ascii="Times New Roman" w:eastAsia="Times New Roman" w:hAnsi="Times New Roman" w:cs="Times New Roman"/>
          <w:sz w:val="28"/>
          <w:szCs w:val="28"/>
          <w:lang w:eastAsia="uk-UA"/>
        </w:rPr>
        <w:t>:</w:t>
      </w:r>
    </w:p>
    <w:p w14:paraId="67F2B833" w14:textId="43929FBE" w:rsidR="009804D1" w:rsidRPr="0073624E" w:rsidRDefault="009804D1" w:rsidP="00890596">
      <w:pPr>
        <w:spacing w:after="0"/>
        <w:rPr>
          <w:rFonts w:ascii="Times New Roman" w:eastAsia="Times New Roman" w:hAnsi="Times New Roman" w:cs="Times New Roman"/>
          <w:i/>
          <w:iCs/>
          <w:sz w:val="28"/>
          <w:szCs w:val="28"/>
          <w:lang w:val="en-US" w:eastAsia="uk-UA"/>
        </w:rPr>
      </w:pPr>
      <w:r w:rsidRPr="009713A5">
        <w:rPr>
          <w:rFonts w:ascii="Times New Roman" w:eastAsia="Times New Roman" w:hAnsi="Times New Roman" w:cs="Times New Roman"/>
          <w:i/>
          <w:iCs/>
          <w:sz w:val="28"/>
          <w:szCs w:val="28"/>
          <w:lang w:eastAsia="uk-UA"/>
        </w:rPr>
        <w:t>«The prince, coming out of the bridal chamber, said he was thirsty and asked Sir Anthony Willoughby for a cup of ale»</w:t>
      </w:r>
      <w:r w:rsidR="00890596">
        <w:rPr>
          <w:rFonts w:ascii="Times New Roman" w:eastAsia="Times New Roman" w:hAnsi="Times New Roman" w:cs="Times New Roman"/>
          <w:i/>
          <w:iCs/>
          <w:sz w:val="28"/>
          <w:szCs w:val="28"/>
          <w:lang w:val="en-US" w:eastAsia="uk-UA"/>
        </w:rPr>
        <w:t xml:space="preserve"> </w:t>
      </w:r>
      <w:r w:rsidR="00890596" w:rsidRPr="00003E82">
        <w:rPr>
          <w:rFonts w:ascii="Times New Roman" w:eastAsia="Times New Roman" w:hAnsi="Times New Roman" w:cs="Times New Roman"/>
          <w:sz w:val="28"/>
          <w:szCs w:val="28"/>
          <w:lang w:eastAsia="uk-UA"/>
        </w:rPr>
        <w:t>[</w:t>
      </w:r>
      <w:r w:rsidR="00A23F0C">
        <w:rPr>
          <w:rFonts w:ascii="Times New Roman" w:eastAsia="Times New Roman" w:hAnsi="Times New Roman" w:cs="Times New Roman"/>
          <w:sz w:val="28"/>
          <w:szCs w:val="28"/>
          <w:lang w:val="en-US" w:eastAsia="uk-UA"/>
        </w:rPr>
        <w:t>27</w:t>
      </w:r>
      <w:r w:rsidR="00890596" w:rsidRPr="00003E82">
        <w:rPr>
          <w:rFonts w:ascii="Times New Roman" w:eastAsia="Times New Roman" w:hAnsi="Times New Roman" w:cs="Times New Roman"/>
          <w:sz w:val="28"/>
          <w:szCs w:val="28"/>
          <w:lang w:eastAsia="uk-UA"/>
        </w:rPr>
        <w:t xml:space="preserve">, </w:t>
      </w:r>
      <w:r w:rsidR="00890596">
        <w:rPr>
          <w:rFonts w:ascii="Times New Roman" w:eastAsia="Times New Roman" w:hAnsi="Times New Roman" w:cs="Times New Roman"/>
          <w:sz w:val="28"/>
          <w:szCs w:val="28"/>
          <w:lang w:val="en-US" w:eastAsia="uk-UA"/>
        </w:rPr>
        <w:t>p</w:t>
      </w:r>
      <w:r w:rsidR="00890596" w:rsidRPr="00003E82">
        <w:rPr>
          <w:rFonts w:ascii="Times New Roman" w:eastAsia="Times New Roman" w:hAnsi="Times New Roman" w:cs="Times New Roman"/>
          <w:sz w:val="28"/>
          <w:szCs w:val="28"/>
          <w:lang w:eastAsia="uk-UA"/>
        </w:rPr>
        <w:t>.</w:t>
      </w:r>
      <w:r w:rsidR="00890596" w:rsidRPr="0073624E">
        <w:rPr>
          <w:rFonts w:ascii="Times New Roman" w:eastAsia="Times New Roman" w:hAnsi="Times New Roman" w:cs="Times New Roman"/>
          <w:sz w:val="28"/>
          <w:szCs w:val="28"/>
          <w:lang w:val="en-US" w:eastAsia="uk-UA"/>
        </w:rPr>
        <w:t>69</w:t>
      </w:r>
      <w:r w:rsidR="00890596" w:rsidRPr="00003E82">
        <w:rPr>
          <w:rFonts w:ascii="Times New Roman" w:eastAsia="Times New Roman" w:hAnsi="Times New Roman" w:cs="Times New Roman"/>
          <w:sz w:val="28"/>
          <w:szCs w:val="28"/>
          <w:lang w:eastAsia="uk-UA"/>
        </w:rPr>
        <w:t>]</w:t>
      </w:r>
      <w:r w:rsidR="00890596" w:rsidRPr="0073624E">
        <w:rPr>
          <w:rFonts w:ascii="Times New Roman" w:eastAsia="Times New Roman" w:hAnsi="Times New Roman" w:cs="Times New Roman"/>
          <w:sz w:val="28"/>
          <w:szCs w:val="28"/>
          <w:lang w:val="en-US" w:eastAsia="uk-UA"/>
        </w:rPr>
        <w:t>.</w:t>
      </w:r>
    </w:p>
    <w:p w14:paraId="0ED29C2C" w14:textId="3CE1A3FC" w:rsidR="00456B5B" w:rsidRDefault="009804D1" w:rsidP="009804D1">
      <w:pPr>
        <w:spacing w:after="0"/>
        <w:rPr>
          <w:rFonts w:ascii="Times New Roman" w:eastAsia="Times New Roman" w:hAnsi="Times New Roman" w:cs="Times New Roman"/>
          <w:sz w:val="28"/>
          <w:szCs w:val="28"/>
          <w:lang w:eastAsia="uk-UA"/>
        </w:rPr>
      </w:pPr>
      <w:r w:rsidRPr="007A1334">
        <w:rPr>
          <w:rFonts w:ascii="Times New Roman" w:eastAsia="Times New Roman" w:hAnsi="Times New Roman" w:cs="Times New Roman"/>
          <w:sz w:val="28"/>
          <w:szCs w:val="28"/>
          <w:lang w:eastAsia="uk-UA"/>
        </w:rPr>
        <w:t xml:space="preserve">Ця реалія перекладається </w:t>
      </w:r>
      <w:r w:rsidRPr="009713A5">
        <w:rPr>
          <w:rFonts w:ascii="Times New Roman" w:eastAsia="Times New Roman" w:hAnsi="Times New Roman" w:cs="Times New Roman"/>
          <w:b/>
          <w:bCs/>
          <w:sz w:val="28"/>
          <w:szCs w:val="28"/>
          <w:lang w:eastAsia="uk-UA"/>
        </w:rPr>
        <w:t>транслітерацією</w:t>
      </w:r>
      <w:r>
        <w:rPr>
          <w:rFonts w:ascii="Times New Roman" w:eastAsia="Times New Roman" w:hAnsi="Times New Roman" w:cs="Times New Roman"/>
          <w:sz w:val="28"/>
          <w:szCs w:val="28"/>
          <w:lang w:eastAsia="uk-UA"/>
        </w:rPr>
        <w:t xml:space="preserve"> як </w:t>
      </w:r>
      <w:r w:rsidRPr="009713A5">
        <w:rPr>
          <w:rFonts w:ascii="Times New Roman" w:eastAsia="Times New Roman" w:hAnsi="Times New Roman" w:cs="Times New Roman"/>
          <w:i/>
          <w:iCs/>
          <w:sz w:val="28"/>
          <w:szCs w:val="28"/>
          <w:lang w:eastAsia="uk-UA"/>
        </w:rPr>
        <w:t>«ель»</w:t>
      </w:r>
      <w:r w:rsidR="00703E96" w:rsidRPr="00703E96">
        <w:rPr>
          <w:rFonts w:ascii="Times New Roman" w:eastAsia="Times New Roman" w:hAnsi="Times New Roman" w:cs="Times New Roman"/>
          <w:sz w:val="28"/>
          <w:szCs w:val="28"/>
          <w:lang w:eastAsia="uk-UA"/>
        </w:rPr>
        <w:t xml:space="preserve"> </w:t>
      </w:r>
      <w:r w:rsidR="00703E96" w:rsidRPr="00003E82">
        <w:rPr>
          <w:rFonts w:ascii="Times New Roman" w:eastAsia="Times New Roman" w:hAnsi="Times New Roman" w:cs="Times New Roman"/>
          <w:sz w:val="28"/>
          <w:szCs w:val="28"/>
          <w:lang w:eastAsia="uk-UA"/>
        </w:rPr>
        <w:t>[</w:t>
      </w:r>
      <w:r w:rsidR="00A23F0C" w:rsidRPr="00A23F0C">
        <w:rPr>
          <w:rFonts w:ascii="Times New Roman" w:eastAsia="Times New Roman" w:hAnsi="Times New Roman" w:cs="Times New Roman"/>
          <w:sz w:val="28"/>
          <w:szCs w:val="28"/>
          <w:lang w:val="ru-RU" w:eastAsia="uk-UA"/>
        </w:rPr>
        <w:t>29</w:t>
      </w:r>
      <w:r w:rsidR="00703E96" w:rsidRPr="00003E82">
        <w:rPr>
          <w:rFonts w:ascii="Times New Roman" w:eastAsia="Times New Roman" w:hAnsi="Times New Roman" w:cs="Times New Roman"/>
          <w:sz w:val="28"/>
          <w:szCs w:val="28"/>
          <w:lang w:eastAsia="uk-UA"/>
        </w:rPr>
        <w:t xml:space="preserve">, </w:t>
      </w:r>
      <w:r w:rsidR="00703E96">
        <w:rPr>
          <w:rFonts w:ascii="Times New Roman" w:eastAsia="Times New Roman" w:hAnsi="Times New Roman" w:cs="Times New Roman"/>
          <w:sz w:val="28"/>
          <w:szCs w:val="28"/>
          <w:lang w:eastAsia="uk-UA"/>
        </w:rPr>
        <w:t>с</w:t>
      </w:r>
      <w:r w:rsidR="00703E96" w:rsidRPr="00003E82">
        <w:rPr>
          <w:rFonts w:ascii="Times New Roman" w:eastAsia="Times New Roman" w:hAnsi="Times New Roman" w:cs="Times New Roman"/>
          <w:sz w:val="28"/>
          <w:szCs w:val="28"/>
          <w:lang w:eastAsia="uk-UA"/>
        </w:rPr>
        <w:t>.</w:t>
      </w:r>
      <w:r w:rsidR="00703E96">
        <w:rPr>
          <w:rFonts w:ascii="Times New Roman" w:eastAsia="Times New Roman" w:hAnsi="Times New Roman" w:cs="Times New Roman"/>
          <w:sz w:val="28"/>
          <w:szCs w:val="28"/>
          <w:lang w:val="ru-RU" w:eastAsia="uk-UA"/>
        </w:rPr>
        <w:t>75</w:t>
      </w:r>
      <w:r w:rsidR="00703E96" w:rsidRPr="00003E8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9713A5">
        <w:rPr>
          <w:rFonts w:ascii="Times New Roman" w:eastAsia="Times New Roman" w:hAnsi="Times New Roman" w:cs="Times New Roman"/>
          <w:sz w:val="28"/>
          <w:szCs w:val="28"/>
          <w:lang w:eastAsia="uk-UA"/>
        </w:rPr>
        <w:t>Ель був алкогольним напоєм, що виготовлявся переважно з ячменю, води, дріжджів та хмелю. У період Тюдорів ель був дуже популярний, зокрема через відсутність на той час фільтрації води та можливих забруднень у джерелах.</w:t>
      </w:r>
    </w:p>
    <w:p w14:paraId="190D72BF" w14:textId="1C5E0222" w:rsidR="007A086E" w:rsidRDefault="007A086E" w:rsidP="00112505">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У романі </w:t>
      </w:r>
      <w:r w:rsidRPr="007A086E">
        <w:rPr>
          <w:rFonts w:ascii="Times New Roman" w:eastAsia="Times New Roman" w:hAnsi="Times New Roman" w:cs="Times New Roman"/>
          <w:sz w:val="28"/>
          <w:szCs w:val="28"/>
          <w:lang w:eastAsia="uk-UA"/>
        </w:rPr>
        <w:t>«Wolf Hall» значне місце займають розваг</w:t>
      </w:r>
      <w:r>
        <w:rPr>
          <w:rFonts w:ascii="Times New Roman" w:eastAsia="Times New Roman" w:hAnsi="Times New Roman" w:cs="Times New Roman"/>
          <w:sz w:val="28"/>
          <w:szCs w:val="28"/>
          <w:lang w:eastAsia="uk-UA"/>
        </w:rPr>
        <w:t>и</w:t>
      </w:r>
      <w:r w:rsidRPr="007A086E">
        <w:rPr>
          <w:rFonts w:ascii="Times New Roman" w:eastAsia="Times New Roman" w:hAnsi="Times New Roman" w:cs="Times New Roman"/>
          <w:sz w:val="28"/>
          <w:szCs w:val="28"/>
          <w:lang w:eastAsia="uk-UA"/>
        </w:rPr>
        <w:t xml:space="preserve"> та дозвілля того часу, що дають змогу зрозуміти соціальні й культурні вподобання аристократії. Однією з популярних розваг серед знаті було</w:t>
      </w:r>
      <w:r>
        <w:rPr>
          <w:rFonts w:ascii="Times New Roman" w:eastAsia="Times New Roman" w:hAnsi="Times New Roman" w:cs="Times New Roman"/>
          <w:sz w:val="28"/>
          <w:szCs w:val="28"/>
          <w:lang w:eastAsia="uk-UA"/>
        </w:rPr>
        <w:t xml:space="preserve"> </w:t>
      </w:r>
      <w:r w:rsidRPr="00061419">
        <w:rPr>
          <w:rFonts w:ascii="Times New Roman" w:eastAsia="Times New Roman" w:hAnsi="Times New Roman" w:cs="Times New Roman"/>
          <w:i/>
          <w:iCs/>
          <w:sz w:val="28"/>
          <w:szCs w:val="28"/>
          <w:lang w:eastAsia="uk-UA"/>
        </w:rPr>
        <w:t>«falconry»</w:t>
      </w:r>
      <w:r w:rsidRPr="007A086E">
        <w:rPr>
          <w:rFonts w:ascii="Times New Roman" w:eastAsia="Times New Roman" w:hAnsi="Times New Roman" w:cs="Times New Roman"/>
          <w:sz w:val="28"/>
          <w:szCs w:val="28"/>
          <w:lang w:eastAsia="uk-UA"/>
        </w:rPr>
        <w:t>, яке згадується у цитаті:</w:t>
      </w:r>
    </w:p>
    <w:p w14:paraId="3F6E3A9E" w14:textId="7F7FC72C" w:rsidR="007A086E" w:rsidRPr="0073624E" w:rsidRDefault="007A086E" w:rsidP="00890596">
      <w:pPr>
        <w:spacing w:after="0"/>
        <w:rPr>
          <w:rFonts w:ascii="Times New Roman" w:eastAsia="Times New Roman" w:hAnsi="Times New Roman" w:cs="Times New Roman"/>
          <w:i/>
          <w:iCs/>
          <w:sz w:val="28"/>
          <w:szCs w:val="28"/>
          <w:lang w:val="en-US" w:eastAsia="uk-UA"/>
        </w:rPr>
      </w:pPr>
      <w:r w:rsidRPr="00061419">
        <w:rPr>
          <w:rFonts w:ascii="Times New Roman" w:eastAsia="Times New Roman" w:hAnsi="Times New Roman" w:cs="Times New Roman"/>
          <w:i/>
          <w:iCs/>
          <w:sz w:val="28"/>
          <w:szCs w:val="28"/>
          <w:lang w:eastAsia="uk-UA"/>
        </w:rPr>
        <w:t>«...he has spoken of falconry, as a thi</w:t>
      </w:r>
      <w:r w:rsidR="0073624E">
        <w:rPr>
          <w:rFonts w:ascii="Times New Roman" w:eastAsia="Times New Roman" w:hAnsi="Times New Roman" w:cs="Times New Roman"/>
          <w:i/>
          <w:iCs/>
          <w:sz w:val="28"/>
          <w:szCs w:val="28"/>
          <w:lang w:eastAsia="uk-UA"/>
        </w:rPr>
        <w:t>ng likely to interest young men</w:t>
      </w:r>
      <w:r w:rsidRPr="00061419">
        <w:rPr>
          <w:rFonts w:ascii="Times New Roman" w:eastAsia="Times New Roman" w:hAnsi="Times New Roman" w:cs="Times New Roman"/>
          <w:i/>
          <w:iCs/>
          <w:sz w:val="28"/>
          <w:szCs w:val="28"/>
          <w:lang w:eastAsia="uk-UA"/>
        </w:rPr>
        <w:t>»</w:t>
      </w:r>
      <w:r w:rsidR="00890596">
        <w:rPr>
          <w:rFonts w:ascii="Times New Roman" w:eastAsia="Times New Roman" w:hAnsi="Times New Roman" w:cs="Times New Roman"/>
          <w:i/>
          <w:iCs/>
          <w:sz w:val="28"/>
          <w:szCs w:val="28"/>
          <w:lang w:val="en-US" w:eastAsia="uk-UA"/>
        </w:rPr>
        <w:t xml:space="preserve"> </w:t>
      </w:r>
      <w:r w:rsidR="00890596" w:rsidRPr="00003E82">
        <w:rPr>
          <w:rFonts w:ascii="Times New Roman" w:eastAsia="Times New Roman" w:hAnsi="Times New Roman" w:cs="Times New Roman"/>
          <w:sz w:val="28"/>
          <w:szCs w:val="28"/>
          <w:lang w:eastAsia="uk-UA"/>
        </w:rPr>
        <w:t>[</w:t>
      </w:r>
      <w:r w:rsidR="00A23F0C">
        <w:rPr>
          <w:rFonts w:ascii="Times New Roman" w:eastAsia="Times New Roman" w:hAnsi="Times New Roman" w:cs="Times New Roman"/>
          <w:sz w:val="28"/>
          <w:szCs w:val="28"/>
          <w:lang w:val="en-US" w:eastAsia="uk-UA"/>
        </w:rPr>
        <w:t>27</w:t>
      </w:r>
      <w:r w:rsidR="00890596" w:rsidRPr="00003E82">
        <w:rPr>
          <w:rFonts w:ascii="Times New Roman" w:eastAsia="Times New Roman" w:hAnsi="Times New Roman" w:cs="Times New Roman"/>
          <w:sz w:val="28"/>
          <w:szCs w:val="28"/>
          <w:lang w:eastAsia="uk-UA"/>
        </w:rPr>
        <w:t xml:space="preserve">, </w:t>
      </w:r>
      <w:r w:rsidR="00890596">
        <w:rPr>
          <w:rFonts w:ascii="Times New Roman" w:eastAsia="Times New Roman" w:hAnsi="Times New Roman" w:cs="Times New Roman"/>
          <w:sz w:val="28"/>
          <w:szCs w:val="28"/>
          <w:lang w:val="en-US" w:eastAsia="uk-UA"/>
        </w:rPr>
        <w:t>p</w:t>
      </w:r>
      <w:r w:rsidR="00890596" w:rsidRPr="00003E82">
        <w:rPr>
          <w:rFonts w:ascii="Times New Roman" w:eastAsia="Times New Roman" w:hAnsi="Times New Roman" w:cs="Times New Roman"/>
          <w:sz w:val="28"/>
          <w:szCs w:val="28"/>
          <w:lang w:eastAsia="uk-UA"/>
        </w:rPr>
        <w:t>.</w:t>
      </w:r>
      <w:r w:rsidR="00890596" w:rsidRPr="0073624E">
        <w:rPr>
          <w:rFonts w:ascii="Times New Roman" w:eastAsia="Times New Roman" w:hAnsi="Times New Roman" w:cs="Times New Roman"/>
          <w:sz w:val="28"/>
          <w:szCs w:val="28"/>
          <w:lang w:val="en-US" w:eastAsia="uk-UA"/>
        </w:rPr>
        <w:t>147</w:t>
      </w:r>
      <w:r w:rsidR="00890596" w:rsidRPr="00003E82">
        <w:rPr>
          <w:rFonts w:ascii="Times New Roman" w:eastAsia="Times New Roman" w:hAnsi="Times New Roman" w:cs="Times New Roman"/>
          <w:sz w:val="28"/>
          <w:szCs w:val="28"/>
          <w:lang w:eastAsia="uk-UA"/>
        </w:rPr>
        <w:t>]</w:t>
      </w:r>
      <w:r w:rsidR="00890596" w:rsidRPr="0073624E">
        <w:rPr>
          <w:rFonts w:ascii="Times New Roman" w:eastAsia="Times New Roman" w:hAnsi="Times New Roman" w:cs="Times New Roman"/>
          <w:sz w:val="28"/>
          <w:szCs w:val="28"/>
          <w:lang w:val="en-US" w:eastAsia="uk-UA"/>
        </w:rPr>
        <w:t>.</w:t>
      </w:r>
    </w:p>
    <w:p w14:paraId="7898B418" w14:textId="36683D93" w:rsidR="007A086E" w:rsidRDefault="0073624E" w:rsidP="00112505">
      <w:pPr>
        <w:spacing w:after="0"/>
        <w:rPr>
          <w:rFonts w:ascii="Times New Roman" w:eastAsia="Times New Roman" w:hAnsi="Times New Roman" w:cs="Times New Roman"/>
          <w:sz w:val="28"/>
          <w:szCs w:val="28"/>
          <w:lang w:eastAsia="uk-UA"/>
        </w:rPr>
      </w:pPr>
      <w:r w:rsidRPr="00122336">
        <w:rPr>
          <w:rFonts w:ascii="Times New Roman" w:eastAsia="Times New Roman" w:hAnsi="Times New Roman" w:cs="Times New Roman"/>
          <w:sz w:val="28"/>
          <w:szCs w:val="28"/>
          <w:lang w:eastAsia="uk-UA"/>
        </w:rPr>
        <w:t>Реалія</w:t>
      </w:r>
      <w:r>
        <w:rPr>
          <w:rFonts w:ascii="Times New Roman" w:eastAsia="Times New Roman" w:hAnsi="Times New Roman" w:cs="Times New Roman"/>
          <w:sz w:val="28"/>
          <w:szCs w:val="28"/>
          <w:lang w:eastAsia="uk-UA"/>
        </w:rPr>
        <w:t xml:space="preserve"> </w:t>
      </w:r>
      <w:r w:rsidR="007A086E" w:rsidRPr="00061419">
        <w:rPr>
          <w:rFonts w:ascii="Times New Roman" w:eastAsia="Times New Roman" w:hAnsi="Times New Roman" w:cs="Times New Roman"/>
          <w:i/>
          <w:iCs/>
          <w:sz w:val="28"/>
          <w:szCs w:val="28"/>
          <w:lang w:eastAsia="uk-UA"/>
        </w:rPr>
        <w:t>«falconry»</w:t>
      </w:r>
      <w:r w:rsidR="007A086E" w:rsidRPr="007A086E">
        <w:rPr>
          <w:rFonts w:ascii="Times New Roman" w:eastAsia="Times New Roman" w:hAnsi="Times New Roman" w:cs="Times New Roman"/>
          <w:sz w:val="28"/>
          <w:szCs w:val="28"/>
          <w:lang w:eastAsia="uk-UA"/>
        </w:rPr>
        <w:t xml:space="preserve"> </w:t>
      </w:r>
      <w:r w:rsidR="007A086E">
        <w:rPr>
          <w:rFonts w:ascii="Times New Roman" w:eastAsia="Times New Roman" w:hAnsi="Times New Roman" w:cs="Times New Roman"/>
          <w:sz w:val="28"/>
          <w:szCs w:val="28"/>
          <w:lang w:eastAsia="uk-UA"/>
        </w:rPr>
        <w:t xml:space="preserve">передається </w:t>
      </w:r>
      <w:r w:rsidR="007A086E" w:rsidRPr="00061419">
        <w:rPr>
          <w:rFonts w:ascii="Times New Roman" w:eastAsia="Times New Roman" w:hAnsi="Times New Roman" w:cs="Times New Roman"/>
          <w:b/>
          <w:bCs/>
          <w:sz w:val="28"/>
          <w:szCs w:val="28"/>
          <w:lang w:eastAsia="uk-UA"/>
        </w:rPr>
        <w:t>описовим способом</w:t>
      </w:r>
      <w:r w:rsidR="007A086E">
        <w:rPr>
          <w:rFonts w:ascii="Times New Roman" w:eastAsia="Times New Roman" w:hAnsi="Times New Roman" w:cs="Times New Roman"/>
          <w:sz w:val="28"/>
          <w:szCs w:val="28"/>
          <w:lang w:eastAsia="uk-UA"/>
        </w:rPr>
        <w:t xml:space="preserve"> перекладу </w:t>
      </w:r>
      <w:r w:rsidR="007A086E" w:rsidRPr="007A086E">
        <w:rPr>
          <w:rFonts w:ascii="Times New Roman" w:eastAsia="Times New Roman" w:hAnsi="Times New Roman" w:cs="Times New Roman"/>
          <w:sz w:val="28"/>
          <w:szCs w:val="28"/>
          <w:lang w:eastAsia="uk-UA"/>
        </w:rPr>
        <w:t xml:space="preserve">як </w:t>
      </w:r>
      <w:r w:rsidR="007A086E" w:rsidRPr="00061419">
        <w:rPr>
          <w:rFonts w:ascii="Times New Roman" w:eastAsia="Times New Roman" w:hAnsi="Times New Roman" w:cs="Times New Roman"/>
          <w:i/>
          <w:iCs/>
          <w:sz w:val="28"/>
          <w:szCs w:val="28"/>
          <w:lang w:eastAsia="uk-UA"/>
        </w:rPr>
        <w:t>«соколине полювання»</w:t>
      </w:r>
      <w:r w:rsidR="00703E96" w:rsidRPr="00703E96">
        <w:rPr>
          <w:rFonts w:ascii="Times New Roman" w:eastAsia="Times New Roman" w:hAnsi="Times New Roman" w:cs="Times New Roman"/>
          <w:sz w:val="28"/>
          <w:szCs w:val="28"/>
          <w:lang w:eastAsia="uk-UA"/>
        </w:rPr>
        <w:t xml:space="preserve"> </w:t>
      </w:r>
      <w:r w:rsidR="00703E96" w:rsidRPr="00003E82">
        <w:rPr>
          <w:rFonts w:ascii="Times New Roman" w:eastAsia="Times New Roman" w:hAnsi="Times New Roman" w:cs="Times New Roman"/>
          <w:sz w:val="28"/>
          <w:szCs w:val="28"/>
          <w:lang w:eastAsia="uk-UA"/>
        </w:rPr>
        <w:t>[</w:t>
      </w:r>
      <w:r w:rsidR="00A23F0C" w:rsidRPr="00A23F0C">
        <w:rPr>
          <w:rFonts w:ascii="Times New Roman" w:eastAsia="Times New Roman" w:hAnsi="Times New Roman" w:cs="Times New Roman"/>
          <w:sz w:val="28"/>
          <w:szCs w:val="28"/>
          <w:lang w:val="ru-RU" w:eastAsia="uk-UA"/>
        </w:rPr>
        <w:t>29</w:t>
      </w:r>
      <w:r w:rsidR="00703E96" w:rsidRPr="00003E82">
        <w:rPr>
          <w:rFonts w:ascii="Times New Roman" w:eastAsia="Times New Roman" w:hAnsi="Times New Roman" w:cs="Times New Roman"/>
          <w:sz w:val="28"/>
          <w:szCs w:val="28"/>
          <w:lang w:eastAsia="uk-UA"/>
        </w:rPr>
        <w:t xml:space="preserve">, </w:t>
      </w:r>
      <w:r w:rsidR="00703E96">
        <w:rPr>
          <w:rFonts w:ascii="Times New Roman" w:eastAsia="Times New Roman" w:hAnsi="Times New Roman" w:cs="Times New Roman"/>
          <w:sz w:val="28"/>
          <w:szCs w:val="28"/>
          <w:lang w:eastAsia="uk-UA"/>
        </w:rPr>
        <w:t>с</w:t>
      </w:r>
      <w:r w:rsidR="00703E96" w:rsidRPr="00003E82">
        <w:rPr>
          <w:rFonts w:ascii="Times New Roman" w:eastAsia="Times New Roman" w:hAnsi="Times New Roman" w:cs="Times New Roman"/>
          <w:sz w:val="28"/>
          <w:szCs w:val="28"/>
          <w:lang w:eastAsia="uk-UA"/>
        </w:rPr>
        <w:t>.</w:t>
      </w:r>
      <w:r w:rsidR="00703E96">
        <w:rPr>
          <w:rFonts w:ascii="Times New Roman" w:eastAsia="Times New Roman" w:hAnsi="Times New Roman" w:cs="Times New Roman"/>
          <w:sz w:val="28"/>
          <w:szCs w:val="28"/>
          <w:lang w:val="ru-RU" w:eastAsia="uk-UA"/>
        </w:rPr>
        <w:t>165</w:t>
      </w:r>
      <w:r w:rsidR="00703E96" w:rsidRPr="00003E82">
        <w:rPr>
          <w:rFonts w:ascii="Times New Roman" w:eastAsia="Times New Roman" w:hAnsi="Times New Roman" w:cs="Times New Roman"/>
          <w:sz w:val="28"/>
          <w:szCs w:val="28"/>
          <w:lang w:eastAsia="uk-UA"/>
        </w:rPr>
        <w:t>]</w:t>
      </w:r>
      <w:r w:rsidR="007A086E" w:rsidRPr="007A086E">
        <w:rPr>
          <w:rFonts w:ascii="Times New Roman" w:eastAsia="Times New Roman" w:hAnsi="Times New Roman" w:cs="Times New Roman"/>
          <w:sz w:val="28"/>
          <w:szCs w:val="28"/>
          <w:lang w:eastAsia="uk-UA"/>
        </w:rPr>
        <w:t>.</w:t>
      </w:r>
      <w:r w:rsidR="00061419">
        <w:rPr>
          <w:rFonts w:ascii="Times New Roman" w:eastAsia="Times New Roman" w:hAnsi="Times New Roman" w:cs="Times New Roman"/>
          <w:sz w:val="28"/>
          <w:szCs w:val="28"/>
          <w:lang w:eastAsia="uk-UA"/>
        </w:rPr>
        <w:t xml:space="preserve"> Це заняття </w:t>
      </w:r>
      <w:r w:rsidR="007A086E" w:rsidRPr="007A086E">
        <w:rPr>
          <w:rFonts w:ascii="Times New Roman" w:eastAsia="Times New Roman" w:hAnsi="Times New Roman" w:cs="Times New Roman"/>
          <w:sz w:val="28"/>
          <w:szCs w:val="28"/>
          <w:lang w:eastAsia="uk-UA"/>
        </w:rPr>
        <w:t xml:space="preserve">було визнано видом спорту для чоловіків, що належали до вищих верств суспільства, і відображало їхній статус. </w:t>
      </w:r>
      <w:r w:rsidR="00061419">
        <w:rPr>
          <w:rFonts w:ascii="Times New Roman" w:eastAsia="Times New Roman" w:hAnsi="Times New Roman" w:cs="Times New Roman"/>
          <w:sz w:val="28"/>
          <w:szCs w:val="28"/>
          <w:lang w:eastAsia="uk-UA"/>
        </w:rPr>
        <w:t xml:space="preserve">У романі </w:t>
      </w:r>
      <w:r w:rsidR="007A086E" w:rsidRPr="007A086E">
        <w:rPr>
          <w:rFonts w:ascii="Times New Roman" w:eastAsia="Times New Roman" w:hAnsi="Times New Roman" w:cs="Times New Roman"/>
          <w:sz w:val="28"/>
          <w:szCs w:val="28"/>
          <w:lang w:eastAsia="uk-UA"/>
        </w:rPr>
        <w:t xml:space="preserve">молоді люди, такі як Рейф, цікавляться соколиним полюванням, що є вірним показником того, що для них це не просто розвага, а частина аристократичного виховання. </w:t>
      </w:r>
    </w:p>
    <w:p w14:paraId="04D5F301" w14:textId="46277F0B" w:rsidR="00B43D29" w:rsidRDefault="00B43D29" w:rsidP="00112505">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Реалія </w:t>
      </w:r>
      <w:r w:rsidRPr="00B43D29">
        <w:rPr>
          <w:rFonts w:ascii="Times New Roman" w:eastAsia="Times New Roman" w:hAnsi="Times New Roman" w:cs="Times New Roman"/>
          <w:i/>
          <w:iCs/>
          <w:sz w:val="28"/>
          <w:szCs w:val="28"/>
          <w:lang w:eastAsia="uk-UA"/>
        </w:rPr>
        <w:t>«tavern»</w:t>
      </w:r>
      <w:r w:rsidRPr="00B43D29">
        <w:rPr>
          <w:rFonts w:ascii="Times New Roman" w:eastAsia="Times New Roman" w:hAnsi="Times New Roman" w:cs="Times New Roman"/>
          <w:sz w:val="28"/>
          <w:szCs w:val="28"/>
          <w:lang w:eastAsia="uk-UA"/>
        </w:rPr>
        <w:t xml:space="preserve"> з’являється в контексті опису місць для відпочинку та розваг, де збирається різне товариство</w:t>
      </w:r>
      <w:r>
        <w:rPr>
          <w:rFonts w:ascii="Times New Roman" w:eastAsia="Times New Roman" w:hAnsi="Times New Roman" w:cs="Times New Roman"/>
          <w:sz w:val="28"/>
          <w:szCs w:val="28"/>
          <w:lang w:eastAsia="uk-UA"/>
        </w:rPr>
        <w:t>:</w:t>
      </w:r>
    </w:p>
    <w:p w14:paraId="74419712" w14:textId="45E25408" w:rsidR="00B43D29" w:rsidRPr="0073624E" w:rsidRDefault="00B43D29" w:rsidP="00890596">
      <w:pPr>
        <w:spacing w:after="0"/>
        <w:rPr>
          <w:rFonts w:ascii="Times New Roman" w:eastAsia="Times New Roman" w:hAnsi="Times New Roman" w:cs="Times New Roman"/>
          <w:i/>
          <w:iCs/>
          <w:sz w:val="28"/>
          <w:szCs w:val="28"/>
          <w:lang w:val="en-US" w:eastAsia="uk-UA"/>
        </w:rPr>
      </w:pPr>
      <w:r w:rsidRPr="009804D1">
        <w:rPr>
          <w:rFonts w:ascii="Times New Roman" w:eastAsia="Times New Roman" w:hAnsi="Times New Roman" w:cs="Times New Roman"/>
          <w:i/>
          <w:iCs/>
          <w:sz w:val="28"/>
          <w:szCs w:val="28"/>
          <w:lang w:eastAsia="uk-UA"/>
        </w:rPr>
        <w:t>«Thomas Wyatt and Henry Norris get drunk together in a low tavern»</w:t>
      </w:r>
      <w:r w:rsidR="00890596">
        <w:rPr>
          <w:rFonts w:ascii="Times New Roman" w:eastAsia="Times New Roman" w:hAnsi="Times New Roman" w:cs="Times New Roman"/>
          <w:i/>
          <w:iCs/>
          <w:sz w:val="28"/>
          <w:szCs w:val="28"/>
          <w:lang w:val="en-US" w:eastAsia="uk-UA"/>
        </w:rPr>
        <w:t xml:space="preserve"> </w:t>
      </w:r>
      <w:r w:rsidR="00890596" w:rsidRPr="00003E82">
        <w:rPr>
          <w:rFonts w:ascii="Times New Roman" w:eastAsia="Times New Roman" w:hAnsi="Times New Roman" w:cs="Times New Roman"/>
          <w:sz w:val="28"/>
          <w:szCs w:val="28"/>
          <w:lang w:eastAsia="uk-UA"/>
        </w:rPr>
        <w:t>[</w:t>
      </w:r>
      <w:r w:rsidR="00A23F0C">
        <w:rPr>
          <w:rFonts w:ascii="Times New Roman" w:eastAsia="Times New Roman" w:hAnsi="Times New Roman" w:cs="Times New Roman"/>
          <w:sz w:val="28"/>
          <w:szCs w:val="28"/>
          <w:lang w:val="en-US" w:eastAsia="uk-UA"/>
        </w:rPr>
        <w:t>27</w:t>
      </w:r>
      <w:r w:rsidR="00890596" w:rsidRPr="00003E82">
        <w:rPr>
          <w:rFonts w:ascii="Times New Roman" w:eastAsia="Times New Roman" w:hAnsi="Times New Roman" w:cs="Times New Roman"/>
          <w:sz w:val="28"/>
          <w:szCs w:val="28"/>
          <w:lang w:eastAsia="uk-UA"/>
        </w:rPr>
        <w:t xml:space="preserve">, </w:t>
      </w:r>
      <w:r w:rsidR="00890596">
        <w:rPr>
          <w:rFonts w:ascii="Times New Roman" w:eastAsia="Times New Roman" w:hAnsi="Times New Roman" w:cs="Times New Roman"/>
          <w:sz w:val="28"/>
          <w:szCs w:val="28"/>
          <w:lang w:val="en-US" w:eastAsia="uk-UA"/>
        </w:rPr>
        <w:t>p</w:t>
      </w:r>
      <w:r w:rsidR="00890596" w:rsidRPr="00003E82">
        <w:rPr>
          <w:rFonts w:ascii="Times New Roman" w:eastAsia="Times New Roman" w:hAnsi="Times New Roman" w:cs="Times New Roman"/>
          <w:sz w:val="28"/>
          <w:szCs w:val="28"/>
          <w:lang w:eastAsia="uk-UA"/>
        </w:rPr>
        <w:t>.</w:t>
      </w:r>
      <w:r w:rsidR="00890596" w:rsidRPr="0073624E">
        <w:rPr>
          <w:rFonts w:ascii="Times New Roman" w:eastAsia="Times New Roman" w:hAnsi="Times New Roman" w:cs="Times New Roman"/>
          <w:sz w:val="28"/>
          <w:szCs w:val="28"/>
          <w:lang w:val="en-US" w:eastAsia="uk-UA"/>
        </w:rPr>
        <w:t>193</w:t>
      </w:r>
      <w:r w:rsidR="00890596" w:rsidRPr="00003E82">
        <w:rPr>
          <w:rFonts w:ascii="Times New Roman" w:eastAsia="Times New Roman" w:hAnsi="Times New Roman" w:cs="Times New Roman"/>
          <w:sz w:val="28"/>
          <w:szCs w:val="28"/>
          <w:lang w:eastAsia="uk-UA"/>
        </w:rPr>
        <w:t>]</w:t>
      </w:r>
      <w:r w:rsidR="00890596" w:rsidRPr="0073624E">
        <w:rPr>
          <w:rFonts w:ascii="Times New Roman" w:eastAsia="Times New Roman" w:hAnsi="Times New Roman" w:cs="Times New Roman"/>
          <w:sz w:val="28"/>
          <w:szCs w:val="28"/>
          <w:lang w:val="en-US" w:eastAsia="uk-UA"/>
        </w:rPr>
        <w:t>.</w:t>
      </w:r>
    </w:p>
    <w:p w14:paraId="39B24D19" w14:textId="56C792FF" w:rsidR="00B43D29" w:rsidRDefault="00B43D29" w:rsidP="00B43D29">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При перекладі цього слова використовується </w:t>
      </w:r>
      <w:r w:rsidRPr="00B43D29">
        <w:rPr>
          <w:rFonts w:ascii="Times New Roman" w:eastAsia="Times New Roman" w:hAnsi="Times New Roman" w:cs="Times New Roman"/>
          <w:b/>
          <w:bCs/>
          <w:sz w:val="28"/>
          <w:szCs w:val="28"/>
          <w:lang w:eastAsia="uk-UA"/>
        </w:rPr>
        <w:t>транслітерація</w:t>
      </w:r>
      <w:r w:rsidRPr="00B43D29">
        <w:rPr>
          <w:rFonts w:ascii="Times New Roman" w:eastAsia="Times New Roman" w:hAnsi="Times New Roman" w:cs="Times New Roman"/>
          <w:sz w:val="28"/>
          <w:szCs w:val="28"/>
          <w:lang w:eastAsia="uk-UA"/>
        </w:rPr>
        <w:t xml:space="preserve"> </w:t>
      </w:r>
      <w:r w:rsidRPr="00B43D29">
        <w:rPr>
          <w:rFonts w:ascii="Times New Roman" w:eastAsia="Times New Roman" w:hAnsi="Times New Roman" w:cs="Times New Roman"/>
          <w:i/>
          <w:iCs/>
          <w:sz w:val="28"/>
          <w:szCs w:val="28"/>
          <w:lang w:eastAsia="uk-UA"/>
        </w:rPr>
        <w:t>«таверна»</w:t>
      </w:r>
      <w:r w:rsidR="00703E96" w:rsidRPr="00703E96">
        <w:rPr>
          <w:rFonts w:ascii="Times New Roman" w:eastAsia="Times New Roman" w:hAnsi="Times New Roman" w:cs="Times New Roman"/>
          <w:sz w:val="28"/>
          <w:szCs w:val="28"/>
          <w:lang w:eastAsia="uk-UA"/>
        </w:rPr>
        <w:t xml:space="preserve"> </w:t>
      </w:r>
      <w:r w:rsidR="00703E96" w:rsidRPr="00003E82">
        <w:rPr>
          <w:rFonts w:ascii="Times New Roman" w:eastAsia="Times New Roman" w:hAnsi="Times New Roman" w:cs="Times New Roman"/>
          <w:sz w:val="28"/>
          <w:szCs w:val="28"/>
          <w:lang w:eastAsia="uk-UA"/>
        </w:rPr>
        <w:t>[</w:t>
      </w:r>
      <w:r w:rsidR="00A23F0C" w:rsidRPr="00A23F0C">
        <w:rPr>
          <w:rFonts w:ascii="Times New Roman" w:eastAsia="Times New Roman" w:hAnsi="Times New Roman" w:cs="Times New Roman"/>
          <w:sz w:val="28"/>
          <w:szCs w:val="28"/>
          <w:lang w:val="ru-RU" w:eastAsia="uk-UA"/>
        </w:rPr>
        <w:t>29</w:t>
      </w:r>
      <w:r w:rsidR="00703E96" w:rsidRPr="00003E82">
        <w:rPr>
          <w:rFonts w:ascii="Times New Roman" w:eastAsia="Times New Roman" w:hAnsi="Times New Roman" w:cs="Times New Roman"/>
          <w:sz w:val="28"/>
          <w:szCs w:val="28"/>
          <w:lang w:eastAsia="uk-UA"/>
        </w:rPr>
        <w:t xml:space="preserve">, </w:t>
      </w:r>
      <w:r w:rsidR="00703E96">
        <w:rPr>
          <w:rFonts w:ascii="Times New Roman" w:eastAsia="Times New Roman" w:hAnsi="Times New Roman" w:cs="Times New Roman"/>
          <w:sz w:val="28"/>
          <w:szCs w:val="28"/>
          <w:lang w:eastAsia="uk-UA"/>
        </w:rPr>
        <w:t>с</w:t>
      </w:r>
      <w:r w:rsidR="00703E96" w:rsidRPr="00003E82">
        <w:rPr>
          <w:rFonts w:ascii="Times New Roman" w:eastAsia="Times New Roman" w:hAnsi="Times New Roman" w:cs="Times New Roman"/>
          <w:sz w:val="28"/>
          <w:szCs w:val="28"/>
          <w:lang w:eastAsia="uk-UA"/>
        </w:rPr>
        <w:t>.</w:t>
      </w:r>
      <w:r w:rsidR="00703E96">
        <w:rPr>
          <w:rFonts w:ascii="Times New Roman" w:eastAsia="Times New Roman" w:hAnsi="Times New Roman" w:cs="Times New Roman"/>
          <w:sz w:val="28"/>
          <w:szCs w:val="28"/>
          <w:lang w:val="ru-RU" w:eastAsia="uk-UA"/>
        </w:rPr>
        <w:t>217</w:t>
      </w:r>
      <w:r w:rsidR="00703E96" w:rsidRPr="00003E82">
        <w:rPr>
          <w:rFonts w:ascii="Times New Roman" w:eastAsia="Times New Roman" w:hAnsi="Times New Roman" w:cs="Times New Roman"/>
          <w:sz w:val="28"/>
          <w:szCs w:val="28"/>
          <w:lang w:eastAsia="uk-UA"/>
        </w:rPr>
        <w:t>]</w:t>
      </w:r>
      <w:r w:rsidRPr="00B43D29">
        <w:rPr>
          <w:rFonts w:ascii="Times New Roman" w:eastAsia="Times New Roman" w:hAnsi="Times New Roman" w:cs="Times New Roman"/>
          <w:sz w:val="28"/>
          <w:szCs w:val="28"/>
          <w:lang w:eastAsia="uk-UA"/>
        </w:rPr>
        <w:t>. Таверни були місцями для зустрічей різних соціальних класів, але зазвичай асоціювалися з нижчими прошарками населення, або ж з більш неформальними зустрічами серед представників вищого суспільства. Вони часто ставали осередками для пияцтва, скупчення чуток і приватних переговорів, а іноді й політичних змов.</w:t>
      </w:r>
    </w:p>
    <w:p w14:paraId="66AEE063" w14:textId="47300FBE" w:rsidR="00061419" w:rsidRDefault="00DC66C7" w:rsidP="00112505">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Серед звичаїв та обрядів згадується </w:t>
      </w:r>
      <w:r w:rsidRPr="00DC66C7">
        <w:rPr>
          <w:rFonts w:ascii="Times New Roman" w:eastAsia="Times New Roman" w:hAnsi="Times New Roman" w:cs="Times New Roman"/>
          <w:i/>
          <w:iCs/>
          <w:sz w:val="28"/>
          <w:szCs w:val="28"/>
          <w:lang w:eastAsia="uk-UA"/>
        </w:rPr>
        <w:t>«</w:t>
      </w:r>
      <w:r w:rsidRPr="00DC66C7">
        <w:rPr>
          <w:rFonts w:ascii="Times New Roman" w:eastAsia="Times New Roman" w:hAnsi="Times New Roman" w:cs="Times New Roman"/>
          <w:i/>
          <w:iCs/>
          <w:sz w:val="28"/>
          <w:szCs w:val="28"/>
          <w:lang w:val="en-US" w:eastAsia="uk-UA"/>
        </w:rPr>
        <w:t>Shrovetide</w:t>
      </w:r>
      <w:r w:rsidRPr="00DC66C7">
        <w:rPr>
          <w:rFonts w:ascii="Times New Roman" w:eastAsia="Times New Roman" w:hAnsi="Times New Roman" w:cs="Times New Roman"/>
          <w:i/>
          <w:iCs/>
          <w:sz w:val="28"/>
          <w:szCs w:val="28"/>
          <w:lang w:eastAsia="uk-UA"/>
        </w:rPr>
        <w:t>»</w:t>
      </w:r>
      <w:r>
        <w:rPr>
          <w:rFonts w:ascii="Times New Roman" w:eastAsia="Times New Roman" w:hAnsi="Times New Roman" w:cs="Times New Roman"/>
          <w:sz w:val="28"/>
          <w:szCs w:val="28"/>
          <w:lang w:eastAsia="uk-UA"/>
        </w:rPr>
        <w:t>. Ця</w:t>
      </w:r>
      <w:r w:rsidRPr="00DC66C7">
        <w:rPr>
          <w:rFonts w:ascii="Times New Roman" w:eastAsia="Times New Roman" w:hAnsi="Times New Roman" w:cs="Times New Roman"/>
          <w:sz w:val="28"/>
          <w:szCs w:val="28"/>
          <w:lang w:eastAsia="uk-UA"/>
        </w:rPr>
        <w:t xml:space="preserve"> подія має глибоке коріння </w:t>
      </w:r>
      <w:r>
        <w:rPr>
          <w:rFonts w:ascii="Times New Roman" w:eastAsia="Times New Roman" w:hAnsi="Times New Roman" w:cs="Times New Roman"/>
          <w:sz w:val="28"/>
          <w:szCs w:val="28"/>
          <w:lang w:eastAsia="uk-UA"/>
        </w:rPr>
        <w:t xml:space="preserve">з язичницьких часів </w:t>
      </w:r>
      <w:r w:rsidRPr="00DC66C7">
        <w:rPr>
          <w:rFonts w:ascii="Times New Roman" w:eastAsia="Times New Roman" w:hAnsi="Times New Roman" w:cs="Times New Roman"/>
          <w:sz w:val="28"/>
          <w:szCs w:val="28"/>
          <w:lang w:eastAsia="uk-UA"/>
        </w:rPr>
        <w:t>і відзначалася на початку Великого посту, перед тим як віруючі готувалися до періоду стриманості та молитви</w:t>
      </w:r>
      <w:r>
        <w:rPr>
          <w:rFonts w:ascii="Times New Roman" w:eastAsia="Times New Roman" w:hAnsi="Times New Roman" w:cs="Times New Roman"/>
          <w:sz w:val="28"/>
          <w:szCs w:val="28"/>
          <w:lang w:eastAsia="uk-UA"/>
        </w:rPr>
        <w:t>:</w:t>
      </w:r>
    </w:p>
    <w:p w14:paraId="19D8CE42" w14:textId="1FBEBF69" w:rsidR="00DC66C7" w:rsidRPr="00890596" w:rsidRDefault="00DC66C7" w:rsidP="00890596">
      <w:pPr>
        <w:spacing w:after="0"/>
        <w:rPr>
          <w:rFonts w:ascii="Times New Roman" w:eastAsia="Times New Roman" w:hAnsi="Times New Roman" w:cs="Times New Roman"/>
          <w:i/>
          <w:iCs/>
          <w:sz w:val="28"/>
          <w:szCs w:val="28"/>
          <w:lang w:val="en-US" w:eastAsia="uk-UA"/>
        </w:rPr>
      </w:pPr>
      <w:r w:rsidRPr="00DC66C7">
        <w:rPr>
          <w:rFonts w:ascii="Times New Roman" w:eastAsia="Times New Roman" w:hAnsi="Times New Roman" w:cs="Times New Roman"/>
          <w:i/>
          <w:iCs/>
          <w:sz w:val="28"/>
          <w:szCs w:val="28"/>
          <w:lang w:eastAsia="uk-UA"/>
        </w:rPr>
        <w:t>«At Shrovetide, she dances in a court masque»</w:t>
      </w:r>
      <w:r w:rsidR="00890596">
        <w:rPr>
          <w:rFonts w:ascii="Times New Roman" w:eastAsia="Times New Roman" w:hAnsi="Times New Roman" w:cs="Times New Roman"/>
          <w:i/>
          <w:iCs/>
          <w:sz w:val="28"/>
          <w:szCs w:val="28"/>
          <w:lang w:val="en-US" w:eastAsia="uk-UA"/>
        </w:rPr>
        <w:t xml:space="preserve"> </w:t>
      </w:r>
      <w:r w:rsidR="00890596" w:rsidRPr="00003E82">
        <w:rPr>
          <w:rFonts w:ascii="Times New Roman" w:eastAsia="Times New Roman" w:hAnsi="Times New Roman" w:cs="Times New Roman"/>
          <w:sz w:val="28"/>
          <w:szCs w:val="28"/>
          <w:lang w:eastAsia="uk-UA"/>
        </w:rPr>
        <w:t>[</w:t>
      </w:r>
      <w:r w:rsidR="00A23F0C">
        <w:rPr>
          <w:rFonts w:ascii="Times New Roman" w:eastAsia="Times New Roman" w:hAnsi="Times New Roman" w:cs="Times New Roman"/>
          <w:sz w:val="28"/>
          <w:szCs w:val="28"/>
          <w:lang w:val="en-US" w:eastAsia="uk-UA"/>
        </w:rPr>
        <w:t>27</w:t>
      </w:r>
      <w:r w:rsidR="00890596" w:rsidRPr="00003E82">
        <w:rPr>
          <w:rFonts w:ascii="Times New Roman" w:eastAsia="Times New Roman" w:hAnsi="Times New Roman" w:cs="Times New Roman"/>
          <w:sz w:val="28"/>
          <w:szCs w:val="28"/>
          <w:lang w:eastAsia="uk-UA"/>
        </w:rPr>
        <w:t xml:space="preserve">, </w:t>
      </w:r>
      <w:r w:rsidR="00890596">
        <w:rPr>
          <w:rFonts w:ascii="Times New Roman" w:eastAsia="Times New Roman" w:hAnsi="Times New Roman" w:cs="Times New Roman"/>
          <w:sz w:val="28"/>
          <w:szCs w:val="28"/>
          <w:lang w:val="en-US" w:eastAsia="uk-UA"/>
        </w:rPr>
        <w:t>p</w:t>
      </w:r>
      <w:r w:rsidR="00890596" w:rsidRPr="00003E82">
        <w:rPr>
          <w:rFonts w:ascii="Times New Roman" w:eastAsia="Times New Roman" w:hAnsi="Times New Roman" w:cs="Times New Roman"/>
          <w:sz w:val="28"/>
          <w:szCs w:val="28"/>
          <w:lang w:eastAsia="uk-UA"/>
        </w:rPr>
        <w:t>.</w:t>
      </w:r>
      <w:r w:rsidR="00890596">
        <w:rPr>
          <w:rFonts w:ascii="Times New Roman" w:eastAsia="Times New Roman" w:hAnsi="Times New Roman" w:cs="Times New Roman"/>
          <w:sz w:val="28"/>
          <w:szCs w:val="28"/>
          <w:lang w:val="en-US" w:eastAsia="uk-UA"/>
        </w:rPr>
        <w:t>32</w:t>
      </w:r>
      <w:r w:rsidR="00890596" w:rsidRPr="00003E82">
        <w:rPr>
          <w:rFonts w:ascii="Times New Roman" w:eastAsia="Times New Roman" w:hAnsi="Times New Roman" w:cs="Times New Roman"/>
          <w:sz w:val="28"/>
          <w:szCs w:val="28"/>
          <w:lang w:eastAsia="uk-UA"/>
        </w:rPr>
        <w:t>]</w:t>
      </w:r>
      <w:r w:rsidR="00890596">
        <w:rPr>
          <w:rFonts w:ascii="Times New Roman" w:eastAsia="Times New Roman" w:hAnsi="Times New Roman" w:cs="Times New Roman"/>
          <w:sz w:val="28"/>
          <w:szCs w:val="28"/>
          <w:lang w:val="en-US" w:eastAsia="uk-UA"/>
        </w:rPr>
        <w:t>.</w:t>
      </w:r>
    </w:p>
    <w:p w14:paraId="11F3F2BD" w14:textId="22BDC7DE" w:rsidR="00DC66C7" w:rsidRDefault="00DC66C7" w:rsidP="00112505">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Це свято перекладається </w:t>
      </w:r>
      <w:r w:rsidRPr="00DC66C7">
        <w:rPr>
          <w:rFonts w:ascii="Times New Roman" w:eastAsia="Times New Roman" w:hAnsi="Times New Roman" w:cs="Times New Roman"/>
          <w:b/>
          <w:bCs/>
          <w:sz w:val="28"/>
          <w:szCs w:val="28"/>
          <w:lang w:eastAsia="uk-UA"/>
        </w:rPr>
        <w:t>традиційним відповідником</w:t>
      </w:r>
      <w:r>
        <w:rPr>
          <w:rFonts w:ascii="Times New Roman" w:eastAsia="Times New Roman" w:hAnsi="Times New Roman" w:cs="Times New Roman"/>
          <w:sz w:val="28"/>
          <w:szCs w:val="28"/>
          <w:lang w:eastAsia="uk-UA"/>
        </w:rPr>
        <w:t xml:space="preserve"> </w:t>
      </w:r>
      <w:r w:rsidRPr="00DC66C7">
        <w:rPr>
          <w:rFonts w:ascii="Times New Roman" w:eastAsia="Times New Roman" w:hAnsi="Times New Roman" w:cs="Times New Roman"/>
          <w:i/>
          <w:iCs/>
          <w:sz w:val="28"/>
          <w:szCs w:val="28"/>
          <w:lang w:eastAsia="uk-UA"/>
        </w:rPr>
        <w:t>«Масляна»</w:t>
      </w:r>
      <w:r w:rsidR="00260D0D" w:rsidRPr="00260D0D">
        <w:rPr>
          <w:rFonts w:ascii="Times New Roman" w:eastAsia="Times New Roman" w:hAnsi="Times New Roman" w:cs="Times New Roman"/>
          <w:sz w:val="28"/>
          <w:szCs w:val="28"/>
          <w:lang w:eastAsia="uk-UA"/>
        </w:rPr>
        <w:t xml:space="preserve"> </w:t>
      </w:r>
      <w:r w:rsidR="00260D0D" w:rsidRPr="00003E82">
        <w:rPr>
          <w:rFonts w:ascii="Times New Roman" w:eastAsia="Times New Roman" w:hAnsi="Times New Roman" w:cs="Times New Roman"/>
          <w:sz w:val="28"/>
          <w:szCs w:val="28"/>
          <w:lang w:eastAsia="uk-UA"/>
        </w:rPr>
        <w:t>[</w:t>
      </w:r>
      <w:r w:rsidR="00A23F0C">
        <w:rPr>
          <w:rFonts w:ascii="Times New Roman" w:eastAsia="Times New Roman" w:hAnsi="Times New Roman" w:cs="Times New Roman"/>
          <w:sz w:val="28"/>
          <w:szCs w:val="28"/>
          <w:lang w:val="en-US" w:eastAsia="uk-UA"/>
        </w:rPr>
        <w:t>29</w:t>
      </w:r>
      <w:r w:rsidR="00260D0D" w:rsidRPr="00003E82">
        <w:rPr>
          <w:rFonts w:ascii="Times New Roman" w:eastAsia="Times New Roman" w:hAnsi="Times New Roman" w:cs="Times New Roman"/>
          <w:sz w:val="28"/>
          <w:szCs w:val="28"/>
          <w:lang w:eastAsia="uk-UA"/>
        </w:rPr>
        <w:t xml:space="preserve">, </w:t>
      </w:r>
      <w:r w:rsidR="00260D0D">
        <w:rPr>
          <w:rFonts w:ascii="Times New Roman" w:eastAsia="Times New Roman" w:hAnsi="Times New Roman" w:cs="Times New Roman"/>
          <w:sz w:val="28"/>
          <w:szCs w:val="28"/>
          <w:lang w:eastAsia="uk-UA"/>
        </w:rPr>
        <w:t>с</w:t>
      </w:r>
      <w:r w:rsidR="00260D0D" w:rsidRPr="00003E82">
        <w:rPr>
          <w:rFonts w:ascii="Times New Roman" w:eastAsia="Times New Roman" w:hAnsi="Times New Roman" w:cs="Times New Roman"/>
          <w:sz w:val="28"/>
          <w:szCs w:val="28"/>
          <w:lang w:eastAsia="uk-UA"/>
        </w:rPr>
        <w:t>.</w:t>
      </w:r>
      <w:r w:rsidR="00260D0D" w:rsidRPr="00260D0D">
        <w:rPr>
          <w:rFonts w:ascii="Times New Roman" w:eastAsia="Times New Roman" w:hAnsi="Times New Roman" w:cs="Times New Roman"/>
          <w:sz w:val="28"/>
          <w:szCs w:val="28"/>
          <w:lang w:val="en-US" w:eastAsia="uk-UA"/>
        </w:rPr>
        <w:t>35</w:t>
      </w:r>
      <w:r w:rsidR="00260D0D" w:rsidRPr="00003E8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оскільки в українській </w:t>
      </w:r>
      <w:r w:rsidRPr="00DC66C7">
        <w:rPr>
          <w:rFonts w:ascii="Times New Roman" w:eastAsia="Times New Roman" w:hAnsi="Times New Roman" w:cs="Times New Roman"/>
          <w:sz w:val="28"/>
          <w:szCs w:val="28"/>
          <w:lang w:eastAsia="uk-UA"/>
        </w:rPr>
        <w:t>культурі та релігійній практиці цей період відомий під такою назвою</w:t>
      </w:r>
      <w:r>
        <w:rPr>
          <w:rFonts w:ascii="Times New Roman" w:eastAsia="Times New Roman" w:hAnsi="Times New Roman" w:cs="Times New Roman"/>
          <w:sz w:val="28"/>
          <w:szCs w:val="28"/>
          <w:lang w:eastAsia="uk-UA"/>
        </w:rPr>
        <w:t xml:space="preserve">. </w:t>
      </w:r>
      <w:r w:rsidRPr="00DC66C7">
        <w:rPr>
          <w:rFonts w:ascii="Times New Roman" w:eastAsia="Times New Roman" w:hAnsi="Times New Roman" w:cs="Times New Roman"/>
          <w:sz w:val="28"/>
          <w:szCs w:val="28"/>
          <w:lang w:eastAsia="uk-UA"/>
        </w:rPr>
        <w:t>Масляна була часом святкування, коли люди влаштовували бенкети, проводили танці та урочистості перед початком посту.</w:t>
      </w:r>
    </w:p>
    <w:p w14:paraId="546C3924" w14:textId="07B4A72C" w:rsidR="00827E7D" w:rsidRDefault="00827E7D" w:rsidP="00112505">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Свято </w:t>
      </w:r>
      <w:r w:rsidRPr="00827E7D">
        <w:rPr>
          <w:rFonts w:ascii="Times New Roman" w:eastAsia="Times New Roman" w:hAnsi="Times New Roman" w:cs="Times New Roman"/>
          <w:i/>
          <w:iCs/>
          <w:sz w:val="28"/>
          <w:szCs w:val="28"/>
          <w:lang w:eastAsia="uk-UA"/>
        </w:rPr>
        <w:t>«Twelfth Night»</w:t>
      </w:r>
      <w:r w:rsidRPr="00827E7D">
        <w:rPr>
          <w:rFonts w:ascii="Times New Roman" w:eastAsia="Times New Roman" w:hAnsi="Times New Roman" w:cs="Times New Roman"/>
          <w:sz w:val="28"/>
          <w:szCs w:val="28"/>
          <w:lang w:eastAsia="uk-UA"/>
        </w:rPr>
        <w:t xml:space="preserve"> припадає на дванадцяту ніч після Різдва, тобто на 5 або 6 січня, і знаменує завершення різдвяного періоду</w:t>
      </w:r>
      <w:r>
        <w:rPr>
          <w:rFonts w:ascii="Times New Roman" w:eastAsia="Times New Roman" w:hAnsi="Times New Roman" w:cs="Times New Roman"/>
          <w:sz w:val="28"/>
          <w:szCs w:val="28"/>
          <w:lang w:eastAsia="uk-UA"/>
        </w:rPr>
        <w:t>:</w:t>
      </w:r>
    </w:p>
    <w:p w14:paraId="2F5FB9B8" w14:textId="73FA7A82" w:rsidR="00827E7D" w:rsidRPr="0073624E" w:rsidRDefault="00827E7D" w:rsidP="00890596">
      <w:pPr>
        <w:spacing w:after="0"/>
        <w:rPr>
          <w:rFonts w:ascii="Times New Roman" w:eastAsia="Times New Roman" w:hAnsi="Times New Roman" w:cs="Times New Roman"/>
          <w:i/>
          <w:iCs/>
          <w:sz w:val="28"/>
          <w:szCs w:val="28"/>
          <w:lang w:val="en-US" w:eastAsia="uk-UA"/>
        </w:rPr>
      </w:pPr>
      <w:r w:rsidRPr="00827E7D">
        <w:rPr>
          <w:rFonts w:ascii="Times New Roman" w:eastAsia="Times New Roman" w:hAnsi="Times New Roman" w:cs="Times New Roman"/>
          <w:i/>
          <w:iCs/>
          <w:sz w:val="28"/>
          <w:szCs w:val="28"/>
          <w:lang w:eastAsia="uk-UA"/>
        </w:rPr>
        <w:t>«We are safe fro</w:t>
      </w:r>
      <w:r w:rsidR="0073624E">
        <w:rPr>
          <w:rFonts w:ascii="Times New Roman" w:eastAsia="Times New Roman" w:hAnsi="Times New Roman" w:cs="Times New Roman"/>
          <w:i/>
          <w:iCs/>
          <w:sz w:val="28"/>
          <w:szCs w:val="28"/>
          <w:lang w:eastAsia="uk-UA"/>
        </w:rPr>
        <w:t>m incursions till Twelfth Night</w:t>
      </w:r>
      <w:r w:rsidRPr="00827E7D">
        <w:rPr>
          <w:rFonts w:ascii="Times New Roman" w:eastAsia="Times New Roman" w:hAnsi="Times New Roman" w:cs="Times New Roman"/>
          <w:i/>
          <w:iCs/>
          <w:sz w:val="28"/>
          <w:szCs w:val="28"/>
          <w:lang w:eastAsia="uk-UA"/>
        </w:rPr>
        <w:t>»</w:t>
      </w:r>
      <w:r w:rsidR="00890596">
        <w:rPr>
          <w:rFonts w:ascii="Times New Roman" w:eastAsia="Times New Roman" w:hAnsi="Times New Roman" w:cs="Times New Roman"/>
          <w:i/>
          <w:iCs/>
          <w:sz w:val="28"/>
          <w:szCs w:val="28"/>
          <w:lang w:val="en-US" w:eastAsia="uk-UA"/>
        </w:rPr>
        <w:t xml:space="preserve"> </w:t>
      </w:r>
      <w:r w:rsidR="00890596" w:rsidRPr="00003E82">
        <w:rPr>
          <w:rFonts w:ascii="Times New Roman" w:eastAsia="Times New Roman" w:hAnsi="Times New Roman" w:cs="Times New Roman"/>
          <w:sz w:val="28"/>
          <w:szCs w:val="28"/>
          <w:lang w:eastAsia="uk-UA"/>
        </w:rPr>
        <w:t>[</w:t>
      </w:r>
      <w:r w:rsidR="00A23F0C">
        <w:rPr>
          <w:rFonts w:ascii="Times New Roman" w:eastAsia="Times New Roman" w:hAnsi="Times New Roman" w:cs="Times New Roman"/>
          <w:sz w:val="28"/>
          <w:szCs w:val="28"/>
          <w:lang w:val="en-US" w:eastAsia="uk-UA"/>
        </w:rPr>
        <w:t>27</w:t>
      </w:r>
      <w:r w:rsidR="00890596" w:rsidRPr="00003E82">
        <w:rPr>
          <w:rFonts w:ascii="Times New Roman" w:eastAsia="Times New Roman" w:hAnsi="Times New Roman" w:cs="Times New Roman"/>
          <w:sz w:val="28"/>
          <w:szCs w:val="28"/>
          <w:lang w:eastAsia="uk-UA"/>
        </w:rPr>
        <w:t xml:space="preserve">, </w:t>
      </w:r>
      <w:r w:rsidR="00890596">
        <w:rPr>
          <w:rFonts w:ascii="Times New Roman" w:eastAsia="Times New Roman" w:hAnsi="Times New Roman" w:cs="Times New Roman"/>
          <w:sz w:val="28"/>
          <w:szCs w:val="28"/>
          <w:lang w:val="en-US" w:eastAsia="uk-UA"/>
        </w:rPr>
        <w:t>p</w:t>
      </w:r>
      <w:r w:rsidR="00890596" w:rsidRPr="00003E82">
        <w:rPr>
          <w:rFonts w:ascii="Times New Roman" w:eastAsia="Times New Roman" w:hAnsi="Times New Roman" w:cs="Times New Roman"/>
          <w:sz w:val="28"/>
          <w:szCs w:val="28"/>
          <w:lang w:eastAsia="uk-UA"/>
        </w:rPr>
        <w:t>.</w:t>
      </w:r>
      <w:r w:rsidR="00890596" w:rsidRPr="0073624E">
        <w:rPr>
          <w:rFonts w:ascii="Times New Roman" w:eastAsia="Times New Roman" w:hAnsi="Times New Roman" w:cs="Times New Roman"/>
          <w:sz w:val="28"/>
          <w:szCs w:val="28"/>
          <w:lang w:val="en-US" w:eastAsia="uk-UA"/>
        </w:rPr>
        <w:t>78</w:t>
      </w:r>
      <w:r w:rsidR="00890596" w:rsidRPr="00003E82">
        <w:rPr>
          <w:rFonts w:ascii="Times New Roman" w:eastAsia="Times New Roman" w:hAnsi="Times New Roman" w:cs="Times New Roman"/>
          <w:sz w:val="28"/>
          <w:szCs w:val="28"/>
          <w:lang w:eastAsia="uk-UA"/>
        </w:rPr>
        <w:t>]</w:t>
      </w:r>
      <w:r w:rsidR="00890596" w:rsidRPr="0073624E">
        <w:rPr>
          <w:rFonts w:ascii="Times New Roman" w:eastAsia="Times New Roman" w:hAnsi="Times New Roman" w:cs="Times New Roman"/>
          <w:sz w:val="28"/>
          <w:szCs w:val="28"/>
          <w:lang w:val="en-US" w:eastAsia="uk-UA"/>
        </w:rPr>
        <w:t>.</w:t>
      </w:r>
    </w:p>
    <w:p w14:paraId="6A607870" w14:textId="23C7D808" w:rsidR="00827E7D" w:rsidRDefault="00827E7D" w:rsidP="00827E7D">
      <w:pPr>
        <w:spacing w:after="0"/>
        <w:rPr>
          <w:rFonts w:ascii="Times New Roman" w:eastAsia="Times New Roman" w:hAnsi="Times New Roman" w:cs="Times New Roman"/>
          <w:sz w:val="28"/>
          <w:szCs w:val="28"/>
          <w:lang w:eastAsia="uk-UA"/>
        </w:rPr>
      </w:pPr>
      <w:r w:rsidRPr="00827E7D">
        <w:rPr>
          <w:rFonts w:ascii="Times New Roman" w:eastAsia="Times New Roman" w:hAnsi="Times New Roman" w:cs="Times New Roman"/>
          <w:sz w:val="28"/>
          <w:szCs w:val="28"/>
          <w:lang w:eastAsia="uk-UA"/>
        </w:rPr>
        <w:t>У переклад</w:t>
      </w:r>
      <w:r>
        <w:rPr>
          <w:rFonts w:ascii="Times New Roman" w:eastAsia="Times New Roman" w:hAnsi="Times New Roman" w:cs="Times New Roman"/>
          <w:sz w:val="28"/>
          <w:szCs w:val="28"/>
          <w:lang w:eastAsia="uk-UA"/>
        </w:rPr>
        <w:t>і</w:t>
      </w:r>
      <w:r w:rsidRPr="00827E7D">
        <w:rPr>
          <w:rFonts w:ascii="Times New Roman" w:eastAsia="Times New Roman" w:hAnsi="Times New Roman" w:cs="Times New Roman"/>
          <w:sz w:val="28"/>
          <w:szCs w:val="28"/>
          <w:lang w:eastAsia="uk-UA"/>
        </w:rPr>
        <w:t xml:space="preserve"> це</w:t>
      </w:r>
      <w:r>
        <w:rPr>
          <w:rFonts w:ascii="Times New Roman" w:eastAsia="Times New Roman" w:hAnsi="Times New Roman" w:cs="Times New Roman"/>
          <w:sz w:val="28"/>
          <w:szCs w:val="28"/>
          <w:lang w:eastAsia="uk-UA"/>
        </w:rPr>
        <w:t xml:space="preserve"> свято </w:t>
      </w:r>
      <w:r w:rsidRPr="00827E7D">
        <w:rPr>
          <w:rFonts w:ascii="Times New Roman" w:eastAsia="Times New Roman" w:hAnsi="Times New Roman" w:cs="Times New Roman"/>
          <w:sz w:val="28"/>
          <w:szCs w:val="28"/>
          <w:lang w:eastAsia="uk-UA"/>
        </w:rPr>
        <w:t xml:space="preserve">передається </w:t>
      </w:r>
      <w:r w:rsidRPr="00827E7D">
        <w:rPr>
          <w:rFonts w:ascii="Times New Roman" w:eastAsia="Times New Roman" w:hAnsi="Times New Roman" w:cs="Times New Roman"/>
          <w:b/>
          <w:bCs/>
          <w:sz w:val="28"/>
          <w:szCs w:val="28"/>
          <w:lang w:eastAsia="uk-UA"/>
        </w:rPr>
        <w:t>традиційним відповідником</w:t>
      </w:r>
      <w:r w:rsidRPr="00827E7D">
        <w:rPr>
          <w:rFonts w:ascii="Times New Roman" w:eastAsia="Times New Roman" w:hAnsi="Times New Roman" w:cs="Times New Roman"/>
          <w:sz w:val="28"/>
          <w:szCs w:val="28"/>
          <w:lang w:eastAsia="uk-UA"/>
        </w:rPr>
        <w:t xml:space="preserve"> </w:t>
      </w:r>
      <w:r w:rsidRPr="00827E7D">
        <w:rPr>
          <w:rFonts w:ascii="Times New Roman" w:eastAsia="Times New Roman" w:hAnsi="Times New Roman" w:cs="Times New Roman"/>
          <w:i/>
          <w:iCs/>
          <w:sz w:val="28"/>
          <w:szCs w:val="28"/>
          <w:lang w:eastAsia="uk-UA"/>
        </w:rPr>
        <w:t>«Дванадцята ніч»</w:t>
      </w:r>
      <w:r w:rsidR="00260D0D" w:rsidRPr="00260D0D">
        <w:rPr>
          <w:rFonts w:ascii="Times New Roman" w:eastAsia="Times New Roman" w:hAnsi="Times New Roman" w:cs="Times New Roman"/>
          <w:sz w:val="28"/>
          <w:szCs w:val="28"/>
          <w:lang w:eastAsia="uk-UA"/>
        </w:rPr>
        <w:t xml:space="preserve"> </w:t>
      </w:r>
      <w:r w:rsidR="00260D0D" w:rsidRPr="00003E82">
        <w:rPr>
          <w:rFonts w:ascii="Times New Roman" w:eastAsia="Times New Roman" w:hAnsi="Times New Roman" w:cs="Times New Roman"/>
          <w:sz w:val="28"/>
          <w:szCs w:val="28"/>
          <w:lang w:eastAsia="uk-UA"/>
        </w:rPr>
        <w:t>[</w:t>
      </w:r>
      <w:r w:rsidR="00A23F0C" w:rsidRPr="00A23F0C">
        <w:rPr>
          <w:rFonts w:ascii="Times New Roman" w:eastAsia="Times New Roman" w:hAnsi="Times New Roman" w:cs="Times New Roman"/>
          <w:sz w:val="28"/>
          <w:szCs w:val="28"/>
          <w:lang w:val="ru-RU" w:eastAsia="uk-UA"/>
        </w:rPr>
        <w:t>29</w:t>
      </w:r>
      <w:r w:rsidR="00260D0D" w:rsidRPr="00003E82">
        <w:rPr>
          <w:rFonts w:ascii="Times New Roman" w:eastAsia="Times New Roman" w:hAnsi="Times New Roman" w:cs="Times New Roman"/>
          <w:sz w:val="28"/>
          <w:szCs w:val="28"/>
          <w:lang w:eastAsia="uk-UA"/>
        </w:rPr>
        <w:t xml:space="preserve">, </w:t>
      </w:r>
      <w:r w:rsidR="00260D0D">
        <w:rPr>
          <w:rFonts w:ascii="Times New Roman" w:eastAsia="Times New Roman" w:hAnsi="Times New Roman" w:cs="Times New Roman"/>
          <w:sz w:val="28"/>
          <w:szCs w:val="28"/>
          <w:lang w:eastAsia="uk-UA"/>
        </w:rPr>
        <w:t>с</w:t>
      </w:r>
      <w:r w:rsidR="00260D0D" w:rsidRPr="00003E82">
        <w:rPr>
          <w:rFonts w:ascii="Times New Roman" w:eastAsia="Times New Roman" w:hAnsi="Times New Roman" w:cs="Times New Roman"/>
          <w:sz w:val="28"/>
          <w:szCs w:val="28"/>
          <w:lang w:eastAsia="uk-UA"/>
        </w:rPr>
        <w:t>.</w:t>
      </w:r>
      <w:r w:rsidR="00260D0D">
        <w:rPr>
          <w:rFonts w:ascii="Times New Roman" w:eastAsia="Times New Roman" w:hAnsi="Times New Roman" w:cs="Times New Roman"/>
          <w:sz w:val="28"/>
          <w:szCs w:val="28"/>
          <w:lang w:val="ru-RU" w:eastAsia="uk-UA"/>
        </w:rPr>
        <w:t>88</w:t>
      </w:r>
      <w:r w:rsidR="00260D0D" w:rsidRPr="00003E82">
        <w:rPr>
          <w:rFonts w:ascii="Times New Roman" w:eastAsia="Times New Roman" w:hAnsi="Times New Roman" w:cs="Times New Roman"/>
          <w:sz w:val="28"/>
          <w:szCs w:val="28"/>
          <w:lang w:eastAsia="uk-UA"/>
        </w:rPr>
        <w:t>]</w:t>
      </w:r>
      <w:r w:rsidRPr="00827E7D">
        <w:rPr>
          <w:rFonts w:ascii="Times New Roman" w:eastAsia="Times New Roman" w:hAnsi="Times New Roman" w:cs="Times New Roman"/>
          <w:i/>
          <w:iCs/>
          <w:sz w:val="28"/>
          <w:szCs w:val="28"/>
          <w:lang w:eastAsia="uk-UA"/>
        </w:rPr>
        <w:t>.</w:t>
      </w:r>
      <w:r>
        <w:rPr>
          <w:rFonts w:ascii="Times New Roman" w:eastAsia="Times New Roman" w:hAnsi="Times New Roman" w:cs="Times New Roman"/>
          <w:sz w:val="28"/>
          <w:szCs w:val="28"/>
          <w:lang w:eastAsia="uk-UA"/>
        </w:rPr>
        <w:t xml:space="preserve"> </w:t>
      </w:r>
      <w:r w:rsidRPr="00827E7D">
        <w:rPr>
          <w:rFonts w:ascii="Times New Roman" w:eastAsia="Times New Roman" w:hAnsi="Times New Roman" w:cs="Times New Roman"/>
          <w:sz w:val="28"/>
          <w:szCs w:val="28"/>
          <w:lang w:eastAsia="uk-UA"/>
        </w:rPr>
        <w:t xml:space="preserve">У </w:t>
      </w:r>
      <w:r>
        <w:rPr>
          <w:rFonts w:ascii="Times New Roman" w:eastAsia="Times New Roman" w:hAnsi="Times New Roman" w:cs="Times New Roman"/>
          <w:sz w:val="28"/>
          <w:szCs w:val="28"/>
          <w:lang w:eastAsia="uk-UA"/>
        </w:rPr>
        <w:t>романі</w:t>
      </w:r>
      <w:r w:rsidRPr="00827E7D">
        <w:rPr>
          <w:rFonts w:ascii="Times New Roman" w:eastAsia="Times New Roman" w:hAnsi="Times New Roman" w:cs="Times New Roman"/>
          <w:sz w:val="28"/>
          <w:szCs w:val="28"/>
          <w:lang w:eastAsia="uk-UA"/>
        </w:rPr>
        <w:t xml:space="preserve"> згадка про </w:t>
      </w:r>
      <w:r w:rsidRPr="00827E7D">
        <w:rPr>
          <w:rFonts w:ascii="Times New Roman" w:eastAsia="Times New Roman" w:hAnsi="Times New Roman" w:cs="Times New Roman"/>
          <w:i/>
          <w:iCs/>
          <w:sz w:val="28"/>
          <w:szCs w:val="28"/>
          <w:lang w:eastAsia="uk-UA"/>
        </w:rPr>
        <w:t>«Twelfth Night»</w:t>
      </w:r>
      <w:r w:rsidRPr="00827E7D">
        <w:rPr>
          <w:rFonts w:ascii="Times New Roman" w:eastAsia="Times New Roman" w:hAnsi="Times New Roman" w:cs="Times New Roman"/>
          <w:sz w:val="28"/>
          <w:szCs w:val="28"/>
          <w:lang w:eastAsia="uk-UA"/>
        </w:rPr>
        <w:t xml:space="preserve"> відображає придворні розваги та святкову атмосферу, яка панувала при дворі під час таких подій. Це було часом для відпочинку, веселощів і забав, де люди могли відчути тимчасову свободу від суворих правил повсякденного життя.</w:t>
      </w:r>
    </w:p>
    <w:p w14:paraId="7C0DDAD0" w14:textId="1005ECFA" w:rsidR="00772386" w:rsidRDefault="00772386" w:rsidP="00827E7D">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Таким чином, е</w:t>
      </w:r>
      <w:r w:rsidRPr="00772386">
        <w:rPr>
          <w:rFonts w:ascii="Times New Roman" w:eastAsia="Times New Roman" w:hAnsi="Times New Roman" w:cs="Times New Roman"/>
          <w:sz w:val="28"/>
          <w:szCs w:val="28"/>
          <w:lang w:eastAsia="uk-UA"/>
        </w:rPr>
        <w:t xml:space="preserve">тнографічні реалії в досліджуваному романі перекладаються різноманітними способами, зокрема </w:t>
      </w:r>
      <w:r w:rsidRPr="00772386">
        <w:rPr>
          <w:rFonts w:ascii="Times New Roman" w:eastAsia="Times New Roman" w:hAnsi="Times New Roman" w:cs="Times New Roman"/>
          <w:b/>
          <w:bCs/>
          <w:sz w:val="28"/>
          <w:szCs w:val="28"/>
          <w:lang w:eastAsia="uk-UA"/>
        </w:rPr>
        <w:t>транслітерацією, традиційним відповідником, функціональним аналогом</w:t>
      </w:r>
      <w:r w:rsidRPr="00772386">
        <w:rPr>
          <w:rFonts w:ascii="Times New Roman" w:eastAsia="Times New Roman" w:hAnsi="Times New Roman" w:cs="Times New Roman"/>
          <w:sz w:val="28"/>
          <w:szCs w:val="28"/>
          <w:lang w:eastAsia="uk-UA"/>
        </w:rPr>
        <w:t xml:space="preserve"> та </w:t>
      </w:r>
      <w:r w:rsidRPr="00772386">
        <w:rPr>
          <w:rFonts w:ascii="Times New Roman" w:eastAsia="Times New Roman" w:hAnsi="Times New Roman" w:cs="Times New Roman"/>
          <w:b/>
          <w:bCs/>
          <w:sz w:val="28"/>
          <w:szCs w:val="28"/>
          <w:lang w:eastAsia="uk-UA"/>
        </w:rPr>
        <w:t>описовим перекладом</w:t>
      </w:r>
      <w:r w:rsidRPr="00772386">
        <w:rPr>
          <w:rFonts w:ascii="Times New Roman" w:eastAsia="Times New Roman" w:hAnsi="Times New Roman" w:cs="Times New Roman"/>
          <w:sz w:val="28"/>
          <w:szCs w:val="28"/>
          <w:lang w:eastAsia="uk-UA"/>
        </w:rPr>
        <w:t>. Це різноманіття способів перекладу відображає багатогранність матеріальної та культурної спадщини, представленої в романі.</w:t>
      </w:r>
    </w:p>
    <w:p w14:paraId="04D36345" w14:textId="77777777" w:rsidR="009804D1" w:rsidRDefault="009804D1" w:rsidP="00827E7D">
      <w:pPr>
        <w:spacing w:after="0"/>
        <w:rPr>
          <w:rFonts w:ascii="Times New Roman" w:eastAsia="Times New Roman" w:hAnsi="Times New Roman" w:cs="Times New Roman"/>
          <w:sz w:val="28"/>
          <w:szCs w:val="28"/>
          <w:lang w:eastAsia="uk-UA"/>
        </w:rPr>
      </w:pPr>
    </w:p>
    <w:p w14:paraId="3F5D7E4B" w14:textId="77777777" w:rsidR="00B579E9" w:rsidRDefault="00B579E9" w:rsidP="007A1334">
      <w:pPr>
        <w:spacing w:after="0"/>
        <w:rPr>
          <w:rFonts w:ascii="Times New Roman" w:eastAsia="Times New Roman" w:hAnsi="Times New Roman" w:cs="Times New Roman"/>
          <w:sz w:val="28"/>
          <w:szCs w:val="28"/>
          <w:lang w:eastAsia="uk-UA"/>
        </w:rPr>
      </w:pPr>
    </w:p>
    <w:p w14:paraId="128ED8C8" w14:textId="77777777" w:rsidR="00B579E9" w:rsidRPr="00B579E9" w:rsidRDefault="00B579E9" w:rsidP="007A1334">
      <w:pPr>
        <w:spacing w:after="0"/>
        <w:rPr>
          <w:rFonts w:ascii="Times New Roman" w:eastAsia="Times New Roman" w:hAnsi="Times New Roman" w:cs="Times New Roman"/>
          <w:sz w:val="28"/>
          <w:szCs w:val="28"/>
          <w:lang w:eastAsia="uk-UA"/>
        </w:rPr>
      </w:pPr>
    </w:p>
    <w:p w14:paraId="16C92DE3" w14:textId="44B776CF" w:rsidR="00685862" w:rsidRDefault="00685862" w:rsidP="00B5229F">
      <w:pPr>
        <w:ind w:firstLine="0"/>
        <w:rPr>
          <w:rFonts w:ascii="Times New Roman" w:eastAsia="Times New Roman" w:hAnsi="Times New Roman" w:cs="Times New Roman"/>
          <w:sz w:val="28"/>
          <w:szCs w:val="28"/>
          <w:lang w:eastAsia="uk-UA"/>
        </w:rPr>
      </w:pPr>
    </w:p>
    <w:p w14:paraId="4D55C89D" w14:textId="6EFE1649" w:rsidR="00A23F0C" w:rsidRDefault="00A23F0C" w:rsidP="00B5229F">
      <w:pPr>
        <w:ind w:firstLine="0"/>
        <w:rPr>
          <w:rFonts w:ascii="Times New Roman" w:eastAsia="Times New Roman" w:hAnsi="Times New Roman" w:cs="Times New Roman"/>
          <w:sz w:val="28"/>
          <w:szCs w:val="28"/>
          <w:lang w:eastAsia="uk-UA"/>
        </w:rPr>
      </w:pPr>
    </w:p>
    <w:p w14:paraId="24A9D3E6" w14:textId="5DD25572" w:rsidR="00A23F0C" w:rsidRDefault="00A23F0C" w:rsidP="00B5229F">
      <w:pPr>
        <w:ind w:firstLine="0"/>
        <w:rPr>
          <w:rFonts w:ascii="Times New Roman" w:eastAsia="Times New Roman" w:hAnsi="Times New Roman" w:cs="Times New Roman"/>
          <w:sz w:val="28"/>
          <w:szCs w:val="28"/>
          <w:lang w:eastAsia="uk-UA"/>
        </w:rPr>
      </w:pPr>
    </w:p>
    <w:p w14:paraId="6924EA7A" w14:textId="77777777" w:rsidR="00FB176E" w:rsidRPr="00476CFE" w:rsidRDefault="00FB176E" w:rsidP="00B5229F">
      <w:pPr>
        <w:ind w:firstLine="0"/>
        <w:rPr>
          <w:rFonts w:ascii="Times New Roman" w:eastAsia="Times New Roman" w:hAnsi="Times New Roman" w:cs="Times New Roman"/>
          <w:sz w:val="28"/>
          <w:szCs w:val="28"/>
          <w:lang w:eastAsia="uk-UA"/>
        </w:rPr>
      </w:pPr>
    </w:p>
    <w:p w14:paraId="687AB15A" w14:textId="16E0F7C5" w:rsidR="007E48ED" w:rsidRDefault="007E48ED" w:rsidP="00995FC8">
      <w:pPr>
        <w:spacing w:before="100" w:beforeAutospacing="1" w:after="100" w:afterAutospacing="1"/>
        <w:ind w:firstLine="0"/>
        <w:outlineLvl w:val="2"/>
        <w:rPr>
          <w:rFonts w:ascii="Times New Roman" w:eastAsia="Times New Roman" w:hAnsi="Times New Roman" w:cs="Times New Roman"/>
          <w:b/>
          <w:bCs/>
          <w:sz w:val="28"/>
          <w:szCs w:val="28"/>
          <w:lang w:eastAsia="uk-UA"/>
        </w:rPr>
      </w:pPr>
      <w:bookmarkStart w:id="44" w:name="_Toc179942547"/>
      <w:r w:rsidRPr="007E48ED">
        <w:rPr>
          <w:rFonts w:ascii="Times New Roman" w:eastAsia="Times New Roman" w:hAnsi="Times New Roman" w:cs="Times New Roman"/>
          <w:b/>
          <w:bCs/>
          <w:sz w:val="28"/>
          <w:szCs w:val="28"/>
          <w:lang w:eastAsia="uk-UA"/>
        </w:rPr>
        <w:lastRenderedPageBreak/>
        <w:t>2.2.4. Соціально-політичні реалії: переклад правових і соціальних структур у контексті англійської монархії</w:t>
      </w:r>
      <w:bookmarkEnd w:id="44"/>
    </w:p>
    <w:p w14:paraId="78302F1A" w14:textId="056A08E4" w:rsidR="00772386" w:rsidRDefault="00AA5CF3" w:rsidP="00AA5CF3">
      <w:pPr>
        <w:spacing w:after="0"/>
        <w:rPr>
          <w:rFonts w:ascii="Times New Roman" w:eastAsia="Times New Roman" w:hAnsi="Times New Roman" w:cs="Times New Roman"/>
          <w:sz w:val="28"/>
          <w:szCs w:val="28"/>
          <w:lang w:eastAsia="uk-UA"/>
        </w:rPr>
      </w:pPr>
      <w:r w:rsidRPr="00AA5CF3">
        <w:rPr>
          <w:rFonts w:ascii="Times New Roman" w:eastAsia="Times New Roman" w:hAnsi="Times New Roman" w:cs="Times New Roman"/>
          <w:sz w:val="28"/>
          <w:szCs w:val="28"/>
          <w:lang w:eastAsia="uk-UA"/>
        </w:rPr>
        <w:t xml:space="preserve">Важливим аспектом перекладу історичних романів є адекватне відтворення </w:t>
      </w:r>
      <w:r w:rsidRPr="00772386">
        <w:rPr>
          <w:rFonts w:ascii="Times New Roman" w:eastAsia="Times New Roman" w:hAnsi="Times New Roman" w:cs="Times New Roman"/>
          <w:b/>
          <w:bCs/>
          <w:i/>
          <w:iCs/>
          <w:sz w:val="28"/>
          <w:szCs w:val="28"/>
          <w:lang w:eastAsia="uk-UA"/>
        </w:rPr>
        <w:t>соціально-політичних реалій</w:t>
      </w:r>
      <w:r w:rsidRPr="00AA5CF3">
        <w:rPr>
          <w:rFonts w:ascii="Times New Roman" w:eastAsia="Times New Roman" w:hAnsi="Times New Roman" w:cs="Times New Roman"/>
          <w:sz w:val="28"/>
          <w:szCs w:val="28"/>
          <w:lang w:eastAsia="uk-UA"/>
        </w:rPr>
        <w:t xml:space="preserve">, які відображають специфіку правових і соціальних структур епохи. </w:t>
      </w:r>
      <w:r w:rsidR="00C1109C">
        <w:rPr>
          <w:rFonts w:ascii="Times New Roman" w:eastAsia="Times New Roman" w:hAnsi="Times New Roman" w:cs="Times New Roman"/>
          <w:sz w:val="28"/>
          <w:szCs w:val="28"/>
          <w:lang w:eastAsia="uk-UA"/>
        </w:rPr>
        <w:t>Ця група є д</w:t>
      </w:r>
      <w:r w:rsidR="00772386" w:rsidRPr="00772386">
        <w:rPr>
          <w:rFonts w:ascii="Times New Roman" w:eastAsia="Times New Roman" w:hAnsi="Times New Roman" w:cs="Times New Roman"/>
          <w:sz w:val="28"/>
          <w:szCs w:val="28"/>
          <w:lang w:eastAsia="uk-UA"/>
        </w:rPr>
        <w:t>ругою за чисельністю серед реалій, представлених у романі, і склада</w:t>
      </w:r>
      <w:r w:rsidR="00C1109C">
        <w:rPr>
          <w:rFonts w:ascii="Times New Roman" w:eastAsia="Times New Roman" w:hAnsi="Times New Roman" w:cs="Times New Roman"/>
          <w:sz w:val="28"/>
          <w:szCs w:val="28"/>
          <w:lang w:eastAsia="uk-UA"/>
        </w:rPr>
        <w:t>є</w:t>
      </w:r>
      <w:r w:rsidR="00772386" w:rsidRPr="00772386">
        <w:rPr>
          <w:rFonts w:ascii="Times New Roman" w:eastAsia="Times New Roman" w:hAnsi="Times New Roman" w:cs="Times New Roman"/>
          <w:sz w:val="28"/>
          <w:szCs w:val="28"/>
          <w:lang w:eastAsia="uk-UA"/>
        </w:rPr>
        <w:t xml:space="preserve"> 29% від загальної кількості</w:t>
      </w:r>
      <w:r w:rsidR="00C1109C">
        <w:rPr>
          <w:rFonts w:ascii="Times New Roman" w:eastAsia="Times New Roman" w:hAnsi="Times New Roman" w:cs="Times New Roman"/>
          <w:sz w:val="28"/>
          <w:szCs w:val="28"/>
          <w:lang w:eastAsia="uk-UA"/>
        </w:rPr>
        <w:t xml:space="preserve">. </w:t>
      </w:r>
    </w:p>
    <w:p w14:paraId="694F1C54" w14:textId="44B4F226" w:rsidR="00AA5CF3" w:rsidRDefault="00AA5CF3" w:rsidP="00AA5CF3">
      <w:pPr>
        <w:spacing w:after="0"/>
        <w:rPr>
          <w:rFonts w:ascii="Times New Roman" w:eastAsia="Times New Roman" w:hAnsi="Times New Roman" w:cs="Times New Roman"/>
          <w:sz w:val="28"/>
          <w:szCs w:val="28"/>
          <w:lang w:eastAsia="uk-UA"/>
        </w:rPr>
      </w:pPr>
      <w:r w:rsidRPr="00AA5CF3">
        <w:rPr>
          <w:rFonts w:ascii="Times New Roman" w:eastAsia="Times New Roman" w:hAnsi="Times New Roman" w:cs="Times New Roman"/>
          <w:sz w:val="28"/>
          <w:szCs w:val="28"/>
          <w:lang w:eastAsia="uk-UA"/>
        </w:rPr>
        <w:t xml:space="preserve">У романі Гіларі Мантел </w:t>
      </w:r>
      <w:r w:rsidR="003E6D36">
        <w:rPr>
          <w:rFonts w:ascii="Times New Roman" w:eastAsia="Times New Roman" w:hAnsi="Times New Roman" w:cs="Times New Roman"/>
          <w:sz w:val="28"/>
          <w:szCs w:val="28"/>
          <w:lang w:eastAsia="uk-UA"/>
        </w:rPr>
        <w:t>«</w:t>
      </w:r>
      <w:r w:rsidR="0042316C">
        <w:rPr>
          <w:rFonts w:ascii="Times New Roman" w:eastAsia="Times New Roman" w:hAnsi="Times New Roman" w:cs="Times New Roman"/>
          <w:sz w:val="28"/>
          <w:szCs w:val="28"/>
          <w:lang w:eastAsia="uk-UA"/>
        </w:rPr>
        <w:t>Wolf Hall</w:t>
      </w:r>
      <w:r w:rsidR="003E6D36">
        <w:rPr>
          <w:rFonts w:ascii="Times New Roman" w:eastAsia="Times New Roman" w:hAnsi="Times New Roman" w:cs="Times New Roman"/>
          <w:sz w:val="28"/>
          <w:szCs w:val="28"/>
          <w:lang w:eastAsia="uk-UA"/>
        </w:rPr>
        <w:t>»</w:t>
      </w:r>
      <w:r w:rsidRPr="00AA5CF3">
        <w:rPr>
          <w:rFonts w:ascii="Times New Roman" w:eastAsia="Times New Roman" w:hAnsi="Times New Roman" w:cs="Times New Roman"/>
          <w:sz w:val="28"/>
          <w:szCs w:val="28"/>
          <w:lang w:eastAsia="uk-UA"/>
        </w:rPr>
        <w:t xml:space="preserve"> значну роль відіграють реалії, що ілюструють функціонування англійської монархії часів Генріха VIII, його двору, державних інституцій і правової системи.</w:t>
      </w:r>
      <w:r w:rsidR="003B0DF1">
        <w:rPr>
          <w:rFonts w:ascii="Times New Roman" w:eastAsia="Times New Roman" w:hAnsi="Times New Roman" w:cs="Times New Roman"/>
          <w:sz w:val="28"/>
          <w:szCs w:val="28"/>
          <w:lang w:eastAsia="uk-UA"/>
        </w:rPr>
        <w:t xml:space="preserve"> </w:t>
      </w:r>
      <w:r w:rsidRPr="00AA5CF3">
        <w:rPr>
          <w:rFonts w:ascii="Times New Roman" w:eastAsia="Times New Roman" w:hAnsi="Times New Roman" w:cs="Times New Roman"/>
          <w:sz w:val="28"/>
          <w:szCs w:val="28"/>
          <w:lang w:eastAsia="uk-UA"/>
        </w:rPr>
        <w:t>Відтворення цих елементів у перекладі потребує особливої уваги, оскільки багато з них не мають точних аналогів у сучасній культурі і правовій системі. Соціально-політичні реалії не лише визначають історичний контекст роману, але й надають йому глибини і автентичності, дозволяючи читачеві зануритися в епоху Реформації та політичних інтриг англійського двору.</w:t>
      </w:r>
    </w:p>
    <w:p w14:paraId="7E0B58B2" w14:textId="548BA6E0" w:rsidR="003F362A" w:rsidRDefault="003F362A" w:rsidP="00AA5CF3">
      <w:pPr>
        <w:spacing w:after="0"/>
        <w:rPr>
          <w:rFonts w:ascii="Times New Roman" w:eastAsia="Times New Roman" w:hAnsi="Times New Roman" w:cs="Times New Roman"/>
          <w:sz w:val="28"/>
          <w:szCs w:val="28"/>
          <w:lang w:eastAsia="uk-UA"/>
        </w:rPr>
      </w:pPr>
      <w:r w:rsidRPr="003F362A">
        <w:rPr>
          <w:rFonts w:ascii="Times New Roman" w:eastAsia="Times New Roman" w:hAnsi="Times New Roman" w:cs="Times New Roman"/>
          <w:sz w:val="28"/>
          <w:szCs w:val="28"/>
          <w:lang w:eastAsia="uk-UA"/>
        </w:rPr>
        <w:t>Титули, звання та посади у романі відображають складну соціальну ієрархію англійського суспільства XVI століття та підкреслюють важливість соціального статусу в політичному та особистому житті персонажів.</w:t>
      </w:r>
      <w:r>
        <w:rPr>
          <w:rFonts w:ascii="Times New Roman" w:eastAsia="Times New Roman" w:hAnsi="Times New Roman" w:cs="Times New Roman"/>
          <w:sz w:val="28"/>
          <w:szCs w:val="28"/>
          <w:lang w:eastAsia="uk-UA"/>
        </w:rPr>
        <w:t xml:space="preserve"> Титул </w:t>
      </w:r>
      <w:r w:rsidRPr="00BE7022">
        <w:rPr>
          <w:rFonts w:ascii="Times New Roman" w:eastAsia="Times New Roman" w:hAnsi="Times New Roman" w:cs="Times New Roman"/>
          <w:i/>
          <w:iCs/>
          <w:sz w:val="28"/>
          <w:szCs w:val="28"/>
          <w:lang w:eastAsia="uk-UA"/>
        </w:rPr>
        <w:t>«Duke»</w:t>
      </w:r>
      <w:r w:rsidRPr="003F362A">
        <w:rPr>
          <w:rFonts w:ascii="Times New Roman" w:eastAsia="Times New Roman" w:hAnsi="Times New Roman" w:cs="Times New Roman"/>
          <w:sz w:val="28"/>
          <w:szCs w:val="28"/>
          <w:lang w:eastAsia="uk-UA"/>
        </w:rPr>
        <w:t xml:space="preserve"> є яскравим прикладом представника найвищої аристократії</w:t>
      </w:r>
      <w:r>
        <w:rPr>
          <w:rFonts w:ascii="Times New Roman" w:eastAsia="Times New Roman" w:hAnsi="Times New Roman" w:cs="Times New Roman"/>
          <w:sz w:val="28"/>
          <w:szCs w:val="28"/>
          <w:lang w:eastAsia="uk-UA"/>
        </w:rPr>
        <w:t>:</w:t>
      </w:r>
    </w:p>
    <w:p w14:paraId="59DD732E" w14:textId="39AF54C5" w:rsidR="003F362A" w:rsidRPr="00CC4473" w:rsidRDefault="003F362A" w:rsidP="006839B4">
      <w:pPr>
        <w:spacing w:after="0"/>
        <w:rPr>
          <w:rFonts w:ascii="Times New Roman" w:eastAsia="Times New Roman" w:hAnsi="Times New Roman" w:cs="Times New Roman"/>
          <w:i/>
          <w:iCs/>
          <w:sz w:val="28"/>
          <w:szCs w:val="28"/>
          <w:lang w:val="ru-RU" w:eastAsia="uk-UA"/>
        </w:rPr>
      </w:pPr>
      <w:r w:rsidRPr="00BE7022">
        <w:rPr>
          <w:rFonts w:ascii="Times New Roman" w:eastAsia="Times New Roman" w:hAnsi="Times New Roman" w:cs="Times New Roman"/>
          <w:i/>
          <w:iCs/>
          <w:sz w:val="28"/>
          <w:szCs w:val="28"/>
          <w:lang w:eastAsia="uk-UA"/>
        </w:rPr>
        <w:t>«The Duke of Norfolk comes to visit him, clattering up from the yard where his servants hold his plumed horse…»</w:t>
      </w:r>
      <w:r w:rsidR="006839B4">
        <w:rPr>
          <w:rFonts w:ascii="Times New Roman" w:eastAsia="Times New Roman" w:hAnsi="Times New Roman" w:cs="Times New Roman"/>
          <w:i/>
          <w:iCs/>
          <w:sz w:val="28"/>
          <w:szCs w:val="28"/>
          <w:lang w:val="en-US" w:eastAsia="uk-UA"/>
        </w:rPr>
        <w:t xml:space="preserve"> </w:t>
      </w:r>
      <w:r w:rsidR="006839B4" w:rsidRPr="00003E82">
        <w:rPr>
          <w:rFonts w:ascii="Times New Roman" w:eastAsia="Times New Roman" w:hAnsi="Times New Roman" w:cs="Times New Roman"/>
          <w:sz w:val="28"/>
          <w:szCs w:val="28"/>
          <w:lang w:eastAsia="uk-UA"/>
        </w:rPr>
        <w:t>[</w:t>
      </w:r>
      <w:r w:rsidR="00BD152D" w:rsidRPr="00BD152D">
        <w:rPr>
          <w:rFonts w:ascii="Times New Roman" w:eastAsia="Times New Roman" w:hAnsi="Times New Roman" w:cs="Times New Roman"/>
          <w:sz w:val="28"/>
          <w:szCs w:val="28"/>
          <w:lang w:val="ru-RU" w:eastAsia="uk-UA"/>
        </w:rPr>
        <w:t>27</w:t>
      </w:r>
      <w:r w:rsidR="006839B4" w:rsidRPr="00003E82">
        <w:rPr>
          <w:rFonts w:ascii="Times New Roman" w:eastAsia="Times New Roman" w:hAnsi="Times New Roman" w:cs="Times New Roman"/>
          <w:sz w:val="28"/>
          <w:szCs w:val="28"/>
          <w:lang w:eastAsia="uk-UA"/>
        </w:rPr>
        <w:t xml:space="preserve">, </w:t>
      </w:r>
      <w:r w:rsidR="006839B4">
        <w:rPr>
          <w:rFonts w:ascii="Times New Roman" w:eastAsia="Times New Roman" w:hAnsi="Times New Roman" w:cs="Times New Roman"/>
          <w:sz w:val="28"/>
          <w:szCs w:val="28"/>
          <w:lang w:val="en-US" w:eastAsia="uk-UA"/>
        </w:rPr>
        <w:t>p</w:t>
      </w:r>
      <w:r w:rsidR="006839B4" w:rsidRPr="00003E82">
        <w:rPr>
          <w:rFonts w:ascii="Times New Roman" w:eastAsia="Times New Roman" w:hAnsi="Times New Roman" w:cs="Times New Roman"/>
          <w:sz w:val="28"/>
          <w:szCs w:val="28"/>
          <w:lang w:eastAsia="uk-UA"/>
        </w:rPr>
        <w:t>.</w:t>
      </w:r>
      <w:r w:rsidR="006839B4" w:rsidRPr="00CC4473">
        <w:rPr>
          <w:rFonts w:ascii="Times New Roman" w:eastAsia="Times New Roman" w:hAnsi="Times New Roman" w:cs="Times New Roman"/>
          <w:sz w:val="28"/>
          <w:szCs w:val="28"/>
          <w:lang w:val="ru-RU" w:eastAsia="uk-UA"/>
        </w:rPr>
        <w:t>283</w:t>
      </w:r>
      <w:r w:rsidR="006839B4" w:rsidRPr="00003E82">
        <w:rPr>
          <w:rFonts w:ascii="Times New Roman" w:eastAsia="Times New Roman" w:hAnsi="Times New Roman" w:cs="Times New Roman"/>
          <w:sz w:val="28"/>
          <w:szCs w:val="28"/>
          <w:lang w:eastAsia="uk-UA"/>
        </w:rPr>
        <w:t>]</w:t>
      </w:r>
      <w:r w:rsidR="006839B4" w:rsidRPr="00CC4473">
        <w:rPr>
          <w:rFonts w:ascii="Times New Roman" w:eastAsia="Times New Roman" w:hAnsi="Times New Roman" w:cs="Times New Roman"/>
          <w:sz w:val="28"/>
          <w:szCs w:val="28"/>
          <w:lang w:val="ru-RU" w:eastAsia="uk-UA"/>
        </w:rPr>
        <w:t>.</w:t>
      </w:r>
    </w:p>
    <w:p w14:paraId="6BEE56B3" w14:textId="6A4899C2" w:rsidR="003F362A" w:rsidRDefault="003F362A" w:rsidP="00AA5CF3">
      <w:pPr>
        <w:spacing w:after="0"/>
        <w:rPr>
          <w:rFonts w:ascii="Times New Roman" w:eastAsia="Times New Roman" w:hAnsi="Times New Roman" w:cs="Times New Roman"/>
          <w:sz w:val="28"/>
          <w:szCs w:val="28"/>
          <w:lang w:eastAsia="uk-UA"/>
        </w:rPr>
      </w:pPr>
      <w:r w:rsidRPr="003F362A">
        <w:rPr>
          <w:rFonts w:ascii="Times New Roman" w:eastAsia="Times New Roman" w:hAnsi="Times New Roman" w:cs="Times New Roman"/>
          <w:sz w:val="28"/>
          <w:szCs w:val="28"/>
          <w:lang w:eastAsia="uk-UA"/>
        </w:rPr>
        <w:t xml:space="preserve">Переклад слова </w:t>
      </w:r>
      <w:r w:rsidRPr="00BE7022">
        <w:rPr>
          <w:rFonts w:ascii="Times New Roman" w:eastAsia="Times New Roman" w:hAnsi="Times New Roman" w:cs="Times New Roman"/>
          <w:i/>
          <w:iCs/>
          <w:sz w:val="28"/>
          <w:szCs w:val="28"/>
          <w:lang w:eastAsia="uk-UA"/>
        </w:rPr>
        <w:t>«Duke»</w:t>
      </w:r>
      <w:r>
        <w:rPr>
          <w:rFonts w:ascii="Times New Roman" w:eastAsia="Times New Roman" w:hAnsi="Times New Roman" w:cs="Times New Roman"/>
          <w:sz w:val="28"/>
          <w:szCs w:val="28"/>
          <w:lang w:eastAsia="uk-UA"/>
        </w:rPr>
        <w:t xml:space="preserve"> </w:t>
      </w:r>
      <w:r w:rsidRPr="003F362A">
        <w:rPr>
          <w:rFonts w:ascii="Times New Roman" w:eastAsia="Times New Roman" w:hAnsi="Times New Roman" w:cs="Times New Roman"/>
          <w:sz w:val="28"/>
          <w:szCs w:val="28"/>
          <w:lang w:eastAsia="uk-UA"/>
        </w:rPr>
        <w:t xml:space="preserve">як </w:t>
      </w:r>
      <w:r w:rsidRPr="00BE7022">
        <w:rPr>
          <w:rFonts w:ascii="Times New Roman" w:eastAsia="Times New Roman" w:hAnsi="Times New Roman" w:cs="Times New Roman"/>
          <w:i/>
          <w:iCs/>
          <w:sz w:val="28"/>
          <w:szCs w:val="28"/>
          <w:lang w:eastAsia="uk-UA"/>
        </w:rPr>
        <w:t>«герцог»</w:t>
      </w:r>
      <w:r w:rsidR="00CC4473" w:rsidRPr="00CC4473">
        <w:rPr>
          <w:rFonts w:ascii="Times New Roman" w:eastAsia="Times New Roman" w:hAnsi="Times New Roman" w:cs="Times New Roman"/>
          <w:sz w:val="28"/>
          <w:szCs w:val="28"/>
          <w:lang w:eastAsia="uk-UA"/>
        </w:rPr>
        <w:t xml:space="preserve"> </w:t>
      </w:r>
      <w:r w:rsidR="00CC4473" w:rsidRPr="00003E82">
        <w:rPr>
          <w:rFonts w:ascii="Times New Roman" w:eastAsia="Times New Roman" w:hAnsi="Times New Roman" w:cs="Times New Roman"/>
          <w:sz w:val="28"/>
          <w:szCs w:val="28"/>
          <w:lang w:eastAsia="uk-UA"/>
        </w:rPr>
        <w:t>[</w:t>
      </w:r>
      <w:r w:rsidR="00BD152D" w:rsidRPr="00BD152D">
        <w:rPr>
          <w:rFonts w:ascii="Times New Roman" w:eastAsia="Times New Roman" w:hAnsi="Times New Roman" w:cs="Times New Roman"/>
          <w:sz w:val="28"/>
          <w:szCs w:val="28"/>
          <w:lang w:val="ru-RU" w:eastAsia="uk-UA"/>
        </w:rPr>
        <w:t>29</w:t>
      </w:r>
      <w:r w:rsidR="00CC4473" w:rsidRPr="00003E82">
        <w:rPr>
          <w:rFonts w:ascii="Times New Roman" w:eastAsia="Times New Roman" w:hAnsi="Times New Roman" w:cs="Times New Roman"/>
          <w:sz w:val="28"/>
          <w:szCs w:val="28"/>
          <w:lang w:eastAsia="uk-UA"/>
        </w:rPr>
        <w:t xml:space="preserve">, </w:t>
      </w:r>
      <w:r w:rsidR="00CC4473">
        <w:rPr>
          <w:rFonts w:ascii="Times New Roman" w:eastAsia="Times New Roman" w:hAnsi="Times New Roman" w:cs="Times New Roman"/>
          <w:sz w:val="28"/>
          <w:szCs w:val="28"/>
          <w:lang w:eastAsia="uk-UA"/>
        </w:rPr>
        <w:t>с</w:t>
      </w:r>
      <w:r w:rsidR="00CC4473" w:rsidRPr="00003E82">
        <w:rPr>
          <w:rFonts w:ascii="Times New Roman" w:eastAsia="Times New Roman" w:hAnsi="Times New Roman" w:cs="Times New Roman"/>
          <w:sz w:val="28"/>
          <w:szCs w:val="28"/>
          <w:lang w:eastAsia="uk-UA"/>
        </w:rPr>
        <w:t>.</w:t>
      </w:r>
      <w:r w:rsidR="00CC4473">
        <w:rPr>
          <w:rFonts w:ascii="Times New Roman" w:eastAsia="Times New Roman" w:hAnsi="Times New Roman" w:cs="Times New Roman"/>
          <w:sz w:val="28"/>
          <w:szCs w:val="28"/>
          <w:lang w:val="ru-RU" w:eastAsia="uk-UA"/>
        </w:rPr>
        <w:t>319</w:t>
      </w:r>
      <w:r w:rsidR="00CC4473" w:rsidRPr="00003E82">
        <w:rPr>
          <w:rFonts w:ascii="Times New Roman" w:eastAsia="Times New Roman" w:hAnsi="Times New Roman" w:cs="Times New Roman"/>
          <w:sz w:val="28"/>
          <w:szCs w:val="28"/>
          <w:lang w:eastAsia="uk-UA"/>
        </w:rPr>
        <w:t>]</w:t>
      </w:r>
      <w:r w:rsidRPr="003F362A">
        <w:rPr>
          <w:rFonts w:ascii="Times New Roman" w:eastAsia="Times New Roman" w:hAnsi="Times New Roman" w:cs="Times New Roman"/>
          <w:sz w:val="28"/>
          <w:szCs w:val="28"/>
          <w:lang w:eastAsia="uk-UA"/>
        </w:rPr>
        <w:t xml:space="preserve"> є</w:t>
      </w:r>
      <w:r>
        <w:rPr>
          <w:rFonts w:ascii="Times New Roman" w:eastAsia="Times New Roman" w:hAnsi="Times New Roman" w:cs="Times New Roman"/>
          <w:sz w:val="28"/>
          <w:szCs w:val="28"/>
          <w:lang w:eastAsia="uk-UA"/>
        </w:rPr>
        <w:t xml:space="preserve"> </w:t>
      </w:r>
      <w:r w:rsidRPr="003F362A">
        <w:rPr>
          <w:rFonts w:ascii="Times New Roman" w:eastAsia="Times New Roman" w:hAnsi="Times New Roman" w:cs="Times New Roman"/>
          <w:b/>
          <w:bCs/>
          <w:sz w:val="28"/>
          <w:szCs w:val="28"/>
          <w:lang w:eastAsia="uk-UA"/>
        </w:rPr>
        <w:t>функціональним аналогом</w:t>
      </w:r>
      <w:r w:rsidRPr="003F362A">
        <w:rPr>
          <w:rFonts w:ascii="Times New Roman" w:eastAsia="Times New Roman" w:hAnsi="Times New Roman" w:cs="Times New Roman"/>
          <w:sz w:val="28"/>
          <w:szCs w:val="28"/>
          <w:lang w:eastAsia="uk-UA"/>
        </w:rPr>
        <w:t>. Ц</w:t>
      </w:r>
      <w:r w:rsidR="00BE7022">
        <w:rPr>
          <w:rFonts w:ascii="Times New Roman" w:eastAsia="Times New Roman" w:hAnsi="Times New Roman" w:cs="Times New Roman"/>
          <w:sz w:val="28"/>
          <w:szCs w:val="28"/>
          <w:lang w:eastAsia="uk-UA"/>
        </w:rPr>
        <w:t xml:space="preserve">я реалія </w:t>
      </w:r>
      <w:r w:rsidRPr="003F362A">
        <w:rPr>
          <w:rFonts w:ascii="Times New Roman" w:eastAsia="Times New Roman" w:hAnsi="Times New Roman" w:cs="Times New Roman"/>
          <w:sz w:val="28"/>
          <w:szCs w:val="28"/>
          <w:lang w:eastAsia="uk-UA"/>
        </w:rPr>
        <w:t>зберігає значення високого аристократичного звання, що позначає правителя або вельможу, який стоїть вище за графів, але нижче за принців та королів.</w:t>
      </w:r>
    </w:p>
    <w:p w14:paraId="1DFF48DA" w14:textId="2304E76A" w:rsidR="00BE7022" w:rsidRDefault="00BE7022" w:rsidP="00AA5CF3">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Наступний титул, </w:t>
      </w:r>
      <w:r w:rsidRPr="00BE7022">
        <w:rPr>
          <w:rFonts w:ascii="Times New Roman" w:eastAsia="Times New Roman" w:hAnsi="Times New Roman" w:cs="Times New Roman"/>
          <w:sz w:val="28"/>
          <w:szCs w:val="28"/>
          <w:lang w:eastAsia="uk-UA"/>
        </w:rPr>
        <w:t>який має право брати участь у роботі Палати лордів, верхньої палати британського парламенту</w:t>
      </w:r>
      <w:r>
        <w:rPr>
          <w:rFonts w:ascii="Times New Roman" w:eastAsia="Times New Roman" w:hAnsi="Times New Roman" w:cs="Times New Roman"/>
          <w:sz w:val="28"/>
          <w:szCs w:val="28"/>
          <w:lang w:eastAsia="uk-UA"/>
        </w:rPr>
        <w:t xml:space="preserve"> – </w:t>
      </w:r>
      <w:r w:rsidRPr="00BE7022">
        <w:rPr>
          <w:rFonts w:ascii="Times New Roman" w:eastAsia="Times New Roman" w:hAnsi="Times New Roman" w:cs="Times New Roman"/>
          <w:i/>
          <w:iCs/>
          <w:sz w:val="28"/>
          <w:szCs w:val="28"/>
          <w:lang w:eastAsia="uk-UA"/>
        </w:rPr>
        <w:t>«peer»</w:t>
      </w:r>
      <w:r>
        <w:rPr>
          <w:rFonts w:ascii="Times New Roman" w:eastAsia="Times New Roman" w:hAnsi="Times New Roman" w:cs="Times New Roman"/>
          <w:sz w:val="28"/>
          <w:szCs w:val="28"/>
          <w:lang w:eastAsia="uk-UA"/>
        </w:rPr>
        <w:t>:</w:t>
      </w:r>
    </w:p>
    <w:p w14:paraId="20D6F6D7" w14:textId="4238DF26" w:rsidR="00BE7022" w:rsidRPr="006839B4" w:rsidRDefault="00BE7022" w:rsidP="006839B4">
      <w:pPr>
        <w:spacing w:after="0"/>
        <w:rPr>
          <w:rFonts w:ascii="Times New Roman" w:eastAsia="Times New Roman" w:hAnsi="Times New Roman" w:cs="Times New Roman"/>
          <w:i/>
          <w:iCs/>
          <w:sz w:val="28"/>
          <w:szCs w:val="28"/>
          <w:lang w:val="en-US" w:eastAsia="uk-UA"/>
        </w:rPr>
      </w:pPr>
      <w:r w:rsidRPr="00BE7022">
        <w:rPr>
          <w:rFonts w:ascii="Times New Roman" w:eastAsia="Times New Roman" w:hAnsi="Times New Roman" w:cs="Times New Roman"/>
          <w:i/>
          <w:iCs/>
          <w:sz w:val="28"/>
          <w:szCs w:val="28"/>
          <w:lang w:eastAsia="uk-UA"/>
        </w:rPr>
        <w:t xml:space="preserve">«It's Norfolk's idea, to get the </w:t>
      </w:r>
      <w:bookmarkStart w:id="45" w:name="_Hlk182702251"/>
      <w:r w:rsidRPr="00BE7022">
        <w:rPr>
          <w:rFonts w:ascii="Times New Roman" w:eastAsia="Times New Roman" w:hAnsi="Times New Roman" w:cs="Times New Roman"/>
          <w:i/>
          <w:iCs/>
          <w:sz w:val="28"/>
          <w:szCs w:val="28"/>
          <w:lang w:eastAsia="uk-UA"/>
        </w:rPr>
        <w:t>peer</w:t>
      </w:r>
      <w:bookmarkEnd w:id="45"/>
      <w:r w:rsidRPr="00BE7022">
        <w:rPr>
          <w:rFonts w:ascii="Times New Roman" w:eastAsia="Times New Roman" w:hAnsi="Times New Roman" w:cs="Times New Roman"/>
          <w:i/>
          <w:iCs/>
          <w:sz w:val="28"/>
          <w:szCs w:val="28"/>
          <w:lang w:eastAsia="uk-UA"/>
        </w:rPr>
        <w:t>s and bishops to sign up to this letter asking Clement t</w:t>
      </w:r>
      <w:r w:rsidR="0073624E">
        <w:rPr>
          <w:rFonts w:ascii="Times New Roman" w:eastAsia="Times New Roman" w:hAnsi="Times New Roman" w:cs="Times New Roman"/>
          <w:i/>
          <w:iCs/>
          <w:sz w:val="28"/>
          <w:szCs w:val="28"/>
          <w:lang w:eastAsia="uk-UA"/>
        </w:rPr>
        <w:t>o let the king have his freedo</w:t>
      </w:r>
      <w:r w:rsidRPr="00BE7022">
        <w:rPr>
          <w:rFonts w:ascii="Times New Roman" w:eastAsia="Times New Roman" w:hAnsi="Times New Roman" w:cs="Times New Roman"/>
          <w:i/>
          <w:iCs/>
          <w:sz w:val="28"/>
          <w:szCs w:val="28"/>
          <w:lang w:eastAsia="uk-UA"/>
        </w:rPr>
        <w:t>»</w:t>
      </w:r>
      <w:r w:rsidR="006839B4">
        <w:rPr>
          <w:rFonts w:ascii="Times New Roman" w:eastAsia="Times New Roman" w:hAnsi="Times New Roman" w:cs="Times New Roman"/>
          <w:i/>
          <w:iCs/>
          <w:sz w:val="28"/>
          <w:szCs w:val="28"/>
          <w:lang w:val="en-US" w:eastAsia="uk-UA"/>
        </w:rPr>
        <w:t xml:space="preserve"> </w:t>
      </w:r>
      <w:r w:rsidR="006839B4" w:rsidRPr="00003E82">
        <w:rPr>
          <w:rFonts w:ascii="Times New Roman" w:eastAsia="Times New Roman" w:hAnsi="Times New Roman" w:cs="Times New Roman"/>
          <w:sz w:val="28"/>
          <w:szCs w:val="28"/>
          <w:lang w:eastAsia="uk-UA"/>
        </w:rPr>
        <w:t>[</w:t>
      </w:r>
      <w:r w:rsidR="00BD152D">
        <w:rPr>
          <w:rFonts w:ascii="Times New Roman" w:eastAsia="Times New Roman" w:hAnsi="Times New Roman" w:cs="Times New Roman"/>
          <w:sz w:val="28"/>
          <w:szCs w:val="28"/>
          <w:lang w:val="en-US" w:eastAsia="uk-UA"/>
        </w:rPr>
        <w:t>27</w:t>
      </w:r>
      <w:r w:rsidR="006839B4" w:rsidRPr="00003E82">
        <w:rPr>
          <w:rFonts w:ascii="Times New Roman" w:eastAsia="Times New Roman" w:hAnsi="Times New Roman" w:cs="Times New Roman"/>
          <w:sz w:val="28"/>
          <w:szCs w:val="28"/>
          <w:lang w:eastAsia="uk-UA"/>
        </w:rPr>
        <w:t xml:space="preserve">, </w:t>
      </w:r>
      <w:r w:rsidR="006839B4">
        <w:rPr>
          <w:rFonts w:ascii="Times New Roman" w:eastAsia="Times New Roman" w:hAnsi="Times New Roman" w:cs="Times New Roman"/>
          <w:sz w:val="28"/>
          <w:szCs w:val="28"/>
          <w:lang w:val="en-US" w:eastAsia="uk-UA"/>
        </w:rPr>
        <w:t>p</w:t>
      </w:r>
      <w:r w:rsidR="006839B4" w:rsidRPr="00003E82">
        <w:rPr>
          <w:rFonts w:ascii="Times New Roman" w:eastAsia="Times New Roman" w:hAnsi="Times New Roman" w:cs="Times New Roman"/>
          <w:sz w:val="28"/>
          <w:szCs w:val="28"/>
          <w:lang w:eastAsia="uk-UA"/>
        </w:rPr>
        <w:t>.</w:t>
      </w:r>
      <w:r w:rsidR="006839B4">
        <w:rPr>
          <w:rFonts w:ascii="Times New Roman" w:eastAsia="Times New Roman" w:hAnsi="Times New Roman" w:cs="Times New Roman"/>
          <w:sz w:val="28"/>
          <w:szCs w:val="28"/>
          <w:lang w:val="en-US" w:eastAsia="uk-UA"/>
        </w:rPr>
        <w:t>110</w:t>
      </w:r>
      <w:r w:rsidR="006839B4" w:rsidRPr="00003E82">
        <w:rPr>
          <w:rFonts w:ascii="Times New Roman" w:eastAsia="Times New Roman" w:hAnsi="Times New Roman" w:cs="Times New Roman"/>
          <w:sz w:val="28"/>
          <w:szCs w:val="28"/>
          <w:lang w:eastAsia="uk-UA"/>
        </w:rPr>
        <w:t>]</w:t>
      </w:r>
      <w:r w:rsidR="006839B4">
        <w:rPr>
          <w:rFonts w:ascii="Times New Roman" w:eastAsia="Times New Roman" w:hAnsi="Times New Roman" w:cs="Times New Roman"/>
          <w:sz w:val="28"/>
          <w:szCs w:val="28"/>
          <w:lang w:val="en-US" w:eastAsia="uk-UA"/>
        </w:rPr>
        <w:t>.</w:t>
      </w:r>
    </w:p>
    <w:p w14:paraId="28E077AD" w14:textId="1D286DC9" w:rsidR="00BE7022" w:rsidRDefault="00BE7022" w:rsidP="00AA5CF3">
      <w:pPr>
        <w:spacing w:after="0"/>
        <w:rPr>
          <w:rFonts w:ascii="Times New Roman" w:eastAsia="Times New Roman" w:hAnsi="Times New Roman" w:cs="Times New Roman"/>
          <w:sz w:val="28"/>
          <w:szCs w:val="28"/>
          <w:lang w:eastAsia="uk-UA"/>
        </w:rPr>
      </w:pPr>
      <w:r w:rsidRPr="00BE7022">
        <w:rPr>
          <w:rFonts w:ascii="Times New Roman" w:eastAsia="Times New Roman" w:hAnsi="Times New Roman" w:cs="Times New Roman"/>
          <w:sz w:val="28"/>
          <w:szCs w:val="28"/>
          <w:lang w:eastAsia="uk-UA"/>
        </w:rPr>
        <w:lastRenderedPageBreak/>
        <w:t xml:space="preserve">У перекладі реалія </w:t>
      </w:r>
      <w:r w:rsidRPr="00BE7022">
        <w:rPr>
          <w:rFonts w:ascii="Times New Roman" w:eastAsia="Times New Roman" w:hAnsi="Times New Roman" w:cs="Times New Roman"/>
          <w:i/>
          <w:iCs/>
          <w:sz w:val="28"/>
          <w:szCs w:val="28"/>
          <w:lang w:eastAsia="uk-UA"/>
        </w:rPr>
        <w:t>«peer»</w:t>
      </w:r>
      <w:r w:rsidRPr="00BE7022">
        <w:rPr>
          <w:rFonts w:ascii="Times New Roman" w:eastAsia="Times New Roman" w:hAnsi="Times New Roman" w:cs="Times New Roman"/>
          <w:sz w:val="28"/>
          <w:szCs w:val="28"/>
          <w:lang w:eastAsia="uk-UA"/>
        </w:rPr>
        <w:t xml:space="preserve"> передається </w:t>
      </w:r>
      <w:r w:rsidRPr="00BE7022">
        <w:rPr>
          <w:rFonts w:ascii="Times New Roman" w:eastAsia="Times New Roman" w:hAnsi="Times New Roman" w:cs="Times New Roman"/>
          <w:b/>
          <w:bCs/>
          <w:sz w:val="28"/>
          <w:szCs w:val="28"/>
          <w:lang w:eastAsia="uk-UA"/>
        </w:rPr>
        <w:t>традиційним відповідником</w:t>
      </w:r>
      <w:r w:rsidRPr="00BE7022">
        <w:rPr>
          <w:rFonts w:ascii="Times New Roman" w:eastAsia="Times New Roman" w:hAnsi="Times New Roman" w:cs="Times New Roman"/>
          <w:sz w:val="28"/>
          <w:szCs w:val="28"/>
          <w:lang w:eastAsia="uk-UA"/>
        </w:rPr>
        <w:t xml:space="preserve"> </w:t>
      </w:r>
      <w:r w:rsidRPr="00BE7022">
        <w:rPr>
          <w:rFonts w:ascii="Times New Roman" w:eastAsia="Times New Roman" w:hAnsi="Times New Roman" w:cs="Times New Roman"/>
          <w:i/>
          <w:iCs/>
          <w:sz w:val="28"/>
          <w:szCs w:val="28"/>
          <w:lang w:eastAsia="uk-UA"/>
        </w:rPr>
        <w:t>«пер»</w:t>
      </w:r>
      <w:r w:rsidR="00CC4473" w:rsidRPr="00CC4473">
        <w:rPr>
          <w:rFonts w:ascii="Times New Roman" w:eastAsia="Times New Roman" w:hAnsi="Times New Roman" w:cs="Times New Roman"/>
          <w:sz w:val="28"/>
          <w:szCs w:val="28"/>
          <w:lang w:eastAsia="uk-UA"/>
        </w:rPr>
        <w:t xml:space="preserve"> </w:t>
      </w:r>
      <w:r w:rsidR="00CC4473" w:rsidRPr="00003E82">
        <w:rPr>
          <w:rFonts w:ascii="Times New Roman" w:eastAsia="Times New Roman" w:hAnsi="Times New Roman" w:cs="Times New Roman"/>
          <w:sz w:val="28"/>
          <w:szCs w:val="28"/>
          <w:lang w:eastAsia="uk-UA"/>
        </w:rPr>
        <w:t>[</w:t>
      </w:r>
      <w:r w:rsidR="00BD152D" w:rsidRPr="00BD152D">
        <w:rPr>
          <w:rFonts w:ascii="Times New Roman" w:eastAsia="Times New Roman" w:hAnsi="Times New Roman" w:cs="Times New Roman"/>
          <w:sz w:val="28"/>
          <w:szCs w:val="28"/>
          <w:lang w:val="ru-RU" w:eastAsia="uk-UA"/>
        </w:rPr>
        <w:t>29</w:t>
      </w:r>
      <w:r w:rsidR="00CC4473" w:rsidRPr="00003E82">
        <w:rPr>
          <w:rFonts w:ascii="Times New Roman" w:eastAsia="Times New Roman" w:hAnsi="Times New Roman" w:cs="Times New Roman"/>
          <w:sz w:val="28"/>
          <w:szCs w:val="28"/>
          <w:lang w:eastAsia="uk-UA"/>
        </w:rPr>
        <w:t xml:space="preserve">, </w:t>
      </w:r>
      <w:r w:rsidR="00CC4473">
        <w:rPr>
          <w:rFonts w:ascii="Times New Roman" w:eastAsia="Times New Roman" w:hAnsi="Times New Roman" w:cs="Times New Roman"/>
          <w:sz w:val="28"/>
          <w:szCs w:val="28"/>
          <w:lang w:eastAsia="uk-UA"/>
        </w:rPr>
        <w:t>с</w:t>
      </w:r>
      <w:r w:rsidR="00CC4473" w:rsidRPr="00003E82">
        <w:rPr>
          <w:rFonts w:ascii="Times New Roman" w:eastAsia="Times New Roman" w:hAnsi="Times New Roman" w:cs="Times New Roman"/>
          <w:sz w:val="28"/>
          <w:szCs w:val="28"/>
          <w:lang w:eastAsia="uk-UA"/>
        </w:rPr>
        <w:t>.</w:t>
      </w:r>
      <w:r w:rsidR="00CC4473" w:rsidRPr="00733D25">
        <w:rPr>
          <w:rFonts w:ascii="Times New Roman" w:eastAsia="Times New Roman" w:hAnsi="Times New Roman" w:cs="Times New Roman"/>
          <w:sz w:val="28"/>
          <w:szCs w:val="28"/>
          <w:lang w:val="ru-RU" w:eastAsia="uk-UA"/>
        </w:rPr>
        <w:t>122</w:t>
      </w:r>
      <w:r w:rsidR="00CC4473" w:rsidRPr="00003E82">
        <w:rPr>
          <w:rFonts w:ascii="Times New Roman" w:eastAsia="Times New Roman" w:hAnsi="Times New Roman" w:cs="Times New Roman"/>
          <w:sz w:val="28"/>
          <w:szCs w:val="28"/>
          <w:lang w:eastAsia="uk-UA"/>
        </w:rPr>
        <w:t>]</w:t>
      </w:r>
      <w:r w:rsidRPr="00BE7022">
        <w:rPr>
          <w:rFonts w:ascii="Times New Roman" w:eastAsia="Times New Roman" w:hAnsi="Times New Roman" w:cs="Times New Roman"/>
          <w:sz w:val="28"/>
          <w:szCs w:val="28"/>
          <w:lang w:eastAsia="uk-UA"/>
        </w:rPr>
        <w:t>, що зберігає історичне та соціальне значення титулу для українського читача.</w:t>
      </w:r>
      <w:r>
        <w:rPr>
          <w:rFonts w:ascii="Times New Roman" w:eastAsia="Times New Roman" w:hAnsi="Times New Roman" w:cs="Times New Roman"/>
          <w:sz w:val="28"/>
          <w:szCs w:val="28"/>
          <w:lang w:eastAsia="uk-UA"/>
        </w:rPr>
        <w:t xml:space="preserve"> </w:t>
      </w:r>
      <w:r w:rsidRPr="00BE7022">
        <w:rPr>
          <w:rFonts w:ascii="Times New Roman" w:eastAsia="Times New Roman" w:hAnsi="Times New Roman" w:cs="Times New Roman"/>
          <w:sz w:val="28"/>
          <w:szCs w:val="28"/>
          <w:lang w:eastAsia="uk-UA"/>
        </w:rPr>
        <w:t>Перство включало в себе різні ранги, такі як герцоги, маркізи, графи, віконти та барони. Усі вони вважалися частиною британської аристократії, але їхній вплив і привілеї залежали від рангу та близькості до короля. Титул пер означав не лише високий соціальний статус, а й обов'язок підтримувати монарха або відстоювати інтереси власного роду.</w:t>
      </w:r>
    </w:p>
    <w:p w14:paraId="3D6B5F45" w14:textId="179B7E56" w:rsidR="00BE7022" w:rsidRDefault="00BE7022" w:rsidP="00AA5CF3">
      <w:pPr>
        <w:spacing w:after="0"/>
        <w:rPr>
          <w:rFonts w:ascii="Times New Roman" w:eastAsia="Times New Roman" w:hAnsi="Times New Roman" w:cs="Times New Roman"/>
          <w:sz w:val="28"/>
          <w:szCs w:val="28"/>
          <w:lang w:eastAsia="uk-UA"/>
        </w:rPr>
      </w:pPr>
      <w:r w:rsidRPr="00BE7022">
        <w:rPr>
          <w:rFonts w:ascii="Times New Roman" w:eastAsia="Times New Roman" w:hAnsi="Times New Roman" w:cs="Times New Roman"/>
          <w:sz w:val="28"/>
          <w:szCs w:val="28"/>
          <w:lang w:eastAsia="uk-UA"/>
        </w:rPr>
        <w:t xml:space="preserve">Посади, зокрема </w:t>
      </w:r>
      <w:r w:rsidRPr="00DF1600">
        <w:rPr>
          <w:rFonts w:ascii="Times New Roman" w:eastAsia="Times New Roman" w:hAnsi="Times New Roman" w:cs="Times New Roman"/>
          <w:i/>
          <w:iCs/>
          <w:sz w:val="28"/>
          <w:szCs w:val="28"/>
          <w:lang w:eastAsia="uk-UA"/>
        </w:rPr>
        <w:t>«Lord Chancellor»</w:t>
      </w:r>
      <w:r>
        <w:rPr>
          <w:rFonts w:ascii="Times New Roman" w:eastAsia="Times New Roman" w:hAnsi="Times New Roman" w:cs="Times New Roman"/>
          <w:sz w:val="28"/>
          <w:szCs w:val="28"/>
          <w:lang w:eastAsia="uk-UA"/>
        </w:rPr>
        <w:t xml:space="preserve"> </w:t>
      </w:r>
      <w:r w:rsidRPr="00BE7022">
        <w:rPr>
          <w:rFonts w:ascii="Times New Roman" w:eastAsia="Times New Roman" w:hAnsi="Times New Roman" w:cs="Times New Roman"/>
          <w:sz w:val="28"/>
          <w:szCs w:val="28"/>
          <w:lang w:eastAsia="uk-UA"/>
        </w:rPr>
        <w:t>був однією з найвищих посад в англійській королівській адміністрації в період правління Тюдорів. Цей титул поєднував в собі як судові, так і політичні функції, а також був символом королівської влади</w:t>
      </w:r>
      <w:r w:rsidR="00DF1600">
        <w:rPr>
          <w:rFonts w:ascii="Times New Roman" w:eastAsia="Times New Roman" w:hAnsi="Times New Roman" w:cs="Times New Roman"/>
          <w:sz w:val="28"/>
          <w:szCs w:val="28"/>
          <w:lang w:eastAsia="uk-UA"/>
        </w:rPr>
        <w:t>:</w:t>
      </w:r>
    </w:p>
    <w:p w14:paraId="434A7140" w14:textId="6514FE2E" w:rsidR="00DF1600" w:rsidRPr="006839B4" w:rsidRDefault="00DF1600" w:rsidP="006839B4">
      <w:pPr>
        <w:spacing w:after="0"/>
        <w:rPr>
          <w:rFonts w:ascii="Times New Roman" w:eastAsia="Times New Roman" w:hAnsi="Times New Roman" w:cs="Times New Roman"/>
          <w:i/>
          <w:iCs/>
          <w:sz w:val="28"/>
          <w:szCs w:val="28"/>
          <w:lang w:val="en-US" w:eastAsia="uk-UA"/>
        </w:rPr>
      </w:pPr>
      <w:r w:rsidRPr="00DF1600">
        <w:rPr>
          <w:rFonts w:ascii="Times New Roman" w:eastAsia="Times New Roman" w:hAnsi="Times New Roman" w:cs="Times New Roman"/>
          <w:i/>
          <w:iCs/>
          <w:sz w:val="28"/>
          <w:szCs w:val="28"/>
          <w:lang w:eastAsia="uk-UA"/>
        </w:rPr>
        <w:t>«They told the cardinal he was dismissed as Lord Chancellor, and demanded he hand over the Great Seal of England.»</w:t>
      </w:r>
      <w:r w:rsidR="006839B4">
        <w:rPr>
          <w:rFonts w:ascii="Times New Roman" w:eastAsia="Times New Roman" w:hAnsi="Times New Roman" w:cs="Times New Roman"/>
          <w:i/>
          <w:iCs/>
          <w:sz w:val="28"/>
          <w:szCs w:val="28"/>
          <w:lang w:val="en-US" w:eastAsia="uk-UA"/>
        </w:rPr>
        <w:t xml:space="preserve"> </w:t>
      </w:r>
      <w:r w:rsidR="006839B4" w:rsidRPr="00003E82">
        <w:rPr>
          <w:rFonts w:ascii="Times New Roman" w:eastAsia="Times New Roman" w:hAnsi="Times New Roman" w:cs="Times New Roman"/>
          <w:sz w:val="28"/>
          <w:szCs w:val="28"/>
          <w:lang w:eastAsia="uk-UA"/>
        </w:rPr>
        <w:t>[</w:t>
      </w:r>
      <w:r w:rsidR="00BD152D">
        <w:rPr>
          <w:rFonts w:ascii="Times New Roman" w:eastAsia="Times New Roman" w:hAnsi="Times New Roman" w:cs="Times New Roman"/>
          <w:sz w:val="28"/>
          <w:szCs w:val="28"/>
          <w:lang w:val="en-US" w:eastAsia="uk-UA"/>
        </w:rPr>
        <w:t>27</w:t>
      </w:r>
      <w:r w:rsidR="006839B4" w:rsidRPr="00003E82">
        <w:rPr>
          <w:rFonts w:ascii="Times New Roman" w:eastAsia="Times New Roman" w:hAnsi="Times New Roman" w:cs="Times New Roman"/>
          <w:sz w:val="28"/>
          <w:szCs w:val="28"/>
          <w:lang w:eastAsia="uk-UA"/>
        </w:rPr>
        <w:t xml:space="preserve">, </w:t>
      </w:r>
      <w:r w:rsidR="006839B4">
        <w:rPr>
          <w:rFonts w:ascii="Times New Roman" w:eastAsia="Times New Roman" w:hAnsi="Times New Roman" w:cs="Times New Roman"/>
          <w:sz w:val="28"/>
          <w:szCs w:val="28"/>
          <w:lang w:val="en-US" w:eastAsia="uk-UA"/>
        </w:rPr>
        <w:t>p</w:t>
      </w:r>
      <w:r w:rsidR="006839B4" w:rsidRPr="00003E82">
        <w:rPr>
          <w:rFonts w:ascii="Times New Roman" w:eastAsia="Times New Roman" w:hAnsi="Times New Roman" w:cs="Times New Roman"/>
          <w:sz w:val="28"/>
          <w:szCs w:val="28"/>
          <w:lang w:eastAsia="uk-UA"/>
        </w:rPr>
        <w:t>.</w:t>
      </w:r>
      <w:r w:rsidR="006839B4">
        <w:rPr>
          <w:rFonts w:ascii="Times New Roman" w:eastAsia="Times New Roman" w:hAnsi="Times New Roman" w:cs="Times New Roman"/>
          <w:sz w:val="28"/>
          <w:szCs w:val="28"/>
          <w:lang w:val="en-US" w:eastAsia="uk-UA"/>
        </w:rPr>
        <w:t>23</w:t>
      </w:r>
      <w:r w:rsidR="006839B4" w:rsidRPr="00003E82">
        <w:rPr>
          <w:rFonts w:ascii="Times New Roman" w:eastAsia="Times New Roman" w:hAnsi="Times New Roman" w:cs="Times New Roman"/>
          <w:sz w:val="28"/>
          <w:szCs w:val="28"/>
          <w:lang w:eastAsia="uk-UA"/>
        </w:rPr>
        <w:t>]</w:t>
      </w:r>
      <w:r w:rsidR="006839B4">
        <w:rPr>
          <w:rFonts w:ascii="Times New Roman" w:eastAsia="Times New Roman" w:hAnsi="Times New Roman" w:cs="Times New Roman"/>
          <w:sz w:val="28"/>
          <w:szCs w:val="28"/>
          <w:lang w:val="en-US" w:eastAsia="uk-UA"/>
        </w:rPr>
        <w:t>.</w:t>
      </w:r>
    </w:p>
    <w:p w14:paraId="2D6CC8A5" w14:textId="217889A8" w:rsidR="00DF1600" w:rsidRDefault="00DF1600" w:rsidP="00AA5CF3">
      <w:pPr>
        <w:spacing w:after="0"/>
        <w:rPr>
          <w:rFonts w:ascii="Times New Roman" w:eastAsia="Times New Roman" w:hAnsi="Times New Roman" w:cs="Times New Roman"/>
          <w:sz w:val="28"/>
          <w:szCs w:val="28"/>
          <w:lang w:eastAsia="uk-UA"/>
        </w:rPr>
      </w:pPr>
      <w:r w:rsidRPr="00DF1600">
        <w:rPr>
          <w:rFonts w:ascii="Times New Roman" w:eastAsia="Times New Roman" w:hAnsi="Times New Roman" w:cs="Times New Roman"/>
          <w:sz w:val="28"/>
          <w:szCs w:val="28"/>
          <w:lang w:eastAsia="uk-UA"/>
        </w:rPr>
        <w:t xml:space="preserve">У перекладі на українську мову </w:t>
      </w:r>
      <w:r w:rsidRPr="00DF1600">
        <w:rPr>
          <w:rFonts w:ascii="Times New Roman" w:eastAsia="Times New Roman" w:hAnsi="Times New Roman" w:cs="Times New Roman"/>
          <w:i/>
          <w:iCs/>
          <w:sz w:val="28"/>
          <w:szCs w:val="28"/>
          <w:lang w:eastAsia="uk-UA"/>
        </w:rPr>
        <w:t>«Lord Chancellor»</w:t>
      </w:r>
      <w:r w:rsidRPr="00DF1600">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має </w:t>
      </w:r>
      <w:r w:rsidRPr="00DF1600">
        <w:rPr>
          <w:rFonts w:ascii="Times New Roman" w:eastAsia="Times New Roman" w:hAnsi="Times New Roman" w:cs="Times New Roman"/>
          <w:b/>
          <w:bCs/>
          <w:sz w:val="28"/>
          <w:szCs w:val="28"/>
          <w:lang w:eastAsia="uk-UA"/>
        </w:rPr>
        <w:t>традиційний відповідник</w:t>
      </w:r>
      <w:r w:rsidRPr="00DF1600">
        <w:rPr>
          <w:rFonts w:ascii="Times New Roman" w:eastAsia="Times New Roman" w:hAnsi="Times New Roman" w:cs="Times New Roman"/>
          <w:sz w:val="28"/>
          <w:szCs w:val="28"/>
          <w:lang w:eastAsia="uk-UA"/>
        </w:rPr>
        <w:t xml:space="preserve"> </w:t>
      </w:r>
      <w:r w:rsidRPr="00DF1600">
        <w:rPr>
          <w:rFonts w:ascii="Times New Roman" w:eastAsia="Times New Roman" w:hAnsi="Times New Roman" w:cs="Times New Roman"/>
          <w:i/>
          <w:iCs/>
          <w:sz w:val="28"/>
          <w:szCs w:val="28"/>
          <w:lang w:eastAsia="uk-UA"/>
        </w:rPr>
        <w:t>«лорд-канцлер»</w:t>
      </w:r>
      <w:r w:rsidR="00CC4473" w:rsidRPr="00CC4473">
        <w:rPr>
          <w:rFonts w:ascii="Times New Roman" w:eastAsia="Times New Roman" w:hAnsi="Times New Roman" w:cs="Times New Roman"/>
          <w:sz w:val="28"/>
          <w:szCs w:val="28"/>
          <w:lang w:eastAsia="uk-UA"/>
        </w:rPr>
        <w:t xml:space="preserve"> </w:t>
      </w:r>
      <w:r w:rsidR="00CC4473" w:rsidRPr="00003E82">
        <w:rPr>
          <w:rFonts w:ascii="Times New Roman" w:eastAsia="Times New Roman" w:hAnsi="Times New Roman" w:cs="Times New Roman"/>
          <w:sz w:val="28"/>
          <w:szCs w:val="28"/>
          <w:lang w:eastAsia="uk-UA"/>
        </w:rPr>
        <w:t>[</w:t>
      </w:r>
      <w:r w:rsidR="00BD152D">
        <w:rPr>
          <w:rFonts w:ascii="Times New Roman" w:eastAsia="Times New Roman" w:hAnsi="Times New Roman" w:cs="Times New Roman"/>
          <w:sz w:val="28"/>
          <w:szCs w:val="28"/>
          <w:lang w:val="en-US" w:eastAsia="uk-UA"/>
        </w:rPr>
        <w:t>29</w:t>
      </w:r>
      <w:r w:rsidR="00CC4473" w:rsidRPr="00003E82">
        <w:rPr>
          <w:rFonts w:ascii="Times New Roman" w:eastAsia="Times New Roman" w:hAnsi="Times New Roman" w:cs="Times New Roman"/>
          <w:sz w:val="28"/>
          <w:szCs w:val="28"/>
          <w:lang w:eastAsia="uk-UA"/>
        </w:rPr>
        <w:t xml:space="preserve">, </w:t>
      </w:r>
      <w:r w:rsidR="00CC4473">
        <w:rPr>
          <w:rFonts w:ascii="Times New Roman" w:eastAsia="Times New Roman" w:hAnsi="Times New Roman" w:cs="Times New Roman"/>
          <w:sz w:val="28"/>
          <w:szCs w:val="28"/>
          <w:lang w:eastAsia="uk-UA"/>
        </w:rPr>
        <w:t>с</w:t>
      </w:r>
      <w:r w:rsidR="00CC4473" w:rsidRPr="00003E82">
        <w:rPr>
          <w:rFonts w:ascii="Times New Roman" w:eastAsia="Times New Roman" w:hAnsi="Times New Roman" w:cs="Times New Roman"/>
          <w:sz w:val="28"/>
          <w:szCs w:val="28"/>
          <w:lang w:eastAsia="uk-UA"/>
        </w:rPr>
        <w:t>.</w:t>
      </w:r>
      <w:r w:rsidR="00CC4473" w:rsidRPr="00CC4473">
        <w:rPr>
          <w:rFonts w:ascii="Times New Roman" w:eastAsia="Times New Roman" w:hAnsi="Times New Roman" w:cs="Times New Roman"/>
          <w:sz w:val="28"/>
          <w:szCs w:val="28"/>
          <w:lang w:val="en-US" w:eastAsia="uk-UA"/>
        </w:rPr>
        <w:t>25</w:t>
      </w:r>
      <w:r w:rsidR="00CC4473" w:rsidRPr="00003E82">
        <w:rPr>
          <w:rFonts w:ascii="Times New Roman" w:eastAsia="Times New Roman" w:hAnsi="Times New Roman" w:cs="Times New Roman"/>
          <w:sz w:val="28"/>
          <w:szCs w:val="28"/>
          <w:lang w:eastAsia="uk-UA"/>
        </w:rPr>
        <w:t>]</w:t>
      </w:r>
      <w:r w:rsidRPr="00DF1600">
        <w:rPr>
          <w:rFonts w:ascii="Times New Roman" w:eastAsia="Times New Roman" w:hAnsi="Times New Roman" w:cs="Times New Roman"/>
          <w:sz w:val="28"/>
          <w:szCs w:val="28"/>
          <w:lang w:eastAsia="uk-UA"/>
        </w:rPr>
        <w:t>.</w:t>
      </w:r>
      <w:r w:rsidRPr="00DF1600">
        <w:t xml:space="preserve"> </w:t>
      </w:r>
      <w:r w:rsidRPr="00DF1600">
        <w:rPr>
          <w:rFonts w:ascii="Times New Roman" w:eastAsia="Times New Roman" w:hAnsi="Times New Roman" w:cs="Times New Roman"/>
          <w:sz w:val="28"/>
          <w:szCs w:val="28"/>
          <w:lang w:eastAsia="uk-UA"/>
        </w:rPr>
        <w:t>У період правління Генріха VIII, коли часто відбувалися судові та політичні маневри, ця посада стала особливо важливою, оскільки відігравала ключову роль у реалізації королівських указів і рішень, а також у формуванні законодавства. Падіння однієї особи з цієї посади, як це згадано в романі, може свідчити про великі політичні зміни в королівському дворі, адже таке рішення було пов'язане з серйозними наслідками для державної влади.</w:t>
      </w:r>
    </w:p>
    <w:p w14:paraId="2D61BEDC" w14:textId="343ED9A5" w:rsidR="00DF1600" w:rsidRDefault="00E06D92" w:rsidP="00E06D92">
      <w:pPr>
        <w:spacing w:after="0"/>
        <w:rPr>
          <w:rFonts w:ascii="Times New Roman" w:eastAsia="Times New Roman" w:hAnsi="Times New Roman" w:cs="Times New Roman"/>
          <w:sz w:val="28"/>
          <w:szCs w:val="28"/>
          <w:lang w:eastAsia="uk-UA"/>
        </w:rPr>
      </w:pPr>
      <w:r w:rsidRPr="00E06D92">
        <w:rPr>
          <w:rFonts w:ascii="Times New Roman" w:eastAsia="Times New Roman" w:hAnsi="Times New Roman" w:cs="Times New Roman"/>
          <w:i/>
          <w:iCs/>
          <w:sz w:val="28"/>
          <w:szCs w:val="28"/>
          <w:lang w:eastAsia="uk-UA"/>
        </w:rPr>
        <w:t>«</w:t>
      </w:r>
      <w:r w:rsidRPr="00E06D92">
        <w:rPr>
          <w:rFonts w:ascii="Times New Roman" w:eastAsia="Times New Roman" w:hAnsi="Times New Roman" w:cs="Times New Roman"/>
          <w:i/>
          <w:iCs/>
          <w:sz w:val="28"/>
          <w:szCs w:val="28"/>
          <w:lang w:val="en-US" w:eastAsia="uk-UA"/>
        </w:rPr>
        <w:t>S</w:t>
      </w:r>
      <w:r w:rsidRPr="00E06D92">
        <w:rPr>
          <w:rFonts w:ascii="Times New Roman" w:eastAsia="Times New Roman" w:hAnsi="Times New Roman" w:cs="Times New Roman"/>
          <w:i/>
          <w:iCs/>
          <w:sz w:val="28"/>
          <w:szCs w:val="28"/>
          <w:lang w:eastAsia="uk-UA"/>
        </w:rPr>
        <w:t>teward»</w:t>
      </w:r>
      <w:r w:rsidRPr="00DF1600">
        <w:rPr>
          <w:rFonts w:ascii="Times New Roman" w:eastAsia="Times New Roman" w:hAnsi="Times New Roman" w:cs="Times New Roman"/>
          <w:sz w:val="28"/>
          <w:szCs w:val="28"/>
          <w:lang w:eastAsia="uk-UA"/>
        </w:rPr>
        <w:t xml:space="preserve"> </w:t>
      </w:r>
      <w:r w:rsidR="00DF1600" w:rsidRPr="00DF1600">
        <w:rPr>
          <w:rFonts w:ascii="Times New Roman" w:eastAsia="Times New Roman" w:hAnsi="Times New Roman" w:cs="Times New Roman"/>
          <w:sz w:val="28"/>
          <w:szCs w:val="28"/>
          <w:lang w:eastAsia="uk-UA"/>
        </w:rPr>
        <w:t>в історичному контексті є посадовою особою, що відповідає за управління домашнім господарством або майном, а також за організацію побуту та керівництво служництвом у замках, дворах і маєтках аристократії чи королівських дворах</w:t>
      </w:r>
      <w:r w:rsidR="00DF1600">
        <w:rPr>
          <w:rFonts w:ascii="Times New Roman" w:eastAsia="Times New Roman" w:hAnsi="Times New Roman" w:cs="Times New Roman"/>
          <w:sz w:val="28"/>
          <w:szCs w:val="28"/>
          <w:lang w:eastAsia="uk-UA"/>
        </w:rPr>
        <w:t>:</w:t>
      </w:r>
    </w:p>
    <w:p w14:paraId="1C23F3A3" w14:textId="4CB7FCAA" w:rsidR="00DF1600" w:rsidRPr="00CC4473" w:rsidRDefault="00DF1600" w:rsidP="006839B4">
      <w:pPr>
        <w:spacing w:after="0"/>
        <w:rPr>
          <w:rFonts w:ascii="Times New Roman" w:eastAsia="Times New Roman" w:hAnsi="Times New Roman" w:cs="Times New Roman"/>
          <w:i/>
          <w:iCs/>
          <w:sz w:val="28"/>
          <w:szCs w:val="28"/>
          <w:lang w:val="ru-RU" w:eastAsia="uk-UA"/>
        </w:rPr>
      </w:pPr>
      <w:r w:rsidRPr="00E06D92">
        <w:rPr>
          <w:rFonts w:ascii="Times New Roman" w:eastAsia="Times New Roman" w:hAnsi="Times New Roman" w:cs="Times New Roman"/>
          <w:i/>
          <w:iCs/>
          <w:sz w:val="28"/>
          <w:szCs w:val="28"/>
          <w:lang w:eastAsia="uk-UA"/>
        </w:rPr>
        <w:t>«Where is his household steward?»</w:t>
      </w:r>
      <w:r w:rsidR="006839B4">
        <w:rPr>
          <w:rFonts w:ascii="Times New Roman" w:eastAsia="Times New Roman" w:hAnsi="Times New Roman" w:cs="Times New Roman"/>
          <w:i/>
          <w:iCs/>
          <w:sz w:val="28"/>
          <w:szCs w:val="28"/>
          <w:lang w:val="en-US" w:eastAsia="uk-UA"/>
        </w:rPr>
        <w:t xml:space="preserve"> </w:t>
      </w:r>
      <w:r w:rsidR="006839B4" w:rsidRPr="00003E82">
        <w:rPr>
          <w:rFonts w:ascii="Times New Roman" w:eastAsia="Times New Roman" w:hAnsi="Times New Roman" w:cs="Times New Roman"/>
          <w:sz w:val="28"/>
          <w:szCs w:val="28"/>
          <w:lang w:eastAsia="uk-UA"/>
        </w:rPr>
        <w:t>[</w:t>
      </w:r>
      <w:r w:rsidR="00BD152D" w:rsidRPr="00BD152D">
        <w:rPr>
          <w:rFonts w:ascii="Times New Roman" w:eastAsia="Times New Roman" w:hAnsi="Times New Roman" w:cs="Times New Roman"/>
          <w:sz w:val="28"/>
          <w:szCs w:val="28"/>
          <w:lang w:val="ru-RU" w:eastAsia="uk-UA"/>
        </w:rPr>
        <w:t>27</w:t>
      </w:r>
      <w:r w:rsidR="006839B4" w:rsidRPr="00003E82">
        <w:rPr>
          <w:rFonts w:ascii="Times New Roman" w:eastAsia="Times New Roman" w:hAnsi="Times New Roman" w:cs="Times New Roman"/>
          <w:sz w:val="28"/>
          <w:szCs w:val="28"/>
          <w:lang w:eastAsia="uk-UA"/>
        </w:rPr>
        <w:t xml:space="preserve">, </w:t>
      </w:r>
      <w:r w:rsidR="006839B4">
        <w:rPr>
          <w:rFonts w:ascii="Times New Roman" w:eastAsia="Times New Roman" w:hAnsi="Times New Roman" w:cs="Times New Roman"/>
          <w:sz w:val="28"/>
          <w:szCs w:val="28"/>
          <w:lang w:val="en-US" w:eastAsia="uk-UA"/>
        </w:rPr>
        <w:t>p</w:t>
      </w:r>
      <w:r w:rsidR="006839B4" w:rsidRPr="00003E82">
        <w:rPr>
          <w:rFonts w:ascii="Times New Roman" w:eastAsia="Times New Roman" w:hAnsi="Times New Roman" w:cs="Times New Roman"/>
          <w:sz w:val="28"/>
          <w:szCs w:val="28"/>
          <w:lang w:eastAsia="uk-UA"/>
        </w:rPr>
        <w:t>.</w:t>
      </w:r>
      <w:r w:rsidR="006839B4" w:rsidRPr="00CC4473">
        <w:rPr>
          <w:rFonts w:ascii="Times New Roman" w:eastAsia="Times New Roman" w:hAnsi="Times New Roman" w:cs="Times New Roman"/>
          <w:sz w:val="28"/>
          <w:szCs w:val="28"/>
          <w:lang w:val="ru-RU" w:eastAsia="uk-UA"/>
        </w:rPr>
        <w:t>30</w:t>
      </w:r>
      <w:r w:rsidR="006839B4" w:rsidRPr="00003E82">
        <w:rPr>
          <w:rFonts w:ascii="Times New Roman" w:eastAsia="Times New Roman" w:hAnsi="Times New Roman" w:cs="Times New Roman"/>
          <w:sz w:val="28"/>
          <w:szCs w:val="28"/>
          <w:lang w:eastAsia="uk-UA"/>
        </w:rPr>
        <w:t>]</w:t>
      </w:r>
      <w:r w:rsidR="006839B4" w:rsidRPr="00CC4473">
        <w:rPr>
          <w:rFonts w:ascii="Times New Roman" w:eastAsia="Times New Roman" w:hAnsi="Times New Roman" w:cs="Times New Roman"/>
          <w:sz w:val="28"/>
          <w:szCs w:val="28"/>
          <w:lang w:val="ru-RU" w:eastAsia="uk-UA"/>
        </w:rPr>
        <w:t>.</w:t>
      </w:r>
    </w:p>
    <w:p w14:paraId="5B0E9669" w14:textId="67CB9A42" w:rsidR="00E06D92" w:rsidRDefault="00E06D92" w:rsidP="00AA5CF3">
      <w:pPr>
        <w:spacing w:after="0"/>
        <w:rPr>
          <w:rFonts w:ascii="Times New Roman" w:eastAsia="Times New Roman" w:hAnsi="Times New Roman" w:cs="Times New Roman"/>
          <w:sz w:val="28"/>
          <w:szCs w:val="28"/>
          <w:lang w:eastAsia="uk-UA"/>
        </w:rPr>
      </w:pPr>
      <w:r w:rsidRPr="00E06D92">
        <w:rPr>
          <w:rFonts w:ascii="Times New Roman" w:eastAsia="Times New Roman" w:hAnsi="Times New Roman" w:cs="Times New Roman"/>
          <w:sz w:val="28"/>
          <w:szCs w:val="28"/>
          <w:lang w:eastAsia="uk-UA"/>
        </w:rPr>
        <w:t xml:space="preserve">Переклад </w:t>
      </w:r>
      <w:r>
        <w:rPr>
          <w:rFonts w:ascii="Times New Roman" w:eastAsia="Times New Roman" w:hAnsi="Times New Roman" w:cs="Times New Roman"/>
          <w:sz w:val="28"/>
          <w:szCs w:val="28"/>
          <w:lang w:eastAsia="uk-UA"/>
        </w:rPr>
        <w:t>посади</w:t>
      </w:r>
      <w:r w:rsidRPr="00E06D92">
        <w:rPr>
          <w:rFonts w:ascii="Times New Roman" w:eastAsia="Times New Roman" w:hAnsi="Times New Roman" w:cs="Times New Roman"/>
          <w:sz w:val="28"/>
          <w:szCs w:val="28"/>
          <w:lang w:eastAsia="uk-UA"/>
        </w:rPr>
        <w:t xml:space="preserve"> </w:t>
      </w:r>
      <w:r w:rsidRPr="00E06D92">
        <w:rPr>
          <w:rFonts w:ascii="Times New Roman" w:eastAsia="Times New Roman" w:hAnsi="Times New Roman" w:cs="Times New Roman"/>
          <w:i/>
          <w:iCs/>
          <w:sz w:val="28"/>
          <w:szCs w:val="28"/>
          <w:lang w:eastAsia="uk-UA"/>
        </w:rPr>
        <w:t>«steward»</w:t>
      </w:r>
      <w:r>
        <w:rPr>
          <w:rFonts w:ascii="Times New Roman" w:eastAsia="Times New Roman" w:hAnsi="Times New Roman" w:cs="Times New Roman"/>
          <w:sz w:val="28"/>
          <w:szCs w:val="28"/>
          <w:lang w:eastAsia="uk-UA"/>
        </w:rPr>
        <w:t xml:space="preserve"> наданий </w:t>
      </w:r>
      <w:r w:rsidRPr="00E06D92">
        <w:rPr>
          <w:rFonts w:ascii="Times New Roman" w:eastAsia="Times New Roman" w:hAnsi="Times New Roman" w:cs="Times New Roman"/>
          <w:b/>
          <w:bCs/>
          <w:sz w:val="28"/>
          <w:szCs w:val="28"/>
          <w:lang w:eastAsia="uk-UA"/>
        </w:rPr>
        <w:t>описовим способом</w:t>
      </w:r>
      <w:r w:rsidRPr="00E06D92">
        <w:rPr>
          <w:rFonts w:ascii="Times New Roman" w:eastAsia="Times New Roman" w:hAnsi="Times New Roman" w:cs="Times New Roman"/>
          <w:sz w:val="28"/>
          <w:szCs w:val="28"/>
          <w:lang w:eastAsia="uk-UA"/>
        </w:rPr>
        <w:t xml:space="preserve"> як </w:t>
      </w:r>
      <w:r w:rsidRPr="00E06D92">
        <w:rPr>
          <w:rFonts w:ascii="Times New Roman" w:eastAsia="Times New Roman" w:hAnsi="Times New Roman" w:cs="Times New Roman"/>
          <w:i/>
          <w:iCs/>
          <w:sz w:val="28"/>
          <w:szCs w:val="28"/>
          <w:lang w:eastAsia="uk-UA"/>
        </w:rPr>
        <w:t>«домашній управитель»</w:t>
      </w:r>
      <w:r w:rsidR="00CC4473" w:rsidRPr="00CC4473">
        <w:rPr>
          <w:rFonts w:ascii="Times New Roman" w:eastAsia="Times New Roman" w:hAnsi="Times New Roman" w:cs="Times New Roman"/>
          <w:sz w:val="28"/>
          <w:szCs w:val="28"/>
          <w:lang w:eastAsia="uk-UA"/>
        </w:rPr>
        <w:t xml:space="preserve"> </w:t>
      </w:r>
      <w:r w:rsidR="00CC4473" w:rsidRPr="00003E82">
        <w:rPr>
          <w:rFonts w:ascii="Times New Roman" w:eastAsia="Times New Roman" w:hAnsi="Times New Roman" w:cs="Times New Roman"/>
          <w:sz w:val="28"/>
          <w:szCs w:val="28"/>
          <w:lang w:eastAsia="uk-UA"/>
        </w:rPr>
        <w:t>[</w:t>
      </w:r>
      <w:r w:rsidR="00BD152D" w:rsidRPr="00BD152D">
        <w:rPr>
          <w:rFonts w:ascii="Times New Roman" w:eastAsia="Times New Roman" w:hAnsi="Times New Roman" w:cs="Times New Roman"/>
          <w:sz w:val="28"/>
          <w:szCs w:val="28"/>
          <w:lang w:val="ru-RU" w:eastAsia="uk-UA"/>
        </w:rPr>
        <w:t>29</w:t>
      </w:r>
      <w:r w:rsidR="00CC4473" w:rsidRPr="00003E82">
        <w:rPr>
          <w:rFonts w:ascii="Times New Roman" w:eastAsia="Times New Roman" w:hAnsi="Times New Roman" w:cs="Times New Roman"/>
          <w:sz w:val="28"/>
          <w:szCs w:val="28"/>
          <w:lang w:eastAsia="uk-UA"/>
        </w:rPr>
        <w:t xml:space="preserve">, </w:t>
      </w:r>
      <w:r w:rsidR="00CC4473">
        <w:rPr>
          <w:rFonts w:ascii="Times New Roman" w:eastAsia="Times New Roman" w:hAnsi="Times New Roman" w:cs="Times New Roman"/>
          <w:sz w:val="28"/>
          <w:szCs w:val="28"/>
          <w:lang w:eastAsia="uk-UA"/>
        </w:rPr>
        <w:t>с</w:t>
      </w:r>
      <w:r w:rsidR="00CC4473" w:rsidRPr="00003E82">
        <w:rPr>
          <w:rFonts w:ascii="Times New Roman" w:eastAsia="Times New Roman" w:hAnsi="Times New Roman" w:cs="Times New Roman"/>
          <w:sz w:val="28"/>
          <w:szCs w:val="28"/>
          <w:lang w:eastAsia="uk-UA"/>
        </w:rPr>
        <w:t>.</w:t>
      </w:r>
      <w:r w:rsidR="00CC4473">
        <w:rPr>
          <w:rFonts w:ascii="Times New Roman" w:eastAsia="Times New Roman" w:hAnsi="Times New Roman" w:cs="Times New Roman"/>
          <w:sz w:val="28"/>
          <w:szCs w:val="28"/>
          <w:lang w:val="ru-RU" w:eastAsia="uk-UA"/>
        </w:rPr>
        <w:t>68</w:t>
      </w:r>
      <w:r w:rsidR="00CC4473" w:rsidRPr="00003E82">
        <w:rPr>
          <w:rFonts w:ascii="Times New Roman" w:eastAsia="Times New Roman" w:hAnsi="Times New Roman" w:cs="Times New Roman"/>
          <w:sz w:val="28"/>
          <w:szCs w:val="28"/>
          <w:lang w:eastAsia="uk-UA"/>
        </w:rPr>
        <w:t>]</w:t>
      </w:r>
      <w:r w:rsidRPr="00E06D92">
        <w:rPr>
          <w:rFonts w:ascii="Times New Roman" w:eastAsia="Times New Roman" w:hAnsi="Times New Roman" w:cs="Times New Roman"/>
          <w:i/>
          <w:iCs/>
          <w:sz w:val="28"/>
          <w:szCs w:val="28"/>
          <w:lang w:eastAsia="uk-UA"/>
        </w:rPr>
        <w:t>.</w:t>
      </w:r>
      <w:r>
        <w:rPr>
          <w:rFonts w:ascii="Times New Roman" w:eastAsia="Times New Roman" w:hAnsi="Times New Roman" w:cs="Times New Roman"/>
          <w:sz w:val="28"/>
          <w:szCs w:val="28"/>
          <w:lang w:eastAsia="uk-UA"/>
        </w:rPr>
        <w:t xml:space="preserve"> </w:t>
      </w:r>
      <w:r w:rsidRPr="00E06D92">
        <w:rPr>
          <w:rFonts w:ascii="Times New Roman" w:eastAsia="Times New Roman" w:hAnsi="Times New Roman" w:cs="Times New Roman"/>
          <w:sz w:val="28"/>
          <w:szCs w:val="28"/>
          <w:lang w:eastAsia="uk-UA"/>
        </w:rPr>
        <w:t xml:space="preserve">Стюард був важливою постаттю в англійському суспільстві епохи Тюдорів, зокрема в королівському дворі. Його роль часто була дуже відповідальною, оскільки стюард не лише організовував </w:t>
      </w:r>
      <w:r w:rsidRPr="00E06D92">
        <w:rPr>
          <w:rFonts w:ascii="Times New Roman" w:eastAsia="Times New Roman" w:hAnsi="Times New Roman" w:cs="Times New Roman"/>
          <w:sz w:val="28"/>
          <w:szCs w:val="28"/>
          <w:lang w:eastAsia="uk-UA"/>
        </w:rPr>
        <w:lastRenderedPageBreak/>
        <w:t>повсякденний побут, але й слідкував за виконанням внутрішніх обов’язків, забезпечував необхідні запаси для двору, часто керував найманими працівниками, що працювали на кухні, в стайнях, в садках або в інших сферах господарства.</w:t>
      </w:r>
    </w:p>
    <w:p w14:paraId="1388D2B6" w14:textId="0313C50D" w:rsidR="00E06D92" w:rsidRDefault="00E06D92" w:rsidP="00AA5CF3">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w:t>
      </w:r>
      <w:r w:rsidRPr="00E06D92">
        <w:rPr>
          <w:rFonts w:ascii="Times New Roman" w:eastAsia="Times New Roman" w:hAnsi="Times New Roman" w:cs="Times New Roman"/>
          <w:sz w:val="28"/>
          <w:szCs w:val="28"/>
          <w:lang w:eastAsia="uk-UA"/>
        </w:rPr>
        <w:t>а фінансові питання, управління державними коштами та контроль за доходами і витратами</w:t>
      </w:r>
      <w:r>
        <w:rPr>
          <w:rFonts w:ascii="Times New Roman" w:eastAsia="Times New Roman" w:hAnsi="Times New Roman" w:cs="Times New Roman"/>
          <w:sz w:val="28"/>
          <w:szCs w:val="28"/>
          <w:lang w:eastAsia="uk-UA"/>
        </w:rPr>
        <w:t xml:space="preserve"> відповідав </w:t>
      </w:r>
      <w:r w:rsidRPr="00E06D92">
        <w:rPr>
          <w:rFonts w:ascii="Times New Roman" w:eastAsia="Times New Roman" w:hAnsi="Times New Roman" w:cs="Times New Roman"/>
          <w:i/>
          <w:iCs/>
          <w:sz w:val="28"/>
          <w:szCs w:val="28"/>
          <w:lang w:eastAsia="uk-UA"/>
        </w:rPr>
        <w:t>«</w:t>
      </w:r>
      <w:r w:rsidRPr="00E06D92">
        <w:rPr>
          <w:rFonts w:ascii="Times New Roman" w:eastAsia="Times New Roman" w:hAnsi="Times New Roman" w:cs="Times New Roman"/>
          <w:i/>
          <w:iCs/>
          <w:sz w:val="28"/>
          <w:szCs w:val="28"/>
          <w:lang w:val="en-US" w:eastAsia="uk-UA"/>
        </w:rPr>
        <w:t>t</w:t>
      </w:r>
      <w:r w:rsidRPr="00E06D92">
        <w:rPr>
          <w:rFonts w:ascii="Times New Roman" w:eastAsia="Times New Roman" w:hAnsi="Times New Roman" w:cs="Times New Roman"/>
          <w:i/>
          <w:iCs/>
          <w:sz w:val="28"/>
          <w:szCs w:val="28"/>
          <w:lang w:eastAsia="uk-UA"/>
        </w:rPr>
        <w:t>reasurer»</w:t>
      </w:r>
      <w:r>
        <w:rPr>
          <w:rFonts w:ascii="Times New Roman" w:eastAsia="Times New Roman" w:hAnsi="Times New Roman" w:cs="Times New Roman"/>
          <w:sz w:val="28"/>
          <w:szCs w:val="28"/>
          <w:lang w:eastAsia="uk-UA"/>
        </w:rPr>
        <w:t>:</w:t>
      </w:r>
    </w:p>
    <w:p w14:paraId="4FDC1097" w14:textId="35B3DA68" w:rsidR="00E06D92" w:rsidRPr="00FB176E" w:rsidRDefault="00E06D92" w:rsidP="006839B4">
      <w:pPr>
        <w:spacing w:after="0"/>
        <w:rPr>
          <w:rFonts w:ascii="Times New Roman" w:eastAsia="Times New Roman" w:hAnsi="Times New Roman" w:cs="Times New Roman"/>
          <w:i/>
          <w:iCs/>
          <w:sz w:val="28"/>
          <w:szCs w:val="28"/>
          <w:lang w:val="en-US" w:eastAsia="uk-UA"/>
        </w:rPr>
      </w:pPr>
      <w:r w:rsidRPr="00E06D92">
        <w:rPr>
          <w:rFonts w:ascii="Times New Roman" w:eastAsia="Times New Roman" w:hAnsi="Times New Roman" w:cs="Times New Roman"/>
          <w:i/>
          <w:iCs/>
          <w:sz w:val="28"/>
          <w:szCs w:val="28"/>
          <w:lang w:eastAsia="uk-UA"/>
        </w:rPr>
        <w:t>«The treasurer Gascoigne comes in and says,…»</w:t>
      </w:r>
      <w:r w:rsidR="006839B4">
        <w:rPr>
          <w:rFonts w:ascii="Times New Roman" w:eastAsia="Times New Roman" w:hAnsi="Times New Roman" w:cs="Times New Roman"/>
          <w:i/>
          <w:iCs/>
          <w:sz w:val="28"/>
          <w:szCs w:val="28"/>
          <w:lang w:val="en-US" w:eastAsia="uk-UA"/>
        </w:rPr>
        <w:t xml:space="preserve"> </w:t>
      </w:r>
      <w:r w:rsidR="006839B4" w:rsidRPr="00003E82">
        <w:rPr>
          <w:rFonts w:ascii="Times New Roman" w:eastAsia="Times New Roman" w:hAnsi="Times New Roman" w:cs="Times New Roman"/>
          <w:sz w:val="28"/>
          <w:szCs w:val="28"/>
          <w:lang w:eastAsia="uk-UA"/>
        </w:rPr>
        <w:t>[</w:t>
      </w:r>
      <w:r w:rsidR="00BD152D" w:rsidRPr="00FB176E">
        <w:rPr>
          <w:rFonts w:ascii="Times New Roman" w:eastAsia="Times New Roman" w:hAnsi="Times New Roman" w:cs="Times New Roman"/>
          <w:sz w:val="28"/>
          <w:szCs w:val="28"/>
          <w:lang w:val="en-US" w:eastAsia="uk-UA"/>
        </w:rPr>
        <w:t>27</w:t>
      </w:r>
      <w:r w:rsidR="006839B4" w:rsidRPr="00003E82">
        <w:rPr>
          <w:rFonts w:ascii="Times New Roman" w:eastAsia="Times New Roman" w:hAnsi="Times New Roman" w:cs="Times New Roman"/>
          <w:sz w:val="28"/>
          <w:szCs w:val="28"/>
          <w:lang w:eastAsia="uk-UA"/>
        </w:rPr>
        <w:t xml:space="preserve">, </w:t>
      </w:r>
      <w:r w:rsidR="006839B4">
        <w:rPr>
          <w:rFonts w:ascii="Times New Roman" w:eastAsia="Times New Roman" w:hAnsi="Times New Roman" w:cs="Times New Roman"/>
          <w:sz w:val="28"/>
          <w:szCs w:val="28"/>
          <w:lang w:val="en-US" w:eastAsia="uk-UA"/>
        </w:rPr>
        <w:t>p</w:t>
      </w:r>
      <w:r w:rsidR="006839B4" w:rsidRPr="00003E82">
        <w:rPr>
          <w:rFonts w:ascii="Times New Roman" w:eastAsia="Times New Roman" w:hAnsi="Times New Roman" w:cs="Times New Roman"/>
          <w:sz w:val="28"/>
          <w:szCs w:val="28"/>
          <w:lang w:eastAsia="uk-UA"/>
        </w:rPr>
        <w:t>.</w:t>
      </w:r>
      <w:r w:rsidR="006839B4" w:rsidRPr="00FB176E">
        <w:rPr>
          <w:rFonts w:ascii="Times New Roman" w:eastAsia="Times New Roman" w:hAnsi="Times New Roman" w:cs="Times New Roman"/>
          <w:sz w:val="28"/>
          <w:szCs w:val="28"/>
          <w:lang w:val="en-US" w:eastAsia="uk-UA"/>
        </w:rPr>
        <w:t>25</w:t>
      </w:r>
      <w:r w:rsidR="006839B4" w:rsidRPr="00003E82">
        <w:rPr>
          <w:rFonts w:ascii="Times New Roman" w:eastAsia="Times New Roman" w:hAnsi="Times New Roman" w:cs="Times New Roman"/>
          <w:sz w:val="28"/>
          <w:szCs w:val="28"/>
          <w:lang w:eastAsia="uk-UA"/>
        </w:rPr>
        <w:t>]</w:t>
      </w:r>
      <w:r w:rsidR="006839B4" w:rsidRPr="00FB176E">
        <w:rPr>
          <w:rFonts w:ascii="Times New Roman" w:eastAsia="Times New Roman" w:hAnsi="Times New Roman" w:cs="Times New Roman"/>
          <w:sz w:val="28"/>
          <w:szCs w:val="28"/>
          <w:lang w:val="en-US" w:eastAsia="uk-UA"/>
        </w:rPr>
        <w:t>.</w:t>
      </w:r>
    </w:p>
    <w:p w14:paraId="38CBB42A" w14:textId="255FD850" w:rsidR="00E06D92" w:rsidRDefault="00E06D92" w:rsidP="00AA5CF3">
      <w:pPr>
        <w:spacing w:after="0"/>
        <w:rPr>
          <w:rFonts w:ascii="Times New Roman" w:eastAsia="Times New Roman" w:hAnsi="Times New Roman" w:cs="Times New Roman"/>
          <w:sz w:val="28"/>
          <w:szCs w:val="28"/>
          <w:lang w:eastAsia="uk-UA"/>
        </w:rPr>
      </w:pPr>
      <w:r w:rsidRPr="00E06D92">
        <w:rPr>
          <w:rFonts w:ascii="Times New Roman" w:eastAsia="Times New Roman" w:hAnsi="Times New Roman" w:cs="Times New Roman"/>
          <w:sz w:val="28"/>
          <w:szCs w:val="28"/>
          <w:lang w:eastAsia="uk-UA"/>
        </w:rPr>
        <w:t xml:space="preserve">Переклад </w:t>
      </w:r>
      <w:r>
        <w:rPr>
          <w:rFonts w:ascii="Times New Roman" w:eastAsia="Times New Roman" w:hAnsi="Times New Roman" w:cs="Times New Roman"/>
          <w:sz w:val="28"/>
          <w:szCs w:val="28"/>
          <w:lang w:eastAsia="uk-UA"/>
        </w:rPr>
        <w:t>цієї реалії як</w:t>
      </w:r>
      <w:r w:rsidRPr="00E06D92">
        <w:rPr>
          <w:rFonts w:ascii="Times New Roman" w:eastAsia="Times New Roman" w:hAnsi="Times New Roman" w:cs="Times New Roman"/>
          <w:sz w:val="28"/>
          <w:szCs w:val="28"/>
          <w:lang w:eastAsia="uk-UA"/>
        </w:rPr>
        <w:t xml:space="preserve"> </w:t>
      </w:r>
      <w:r w:rsidRPr="00E06D92">
        <w:rPr>
          <w:rFonts w:ascii="Times New Roman" w:eastAsia="Times New Roman" w:hAnsi="Times New Roman" w:cs="Times New Roman"/>
          <w:i/>
          <w:iCs/>
          <w:sz w:val="28"/>
          <w:szCs w:val="28"/>
          <w:lang w:eastAsia="uk-UA"/>
        </w:rPr>
        <w:t>«скарбничий»</w:t>
      </w:r>
      <w:r w:rsidR="00CC4473" w:rsidRPr="00CC4473">
        <w:rPr>
          <w:rFonts w:ascii="Times New Roman" w:eastAsia="Times New Roman" w:hAnsi="Times New Roman" w:cs="Times New Roman"/>
          <w:sz w:val="28"/>
          <w:szCs w:val="28"/>
          <w:lang w:eastAsia="uk-UA"/>
        </w:rPr>
        <w:t xml:space="preserve"> </w:t>
      </w:r>
      <w:r w:rsidR="00CC4473" w:rsidRPr="00003E82">
        <w:rPr>
          <w:rFonts w:ascii="Times New Roman" w:eastAsia="Times New Roman" w:hAnsi="Times New Roman" w:cs="Times New Roman"/>
          <w:sz w:val="28"/>
          <w:szCs w:val="28"/>
          <w:lang w:eastAsia="uk-UA"/>
        </w:rPr>
        <w:t>[</w:t>
      </w:r>
      <w:r w:rsidR="00BD152D" w:rsidRPr="00FB176E">
        <w:rPr>
          <w:rFonts w:ascii="Times New Roman" w:eastAsia="Times New Roman" w:hAnsi="Times New Roman" w:cs="Times New Roman"/>
          <w:sz w:val="28"/>
          <w:szCs w:val="28"/>
          <w:lang w:val="en-US" w:eastAsia="uk-UA"/>
        </w:rPr>
        <w:t>29</w:t>
      </w:r>
      <w:r w:rsidR="00CC4473" w:rsidRPr="00003E82">
        <w:rPr>
          <w:rFonts w:ascii="Times New Roman" w:eastAsia="Times New Roman" w:hAnsi="Times New Roman" w:cs="Times New Roman"/>
          <w:sz w:val="28"/>
          <w:szCs w:val="28"/>
          <w:lang w:eastAsia="uk-UA"/>
        </w:rPr>
        <w:t xml:space="preserve">, </w:t>
      </w:r>
      <w:r w:rsidR="00CC4473">
        <w:rPr>
          <w:rFonts w:ascii="Times New Roman" w:eastAsia="Times New Roman" w:hAnsi="Times New Roman" w:cs="Times New Roman"/>
          <w:sz w:val="28"/>
          <w:szCs w:val="28"/>
          <w:lang w:eastAsia="uk-UA"/>
        </w:rPr>
        <w:t>с</w:t>
      </w:r>
      <w:r w:rsidR="00CC4473" w:rsidRPr="00003E82">
        <w:rPr>
          <w:rFonts w:ascii="Times New Roman" w:eastAsia="Times New Roman" w:hAnsi="Times New Roman" w:cs="Times New Roman"/>
          <w:sz w:val="28"/>
          <w:szCs w:val="28"/>
          <w:lang w:eastAsia="uk-UA"/>
        </w:rPr>
        <w:t>.</w:t>
      </w:r>
      <w:r w:rsidR="00CC4473" w:rsidRPr="00FB176E">
        <w:rPr>
          <w:rFonts w:ascii="Times New Roman" w:eastAsia="Times New Roman" w:hAnsi="Times New Roman" w:cs="Times New Roman"/>
          <w:sz w:val="28"/>
          <w:szCs w:val="28"/>
          <w:lang w:val="en-US" w:eastAsia="uk-UA"/>
        </w:rPr>
        <w:t>26</w:t>
      </w:r>
      <w:r w:rsidR="00CC4473" w:rsidRPr="00003E82">
        <w:rPr>
          <w:rFonts w:ascii="Times New Roman" w:eastAsia="Times New Roman" w:hAnsi="Times New Roman" w:cs="Times New Roman"/>
          <w:sz w:val="28"/>
          <w:szCs w:val="28"/>
          <w:lang w:eastAsia="uk-UA"/>
        </w:rPr>
        <w:t>]</w:t>
      </w:r>
      <w:r w:rsidRPr="00E06D92">
        <w:rPr>
          <w:rFonts w:ascii="Times New Roman" w:eastAsia="Times New Roman" w:hAnsi="Times New Roman" w:cs="Times New Roman"/>
          <w:sz w:val="28"/>
          <w:szCs w:val="28"/>
          <w:lang w:eastAsia="uk-UA"/>
        </w:rPr>
        <w:t xml:space="preserve"> є </w:t>
      </w:r>
      <w:r w:rsidRPr="00E06D92">
        <w:rPr>
          <w:rFonts w:ascii="Times New Roman" w:eastAsia="Times New Roman" w:hAnsi="Times New Roman" w:cs="Times New Roman"/>
          <w:b/>
          <w:bCs/>
          <w:sz w:val="28"/>
          <w:szCs w:val="28"/>
          <w:lang w:eastAsia="uk-UA"/>
        </w:rPr>
        <w:t>традиційним відповідником</w:t>
      </w:r>
      <w:r>
        <w:rPr>
          <w:rFonts w:ascii="Times New Roman" w:eastAsia="Times New Roman" w:hAnsi="Times New Roman" w:cs="Times New Roman"/>
          <w:sz w:val="28"/>
          <w:szCs w:val="28"/>
          <w:lang w:eastAsia="uk-UA"/>
        </w:rPr>
        <w:t xml:space="preserve">. </w:t>
      </w:r>
      <w:r w:rsidRPr="00E06D92">
        <w:rPr>
          <w:rFonts w:ascii="Times New Roman" w:eastAsia="Times New Roman" w:hAnsi="Times New Roman" w:cs="Times New Roman"/>
          <w:sz w:val="28"/>
          <w:szCs w:val="28"/>
          <w:lang w:eastAsia="uk-UA"/>
        </w:rPr>
        <w:t>У часи правління Генріха VIII скарбник відігравав ключову роль у фінансовій системі Англії, оскільки на нього покладалося завдання збирання податків, управління королівськими фондами та розподілу коштів на потреби двору, армії та державних установ.</w:t>
      </w:r>
    </w:p>
    <w:p w14:paraId="0EDC668E" w14:textId="5EE66922" w:rsidR="00AE7F6D" w:rsidRDefault="00AE7F6D" w:rsidP="00AA5CF3">
      <w:pPr>
        <w:spacing w:after="0"/>
        <w:rPr>
          <w:rFonts w:ascii="Times New Roman" w:eastAsia="Times New Roman" w:hAnsi="Times New Roman" w:cs="Times New Roman"/>
          <w:sz w:val="28"/>
          <w:szCs w:val="28"/>
          <w:lang w:eastAsia="uk-UA"/>
        </w:rPr>
      </w:pPr>
      <w:bookmarkStart w:id="46" w:name="_Hlk182708180"/>
      <w:r w:rsidRPr="001E7909">
        <w:rPr>
          <w:rFonts w:ascii="Times New Roman" w:eastAsia="Times New Roman" w:hAnsi="Times New Roman" w:cs="Times New Roman"/>
          <w:i/>
          <w:iCs/>
          <w:sz w:val="28"/>
          <w:szCs w:val="28"/>
          <w:lang w:eastAsia="uk-UA"/>
        </w:rPr>
        <w:t>«Garter King-at-Arms»</w:t>
      </w:r>
      <w:r w:rsidRPr="00AE7F6D">
        <w:rPr>
          <w:rFonts w:ascii="Times New Roman" w:eastAsia="Times New Roman" w:hAnsi="Times New Roman" w:cs="Times New Roman"/>
          <w:sz w:val="28"/>
          <w:szCs w:val="28"/>
          <w:lang w:eastAsia="uk-UA"/>
        </w:rPr>
        <w:t xml:space="preserve"> </w:t>
      </w:r>
      <w:bookmarkEnd w:id="46"/>
      <w:r w:rsidRPr="00AE7F6D">
        <w:rPr>
          <w:rFonts w:ascii="Times New Roman" w:eastAsia="Times New Roman" w:hAnsi="Times New Roman" w:cs="Times New Roman"/>
          <w:sz w:val="28"/>
          <w:szCs w:val="28"/>
          <w:lang w:eastAsia="uk-UA"/>
        </w:rPr>
        <w:t>— це одна з найважливіших та найстаріших посад у Британії, пов’язана з англійським герольдним правом</w:t>
      </w:r>
      <w:r>
        <w:rPr>
          <w:rFonts w:ascii="Times New Roman" w:eastAsia="Times New Roman" w:hAnsi="Times New Roman" w:cs="Times New Roman"/>
          <w:sz w:val="28"/>
          <w:szCs w:val="28"/>
          <w:lang w:eastAsia="uk-UA"/>
        </w:rPr>
        <w:t>:</w:t>
      </w:r>
    </w:p>
    <w:p w14:paraId="485C1E4F" w14:textId="7E56BBA7" w:rsidR="00AE7F6D" w:rsidRPr="006839B4" w:rsidRDefault="00AE7F6D" w:rsidP="006839B4">
      <w:pPr>
        <w:spacing w:after="0"/>
        <w:rPr>
          <w:rFonts w:ascii="Times New Roman" w:eastAsia="Times New Roman" w:hAnsi="Times New Roman" w:cs="Times New Roman"/>
          <w:i/>
          <w:iCs/>
          <w:sz w:val="28"/>
          <w:szCs w:val="28"/>
          <w:lang w:val="en-US" w:eastAsia="uk-UA"/>
        </w:rPr>
      </w:pPr>
      <w:r w:rsidRPr="001E7909">
        <w:rPr>
          <w:rFonts w:ascii="Times New Roman" w:eastAsia="Times New Roman" w:hAnsi="Times New Roman" w:cs="Times New Roman"/>
          <w:i/>
          <w:iCs/>
          <w:sz w:val="28"/>
          <w:szCs w:val="28"/>
          <w:lang w:eastAsia="uk-UA"/>
        </w:rPr>
        <w:t>«He is a bright young man, twenty-five or so and well connected, son of York Herald</w:t>
      </w:r>
      <w:r w:rsidR="009C1C16">
        <w:rPr>
          <w:rFonts w:ascii="Times New Roman" w:eastAsia="Times New Roman" w:hAnsi="Times New Roman" w:cs="Times New Roman"/>
          <w:i/>
          <w:iCs/>
          <w:sz w:val="28"/>
          <w:szCs w:val="28"/>
          <w:lang w:eastAsia="uk-UA"/>
        </w:rPr>
        <w:t>, nephew to Garter King-at-Arms</w:t>
      </w:r>
      <w:r w:rsidRPr="001E7909">
        <w:rPr>
          <w:rFonts w:ascii="Times New Roman" w:eastAsia="Times New Roman" w:hAnsi="Times New Roman" w:cs="Times New Roman"/>
          <w:i/>
          <w:iCs/>
          <w:sz w:val="28"/>
          <w:szCs w:val="28"/>
          <w:lang w:eastAsia="uk-UA"/>
        </w:rPr>
        <w:t>»</w:t>
      </w:r>
      <w:r w:rsidR="006839B4">
        <w:rPr>
          <w:rFonts w:ascii="Times New Roman" w:eastAsia="Times New Roman" w:hAnsi="Times New Roman" w:cs="Times New Roman"/>
          <w:i/>
          <w:iCs/>
          <w:sz w:val="28"/>
          <w:szCs w:val="28"/>
          <w:lang w:val="en-US" w:eastAsia="uk-UA"/>
        </w:rPr>
        <w:t xml:space="preserve"> </w:t>
      </w:r>
      <w:r w:rsidR="006839B4" w:rsidRPr="00003E82">
        <w:rPr>
          <w:rFonts w:ascii="Times New Roman" w:eastAsia="Times New Roman" w:hAnsi="Times New Roman" w:cs="Times New Roman"/>
          <w:sz w:val="28"/>
          <w:szCs w:val="28"/>
          <w:lang w:eastAsia="uk-UA"/>
        </w:rPr>
        <w:t>[</w:t>
      </w:r>
      <w:r w:rsidR="00BD152D">
        <w:rPr>
          <w:rFonts w:ascii="Times New Roman" w:eastAsia="Times New Roman" w:hAnsi="Times New Roman" w:cs="Times New Roman"/>
          <w:sz w:val="28"/>
          <w:szCs w:val="28"/>
          <w:lang w:val="en-US" w:eastAsia="uk-UA"/>
        </w:rPr>
        <w:t>27</w:t>
      </w:r>
      <w:r w:rsidR="006839B4" w:rsidRPr="00003E82">
        <w:rPr>
          <w:rFonts w:ascii="Times New Roman" w:eastAsia="Times New Roman" w:hAnsi="Times New Roman" w:cs="Times New Roman"/>
          <w:sz w:val="28"/>
          <w:szCs w:val="28"/>
          <w:lang w:eastAsia="uk-UA"/>
        </w:rPr>
        <w:t xml:space="preserve">, </w:t>
      </w:r>
      <w:r w:rsidR="006839B4">
        <w:rPr>
          <w:rFonts w:ascii="Times New Roman" w:eastAsia="Times New Roman" w:hAnsi="Times New Roman" w:cs="Times New Roman"/>
          <w:sz w:val="28"/>
          <w:szCs w:val="28"/>
          <w:lang w:val="en-US" w:eastAsia="uk-UA"/>
        </w:rPr>
        <w:t>p</w:t>
      </w:r>
      <w:r w:rsidR="006839B4" w:rsidRPr="00003E82">
        <w:rPr>
          <w:rFonts w:ascii="Times New Roman" w:eastAsia="Times New Roman" w:hAnsi="Times New Roman" w:cs="Times New Roman"/>
          <w:sz w:val="28"/>
          <w:szCs w:val="28"/>
          <w:lang w:eastAsia="uk-UA"/>
        </w:rPr>
        <w:t>.</w:t>
      </w:r>
      <w:r w:rsidR="006839B4">
        <w:rPr>
          <w:rFonts w:ascii="Times New Roman" w:eastAsia="Times New Roman" w:hAnsi="Times New Roman" w:cs="Times New Roman"/>
          <w:sz w:val="28"/>
          <w:szCs w:val="28"/>
          <w:lang w:val="en-US" w:eastAsia="uk-UA"/>
        </w:rPr>
        <w:t>104</w:t>
      </w:r>
      <w:r w:rsidR="006839B4" w:rsidRPr="00003E82">
        <w:rPr>
          <w:rFonts w:ascii="Times New Roman" w:eastAsia="Times New Roman" w:hAnsi="Times New Roman" w:cs="Times New Roman"/>
          <w:sz w:val="28"/>
          <w:szCs w:val="28"/>
          <w:lang w:eastAsia="uk-UA"/>
        </w:rPr>
        <w:t>]</w:t>
      </w:r>
      <w:r w:rsidR="006839B4">
        <w:rPr>
          <w:rFonts w:ascii="Times New Roman" w:eastAsia="Times New Roman" w:hAnsi="Times New Roman" w:cs="Times New Roman"/>
          <w:sz w:val="28"/>
          <w:szCs w:val="28"/>
          <w:lang w:val="en-US" w:eastAsia="uk-UA"/>
        </w:rPr>
        <w:t>.</w:t>
      </w:r>
    </w:p>
    <w:p w14:paraId="4D14314F" w14:textId="1A3044F0" w:rsidR="001E7909" w:rsidRDefault="001E7909" w:rsidP="00AA5CF3">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Реалія </w:t>
      </w:r>
      <w:r w:rsidRPr="001E7909">
        <w:rPr>
          <w:rFonts w:ascii="Times New Roman" w:eastAsia="Times New Roman" w:hAnsi="Times New Roman" w:cs="Times New Roman"/>
          <w:i/>
          <w:iCs/>
          <w:sz w:val="28"/>
          <w:szCs w:val="28"/>
          <w:lang w:eastAsia="uk-UA"/>
        </w:rPr>
        <w:t>«Garter King-at-Arms»</w:t>
      </w:r>
      <w:r>
        <w:rPr>
          <w:rFonts w:ascii="Times New Roman" w:eastAsia="Times New Roman" w:hAnsi="Times New Roman" w:cs="Times New Roman"/>
          <w:sz w:val="28"/>
          <w:szCs w:val="28"/>
          <w:lang w:eastAsia="uk-UA"/>
        </w:rPr>
        <w:t xml:space="preserve"> перекладається </w:t>
      </w:r>
      <w:r w:rsidRPr="001E7909">
        <w:rPr>
          <w:rFonts w:ascii="Times New Roman" w:eastAsia="Times New Roman" w:hAnsi="Times New Roman" w:cs="Times New Roman"/>
          <w:b/>
          <w:bCs/>
          <w:sz w:val="28"/>
          <w:szCs w:val="28"/>
          <w:lang w:eastAsia="uk-UA"/>
        </w:rPr>
        <w:t>традиційним відповідником</w:t>
      </w:r>
      <w:r>
        <w:rPr>
          <w:rFonts w:ascii="Times New Roman" w:eastAsia="Times New Roman" w:hAnsi="Times New Roman" w:cs="Times New Roman"/>
          <w:sz w:val="28"/>
          <w:szCs w:val="28"/>
          <w:lang w:eastAsia="uk-UA"/>
        </w:rPr>
        <w:t xml:space="preserve"> </w:t>
      </w:r>
      <w:r w:rsidRPr="001E7909">
        <w:rPr>
          <w:rFonts w:ascii="Times New Roman" w:eastAsia="Times New Roman" w:hAnsi="Times New Roman" w:cs="Times New Roman"/>
          <w:i/>
          <w:iCs/>
          <w:sz w:val="28"/>
          <w:szCs w:val="28"/>
          <w:lang w:eastAsia="uk-UA"/>
        </w:rPr>
        <w:t>«герольдмейстер ордена Підв’язки»</w:t>
      </w:r>
      <w:r w:rsidR="000C50C2" w:rsidRPr="000C50C2">
        <w:rPr>
          <w:rFonts w:ascii="Times New Roman" w:eastAsia="Times New Roman" w:hAnsi="Times New Roman" w:cs="Times New Roman"/>
          <w:sz w:val="28"/>
          <w:szCs w:val="28"/>
          <w:lang w:eastAsia="uk-UA"/>
        </w:rPr>
        <w:t xml:space="preserve"> </w:t>
      </w:r>
      <w:r w:rsidR="000C50C2" w:rsidRPr="00003E82">
        <w:rPr>
          <w:rFonts w:ascii="Times New Roman" w:eastAsia="Times New Roman" w:hAnsi="Times New Roman" w:cs="Times New Roman"/>
          <w:sz w:val="28"/>
          <w:szCs w:val="28"/>
          <w:lang w:eastAsia="uk-UA"/>
        </w:rPr>
        <w:t>[</w:t>
      </w:r>
      <w:r w:rsidR="00BD152D">
        <w:rPr>
          <w:rFonts w:ascii="Times New Roman" w:eastAsia="Times New Roman" w:hAnsi="Times New Roman" w:cs="Times New Roman"/>
          <w:sz w:val="28"/>
          <w:szCs w:val="28"/>
          <w:lang w:val="en-US" w:eastAsia="uk-UA"/>
        </w:rPr>
        <w:t>29</w:t>
      </w:r>
      <w:r w:rsidR="000C50C2" w:rsidRPr="00003E82">
        <w:rPr>
          <w:rFonts w:ascii="Times New Roman" w:eastAsia="Times New Roman" w:hAnsi="Times New Roman" w:cs="Times New Roman"/>
          <w:sz w:val="28"/>
          <w:szCs w:val="28"/>
          <w:lang w:eastAsia="uk-UA"/>
        </w:rPr>
        <w:t xml:space="preserve">, </w:t>
      </w:r>
      <w:r w:rsidR="000C50C2">
        <w:rPr>
          <w:rFonts w:ascii="Times New Roman" w:eastAsia="Times New Roman" w:hAnsi="Times New Roman" w:cs="Times New Roman"/>
          <w:sz w:val="28"/>
          <w:szCs w:val="28"/>
          <w:lang w:eastAsia="uk-UA"/>
        </w:rPr>
        <w:t>с</w:t>
      </w:r>
      <w:r w:rsidR="000C50C2" w:rsidRPr="00003E82">
        <w:rPr>
          <w:rFonts w:ascii="Times New Roman" w:eastAsia="Times New Roman" w:hAnsi="Times New Roman" w:cs="Times New Roman"/>
          <w:sz w:val="28"/>
          <w:szCs w:val="28"/>
          <w:lang w:eastAsia="uk-UA"/>
        </w:rPr>
        <w:t>.</w:t>
      </w:r>
      <w:r w:rsidR="000C50C2" w:rsidRPr="000C50C2">
        <w:rPr>
          <w:rFonts w:ascii="Times New Roman" w:eastAsia="Times New Roman" w:hAnsi="Times New Roman" w:cs="Times New Roman"/>
          <w:sz w:val="28"/>
          <w:szCs w:val="28"/>
          <w:lang w:val="en-US" w:eastAsia="uk-UA"/>
        </w:rPr>
        <w:t>1</w:t>
      </w:r>
      <w:r w:rsidR="000C50C2" w:rsidRPr="00357BE5">
        <w:rPr>
          <w:rFonts w:ascii="Times New Roman" w:eastAsia="Times New Roman" w:hAnsi="Times New Roman" w:cs="Times New Roman"/>
          <w:sz w:val="28"/>
          <w:szCs w:val="28"/>
          <w:lang w:eastAsia="uk-UA"/>
        </w:rPr>
        <w:t>1</w:t>
      </w:r>
      <w:r w:rsidR="000C50C2" w:rsidRPr="000C50C2">
        <w:rPr>
          <w:rFonts w:ascii="Times New Roman" w:eastAsia="Times New Roman" w:hAnsi="Times New Roman" w:cs="Times New Roman"/>
          <w:sz w:val="28"/>
          <w:szCs w:val="28"/>
          <w:lang w:val="en-US" w:eastAsia="uk-UA"/>
        </w:rPr>
        <w:t>5</w:t>
      </w:r>
      <w:r w:rsidR="000C50C2" w:rsidRPr="00003E8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1E7909">
        <w:rPr>
          <w:rFonts w:ascii="Times New Roman" w:eastAsia="Times New Roman" w:hAnsi="Times New Roman" w:cs="Times New Roman"/>
          <w:i/>
          <w:iCs/>
          <w:sz w:val="28"/>
          <w:szCs w:val="28"/>
          <w:lang w:eastAsia="uk-UA"/>
        </w:rPr>
        <w:t>«Garter King-at-Arms»</w:t>
      </w:r>
      <w:r w:rsidRPr="001E7909">
        <w:rPr>
          <w:rFonts w:ascii="Times New Roman" w:eastAsia="Times New Roman" w:hAnsi="Times New Roman" w:cs="Times New Roman"/>
          <w:sz w:val="28"/>
          <w:szCs w:val="28"/>
          <w:lang w:eastAsia="uk-UA"/>
        </w:rPr>
        <w:t xml:space="preserve"> є головним герольдом цього ордену, що робить його важливим представником в англійському герольдному відомстві. Він не тільки відповідає за розробку гербів і блазонів (опис герба), але й відіграє важливу роль у церемоніях, таких як коронації, державні заходи і офіційні церемонії, що стосуються королівської родини.</w:t>
      </w:r>
    </w:p>
    <w:p w14:paraId="1B100918" w14:textId="21F50F06" w:rsidR="00E06D92" w:rsidRDefault="00E06D92" w:rsidP="00AA5CF3">
      <w:pPr>
        <w:spacing w:after="0"/>
        <w:rPr>
          <w:rFonts w:ascii="Times New Roman" w:eastAsia="Times New Roman" w:hAnsi="Times New Roman" w:cs="Times New Roman"/>
          <w:sz w:val="28"/>
          <w:szCs w:val="28"/>
          <w:lang w:eastAsia="uk-UA"/>
        </w:rPr>
      </w:pPr>
      <w:r w:rsidRPr="00E06D92">
        <w:rPr>
          <w:rFonts w:ascii="Times New Roman" w:eastAsia="Times New Roman" w:hAnsi="Times New Roman" w:cs="Times New Roman"/>
          <w:sz w:val="28"/>
          <w:szCs w:val="28"/>
          <w:lang w:eastAsia="uk-UA"/>
        </w:rPr>
        <w:t>Установи та органи влади в романі відображають організацію державної влади, судової системи та політичних інститутів тієї епохи. Вони мають суттєвий вплив на розвиток подій та взаємодію персонажів, особливо коли йдеться про прийняття важливих політичних рішень та формування політичних відносин.</w:t>
      </w:r>
      <w:r w:rsidR="006C0B8B">
        <w:rPr>
          <w:rFonts w:ascii="Times New Roman" w:eastAsia="Times New Roman" w:hAnsi="Times New Roman" w:cs="Times New Roman"/>
          <w:sz w:val="28"/>
          <w:szCs w:val="28"/>
          <w:lang w:eastAsia="uk-UA"/>
        </w:rPr>
        <w:t xml:space="preserve"> Наприклад, </w:t>
      </w:r>
      <w:r w:rsidR="006C0B8B" w:rsidRPr="006C0B8B">
        <w:rPr>
          <w:rFonts w:ascii="Times New Roman" w:eastAsia="Times New Roman" w:hAnsi="Times New Roman" w:cs="Times New Roman"/>
          <w:i/>
          <w:iCs/>
          <w:sz w:val="28"/>
          <w:szCs w:val="28"/>
          <w:lang w:eastAsia="uk-UA"/>
        </w:rPr>
        <w:t>«Star Chamber»</w:t>
      </w:r>
      <w:r w:rsidR="006C0B8B">
        <w:rPr>
          <w:rFonts w:ascii="Times New Roman" w:eastAsia="Times New Roman" w:hAnsi="Times New Roman" w:cs="Times New Roman"/>
          <w:sz w:val="28"/>
          <w:szCs w:val="28"/>
          <w:lang w:eastAsia="uk-UA"/>
        </w:rPr>
        <w:t xml:space="preserve">, надзвичайний суд при королі Англії </w:t>
      </w:r>
      <w:r w:rsidR="006C0B8B" w:rsidRPr="006C0B8B">
        <w:rPr>
          <w:rFonts w:ascii="Times New Roman" w:eastAsia="Times New Roman" w:hAnsi="Times New Roman" w:cs="Times New Roman"/>
          <w:sz w:val="28"/>
          <w:szCs w:val="28"/>
          <w:lang w:eastAsia="uk-UA"/>
        </w:rPr>
        <w:t>для боротьби з політичними ворогами королівської влади</w:t>
      </w:r>
      <w:r w:rsidR="006C0B8B">
        <w:rPr>
          <w:rFonts w:ascii="Times New Roman" w:eastAsia="Times New Roman" w:hAnsi="Times New Roman" w:cs="Times New Roman"/>
          <w:sz w:val="28"/>
          <w:szCs w:val="28"/>
          <w:lang w:eastAsia="uk-UA"/>
        </w:rPr>
        <w:t>:</w:t>
      </w:r>
    </w:p>
    <w:p w14:paraId="514E1665" w14:textId="7918CCE5" w:rsidR="006C0B8B" w:rsidRPr="000C50C2" w:rsidRDefault="006C0B8B" w:rsidP="006839B4">
      <w:pPr>
        <w:spacing w:after="0"/>
        <w:rPr>
          <w:rFonts w:ascii="Times New Roman" w:eastAsia="Times New Roman" w:hAnsi="Times New Roman" w:cs="Times New Roman"/>
          <w:i/>
          <w:iCs/>
          <w:sz w:val="28"/>
          <w:szCs w:val="28"/>
          <w:lang w:val="ru-RU" w:eastAsia="uk-UA"/>
        </w:rPr>
      </w:pPr>
      <w:r w:rsidRPr="006C0B8B">
        <w:rPr>
          <w:rFonts w:ascii="Times New Roman" w:eastAsia="Times New Roman" w:hAnsi="Times New Roman" w:cs="Times New Roman"/>
          <w:i/>
          <w:iCs/>
          <w:sz w:val="28"/>
          <w:szCs w:val="28"/>
          <w:lang w:eastAsia="uk-UA"/>
        </w:rPr>
        <w:lastRenderedPageBreak/>
        <w:t>«He recalls a proceeding against them in Star Chamber, would be fifteen years back …»</w:t>
      </w:r>
      <w:r w:rsidR="006839B4">
        <w:rPr>
          <w:rFonts w:ascii="Times New Roman" w:eastAsia="Times New Roman" w:hAnsi="Times New Roman" w:cs="Times New Roman"/>
          <w:i/>
          <w:iCs/>
          <w:sz w:val="28"/>
          <w:szCs w:val="28"/>
          <w:lang w:val="en-US" w:eastAsia="uk-UA"/>
        </w:rPr>
        <w:t xml:space="preserve"> </w:t>
      </w:r>
      <w:r w:rsidR="006839B4" w:rsidRPr="00003E82">
        <w:rPr>
          <w:rFonts w:ascii="Times New Roman" w:eastAsia="Times New Roman" w:hAnsi="Times New Roman" w:cs="Times New Roman"/>
          <w:sz w:val="28"/>
          <w:szCs w:val="28"/>
          <w:lang w:eastAsia="uk-UA"/>
        </w:rPr>
        <w:t>[</w:t>
      </w:r>
      <w:r w:rsidR="00BD152D" w:rsidRPr="00BD152D">
        <w:rPr>
          <w:rFonts w:ascii="Times New Roman" w:eastAsia="Times New Roman" w:hAnsi="Times New Roman" w:cs="Times New Roman"/>
          <w:sz w:val="28"/>
          <w:szCs w:val="28"/>
          <w:lang w:val="ru-RU" w:eastAsia="uk-UA"/>
        </w:rPr>
        <w:t>27</w:t>
      </w:r>
      <w:r w:rsidR="006839B4" w:rsidRPr="00003E82">
        <w:rPr>
          <w:rFonts w:ascii="Times New Roman" w:eastAsia="Times New Roman" w:hAnsi="Times New Roman" w:cs="Times New Roman"/>
          <w:sz w:val="28"/>
          <w:szCs w:val="28"/>
          <w:lang w:eastAsia="uk-UA"/>
        </w:rPr>
        <w:t xml:space="preserve">, </w:t>
      </w:r>
      <w:r w:rsidR="006839B4">
        <w:rPr>
          <w:rFonts w:ascii="Times New Roman" w:eastAsia="Times New Roman" w:hAnsi="Times New Roman" w:cs="Times New Roman"/>
          <w:sz w:val="28"/>
          <w:szCs w:val="28"/>
          <w:lang w:val="en-US" w:eastAsia="uk-UA"/>
        </w:rPr>
        <w:t>p</w:t>
      </w:r>
      <w:r w:rsidR="006839B4" w:rsidRPr="00003E82">
        <w:rPr>
          <w:rFonts w:ascii="Times New Roman" w:eastAsia="Times New Roman" w:hAnsi="Times New Roman" w:cs="Times New Roman"/>
          <w:sz w:val="28"/>
          <w:szCs w:val="28"/>
          <w:lang w:eastAsia="uk-UA"/>
        </w:rPr>
        <w:t>.</w:t>
      </w:r>
      <w:r w:rsidR="006839B4" w:rsidRPr="000C50C2">
        <w:rPr>
          <w:rFonts w:ascii="Times New Roman" w:eastAsia="Times New Roman" w:hAnsi="Times New Roman" w:cs="Times New Roman"/>
          <w:sz w:val="28"/>
          <w:szCs w:val="28"/>
          <w:lang w:val="ru-RU" w:eastAsia="uk-UA"/>
        </w:rPr>
        <w:t>126</w:t>
      </w:r>
      <w:r w:rsidR="006839B4" w:rsidRPr="00003E82">
        <w:rPr>
          <w:rFonts w:ascii="Times New Roman" w:eastAsia="Times New Roman" w:hAnsi="Times New Roman" w:cs="Times New Roman"/>
          <w:sz w:val="28"/>
          <w:szCs w:val="28"/>
          <w:lang w:eastAsia="uk-UA"/>
        </w:rPr>
        <w:t>]</w:t>
      </w:r>
      <w:r w:rsidR="006839B4" w:rsidRPr="000C50C2">
        <w:rPr>
          <w:rFonts w:ascii="Times New Roman" w:eastAsia="Times New Roman" w:hAnsi="Times New Roman" w:cs="Times New Roman"/>
          <w:sz w:val="28"/>
          <w:szCs w:val="28"/>
          <w:lang w:val="ru-RU" w:eastAsia="uk-UA"/>
        </w:rPr>
        <w:t>.</w:t>
      </w:r>
    </w:p>
    <w:p w14:paraId="770664B9" w14:textId="10180D61" w:rsidR="006C0B8B" w:rsidRPr="009C1C16" w:rsidRDefault="006C0B8B" w:rsidP="00AA5CF3">
      <w:pPr>
        <w:spacing w:after="0"/>
        <w:rPr>
          <w:rFonts w:ascii="Times New Roman" w:eastAsia="Times New Roman" w:hAnsi="Times New Roman" w:cs="Times New Roman"/>
          <w:color w:val="FF0000"/>
          <w:sz w:val="28"/>
          <w:szCs w:val="28"/>
          <w:lang w:eastAsia="uk-UA"/>
        </w:rPr>
      </w:pPr>
      <w:r>
        <w:rPr>
          <w:rFonts w:ascii="Times New Roman" w:eastAsia="Times New Roman" w:hAnsi="Times New Roman" w:cs="Times New Roman"/>
          <w:sz w:val="28"/>
          <w:szCs w:val="28"/>
          <w:lang w:eastAsia="uk-UA"/>
        </w:rPr>
        <w:t xml:space="preserve">При перекладі реалія </w:t>
      </w:r>
      <w:r w:rsidRPr="006C0B8B">
        <w:rPr>
          <w:rFonts w:ascii="Times New Roman" w:eastAsia="Times New Roman" w:hAnsi="Times New Roman" w:cs="Times New Roman"/>
          <w:i/>
          <w:iCs/>
          <w:sz w:val="28"/>
          <w:szCs w:val="28"/>
          <w:lang w:eastAsia="uk-UA"/>
        </w:rPr>
        <w:t>«Star Chamber»</w:t>
      </w:r>
      <w:r>
        <w:rPr>
          <w:rFonts w:ascii="Times New Roman" w:eastAsia="Times New Roman" w:hAnsi="Times New Roman" w:cs="Times New Roman"/>
          <w:sz w:val="28"/>
          <w:szCs w:val="28"/>
          <w:lang w:eastAsia="uk-UA"/>
        </w:rPr>
        <w:t xml:space="preserve"> </w:t>
      </w:r>
      <w:r w:rsidRPr="006C0B8B">
        <w:rPr>
          <w:rFonts w:ascii="Times New Roman" w:eastAsia="Times New Roman" w:hAnsi="Times New Roman" w:cs="Times New Roman"/>
          <w:b/>
          <w:bCs/>
          <w:sz w:val="28"/>
          <w:szCs w:val="28"/>
          <w:lang w:eastAsia="uk-UA"/>
        </w:rPr>
        <w:t>калькується</w:t>
      </w:r>
      <w:r>
        <w:rPr>
          <w:rFonts w:ascii="Times New Roman" w:eastAsia="Times New Roman" w:hAnsi="Times New Roman" w:cs="Times New Roman"/>
          <w:sz w:val="28"/>
          <w:szCs w:val="28"/>
          <w:lang w:eastAsia="uk-UA"/>
        </w:rPr>
        <w:t xml:space="preserve"> на українську мову як </w:t>
      </w:r>
      <w:r w:rsidRPr="006C0B8B">
        <w:rPr>
          <w:rFonts w:ascii="Times New Roman" w:eastAsia="Times New Roman" w:hAnsi="Times New Roman" w:cs="Times New Roman"/>
          <w:i/>
          <w:iCs/>
          <w:sz w:val="28"/>
          <w:szCs w:val="28"/>
          <w:lang w:eastAsia="uk-UA"/>
        </w:rPr>
        <w:t>«зоряна палата»</w:t>
      </w:r>
      <w:r w:rsidR="000C50C2" w:rsidRPr="000C50C2">
        <w:rPr>
          <w:rFonts w:ascii="Times New Roman" w:eastAsia="Times New Roman" w:hAnsi="Times New Roman" w:cs="Times New Roman"/>
          <w:sz w:val="28"/>
          <w:szCs w:val="28"/>
          <w:lang w:eastAsia="uk-UA"/>
        </w:rPr>
        <w:t xml:space="preserve"> </w:t>
      </w:r>
      <w:r w:rsidR="000C50C2" w:rsidRPr="00003E82">
        <w:rPr>
          <w:rFonts w:ascii="Times New Roman" w:eastAsia="Times New Roman" w:hAnsi="Times New Roman" w:cs="Times New Roman"/>
          <w:sz w:val="28"/>
          <w:szCs w:val="28"/>
          <w:lang w:eastAsia="uk-UA"/>
        </w:rPr>
        <w:t>[</w:t>
      </w:r>
      <w:r w:rsidR="00BD152D" w:rsidRPr="00BD152D">
        <w:rPr>
          <w:rFonts w:ascii="Times New Roman" w:eastAsia="Times New Roman" w:hAnsi="Times New Roman" w:cs="Times New Roman"/>
          <w:sz w:val="28"/>
          <w:szCs w:val="28"/>
          <w:lang w:val="ru-RU" w:eastAsia="uk-UA"/>
        </w:rPr>
        <w:t>29</w:t>
      </w:r>
      <w:r w:rsidR="000C50C2" w:rsidRPr="00003E82">
        <w:rPr>
          <w:rFonts w:ascii="Times New Roman" w:eastAsia="Times New Roman" w:hAnsi="Times New Roman" w:cs="Times New Roman"/>
          <w:sz w:val="28"/>
          <w:szCs w:val="28"/>
          <w:lang w:eastAsia="uk-UA"/>
        </w:rPr>
        <w:t xml:space="preserve">, </w:t>
      </w:r>
      <w:r w:rsidR="000C50C2">
        <w:rPr>
          <w:rFonts w:ascii="Times New Roman" w:eastAsia="Times New Roman" w:hAnsi="Times New Roman" w:cs="Times New Roman"/>
          <w:sz w:val="28"/>
          <w:szCs w:val="28"/>
          <w:lang w:eastAsia="uk-UA"/>
        </w:rPr>
        <w:t>с</w:t>
      </w:r>
      <w:r w:rsidR="000C50C2" w:rsidRPr="00003E82">
        <w:rPr>
          <w:rFonts w:ascii="Times New Roman" w:eastAsia="Times New Roman" w:hAnsi="Times New Roman" w:cs="Times New Roman"/>
          <w:sz w:val="28"/>
          <w:szCs w:val="28"/>
          <w:lang w:eastAsia="uk-UA"/>
        </w:rPr>
        <w:t>.</w:t>
      </w:r>
      <w:r w:rsidR="000C50C2">
        <w:rPr>
          <w:rFonts w:ascii="Times New Roman" w:eastAsia="Times New Roman" w:hAnsi="Times New Roman" w:cs="Times New Roman"/>
          <w:sz w:val="28"/>
          <w:szCs w:val="28"/>
          <w:lang w:val="ru-RU" w:eastAsia="uk-UA"/>
        </w:rPr>
        <w:t>140</w:t>
      </w:r>
      <w:r w:rsidR="000C50C2" w:rsidRPr="00003E8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6C0B8B">
        <w:rPr>
          <w:rFonts w:ascii="Times New Roman" w:eastAsia="Times New Roman" w:hAnsi="Times New Roman" w:cs="Times New Roman"/>
          <w:sz w:val="28"/>
          <w:szCs w:val="28"/>
          <w:lang w:eastAsia="uk-UA"/>
        </w:rPr>
        <w:t>Це була спеціальна судова установа в Англії</w:t>
      </w:r>
      <w:r>
        <w:rPr>
          <w:rFonts w:ascii="Times New Roman" w:eastAsia="Times New Roman" w:hAnsi="Times New Roman" w:cs="Times New Roman"/>
          <w:sz w:val="28"/>
          <w:szCs w:val="28"/>
          <w:lang w:eastAsia="uk-UA"/>
        </w:rPr>
        <w:t xml:space="preserve">, створена Генріхом </w:t>
      </w:r>
      <w:r w:rsidRPr="00E06D92">
        <w:rPr>
          <w:rFonts w:ascii="Times New Roman" w:eastAsia="Times New Roman" w:hAnsi="Times New Roman" w:cs="Times New Roman"/>
          <w:sz w:val="28"/>
          <w:szCs w:val="28"/>
          <w:lang w:eastAsia="uk-UA"/>
        </w:rPr>
        <w:t>VIII</w:t>
      </w:r>
      <w:r w:rsidRPr="006C0B8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і </w:t>
      </w:r>
      <w:r w:rsidRPr="006C0B8B">
        <w:rPr>
          <w:rFonts w:ascii="Times New Roman" w:eastAsia="Times New Roman" w:hAnsi="Times New Roman" w:cs="Times New Roman"/>
          <w:sz w:val="28"/>
          <w:szCs w:val="28"/>
          <w:lang w:eastAsia="uk-UA"/>
        </w:rPr>
        <w:t>відома своєю суворістю у розгляді політичних справ та застосуванні покарань.</w:t>
      </w:r>
      <w:r w:rsidR="009C1C16">
        <w:rPr>
          <w:rFonts w:ascii="Times New Roman" w:eastAsia="Times New Roman" w:hAnsi="Times New Roman" w:cs="Times New Roman"/>
          <w:sz w:val="28"/>
          <w:szCs w:val="28"/>
          <w:lang w:eastAsia="uk-UA"/>
        </w:rPr>
        <w:t xml:space="preserve"> </w:t>
      </w:r>
    </w:p>
    <w:p w14:paraId="4E55EB4F" w14:textId="28C6FF30" w:rsidR="006C0B8B" w:rsidRDefault="001B7967" w:rsidP="00AA5CF3">
      <w:pPr>
        <w:spacing w:after="0"/>
        <w:rPr>
          <w:rFonts w:ascii="Times New Roman" w:eastAsia="Times New Roman" w:hAnsi="Times New Roman" w:cs="Times New Roman"/>
          <w:sz w:val="28"/>
          <w:szCs w:val="28"/>
          <w:lang w:eastAsia="uk-UA"/>
        </w:rPr>
      </w:pPr>
      <w:r w:rsidRPr="001B7967">
        <w:rPr>
          <w:rFonts w:ascii="Times New Roman" w:eastAsia="Times New Roman" w:hAnsi="Times New Roman" w:cs="Times New Roman"/>
          <w:sz w:val="28"/>
          <w:szCs w:val="28"/>
          <w:lang w:eastAsia="uk-UA"/>
        </w:rPr>
        <w:t xml:space="preserve">Британський парламент складається з двох палат: </w:t>
      </w:r>
      <w:r w:rsidRPr="00253968">
        <w:rPr>
          <w:rFonts w:ascii="Times New Roman" w:eastAsia="Times New Roman" w:hAnsi="Times New Roman" w:cs="Times New Roman"/>
          <w:i/>
          <w:iCs/>
          <w:sz w:val="28"/>
          <w:szCs w:val="28"/>
          <w:lang w:eastAsia="uk-UA"/>
        </w:rPr>
        <w:t>«House of Lords»</w:t>
      </w:r>
      <w:r w:rsidRPr="001B7967">
        <w:rPr>
          <w:rFonts w:ascii="Times New Roman" w:eastAsia="Times New Roman" w:hAnsi="Times New Roman" w:cs="Times New Roman"/>
          <w:sz w:val="28"/>
          <w:szCs w:val="28"/>
          <w:lang w:eastAsia="uk-UA"/>
        </w:rPr>
        <w:t xml:space="preserve"> і </w:t>
      </w:r>
      <w:r w:rsidRPr="00253968">
        <w:rPr>
          <w:rFonts w:ascii="Times New Roman" w:eastAsia="Times New Roman" w:hAnsi="Times New Roman" w:cs="Times New Roman"/>
          <w:i/>
          <w:iCs/>
          <w:sz w:val="28"/>
          <w:szCs w:val="28"/>
          <w:lang w:eastAsia="uk-UA"/>
        </w:rPr>
        <w:t>«House of Commons»</w:t>
      </w:r>
      <w:r w:rsidRPr="001B7967">
        <w:rPr>
          <w:rFonts w:ascii="Times New Roman" w:eastAsia="Times New Roman" w:hAnsi="Times New Roman" w:cs="Times New Roman"/>
          <w:sz w:val="28"/>
          <w:szCs w:val="28"/>
          <w:lang w:eastAsia="uk-UA"/>
        </w:rPr>
        <w:t xml:space="preserve">. Обидві палати виконують важливі функції законодавчого процесу, але їх роль і склад відрізняються. </w:t>
      </w:r>
      <w:r w:rsidRPr="00253968">
        <w:rPr>
          <w:rFonts w:ascii="Times New Roman" w:eastAsia="Times New Roman" w:hAnsi="Times New Roman" w:cs="Times New Roman"/>
          <w:i/>
          <w:iCs/>
          <w:sz w:val="28"/>
          <w:szCs w:val="28"/>
          <w:lang w:eastAsia="uk-UA"/>
        </w:rPr>
        <w:t>«House of Lords»</w:t>
      </w:r>
      <w:r>
        <w:rPr>
          <w:rFonts w:ascii="Times New Roman" w:eastAsia="Times New Roman" w:hAnsi="Times New Roman" w:cs="Times New Roman"/>
          <w:sz w:val="28"/>
          <w:szCs w:val="28"/>
          <w:lang w:eastAsia="uk-UA"/>
        </w:rPr>
        <w:t xml:space="preserve"> –</w:t>
      </w:r>
      <w:r w:rsidRPr="001B7967">
        <w:rPr>
          <w:rFonts w:ascii="Times New Roman" w:eastAsia="Times New Roman" w:hAnsi="Times New Roman" w:cs="Times New Roman"/>
          <w:sz w:val="28"/>
          <w:szCs w:val="28"/>
          <w:lang w:eastAsia="uk-UA"/>
        </w:rPr>
        <w:t>вища палата парламенту, яка складається з титулованих аристократів, духовенства, а також людей, призначених королем на життя</w:t>
      </w:r>
      <w:r>
        <w:rPr>
          <w:rFonts w:ascii="Times New Roman" w:eastAsia="Times New Roman" w:hAnsi="Times New Roman" w:cs="Times New Roman"/>
          <w:sz w:val="28"/>
          <w:szCs w:val="28"/>
          <w:lang w:eastAsia="uk-UA"/>
        </w:rPr>
        <w:t>:</w:t>
      </w:r>
    </w:p>
    <w:p w14:paraId="5036ABC0" w14:textId="26C806B3" w:rsidR="00E06D92" w:rsidRPr="006839B4" w:rsidRDefault="001B7967" w:rsidP="006839B4">
      <w:pPr>
        <w:spacing w:after="0"/>
        <w:rPr>
          <w:rFonts w:ascii="Times New Roman" w:eastAsia="Times New Roman" w:hAnsi="Times New Roman" w:cs="Times New Roman"/>
          <w:i/>
          <w:iCs/>
          <w:sz w:val="28"/>
          <w:szCs w:val="28"/>
          <w:lang w:val="en-US" w:eastAsia="uk-UA"/>
        </w:rPr>
      </w:pPr>
      <w:r w:rsidRPr="00253968">
        <w:rPr>
          <w:rFonts w:ascii="Times New Roman" w:eastAsia="Times New Roman" w:hAnsi="Times New Roman" w:cs="Times New Roman"/>
          <w:i/>
          <w:iCs/>
          <w:sz w:val="28"/>
          <w:szCs w:val="28"/>
          <w:lang w:eastAsia="uk-UA"/>
        </w:rPr>
        <w:t>«The bill of attainder against the Maid and her allies is laid before the House of Lords on a Saturday morning, 21 Febr</w:t>
      </w:r>
      <w:r w:rsidR="009C1C16">
        <w:rPr>
          <w:rFonts w:ascii="Times New Roman" w:eastAsia="Times New Roman" w:hAnsi="Times New Roman" w:cs="Times New Roman"/>
          <w:i/>
          <w:iCs/>
          <w:sz w:val="28"/>
          <w:szCs w:val="28"/>
          <w:lang w:eastAsia="uk-UA"/>
        </w:rPr>
        <w:t>uary</w:t>
      </w:r>
      <w:r w:rsidRPr="00253968">
        <w:rPr>
          <w:rFonts w:ascii="Times New Roman" w:eastAsia="Times New Roman" w:hAnsi="Times New Roman" w:cs="Times New Roman"/>
          <w:i/>
          <w:iCs/>
          <w:sz w:val="28"/>
          <w:szCs w:val="28"/>
          <w:lang w:eastAsia="uk-UA"/>
        </w:rPr>
        <w:t>»</w:t>
      </w:r>
      <w:r w:rsidR="006839B4">
        <w:rPr>
          <w:rFonts w:ascii="Times New Roman" w:eastAsia="Times New Roman" w:hAnsi="Times New Roman" w:cs="Times New Roman"/>
          <w:i/>
          <w:iCs/>
          <w:sz w:val="28"/>
          <w:szCs w:val="28"/>
          <w:lang w:val="en-US" w:eastAsia="uk-UA"/>
        </w:rPr>
        <w:t xml:space="preserve"> </w:t>
      </w:r>
      <w:r w:rsidR="006839B4" w:rsidRPr="00003E82">
        <w:rPr>
          <w:rFonts w:ascii="Times New Roman" w:eastAsia="Times New Roman" w:hAnsi="Times New Roman" w:cs="Times New Roman"/>
          <w:sz w:val="28"/>
          <w:szCs w:val="28"/>
          <w:lang w:eastAsia="uk-UA"/>
        </w:rPr>
        <w:t>[</w:t>
      </w:r>
      <w:r w:rsidR="00BD152D">
        <w:rPr>
          <w:rFonts w:ascii="Times New Roman" w:eastAsia="Times New Roman" w:hAnsi="Times New Roman" w:cs="Times New Roman"/>
          <w:sz w:val="28"/>
          <w:szCs w:val="28"/>
          <w:lang w:val="en-US" w:eastAsia="uk-UA"/>
        </w:rPr>
        <w:t>27</w:t>
      </w:r>
      <w:r w:rsidR="006839B4" w:rsidRPr="00003E82">
        <w:rPr>
          <w:rFonts w:ascii="Times New Roman" w:eastAsia="Times New Roman" w:hAnsi="Times New Roman" w:cs="Times New Roman"/>
          <w:sz w:val="28"/>
          <w:szCs w:val="28"/>
          <w:lang w:eastAsia="uk-UA"/>
        </w:rPr>
        <w:t xml:space="preserve">, </w:t>
      </w:r>
      <w:r w:rsidR="006839B4">
        <w:rPr>
          <w:rFonts w:ascii="Times New Roman" w:eastAsia="Times New Roman" w:hAnsi="Times New Roman" w:cs="Times New Roman"/>
          <w:sz w:val="28"/>
          <w:szCs w:val="28"/>
          <w:lang w:val="en-US" w:eastAsia="uk-UA"/>
        </w:rPr>
        <w:t>p</w:t>
      </w:r>
      <w:r w:rsidR="006839B4" w:rsidRPr="00003E82">
        <w:rPr>
          <w:rFonts w:ascii="Times New Roman" w:eastAsia="Times New Roman" w:hAnsi="Times New Roman" w:cs="Times New Roman"/>
          <w:sz w:val="28"/>
          <w:szCs w:val="28"/>
          <w:lang w:eastAsia="uk-UA"/>
        </w:rPr>
        <w:t>.</w:t>
      </w:r>
      <w:r w:rsidR="006839B4">
        <w:rPr>
          <w:rFonts w:ascii="Times New Roman" w:eastAsia="Times New Roman" w:hAnsi="Times New Roman" w:cs="Times New Roman"/>
          <w:sz w:val="28"/>
          <w:szCs w:val="28"/>
          <w:lang w:val="en-US" w:eastAsia="uk-UA"/>
        </w:rPr>
        <w:t>248</w:t>
      </w:r>
      <w:r w:rsidR="006839B4" w:rsidRPr="00003E82">
        <w:rPr>
          <w:rFonts w:ascii="Times New Roman" w:eastAsia="Times New Roman" w:hAnsi="Times New Roman" w:cs="Times New Roman"/>
          <w:sz w:val="28"/>
          <w:szCs w:val="28"/>
          <w:lang w:eastAsia="uk-UA"/>
        </w:rPr>
        <w:t>]</w:t>
      </w:r>
      <w:r w:rsidR="006839B4">
        <w:rPr>
          <w:rFonts w:ascii="Times New Roman" w:eastAsia="Times New Roman" w:hAnsi="Times New Roman" w:cs="Times New Roman"/>
          <w:sz w:val="28"/>
          <w:szCs w:val="28"/>
          <w:lang w:val="en-US" w:eastAsia="uk-UA"/>
        </w:rPr>
        <w:t>.</w:t>
      </w:r>
    </w:p>
    <w:p w14:paraId="18BC7FE7" w14:textId="79360574" w:rsidR="001B7967" w:rsidRDefault="001B7967" w:rsidP="00AA5CF3">
      <w:pPr>
        <w:spacing w:after="0"/>
        <w:rPr>
          <w:rFonts w:ascii="Times New Roman" w:eastAsia="Times New Roman" w:hAnsi="Times New Roman" w:cs="Times New Roman"/>
          <w:sz w:val="28"/>
          <w:szCs w:val="28"/>
          <w:lang w:eastAsia="uk-UA"/>
        </w:rPr>
      </w:pPr>
      <w:r w:rsidRPr="00253968">
        <w:rPr>
          <w:rFonts w:ascii="Times New Roman" w:eastAsia="Times New Roman" w:hAnsi="Times New Roman" w:cs="Times New Roman"/>
          <w:i/>
          <w:iCs/>
          <w:sz w:val="28"/>
          <w:szCs w:val="28"/>
          <w:lang w:eastAsia="uk-UA"/>
        </w:rPr>
        <w:t>«House of Lords»</w:t>
      </w:r>
      <w:r w:rsidRPr="001B7967">
        <w:rPr>
          <w:rFonts w:ascii="Times New Roman" w:eastAsia="Times New Roman" w:hAnsi="Times New Roman" w:cs="Times New Roman"/>
          <w:sz w:val="28"/>
          <w:szCs w:val="28"/>
          <w:lang w:eastAsia="uk-UA"/>
        </w:rPr>
        <w:t xml:space="preserve"> в українському перекладі передається </w:t>
      </w:r>
      <w:r w:rsidRPr="00253968">
        <w:rPr>
          <w:rFonts w:ascii="Times New Roman" w:eastAsia="Times New Roman" w:hAnsi="Times New Roman" w:cs="Times New Roman"/>
          <w:b/>
          <w:bCs/>
          <w:sz w:val="28"/>
          <w:szCs w:val="28"/>
          <w:lang w:eastAsia="uk-UA"/>
        </w:rPr>
        <w:t>традиційним відповідником</w:t>
      </w:r>
      <w:r w:rsidRPr="001B7967">
        <w:rPr>
          <w:rFonts w:ascii="Times New Roman" w:eastAsia="Times New Roman" w:hAnsi="Times New Roman" w:cs="Times New Roman"/>
          <w:sz w:val="28"/>
          <w:szCs w:val="28"/>
          <w:lang w:eastAsia="uk-UA"/>
        </w:rPr>
        <w:t xml:space="preserve"> </w:t>
      </w:r>
      <w:r w:rsidRPr="00253968">
        <w:rPr>
          <w:rFonts w:ascii="Times New Roman" w:eastAsia="Times New Roman" w:hAnsi="Times New Roman" w:cs="Times New Roman"/>
          <w:i/>
          <w:iCs/>
          <w:sz w:val="28"/>
          <w:szCs w:val="28"/>
          <w:lang w:eastAsia="uk-UA"/>
        </w:rPr>
        <w:t>«Палата лордів»</w:t>
      </w:r>
      <w:r w:rsidR="000C50C2" w:rsidRPr="000C50C2">
        <w:rPr>
          <w:rFonts w:ascii="Times New Roman" w:eastAsia="Times New Roman" w:hAnsi="Times New Roman" w:cs="Times New Roman"/>
          <w:sz w:val="28"/>
          <w:szCs w:val="28"/>
          <w:lang w:eastAsia="uk-UA"/>
        </w:rPr>
        <w:t xml:space="preserve"> </w:t>
      </w:r>
      <w:r w:rsidR="000C50C2" w:rsidRPr="00003E82">
        <w:rPr>
          <w:rFonts w:ascii="Times New Roman" w:eastAsia="Times New Roman" w:hAnsi="Times New Roman" w:cs="Times New Roman"/>
          <w:sz w:val="28"/>
          <w:szCs w:val="28"/>
          <w:lang w:eastAsia="uk-UA"/>
        </w:rPr>
        <w:t>[</w:t>
      </w:r>
      <w:r w:rsidR="00BD152D" w:rsidRPr="00BD152D">
        <w:rPr>
          <w:rFonts w:ascii="Times New Roman" w:eastAsia="Times New Roman" w:hAnsi="Times New Roman" w:cs="Times New Roman"/>
          <w:sz w:val="28"/>
          <w:szCs w:val="28"/>
          <w:lang w:val="ru-RU" w:eastAsia="uk-UA"/>
        </w:rPr>
        <w:t>29</w:t>
      </w:r>
      <w:r w:rsidR="000C50C2" w:rsidRPr="00003E82">
        <w:rPr>
          <w:rFonts w:ascii="Times New Roman" w:eastAsia="Times New Roman" w:hAnsi="Times New Roman" w:cs="Times New Roman"/>
          <w:sz w:val="28"/>
          <w:szCs w:val="28"/>
          <w:lang w:eastAsia="uk-UA"/>
        </w:rPr>
        <w:t xml:space="preserve">, </w:t>
      </w:r>
      <w:r w:rsidR="000C50C2">
        <w:rPr>
          <w:rFonts w:ascii="Times New Roman" w:eastAsia="Times New Roman" w:hAnsi="Times New Roman" w:cs="Times New Roman"/>
          <w:sz w:val="28"/>
          <w:szCs w:val="28"/>
          <w:lang w:eastAsia="uk-UA"/>
        </w:rPr>
        <w:t>с</w:t>
      </w:r>
      <w:r w:rsidR="000C50C2" w:rsidRPr="00003E82">
        <w:rPr>
          <w:rFonts w:ascii="Times New Roman" w:eastAsia="Times New Roman" w:hAnsi="Times New Roman" w:cs="Times New Roman"/>
          <w:sz w:val="28"/>
          <w:szCs w:val="28"/>
          <w:lang w:eastAsia="uk-UA"/>
        </w:rPr>
        <w:t>.</w:t>
      </w:r>
      <w:r w:rsidR="000C50C2" w:rsidRPr="00733D25">
        <w:rPr>
          <w:rFonts w:ascii="Times New Roman" w:eastAsia="Times New Roman" w:hAnsi="Times New Roman" w:cs="Times New Roman"/>
          <w:sz w:val="28"/>
          <w:szCs w:val="28"/>
          <w:lang w:val="ru-RU" w:eastAsia="uk-UA"/>
        </w:rPr>
        <w:t>280</w:t>
      </w:r>
      <w:r w:rsidR="000C50C2" w:rsidRPr="00003E8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1B7967">
        <w:rPr>
          <w:rFonts w:ascii="Times New Roman" w:eastAsia="Times New Roman" w:hAnsi="Times New Roman" w:cs="Times New Roman"/>
          <w:sz w:val="28"/>
          <w:szCs w:val="28"/>
          <w:lang w:eastAsia="uk-UA"/>
        </w:rPr>
        <w:t>Існує два основних типи членів Палати лордів: лорди, що мають спадковий титул, і лорди, які були призначені за заслуги.</w:t>
      </w:r>
    </w:p>
    <w:p w14:paraId="06B9E35D" w14:textId="5F6572B2" w:rsidR="00AE7F6D" w:rsidRDefault="00AE7F6D" w:rsidP="00AA5CF3">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У цій же цитаті згадується </w:t>
      </w:r>
      <w:r w:rsidRPr="00AE7F6D">
        <w:rPr>
          <w:rFonts w:ascii="Times New Roman" w:eastAsia="Times New Roman" w:hAnsi="Times New Roman" w:cs="Times New Roman"/>
          <w:i/>
          <w:iCs/>
          <w:sz w:val="28"/>
          <w:szCs w:val="28"/>
          <w:lang w:eastAsia="uk-UA"/>
        </w:rPr>
        <w:t>«Bill of Attainder»</w:t>
      </w:r>
      <w:r>
        <w:rPr>
          <w:rFonts w:ascii="Times New Roman" w:eastAsia="Times New Roman" w:hAnsi="Times New Roman" w:cs="Times New Roman"/>
          <w:sz w:val="28"/>
          <w:szCs w:val="28"/>
          <w:lang w:eastAsia="uk-UA"/>
        </w:rPr>
        <w:t xml:space="preserve">, </w:t>
      </w:r>
      <w:r w:rsidRPr="00AE7F6D">
        <w:rPr>
          <w:rFonts w:ascii="Times New Roman" w:eastAsia="Times New Roman" w:hAnsi="Times New Roman" w:cs="Times New Roman"/>
          <w:sz w:val="28"/>
          <w:szCs w:val="28"/>
          <w:lang w:eastAsia="uk-UA"/>
        </w:rPr>
        <w:t>законодавч</w:t>
      </w:r>
      <w:r>
        <w:rPr>
          <w:rFonts w:ascii="Times New Roman" w:eastAsia="Times New Roman" w:hAnsi="Times New Roman" w:cs="Times New Roman"/>
          <w:sz w:val="28"/>
          <w:szCs w:val="28"/>
          <w:lang w:eastAsia="uk-UA"/>
        </w:rPr>
        <w:t>ий акт</w:t>
      </w:r>
      <w:r w:rsidRPr="00AE7F6D">
        <w:rPr>
          <w:rFonts w:ascii="Times New Roman" w:eastAsia="Times New Roman" w:hAnsi="Times New Roman" w:cs="Times New Roman"/>
          <w:sz w:val="28"/>
          <w:szCs w:val="28"/>
          <w:lang w:eastAsia="uk-UA"/>
        </w:rPr>
        <w:t>, що дозволяв парламенту проголошувати особу винною в державній зраді без проведення судового розгляду</w:t>
      </w:r>
      <w:r>
        <w:rPr>
          <w:rFonts w:ascii="Times New Roman" w:eastAsia="Times New Roman" w:hAnsi="Times New Roman" w:cs="Times New Roman"/>
          <w:sz w:val="28"/>
          <w:szCs w:val="28"/>
          <w:lang w:eastAsia="uk-UA"/>
        </w:rPr>
        <w:t xml:space="preserve">. У перекладі ця реалія передається як </w:t>
      </w:r>
      <w:r w:rsidRPr="00AE7F6D">
        <w:rPr>
          <w:rFonts w:ascii="Times New Roman" w:eastAsia="Times New Roman" w:hAnsi="Times New Roman" w:cs="Times New Roman"/>
          <w:i/>
          <w:iCs/>
          <w:sz w:val="28"/>
          <w:szCs w:val="28"/>
          <w:lang w:eastAsia="uk-UA"/>
        </w:rPr>
        <w:t>«білль»</w:t>
      </w:r>
      <w:r w:rsidR="000C50C2" w:rsidRPr="000C50C2">
        <w:rPr>
          <w:rFonts w:ascii="Times New Roman" w:eastAsia="Times New Roman" w:hAnsi="Times New Roman" w:cs="Times New Roman"/>
          <w:sz w:val="28"/>
          <w:szCs w:val="28"/>
          <w:lang w:eastAsia="uk-UA"/>
        </w:rPr>
        <w:t xml:space="preserve"> </w:t>
      </w:r>
      <w:r w:rsidR="000C50C2" w:rsidRPr="00003E82">
        <w:rPr>
          <w:rFonts w:ascii="Times New Roman" w:eastAsia="Times New Roman" w:hAnsi="Times New Roman" w:cs="Times New Roman"/>
          <w:sz w:val="28"/>
          <w:szCs w:val="28"/>
          <w:lang w:eastAsia="uk-UA"/>
        </w:rPr>
        <w:t>[</w:t>
      </w:r>
      <w:r w:rsidR="00BD152D" w:rsidRPr="00BD152D">
        <w:rPr>
          <w:rFonts w:ascii="Times New Roman" w:eastAsia="Times New Roman" w:hAnsi="Times New Roman" w:cs="Times New Roman"/>
          <w:sz w:val="28"/>
          <w:szCs w:val="28"/>
          <w:lang w:val="ru-RU" w:eastAsia="uk-UA"/>
        </w:rPr>
        <w:t>29</w:t>
      </w:r>
      <w:r w:rsidR="000C50C2" w:rsidRPr="00003E82">
        <w:rPr>
          <w:rFonts w:ascii="Times New Roman" w:eastAsia="Times New Roman" w:hAnsi="Times New Roman" w:cs="Times New Roman"/>
          <w:sz w:val="28"/>
          <w:szCs w:val="28"/>
          <w:lang w:eastAsia="uk-UA"/>
        </w:rPr>
        <w:t xml:space="preserve">, </w:t>
      </w:r>
      <w:r w:rsidR="000C50C2">
        <w:rPr>
          <w:rFonts w:ascii="Times New Roman" w:eastAsia="Times New Roman" w:hAnsi="Times New Roman" w:cs="Times New Roman"/>
          <w:sz w:val="28"/>
          <w:szCs w:val="28"/>
          <w:lang w:eastAsia="uk-UA"/>
        </w:rPr>
        <w:t>с</w:t>
      </w:r>
      <w:r w:rsidR="000C50C2" w:rsidRPr="00003E82">
        <w:rPr>
          <w:rFonts w:ascii="Times New Roman" w:eastAsia="Times New Roman" w:hAnsi="Times New Roman" w:cs="Times New Roman"/>
          <w:sz w:val="28"/>
          <w:szCs w:val="28"/>
          <w:lang w:eastAsia="uk-UA"/>
        </w:rPr>
        <w:t>.</w:t>
      </w:r>
      <w:r w:rsidR="000C50C2">
        <w:rPr>
          <w:rFonts w:ascii="Times New Roman" w:eastAsia="Times New Roman" w:hAnsi="Times New Roman" w:cs="Times New Roman"/>
          <w:sz w:val="28"/>
          <w:szCs w:val="28"/>
          <w:lang w:val="ru-RU" w:eastAsia="uk-UA"/>
        </w:rPr>
        <w:t>280</w:t>
      </w:r>
      <w:r w:rsidR="000C50C2" w:rsidRPr="00003E8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що можна віднести до </w:t>
      </w:r>
      <w:r w:rsidRPr="00AE7F6D">
        <w:rPr>
          <w:rFonts w:ascii="Times New Roman" w:eastAsia="Times New Roman" w:hAnsi="Times New Roman" w:cs="Times New Roman"/>
          <w:b/>
          <w:bCs/>
          <w:sz w:val="28"/>
          <w:szCs w:val="28"/>
          <w:lang w:eastAsia="uk-UA"/>
        </w:rPr>
        <w:t>транслітерації</w:t>
      </w:r>
      <w:r>
        <w:rPr>
          <w:rFonts w:ascii="Times New Roman" w:eastAsia="Times New Roman" w:hAnsi="Times New Roman" w:cs="Times New Roman"/>
          <w:sz w:val="28"/>
          <w:szCs w:val="28"/>
          <w:lang w:eastAsia="uk-UA"/>
        </w:rPr>
        <w:t xml:space="preserve"> як способу перекладу.</w:t>
      </w:r>
    </w:p>
    <w:p w14:paraId="51FD2851" w14:textId="0B1B9408" w:rsidR="00253968" w:rsidRDefault="00253968" w:rsidP="00AA5CF3">
      <w:pPr>
        <w:spacing w:after="0"/>
        <w:rPr>
          <w:rFonts w:ascii="Times New Roman" w:eastAsia="Times New Roman" w:hAnsi="Times New Roman" w:cs="Times New Roman"/>
          <w:sz w:val="28"/>
          <w:szCs w:val="28"/>
          <w:lang w:eastAsia="uk-UA"/>
        </w:rPr>
      </w:pPr>
      <w:bookmarkStart w:id="47" w:name="_Hlk182705442"/>
      <w:r w:rsidRPr="00253968">
        <w:rPr>
          <w:rFonts w:ascii="Times New Roman" w:eastAsia="Times New Roman" w:hAnsi="Times New Roman" w:cs="Times New Roman"/>
          <w:i/>
          <w:iCs/>
          <w:sz w:val="28"/>
          <w:szCs w:val="28"/>
          <w:lang w:eastAsia="uk-UA"/>
        </w:rPr>
        <w:t>«House of Commons»</w:t>
      </w:r>
      <w:bookmarkEnd w:id="47"/>
      <w:r>
        <w:rPr>
          <w:rFonts w:ascii="Times New Roman" w:eastAsia="Times New Roman" w:hAnsi="Times New Roman" w:cs="Times New Roman"/>
          <w:sz w:val="28"/>
          <w:szCs w:val="28"/>
          <w:lang w:eastAsia="uk-UA"/>
        </w:rPr>
        <w:t xml:space="preserve"> є </w:t>
      </w:r>
      <w:r w:rsidRPr="00253968">
        <w:rPr>
          <w:rFonts w:ascii="Times New Roman" w:eastAsia="Times New Roman" w:hAnsi="Times New Roman" w:cs="Times New Roman"/>
          <w:sz w:val="28"/>
          <w:szCs w:val="28"/>
          <w:lang w:eastAsia="uk-UA"/>
        </w:rPr>
        <w:t>нижчою палатою парламенту, але вона має більше повноважень, особливо в питаннях бюджету, оподаткування та законодавства</w:t>
      </w:r>
      <w:r>
        <w:rPr>
          <w:rFonts w:ascii="Times New Roman" w:eastAsia="Times New Roman" w:hAnsi="Times New Roman" w:cs="Times New Roman"/>
          <w:sz w:val="28"/>
          <w:szCs w:val="28"/>
          <w:lang w:eastAsia="uk-UA"/>
        </w:rPr>
        <w:t>:</w:t>
      </w:r>
    </w:p>
    <w:p w14:paraId="3C0AAD9B" w14:textId="29226DC3" w:rsidR="00253968" w:rsidRPr="006839B4" w:rsidRDefault="00253968" w:rsidP="006839B4">
      <w:pPr>
        <w:spacing w:after="0"/>
        <w:rPr>
          <w:rFonts w:ascii="Times New Roman" w:eastAsia="Times New Roman" w:hAnsi="Times New Roman" w:cs="Times New Roman"/>
          <w:i/>
          <w:iCs/>
          <w:sz w:val="28"/>
          <w:szCs w:val="28"/>
          <w:lang w:val="en-US" w:eastAsia="uk-UA"/>
        </w:rPr>
      </w:pPr>
      <w:r w:rsidRPr="00253968">
        <w:rPr>
          <w:rFonts w:ascii="Times New Roman" w:eastAsia="Times New Roman" w:hAnsi="Times New Roman" w:cs="Times New Roman"/>
          <w:i/>
          <w:iCs/>
          <w:sz w:val="28"/>
          <w:szCs w:val="28"/>
          <w:lang w:eastAsia="uk-UA"/>
        </w:rPr>
        <w:t xml:space="preserve">«There is a group from the House of Commons who dine with priests at the Queen's </w:t>
      </w:r>
      <w:r w:rsidR="009C1C16">
        <w:rPr>
          <w:rFonts w:ascii="Times New Roman" w:eastAsia="Times New Roman" w:hAnsi="Times New Roman" w:cs="Times New Roman"/>
          <w:i/>
          <w:iCs/>
          <w:sz w:val="28"/>
          <w:szCs w:val="28"/>
          <w:lang w:eastAsia="uk-UA"/>
        </w:rPr>
        <w:t>Head tavern</w:t>
      </w:r>
      <w:r w:rsidRPr="00253968">
        <w:rPr>
          <w:rFonts w:ascii="Times New Roman" w:eastAsia="Times New Roman" w:hAnsi="Times New Roman" w:cs="Times New Roman"/>
          <w:i/>
          <w:iCs/>
          <w:sz w:val="28"/>
          <w:szCs w:val="28"/>
          <w:lang w:eastAsia="uk-UA"/>
        </w:rPr>
        <w:t>»</w:t>
      </w:r>
      <w:r w:rsidR="006839B4">
        <w:rPr>
          <w:rFonts w:ascii="Times New Roman" w:eastAsia="Times New Roman" w:hAnsi="Times New Roman" w:cs="Times New Roman"/>
          <w:i/>
          <w:iCs/>
          <w:sz w:val="28"/>
          <w:szCs w:val="28"/>
          <w:lang w:val="en-US" w:eastAsia="uk-UA"/>
        </w:rPr>
        <w:t xml:space="preserve"> </w:t>
      </w:r>
      <w:r w:rsidR="006839B4" w:rsidRPr="00003E82">
        <w:rPr>
          <w:rFonts w:ascii="Times New Roman" w:eastAsia="Times New Roman" w:hAnsi="Times New Roman" w:cs="Times New Roman"/>
          <w:sz w:val="28"/>
          <w:szCs w:val="28"/>
          <w:lang w:eastAsia="uk-UA"/>
        </w:rPr>
        <w:t>[</w:t>
      </w:r>
      <w:r w:rsidR="00BD152D">
        <w:rPr>
          <w:rFonts w:ascii="Times New Roman" w:eastAsia="Times New Roman" w:hAnsi="Times New Roman" w:cs="Times New Roman"/>
          <w:sz w:val="28"/>
          <w:szCs w:val="28"/>
          <w:lang w:val="en-US" w:eastAsia="uk-UA"/>
        </w:rPr>
        <w:t>27</w:t>
      </w:r>
      <w:r w:rsidR="006839B4" w:rsidRPr="00003E82">
        <w:rPr>
          <w:rFonts w:ascii="Times New Roman" w:eastAsia="Times New Roman" w:hAnsi="Times New Roman" w:cs="Times New Roman"/>
          <w:sz w:val="28"/>
          <w:szCs w:val="28"/>
          <w:lang w:eastAsia="uk-UA"/>
        </w:rPr>
        <w:t xml:space="preserve">, </w:t>
      </w:r>
      <w:r w:rsidR="006839B4">
        <w:rPr>
          <w:rFonts w:ascii="Times New Roman" w:eastAsia="Times New Roman" w:hAnsi="Times New Roman" w:cs="Times New Roman"/>
          <w:sz w:val="28"/>
          <w:szCs w:val="28"/>
          <w:lang w:val="en-US" w:eastAsia="uk-UA"/>
        </w:rPr>
        <w:t>p</w:t>
      </w:r>
      <w:r w:rsidR="006839B4" w:rsidRPr="00003E82">
        <w:rPr>
          <w:rFonts w:ascii="Times New Roman" w:eastAsia="Times New Roman" w:hAnsi="Times New Roman" w:cs="Times New Roman"/>
          <w:sz w:val="28"/>
          <w:szCs w:val="28"/>
          <w:lang w:eastAsia="uk-UA"/>
        </w:rPr>
        <w:t>.</w:t>
      </w:r>
      <w:r w:rsidR="006839B4">
        <w:rPr>
          <w:rFonts w:ascii="Times New Roman" w:eastAsia="Times New Roman" w:hAnsi="Times New Roman" w:cs="Times New Roman"/>
          <w:sz w:val="28"/>
          <w:szCs w:val="28"/>
          <w:lang w:val="en-US" w:eastAsia="uk-UA"/>
        </w:rPr>
        <w:t>165</w:t>
      </w:r>
      <w:r w:rsidR="006839B4" w:rsidRPr="00003E82">
        <w:rPr>
          <w:rFonts w:ascii="Times New Roman" w:eastAsia="Times New Roman" w:hAnsi="Times New Roman" w:cs="Times New Roman"/>
          <w:sz w:val="28"/>
          <w:szCs w:val="28"/>
          <w:lang w:eastAsia="uk-UA"/>
        </w:rPr>
        <w:t>]</w:t>
      </w:r>
      <w:r w:rsidR="006839B4">
        <w:rPr>
          <w:rFonts w:ascii="Times New Roman" w:eastAsia="Times New Roman" w:hAnsi="Times New Roman" w:cs="Times New Roman"/>
          <w:sz w:val="28"/>
          <w:szCs w:val="28"/>
          <w:lang w:val="en-US" w:eastAsia="uk-UA"/>
        </w:rPr>
        <w:t>.</w:t>
      </w:r>
    </w:p>
    <w:p w14:paraId="60132428" w14:textId="33C012FA" w:rsidR="00DF1600" w:rsidRDefault="00253968" w:rsidP="00AA5CF3">
      <w:pPr>
        <w:spacing w:after="0"/>
        <w:rPr>
          <w:rFonts w:ascii="Times New Roman" w:eastAsia="Times New Roman" w:hAnsi="Times New Roman" w:cs="Times New Roman"/>
          <w:sz w:val="28"/>
          <w:szCs w:val="28"/>
          <w:lang w:eastAsia="uk-UA"/>
        </w:rPr>
      </w:pPr>
      <w:r w:rsidRPr="00253968">
        <w:rPr>
          <w:rFonts w:ascii="Times New Roman" w:eastAsia="Times New Roman" w:hAnsi="Times New Roman" w:cs="Times New Roman"/>
          <w:i/>
          <w:iCs/>
          <w:sz w:val="28"/>
          <w:szCs w:val="28"/>
          <w:lang w:eastAsia="uk-UA"/>
        </w:rPr>
        <w:t>«House of Commons»</w:t>
      </w:r>
      <w:r>
        <w:rPr>
          <w:rFonts w:ascii="Times New Roman" w:eastAsia="Times New Roman" w:hAnsi="Times New Roman" w:cs="Times New Roman"/>
          <w:sz w:val="28"/>
          <w:szCs w:val="28"/>
          <w:lang w:eastAsia="uk-UA"/>
        </w:rPr>
        <w:t xml:space="preserve"> також </w:t>
      </w:r>
      <w:r w:rsidRPr="00253968">
        <w:rPr>
          <w:rFonts w:ascii="Times New Roman" w:eastAsia="Times New Roman" w:hAnsi="Times New Roman" w:cs="Times New Roman"/>
          <w:sz w:val="28"/>
          <w:szCs w:val="28"/>
          <w:lang w:eastAsia="uk-UA"/>
        </w:rPr>
        <w:t>перекладається</w:t>
      </w:r>
      <w:r>
        <w:rPr>
          <w:rFonts w:ascii="Times New Roman" w:eastAsia="Times New Roman" w:hAnsi="Times New Roman" w:cs="Times New Roman"/>
          <w:sz w:val="28"/>
          <w:szCs w:val="28"/>
          <w:lang w:eastAsia="uk-UA"/>
        </w:rPr>
        <w:t xml:space="preserve"> </w:t>
      </w:r>
      <w:r w:rsidRPr="00253968">
        <w:rPr>
          <w:rFonts w:ascii="Times New Roman" w:eastAsia="Times New Roman" w:hAnsi="Times New Roman" w:cs="Times New Roman"/>
          <w:b/>
          <w:bCs/>
          <w:sz w:val="28"/>
          <w:szCs w:val="28"/>
          <w:lang w:eastAsia="uk-UA"/>
        </w:rPr>
        <w:t>традиційним відповідником</w:t>
      </w:r>
      <w:r w:rsidRPr="00253968">
        <w:rPr>
          <w:rFonts w:ascii="Times New Roman" w:eastAsia="Times New Roman" w:hAnsi="Times New Roman" w:cs="Times New Roman"/>
          <w:sz w:val="28"/>
          <w:szCs w:val="28"/>
          <w:lang w:eastAsia="uk-UA"/>
        </w:rPr>
        <w:t xml:space="preserve"> як </w:t>
      </w:r>
      <w:r w:rsidRPr="00253968">
        <w:rPr>
          <w:rFonts w:ascii="Times New Roman" w:eastAsia="Times New Roman" w:hAnsi="Times New Roman" w:cs="Times New Roman"/>
          <w:i/>
          <w:iCs/>
          <w:sz w:val="28"/>
          <w:szCs w:val="28"/>
          <w:lang w:eastAsia="uk-UA"/>
        </w:rPr>
        <w:t>«Палата громад»</w:t>
      </w:r>
      <w:r w:rsidR="000C50C2" w:rsidRPr="000C50C2">
        <w:rPr>
          <w:rFonts w:ascii="Times New Roman" w:eastAsia="Times New Roman" w:hAnsi="Times New Roman" w:cs="Times New Roman"/>
          <w:sz w:val="28"/>
          <w:szCs w:val="28"/>
          <w:lang w:eastAsia="uk-UA"/>
        </w:rPr>
        <w:t xml:space="preserve"> </w:t>
      </w:r>
      <w:r w:rsidR="000C50C2" w:rsidRPr="00003E82">
        <w:rPr>
          <w:rFonts w:ascii="Times New Roman" w:eastAsia="Times New Roman" w:hAnsi="Times New Roman" w:cs="Times New Roman"/>
          <w:sz w:val="28"/>
          <w:szCs w:val="28"/>
          <w:lang w:eastAsia="uk-UA"/>
        </w:rPr>
        <w:t>[</w:t>
      </w:r>
      <w:r w:rsidR="00BD152D">
        <w:rPr>
          <w:rFonts w:ascii="Times New Roman" w:eastAsia="Times New Roman" w:hAnsi="Times New Roman" w:cs="Times New Roman"/>
          <w:sz w:val="28"/>
          <w:szCs w:val="28"/>
          <w:lang w:val="en-US" w:eastAsia="uk-UA"/>
        </w:rPr>
        <w:t>29</w:t>
      </w:r>
      <w:r w:rsidR="000C50C2" w:rsidRPr="00003E82">
        <w:rPr>
          <w:rFonts w:ascii="Times New Roman" w:eastAsia="Times New Roman" w:hAnsi="Times New Roman" w:cs="Times New Roman"/>
          <w:sz w:val="28"/>
          <w:szCs w:val="28"/>
          <w:lang w:eastAsia="uk-UA"/>
        </w:rPr>
        <w:t xml:space="preserve">, </w:t>
      </w:r>
      <w:r w:rsidR="000C50C2">
        <w:rPr>
          <w:rFonts w:ascii="Times New Roman" w:eastAsia="Times New Roman" w:hAnsi="Times New Roman" w:cs="Times New Roman"/>
          <w:sz w:val="28"/>
          <w:szCs w:val="28"/>
          <w:lang w:eastAsia="uk-UA"/>
        </w:rPr>
        <w:t>с</w:t>
      </w:r>
      <w:r w:rsidR="000C50C2" w:rsidRPr="00003E82">
        <w:rPr>
          <w:rFonts w:ascii="Times New Roman" w:eastAsia="Times New Roman" w:hAnsi="Times New Roman" w:cs="Times New Roman"/>
          <w:sz w:val="28"/>
          <w:szCs w:val="28"/>
          <w:lang w:eastAsia="uk-UA"/>
        </w:rPr>
        <w:t>.</w:t>
      </w:r>
      <w:r w:rsidR="000C50C2" w:rsidRPr="000C50C2">
        <w:rPr>
          <w:rFonts w:ascii="Times New Roman" w:eastAsia="Times New Roman" w:hAnsi="Times New Roman" w:cs="Times New Roman"/>
          <w:sz w:val="28"/>
          <w:szCs w:val="28"/>
          <w:lang w:val="en-US" w:eastAsia="uk-UA"/>
        </w:rPr>
        <w:t>185</w:t>
      </w:r>
      <w:r w:rsidR="000C50C2" w:rsidRPr="00003E82">
        <w:rPr>
          <w:rFonts w:ascii="Times New Roman" w:eastAsia="Times New Roman" w:hAnsi="Times New Roman" w:cs="Times New Roman"/>
          <w:sz w:val="28"/>
          <w:szCs w:val="28"/>
          <w:lang w:eastAsia="uk-UA"/>
        </w:rPr>
        <w:t>]</w:t>
      </w:r>
      <w:r w:rsidRPr="00253968">
        <w:rPr>
          <w:rFonts w:ascii="Times New Roman" w:eastAsia="Times New Roman" w:hAnsi="Times New Roman" w:cs="Times New Roman"/>
          <w:sz w:val="28"/>
          <w:szCs w:val="28"/>
          <w:lang w:eastAsia="uk-UA"/>
        </w:rPr>
        <w:t>, що відповідає її статусу в політичній системі Великобританії.</w:t>
      </w:r>
      <w:r w:rsidRPr="00253968">
        <w:t xml:space="preserve"> </w:t>
      </w:r>
      <w:r w:rsidRPr="00253968">
        <w:rPr>
          <w:rFonts w:ascii="Times New Roman" w:eastAsia="Times New Roman" w:hAnsi="Times New Roman" w:cs="Times New Roman"/>
          <w:sz w:val="28"/>
          <w:szCs w:val="28"/>
          <w:lang w:eastAsia="uk-UA"/>
        </w:rPr>
        <w:t>Члени Палати громад обираються народом на загальних виборах, що проводяться кожні п’ять років.</w:t>
      </w:r>
    </w:p>
    <w:p w14:paraId="42EF185F" w14:textId="7682846D" w:rsidR="00253968" w:rsidRDefault="00253968" w:rsidP="00AA5CF3">
      <w:pPr>
        <w:spacing w:after="0"/>
        <w:rPr>
          <w:rFonts w:ascii="Times New Roman" w:eastAsia="Times New Roman" w:hAnsi="Times New Roman" w:cs="Times New Roman"/>
          <w:sz w:val="28"/>
          <w:szCs w:val="28"/>
          <w:lang w:eastAsia="uk-UA"/>
        </w:rPr>
      </w:pPr>
      <w:r w:rsidRPr="00253968">
        <w:rPr>
          <w:rFonts w:ascii="Times New Roman" w:eastAsia="Times New Roman" w:hAnsi="Times New Roman" w:cs="Times New Roman"/>
          <w:sz w:val="28"/>
          <w:szCs w:val="28"/>
          <w:lang w:eastAsia="uk-UA"/>
        </w:rPr>
        <w:lastRenderedPageBreak/>
        <w:t>Закони та акти, що зустрічаються у романі, є важливими соціально-політичними реаліями</w:t>
      </w:r>
      <w:r>
        <w:rPr>
          <w:rFonts w:ascii="Times New Roman" w:eastAsia="Times New Roman" w:hAnsi="Times New Roman" w:cs="Times New Roman"/>
          <w:sz w:val="28"/>
          <w:szCs w:val="28"/>
          <w:lang w:eastAsia="uk-UA"/>
        </w:rPr>
        <w:t xml:space="preserve"> у відтворенні правової системи того часу. Наприклад, </w:t>
      </w:r>
      <w:r w:rsidRPr="00174182">
        <w:rPr>
          <w:rFonts w:ascii="Times New Roman" w:eastAsia="Times New Roman" w:hAnsi="Times New Roman" w:cs="Times New Roman"/>
          <w:i/>
          <w:iCs/>
          <w:sz w:val="28"/>
          <w:szCs w:val="28"/>
          <w:lang w:eastAsia="uk-UA"/>
        </w:rPr>
        <w:t>«Act of Supremacy»</w:t>
      </w:r>
      <w:r>
        <w:rPr>
          <w:rFonts w:ascii="Times New Roman" w:eastAsia="Times New Roman" w:hAnsi="Times New Roman" w:cs="Times New Roman"/>
          <w:sz w:val="28"/>
          <w:szCs w:val="28"/>
          <w:lang w:eastAsia="uk-UA"/>
        </w:rPr>
        <w:t xml:space="preserve"> – це </w:t>
      </w:r>
      <w:r w:rsidRPr="00253968">
        <w:rPr>
          <w:rFonts w:ascii="Times New Roman" w:eastAsia="Times New Roman" w:hAnsi="Times New Roman" w:cs="Times New Roman"/>
          <w:sz w:val="28"/>
          <w:szCs w:val="28"/>
          <w:lang w:eastAsia="uk-UA"/>
        </w:rPr>
        <w:t>законодавчий акт, прийнятий в Англії в 1534 році, що проголошував короля Генріха VIII єдиним верховним главою Церкви Англії</w:t>
      </w:r>
      <w:r>
        <w:rPr>
          <w:rFonts w:ascii="Times New Roman" w:eastAsia="Times New Roman" w:hAnsi="Times New Roman" w:cs="Times New Roman"/>
          <w:sz w:val="28"/>
          <w:szCs w:val="28"/>
          <w:lang w:eastAsia="uk-UA"/>
        </w:rPr>
        <w:t>:</w:t>
      </w:r>
    </w:p>
    <w:p w14:paraId="081F4010" w14:textId="2753B2E3" w:rsidR="00253968" w:rsidRPr="009C1C16" w:rsidRDefault="00253968" w:rsidP="006839B4">
      <w:pPr>
        <w:spacing w:after="0"/>
        <w:rPr>
          <w:rFonts w:ascii="Times New Roman" w:eastAsia="Times New Roman" w:hAnsi="Times New Roman" w:cs="Times New Roman"/>
          <w:i/>
          <w:iCs/>
          <w:sz w:val="28"/>
          <w:szCs w:val="28"/>
          <w:lang w:val="en-US" w:eastAsia="uk-UA"/>
        </w:rPr>
      </w:pPr>
      <w:r w:rsidRPr="00174182">
        <w:rPr>
          <w:rFonts w:ascii="Times New Roman" w:eastAsia="Times New Roman" w:hAnsi="Times New Roman" w:cs="Times New Roman"/>
          <w:i/>
          <w:iCs/>
          <w:sz w:val="28"/>
          <w:szCs w:val="28"/>
          <w:lang w:eastAsia="uk-UA"/>
        </w:rPr>
        <w:t>«More is now required to swear to the Act of Supremacy, an act which draws together all the powers and dignities assumed by</w:t>
      </w:r>
      <w:r w:rsidR="009C1C16">
        <w:rPr>
          <w:rFonts w:ascii="Times New Roman" w:eastAsia="Times New Roman" w:hAnsi="Times New Roman" w:cs="Times New Roman"/>
          <w:i/>
          <w:iCs/>
          <w:sz w:val="28"/>
          <w:szCs w:val="28"/>
          <w:lang w:eastAsia="uk-UA"/>
        </w:rPr>
        <w:t xml:space="preserve"> the king in the last two years</w:t>
      </w:r>
      <w:r w:rsidRPr="00174182">
        <w:rPr>
          <w:rFonts w:ascii="Times New Roman" w:eastAsia="Times New Roman" w:hAnsi="Times New Roman" w:cs="Times New Roman"/>
          <w:i/>
          <w:iCs/>
          <w:sz w:val="28"/>
          <w:szCs w:val="28"/>
          <w:lang w:eastAsia="uk-UA"/>
        </w:rPr>
        <w:t>»</w:t>
      </w:r>
      <w:r w:rsidR="006839B4">
        <w:rPr>
          <w:rFonts w:ascii="Times New Roman" w:eastAsia="Times New Roman" w:hAnsi="Times New Roman" w:cs="Times New Roman"/>
          <w:i/>
          <w:iCs/>
          <w:sz w:val="28"/>
          <w:szCs w:val="28"/>
          <w:lang w:val="en-US" w:eastAsia="uk-UA"/>
        </w:rPr>
        <w:t xml:space="preserve"> </w:t>
      </w:r>
      <w:r w:rsidR="006839B4" w:rsidRPr="00003E82">
        <w:rPr>
          <w:rFonts w:ascii="Times New Roman" w:eastAsia="Times New Roman" w:hAnsi="Times New Roman" w:cs="Times New Roman"/>
          <w:sz w:val="28"/>
          <w:szCs w:val="28"/>
          <w:lang w:eastAsia="uk-UA"/>
        </w:rPr>
        <w:t>[</w:t>
      </w:r>
      <w:r w:rsidR="0032152C">
        <w:rPr>
          <w:rFonts w:ascii="Times New Roman" w:eastAsia="Times New Roman" w:hAnsi="Times New Roman" w:cs="Times New Roman"/>
          <w:sz w:val="28"/>
          <w:szCs w:val="28"/>
          <w:lang w:val="en-US" w:eastAsia="uk-UA"/>
        </w:rPr>
        <w:t>27</w:t>
      </w:r>
      <w:r w:rsidR="006839B4" w:rsidRPr="00003E82">
        <w:rPr>
          <w:rFonts w:ascii="Times New Roman" w:eastAsia="Times New Roman" w:hAnsi="Times New Roman" w:cs="Times New Roman"/>
          <w:sz w:val="28"/>
          <w:szCs w:val="28"/>
          <w:lang w:eastAsia="uk-UA"/>
        </w:rPr>
        <w:t xml:space="preserve">, </w:t>
      </w:r>
      <w:r w:rsidR="006839B4">
        <w:rPr>
          <w:rFonts w:ascii="Times New Roman" w:eastAsia="Times New Roman" w:hAnsi="Times New Roman" w:cs="Times New Roman"/>
          <w:sz w:val="28"/>
          <w:szCs w:val="28"/>
          <w:lang w:val="en-US" w:eastAsia="uk-UA"/>
        </w:rPr>
        <w:t>p</w:t>
      </w:r>
      <w:r w:rsidR="006839B4" w:rsidRPr="00003E82">
        <w:rPr>
          <w:rFonts w:ascii="Times New Roman" w:eastAsia="Times New Roman" w:hAnsi="Times New Roman" w:cs="Times New Roman"/>
          <w:sz w:val="28"/>
          <w:szCs w:val="28"/>
          <w:lang w:eastAsia="uk-UA"/>
        </w:rPr>
        <w:t>.</w:t>
      </w:r>
      <w:r w:rsidR="006839B4" w:rsidRPr="009C1C16">
        <w:rPr>
          <w:rFonts w:ascii="Times New Roman" w:eastAsia="Times New Roman" w:hAnsi="Times New Roman" w:cs="Times New Roman"/>
          <w:sz w:val="28"/>
          <w:szCs w:val="28"/>
          <w:lang w:val="en-US" w:eastAsia="uk-UA"/>
        </w:rPr>
        <w:t>268</w:t>
      </w:r>
      <w:r w:rsidR="006839B4" w:rsidRPr="00003E82">
        <w:rPr>
          <w:rFonts w:ascii="Times New Roman" w:eastAsia="Times New Roman" w:hAnsi="Times New Roman" w:cs="Times New Roman"/>
          <w:sz w:val="28"/>
          <w:szCs w:val="28"/>
          <w:lang w:eastAsia="uk-UA"/>
        </w:rPr>
        <w:t>]</w:t>
      </w:r>
      <w:r w:rsidR="006839B4" w:rsidRPr="009C1C16">
        <w:rPr>
          <w:rFonts w:ascii="Times New Roman" w:eastAsia="Times New Roman" w:hAnsi="Times New Roman" w:cs="Times New Roman"/>
          <w:sz w:val="28"/>
          <w:szCs w:val="28"/>
          <w:lang w:val="en-US" w:eastAsia="uk-UA"/>
        </w:rPr>
        <w:t>.</w:t>
      </w:r>
    </w:p>
    <w:p w14:paraId="527C8BAC" w14:textId="5FA2DC91" w:rsidR="00174182" w:rsidRDefault="00174182" w:rsidP="00AA5CF3">
      <w:pPr>
        <w:spacing w:after="0"/>
        <w:rPr>
          <w:rFonts w:ascii="Times New Roman" w:eastAsia="Times New Roman" w:hAnsi="Times New Roman" w:cs="Times New Roman"/>
          <w:sz w:val="28"/>
          <w:szCs w:val="28"/>
          <w:lang w:eastAsia="uk-UA"/>
        </w:rPr>
      </w:pPr>
      <w:r w:rsidRPr="00174182">
        <w:rPr>
          <w:rFonts w:ascii="Times New Roman" w:eastAsia="Times New Roman" w:hAnsi="Times New Roman" w:cs="Times New Roman"/>
          <w:sz w:val="28"/>
          <w:szCs w:val="28"/>
          <w:lang w:eastAsia="uk-UA"/>
        </w:rPr>
        <w:t>Оскільки цей закон є конкретною історичною реалією</w:t>
      </w:r>
      <w:r>
        <w:rPr>
          <w:rFonts w:ascii="Times New Roman" w:eastAsia="Times New Roman" w:hAnsi="Times New Roman" w:cs="Times New Roman"/>
          <w:sz w:val="28"/>
          <w:szCs w:val="28"/>
          <w:lang w:eastAsia="uk-UA"/>
        </w:rPr>
        <w:t xml:space="preserve">, то перекладається </w:t>
      </w:r>
      <w:r w:rsidRPr="00174182">
        <w:rPr>
          <w:rFonts w:ascii="Times New Roman" w:eastAsia="Times New Roman" w:hAnsi="Times New Roman" w:cs="Times New Roman"/>
          <w:b/>
          <w:bCs/>
          <w:sz w:val="28"/>
          <w:szCs w:val="28"/>
          <w:lang w:eastAsia="uk-UA"/>
        </w:rPr>
        <w:t>традиційним відповідником</w:t>
      </w:r>
      <w:r>
        <w:rPr>
          <w:rFonts w:ascii="Times New Roman" w:eastAsia="Times New Roman" w:hAnsi="Times New Roman" w:cs="Times New Roman"/>
          <w:sz w:val="28"/>
          <w:szCs w:val="28"/>
          <w:lang w:eastAsia="uk-UA"/>
        </w:rPr>
        <w:t xml:space="preserve"> </w:t>
      </w:r>
      <w:r w:rsidRPr="00174182">
        <w:rPr>
          <w:rFonts w:ascii="Times New Roman" w:eastAsia="Times New Roman" w:hAnsi="Times New Roman" w:cs="Times New Roman"/>
          <w:i/>
          <w:iCs/>
          <w:sz w:val="28"/>
          <w:szCs w:val="28"/>
          <w:lang w:eastAsia="uk-UA"/>
        </w:rPr>
        <w:t>«акт про супрематію»</w:t>
      </w:r>
      <w:r w:rsidR="000C50C2" w:rsidRPr="000C50C2">
        <w:rPr>
          <w:rFonts w:ascii="Times New Roman" w:eastAsia="Times New Roman" w:hAnsi="Times New Roman" w:cs="Times New Roman"/>
          <w:sz w:val="28"/>
          <w:szCs w:val="28"/>
          <w:lang w:eastAsia="uk-UA"/>
        </w:rPr>
        <w:t xml:space="preserve"> </w:t>
      </w:r>
      <w:r w:rsidR="000C50C2" w:rsidRPr="00003E82">
        <w:rPr>
          <w:rFonts w:ascii="Times New Roman" w:eastAsia="Times New Roman" w:hAnsi="Times New Roman" w:cs="Times New Roman"/>
          <w:sz w:val="28"/>
          <w:szCs w:val="28"/>
          <w:lang w:eastAsia="uk-UA"/>
        </w:rPr>
        <w:t>[</w:t>
      </w:r>
      <w:r w:rsidR="0032152C" w:rsidRPr="00FB176E">
        <w:rPr>
          <w:rFonts w:ascii="Times New Roman" w:eastAsia="Times New Roman" w:hAnsi="Times New Roman" w:cs="Times New Roman"/>
          <w:sz w:val="28"/>
          <w:szCs w:val="28"/>
          <w:lang w:val="ru-RU" w:eastAsia="uk-UA"/>
        </w:rPr>
        <w:t>29</w:t>
      </w:r>
      <w:r w:rsidR="000C50C2" w:rsidRPr="00003E82">
        <w:rPr>
          <w:rFonts w:ascii="Times New Roman" w:eastAsia="Times New Roman" w:hAnsi="Times New Roman" w:cs="Times New Roman"/>
          <w:sz w:val="28"/>
          <w:szCs w:val="28"/>
          <w:lang w:eastAsia="uk-UA"/>
        </w:rPr>
        <w:t xml:space="preserve">, </w:t>
      </w:r>
      <w:r w:rsidR="000C50C2">
        <w:rPr>
          <w:rFonts w:ascii="Times New Roman" w:eastAsia="Times New Roman" w:hAnsi="Times New Roman" w:cs="Times New Roman"/>
          <w:sz w:val="28"/>
          <w:szCs w:val="28"/>
          <w:lang w:eastAsia="uk-UA"/>
        </w:rPr>
        <w:t>с</w:t>
      </w:r>
      <w:r w:rsidR="000C50C2" w:rsidRPr="00003E82">
        <w:rPr>
          <w:rFonts w:ascii="Times New Roman" w:eastAsia="Times New Roman" w:hAnsi="Times New Roman" w:cs="Times New Roman"/>
          <w:sz w:val="28"/>
          <w:szCs w:val="28"/>
          <w:lang w:eastAsia="uk-UA"/>
        </w:rPr>
        <w:t>.</w:t>
      </w:r>
      <w:r w:rsidR="000C50C2">
        <w:rPr>
          <w:rFonts w:ascii="Times New Roman" w:eastAsia="Times New Roman" w:hAnsi="Times New Roman" w:cs="Times New Roman"/>
          <w:sz w:val="28"/>
          <w:szCs w:val="28"/>
          <w:lang w:val="ru-RU" w:eastAsia="uk-UA"/>
        </w:rPr>
        <w:t>303</w:t>
      </w:r>
      <w:r w:rsidR="000C50C2" w:rsidRPr="00003E8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Pr="00174182">
        <w:rPr>
          <w:rFonts w:ascii="Times New Roman" w:eastAsia="Times New Roman" w:hAnsi="Times New Roman" w:cs="Times New Roman"/>
          <w:sz w:val="28"/>
          <w:szCs w:val="28"/>
          <w:lang w:eastAsia="uk-UA"/>
        </w:rPr>
        <w:t>Цей акт став важливим етапом в англійській реформації та спричинив значні зміни в політичному та релігійному ландшафті Англії. Він фактично узурпував владу Папи Римського в Англії, що стало причиною конфлікту з католицькою церквою та численними релігійними протистояннями.</w:t>
      </w:r>
    </w:p>
    <w:p w14:paraId="438019C6" w14:textId="48AF1068" w:rsidR="001E7909" w:rsidRDefault="001E7909" w:rsidP="00AA5CF3">
      <w:pPr>
        <w:spacing w:after="0"/>
        <w:rPr>
          <w:rFonts w:ascii="Times New Roman" w:eastAsia="Times New Roman" w:hAnsi="Times New Roman" w:cs="Times New Roman"/>
          <w:sz w:val="28"/>
          <w:szCs w:val="28"/>
          <w:lang w:eastAsia="uk-UA"/>
        </w:rPr>
      </w:pPr>
      <w:r w:rsidRPr="001E7909">
        <w:rPr>
          <w:rFonts w:ascii="Times New Roman" w:eastAsia="Times New Roman" w:hAnsi="Times New Roman" w:cs="Times New Roman"/>
          <w:sz w:val="28"/>
          <w:szCs w:val="28"/>
          <w:lang w:eastAsia="uk-UA"/>
        </w:rPr>
        <w:t>Роман відзначається високою насиченістю соціально-політичн</w:t>
      </w:r>
      <w:r w:rsidR="006374EF" w:rsidRPr="006374EF">
        <w:rPr>
          <w:rFonts w:ascii="Times New Roman" w:eastAsia="Times New Roman" w:hAnsi="Times New Roman" w:cs="Times New Roman"/>
          <w:sz w:val="28"/>
          <w:szCs w:val="28"/>
          <w:lang w:eastAsia="uk-UA"/>
        </w:rPr>
        <w:t>и</w:t>
      </w:r>
      <w:r w:rsidR="006374EF">
        <w:rPr>
          <w:rFonts w:ascii="Times New Roman" w:eastAsia="Times New Roman" w:hAnsi="Times New Roman" w:cs="Times New Roman"/>
          <w:sz w:val="28"/>
          <w:szCs w:val="28"/>
          <w:lang w:eastAsia="uk-UA"/>
        </w:rPr>
        <w:t>х</w:t>
      </w:r>
      <w:r w:rsidRPr="001E7909">
        <w:rPr>
          <w:rFonts w:ascii="Times New Roman" w:eastAsia="Times New Roman" w:hAnsi="Times New Roman" w:cs="Times New Roman"/>
          <w:sz w:val="28"/>
          <w:szCs w:val="28"/>
          <w:lang w:eastAsia="uk-UA"/>
        </w:rPr>
        <w:t xml:space="preserve"> реалі</w:t>
      </w:r>
      <w:r w:rsidR="006374EF">
        <w:rPr>
          <w:rFonts w:ascii="Times New Roman" w:eastAsia="Times New Roman" w:hAnsi="Times New Roman" w:cs="Times New Roman"/>
          <w:sz w:val="28"/>
          <w:szCs w:val="28"/>
          <w:lang w:eastAsia="uk-UA"/>
        </w:rPr>
        <w:t>й</w:t>
      </w:r>
      <w:r w:rsidRPr="001E7909">
        <w:rPr>
          <w:rFonts w:ascii="Times New Roman" w:eastAsia="Times New Roman" w:hAnsi="Times New Roman" w:cs="Times New Roman"/>
          <w:sz w:val="28"/>
          <w:szCs w:val="28"/>
          <w:lang w:eastAsia="uk-UA"/>
        </w:rPr>
        <w:t>, які глибоко відображають політичну та соціальну структуру тогочасної Англії.</w:t>
      </w:r>
      <w:r>
        <w:rPr>
          <w:rFonts w:ascii="Times New Roman" w:eastAsia="Times New Roman" w:hAnsi="Times New Roman" w:cs="Times New Roman"/>
          <w:sz w:val="28"/>
          <w:szCs w:val="28"/>
          <w:lang w:eastAsia="uk-UA"/>
        </w:rPr>
        <w:t xml:space="preserve"> </w:t>
      </w:r>
      <w:r w:rsidRPr="001E7909">
        <w:rPr>
          <w:rFonts w:ascii="Times New Roman" w:eastAsia="Times New Roman" w:hAnsi="Times New Roman" w:cs="Times New Roman"/>
          <w:sz w:val="28"/>
          <w:szCs w:val="28"/>
          <w:lang w:eastAsia="uk-UA"/>
        </w:rPr>
        <w:t xml:space="preserve">Переклад соціально-політичних реалій здебільшого здійснений за допомогою </w:t>
      </w:r>
      <w:r w:rsidRPr="002308BB">
        <w:rPr>
          <w:rFonts w:ascii="Times New Roman" w:eastAsia="Times New Roman" w:hAnsi="Times New Roman" w:cs="Times New Roman"/>
          <w:b/>
          <w:bCs/>
          <w:sz w:val="28"/>
          <w:szCs w:val="28"/>
          <w:lang w:eastAsia="uk-UA"/>
        </w:rPr>
        <w:t>традиційного відповідника</w:t>
      </w:r>
      <w:r w:rsidRPr="001E7909">
        <w:rPr>
          <w:rFonts w:ascii="Times New Roman" w:eastAsia="Times New Roman" w:hAnsi="Times New Roman" w:cs="Times New Roman"/>
          <w:sz w:val="28"/>
          <w:szCs w:val="28"/>
          <w:lang w:eastAsia="uk-UA"/>
        </w:rPr>
        <w:t xml:space="preserve">, що дозволяє зберегти точність і зрозумілість для українського читача. Однак, у деяких випадках, для збереження смислового контексту використовуються </w:t>
      </w:r>
      <w:r w:rsidRPr="002308BB">
        <w:rPr>
          <w:rFonts w:ascii="Times New Roman" w:eastAsia="Times New Roman" w:hAnsi="Times New Roman" w:cs="Times New Roman"/>
          <w:b/>
          <w:bCs/>
          <w:sz w:val="28"/>
          <w:szCs w:val="28"/>
          <w:lang w:eastAsia="uk-UA"/>
        </w:rPr>
        <w:t>описовий переклад</w:t>
      </w:r>
      <w:r w:rsidRPr="001E7909">
        <w:rPr>
          <w:rFonts w:ascii="Times New Roman" w:eastAsia="Times New Roman" w:hAnsi="Times New Roman" w:cs="Times New Roman"/>
          <w:sz w:val="28"/>
          <w:szCs w:val="28"/>
          <w:lang w:eastAsia="uk-UA"/>
        </w:rPr>
        <w:t xml:space="preserve">, </w:t>
      </w:r>
      <w:r w:rsidRPr="002308BB">
        <w:rPr>
          <w:rFonts w:ascii="Times New Roman" w:eastAsia="Times New Roman" w:hAnsi="Times New Roman" w:cs="Times New Roman"/>
          <w:b/>
          <w:bCs/>
          <w:sz w:val="28"/>
          <w:szCs w:val="28"/>
          <w:lang w:eastAsia="uk-UA"/>
        </w:rPr>
        <w:t>функціональн</w:t>
      </w:r>
      <w:r w:rsidR="002308BB" w:rsidRPr="002308BB">
        <w:rPr>
          <w:rFonts w:ascii="Times New Roman" w:eastAsia="Times New Roman" w:hAnsi="Times New Roman" w:cs="Times New Roman"/>
          <w:b/>
          <w:bCs/>
          <w:sz w:val="28"/>
          <w:szCs w:val="28"/>
          <w:lang w:eastAsia="uk-UA"/>
        </w:rPr>
        <w:t>ий</w:t>
      </w:r>
      <w:r w:rsidRPr="002308BB">
        <w:rPr>
          <w:rFonts w:ascii="Times New Roman" w:eastAsia="Times New Roman" w:hAnsi="Times New Roman" w:cs="Times New Roman"/>
          <w:b/>
          <w:bCs/>
          <w:sz w:val="28"/>
          <w:szCs w:val="28"/>
          <w:lang w:eastAsia="uk-UA"/>
        </w:rPr>
        <w:t xml:space="preserve"> аналог</w:t>
      </w:r>
      <w:r w:rsidRPr="001E7909">
        <w:rPr>
          <w:rFonts w:ascii="Times New Roman" w:eastAsia="Times New Roman" w:hAnsi="Times New Roman" w:cs="Times New Roman"/>
          <w:sz w:val="28"/>
          <w:szCs w:val="28"/>
          <w:lang w:eastAsia="uk-UA"/>
        </w:rPr>
        <w:t xml:space="preserve"> або </w:t>
      </w:r>
      <w:r w:rsidRPr="002308BB">
        <w:rPr>
          <w:rFonts w:ascii="Times New Roman" w:eastAsia="Times New Roman" w:hAnsi="Times New Roman" w:cs="Times New Roman"/>
          <w:b/>
          <w:bCs/>
          <w:sz w:val="28"/>
          <w:szCs w:val="28"/>
          <w:lang w:eastAsia="uk-UA"/>
        </w:rPr>
        <w:t>калькування</w:t>
      </w:r>
      <w:r w:rsidRPr="001E7909">
        <w:rPr>
          <w:rFonts w:ascii="Times New Roman" w:eastAsia="Times New Roman" w:hAnsi="Times New Roman" w:cs="Times New Roman"/>
          <w:sz w:val="28"/>
          <w:szCs w:val="28"/>
          <w:lang w:eastAsia="uk-UA"/>
        </w:rPr>
        <w:t>. Це підтверджує, що вибір перекладацького методу залежить від специфіки реалії та її важливості для сюжету.</w:t>
      </w:r>
    </w:p>
    <w:p w14:paraId="3E69317F" w14:textId="77777777" w:rsidR="002308BB" w:rsidRDefault="002308BB" w:rsidP="00AA5CF3">
      <w:pPr>
        <w:spacing w:after="0"/>
        <w:rPr>
          <w:rFonts w:ascii="Times New Roman" w:eastAsia="Times New Roman" w:hAnsi="Times New Roman" w:cs="Times New Roman"/>
          <w:sz w:val="28"/>
          <w:szCs w:val="28"/>
          <w:lang w:eastAsia="uk-UA"/>
        </w:rPr>
      </w:pPr>
    </w:p>
    <w:p w14:paraId="72E9EDEE" w14:textId="77777777" w:rsidR="00174182" w:rsidRDefault="00174182" w:rsidP="00AE7F6D">
      <w:pPr>
        <w:spacing w:after="0"/>
        <w:ind w:firstLine="0"/>
        <w:rPr>
          <w:rFonts w:ascii="Times New Roman" w:eastAsia="Times New Roman" w:hAnsi="Times New Roman" w:cs="Times New Roman"/>
          <w:sz w:val="28"/>
          <w:szCs w:val="28"/>
          <w:lang w:eastAsia="uk-UA"/>
        </w:rPr>
      </w:pPr>
    </w:p>
    <w:p w14:paraId="6F6C1CD7" w14:textId="77777777" w:rsidR="00253968" w:rsidRDefault="00253968" w:rsidP="00AA5CF3">
      <w:pPr>
        <w:spacing w:after="0"/>
        <w:rPr>
          <w:rFonts w:ascii="Times New Roman" w:eastAsia="Times New Roman" w:hAnsi="Times New Roman" w:cs="Times New Roman"/>
          <w:sz w:val="28"/>
          <w:szCs w:val="28"/>
          <w:lang w:eastAsia="uk-UA"/>
        </w:rPr>
      </w:pPr>
    </w:p>
    <w:p w14:paraId="4438FE7A" w14:textId="77777777" w:rsidR="00BE7022" w:rsidRPr="00BE7022" w:rsidRDefault="00BE7022" w:rsidP="00AA5CF3">
      <w:pPr>
        <w:spacing w:after="0"/>
        <w:rPr>
          <w:rFonts w:ascii="Times New Roman" w:eastAsia="Times New Roman" w:hAnsi="Times New Roman" w:cs="Times New Roman"/>
          <w:sz w:val="28"/>
          <w:szCs w:val="28"/>
          <w:lang w:eastAsia="uk-UA"/>
        </w:rPr>
      </w:pPr>
    </w:p>
    <w:p w14:paraId="0D275E0B" w14:textId="0265494B" w:rsidR="0054165B" w:rsidRPr="009343FE" w:rsidRDefault="0054165B" w:rsidP="0054165B">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14:paraId="0D01DC32" w14:textId="22393666" w:rsidR="007E48ED" w:rsidRPr="003C2F57" w:rsidRDefault="007E48ED" w:rsidP="002E276E">
      <w:pPr>
        <w:spacing w:before="100" w:beforeAutospacing="1" w:after="100" w:afterAutospacing="1"/>
        <w:ind w:firstLine="0"/>
        <w:outlineLvl w:val="1"/>
        <w:rPr>
          <w:rFonts w:ascii="Times New Roman" w:eastAsia="Times New Roman" w:hAnsi="Times New Roman" w:cs="Times New Roman"/>
          <w:b/>
          <w:bCs/>
          <w:sz w:val="28"/>
          <w:szCs w:val="28"/>
          <w:lang w:eastAsia="uk-UA"/>
        </w:rPr>
      </w:pPr>
      <w:bookmarkStart w:id="48" w:name="_Toc179942548"/>
      <w:r w:rsidRPr="007E48ED">
        <w:rPr>
          <w:rFonts w:ascii="Times New Roman" w:eastAsia="Times New Roman" w:hAnsi="Times New Roman" w:cs="Times New Roman"/>
          <w:b/>
          <w:bCs/>
          <w:sz w:val="28"/>
          <w:szCs w:val="28"/>
          <w:lang w:eastAsia="uk-UA"/>
        </w:rPr>
        <w:lastRenderedPageBreak/>
        <w:t xml:space="preserve">2.3. </w:t>
      </w:r>
      <w:bookmarkStart w:id="49" w:name="_Toc179942549"/>
      <w:bookmarkStart w:id="50" w:name="_Hlk183139157"/>
      <w:bookmarkEnd w:id="48"/>
      <w:r w:rsidR="003B0DF1" w:rsidRPr="002308BB">
        <w:rPr>
          <w:rFonts w:ascii="Times New Roman" w:eastAsia="Times New Roman" w:hAnsi="Times New Roman" w:cs="Times New Roman"/>
          <w:b/>
          <w:bCs/>
          <w:sz w:val="28"/>
          <w:szCs w:val="28"/>
          <w:lang w:eastAsia="uk-UA"/>
        </w:rPr>
        <w:t xml:space="preserve">Порівняння </w:t>
      </w:r>
      <w:r w:rsidRPr="002308BB">
        <w:rPr>
          <w:rFonts w:ascii="Times New Roman" w:eastAsia="Times New Roman" w:hAnsi="Times New Roman" w:cs="Times New Roman"/>
          <w:b/>
          <w:bCs/>
          <w:sz w:val="28"/>
          <w:szCs w:val="28"/>
          <w:lang w:eastAsia="uk-UA"/>
        </w:rPr>
        <w:t xml:space="preserve">способів перекладу </w:t>
      </w:r>
      <w:bookmarkEnd w:id="49"/>
      <w:r w:rsidR="007E10FB" w:rsidRPr="002308BB">
        <w:rPr>
          <w:rFonts w:ascii="Times New Roman" w:eastAsia="Times New Roman" w:hAnsi="Times New Roman" w:cs="Times New Roman"/>
          <w:b/>
          <w:bCs/>
          <w:sz w:val="28"/>
          <w:szCs w:val="28"/>
          <w:lang w:eastAsia="uk-UA"/>
        </w:rPr>
        <w:t xml:space="preserve">реалій </w:t>
      </w:r>
      <w:r w:rsidR="003C2F57" w:rsidRPr="002308BB">
        <w:rPr>
          <w:rFonts w:ascii="Times New Roman" w:eastAsia="Times New Roman" w:hAnsi="Times New Roman" w:cs="Times New Roman"/>
          <w:b/>
          <w:bCs/>
          <w:sz w:val="28"/>
          <w:szCs w:val="28"/>
          <w:lang w:eastAsia="uk-UA"/>
        </w:rPr>
        <w:t>у досліджуваних романах</w:t>
      </w:r>
      <w:bookmarkEnd w:id="50"/>
    </w:p>
    <w:p w14:paraId="384DF627" w14:textId="77845B83" w:rsidR="002308BB" w:rsidRDefault="0060608B" w:rsidP="002308BB">
      <w:pPr>
        <w:spacing w:after="0"/>
        <w:rPr>
          <w:rFonts w:ascii="Times New Roman" w:eastAsia="Times New Roman" w:hAnsi="Times New Roman" w:cs="Times New Roman"/>
          <w:sz w:val="28"/>
          <w:szCs w:val="28"/>
          <w:lang w:eastAsia="uk-UA"/>
        </w:rPr>
      </w:pPr>
      <w:r w:rsidRPr="0060608B">
        <w:rPr>
          <w:rFonts w:ascii="Times New Roman" w:eastAsia="Times New Roman" w:hAnsi="Times New Roman" w:cs="Times New Roman"/>
          <w:sz w:val="28"/>
          <w:szCs w:val="28"/>
          <w:lang w:eastAsia="uk-UA"/>
        </w:rPr>
        <w:t xml:space="preserve">У перекладі літературних творів, особливо історичних романів, передача реалій є одним з найважливіших аспектів, що впливає на адекватність і зрозумілість тексту для цільової аудиторії. Перекладачі змушені обирати між кількома </w:t>
      </w:r>
      <w:r w:rsidR="002308BB">
        <w:rPr>
          <w:rFonts w:ascii="Times New Roman" w:eastAsia="Times New Roman" w:hAnsi="Times New Roman" w:cs="Times New Roman"/>
          <w:sz w:val="28"/>
          <w:szCs w:val="28"/>
          <w:lang w:eastAsia="uk-UA"/>
        </w:rPr>
        <w:t xml:space="preserve">способами </w:t>
      </w:r>
      <w:r w:rsidRPr="0060608B">
        <w:rPr>
          <w:rFonts w:ascii="Times New Roman" w:eastAsia="Times New Roman" w:hAnsi="Times New Roman" w:cs="Times New Roman"/>
          <w:sz w:val="28"/>
          <w:szCs w:val="28"/>
          <w:lang w:eastAsia="uk-UA"/>
        </w:rPr>
        <w:t>передачі реалій, аби досягти двох основних цілей: зберегти автентичність оригіналу і забезпечити зрозумілість для читачів іншої культури</w:t>
      </w:r>
      <w:r w:rsidR="00B42E75">
        <w:rPr>
          <w:rFonts w:ascii="Times New Roman" w:eastAsia="Times New Roman" w:hAnsi="Times New Roman" w:cs="Times New Roman"/>
          <w:sz w:val="28"/>
          <w:szCs w:val="28"/>
          <w:lang w:eastAsia="uk-UA"/>
        </w:rPr>
        <w:t xml:space="preserve"> </w:t>
      </w:r>
      <w:r w:rsidR="00B42E75" w:rsidRPr="00736070">
        <w:rPr>
          <w:rFonts w:ascii="Times New Roman" w:hAnsi="Times New Roman" w:cs="Times New Roman"/>
          <w:sz w:val="28"/>
          <w:szCs w:val="28"/>
        </w:rPr>
        <w:t>[</w:t>
      </w:r>
      <w:r w:rsidR="003F208B" w:rsidRPr="003F208B">
        <w:rPr>
          <w:rFonts w:ascii="Times New Roman" w:hAnsi="Times New Roman" w:cs="Times New Roman"/>
          <w:sz w:val="28"/>
          <w:szCs w:val="28"/>
        </w:rPr>
        <w:t>14</w:t>
      </w:r>
      <w:r w:rsidR="00122336" w:rsidRPr="003F208B">
        <w:rPr>
          <w:rFonts w:ascii="Times New Roman" w:hAnsi="Times New Roman" w:cs="Times New Roman"/>
          <w:sz w:val="28"/>
          <w:szCs w:val="28"/>
        </w:rPr>
        <w:t>, с.175</w:t>
      </w:r>
      <w:r w:rsidR="00B42E75" w:rsidRPr="00736070">
        <w:rPr>
          <w:rFonts w:ascii="Times New Roman" w:hAnsi="Times New Roman" w:cs="Times New Roman"/>
          <w:sz w:val="28"/>
          <w:szCs w:val="28"/>
        </w:rPr>
        <w:t>].</w:t>
      </w:r>
    </w:p>
    <w:p w14:paraId="6F6F5A6B" w14:textId="45772CB0" w:rsidR="006374EF" w:rsidRDefault="006374EF" w:rsidP="00A66880">
      <w:pPr>
        <w:spacing w:after="0"/>
        <w:rPr>
          <w:rFonts w:ascii="Times New Roman" w:hAnsi="Times New Roman" w:cs="Times New Roman"/>
          <w:sz w:val="28"/>
          <w:szCs w:val="28"/>
        </w:rPr>
      </w:pPr>
      <w:r w:rsidRPr="006374EF">
        <w:rPr>
          <w:rFonts w:ascii="Times New Roman" w:hAnsi="Times New Roman" w:cs="Times New Roman"/>
          <w:sz w:val="28"/>
          <w:szCs w:val="28"/>
        </w:rPr>
        <w:t xml:space="preserve">Порівняння способів перекладу реалій у романах </w:t>
      </w:r>
      <w:r w:rsidR="002231E2">
        <w:rPr>
          <w:rFonts w:ascii="Times New Roman" w:hAnsi="Times New Roman" w:cs="Times New Roman"/>
          <w:sz w:val="28"/>
          <w:szCs w:val="28"/>
        </w:rPr>
        <w:t>«</w:t>
      </w:r>
      <w:r>
        <w:rPr>
          <w:rFonts w:ascii="Times New Roman" w:hAnsi="Times New Roman" w:cs="Times New Roman"/>
          <w:sz w:val="28"/>
          <w:szCs w:val="28"/>
          <w:lang w:val="en-US"/>
        </w:rPr>
        <w:t>Dracula</w:t>
      </w:r>
      <w:r w:rsidR="002231E2">
        <w:rPr>
          <w:rFonts w:ascii="Times New Roman" w:hAnsi="Times New Roman" w:cs="Times New Roman"/>
          <w:sz w:val="28"/>
          <w:szCs w:val="28"/>
        </w:rPr>
        <w:t>»</w:t>
      </w:r>
      <w:r w:rsidRPr="006374EF">
        <w:rPr>
          <w:rFonts w:ascii="Times New Roman" w:hAnsi="Times New Roman" w:cs="Times New Roman"/>
          <w:sz w:val="28"/>
          <w:szCs w:val="28"/>
        </w:rPr>
        <w:t xml:space="preserve"> Брема Стокера та «Wolf Hall»</w:t>
      </w:r>
      <w:r w:rsidRPr="00191780">
        <w:rPr>
          <w:sz w:val="28"/>
          <w:szCs w:val="28"/>
        </w:rPr>
        <w:t xml:space="preserve"> </w:t>
      </w:r>
      <w:r w:rsidRPr="006374EF">
        <w:rPr>
          <w:rFonts w:ascii="Times New Roman" w:hAnsi="Times New Roman" w:cs="Times New Roman"/>
          <w:sz w:val="28"/>
          <w:szCs w:val="28"/>
        </w:rPr>
        <w:t>Гіларі Мантелл демонструє різноманітність підходів до передачі культурних особливостей тексту.</w:t>
      </w:r>
      <w:r w:rsidR="00A66880" w:rsidRPr="00A66880">
        <w:t xml:space="preserve"> </w:t>
      </w:r>
      <w:r w:rsidR="00A66880" w:rsidRPr="00A66880">
        <w:rPr>
          <w:rFonts w:ascii="Times New Roman" w:hAnsi="Times New Roman" w:cs="Times New Roman"/>
          <w:sz w:val="28"/>
          <w:szCs w:val="28"/>
        </w:rPr>
        <w:t xml:space="preserve">Обидва твори, хоч і належать до різних жанрів і історичних контекстів, багаті на реалії, які відображають своєрідність епохи, культури й традицій. Особливості кожного роману впливають на підхід до передачі реалій, що робить їх переклад цікавим прикладом міжкультурної комунікації. </w:t>
      </w:r>
    </w:p>
    <w:p w14:paraId="6F4D9226" w14:textId="5B5538C2" w:rsidR="0060608B" w:rsidRPr="002308BB" w:rsidRDefault="0060608B" w:rsidP="002308BB">
      <w:pPr>
        <w:spacing w:after="0"/>
        <w:rPr>
          <w:rFonts w:ascii="Times New Roman" w:eastAsia="Times New Roman" w:hAnsi="Times New Roman" w:cs="Times New Roman"/>
          <w:sz w:val="28"/>
          <w:szCs w:val="28"/>
          <w:lang w:eastAsia="uk-UA"/>
        </w:rPr>
      </w:pPr>
      <w:r w:rsidRPr="0060608B">
        <w:rPr>
          <w:rFonts w:ascii="Times New Roman" w:hAnsi="Times New Roman" w:cs="Times New Roman"/>
          <w:sz w:val="28"/>
          <w:szCs w:val="28"/>
        </w:rPr>
        <w:t xml:space="preserve">Для проведення кількісного аналізу необхідно підрахувати частоту використання кожного </w:t>
      </w:r>
      <w:r w:rsidR="002308BB" w:rsidRPr="002308BB">
        <w:rPr>
          <w:rFonts w:ascii="Times New Roman" w:hAnsi="Times New Roman" w:cs="Times New Roman"/>
          <w:sz w:val="28"/>
          <w:szCs w:val="28"/>
        </w:rPr>
        <w:t>способу</w:t>
      </w:r>
      <w:r w:rsidR="002308BB">
        <w:rPr>
          <w:rFonts w:ascii="Times New Roman" w:hAnsi="Times New Roman" w:cs="Times New Roman"/>
          <w:color w:val="FF0000"/>
          <w:sz w:val="28"/>
          <w:szCs w:val="28"/>
        </w:rPr>
        <w:t xml:space="preserve"> </w:t>
      </w:r>
      <w:r w:rsidRPr="0060608B">
        <w:rPr>
          <w:rFonts w:ascii="Times New Roman" w:hAnsi="Times New Roman" w:cs="Times New Roman"/>
          <w:sz w:val="28"/>
          <w:szCs w:val="28"/>
        </w:rPr>
        <w:t xml:space="preserve">перекладу реалій у двох романах. Виходячи з </w:t>
      </w:r>
      <w:r w:rsidRPr="00515CE7">
        <w:rPr>
          <w:rFonts w:ascii="Times New Roman" w:hAnsi="Times New Roman" w:cs="Times New Roman"/>
          <w:sz w:val="28"/>
          <w:szCs w:val="28"/>
        </w:rPr>
        <w:t>проведеного аналізу текстів, отримуємо наступні дані (таб 1.)</w:t>
      </w:r>
      <w:r w:rsidR="00515CE7" w:rsidRPr="00515CE7">
        <w:rPr>
          <w:rFonts w:ascii="Times New Roman" w:hAnsi="Times New Roman" w:cs="Times New Roman"/>
          <w:sz w:val="28"/>
          <w:szCs w:val="28"/>
        </w:rPr>
        <w:t xml:space="preserve">. </w:t>
      </w:r>
    </w:p>
    <w:p w14:paraId="18D2BD3F" w14:textId="5B79DE33" w:rsidR="0060608B" w:rsidRDefault="0060608B" w:rsidP="0060608B">
      <w:pPr>
        <w:spacing w:after="0"/>
        <w:jc w:val="right"/>
        <w:rPr>
          <w:rFonts w:ascii="Times New Roman" w:hAnsi="Times New Roman" w:cs="Times New Roman"/>
          <w:sz w:val="28"/>
          <w:szCs w:val="28"/>
        </w:rPr>
      </w:pPr>
      <w:r w:rsidRPr="00D46238">
        <w:rPr>
          <w:rFonts w:ascii="Times New Roman" w:hAnsi="Times New Roman" w:cs="Times New Roman"/>
          <w:sz w:val="28"/>
          <w:szCs w:val="28"/>
        </w:rPr>
        <w:t>Таблиця 1</w:t>
      </w:r>
    </w:p>
    <w:p w14:paraId="5BD2D02B" w14:textId="4A34414E" w:rsidR="00DC02C7" w:rsidRPr="00DC02C7" w:rsidRDefault="00D46238" w:rsidP="002308BB">
      <w:pPr>
        <w:spacing w:after="0"/>
        <w:jc w:val="center"/>
        <w:rPr>
          <w:color w:val="FF0000"/>
          <w:sz w:val="28"/>
          <w:szCs w:val="28"/>
        </w:rPr>
      </w:pPr>
      <w:r>
        <w:rPr>
          <w:rFonts w:ascii="Times New Roman" w:hAnsi="Times New Roman" w:cs="Times New Roman"/>
          <w:sz w:val="28"/>
          <w:szCs w:val="28"/>
        </w:rPr>
        <w:t>Частота використання кожного зі способів перекладу</w:t>
      </w:r>
    </w:p>
    <w:tbl>
      <w:tblPr>
        <w:tblStyle w:val="14"/>
        <w:tblW w:w="0" w:type="auto"/>
        <w:tblLook w:val="04A0" w:firstRow="1" w:lastRow="0" w:firstColumn="1" w:lastColumn="0" w:noHBand="0" w:noVBand="1"/>
      </w:tblPr>
      <w:tblGrid>
        <w:gridCol w:w="3964"/>
        <w:gridCol w:w="2266"/>
        <w:gridCol w:w="3115"/>
      </w:tblGrid>
      <w:tr w:rsidR="00A66880" w:rsidRPr="00A66880" w14:paraId="6DB337B7" w14:textId="77777777" w:rsidTr="00564975">
        <w:tc>
          <w:tcPr>
            <w:tcW w:w="3964" w:type="dxa"/>
          </w:tcPr>
          <w:p w14:paraId="2D929BF4" w14:textId="223EBAB5" w:rsidR="00A66880" w:rsidRPr="00A66880" w:rsidRDefault="00A66880" w:rsidP="00A66880">
            <w:pPr>
              <w:jc w:val="center"/>
              <w:rPr>
                <w:rFonts w:ascii="Times New Roman" w:hAnsi="Times New Roman" w:cs="Times New Roman"/>
                <w:sz w:val="28"/>
                <w:szCs w:val="28"/>
              </w:rPr>
            </w:pPr>
            <w:r>
              <w:rPr>
                <w:rFonts w:ascii="Times New Roman" w:hAnsi="Times New Roman" w:cs="Times New Roman"/>
                <w:sz w:val="28"/>
                <w:szCs w:val="28"/>
              </w:rPr>
              <w:t>Спосіб</w:t>
            </w:r>
            <w:r w:rsidRPr="00A66880">
              <w:rPr>
                <w:rFonts w:ascii="Times New Roman" w:hAnsi="Times New Roman" w:cs="Times New Roman"/>
                <w:sz w:val="28"/>
                <w:szCs w:val="28"/>
              </w:rPr>
              <w:t xml:space="preserve"> перекладу</w:t>
            </w:r>
          </w:p>
        </w:tc>
        <w:tc>
          <w:tcPr>
            <w:tcW w:w="2266" w:type="dxa"/>
          </w:tcPr>
          <w:p w14:paraId="6C759F41" w14:textId="5889DA00" w:rsidR="00A66880" w:rsidRPr="00A66880" w:rsidRDefault="00A66880" w:rsidP="00A66880">
            <w:pPr>
              <w:jc w:val="center"/>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lang w:val="en-US"/>
              </w:rPr>
              <w:t>Dracula</w:t>
            </w:r>
            <w:r>
              <w:rPr>
                <w:rFonts w:ascii="Times New Roman" w:hAnsi="Times New Roman" w:cs="Times New Roman"/>
                <w:sz w:val="28"/>
                <w:szCs w:val="28"/>
              </w:rPr>
              <w:t>»</w:t>
            </w:r>
          </w:p>
        </w:tc>
        <w:tc>
          <w:tcPr>
            <w:tcW w:w="3115" w:type="dxa"/>
          </w:tcPr>
          <w:p w14:paraId="776B629E" w14:textId="22D17D48" w:rsidR="00A66880" w:rsidRPr="00A66880" w:rsidRDefault="00A66880" w:rsidP="00A66880">
            <w:pPr>
              <w:jc w:val="center"/>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lang w:val="en-US"/>
              </w:rPr>
              <w:t>Wolf Hall</w:t>
            </w:r>
            <w:r>
              <w:rPr>
                <w:rFonts w:ascii="Times New Roman" w:hAnsi="Times New Roman" w:cs="Times New Roman"/>
                <w:sz w:val="28"/>
                <w:szCs w:val="28"/>
              </w:rPr>
              <w:t>»</w:t>
            </w:r>
          </w:p>
        </w:tc>
      </w:tr>
      <w:tr w:rsidR="00A66880" w:rsidRPr="00A66880" w14:paraId="76211970" w14:textId="77777777" w:rsidTr="00564975">
        <w:tc>
          <w:tcPr>
            <w:tcW w:w="3964" w:type="dxa"/>
          </w:tcPr>
          <w:p w14:paraId="0F6D4C1D" w14:textId="47A78233" w:rsidR="00A66880" w:rsidRPr="00A66880" w:rsidRDefault="00A66880" w:rsidP="00A66880">
            <w:pPr>
              <w:rPr>
                <w:rFonts w:ascii="Times New Roman" w:hAnsi="Times New Roman" w:cs="Times New Roman"/>
                <w:sz w:val="28"/>
                <w:szCs w:val="28"/>
              </w:rPr>
            </w:pPr>
            <w:r w:rsidRPr="00A66880">
              <w:rPr>
                <w:rFonts w:ascii="Times New Roman" w:hAnsi="Times New Roman" w:cs="Times New Roman"/>
                <w:sz w:val="28"/>
                <w:szCs w:val="28"/>
              </w:rPr>
              <w:t>Транскрипція</w:t>
            </w:r>
            <w:r>
              <w:rPr>
                <w:rFonts w:ascii="Times New Roman" w:hAnsi="Times New Roman" w:cs="Times New Roman"/>
                <w:sz w:val="28"/>
                <w:szCs w:val="28"/>
              </w:rPr>
              <w:t>/транслітерація</w:t>
            </w:r>
          </w:p>
        </w:tc>
        <w:tc>
          <w:tcPr>
            <w:tcW w:w="2266" w:type="dxa"/>
          </w:tcPr>
          <w:p w14:paraId="6F0DA5E9" w14:textId="1E011BC4" w:rsidR="00A66880" w:rsidRPr="00A66880" w:rsidRDefault="00A66880" w:rsidP="00A66880">
            <w:pPr>
              <w:jc w:val="center"/>
              <w:rPr>
                <w:rFonts w:ascii="Times New Roman" w:hAnsi="Times New Roman" w:cs="Times New Roman"/>
                <w:sz w:val="28"/>
                <w:szCs w:val="28"/>
              </w:rPr>
            </w:pPr>
            <w:r w:rsidRPr="00A66880">
              <w:rPr>
                <w:rFonts w:ascii="Times New Roman" w:hAnsi="Times New Roman" w:cs="Times New Roman"/>
                <w:sz w:val="28"/>
                <w:szCs w:val="28"/>
              </w:rPr>
              <w:t>3</w:t>
            </w:r>
            <w:r w:rsidR="002E276E">
              <w:rPr>
                <w:rFonts w:ascii="Times New Roman" w:hAnsi="Times New Roman" w:cs="Times New Roman"/>
                <w:sz w:val="28"/>
                <w:szCs w:val="28"/>
              </w:rPr>
              <w:t>7%</w:t>
            </w:r>
          </w:p>
        </w:tc>
        <w:tc>
          <w:tcPr>
            <w:tcW w:w="3115" w:type="dxa"/>
          </w:tcPr>
          <w:p w14:paraId="79A2D061" w14:textId="08AA107C" w:rsidR="00A66880" w:rsidRPr="00A66880" w:rsidRDefault="002E276E" w:rsidP="00A66880">
            <w:pPr>
              <w:jc w:val="center"/>
              <w:rPr>
                <w:rFonts w:ascii="Times New Roman" w:hAnsi="Times New Roman" w:cs="Times New Roman"/>
                <w:sz w:val="28"/>
                <w:szCs w:val="28"/>
              </w:rPr>
            </w:pPr>
            <w:r>
              <w:rPr>
                <w:rFonts w:ascii="Times New Roman" w:hAnsi="Times New Roman" w:cs="Times New Roman"/>
                <w:sz w:val="28"/>
                <w:szCs w:val="28"/>
              </w:rPr>
              <w:t>22%</w:t>
            </w:r>
          </w:p>
        </w:tc>
      </w:tr>
      <w:tr w:rsidR="00A66880" w:rsidRPr="00A66880" w14:paraId="52CC24EA" w14:textId="77777777" w:rsidTr="00564975">
        <w:tc>
          <w:tcPr>
            <w:tcW w:w="3964" w:type="dxa"/>
          </w:tcPr>
          <w:p w14:paraId="6ED9D5CC" w14:textId="77777777" w:rsidR="00A66880" w:rsidRPr="00A66880" w:rsidRDefault="00A66880" w:rsidP="00A66880">
            <w:pPr>
              <w:rPr>
                <w:rFonts w:ascii="Times New Roman" w:hAnsi="Times New Roman" w:cs="Times New Roman"/>
                <w:sz w:val="28"/>
                <w:szCs w:val="28"/>
              </w:rPr>
            </w:pPr>
            <w:r w:rsidRPr="00A66880">
              <w:rPr>
                <w:rFonts w:ascii="Times New Roman" w:hAnsi="Times New Roman" w:cs="Times New Roman"/>
                <w:sz w:val="28"/>
                <w:szCs w:val="28"/>
              </w:rPr>
              <w:t>Калькування</w:t>
            </w:r>
          </w:p>
        </w:tc>
        <w:tc>
          <w:tcPr>
            <w:tcW w:w="2266" w:type="dxa"/>
          </w:tcPr>
          <w:p w14:paraId="35EBD38B" w14:textId="5823F664" w:rsidR="00A66880" w:rsidRPr="00A66880" w:rsidRDefault="001C4FD0" w:rsidP="00A66880">
            <w:pPr>
              <w:jc w:val="center"/>
              <w:rPr>
                <w:rFonts w:ascii="Times New Roman" w:hAnsi="Times New Roman" w:cs="Times New Roman"/>
                <w:sz w:val="28"/>
                <w:szCs w:val="28"/>
              </w:rPr>
            </w:pPr>
            <w:r>
              <w:rPr>
                <w:rFonts w:ascii="Times New Roman" w:hAnsi="Times New Roman" w:cs="Times New Roman"/>
                <w:sz w:val="28"/>
                <w:szCs w:val="28"/>
              </w:rPr>
              <w:t>7</w:t>
            </w:r>
            <w:r w:rsidR="002E276E">
              <w:rPr>
                <w:rFonts w:ascii="Times New Roman" w:hAnsi="Times New Roman" w:cs="Times New Roman"/>
                <w:sz w:val="28"/>
                <w:szCs w:val="28"/>
              </w:rPr>
              <w:t>%</w:t>
            </w:r>
          </w:p>
        </w:tc>
        <w:tc>
          <w:tcPr>
            <w:tcW w:w="3115" w:type="dxa"/>
          </w:tcPr>
          <w:p w14:paraId="331F4CA5" w14:textId="5EA4432D" w:rsidR="00A66880" w:rsidRPr="00A66880" w:rsidRDefault="002E276E" w:rsidP="00A66880">
            <w:pPr>
              <w:jc w:val="center"/>
              <w:rPr>
                <w:rFonts w:ascii="Times New Roman" w:hAnsi="Times New Roman" w:cs="Times New Roman"/>
                <w:sz w:val="28"/>
                <w:szCs w:val="28"/>
              </w:rPr>
            </w:pPr>
            <w:r>
              <w:rPr>
                <w:rFonts w:ascii="Times New Roman" w:hAnsi="Times New Roman" w:cs="Times New Roman"/>
                <w:sz w:val="28"/>
                <w:szCs w:val="28"/>
              </w:rPr>
              <w:t>20%</w:t>
            </w:r>
          </w:p>
        </w:tc>
      </w:tr>
      <w:tr w:rsidR="00A66880" w:rsidRPr="00A66880" w14:paraId="3C26CC7A" w14:textId="77777777" w:rsidTr="00564975">
        <w:tc>
          <w:tcPr>
            <w:tcW w:w="3964" w:type="dxa"/>
          </w:tcPr>
          <w:p w14:paraId="7CB11014" w14:textId="77777777" w:rsidR="00A66880" w:rsidRPr="00A66880" w:rsidRDefault="00A66880" w:rsidP="00A66880">
            <w:pPr>
              <w:rPr>
                <w:rFonts w:ascii="Times New Roman" w:hAnsi="Times New Roman" w:cs="Times New Roman"/>
                <w:sz w:val="28"/>
                <w:szCs w:val="28"/>
              </w:rPr>
            </w:pPr>
            <w:r w:rsidRPr="00A66880">
              <w:rPr>
                <w:rFonts w:ascii="Times New Roman" w:hAnsi="Times New Roman" w:cs="Times New Roman"/>
                <w:sz w:val="28"/>
                <w:szCs w:val="28"/>
              </w:rPr>
              <w:t>Традиційний відповідник</w:t>
            </w:r>
          </w:p>
        </w:tc>
        <w:tc>
          <w:tcPr>
            <w:tcW w:w="2266" w:type="dxa"/>
          </w:tcPr>
          <w:p w14:paraId="2FC2BEC3" w14:textId="07CF54FF" w:rsidR="00A66880" w:rsidRPr="00A66880" w:rsidRDefault="002E276E" w:rsidP="00A66880">
            <w:pPr>
              <w:jc w:val="center"/>
              <w:rPr>
                <w:rFonts w:ascii="Times New Roman" w:hAnsi="Times New Roman" w:cs="Times New Roman"/>
                <w:sz w:val="28"/>
                <w:szCs w:val="28"/>
              </w:rPr>
            </w:pPr>
            <w:r>
              <w:rPr>
                <w:rFonts w:ascii="Times New Roman" w:hAnsi="Times New Roman" w:cs="Times New Roman"/>
                <w:sz w:val="28"/>
                <w:szCs w:val="28"/>
              </w:rPr>
              <w:t>37%</w:t>
            </w:r>
          </w:p>
        </w:tc>
        <w:tc>
          <w:tcPr>
            <w:tcW w:w="3115" w:type="dxa"/>
          </w:tcPr>
          <w:p w14:paraId="5D1CFD1B" w14:textId="3E2D76DF" w:rsidR="00A66880" w:rsidRPr="00A66880" w:rsidRDefault="002E276E" w:rsidP="00A66880">
            <w:pPr>
              <w:jc w:val="center"/>
              <w:rPr>
                <w:rFonts w:ascii="Times New Roman" w:hAnsi="Times New Roman" w:cs="Times New Roman"/>
                <w:sz w:val="28"/>
                <w:szCs w:val="28"/>
              </w:rPr>
            </w:pPr>
            <w:r>
              <w:rPr>
                <w:rFonts w:ascii="Times New Roman" w:hAnsi="Times New Roman" w:cs="Times New Roman"/>
                <w:sz w:val="28"/>
                <w:szCs w:val="28"/>
              </w:rPr>
              <w:t>40%</w:t>
            </w:r>
          </w:p>
        </w:tc>
      </w:tr>
      <w:tr w:rsidR="00A66880" w:rsidRPr="00A66880" w14:paraId="50AF6885" w14:textId="77777777" w:rsidTr="00564975">
        <w:tc>
          <w:tcPr>
            <w:tcW w:w="3964" w:type="dxa"/>
          </w:tcPr>
          <w:p w14:paraId="377F2BBA" w14:textId="77777777" w:rsidR="00A66880" w:rsidRPr="00A66880" w:rsidRDefault="00A66880" w:rsidP="00A66880">
            <w:pPr>
              <w:rPr>
                <w:rFonts w:ascii="Times New Roman" w:hAnsi="Times New Roman" w:cs="Times New Roman"/>
                <w:sz w:val="28"/>
                <w:szCs w:val="28"/>
              </w:rPr>
            </w:pPr>
            <w:r w:rsidRPr="00A66880">
              <w:rPr>
                <w:rFonts w:ascii="Times New Roman" w:hAnsi="Times New Roman" w:cs="Times New Roman"/>
                <w:sz w:val="28"/>
                <w:szCs w:val="28"/>
              </w:rPr>
              <w:t>Описовий переклад</w:t>
            </w:r>
          </w:p>
        </w:tc>
        <w:tc>
          <w:tcPr>
            <w:tcW w:w="2266" w:type="dxa"/>
          </w:tcPr>
          <w:p w14:paraId="24BD5C62" w14:textId="6160C0B2" w:rsidR="00A66880" w:rsidRPr="00A66880" w:rsidRDefault="001C4FD0" w:rsidP="00A66880">
            <w:pPr>
              <w:jc w:val="center"/>
              <w:rPr>
                <w:rFonts w:ascii="Times New Roman" w:hAnsi="Times New Roman" w:cs="Times New Roman"/>
                <w:sz w:val="28"/>
                <w:szCs w:val="28"/>
              </w:rPr>
            </w:pPr>
            <w:r>
              <w:rPr>
                <w:rFonts w:ascii="Times New Roman" w:hAnsi="Times New Roman" w:cs="Times New Roman"/>
                <w:sz w:val="28"/>
                <w:szCs w:val="28"/>
              </w:rPr>
              <w:t>6</w:t>
            </w:r>
            <w:r w:rsidR="002E276E">
              <w:rPr>
                <w:rFonts w:ascii="Times New Roman" w:hAnsi="Times New Roman" w:cs="Times New Roman"/>
                <w:sz w:val="28"/>
                <w:szCs w:val="28"/>
              </w:rPr>
              <w:t>%</w:t>
            </w:r>
          </w:p>
        </w:tc>
        <w:tc>
          <w:tcPr>
            <w:tcW w:w="3115" w:type="dxa"/>
          </w:tcPr>
          <w:p w14:paraId="0F8DDEF7" w14:textId="57346822" w:rsidR="00A66880" w:rsidRPr="00A66880" w:rsidRDefault="002E276E" w:rsidP="00A66880">
            <w:pPr>
              <w:jc w:val="center"/>
              <w:rPr>
                <w:rFonts w:ascii="Times New Roman" w:hAnsi="Times New Roman" w:cs="Times New Roman"/>
                <w:sz w:val="28"/>
                <w:szCs w:val="28"/>
              </w:rPr>
            </w:pPr>
            <w:r>
              <w:rPr>
                <w:rFonts w:ascii="Times New Roman" w:hAnsi="Times New Roman" w:cs="Times New Roman"/>
                <w:sz w:val="28"/>
                <w:szCs w:val="28"/>
              </w:rPr>
              <w:t>11%</w:t>
            </w:r>
          </w:p>
        </w:tc>
      </w:tr>
      <w:tr w:rsidR="00A66880" w:rsidRPr="00A66880" w14:paraId="2FFEC2B0" w14:textId="77777777" w:rsidTr="00564975">
        <w:tc>
          <w:tcPr>
            <w:tcW w:w="3964" w:type="dxa"/>
          </w:tcPr>
          <w:p w14:paraId="74499865" w14:textId="77777777" w:rsidR="00A66880" w:rsidRPr="00A66880" w:rsidRDefault="00A66880" w:rsidP="00A66880">
            <w:pPr>
              <w:rPr>
                <w:rFonts w:ascii="Times New Roman" w:hAnsi="Times New Roman" w:cs="Times New Roman"/>
                <w:sz w:val="28"/>
                <w:szCs w:val="28"/>
              </w:rPr>
            </w:pPr>
            <w:r w:rsidRPr="00A66880">
              <w:rPr>
                <w:rFonts w:ascii="Times New Roman" w:hAnsi="Times New Roman" w:cs="Times New Roman"/>
                <w:sz w:val="28"/>
                <w:szCs w:val="28"/>
              </w:rPr>
              <w:t>Функціональний аналог</w:t>
            </w:r>
          </w:p>
        </w:tc>
        <w:tc>
          <w:tcPr>
            <w:tcW w:w="2266" w:type="dxa"/>
          </w:tcPr>
          <w:p w14:paraId="466851FA" w14:textId="4F0D7EF8" w:rsidR="00A66880" w:rsidRPr="00A66880" w:rsidRDefault="002E276E" w:rsidP="00A66880">
            <w:pPr>
              <w:jc w:val="center"/>
              <w:rPr>
                <w:rFonts w:ascii="Times New Roman" w:hAnsi="Times New Roman" w:cs="Times New Roman"/>
                <w:sz w:val="28"/>
                <w:szCs w:val="28"/>
              </w:rPr>
            </w:pPr>
            <w:r>
              <w:rPr>
                <w:rFonts w:ascii="Times New Roman" w:hAnsi="Times New Roman" w:cs="Times New Roman"/>
                <w:sz w:val="28"/>
                <w:szCs w:val="28"/>
              </w:rPr>
              <w:t>3%</w:t>
            </w:r>
          </w:p>
        </w:tc>
        <w:tc>
          <w:tcPr>
            <w:tcW w:w="3115" w:type="dxa"/>
          </w:tcPr>
          <w:p w14:paraId="2B1DC441" w14:textId="108BB792" w:rsidR="00A66880" w:rsidRPr="00A66880" w:rsidRDefault="002E276E" w:rsidP="00A66880">
            <w:pPr>
              <w:jc w:val="center"/>
              <w:rPr>
                <w:rFonts w:ascii="Times New Roman" w:hAnsi="Times New Roman" w:cs="Times New Roman"/>
                <w:sz w:val="28"/>
                <w:szCs w:val="28"/>
              </w:rPr>
            </w:pPr>
            <w:r>
              <w:rPr>
                <w:rFonts w:ascii="Times New Roman" w:hAnsi="Times New Roman" w:cs="Times New Roman"/>
                <w:sz w:val="28"/>
                <w:szCs w:val="28"/>
              </w:rPr>
              <w:t>7</w:t>
            </w:r>
            <w:r w:rsidR="00A66880" w:rsidRPr="00A66880">
              <w:rPr>
                <w:rFonts w:ascii="Times New Roman" w:hAnsi="Times New Roman" w:cs="Times New Roman"/>
                <w:sz w:val="28"/>
                <w:szCs w:val="28"/>
              </w:rPr>
              <w:t>%</w:t>
            </w:r>
          </w:p>
        </w:tc>
      </w:tr>
      <w:tr w:rsidR="00A66880" w:rsidRPr="00A66880" w14:paraId="02E43400" w14:textId="77777777" w:rsidTr="00564975">
        <w:tc>
          <w:tcPr>
            <w:tcW w:w="3964" w:type="dxa"/>
          </w:tcPr>
          <w:p w14:paraId="69C9AAD4" w14:textId="2186DEF0" w:rsidR="00A66880" w:rsidRPr="00A66880" w:rsidRDefault="00A66880" w:rsidP="00A66880">
            <w:pPr>
              <w:rPr>
                <w:rFonts w:ascii="Times New Roman" w:hAnsi="Times New Roman" w:cs="Times New Roman"/>
                <w:sz w:val="28"/>
                <w:szCs w:val="28"/>
              </w:rPr>
            </w:pPr>
            <w:r>
              <w:rPr>
                <w:rFonts w:ascii="Times New Roman" w:hAnsi="Times New Roman" w:cs="Times New Roman"/>
                <w:sz w:val="28"/>
                <w:szCs w:val="28"/>
              </w:rPr>
              <w:t>Комбінований переклад</w:t>
            </w:r>
          </w:p>
        </w:tc>
        <w:tc>
          <w:tcPr>
            <w:tcW w:w="2266" w:type="dxa"/>
          </w:tcPr>
          <w:p w14:paraId="78AB85CB" w14:textId="52144900" w:rsidR="00A66880" w:rsidRPr="00A66880" w:rsidRDefault="002E276E" w:rsidP="00A66880">
            <w:pPr>
              <w:jc w:val="center"/>
              <w:rPr>
                <w:rFonts w:ascii="Times New Roman" w:hAnsi="Times New Roman" w:cs="Times New Roman"/>
                <w:sz w:val="28"/>
                <w:szCs w:val="28"/>
              </w:rPr>
            </w:pPr>
            <w:r>
              <w:rPr>
                <w:rFonts w:ascii="Times New Roman" w:hAnsi="Times New Roman" w:cs="Times New Roman"/>
                <w:sz w:val="28"/>
                <w:szCs w:val="28"/>
              </w:rPr>
              <w:t>10%</w:t>
            </w:r>
          </w:p>
        </w:tc>
        <w:tc>
          <w:tcPr>
            <w:tcW w:w="3115" w:type="dxa"/>
          </w:tcPr>
          <w:p w14:paraId="6738A379" w14:textId="47EE702C" w:rsidR="00A66880" w:rsidRPr="00A66880" w:rsidRDefault="002E276E" w:rsidP="00A66880">
            <w:pPr>
              <w:jc w:val="center"/>
              <w:rPr>
                <w:rFonts w:ascii="Times New Roman" w:hAnsi="Times New Roman" w:cs="Times New Roman"/>
                <w:sz w:val="28"/>
                <w:szCs w:val="28"/>
              </w:rPr>
            </w:pPr>
            <w:r>
              <w:rPr>
                <w:rFonts w:ascii="Times New Roman" w:hAnsi="Times New Roman" w:cs="Times New Roman"/>
                <w:sz w:val="28"/>
                <w:szCs w:val="28"/>
              </w:rPr>
              <w:t>0%</w:t>
            </w:r>
          </w:p>
        </w:tc>
      </w:tr>
      <w:tr w:rsidR="00A66880" w:rsidRPr="00A66880" w14:paraId="5431A63A" w14:textId="77777777" w:rsidTr="00564975">
        <w:tc>
          <w:tcPr>
            <w:tcW w:w="3964" w:type="dxa"/>
          </w:tcPr>
          <w:p w14:paraId="5B7FA1F1" w14:textId="77777777" w:rsidR="00A66880" w:rsidRPr="00A66880" w:rsidRDefault="00A66880" w:rsidP="00A66880">
            <w:pPr>
              <w:rPr>
                <w:rFonts w:ascii="Times New Roman" w:hAnsi="Times New Roman" w:cs="Times New Roman"/>
                <w:sz w:val="28"/>
                <w:szCs w:val="28"/>
              </w:rPr>
            </w:pPr>
            <w:r w:rsidRPr="00A66880">
              <w:rPr>
                <w:rFonts w:ascii="Times New Roman" w:hAnsi="Times New Roman" w:cs="Times New Roman"/>
                <w:sz w:val="28"/>
                <w:szCs w:val="28"/>
              </w:rPr>
              <w:t>Загальна кількість</w:t>
            </w:r>
          </w:p>
        </w:tc>
        <w:tc>
          <w:tcPr>
            <w:tcW w:w="2266" w:type="dxa"/>
          </w:tcPr>
          <w:p w14:paraId="4A7489BE" w14:textId="306D153E" w:rsidR="00A66880" w:rsidRPr="00A66880" w:rsidRDefault="00A66880" w:rsidP="00A66880">
            <w:pPr>
              <w:jc w:val="center"/>
              <w:rPr>
                <w:rFonts w:ascii="Times New Roman" w:hAnsi="Times New Roman" w:cs="Times New Roman"/>
                <w:sz w:val="28"/>
                <w:szCs w:val="28"/>
              </w:rPr>
            </w:pPr>
            <w:r w:rsidRPr="00A66880">
              <w:rPr>
                <w:rFonts w:ascii="Times New Roman" w:hAnsi="Times New Roman" w:cs="Times New Roman"/>
                <w:sz w:val="28"/>
                <w:szCs w:val="28"/>
              </w:rPr>
              <w:t>1</w:t>
            </w:r>
            <w:r w:rsidR="002E276E">
              <w:rPr>
                <w:rFonts w:ascii="Times New Roman" w:hAnsi="Times New Roman" w:cs="Times New Roman"/>
                <w:sz w:val="28"/>
                <w:szCs w:val="28"/>
              </w:rPr>
              <w:t>00%</w:t>
            </w:r>
          </w:p>
        </w:tc>
        <w:tc>
          <w:tcPr>
            <w:tcW w:w="3115" w:type="dxa"/>
          </w:tcPr>
          <w:p w14:paraId="73D52D24" w14:textId="77777777" w:rsidR="00A66880" w:rsidRPr="00A66880" w:rsidRDefault="00A66880" w:rsidP="00A66880">
            <w:pPr>
              <w:jc w:val="center"/>
              <w:rPr>
                <w:rFonts w:ascii="Times New Roman" w:hAnsi="Times New Roman" w:cs="Times New Roman"/>
                <w:sz w:val="28"/>
                <w:szCs w:val="28"/>
              </w:rPr>
            </w:pPr>
            <w:r w:rsidRPr="00A66880">
              <w:rPr>
                <w:rFonts w:ascii="Times New Roman" w:hAnsi="Times New Roman" w:cs="Times New Roman"/>
                <w:sz w:val="28"/>
                <w:szCs w:val="28"/>
              </w:rPr>
              <w:t>100%</w:t>
            </w:r>
          </w:p>
        </w:tc>
      </w:tr>
    </w:tbl>
    <w:p w14:paraId="69114CFE" w14:textId="77777777" w:rsidR="00A15ECB" w:rsidRDefault="00A15ECB" w:rsidP="00A15ECB">
      <w:pPr>
        <w:ind w:firstLine="0"/>
        <w:rPr>
          <w:rFonts w:ascii="Times New Roman" w:eastAsia="Times New Roman" w:hAnsi="Times New Roman" w:cs="Times New Roman"/>
          <w:iCs/>
          <w:noProof/>
          <w:sz w:val="28"/>
          <w:szCs w:val="28"/>
          <w:lang w:eastAsia="ru-RU"/>
        </w:rPr>
      </w:pPr>
    </w:p>
    <w:p w14:paraId="7BE2D497" w14:textId="77777777" w:rsidR="001E3ABA" w:rsidRDefault="00A15ECB" w:rsidP="001E3ABA">
      <w:pPr>
        <w:rPr>
          <w:rFonts w:ascii="Times New Roman" w:eastAsia="Times New Roman" w:hAnsi="Times New Roman" w:cs="Times New Roman"/>
          <w:iCs/>
          <w:noProof/>
          <w:sz w:val="28"/>
          <w:szCs w:val="28"/>
          <w:lang w:eastAsia="ru-RU"/>
        </w:rPr>
      </w:pPr>
      <w:r w:rsidRPr="00A15ECB">
        <w:rPr>
          <w:rFonts w:ascii="Times New Roman" w:eastAsia="Times New Roman" w:hAnsi="Times New Roman" w:cs="Times New Roman"/>
          <w:iCs/>
          <w:noProof/>
          <w:sz w:val="28"/>
          <w:szCs w:val="28"/>
          <w:lang w:eastAsia="ru-RU"/>
        </w:rPr>
        <w:t xml:space="preserve">Аналіз способів перекладу реалій </w:t>
      </w:r>
      <w:bookmarkStart w:id="51" w:name="_Hlk183038848"/>
      <w:r w:rsidRPr="00A15ECB">
        <w:rPr>
          <w:rFonts w:ascii="Times New Roman" w:eastAsia="Times New Roman" w:hAnsi="Times New Roman" w:cs="Times New Roman"/>
          <w:iCs/>
          <w:noProof/>
          <w:sz w:val="28"/>
          <w:szCs w:val="28"/>
          <w:lang w:eastAsia="ru-RU"/>
        </w:rPr>
        <w:t>у романі «</w:t>
      </w:r>
      <w:r>
        <w:rPr>
          <w:rFonts w:ascii="Times New Roman" w:eastAsia="Times New Roman" w:hAnsi="Times New Roman" w:cs="Times New Roman"/>
          <w:iCs/>
          <w:noProof/>
          <w:sz w:val="28"/>
          <w:szCs w:val="28"/>
          <w:lang w:val="en-US" w:eastAsia="ru-RU"/>
        </w:rPr>
        <w:t>Dracula</w:t>
      </w:r>
      <w:r w:rsidRPr="00A15ECB">
        <w:rPr>
          <w:rFonts w:ascii="Times New Roman" w:eastAsia="Times New Roman" w:hAnsi="Times New Roman" w:cs="Times New Roman"/>
          <w:iCs/>
          <w:noProof/>
          <w:sz w:val="28"/>
          <w:szCs w:val="28"/>
          <w:lang w:eastAsia="ru-RU"/>
        </w:rPr>
        <w:t xml:space="preserve">» Брема Стокера </w:t>
      </w:r>
      <w:bookmarkEnd w:id="51"/>
      <w:r w:rsidRPr="00A15ECB">
        <w:rPr>
          <w:rFonts w:ascii="Times New Roman" w:eastAsia="Times New Roman" w:hAnsi="Times New Roman" w:cs="Times New Roman"/>
          <w:iCs/>
          <w:noProof/>
          <w:sz w:val="28"/>
          <w:szCs w:val="28"/>
          <w:lang w:eastAsia="ru-RU"/>
        </w:rPr>
        <w:t xml:space="preserve">показує, що найпоширенішими є </w:t>
      </w:r>
      <w:r w:rsidRPr="001E3ABA">
        <w:rPr>
          <w:rFonts w:ascii="Times New Roman" w:eastAsia="Times New Roman" w:hAnsi="Times New Roman" w:cs="Times New Roman"/>
          <w:b/>
          <w:bCs/>
          <w:iCs/>
          <w:noProof/>
          <w:sz w:val="28"/>
          <w:szCs w:val="28"/>
          <w:lang w:eastAsia="ru-RU"/>
        </w:rPr>
        <w:t>транскрипція</w:t>
      </w:r>
      <w:r w:rsidR="00F05BB0" w:rsidRPr="001E3ABA">
        <w:rPr>
          <w:rFonts w:ascii="Times New Roman" w:eastAsia="Times New Roman" w:hAnsi="Times New Roman" w:cs="Times New Roman"/>
          <w:b/>
          <w:bCs/>
          <w:iCs/>
          <w:noProof/>
          <w:sz w:val="28"/>
          <w:szCs w:val="28"/>
          <w:lang w:eastAsia="ru-RU"/>
        </w:rPr>
        <w:t>/</w:t>
      </w:r>
      <w:r w:rsidRPr="001E3ABA">
        <w:rPr>
          <w:rFonts w:ascii="Times New Roman" w:eastAsia="Times New Roman" w:hAnsi="Times New Roman" w:cs="Times New Roman"/>
          <w:b/>
          <w:bCs/>
          <w:iCs/>
          <w:noProof/>
          <w:sz w:val="28"/>
          <w:szCs w:val="28"/>
          <w:lang w:eastAsia="ru-RU"/>
        </w:rPr>
        <w:t>транслітерація</w:t>
      </w:r>
      <w:r w:rsidRPr="00A15ECB">
        <w:rPr>
          <w:rFonts w:ascii="Times New Roman" w:eastAsia="Times New Roman" w:hAnsi="Times New Roman" w:cs="Times New Roman"/>
          <w:iCs/>
          <w:noProof/>
          <w:sz w:val="28"/>
          <w:szCs w:val="28"/>
          <w:lang w:eastAsia="ru-RU"/>
        </w:rPr>
        <w:t xml:space="preserve"> та </w:t>
      </w:r>
      <w:r w:rsidRPr="001E3ABA">
        <w:rPr>
          <w:rFonts w:ascii="Times New Roman" w:eastAsia="Times New Roman" w:hAnsi="Times New Roman" w:cs="Times New Roman"/>
          <w:b/>
          <w:bCs/>
          <w:iCs/>
          <w:noProof/>
          <w:sz w:val="28"/>
          <w:szCs w:val="28"/>
          <w:lang w:eastAsia="ru-RU"/>
        </w:rPr>
        <w:t>традиційний відповідник</w:t>
      </w:r>
      <w:r w:rsidRPr="00A15ECB">
        <w:rPr>
          <w:rFonts w:ascii="Times New Roman" w:eastAsia="Times New Roman" w:hAnsi="Times New Roman" w:cs="Times New Roman"/>
          <w:iCs/>
          <w:noProof/>
          <w:sz w:val="28"/>
          <w:szCs w:val="28"/>
          <w:lang w:eastAsia="ru-RU"/>
        </w:rPr>
        <w:t xml:space="preserve">, кожен із яких становить 37% від загальної </w:t>
      </w:r>
      <w:r w:rsidRPr="00A15ECB">
        <w:rPr>
          <w:rFonts w:ascii="Times New Roman" w:eastAsia="Times New Roman" w:hAnsi="Times New Roman" w:cs="Times New Roman"/>
          <w:iCs/>
          <w:noProof/>
          <w:sz w:val="28"/>
          <w:szCs w:val="28"/>
          <w:lang w:eastAsia="ru-RU"/>
        </w:rPr>
        <w:lastRenderedPageBreak/>
        <w:t>кількості. Це свідчить про прагнення перекладачів передати фонетичні та культурні особливості реалій, забезпечуючи їхню автентичність у перекладі.</w:t>
      </w:r>
      <w:r w:rsidR="00F05BB0">
        <w:rPr>
          <w:rFonts w:ascii="Times New Roman" w:eastAsia="Times New Roman" w:hAnsi="Times New Roman" w:cs="Times New Roman"/>
          <w:iCs/>
          <w:noProof/>
          <w:sz w:val="28"/>
          <w:szCs w:val="28"/>
          <w:lang w:eastAsia="ru-RU"/>
        </w:rPr>
        <w:t xml:space="preserve"> Наприклад, </w:t>
      </w:r>
      <w:r w:rsidR="001E3ABA" w:rsidRPr="001E3ABA">
        <w:rPr>
          <w:rFonts w:ascii="Times New Roman" w:eastAsia="Times New Roman" w:hAnsi="Times New Roman" w:cs="Times New Roman"/>
          <w:iCs/>
          <w:noProof/>
          <w:sz w:val="28"/>
          <w:szCs w:val="28"/>
          <w:lang w:eastAsia="ru-RU"/>
        </w:rPr>
        <w:t xml:space="preserve">використання </w:t>
      </w:r>
      <w:r w:rsidR="001E3ABA" w:rsidRPr="005D68FB">
        <w:rPr>
          <w:rFonts w:ascii="Times New Roman" w:eastAsia="Times New Roman" w:hAnsi="Times New Roman" w:cs="Times New Roman"/>
          <w:b/>
          <w:bCs/>
          <w:iCs/>
          <w:noProof/>
          <w:sz w:val="28"/>
          <w:szCs w:val="28"/>
          <w:lang w:eastAsia="ru-RU"/>
        </w:rPr>
        <w:t>транслітерації</w:t>
      </w:r>
      <w:r w:rsidR="001E3ABA" w:rsidRPr="001E3ABA">
        <w:rPr>
          <w:rFonts w:ascii="Times New Roman" w:eastAsia="Times New Roman" w:hAnsi="Times New Roman" w:cs="Times New Roman"/>
          <w:iCs/>
          <w:noProof/>
          <w:sz w:val="28"/>
          <w:szCs w:val="28"/>
          <w:lang w:eastAsia="ru-RU"/>
        </w:rPr>
        <w:t xml:space="preserve"> спостерігається у передачі </w:t>
      </w:r>
      <w:r w:rsidR="001E3ABA">
        <w:rPr>
          <w:rFonts w:ascii="Times New Roman" w:eastAsia="Times New Roman" w:hAnsi="Times New Roman" w:cs="Times New Roman"/>
          <w:iCs/>
          <w:noProof/>
          <w:sz w:val="28"/>
          <w:szCs w:val="28"/>
          <w:lang w:eastAsia="ru-RU"/>
        </w:rPr>
        <w:t xml:space="preserve">реалії </w:t>
      </w:r>
      <w:r w:rsidR="001E3ABA" w:rsidRPr="001E3ABA">
        <w:rPr>
          <w:rFonts w:ascii="Times New Roman" w:eastAsia="Times New Roman" w:hAnsi="Times New Roman" w:cs="Times New Roman"/>
          <w:i/>
          <w:noProof/>
          <w:sz w:val="28"/>
          <w:szCs w:val="28"/>
          <w:lang w:eastAsia="ru-RU"/>
        </w:rPr>
        <w:t>«</w:t>
      </w:r>
      <w:r w:rsidR="001E3ABA" w:rsidRPr="001E3ABA">
        <w:rPr>
          <w:rFonts w:ascii="Times New Roman" w:eastAsia="Times New Roman" w:hAnsi="Times New Roman" w:cs="Times New Roman"/>
          <w:i/>
          <w:noProof/>
          <w:sz w:val="28"/>
          <w:szCs w:val="28"/>
          <w:lang w:val="en-US" w:eastAsia="ru-RU"/>
        </w:rPr>
        <w:t>K</w:t>
      </w:r>
      <w:r w:rsidR="001E3ABA" w:rsidRPr="001E3ABA">
        <w:rPr>
          <w:rFonts w:ascii="Times New Roman" w:eastAsia="Times New Roman" w:hAnsi="Times New Roman" w:cs="Times New Roman"/>
          <w:i/>
          <w:noProof/>
          <w:sz w:val="28"/>
          <w:szCs w:val="28"/>
          <w:lang w:eastAsia="ru-RU"/>
        </w:rPr>
        <w:t>ukri»</w:t>
      </w:r>
      <w:r w:rsidR="001E3ABA" w:rsidRPr="001E3ABA">
        <w:rPr>
          <w:rFonts w:ascii="Times New Roman" w:eastAsia="Times New Roman" w:hAnsi="Times New Roman" w:cs="Times New Roman"/>
          <w:iCs/>
          <w:noProof/>
          <w:sz w:val="28"/>
          <w:szCs w:val="28"/>
          <w:lang w:eastAsia="ru-RU"/>
        </w:rPr>
        <w:t>, що є назвою непальського ножа:</w:t>
      </w:r>
    </w:p>
    <w:p w14:paraId="7570BC70" w14:textId="5FD75E17" w:rsidR="00F05BB0" w:rsidRPr="006839B4" w:rsidRDefault="001E3ABA" w:rsidP="006839B4">
      <w:pPr>
        <w:spacing w:after="0"/>
        <w:rPr>
          <w:rFonts w:ascii="Times New Roman" w:eastAsia="Times New Roman" w:hAnsi="Times New Roman" w:cs="Times New Roman"/>
          <w:sz w:val="28"/>
          <w:szCs w:val="28"/>
          <w:lang w:val="en-US" w:eastAsia="uk-UA"/>
        </w:rPr>
      </w:pPr>
      <w:r w:rsidRPr="001E3ABA">
        <w:rPr>
          <w:rFonts w:ascii="Times New Roman" w:eastAsia="Times New Roman" w:hAnsi="Times New Roman" w:cs="Times New Roman"/>
          <w:i/>
          <w:noProof/>
          <w:sz w:val="28"/>
          <w:szCs w:val="28"/>
          <w:lang w:eastAsia="ru-RU"/>
        </w:rPr>
        <w:t>«Harker evidently meant to try the matter, for he had ready his great Kukri knife and made</w:t>
      </w:r>
      <w:r w:rsidR="009C1C16">
        <w:rPr>
          <w:rFonts w:ascii="Times New Roman" w:eastAsia="Times New Roman" w:hAnsi="Times New Roman" w:cs="Times New Roman"/>
          <w:i/>
          <w:noProof/>
          <w:sz w:val="28"/>
          <w:szCs w:val="28"/>
          <w:lang w:eastAsia="ru-RU"/>
        </w:rPr>
        <w:t xml:space="preserve"> a fierce and sudden cut at him</w:t>
      </w:r>
      <w:r w:rsidRPr="001E3ABA">
        <w:rPr>
          <w:rFonts w:ascii="Times New Roman" w:eastAsia="Times New Roman" w:hAnsi="Times New Roman" w:cs="Times New Roman"/>
          <w:i/>
          <w:noProof/>
          <w:sz w:val="28"/>
          <w:szCs w:val="28"/>
          <w:lang w:eastAsia="ru-RU"/>
        </w:rPr>
        <w:t>»</w:t>
      </w:r>
      <w:r w:rsidR="006839B4">
        <w:rPr>
          <w:rFonts w:ascii="Times New Roman" w:eastAsia="Times New Roman" w:hAnsi="Times New Roman" w:cs="Times New Roman"/>
          <w:i/>
          <w:noProof/>
          <w:sz w:val="28"/>
          <w:szCs w:val="28"/>
          <w:lang w:val="en-US" w:eastAsia="ru-RU"/>
        </w:rPr>
        <w:t xml:space="preserve"> </w:t>
      </w:r>
      <w:r w:rsidR="006839B4" w:rsidRPr="00D72E28">
        <w:rPr>
          <w:rFonts w:ascii="Times New Roman" w:eastAsia="Times New Roman" w:hAnsi="Times New Roman" w:cs="Times New Roman"/>
          <w:sz w:val="28"/>
          <w:szCs w:val="28"/>
          <w:lang w:eastAsia="uk-UA"/>
        </w:rPr>
        <w:t>[</w:t>
      </w:r>
      <w:r w:rsidR="0032152C">
        <w:rPr>
          <w:rFonts w:ascii="Times New Roman" w:eastAsia="Times New Roman" w:hAnsi="Times New Roman" w:cs="Times New Roman"/>
          <w:sz w:val="28"/>
          <w:szCs w:val="28"/>
          <w:lang w:val="en-US" w:eastAsia="uk-UA"/>
        </w:rPr>
        <w:t>28</w:t>
      </w:r>
      <w:r w:rsidR="006839B4" w:rsidRPr="00D72E28">
        <w:rPr>
          <w:rFonts w:ascii="Times New Roman" w:eastAsia="Times New Roman" w:hAnsi="Times New Roman" w:cs="Times New Roman"/>
          <w:sz w:val="28"/>
          <w:szCs w:val="28"/>
          <w:lang w:eastAsia="uk-UA"/>
        </w:rPr>
        <w:t>, p.2</w:t>
      </w:r>
      <w:r w:rsidR="006839B4">
        <w:rPr>
          <w:rFonts w:ascii="Times New Roman" w:eastAsia="Times New Roman" w:hAnsi="Times New Roman" w:cs="Times New Roman"/>
          <w:sz w:val="28"/>
          <w:szCs w:val="28"/>
          <w:lang w:val="en-US" w:eastAsia="uk-UA"/>
        </w:rPr>
        <w:t>86</w:t>
      </w:r>
      <w:r w:rsidR="006839B4" w:rsidRPr="00D72E28">
        <w:rPr>
          <w:rFonts w:ascii="Times New Roman" w:eastAsia="Times New Roman" w:hAnsi="Times New Roman" w:cs="Times New Roman"/>
          <w:sz w:val="28"/>
          <w:szCs w:val="28"/>
          <w:lang w:eastAsia="uk-UA"/>
        </w:rPr>
        <w:t>]</w:t>
      </w:r>
      <w:r w:rsidR="006839B4">
        <w:rPr>
          <w:rFonts w:ascii="Times New Roman" w:eastAsia="Times New Roman" w:hAnsi="Times New Roman" w:cs="Times New Roman"/>
          <w:sz w:val="28"/>
          <w:szCs w:val="28"/>
          <w:lang w:val="en-US" w:eastAsia="uk-UA"/>
        </w:rPr>
        <w:t>.</w:t>
      </w:r>
    </w:p>
    <w:p w14:paraId="60C935BE" w14:textId="1C779984" w:rsidR="001E3ABA" w:rsidRDefault="001E3ABA" w:rsidP="001E3ABA">
      <w:pPr>
        <w:rPr>
          <w:rFonts w:ascii="Times New Roman" w:eastAsia="Times New Roman" w:hAnsi="Times New Roman" w:cs="Times New Roman"/>
          <w:iCs/>
          <w:noProof/>
          <w:sz w:val="28"/>
          <w:szCs w:val="28"/>
          <w:lang w:eastAsia="ru-RU"/>
        </w:rPr>
      </w:pPr>
      <w:r>
        <w:rPr>
          <w:rFonts w:ascii="Times New Roman" w:eastAsia="Times New Roman" w:hAnsi="Times New Roman" w:cs="Times New Roman"/>
          <w:iCs/>
          <w:noProof/>
          <w:sz w:val="28"/>
          <w:szCs w:val="28"/>
          <w:lang w:eastAsia="ru-RU"/>
        </w:rPr>
        <w:t xml:space="preserve">Українською мовою ця реалія перекладається як </w:t>
      </w:r>
      <w:r w:rsidRPr="005D68FB">
        <w:rPr>
          <w:rFonts w:ascii="Times New Roman" w:eastAsia="Times New Roman" w:hAnsi="Times New Roman" w:cs="Times New Roman"/>
          <w:i/>
          <w:noProof/>
          <w:sz w:val="28"/>
          <w:szCs w:val="28"/>
          <w:lang w:eastAsia="ru-RU"/>
        </w:rPr>
        <w:t>«кукрі»</w:t>
      </w:r>
      <w:r w:rsidR="00FF1EF8" w:rsidRPr="00FF1EF8">
        <w:rPr>
          <w:rFonts w:ascii="Times New Roman" w:hAnsi="Times New Roman" w:cs="Times New Roman"/>
          <w:sz w:val="28"/>
          <w:szCs w:val="28"/>
        </w:rPr>
        <w:t xml:space="preserve"> [</w:t>
      </w:r>
      <w:r w:rsidR="0032152C" w:rsidRPr="0032152C">
        <w:rPr>
          <w:rFonts w:ascii="Times New Roman" w:hAnsi="Times New Roman" w:cs="Times New Roman"/>
          <w:sz w:val="28"/>
          <w:szCs w:val="28"/>
          <w:lang w:val="ru-RU"/>
        </w:rPr>
        <w:t>30</w:t>
      </w:r>
      <w:r w:rsidR="00FF1EF8" w:rsidRPr="00FF1EF8">
        <w:rPr>
          <w:rFonts w:ascii="Times New Roman" w:hAnsi="Times New Roman" w:cs="Times New Roman"/>
          <w:sz w:val="28"/>
          <w:szCs w:val="28"/>
        </w:rPr>
        <w:t>, с.</w:t>
      </w:r>
      <w:r w:rsidR="00FF1EF8">
        <w:rPr>
          <w:rFonts w:ascii="Times New Roman" w:hAnsi="Times New Roman" w:cs="Times New Roman"/>
          <w:sz w:val="28"/>
          <w:szCs w:val="28"/>
        </w:rPr>
        <w:t>259</w:t>
      </w:r>
      <w:r w:rsidR="00FF1EF8" w:rsidRPr="00FF1EF8">
        <w:rPr>
          <w:rFonts w:ascii="Times New Roman" w:hAnsi="Times New Roman" w:cs="Times New Roman"/>
          <w:sz w:val="28"/>
          <w:szCs w:val="28"/>
        </w:rPr>
        <w:t>]</w:t>
      </w:r>
      <w:r>
        <w:rPr>
          <w:rFonts w:ascii="Times New Roman" w:eastAsia="Times New Roman" w:hAnsi="Times New Roman" w:cs="Times New Roman"/>
          <w:iCs/>
          <w:noProof/>
          <w:sz w:val="28"/>
          <w:szCs w:val="28"/>
          <w:lang w:eastAsia="ru-RU"/>
        </w:rPr>
        <w:t xml:space="preserve">. </w:t>
      </w:r>
      <w:r w:rsidRPr="001E3ABA">
        <w:rPr>
          <w:rFonts w:ascii="Times New Roman" w:eastAsia="Times New Roman" w:hAnsi="Times New Roman" w:cs="Times New Roman"/>
          <w:iCs/>
          <w:noProof/>
          <w:sz w:val="28"/>
          <w:szCs w:val="28"/>
          <w:lang w:eastAsia="ru-RU"/>
        </w:rPr>
        <w:t>Такий підхід зберігає оригінальне звучання, підкреслюючи екзотичність предмета та його походження.</w:t>
      </w:r>
    </w:p>
    <w:p w14:paraId="0A7FF86F" w14:textId="77777777" w:rsidR="005D68FB" w:rsidRPr="005D68FB" w:rsidRDefault="005D68FB" w:rsidP="005D68FB">
      <w:pPr>
        <w:rPr>
          <w:rFonts w:ascii="Times New Roman" w:eastAsia="Times New Roman" w:hAnsi="Times New Roman" w:cs="Times New Roman"/>
          <w:iCs/>
          <w:noProof/>
          <w:sz w:val="28"/>
          <w:szCs w:val="28"/>
          <w:lang w:eastAsia="ru-RU"/>
        </w:rPr>
      </w:pPr>
      <w:r w:rsidRPr="005D68FB">
        <w:rPr>
          <w:rFonts w:ascii="Times New Roman" w:eastAsia="Times New Roman" w:hAnsi="Times New Roman" w:cs="Times New Roman"/>
          <w:b/>
          <w:bCs/>
          <w:iCs/>
          <w:noProof/>
          <w:sz w:val="28"/>
          <w:szCs w:val="28"/>
          <w:lang w:eastAsia="ru-RU"/>
        </w:rPr>
        <w:t>Традиційний відповідник</w:t>
      </w:r>
      <w:r w:rsidRPr="005D68FB">
        <w:rPr>
          <w:rFonts w:ascii="Times New Roman" w:eastAsia="Times New Roman" w:hAnsi="Times New Roman" w:cs="Times New Roman"/>
          <w:iCs/>
          <w:noProof/>
          <w:sz w:val="28"/>
          <w:szCs w:val="28"/>
          <w:lang w:eastAsia="ru-RU"/>
        </w:rPr>
        <w:t xml:space="preserve"> широко застосовується для передачі географічних назв, які вже усталені в українській мові. Наприклад, у фрагменті:</w:t>
      </w:r>
    </w:p>
    <w:p w14:paraId="6A6A784A" w14:textId="4854BAF9" w:rsidR="005D68FB" w:rsidRPr="00E65603" w:rsidRDefault="005D68FB" w:rsidP="00E65603">
      <w:pPr>
        <w:spacing w:after="0"/>
        <w:rPr>
          <w:rFonts w:ascii="Times New Roman" w:eastAsia="Times New Roman" w:hAnsi="Times New Roman" w:cs="Times New Roman"/>
          <w:sz w:val="28"/>
          <w:szCs w:val="28"/>
          <w:lang w:val="en-US" w:eastAsia="uk-UA"/>
        </w:rPr>
      </w:pPr>
      <w:r>
        <w:rPr>
          <w:rFonts w:ascii="Times New Roman" w:eastAsia="Times New Roman" w:hAnsi="Times New Roman" w:cs="Times New Roman"/>
          <w:i/>
          <w:iCs/>
          <w:noProof/>
          <w:sz w:val="28"/>
          <w:szCs w:val="28"/>
          <w:lang w:eastAsia="ru-RU"/>
        </w:rPr>
        <w:t>«</w:t>
      </w:r>
      <w:r w:rsidRPr="005D68FB">
        <w:rPr>
          <w:rFonts w:ascii="Times New Roman" w:eastAsia="Times New Roman" w:hAnsi="Times New Roman" w:cs="Times New Roman"/>
          <w:i/>
          <w:iCs/>
          <w:noProof/>
          <w:sz w:val="28"/>
          <w:szCs w:val="28"/>
          <w:lang w:eastAsia="ru-RU"/>
        </w:rPr>
        <w:t>As I knew that he wanted to get back to Transylvania, I felt sure that he must go by the Danube mouth, or by somewhere in the Black</w:t>
      </w:r>
      <w:r w:rsidR="009C1C16">
        <w:rPr>
          <w:rFonts w:ascii="Times New Roman" w:eastAsia="Times New Roman" w:hAnsi="Times New Roman" w:cs="Times New Roman"/>
          <w:i/>
          <w:iCs/>
          <w:noProof/>
          <w:sz w:val="28"/>
          <w:szCs w:val="28"/>
          <w:lang w:eastAsia="ru-RU"/>
        </w:rPr>
        <w:t xml:space="preserve"> Sea, since by that way he come</w:t>
      </w:r>
      <w:r>
        <w:rPr>
          <w:rFonts w:ascii="Times New Roman" w:eastAsia="Times New Roman" w:hAnsi="Times New Roman" w:cs="Times New Roman"/>
          <w:i/>
          <w:iCs/>
          <w:noProof/>
          <w:sz w:val="28"/>
          <w:szCs w:val="28"/>
          <w:lang w:eastAsia="ru-RU"/>
        </w:rPr>
        <w:t>»</w:t>
      </w:r>
      <w:r w:rsidR="00E65603">
        <w:rPr>
          <w:rFonts w:ascii="Times New Roman" w:eastAsia="Times New Roman" w:hAnsi="Times New Roman" w:cs="Times New Roman"/>
          <w:i/>
          <w:iCs/>
          <w:noProof/>
          <w:sz w:val="28"/>
          <w:szCs w:val="28"/>
          <w:lang w:val="en-US" w:eastAsia="ru-RU"/>
        </w:rPr>
        <w:t xml:space="preserve"> </w:t>
      </w:r>
      <w:r w:rsidR="00E65603" w:rsidRPr="00D72E28">
        <w:rPr>
          <w:rFonts w:ascii="Times New Roman" w:eastAsia="Times New Roman" w:hAnsi="Times New Roman" w:cs="Times New Roman"/>
          <w:sz w:val="28"/>
          <w:szCs w:val="28"/>
          <w:lang w:eastAsia="uk-UA"/>
        </w:rPr>
        <w:t>[</w:t>
      </w:r>
      <w:r w:rsidR="0032152C">
        <w:rPr>
          <w:rFonts w:ascii="Times New Roman" w:eastAsia="Times New Roman" w:hAnsi="Times New Roman" w:cs="Times New Roman"/>
          <w:sz w:val="28"/>
          <w:szCs w:val="28"/>
          <w:lang w:val="en-US" w:eastAsia="uk-UA"/>
        </w:rPr>
        <w:t>28</w:t>
      </w:r>
      <w:r w:rsidR="00E65603" w:rsidRPr="00D72E28">
        <w:rPr>
          <w:rFonts w:ascii="Times New Roman" w:eastAsia="Times New Roman" w:hAnsi="Times New Roman" w:cs="Times New Roman"/>
          <w:sz w:val="28"/>
          <w:szCs w:val="28"/>
          <w:lang w:eastAsia="uk-UA"/>
        </w:rPr>
        <w:t>, p.2</w:t>
      </w:r>
      <w:r w:rsidR="00E65603">
        <w:rPr>
          <w:rFonts w:ascii="Times New Roman" w:eastAsia="Times New Roman" w:hAnsi="Times New Roman" w:cs="Times New Roman"/>
          <w:sz w:val="28"/>
          <w:szCs w:val="28"/>
          <w:lang w:val="en-US" w:eastAsia="uk-UA"/>
        </w:rPr>
        <w:t>96</w:t>
      </w:r>
      <w:r w:rsidR="00E65603" w:rsidRPr="00D72E28">
        <w:rPr>
          <w:rFonts w:ascii="Times New Roman" w:eastAsia="Times New Roman" w:hAnsi="Times New Roman" w:cs="Times New Roman"/>
          <w:sz w:val="28"/>
          <w:szCs w:val="28"/>
          <w:lang w:eastAsia="uk-UA"/>
        </w:rPr>
        <w:t>]</w:t>
      </w:r>
      <w:r w:rsidR="00E65603">
        <w:rPr>
          <w:rFonts w:ascii="Times New Roman" w:eastAsia="Times New Roman" w:hAnsi="Times New Roman" w:cs="Times New Roman"/>
          <w:sz w:val="28"/>
          <w:szCs w:val="28"/>
          <w:lang w:val="en-US" w:eastAsia="uk-UA"/>
        </w:rPr>
        <w:t>.</w:t>
      </w:r>
    </w:p>
    <w:p w14:paraId="57AE5397" w14:textId="6D5B2B4F" w:rsidR="005D68FB" w:rsidRPr="005D68FB" w:rsidRDefault="005D68FB" w:rsidP="005D68FB">
      <w:pPr>
        <w:rPr>
          <w:rFonts w:ascii="Times New Roman" w:eastAsia="Times New Roman" w:hAnsi="Times New Roman" w:cs="Times New Roman"/>
          <w:iCs/>
          <w:noProof/>
          <w:sz w:val="28"/>
          <w:szCs w:val="28"/>
          <w:lang w:eastAsia="ru-RU"/>
        </w:rPr>
      </w:pPr>
      <w:r w:rsidRPr="005D68FB">
        <w:rPr>
          <w:rFonts w:ascii="Times New Roman" w:eastAsia="Times New Roman" w:hAnsi="Times New Roman" w:cs="Times New Roman"/>
          <w:iCs/>
          <w:noProof/>
          <w:sz w:val="28"/>
          <w:szCs w:val="28"/>
          <w:lang w:eastAsia="ru-RU"/>
        </w:rPr>
        <w:t xml:space="preserve">Назви </w:t>
      </w:r>
      <w:r>
        <w:rPr>
          <w:rFonts w:ascii="Times New Roman" w:eastAsia="Times New Roman" w:hAnsi="Times New Roman" w:cs="Times New Roman"/>
          <w:iCs/>
          <w:noProof/>
          <w:sz w:val="28"/>
          <w:szCs w:val="28"/>
          <w:lang w:eastAsia="ru-RU"/>
        </w:rPr>
        <w:t>«</w:t>
      </w:r>
      <w:r w:rsidRPr="005D68FB">
        <w:rPr>
          <w:rFonts w:ascii="Times New Roman" w:eastAsia="Times New Roman" w:hAnsi="Times New Roman" w:cs="Times New Roman"/>
          <w:i/>
          <w:iCs/>
          <w:noProof/>
          <w:sz w:val="28"/>
          <w:szCs w:val="28"/>
          <w:lang w:eastAsia="ru-RU"/>
        </w:rPr>
        <w:t>Transylvania</w:t>
      </w:r>
      <w:r>
        <w:rPr>
          <w:rFonts w:ascii="Times New Roman" w:eastAsia="Times New Roman" w:hAnsi="Times New Roman" w:cs="Times New Roman"/>
          <w:i/>
          <w:iCs/>
          <w:noProof/>
          <w:sz w:val="28"/>
          <w:szCs w:val="28"/>
          <w:lang w:eastAsia="ru-RU"/>
        </w:rPr>
        <w:t>»</w:t>
      </w:r>
      <w:r w:rsidRPr="005D68FB">
        <w:rPr>
          <w:rFonts w:ascii="Times New Roman" w:eastAsia="Times New Roman" w:hAnsi="Times New Roman" w:cs="Times New Roman"/>
          <w:iCs/>
          <w:noProof/>
          <w:sz w:val="28"/>
          <w:szCs w:val="28"/>
          <w:lang w:eastAsia="ru-RU"/>
        </w:rPr>
        <w:t xml:space="preserve">, </w:t>
      </w:r>
      <w:r w:rsidRPr="005D68FB">
        <w:rPr>
          <w:rFonts w:ascii="Times New Roman" w:eastAsia="Times New Roman" w:hAnsi="Times New Roman" w:cs="Times New Roman"/>
          <w:i/>
          <w:noProof/>
          <w:sz w:val="28"/>
          <w:szCs w:val="28"/>
          <w:lang w:eastAsia="ru-RU"/>
        </w:rPr>
        <w:t>«</w:t>
      </w:r>
      <w:r w:rsidRPr="005D68FB">
        <w:rPr>
          <w:rFonts w:ascii="Times New Roman" w:eastAsia="Times New Roman" w:hAnsi="Times New Roman" w:cs="Times New Roman"/>
          <w:i/>
          <w:noProof/>
          <w:sz w:val="28"/>
          <w:szCs w:val="28"/>
          <w:lang w:val="en-US" w:eastAsia="ru-RU"/>
        </w:rPr>
        <w:t>the</w:t>
      </w:r>
      <w:r w:rsidRPr="005D68FB">
        <w:rPr>
          <w:rFonts w:ascii="Times New Roman" w:eastAsia="Times New Roman" w:hAnsi="Times New Roman" w:cs="Times New Roman"/>
          <w:i/>
          <w:noProof/>
          <w:sz w:val="28"/>
          <w:szCs w:val="28"/>
          <w:lang w:eastAsia="ru-RU"/>
        </w:rPr>
        <w:t xml:space="preserve"> Danube»</w:t>
      </w:r>
      <w:r w:rsidRPr="005D68FB">
        <w:rPr>
          <w:rFonts w:ascii="Times New Roman" w:eastAsia="Times New Roman" w:hAnsi="Times New Roman" w:cs="Times New Roman"/>
          <w:iCs/>
          <w:noProof/>
          <w:sz w:val="28"/>
          <w:szCs w:val="28"/>
          <w:lang w:eastAsia="ru-RU"/>
        </w:rPr>
        <w:t xml:space="preserve"> та </w:t>
      </w:r>
      <w:r>
        <w:rPr>
          <w:rFonts w:ascii="Times New Roman" w:eastAsia="Times New Roman" w:hAnsi="Times New Roman" w:cs="Times New Roman"/>
          <w:iCs/>
          <w:noProof/>
          <w:sz w:val="28"/>
          <w:szCs w:val="28"/>
          <w:lang w:eastAsia="ru-RU"/>
        </w:rPr>
        <w:t>«</w:t>
      </w:r>
      <w:r w:rsidRPr="005D68FB">
        <w:rPr>
          <w:rFonts w:ascii="Times New Roman" w:eastAsia="Times New Roman" w:hAnsi="Times New Roman" w:cs="Times New Roman"/>
          <w:i/>
          <w:iCs/>
          <w:noProof/>
          <w:sz w:val="28"/>
          <w:szCs w:val="28"/>
          <w:lang w:eastAsia="ru-RU"/>
        </w:rPr>
        <w:t>the Black Sea</w:t>
      </w:r>
      <w:r>
        <w:rPr>
          <w:rFonts w:ascii="Times New Roman" w:eastAsia="Times New Roman" w:hAnsi="Times New Roman" w:cs="Times New Roman"/>
          <w:i/>
          <w:iCs/>
          <w:noProof/>
          <w:sz w:val="28"/>
          <w:szCs w:val="28"/>
          <w:lang w:eastAsia="ru-RU"/>
        </w:rPr>
        <w:t>»</w:t>
      </w:r>
      <w:r w:rsidRPr="005D68FB">
        <w:rPr>
          <w:rFonts w:ascii="Times New Roman" w:eastAsia="Times New Roman" w:hAnsi="Times New Roman" w:cs="Times New Roman"/>
          <w:iCs/>
          <w:noProof/>
          <w:sz w:val="28"/>
          <w:szCs w:val="28"/>
          <w:lang w:eastAsia="ru-RU"/>
        </w:rPr>
        <w:t xml:space="preserve"> перекладені як </w:t>
      </w:r>
      <w:r w:rsidRPr="005D68FB">
        <w:rPr>
          <w:rFonts w:ascii="Times New Roman" w:eastAsia="Times New Roman" w:hAnsi="Times New Roman" w:cs="Times New Roman"/>
          <w:i/>
          <w:noProof/>
          <w:sz w:val="28"/>
          <w:szCs w:val="28"/>
          <w:lang w:eastAsia="ru-RU"/>
        </w:rPr>
        <w:t>«Транс</w:t>
      </w:r>
      <w:r w:rsidR="00FF1EF8">
        <w:rPr>
          <w:rFonts w:ascii="Times New Roman" w:eastAsia="Times New Roman" w:hAnsi="Times New Roman" w:cs="Times New Roman"/>
          <w:i/>
          <w:noProof/>
          <w:sz w:val="28"/>
          <w:szCs w:val="28"/>
          <w:lang w:eastAsia="ru-RU"/>
        </w:rPr>
        <w:t>і</w:t>
      </w:r>
      <w:r w:rsidRPr="005D68FB">
        <w:rPr>
          <w:rFonts w:ascii="Times New Roman" w:eastAsia="Times New Roman" w:hAnsi="Times New Roman" w:cs="Times New Roman"/>
          <w:i/>
          <w:noProof/>
          <w:sz w:val="28"/>
          <w:szCs w:val="28"/>
          <w:lang w:eastAsia="ru-RU"/>
        </w:rPr>
        <w:t>льванія»</w:t>
      </w:r>
      <w:r w:rsidRPr="005D68FB">
        <w:rPr>
          <w:rFonts w:ascii="Times New Roman" w:eastAsia="Times New Roman" w:hAnsi="Times New Roman" w:cs="Times New Roman"/>
          <w:iCs/>
          <w:noProof/>
          <w:sz w:val="28"/>
          <w:szCs w:val="28"/>
          <w:lang w:eastAsia="ru-RU"/>
        </w:rPr>
        <w:t xml:space="preserve">, </w:t>
      </w:r>
      <w:r w:rsidRPr="005D68FB">
        <w:rPr>
          <w:rFonts w:ascii="Times New Roman" w:eastAsia="Times New Roman" w:hAnsi="Times New Roman" w:cs="Times New Roman"/>
          <w:i/>
          <w:noProof/>
          <w:sz w:val="28"/>
          <w:szCs w:val="28"/>
          <w:lang w:eastAsia="ru-RU"/>
        </w:rPr>
        <w:t>«Дунай»</w:t>
      </w:r>
      <w:r w:rsidRPr="005D68FB">
        <w:rPr>
          <w:rFonts w:ascii="Times New Roman" w:eastAsia="Times New Roman" w:hAnsi="Times New Roman" w:cs="Times New Roman"/>
          <w:iCs/>
          <w:noProof/>
          <w:sz w:val="28"/>
          <w:szCs w:val="28"/>
          <w:lang w:eastAsia="ru-RU"/>
        </w:rPr>
        <w:t xml:space="preserve"> і </w:t>
      </w:r>
      <w:r w:rsidRPr="005D68FB">
        <w:rPr>
          <w:rFonts w:ascii="Times New Roman" w:eastAsia="Times New Roman" w:hAnsi="Times New Roman" w:cs="Times New Roman"/>
          <w:i/>
          <w:noProof/>
          <w:sz w:val="28"/>
          <w:szCs w:val="28"/>
          <w:lang w:eastAsia="ru-RU"/>
        </w:rPr>
        <w:t>«Чорне море»</w:t>
      </w:r>
      <w:r w:rsidR="00FF1EF8">
        <w:rPr>
          <w:rFonts w:ascii="Times New Roman" w:eastAsia="Times New Roman" w:hAnsi="Times New Roman" w:cs="Times New Roman"/>
          <w:i/>
          <w:noProof/>
          <w:sz w:val="28"/>
          <w:szCs w:val="28"/>
          <w:lang w:eastAsia="ru-RU"/>
        </w:rPr>
        <w:t xml:space="preserve"> </w:t>
      </w:r>
      <w:r w:rsidR="00FF1EF8" w:rsidRPr="00FF1EF8">
        <w:rPr>
          <w:rFonts w:ascii="Times New Roman" w:hAnsi="Times New Roman" w:cs="Times New Roman"/>
          <w:sz w:val="28"/>
          <w:szCs w:val="28"/>
        </w:rPr>
        <w:t>[</w:t>
      </w:r>
      <w:r w:rsidR="0032152C">
        <w:rPr>
          <w:rFonts w:ascii="Times New Roman" w:hAnsi="Times New Roman" w:cs="Times New Roman"/>
          <w:sz w:val="28"/>
          <w:szCs w:val="28"/>
          <w:lang w:val="en-US"/>
        </w:rPr>
        <w:t>30</w:t>
      </w:r>
      <w:r w:rsidR="00FF1EF8" w:rsidRPr="00FF1EF8">
        <w:rPr>
          <w:rFonts w:ascii="Times New Roman" w:hAnsi="Times New Roman" w:cs="Times New Roman"/>
          <w:sz w:val="28"/>
          <w:szCs w:val="28"/>
        </w:rPr>
        <w:t>, с.</w:t>
      </w:r>
      <w:r w:rsidR="00FF1EF8">
        <w:rPr>
          <w:rFonts w:ascii="Times New Roman" w:hAnsi="Times New Roman" w:cs="Times New Roman"/>
          <w:sz w:val="28"/>
          <w:szCs w:val="28"/>
        </w:rPr>
        <w:t>244</w:t>
      </w:r>
      <w:r w:rsidR="00FF1EF8" w:rsidRPr="00FF1EF8">
        <w:rPr>
          <w:rFonts w:ascii="Times New Roman" w:hAnsi="Times New Roman" w:cs="Times New Roman"/>
          <w:sz w:val="28"/>
          <w:szCs w:val="28"/>
        </w:rPr>
        <w:t>]</w:t>
      </w:r>
      <w:r w:rsidRPr="005D68FB">
        <w:rPr>
          <w:rFonts w:ascii="Times New Roman" w:eastAsia="Times New Roman" w:hAnsi="Times New Roman" w:cs="Times New Roman"/>
          <w:iCs/>
          <w:noProof/>
          <w:sz w:val="28"/>
          <w:szCs w:val="28"/>
          <w:lang w:eastAsia="ru-RU"/>
        </w:rPr>
        <w:t>. Цей підхід забезпечує легкість сприйняття тексту для читача, адже такі назви є загальновідомими та не потребують додаткових пояснень.</w:t>
      </w:r>
    </w:p>
    <w:p w14:paraId="27118B5D" w14:textId="330DDA5E" w:rsidR="00A15ECB" w:rsidRDefault="00A15ECB" w:rsidP="00A15ECB">
      <w:pPr>
        <w:rPr>
          <w:rFonts w:ascii="Times New Roman" w:eastAsia="Times New Roman" w:hAnsi="Times New Roman" w:cs="Times New Roman"/>
          <w:iCs/>
          <w:noProof/>
          <w:sz w:val="28"/>
          <w:szCs w:val="28"/>
          <w:lang w:eastAsia="ru-RU"/>
        </w:rPr>
      </w:pPr>
      <w:r w:rsidRPr="00A15ECB">
        <w:rPr>
          <w:rFonts w:ascii="Times New Roman" w:eastAsia="Times New Roman" w:hAnsi="Times New Roman" w:cs="Times New Roman"/>
          <w:iCs/>
          <w:noProof/>
          <w:sz w:val="28"/>
          <w:szCs w:val="28"/>
          <w:lang w:eastAsia="ru-RU"/>
        </w:rPr>
        <w:t xml:space="preserve">У романі </w:t>
      </w:r>
      <w:bookmarkStart w:id="52" w:name="_Hlk183037008"/>
      <w:bookmarkStart w:id="53" w:name="_Hlk183038974"/>
      <w:r w:rsidR="005D68FB" w:rsidRPr="006374EF">
        <w:rPr>
          <w:rFonts w:ascii="Times New Roman" w:hAnsi="Times New Roman" w:cs="Times New Roman"/>
          <w:sz w:val="28"/>
          <w:szCs w:val="28"/>
        </w:rPr>
        <w:t>«Wolf Hall»</w:t>
      </w:r>
      <w:bookmarkEnd w:id="52"/>
      <w:r w:rsidR="005D68FB" w:rsidRPr="00191780">
        <w:rPr>
          <w:sz w:val="28"/>
          <w:szCs w:val="28"/>
        </w:rPr>
        <w:t xml:space="preserve"> </w:t>
      </w:r>
      <w:r w:rsidR="005D68FB" w:rsidRPr="006374EF">
        <w:rPr>
          <w:rFonts w:ascii="Times New Roman" w:hAnsi="Times New Roman" w:cs="Times New Roman"/>
          <w:sz w:val="28"/>
          <w:szCs w:val="28"/>
        </w:rPr>
        <w:t>Гіларі Мантел</w:t>
      </w:r>
      <w:r w:rsidR="005D68FB" w:rsidRPr="00A15ECB">
        <w:rPr>
          <w:rFonts w:ascii="Times New Roman" w:eastAsia="Times New Roman" w:hAnsi="Times New Roman" w:cs="Times New Roman"/>
          <w:iCs/>
          <w:noProof/>
          <w:sz w:val="28"/>
          <w:szCs w:val="28"/>
          <w:lang w:eastAsia="ru-RU"/>
        </w:rPr>
        <w:t xml:space="preserve"> </w:t>
      </w:r>
      <w:bookmarkEnd w:id="53"/>
      <w:r w:rsidRPr="005D68FB">
        <w:rPr>
          <w:rFonts w:ascii="Times New Roman" w:eastAsia="Times New Roman" w:hAnsi="Times New Roman" w:cs="Times New Roman"/>
          <w:b/>
          <w:bCs/>
          <w:iCs/>
          <w:noProof/>
          <w:sz w:val="28"/>
          <w:szCs w:val="28"/>
          <w:lang w:eastAsia="ru-RU"/>
        </w:rPr>
        <w:t>традиційний відповідник</w:t>
      </w:r>
      <w:r w:rsidRPr="00A15ECB">
        <w:rPr>
          <w:rFonts w:ascii="Times New Roman" w:eastAsia="Times New Roman" w:hAnsi="Times New Roman" w:cs="Times New Roman"/>
          <w:iCs/>
          <w:noProof/>
          <w:sz w:val="28"/>
          <w:szCs w:val="28"/>
          <w:lang w:eastAsia="ru-RU"/>
        </w:rPr>
        <w:t xml:space="preserve"> також є найбільш поширеним способом перекладу</w:t>
      </w:r>
      <w:r w:rsidR="005D68FB">
        <w:rPr>
          <w:rFonts w:ascii="Times New Roman" w:eastAsia="Times New Roman" w:hAnsi="Times New Roman" w:cs="Times New Roman"/>
          <w:iCs/>
          <w:noProof/>
          <w:sz w:val="28"/>
          <w:szCs w:val="28"/>
          <w:lang w:eastAsia="ru-RU"/>
        </w:rPr>
        <w:t xml:space="preserve"> реалій</w:t>
      </w:r>
      <w:r w:rsidRPr="00A15ECB">
        <w:rPr>
          <w:rFonts w:ascii="Times New Roman" w:eastAsia="Times New Roman" w:hAnsi="Times New Roman" w:cs="Times New Roman"/>
          <w:iCs/>
          <w:noProof/>
          <w:sz w:val="28"/>
          <w:szCs w:val="28"/>
          <w:lang w:eastAsia="ru-RU"/>
        </w:rPr>
        <w:t>, складаючи 40%</w:t>
      </w:r>
      <w:r w:rsidR="00E20DCA">
        <w:rPr>
          <w:rFonts w:ascii="Times New Roman" w:eastAsia="Times New Roman" w:hAnsi="Times New Roman" w:cs="Times New Roman"/>
          <w:iCs/>
          <w:noProof/>
          <w:sz w:val="28"/>
          <w:szCs w:val="28"/>
          <w:lang w:eastAsia="ru-RU"/>
        </w:rPr>
        <w:t>, і часто використовується для передач</w:t>
      </w:r>
      <w:r w:rsidR="00F45B54">
        <w:rPr>
          <w:rFonts w:ascii="Times New Roman" w:eastAsia="Times New Roman" w:hAnsi="Times New Roman" w:cs="Times New Roman"/>
          <w:iCs/>
          <w:noProof/>
          <w:sz w:val="28"/>
          <w:szCs w:val="28"/>
          <w:lang w:eastAsia="ru-RU"/>
        </w:rPr>
        <w:t>і</w:t>
      </w:r>
      <w:r w:rsidR="00E20DCA">
        <w:rPr>
          <w:rFonts w:ascii="Times New Roman" w:eastAsia="Times New Roman" w:hAnsi="Times New Roman" w:cs="Times New Roman"/>
          <w:iCs/>
          <w:noProof/>
          <w:sz w:val="28"/>
          <w:szCs w:val="28"/>
          <w:lang w:eastAsia="ru-RU"/>
        </w:rPr>
        <w:t xml:space="preserve"> </w:t>
      </w:r>
      <w:r w:rsidR="00F45B54">
        <w:rPr>
          <w:rFonts w:ascii="Times New Roman" w:eastAsia="Times New Roman" w:hAnsi="Times New Roman" w:cs="Times New Roman"/>
          <w:iCs/>
          <w:noProof/>
          <w:sz w:val="28"/>
          <w:szCs w:val="28"/>
          <w:lang w:eastAsia="ru-RU"/>
        </w:rPr>
        <w:t xml:space="preserve">географічних реалій: </w:t>
      </w:r>
    </w:p>
    <w:p w14:paraId="3CD57D51" w14:textId="60688632" w:rsidR="00F45B54" w:rsidRPr="00E65603" w:rsidRDefault="00F45B54" w:rsidP="00E65603">
      <w:pPr>
        <w:spacing w:after="0"/>
        <w:rPr>
          <w:rFonts w:ascii="Times New Roman" w:eastAsia="Times New Roman" w:hAnsi="Times New Roman" w:cs="Times New Roman"/>
          <w:i/>
          <w:iCs/>
          <w:sz w:val="28"/>
          <w:szCs w:val="28"/>
          <w:lang w:val="en-US" w:eastAsia="uk-UA"/>
        </w:rPr>
      </w:pPr>
      <w:r w:rsidRPr="00F45B54">
        <w:rPr>
          <w:rFonts w:ascii="Times New Roman" w:eastAsia="Times New Roman" w:hAnsi="Times New Roman" w:cs="Times New Roman"/>
          <w:i/>
          <w:noProof/>
          <w:sz w:val="28"/>
          <w:szCs w:val="28"/>
          <w:lang w:eastAsia="ru-RU"/>
        </w:rPr>
        <w:t>«…the rain that falls on England and rots the grain, puts out the light in a man's eye and the light of learning too, for who can reason if Oxford is a giant puddle and Cambridge is washing away downstream…?»</w:t>
      </w:r>
      <w:r w:rsidR="00E65603">
        <w:rPr>
          <w:rFonts w:ascii="Times New Roman" w:eastAsia="Times New Roman" w:hAnsi="Times New Roman" w:cs="Times New Roman"/>
          <w:i/>
          <w:noProof/>
          <w:sz w:val="28"/>
          <w:szCs w:val="28"/>
          <w:lang w:val="en-US" w:eastAsia="ru-RU"/>
        </w:rPr>
        <w:t xml:space="preserve"> </w:t>
      </w:r>
      <w:r w:rsidR="00E65603" w:rsidRPr="00003E82">
        <w:rPr>
          <w:rFonts w:ascii="Times New Roman" w:eastAsia="Times New Roman" w:hAnsi="Times New Roman" w:cs="Times New Roman"/>
          <w:sz w:val="28"/>
          <w:szCs w:val="28"/>
          <w:lang w:eastAsia="uk-UA"/>
        </w:rPr>
        <w:t>[</w:t>
      </w:r>
      <w:r w:rsidR="0032152C">
        <w:rPr>
          <w:rFonts w:ascii="Times New Roman" w:eastAsia="Times New Roman" w:hAnsi="Times New Roman" w:cs="Times New Roman"/>
          <w:sz w:val="28"/>
          <w:szCs w:val="28"/>
          <w:lang w:val="en-US" w:eastAsia="uk-UA"/>
        </w:rPr>
        <w:t>27</w:t>
      </w:r>
      <w:r w:rsidR="00E65603" w:rsidRPr="00003E82">
        <w:rPr>
          <w:rFonts w:ascii="Times New Roman" w:eastAsia="Times New Roman" w:hAnsi="Times New Roman" w:cs="Times New Roman"/>
          <w:sz w:val="28"/>
          <w:szCs w:val="28"/>
          <w:lang w:eastAsia="uk-UA"/>
        </w:rPr>
        <w:t xml:space="preserve">, </w:t>
      </w:r>
      <w:r w:rsidR="00E65603">
        <w:rPr>
          <w:rFonts w:ascii="Times New Roman" w:eastAsia="Times New Roman" w:hAnsi="Times New Roman" w:cs="Times New Roman"/>
          <w:sz w:val="28"/>
          <w:szCs w:val="28"/>
          <w:lang w:val="en-US" w:eastAsia="uk-UA"/>
        </w:rPr>
        <w:t>p</w:t>
      </w:r>
      <w:r w:rsidR="00E65603" w:rsidRPr="00003E82">
        <w:rPr>
          <w:rFonts w:ascii="Times New Roman" w:eastAsia="Times New Roman" w:hAnsi="Times New Roman" w:cs="Times New Roman"/>
          <w:sz w:val="28"/>
          <w:szCs w:val="28"/>
          <w:lang w:eastAsia="uk-UA"/>
        </w:rPr>
        <w:t>.</w:t>
      </w:r>
      <w:r w:rsidR="00E65603">
        <w:rPr>
          <w:rFonts w:ascii="Times New Roman" w:eastAsia="Times New Roman" w:hAnsi="Times New Roman" w:cs="Times New Roman"/>
          <w:sz w:val="28"/>
          <w:szCs w:val="28"/>
          <w:lang w:val="en-US" w:eastAsia="uk-UA"/>
        </w:rPr>
        <w:t>290</w:t>
      </w:r>
      <w:r w:rsidR="00E65603" w:rsidRPr="00003E82">
        <w:rPr>
          <w:rFonts w:ascii="Times New Roman" w:eastAsia="Times New Roman" w:hAnsi="Times New Roman" w:cs="Times New Roman"/>
          <w:sz w:val="28"/>
          <w:szCs w:val="28"/>
          <w:lang w:eastAsia="uk-UA"/>
        </w:rPr>
        <w:t>]</w:t>
      </w:r>
      <w:r w:rsidR="00E65603">
        <w:rPr>
          <w:rFonts w:ascii="Times New Roman" w:eastAsia="Times New Roman" w:hAnsi="Times New Roman" w:cs="Times New Roman"/>
          <w:sz w:val="28"/>
          <w:szCs w:val="28"/>
          <w:lang w:val="en-US" w:eastAsia="uk-UA"/>
        </w:rPr>
        <w:t>.</w:t>
      </w:r>
    </w:p>
    <w:p w14:paraId="11F23DF9" w14:textId="0FBA718A" w:rsidR="00F45B54" w:rsidRDefault="00F45B54" w:rsidP="00A15ECB">
      <w:pPr>
        <w:rPr>
          <w:rFonts w:ascii="Times New Roman" w:eastAsia="Times New Roman" w:hAnsi="Times New Roman" w:cs="Times New Roman"/>
          <w:iCs/>
          <w:noProof/>
          <w:sz w:val="28"/>
          <w:szCs w:val="28"/>
          <w:lang w:eastAsia="ru-RU"/>
        </w:rPr>
      </w:pPr>
      <w:r w:rsidRPr="00F45B54">
        <w:rPr>
          <w:rFonts w:ascii="Times New Roman" w:eastAsia="Times New Roman" w:hAnsi="Times New Roman" w:cs="Times New Roman"/>
          <w:iCs/>
          <w:noProof/>
          <w:sz w:val="28"/>
          <w:szCs w:val="28"/>
          <w:lang w:eastAsia="ru-RU"/>
        </w:rPr>
        <w:t xml:space="preserve">Назви </w:t>
      </w:r>
      <w:r w:rsidRPr="00F45B54">
        <w:rPr>
          <w:rFonts w:ascii="Times New Roman" w:eastAsia="Times New Roman" w:hAnsi="Times New Roman" w:cs="Times New Roman"/>
          <w:i/>
          <w:noProof/>
          <w:sz w:val="28"/>
          <w:szCs w:val="28"/>
          <w:lang w:eastAsia="ru-RU"/>
        </w:rPr>
        <w:t xml:space="preserve">«England», «Oxford» </w:t>
      </w:r>
      <w:r w:rsidRPr="00F45B54">
        <w:rPr>
          <w:rFonts w:ascii="Times New Roman" w:eastAsia="Times New Roman" w:hAnsi="Times New Roman" w:cs="Times New Roman"/>
          <w:iCs/>
          <w:noProof/>
          <w:sz w:val="28"/>
          <w:szCs w:val="28"/>
          <w:lang w:eastAsia="ru-RU"/>
        </w:rPr>
        <w:t>і</w:t>
      </w:r>
      <w:r w:rsidRPr="00F45B54">
        <w:rPr>
          <w:rFonts w:ascii="Times New Roman" w:eastAsia="Times New Roman" w:hAnsi="Times New Roman" w:cs="Times New Roman"/>
          <w:i/>
          <w:noProof/>
          <w:sz w:val="28"/>
          <w:szCs w:val="28"/>
          <w:lang w:eastAsia="ru-RU"/>
        </w:rPr>
        <w:t xml:space="preserve"> «Cambridge»</w:t>
      </w:r>
      <w:r w:rsidRPr="00F45B54">
        <w:rPr>
          <w:rFonts w:ascii="Times New Roman" w:eastAsia="Times New Roman" w:hAnsi="Times New Roman" w:cs="Times New Roman"/>
          <w:iCs/>
          <w:noProof/>
          <w:sz w:val="28"/>
          <w:szCs w:val="28"/>
          <w:lang w:eastAsia="ru-RU"/>
        </w:rPr>
        <w:t xml:space="preserve"> перекладаються як </w:t>
      </w:r>
      <w:r w:rsidRPr="00F45B54">
        <w:rPr>
          <w:rFonts w:ascii="Times New Roman" w:eastAsia="Times New Roman" w:hAnsi="Times New Roman" w:cs="Times New Roman"/>
          <w:i/>
          <w:noProof/>
          <w:sz w:val="28"/>
          <w:szCs w:val="28"/>
          <w:lang w:eastAsia="ru-RU"/>
        </w:rPr>
        <w:t>«Англія», «Оксфорд»</w:t>
      </w:r>
      <w:r w:rsidRPr="00F45B54">
        <w:rPr>
          <w:rFonts w:ascii="Times New Roman" w:eastAsia="Times New Roman" w:hAnsi="Times New Roman" w:cs="Times New Roman"/>
          <w:iCs/>
          <w:noProof/>
          <w:sz w:val="28"/>
          <w:szCs w:val="28"/>
          <w:lang w:eastAsia="ru-RU"/>
        </w:rPr>
        <w:t xml:space="preserve"> і </w:t>
      </w:r>
      <w:r w:rsidRPr="00F45B54">
        <w:rPr>
          <w:rFonts w:ascii="Times New Roman" w:eastAsia="Times New Roman" w:hAnsi="Times New Roman" w:cs="Times New Roman"/>
          <w:i/>
          <w:noProof/>
          <w:sz w:val="28"/>
          <w:szCs w:val="28"/>
          <w:lang w:eastAsia="ru-RU"/>
        </w:rPr>
        <w:t>«Кембридж»</w:t>
      </w:r>
      <w:r w:rsidR="00A64B50" w:rsidRPr="00A64B50">
        <w:rPr>
          <w:rFonts w:ascii="Times New Roman" w:eastAsia="Times New Roman" w:hAnsi="Times New Roman" w:cs="Times New Roman"/>
          <w:sz w:val="28"/>
          <w:szCs w:val="28"/>
          <w:lang w:eastAsia="uk-UA"/>
        </w:rPr>
        <w:t xml:space="preserve"> </w:t>
      </w:r>
      <w:r w:rsidR="00A64B50" w:rsidRPr="00003E82">
        <w:rPr>
          <w:rFonts w:ascii="Times New Roman" w:eastAsia="Times New Roman" w:hAnsi="Times New Roman" w:cs="Times New Roman"/>
          <w:sz w:val="28"/>
          <w:szCs w:val="28"/>
          <w:lang w:eastAsia="uk-UA"/>
        </w:rPr>
        <w:t>[</w:t>
      </w:r>
      <w:r w:rsidR="0032152C">
        <w:rPr>
          <w:rFonts w:ascii="Times New Roman" w:eastAsia="Times New Roman" w:hAnsi="Times New Roman" w:cs="Times New Roman"/>
          <w:sz w:val="28"/>
          <w:szCs w:val="28"/>
          <w:lang w:val="en-US" w:eastAsia="uk-UA"/>
        </w:rPr>
        <w:t>29</w:t>
      </w:r>
      <w:r w:rsidR="00A64B50" w:rsidRPr="00003E82">
        <w:rPr>
          <w:rFonts w:ascii="Times New Roman" w:eastAsia="Times New Roman" w:hAnsi="Times New Roman" w:cs="Times New Roman"/>
          <w:sz w:val="28"/>
          <w:szCs w:val="28"/>
          <w:lang w:eastAsia="uk-UA"/>
        </w:rPr>
        <w:t>,</w:t>
      </w:r>
      <w:r w:rsidR="00A64B50" w:rsidRPr="00A64B50">
        <w:rPr>
          <w:rFonts w:ascii="Times New Roman" w:eastAsia="Times New Roman" w:hAnsi="Times New Roman" w:cs="Times New Roman"/>
          <w:sz w:val="28"/>
          <w:szCs w:val="28"/>
          <w:lang w:val="en-US" w:eastAsia="uk-UA"/>
        </w:rPr>
        <w:t xml:space="preserve"> </w:t>
      </w:r>
      <w:r w:rsidR="00A64B50">
        <w:rPr>
          <w:rFonts w:ascii="Times New Roman" w:eastAsia="Times New Roman" w:hAnsi="Times New Roman" w:cs="Times New Roman"/>
          <w:sz w:val="28"/>
          <w:szCs w:val="28"/>
          <w:lang w:eastAsia="uk-UA"/>
        </w:rPr>
        <w:t>с</w:t>
      </w:r>
      <w:r w:rsidR="00A64B50" w:rsidRPr="00003E82">
        <w:rPr>
          <w:rFonts w:ascii="Times New Roman" w:eastAsia="Times New Roman" w:hAnsi="Times New Roman" w:cs="Times New Roman"/>
          <w:sz w:val="28"/>
          <w:szCs w:val="28"/>
          <w:lang w:eastAsia="uk-UA"/>
        </w:rPr>
        <w:t>.</w:t>
      </w:r>
      <w:r w:rsidR="00A64B50" w:rsidRPr="00A64B50">
        <w:rPr>
          <w:rFonts w:ascii="Times New Roman" w:eastAsia="Times New Roman" w:hAnsi="Times New Roman" w:cs="Times New Roman"/>
          <w:sz w:val="28"/>
          <w:szCs w:val="28"/>
          <w:lang w:val="en-US" w:eastAsia="uk-UA"/>
        </w:rPr>
        <w:t>328</w:t>
      </w:r>
      <w:r w:rsidR="00A64B50" w:rsidRPr="00003E82">
        <w:rPr>
          <w:rFonts w:ascii="Times New Roman" w:eastAsia="Times New Roman" w:hAnsi="Times New Roman" w:cs="Times New Roman"/>
          <w:sz w:val="28"/>
          <w:szCs w:val="28"/>
          <w:lang w:eastAsia="uk-UA"/>
        </w:rPr>
        <w:t>]</w:t>
      </w:r>
      <w:r>
        <w:rPr>
          <w:rFonts w:ascii="Times New Roman" w:eastAsia="Times New Roman" w:hAnsi="Times New Roman" w:cs="Times New Roman"/>
          <w:i/>
          <w:noProof/>
          <w:sz w:val="28"/>
          <w:szCs w:val="28"/>
          <w:lang w:eastAsia="ru-RU"/>
        </w:rPr>
        <w:t xml:space="preserve">, </w:t>
      </w:r>
      <w:r>
        <w:rPr>
          <w:rFonts w:ascii="Times New Roman" w:eastAsia="Times New Roman" w:hAnsi="Times New Roman" w:cs="Times New Roman"/>
          <w:iCs/>
          <w:noProof/>
          <w:sz w:val="28"/>
          <w:szCs w:val="28"/>
          <w:lang w:eastAsia="ru-RU"/>
        </w:rPr>
        <w:t xml:space="preserve">оскільки мають усталений переклад у мові. </w:t>
      </w:r>
    </w:p>
    <w:p w14:paraId="70A2D789" w14:textId="68A6BFD2" w:rsidR="00F45B54" w:rsidRDefault="006A20F3" w:rsidP="00A15ECB">
      <w:pPr>
        <w:rPr>
          <w:rFonts w:ascii="Times New Roman" w:eastAsia="Times New Roman" w:hAnsi="Times New Roman" w:cs="Times New Roman"/>
          <w:iCs/>
          <w:noProof/>
          <w:sz w:val="28"/>
          <w:szCs w:val="28"/>
          <w:lang w:eastAsia="ru-RU"/>
        </w:rPr>
      </w:pPr>
      <w:r>
        <w:rPr>
          <w:rFonts w:ascii="Times New Roman" w:eastAsia="Times New Roman" w:hAnsi="Times New Roman" w:cs="Times New Roman"/>
          <w:iCs/>
          <w:noProof/>
          <w:sz w:val="28"/>
          <w:szCs w:val="28"/>
          <w:lang w:eastAsia="ru-RU"/>
        </w:rPr>
        <w:lastRenderedPageBreak/>
        <w:t>С</w:t>
      </w:r>
      <w:r w:rsidRPr="006A20F3">
        <w:rPr>
          <w:rFonts w:ascii="Times New Roman" w:eastAsia="Times New Roman" w:hAnsi="Times New Roman" w:cs="Times New Roman"/>
          <w:iCs/>
          <w:noProof/>
          <w:sz w:val="28"/>
          <w:szCs w:val="28"/>
          <w:lang w:eastAsia="ru-RU"/>
        </w:rPr>
        <w:t xml:space="preserve">посіб перекладу </w:t>
      </w:r>
      <w:r>
        <w:rPr>
          <w:rFonts w:ascii="Times New Roman" w:eastAsia="Times New Roman" w:hAnsi="Times New Roman" w:cs="Times New Roman"/>
          <w:iCs/>
          <w:noProof/>
          <w:sz w:val="28"/>
          <w:szCs w:val="28"/>
          <w:lang w:eastAsia="ru-RU"/>
        </w:rPr>
        <w:t xml:space="preserve">реалій </w:t>
      </w:r>
      <w:r w:rsidRPr="006A20F3">
        <w:rPr>
          <w:rFonts w:ascii="Times New Roman" w:eastAsia="Times New Roman" w:hAnsi="Times New Roman" w:cs="Times New Roman"/>
          <w:b/>
          <w:bCs/>
          <w:iCs/>
          <w:noProof/>
          <w:sz w:val="28"/>
          <w:szCs w:val="28"/>
          <w:lang w:eastAsia="ru-RU"/>
        </w:rPr>
        <w:t>транскрипцією/транслітерацією</w:t>
      </w:r>
      <w:r>
        <w:rPr>
          <w:rFonts w:ascii="Times New Roman" w:eastAsia="Times New Roman" w:hAnsi="Times New Roman" w:cs="Times New Roman"/>
          <w:iCs/>
          <w:noProof/>
          <w:sz w:val="28"/>
          <w:szCs w:val="28"/>
          <w:lang w:eastAsia="ru-RU"/>
        </w:rPr>
        <w:t xml:space="preserve"> у романі </w:t>
      </w:r>
      <w:r w:rsidRPr="006A20F3">
        <w:rPr>
          <w:rFonts w:ascii="Times New Roman" w:eastAsia="Times New Roman" w:hAnsi="Times New Roman" w:cs="Times New Roman"/>
          <w:iCs/>
          <w:noProof/>
          <w:sz w:val="28"/>
          <w:szCs w:val="28"/>
          <w:lang w:eastAsia="ru-RU"/>
        </w:rPr>
        <w:t xml:space="preserve"> «Wolf Hall»</w:t>
      </w:r>
      <w:r>
        <w:rPr>
          <w:rFonts w:ascii="Times New Roman" w:eastAsia="Times New Roman" w:hAnsi="Times New Roman" w:cs="Times New Roman"/>
          <w:iCs/>
          <w:noProof/>
          <w:sz w:val="28"/>
          <w:szCs w:val="28"/>
          <w:lang w:eastAsia="ru-RU"/>
        </w:rPr>
        <w:t xml:space="preserve"> </w:t>
      </w:r>
      <w:r w:rsidRPr="006A20F3">
        <w:rPr>
          <w:rFonts w:ascii="Times New Roman" w:eastAsia="Times New Roman" w:hAnsi="Times New Roman" w:cs="Times New Roman"/>
          <w:iCs/>
          <w:noProof/>
          <w:sz w:val="28"/>
          <w:szCs w:val="28"/>
          <w:lang w:eastAsia="ru-RU"/>
        </w:rPr>
        <w:t>посідає друге місце за частотністю використання, складаючи 22% від загальної кількості реалій</w:t>
      </w:r>
      <w:r>
        <w:rPr>
          <w:rFonts w:ascii="Times New Roman" w:eastAsia="Times New Roman" w:hAnsi="Times New Roman" w:cs="Times New Roman"/>
          <w:iCs/>
          <w:noProof/>
          <w:sz w:val="28"/>
          <w:szCs w:val="28"/>
          <w:lang w:eastAsia="ru-RU"/>
        </w:rPr>
        <w:t>. Наприклад:</w:t>
      </w:r>
    </w:p>
    <w:p w14:paraId="071DEE0E" w14:textId="4FBFC1D2" w:rsidR="006A20F3" w:rsidRPr="00E65603" w:rsidRDefault="006A20F3" w:rsidP="00E65603">
      <w:pPr>
        <w:spacing w:after="0"/>
        <w:rPr>
          <w:rFonts w:ascii="Times New Roman" w:eastAsia="Times New Roman" w:hAnsi="Times New Roman" w:cs="Times New Roman"/>
          <w:i/>
          <w:iCs/>
          <w:sz w:val="28"/>
          <w:szCs w:val="28"/>
          <w:lang w:val="en-US" w:eastAsia="uk-UA"/>
        </w:rPr>
      </w:pPr>
      <w:r w:rsidRPr="00CD4FBC">
        <w:rPr>
          <w:rFonts w:ascii="Times New Roman" w:eastAsia="Times New Roman" w:hAnsi="Times New Roman" w:cs="Times New Roman"/>
          <w:i/>
          <w:noProof/>
          <w:sz w:val="28"/>
          <w:szCs w:val="28"/>
          <w:lang w:eastAsia="ru-RU"/>
        </w:rPr>
        <w:t>«He is building a living model of Mount Parnassus on Gracechurch Street…»</w:t>
      </w:r>
      <w:r w:rsidR="00E65603">
        <w:rPr>
          <w:rFonts w:ascii="Times New Roman" w:eastAsia="Times New Roman" w:hAnsi="Times New Roman" w:cs="Times New Roman"/>
          <w:i/>
          <w:noProof/>
          <w:sz w:val="28"/>
          <w:szCs w:val="28"/>
          <w:lang w:val="en-US" w:eastAsia="ru-RU"/>
        </w:rPr>
        <w:t xml:space="preserve"> </w:t>
      </w:r>
      <w:r w:rsidR="00E65603" w:rsidRPr="00003E82">
        <w:rPr>
          <w:rFonts w:ascii="Times New Roman" w:eastAsia="Times New Roman" w:hAnsi="Times New Roman" w:cs="Times New Roman"/>
          <w:sz w:val="28"/>
          <w:szCs w:val="28"/>
          <w:lang w:eastAsia="uk-UA"/>
        </w:rPr>
        <w:t>[</w:t>
      </w:r>
      <w:r w:rsidR="0032152C">
        <w:rPr>
          <w:rFonts w:ascii="Times New Roman" w:eastAsia="Times New Roman" w:hAnsi="Times New Roman" w:cs="Times New Roman"/>
          <w:sz w:val="28"/>
          <w:szCs w:val="28"/>
          <w:lang w:val="en-US" w:eastAsia="uk-UA"/>
        </w:rPr>
        <w:t>27</w:t>
      </w:r>
      <w:r w:rsidR="00E65603" w:rsidRPr="00003E82">
        <w:rPr>
          <w:rFonts w:ascii="Times New Roman" w:eastAsia="Times New Roman" w:hAnsi="Times New Roman" w:cs="Times New Roman"/>
          <w:sz w:val="28"/>
          <w:szCs w:val="28"/>
          <w:lang w:eastAsia="uk-UA"/>
        </w:rPr>
        <w:t xml:space="preserve">, </w:t>
      </w:r>
      <w:r w:rsidR="00E65603">
        <w:rPr>
          <w:rFonts w:ascii="Times New Roman" w:eastAsia="Times New Roman" w:hAnsi="Times New Roman" w:cs="Times New Roman"/>
          <w:sz w:val="28"/>
          <w:szCs w:val="28"/>
          <w:lang w:val="en-US" w:eastAsia="uk-UA"/>
        </w:rPr>
        <w:t>p</w:t>
      </w:r>
      <w:r w:rsidR="00E65603" w:rsidRPr="00003E82">
        <w:rPr>
          <w:rFonts w:ascii="Times New Roman" w:eastAsia="Times New Roman" w:hAnsi="Times New Roman" w:cs="Times New Roman"/>
          <w:sz w:val="28"/>
          <w:szCs w:val="28"/>
          <w:lang w:eastAsia="uk-UA"/>
        </w:rPr>
        <w:t>.</w:t>
      </w:r>
      <w:r w:rsidR="00E65603">
        <w:rPr>
          <w:rFonts w:ascii="Times New Roman" w:eastAsia="Times New Roman" w:hAnsi="Times New Roman" w:cs="Times New Roman"/>
          <w:sz w:val="28"/>
          <w:szCs w:val="28"/>
          <w:lang w:val="en-US" w:eastAsia="uk-UA"/>
        </w:rPr>
        <w:t>211</w:t>
      </w:r>
      <w:r w:rsidR="00E65603" w:rsidRPr="00003E82">
        <w:rPr>
          <w:rFonts w:ascii="Times New Roman" w:eastAsia="Times New Roman" w:hAnsi="Times New Roman" w:cs="Times New Roman"/>
          <w:sz w:val="28"/>
          <w:szCs w:val="28"/>
          <w:lang w:eastAsia="uk-UA"/>
        </w:rPr>
        <w:t>]</w:t>
      </w:r>
      <w:r w:rsidR="00E65603">
        <w:rPr>
          <w:rFonts w:ascii="Times New Roman" w:eastAsia="Times New Roman" w:hAnsi="Times New Roman" w:cs="Times New Roman"/>
          <w:sz w:val="28"/>
          <w:szCs w:val="28"/>
          <w:lang w:val="en-US" w:eastAsia="uk-UA"/>
        </w:rPr>
        <w:t>.</w:t>
      </w:r>
    </w:p>
    <w:p w14:paraId="16E7C1B8" w14:textId="3A9AF065" w:rsidR="006A20F3" w:rsidRDefault="006A20F3" w:rsidP="00A15ECB">
      <w:pPr>
        <w:rPr>
          <w:rFonts w:ascii="Times New Roman" w:eastAsia="Times New Roman" w:hAnsi="Times New Roman" w:cs="Times New Roman"/>
          <w:iCs/>
          <w:noProof/>
          <w:sz w:val="28"/>
          <w:szCs w:val="28"/>
          <w:lang w:eastAsia="ru-RU"/>
        </w:rPr>
      </w:pPr>
      <w:r w:rsidRPr="006A20F3">
        <w:rPr>
          <w:rFonts w:ascii="Times New Roman" w:eastAsia="Times New Roman" w:hAnsi="Times New Roman" w:cs="Times New Roman"/>
          <w:iCs/>
          <w:noProof/>
          <w:sz w:val="28"/>
          <w:szCs w:val="28"/>
          <w:lang w:eastAsia="ru-RU"/>
        </w:rPr>
        <w:t xml:space="preserve">Назва </w:t>
      </w:r>
      <w:r w:rsidRPr="00CD4FBC">
        <w:rPr>
          <w:rFonts w:ascii="Times New Roman" w:eastAsia="Times New Roman" w:hAnsi="Times New Roman" w:cs="Times New Roman"/>
          <w:i/>
          <w:noProof/>
          <w:sz w:val="28"/>
          <w:szCs w:val="28"/>
          <w:lang w:eastAsia="ru-RU"/>
        </w:rPr>
        <w:t>«Gracechurch Street»</w:t>
      </w:r>
      <w:r w:rsidRPr="006A20F3">
        <w:rPr>
          <w:rFonts w:ascii="Times New Roman" w:eastAsia="Times New Roman" w:hAnsi="Times New Roman" w:cs="Times New Roman"/>
          <w:iCs/>
          <w:noProof/>
          <w:sz w:val="28"/>
          <w:szCs w:val="28"/>
          <w:lang w:eastAsia="ru-RU"/>
        </w:rPr>
        <w:t xml:space="preserve"> передається </w:t>
      </w:r>
      <w:r>
        <w:rPr>
          <w:rFonts w:ascii="Times New Roman" w:eastAsia="Times New Roman" w:hAnsi="Times New Roman" w:cs="Times New Roman"/>
          <w:iCs/>
          <w:noProof/>
          <w:sz w:val="28"/>
          <w:szCs w:val="28"/>
          <w:lang w:eastAsia="ru-RU"/>
        </w:rPr>
        <w:t xml:space="preserve">на мову перекладу </w:t>
      </w:r>
      <w:r w:rsidRPr="006A20F3">
        <w:rPr>
          <w:rFonts w:ascii="Times New Roman" w:eastAsia="Times New Roman" w:hAnsi="Times New Roman" w:cs="Times New Roman"/>
          <w:iCs/>
          <w:noProof/>
          <w:sz w:val="28"/>
          <w:szCs w:val="28"/>
          <w:lang w:eastAsia="ru-RU"/>
        </w:rPr>
        <w:t xml:space="preserve">як </w:t>
      </w:r>
      <w:r w:rsidRPr="00CD4FBC">
        <w:rPr>
          <w:rFonts w:ascii="Times New Roman" w:eastAsia="Times New Roman" w:hAnsi="Times New Roman" w:cs="Times New Roman"/>
          <w:i/>
          <w:noProof/>
          <w:sz w:val="28"/>
          <w:szCs w:val="28"/>
          <w:lang w:eastAsia="ru-RU"/>
        </w:rPr>
        <w:t>«Грейсчерч-стріт»</w:t>
      </w:r>
      <w:r w:rsidR="00A64B50" w:rsidRPr="00A64B50">
        <w:rPr>
          <w:rFonts w:ascii="Times New Roman" w:eastAsia="Times New Roman" w:hAnsi="Times New Roman" w:cs="Times New Roman"/>
          <w:sz w:val="28"/>
          <w:szCs w:val="28"/>
          <w:lang w:eastAsia="uk-UA"/>
        </w:rPr>
        <w:t xml:space="preserve"> </w:t>
      </w:r>
      <w:r w:rsidR="00A64B50" w:rsidRPr="00003E82">
        <w:rPr>
          <w:rFonts w:ascii="Times New Roman" w:eastAsia="Times New Roman" w:hAnsi="Times New Roman" w:cs="Times New Roman"/>
          <w:sz w:val="28"/>
          <w:szCs w:val="28"/>
          <w:lang w:eastAsia="uk-UA"/>
        </w:rPr>
        <w:t>[</w:t>
      </w:r>
      <w:r w:rsidR="0032152C">
        <w:rPr>
          <w:rFonts w:ascii="Times New Roman" w:eastAsia="Times New Roman" w:hAnsi="Times New Roman" w:cs="Times New Roman"/>
          <w:sz w:val="28"/>
          <w:szCs w:val="28"/>
          <w:lang w:val="en-US" w:eastAsia="uk-UA"/>
        </w:rPr>
        <w:t>29</w:t>
      </w:r>
      <w:r w:rsidR="00A64B50" w:rsidRPr="00003E82">
        <w:rPr>
          <w:rFonts w:ascii="Times New Roman" w:eastAsia="Times New Roman" w:hAnsi="Times New Roman" w:cs="Times New Roman"/>
          <w:sz w:val="28"/>
          <w:szCs w:val="28"/>
          <w:lang w:eastAsia="uk-UA"/>
        </w:rPr>
        <w:t xml:space="preserve">, </w:t>
      </w:r>
      <w:r w:rsidR="00A64B50">
        <w:rPr>
          <w:rFonts w:ascii="Times New Roman" w:eastAsia="Times New Roman" w:hAnsi="Times New Roman" w:cs="Times New Roman"/>
          <w:sz w:val="28"/>
          <w:szCs w:val="28"/>
          <w:lang w:eastAsia="uk-UA"/>
        </w:rPr>
        <w:t>с</w:t>
      </w:r>
      <w:r w:rsidR="00A64B50" w:rsidRPr="00003E82">
        <w:rPr>
          <w:rFonts w:ascii="Times New Roman" w:eastAsia="Times New Roman" w:hAnsi="Times New Roman" w:cs="Times New Roman"/>
          <w:sz w:val="28"/>
          <w:szCs w:val="28"/>
          <w:lang w:eastAsia="uk-UA"/>
        </w:rPr>
        <w:t>.</w:t>
      </w:r>
      <w:r w:rsidR="00A64B50" w:rsidRPr="00A64B50">
        <w:rPr>
          <w:rFonts w:ascii="Times New Roman" w:eastAsia="Times New Roman" w:hAnsi="Times New Roman" w:cs="Times New Roman"/>
          <w:sz w:val="28"/>
          <w:szCs w:val="28"/>
          <w:lang w:val="en-US" w:eastAsia="uk-UA"/>
        </w:rPr>
        <w:t>238</w:t>
      </w:r>
      <w:r w:rsidR="00A64B50" w:rsidRPr="00003E82">
        <w:rPr>
          <w:rFonts w:ascii="Times New Roman" w:eastAsia="Times New Roman" w:hAnsi="Times New Roman" w:cs="Times New Roman"/>
          <w:sz w:val="28"/>
          <w:szCs w:val="28"/>
          <w:lang w:eastAsia="uk-UA"/>
        </w:rPr>
        <w:t>]</w:t>
      </w:r>
      <w:r w:rsidR="00CD4FBC">
        <w:rPr>
          <w:rFonts w:ascii="Times New Roman" w:eastAsia="Times New Roman" w:hAnsi="Times New Roman" w:cs="Times New Roman"/>
          <w:iCs/>
          <w:noProof/>
          <w:sz w:val="28"/>
          <w:szCs w:val="28"/>
          <w:lang w:eastAsia="ru-RU"/>
        </w:rPr>
        <w:t xml:space="preserve">, зберігаючи при цьому фонетичний вигляд. </w:t>
      </w:r>
    </w:p>
    <w:p w14:paraId="7C1466CF" w14:textId="5B0C022F" w:rsidR="00CD4FBC" w:rsidRDefault="00C751FB" w:rsidP="00A15ECB">
      <w:pPr>
        <w:rPr>
          <w:rFonts w:ascii="Times New Roman" w:eastAsia="Times New Roman" w:hAnsi="Times New Roman" w:cs="Times New Roman"/>
          <w:iCs/>
          <w:noProof/>
          <w:sz w:val="28"/>
          <w:szCs w:val="28"/>
          <w:lang w:eastAsia="ru-RU"/>
        </w:rPr>
      </w:pPr>
      <w:r>
        <w:rPr>
          <w:rFonts w:ascii="Times New Roman" w:eastAsia="Times New Roman" w:hAnsi="Times New Roman" w:cs="Times New Roman"/>
          <w:iCs/>
          <w:noProof/>
          <w:sz w:val="28"/>
          <w:szCs w:val="28"/>
          <w:lang w:eastAsia="ru-RU"/>
        </w:rPr>
        <w:t>У</w:t>
      </w:r>
      <w:r w:rsidRPr="00C751FB">
        <w:rPr>
          <w:rFonts w:ascii="Times New Roman" w:eastAsia="Times New Roman" w:hAnsi="Times New Roman" w:cs="Times New Roman"/>
          <w:iCs/>
          <w:noProof/>
          <w:sz w:val="28"/>
          <w:szCs w:val="28"/>
          <w:lang w:eastAsia="ru-RU"/>
        </w:rPr>
        <w:t xml:space="preserve"> романі «Dracula» Брема Стокера</w:t>
      </w:r>
      <w:r>
        <w:rPr>
          <w:rFonts w:ascii="Times New Roman" w:eastAsia="Times New Roman" w:hAnsi="Times New Roman" w:cs="Times New Roman"/>
          <w:iCs/>
          <w:noProof/>
          <w:sz w:val="28"/>
          <w:szCs w:val="28"/>
          <w:lang w:eastAsia="ru-RU"/>
        </w:rPr>
        <w:t xml:space="preserve"> </w:t>
      </w:r>
      <w:r w:rsidRPr="00C751FB">
        <w:rPr>
          <w:rFonts w:ascii="Times New Roman" w:eastAsia="Times New Roman" w:hAnsi="Times New Roman" w:cs="Times New Roman"/>
          <w:b/>
          <w:bCs/>
          <w:iCs/>
          <w:noProof/>
          <w:sz w:val="28"/>
          <w:szCs w:val="28"/>
          <w:lang w:eastAsia="ru-RU"/>
        </w:rPr>
        <w:t>комбінований спосіб перекладу</w:t>
      </w:r>
      <w:r>
        <w:rPr>
          <w:rFonts w:ascii="Times New Roman" w:eastAsia="Times New Roman" w:hAnsi="Times New Roman" w:cs="Times New Roman"/>
          <w:iCs/>
          <w:noProof/>
          <w:sz w:val="28"/>
          <w:szCs w:val="28"/>
          <w:lang w:eastAsia="ru-RU"/>
        </w:rPr>
        <w:t xml:space="preserve"> реалій є другим за поширеністю використання, що становить 10%  від загальної кількості, на відміну від роману </w:t>
      </w:r>
      <w:r w:rsidRPr="00C751FB">
        <w:rPr>
          <w:rFonts w:ascii="Times New Roman" w:eastAsia="Times New Roman" w:hAnsi="Times New Roman" w:cs="Times New Roman"/>
          <w:iCs/>
          <w:noProof/>
          <w:sz w:val="28"/>
          <w:szCs w:val="28"/>
          <w:lang w:eastAsia="ru-RU"/>
        </w:rPr>
        <w:t>«Wolf Hall» Гіларі Мантел</w:t>
      </w:r>
      <w:r>
        <w:rPr>
          <w:rFonts w:ascii="Times New Roman" w:eastAsia="Times New Roman" w:hAnsi="Times New Roman" w:cs="Times New Roman"/>
          <w:iCs/>
          <w:noProof/>
          <w:sz w:val="28"/>
          <w:szCs w:val="28"/>
          <w:lang w:eastAsia="ru-RU"/>
        </w:rPr>
        <w:t>, де цей спосіб не застосовується (0%). Наприклад:</w:t>
      </w:r>
    </w:p>
    <w:p w14:paraId="7019F92F" w14:textId="74A8D80A" w:rsidR="00C751FB" w:rsidRPr="00E65603" w:rsidRDefault="00C751FB" w:rsidP="00E65603">
      <w:pPr>
        <w:spacing w:after="0"/>
        <w:rPr>
          <w:rFonts w:ascii="Times New Roman" w:eastAsia="Times New Roman" w:hAnsi="Times New Roman" w:cs="Times New Roman"/>
          <w:sz w:val="28"/>
          <w:szCs w:val="28"/>
          <w:lang w:val="en-US" w:eastAsia="uk-UA"/>
        </w:rPr>
      </w:pPr>
      <w:r w:rsidRPr="001C4FD0">
        <w:rPr>
          <w:rFonts w:ascii="Times New Roman" w:eastAsia="Times New Roman" w:hAnsi="Times New Roman" w:cs="Times New Roman"/>
          <w:i/>
          <w:noProof/>
          <w:sz w:val="28"/>
          <w:szCs w:val="28"/>
          <w:lang w:eastAsia="ru-RU"/>
        </w:rPr>
        <w:t>«The wine was Golden Mediasch, which produces a queer sting on the tongue, whic</w:t>
      </w:r>
      <w:r w:rsidR="009C1C16">
        <w:rPr>
          <w:rFonts w:ascii="Times New Roman" w:eastAsia="Times New Roman" w:hAnsi="Times New Roman" w:cs="Times New Roman"/>
          <w:i/>
          <w:noProof/>
          <w:sz w:val="28"/>
          <w:szCs w:val="28"/>
          <w:lang w:eastAsia="ru-RU"/>
        </w:rPr>
        <w:t>h is, however, not disagreeable</w:t>
      </w:r>
      <w:r w:rsidRPr="001C4FD0">
        <w:rPr>
          <w:rFonts w:ascii="Times New Roman" w:eastAsia="Times New Roman" w:hAnsi="Times New Roman" w:cs="Times New Roman"/>
          <w:i/>
          <w:noProof/>
          <w:sz w:val="28"/>
          <w:szCs w:val="28"/>
          <w:lang w:eastAsia="ru-RU"/>
        </w:rPr>
        <w:t>»</w:t>
      </w:r>
      <w:r w:rsidR="00E65603">
        <w:rPr>
          <w:rFonts w:ascii="Times New Roman" w:eastAsia="Times New Roman" w:hAnsi="Times New Roman" w:cs="Times New Roman"/>
          <w:i/>
          <w:noProof/>
          <w:sz w:val="28"/>
          <w:szCs w:val="28"/>
          <w:lang w:val="en-US" w:eastAsia="ru-RU"/>
        </w:rPr>
        <w:t xml:space="preserve"> </w:t>
      </w:r>
      <w:r w:rsidR="00E65603" w:rsidRPr="00D72E28">
        <w:rPr>
          <w:rFonts w:ascii="Times New Roman" w:eastAsia="Times New Roman" w:hAnsi="Times New Roman" w:cs="Times New Roman"/>
          <w:sz w:val="28"/>
          <w:szCs w:val="28"/>
          <w:lang w:eastAsia="uk-UA"/>
        </w:rPr>
        <w:t>[</w:t>
      </w:r>
      <w:r w:rsidR="0032152C">
        <w:rPr>
          <w:rFonts w:ascii="Times New Roman" w:eastAsia="Times New Roman" w:hAnsi="Times New Roman" w:cs="Times New Roman"/>
          <w:sz w:val="28"/>
          <w:szCs w:val="28"/>
          <w:lang w:val="en-US" w:eastAsia="uk-UA"/>
        </w:rPr>
        <w:t>28</w:t>
      </w:r>
      <w:r w:rsidR="00E65603" w:rsidRPr="00D72E28">
        <w:rPr>
          <w:rFonts w:ascii="Times New Roman" w:eastAsia="Times New Roman" w:hAnsi="Times New Roman" w:cs="Times New Roman"/>
          <w:sz w:val="28"/>
          <w:szCs w:val="28"/>
          <w:lang w:eastAsia="uk-UA"/>
        </w:rPr>
        <w:t>, p.</w:t>
      </w:r>
      <w:r w:rsidR="00E65603">
        <w:rPr>
          <w:rFonts w:ascii="Times New Roman" w:eastAsia="Times New Roman" w:hAnsi="Times New Roman" w:cs="Times New Roman"/>
          <w:sz w:val="28"/>
          <w:szCs w:val="28"/>
          <w:lang w:val="en-US" w:eastAsia="uk-UA"/>
        </w:rPr>
        <w:t>6</w:t>
      </w:r>
      <w:r w:rsidR="00E65603" w:rsidRPr="00D72E28">
        <w:rPr>
          <w:rFonts w:ascii="Times New Roman" w:eastAsia="Times New Roman" w:hAnsi="Times New Roman" w:cs="Times New Roman"/>
          <w:sz w:val="28"/>
          <w:szCs w:val="28"/>
          <w:lang w:eastAsia="uk-UA"/>
        </w:rPr>
        <w:t>]</w:t>
      </w:r>
      <w:r w:rsidR="00E65603">
        <w:rPr>
          <w:rFonts w:ascii="Times New Roman" w:eastAsia="Times New Roman" w:hAnsi="Times New Roman" w:cs="Times New Roman"/>
          <w:sz w:val="28"/>
          <w:szCs w:val="28"/>
          <w:lang w:val="en-US" w:eastAsia="uk-UA"/>
        </w:rPr>
        <w:t>.</w:t>
      </w:r>
    </w:p>
    <w:p w14:paraId="22652502" w14:textId="27E1C4B3" w:rsidR="00C751FB" w:rsidRDefault="00C751FB" w:rsidP="00A15ECB">
      <w:pPr>
        <w:rPr>
          <w:rFonts w:ascii="Times New Roman" w:eastAsia="Times New Roman" w:hAnsi="Times New Roman" w:cs="Times New Roman"/>
          <w:iCs/>
          <w:noProof/>
          <w:sz w:val="28"/>
          <w:szCs w:val="28"/>
          <w:lang w:eastAsia="ru-RU"/>
        </w:rPr>
      </w:pPr>
      <w:r>
        <w:rPr>
          <w:rFonts w:ascii="Times New Roman" w:eastAsia="Times New Roman" w:hAnsi="Times New Roman" w:cs="Times New Roman"/>
          <w:iCs/>
          <w:noProof/>
          <w:sz w:val="28"/>
          <w:szCs w:val="28"/>
          <w:lang w:eastAsia="ru-RU"/>
        </w:rPr>
        <w:t>Реалія</w:t>
      </w:r>
      <w:r w:rsidRPr="00C751FB">
        <w:rPr>
          <w:rFonts w:ascii="Times New Roman" w:eastAsia="Times New Roman" w:hAnsi="Times New Roman" w:cs="Times New Roman"/>
          <w:iCs/>
          <w:noProof/>
          <w:sz w:val="28"/>
          <w:szCs w:val="28"/>
          <w:lang w:eastAsia="ru-RU"/>
        </w:rPr>
        <w:t xml:space="preserve"> </w:t>
      </w:r>
      <w:r w:rsidRPr="001C4FD0">
        <w:rPr>
          <w:rFonts w:ascii="Times New Roman" w:eastAsia="Times New Roman" w:hAnsi="Times New Roman" w:cs="Times New Roman"/>
          <w:i/>
          <w:noProof/>
          <w:sz w:val="28"/>
          <w:szCs w:val="28"/>
          <w:lang w:eastAsia="ru-RU"/>
        </w:rPr>
        <w:t>«Golden Mediasch»</w:t>
      </w:r>
      <w:r w:rsidRPr="00C751FB">
        <w:rPr>
          <w:rFonts w:ascii="Times New Roman" w:eastAsia="Times New Roman" w:hAnsi="Times New Roman" w:cs="Times New Roman"/>
          <w:iCs/>
          <w:noProof/>
          <w:sz w:val="28"/>
          <w:szCs w:val="28"/>
          <w:lang w:eastAsia="ru-RU"/>
        </w:rPr>
        <w:t xml:space="preserve"> перекладається як </w:t>
      </w:r>
      <w:r w:rsidRPr="001C4FD0">
        <w:rPr>
          <w:rFonts w:ascii="Times New Roman" w:eastAsia="Times New Roman" w:hAnsi="Times New Roman" w:cs="Times New Roman"/>
          <w:i/>
          <w:noProof/>
          <w:sz w:val="28"/>
          <w:szCs w:val="28"/>
          <w:lang w:eastAsia="ru-RU"/>
        </w:rPr>
        <w:t>«Золотий Медіаш»</w:t>
      </w:r>
      <w:r w:rsidR="00FF1EF8" w:rsidRPr="00FF1EF8">
        <w:rPr>
          <w:rFonts w:ascii="Times New Roman" w:hAnsi="Times New Roman" w:cs="Times New Roman"/>
          <w:sz w:val="28"/>
          <w:szCs w:val="28"/>
        </w:rPr>
        <w:t xml:space="preserve"> [</w:t>
      </w:r>
      <w:r w:rsidR="0032152C">
        <w:rPr>
          <w:rFonts w:ascii="Times New Roman" w:hAnsi="Times New Roman" w:cs="Times New Roman"/>
          <w:sz w:val="28"/>
          <w:szCs w:val="28"/>
          <w:lang w:val="en-US"/>
        </w:rPr>
        <w:t>30</w:t>
      </w:r>
      <w:r w:rsidR="00FF1EF8" w:rsidRPr="00FF1EF8">
        <w:rPr>
          <w:rFonts w:ascii="Times New Roman" w:hAnsi="Times New Roman" w:cs="Times New Roman"/>
          <w:sz w:val="28"/>
          <w:szCs w:val="28"/>
        </w:rPr>
        <w:t>, с.</w:t>
      </w:r>
      <w:r w:rsidR="00FF1EF8">
        <w:rPr>
          <w:rFonts w:ascii="Times New Roman" w:hAnsi="Times New Roman" w:cs="Times New Roman"/>
          <w:sz w:val="28"/>
          <w:szCs w:val="28"/>
        </w:rPr>
        <w:t>5</w:t>
      </w:r>
      <w:r w:rsidR="00FF1EF8" w:rsidRPr="00FF1EF8">
        <w:rPr>
          <w:rFonts w:ascii="Times New Roman" w:hAnsi="Times New Roman" w:cs="Times New Roman"/>
          <w:sz w:val="28"/>
          <w:szCs w:val="28"/>
        </w:rPr>
        <w:t>]</w:t>
      </w:r>
      <w:r w:rsidRPr="00C751FB">
        <w:rPr>
          <w:rFonts w:ascii="Times New Roman" w:eastAsia="Times New Roman" w:hAnsi="Times New Roman" w:cs="Times New Roman"/>
          <w:iCs/>
          <w:noProof/>
          <w:sz w:val="28"/>
          <w:szCs w:val="28"/>
          <w:lang w:eastAsia="ru-RU"/>
        </w:rPr>
        <w:t xml:space="preserve">, поєднуючи </w:t>
      </w:r>
      <w:r w:rsidR="001C4FD0">
        <w:rPr>
          <w:rFonts w:ascii="Times New Roman" w:eastAsia="Times New Roman" w:hAnsi="Times New Roman" w:cs="Times New Roman"/>
          <w:iCs/>
          <w:noProof/>
          <w:sz w:val="28"/>
          <w:szCs w:val="28"/>
          <w:lang w:eastAsia="ru-RU"/>
        </w:rPr>
        <w:t xml:space="preserve">калькування </w:t>
      </w:r>
      <w:r w:rsidRPr="00C751FB">
        <w:rPr>
          <w:rFonts w:ascii="Times New Roman" w:eastAsia="Times New Roman" w:hAnsi="Times New Roman" w:cs="Times New Roman"/>
          <w:iCs/>
          <w:noProof/>
          <w:sz w:val="28"/>
          <w:szCs w:val="28"/>
          <w:lang w:eastAsia="ru-RU"/>
        </w:rPr>
        <w:t>(</w:t>
      </w:r>
      <w:r w:rsidR="001C4FD0">
        <w:rPr>
          <w:rFonts w:ascii="Times New Roman" w:eastAsia="Times New Roman" w:hAnsi="Times New Roman" w:cs="Times New Roman"/>
          <w:i/>
          <w:noProof/>
          <w:sz w:val="28"/>
          <w:szCs w:val="28"/>
          <w:lang w:eastAsia="ru-RU"/>
        </w:rPr>
        <w:t>Золотий</w:t>
      </w:r>
      <w:r w:rsidRPr="00C751FB">
        <w:rPr>
          <w:rFonts w:ascii="Times New Roman" w:eastAsia="Times New Roman" w:hAnsi="Times New Roman" w:cs="Times New Roman"/>
          <w:iCs/>
          <w:noProof/>
          <w:sz w:val="28"/>
          <w:szCs w:val="28"/>
          <w:lang w:eastAsia="ru-RU"/>
        </w:rPr>
        <w:t>) і тра</w:t>
      </w:r>
      <w:r w:rsidR="001C4FD0">
        <w:rPr>
          <w:rFonts w:ascii="Times New Roman" w:eastAsia="Times New Roman" w:hAnsi="Times New Roman" w:cs="Times New Roman"/>
          <w:iCs/>
          <w:noProof/>
          <w:sz w:val="28"/>
          <w:szCs w:val="28"/>
          <w:lang w:eastAsia="ru-RU"/>
        </w:rPr>
        <w:t>нслітерацію</w:t>
      </w:r>
      <w:r w:rsidRPr="00C751FB">
        <w:rPr>
          <w:rFonts w:ascii="Times New Roman" w:eastAsia="Times New Roman" w:hAnsi="Times New Roman" w:cs="Times New Roman"/>
          <w:iCs/>
          <w:noProof/>
          <w:sz w:val="28"/>
          <w:szCs w:val="28"/>
          <w:lang w:eastAsia="ru-RU"/>
        </w:rPr>
        <w:t xml:space="preserve"> (</w:t>
      </w:r>
      <w:r w:rsidRPr="001C4FD0">
        <w:rPr>
          <w:rFonts w:ascii="Times New Roman" w:eastAsia="Times New Roman" w:hAnsi="Times New Roman" w:cs="Times New Roman"/>
          <w:i/>
          <w:noProof/>
          <w:sz w:val="28"/>
          <w:szCs w:val="28"/>
          <w:lang w:eastAsia="ru-RU"/>
        </w:rPr>
        <w:t>Медіаш</w:t>
      </w:r>
      <w:r w:rsidRPr="00C751FB">
        <w:rPr>
          <w:rFonts w:ascii="Times New Roman" w:eastAsia="Times New Roman" w:hAnsi="Times New Roman" w:cs="Times New Roman"/>
          <w:iCs/>
          <w:noProof/>
          <w:sz w:val="28"/>
          <w:szCs w:val="28"/>
          <w:lang w:eastAsia="ru-RU"/>
        </w:rPr>
        <w:t>).</w:t>
      </w:r>
    </w:p>
    <w:p w14:paraId="40526489" w14:textId="1AD6BBBC" w:rsidR="001C4FD0" w:rsidRDefault="005C74B0" w:rsidP="00A15ECB">
      <w:pPr>
        <w:rPr>
          <w:rFonts w:ascii="Times New Roman" w:eastAsia="Times New Roman" w:hAnsi="Times New Roman" w:cs="Times New Roman"/>
          <w:iCs/>
          <w:noProof/>
          <w:sz w:val="28"/>
          <w:szCs w:val="28"/>
          <w:lang w:eastAsia="ru-RU"/>
        </w:rPr>
      </w:pPr>
      <w:r w:rsidRPr="005C74B0">
        <w:rPr>
          <w:rFonts w:ascii="Times New Roman" w:eastAsia="Times New Roman" w:hAnsi="Times New Roman" w:cs="Times New Roman"/>
          <w:b/>
          <w:bCs/>
          <w:iCs/>
          <w:noProof/>
          <w:sz w:val="28"/>
          <w:szCs w:val="28"/>
          <w:lang w:eastAsia="ru-RU"/>
        </w:rPr>
        <w:t>Калькування</w:t>
      </w:r>
      <w:r>
        <w:rPr>
          <w:rFonts w:ascii="Times New Roman" w:eastAsia="Times New Roman" w:hAnsi="Times New Roman" w:cs="Times New Roman"/>
          <w:iCs/>
          <w:noProof/>
          <w:sz w:val="28"/>
          <w:szCs w:val="28"/>
          <w:lang w:eastAsia="ru-RU"/>
        </w:rPr>
        <w:t xml:space="preserve"> та </w:t>
      </w:r>
      <w:r w:rsidRPr="005C74B0">
        <w:rPr>
          <w:rFonts w:ascii="Times New Roman" w:eastAsia="Times New Roman" w:hAnsi="Times New Roman" w:cs="Times New Roman"/>
          <w:b/>
          <w:bCs/>
          <w:iCs/>
          <w:noProof/>
          <w:sz w:val="28"/>
          <w:szCs w:val="28"/>
          <w:lang w:eastAsia="ru-RU"/>
        </w:rPr>
        <w:t>опис як способи перекладу реалій</w:t>
      </w:r>
      <w:r>
        <w:rPr>
          <w:rFonts w:ascii="Times New Roman" w:eastAsia="Times New Roman" w:hAnsi="Times New Roman" w:cs="Times New Roman"/>
          <w:iCs/>
          <w:noProof/>
          <w:sz w:val="28"/>
          <w:szCs w:val="28"/>
          <w:lang w:eastAsia="ru-RU"/>
        </w:rPr>
        <w:t xml:space="preserve"> </w:t>
      </w:r>
      <w:r w:rsidRPr="005C74B0">
        <w:rPr>
          <w:rFonts w:ascii="Times New Roman" w:eastAsia="Times New Roman" w:hAnsi="Times New Roman" w:cs="Times New Roman"/>
          <w:iCs/>
          <w:noProof/>
          <w:sz w:val="28"/>
          <w:szCs w:val="28"/>
          <w:lang w:eastAsia="ru-RU"/>
        </w:rPr>
        <w:t xml:space="preserve">зустрічаються рідше порівняно з іншими, проте вони відіграють важливу роль у передачі культурної та історичної специфіки. Серед цих двох способів, калькування використовується частіше. У романі </w:t>
      </w:r>
      <w:r w:rsidRPr="00C751FB">
        <w:rPr>
          <w:rFonts w:ascii="Times New Roman" w:eastAsia="Times New Roman" w:hAnsi="Times New Roman" w:cs="Times New Roman"/>
          <w:iCs/>
          <w:noProof/>
          <w:sz w:val="28"/>
          <w:szCs w:val="28"/>
          <w:lang w:eastAsia="ru-RU"/>
        </w:rPr>
        <w:t xml:space="preserve">«Dracula» </w:t>
      </w:r>
      <w:r w:rsidRPr="005C74B0">
        <w:rPr>
          <w:rFonts w:ascii="Times New Roman" w:eastAsia="Times New Roman" w:hAnsi="Times New Roman" w:cs="Times New Roman"/>
          <w:iCs/>
          <w:noProof/>
          <w:sz w:val="28"/>
          <w:szCs w:val="28"/>
          <w:lang w:eastAsia="ru-RU"/>
        </w:rPr>
        <w:t xml:space="preserve">цей спосіб становить 7% від загальної кількості реалій. Наприклад, назва готелю </w:t>
      </w:r>
      <w:r w:rsidRPr="005C74B0">
        <w:rPr>
          <w:rFonts w:ascii="Times New Roman" w:eastAsia="Times New Roman" w:hAnsi="Times New Roman" w:cs="Times New Roman"/>
          <w:i/>
          <w:noProof/>
          <w:sz w:val="28"/>
          <w:szCs w:val="28"/>
          <w:lang w:eastAsia="ru-RU"/>
        </w:rPr>
        <w:t>«Golden Krone Hotel»</w:t>
      </w:r>
      <w:r>
        <w:rPr>
          <w:rFonts w:ascii="Times New Roman" w:eastAsia="Times New Roman" w:hAnsi="Times New Roman" w:cs="Times New Roman"/>
          <w:iCs/>
          <w:noProof/>
          <w:sz w:val="28"/>
          <w:szCs w:val="28"/>
          <w:lang w:eastAsia="ru-RU"/>
        </w:rPr>
        <w:t xml:space="preserve"> </w:t>
      </w:r>
      <w:r w:rsidRPr="005C74B0">
        <w:rPr>
          <w:rFonts w:ascii="Times New Roman" w:eastAsia="Times New Roman" w:hAnsi="Times New Roman" w:cs="Times New Roman"/>
          <w:iCs/>
          <w:noProof/>
          <w:sz w:val="28"/>
          <w:szCs w:val="28"/>
          <w:lang w:eastAsia="ru-RU"/>
        </w:rPr>
        <w:t xml:space="preserve">перекладена </w:t>
      </w:r>
      <w:r w:rsidRPr="005C74B0">
        <w:rPr>
          <w:rFonts w:ascii="Times New Roman" w:eastAsia="Times New Roman" w:hAnsi="Times New Roman" w:cs="Times New Roman"/>
          <w:b/>
          <w:bCs/>
          <w:iCs/>
          <w:noProof/>
          <w:sz w:val="28"/>
          <w:szCs w:val="28"/>
          <w:lang w:eastAsia="ru-RU"/>
        </w:rPr>
        <w:t>калькуванням</w:t>
      </w:r>
      <w:r w:rsidRPr="005C74B0">
        <w:rPr>
          <w:rFonts w:ascii="Times New Roman" w:eastAsia="Times New Roman" w:hAnsi="Times New Roman" w:cs="Times New Roman"/>
          <w:iCs/>
          <w:noProof/>
          <w:sz w:val="28"/>
          <w:szCs w:val="28"/>
          <w:lang w:eastAsia="ru-RU"/>
        </w:rPr>
        <w:t xml:space="preserve"> як </w:t>
      </w:r>
      <w:r w:rsidRPr="005C74B0">
        <w:rPr>
          <w:rFonts w:ascii="Times New Roman" w:eastAsia="Times New Roman" w:hAnsi="Times New Roman" w:cs="Times New Roman"/>
          <w:i/>
          <w:noProof/>
          <w:sz w:val="28"/>
          <w:szCs w:val="28"/>
          <w:lang w:eastAsia="ru-RU"/>
        </w:rPr>
        <w:t>«Готель Золота Корона»</w:t>
      </w:r>
      <w:r w:rsidR="001C3B29" w:rsidRPr="001C3B29">
        <w:rPr>
          <w:rFonts w:ascii="Times New Roman" w:hAnsi="Times New Roman" w:cs="Times New Roman"/>
          <w:sz w:val="28"/>
          <w:szCs w:val="28"/>
        </w:rPr>
        <w:t xml:space="preserve"> </w:t>
      </w:r>
      <w:r w:rsidR="001C3B29" w:rsidRPr="00FF1EF8">
        <w:rPr>
          <w:rFonts w:ascii="Times New Roman" w:hAnsi="Times New Roman" w:cs="Times New Roman"/>
          <w:sz w:val="28"/>
          <w:szCs w:val="28"/>
        </w:rPr>
        <w:t>[</w:t>
      </w:r>
      <w:r w:rsidR="0032152C" w:rsidRPr="0032152C">
        <w:rPr>
          <w:rFonts w:ascii="Times New Roman" w:hAnsi="Times New Roman" w:cs="Times New Roman"/>
          <w:sz w:val="28"/>
          <w:szCs w:val="28"/>
          <w:lang w:val="ru-RU"/>
        </w:rPr>
        <w:t>30</w:t>
      </w:r>
      <w:r w:rsidR="001C3B29" w:rsidRPr="00FF1EF8">
        <w:rPr>
          <w:rFonts w:ascii="Times New Roman" w:hAnsi="Times New Roman" w:cs="Times New Roman"/>
          <w:sz w:val="28"/>
          <w:szCs w:val="28"/>
        </w:rPr>
        <w:t>, с.</w:t>
      </w:r>
      <w:r w:rsidR="001C3B29">
        <w:rPr>
          <w:rFonts w:ascii="Times New Roman" w:hAnsi="Times New Roman" w:cs="Times New Roman"/>
          <w:sz w:val="28"/>
          <w:szCs w:val="28"/>
        </w:rPr>
        <w:t>3</w:t>
      </w:r>
      <w:r w:rsidR="001C3B29" w:rsidRPr="00FF1EF8">
        <w:rPr>
          <w:rFonts w:ascii="Times New Roman" w:hAnsi="Times New Roman" w:cs="Times New Roman"/>
          <w:sz w:val="28"/>
          <w:szCs w:val="28"/>
        </w:rPr>
        <w:t>]</w:t>
      </w:r>
      <w:r w:rsidRPr="005C74B0">
        <w:rPr>
          <w:rFonts w:ascii="Times New Roman" w:eastAsia="Times New Roman" w:hAnsi="Times New Roman" w:cs="Times New Roman"/>
          <w:iCs/>
          <w:noProof/>
          <w:sz w:val="28"/>
          <w:szCs w:val="28"/>
          <w:lang w:eastAsia="ru-RU"/>
        </w:rPr>
        <w:t>:</w:t>
      </w:r>
    </w:p>
    <w:p w14:paraId="3E4B865D" w14:textId="15C41959" w:rsidR="005C74B0" w:rsidRPr="00E65603" w:rsidRDefault="005C74B0" w:rsidP="00E65603">
      <w:pPr>
        <w:spacing w:after="0"/>
        <w:rPr>
          <w:rFonts w:ascii="Times New Roman" w:eastAsia="Times New Roman" w:hAnsi="Times New Roman" w:cs="Times New Roman"/>
          <w:sz w:val="28"/>
          <w:szCs w:val="28"/>
          <w:lang w:val="en-US" w:eastAsia="uk-UA"/>
        </w:rPr>
      </w:pPr>
      <w:r w:rsidRPr="005C74B0">
        <w:rPr>
          <w:rFonts w:ascii="Times New Roman" w:eastAsia="Times New Roman" w:hAnsi="Times New Roman" w:cs="Times New Roman"/>
          <w:i/>
          <w:noProof/>
          <w:sz w:val="28"/>
          <w:szCs w:val="28"/>
          <w:lang w:eastAsia="ru-RU"/>
        </w:rPr>
        <w:t>«Count Dracula had directed me to go to the Golden Krone Hotel, which I found, to my great delight,</w:t>
      </w:r>
      <w:r w:rsidR="009C1C16">
        <w:rPr>
          <w:rFonts w:ascii="Times New Roman" w:eastAsia="Times New Roman" w:hAnsi="Times New Roman" w:cs="Times New Roman"/>
          <w:i/>
          <w:noProof/>
          <w:sz w:val="28"/>
          <w:szCs w:val="28"/>
          <w:lang w:eastAsia="ru-RU"/>
        </w:rPr>
        <w:t xml:space="preserve"> to be thoroughly old-fashioned</w:t>
      </w:r>
      <w:r w:rsidRPr="005C74B0">
        <w:rPr>
          <w:rFonts w:ascii="Times New Roman" w:eastAsia="Times New Roman" w:hAnsi="Times New Roman" w:cs="Times New Roman"/>
          <w:i/>
          <w:noProof/>
          <w:sz w:val="28"/>
          <w:szCs w:val="28"/>
          <w:lang w:eastAsia="ru-RU"/>
        </w:rPr>
        <w:t>»</w:t>
      </w:r>
      <w:r w:rsidR="00E65603">
        <w:rPr>
          <w:rFonts w:ascii="Times New Roman" w:eastAsia="Times New Roman" w:hAnsi="Times New Roman" w:cs="Times New Roman"/>
          <w:i/>
          <w:noProof/>
          <w:sz w:val="28"/>
          <w:szCs w:val="28"/>
          <w:lang w:val="en-US" w:eastAsia="ru-RU"/>
        </w:rPr>
        <w:t xml:space="preserve"> </w:t>
      </w:r>
      <w:r w:rsidR="00E65603" w:rsidRPr="00D72E28">
        <w:rPr>
          <w:rFonts w:ascii="Times New Roman" w:eastAsia="Times New Roman" w:hAnsi="Times New Roman" w:cs="Times New Roman"/>
          <w:sz w:val="28"/>
          <w:szCs w:val="28"/>
          <w:lang w:eastAsia="uk-UA"/>
        </w:rPr>
        <w:t>[</w:t>
      </w:r>
      <w:r w:rsidR="0032152C">
        <w:rPr>
          <w:rFonts w:ascii="Times New Roman" w:eastAsia="Times New Roman" w:hAnsi="Times New Roman" w:cs="Times New Roman"/>
          <w:sz w:val="28"/>
          <w:szCs w:val="28"/>
          <w:lang w:val="en-US" w:eastAsia="uk-UA"/>
        </w:rPr>
        <w:t>28</w:t>
      </w:r>
      <w:r w:rsidR="00E65603" w:rsidRPr="00D72E28">
        <w:rPr>
          <w:rFonts w:ascii="Times New Roman" w:eastAsia="Times New Roman" w:hAnsi="Times New Roman" w:cs="Times New Roman"/>
          <w:sz w:val="28"/>
          <w:szCs w:val="28"/>
          <w:lang w:eastAsia="uk-UA"/>
        </w:rPr>
        <w:t>, p.</w:t>
      </w:r>
      <w:r w:rsidR="00E65603">
        <w:rPr>
          <w:rFonts w:ascii="Times New Roman" w:eastAsia="Times New Roman" w:hAnsi="Times New Roman" w:cs="Times New Roman"/>
          <w:sz w:val="28"/>
          <w:szCs w:val="28"/>
          <w:lang w:val="en-US" w:eastAsia="uk-UA"/>
        </w:rPr>
        <w:t>4</w:t>
      </w:r>
      <w:r w:rsidR="00E65603" w:rsidRPr="00D72E28">
        <w:rPr>
          <w:rFonts w:ascii="Times New Roman" w:eastAsia="Times New Roman" w:hAnsi="Times New Roman" w:cs="Times New Roman"/>
          <w:sz w:val="28"/>
          <w:szCs w:val="28"/>
          <w:lang w:eastAsia="uk-UA"/>
        </w:rPr>
        <w:t>]</w:t>
      </w:r>
      <w:r w:rsidR="00E65603">
        <w:rPr>
          <w:rFonts w:ascii="Times New Roman" w:eastAsia="Times New Roman" w:hAnsi="Times New Roman" w:cs="Times New Roman"/>
          <w:sz w:val="28"/>
          <w:szCs w:val="28"/>
          <w:lang w:val="en-US" w:eastAsia="uk-UA"/>
        </w:rPr>
        <w:t>.</w:t>
      </w:r>
    </w:p>
    <w:p w14:paraId="4F9044FA" w14:textId="31253AEE" w:rsidR="005C74B0" w:rsidRPr="005C74B0" w:rsidRDefault="005C74B0" w:rsidP="005C74B0">
      <w:pPr>
        <w:rPr>
          <w:rFonts w:ascii="Times New Roman" w:eastAsia="Times New Roman" w:hAnsi="Times New Roman" w:cs="Times New Roman"/>
          <w:iCs/>
          <w:noProof/>
          <w:sz w:val="28"/>
          <w:szCs w:val="28"/>
          <w:lang w:eastAsia="ru-RU"/>
        </w:rPr>
      </w:pPr>
      <w:r w:rsidRPr="005C74B0">
        <w:rPr>
          <w:rFonts w:ascii="Times New Roman" w:eastAsia="Times New Roman" w:hAnsi="Times New Roman" w:cs="Times New Roman"/>
          <w:iCs/>
          <w:noProof/>
          <w:sz w:val="28"/>
          <w:szCs w:val="28"/>
          <w:lang w:eastAsia="ru-RU"/>
        </w:rPr>
        <w:t xml:space="preserve">У романі </w:t>
      </w:r>
      <w:r w:rsidRPr="006374EF">
        <w:rPr>
          <w:rFonts w:ascii="Times New Roman" w:hAnsi="Times New Roman" w:cs="Times New Roman"/>
          <w:sz w:val="28"/>
          <w:szCs w:val="28"/>
        </w:rPr>
        <w:t>«Wolf Hall»</w:t>
      </w:r>
      <w:r w:rsidRPr="00191780">
        <w:rPr>
          <w:sz w:val="28"/>
          <w:szCs w:val="28"/>
        </w:rPr>
        <w:t xml:space="preserve"> </w:t>
      </w:r>
      <w:r w:rsidRPr="005C74B0">
        <w:rPr>
          <w:rFonts w:ascii="Times New Roman" w:eastAsia="Times New Roman" w:hAnsi="Times New Roman" w:cs="Times New Roman"/>
          <w:b/>
          <w:bCs/>
          <w:iCs/>
          <w:noProof/>
          <w:sz w:val="28"/>
          <w:szCs w:val="28"/>
          <w:lang w:eastAsia="ru-RU"/>
        </w:rPr>
        <w:t xml:space="preserve">калькування </w:t>
      </w:r>
      <w:r w:rsidRPr="005C74B0">
        <w:rPr>
          <w:rFonts w:ascii="Times New Roman" w:eastAsia="Times New Roman" w:hAnsi="Times New Roman" w:cs="Times New Roman"/>
          <w:iCs/>
          <w:noProof/>
          <w:sz w:val="28"/>
          <w:szCs w:val="28"/>
          <w:lang w:eastAsia="ru-RU"/>
        </w:rPr>
        <w:t xml:space="preserve">є ще поширенішим і складає 20%. Наприклад, </w:t>
      </w:r>
      <w:r>
        <w:rPr>
          <w:rFonts w:ascii="Times New Roman" w:eastAsia="Times New Roman" w:hAnsi="Times New Roman" w:cs="Times New Roman"/>
          <w:iCs/>
          <w:noProof/>
          <w:sz w:val="28"/>
          <w:szCs w:val="28"/>
          <w:lang w:eastAsia="ru-RU"/>
        </w:rPr>
        <w:t>історична подія</w:t>
      </w:r>
      <w:r w:rsidRPr="005C74B0">
        <w:rPr>
          <w:rFonts w:ascii="Times New Roman" w:eastAsia="Times New Roman" w:hAnsi="Times New Roman" w:cs="Times New Roman"/>
          <w:iCs/>
          <w:noProof/>
          <w:sz w:val="28"/>
          <w:szCs w:val="28"/>
          <w:lang w:eastAsia="ru-RU"/>
        </w:rPr>
        <w:t xml:space="preserve"> </w:t>
      </w:r>
      <w:r w:rsidRPr="005C74B0">
        <w:rPr>
          <w:rFonts w:ascii="Times New Roman" w:eastAsia="Times New Roman" w:hAnsi="Times New Roman" w:cs="Times New Roman"/>
          <w:i/>
          <w:noProof/>
          <w:sz w:val="28"/>
          <w:szCs w:val="28"/>
          <w:lang w:eastAsia="ru-RU"/>
        </w:rPr>
        <w:t>«The Field of the Cloth of Gold»</w:t>
      </w:r>
      <w:r w:rsidRPr="005C74B0">
        <w:rPr>
          <w:rFonts w:ascii="Times New Roman" w:eastAsia="Times New Roman" w:hAnsi="Times New Roman" w:cs="Times New Roman"/>
          <w:iCs/>
          <w:noProof/>
          <w:sz w:val="28"/>
          <w:szCs w:val="28"/>
          <w:lang w:eastAsia="ru-RU"/>
        </w:rPr>
        <w:t xml:space="preserve"> перекладено як </w:t>
      </w:r>
      <w:r w:rsidRPr="005C74B0">
        <w:rPr>
          <w:rFonts w:ascii="Times New Roman" w:eastAsia="Times New Roman" w:hAnsi="Times New Roman" w:cs="Times New Roman"/>
          <w:i/>
          <w:noProof/>
          <w:sz w:val="28"/>
          <w:szCs w:val="28"/>
          <w:lang w:eastAsia="ru-RU"/>
        </w:rPr>
        <w:t>«Поле Золотої Парчі»</w:t>
      </w:r>
      <w:r w:rsidR="00A64B50" w:rsidRPr="00A64B50">
        <w:rPr>
          <w:rFonts w:ascii="Times New Roman" w:eastAsia="Times New Roman" w:hAnsi="Times New Roman" w:cs="Times New Roman"/>
          <w:sz w:val="28"/>
          <w:szCs w:val="28"/>
          <w:lang w:eastAsia="uk-UA"/>
        </w:rPr>
        <w:t xml:space="preserve"> </w:t>
      </w:r>
      <w:r w:rsidR="00A64B50" w:rsidRPr="00003E82">
        <w:rPr>
          <w:rFonts w:ascii="Times New Roman" w:eastAsia="Times New Roman" w:hAnsi="Times New Roman" w:cs="Times New Roman"/>
          <w:sz w:val="28"/>
          <w:szCs w:val="28"/>
          <w:lang w:eastAsia="uk-UA"/>
        </w:rPr>
        <w:t>[</w:t>
      </w:r>
      <w:r w:rsidR="0032152C" w:rsidRPr="0032152C">
        <w:rPr>
          <w:rFonts w:ascii="Times New Roman" w:eastAsia="Times New Roman" w:hAnsi="Times New Roman" w:cs="Times New Roman"/>
          <w:sz w:val="28"/>
          <w:szCs w:val="28"/>
          <w:lang w:eastAsia="uk-UA"/>
        </w:rPr>
        <w:t>29</w:t>
      </w:r>
      <w:r w:rsidR="00A64B50" w:rsidRPr="00003E82">
        <w:rPr>
          <w:rFonts w:ascii="Times New Roman" w:eastAsia="Times New Roman" w:hAnsi="Times New Roman" w:cs="Times New Roman"/>
          <w:sz w:val="28"/>
          <w:szCs w:val="28"/>
          <w:lang w:eastAsia="uk-UA"/>
        </w:rPr>
        <w:t xml:space="preserve">, </w:t>
      </w:r>
      <w:r w:rsidR="00A64B50">
        <w:rPr>
          <w:rFonts w:ascii="Times New Roman" w:eastAsia="Times New Roman" w:hAnsi="Times New Roman" w:cs="Times New Roman"/>
          <w:sz w:val="28"/>
          <w:szCs w:val="28"/>
          <w:lang w:eastAsia="uk-UA"/>
        </w:rPr>
        <w:t>с</w:t>
      </w:r>
      <w:r w:rsidR="00A64B50" w:rsidRPr="00003E82">
        <w:rPr>
          <w:rFonts w:ascii="Times New Roman" w:eastAsia="Times New Roman" w:hAnsi="Times New Roman" w:cs="Times New Roman"/>
          <w:sz w:val="28"/>
          <w:szCs w:val="28"/>
          <w:lang w:eastAsia="uk-UA"/>
        </w:rPr>
        <w:t>.</w:t>
      </w:r>
      <w:r w:rsidR="00FF1EF8" w:rsidRPr="00FF1EF8">
        <w:rPr>
          <w:rFonts w:ascii="Times New Roman" w:eastAsia="Times New Roman" w:hAnsi="Times New Roman" w:cs="Times New Roman"/>
          <w:sz w:val="28"/>
          <w:szCs w:val="28"/>
          <w:lang w:eastAsia="uk-UA"/>
        </w:rPr>
        <w:t>201</w:t>
      </w:r>
      <w:r w:rsidR="00A64B50" w:rsidRPr="00003E82">
        <w:rPr>
          <w:rFonts w:ascii="Times New Roman" w:eastAsia="Times New Roman" w:hAnsi="Times New Roman" w:cs="Times New Roman"/>
          <w:sz w:val="28"/>
          <w:szCs w:val="28"/>
          <w:lang w:eastAsia="uk-UA"/>
        </w:rPr>
        <w:t>]</w:t>
      </w:r>
      <w:r w:rsidRPr="005C74B0">
        <w:rPr>
          <w:rFonts w:ascii="Times New Roman" w:eastAsia="Times New Roman" w:hAnsi="Times New Roman" w:cs="Times New Roman"/>
          <w:iCs/>
          <w:noProof/>
          <w:sz w:val="28"/>
          <w:szCs w:val="28"/>
          <w:lang w:eastAsia="ru-RU"/>
        </w:rPr>
        <w:t>:</w:t>
      </w:r>
    </w:p>
    <w:p w14:paraId="6CB30721" w14:textId="77777777" w:rsidR="005C74B0" w:rsidRPr="005C74B0" w:rsidRDefault="005C74B0" w:rsidP="005C74B0">
      <w:pPr>
        <w:rPr>
          <w:rFonts w:ascii="Times New Roman" w:eastAsia="Times New Roman" w:hAnsi="Times New Roman" w:cs="Times New Roman"/>
          <w:iCs/>
          <w:noProof/>
          <w:sz w:val="28"/>
          <w:szCs w:val="28"/>
          <w:lang w:eastAsia="ru-RU"/>
        </w:rPr>
      </w:pPr>
    </w:p>
    <w:p w14:paraId="09B5451E" w14:textId="66A274B7" w:rsidR="005C74B0" w:rsidRPr="009C1C16" w:rsidRDefault="005C74B0" w:rsidP="00E65603">
      <w:pPr>
        <w:spacing w:after="0"/>
        <w:rPr>
          <w:rFonts w:ascii="Times New Roman" w:eastAsia="Times New Roman" w:hAnsi="Times New Roman" w:cs="Times New Roman"/>
          <w:i/>
          <w:iCs/>
          <w:sz w:val="28"/>
          <w:szCs w:val="28"/>
          <w:lang w:val="en-US" w:eastAsia="uk-UA"/>
        </w:rPr>
      </w:pPr>
      <w:r w:rsidRPr="005C74B0">
        <w:rPr>
          <w:rFonts w:ascii="Times New Roman" w:eastAsia="Times New Roman" w:hAnsi="Times New Roman" w:cs="Times New Roman"/>
          <w:i/>
          <w:noProof/>
          <w:sz w:val="28"/>
          <w:szCs w:val="28"/>
          <w:lang w:eastAsia="ru-RU"/>
        </w:rPr>
        <w:lastRenderedPageBreak/>
        <w:t>«These two potent monarchs will see each other for the first time since the meeting called the Field of the Cloth of Go</w:t>
      </w:r>
      <w:r w:rsidR="009C1C16">
        <w:rPr>
          <w:rFonts w:ascii="Times New Roman" w:eastAsia="Times New Roman" w:hAnsi="Times New Roman" w:cs="Times New Roman"/>
          <w:i/>
          <w:noProof/>
          <w:sz w:val="28"/>
          <w:szCs w:val="28"/>
          <w:lang w:eastAsia="ru-RU"/>
        </w:rPr>
        <w:t>ld, which the cardinal arranged</w:t>
      </w:r>
      <w:r w:rsidRPr="005C74B0">
        <w:rPr>
          <w:rFonts w:ascii="Times New Roman" w:eastAsia="Times New Roman" w:hAnsi="Times New Roman" w:cs="Times New Roman"/>
          <w:i/>
          <w:noProof/>
          <w:sz w:val="28"/>
          <w:szCs w:val="28"/>
          <w:lang w:eastAsia="ru-RU"/>
        </w:rPr>
        <w:t>»</w:t>
      </w:r>
      <w:r w:rsidR="00E65603">
        <w:rPr>
          <w:rFonts w:ascii="Times New Roman" w:eastAsia="Times New Roman" w:hAnsi="Times New Roman" w:cs="Times New Roman"/>
          <w:i/>
          <w:noProof/>
          <w:sz w:val="28"/>
          <w:szCs w:val="28"/>
          <w:lang w:val="en-US" w:eastAsia="ru-RU"/>
        </w:rPr>
        <w:t xml:space="preserve"> </w:t>
      </w:r>
      <w:r w:rsidR="00E65603" w:rsidRPr="00003E82">
        <w:rPr>
          <w:rFonts w:ascii="Times New Roman" w:eastAsia="Times New Roman" w:hAnsi="Times New Roman" w:cs="Times New Roman"/>
          <w:sz w:val="28"/>
          <w:szCs w:val="28"/>
          <w:lang w:eastAsia="uk-UA"/>
        </w:rPr>
        <w:t>[</w:t>
      </w:r>
      <w:r w:rsidR="0032152C">
        <w:rPr>
          <w:rFonts w:ascii="Times New Roman" w:eastAsia="Times New Roman" w:hAnsi="Times New Roman" w:cs="Times New Roman"/>
          <w:sz w:val="28"/>
          <w:szCs w:val="28"/>
          <w:lang w:val="en-US" w:eastAsia="uk-UA"/>
        </w:rPr>
        <w:t>27</w:t>
      </w:r>
      <w:r w:rsidR="00E65603" w:rsidRPr="00003E82">
        <w:rPr>
          <w:rFonts w:ascii="Times New Roman" w:eastAsia="Times New Roman" w:hAnsi="Times New Roman" w:cs="Times New Roman"/>
          <w:sz w:val="28"/>
          <w:szCs w:val="28"/>
          <w:lang w:eastAsia="uk-UA"/>
        </w:rPr>
        <w:t xml:space="preserve">, </w:t>
      </w:r>
      <w:r w:rsidR="00E65603">
        <w:rPr>
          <w:rFonts w:ascii="Times New Roman" w:eastAsia="Times New Roman" w:hAnsi="Times New Roman" w:cs="Times New Roman"/>
          <w:sz w:val="28"/>
          <w:szCs w:val="28"/>
          <w:lang w:val="en-US" w:eastAsia="uk-UA"/>
        </w:rPr>
        <w:t>p</w:t>
      </w:r>
      <w:r w:rsidR="00E65603" w:rsidRPr="00003E82">
        <w:rPr>
          <w:rFonts w:ascii="Times New Roman" w:eastAsia="Times New Roman" w:hAnsi="Times New Roman" w:cs="Times New Roman"/>
          <w:sz w:val="28"/>
          <w:szCs w:val="28"/>
          <w:lang w:eastAsia="uk-UA"/>
        </w:rPr>
        <w:t>.</w:t>
      </w:r>
      <w:r w:rsidR="00E65603" w:rsidRPr="009C1C16">
        <w:rPr>
          <w:rFonts w:ascii="Times New Roman" w:eastAsia="Times New Roman" w:hAnsi="Times New Roman" w:cs="Times New Roman"/>
          <w:sz w:val="28"/>
          <w:szCs w:val="28"/>
          <w:lang w:val="en-US" w:eastAsia="uk-UA"/>
        </w:rPr>
        <w:t>179</w:t>
      </w:r>
      <w:r w:rsidR="00E65603" w:rsidRPr="00003E82">
        <w:rPr>
          <w:rFonts w:ascii="Times New Roman" w:eastAsia="Times New Roman" w:hAnsi="Times New Roman" w:cs="Times New Roman"/>
          <w:sz w:val="28"/>
          <w:szCs w:val="28"/>
          <w:lang w:eastAsia="uk-UA"/>
        </w:rPr>
        <w:t>]</w:t>
      </w:r>
      <w:r w:rsidR="00E65603" w:rsidRPr="009C1C16">
        <w:rPr>
          <w:rFonts w:ascii="Times New Roman" w:eastAsia="Times New Roman" w:hAnsi="Times New Roman" w:cs="Times New Roman"/>
          <w:sz w:val="28"/>
          <w:szCs w:val="28"/>
          <w:lang w:val="en-US" w:eastAsia="uk-UA"/>
        </w:rPr>
        <w:t>.</w:t>
      </w:r>
    </w:p>
    <w:p w14:paraId="2EA7D30E" w14:textId="71EF27BD" w:rsidR="00137A66" w:rsidRPr="00137A66" w:rsidRDefault="00137A66" w:rsidP="00137A66">
      <w:pPr>
        <w:rPr>
          <w:rFonts w:ascii="Times New Roman" w:eastAsia="Times New Roman" w:hAnsi="Times New Roman" w:cs="Times New Roman"/>
          <w:iCs/>
          <w:noProof/>
          <w:sz w:val="28"/>
          <w:szCs w:val="28"/>
          <w:lang w:eastAsia="ru-RU"/>
        </w:rPr>
      </w:pPr>
      <w:r w:rsidRPr="00137A66">
        <w:rPr>
          <w:rFonts w:ascii="Times New Roman" w:eastAsia="Times New Roman" w:hAnsi="Times New Roman" w:cs="Times New Roman"/>
          <w:b/>
          <w:bCs/>
          <w:iCs/>
          <w:noProof/>
          <w:sz w:val="28"/>
          <w:szCs w:val="28"/>
          <w:lang w:eastAsia="ru-RU"/>
        </w:rPr>
        <w:t>Описовий спосіб перекладу</w:t>
      </w:r>
      <w:r w:rsidRPr="00137A66">
        <w:rPr>
          <w:rFonts w:ascii="Times New Roman" w:eastAsia="Times New Roman" w:hAnsi="Times New Roman" w:cs="Times New Roman"/>
          <w:iCs/>
          <w:noProof/>
          <w:sz w:val="28"/>
          <w:szCs w:val="28"/>
          <w:lang w:eastAsia="ru-RU"/>
        </w:rPr>
        <w:t xml:space="preserve"> використовується рідше, ніж калькування, проте він залишається важливим інструментом для передачі реалій, які </w:t>
      </w:r>
      <w:r>
        <w:rPr>
          <w:rFonts w:ascii="Times New Roman" w:eastAsia="Times New Roman" w:hAnsi="Times New Roman" w:cs="Times New Roman"/>
          <w:iCs/>
          <w:noProof/>
          <w:sz w:val="28"/>
          <w:szCs w:val="28"/>
          <w:lang w:eastAsia="ru-RU"/>
        </w:rPr>
        <w:t>складно перекласти на українську мову</w:t>
      </w:r>
      <w:r w:rsidRPr="00137A66">
        <w:rPr>
          <w:rFonts w:ascii="Times New Roman" w:eastAsia="Times New Roman" w:hAnsi="Times New Roman" w:cs="Times New Roman"/>
          <w:iCs/>
          <w:noProof/>
          <w:sz w:val="28"/>
          <w:szCs w:val="28"/>
          <w:lang w:eastAsia="ru-RU"/>
        </w:rPr>
        <w:t xml:space="preserve">. У романі </w:t>
      </w:r>
      <w:r w:rsidRPr="00C751FB">
        <w:rPr>
          <w:rFonts w:ascii="Times New Roman" w:eastAsia="Times New Roman" w:hAnsi="Times New Roman" w:cs="Times New Roman"/>
          <w:iCs/>
          <w:noProof/>
          <w:sz w:val="28"/>
          <w:szCs w:val="28"/>
          <w:lang w:eastAsia="ru-RU"/>
        </w:rPr>
        <w:t xml:space="preserve">«Dracula» </w:t>
      </w:r>
      <w:r w:rsidRPr="00137A66">
        <w:rPr>
          <w:rFonts w:ascii="Times New Roman" w:eastAsia="Times New Roman" w:hAnsi="Times New Roman" w:cs="Times New Roman"/>
          <w:iCs/>
          <w:noProof/>
          <w:sz w:val="28"/>
          <w:szCs w:val="28"/>
          <w:lang w:eastAsia="ru-RU"/>
        </w:rPr>
        <w:t xml:space="preserve">описовий спосіб зустрічається у 6% випадків. Наприклад, страва </w:t>
      </w:r>
      <w:r w:rsidRPr="00137A66">
        <w:rPr>
          <w:rFonts w:ascii="Times New Roman" w:eastAsia="Times New Roman" w:hAnsi="Times New Roman" w:cs="Times New Roman"/>
          <w:i/>
          <w:noProof/>
          <w:sz w:val="28"/>
          <w:szCs w:val="28"/>
          <w:lang w:eastAsia="ru-RU"/>
        </w:rPr>
        <w:t>«Robber steak»</w:t>
      </w:r>
      <w:r w:rsidRPr="00137A66">
        <w:rPr>
          <w:rFonts w:ascii="Times New Roman" w:eastAsia="Times New Roman" w:hAnsi="Times New Roman" w:cs="Times New Roman"/>
          <w:iCs/>
          <w:noProof/>
          <w:sz w:val="28"/>
          <w:szCs w:val="28"/>
          <w:lang w:eastAsia="ru-RU"/>
        </w:rPr>
        <w:t xml:space="preserve"> перекладена як </w:t>
      </w:r>
      <w:r w:rsidRPr="00137A66">
        <w:rPr>
          <w:rFonts w:ascii="Times New Roman" w:eastAsia="Times New Roman" w:hAnsi="Times New Roman" w:cs="Times New Roman"/>
          <w:i/>
          <w:noProof/>
          <w:sz w:val="28"/>
          <w:szCs w:val="28"/>
          <w:lang w:eastAsia="ru-RU"/>
        </w:rPr>
        <w:t>«м'ясо по-розбійницькому»</w:t>
      </w:r>
      <w:r w:rsidR="001C3B29" w:rsidRPr="001C3B29">
        <w:rPr>
          <w:rFonts w:ascii="Times New Roman" w:hAnsi="Times New Roman" w:cs="Times New Roman"/>
          <w:sz w:val="28"/>
          <w:szCs w:val="28"/>
        </w:rPr>
        <w:t xml:space="preserve"> </w:t>
      </w:r>
      <w:r w:rsidR="001C3B29" w:rsidRPr="00FF1EF8">
        <w:rPr>
          <w:rFonts w:ascii="Times New Roman" w:hAnsi="Times New Roman" w:cs="Times New Roman"/>
          <w:sz w:val="28"/>
          <w:szCs w:val="28"/>
        </w:rPr>
        <w:t>[</w:t>
      </w:r>
      <w:r w:rsidR="0032152C" w:rsidRPr="00FB176E">
        <w:rPr>
          <w:rFonts w:ascii="Times New Roman" w:hAnsi="Times New Roman" w:cs="Times New Roman"/>
          <w:sz w:val="28"/>
          <w:szCs w:val="28"/>
        </w:rPr>
        <w:t>30</w:t>
      </w:r>
      <w:r w:rsidR="001C3B29" w:rsidRPr="00FF1EF8">
        <w:rPr>
          <w:rFonts w:ascii="Times New Roman" w:hAnsi="Times New Roman" w:cs="Times New Roman"/>
          <w:sz w:val="28"/>
          <w:szCs w:val="28"/>
        </w:rPr>
        <w:t>, с.</w:t>
      </w:r>
      <w:r w:rsidR="001C3B29">
        <w:rPr>
          <w:rFonts w:ascii="Times New Roman" w:hAnsi="Times New Roman" w:cs="Times New Roman"/>
          <w:sz w:val="28"/>
          <w:szCs w:val="28"/>
        </w:rPr>
        <w:t>4</w:t>
      </w:r>
      <w:r w:rsidR="001C3B29" w:rsidRPr="00FF1EF8">
        <w:rPr>
          <w:rFonts w:ascii="Times New Roman" w:hAnsi="Times New Roman" w:cs="Times New Roman"/>
          <w:sz w:val="28"/>
          <w:szCs w:val="28"/>
        </w:rPr>
        <w:t>]</w:t>
      </w:r>
      <w:r>
        <w:rPr>
          <w:rFonts w:ascii="Times New Roman" w:eastAsia="Times New Roman" w:hAnsi="Times New Roman" w:cs="Times New Roman"/>
          <w:iCs/>
          <w:noProof/>
          <w:sz w:val="28"/>
          <w:szCs w:val="28"/>
          <w:lang w:eastAsia="ru-RU"/>
        </w:rPr>
        <w:t xml:space="preserve"> з детальним описом приготування</w:t>
      </w:r>
      <w:r w:rsidRPr="00137A66">
        <w:rPr>
          <w:rFonts w:ascii="Times New Roman" w:eastAsia="Times New Roman" w:hAnsi="Times New Roman" w:cs="Times New Roman"/>
          <w:iCs/>
          <w:noProof/>
          <w:sz w:val="28"/>
          <w:szCs w:val="28"/>
          <w:lang w:eastAsia="ru-RU"/>
        </w:rPr>
        <w:t>:</w:t>
      </w:r>
    </w:p>
    <w:p w14:paraId="39B554B5" w14:textId="06CCC284" w:rsidR="005C74B0" w:rsidRPr="00564975" w:rsidRDefault="00137A66" w:rsidP="00E65603">
      <w:pPr>
        <w:spacing w:after="0"/>
        <w:rPr>
          <w:rFonts w:ascii="Times New Roman" w:eastAsia="Times New Roman" w:hAnsi="Times New Roman" w:cs="Times New Roman"/>
          <w:sz w:val="28"/>
          <w:szCs w:val="28"/>
          <w:lang w:val="ru-RU" w:eastAsia="uk-UA"/>
        </w:rPr>
      </w:pPr>
      <w:r w:rsidRPr="00137A66">
        <w:rPr>
          <w:rFonts w:ascii="Times New Roman" w:eastAsia="Times New Roman" w:hAnsi="Times New Roman" w:cs="Times New Roman"/>
          <w:i/>
          <w:noProof/>
          <w:sz w:val="28"/>
          <w:szCs w:val="28"/>
          <w:lang w:eastAsia="ru-RU"/>
        </w:rPr>
        <w:t>«I dined on what they called "robber steak"--bits of bacon, onion, and beef, seasoned with red pepper, and strung on sticks, and roasted over the fire, in simple style of the London cat's meat!»</w:t>
      </w:r>
      <w:r w:rsidR="00E65603">
        <w:rPr>
          <w:rFonts w:ascii="Times New Roman" w:eastAsia="Times New Roman" w:hAnsi="Times New Roman" w:cs="Times New Roman"/>
          <w:i/>
          <w:noProof/>
          <w:sz w:val="28"/>
          <w:szCs w:val="28"/>
          <w:lang w:val="en-US" w:eastAsia="ru-RU"/>
        </w:rPr>
        <w:t xml:space="preserve"> </w:t>
      </w:r>
      <w:r w:rsidR="00E65603" w:rsidRPr="00D72E28">
        <w:rPr>
          <w:rFonts w:ascii="Times New Roman" w:eastAsia="Times New Roman" w:hAnsi="Times New Roman" w:cs="Times New Roman"/>
          <w:sz w:val="28"/>
          <w:szCs w:val="28"/>
          <w:lang w:eastAsia="uk-UA"/>
        </w:rPr>
        <w:t>[</w:t>
      </w:r>
      <w:r w:rsidR="0032152C" w:rsidRPr="00FB176E">
        <w:rPr>
          <w:rFonts w:ascii="Times New Roman" w:eastAsia="Times New Roman" w:hAnsi="Times New Roman" w:cs="Times New Roman"/>
          <w:sz w:val="28"/>
          <w:szCs w:val="28"/>
          <w:lang w:val="ru-RU" w:eastAsia="uk-UA"/>
        </w:rPr>
        <w:t>28</w:t>
      </w:r>
      <w:r w:rsidR="00E65603" w:rsidRPr="00D72E28">
        <w:rPr>
          <w:rFonts w:ascii="Times New Roman" w:eastAsia="Times New Roman" w:hAnsi="Times New Roman" w:cs="Times New Roman"/>
          <w:sz w:val="28"/>
          <w:szCs w:val="28"/>
          <w:lang w:eastAsia="uk-UA"/>
        </w:rPr>
        <w:t>, p.</w:t>
      </w:r>
      <w:r w:rsidR="00E65603" w:rsidRPr="00564975">
        <w:rPr>
          <w:rFonts w:ascii="Times New Roman" w:eastAsia="Times New Roman" w:hAnsi="Times New Roman" w:cs="Times New Roman"/>
          <w:sz w:val="28"/>
          <w:szCs w:val="28"/>
          <w:lang w:val="ru-RU" w:eastAsia="uk-UA"/>
        </w:rPr>
        <w:t>6</w:t>
      </w:r>
      <w:r w:rsidR="00E65603" w:rsidRPr="00D72E28">
        <w:rPr>
          <w:rFonts w:ascii="Times New Roman" w:eastAsia="Times New Roman" w:hAnsi="Times New Roman" w:cs="Times New Roman"/>
          <w:sz w:val="28"/>
          <w:szCs w:val="28"/>
          <w:lang w:eastAsia="uk-UA"/>
        </w:rPr>
        <w:t>]</w:t>
      </w:r>
      <w:r w:rsidR="00E65603" w:rsidRPr="00564975">
        <w:rPr>
          <w:rFonts w:ascii="Times New Roman" w:eastAsia="Times New Roman" w:hAnsi="Times New Roman" w:cs="Times New Roman"/>
          <w:sz w:val="28"/>
          <w:szCs w:val="28"/>
          <w:lang w:val="ru-RU" w:eastAsia="uk-UA"/>
        </w:rPr>
        <w:t>.</w:t>
      </w:r>
    </w:p>
    <w:p w14:paraId="3D175FDD" w14:textId="0A8C02B9" w:rsidR="00137A66" w:rsidRPr="00137A66" w:rsidRDefault="00137A66" w:rsidP="00137A66">
      <w:pPr>
        <w:rPr>
          <w:rFonts w:ascii="Times New Roman" w:eastAsia="Times New Roman" w:hAnsi="Times New Roman" w:cs="Times New Roman"/>
          <w:iCs/>
          <w:noProof/>
          <w:sz w:val="28"/>
          <w:szCs w:val="28"/>
          <w:lang w:eastAsia="ru-RU"/>
        </w:rPr>
      </w:pPr>
      <w:r w:rsidRPr="00137A66">
        <w:rPr>
          <w:rFonts w:ascii="Times New Roman" w:eastAsia="Times New Roman" w:hAnsi="Times New Roman" w:cs="Times New Roman"/>
          <w:iCs/>
          <w:noProof/>
          <w:sz w:val="28"/>
          <w:szCs w:val="28"/>
          <w:lang w:eastAsia="ru-RU"/>
        </w:rPr>
        <w:t xml:space="preserve">У романі </w:t>
      </w:r>
      <w:r w:rsidRPr="006374EF">
        <w:rPr>
          <w:rFonts w:ascii="Times New Roman" w:hAnsi="Times New Roman" w:cs="Times New Roman"/>
          <w:sz w:val="28"/>
          <w:szCs w:val="28"/>
        </w:rPr>
        <w:t>«Wolf Hall»</w:t>
      </w:r>
      <w:r w:rsidRPr="00191780">
        <w:rPr>
          <w:sz w:val="28"/>
          <w:szCs w:val="28"/>
        </w:rPr>
        <w:t xml:space="preserve"> </w:t>
      </w:r>
      <w:r w:rsidRPr="00137A66">
        <w:rPr>
          <w:rFonts w:ascii="Times New Roman" w:eastAsia="Times New Roman" w:hAnsi="Times New Roman" w:cs="Times New Roman"/>
          <w:iCs/>
          <w:noProof/>
          <w:sz w:val="28"/>
          <w:szCs w:val="28"/>
          <w:lang w:eastAsia="ru-RU"/>
        </w:rPr>
        <w:t xml:space="preserve">описовий спосіб використовується частіше — у 11% реалій. Він допомагає пояснити специфічні поняття, незнайомі українському читачеві. Наприклад, </w:t>
      </w:r>
      <w:r>
        <w:rPr>
          <w:rFonts w:ascii="Times New Roman" w:eastAsia="Times New Roman" w:hAnsi="Times New Roman" w:cs="Times New Roman"/>
          <w:iCs/>
          <w:noProof/>
          <w:sz w:val="28"/>
          <w:szCs w:val="28"/>
          <w:lang w:eastAsia="ru-RU"/>
        </w:rPr>
        <w:t xml:space="preserve">стара професія при королівському дворі </w:t>
      </w:r>
      <w:r w:rsidRPr="00137A66">
        <w:rPr>
          <w:rFonts w:ascii="Times New Roman" w:eastAsia="Times New Roman" w:hAnsi="Times New Roman" w:cs="Times New Roman"/>
          <w:i/>
          <w:noProof/>
          <w:sz w:val="28"/>
          <w:szCs w:val="28"/>
          <w:lang w:eastAsia="ru-RU"/>
        </w:rPr>
        <w:t>«</w:t>
      </w:r>
      <w:r w:rsidRPr="00137A66">
        <w:rPr>
          <w:rFonts w:ascii="Times New Roman" w:eastAsia="Times New Roman" w:hAnsi="Times New Roman" w:cs="Times New Roman"/>
          <w:i/>
          <w:noProof/>
          <w:sz w:val="28"/>
          <w:szCs w:val="28"/>
          <w:lang w:val="en-US" w:eastAsia="ru-RU"/>
        </w:rPr>
        <w:t>the</w:t>
      </w:r>
      <w:r w:rsidRPr="00137A66">
        <w:rPr>
          <w:rFonts w:ascii="Times New Roman" w:eastAsia="Times New Roman" w:hAnsi="Times New Roman" w:cs="Times New Roman"/>
          <w:i/>
          <w:noProof/>
          <w:sz w:val="28"/>
          <w:szCs w:val="28"/>
          <w:lang w:eastAsia="ru-RU"/>
        </w:rPr>
        <w:t xml:space="preserve"> Groom of the Stool»</w:t>
      </w:r>
      <w:r w:rsidRPr="00137A66">
        <w:rPr>
          <w:rFonts w:ascii="Times New Roman" w:eastAsia="Times New Roman" w:hAnsi="Times New Roman" w:cs="Times New Roman"/>
          <w:iCs/>
          <w:noProof/>
          <w:sz w:val="28"/>
          <w:szCs w:val="28"/>
          <w:lang w:eastAsia="ru-RU"/>
        </w:rPr>
        <w:t xml:space="preserve"> перекладено як </w:t>
      </w:r>
      <w:r w:rsidRPr="00137A66">
        <w:rPr>
          <w:rFonts w:ascii="Times New Roman" w:eastAsia="Times New Roman" w:hAnsi="Times New Roman" w:cs="Times New Roman"/>
          <w:i/>
          <w:noProof/>
          <w:sz w:val="28"/>
          <w:szCs w:val="28"/>
          <w:lang w:eastAsia="ru-RU"/>
        </w:rPr>
        <w:t>«доглядач при стульчаку»</w:t>
      </w:r>
      <w:r w:rsidRPr="00137A66">
        <w:rPr>
          <w:rFonts w:ascii="Times New Roman" w:eastAsia="Times New Roman" w:hAnsi="Times New Roman" w:cs="Times New Roman"/>
          <w:iCs/>
          <w:noProof/>
          <w:sz w:val="28"/>
          <w:szCs w:val="28"/>
          <w:lang w:eastAsia="ru-RU"/>
        </w:rPr>
        <w:t xml:space="preserve">, з уточненням його функцій: </w:t>
      </w:r>
      <w:r w:rsidRPr="00137A66">
        <w:rPr>
          <w:rFonts w:ascii="Times New Roman" w:eastAsia="Times New Roman" w:hAnsi="Times New Roman" w:cs="Times New Roman"/>
          <w:i/>
          <w:noProof/>
          <w:sz w:val="28"/>
          <w:szCs w:val="28"/>
          <w:lang w:eastAsia="ru-RU"/>
        </w:rPr>
        <w:t>«та сама людина, яка подає його величності підтирання»</w:t>
      </w:r>
      <w:r w:rsidR="00FF1EF8" w:rsidRPr="00FF1EF8">
        <w:rPr>
          <w:rFonts w:ascii="Times New Roman" w:eastAsia="Times New Roman" w:hAnsi="Times New Roman" w:cs="Times New Roman"/>
          <w:sz w:val="28"/>
          <w:szCs w:val="28"/>
          <w:lang w:eastAsia="uk-UA"/>
        </w:rPr>
        <w:t xml:space="preserve"> </w:t>
      </w:r>
      <w:r w:rsidR="00FF1EF8" w:rsidRPr="00003E82">
        <w:rPr>
          <w:rFonts w:ascii="Times New Roman" w:eastAsia="Times New Roman" w:hAnsi="Times New Roman" w:cs="Times New Roman"/>
          <w:sz w:val="28"/>
          <w:szCs w:val="28"/>
          <w:lang w:eastAsia="uk-UA"/>
        </w:rPr>
        <w:t>[</w:t>
      </w:r>
      <w:r w:rsidR="0032152C" w:rsidRPr="0032152C">
        <w:rPr>
          <w:rFonts w:ascii="Times New Roman" w:eastAsia="Times New Roman" w:hAnsi="Times New Roman" w:cs="Times New Roman"/>
          <w:sz w:val="28"/>
          <w:szCs w:val="28"/>
          <w:lang w:eastAsia="uk-UA"/>
        </w:rPr>
        <w:t>29</w:t>
      </w:r>
      <w:r w:rsidR="00FF1EF8" w:rsidRPr="00003E82">
        <w:rPr>
          <w:rFonts w:ascii="Times New Roman" w:eastAsia="Times New Roman" w:hAnsi="Times New Roman" w:cs="Times New Roman"/>
          <w:sz w:val="28"/>
          <w:szCs w:val="28"/>
          <w:lang w:eastAsia="uk-UA"/>
        </w:rPr>
        <w:t xml:space="preserve">, </w:t>
      </w:r>
      <w:r w:rsidR="00FF1EF8">
        <w:rPr>
          <w:rFonts w:ascii="Times New Roman" w:eastAsia="Times New Roman" w:hAnsi="Times New Roman" w:cs="Times New Roman"/>
          <w:sz w:val="28"/>
          <w:szCs w:val="28"/>
          <w:lang w:eastAsia="uk-UA"/>
        </w:rPr>
        <w:t>с</w:t>
      </w:r>
      <w:r w:rsidR="00FF1EF8" w:rsidRPr="00003E82">
        <w:rPr>
          <w:rFonts w:ascii="Times New Roman" w:eastAsia="Times New Roman" w:hAnsi="Times New Roman" w:cs="Times New Roman"/>
          <w:sz w:val="28"/>
          <w:szCs w:val="28"/>
          <w:lang w:eastAsia="uk-UA"/>
        </w:rPr>
        <w:t>.</w:t>
      </w:r>
      <w:r w:rsidR="00FF1EF8" w:rsidRPr="00FF1EF8">
        <w:rPr>
          <w:rFonts w:ascii="Times New Roman" w:eastAsia="Times New Roman" w:hAnsi="Times New Roman" w:cs="Times New Roman"/>
          <w:sz w:val="28"/>
          <w:szCs w:val="28"/>
          <w:lang w:eastAsia="uk-UA"/>
        </w:rPr>
        <w:t>320</w:t>
      </w:r>
      <w:r w:rsidR="00FF1EF8" w:rsidRPr="00003E82">
        <w:rPr>
          <w:rFonts w:ascii="Times New Roman" w:eastAsia="Times New Roman" w:hAnsi="Times New Roman" w:cs="Times New Roman"/>
          <w:sz w:val="28"/>
          <w:szCs w:val="28"/>
          <w:lang w:eastAsia="uk-UA"/>
        </w:rPr>
        <w:t>]</w:t>
      </w:r>
      <w:r w:rsidRPr="00137A66">
        <w:rPr>
          <w:rFonts w:ascii="Times New Roman" w:eastAsia="Times New Roman" w:hAnsi="Times New Roman" w:cs="Times New Roman"/>
          <w:iCs/>
          <w:noProof/>
          <w:sz w:val="28"/>
          <w:szCs w:val="28"/>
          <w:lang w:eastAsia="ru-RU"/>
        </w:rPr>
        <w:t>:</w:t>
      </w:r>
    </w:p>
    <w:p w14:paraId="7759E6DE" w14:textId="2F6BCBFF" w:rsidR="00137A66" w:rsidRPr="00564975" w:rsidRDefault="00137A66" w:rsidP="00E65603">
      <w:pPr>
        <w:spacing w:after="0"/>
        <w:rPr>
          <w:rFonts w:ascii="Times New Roman" w:eastAsia="Times New Roman" w:hAnsi="Times New Roman" w:cs="Times New Roman"/>
          <w:i/>
          <w:iCs/>
          <w:sz w:val="28"/>
          <w:szCs w:val="28"/>
          <w:lang w:val="ru-RU" w:eastAsia="uk-UA"/>
        </w:rPr>
      </w:pPr>
      <w:r w:rsidRPr="00137A66">
        <w:rPr>
          <w:rFonts w:ascii="Times New Roman" w:eastAsia="Times New Roman" w:hAnsi="Times New Roman" w:cs="Times New Roman"/>
          <w:i/>
          <w:noProof/>
          <w:sz w:val="28"/>
          <w:szCs w:val="28"/>
          <w:lang w:eastAsia="ru-RU"/>
        </w:rPr>
        <w:t>«Harry Norris is one of the king's closest friends; he is, to be exact, the Groom of the Stool, the man who hands the diaper cloth.»</w:t>
      </w:r>
      <w:r w:rsidR="00E65603">
        <w:rPr>
          <w:rFonts w:ascii="Times New Roman" w:eastAsia="Times New Roman" w:hAnsi="Times New Roman" w:cs="Times New Roman"/>
          <w:i/>
          <w:noProof/>
          <w:sz w:val="28"/>
          <w:szCs w:val="28"/>
          <w:lang w:val="en-US" w:eastAsia="ru-RU"/>
        </w:rPr>
        <w:t xml:space="preserve"> </w:t>
      </w:r>
      <w:r w:rsidR="00E65603" w:rsidRPr="00003E82">
        <w:rPr>
          <w:rFonts w:ascii="Times New Roman" w:eastAsia="Times New Roman" w:hAnsi="Times New Roman" w:cs="Times New Roman"/>
          <w:sz w:val="28"/>
          <w:szCs w:val="28"/>
          <w:lang w:eastAsia="uk-UA"/>
        </w:rPr>
        <w:t>[</w:t>
      </w:r>
      <w:r w:rsidR="0032152C" w:rsidRPr="00FB176E">
        <w:rPr>
          <w:rFonts w:ascii="Times New Roman" w:eastAsia="Times New Roman" w:hAnsi="Times New Roman" w:cs="Times New Roman"/>
          <w:sz w:val="28"/>
          <w:szCs w:val="28"/>
          <w:lang w:val="ru-RU" w:eastAsia="uk-UA"/>
        </w:rPr>
        <w:t>27</w:t>
      </w:r>
      <w:r w:rsidR="00E65603" w:rsidRPr="00003E82">
        <w:rPr>
          <w:rFonts w:ascii="Times New Roman" w:eastAsia="Times New Roman" w:hAnsi="Times New Roman" w:cs="Times New Roman"/>
          <w:sz w:val="28"/>
          <w:szCs w:val="28"/>
          <w:lang w:eastAsia="uk-UA"/>
        </w:rPr>
        <w:t xml:space="preserve">, </w:t>
      </w:r>
      <w:r w:rsidR="00E65603">
        <w:rPr>
          <w:rFonts w:ascii="Times New Roman" w:eastAsia="Times New Roman" w:hAnsi="Times New Roman" w:cs="Times New Roman"/>
          <w:sz w:val="28"/>
          <w:szCs w:val="28"/>
          <w:lang w:val="en-US" w:eastAsia="uk-UA"/>
        </w:rPr>
        <w:t>p</w:t>
      </w:r>
      <w:r w:rsidR="00E65603" w:rsidRPr="00003E82">
        <w:rPr>
          <w:rFonts w:ascii="Times New Roman" w:eastAsia="Times New Roman" w:hAnsi="Times New Roman" w:cs="Times New Roman"/>
          <w:sz w:val="28"/>
          <w:szCs w:val="28"/>
          <w:lang w:eastAsia="uk-UA"/>
        </w:rPr>
        <w:t>.</w:t>
      </w:r>
      <w:r w:rsidR="00E65603" w:rsidRPr="00564975">
        <w:rPr>
          <w:rFonts w:ascii="Times New Roman" w:eastAsia="Times New Roman" w:hAnsi="Times New Roman" w:cs="Times New Roman"/>
          <w:sz w:val="28"/>
          <w:szCs w:val="28"/>
          <w:lang w:val="ru-RU" w:eastAsia="uk-UA"/>
        </w:rPr>
        <w:t>27</w:t>
      </w:r>
      <w:r w:rsidR="00E65603" w:rsidRPr="00003E82">
        <w:rPr>
          <w:rFonts w:ascii="Times New Roman" w:eastAsia="Times New Roman" w:hAnsi="Times New Roman" w:cs="Times New Roman"/>
          <w:sz w:val="28"/>
          <w:szCs w:val="28"/>
          <w:lang w:eastAsia="uk-UA"/>
        </w:rPr>
        <w:t>]</w:t>
      </w:r>
      <w:r w:rsidR="00E65603" w:rsidRPr="00564975">
        <w:rPr>
          <w:rFonts w:ascii="Times New Roman" w:eastAsia="Times New Roman" w:hAnsi="Times New Roman" w:cs="Times New Roman"/>
          <w:sz w:val="28"/>
          <w:szCs w:val="28"/>
          <w:lang w:val="ru-RU" w:eastAsia="uk-UA"/>
        </w:rPr>
        <w:t>.</w:t>
      </w:r>
    </w:p>
    <w:p w14:paraId="2CD722CD" w14:textId="6F2828C0" w:rsidR="00C3350D" w:rsidRPr="00C3350D" w:rsidRDefault="00C3350D" w:rsidP="00C3350D">
      <w:pPr>
        <w:rPr>
          <w:rFonts w:ascii="Times New Roman" w:eastAsia="Times New Roman" w:hAnsi="Times New Roman" w:cs="Times New Roman"/>
          <w:iCs/>
          <w:noProof/>
          <w:sz w:val="28"/>
          <w:szCs w:val="28"/>
          <w:lang w:eastAsia="ru-RU"/>
        </w:rPr>
      </w:pPr>
      <w:r>
        <w:rPr>
          <w:rFonts w:ascii="Times New Roman" w:eastAsia="Times New Roman" w:hAnsi="Times New Roman" w:cs="Times New Roman"/>
          <w:iCs/>
          <w:noProof/>
          <w:sz w:val="28"/>
          <w:szCs w:val="28"/>
          <w:lang w:eastAsia="ru-RU"/>
        </w:rPr>
        <w:t xml:space="preserve">Останній способ перекладу реалій, що зустрічається найрідше </w:t>
      </w:r>
      <w:r w:rsidRPr="00C3350D">
        <w:rPr>
          <w:rFonts w:ascii="Times New Roman" w:eastAsia="Times New Roman" w:hAnsi="Times New Roman" w:cs="Times New Roman"/>
          <w:iCs/>
          <w:noProof/>
          <w:sz w:val="28"/>
          <w:szCs w:val="28"/>
          <w:lang w:eastAsia="ru-RU"/>
        </w:rPr>
        <w:t>у обох досліджуваних романах</w:t>
      </w:r>
      <w:r>
        <w:rPr>
          <w:rFonts w:ascii="Times New Roman" w:eastAsia="Times New Roman" w:hAnsi="Times New Roman" w:cs="Times New Roman"/>
          <w:iCs/>
          <w:noProof/>
          <w:sz w:val="28"/>
          <w:szCs w:val="28"/>
          <w:lang w:eastAsia="ru-RU"/>
        </w:rPr>
        <w:t xml:space="preserve"> – </w:t>
      </w:r>
      <w:r w:rsidRPr="00C3350D">
        <w:rPr>
          <w:rFonts w:ascii="Times New Roman" w:eastAsia="Times New Roman" w:hAnsi="Times New Roman" w:cs="Times New Roman"/>
          <w:b/>
          <w:bCs/>
          <w:iCs/>
          <w:noProof/>
          <w:sz w:val="28"/>
          <w:szCs w:val="28"/>
          <w:lang w:eastAsia="ru-RU"/>
        </w:rPr>
        <w:t>функціональний аналог</w:t>
      </w:r>
      <w:r w:rsidRPr="00C3350D">
        <w:rPr>
          <w:rFonts w:ascii="Times New Roman" w:eastAsia="Times New Roman" w:hAnsi="Times New Roman" w:cs="Times New Roman"/>
          <w:iCs/>
          <w:noProof/>
          <w:sz w:val="28"/>
          <w:szCs w:val="28"/>
          <w:lang w:eastAsia="ru-RU"/>
        </w:rPr>
        <w:t xml:space="preserve">. У романі </w:t>
      </w:r>
      <w:r w:rsidRPr="00C751FB">
        <w:rPr>
          <w:rFonts w:ascii="Times New Roman" w:eastAsia="Times New Roman" w:hAnsi="Times New Roman" w:cs="Times New Roman"/>
          <w:iCs/>
          <w:noProof/>
          <w:sz w:val="28"/>
          <w:szCs w:val="28"/>
          <w:lang w:eastAsia="ru-RU"/>
        </w:rPr>
        <w:t xml:space="preserve">«Dracula» </w:t>
      </w:r>
      <w:r w:rsidRPr="00C3350D">
        <w:rPr>
          <w:rFonts w:ascii="Times New Roman" w:eastAsia="Times New Roman" w:hAnsi="Times New Roman" w:cs="Times New Roman"/>
          <w:iCs/>
          <w:noProof/>
          <w:sz w:val="28"/>
          <w:szCs w:val="28"/>
          <w:lang w:eastAsia="ru-RU"/>
        </w:rPr>
        <w:t xml:space="preserve">цей спосіб зустрічається лише в 3% випадків. Наприклад, реалія </w:t>
      </w:r>
      <w:r>
        <w:rPr>
          <w:rFonts w:ascii="Times New Roman" w:eastAsia="Times New Roman" w:hAnsi="Times New Roman" w:cs="Times New Roman"/>
          <w:iCs/>
          <w:noProof/>
          <w:sz w:val="28"/>
          <w:szCs w:val="28"/>
          <w:lang w:eastAsia="ru-RU"/>
        </w:rPr>
        <w:t>«</w:t>
      </w:r>
      <w:r w:rsidRPr="00C3350D">
        <w:rPr>
          <w:rFonts w:ascii="Times New Roman" w:eastAsia="Times New Roman" w:hAnsi="Times New Roman" w:cs="Times New Roman"/>
          <w:i/>
          <w:iCs/>
          <w:noProof/>
          <w:sz w:val="28"/>
          <w:szCs w:val="28"/>
          <w:lang w:eastAsia="ru-RU"/>
        </w:rPr>
        <w:t>Count</w:t>
      </w:r>
      <w:r>
        <w:rPr>
          <w:rFonts w:ascii="Times New Roman" w:eastAsia="Times New Roman" w:hAnsi="Times New Roman" w:cs="Times New Roman"/>
          <w:i/>
          <w:iCs/>
          <w:noProof/>
          <w:sz w:val="28"/>
          <w:szCs w:val="28"/>
          <w:lang w:eastAsia="ru-RU"/>
        </w:rPr>
        <w:t>»</w:t>
      </w:r>
      <w:r w:rsidRPr="00C3350D">
        <w:rPr>
          <w:rFonts w:ascii="Times New Roman" w:eastAsia="Times New Roman" w:hAnsi="Times New Roman" w:cs="Times New Roman"/>
          <w:iCs/>
          <w:noProof/>
          <w:sz w:val="28"/>
          <w:szCs w:val="28"/>
          <w:lang w:eastAsia="ru-RU"/>
        </w:rPr>
        <w:t xml:space="preserve"> передається через функціональний аналог </w:t>
      </w:r>
      <w:r w:rsidRPr="00C3350D">
        <w:rPr>
          <w:rFonts w:ascii="Times New Roman" w:eastAsia="Times New Roman" w:hAnsi="Times New Roman" w:cs="Times New Roman"/>
          <w:i/>
          <w:noProof/>
          <w:sz w:val="28"/>
          <w:szCs w:val="28"/>
          <w:lang w:eastAsia="ru-RU"/>
        </w:rPr>
        <w:t>«граф»</w:t>
      </w:r>
      <w:r w:rsidR="001C3B29" w:rsidRPr="001C3B29">
        <w:rPr>
          <w:rFonts w:ascii="Times New Roman" w:hAnsi="Times New Roman" w:cs="Times New Roman"/>
          <w:sz w:val="28"/>
          <w:szCs w:val="28"/>
        </w:rPr>
        <w:t xml:space="preserve"> </w:t>
      </w:r>
      <w:r w:rsidR="001C3B29" w:rsidRPr="00FF1EF8">
        <w:rPr>
          <w:rFonts w:ascii="Times New Roman" w:hAnsi="Times New Roman" w:cs="Times New Roman"/>
          <w:sz w:val="28"/>
          <w:szCs w:val="28"/>
        </w:rPr>
        <w:t>[</w:t>
      </w:r>
      <w:r w:rsidR="0032152C" w:rsidRPr="00FB176E">
        <w:rPr>
          <w:rFonts w:ascii="Times New Roman" w:hAnsi="Times New Roman" w:cs="Times New Roman"/>
          <w:sz w:val="28"/>
          <w:szCs w:val="28"/>
          <w:lang w:val="ru-RU"/>
        </w:rPr>
        <w:t>30</w:t>
      </w:r>
      <w:r w:rsidR="001C3B29" w:rsidRPr="00FF1EF8">
        <w:rPr>
          <w:rFonts w:ascii="Times New Roman" w:hAnsi="Times New Roman" w:cs="Times New Roman"/>
          <w:sz w:val="28"/>
          <w:szCs w:val="28"/>
        </w:rPr>
        <w:t>, с.1</w:t>
      </w:r>
      <w:r w:rsidR="001C3B29">
        <w:rPr>
          <w:rFonts w:ascii="Times New Roman" w:hAnsi="Times New Roman" w:cs="Times New Roman"/>
          <w:sz w:val="28"/>
          <w:szCs w:val="28"/>
        </w:rPr>
        <w:t>6</w:t>
      </w:r>
      <w:r w:rsidR="001C3B29" w:rsidRPr="00FF1EF8">
        <w:rPr>
          <w:rFonts w:ascii="Times New Roman" w:hAnsi="Times New Roman" w:cs="Times New Roman"/>
          <w:sz w:val="28"/>
          <w:szCs w:val="28"/>
        </w:rPr>
        <w:t>]</w:t>
      </w:r>
      <w:r w:rsidRPr="00C3350D">
        <w:rPr>
          <w:rFonts w:ascii="Times New Roman" w:eastAsia="Times New Roman" w:hAnsi="Times New Roman" w:cs="Times New Roman"/>
          <w:iCs/>
          <w:noProof/>
          <w:sz w:val="28"/>
          <w:szCs w:val="28"/>
          <w:lang w:eastAsia="ru-RU"/>
        </w:rPr>
        <w:t>:</w:t>
      </w:r>
    </w:p>
    <w:p w14:paraId="545EDE13" w14:textId="14115A4A" w:rsidR="00C3350D" w:rsidRPr="00E65603" w:rsidRDefault="00C3350D" w:rsidP="00E65603">
      <w:pPr>
        <w:spacing w:after="0"/>
        <w:rPr>
          <w:rFonts w:ascii="Times New Roman" w:eastAsia="Times New Roman" w:hAnsi="Times New Roman" w:cs="Times New Roman"/>
          <w:sz w:val="28"/>
          <w:szCs w:val="28"/>
          <w:lang w:val="en-US" w:eastAsia="uk-UA"/>
        </w:rPr>
      </w:pPr>
      <w:r>
        <w:rPr>
          <w:rFonts w:ascii="Times New Roman" w:eastAsia="Times New Roman" w:hAnsi="Times New Roman" w:cs="Times New Roman"/>
          <w:i/>
          <w:iCs/>
          <w:noProof/>
          <w:sz w:val="28"/>
          <w:szCs w:val="28"/>
          <w:lang w:eastAsia="ru-RU"/>
        </w:rPr>
        <w:t>«</w:t>
      </w:r>
      <w:r w:rsidRPr="00C3350D">
        <w:rPr>
          <w:rFonts w:ascii="Times New Roman" w:eastAsia="Times New Roman" w:hAnsi="Times New Roman" w:cs="Times New Roman"/>
          <w:i/>
          <w:iCs/>
          <w:noProof/>
          <w:sz w:val="28"/>
          <w:szCs w:val="28"/>
          <w:lang w:eastAsia="ru-RU"/>
        </w:rPr>
        <w:t>The lamps were also lit in the study or library, and I found the Count lying on the sofa, reading, of all things in the wor</w:t>
      </w:r>
      <w:r w:rsidR="009C1C16">
        <w:rPr>
          <w:rFonts w:ascii="Times New Roman" w:eastAsia="Times New Roman" w:hAnsi="Times New Roman" w:cs="Times New Roman"/>
          <w:i/>
          <w:iCs/>
          <w:noProof/>
          <w:sz w:val="28"/>
          <w:szCs w:val="28"/>
          <w:lang w:eastAsia="ru-RU"/>
        </w:rPr>
        <w:t>ld, an English Bradshaw's Guide</w:t>
      </w:r>
      <w:r>
        <w:rPr>
          <w:rFonts w:ascii="Times New Roman" w:eastAsia="Times New Roman" w:hAnsi="Times New Roman" w:cs="Times New Roman"/>
          <w:i/>
          <w:iCs/>
          <w:noProof/>
          <w:sz w:val="28"/>
          <w:szCs w:val="28"/>
          <w:lang w:eastAsia="ru-RU"/>
        </w:rPr>
        <w:t>»</w:t>
      </w:r>
      <w:r w:rsidR="00E65603">
        <w:rPr>
          <w:rFonts w:ascii="Times New Roman" w:eastAsia="Times New Roman" w:hAnsi="Times New Roman" w:cs="Times New Roman"/>
          <w:i/>
          <w:iCs/>
          <w:noProof/>
          <w:sz w:val="28"/>
          <w:szCs w:val="28"/>
          <w:lang w:val="en-US" w:eastAsia="ru-RU"/>
        </w:rPr>
        <w:t xml:space="preserve"> </w:t>
      </w:r>
      <w:r w:rsidR="00E65603" w:rsidRPr="00D72E28">
        <w:rPr>
          <w:rFonts w:ascii="Times New Roman" w:eastAsia="Times New Roman" w:hAnsi="Times New Roman" w:cs="Times New Roman"/>
          <w:sz w:val="28"/>
          <w:szCs w:val="28"/>
          <w:lang w:eastAsia="uk-UA"/>
        </w:rPr>
        <w:t>[</w:t>
      </w:r>
      <w:r w:rsidR="0032152C">
        <w:rPr>
          <w:rFonts w:ascii="Times New Roman" w:eastAsia="Times New Roman" w:hAnsi="Times New Roman" w:cs="Times New Roman"/>
          <w:sz w:val="28"/>
          <w:szCs w:val="28"/>
          <w:lang w:val="en-US" w:eastAsia="uk-UA"/>
        </w:rPr>
        <w:t>28</w:t>
      </w:r>
      <w:r w:rsidR="00E65603" w:rsidRPr="00D72E28">
        <w:rPr>
          <w:rFonts w:ascii="Times New Roman" w:eastAsia="Times New Roman" w:hAnsi="Times New Roman" w:cs="Times New Roman"/>
          <w:sz w:val="28"/>
          <w:szCs w:val="28"/>
          <w:lang w:eastAsia="uk-UA"/>
        </w:rPr>
        <w:t>, p.2</w:t>
      </w:r>
      <w:r w:rsidR="00E65603">
        <w:rPr>
          <w:rFonts w:ascii="Times New Roman" w:eastAsia="Times New Roman" w:hAnsi="Times New Roman" w:cs="Times New Roman"/>
          <w:sz w:val="28"/>
          <w:szCs w:val="28"/>
          <w:lang w:val="en-US" w:eastAsia="uk-UA"/>
        </w:rPr>
        <w:t>1</w:t>
      </w:r>
      <w:r w:rsidR="00E65603" w:rsidRPr="00D72E28">
        <w:rPr>
          <w:rFonts w:ascii="Times New Roman" w:eastAsia="Times New Roman" w:hAnsi="Times New Roman" w:cs="Times New Roman"/>
          <w:sz w:val="28"/>
          <w:szCs w:val="28"/>
          <w:lang w:eastAsia="uk-UA"/>
        </w:rPr>
        <w:t>]</w:t>
      </w:r>
      <w:r w:rsidR="00E65603">
        <w:rPr>
          <w:rFonts w:ascii="Times New Roman" w:eastAsia="Times New Roman" w:hAnsi="Times New Roman" w:cs="Times New Roman"/>
          <w:sz w:val="28"/>
          <w:szCs w:val="28"/>
          <w:lang w:val="en-US" w:eastAsia="uk-UA"/>
        </w:rPr>
        <w:t>.</w:t>
      </w:r>
    </w:p>
    <w:p w14:paraId="567A634E" w14:textId="45F85C67" w:rsidR="00C3350D" w:rsidRPr="00C3350D" w:rsidRDefault="00C3350D" w:rsidP="00C3350D">
      <w:pPr>
        <w:rPr>
          <w:rFonts w:ascii="Times New Roman" w:eastAsia="Times New Roman" w:hAnsi="Times New Roman" w:cs="Times New Roman"/>
          <w:iCs/>
          <w:noProof/>
          <w:sz w:val="28"/>
          <w:szCs w:val="28"/>
          <w:lang w:eastAsia="ru-RU"/>
        </w:rPr>
      </w:pPr>
      <w:r w:rsidRPr="00C3350D">
        <w:rPr>
          <w:rFonts w:ascii="Times New Roman" w:eastAsia="Times New Roman" w:hAnsi="Times New Roman" w:cs="Times New Roman"/>
          <w:iCs/>
          <w:noProof/>
          <w:sz w:val="28"/>
          <w:szCs w:val="28"/>
          <w:lang w:eastAsia="ru-RU"/>
        </w:rPr>
        <w:t xml:space="preserve">У романі </w:t>
      </w:r>
      <w:r w:rsidRPr="006374EF">
        <w:rPr>
          <w:rFonts w:ascii="Times New Roman" w:hAnsi="Times New Roman" w:cs="Times New Roman"/>
          <w:sz w:val="28"/>
          <w:szCs w:val="28"/>
        </w:rPr>
        <w:t>«Wolf Hall»</w:t>
      </w:r>
      <w:r w:rsidRPr="00C3350D">
        <w:rPr>
          <w:rFonts w:ascii="Times New Roman" w:eastAsia="Times New Roman" w:hAnsi="Times New Roman" w:cs="Times New Roman"/>
          <w:iCs/>
          <w:noProof/>
          <w:sz w:val="28"/>
          <w:szCs w:val="28"/>
          <w:lang w:eastAsia="ru-RU"/>
        </w:rPr>
        <w:t xml:space="preserve"> функціональний аналог також зустрічається рідше, </w:t>
      </w:r>
      <w:r>
        <w:rPr>
          <w:rFonts w:ascii="Times New Roman" w:eastAsia="Times New Roman" w:hAnsi="Times New Roman" w:cs="Times New Roman"/>
          <w:iCs/>
          <w:noProof/>
          <w:sz w:val="28"/>
          <w:szCs w:val="28"/>
          <w:lang w:eastAsia="ru-RU"/>
        </w:rPr>
        <w:t>складаючи</w:t>
      </w:r>
      <w:r w:rsidRPr="00C3350D">
        <w:rPr>
          <w:rFonts w:ascii="Times New Roman" w:eastAsia="Times New Roman" w:hAnsi="Times New Roman" w:cs="Times New Roman"/>
          <w:iCs/>
          <w:noProof/>
          <w:sz w:val="28"/>
          <w:szCs w:val="28"/>
          <w:lang w:eastAsia="ru-RU"/>
        </w:rPr>
        <w:t xml:space="preserve"> 7% серед усіх способів перекладу. Наприклад, реалія </w:t>
      </w:r>
      <w:r>
        <w:rPr>
          <w:rFonts w:ascii="Times New Roman" w:eastAsia="Times New Roman" w:hAnsi="Times New Roman" w:cs="Times New Roman"/>
          <w:iCs/>
          <w:noProof/>
          <w:sz w:val="28"/>
          <w:szCs w:val="28"/>
          <w:lang w:eastAsia="ru-RU"/>
        </w:rPr>
        <w:t>«</w:t>
      </w:r>
      <w:r w:rsidRPr="00C3350D">
        <w:rPr>
          <w:rFonts w:ascii="Times New Roman" w:eastAsia="Times New Roman" w:hAnsi="Times New Roman" w:cs="Times New Roman"/>
          <w:i/>
          <w:iCs/>
          <w:noProof/>
          <w:sz w:val="28"/>
          <w:szCs w:val="28"/>
          <w:lang w:eastAsia="ru-RU"/>
        </w:rPr>
        <w:t>duke</w:t>
      </w:r>
      <w:r>
        <w:rPr>
          <w:rFonts w:ascii="Times New Roman" w:eastAsia="Times New Roman" w:hAnsi="Times New Roman" w:cs="Times New Roman"/>
          <w:i/>
          <w:iCs/>
          <w:noProof/>
          <w:sz w:val="28"/>
          <w:szCs w:val="28"/>
          <w:lang w:eastAsia="ru-RU"/>
        </w:rPr>
        <w:t>»</w:t>
      </w:r>
      <w:r w:rsidRPr="00C3350D">
        <w:rPr>
          <w:rFonts w:ascii="Times New Roman" w:eastAsia="Times New Roman" w:hAnsi="Times New Roman" w:cs="Times New Roman"/>
          <w:iCs/>
          <w:noProof/>
          <w:sz w:val="28"/>
          <w:szCs w:val="28"/>
          <w:lang w:eastAsia="ru-RU"/>
        </w:rPr>
        <w:t xml:space="preserve"> перекладена як </w:t>
      </w:r>
      <w:r w:rsidRPr="00C3350D">
        <w:rPr>
          <w:rFonts w:ascii="Times New Roman" w:eastAsia="Times New Roman" w:hAnsi="Times New Roman" w:cs="Times New Roman"/>
          <w:i/>
          <w:noProof/>
          <w:sz w:val="28"/>
          <w:szCs w:val="28"/>
          <w:lang w:eastAsia="ru-RU"/>
        </w:rPr>
        <w:t>«герцог»</w:t>
      </w:r>
      <w:r w:rsidR="001C3B29">
        <w:rPr>
          <w:rFonts w:ascii="Times New Roman" w:eastAsia="Times New Roman" w:hAnsi="Times New Roman" w:cs="Times New Roman"/>
          <w:i/>
          <w:noProof/>
          <w:sz w:val="28"/>
          <w:szCs w:val="28"/>
          <w:lang w:eastAsia="ru-RU"/>
        </w:rPr>
        <w:t xml:space="preserve"> </w:t>
      </w:r>
      <w:r w:rsidR="00FF1EF8" w:rsidRPr="00003E82">
        <w:rPr>
          <w:rFonts w:ascii="Times New Roman" w:eastAsia="Times New Roman" w:hAnsi="Times New Roman" w:cs="Times New Roman"/>
          <w:sz w:val="28"/>
          <w:szCs w:val="28"/>
          <w:lang w:eastAsia="uk-UA"/>
        </w:rPr>
        <w:t>[</w:t>
      </w:r>
      <w:r w:rsidR="0032152C">
        <w:rPr>
          <w:rFonts w:ascii="Times New Roman" w:eastAsia="Times New Roman" w:hAnsi="Times New Roman" w:cs="Times New Roman"/>
          <w:sz w:val="28"/>
          <w:szCs w:val="28"/>
          <w:lang w:val="en-US" w:eastAsia="uk-UA"/>
        </w:rPr>
        <w:t>29</w:t>
      </w:r>
      <w:r w:rsidR="00FF1EF8" w:rsidRPr="00003E82">
        <w:rPr>
          <w:rFonts w:ascii="Times New Roman" w:eastAsia="Times New Roman" w:hAnsi="Times New Roman" w:cs="Times New Roman"/>
          <w:sz w:val="28"/>
          <w:szCs w:val="28"/>
          <w:lang w:eastAsia="uk-UA"/>
        </w:rPr>
        <w:t xml:space="preserve">, </w:t>
      </w:r>
      <w:r w:rsidR="00FF1EF8">
        <w:rPr>
          <w:rFonts w:ascii="Times New Roman" w:eastAsia="Times New Roman" w:hAnsi="Times New Roman" w:cs="Times New Roman"/>
          <w:sz w:val="28"/>
          <w:szCs w:val="28"/>
          <w:lang w:eastAsia="uk-UA"/>
        </w:rPr>
        <w:t>с</w:t>
      </w:r>
      <w:r w:rsidR="00FF1EF8" w:rsidRPr="00003E82">
        <w:rPr>
          <w:rFonts w:ascii="Times New Roman" w:eastAsia="Times New Roman" w:hAnsi="Times New Roman" w:cs="Times New Roman"/>
          <w:sz w:val="28"/>
          <w:szCs w:val="28"/>
          <w:lang w:eastAsia="uk-UA"/>
        </w:rPr>
        <w:t>.</w:t>
      </w:r>
      <w:r w:rsidR="00FF1EF8" w:rsidRPr="00564975">
        <w:rPr>
          <w:rFonts w:ascii="Times New Roman" w:eastAsia="Times New Roman" w:hAnsi="Times New Roman" w:cs="Times New Roman"/>
          <w:sz w:val="28"/>
          <w:szCs w:val="28"/>
          <w:lang w:val="en-US" w:eastAsia="uk-UA"/>
        </w:rPr>
        <w:t>82</w:t>
      </w:r>
      <w:r w:rsidR="00FF1EF8" w:rsidRPr="00003E82">
        <w:rPr>
          <w:rFonts w:ascii="Times New Roman" w:eastAsia="Times New Roman" w:hAnsi="Times New Roman" w:cs="Times New Roman"/>
          <w:sz w:val="28"/>
          <w:szCs w:val="28"/>
          <w:lang w:eastAsia="uk-UA"/>
        </w:rPr>
        <w:t>]</w:t>
      </w:r>
      <w:r w:rsidRPr="00C3350D">
        <w:rPr>
          <w:rFonts w:ascii="Times New Roman" w:eastAsia="Times New Roman" w:hAnsi="Times New Roman" w:cs="Times New Roman"/>
          <w:iCs/>
          <w:noProof/>
          <w:sz w:val="28"/>
          <w:szCs w:val="28"/>
          <w:lang w:eastAsia="ru-RU"/>
        </w:rPr>
        <w:t>:</w:t>
      </w:r>
    </w:p>
    <w:p w14:paraId="30409076" w14:textId="16A03B0F" w:rsidR="00C3350D" w:rsidRPr="00E65603" w:rsidRDefault="00C3350D" w:rsidP="00E65603">
      <w:pPr>
        <w:spacing w:after="0"/>
        <w:rPr>
          <w:rFonts w:ascii="Times New Roman" w:eastAsia="Times New Roman" w:hAnsi="Times New Roman" w:cs="Times New Roman"/>
          <w:i/>
          <w:iCs/>
          <w:sz w:val="28"/>
          <w:szCs w:val="28"/>
          <w:lang w:val="en-US" w:eastAsia="uk-UA"/>
        </w:rPr>
      </w:pPr>
      <w:r>
        <w:rPr>
          <w:rFonts w:ascii="Times New Roman" w:eastAsia="Times New Roman" w:hAnsi="Times New Roman" w:cs="Times New Roman"/>
          <w:i/>
          <w:iCs/>
          <w:noProof/>
          <w:sz w:val="28"/>
          <w:szCs w:val="28"/>
          <w:lang w:eastAsia="ru-RU"/>
        </w:rPr>
        <w:lastRenderedPageBreak/>
        <w:t>«</w:t>
      </w:r>
      <w:r w:rsidRPr="00C3350D">
        <w:rPr>
          <w:rFonts w:ascii="Times New Roman" w:eastAsia="Times New Roman" w:hAnsi="Times New Roman" w:cs="Times New Roman"/>
          <w:i/>
          <w:iCs/>
          <w:noProof/>
          <w:sz w:val="28"/>
          <w:szCs w:val="28"/>
          <w:lang w:eastAsia="ru-RU"/>
        </w:rPr>
        <w:t>The duke is now approaching sixty years old, but c</w:t>
      </w:r>
      <w:r w:rsidR="009C1C16">
        <w:rPr>
          <w:rFonts w:ascii="Times New Roman" w:eastAsia="Times New Roman" w:hAnsi="Times New Roman" w:cs="Times New Roman"/>
          <w:i/>
          <w:iCs/>
          <w:noProof/>
          <w:sz w:val="28"/>
          <w:szCs w:val="28"/>
          <w:lang w:eastAsia="ru-RU"/>
        </w:rPr>
        <w:t>oncedes nothing to the calendar</w:t>
      </w:r>
      <w:r>
        <w:rPr>
          <w:rFonts w:ascii="Times New Roman" w:eastAsia="Times New Roman" w:hAnsi="Times New Roman" w:cs="Times New Roman"/>
          <w:i/>
          <w:iCs/>
          <w:noProof/>
          <w:sz w:val="28"/>
          <w:szCs w:val="28"/>
          <w:lang w:eastAsia="ru-RU"/>
        </w:rPr>
        <w:t>»</w:t>
      </w:r>
      <w:r w:rsidR="00E65603">
        <w:rPr>
          <w:rFonts w:ascii="Times New Roman" w:eastAsia="Times New Roman" w:hAnsi="Times New Roman" w:cs="Times New Roman"/>
          <w:i/>
          <w:iCs/>
          <w:noProof/>
          <w:sz w:val="28"/>
          <w:szCs w:val="28"/>
          <w:lang w:val="en-US" w:eastAsia="ru-RU"/>
        </w:rPr>
        <w:t xml:space="preserve"> </w:t>
      </w:r>
      <w:r w:rsidR="00E65603" w:rsidRPr="00003E82">
        <w:rPr>
          <w:rFonts w:ascii="Times New Roman" w:eastAsia="Times New Roman" w:hAnsi="Times New Roman" w:cs="Times New Roman"/>
          <w:sz w:val="28"/>
          <w:szCs w:val="28"/>
          <w:lang w:eastAsia="uk-UA"/>
        </w:rPr>
        <w:t>[</w:t>
      </w:r>
      <w:r w:rsidR="0032152C">
        <w:rPr>
          <w:rFonts w:ascii="Times New Roman" w:eastAsia="Times New Roman" w:hAnsi="Times New Roman" w:cs="Times New Roman"/>
          <w:sz w:val="28"/>
          <w:szCs w:val="28"/>
          <w:lang w:val="en-US" w:eastAsia="uk-UA"/>
        </w:rPr>
        <w:t>27</w:t>
      </w:r>
      <w:r w:rsidR="00E65603" w:rsidRPr="00003E82">
        <w:rPr>
          <w:rFonts w:ascii="Times New Roman" w:eastAsia="Times New Roman" w:hAnsi="Times New Roman" w:cs="Times New Roman"/>
          <w:sz w:val="28"/>
          <w:szCs w:val="28"/>
          <w:lang w:eastAsia="uk-UA"/>
        </w:rPr>
        <w:t xml:space="preserve">, </w:t>
      </w:r>
      <w:r w:rsidR="00E65603">
        <w:rPr>
          <w:rFonts w:ascii="Times New Roman" w:eastAsia="Times New Roman" w:hAnsi="Times New Roman" w:cs="Times New Roman"/>
          <w:sz w:val="28"/>
          <w:szCs w:val="28"/>
          <w:lang w:val="en-US" w:eastAsia="uk-UA"/>
        </w:rPr>
        <w:t>p</w:t>
      </w:r>
      <w:r w:rsidR="00E65603" w:rsidRPr="00003E82">
        <w:rPr>
          <w:rFonts w:ascii="Times New Roman" w:eastAsia="Times New Roman" w:hAnsi="Times New Roman" w:cs="Times New Roman"/>
          <w:sz w:val="28"/>
          <w:szCs w:val="28"/>
          <w:lang w:eastAsia="uk-UA"/>
        </w:rPr>
        <w:t>.</w:t>
      </w:r>
      <w:r w:rsidR="00E65603">
        <w:rPr>
          <w:rFonts w:ascii="Times New Roman" w:eastAsia="Times New Roman" w:hAnsi="Times New Roman" w:cs="Times New Roman"/>
          <w:sz w:val="28"/>
          <w:szCs w:val="28"/>
          <w:lang w:val="en-US" w:eastAsia="uk-UA"/>
        </w:rPr>
        <w:t>75</w:t>
      </w:r>
      <w:r w:rsidR="00E65603" w:rsidRPr="00003E82">
        <w:rPr>
          <w:rFonts w:ascii="Times New Roman" w:eastAsia="Times New Roman" w:hAnsi="Times New Roman" w:cs="Times New Roman"/>
          <w:sz w:val="28"/>
          <w:szCs w:val="28"/>
          <w:lang w:eastAsia="uk-UA"/>
        </w:rPr>
        <w:t>]</w:t>
      </w:r>
      <w:r w:rsidR="00E65603">
        <w:rPr>
          <w:rFonts w:ascii="Times New Roman" w:eastAsia="Times New Roman" w:hAnsi="Times New Roman" w:cs="Times New Roman"/>
          <w:sz w:val="28"/>
          <w:szCs w:val="28"/>
          <w:lang w:val="en-US" w:eastAsia="uk-UA"/>
        </w:rPr>
        <w:t>.</w:t>
      </w:r>
    </w:p>
    <w:p w14:paraId="602E3B51" w14:textId="524642C8" w:rsidR="00C3350D" w:rsidRPr="00C3350D" w:rsidRDefault="00C3350D" w:rsidP="00C3350D">
      <w:pPr>
        <w:rPr>
          <w:rFonts w:ascii="Times New Roman" w:eastAsia="Times New Roman" w:hAnsi="Times New Roman" w:cs="Times New Roman"/>
          <w:iCs/>
          <w:noProof/>
          <w:sz w:val="28"/>
          <w:szCs w:val="28"/>
          <w:lang w:eastAsia="ru-RU"/>
        </w:rPr>
      </w:pPr>
      <w:r>
        <w:rPr>
          <w:rFonts w:ascii="Times New Roman" w:eastAsia="Times New Roman" w:hAnsi="Times New Roman" w:cs="Times New Roman"/>
          <w:iCs/>
          <w:noProof/>
          <w:sz w:val="28"/>
          <w:szCs w:val="28"/>
          <w:lang w:eastAsia="ru-RU"/>
        </w:rPr>
        <w:t xml:space="preserve">Порівняльний </w:t>
      </w:r>
      <w:r w:rsidR="00254AB4">
        <w:rPr>
          <w:rFonts w:ascii="Times New Roman" w:eastAsia="Times New Roman" w:hAnsi="Times New Roman" w:cs="Times New Roman"/>
          <w:iCs/>
          <w:noProof/>
          <w:sz w:val="28"/>
          <w:szCs w:val="28"/>
          <w:lang w:eastAsia="ru-RU"/>
        </w:rPr>
        <w:t>а</w:t>
      </w:r>
      <w:r w:rsidRPr="00C3350D">
        <w:rPr>
          <w:rFonts w:ascii="Times New Roman" w:eastAsia="Times New Roman" w:hAnsi="Times New Roman" w:cs="Times New Roman"/>
          <w:iCs/>
          <w:noProof/>
          <w:sz w:val="28"/>
          <w:szCs w:val="28"/>
          <w:lang w:eastAsia="ru-RU"/>
        </w:rPr>
        <w:t xml:space="preserve">наліз </w:t>
      </w:r>
      <w:r w:rsidR="00254AB4">
        <w:rPr>
          <w:rFonts w:ascii="Times New Roman" w:eastAsia="Times New Roman" w:hAnsi="Times New Roman" w:cs="Times New Roman"/>
          <w:iCs/>
          <w:noProof/>
          <w:sz w:val="28"/>
          <w:szCs w:val="28"/>
          <w:lang w:eastAsia="ru-RU"/>
        </w:rPr>
        <w:t xml:space="preserve">способів </w:t>
      </w:r>
      <w:r w:rsidRPr="00C3350D">
        <w:rPr>
          <w:rFonts w:ascii="Times New Roman" w:eastAsia="Times New Roman" w:hAnsi="Times New Roman" w:cs="Times New Roman"/>
          <w:iCs/>
          <w:noProof/>
          <w:sz w:val="28"/>
          <w:szCs w:val="28"/>
          <w:lang w:eastAsia="ru-RU"/>
        </w:rPr>
        <w:t xml:space="preserve">перекладу реалій у романах </w:t>
      </w:r>
      <w:r w:rsidR="00254AB4" w:rsidRPr="00C751FB">
        <w:rPr>
          <w:rFonts w:ascii="Times New Roman" w:eastAsia="Times New Roman" w:hAnsi="Times New Roman" w:cs="Times New Roman"/>
          <w:iCs/>
          <w:noProof/>
          <w:sz w:val="28"/>
          <w:szCs w:val="28"/>
          <w:lang w:eastAsia="ru-RU"/>
        </w:rPr>
        <w:t>«Dracula»</w:t>
      </w:r>
      <w:r w:rsidR="00254AB4">
        <w:rPr>
          <w:rFonts w:ascii="Times New Roman" w:eastAsia="Times New Roman" w:hAnsi="Times New Roman" w:cs="Times New Roman"/>
          <w:iCs/>
          <w:noProof/>
          <w:sz w:val="28"/>
          <w:szCs w:val="28"/>
          <w:lang w:eastAsia="ru-RU"/>
        </w:rPr>
        <w:t xml:space="preserve"> Брема Стокера </w:t>
      </w:r>
      <w:r w:rsidRPr="00C3350D">
        <w:rPr>
          <w:rFonts w:ascii="Times New Roman" w:eastAsia="Times New Roman" w:hAnsi="Times New Roman" w:cs="Times New Roman"/>
          <w:iCs/>
          <w:noProof/>
          <w:sz w:val="28"/>
          <w:szCs w:val="28"/>
          <w:lang w:eastAsia="ru-RU"/>
        </w:rPr>
        <w:t xml:space="preserve">та </w:t>
      </w:r>
      <w:r w:rsidR="00254AB4" w:rsidRPr="006374EF">
        <w:rPr>
          <w:rFonts w:ascii="Times New Roman" w:hAnsi="Times New Roman" w:cs="Times New Roman"/>
          <w:sz w:val="28"/>
          <w:szCs w:val="28"/>
        </w:rPr>
        <w:t>«Wolf Hall»</w:t>
      </w:r>
      <w:r w:rsidR="00254AB4" w:rsidRPr="00C3350D">
        <w:rPr>
          <w:rFonts w:ascii="Times New Roman" w:eastAsia="Times New Roman" w:hAnsi="Times New Roman" w:cs="Times New Roman"/>
          <w:iCs/>
          <w:noProof/>
          <w:sz w:val="28"/>
          <w:szCs w:val="28"/>
          <w:lang w:eastAsia="ru-RU"/>
        </w:rPr>
        <w:t xml:space="preserve"> </w:t>
      </w:r>
      <w:r w:rsidR="00254AB4">
        <w:rPr>
          <w:rFonts w:ascii="Times New Roman" w:eastAsia="Times New Roman" w:hAnsi="Times New Roman" w:cs="Times New Roman"/>
          <w:iCs/>
          <w:noProof/>
          <w:sz w:val="28"/>
          <w:szCs w:val="28"/>
          <w:lang w:eastAsia="ru-RU"/>
        </w:rPr>
        <w:t xml:space="preserve">Гіларі Мантел </w:t>
      </w:r>
      <w:r w:rsidRPr="00C3350D">
        <w:rPr>
          <w:rFonts w:ascii="Times New Roman" w:eastAsia="Times New Roman" w:hAnsi="Times New Roman" w:cs="Times New Roman"/>
          <w:iCs/>
          <w:noProof/>
          <w:sz w:val="28"/>
          <w:szCs w:val="28"/>
          <w:lang w:eastAsia="ru-RU"/>
        </w:rPr>
        <w:t>дозволяє зробити висновки про характерні перекладацькі стратегії, які використовуються для передачі специфічних</w:t>
      </w:r>
      <w:r w:rsidR="00254AB4">
        <w:rPr>
          <w:rFonts w:ascii="Times New Roman" w:eastAsia="Times New Roman" w:hAnsi="Times New Roman" w:cs="Times New Roman"/>
          <w:iCs/>
          <w:noProof/>
          <w:sz w:val="28"/>
          <w:szCs w:val="28"/>
          <w:lang w:eastAsia="ru-RU"/>
        </w:rPr>
        <w:t xml:space="preserve"> </w:t>
      </w:r>
      <w:r w:rsidRPr="00C3350D">
        <w:rPr>
          <w:rFonts w:ascii="Times New Roman" w:eastAsia="Times New Roman" w:hAnsi="Times New Roman" w:cs="Times New Roman"/>
          <w:iCs/>
          <w:noProof/>
          <w:sz w:val="28"/>
          <w:szCs w:val="28"/>
          <w:lang w:eastAsia="ru-RU"/>
        </w:rPr>
        <w:t xml:space="preserve">елементів у кожному з цих творів. Частотний аналіз застосованих способів перекладу виявляє суттєві відмінності, що відображають жанрові та тематичні особливості кожного твору. У готичному романі </w:t>
      </w:r>
      <w:r w:rsidR="00254AB4" w:rsidRPr="00C751FB">
        <w:rPr>
          <w:rFonts w:ascii="Times New Roman" w:eastAsia="Times New Roman" w:hAnsi="Times New Roman" w:cs="Times New Roman"/>
          <w:iCs/>
          <w:noProof/>
          <w:sz w:val="28"/>
          <w:szCs w:val="28"/>
          <w:lang w:eastAsia="ru-RU"/>
        </w:rPr>
        <w:t>«Dracula»</w:t>
      </w:r>
      <w:r w:rsidR="00254AB4">
        <w:rPr>
          <w:rFonts w:ascii="Times New Roman" w:eastAsia="Times New Roman" w:hAnsi="Times New Roman" w:cs="Times New Roman"/>
          <w:iCs/>
          <w:noProof/>
          <w:sz w:val="28"/>
          <w:szCs w:val="28"/>
          <w:lang w:eastAsia="ru-RU"/>
        </w:rPr>
        <w:t xml:space="preserve"> </w:t>
      </w:r>
      <w:r w:rsidRPr="00C3350D">
        <w:rPr>
          <w:rFonts w:ascii="Times New Roman" w:eastAsia="Times New Roman" w:hAnsi="Times New Roman" w:cs="Times New Roman"/>
          <w:iCs/>
          <w:noProof/>
          <w:sz w:val="28"/>
          <w:szCs w:val="28"/>
          <w:lang w:eastAsia="ru-RU"/>
        </w:rPr>
        <w:t xml:space="preserve">найбільш поширеними є </w:t>
      </w:r>
      <w:r w:rsidRPr="00C3350D">
        <w:rPr>
          <w:rFonts w:ascii="Times New Roman" w:eastAsia="Times New Roman" w:hAnsi="Times New Roman" w:cs="Times New Roman"/>
          <w:b/>
          <w:bCs/>
          <w:iCs/>
          <w:noProof/>
          <w:sz w:val="28"/>
          <w:szCs w:val="28"/>
          <w:lang w:eastAsia="ru-RU"/>
        </w:rPr>
        <w:t>транскрипція/транслітерація</w:t>
      </w:r>
      <w:r w:rsidRPr="00C3350D">
        <w:rPr>
          <w:rFonts w:ascii="Times New Roman" w:eastAsia="Times New Roman" w:hAnsi="Times New Roman" w:cs="Times New Roman"/>
          <w:iCs/>
          <w:noProof/>
          <w:sz w:val="28"/>
          <w:szCs w:val="28"/>
          <w:lang w:eastAsia="ru-RU"/>
        </w:rPr>
        <w:t xml:space="preserve"> та </w:t>
      </w:r>
      <w:r w:rsidRPr="00C3350D">
        <w:rPr>
          <w:rFonts w:ascii="Times New Roman" w:eastAsia="Times New Roman" w:hAnsi="Times New Roman" w:cs="Times New Roman"/>
          <w:b/>
          <w:bCs/>
          <w:iCs/>
          <w:noProof/>
          <w:sz w:val="28"/>
          <w:szCs w:val="28"/>
          <w:lang w:eastAsia="ru-RU"/>
        </w:rPr>
        <w:t>традиційний відповідник</w:t>
      </w:r>
      <w:r w:rsidR="00254AB4">
        <w:rPr>
          <w:rFonts w:ascii="Times New Roman" w:eastAsia="Times New Roman" w:hAnsi="Times New Roman" w:cs="Times New Roman"/>
          <w:iCs/>
          <w:noProof/>
          <w:sz w:val="28"/>
          <w:szCs w:val="28"/>
          <w:lang w:eastAsia="ru-RU"/>
        </w:rPr>
        <w:t>. Обидва складають по 37%,</w:t>
      </w:r>
      <w:r w:rsidRPr="00C3350D">
        <w:rPr>
          <w:rFonts w:ascii="Times New Roman" w:eastAsia="Times New Roman" w:hAnsi="Times New Roman" w:cs="Times New Roman"/>
          <w:iCs/>
          <w:noProof/>
          <w:sz w:val="28"/>
          <w:szCs w:val="28"/>
          <w:lang w:eastAsia="ru-RU"/>
        </w:rPr>
        <w:t xml:space="preserve"> що підкреслює намагання зберегти атмосферу екзотичності та містичності, притаманну жанру. У свою чергу, в історичному романі </w:t>
      </w:r>
      <w:r w:rsidR="00254AB4" w:rsidRPr="006374EF">
        <w:rPr>
          <w:rFonts w:ascii="Times New Roman" w:hAnsi="Times New Roman" w:cs="Times New Roman"/>
          <w:sz w:val="28"/>
          <w:szCs w:val="28"/>
        </w:rPr>
        <w:t>«Wolf Hall»</w:t>
      </w:r>
      <w:r w:rsidRPr="00C3350D">
        <w:rPr>
          <w:rFonts w:ascii="Times New Roman" w:eastAsia="Times New Roman" w:hAnsi="Times New Roman" w:cs="Times New Roman"/>
          <w:iCs/>
          <w:noProof/>
          <w:sz w:val="28"/>
          <w:szCs w:val="28"/>
          <w:lang w:eastAsia="ru-RU"/>
        </w:rPr>
        <w:t xml:space="preserve"> домінує </w:t>
      </w:r>
      <w:r w:rsidRPr="00C3350D">
        <w:rPr>
          <w:rFonts w:ascii="Times New Roman" w:eastAsia="Times New Roman" w:hAnsi="Times New Roman" w:cs="Times New Roman"/>
          <w:b/>
          <w:bCs/>
          <w:iCs/>
          <w:noProof/>
          <w:sz w:val="28"/>
          <w:szCs w:val="28"/>
          <w:lang w:eastAsia="ru-RU"/>
        </w:rPr>
        <w:t>традиційний відповідник</w:t>
      </w:r>
      <w:r w:rsidR="00254AB4">
        <w:rPr>
          <w:rFonts w:ascii="Times New Roman" w:eastAsia="Times New Roman" w:hAnsi="Times New Roman" w:cs="Times New Roman"/>
          <w:b/>
          <w:bCs/>
          <w:iCs/>
          <w:noProof/>
          <w:sz w:val="28"/>
          <w:szCs w:val="28"/>
          <w:lang w:eastAsia="ru-RU"/>
        </w:rPr>
        <w:t xml:space="preserve"> </w:t>
      </w:r>
      <w:r w:rsidR="00254AB4" w:rsidRPr="00254AB4">
        <w:rPr>
          <w:rFonts w:ascii="Times New Roman" w:eastAsia="Times New Roman" w:hAnsi="Times New Roman" w:cs="Times New Roman"/>
          <w:iCs/>
          <w:noProof/>
          <w:sz w:val="28"/>
          <w:szCs w:val="28"/>
          <w:lang w:eastAsia="ru-RU"/>
        </w:rPr>
        <w:t>(40%)</w:t>
      </w:r>
      <w:r w:rsidRPr="00C3350D">
        <w:rPr>
          <w:rFonts w:ascii="Times New Roman" w:eastAsia="Times New Roman" w:hAnsi="Times New Roman" w:cs="Times New Roman"/>
          <w:iCs/>
          <w:noProof/>
          <w:sz w:val="28"/>
          <w:szCs w:val="28"/>
          <w:lang w:eastAsia="ru-RU"/>
        </w:rPr>
        <w:t>, що дозволяє передати</w:t>
      </w:r>
      <w:r w:rsidR="00254AB4">
        <w:rPr>
          <w:rFonts w:ascii="Times New Roman" w:eastAsia="Times New Roman" w:hAnsi="Times New Roman" w:cs="Times New Roman"/>
          <w:iCs/>
          <w:noProof/>
          <w:sz w:val="28"/>
          <w:szCs w:val="28"/>
          <w:lang w:eastAsia="ru-RU"/>
        </w:rPr>
        <w:t xml:space="preserve"> усталений переклад реалій</w:t>
      </w:r>
      <w:r w:rsidRPr="00C3350D">
        <w:rPr>
          <w:rFonts w:ascii="Times New Roman" w:eastAsia="Times New Roman" w:hAnsi="Times New Roman" w:cs="Times New Roman"/>
          <w:iCs/>
          <w:noProof/>
          <w:sz w:val="28"/>
          <w:szCs w:val="28"/>
          <w:lang w:eastAsia="ru-RU"/>
        </w:rPr>
        <w:t>.</w:t>
      </w:r>
    </w:p>
    <w:p w14:paraId="68A68D4E" w14:textId="21A8B385" w:rsidR="00C3350D" w:rsidRPr="00C3350D" w:rsidRDefault="00C3350D" w:rsidP="00C3350D">
      <w:pPr>
        <w:rPr>
          <w:rFonts w:ascii="Times New Roman" w:eastAsia="Times New Roman" w:hAnsi="Times New Roman" w:cs="Times New Roman"/>
          <w:iCs/>
          <w:noProof/>
          <w:sz w:val="28"/>
          <w:szCs w:val="28"/>
          <w:lang w:eastAsia="ru-RU"/>
        </w:rPr>
      </w:pPr>
      <w:r w:rsidRPr="00C3350D">
        <w:rPr>
          <w:rFonts w:ascii="Times New Roman" w:eastAsia="Times New Roman" w:hAnsi="Times New Roman" w:cs="Times New Roman"/>
          <w:iCs/>
          <w:noProof/>
          <w:sz w:val="28"/>
          <w:szCs w:val="28"/>
          <w:lang w:eastAsia="ru-RU"/>
        </w:rPr>
        <w:t xml:space="preserve">Серед інших способів перекладу варто відзначити </w:t>
      </w:r>
      <w:r w:rsidRPr="00C3350D">
        <w:rPr>
          <w:rFonts w:ascii="Times New Roman" w:eastAsia="Times New Roman" w:hAnsi="Times New Roman" w:cs="Times New Roman"/>
          <w:b/>
          <w:bCs/>
          <w:iCs/>
          <w:noProof/>
          <w:sz w:val="28"/>
          <w:szCs w:val="28"/>
          <w:lang w:eastAsia="ru-RU"/>
        </w:rPr>
        <w:t>функціональний аналог</w:t>
      </w:r>
      <w:r w:rsidRPr="00C3350D">
        <w:rPr>
          <w:rFonts w:ascii="Times New Roman" w:eastAsia="Times New Roman" w:hAnsi="Times New Roman" w:cs="Times New Roman"/>
          <w:iCs/>
          <w:noProof/>
          <w:sz w:val="28"/>
          <w:szCs w:val="28"/>
          <w:lang w:eastAsia="ru-RU"/>
        </w:rPr>
        <w:t xml:space="preserve">, який зустрічається найрідше в обох романах: </w:t>
      </w:r>
      <w:r w:rsidR="00254AB4">
        <w:rPr>
          <w:rFonts w:ascii="Times New Roman" w:eastAsia="Times New Roman" w:hAnsi="Times New Roman" w:cs="Times New Roman"/>
          <w:iCs/>
          <w:noProof/>
          <w:sz w:val="28"/>
          <w:szCs w:val="28"/>
          <w:lang w:eastAsia="ru-RU"/>
        </w:rPr>
        <w:t>у</w:t>
      </w:r>
      <w:r w:rsidRPr="00C3350D">
        <w:rPr>
          <w:rFonts w:ascii="Times New Roman" w:eastAsia="Times New Roman" w:hAnsi="Times New Roman" w:cs="Times New Roman"/>
          <w:iCs/>
          <w:noProof/>
          <w:sz w:val="28"/>
          <w:szCs w:val="28"/>
          <w:lang w:eastAsia="ru-RU"/>
        </w:rPr>
        <w:t xml:space="preserve"> </w:t>
      </w:r>
      <w:r w:rsidR="00254AB4" w:rsidRPr="00C751FB">
        <w:rPr>
          <w:rFonts w:ascii="Times New Roman" w:eastAsia="Times New Roman" w:hAnsi="Times New Roman" w:cs="Times New Roman"/>
          <w:iCs/>
          <w:noProof/>
          <w:sz w:val="28"/>
          <w:szCs w:val="28"/>
          <w:lang w:eastAsia="ru-RU"/>
        </w:rPr>
        <w:t>«Dracula»</w:t>
      </w:r>
      <w:r w:rsidR="00254AB4">
        <w:rPr>
          <w:rFonts w:ascii="Times New Roman" w:eastAsia="Times New Roman" w:hAnsi="Times New Roman" w:cs="Times New Roman"/>
          <w:iCs/>
          <w:noProof/>
          <w:sz w:val="28"/>
          <w:szCs w:val="28"/>
          <w:lang w:eastAsia="ru-RU"/>
        </w:rPr>
        <w:t xml:space="preserve"> </w:t>
      </w:r>
      <w:r w:rsidRPr="00C3350D">
        <w:rPr>
          <w:rFonts w:ascii="Times New Roman" w:eastAsia="Times New Roman" w:hAnsi="Times New Roman" w:cs="Times New Roman"/>
          <w:iCs/>
          <w:noProof/>
          <w:sz w:val="28"/>
          <w:szCs w:val="28"/>
          <w:lang w:eastAsia="ru-RU"/>
        </w:rPr>
        <w:t xml:space="preserve">його частка складає лише 3%, а </w:t>
      </w:r>
      <w:r w:rsidR="00254AB4">
        <w:rPr>
          <w:rFonts w:ascii="Times New Roman" w:eastAsia="Times New Roman" w:hAnsi="Times New Roman" w:cs="Times New Roman"/>
          <w:iCs/>
          <w:noProof/>
          <w:sz w:val="28"/>
          <w:szCs w:val="28"/>
          <w:lang w:eastAsia="ru-RU"/>
        </w:rPr>
        <w:t>у</w:t>
      </w:r>
      <w:r w:rsidRPr="00C3350D">
        <w:rPr>
          <w:rFonts w:ascii="Times New Roman" w:eastAsia="Times New Roman" w:hAnsi="Times New Roman" w:cs="Times New Roman"/>
          <w:iCs/>
          <w:noProof/>
          <w:sz w:val="28"/>
          <w:szCs w:val="28"/>
          <w:lang w:eastAsia="ru-RU"/>
        </w:rPr>
        <w:t xml:space="preserve"> </w:t>
      </w:r>
      <w:r w:rsidR="00254AB4" w:rsidRPr="006374EF">
        <w:rPr>
          <w:rFonts w:ascii="Times New Roman" w:hAnsi="Times New Roman" w:cs="Times New Roman"/>
          <w:sz w:val="28"/>
          <w:szCs w:val="28"/>
        </w:rPr>
        <w:t>«Wolf Hall»</w:t>
      </w:r>
      <w:r w:rsidR="00254AB4" w:rsidRPr="00C3350D">
        <w:rPr>
          <w:rFonts w:ascii="Times New Roman" w:eastAsia="Times New Roman" w:hAnsi="Times New Roman" w:cs="Times New Roman"/>
          <w:iCs/>
          <w:noProof/>
          <w:sz w:val="28"/>
          <w:szCs w:val="28"/>
          <w:lang w:eastAsia="ru-RU"/>
        </w:rPr>
        <w:t xml:space="preserve"> </w:t>
      </w:r>
      <w:r w:rsidRPr="00C3350D">
        <w:rPr>
          <w:rFonts w:ascii="Times New Roman" w:eastAsia="Times New Roman" w:hAnsi="Times New Roman" w:cs="Times New Roman"/>
          <w:iCs/>
          <w:noProof/>
          <w:sz w:val="28"/>
          <w:szCs w:val="28"/>
          <w:lang w:eastAsia="ru-RU"/>
        </w:rPr>
        <w:t xml:space="preserve">– 7%. Водночас </w:t>
      </w:r>
      <w:r w:rsidRPr="00C3350D">
        <w:rPr>
          <w:rFonts w:ascii="Times New Roman" w:eastAsia="Times New Roman" w:hAnsi="Times New Roman" w:cs="Times New Roman"/>
          <w:b/>
          <w:bCs/>
          <w:iCs/>
          <w:noProof/>
          <w:sz w:val="28"/>
          <w:szCs w:val="28"/>
          <w:lang w:eastAsia="ru-RU"/>
        </w:rPr>
        <w:t>комбінований спосіб перекладу</w:t>
      </w:r>
      <w:r w:rsidRPr="00C3350D">
        <w:rPr>
          <w:rFonts w:ascii="Times New Roman" w:eastAsia="Times New Roman" w:hAnsi="Times New Roman" w:cs="Times New Roman"/>
          <w:iCs/>
          <w:noProof/>
          <w:sz w:val="28"/>
          <w:szCs w:val="28"/>
          <w:lang w:eastAsia="ru-RU"/>
        </w:rPr>
        <w:t xml:space="preserve"> не застосовується </w:t>
      </w:r>
      <w:r w:rsidR="00254AB4">
        <w:rPr>
          <w:rFonts w:ascii="Times New Roman" w:eastAsia="Times New Roman" w:hAnsi="Times New Roman" w:cs="Times New Roman"/>
          <w:iCs/>
          <w:noProof/>
          <w:sz w:val="28"/>
          <w:szCs w:val="28"/>
          <w:lang w:eastAsia="ru-RU"/>
        </w:rPr>
        <w:t xml:space="preserve">у </w:t>
      </w:r>
      <w:r w:rsidR="00254AB4" w:rsidRPr="006374EF">
        <w:rPr>
          <w:rFonts w:ascii="Times New Roman" w:hAnsi="Times New Roman" w:cs="Times New Roman"/>
          <w:sz w:val="28"/>
          <w:szCs w:val="28"/>
        </w:rPr>
        <w:t>«Wolf Hall»</w:t>
      </w:r>
      <w:r w:rsidRPr="00C3350D">
        <w:rPr>
          <w:rFonts w:ascii="Times New Roman" w:eastAsia="Times New Roman" w:hAnsi="Times New Roman" w:cs="Times New Roman"/>
          <w:iCs/>
          <w:noProof/>
          <w:sz w:val="28"/>
          <w:szCs w:val="28"/>
          <w:lang w:eastAsia="ru-RU"/>
        </w:rPr>
        <w:t xml:space="preserve">, що відрізняє цей роман від </w:t>
      </w:r>
      <w:r w:rsidR="00254AB4" w:rsidRPr="00C751FB">
        <w:rPr>
          <w:rFonts w:ascii="Times New Roman" w:eastAsia="Times New Roman" w:hAnsi="Times New Roman" w:cs="Times New Roman"/>
          <w:iCs/>
          <w:noProof/>
          <w:sz w:val="28"/>
          <w:szCs w:val="28"/>
          <w:lang w:eastAsia="ru-RU"/>
        </w:rPr>
        <w:t>«Dracula»</w:t>
      </w:r>
      <w:r w:rsidRPr="00C3350D">
        <w:rPr>
          <w:rFonts w:ascii="Times New Roman" w:eastAsia="Times New Roman" w:hAnsi="Times New Roman" w:cs="Times New Roman"/>
          <w:iCs/>
          <w:noProof/>
          <w:sz w:val="28"/>
          <w:szCs w:val="28"/>
          <w:lang w:eastAsia="ru-RU"/>
        </w:rPr>
        <w:t xml:space="preserve">, де він займає 10%. Ці спостереження підтверджують, що кожен із романів має свою специфіку перекладу залежно від жанрових та контекстуальних </w:t>
      </w:r>
      <w:r w:rsidR="00254AB4">
        <w:rPr>
          <w:rFonts w:ascii="Times New Roman" w:eastAsia="Times New Roman" w:hAnsi="Times New Roman" w:cs="Times New Roman"/>
          <w:iCs/>
          <w:noProof/>
          <w:sz w:val="28"/>
          <w:szCs w:val="28"/>
          <w:lang w:eastAsia="ru-RU"/>
        </w:rPr>
        <w:t>особливостей</w:t>
      </w:r>
      <w:r w:rsidRPr="00C3350D">
        <w:rPr>
          <w:rFonts w:ascii="Times New Roman" w:eastAsia="Times New Roman" w:hAnsi="Times New Roman" w:cs="Times New Roman"/>
          <w:iCs/>
          <w:noProof/>
          <w:sz w:val="28"/>
          <w:szCs w:val="28"/>
          <w:lang w:eastAsia="ru-RU"/>
        </w:rPr>
        <w:t>.</w:t>
      </w:r>
    </w:p>
    <w:p w14:paraId="6CD202A0" w14:textId="77777777" w:rsidR="00137A66" w:rsidRPr="00C3350D" w:rsidRDefault="00137A66" w:rsidP="00137A66">
      <w:pPr>
        <w:rPr>
          <w:rFonts w:ascii="Times New Roman" w:eastAsia="Times New Roman" w:hAnsi="Times New Roman" w:cs="Times New Roman"/>
          <w:iCs/>
          <w:noProof/>
          <w:sz w:val="28"/>
          <w:szCs w:val="28"/>
          <w:lang w:eastAsia="ru-RU"/>
        </w:rPr>
      </w:pPr>
    </w:p>
    <w:p w14:paraId="65E94355" w14:textId="77777777" w:rsidR="00CD4FBC" w:rsidRDefault="00CD4FBC" w:rsidP="00A15ECB">
      <w:pPr>
        <w:rPr>
          <w:rFonts w:ascii="Times New Roman" w:eastAsia="Times New Roman" w:hAnsi="Times New Roman" w:cs="Times New Roman"/>
          <w:iCs/>
          <w:noProof/>
          <w:sz w:val="28"/>
          <w:szCs w:val="28"/>
          <w:lang w:eastAsia="ru-RU"/>
        </w:rPr>
      </w:pPr>
    </w:p>
    <w:p w14:paraId="220351D0" w14:textId="58649E24" w:rsidR="00A66880" w:rsidRDefault="00A66880" w:rsidP="00F12984">
      <w:pPr>
        <w:ind w:firstLine="0"/>
        <w:rPr>
          <w:rFonts w:ascii="Times New Roman" w:eastAsia="Times New Roman" w:hAnsi="Times New Roman" w:cs="Times New Roman"/>
          <w:sz w:val="28"/>
          <w:szCs w:val="28"/>
          <w:lang w:eastAsia="uk-UA"/>
        </w:rPr>
      </w:pPr>
    </w:p>
    <w:p w14:paraId="2713A06C" w14:textId="393202B6" w:rsidR="00E65603" w:rsidRDefault="00E65603" w:rsidP="00F12984">
      <w:pPr>
        <w:ind w:firstLine="0"/>
        <w:rPr>
          <w:rFonts w:ascii="Times New Roman" w:eastAsia="Times New Roman" w:hAnsi="Times New Roman" w:cs="Times New Roman"/>
          <w:sz w:val="28"/>
          <w:szCs w:val="28"/>
          <w:lang w:eastAsia="uk-UA"/>
        </w:rPr>
      </w:pPr>
    </w:p>
    <w:p w14:paraId="4E9EBFCE" w14:textId="1B748E9F" w:rsidR="00172F85" w:rsidRDefault="00172F85" w:rsidP="00F12984">
      <w:pPr>
        <w:ind w:firstLine="0"/>
        <w:rPr>
          <w:rFonts w:ascii="Times New Roman" w:eastAsia="Times New Roman" w:hAnsi="Times New Roman" w:cs="Times New Roman"/>
          <w:sz w:val="28"/>
          <w:szCs w:val="28"/>
          <w:lang w:eastAsia="uk-UA"/>
        </w:rPr>
      </w:pPr>
    </w:p>
    <w:p w14:paraId="619036F0" w14:textId="355BEB57" w:rsidR="00172F85" w:rsidRDefault="00172F85" w:rsidP="00F12984">
      <w:pPr>
        <w:ind w:firstLine="0"/>
        <w:rPr>
          <w:rFonts w:ascii="Times New Roman" w:eastAsia="Times New Roman" w:hAnsi="Times New Roman" w:cs="Times New Roman"/>
          <w:sz w:val="28"/>
          <w:szCs w:val="28"/>
          <w:lang w:eastAsia="uk-UA"/>
        </w:rPr>
      </w:pPr>
    </w:p>
    <w:p w14:paraId="22604811" w14:textId="77777777" w:rsidR="00172F85" w:rsidRPr="00F12984" w:rsidRDefault="00172F85" w:rsidP="00F12984">
      <w:pPr>
        <w:ind w:firstLine="0"/>
        <w:rPr>
          <w:rFonts w:ascii="Times New Roman" w:eastAsia="Times New Roman" w:hAnsi="Times New Roman" w:cs="Times New Roman"/>
          <w:sz w:val="28"/>
          <w:szCs w:val="28"/>
          <w:lang w:eastAsia="uk-UA"/>
        </w:rPr>
      </w:pPr>
    </w:p>
    <w:p w14:paraId="5EC540D6" w14:textId="7B81B34C" w:rsidR="00C875FB" w:rsidRPr="00762AE5" w:rsidRDefault="007E48ED" w:rsidP="0042316C">
      <w:pPr>
        <w:jc w:val="center"/>
        <w:outlineLvl w:val="0"/>
        <w:rPr>
          <w:rFonts w:ascii="Times New Roman" w:hAnsi="Times New Roman" w:cs="Times New Roman"/>
          <w:b/>
          <w:bCs/>
          <w:sz w:val="28"/>
          <w:szCs w:val="28"/>
        </w:rPr>
      </w:pPr>
      <w:bookmarkStart w:id="54" w:name="_Toc179942551"/>
      <w:r w:rsidRPr="00762AE5">
        <w:rPr>
          <w:rFonts w:ascii="Times New Roman" w:hAnsi="Times New Roman" w:cs="Times New Roman"/>
          <w:b/>
          <w:bCs/>
          <w:sz w:val="28"/>
          <w:szCs w:val="28"/>
        </w:rPr>
        <w:lastRenderedPageBreak/>
        <w:t>ВИСНОВКИ</w:t>
      </w:r>
      <w:bookmarkEnd w:id="54"/>
    </w:p>
    <w:p w14:paraId="67D3A966" w14:textId="5869D8AC" w:rsidR="007E48ED" w:rsidRPr="007E48ED" w:rsidRDefault="007E48ED" w:rsidP="00543E6A">
      <w:pPr>
        <w:spacing w:after="0"/>
        <w:rPr>
          <w:rFonts w:ascii="Times New Roman" w:eastAsia="Times New Roman" w:hAnsi="Times New Roman" w:cs="Times New Roman"/>
          <w:sz w:val="28"/>
          <w:szCs w:val="28"/>
          <w:lang w:eastAsia="uk-UA"/>
        </w:rPr>
      </w:pPr>
      <w:r w:rsidRPr="007E48ED">
        <w:rPr>
          <w:rFonts w:ascii="Times New Roman" w:eastAsia="Times New Roman" w:hAnsi="Times New Roman" w:cs="Times New Roman"/>
          <w:sz w:val="28"/>
          <w:szCs w:val="28"/>
          <w:lang w:eastAsia="uk-UA"/>
        </w:rPr>
        <w:t xml:space="preserve">У даній роботі було проаналізовано особливості передачі реалій у романах Брема Стокера </w:t>
      </w:r>
      <w:r w:rsidR="00507B68">
        <w:rPr>
          <w:rFonts w:ascii="Times New Roman" w:eastAsia="Times New Roman" w:hAnsi="Times New Roman" w:cs="Times New Roman"/>
          <w:sz w:val="28"/>
          <w:szCs w:val="28"/>
          <w:lang w:eastAsia="uk-UA"/>
        </w:rPr>
        <w:t>«</w:t>
      </w:r>
      <w:r w:rsidRPr="007E48ED">
        <w:rPr>
          <w:rFonts w:ascii="Times New Roman" w:eastAsia="Times New Roman" w:hAnsi="Times New Roman" w:cs="Times New Roman"/>
          <w:sz w:val="28"/>
          <w:szCs w:val="28"/>
          <w:lang w:eastAsia="uk-UA"/>
        </w:rPr>
        <w:t>Dracula</w:t>
      </w:r>
      <w:r w:rsidR="00507B68">
        <w:rPr>
          <w:rFonts w:ascii="Times New Roman" w:eastAsia="Times New Roman" w:hAnsi="Times New Roman" w:cs="Times New Roman"/>
          <w:sz w:val="28"/>
          <w:szCs w:val="28"/>
          <w:lang w:eastAsia="uk-UA"/>
        </w:rPr>
        <w:t>»</w:t>
      </w:r>
      <w:r w:rsidRPr="007E48ED">
        <w:rPr>
          <w:rFonts w:ascii="Times New Roman" w:eastAsia="Times New Roman" w:hAnsi="Times New Roman" w:cs="Times New Roman"/>
          <w:sz w:val="28"/>
          <w:szCs w:val="28"/>
          <w:lang w:eastAsia="uk-UA"/>
        </w:rPr>
        <w:t xml:space="preserve"> та Гіларі Мантел </w:t>
      </w:r>
      <w:r w:rsidR="00507B68">
        <w:rPr>
          <w:rFonts w:ascii="Times New Roman" w:eastAsia="Times New Roman" w:hAnsi="Times New Roman" w:cs="Times New Roman"/>
          <w:sz w:val="28"/>
          <w:szCs w:val="28"/>
          <w:lang w:eastAsia="uk-UA"/>
        </w:rPr>
        <w:t>«</w:t>
      </w:r>
      <w:r w:rsidR="0042316C">
        <w:rPr>
          <w:rFonts w:ascii="Times New Roman" w:eastAsia="Times New Roman" w:hAnsi="Times New Roman" w:cs="Times New Roman"/>
          <w:sz w:val="28"/>
          <w:szCs w:val="28"/>
          <w:lang w:eastAsia="uk-UA"/>
        </w:rPr>
        <w:t>Wolf Hall</w:t>
      </w:r>
      <w:r w:rsidR="00507B68">
        <w:rPr>
          <w:rFonts w:ascii="Times New Roman" w:eastAsia="Times New Roman" w:hAnsi="Times New Roman" w:cs="Times New Roman"/>
          <w:sz w:val="28"/>
          <w:szCs w:val="28"/>
          <w:lang w:eastAsia="uk-UA"/>
        </w:rPr>
        <w:t>»</w:t>
      </w:r>
      <w:r w:rsidRPr="007E48ED">
        <w:rPr>
          <w:rFonts w:ascii="Times New Roman" w:eastAsia="Times New Roman" w:hAnsi="Times New Roman" w:cs="Times New Roman"/>
          <w:sz w:val="28"/>
          <w:szCs w:val="28"/>
          <w:lang w:eastAsia="uk-UA"/>
        </w:rPr>
        <w:t>. Дослідження продемонструвало важливість реалій як складової частини літературного тексту, яка відображає культурні, соціальні, історичні та географічні контексти, що формують ідентичність народу та епохи.</w:t>
      </w:r>
    </w:p>
    <w:p w14:paraId="03574ED5" w14:textId="0F7ECF5B" w:rsidR="00543E6A" w:rsidRPr="00543E6A" w:rsidRDefault="00543E6A" w:rsidP="00543E6A">
      <w:pPr>
        <w:spacing w:after="0"/>
        <w:rPr>
          <w:rFonts w:ascii="Times New Roman" w:eastAsia="Times New Roman" w:hAnsi="Times New Roman" w:cs="Times New Roman"/>
          <w:sz w:val="28"/>
          <w:szCs w:val="28"/>
          <w:lang w:eastAsia="uk-UA"/>
        </w:rPr>
      </w:pPr>
      <w:r w:rsidRPr="00543E6A">
        <w:rPr>
          <w:rFonts w:ascii="Times New Roman" w:eastAsia="Times New Roman" w:hAnsi="Times New Roman" w:cs="Times New Roman"/>
          <w:sz w:val="28"/>
          <w:szCs w:val="28"/>
          <w:lang w:eastAsia="uk-UA"/>
        </w:rPr>
        <w:t xml:space="preserve">У першому розділі магістерської роботи було детально розглянуто поняття </w:t>
      </w:r>
      <w:r w:rsidR="00CF5F12">
        <w:rPr>
          <w:rFonts w:ascii="Times New Roman" w:eastAsia="Times New Roman" w:hAnsi="Times New Roman" w:cs="Times New Roman"/>
          <w:sz w:val="28"/>
          <w:szCs w:val="28"/>
          <w:lang w:eastAsia="uk-UA"/>
        </w:rPr>
        <w:t>«</w:t>
      </w:r>
      <w:r w:rsidRPr="00543E6A">
        <w:rPr>
          <w:rFonts w:ascii="Times New Roman" w:eastAsia="Times New Roman" w:hAnsi="Times New Roman" w:cs="Times New Roman"/>
          <w:sz w:val="28"/>
          <w:szCs w:val="28"/>
          <w:lang w:eastAsia="uk-UA"/>
        </w:rPr>
        <w:t>реалія</w:t>
      </w:r>
      <w:r w:rsidR="00CF5F12">
        <w:rPr>
          <w:rFonts w:ascii="Times New Roman" w:eastAsia="Times New Roman" w:hAnsi="Times New Roman" w:cs="Times New Roman"/>
          <w:sz w:val="28"/>
          <w:szCs w:val="28"/>
          <w:lang w:eastAsia="uk-UA"/>
        </w:rPr>
        <w:t>»</w:t>
      </w:r>
      <w:r w:rsidRPr="00543E6A">
        <w:rPr>
          <w:rFonts w:ascii="Times New Roman" w:eastAsia="Times New Roman" w:hAnsi="Times New Roman" w:cs="Times New Roman"/>
          <w:sz w:val="28"/>
          <w:szCs w:val="28"/>
          <w:lang w:eastAsia="uk-UA"/>
        </w:rPr>
        <w:t xml:space="preserve"> та її функції у текстах. Реалії в літературі виступають не лише як елементи, що відображають специфічні характеристики певної культури, але й виконують естетичну роль, збагачуючи літературний текст. Вони сприяють створенню атмосферності, надають правдоподібності описаним подіям і формують у читача уявлення про культуру та традиції, що стоять за даними елементами.</w:t>
      </w:r>
    </w:p>
    <w:p w14:paraId="5FD6C8C8" w14:textId="3E9DC7AA" w:rsidR="00543E6A" w:rsidRPr="00A26E05" w:rsidRDefault="00543E6A" w:rsidP="00A26E05">
      <w:pPr>
        <w:spacing w:after="0"/>
        <w:rPr>
          <w:rFonts w:ascii="Times New Roman" w:eastAsia="Times New Roman" w:hAnsi="Times New Roman" w:cs="Times New Roman"/>
          <w:sz w:val="28"/>
          <w:szCs w:val="28"/>
          <w:lang w:eastAsia="uk-UA"/>
        </w:rPr>
      </w:pPr>
      <w:r w:rsidRPr="00543E6A">
        <w:rPr>
          <w:rFonts w:ascii="Times New Roman" w:eastAsia="Times New Roman" w:hAnsi="Times New Roman" w:cs="Times New Roman"/>
          <w:sz w:val="28"/>
          <w:szCs w:val="28"/>
          <w:lang w:eastAsia="uk-UA"/>
        </w:rPr>
        <w:t xml:space="preserve">Було проведено класифікацію реалій, що виявила їх різноманіття та важливість у контексті перекладу. Визначено </w:t>
      </w:r>
      <w:r w:rsidR="00F64AFC">
        <w:rPr>
          <w:rFonts w:ascii="Times New Roman" w:eastAsia="Times New Roman" w:hAnsi="Times New Roman" w:cs="Times New Roman"/>
          <w:sz w:val="28"/>
          <w:szCs w:val="28"/>
          <w:lang w:eastAsia="uk-UA"/>
        </w:rPr>
        <w:t>чотири</w:t>
      </w:r>
      <w:r w:rsidRPr="00543E6A">
        <w:rPr>
          <w:rFonts w:ascii="Times New Roman" w:eastAsia="Times New Roman" w:hAnsi="Times New Roman" w:cs="Times New Roman"/>
          <w:sz w:val="28"/>
          <w:szCs w:val="28"/>
          <w:lang w:eastAsia="uk-UA"/>
        </w:rPr>
        <w:t xml:space="preserve"> основних </w:t>
      </w:r>
      <w:r w:rsidR="00F64AFC">
        <w:rPr>
          <w:rFonts w:ascii="Times New Roman" w:eastAsia="Times New Roman" w:hAnsi="Times New Roman" w:cs="Times New Roman"/>
          <w:sz w:val="28"/>
          <w:szCs w:val="28"/>
          <w:lang w:eastAsia="uk-UA"/>
        </w:rPr>
        <w:t xml:space="preserve">видів </w:t>
      </w:r>
      <w:r w:rsidRPr="00543E6A">
        <w:rPr>
          <w:rFonts w:ascii="Times New Roman" w:eastAsia="Times New Roman" w:hAnsi="Times New Roman" w:cs="Times New Roman"/>
          <w:sz w:val="28"/>
          <w:szCs w:val="28"/>
          <w:lang w:eastAsia="uk-UA"/>
        </w:rPr>
        <w:t>реалій: географічні, культурно-історичні, етнографічні</w:t>
      </w:r>
      <w:r w:rsidR="00F64AFC">
        <w:rPr>
          <w:rFonts w:ascii="Times New Roman" w:eastAsia="Times New Roman" w:hAnsi="Times New Roman" w:cs="Times New Roman"/>
          <w:sz w:val="28"/>
          <w:szCs w:val="28"/>
          <w:lang w:eastAsia="uk-UA"/>
        </w:rPr>
        <w:t xml:space="preserve"> та </w:t>
      </w:r>
      <w:r w:rsidRPr="00543E6A">
        <w:rPr>
          <w:rFonts w:ascii="Times New Roman" w:eastAsia="Times New Roman" w:hAnsi="Times New Roman" w:cs="Times New Roman"/>
          <w:sz w:val="28"/>
          <w:szCs w:val="28"/>
          <w:lang w:eastAsia="uk-UA"/>
        </w:rPr>
        <w:t>соціально-політичні</w:t>
      </w:r>
      <w:r w:rsidR="00F64AFC">
        <w:rPr>
          <w:rFonts w:ascii="Times New Roman" w:eastAsia="Times New Roman" w:hAnsi="Times New Roman" w:cs="Times New Roman"/>
          <w:sz w:val="28"/>
          <w:szCs w:val="28"/>
          <w:lang w:eastAsia="uk-UA"/>
        </w:rPr>
        <w:t xml:space="preserve">. </w:t>
      </w:r>
      <w:r w:rsidRPr="00543E6A">
        <w:rPr>
          <w:rFonts w:ascii="Times New Roman" w:eastAsia="Times New Roman" w:hAnsi="Times New Roman" w:cs="Times New Roman"/>
          <w:sz w:val="28"/>
          <w:szCs w:val="28"/>
          <w:lang w:eastAsia="uk-UA"/>
        </w:rPr>
        <w:t>Кожна з цих категорій має свої специфічні функції та особливості, які потребують уваги перекладача. Географічні реалії, такі як назви міст і країн, формують просторове уявлення про</w:t>
      </w:r>
      <w:r w:rsidR="00A26E05">
        <w:rPr>
          <w:rFonts w:ascii="Times New Roman" w:eastAsia="Times New Roman" w:hAnsi="Times New Roman" w:cs="Times New Roman"/>
          <w:sz w:val="28"/>
          <w:szCs w:val="28"/>
          <w:lang w:eastAsia="uk-UA"/>
        </w:rPr>
        <w:t xml:space="preserve"> культуру регіону</w:t>
      </w:r>
      <w:r w:rsidRPr="00543E6A">
        <w:rPr>
          <w:rFonts w:ascii="Times New Roman" w:eastAsia="Times New Roman" w:hAnsi="Times New Roman" w:cs="Times New Roman"/>
          <w:sz w:val="28"/>
          <w:szCs w:val="28"/>
          <w:lang w:eastAsia="uk-UA"/>
        </w:rPr>
        <w:t>, в той час як культурно-історичні реалії</w:t>
      </w:r>
      <w:r w:rsidR="00A26E05">
        <w:rPr>
          <w:rFonts w:ascii="Times New Roman" w:eastAsia="Times New Roman" w:hAnsi="Times New Roman" w:cs="Times New Roman"/>
          <w:sz w:val="28"/>
          <w:szCs w:val="28"/>
          <w:lang w:eastAsia="uk-UA"/>
        </w:rPr>
        <w:t xml:space="preserve"> включають назви визначних подій в історичному контексті та явища, що відображають культурну спадщину</w:t>
      </w:r>
      <w:r w:rsidR="00F64AFC">
        <w:rPr>
          <w:rFonts w:ascii="Times New Roman" w:eastAsia="Times New Roman" w:hAnsi="Times New Roman" w:cs="Times New Roman"/>
          <w:sz w:val="28"/>
          <w:szCs w:val="28"/>
          <w:lang w:eastAsia="uk-UA"/>
        </w:rPr>
        <w:t>.</w:t>
      </w:r>
      <w:r w:rsidR="00A26E05">
        <w:rPr>
          <w:rFonts w:ascii="Times New Roman" w:eastAsia="Times New Roman" w:hAnsi="Times New Roman" w:cs="Times New Roman"/>
          <w:sz w:val="28"/>
          <w:szCs w:val="28"/>
          <w:lang w:eastAsia="uk-UA"/>
        </w:rPr>
        <w:t xml:space="preserve"> </w:t>
      </w:r>
      <w:r w:rsidRPr="00543E6A">
        <w:rPr>
          <w:rFonts w:ascii="Times New Roman" w:eastAsia="Times New Roman" w:hAnsi="Times New Roman" w:cs="Times New Roman"/>
          <w:sz w:val="28"/>
          <w:szCs w:val="28"/>
          <w:lang w:eastAsia="uk-UA"/>
        </w:rPr>
        <w:t xml:space="preserve">Етнографічні реалії, включаючи національні страви та одяг, допомагають глибше зрозуміти повсякденне життя людей, тоді як соціально-політичні реалії, пов’язані з титулами та інститутами, демонструють структуру суспільства та взаємовідносини між його членами. </w:t>
      </w:r>
    </w:p>
    <w:p w14:paraId="15CD93B1" w14:textId="77777777" w:rsidR="00543E6A" w:rsidRDefault="00543E6A" w:rsidP="00543E6A">
      <w:pPr>
        <w:spacing w:after="0"/>
        <w:rPr>
          <w:rFonts w:ascii="Times New Roman" w:eastAsia="Times New Roman" w:hAnsi="Times New Roman" w:cs="Times New Roman"/>
          <w:sz w:val="28"/>
          <w:szCs w:val="28"/>
          <w:lang w:eastAsia="uk-UA"/>
        </w:rPr>
      </w:pPr>
      <w:r w:rsidRPr="00543E6A">
        <w:rPr>
          <w:rFonts w:ascii="Times New Roman" w:eastAsia="Times New Roman" w:hAnsi="Times New Roman" w:cs="Times New Roman"/>
          <w:sz w:val="28"/>
          <w:szCs w:val="28"/>
          <w:lang w:eastAsia="uk-UA"/>
        </w:rPr>
        <w:t>Отже, правильна передача реалій у перекладі є необхідною умовою збереження автентичності тексту та його культурної значущості. Висвітлені теоретичні аспекти класифікації реалій надають основу для подальшого аналізу в контексті романів Брема Стокера та Гіларі Мантел, які досліджуються у другому розділі роботи.</w:t>
      </w:r>
    </w:p>
    <w:p w14:paraId="03E32630" w14:textId="6A6B85B8" w:rsidR="0022082B" w:rsidRDefault="007E48ED" w:rsidP="0022082B">
      <w:pPr>
        <w:pStyle w:val="aa"/>
        <w:spacing w:before="0" w:beforeAutospacing="0" w:after="0" w:afterAutospacing="0" w:line="360" w:lineRule="auto"/>
        <w:ind w:firstLine="720"/>
        <w:jc w:val="both"/>
        <w:rPr>
          <w:sz w:val="28"/>
          <w:szCs w:val="28"/>
        </w:rPr>
      </w:pPr>
      <w:r w:rsidRPr="007E48ED">
        <w:rPr>
          <w:color w:val="000000" w:themeColor="text1"/>
          <w:sz w:val="28"/>
          <w:szCs w:val="28"/>
        </w:rPr>
        <w:lastRenderedPageBreak/>
        <w:t xml:space="preserve">Другий розділ </w:t>
      </w:r>
      <w:r w:rsidRPr="007E48ED">
        <w:rPr>
          <w:sz w:val="28"/>
          <w:szCs w:val="28"/>
        </w:rPr>
        <w:t>включа</w:t>
      </w:r>
      <w:r w:rsidR="00A26E05">
        <w:rPr>
          <w:sz w:val="28"/>
          <w:szCs w:val="28"/>
        </w:rPr>
        <w:t>є</w:t>
      </w:r>
      <w:r w:rsidRPr="007E48ED">
        <w:rPr>
          <w:sz w:val="28"/>
          <w:szCs w:val="28"/>
        </w:rPr>
        <w:t xml:space="preserve"> детальний аналіз реалій у романах </w:t>
      </w:r>
      <w:r w:rsidR="00543E6A" w:rsidRPr="00543E6A">
        <w:rPr>
          <w:sz w:val="28"/>
          <w:szCs w:val="28"/>
        </w:rPr>
        <w:t>«</w:t>
      </w:r>
      <w:r w:rsidRPr="007E48ED">
        <w:rPr>
          <w:sz w:val="28"/>
          <w:szCs w:val="28"/>
        </w:rPr>
        <w:t>Dracula</w:t>
      </w:r>
      <w:r w:rsidR="00543E6A" w:rsidRPr="00543E6A">
        <w:rPr>
          <w:sz w:val="28"/>
          <w:szCs w:val="28"/>
        </w:rPr>
        <w:t>»</w:t>
      </w:r>
      <w:r w:rsidRPr="007E48ED">
        <w:rPr>
          <w:sz w:val="28"/>
          <w:szCs w:val="28"/>
        </w:rPr>
        <w:t xml:space="preserve"> та </w:t>
      </w:r>
      <w:r w:rsidR="00543E6A" w:rsidRPr="00543E6A">
        <w:rPr>
          <w:sz w:val="28"/>
          <w:szCs w:val="28"/>
        </w:rPr>
        <w:t>«</w:t>
      </w:r>
      <w:r w:rsidR="0042316C">
        <w:rPr>
          <w:sz w:val="28"/>
          <w:szCs w:val="28"/>
        </w:rPr>
        <w:t>Wolf Hall</w:t>
      </w:r>
      <w:r w:rsidR="00543E6A" w:rsidRPr="00543E6A">
        <w:rPr>
          <w:sz w:val="28"/>
          <w:szCs w:val="28"/>
        </w:rPr>
        <w:t xml:space="preserve">», що дозволило виявити суттєві культурні, соціальні та історичні особливості обох творів, а також зрозуміти, як реалії впливають на їх сприйняття читачем. Під час аналізу реалій у </w:t>
      </w:r>
      <w:r w:rsidR="003C2F57" w:rsidRPr="00672D13">
        <w:rPr>
          <w:sz w:val="28"/>
          <w:szCs w:val="28"/>
        </w:rPr>
        <w:t>романі</w:t>
      </w:r>
      <w:r w:rsidR="003C2F57">
        <w:rPr>
          <w:sz w:val="28"/>
          <w:szCs w:val="28"/>
        </w:rPr>
        <w:t xml:space="preserve"> </w:t>
      </w:r>
      <w:r w:rsidR="00672D13">
        <w:rPr>
          <w:sz w:val="28"/>
          <w:szCs w:val="28"/>
        </w:rPr>
        <w:t>«</w:t>
      </w:r>
      <w:r w:rsidR="00543E6A" w:rsidRPr="00543E6A">
        <w:rPr>
          <w:sz w:val="28"/>
          <w:szCs w:val="28"/>
        </w:rPr>
        <w:t>Dracula</w:t>
      </w:r>
      <w:r w:rsidR="00672D13">
        <w:rPr>
          <w:sz w:val="28"/>
          <w:szCs w:val="28"/>
        </w:rPr>
        <w:t>»</w:t>
      </w:r>
      <w:r w:rsidR="00543E6A" w:rsidRPr="00543E6A">
        <w:rPr>
          <w:sz w:val="28"/>
          <w:szCs w:val="28"/>
        </w:rPr>
        <w:t>, було встановлено</w:t>
      </w:r>
      <w:r w:rsidR="00672D13">
        <w:rPr>
          <w:sz w:val="28"/>
          <w:szCs w:val="28"/>
        </w:rPr>
        <w:t>,</w:t>
      </w:r>
      <w:r w:rsidR="0022082B" w:rsidRPr="0022082B">
        <w:rPr>
          <w:sz w:val="28"/>
          <w:szCs w:val="28"/>
        </w:rPr>
        <w:t xml:space="preserve"> що географічні реалії</w:t>
      </w:r>
      <w:r w:rsidR="00672D13">
        <w:rPr>
          <w:sz w:val="28"/>
          <w:szCs w:val="28"/>
        </w:rPr>
        <w:t xml:space="preserve"> є найбільшою групою, що складає 47% і </w:t>
      </w:r>
      <w:r w:rsidR="0022082B" w:rsidRPr="0022082B">
        <w:rPr>
          <w:sz w:val="28"/>
          <w:szCs w:val="28"/>
        </w:rPr>
        <w:t>викону</w:t>
      </w:r>
      <w:r w:rsidR="00672D13">
        <w:rPr>
          <w:sz w:val="28"/>
          <w:szCs w:val="28"/>
        </w:rPr>
        <w:t>є</w:t>
      </w:r>
      <w:r w:rsidR="0022082B" w:rsidRPr="0022082B">
        <w:rPr>
          <w:sz w:val="28"/>
          <w:szCs w:val="28"/>
        </w:rPr>
        <w:t xml:space="preserve"> важливу функцію створення містичної атмосфери. Використання реальних географічних назв</w:t>
      </w:r>
      <w:r w:rsidR="00672D13">
        <w:rPr>
          <w:sz w:val="28"/>
          <w:szCs w:val="28"/>
        </w:rPr>
        <w:t xml:space="preserve">, такі як </w:t>
      </w:r>
      <w:r w:rsidR="00672D13" w:rsidRPr="00672D13">
        <w:rPr>
          <w:i/>
          <w:iCs/>
          <w:sz w:val="28"/>
          <w:szCs w:val="28"/>
        </w:rPr>
        <w:t>«Transylvania»</w:t>
      </w:r>
      <w:r w:rsidR="00672D13" w:rsidRPr="00672D13">
        <w:rPr>
          <w:sz w:val="28"/>
          <w:szCs w:val="28"/>
        </w:rPr>
        <w:t xml:space="preserve">, </w:t>
      </w:r>
      <w:r w:rsidR="00672D13" w:rsidRPr="00672D13">
        <w:rPr>
          <w:i/>
          <w:iCs/>
          <w:sz w:val="28"/>
          <w:szCs w:val="28"/>
        </w:rPr>
        <w:t>«the Carpathians»</w:t>
      </w:r>
      <w:r w:rsidR="00672D13">
        <w:rPr>
          <w:sz w:val="28"/>
          <w:szCs w:val="28"/>
        </w:rPr>
        <w:t xml:space="preserve"> </w:t>
      </w:r>
      <w:r w:rsidR="0022082B" w:rsidRPr="0022082B">
        <w:rPr>
          <w:sz w:val="28"/>
          <w:szCs w:val="28"/>
        </w:rPr>
        <w:t xml:space="preserve">не лише надає твору автентичності, але й формує у читача образи, що сприяють зануренню у вигадану реальність. </w:t>
      </w:r>
    </w:p>
    <w:p w14:paraId="5B8A6826" w14:textId="2D4EBC1B" w:rsidR="00672D13" w:rsidRDefault="00CD2FDA" w:rsidP="0022082B">
      <w:pPr>
        <w:pStyle w:val="aa"/>
        <w:spacing w:before="0" w:beforeAutospacing="0" w:after="0" w:afterAutospacing="0" w:line="360" w:lineRule="auto"/>
        <w:ind w:firstLine="720"/>
        <w:jc w:val="both"/>
        <w:rPr>
          <w:sz w:val="28"/>
          <w:szCs w:val="28"/>
        </w:rPr>
      </w:pPr>
      <w:r w:rsidRPr="00CD2FDA">
        <w:rPr>
          <w:sz w:val="28"/>
          <w:szCs w:val="28"/>
        </w:rPr>
        <w:t xml:space="preserve">Етнографічні реалії складають другу за чисельністю групу після географічних і є не менш обширними, охоплюючи 45% від загальної кількості реалій у романі </w:t>
      </w:r>
      <w:r>
        <w:rPr>
          <w:sz w:val="28"/>
          <w:szCs w:val="28"/>
        </w:rPr>
        <w:t>«</w:t>
      </w:r>
      <w:r w:rsidRPr="00CD2FDA">
        <w:rPr>
          <w:sz w:val="28"/>
          <w:szCs w:val="28"/>
        </w:rPr>
        <w:t>Dracula</w:t>
      </w:r>
      <w:r>
        <w:rPr>
          <w:sz w:val="28"/>
          <w:szCs w:val="28"/>
        </w:rPr>
        <w:t>»</w:t>
      </w:r>
      <w:r w:rsidRPr="00CD2FDA">
        <w:rPr>
          <w:sz w:val="28"/>
          <w:szCs w:val="28"/>
        </w:rPr>
        <w:t>.</w:t>
      </w:r>
      <w:r>
        <w:rPr>
          <w:sz w:val="28"/>
          <w:szCs w:val="28"/>
        </w:rPr>
        <w:t xml:space="preserve"> Вони </w:t>
      </w:r>
      <w:r w:rsidR="00672D13" w:rsidRPr="00672D13">
        <w:rPr>
          <w:sz w:val="28"/>
          <w:szCs w:val="28"/>
        </w:rPr>
        <w:t>представлені у вигляді національних страв</w:t>
      </w:r>
      <w:r>
        <w:rPr>
          <w:sz w:val="28"/>
          <w:szCs w:val="28"/>
        </w:rPr>
        <w:t xml:space="preserve"> </w:t>
      </w:r>
      <w:r w:rsidRPr="00136A88">
        <w:rPr>
          <w:sz w:val="28"/>
          <w:szCs w:val="28"/>
        </w:rPr>
        <w:t>(</w:t>
      </w:r>
      <w:r w:rsidRPr="00136A88">
        <w:rPr>
          <w:i/>
          <w:iCs/>
          <w:sz w:val="28"/>
          <w:szCs w:val="28"/>
        </w:rPr>
        <w:t>«</w:t>
      </w:r>
      <w:r w:rsidRPr="00136A88">
        <w:rPr>
          <w:i/>
          <w:iCs/>
          <w:sz w:val="28"/>
          <w:szCs w:val="28"/>
          <w:lang w:val="en-US"/>
        </w:rPr>
        <w:t>mamaliga</w:t>
      </w:r>
      <w:r w:rsidRPr="00136A88">
        <w:rPr>
          <w:i/>
          <w:iCs/>
          <w:sz w:val="28"/>
          <w:szCs w:val="28"/>
        </w:rPr>
        <w:t>»</w:t>
      </w:r>
      <w:r w:rsidRPr="00CD2FDA">
        <w:rPr>
          <w:sz w:val="28"/>
          <w:szCs w:val="28"/>
        </w:rPr>
        <w:t xml:space="preserve">, </w:t>
      </w:r>
      <w:r w:rsidRPr="00136A88">
        <w:rPr>
          <w:i/>
          <w:iCs/>
          <w:sz w:val="28"/>
          <w:szCs w:val="28"/>
        </w:rPr>
        <w:t>«</w:t>
      </w:r>
      <w:r w:rsidRPr="00136A88">
        <w:rPr>
          <w:i/>
          <w:iCs/>
          <w:sz w:val="28"/>
          <w:szCs w:val="28"/>
          <w:lang w:val="en-US"/>
        </w:rPr>
        <w:t>impletata</w:t>
      </w:r>
      <w:r w:rsidRPr="00136A88">
        <w:rPr>
          <w:i/>
          <w:iCs/>
          <w:sz w:val="28"/>
          <w:szCs w:val="28"/>
        </w:rPr>
        <w:t>»</w:t>
      </w:r>
      <w:r w:rsidR="00672D13" w:rsidRPr="00136A88">
        <w:rPr>
          <w:i/>
          <w:iCs/>
          <w:sz w:val="28"/>
          <w:szCs w:val="28"/>
        </w:rPr>
        <w:t>,</w:t>
      </w:r>
      <w:r w:rsidRPr="00136A88">
        <w:rPr>
          <w:i/>
          <w:iCs/>
          <w:sz w:val="28"/>
          <w:szCs w:val="28"/>
        </w:rPr>
        <w:t xml:space="preserve"> «</w:t>
      </w:r>
      <w:r w:rsidRPr="00136A88">
        <w:rPr>
          <w:i/>
          <w:iCs/>
          <w:sz w:val="28"/>
          <w:szCs w:val="28"/>
          <w:lang w:val="en-US"/>
        </w:rPr>
        <w:t>p</w:t>
      </w:r>
      <w:r w:rsidRPr="00136A88">
        <w:rPr>
          <w:i/>
          <w:iCs/>
          <w:sz w:val="28"/>
          <w:szCs w:val="28"/>
        </w:rPr>
        <w:t>aprika hendl»</w:t>
      </w:r>
      <w:r w:rsidRPr="00CD2FDA">
        <w:rPr>
          <w:sz w:val="28"/>
          <w:szCs w:val="28"/>
        </w:rPr>
        <w:t>)</w:t>
      </w:r>
      <w:r>
        <w:rPr>
          <w:sz w:val="28"/>
          <w:szCs w:val="28"/>
        </w:rPr>
        <w:t xml:space="preserve">, </w:t>
      </w:r>
      <w:r w:rsidR="00672D13" w:rsidRPr="00672D13">
        <w:rPr>
          <w:sz w:val="28"/>
          <w:szCs w:val="28"/>
        </w:rPr>
        <w:t>одягу</w:t>
      </w:r>
      <w:r>
        <w:rPr>
          <w:sz w:val="28"/>
          <w:szCs w:val="28"/>
        </w:rPr>
        <w:t xml:space="preserve"> </w:t>
      </w:r>
      <w:r w:rsidRPr="00CD2FDA">
        <w:rPr>
          <w:sz w:val="28"/>
          <w:szCs w:val="28"/>
        </w:rPr>
        <w:t>(</w:t>
      </w:r>
      <w:r w:rsidR="00136A88" w:rsidRPr="00136A88">
        <w:rPr>
          <w:i/>
          <w:iCs/>
          <w:sz w:val="28"/>
          <w:szCs w:val="28"/>
        </w:rPr>
        <w:t>«</w:t>
      </w:r>
      <w:r w:rsidRPr="00136A88">
        <w:rPr>
          <w:i/>
          <w:iCs/>
          <w:sz w:val="28"/>
          <w:szCs w:val="28"/>
          <w:lang w:val="en-US"/>
        </w:rPr>
        <w:t>fez</w:t>
      </w:r>
      <w:r w:rsidR="00136A88" w:rsidRPr="00136A88">
        <w:rPr>
          <w:i/>
          <w:iCs/>
          <w:sz w:val="28"/>
          <w:szCs w:val="28"/>
        </w:rPr>
        <w:t>»</w:t>
      </w:r>
      <w:r w:rsidRPr="00CD2FDA">
        <w:rPr>
          <w:sz w:val="28"/>
          <w:szCs w:val="28"/>
        </w:rPr>
        <w:t>)</w:t>
      </w:r>
      <w:r>
        <w:rPr>
          <w:sz w:val="28"/>
          <w:szCs w:val="28"/>
        </w:rPr>
        <w:t xml:space="preserve"> </w:t>
      </w:r>
      <w:r w:rsidR="00672D13" w:rsidRPr="00672D13">
        <w:rPr>
          <w:sz w:val="28"/>
          <w:szCs w:val="28"/>
        </w:rPr>
        <w:t xml:space="preserve">та </w:t>
      </w:r>
      <w:r>
        <w:rPr>
          <w:sz w:val="28"/>
          <w:szCs w:val="28"/>
        </w:rPr>
        <w:t xml:space="preserve">інших </w:t>
      </w:r>
      <w:r w:rsidR="00672D13" w:rsidRPr="00672D13">
        <w:rPr>
          <w:sz w:val="28"/>
          <w:szCs w:val="28"/>
        </w:rPr>
        <w:t xml:space="preserve">побутових звичок, </w:t>
      </w:r>
      <w:r>
        <w:rPr>
          <w:sz w:val="28"/>
          <w:szCs w:val="28"/>
        </w:rPr>
        <w:t xml:space="preserve">і </w:t>
      </w:r>
      <w:r w:rsidR="00672D13" w:rsidRPr="00672D13">
        <w:rPr>
          <w:sz w:val="28"/>
          <w:szCs w:val="28"/>
        </w:rPr>
        <w:t>допомагають створити глибший портрет культури, в рамках якої розгортаються події. Ці елементи не лише збагачують історію, але й служать інструментами для вираження ідентичності персонажів, демонструючи, як культурні особливості впливають на їхні вчинки та рішення.</w:t>
      </w:r>
    </w:p>
    <w:p w14:paraId="40931EEA" w14:textId="7EAD5F88" w:rsidR="00136A88" w:rsidRPr="0022082B" w:rsidRDefault="00136A88" w:rsidP="0022082B">
      <w:pPr>
        <w:pStyle w:val="aa"/>
        <w:spacing w:before="0" w:beforeAutospacing="0" w:after="0" w:afterAutospacing="0" w:line="360" w:lineRule="auto"/>
        <w:ind w:firstLine="720"/>
        <w:jc w:val="both"/>
        <w:rPr>
          <w:sz w:val="28"/>
          <w:szCs w:val="28"/>
        </w:rPr>
      </w:pPr>
      <w:r>
        <w:rPr>
          <w:sz w:val="28"/>
          <w:szCs w:val="28"/>
        </w:rPr>
        <w:t>Група с</w:t>
      </w:r>
      <w:r w:rsidRPr="00136A88">
        <w:rPr>
          <w:sz w:val="28"/>
          <w:szCs w:val="28"/>
        </w:rPr>
        <w:t>оціально-політичн</w:t>
      </w:r>
      <w:r>
        <w:rPr>
          <w:sz w:val="28"/>
          <w:szCs w:val="28"/>
        </w:rPr>
        <w:t>их</w:t>
      </w:r>
      <w:r w:rsidRPr="00136A88">
        <w:rPr>
          <w:sz w:val="28"/>
          <w:szCs w:val="28"/>
        </w:rPr>
        <w:t xml:space="preserve"> реалі</w:t>
      </w:r>
      <w:r>
        <w:rPr>
          <w:sz w:val="28"/>
          <w:szCs w:val="28"/>
        </w:rPr>
        <w:t xml:space="preserve">й є менш чисельною у порівнянні з іншими (5%) і включає </w:t>
      </w:r>
      <w:r w:rsidRPr="00136A88">
        <w:rPr>
          <w:sz w:val="28"/>
          <w:szCs w:val="28"/>
        </w:rPr>
        <w:t>титули</w:t>
      </w:r>
      <w:r>
        <w:rPr>
          <w:sz w:val="28"/>
          <w:szCs w:val="28"/>
        </w:rPr>
        <w:t xml:space="preserve"> та звання персонажів</w:t>
      </w:r>
      <w:r w:rsidR="00A315B8">
        <w:rPr>
          <w:sz w:val="28"/>
          <w:szCs w:val="28"/>
        </w:rPr>
        <w:t xml:space="preserve"> роману.</w:t>
      </w:r>
      <w:r>
        <w:rPr>
          <w:sz w:val="28"/>
          <w:szCs w:val="28"/>
        </w:rPr>
        <w:t xml:space="preserve"> </w:t>
      </w:r>
      <w:r w:rsidRPr="00136A88">
        <w:rPr>
          <w:sz w:val="28"/>
          <w:szCs w:val="28"/>
        </w:rPr>
        <w:t>Це дозволило прояснити, як соціальні відносини й культурні традиції впливають на розвиток сюжету та характерів персонажів. Наприклад, титули графа Дракули</w:t>
      </w:r>
      <w:r w:rsidR="00A315B8">
        <w:rPr>
          <w:sz w:val="28"/>
          <w:szCs w:val="28"/>
        </w:rPr>
        <w:t xml:space="preserve"> (</w:t>
      </w:r>
      <w:r w:rsidR="00A315B8" w:rsidRPr="00A315B8">
        <w:rPr>
          <w:i/>
          <w:iCs/>
          <w:sz w:val="28"/>
          <w:szCs w:val="28"/>
        </w:rPr>
        <w:t>«</w:t>
      </w:r>
      <w:r w:rsidR="00A315B8" w:rsidRPr="00A315B8">
        <w:rPr>
          <w:i/>
          <w:iCs/>
          <w:sz w:val="28"/>
          <w:szCs w:val="28"/>
          <w:lang w:val="en-US"/>
        </w:rPr>
        <w:t>Count</w:t>
      </w:r>
      <w:r w:rsidR="00A315B8" w:rsidRPr="00A315B8">
        <w:rPr>
          <w:i/>
          <w:iCs/>
          <w:sz w:val="28"/>
          <w:szCs w:val="28"/>
        </w:rPr>
        <w:t>», «</w:t>
      </w:r>
      <w:r w:rsidR="00A315B8" w:rsidRPr="00A315B8">
        <w:rPr>
          <w:i/>
          <w:iCs/>
          <w:sz w:val="28"/>
          <w:szCs w:val="28"/>
          <w:lang w:val="en-US"/>
        </w:rPr>
        <w:t>Boyar</w:t>
      </w:r>
      <w:r w:rsidR="00A315B8" w:rsidRPr="00A315B8">
        <w:rPr>
          <w:i/>
          <w:iCs/>
          <w:sz w:val="28"/>
          <w:szCs w:val="28"/>
        </w:rPr>
        <w:t>»</w:t>
      </w:r>
      <w:r w:rsidR="00A315B8" w:rsidRPr="00A315B8">
        <w:rPr>
          <w:sz w:val="28"/>
          <w:szCs w:val="28"/>
        </w:rPr>
        <w:t>)</w:t>
      </w:r>
      <w:r w:rsidRPr="00136A88">
        <w:rPr>
          <w:sz w:val="28"/>
          <w:szCs w:val="28"/>
        </w:rPr>
        <w:t xml:space="preserve"> як представника аристократії, та їхній вплив на його статус і владу, відображають соціальні ієрархії того часу.</w:t>
      </w:r>
    </w:p>
    <w:p w14:paraId="3C3CB3E3" w14:textId="0252E781" w:rsidR="0022082B" w:rsidRPr="0022082B" w:rsidRDefault="0022082B" w:rsidP="0022082B">
      <w:pPr>
        <w:spacing w:after="0"/>
        <w:rPr>
          <w:rFonts w:ascii="Times New Roman" w:eastAsia="Times New Roman" w:hAnsi="Times New Roman" w:cs="Times New Roman"/>
          <w:sz w:val="28"/>
          <w:szCs w:val="28"/>
          <w:lang w:eastAsia="uk-UA"/>
        </w:rPr>
      </w:pPr>
      <w:r w:rsidRPr="0022082B">
        <w:rPr>
          <w:rFonts w:ascii="Times New Roman" w:eastAsia="Times New Roman" w:hAnsi="Times New Roman" w:cs="Times New Roman"/>
          <w:sz w:val="28"/>
          <w:szCs w:val="28"/>
          <w:lang w:eastAsia="uk-UA"/>
        </w:rPr>
        <w:t>Культурно-історичні реалії</w:t>
      </w:r>
      <w:r w:rsidR="00A315B8">
        <w:rPr>
          <w:rFonts w:ascii="Times New Roman" w:eastAsia="Times New Roman" w:hAnsi="Times New Roman" w:cs="Times New Roman"/>
          <w:sz w:val="28"/>
          <w:szCs w:val="28"/>
          <w:lang w:eastAsia="uk-UA"/>
        </w:rPr>
        <w:t xml:space="preserve"> зустрічаються найменше у романі, лише у 4% випадках.</w:t>
      </w:r>
      <w:r w:rsidRPr="0022082B">
        <w:rPr>
          <w:rFonts w:ascii="Times New Roman" w:eastAsia="Times New Roman" w:hAnsi="Times New Roman" w:cs="Times New Roman"/>
          <w:sz w:val="28"/>
          <w:szCs w:val="28"/>
          <w:lang w:eastAsia="uk-UA"/>
        </w:rPr>
        <w:t xml:space="preserve"> </w:t>
      </w:r>
      <w:r w:rsidR="00A315B8">
        <w:rPr>
          <w:rFonts w:ascii="Times New Roman" w:eastAsia="Times New Roman" w:hAnsi="Times New Roman" w:cs="Times New Roman"/>
          <w:sz w:val="28"/>
          <w:szCs w:val="28"/>
          <w:lang w:eastAsia="uk-UA"/>
        </w:rPr>
        <w:t xml:space="preserve">Брем Стокер звертається до літературних творів та персонажів відомих п’єс – </w:t>
      </w:r>
      <w:r w:rsidR="00A315B8" w:rsidRPr="00A315B8">
        <w:rPr>
          <w:rFonts w:ascii="Times New Roman" w:eastAsia="Times New Roman" w:hAnsi="Times New Roman" w:cs="Times New Roman"/>
          <w:i/>
          <w:iCs/>
          <w:sz w:val="28"/>
          <w:szCs w:val="28"/>
          <w:lang w:eastAsia="uk-UA"/>
        </w:rPr>
        <w:t>«Arabian nights»</w:t>
      </w:r>
      <w:r w:rsidR="00A315B8">
        <w:rPr>
          <w:rFonts w:ascii="Times New Roman" w:eastAsia="Times New Roman" w:hAnsi="Times New Roman" w:cs="Times New Roman"/>
          <w:sz w:val="28"/>
          <w:szCs w:val="28"/>
          <w:lang w:eastAsia="uk-UA"/>
        </w:rPr>
        <w:t xml:space="preserve">, </w:t>
      </w:r>
      <w:r w:rsidR="00A315B8" w:rsidRPr="00A315B8">
        <w:rPr>
          <w:rFonts w:ascii="Times New Roman" w:eastAsia="Times New Roman" w:hAnsi="Times New Roman" w:cs="Times New Roman"/>
          <w:i/>
          <w:iCs/>
          <w:sz w:val="28"/>
          <w:szCs w:val="28"/>
          <w:lang w:eastAsia="uk-UA"/>
        </w:rPr>
        <w:t>«Hamlet»</w:t>
      </w:r>
      <w:r w:rsidR="00A315B8">
        <w:rPr>
          <w:rFonts w:ascii="Times New Roman" w:eastAsia="Times New Roman" w:hAnsi="Times New Roman" w:cs="Times New Roman"/>
          <w:sz w:val="28"/>
          <w:szCs w:val="28"/>
          <w:lang w:eastAsia="uk-UA"/>
        </w:rPr>
        <w:t xml:space="preserve">. </w:t>
      </w:r>
      <w:r w:rsidR="007A2613">
        <w:rPr>
          <w:rFonts w:ascii="Times New Roman" w:eastAsia="Times New Roman" w:hAnsi="Times New Roman" w:cs="Times New Roman"/>
          <w:sz w:val="28"/>
          <w:szCs w:val="28"/>
          <w:lang w:eastAsia="uk-UA"/>
        </w:rPr>
        <w:t>Це підсилює образи та мотиви, які автор хоче передати у романі.</w:t>
      </w:r>
    </w:p>
    <w:p w14:paraId="5E32A471" w14:textId="28827A4F" w:rsidR="0022082B" w:rsidRDefault="0022082B" w:rsidP="0022082B">
      <w:pPr>
        <w:spacing w:after="0"/>
        <w:rPr>
          <w:rFonts w:ascii="Times New Roman" w:eastAsia="Times New Roman" w:hAnsi="Times New Roman" w:cs="Times New Roman"/>
          <w:sz w:val="28"/>
          <w:szCs w:val="28"/>
          <w:lang w:eastAsia="uk-UA"/>
        </w:rPr>
      </w:pPr>
      <w:r w:rsidRPr="0022082B">
        <w:rPr>
          <w:rFonts w:ascii="Times New Roman" w:eastAsia="Times New Roman" w:hAnsi="Times New Roman" w:cs="Times New Roman"/>
          <w:sz w:val="28"/>
          <w:szCs w:val="28"/>
          <w:lang w:eastAsia="uk-UA"/>
        </w:rPr>
        <w:t xml:space="preserve">У розділі, присвяченому аналізу реалій у романі Гіларі Мантел </w:t>
      </w:r>
      <w:bookmarkStart w:id="55" w:name="_Hlk183126217"/>
      <w:r w:rsidR="007A2613">
        <w:rPr>
          <w:rFonts w:ascii="Times New Roman" w:eastAsia="Times New Roman" w:hAnsi="Times New Roman" w:cs="Times New Roman"/>
          <w:sz w:val="28"/>
          <w:szCs w:val="28"/>
          <w:lang w:eastAsia="uk-UA"/>
        </w:rPr>
        <w:t>«</w:t>
      </w:r>
      <w:r w:rsidR="0042316C">
        <w:rPr>
          <w:rFonts w:ascii="Times New Roman" w:eastAsia="Times New Roman" w:hAnsi="Times New Roman" w:cs="Times New Roman"/>
          <w:sz w:val="28"/>
          <w:szCs w:val="28"/>
          <w:lang w:eastAsia="uk-UA"/>
        </w:rPr>
        <w:t>Wolf Hall</w:t>
      </w:r>
      <w:r w:rsidR="007A2613">
        <w:rPr>
          <w:rFonts w:ascii="Times New Roman" w:eastAsia="Times New Roman" w:hAnsi="Times New Roman" w:cs="Times New Roman"/>
          <w:sz w:val="28"/>
          <w:szCs w:val="28"/>
          <w:lang w:eastAsia="uk-UA"/>
        </w:rPr>
        <w:t>»</w:t>
      </w:r>
      <w:bookmarkEnd w:id="55"/>
      <w:r w:rsidRPr="0022082B">
        <w:rPr>
          <w:rFonts w:ascii="Times New Roman" w:eastAsia="Times New Roman" w:hAnsi="Times New Roman" w:cs="Times New Roman"/>
          <w:sz w:val="28"/>
          <w:szCs w:val="28"/>
          <w:lang w:eastAsia="uk-UA"/>
        </w:rPr>
        <w:t xml:space="preserve">, була здійснена детальна оцінка різноманітних культурних, соціальних та історичних елементів, які сприяють створенню аутентичного контексту </w:t>
      </w:r>
      <w:r w:rsidRPr="0022082B">
        <w:rPr>
          <w:rFonts w:ascii="Times New Roman" w:eastAsia="Times New Roman" w:hAnsi="Times New Roman" w:cs="Times New Roman"/>
          <w:sz w:val="28"/>
          <w:szCs w:val="28"/>
          <w:lang w:eastAsia="uk-UA"/>
        </w:rPr>
        <w:lastRenderedPageBreak/>
        <w:t>епохи Тюдорів. Географічні реалії</w:t>
      </w:r>
      <w:r w:rsidR="007A2613">
        <w:rPr>
          <w:rFonts w:ascii="Times New Roman" w:eastAsia="Times New Roman" w:hAnsi="Times New Roman" w:cs="Times New Roman"/>
          <w:sz w:val="28"/>
          <w:szCs w:val="28"/>
          <w:lang w:eastAsia="uk-UA"/>
        </w:rPr>
        <w:t xml:space="preserve"> складають найчисельнішу групу (31%)</w:t>
      </w:r>
      <w:r w:rsidRPr="0022082B">
        <w:rPr>
          <w:rFonts w:ascii="Times New Roman" w:eastAsia="Times New Roman" w:hAnsi="Times New Roman" w:cs="Times New Roman"/>
          <w:sz w:val="28"/>
          <w:szCs w:val="28"/>
          <w:lang w:eastAsia="uk-UA"/>
        </w:rPr>
        <w:t xml:space="preserve">, такі як опис Англії XVI століття, включаючи важливі місця, як, наприклад, </w:t>
      </w:r>
      <w:r w:rsidR="007A2613" w:rsidRPr="007A2613">
        <w:rPr>
          <w:rFonts w:ascii="Times New Roman" w:eastAsia="Times New Roman" w:hAnsi="Times New Roman" w:cs="Times New Roman"/>
          <w:i/>
          <w:iCs/>
          <w:sz w:val="28"/>
          <w:szCs w:val="28"/>
          <w:lang w:eastAsia="uk-UA"/>
        </w:rPr>
        <w:t>«Hertfordshire»</w:t>
      </w:r>
      <w:r w:rsidR="007A2613" w:rsidRPr="007A2613">
        <w:rPr>
          <w:rFonts w:ascii="Times New Roman" w:eastAsia="Times New Roman" w:hAnsi="Times New Roman" w:cs="Times New Roman"/>
          <w:sz w:val="28"/>
          <w:szCs w:val="28"/>
          <w:lang w:eastAsia="uk-UA"/>
        </w:rPr>
        <w:t xml:space="preserve">, </w:t>
      </w:r>
      <w:r w:rsidR="007A2613" w:rsidRPr="007A2613">
        <w:rPr>
          <w:rFonts w:ascii="Times New Roman" w:eastAsia="Times New Roman" w:hAnsi="Times New Roman" w:cs="Times New Roman"/>
          <w:i/>
          <w:iCs/>
          <w:sz w:val="28"/>
          <w:szCs w:val="28"/>
          <w:lang w:eastAsia="uk-UA"/>
        </w:rPr>
        <w:t>«London»</w:t>
      </w:r>
      <w:r w:rsidR="007A2613">
        <w:rPr>
          <w:rFonts w:ascii="Times New Roman" w:eastAsia="Times New Roman" w:hAnsi="Times New Roman" w:cs="Times New Roman"/>
          <w:sz w:val="28"/>
          <w:szCs w:val="28"/>
          <w:lang w:eastAsia="uk-UA"/>
        </w:rPr>
        <w:t xml:space="preserve"> і</w:t>
      </w:r>
      <w:r w:rsidR="007A2613" w:rsidRPr="007A2613">
        <w:rPr>
          <w:rFonts w:ascii="Times New Roman" w:eastAsia="Times New Roman" w:hAnsi="Times New Roman" w:cs="Times New Roman"/>
          <w:sz w:val="28"/>
          <w:szCs w:val="28"/>
          <w:lang w:eastAsia="uk-UA"/>
        </w:rPr>
        <w:t xml:space="preserve"> </w:t>
      </w:r>
      <w:r w:rsidR="007A2613" w:rsidRPr="007A2613">
        <w:rPr>
          <w:rFonts w:ascii="Times New Roman" w:eastAsia="Times New Roman" w:hAnsi="Times New Roman" w:cs="Times New Roman"/>
          <w:i/>
          <w:iCs/>
          <w:sz w:val="28"/>
          <w:szCs w:val="28"/>
          <w:lang w:eastAsia="uk-UA"/>
        </w:rPr>
        <w:t>«Windsor»</w:t>
      </w:r>
      <w:r w:rsidR="007A2613" w:rsidRPr="007A2613">
        <w:rPr>
          <w:rFonts w:ascii="Times New Roman" w:eastAsia="Times New Roman" w:hAnsi="Times New Roman" w:cs="Times New Roman"/>
          <w:sz w:val="28"/>
          <w:szCs w:val="28"/>
          <w:lang w:eastAsia="uk-UA"/>
        </w:rPr>
        <w:t xml:space="preserve"> </w:t>
      </w:r>
      <w:r w:rsidRPr="0022082B">
        <w:rPr>
          <w:rFonts w:ascii="Times New Roman" w:eastAsia="Times New Roman" w:hAnsi="Times New Roman" w:cs="Times New Roman"/>
          <w:sz w:val="28"/>
          <w:szCs w:val="28"/>
          <w:lang w:eastAsia="uk-UA"/>
        </w:rPr>
        <w:t>не лише служать фоном для розвитку сюжету, але й відіграють важливу роль у формуванні емоційного та культурного сприйняття твору. Використання реальних географічних назв дозволяє читачеві відчути простір і час, у якому розгортаються події, підкреслюючи зв'язок між персонажами та їхньою культурною спадщиною.</w:t>
      </w:r>
    </w:p>
    <w:p w14:paraId="29F9E5B8" w14:textId="44F402DC" w:rsidR="007A2613" w:rsidRDefault="007A2613" w:rsidP="0022082B">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Роман </w:t>
      </w:r>
      <w:r w:rsidRPr="007A2613">
        <w:rPr>
          <w:rFonts w:ascii="Times New Roman" w:eastAsia="Times New Roman" w:hAnsi="Times New Roman" w:cs="Times New Roman"/>
          <w:sz w:val="28"/>
          <w:szCs w:val="28"/>
          <w:lang w:eastAsia="uk-UA"/>
        </w:rPr>
        <w:t>«Wolf Hall»</w:t>
      </w:r>
      <w:r>
        <w:rPr>
          <w:rFonts w:ascii="Times New Roman" w:eastAsia="Times New Roman" w:hAnsi="Times New Roman" w:cs="Times New Roman"/>
          <w:sz w:val="28"/>
          <w:szCs w:val="28"/>
          <w:lang w:eastAsia="uk-UA"/>
        </w:rPr>
        <w:t xml:space="preserve"> насичений також соціально-політичними реаліями (29%)</w:t>
      </w:r>
      <w:r w:rsidR="00CB21DF">
        <w:rPr>
          <w:rFonts w:ascii="Times New Roman" w:eastAsia="Times New Roman" w:hAnsi="Times New Roman" w:cs="Times New Roman"/>
          <w:sz w:val="28"/>
          <w:szCs w:val="28"/>
          <w:lang w:eastAsia="uk-UA"/>
        </w:rPr>
        <w:t>. П</w:t>
      </w:r>
      <w:r w:rsidRPr="007A2613">
        <w:rPr>
          <w:rFonts w:ascii="Times New Roman" w:eastAsia="Times New Roman" w:hAnsi="Times New Roman" w:cs="Times New Roman"/>
          <w:sz w:val="28"/>
          <w:szCs w:val="28"/>
          <w:lang w:eastAsia="uk-UA"/>
        </w:rPr>
        <w:t>рава та обов'язки різних класів, структура монархії, забезпечують важливу основу для розуміння конфліктів і динаміки в романі. Наприклад, Томас Кромвел</w:t>
      </w:r>
      <w:r w:rsidR="00CB21DF">
        <w:rPr>
          <w:rFonts w:ascii="Times New Roman" w:eastAsia="Times New Roman" w:hAnsi="Times New Roman" w:cs="Times New Roman"/>
          <w:sz w:val="28"/>
          <w:szCs w:val="28"/>
          <w:lang w:eastAsia="uk-UA"/>
        </w:rPr>
        <w:t xml:space="preserve">ь </w:t>
      </w:r>
      <w:r w:rsidRPr="007A2613">
        <w:rPr>
          <w:rFonts w:ascii="Times New Roman" w:eastAsia="Times New Roman" w:hAnsi="Times New Roman" w:cs="Times New Roman"/>
          <w:sz w:val="28"/>
          <w:szCs w:val="28"/>
          <w:lang w:eastAsia="uk-UA"/>
        </w:rPr>
        <w:t>як представник нової еліти,</w:t>
      </w:r>
      <w:r w:rsidR="00CB21DF">
        <w:rPr>
          <w:rFonts w:ascii="Times New Roman" w:eastAsia="Times New Roman" w:hAnsi="Times New Roman" w:cs="Times New Roman"/>
          <w:sz w:val="28"/>
          <w:szCs w:val="28"/>
          <w:lang w:eastAsia="uk-UA"/>
        </w:rPr>
        <w:t xml:space="preserve"> </w:t>
      </w:r>
      <w:r w:rsidR="00802D1F">
        <w:rPr>
          <w:rFonts w:ascii="Times New Roman" w:eastAsia="Times New Roman" w:hAnsi="Times New Roman" w:cs="Times New Roman"/>
          <w:sz w:val="28"/>
          <w:szCs w:val="28"/>
          <w:lang w:eastAsia="uk-UA"/>
        </w:rPr>
        <w:t>що входить</w:t>
      </w:r>
      <w:r w:rsidR="00CB21DF">
        <w:rPr>
          <w:rFonts w:ascii="Times New Roman" w:eastAsia="Times New Roman" w:hAnsi="Times New Roman" w:cs="Times New Roman"/>
          <w:sz w:val="28"/>
          <w:szCs w:val="28"/>
          <w:lang w:eastAsia="uk-UA"/>
        </w:rPr>
        <w:t xml:space="preserve"> до складу </w:t>
      </w:r>
      <w:r w:rsidR="00CB21DF" w:rsidRPr="00CB21DF">
        <w:rPr>
          <w:rFonts w:ascii="Times New Roman" w:eastAsia="Times New Roman" w:hAnsi="Times New Roman" w:cs="Times New Roman"/>
          <w:sz w:val="28"/>
          <w:szCs w:val="28"/>
          <w:lang w:eastAsia="uk-UA"/>
        </w:rPr>
        <w:t>дорадч</w:t>
      </w:r>
      <w:r w:rsidR="00CB21DF">
        <w:rPr>
          <w:rFonts w:ascii="Times New Roman" w:eastAsia="Times New Roman" w:hAnsi="Times New Roman" w:cs="Times New Roman"/>
          <w:sz w:val="28"/>
          <w:szCs w:val="28"/>
          <w:lang w:eastAsia="uk-UA"/>
        </w:rPr>
        <w:t>ого</w:t>
      </w:r>
      <w:r w:rsidR="00CB21DF" w:rsidRPr="00CB21DF">
        <w:rPr>
          <w:rFonts w:ascii="Times New Roman" w:eastAsia="Times New Roman" w:hAnsi="Times New Roman" w:cs="Times New Roman"/>
          <w:sz w:val="28"/>
          <w:szCs w:val="28"/>
          <w:lang w:eastAsia="uk-UA"/>
        </w:rPr>
        <w:t xml:space="preserve"> орган</w:t>
      </w:r>
      <w:r w:rsidR="00CB21DF">
        <w:rPr>
          <w:rFonts w:ascii="Times New Roman" w:eastAsia="Times New Roman" w:hAnsi="Times New Roman" w:cs="Times New Roman"/>
          <w:sz w:val="28"/>
          <w:szCs w:val="28"/>
          <w:lang w:eastAsia="uk-UA"/>
        </w:rPr>
        <w:t>у</w:t>
      </w:r>
      <w:r w:rsidR="00802D1F">
        <w:rPr>
          <w:rFonts w:ascii="Times New Roman" w:eastAsia="Times New Roman" w:hAnsi="Times New Roman" w:cs="Times New Roman"/>
          <w:sz w:val="28"/>
          <w:szCs w:val="28"/>
          <w:lang w:eastAsia="uk-UA"/>
        </w:rPr>
        <w:t xml:space="preserve"> </w:t>
      </w:r>
      <w:r w:rsidR="00802D1F" w:rsidRPr="00802D1F">
        <w:rPr>
          <w:rFonts w:ascii="Times New Roman" w:eastAsia="Times New Roman" w:hAnsi="Times New Roman" w:cs="Times New Roman"/>
          <w:i/>
          <w:iCs/>
          <w:sz w:val="28"/>
          <w:szCs w:val="28"/>
          <w:lang w:eastAsia="uk-UA"/>
        </w:rPr>
        <w:t>«Privy Council»</w:t>
      </w:r>
      <w:r w:rsidR="00802D1F">
        <w:rPr>
          <w:rFonts w:ascii="Times New Roman" w:eastAsia="Times New Roman" w:hAnsi="Times New Roman" w:cs="Times New Roman"/>
          <w:sz w:val="28"/>
          <w:szCs w:val="28"/>
          <w:lang w:eastAsia="uk-UA"/>
        </w:rPr>
        <w:t xml:space="preserve"> </w:t>
      </w:r>
      <w:r w:rsidR="00802D1F" w:rsidRPr="00802D1F">
        <w:rPr>
          <w:rFonts w:ascii="Times New Roman" w:eastAsia="Times New Roman" w:hAnsi="Times New Roman" w:cs="Times New Roman"/>
          <w:sz w:val="28"/>
          <w:szCs w:val="28"/>
          <w:lang w:eastAsia="uk-UA"/>
        </w:rPr>
        <w:t>під час правління Генріха VIII</w:t>
      </w:r>
      <w:r w:rsidR="00CB21DF" w:rsidRPr="00CB21DF">
        <w:rPr>
          <w:rFonts w:ascii="Times New Roman" w:eastAsia="Times New Roman" w:hAnsi="Times New Roman" w:cs="Times New Roman"/>
          <w:sz w:val="28"/>
          <w:szCs w:val="28"/>
          <w:lang w:eastAsia="uk-UA"/>
        </w:rPr>
        <w:t xml:space="preserve"> </w:t>
      </w:r>
      <w:r w:rsidRPr="007A2613">
        <w:rPr>
          <w:rFonts w:ascii="Times New Roman" w:eastAsia="Times New Roman" w:hAnsi="Times New Roman" w:cs="Times New Roman"/>
          <w:sz w:val="28"/>
          <w:szCs w:val="28"/>
          <w:lang w:eastAsia="uk-UA"/>
        </w:rPr>
        <w:t>показує, як соціальні зміни впливають на його кар'єру та амбіції. Кромвель, що походить з простого роду, і його здатність маневрувати в складному політичному середовищі, ілюструють, як особисті історії переплітаються з великими історичними подіями.</w:t>
      </w:r>
    </w:p>
    <w:p w14:paraId="34A908EE" w14:textId="72381A2D" w:rsidR="00807F22" w:rsidRPr="0022082B" w:rsidRDefault="00807F22" w:rsidP="0022082B">
      <w:pPr>
        <w:spacing w:after="0"/>
        <w:rPr>
          <w:rFonts w:ascii="Times New Roman" w:eastAsia="Times New Roman" w:hAnsi="Times New Roman" w:cs="Times New Roman"/>
          <w:sz w:val="28"/>
          <w:szCs w:val="28"/>
          <w:lang w:eastAsia="uk-UA"/>
        </w:rPr>
      </w:pPr>
      <w:r w:rsidRPr="00807F22">
        <w:rPr>
          <w:rFonts w:ascii="Times New Roman" w:eastAsia="Times New Roman" w:hAnsi="Times New Roman" w:cs="Times New Roman"/>
          <w:sz w:val="28"/>
          <w:szCs w:val="28"/>
          <w:lang w:eastAsia="uk-UA"/>
        </w:rPr>
        <w:t>Етнографічні реалії</w:t>
      </w:r>
      <w:r>
        <w:rPr>
          <w:rFonts w:ascii="Times New Roman" w:eastAsia="Times New Roman" w:hAnsi="Times New Roman" w:cs="Times New Roman"/>
          <w:sz w:val="28"/>
          <w:szCs w:val="28"/>
          <w:lang w:eastAsia="uk-UA"/>
        </w:rPr>
        <w:t xml:space="preserve"> складають 21%</w:t>
      </w:r>
      <w:r w:rsidRPr="00807F22">
        <w:rPr>
          <w:rFonts w:ascii="Times New Roman" w:eastAsia="Times New Roman" w:hAnsi="Times New Roman" w:cs="Times New Roman"/>
          <w:sz w:val="28"/>
          <w:szCs w:val="28"/>
          <w:lang w:eastAsia="uk-UA"/>
        </w:rPr>
        <w:t>, такі як деталі побуту, національні страви</w:t>
      </w:r>
      <w:r w:rsidR="00926695">
        <w:rPr>
          <w:rFonts w:ascii="Times New Roman" w:eastAsia="Times New Roman" w:hAnsi="Times New Roman" w:cs="Times New Roman"/>
          <w:sz w:val="28"/>
          <w:szCs w:val="28"/>
          <w:lang w:eastAsia="uk-UA"/>
        </w:rPr>
        <w:t xml:space="preserve"> </w:t>
      </w:r>
      <w:r w:rsidR="00926695" w:rsidRPr="00926695">
        <w:rPr>
          <w:rFonts w:ascii="Times New Roman" w:eastAsia="Times New Roman" w:hAnsi="Times New Roman" w:cs="Times New Roman"/>
          <w:sz w:val="28"/>
          <w:szCs w:val="28"/>
          <w:lang w:eastAsia="uk-UA"/>
        </w:rPr>
        <w:t>(</w:t>
      </w:r>
      <w:r w:rsidR="00926695" w:rsidRPr="00926695">
        <w:rPr>
          <w:rFonts w:ascii="Times New Roman" w:eastAsia="Times New Roman" w:hAnsi="Times New Roman" w:cs="Times New Roman"/>
          <w:i/>
          <w:iCs/>
          <w:sz w:val="28"/>
          <w:szCs w:val="28"/>
          <w:lang w:eastAsia="uk-UA"/>
        </w:rPr>
        <w:t>«</w:t>
      </w:r>
      <w:r w:rsidR="00926695" w:rsidRPr="00926695">
        <w:rPr>
          <w:rFonts w:ascii="Times New Roman" w:eastAsia="Times New Roman" w:hAnsi="Times New Roman" w:cs="Times New Roman"/>
          <w:i/>
          <w:iCs/>
          <w:sz w:val="28"/>
          <w:szCs w:val="28"/>
          <w:lang w:val="en-US" w:eastAsia="uk-UA"/>
        </w:rPr>
        <w:t>p</w:t>
      </w:r>
      <w:r w:rsidR="00926695" w:rsidRPr="00926695">
        <w:rPr>
          <w:rFonts w:ascii="Times New Roman" w:eastAsia="Times New Roman" w:hAnsi="Times New Roman" w:cs="Times New Roman"/>
          <w:i/>
          <w:iCs/>
          <w:sz w:val="28"/>
          <w:szCs w:val="28"/>
          <w:lang w:eastAsia="uk-UA"/>
        </w:rPr>
        <w:t>ottage»</w:t>
      </w:r>
      <w:r w:rsidR="00926695">
        <w:rPr>
          <w:rFonts w:ascii="Times New Roman" w:eastAsia="Times New Roman" w:hAnsi="Times New Roman" w:cs="Times New Roman"/>
          <w:sz w:val="28"/>
          <w:szCs w:val="28"/>
          <w:lang w:eastAsia="uk-UA"/>
        </w:rPr>
        <w:t>)</w:t>
      </w:r>
      <w:r w:rsidRPr="00807F22">
        <w:rPr>
          <w:rFonts w:ascii="Times New Roman" w:eastAsia="Times New Roman" w:hAnsi="Times New Roman" w:cs="Times New Roman"/>
          <w:sz w:val="28"/>
          <w:szCs w:val="28"/>
          <w:lang w:eastAsia="uk-UA"/>
        </w:rPr>
        <w:t>,</w:t>
      </w:r>
      <w:r w:rsidR="00926695">
        <w:rPr>
          <w:rFonts w:ascii="Times New Roman" w:eastAsia="Times New Roman" w:hAnsi="Times New Roman" w:cs="Times New Roman"/>
          <w:sz w:val="28"/>
          <w:szCs w:val="28"/>
          <w:lang w:eastAsia="uk-UA"/>
        </w:rPr>
        <w:t xml:space="preserve"> </w:t>
      </w:r>
      <w:r w:rsidRPr="00807F22">
        <w:rPr>
          <w:rFonts w:ascii="Times New Roman" w:eastAsia="Times New Roman" w:hAnsi="Times New Roman" w:cs="Times New Roman"/>
          <w:sz w:val="28"/>
          <w:szCs w:val="28"/>
          <w:lang w:eastAsia="uk-UA"/>
        </w:rPr>
        <w:t>одяг</w:t>
      </w:r>
      <w:r w:rsidR="00926695">
        <w:rPr>
          <w:rFonts w:ascii="Times New Roman" w:eastAsia="Times New Roman" w:hAnsi="Times New Roman" w:cs="Times New Roman"/>
          <w:sz w:val="28"/>
          <w:szCs w:val="28"/>
          <w:lang w:eastAsia="uk-UA"/>
        </w:rPr>
        <w:t xml:space="preserve"> (</w:t>
      </w:r>
      <w:r w:rsidR="00926695" w:rsidRPr="00926695">
        <w:rPr>
          <w:rFonts w:ascii="Times New Roman" w:eastAsia="Times New Roman" w:hAnsi="Times New Roman" w:cs="Times New Roman"/>
          <w:i/>
          <w:iCs/>
          <w:sz w:val="28"/>
          <w:szCs w:val="28"/>
          <w:lang w:eastAsia="uk-UA"/>
        </w:rPr>
        <w:t>«</w:t>
      </w:r>
      <w:r w:rsidR="00926695" w:rsidRPr="00926695">
        <w:rPr>
          <w:rFonts w:ascii="Times New Roman" w:eastAsia="Times New Roman" w:hAnsi="Times New Roman" w:cs="Times New Roman"/>
          <w:i/>
          <w:iCs/>
          <w:sz w:val="28"/>
          <w:szCs w:val="28"/>
          <w:lang w:val="en-US" w:eastAsia="uk-UA"/>
        </w:rPr>
        <w:t>d</w:t>
      </w:r>
      <w:r w:rsidR="00926695" w:rsidRPr="00926695">
        <w:rPr>
          <w:rFonts w:ascii="Times New Roman" w:eastAsia="Times New Roman" w:hAnsi="Times New Roman" w:cs="Times New Roman"/>
          <w:i/>
          <w:iCs/>
          <w:sz w:val="28"/>
          <w:szCs w:val="28"/>
          <w:lang w:eastAsia="uk-UA"/>
        </w:rPr>
        <w:t>oublet», «hose»</w:t>
      </w:r>
      <w:r w:rsidR="00926695">
        <w:rPr>
          <w:rFonts w:ascii="Times New Roman" w:eastAsia="Times New Roman" w:hAnsi="Times New Roman" w:cs="Times New Roman"/>
          <w:sz w:val="28"/>
          <w:szCs w:val="28"/>
          <w:lang w:eastAsia="uk-UA"/>
        </w:rPr>
        <w:t xml:space="preserve">), свята </w:t>
      </w:r>
      <w:r w:rsidR="00926695" w:rsidRPr="00926695">
        <w:rPr>
          <w:rFonts w:ascii="Times New Roman" w:eastAsia="Times New Roman" w:hAnsi="Times New Roman" w:cs="Times New Roman"/>
          <w:sz w:val="28"/>
          <w:szCs w:val="28"/>
          <w:lang w:eastAsia="uk-UA"/>
        </w:rPr>
        <w:t>(</w:t>
      </w:r>
      <w:r w:rsidR="00926695" w:rsidRPr="00926695">
        <w:rPr>
          <w:rFonts w:ascii="Times New Roman" w:eastAsia="Times New Roman" w:hAnsi="Times New Roman" w:cs="Times New Roman"/>
          <w:i/>
          <w:iCs/>
          <w:sz w:val="28"/>
          <w:szCs w:val="28"/>
          <w:lang w:eastAsia="uk-UA"/>
        </w:rPr>
        <w:t>«</w:t>
      </w:r>
      <w:r w:rsidR="00926695" w:rsidRPr="00926695">
        <w:rPr>
          <w:rFonts w:ascii="Times New Roman" w:eastAsia="Times New Roman" w:hAnsi="Times New Roman" w:cs="Times New Roman"/>
          <w:i/>
          <w:iCs/>
          <w:sz w:val="28"/>
          <w:szCs w:val="28"/>
          <w:lang w:val="en-US" w:eastAsia="uk-UA"/>
        </w:rPr>
        <w:t>Shrovetide</w:t>
      </w:r>
      <w:r w:rsidR="00926695" w:rsidRPr="00926695">
        <w:rPr>
          <w:rFonts w:ascii="Times New Roman" w:eastAsia="Times New Roman" w:hAnsi="Times New Roman" w:cs="Times New Roman"/>
          <w:i/>
          <w:iCs/>
          <w:sz w:val="28"/>
          <w:szCs w:val="28"/>
          <w:lang w:eastAsia="uk-UA"/>
        </w:rPr>
        <w:t>»</w:t>
      </w:r>
      <w:r w:rsidR="00926695" w:rsidRPr="00926695">
        <w:rPr>
          <w:rFonts w:ascii="Times New Roman" w:eastAsia="Times New Roman" w:hAnsi="Times New Roman" w:cs="Times New Roman"/>
          <w:sz w:val="28"/>
          <w:szCs w:val="28"/>
          <w:lang w:eastAsia="uk-UA"/>
        </w:rPr>
        <w:t>)</w:t>
      </w:r>
      <w:r w:rsidR="00926695">
        <w:rPr>
          <w:rFonts w:ascii="Times New Roman" w:eastAsia="Times New Roman" w:hAnsi="Times New Roman" w:cs="Times New Roman"/>
          <w:sz w:val="28"/>
          <w:szCs w:val="28"/>
          <w:lang w:eastAsia="uk-UA"/>
        </w:rPr>
        <w:t xml:space="preserve"> </w:t>
      </w:r>
      <w:r w:rsidRPr="00807F22">
        <w:rPr>
          <w:rFonts w:ascii="Times New Roman" w:eastAsia="Times New Roman" w:hAnsi="Times New Roman" w:cs="Times New Roman"/>
          <w:sz w:val="28"/>
          <w:szCs w:val="28"/>
          <w:lang w:eastAsia="uk-UA"/>
        </w:rPr>
        <w:t>і повсякденні звички, слугують важливими елементами для передачі духу епохи. Мантел вміло описує їжу, яку вживають персонажі, стиль їхнього одягу та поведінку, створюючи живу картину повсякденного життя того часу. Ці елементи не лише збагачують текст, але й надають глибину характерам, демонструючи, як культурні особливості та побут впливають на їхні вчинки, рішення та взаємини.</w:t>
      </w:r>
    </w:p>
    <w:p w14:paraId="57DB6B33" w14:textId="71B64F32" w:rsidR="0022082B" w:rsidRPr="0022082B" w:rsidRDefault="0022082B" w:rsidP="0022082B">
      <w:pPr>
        <w:spacing w:after="0"/>
        <w:rPr>
          <w:rFonts w:ascii="Times New Roman" w:eastAsia="Times New Roman" w:hAnsi="Times New Roman" w:cs="Times New Roman"/>
          <w:sz w:val="28"/>
          <w:szCs w:val="28"/>
          <w:lang w:eastAsia="uk-UA"/>
        </w:rPr>
      </w:pPr>
      <w:r w:rsidRPr="0022082B">
        <w:rPr>
          <w:rFonts w:ascii="Times New Roman" w:eastAsia="Times New Roman" w:hAnsi="Times New Roman" w:cs="Times New Roman"/>
          <w:sz w:val="28"/>
          <w:szCs w:val="28"/>
          <w:lang w:eastAsia="uk-UA"/>
        </w:rPr>
        <w:t>Культурно-історичні реалії</w:t>
      </w:r>
      <w:r w:rsidR="00802D1F">
        <w:rPr>
          <w:rFonts w:ascii="Times New Roman" w:eastAsia="Times New Roman" w:hAnsi="Times New Roman" w:cs="Times New Roman"/>
          <w:sz w:val="28"/>
          <w:szCs w:val="28"/>
          <w:lang w:eastAsia="uk-UA"/>
        </w:rPr>
        <w:t xml:space="preserve"> зустрічаються у 19% випадків</w:t>
      </w:r>
      <w:r w:rsidR="00926695">
        <w:rPr>
          <w:rFonts w:ascii="Times New Roman" w:eastAsia="Times New Roman" w:hAnsi="Times New Roman" w:cs="Times New Roman"/>
          <w:sz w:val="28"/>
          <w:szCs w:val="28"/>
          <w:lang w:eastAsia="uk-UA"/>
        </w:rPr>
        <w:t xml:space="preserve"> і є найменшою групою</w:t>
      </w:r>
      <w:r w:rsidRPr="0022082B">
        <w:rPr>
          <w:rFonts w:ascii="Times New Roman" w:eastAsia="Times New Roman" w:hAnsi="Times New Roman" w:cs="Times New Roman"/>
          <w:sz w:val="28"/>
          <w:szCs w:val="28"/>
          <w:lang w:eastAsia="uk-UA"/>
        </w:rPr>
        <w:t xml:space="preserve">, включаючи </w:t>
      </w:r>
      <w:r w:rsidR="00807F22">
        <w:rPr>
          <w:rFonts w:ascii="Times New Roman" w:eastAsia="Times New Roman" w:hAnsi="Times New Roman" w:cs="Times New Roman"/>
          <w:sz w:val="28"/>
          <w:szCs w:val="28"/>
          <w:lang w:eastAsia="uk-UA"/>
        </w:rPr>
        <w:t>історичні явища («</w:t>
      </w:r>
      <w:r w:rsidR="00807F22" w:rsidRPr="009C59C6">
        <w:rPr>
          <w:rFonts w:ascii="Times New Roman" w:eastAsia="Times New Roman" w:hAnsi="Times New Roman" w:cs="Times New Roman"/>
          <w:i/>
          <w:iCs/>
          <w:sz w:val="28"/>
          <w:szCs w:val="28"/>
          <w:lang w:eastAsia="uk-UA"/>
        </w:rPr>
        <w:t>Queen Anne's coronation</w:t>
      </w:r>
      <w:r w:rsidR="00807F22">
        <w:rPr>
          <w:rFonts w:ascii="Times New Roman" w:eastAsia="Times New Roman" w:hAnsi="Times New Roman" w:cs="Times New Roman"/>
          <w:i/>
          <w:iCs/>
          <w:sz w:val="28"/>
          <w:szCs w:val="28"/>
          <w:lang w:eastAsia="uk-UA"/>
        </w:rPr>
        <w:t>»</w:t>
      </w:r>
      <w:r w:rsidR="00807F22" w:rsidRPr="00807F22">
        <w:rPr>
          <w:rFonts w:ascii="Times New Roman" w:eastAsia="Times New Roman" w:hAnsi="Times New Roman" w:cs="Times New Roman"/>
          <w:sz w:val="28"/>
          <w:szCs w:val="28"/>
          <w:lang w:eastAsia="uk-UA"/>
        </w:rPr>
        <w:t>),</w:t>
      </w:r>
      <w:r w:rsidR="00807F22">
        <w:rPr>
          <w:rFonts w:ascii="Times New Roman" w:eastAsia="Times New Roman" w:hAnsi="Times New Roman" w:cs="Times New Roman"/>
          <w:sz w:val="28"/>
          <w:szCs w:val="28"/>
          <w:lang w:eastAsia="uk-UA"/>
        </w:rPr>
        <w:t xml:space="preserve"> релігійні конфлікти </w:t>
      </w:r>
      <w:r w:rsidR="00807F22" w:rsidRPr="00807F22">
        <w:rPr>
          <w:rFonts w:ascii="Times New Roman" w:eastAsia="Times New Roman" w:hAnsi="Times New Roman" w:cs="Times New Roman"/>
          <w:i/>
          <w:iCs/>
          <w:sz w:val="28"/>
          <w:szCs w:val="28"/>
          <w:lang w:eastAsia="uk-UA"/>
        </w:rPr>
        <w:t>(«Wolsey's Fall»</w:t>
      </w:r>
      <w:r w:rsidR="00807F22">
        <w:rPr>
          <w:rFonts w:ascii="Times New Roman" w:eastAsia="Times New Roman" w:hAnsi="Times New Roman" w:cs="Times New Roman"/>
          <w:sz w:val="28"/>
          <w:szCs w:val="28"/>
          <w:lang w:eastAsia="uk-UA"/>
        </w:rPr>
        <w:t xml:space="preserve">), звертання до міфологічних образів </w:t>
      </w:r>
      <w:r w:rsidR="00807F22" w:rsidRPr="00807F22">
        <w:rPr>
          <w:rFonts w:ascii="Times New Roman" w:eastAsia="Times New Roman" w:hAnsi="Times New Roman" w:cs="Times New Roman"/>
          <w:sz w:val="28"/>
          <w:szCs w:val="28"/>
          <w:lang w:eastAsia="uk-UA"/>
        </w:rPr>
        <w:t>(</w:t>
      </w:r>
      <w:r w:rsidR="00807F22" w:rsidRPr="00807F22">
        <w:rPr>
          <w:rFonts w:ascii="Times New Roman" w:eastAsia="Times New Roman" w:hAnsi="Times New Roman" w:cs="Times New Roman"/>
          <w:i/>
          <w:iCs/>
          <w:sz w:val="28"/>
          <w:szCs w:val="28"/>
          <w:lang w:eastAsia="uk-UA"/>
        </w:rPr>
        <w:t>«</w:t>
      </w:r>
      <w:r w:rsidR="00807F22" w:rsidRPr="00807F22">
        <w:rPr>
          <w:rFonts w:ascii="Times New Roman" w:eastAsia="Times New Roman" w:hAnsi="Times New Roman" w:cs="Times New Roman"/>
          <w:i/>
          <w:iCs/>
          <w:sz w:val="28"/>
          <w:szCs w:val="28"/>
          <w:lang w:val="en-US" w:eastAsia="uk-UA"/>
        </w:rPr>
        <w:t>Aeneas</w:t>
      </w:r>
      <w:r w:rsidR="00807F22" w:rsidRPr="00807F22">
        <w:rPr>
          <w:rFonts w:ascii="Times New Roman" w:eastAsia="Times New Roman" w:hAnsi="Times New Roman" w:cs="Times New Roman"/>
          <w:i/>
          <w:iCs/>
          <w:sz w:val="28"/>
          <w:szCs w:val="28"/>
          <w:lang w:eastAsia="uk-UA"/>
        </w:rPr>
        <w:t>»</w:t>
      </w:r>
      <w:r w:rsidR="00807F22">
        <w:rPr>
          <w:rFonts w:ascii="Times New Roman" w:eastAsia="Times New Roman" w:hAnsi="Times New Roman" w:cs="Times New Roman"/>
          <w:sz w:val="28"/>
          <w:szCs w:val="28"/>
          <w:lang w:eastAsia="uk-UA"/>
        </w:rPr>
        <w:t>)</w:t>
      </w:r>
      <w:r w:rsidR="00926695">
        <w:rPr>
          <w:rFonts w:ascii="Times New Roman" w:eastAsia="Times New Roman" w:hAnsi="Times New Roman" w:cs="Times New Roman"/>
          <w:sz w:val="28"/>
          <w:szCs w:val="28"/>
          <w:lang w:eastAsia="uk-UA"/>
        </w:rPr>
        <w:t>, що</w:t>
      </w:r>
      <w:r w:rsidR="00807F22">
        <w:rPr>
          <w:rFonts w:ascii="Times New Roman" w:eastAsia="Times New Roman" w:hAnsi="Times New Roman" w:cs="Times New Roman"/>
          <w:i/>
          <w:iCs/>
          <w:sz w:val="28"/>
          <w:szCs w:val="28"/>
          <w:lang w:eastAsia="uk-UA"/>
        </w:rPr>
        <w:t xml:space="preserve"> </w:t>
      </w:r>
      <w:r w:rsidR="00807F22">
        <w:rPr>
          <w:rFonts w:ascii="Times New Roman" w:eastAsia="Times New Roman" w:hAnsi="Times New Roman" w:cs="Times New Roman"/>
          <w:sz w:val="28"/>
          <w:szCs w:val="28"/>
          <w:lang w:eastAsia="uk-UA"/>
        </w:rPr>
        <w:t>п</w:t>
      </w:r>
      <w:r w:rsidRPr="0022082B">
        <w:rPr>
          <w:rFonts w:ascii="Times New Roman" w:eastAsia="Times New Roman" w:hAnsi="Times New Roman" w:cs="Times New Roman"/>
          <w:sz w:val="28"/>
          <w:szCs w:val="28"/>
          <w:lang w:eastAsia="uk-UA"/>
        </w:rPr>
        <w:t xml:space="preserve">оглиблюють розуміння тогочасної Англії. Дослідження цих реалій допомагає прояснити, як історичні події, такі як розлучення Генріха VIII з Катериною </w:t>
      </w:r>
      <w:r w:rsidRPr="0022082B">
        <w:rPr>
          <w:rFonts w:ascii="Times New Roman" w:eastAsia="Times New Roman" w:hAnsi="Times New Roman" w:cs="Times New Roman"/>
          <w:sz w:val="28"/>
          <w:szCs w:val="28"/>
          <w:lang w:eastAsia="uk-UA"/>
        </w:rPr>
        <w:lastRenderedPageBreak/>
        <w:t>Аргонською</w:t>
      </w:r>
      <w:r w:rsidR="00802D1F">
        <w:rPr>
          <w:rFonts w:ascii="Times New Roman" w:eastAsia="Times New Roman" w:hAnsi="Times New Roman" w:cs="Times New Roman"/>
          <w:sz w:val="28"/>
          <w:szCs w:val="28"/>
          <w:lang w:eastAsia="uk-UA"/>
        </w:rPr>
        <w:t xml:space="preserve"> – </w:t>
      </w:r>
      <w:r w:rsidR="00802D1F" w:rsidRPr="007574B2">
        <w:rPr>
          <w:rFonts w:ascii="Times New Roman" w:eastAsia="Times New Roman" w:hAnsi="Times New Roman" w:cs="Times New Roman"/>
          <w:i/>
          <w:iCs/>
          <w:sz w:val="28"/>
          <w:szCs w:val="28"/>
          <w:lang w:eastAsia="uk-UA"/>
        </w:rPr>
        <w:t>«The king's great matter»</w:t>
      </w:r>
      <w:r w:rsidRPr="0022082B">
        <w:rPr>
          <w:rFonts w:ascii="Times New Roman" w:eastAsia="Times New Roman" w:hAnsi="Times New Roman" w:cs="Times New Roman"/>
          <w:sz w:val="28"/>
          <w:szCs w:val="28"/>
          <w:lang w:eastAsia="uk-UA"/>
        </w:rPr>
        <w:t>, формують динаміку відносин між персонажами та їхніми моральними виборами.</w:t>
      </w:r>
    </w:p>
    <w:p w14:paraId="23E402C9" w14:textId="0C102A1B" w:rsidR="0022082B" w:rsidRPr="0022082B" w:rsidRDefault="0022082B" w:rsidP="0022082B">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Таким чином</w:t>
      </w:r>
      <w:r w:rsidRPr="0022082B">
        <w:rPr>
          <w:rFonts w:ascii="Times New Roman" w:eastAsia="Times New Roman" w:hAnsi="Times New Roman" w:cs="Times New Roman"/>
          <w:sz w:val="28"/>
          <w:szCs w:val="28"/>
          <w:lang w:eastAsia="uk-UA"/>
        </w:rPr>
        <w:t xml:space="preserve">, аналіз </w:t>
      </w:r>
      <w:r w:rsidR="00926695">
        <w:rPr>
          <w:rFonts w:ascii="Times New Roman" w:eastAsia="Times New Roman" w:hAnsi="Times New Roman" w:cs="Times New Roman"/>
          <w:sz w:val="28"/>
          <w:szCs w:val="28"/>
          <w:lang w:eastAsia="uk-UA"/>
        </w:rPr>
        <w:t xml:space="preserve">видів </w:t>
      </w:r>
      <w:r w:rsidRPr="0022082B">
        <w:rPr>
          <w:rFonts w:ascii="Times New Roman" w:eastAsia="Times New Roman" w:hAnsi="Times New Roman" w:cs="Times New Roman"/>
          <w:sz w:val="28"/>
          <w:szCs w:val="28"/>
          <w:lang w:eastAsia="uk-UA"/>
        </w:rPr>
        <w:t xml:space="preserve">реалій у романі </w:t>
      </w:r>
      <w:r w:rsidR="00926695">
        <w:rPr>
          <w:rFonts w:ascii="Times New Roman" w:eastAsia="Times New Roman" w:hAnsi="Times New Roman" w:cs="Times New Roman"/>
          <w:sz w:val="28"/>
          <w:szCs w:val="28"/>
          <w:lang w:eastAsia="uk-UA"/>
        </w:rPr>
        <w:t>«</w:t>
      </w:r>
      <w:r w:rsidR="0042316C">
        <w:rPr>
          <w:rFonts w:ascii="Times New Roman" w:eastAsia="Times New Roman" w:hAnsi="Times New Roman" w:cs="Times New Roman"/>
          <w:sz w:val="28"/>
          <w:szCs w:val="28"/>
          <w:lang w:eastAsia="uk-UA"/>
        </w:rPr>
        <w:t>Wolf Hall</w:t>
      </w:r>
      <w:r w:rsidR="00926695">
        <w:rPr>
          <w:rFonts w:ascii="Times New Roman" w:eastAsia="Times New Roman" w:hAnsi="Times New Roman" w:cs="Times New Roman"/>
          <w:sz w:val="28"/>
          <w:szCs w:val="28"/>
          <w:lang w:eastAsia="uk-UA"/>
        </w:rPr>
        <w:t>»</w:t>
      </w:r>
      <w:r w:rsidRPr="0022082B">
        <w:rPr>
          <w:rFonts w:ascii="Times New Roman" w:eastAsia="Times New Roman" w:hAnsi="Times New Roman" w:cs="Times New Roman"/>
          <w:sz w:val="28"/>
          <w:szCs w:val="28"/>
          <w:lang w:eastAsia="uk-UA"/>
        </w:rPr>
        <w:t xml:space="preserve"> демонструє, як Гіларі Мантел вдало поєднує історичну достовірність з художньою уявою, створюючи глибокий і багатошаровий наратив. Це дозволяє читачеві не лише зануритися в епоху Тюдорів, але й зрозуміти, як історія, культура і соціальні інститути формують ідентичність персонажів. </w:t>
      </w:r>
    </w:p>
    <w:p w14:paraId="442ADFA5" w14:textId="6728818E" w:rsidR="0022082B" w:rsidRDefault="00F73E4C" w:rsidP="00F73E4C">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Останній підрозділ роботи присвячений </w:t>
      </w:r>
      <w:r w:rsidR="0022082B" w:rsidRPr="0022082B">
        <w:rPr>
          <w:rFonts w:ascii="Times New Roman" w:eastAsia="Times New Roman" w:hAnsi="Times New Roman" w:cs="Times New Roman"/>
          <w:sz w:val="28"/>
          <w:szCs w:val="28"/>
          <w:lang w:eastAsia="uk-UA"/>
        </w:rPr>
        <w:t>аналіз</w:t>
      </w:r>
      <w:r>
        <w:rPr>
          <w:rFonts w:ascii="Times New Roman" w:eastAsia="Times New Roman" w:hAnsi="Times New Roman" w:cs="Times New Roman"/>
          <w:sz w:val="28"/>
          <w:szCs w:val="28"/>
          <w:lang w:eastAsia="uk-UA"/>
        </w:rPr>
        <w:t>у</w:t>
      </w:r>
      <w:r w:rsidR="0022082B" w:rsidRPr="0022082B">
        <w:rPr>
          <w:rFonts w:ascii="Times New Roman" w:eastAsia="Times New Roman" w:hAnsi="Times New Roman" w:cs="Times New Roman"/>
          <w:sz w:val="28"/>
          <w:szCs w:val="28"/>
          <w:lang w:eastAsia="uk-UA"/>
        </w:rPr>
        <w:t xml:space="preserve"> способів перекладу реалій в обох романах</w:t>
      </w:r>
      <w:r>
        <w:rPr>
          <w:rFonts w:ascii="Times New Roman" w:eastAsia="Times New Roman" w:hAnsi="Times New Roman" w:cs="Times New Roman"/>
          <w:sz w:val="28"/>
          <w:szCs w:val="28"/>
          <w:lang w:eastAsia="uk-UA"/>
        </w:rPr>
        <w:t xml:space="preserve">. </w:t>
      </w:r>
      <w:r w:rsidR="00820CE3">
        <w:rPr>
          <w:rFonts w:ascii="Times New Roman" w:eastAsia="Times New Roman" w:hAnsi="Times New Roman" w:cs="Times New Roman"/>
          <w:sz w:val="28"/>
          <w:szCs w:val="28"/>
          <w:lang w:eastAsia="uk-UA"/>
        </w:rPr>
        <w:t xml:space="preserve">Дослідження базується на </w:t>
      </w:r>
      <w:r>
        <w:rPr>
          <w:rFonts w:ascii="Times New Roman" w:eastAsia="Times New Roman" w:hAnsi="Times New Roman" w:cs="Times New Roman"/>
          <w:sz w:val="28"/>
          <w:szCs w:val="28"/>
          <w:lang w:eastAsia="uk-UA"/>
        </w:rPr>
        <w:t>так</w:t>
      </w:r>
      <w:r w:rsidR="00820CE3">
        <w:rPr>
          <w:rFonts w:ascii="Times New Roman" w:eastAsia="Times New Roman" w:hAnsi="Times New Roman" w:cs="Times New Roman"/>
          <w:sz w:val="28"/>
          <w:szCs w:val="28"/>
          <w:lang w:eastAsia="uk-UA"/>
        </w:rPr>
        <w:t>их</w:t>
      </w:r>
      <w:r>
        <w:rPr>
          <w:rFonts w:ascii="Times New Roman" w:eastAsia="Times New Roman" w:hAnsi="Times New Roman" w:cs="Times New Roman"/>
          <w:sz w:val="28"/>
          <w:szCs w:val="28"/>
          <w:lang w:eastAsia="uk-UA"/>
        </w:rPr>
        <w:t xml:space="preserve"> способ</w:t>
      </w:r>
      <w:r w:rsidR="00820CE3">
        <w:rPr>
          <w:rFonts w:ascii="Times New Roman" w:eastAsia="Times New Roman" w:hAnsi="Times New Roman" w:cs="Times New Roman"/>
          <w:sz w:val="28"/>
          <w:szCs w:val="28"/>
          <w:lang w:eastAsia="uk-UA"/>
        </w:rPr>
        <w:t>ах</w:t>
      </w:r>
      <w:r>
        <w:rPr>
          <w:rFonts w:ascii="Times New Roman" w:eastAsia="Times New Roman" w:hAnsi="Times New Roman" w:cs="Times New Roman"/>
          <w:sz w:val="28"/>
          <w:szCs w:val="28"/>
          <w:lang w:eastAsia="uk-UA"/>
        </w:rPr>
        <w:t xml:space="preserve"> перекладу, </w:t>
      </w:r>
      <w:r w:rsidR="0022082B" w:rsidRPr="0022082B">
        <w:rPr>
          <w:rFonts w:ascii="Times New Roman" w:eastAsia="Times New Roman" w:hAnsi="Times New Roman" w:cs="Times New Roman"/>
          <w:sz w:val="28"/>
          <w:szCs w:val="28"/>
          <w:lang w:eastAsia="uk-UA"/>
        </w:rPr>
        <w:t>як</w:t>
      </w:r>
      <w:r w:rsidR="00820CE3">
        <w:rPr>
          <w:rFonts w:ascii="Times New Roman" w:eastAsia="Times New Roman" w:hAnsi="Times New Roman" w:cs="Times New Roman"/>
          <w:sz w:val="28"/>
          <w:szCs w:val="28"/>
          <w:lang w:eastAsia="uk-UA"/>
        </w:rPr>
        <w:t xml:space="preserve"> </w:t>
      </w:r>
      <w:r w:rsidR="0022082B" w:rsidRPr="0022082B">
        <w:rPr>
          <w:rFonts w:ascii="Times New Roman" w:eastAsia="Times New Roman" w:hAnsi="Times New Roman" w:cs="Times New Roman"/>
          <w:sz w:val="28"/>
          <w:szCs w:val="28"/>
          <w:lang w:eastAsia="uk-UA"/>
        </w:rPr>
        <w:t>транскрипція</w:t>
      </w:r>
      <w:r>
        <w:rPr>
          <w:rFonts w:ascii="Times New Roman" w:eastAsia="Times New Roman" w:hAnsi="Times New Roman" w:cs="Times New Roman"/>
          <w:sz w:val="28"/>
          <w:szCs w:val="28"/>
          <w:lang w:eastAsia="uk-UA"/>
        </w:rPr>
        <w:t>/транслітерація</w:t>
      </w:r>
      <w:r w:rsidR="0022082B" w:rsidRPr="0022082B">
        <w:rPr>
          <w:rFonts w:ascii="Times New Roman" w:eastAsia="Times New Roman" w:hAnsi="Times New Roman" w:cs="Times New Roman"/>
          <w:sz w:val="28"/>
          <w:szCs w:val="28"/>
          <w:lang w:eastAsia="uk-UA"/>
        </w:rPr>
        <w:t>, калькування</w:t>
      </w:r>
      <w:r>
        <w:rPr>
          <w:rFonts w:ascii="Times New Roman" w:eastAsia="Times New Roman" w:hAnsi="Times New Roman" w:cs="Times New Roman"/>
          <w:sz w:val="28"/>
          <w:szCs w:val="28"/>
          <w:lang w:eastAsia="uk-UA"/>
        </w:rPr>
        <w:t>, функціональни</w:t>
      </w:r>
      <w:r w:rsidR="00820CE3">
        <w:rPr>
          <w:rFonts w:ascii="Times New Roman" w:eastAsia="Times New Roman" w:hAnsi="Times New Roman" w:cs="Times New Roman"/>
          <w:sz w:val="28"/>
          <w:szCs w:val="28"/>
          <w:lang w:eastAsia="uk-UA"/>
        </w:rPr>
        <w:t xml:space="preserve">й аналог, </w:t>
      </w:r>
      <w:r w:rsidR="0022082B" w:rsidRPr="0022082B">
        <w:rPr>
          <w:rFonts w:ascii="Times New Roman" w:eastAsia="Times New Roman" w:hAnsi="Times New Roman" w:cs="Times New Roman"/>
          <w:sz w:val="28"/>
          <w:szCs w:val="28"/>
          <w:lang w:eastAsia="uk-UA"/>
        </w:rPr>
        <w:t>описовий переклад</w:t>
      </w:r>
      <w:r w:rsidR="00820CE3">
        <w:rPr>
          <w:rFonts w:ascii="Times New Roman" w:eastAsia="Times New Roman" w:hAnsi="Times New Roman" w:cs="Times New Roman"/>
          <w:sz w:val="28"/>
          <w:szCs w:val="28"/>
          <w:lang w:eastAsia="uk-UA"/>
        </w:rPr>
        <w:t xml:space="preserve">, традиційний відповідник та комбінований переклад. </w:t>
      </w:r>
    </w:p>
    <w:p w14:paraId="17FF0D1D" w14:textId="62AA5885" w:rsidR="00820CE3" w:rsidRDefault="00820CE3" w:rsidP="00F73E4C">
      <w:pPr>
        <w:spacing w:after="0"/>
        <w:rPr>
          <w:rFonts w:ascii="Times New Roman" w:eastAsia="Times New Roman" w:hAnsi="Times New Roman" w:cs="Times New Roman"/>
          <w:sz w:val="28"/>
          <w:szCs w:val="28"/>
          <w:lang w:eastAsia="uk-UA"/>
        </w:rPr>
      </w:pPr>
      <w:r w:rsidRPr="00820CE3">
        <w:rPr>
          <w:rFonts w:ascii="Times New Roman" w:eastAsia="Times New Roman" w:hAnsi="Times New Roman" w:cs="Times New Roman"/>
          <w:sz w:val="28"/>
          <w:szCs w:val="28"/>
          <w:lang w:eastAsia="uk-UA"/>
        </w:rPr>
        <w:t xml:space="preserve">Аналіз способів перекладу реалій у романах </w:t>
      </w:r>
      <w:r>
        <w:rPr>
          <w:rFonts w:ascii="Times New Roman" w:eastAsia="Times New Roman" w:hAnsi="Times New Roman" w:cs="Times New Roman"/>
          <w:sz w:val="28"/>
          <w:szCs w:val="28"/>
          <w:lang w:eastAsia="uk-UA"/>
        </w:rPr>
        <w:t>«</w:t>
      </w:r>
      <w:r w:rsidRPr="00820CE3">
        <w:rPr>
          <w:rFonts w:ascii="Times New Roman" w:eastAsia="Times New Roman" w:hAnsi="Times New Roman" w:cs="Times New Roman"/>
          <w:sz w:val="28"/>
          <w:szCs w:val="28"/>
          <w:lang w:eastAsia="uk-UA"/>
        </w:rPr>
        <w:t>Dracula</w:t>
      </w:r>
      <w:r>
        <w:rPr>
          <w:rFonts w:ascii="Times New Roman" w:eastAsia="Times New Roman" w:hAnsi="Times New Roman" w:cs="Times New Roman"/>
          <w:sz w:val="28"/>
          <w:szCs w:val="28"/>
          <w:lang w:eastAsia="uk-UA"/>
        </w:rPr>
        <w:t>»</w:t>
      </w:r>
      <w:r w:rsidRPr="00820CE3">
        <w:rPr>
          <w:rFonts w:ascii="Times New Roman" w:eastAsia="Times New Roman" w:hAnsi="Times New Roman" w:cs="Times New Roman"/>
          <w:sz w:val="28"/>
          <w:szCs w:val="28"/>
          <w:lang w:eastAsia="uk-UA"/>
        </w:rPr>
        <w:t xml:space="preserve"> та </w:t>
      </w:r>
      <w:r>
        <w:rPr>
          <w:rFonts w:ascii="Times New Roman" w:eastAsia="Times New Roman" w:hAnsi="Times New Roman" w:cs="Times New Roman"/>
          <w:sz w:val="28"/>
          <w:szCs w:val="28"/>
          <w:lang w:eastAsia="uk-UA"/>
        </w:rPr>
        <w:t>«</w:t>
      </w:r>
      <w:r w:rsidRPr="00820CE3">
        <w:rPr>
          <w:rFonts w:ascii="Times New Roman" w:eastAsia="Times New Roman" w:hAnsi="Times New Roman" w:cs="Times New Roman"/>
          <w:sz w:val="28"/>
          <w:szCs w:val="28"/>
          <w:lang w:eastAsia="uk-UA"/>
        </w:rPr>
        <w:t>Wolf Hall</w:t>
      </w:r>
      <w:r>
        <w:rPr>
          <w:rFonts w:ascii="Times New Roman" w:eastAsia="Times New Roman" w:hAnsi="Times New Roman" w:cs="Times New Roman"/>
          <w:sz w:val="28"/>
          <w:szCs w:val="28"/>
          <w:lang w:eastAsia="uk-UA"/>
        </w:rPr>
        <w:t>»</w:t>
      </w:r>
      <w:r w:rsidRPr="00820CE3">
        <w:rPr>
          <w:rFonts w:ascii="Times New Roman" w:eastAsia="Times New Roman" w:hAnsi="Times New Roman" w:cs="Times New Roman"/>
          <w:sz w:val="28"/>
          <w:szCs w:val="28"/>
          <w:lang w:eastAsia="uk-UA"/>
        </w:rPr>
        <w:t xml:space="preserve"> показує як спільні риси, так і суттєві відмінності. Обидва твори активно використовують традиційний відповідник як основний спосіб перекладу реалій. Це дозволяє зберігати культурну специфіку оригіналу, надаючи читачеві можливість впізнати знайомі назви. У «Dracula» традиційний відповідник складає 37%, а у </w:t>
      </w:r>
      <w:r>
        <w:rPr>
          <w:rFonts w:ascii="Times New Roman" w:eastAsia="Times New Roman" w:hAnsi="Times New Roman" w:cs="Times New Roman"/>
          <w:sz w:val="28"/>
          <w:szCs w:val="28"/>
          <w:lang w:eastAsia="uk-UA"/>
        </w:rPr>
        <w:t>«</w:t>
      </w:r>
      <w:r w:rsidRPr="00820CE3">
        <w:rPr>
          <w:rFonts w:ascii="Times New Roman" w:eastAsia="Times New Roman" w:hAnsi="Times New Roman" w:cs="Times New Roman"/>
          <w:sz w:val="28"/>
          <w:szCs w:val="28"/>
          <w:lang w:eastAsia="uk-UA"/>
        </w:rPr>
        <w:t>Wolf Hall</w:t>
      </w:r>
      <w:r>
        <w:rPr>
          <w:rFonts w:ascii="Times New Roman" w:eastAsia="Times New Roman" w:hAnsi="Times New Roman" w:cs="Times New Roman"/>
          <w:sz w:val="28"/>
          <w:szCs w:val="28"/>
          <w:lang w:eastAsia="uk-UA"/>
        </w:rPr>
        <w:t>»</w:t>
      </w:r>
      <w:r w:rsidRPr="00820CE3">
        <w:rPr>
          <w:rFonts w:ascii="Times New Roman" w:eastAsia="Times New Roman" w:hAnsi="Times New Roman" w:cs="Times New Roman"/>
          <w:sz w:val="28"/>
          <w:szCs w:val="28"/>
          <w:lang w:eastAsia="uk-UA"/>
        </w:rPr>
        <w:t xml:space="preserve"> — 40%. Наприклад, </w:t>
      </w:r>
      <w:r w:rsidRPr="005E2337">
        <w:rPr>
          <w:rFonts w:ascii="Times New Roman" w:eastAsia="Times New Roman" w:hAnsi="Times New Roman" w:cs="Times New Roman"/>
          <w:i/>
          <w:iCs/>
          <w:sz w:val="28"/>
          <w:szCs w:val="28"/>
          <w:lang w:eastAsia="uk-UA"/>
        </w:rPr>
        <w:t>«</w:t>
      </w:r>
      <w:r w:rsidRPr="005E2337">
        <w:rPr>
          <w:rFonts w:ascii="Times New Roman" w:eastAsia="Times New Roman" w:hAnsi="Times New Roman" w:cs="Times New Roman"/>
          <w:i/>
          <w:iCs/>
          <w:sz w:val="28"/>
          <w:szCs w:val="28"/>
          <w:lang w:val="en-US" w:eastAsia="uk-UA"/>
        </w:rPr>
        <w:t>the</w:t>
      </w:r>
      <w:r w:rsidRPr="005E2337">
        <w:rPr>
          <w:rFonts w:ascii="Times New Roman" w:eastAsia="Times New Roman" w:hAnsi="Times New Roman" w:cs="Times New Roman"/>
          <w:i/>
          <w:iCs/>
          <w:sz w:val="28"/>
          <w:szCs w:val="28"/>
          <w:lang w:eastAsia="uk-UA"/>
        </w:rPr>
        <w:t xml:space="preserve"> </w:t>
      </w:r>
      <w:r w:rsidRPr="005E2337">
        <w:rPr>
          <w:rFonts w:ascii="Times New Roman" w:eastAsia="Times New Roman" w:hAnsi="Times New Roman" w:cs="Times New Roman"/>
          <w:i/>
          <w:iCs/>
          <w:sz w:val="28"/>
          <w:szCs w:val="28"/>
          <w:lang w:val="en-US" w:eastAsia="uk-UA"/>
        </w:rPr>
        <w:t>Danube</w:t>
      </w:r>
      <w:r w:rsidRPr="005E2337">
        <w:rPr>
          <w:rFonts w:ascii="Times New Roman" w:eastAsia="Times New Roman" w:hAnsi="Times New Roman" w:cs="Times New Roman"/>
          <w:i/>
          <w:iCs/>
          <w:sz w:val="28"/>
          <w:szCs w:val="28"/>
          <w:lang w:eastAsia="uk-UA"/>
        </w:rPr>
        <w:t>»</w:t>
      </w:r>
      <w:r w:rsidRPr="00820CE3">
        <w:rPr>
          <w:rFonts w:ascii="Times New Roman" w:eastAsia="Times New Roman" w:hAnsi="Times New Roman" w:cs="Times New Roman"/>
          <w:sz w:val="28"/>
          <w:szCs w:val="28"/>
          <w:lang w:eastAsia="uk-UA"/>
        </w:rPr>
        <w:t xml:space="preserve"> у романі </w:t>
      </w:r>
      <w:r w:rsidRPr="005E2337">
        <w:rPr>
          <w:rFonts w:ascii="Times New Roman" w:eastAsia="Times New Roman" w:hAnsi="Times New Roman" w:cs="Times New Roman"/>
          <w:sz w:val="28"/>
          <w:szCs w:val="28"/>
          <w:lang w:eastAsia="uk-UA"/>
        </w:rPr>
        <w:t>«Dracula»</w:t>
      </w:r>
      <w:r w:rsidRPr="00820CE3">
        <w:rPr>
          <w:rFonts w:ascii="Times New Roman" w:eastAsia="Times New Roman" w:hAnsi="Times New Roman" w:cs="Times New Roman"/>
          <w:sz w:val="28"/>
          <w:szCs w:val="28"/>
          <w:lang w:eastAsia="uk-UA"/>
        </w:rPr>
        <w:t xml:space="preserve"> перекладається як </w:t>
      </w:r>
      <w:r w:rsidRPr="005E2337">
        <w:rPr>
          <w:rFonts w:ascii="Times New Roman" w:eastAsia="Times New Roman" w:hAnsi="Times New Roman" w:cs="Times New Roman"/>
          <w:i/>
          <w:iCs/>
          <w:sz w:val="28"/>
          <w:szCs w:val="28"/>
          <w:lang w:eastAsia="uk-UA"/>
        </w:rPr>
        <w:t>«</w:t>
      </w:r>
      <w:r w:rsidR="005E2337" w:rsidRPr="005E2337">
        <w:rPr>
          <w:rFonts w:ascii="Times New Roman" w:eastAsia="Times New Roman" w:hAnsi="Times New Roman" w:cs="Times New Roman"/>
          <w:i/>
          <w:iCs/>
          <w:sz w:val="28"/>
          <w:szCs w:val="28"/>
          <w:lang w:eastAsia="uk-UA"/>
        </w:rPr>
        <w:t>Дунай</w:t>
      </w:r>
      <w:r w:rsidRPr="005E2337">
        <w:rPr>
          <w:rFonts w:ascii="Times New Roman" w:eastAsia="Times New Roman" w:hAnsi="Times New Roman" w:cs="Times New Roman"/>
          <w:i/>
          <w:iCs/>
          <w:sz w:val="28"/>
          <w:szCs w:val="28"/>
          <w:lang w:eastAsia="uk-UA"/>
        </w:rPr>
        <w:t>»</w:t>
      </w:r>
      <w:r w:rsidRPr="00820CE3">
        <w:rPr>
          <w:rFonts w:ascii="Times New Roman" w:eastAsia="Times New Roman" w:hAnsi="Times New Roman" w:cs="Times New Roman"/>
          <w:sz w:val="28"/>
          <w:szCs w:val="28"/>
          <w:lang w:eastAsia="uk-UA"/>
        </w:rPr>
        <w:t xml:space="preserve">, а в </w:t>
      </w:r>
      <w:r w:rsidRPr="005E2337">
        <w:rPr>
          <w:rFonts w:ascii="Times New Roman" w:eastAsia="Times New Roman" w:hAnsi="Times New Roman" w:cs="Times New Roman"/>
          <w:sz w:val="28"/>
          <w:szCs w:val="28"/>
          <w:lang w:eastAsia="uk-UA"/>
        </w:rPr>
        <w:t>«Wolf Hall»</w:t>
      </w:r>
      <w:r w:rsidRPr="00820CE3">
        <w:rPr>
          <w:rFonts w:ascii="Times New Roman" w:eastAsia="Times New Roman" w:hAnsi="Times New Roman" w:cs="Times New Roman"/>
          <w:sz w:val="28"/>
          <w:szCs w:val="28"/>
          <w:lang w:eastAsia="uk-UA"/>
        </w:rPr>
        <w:t xml:space="preserve"> </w:t>
      </w:r>
      <w:r w:rsidR="005E2337" w:rsidRPr="005E2337">
        <w:rPr>
          <w:rFonts w:ascii="Times New Roman" w:eastAsia="Times New Roman" w:hAnsi="Times New Roman" w:cs="Times New Roman"/>
          <w:i/>
          <w:iCs/>
          <w:sz w:val="28"/>
          <w:szCs w:val="28"/>
          <w:lang w:eastAsia="uk-UA"/>
        </w:rPr>
        <w:t>«</w:t>
      </w:r>
      <w:r w:rsidRPr="005E2337">
        <w:rPr>
          <w:rFonts w:ascii="Times New Roman" w:eastAsia="Times New Roman" w:hAnsi="Times New Roman" w:cs="Times New Roman"/>
          <w:i/>
          <w:iCs/>
          <w:sz w:val="28"/>
          <w:szCs w:val="28"/>
          <w:lang w:eastAsia="uk-UA"/>
        </w:rPr>
        <w:t>The Isle of Wight</w:t>
      </w:r>
      <w:r w:rsidR="005E2337" w:rsidRPr="005E2337">
        <w:rPr>
          <w:rFonts w:ascii="Times New Roman" w:eastAsia="Times New Roman" w:hAnsi="Times New Roman" w:cs="Times New Roman"/>
          <w:i/>
          <w:iCs/>
          <w:sz w:val="28"/>
          <w:szCs w:val="28"/>
          <w:lang w:eastAsia="uk-UA"/>
        </w:rPr>
        <w:t>»</w:t>
      </w:r>
      <w:r w:rsidRPr="00820CE3">
        <w:rPr>
          <w:rFonts w:ascii="Times New Roman" w:eastAsia="Times New Roman" w:hAnsi="Times New Roman" w:cs="Times New Roman"/>
          <w:sz w:val="28"/>
          <w:szCs w:val="28"/>
          <w:lang w:eastAsia="uk-UA"/>
        </w:rPr>
        <w:t xml:space="preserve"> передається як </w:t>
      </w:r>
      <w:r w:rsidR="005E2337" w:rsidRPr="005E2337">
        <w:rPr>
          <w:rFonts w:ascii="Times New Roman" w:eastAsia="Times New Roman" w:hAnsi="Times New Roman" w:cs="Times New Roman"/>
          <w:i/>
          <w:iCs/>
          <w:sz w:val="28"/>
          <w:szCs w:val="28"/>
          <w:lang w:eastAsia="uk-UA"/>
        </w:rPr>
        <w:t>«</w:t>
      </w:r>
      <w:r w:rsidRPr="005E2337">
        <w:rPr>
          <w:rFonts w:ascii="Times New Roman" w:eastAsia="Times New Roman" w:hAnsi="Times New Roman" w:cs="Times New Roman"/>
          <w:i/>
          <w:iCs/>
          <w:sz w:val="28"/>
          <w:szCs w:val="28"/>
          <w:lang w:eastAsia="uk-UA"/>
        </w:rPr>
        <w:t>Острів Уайт</w:t>
      </w:r>
      <w:r w:rsidR="005E2337" w:rsidRPr="005E2337">
        <w:rPr>
          <w:rFonts w:ascii="Times New Roman" w:eastAsia="Times New Roman" w:hAnsi="Times New Roman" w:cs="Times New Roman"/>
          <w:i/>
          <w:iCs/>
          <w:sz w:val="28"/>
          <w:szCs w:val="28"/>
          <w:lang w:eastAsia="uk-UA"/>
        </w:rPr>
        <w:t>»</w:t>
      </w:r>
      <w:r w:rsidRPr="00820CE3">
        <w:rPr>
          <w:rFonts w:ascii="Times New Roman" w:eastAsia="Times New Roman" w:hAnsi="Times New Roman" w:cs="Times New Roman"/>
          <w:sz w:val="28"/>
          <w:szCs w:val="28"/>
          <w:lang w:eastAsia="uk-UA"/>
        </w:rPr>
        <w:t>, що підкреслює важливість історичного контексту обох творів.</w:t>
      </w:r>
    </w:p>
    <w:p w14:paraId="30AEEAC8" w14:textId="45CFC965" w:rsidR="005E2337" w:rsidRDefault="005E2337" w:rsidP="00F73E4C">
      <w:pPr>
        <w:spacing w:after="0"/>
        <w:rPr>
          <w:rFonts w:ascii="Times New Roman" w:eastAsia="Times New Roman" w:hAnsi="Times New Roman" w:cs="Times New Roman"/>
          <w:sz w:val="28"/>
          <w:szCs w:val="28"/>
          <w:lang w:eastAsia="uk-UA"/>
        </w:rPr>
      </w:pPr>
      <w:r w:rsidRPr="005E2337">
        <w:rPr>
          <w:rFonts w:ascii="Times New Roman" w:eastAsia="Times New Roman" w:hAnsi="Times New Roman" w:cs="Times New Roman"/>
          <w:sz w:val="28"/>
          <w:szCs w:val="28"/>
          <w:lang w:eastAsia="uk-UA"/>
        </w:rPr>
        <w:t xml:space="preserve">Ще одним популярним способом є транскрипція/транслітерація, яка </w:t>
      </w:r>
      <w:r>
        <w:rPr>
          <w:rFonts w:ascii="Times New Roman" w:eastAsia="Times New Roman" w:hAnsi="Times New Roman" w:cs="Times New Roman"/>
          <w:sz w:val="28"/>
          <w:szCs w:val="28"/>
          <w:lang w:eastAsia="uk-UA"/>
        </w:rPr>
        <w:t xml:space="preserve">застосовується </w:t>
      </w:r>
      <w:r w:rsidRPr="005E2337">
        <w:rPr>
          <w:rFonts w:ascii="Times New Roman" w:eastAsia="Times New Roman" w:hAnsi="Times New Roman" w:cs="Times New Roman"/>
          <w:sz w:val="28"/>
          <w:szCs w:val="28"/>
          <w:lang w:eastAsia="uk-UA"/>
        </w:rPr>
        <w:t xml:space="preserve">в обох романах, хоча її частка в </w:t>
      </w:r>
      <w:r>
        <w:rPr>
          <w:rFonts w:ascii="Times New Roman" w:eastAsia="Times New Roman" w:hAnsi="Times New Roman" w:cs="Times New Roman"/>
          <w:sz w:val="28"/>
          <w:szCs w:val="28"/>
          <w:lang w:eastAsia="uk-UA"/>
        </w:rPr>
        <w:t>«</w:t>
      </w:r>
      <w:r w:rsidRPr="005E2337">
        <w:rPr>
          <w:rFonts w:ascii="Times New Roman" w:eastAsia="Times New Roman" w:hAnsi="Times New Roman" w:cs="Times New Roman"/>
          <w:sz w:val="28"/>
          <w:szCs w:val="28"/>
          <w:lang w:eastAsia="uk-UA"/>
        </w:rPr>
        <w:t>Dracula</w:t>
      </w:r>
      <w:r>
        <w:rPr>
          <w:rFonts w:ascii="Times New Roman" w:eastAsia="Times New Roman" w:hAnsi="Times New Roman" w:cs="Times New Roman"/>
          <w:sz w:val="28"/>
          <w:szCs w:val="28"/>
          <w:lang w:eastAsia="uk-UA"/>
        </w:rPr>
        <w:t>»</w:t>
      </w:r>
      <w:r w:rsidRPr="005E2337">
        <w:rPr>
          <w:rFonts w:ascii="Times New Roman" w:eastAsia="Times New Roman" w:hAnsi="Times New Roman" w:cs="Times New Roman"/>
          <w:sz w:val="28"/>
          <w:szCs w:val="28"/>
          <w:lang w:eastAsia="uk-UA"/>
        </w:rPr>
        <w:t xml:space="preserve"> (37%) трохи вища, ніж у </w:t>
      </w:r>
      <w:r>
        <w:rPr>
          <w:rFonts w:ascii="Times New Roman" w:eastAsia="Times New Roman" w:hAnsi="Times New Roman" w:cs="Times New Roman"/>
          <w:sz w:val="28"/>
          <w:szCs w:val="28"/>
          <w:lang w:eastAsia="uk-UA"/>
        </w:rPr>
        <w:t>«</w:t>
      </w:r>
      <w:r w:rsidRPr="005E2337">
        <w:rPr>
          <w:rFonts w:ascii="Times New Roman" w:eastAsia="Times New Roman" w:hAnsi="Times New Roman" w:cs="Times New Roman"/>
          <w:sz w:val="28"/>
          <w:szCs w:val="28"/>
          <w:lang w:eastAsia="uk-UA"/>
        </w:rPr>
        <w:t>Wolf Hall</w:t>
      </w:r>
      <w:r>
        <w:rPr>
          <w:rFonts w:ascii="Times New Roman" w:eastAsia="Times New Roman" w:hAnsi="Times New Roman" w:cs="Times New Roman"/>
          <w:sz w:val="28"/>
          <w:szCs w:val="28"/>
          <w:lang w:eastAsia="uk-UA"/>
        </w:rPr>
        <w:t>»</w:t>
      </w:r>
      <w:r w:rsidRPr="005E2337">
        <w:rPr>
          <w:rFonts w:ascii="Times New Roman" w:eastAsia="Times New Roman" w:hAnsi="Times New Roman" w:cs="Times New Roman"/>
          <w:sz w:val="28"/>
          <w:szCs w:val="28"/>
          <w:lang w:eastAsia="uk-UA"/>
        </w:rPr>
        <w:t xml:space="preserve"> (22%).</w:t>
      </w:r>
      <w:r>
        <w:rPr>
          <w:rFonts w:ascii="Times New Roman" w:eastAsia="Times New Roman" w:hAnsi="Times New Roman" w:cs="Times New Roman"/>
          <w:sz w:val="28"/>
          <w:szCs w:val="28"/>
          <w:lang w:eastAsia="uk-UA"/>
        </w:rPr>
        <w:t xml:space="preserve"> </w:t>
      </w:r>
      <w:r w:rsidRPr="005E2337">
        <w:rPr>
          <w:rFonts w:ascii="Times New Roman" w:eastAsia="Times New Roman" w:hAnsi="Times New Roman" w:cs="Times New Roman"/>
          <w:sz w:val="28"/>
          <w:szCs w:val="28"/>
          <w:lang w:eastAsia="uk-UA"/>
        </w:rPr>
        <w:t xml:space="preserve">Наприклад, </w:t>
      </w:r>
      <w:r w:rsidRPr="005E2337">
        <w:rPr>
          <w:rFonts w:ascii="Times New Roman" w:eastAsia="Times New Roman" w:hAnsi="Times New Roman" w:cs="Times New Roman"/>
          <w:i/>
          <w:iCs/>
          <w:sz w:val="28"/>
          <w:szCs w:val="28"/>
          <w:lang w:eastAsia="uk-UA"/>
        </w:rPr>
        <w:t>«Hotel Royale»</w:t>
      </w:r>
      <w:r w:rsidRPr="005E2337">
        <w:rPr>
          <w:rFonts w:ascii="Times New Roman" w:eastAsia="Times New Roman" w:hAnsi="Times New Roman" w:cs="Times New Roman"/>
          <w:sz w:val="28"/>
          <w:szCs w:val="28"/>
          <w:lang w:eastAsia="uk-UA"/>
        </w:rPr>
        <w:t xml:space="preserve"> у </w:t>
      </w:r>
      <w:r>
        <w:rPr>
          <w:rFonts w:ascii="Times New Roman" w:eastAsia="Times New Roman" w:hAnsi="Times New Roman" w:cs="Times New Roman"/>
          <w:sz w:val="28"/>
          <w:szCs w:val="28"/>
          <w:lang w:eastAsia="uk-UA"/>
        </w:rPr>
        <w:t>«</w:t>
      </w:r>
      <w:r w:rsidRPr="005E2337">
        <w:rPr>
          <w:rFonts w:ascii="Times New Roman" w:eastAsia="Times New Roman" w:hAnsi="Times New Roman" w:cs="Times New Roman"/>
          <w:sz w:val="28"/>
          <w:szCs w:val="28"/>
          <w:lang w:eastAsia="uk-UA"/>
        </w:rPr>
        <w:t>Dracula</w:t>
      </w:r>
      <w:r>
        <w:rPr>
          <w:rFonts w:ascii="Times New Roman" w:eastAsia="Times New Roman" w:hAnsi="Times New Roman" w:cs="Times New Roman"/>
          <w:sz w:val="28"/>
          <w:szCs w:val="28"/>
          <w:lang w:eastAsia="uk-UA"/>
        </w:rPr>
        <w:t>»</w:t>
      </w:r>
      <w:r w:rsidRPr="005E2337">
        <w:rPr>
          <w:rFonts w:ascii="Times New Roman" w:eastAsia="Times New Roman" w:hAnsi="Times New Roman" w:cs="Times New Roman"/>
          <w:sz w:val="28"/>
          <w:szCs w:val="28"/>
          <w:lang w:eastAsia="uk-UA"/>
        </w:rPr>
        <w:t xml:space="preserve"> перекладається як </w:t>
      </w:r>
      <w:r w:rsidRPr="005E2337">
        <w:rPr>
          <w:rFonts w:ascii="Times New Roman" w:eastAsia="Times New Roman" w:hAnsi="Times New Roman" w:cs="Times New Roman"/>
          <w:i/>
          <w:iCs/>
          <w:sz w:val="28"/>
          <w:szCs w:val="28"/>
          <w:lang w:eastAsia="uk-UA"/>
        </w:rPr>
        <w:t>«Готель Рояль»</w:t>
      </w:r>
      <w:r w:rsidRPr="005E2337">
        <w:rPr>
          <w:rFonts w:ascii="Times New Roman" w:eastAsia="Times New Roman" w:hAnsi="Times New Roman" w:cs="Times New Roman"/>
          <w:sz w:val="28"/>
          <w:szCs w:val="28"/>
          <w:lang w:eastAsia="uk-UA"/>
        </w:rPr>
        <w:t xml:space="preserve">, а назва </w:t>
      </w:r>
      <w:r w:rsidRPr="005E2337">
        <w:rPr>
          <w:rFonts w:ascii="Times New Roman" w:eastAsia="Times New Roman" w:hAnsi="Times New Roman" w:cs="Times New Roman"/>
          <w:i/>
          <w:iCs/>
          <w:sz w:val="28"/>
          <w:szCs w:val="28"/>
          <w:lang w:eastAsia="uk-UA"/>
        </w:rPr>
        <w:t>«St. Paul’s Cathedral»</w:t>
      </w:r>
      <w:r w:rsidRPr="005E2337">
        <w:rPr>
          <w:rFonts w:ascii="Times New Roman" w:eastAsia="Times New Roman" w:hAnsi="Times New Roman" w:cs="Times New Roman"/>
          <w:sz w:val="28"/>
          <w:szCs w:val="28"/>
          <w:lang w:eastAsia="uk-UA"/>
        </w:rPr>
        <w:t xml:space="preserve"> у </w:t>
      </w:r>
      <w:r>
        <w:rPr>
          <w:rFonts w:ascii="Times New Roman" w:eastAsia="Times New Roman" w:hAnsi="Times New Roman" w:cs="Times New Roman"/>
          <w:sz w:val="28"/>
          <w:szCs w:val="28"/>
          <w:lang w:eastAsia="uk-UA"/>
        </w:rPr>
        <w:t>«</w:t>
      </w:r>
      <w:r w:rsidRPr="005E2337">
        <w:rPr>
          <w:rFonts w:ascii="Times New Roman" w:eastAsia="Times New Roman" w:hAnsi="Times New Roman" w:cs="Times New Roman"/>
          <w:sz w:val="28"/>
          <w:szCs w:val="28"/>
          <w:lang w:eastAsia="uk-UA"/>
        </w:rPr>
        <w:t>Wolf Hall</w:t>
      </w:r>
      <w:r>
        <w:rPr>
          <w:rFonts w:ascii="Times New Roman" w:eastAsia="Times New Roman" w:hAnsi="Times New Roman" w:cs="Times New Roman"/>
          <w:sz w:val="28"/>
          <w:szCs w:val="28"/>
          <w:lang w:eastAsia="uk-UA"/>
        </w:rPr>
        <w:t>»</w:t>
      </w:r>
      <w:r w:rsidRPr="005E2337">
        <w:rPr>
          <w:rFonts w:ascii="Times New Roman" w:eastAsia="Times New Roman" w:hAnsi="Times New Roman" w:cs="Times New Roman"/>
          <w:sz w:val="28"/>
          <w:szCs w:val="28"/>
          <w:lang w:eastAsia="uk-UA"/>
        </w:rPr>
        <w:t xml:space="preserve"> стає </w:t>
      </w:r>
      <w:r w:rsidRPr="005E2337">
        <w:rPr>
          <w:rFonts w:ascii="Times New Roman" w:eastAsia="Times New Roman" w:hAnsi="Times New Roman" w:cs="Times New Roman"/>
          <w:i/>
          <w:iCs/>
          <w:sz w:val="28"/>
          <w:szCs w:val="28"/>
          <w:lang w:eastAsia="uk-UA"/>
        </w:rPr>
        <w:t>«Сент-Паулс»</w:t>
      </w:r>
      <w:r w:rsidRPr="005E2337">
        <w:rPr>
          <w:rFonts w:ascii="Times New Roman" w:eastAsia="Times New Roman" w:hAnsi="Times New Roman" w:cs="Times New Roman"/>
          <w:sz w:val="28"/>
          <w:szCs w:val="28"/>
          <w:lang w:eastAsia="uk-UA"/>
        </w:rPr>
        <w:t>, що допомагає зберегти європейський стиль кінця 19 століття та історичний контекст.</w:t>
      </w:r>
    </w:p>
    <w:p w14:paraId="1F4C3509" w14:textId="245E3D9E" w:rsidR="005E2337" w:rsidRPr="005E2337" w:rsidRDefault="005E2337" w:rsidP="005E2337">
      <w:pPr>
        <w:spacing w:after="0"/>
        <w:rPr>
          <w:rFonts w:ascii="Times New Roman" w:eastAsia="Times New Roman" w:hAnsi="Times New Roman" w:cs="Times New Roman"/>
          <w:sz w:val="28"/>
          <w:szCs w:val="28"/>
          <w:lang w:eastAsia="uk-UA"/>
        </w:rPr>
      </w:pPr>
      <w:r w:rsidRPr="005E2337">
        <w:rPr>
          <w:rFonts w:ascii="Times New Roman" w:eastAsia="Times New Roman" w:hAnsi="Times New Roman" w:cs="Times New Roman"/>
          <w:sz w:val="28"/>
          <w:szCs w:val="28"/>
          <w:lang w:eastAsia="uk-UA"/>
        </w:rPr>
        <w:t xml:space="preserve">Описовий переклад та калькування є </w:t>
      </w:r>
      <w:r w:rsidR="00283BF7">
        <w:rPr>
          <w:rFonts w:ascii="Times New Roman" w:eastAsia="Times New Roman" w:hAnsi="Times New Roman" w:cs="Times New Roman"/>
          <w:sz w:val="28"/>
          <w:szCs w:val="28"/>
          <w:lang w:eastAsia="uk-UA"/>
        </w:rPr>
        <w:t xml:space="preserve">не менш важливими способами </w:t>
      </w:r>
      <w:r w:rsidRPr="005E2337">
        <w:rPr>
          <w:rFonts w:ascii="Times New Roman" w:eastAsia="Times New Roman" w:hAnsi="Times New Roman" w:cs="Times New Roman"/>
          <w:sz w:val="28"/>
          <w:szCs w:val="28"/>
          <w:lang w:eastAsia="uk-UA"/>
        </w:rPr>
        <w:t xml:space="preserve">перекладу реалій у обох романах, хоча їх частота варіюється. Калькування використовується в </w:t>
      </w:r>
      <w:r w:rsidR="00283BF7">
        <w:rPr>
          <w:rFonts w:ascii="Times New Roman" w:eastAsia="Times New Roman" w:hAnsi="Times New Roman" w:cs="Times New Roman"/>
          <w:sz w:val="28"/>
          <w:szCs w:val="28"/>
          <w:lang w:eastAsia="uk-UA"/>
        </w:rPr>
        <w:t>«</w:t>
      </w:r>
      <w:r w:rsidRPr="005E2337">
        <w:rPr>
          <w:rFonts w:ascii="Times New Roman" w:eastAsia="Times New Roman" w:hAnsi="Times New Roman" w:cs="Times New Roman"/>
          <w:sz w:val="28"/>
          <w:szCs w:val="28"/>
          <w:lang w:eastAsia="uk-UA"/>
        </w:rPr>
        <w:t>Dracula</w:t>
      </w:r>
      <w:r w:rsidR="00283BF7">
        <w:rPr>
          <w:rFonts w:ascii="Times New Roman" w:eastAsia="Times New Roman" w:hAnsi="Times New Roman" w:cs="Times New Roman"/>
          <w:sz w:val="28"/>
          <w:szCs w:val="28"/>
          <w:lang w:eastAsia="uk-UA"/>
        </w:rPr>
        <w:t>»</w:t>
      </w:r>
      <w:r w:rsidRPr="005E2337">
        <w:rPr>
          <w:rFonts w:ascii="Times New Roman" w:eastAsia="Times New Roman" w:hAnsi="Times New Roman" w:cs="Times New Roman"/>
          <w:sz w:val="28"/>
          <w:szCs w:val="28"/>
          <w:lang w:eastAsia="uk-UA"/>
        </w:rPr>
        <w:t xml:space="preserve"> у 7% випадків, в той час як у </w:t>
      </w:r>
      <w:r w:rsidR="00283BF7">
        <w:rPr>
          <w:rFonts w:ascii="Times New Roman" w:eastAsia="Times New Roman" w:hAnsi="Times New Roman" w:cs="Times New Roman"/>
          <w:sz w:val="28"/>
          <w:szCs w:val="28"/>
          <w:lang w:eastAsia="uk-UA"/>
        </w:rPr>
        <w:t>«</w:t>
      </w:r>
      <w:r w:rsidRPr="005E2337">
        <w:rPr>
          <w:rFonts w:ascii="Times New Roman" w:eastAsia="Times New Roman" w:hAnsi="Times New Roman" w:cs="Times New Roman"/>
          <w:sz w:val="28"/>
          <w:szCs w:val="28"/>
          <w:lang w:eastAsia="uk-UA"/>
        </w:rPr>
        <w:t>Wolf Hall</w:t>
      </w:r>
      <w:r w:rsidR="00283BF7">
        <w:rPr>
          <w:rFonts w:ascii="Times New Roman" w:eastAsia="Times New Roman" w:hAnsi="Times New Roman" w:cs="Times New Roman"/>
          <w:sz w:val="28"/>
          <w:szCs w:val="28"/>
          <w:lang w:eastAsia="uk-UA"/>
        </w:rPr>
        <w:t>»</w:t>
      </w:r>
      <w:r w:rsidRPr="005E2337">
        <w:rPr>
          <w:rFonts w:ascii="Times New Roman" w:eastAsia="Times New Roman" w:hAnsi="Times New Roman" w:cs="Times New Roman"/>
          <w:sz w:val="28"/>
          <w:szCs w:val="28"/>
          <w:lang w:eastAsia="uk-UA"/>
        </w:rPr>
        <w:t xml:space="preserve"> цей метод зустрічається значно частіше — у 20% випадків.</w:t>
      </w:r>
      <w:r w:rsidR="00283BF7">
        <w:rPr>
          <w:rFonts w:ascii="Times New Roman" w:eastAsia="Times New Roman" w:hAnsi="Times New Roman" w:cs="Times New Roman"/>
          <w:sz w:val="28"/>
          <w:szCs w:val="28"/>
          <w:lang w:eastAsia="uk-UA"/>
        </w:rPr>
        <w:t xml:space="preserve"> </w:t>
      </w:r>
      <w:r w:rsidRPr="005E2337">
        <w:rPr>
          <w:rFonts w:ascii="Times New Roman" w:eastAsia="Times New Roman" w:hAnsi="Times New Roman" w:cs="Times New Roman"/>
          <w:sz w:val="28"/>
          <w:szCs w:val="28"/>
          <w:lang w:eastAsia="uk-UA"/>
        </w:rPr>
        <w:t xml:space="preserve">Наприклад, у </w:t>
      </w:r>
      <w:r w:rsidR="00283BF7">
        <w:rPr>
          <w:rFonts w:ascii="Times New Roman" w:eastAsia="Times New Roman" w:hAnsi="Times New Roman" w:cs="Times New Roman"/>
          <w:sz w:val="28"/>
          <w:szCs w:val="28"/>
          <w:lang w:eastAsia="uk-UA"/>
        </w:rPr>
        <w:t>«</w:t>
      </w:r>
      <w:r w:rsidR="00283BF7" w:rsidRPr="005E2337">
        <w:rPr>
          <w:rFonts w:ascii="Times New Roman" w:eastAsia="Times New Roman" w:hAnsi="Times New Roman" w:cs="Times New Roman"/>
          <w:sz w:val="28"/>
          <w:szCs w:val="28"/>
          <w:lang w:eastAsia="uk-UA"/>
        </w:rPr>
        <w:t xml:space="preserve">Wolf </w:t>
      </w:r>
      <w:r w:rsidR="00283BF7" w:rsidRPr="005E2337">
        <w:rPr>
          <w:rFonts w:ascii="Times New Roman" w:eastAsia="Times New Roman" w:hAnsi="Times New Roman" w:cs="Times New Roman"/>
          <w:sz w:val="28"/>
          <w:szCs w:val="28"/>
          <w:lang w:eastAsia="uk-UA"/>
        </w:rPr>
        <w:lastRenderedPageBreak/>
        <w:t>Hall</w:t>
      </w:r>
      <w:r w:rsidR="00283BF7">
        <w:rPr>
          <w:rFonts w:ascii="Times New Roman" w:eastAsia="Times New Roman" w:hAnsi="Times New Roman" w:cs="Times New Roman"/>
          <w:sz w:val="28"/>
          <w:szCs w:val="28"/>
          <w:lang w:eastAsia="uk-UA"/>
        </w:rPr>
        <w:t xml:space="preserve">» </w:t>
      </w:r>
      <w:r w:rsidRPr="005E2337">
        <w:rPr>
          <w:rFonts w:ascii="Times New Roman" w:eastAsia="Times New Roman" w:hAnsi="Times New Roman" w:cs="Times New Roman"/>
          <w:sz w:val="28"/>
          <w:szCs w:val="28"/>
          <w:lang w:eastAsia="uk-UA"/>
        </w:rPr>
        <w:t xml:space="preserve">реалія </w:t>
      </w:r>
      <w:r w:rsidR="00283BF7" w:rsidRPr="00283BF7">
        <w:rPr>
          <w:rFonts w:ascii="Times New Roman" w:eastAsia="Times New Roman" w:hAnsi="Times New Roman" w:cs="Times New Roman"/>
          <w:i/>
          <w:iCs/>
          <w:sz w:val="28"/>
          <w:szCs w:val="28"/>
          <w:lang w:eastAsia="uk-UA"/>
        </w:rPr>
        <w:t>«</w:t>
      </w:r>
      <w:r w:rsidRPr="00283BF7">
        <w:rPr>
          <w:rFonts w:ascii="Times New Roman" w:eastAsia="Times New Roman" w:hAnsi="Times New Roman" w:cs="Times New Roman"/>
          <w:i/>
          <w:iCs/>
          <w:sz w:val="28"/>
          <w:szCs w:val="28"/>
          <w:lang w:eastAsia="uk-UA"/>
        </w:rPr>
        <w:t>The Field of the Cloth of Gold</w:t>
      </w:r>
      <w:r w:rsidR="00283BF7" w:rsidRPr="00283BF7">
        <w:rPr>
          <w:rFonts w:ascii="Times New Roman" w:eastAsia="Times New Roman" w:hAnsi="Times New Roman" w:cs="Times New Roman"/>
          <w:i/>
          <w:iCs/>
          <w:sz w:val="28"/>
          <w:szCs w:val="28"/>
          <w:lang w:eastAsia="uk-UA"/>
        </w:rPr>
        <w:t>»</w:t>
      </w:r>
      <w:r w:rsidRPr="005E2337">
        <w:rPr>
          <w:rFonts w:ascii="Times New Roman" w:eastAsia="Times New Roman" w:hAnsi="Times New Roman" w:cs="Times New Roman"/>
          <w:sz w:val="28"/>
          <w:szCs w:val="28"/>
          <w:lang w:eastAsia="uk-UA"/>
        </w:rPr>
        <w:t xml:space="preserve"> перекладається як </w:t>
      </w:r>
      <w:r w:rsidR="00283BF7" w:rsidRPr="00283BF7">
        <w:rPr>
          <w:rFonts w:ascii="Times New Roman" w:eastAsia="Times New Roman" w:hAnsi="Times New Roman" w:cs="Times New Roman"/>
          <w:i/>
          <w:iCs/>
          <w:sz w:val="28"/>
          <w:szCs w:val="28"/>
          <w:lang w:eastAsia="uk-UA"/>
        </w:rPr>
        <w:t>«</w:t>
      </w:r>
      <w:r w:rsidRPr="00283BF7">
        <w:rPr>
          <w:rFonts w:ascii="Times New Roman" w:eastAsia="Times New Roman" w:hAnsi="Times New Roman" w:cs="Times New Roman"/>
          <w:i/>
          <w:iCs/>
          <w:sz w:val="28"/>
          <w:szCs w:val="28"/>
          <w:lang w:eastAsia="uk-UA"/>
        </w:rPr>
        <w:t>Поле золотої парчі</w:t>
      </w:r>
      <w:r w:rsidR="00283BF7" w:rsidRPr="00283BF7">
        <w:rPr>
          <w:rFonts w:ascii="Times New Roman" w:eastAsia="Times New Roman" w:hAnsi="Times New Roman" w:cs="Times New Roman"/>
          <w:i/>
          <w:iCs/>
          <w:sz w:val="28"/>
          <w:szCs w:val="28"/>
          <w:lang w:eastAsia="uk-UA"/>
        </w:rPr>
        <w:t>»</w:t>
      </w:r>
      <w:r w:rsidRPr="005E2337">
        <w:rPr>
          <w:rFonts w:ascii="Times New Roman" w:eastAsia="Times New Roman" w:hAnsi="Times New Roman" w:cs="Times New Roman"/>
          <w:sz w:val="28"/>
          <w:szCs w:val="28"/>
          <w:lang w:eastAsia="uk-UA"/>
        </w:rPr>
        <w:t>, що дозволяє зберегти лексичну основу оригіналу.</w:t>
      </w:r>
    </w:p>
    <w:p w14:paraId="37AF0786" w14:textId="05B139C1" w:rsidR="005E2337" w:rsidRDefault="005E2337" w:rsidP="005E2337">
      <w:pPr>
        <w:spacing w:after="0"/>
        <w:rPr>
          <w:rFonts w:ascii="Times New Roman" w:eastAsia="Times New Roman" w:hAnsi="Times New Roman" w:cs="Times New Roman"/>
          <w:sz w:val="28"/>
          <w:szCs w:val="28"/>
          <w:lang w:eastAsia="uk-UA"/>
        </w:rPr>
      </w:pPr>
      <w:r w:rsidRPr="005E2337">
        <w:rPr>
          <w:rFonts w:ascii="Times New Roman" w:eastAsia="Times New Roman" w:hAnsi="Times New Roman" w:cs="Times New Roman"/>
          <w:sz w:val="28"/>
          <w:szCs w:val="28"/>
          <w:lang w:eastAsia="uk-UA"/>
        </w:rPr>
        <w:t xml:space="preserve">Описовий переклад у </w:t>
      </w:r>
      <w:r w:rsidR="00283BF7">
        <w:rPr>
          <w:rFonts w:ascii="Times New Roman" w:eastAsia="Times New Roman" w:hAnsi="Times New Roman" w:cs="Times New Roman"/>
          <w:sz w:val="28"/>
          <w:szCs w:val="28"/>
          <w:lang w:eastAsia="uk-UA"/>
        </w:rPr>
        <w:t>«</w:t>
      </w:r>
      <w:r w:rsidRPr="005E2337">
        <w:rPr>
          <w:rFonts w:ascii="Times New Roman" w:eastAsia="Times New Roman" w:hAnsi="Times New Roman" w:cs="Times New Roman"/>
          <w:sz w:val="28"/>
          <w:szCs w:val="28"/>
          <w:lang w:eastAsia="uk-UA"/>
        </w:rPr>
        <w:t>Dracula</w:t>
      </w:r>
      <w:r w:rsidR="00283BF7">
        <w:rPr>
          <w:rFonts w:ascii="Times New Roman" w:eastAsia="Times New Roman" w:hAnsi="Times New Roman" w:cs="Times New Roman"/>
          <w:sz w:val="28"/>
          <w:szCs w:val="28"/>
          <w:lang w:eastAsia="uk-UA"/>
        </w:rPr>
        <w:t>»</w:t>
      </w:r>
      <w:r w:rsidRPr="005E2337">
        <w:rPr>
          <w:rFonts w:ascii="Times New Roman" w:eastAsia="Times New Roman" w:hAnsi="Times New Roman" w:cs="Times New Roman"/>
          <w:sz w:val="28"/>
          <w:szCs w:val="28"/>
          <w:lang w:eastAsia="uk-UA"/>
        </w:rPr>
        <w:t xml:space="preserve"> становить 6%, а в </w:t>
      </w:r>
      <w:r w:rsidR="00283BF7">
        <w:rPr>
          <w:rFonts w:ascii="Times New Roman" w:eastAsia="Times New Roman" w:hAnsi="Times New Roman" w:cs="Times New Roman"/>
          <w:sz w:val="28"/>
          <w:szCs w:val="28"/>
          <w:lang w:eastAsia="uk-UA"/>
        </w:rPr>
        <w:t>«</w:t>
      </w:r>
      <w:r w:rsidRPr="005E2337">
        <w:rPr>
          <w:rFonts w:ascii="Times New Roman" w:eastAsia="Times New Roman" w:hAnsi="Times New Roman" w:cs="Times New Roman"/>
          <w:sz w:val="28"/>
          <w:szCs w:val="28"/>
          <w:lang w:eastAsia="uk-UA"/>
        </w:rPr>
        <w:t>Wolf Hall</w:t>
      </w:r>
      <w:r w:rsidR="00283BF7">
        <w:rPr>
          <w:rFonts w:ascii="Times New Roman" w:eastAsia="Times New Roman" w:hAnsi="Times New Roman" w:cs="Times New Roman"/>
          <w:sz w:val="28"/>
          <w:szCs w:val="28"/>
          <w:lang w:eastAsia="uk-UA"/>
        </w:rPr>
        <w:t>»</w:t>
      </w:r>
      <w:r w:rsidRPr="005E2337">
        <w:rPr>
          <w:rFonts w:ascii="Times New Roman" w:eastAsia="Times New Roman" w:hAnsi="Times New Roman" w:cs="Times New Roman"/>
          <w:sz w:val="28"/>
          <w:szCs w:val="28"/>
          <w:lang w:eastAsia="uk-UA"/>
        </w:rPr>
        <w:t xml:space="preserve"> — 11%. Цей </w:t>
      </w:r>
      <w:r w:rsidR="00283BF7">
        <w:rPr>
          <w:rFonts w:ascii="Times New Roman" w:eastAsia="Times New Roman" w:hAnsi="Times New Roman" w:cs="Times New Roman"/>
          <w:sz w:val="28"/>
          <w:szCs w:val="28"/>
          <w:lang w:eastAsia="uk-UA"/>
        </w:rPr>
        <w:t>спосіб</w:t>
      </w:r>
      <w:r w:rsidRPr="005E2337">
        <w:rPr>
          <w:rFonts w:ascii="Times New Roman" w:eastAsia="Times New Roman" w:hAnsi="Times New Roman" w:cs="Times New Roman"/>
          <w:sz w:val="28"/>
          <w:szCs w:val="28"/>
          <w:lang w:eastAsia="uk-UA"/>
        </w:rPr>
        <w:t xml:space="preserve"> використовується, коли необхідно пояснити або детально описати незнайомі </w:t>
      </w:r>
      <w:r w:rsidR="00283BF7">
        <w:rPr>
          <w:rFonts w:ascii="Times New Roman" w:eastAsia="Times New Roman" w:hAnsi="Times New Roman" w:cs="Times New Roman"/>
          <w:sz w:val="28"/>
          <w:szCs w:val="28"/>
          <w:lang w:eastAsia="uk-UA"/>
        </w:rPr>
        <w:t xml:space="preserve">слова </w:t>
      </w:r>
      <w:r w:rsidRPr="005E2337">
        <w:rPr>
          <w:rFonts w:ascii="Times New Roman" w:eastAsia="Times New Roman" w:hAnsi="Times New Roman" w:cs="Times New Roman"/>
          <w:sz w:val="28"/>
          <w:szCs w:val="28"/>
          <w:lang w:eastAsia="uk-UA"/>
        </w:rPr>
        <w:t xml:space="preserve">для читача, щоб забезпечити зрозумілість. В </w:t>
      </w:r>
      <w:r w:rsidR="00283BF7">
        <w:rPr>
          <w:rFonts w:ascii="Times New Roman" w:eastAsia="Times New Roman" w:hAnsi="Times New Roman" w:cs="Times New Roman"/>
          <w:sz w:val="28"/>
          <w:szCs w:val="28"/>
          <w:lang w:eastAsia="uk-UA"/>
        </w:rPr>
        <w:t>«</w:t>
      </w:r>
      <w:r w:rsidRPr="005E2337">
        <w:rPr>
          <w:rFonts w:ascii="Times New Roman" w:eastAsia="Times New Roman" w:hAnsi="Times New Roman" w:cs="Times New Roman"/>
          <w:sz w:val="28"/>
          <w:szCs w:val="28"/>
          <w:lang w:eastAsia="uk-UA"/>
        </w:rPr>
        <w:t>Dracula</w:t>
      </w:r>
      <w:r w:rsidR="00283BF7">
        <w:rPr>
          <w:rFonts w:ascii="Times New Roman" w:eastAsia="Times New Roman" w:hAnsi="Times New Roman" w:cs="Times New Roman"/>
          <w:sz w:val="28"/>
          <w:szCs w:val="28"/>
          <w:lang w:eastAsia="uk-UA"/>
        </w:rPr>
        <w:t>»</w:t>
      </w:r>
      <w:r w:rsidRPr="005E2337">
        <w:rPr>
          <w:rFonts w:ascii="Times New Roman" w:eastAsia="Times New Roman" w:hAnsi="Times New Roman" w:cs="Times New Roman"/>
          <w:sz w:val="28"/>
          <w:szCs w:val="28"/>
          <w:lang w:eastAsia="uk-UA"/>
        </w:rPr>
        <w:t xml:space="preserve"> таким чином перекладається страва </w:t>
      </w:r>
      <w:r w:rsidR="00283BF7" w:rsidRPr="00283BF7">
        <w:rPr>
          <w:rFonts w:ascii="Times New Roman" w:eastAsia="Times New Roman" w:hAnsi="Times New Roman" w:cs="Times New Roman"/>
          <w:i/>
          <w:iCs/>
          <w:sz w:val="28"/>
          <w:szCs w:val="28"/>
          <w:lang w:eastAsia="uk-UA"/>
        </w:rPr>
        <w:t>«</w:t>
      </w:r>
      <w:r w:rsidRPr="00283BF7">
        <w:rPr>
          <w:rFonts w:ascii="Times New Roman" w:eastAsia="Times New Roman" w:hAnsi="Times New Roman" w:cs="Times New Roman"/>
          <w:i/>
          <w:iCs/>
          <w:sz w:val="28"/>
          <w:szCs w:val="28"/>
          <w:lang w:eastAsia="uk-UA"/>
        </w:rPr>
        <w:t>Robber steak</w:t>
      </w:r>
      <w:r w:rsidR="00283BF7" w:rsidRPr="00283BF7">
        <w:rPr>
          <w:rFonts w:ascii="Times New Roman" w:eastAsia="Times New Roman" w:hAnsi="Times New Roman" w:cs="Times New Roman"/>
          <w:i/>
          <w:iCs/>
          <w:sz w:val="28"/>
          <w:szCs w:val="28"/>
          <w:lang w:eastAsia="uk-UA"/>
        </w:rPr>
        <w:t>»</w:t>
      </w:r>
      <w:r w:rsidRPr="005E2337">
        <w:rPr>
          <w:rFonts w:ascii="Times New Roman" w:eastAsia="Times New Roman" w:hAnsi="Times New Roman" w:cs="Times New Roman"/>
          <w:sz w:val="28"/>
          <w:szCs w:val="28"/>
          <w:lang w:eastAsia="uk-UA"/>
        </w:rPr>
        <w:t xml:space="preserve">, що пояснюється як </w:t>
      </w:r>
      <w:r w:rsidR="00283BF7" w:rsidRPr="00283BF7">
        <w:rPr>
          <w:rFonts w:ascii="Times New Roman" w:eastAsia="Times New Roman" w:hAnsi="Times New Roman" w:cs="Times New Roman"/>
          <w:i/>
          <w:iCs/>
          <w:sz w:val="28"/>
          <w:szCs w:val="28"/>
          <w:lang w:eastAsia="uk-UA"/>
        </w:rPr>
        <w:t>«</w:t>
      </w:r>
      <w:r w:rsidRPr="00283BF7">
        <w:rPr>
          <w:rFonts w:ascii="Times New Roman" w:eastAsia="Times New Roman" w:hAnsi="Times New Roman" w:cs="Times New Roman"/>
          <w:i/>
          <w:iCs/>
          <w:sz w:val="28"/>
          <w:szCs w:val="28"/>
          <w:lang w:eastAsia="uk-UA"/>
        </w:rPr>
        <w:t>м'ясо по-розбійницькому</w:t>
      </w:r>
      <w:r w:rsidR="00283BF7" w:rsidRPr="00283BF7">
        <w:rPr>
          <w:rFonts w:ascii="Times New Roman" w:eastAsia="Times New Roman" w:hAnsi="Times New Roman" w:cs="Times New Roman"/>
          <w:i/>
          <w:iCs/>
          <w:sz w:val="28"/>
          <w:szCs w:val="28"/>
          <w:lang w:eastAsia="uk-UA"/>
        </w:rPr>
        <w:t>»</w:t>
      </w:r>
      <w:r w:rsidRPr="005E2337">
        <w:rPr>
          <w:rFonts w:ascii="Times New Roman" w:eastAsia="Times New Roman" w:hAnsi="Times New Roman" w:cs="Times New Roman"/>
          <w:sz w:val="28"/>
          <w:szCs w:val="28"/>
          <w:lang w:eastAsia="uk-UA"/>
        </w:rPr>
        <w:t xml:space="preserve">, вказуючи на склад і спосіб приготування. </w:t>
      </w:r>
    </w:p>
    <w:p w14:paraId="5EDB2F60" w14:textId="7A651590" w:rsidR="00283BF7" w:rsidRDefault="00283BF7" w:rsidP="005E2337">
      <w:pPr>
        <w:spacing w:after="0"/>
        <w:rPr>
          <w:rFonts w:ascii="Times New Roman" w:eastAsia="Times New Roman" w:hAnsi="Times New Roman" w:cs="Times New Roman"/>
          <w:sz w:val="28"/>
          <w:szCs w:val="28"/>
          <w:lang w:eastAsia="uk-UA"/>
        </w:rPr>
      </w:pPr>
      <w:r w:rsidRPr="00283BF7">
        <w:rPr>
          <w:rFonts w:ascii="Times New Roman" w:eastAsia="Times New Roman" w:hAnsi="Times New Roman" w:cs="Times New Roman"/>
          <w:sz w:val="28"/>
          <w:szCs w:val="28"/>
          <w:lang w:eastAsia="uk-UA"/>
        </w:rPr>
        <w:t xml:space="preserve">Незважаючи на значні схожості у використанні способів перекладу, відмінності також є. У </w:t>
      </w:r>
      <w:r>
        <w:rPr>
          <w:rFonts w:ascii="Times New Roman" w:eastAsia="Times New Roman" w:hAnsi="Times New Roman" w:cs="Times New Roman"/>
          <w:sz w:val="28"/>
          <w:szCs w:val="28"/>
          <w:lang w:eastAsia="uk-UA"/>
        </w:rPr>
        <w:t>«</w:t>
      </w:r>
      <w:r w:rsidRPr="00283BF7">
        <w:rPr>
          <w:rFonts w:ascii="Times New Roman" w:eastAsia="Times New Roman" w:hAnsi="Times New Roman" w:cs="Times New Roman"/>
          <w:sz w:val="28"/>
          <w:szCs w:val="28"/>
          <w:lang w:eastAsia="uk-UA"/>
        </w:rPr>
        <w:t>Dracula</w:t>
      </w:r>
      <w:r>
        <w:rPr>
          <w:rFonts w:ascii="Times New Roman" w:eastAsia="Times New Roman" w:hAnsi="Times New Roman" w:cs="Times New Roman"/>
          <w:sz w:val="28"/>
          <w:szCs w:val="28"/>
          <w:lang w:eastAsia="uk-UA"/>
        </w:rPr>
        <w:t>»</w:t>
      </w:r>
      <w:r w:rsidRPr="00283BF7">
        <w:rPr>
          <w:rFonts w:ascii="Times New Roman" w:eastAsia="Times New Roman" w:hAnsi="Times New Roman" w:cs="Times New Roman"/>
          <w:sz w:val="28"/>
          <w:szCs w:val="28"/>
          <w:lang w:eastAsia="uk-UA"/>
        </w:rPr>
        <w:t xml:space="preserve"> комбінований переклад зустрічається у 10% випадків, коли поєднуються транскрипція та калькування, як, наприклад, </w:t>
      </w:r>
      <w:r w:rsidRPr="00283BF7">
        <w:rPr>
          <w:rFonts w:ascii="Times New Roman" w:eastAsia="Times New Roman" w:hAnsi="Times New Roman" w:cs="Times New Roman"/>
          <w:i/>
          <w:iCs/>
          <w:sz w:val="28"/>
          <w:szCs w:val="28"/>
          <w:lang w:eastAsia="uk-UA"/>
        </w:rPr>
        <w:t>«Golden Mediasch»</w:t>
      </w:r>
      <w:r w:rsidRPr="00283BF7">
        <w:rPr>
          <w:rFonts w:ascii="Times New Roman" w:eastAsia="Times New Roman" w:hAnsi="Times New Roman" w:cs="Times New Roman"/>
          <w:sz w:val="28"/>
          <w:szCs w:val="28"/>
          <w:lang w:eastAsia="uk-UA"/>
        </w:rPr>
        <w:t xml:space="preserve">, яке перекладається як </w:t>
      </w:r>
      <w:r w:rsidRPr="00283BF7">
        <w:rPr>
          <w:rFonts w:ascii="Times New Roman" w:eastAsia="Times New Roman" w:hAnsi="Times New Roman" w:cs="Times New Roman"/>
          <w:i/>
          <w:iCs/>
          <w:sz w:val="28"/>
          <w:szCs w:val="28"/>
          <w:lang w:eastAsia="uk-UA"/>
        </w:rPr>
        <w:t>«Золотий Медіаш»</w:t>
      </w:r>
      <w:r w:rsidRPr="00283BF7">
        <w:rPr>
          <w:rFonts w:ascii="Times New Roman" w:eastAsia="Times New Roman" w:hAnsi="Times New Roman" w:cs="Times New Roman"/>
          <w:sz w:val="28"/>
          <w:szCs w:val="28"/>
          <w:lang w:eastAsia="uk-UA"/>
        </w:rPr>
        <w:t xml:space="preserve">. У </w:t>
      </w:r>
      <w:r>
        <w:rPr>
          <w:rFonts w:ascii="Times New Roman" w:eastAsia="Times New Roman" w:hAnsi="Times New Roman" w:cs="Times New Roman"/>
          <w:sz w:val="28"/>
          <w:szCs w:val="28"/>
          <w:lang w:eastAsia="uk-UA"/>
        </w:rPr>
        <w:t>«</w:t>
      </w:r>
      <w:r w:rsidRPr="00283BF7">
        <w:rPr>
          <w:rFonts w:ascii="Times New Roman" w:eastAsia="Times New Roman" w:hAnsi="Times New Roman" w:cs="Times New Roman"/>
          <w:sz w:val="28"/>
          <w:szCs w:val="28"/>
          <w:lang w:eastAsia="uk-UA"/>
        </w:rPr>
        <w:t>Wolf Hall</w:t>
      </w:r>
      <w:r>
        <w:rPr>
          <w:rFonts w:ascii="Times New Roman" w:eastAsia="Times New Roman" w:hAnsi="Times New Roman" w:cs="Times New Roman"/>
          <w:sz w:val="28"/>
          <w:szCs w:val="28"/>
          <w:lang w:eastAsia="uk-UA"/>
        </w:rPr>
        <w:t>»</w:t>
      </w:r>
      <w:r w:rsidRPr="00283BF7">
        <w:rPr>
          <w:rFonts w:ascii="Times New Roman" w:eastAsia="Times New Roman" w:hAnsi="Times New Roman" w:cs="Times New Roman"/>
          <w:sz w:val="28"/>
          <w:szCs w:val="28"/>
          <w:lang w:eastAsia="uk-UA"/>
        </w:rPr>
        <w:t xml:space="preserve"> комбінований переклад не використовується, а традиційний відповідник залишається домінуючим способом.</w:t>
      </w:r>
    </w:p>
    <w:p w14:paraId="665FFA18" w14:textId="225879B3" w:rsidR="00283BF7" w:rsidRPr="0022082B" w:rsidRDefault="00283BF7" w:rsidP="005E2337">
      <w:pPr>
        <w:spacing w:after="0"/>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Варто відзначити, що ф</w:t>
      </w:r>
      <w:r w:rsidRPr="00283BF7">
        <w:rPr>
          <w:rFonts w:ascii="Times New Roman" w:eastAsia="Times New Roman" w:hAnsi="Times New Roman" w:cs="Times New Roman"/>
          <w:sz w:val="28"/>
          <w:szCs w:val="28"/>
          <w:lang w:eastAsia="uk-UA"/>
        </w:rPr>
        <w:t xml:space="preserve">ункціональний аналог </w:t>
      </w:r>
      <w:r w:rsidR="00391A23">
        <w:rPr>
          <w:rFonts w:ascii="Times New Roman" w:eastAsia="Times New Roman" w:hAnsi="Times New Roman" w:cs="Times New Roman"/>
          <w:sz w:val="28"/>
          <w:szCs w:val="28"/>
          <w:lang w:eastAsia="uk-UA"/>
        </w:rPr>
        <w:t>використовується рідше в</w:t>
      </w:r>
      <w:r w:rsidRPr="00283BF7">
        <w:rPr>
          <w:rFonts w:ascii="Times New Roman" w:eastAsia="Times New Roman" w:hAnsi="Times New Roman" w:cs="Times New Roman"/>
          <w:sz w:val="28"/>
          <w:szCs w:val="28"/>
          <w:lang w:eastAsia="uk-UA"/>
        </w:rPr>
        <w:t xml:space="preserve"> обох романах. У </w:t>
      </w:r>
      <w:r w:rsidR="00391A23">
        <w:rPr>
          <w:rFonts w:ascii="Times New Roman" w:eastAsia="Times New Roman" w:hAnsi="Times New Roman" w:cs="Times New Roman"/>
          <w:sz w:val="28"/>
          <w:szCs w:val="28"/>
          <w:lang w:eastAsia="uk-UA"/>
        </w:rPr>
        <w:t>«</w:t>
      </w:r>
      <w:r w:rsidRPr="00283BF7">
        <w:rPr>
          <w:rFonts w:ascii="Times New Roman" w:eastAsia="Times New Roman" w:hAnsi="Times New Roman" w:cs="Times New Roman"/>
          <w:sz w:val="28"/>
          <w:szCs w:val="28"/>
          <w:lang w:eastAsia="uk-UA"/>
        </w:rPr>
        <w:t>Dracula</w:t>
      </w:r>
      <w:r w:rsidR="00391A23">
        <w:rPr>
          <w:rFonts w:ascii="Times New Roman" w:eastAsia="Times New Roman" w:hAnsi="Times New Roman" w:cs="Times New Roman"/>
          <w:sz w:val="28"/>
          <w:szCs w:val="28"/>
          <w:lang w:eastAsia="uk-UA"/>
        </w:rPr>
        <w:t>»</w:t>
      </w:r>
      <w:r w:rsidRPr="00283BF7">
        <w:rPr>
          <w:rFonts w:ascii="Times New Roman" w:eastAsia="Times New Roman" w:hAnsi="Times New Roman" w:cs="Times New Roman"/>
          <w:sz w:val="28"/>
          <w:szCs w:val="28"/>
          <w:lang w:eastAsia="uk-UA"/>
        </w:rPr>
        <w:t xml:space="preserve"> цей </w:t>
      </w:r>
      <w:r w:rsidR="00391A23">
        <w:rPr>
          <w:rFonts w:ascii="Times New Roman" w:eastAsia="Times New Roman" w:hAnsi="Times New Roman" w:cs="Times New Roman"/>
          <w:sz w:val="28"/>
          <w:szCs w:val="28"/>
          <w:lang w:eastAsia="uk-UA"/>
        </w:rPr>
        <w:t>спосіб</w:t>
      </w:r>
      <w:r w:rsidRPr="00283BF7">
        <w:rPr>
          <w:rFonts w:ascii="Times New Roman" w:eastAsia="Times New Roman" w:hAnsi="Times New Roman" w:cs="Times New Roman"/>
          <w:sz w:val="28"/>
          <w:szCs w:val="28"/>
          <w:lang w:eastAsia="uk-UA"/>
        </w:rPr>
        <w:t xml:space="preserve"> зустрічається лише в 3% випадків, що свідчить про його обмежене застосування. В </w:t>
      </w:r>
      <w:r w:rsidR="00391A23">
        <w:rPr>
          <w:rFonts w:ascii="Times New Roman" w:eastAsia="Times New Roman" w:hAnsi="Times New Roman" w:cs="Times New Roman"/>
          <w:sz w:val="28"/>
          <w:szCs w:val="28"/>
          <w:lang w:eastAsia="uk-UA"/>
        </w:rPr>
        <w:t>«</w:t>
      </w:r>
      <w:r w:rsidRPr="00283BF7">
        <w:rPr>
          <w:rFonts w:ascii="Times New Roman" w:eastAsia="Times New Roman" w:hAnsi="Times New Roman" w:cs="Times New Roman"/>
          <w:sz w:val="28"/>
          <w:szCs w:val="28"/>
          <w:lang w:eastAsia="uk-UA"/>
        </w:rPr>
        <w:t>Wolf Hall</w:t>
      </w:r>
      <w:r w:rsidR="00391A23">
        <w:rPr>
          <w:rFonts w:ascii="Times New Roman" w:eastAsia="Times New Roman" w:hAnsi="Times New Roman" w:cs="Times New Roman"/>
          <w:sz w:val="28"/>
          <w:szCs w:val="28"/>
          <w:lang w:eastAsia="uk-UA"/>
        </w:rPr>
        <w:t>»</w:t>
      </w:r>
      <w:r w:rsidRPr="00283BF7">
        <w:rPr>
          <w:rFonts w:ascii="Times New Roman" w:eastAsia="Times New Roman" w:hAnsi="Times New Roman" w:cs="Times New Roman"/>
          <w:sz w:val="28"/>
          <w:szCs w:val="28"/>
          <w:lang w:eastAsia="uk-UA"/>
        </w:rPr>
        <w:t xml:space="preserve"> частка функціональн</w:t>
      </w:r>
      <w:r w:rsidR="00391A23">
        <w:rPr>
          <w:rFonts w:ascii="Times New Roman" w:eastAsia="Times New Roman" w:hAnsi="Times New Roman" w:cs="Times New Roman"/>
          <w:sz w:val="28"/>
          <w:szCs w:val="28"/>
          <w:lang w:eastAsia="uk-UA"/>
        </w:rPr>
        <w:t>ого</w:t>
      </w:r>
      <w:r w:rsidRPr="00283BF7">
        <w:rPr>
          <w:rFonts w:ascii="Times New Roman" w:eastAsia="Times New Roman" w:hAnsi="Times New Roman" w:cs="Times New Roman"/>
          <w:sz w:val="28"/>
          <w:szCs w:val="28"/>
          <w:lang w:eastAsia="uk-UA"/>
        </w:rPr>
        <w:t xml:space="preserve"> аналог</w:t>
      </w:r>
      <w:r w:rsidR="00391A23">
        <w:rPr>
          <w:rFonts w:ascii="Times New Roman" w:eastAsia="Times New Roman" w:hAnsi="Times New Roman" w:cs="Times New Roman"/>
          <w:sz w:val="28"/>
          <w:szCs w:val="28"/>
          <w:lang w:eastAsia="uk-UA"/>
        </w:rPr>
        <w:t>у</w:t>
      </w:r>
      <w:r w:rsidRPr="00283BF7">
        <w:rPr>
          <w:rFonts w:ascii="Times New Roman" w:eastAsia="Times New Roman" w:hAnsi="Times New Roman" w:cs="Times New Roman"/>
          <w:sz w:val="28"/>
          <w:szCs w:val="28"/>
          <w:lang w:eastAsia="uk-UA"/>
        </w:rPr>
        <w:t xml:space="preserve"> дещо більша — 7%. Цей спосіб перекладу передбачає заміну реалії на те, що має схоже значення в іншій культурі. Наприклад, титул</w:t>
      </w:r>
      <w:r w:rsidR="00391A23">
        <w:rPr>
          <w:rFonts w:ascii="Times New Roman" w:eastAsia="Times New Roman" w:hAnsi="Times New Roman" w:cs="Times New Roman"/>
          <w:sz w:val="28"/>
          <w:szCs w:val="28"/>
          <w:lang w:eastAsia="uk-UA"/>
        </w:rPr>
        <w:t xml:space="preserve"> «</w:t>
      </w:r>
      <w:r w:rsidRPr="00283BF7">
        <w:rPr>
          <w:rFonts w:ascii="Times New Roman" w:eastAsia="Times New Roman" w:hAnsi="Times New Roman" w:cs="Times New Roman"/>
          <w:sz w:val="28"/>
          <w:szCs w:val="28"/>
          <w:lang w:eastAsia="uk-UA"/>
        </w:rPr>
        <w:t>Count</w:t>
      </w:r>
      <w:r w:rsidR="00391A23">
        <w:rPr>
          <w:rFonts w:ascii="Times New Roman" w:eastAsia="Times New Roman" w:hAnsi="Times New Roman" w:cs="Times New Roman"/>
          <w:sz w:val="28"/>
          <w:szCs w:val="28"/>
          <w:lang w:eastAsia="uk-UA"/>
        </w:rPr>
        <w:t>» перекладається як «граф»</w:t>
      </w:r>
      <w:r w:rsidRPr="00283BF7">
        <w:rPr>
          <w:rFonts w:ascii="Times New Roman" w:eastAsia="Times New Roman" w:hAnsi="Times New Roman" w:cs="Times New Roman"/>
          <w:sz w:val="28"/>
          <w:szCs w:val="28"/>
          <w:lang w:eastAsia="uk-UA"/>
        </w:rPr>
        <w:t xml:space="preserve"> </w:t>
      </w:r>
      <w:r w:rsidR="00391A23" w:rsidRPr="00283BF7">
        <w:rPr>
          <w:rFonts w:ascii="Times New Roman" w:eastAsia="Times New Roman" w:hAnsi="Times New Roman" w:cs="Times New Roman"/>
          <w:sz w:val="28"/>
          <w:szCs w:val="28"/>
          <w:lang w:eastAsia="uk-UA"/>
        </w:rPr>
        <w:t xml:space="preserve">у </w:t>
      </w:r>
      <w:r w:rsidR="00391A23">
        <w:rPr>
          <w:rFonts w:ascii="Times New Roman" w:eastAsia="Times New Roman" w:hAnsi="Times New Roman" w:cs="Times New Roman"/>
          <w:sz w:val="28"/>
          <w:szCs w:val="28"/>
          <w:lang w:eastAsia="uk-UA"/>
        </w:rPr>
        <w:t>романі «</w:t>
      </w:r>
      <w:r w:rsidR="00391A23" w:rsidRPr="00283BF7">
        <w:rPr>
          <w:rFonts w:ascii="Times New Roman" w:eastAsia="Times New Roman" w:hAnsi="Times New Roman" w:cs="Times New Roman"/>
          <w:sz w:val="28"/>
          <w:szCs w:val="28"/>
          <w:lang w:eastAsia="uk-UA"/>
        </w:rPr>
        <w:t>Dracula</w:t>
      </w:r>
      <w:r w:rsidR="00391A23">
        <w:rPr>
          <w:rFonts w:ascii="Times New Roman" w:eastAsia="Times New Roman" w:hAnsi="Times New Roman" w:cs="Times New Roman"/>
          <w:sz w:val="28"/>
          <w:szCs w:val="28"/>
          <w:lang w:eastAsia="uk-UA"/>
        </w:rPr>
        <w:t>»</w:t>
      </w:r>
      <w:r w:rsidR="00391A23" w:rsidRPr="00283BF7">
        <w:rPr>
          <w:rFonts w:ascii="Times New Roman" w:eastAsia="Times New Roman" w:hAnsi="Times New Roman" w:cs="Times New Roman"/>
          <w:sz w:val="28"/>
          <w:szCs w:val="28"/>
          <w:lang w:eastAsia="uk-UA"/>
        </w:rPr>
        <w:t xml:space="preserve"> </w:t>
      </w:r>
      <w:r w:rsidRPr="00283BF7">
        <w:rPr>
          <w:rFonts w:ascii="Times New Roman" w:eastAsia="Times New Roman" w:hAnsi="Times New Roman" w:cs="Times New Roman"/>
          <w:sz w:val="28"/>
          <w:szCs w:val="28"/>
          <w:lang w:eastAsia="uk-UA"/>
        </w:rPr>
        <w:t xml:space="preserve">і </w:t>
      </w:r>
      <w:r w:rsidR="00391A23">
        <w:rPr>
          <w:rFonts w:ascii="Times New Roman" w:eastAsia="Times New Roman" w:hAnsi="Times New Roman" w:cs="Times New Roman"/>
          <w:sz w:val="28"/>
          <w:szCs w:val="28"/>
          <w:lang w:eastAsia="uk-UA"/>
        </w:rPr>
        <w:t>«</w:t>
      </w:r>
      <w:r w:rsidRPr="00283BF7">
        <w:rPr>
          <w:rFonts w:ascii="Times New Roman" w:eastAsia="Times New Roman" w:hAnsi="Times New Roman" w:cs="Times New Roman"/>
          <w:sz w:val="28"/>
          <w:szCs w:val="28"/>
          <w:lang w:eastAsia="uk-UA"/>
        </w:rPr>
        <w:t>Duke</w:t>
      </w:r>
      <w:r w:rsidR="00391A23">
        <w:rPr>
          <w:rFonts w:ascii="Times New Roman" w:eastAsia="Times New Roman" w:hAnsi="Times New Roman" w:cs="Times New Roman"/>
          <w:sz w:val="28"/>
          <w:szCs w:val="28"/>
          <w:lang w:eastAsia="uk-UA"/>
        </w:rPr>
        <w:t>» має аналог «герцог»</w:t>
      </w:r>
      <w:r w:rsidRPr="00283BF7">
        <w:rPr>
          <w:rFonts w:ascii="Times New Roman" w:eastAsia="Times New Roman" w:hAnsi="Times New Roman" w:cs="Times New Roman"/>
          <w:sz w:val="28"/>
          <w:szCs w:val="28"/>
          <w:lang w:eastAsia="uk-UA"/>
        </w:rPr>
        <w:t xml:space="preserve"> </w:t>
      </w:r>
      <w:r w:rsidR="00391A23">
        <w:rPr>
          <w:rFonts w:ascii="Times New Roman" w:eastAsia="Times New Roman" w:hAnsi="Times New Roman" w:cs="Times New Roman"/>
          <w:sz w:val="28"/>
          <w:szCs w:val="28"/>
          <w:lang w:eastAsia="uk-UA"/>
        </w:rPr>
        <w:t>у «</w:t>
      </w:r>
      <w:r w:rsidRPr="00283BF7">
        <w:rPr>
          <w:rFonts w:ascii="Times New Roman" w:eastAsia="Times New Roman" w:hAnsi="Times New Roman" w:cs="Times New Roman"/>
          <w:sz w:val="28"/>
          <w:szCs w:val="28"/>
          <w:lang w:eastAsia="uk-UA"/>
        </w:rPr>
        <w:t>Wolf Hall</w:t>
      </w:r>
      <w:r w:rsidR="00391A23">
        <w:rPr>
          <w:rFonts w:ascii="Times New Roman" w:eastAsia="Times New Roman" w:hAnsi="Times New Roman" w:cs="Times New Roman"/>
          <w:sz w:val="28"/>
          <w:szCs w:val="28"/>
          <w:lang w:eastAsia="uk-UA"/>
        </w:rPr>
        <w:t>»</w:t>
      </w:r>
      <w:r w:rsidRPr="00283BF7">
        <w:rPr>
          <w:rFonts w:ascii="Times New Roman" w:eastAsia="Times New Roman" w:hAnsi="Times New Roman" w:cs="Times New Roman"/>
          <w:sz w:val="28"/>
          <w:szCs w:val="28"/>
          <w:lang w:eastAsia="uk-UA"/>
        </w:rPr>
        <w:t xml:space="preserve">, оскільки ці </w:t>
      </w:r>
      <w:r w:rsidR="00391A23">
        <w:rPr>
          <w:rFonts w:ascii="Times New Roman" w:eastAsia="Times New Roman" w:hAnsi="Times New Roman" w:cs="Times New Roman"/>
          <w:sz w:val="28"/>
          <w:szCs w:val="28"/>
          <w:lang w:eastAsia="uk-UA"/>
        </w:rPr>
        <w:t xml:space="preserve">реалії </w:t>
      </w:r>
      <w:r w:rsidRPr="00283BF7">
        <w:rPr>
          <w:rFonts w:ascii="Times New Roman" w:eastAsia="Times New Roman" w:hAnsi="Times New Roman" w:cs="Times New Roman"/>
          <w:sz w:val="28"/>
          <w:szCs w:val="28"/>
          <w:lang w:eastAsia="uk-UA"/>
        </w:rPr>
        <w:t>виконують аналогічні соціально-ієрархічні функції в обох культурах.</w:t>
      </w:r>
    </w:p>
    <w:p w14:paraId="3BD29342" w14:textId="1900CCAB" w:rsidR="0022082B" w:rsidRPr="0022082B" w:rsidRDefault="0022082B" w:rsidP="0022082B">
      <w:pPr>
        <w:spacing w:after="0"/>
        <w:rPr>
          <w:rFonts w:ascii="Times New Roman" w:eastAsia="Times New Roman" w:hAnsi="Times New Roman" w:cs="Times New Roman"/>
          <w:sz w:val="28"/>
          <w:szCs w:val="28"/>
          <w:lang w:eastAsia="uk-UA"/>
        </w:rPr>
      </w:pPr>
      <w:r w:rsidRPr="0022082B">
        <w:rPr>
          <w:rFonts w:ascii="Times New Roman" w:eastAsia="Times New Roman" w:hAnsi="Times New Roman" w:cs="Times New Roman"/>
          <w:sz w:val="28"/>
          <w:szCs w:val="28"/>
          <w:lang w:eastAsia="uk-UA"/>
        </w:rPr>
        <w:t xml:space="preserve">Таким чином, другий розділ підтвердив важливість реалій у </w:t>
      </w:r>
      <w:r w:rsidR="00391A23">
        <w:rPr>
          <w:rFonts w:ascii="Times New Roman" w:eastAsia="Times New Roman" w:hAnsi="Times New Roman" w:cs="Times New Roman"/>
          <w:sz w:val="28"/>
          <w:szCs w:val="28"/>
          <w:lang w:eastAsia="uk-UA"/>
        </w:rPr>
        <w:t xml:space="preserve">художньому </w:t>
      </w:r>
      <w:r w:rsidRPr="0022082B">
        <w:rPr>
          <w:rFonts w:ascii="Times New Roman" w:eastAsia="Times New Roman" w:hAnsi="Times New Roman" w:cs="Times New Roman"/>
          <w:sz w:val="28"/>
          <w:szCs w:val="28"/>
          <w:lang w:eastAsia="uk-UA"/>
        </w:rPr>
        <w:t>тексті та їх вплив на сприйняття твору. Аналіз реалій у романах Брема Стокера та Гіларі Мантел не лише розкрив</w:t>
      </w:r>
      <w:r w:rsidR="00391A23">
        <w:rPr>
          <w:rFonts w:ascii="Times New Roman" w:eastAsia="Times New Roman" w:hAnsi="Times New Roman" w:cs="Times New Roman"/>
          <w:sz w:val="28"/>
          <w:szCs w:val="28"/>
          <w:lang w:eastAsia="uk-UA"/>
        </w:rPr>
        <w:t>ає</w:t>
      </w:r>
      <w:r w:rsidRPr="0022082B">
        <w:rPr>
          <w:rFonts w:ascii="Times New Roman" w:eastAsia="Times New Roman" w:hAnsi="Times New Roman" w:cs="Times New Roman"/>
          <w:sz w:val="28"/>
          <w:szCs w:val="28"/>
          <w:lang w:eastAsia="uk-UA"/>
        </w:rPr>
        <w:t xml:space="preserve"> культурні та історичні аспекти обох епох, але й підкресл</w:t>
      </w:r>
      <w:r w:rsidR="00391A23">
        <w:rPr>
          <w:rFonts w:ascii="Times New Roman" w:eastAsia="Times New Roman" w:hAnsi="Times New Roman" w:cs="Times New Roman"/>
          <w:sz w:val="28"/>
          <w:szCs w:val="28"/>
          <w:lang w:eastAsia="uk-UA"/>
        </w:rPr>
        <w:t>ює</w:t>
      </w:r>
      <w:r w:rsidRPr="0022082B">
        <w:rPr>
          <w:rFonts w:ascii="Times New Roman" w:eastAsia="Times New Roman" w:hAnsi="Times New Roman" w:cs="Times New Roman"/>
          <w:sz w:val="28"/>
          <w:szCs w:val="28"/>
          <w:lang w:eastAsia="uk-UA"/>
        </w:rPr>
        <w:t xml:space="preserve"> </w:t>
      </w:r>
      <w:r w:rsidR="00391A23">
        <w:rPr>
          <w:rFonts w:ascii="Times New Roman" w:eastAsia="Times New Roman" w:hAnsi="Times New Roman" w:cs="Times New Roman"/>
          <w:sz w:val="28"/>
          <w:szCs w:val="28"/>
          <w:lang w:eastAsia="uk-UA"/>
        </w:rPr>
        <w:t>необхідність</w:t>
      </w:r>
      <w:r w:rsidRPr="0022082B">
        <w:rPr>
          <w:rFonts w:ascii="Times New Roman" w:eastAsia="Times New Roman" w:hAnsi="Times New Roman" w:cs="Times New Roman"/>
          <w:sz w:val="28"/>
          <w:szCs w:val="28"/>
          <w:lang w:eastAsia="uk-UA"/>
        </w:rPr>
        <w:t xml:space="preserve"> адекватного перекладу, що дозволяє зберегти автентичність та багатогранність літературних творів. Це створює підґрунтя для подальших досліджень у сфері перекладознавства, вказуючи на необхідність глибокого розуміння контексту при передачі культурних елементів з однієї мови на іншу.</w:t>
      </w:r>
    </w:p>
    <w:p w14:paraId="611847A7" w14:textId="3757B10B" w:rsidR="007E48ED" w:rsidRPr="007E48ED" w:rsidRDefault="007E48ED" w:rsidP="0042316C">
      <w:pPr>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3157A0EE" w14:textId="3491B621" w:rsidR="000D79A9" w:rsidRDefault="00CF0BDE" w:rsidP="0042316C">
      <w:pPr>
        <w:jc w:val="center"/>
        <w:outlineLvl w:val="0"/>
        <w:rPr>
          <w:rFonts w:ascii="Times New Roman" w:hAnsi="Times New Roman" w:cs="Times New Roman"/>
          <w:b/>
          <w:bCs/>
          <w:sz w:val="28"/>
          <w:szCs w:val="28"/>
        </w:rPr>
      </w:pPr>
      <w:bookmarkStart w:id="56" w:name="_Toc179942552"/>
      <w:bookmarkStart w:id="57" w:name="_Hlk180259041"/>
      <w:r w:rsidRPr="00C875FB">
        <w:rPr>
          <w:rFonts w:ascii="Times New Roman" w:hAnsi="Times New Roman" w:cs="Times New Roman"/>
          <w:b/>
          <w:bCs/>
          <w:sz w:val="28"/>
          <w:szCs w:val="28"/>
        </w:rPr>
        <w:lastRenderedPageBreak/>
        <w:t>СПИСОК ВИКОРИСТАНОЇ ЛІТЕРАТУРИ</w:t>
      </w:r>
      <w:bookmarkEnd w:id="56"/>
    </w:p>
    <w:p w14:paraId="5504EAA7" w14:textId="41A6820A" w:rsidR="00317DE2" w:rsidRPr="00C875FB" w:rsidRDefault="00317DE2" w:rsidP="0042316C">
      <w:pPr>
        <w:jc w:val="center"/>
        <w:outlineLvl w:val="0"/>
        <w:rPr>
          <w:rFonts w:ascii="Times New Roman" w:hAnsi="Times New Roman" w:cs="Times New Roman"/>
          <w:b/>
          <w:bCs/>
          <w:sz w:val="28"/>
          <w:szCs w:val="28"/>
        </w:rPr>
      </w:pPr>
      <w:r>
        <w:rPr>
          <w:rFonts w:ascii="Times New Roman" w:hAnsi="Times New Roman" w:cs="Times New Roman"/>
          <w:b/>
          <w:bCs/>
          <w:sz w:val="28"/>
          <w:szCs w:val="28"/>
        </w:rPr>
        <w:t>Теоретична література</w:t>
      </w:r>
    </w:p>
    <w:p w14:paraId="1E22BF97" w14:textId="77777777" w:rsidR="001801B4" w:rsidRDefault="001801B4" w:rsidP="001801B4">
      <w:pPr>
        <w:pStyle w:val="a3"/>
        <w:numPr>
          <w:ilvl w:val="0"/>
          <w:numId w:val="1"/>
        </w:numPr>
        <w:rPr>
          <w:rFonts w:ascii="Times New Roman" w:hAnsi="Times New Roman" w:cs="Times New Roman"/>
          <w:sz w:val="28"/>
          <w:szCs w:val="28"/>
          <w:shd w:val="clear" w:color="auto" w:fill="FFFFFF"/>
        </w:rPr>
      </w:pPr>
      <w:bookmarkStart w:id="58" w:name="_Hlk180265349"/>
      <w:bookmarkStart w:id="59" w:name="_Hlk180076113"/>
      <w:r w:rsidRPr="00F17C7A">
        <w:rPr>
          <w:rFonts w:ascii="Times New Roman" w:hAnsi="Times New Roman" w:cs="Times New Roman"/>
          <w:sz w:val="28"/>
          <w:szCs w:val="28"/>
          <w:shd w:val="clear" w:color="auto" w:fill="FFFFFF"/>
        </w:rPr>
        <w:t>Андрієнко</w:t>
      </w:r>
      <w:bookmarkEnd w:id="58"/>
      <w:r w:rsidRPr="00F17C7A">
        <w:rPr>
          <w:rFonts w:ascii="Times New Roman" w:hAnsi="Times New Roman" w:cs="Times New Roman"/>
          <w:sz w:val="28"/>
          <w:szCs w:val="28"/>
          <w:shd w:val="clear" w:color="auto" w:fill="FFFFFF"/>
        </w:rPr>
        <w:t xml:space="preserve"> Т. П. Стратегії і тактики перекладу: когнітивно-дискурсивний аспект (на матеріалі художнього перекладу з англійської мови на українську) : [монографія] / Т. П. Андрієнко. – К. : Видавничий дім Дмитра Бураго, 2016. – 340 с.</w:t>
      </w:r>
    </w:p>
    <w:p w14:paraId="0B6C4A1C" w14:textId="77777777" w:rsidR="001801B4" w:rsidRDefault="001801B4" w:rsidP="001801B4">
      <w:pPr>
        <w:pStyle w:val="a3"/>
        <w:numPr>
          <w:ilvl w:val="0"/>
          <w:numId w:val="1"/>
        </w:numPr>
        <w:spacing w:after="0"/>
        <w:rPr>
          <w:rFonts w:ascii="Times New Roman" w:hAnsi="Times New Roman" w:cs="Times New Roman"/>
          <w:sz w:val="28"/>
          <w:szCs w:val="28"/>
        </w:rPr>
      </w:pPr>
      <w:r w:rsidRPr="00A01F18">
        <w:rPr>
          <w:rFonts w:ascii="Times New Roman" w:hAnsi="Times New Roman" w:cs="Times New Roman"/>
          <w:sz w:val="28"/>
          <w:szCs w:val="28"/>
        </w:rPr>
        <w:t>Білас А.А. Образно маркована емотивність поеми Т. Шевченка «Наймичка» в оригіналі та французьких перекладах. Studia linguistica. 2012. Вип.</w:t>
      </w:r>
      <w:r w:rsidRPr="00FB1409">
        <w:rPr>
          <w:rFonts w:ascii="Times New Roman" w:hAnsi="Times New Roman" w:cs="Times New Roman"/>
          <w:sz w:val="28"/>
          <w:szCs w:val="28"/>
        </w:rPr>
        <w:t xml:space="preserve"> 6(2). С. 138–144.</w:t>
      </w:r>
    </w:p>
    <w:p w14:paraId="5463DBE1" w14:textId="77777777" w:rsidR="001801B4" w:rsidRPr="00174A1C" w:rsidRDefault="001801B4" w:rsidP="001801B4">
      <w:pPr>
        <w:pStyle w:val="21"/>
        <w:numPr>
          <w:ilvl w:val="0"/>
          <w:numId w:val="1"/>
        </w:numPr>
        <w:tabs>
          <w:tab w:val="left" w:pos="360"/>
        </w:tabs>
        <w:rPr>
          <w:sz w:val="28"/>
          <w:szCs w:val="28"/>
        </w:rPr>
      </w:pPr>
      <w:r w:rsidRPr="00A01F18">
        <w:rPr>
          <w:sz w:val="28"/>
          <w:szCs w:val="28"/>
        </w:rPr>
        <w:t>Білоус О.М. Художній переклад: шляхи аналізу// В зб. Мови, культури, переклад у контексті європейського співробітництва . – Київ, 2001.</w:t>
      </w:r>
    </w:p>
    <w:p w14:paraId="15F71A10" w14:textId="2F5F5F15" w:rsidR="001801B4" w:rsidRDefault="001801B4" w:rsidP="001801B4">
      <w:pPr>
        <w:pStyle w:val="a3"/>
        <w:numPr>
          <w:ilvl w:val="0"/>
          <w:numId w:val="1"/>
        </w:numPr>
        <w:spacing w:after="0"/>
        <w:rPr>
          <w:rFonts w:ascii="Times New Roman" w:hAnsi="Times New Roman" w:cs="Times New Roman"/>
          <w:sz w:val="28"/>
          <w:szCs w:val="28"/>
        </w:rPr>
      </w:pPr>
      <w:r w:rsidRPr="00A20566">
        <w:rPr>
          <w:rFonts w:ascii="Times New Roman" w:hAnsi="Times New Roman" w:cs="Times New Roman"/>
          <w:sz w:val="28"/>
          <w:szCs w:val="28"/>
        </w:rPr>
        <w:t xml:space="preserve">Бобришева О. Мовна картина світу та проблеми перекладу </w:t>
      </w:r>
      <w:r w:rsidR="00414E49" w:rsidRPr="00A20566">
        <w:rPr>
          <w:rFonts w:ascii="Times New Roman" w:hAnsi="Times New Roman" w:cs="Times New Roman"/>
          <w:sz w:val="28"/>
          <w:szCs w:val="28"/>
        </w:rPr>
        <w:t>національно-культурних</w:t>
      </w:r>
      <w:r w:rsidRPr="00A20566">
        <w:rPr>
          <w:rFonts w:ascii="Times New Roman" w:hAnsi="Times New Roman" w:cs="Times New Roman"/>
          <w:sz w:val="28"/>
          <w:szCs w:val="28"/>
        </w:rPr>
        <w:t xml:space="preserve"> реалій. В</w:t>
      </w:r>
      <w:r w:rsidR="009C1C16">
        <w:rPr>
          <w:rFonts w:ascii="Times New Roman" w:hAnsi="Times New Roman" w:cs="Times New Roman"/>
          <w:sz w:val="28"/>
          <w:szCs w:val="28"/>
        </w:rPr>
        <w:t>існик ЛНУ імені Тараса Шевченка,</w:t>
      </w:r>
      <w:r w:rsidRPr="00A20566">
        <w:rPr>
          <w:rFonts w:ascii="Times New Roman" w:hAnsi="Times New Roman" w:cs="Times New Roman"/>
          <w:sz w:val="28"/>
          <w:szCs w:val="28"/>
        </w:rPr>
        <w:t xml:space="preserve"> </w:t>
      </w:r>
      <w:r w:rsidR="009C1C16" w:rsidRPr="001C09BA">
        <w:rPr>
          <w:rFonts w:ascii="Times New Roman" w:hAnsi="Times New Roman" w:cs="Times New Roman"/>
          <w:sz w:val="28"/>
          <w:szCs w:val="28"/>
        </w:rPr>
        <w:t>2019.</w:t>
      </w:r>
      <w:r w:rsidR="009C1C16" w:rsidRPr="00A20566">
        <w:rPr>
          <w:rFonts w:ascii="Times New Roman" w:hAnsi="Times New Roman" w:cs="Times New Roman"/>
          <w:sz w:val="28"/>
          <w:szCs w:val="28"/>
        </w:rPr>
        <w:t xml:space="preserve"> </w:t>
      </w:r>
      <w:r w:rsidRPr="00A20566">
        <w:rPr>
          <w:rFonts w:ascii="Times New Roman" w:hAnsi="Times New Roman" w:cs="Times New Roman"/>
          <w:sz w:val="28"/>
          <w:szCs w:val="28"/>
        </w:rPr>
        <w:t>№ 4 (201). Ч. ІІ.. 9–13.</w:t>
      </w:r>
    </w:p>
    <w:p w14:paraId="7A14393C" w14:textId="5D1F0825" w:rsidR="00BD4441" w:rsidRPr="00BD4441" w:rsidRDefault="00BD4441" w:rsidP="00BD4441">
      <w:pPr>
        <w:pStyle w:val="a3"/>
        <w:numPr>
          <w:ilvl w:val="0"/>
          <w:numId w:val="1"/>
        </w:numPr>
        <w:rPr>
          <w:rFonts w:ascii="Times New Roman" w:hAnsi="Times New Roman" w:cs="Times New Roman"/>
          <w:sz w:val="28"/>
          <w:szCs w:val="28"/>
        </w:rPr>
      </w:pPr>
      <w:r w:rsidRPr="00BD4441">
        <w:rPr>
          <w:rFonts w:ascii="Times New Roman" w:hAnsi="Times New Roman" w:cs="Times New Roman"/>
          <w:sz w:val="28"/>
          <w:szCs w:val="28"/>
        </w:rPr>
        <w:t xml:space="preserve">Буряк С. Семантика і переклад реалій у художньому тексті. Вісник Київського університету імені Тараса Шевченка, 2021, №23, с. 143-150. </w:t>
      </w:r>
    </w:p>
    <w:p w14:paraId="40686897" w14:textId="77777777" w:rsidR="001801B4" w:rsidRPr="00737885" w:rsidRDefault="001801B4" w:rsidP="001801B4">
      <w:pPr>
        <w:pStyle w:val="a3"/>
        <w:numPr>
          <w:ilvl w:val="0"/>
          <w:numId w:val="1"/>
        </w:numPr>
        <w:rPr>
          <w:rFonts w:ascii="Times New Roman" w:hAnsi="Times New Roman" w:cs="Times New Roman"/>
          <w:sz w:val="28"/>
          <w:szCs w:val="28"/>
        </w:rPr>
      </w:pPr>
      <w:r w:rsidRPr="00737885">
        <w:rPr>
          <w:rFonts w:ascii="Times New Roman" w:hAnsi="Times New Roman" w:cs="Times New Roman"/>
          <w:sz w:val="28"/>
          <w:szCs w:val="28"/>
        </w:rPr>
        <w:t>Влахов С., Флорин С. Непереводимое в переводе. М.: Международные отношения, 1980. – 343 с.</w:t>
      </w:r>
    </w:p>
    <w:p w14:paraId="00813CDB" w14:textId="77777777" w:rsidR="001801B4" w:rsidRPr="00F17C7A" w:rsidRDefault="001801B4" w:rsidP="001801B4">
      <w:pPr>
        <w:pStyle w:val="a3"/>
        <w:numPr>
          <w:ilvl w:val="0"/>
          <w:numId w:val="1"/>
        </w:numPr>
        <w:rPr>
          <w:rFonts w:ascii="Times New Roman" w:hAnsi="Times New Roman" w:cs="Times New Roman"/>
          <w:sz w:val="28"/>
          <w:szCs w:val="28"/>
          <w:shd w:val="clear" w:color="auto" w:fill="FFFFFF"/>
          <w:lang w:val="ru-RU"/>
        </w:rPr>
      </w:pPr>
      <w:r w:rsidRPr="00F17C7A">
        <w:rPr>
          <w:rFonts w:ascii="Times New Roman" w:hAnsi="Times New Roman" w:cs="Times New Roman"/>
          <w:sz w:val="28"/>
          <w:szCs w:val="28"/>
          <w:shd w:val="clear" w:color="auto" w:fill="FFFFFF"/>
        </w:rPr>
        <w:t>Гавриленко А.В. Мовні реалії та проблема перекладу. Філологічні трактати: Науковий журнал. 2011. No 3. С. 74–78</w:t>
      </w:r>
      <w:r w:rsidRPr="00F17C7A">
        <w:rPr>
          <w:rFonts w:ascii="Times New Roman" w:hAnsi="Times New Roman" w:cs="Times New Roman"/>
          <w:sz w:val="28"/>
          <w:szCs w:val="28"/>
          <w:shd w:val="clear" w:color="auto" w:fill="FFFFFF"/>
          <w:lang w:val="ru-RU"/>
        </w:rPr>
        <w:t>.</w:t>
      </w:r>
    </w:p>
    <w:p w14:paraId="7E772624" w14:textId="1EEFC75A" w:rsidR="001801B4" w:rsidRPr="00E523E6" w:rsidRDefault="001801B4" w:rsidP="001801B4">
      <w:pPr>
        <w:pStyle w:val="a3"/>
        <w:numPr>
          <w:ilvl w:val="0"/>
          <w:numId w:val="1"/>
        </w:numPr>
        <w:spacing w:after="0"/>
        <w:rPr>
          <w:rFonts w:ascii="Times New Roman" w:hAnsi="Times New Roman" w:cs="Times New Roman"/>
          <w:sz w:val="28"/>
          <w:szCs w:val="28"/>
        </w:rPr>
      </w:pPr>
      <w:r w:rsidRPr="00613E36">
        <w:rPr>
          <w:rFonts w:ascii="Times New Roman" w:hAnsi="Times New Roman" w:cs="Times New Roman"/>
          <w:sz w:val="28"/>
          <w:szCs w:val="28"/>
        </w:rPr>
        <w:t>Зорівчак Р. П. Художній переклад в Україні і буття нації. Спроба історико-літературного осмислення // Записки Перекладацької майстерні. – Т. 1. Львів, 2001, С. 9-11; Стріха М.Український художній переклад: між</w:t>
      </w:r>
      <w:r w:rsidR="00AC7071">
        <w:rPr>
          <w:rFonts w:ascii="Times New Roman" w:hAnsi="Times New Roman" w:cs="Times New Roman"/>
          <w:sz w:val="28"/>
          <w:szCs w:val="28"/>
        </w:rPr>
        <w:t xml:space="preserve"> літературою і націєтворенням. </w:t>
      </w:r>
      <w:r w:rsidRPr="00613E36">
        <w:rPr>
          <w:rFonts w:ascii="Times New Roman" w:hAnsi="Times New Roman" w:cs="Times New Roman"/>
          <w:sz w:val="28"/>
          <w:szCs w:val="28"/>
        </w:rPr>
        <w:t xml:space="preserve"> Київ, 2006.</w:t>
      </w:r>
    </w:p>
    <w:p w14:paraId="3BFF2F03" w14:textId="49C8FB76" w:rsidR="001801B4" w:rsidRPr="00A01F18" w:rsidRDefault="001801B4" w:rsidP="001801B4">
      <w:pPr>
        <w:pStyle w:val="a3"/>
        <w:numPr>
          <w:ilvl w:val="0"/>
          <w:numId w:val="1"/>
        </w:numPr>
        <w:spacing w:after="0"/>
        <w:rPr>
          <w:rFonts w:ascii="Times New Roman" w:hAnsi="Times New Roman" w:cs="Times New Roman"/>
          <w:sz w:val="28"/>
          <w:szCs w:val="28"/>
        </w:rPr>
      </w:pPr>
      <w:r w:rsidRPr="00A01F18">
        <w:rPr>
          <w:rFonts w:ascii="Times New Roman" w:hAnsi="Times New Roman" w:cs="Times New Roman"/>
          <w:sz w:val="28"/>
          <w:szCs w:val="28"/>
        </w:rPr>
        <w:t>Зорі</w:t>
      </w:r>
      <w:r w:rsidRPr="00A01F18">
        <w:rPr>
          <w:rFonts w:ascii="Times New Roman" w:hAnsi="Times New Roman" w:cs="Times New Roman"/>
          <w:sz w:val="28"/>
          <w:szCs w:val="28"/>
          <w:lang w:val="ru-RU"/>
        </w:rPr>
        <w:t>в</w:t>
      </w:r>
      <w:r w:rsidRPr="00A01F18">
        <w:rPr>
          <w:rFonts w:ascii="Times New Roman" w:hAnsi="Times New Roman" w:cs="Times New Roman"/>
          <w:sz w:val="28"/>
          <w:szCs w:val="28"/>
        </w:rPr>
        <w:t xml:space="preserve">чак Р.П. Реалія і переклад </w:t>
      </w:r>
      <w:r w:rsidR="00AC7071">
        <w:rPr>
          <w:rFonts w:ascii="Times New Roman" w:hAnsi="Times New Roman" w:cs="Times New Roman"/>
          <w:sz w:val="28"/>
          <w:szCs w:val="28"/>
        </w:rPr>
        <w:t xml:space="preserve">/ Роксоляна Петрівна Зорівчак. </w:t>
      </w:r>
      <w:r w:rsidRPr="00A01F18">
        <w:rPr>
          <w:rFonts w:ascii="Times New Roman" w:hAnsi="Times New Roman" w:cs="Times New Roman"/>
          <w:sz w:val="28"/>
          <w:szCs w:val="28"/>
        </w:rPr>
        <w:t xml:space="preserve"> Львів: Видавництво при Л</w:t>
      </w:r>
      <w:r w:rsidR="00AC7071">
        <w:rPr>
          <w:rFonts w:ascii="Times New Roman" w:hAnsi="Times New Roman" w:cs="Times New Roman"/>
          <w:sz w:val="28"/>
          <w:szCs w:val="28"/>
        </w:rPr>
        <w:t xml:space="preserve">ьвовському університеті, 1989. </w:t>
      </w:r>
      <w:r w:rsidRPr="00A01F18">
        <w:rPr>
          <w:rFonts w:ascii="Times New Roman" w:hAnsi="Times New Roman" w:cs="Times New Roman"/>
          <w:sz w:val="28"/>
          <w:szCs w:val="28"/>
        </w:rPr>
        <w:t xml:space="preserve"> 216 с.</w:t>
      </w:r>
    </w:p>
    <w:p w14:paraId="2720743B" w14:textId="74A89260" w:rsidR="001801B4" w:rsidRPr="00737885" w:rsidRDefault="001801B4" w:rsidP="001801B4">
      <w:pPr>
        <w:pStyle w:val="a3"/>
        <w:numPr>
          <w:ilvl w:val="0"/>
          <w:numId w:val="1"/>
        </w:numPr>
        <w:rPr>
          <w:rFonts w:ascii="Times New Roman" w:hAnsi="Times New Roman" w:cs="Times New Roman"/>
          <w:sz w:val="28"/>
          <w:szCs w:val="28"/>
        </w:rPr>
      </w:pPr>
      <w:r w:rsidRPr="00A01F18">
        <w:rPr>
          <w:rFonts w:ascii="Times New Roman" w:hAnsi="Times New Roman" w:cs="Times New Roman"/>
          <w:sz w:val="28"/>
          <w:szCs w:val="28"/>
        </w:rPr>
        <w:t>Коптілов В.В. Теорія і практика перекладу. – Київ, 1982</w:t>
      </w:r>
      <w:r>
        <w:rPr>
          <w:rFonts w:ascii="Times New Roman" w:hAnsi="Times New Roman" w:cs="Times New Roman"/>
          <w:sz w:val="28"/>
          <w:szCs w:val="28"/>
          <w:lang w:val="ru-RU"/>
        </w:rPr>
        <w:t>. – С.30-46.</w:t>
      </w:r>
    </w:p>
    <w:p w14:paraId="03CF960B" w14:textId="77777777" w:rsidR="00737885" w:rsidRPr="00737885" w:rsidRDefault="00737885" w:rsidP="00737885">
      <w:pPr>
        <w:pStyle w:val="a3"/>
        <w:numPr>
          <w:ilvl w:val="0"/>
          <w:numId w:val="1"/>
        </w:numPr>
        <w:rPr>
          <w:rFonts w:ascii="Times New Roman" w:hAnsi="Times New Roman" w:cs="Times New Roman"/>
          <w:sz w:val="28"/>
          <w:szCs w:val="28"/>
        </w:rPr>
      </w:pPr>
      <w:r w:rsidRPr="00737885">
        <w:rPr>
          <w:rFonts w:ascii="Times New Roman" w:hAnsi="Times New Roman" w:cs="Times New Roman"/>
          <w:sz w:val="28"/>
          <w:szCs w:val="28"/>
        </w:rPr>
        <w:t>Корунець І. В. Порівняльна типологія англійської та української мов : навчальний посібник. Вінниця : Нова книга, 2003.  С. 458.</w:t>
      </w:r>
    </w:p>
    <w:p w14:paraId="02046F67" w14:textId="63DB4322" w:rsidR="00737885" w:rsidRPr="00737885" w:rsidRDefault="00737885" w:rsidP="00737885">
      <w:pPr>
        <w:pStyle w:val="a3"/>
        <w:numPr>
          <w:ilvl w:val="0"/>
          <w:numId w:val="1"/>
        </w:numPr>
        <w:rPr>
          <w:rFonts w:ascii="Times New Roman" w:hAnsi="Times New Roman" w:cs="Times New Roman"/>
          <w:sz w:val="28"/>
          <w:szCs w:val="28"/>
        </w:rPr>
      </w:pPr>
      <w:r w:rsidRPr="00737885">
        <w:rPr>
          <w:rFonts w:ascii="Times New Roman" w:hAnsi="Times New Roman" w:cs="Times New Roman"/>
          <w:sz w:val="28"/>
          <w:szCs w:val="28"/>
        </w:rPr>
        <w:lastRenderedPageBreak/>
        <w:t>Корунець, І. В. Theory and Practice of Translation: [підруч.] Вінниця: Нова книга, 2003.  446 с.</w:t>
      </w:r>
    </w:p>
    <w:p w14:paraId="2317D0EE" w14:textId="77777777" w:rsidR="001801B4" w:rsidRPr="00F17C7A" w:rsidRDefault="001801B4" w:rsidP="001801B4">
      <w:pPr>
        <w:pStyle w:val="a3"/>
        <w:numPr>
          <w:ilvl w:val="0"/>
          <w:numId w:val="1"/>
        </w:numPr>
        <w:rPr>
          <w:rFonts w:ascii="Times New Roman" w:hAnsi="Times New Roman" w:cs="Times New Roman"/>
          <w:sz w:val="28"/>
          <w:szCs w:val="28"/>
          <w:shd w:val="clear" w:color="auto" w:fill="FFFFFF"/>
        </w:rPr>
      </w:pPr>
      <w:bookmarkStart w:id="60" w:name="_Hlk180265150"/>
      <w:r w:rsidRPr="00F17C7A">
        <w:rPr>
          <w:rFonts w:ascii="Times New Roman" w:hAnsi="Times New Roman" w:cs="Times New Roman"/>
          <w:sz w:val="28"/>
          <w:szCs w:val="28"/>
          <w:shd w:val="clear" w:color="auto" w:fill="FFFFFF"/>
        </w:rPr>
        <w:t>Котеленець</w:t>
      </w:r>
      <w:bookmarkEnd w:id="60"/>
      <w:r w:rsidRPr="00F17C7A">
        <w:rPr>
          <w:rFonts w:ascii="Times New Roman" w:hAnsi="Times New Roman" w:cs="Times New Roman"/>
          <w:sz w:val="28"/>
          <w:szCs w:val="28"/>
          <w:shd w:val="clear" w:color="auto" w:fill="FFFFFF"/>
        </w:rPr>
        <w:t xml:space="preserve"> Н. Особливості передачі українських реалій у сучасній англомовній прозі. Держава та регіони. Серія: Гуманітарні науки. 2011. No 1. С. 71–77.</w:t>
      </w:r>
    </w:p>
    <w:p w14:paraId="23861177" w14:textId="2CB34AA0" w:rsidR="001801B4" w:rsidRDefault="001801B4" w:rsidP="001801B4">
      <w:pPr>
        <w:pStyle w:val="a3"/>
        <w:numPr>
          <w:ilvl w:val="0"/>
          <w:numId w:val="1"/>
        </w:numPr>
        <w:rPr>
          <w:rFonts w:ascii="Times New Roman" w:hAnsi="Times New Roman" w:cs="Times New Roman"/>
          <w:sz w:val="28"/>
          <w:szCs w:val="28"/>
        </w:rPr>
      </w:pPr>
      <w:r w:rsidRPr="00837EA3">
        <w:rPr>
          <w:rFonts w:ascii="Times New Roman" w:hAnsi="Times New Roman" w:cs="Times New Roman"/>
          <w:sz w:val="28"/>
          <w:szCs w:val="28"/>
        </w:rPr>
        <w:t>Мукатаєва Я. Слова-реалії як вид безеквівалентної лексики та їх класифікація, Науковий вісник Міжнародного гуманітарного університету</w:t>
      </w:r>
      <w:r w:rsidR="00AC7071">
        <w:rPr>
          <w:rFonts w:ascii="Times New Roman" w:hAnsi="Times New Roman" w:cs="Times New Roman"/>
          <w:sz w:val="28"/>
          <w:szCs w:val="28"/>
        </w:rPr>
        <w:t xml:space="preserve">. Сер.: Філологія. Вип. № 55, 2022. </w:t>
      </w:r>
      <w:r w:rsidRPr="00837EA3">
        <w:rPr>
          <w:rFonts w:ascii="Times New Roman" w:hAnsi="Times New Roman" w:cs="Times New Roman"/>
          <w:sz w:val="28"/>
          <w:szCs w:val="28"/>
        </w:rPr>
        <w:t>С.174-177.</w:t>
      </w:r>
    </w:p>
    <w:p w14:paraId="7542B271" w14:textId="6BC01A4B" w:rsidR="0001454C" w:rsidRPr="00837EA3" w:rsidRDefault="0001454C" w:rsidP="001801B4">
      <w:pPr>
        <w:pStyle w:val="a3"/>
        <w:numPr>
          <w:ilvl w:val="0"/>
          <w:numId w:val="1"/>
        </w:numPr>
        <w:rPr>
          <w:rFonts w:ascii="Times New Roman" w:hAnsi="Times New Roman" w:cs="Times New Roman"/>
          <w:sz w:val="28"/>
          <w:szCs w:val="28"/>
        </w:rPr>
      </w:pPr>
      <w:r w:rsidRPr="0001454C">
        <w:rPr>
          <w:rFonts w:ascii="Times New Roman" w:hAnsi="Times New Roman" w:cs="Times New Roman"/>
          <w:sz w:val="28"/>
          <w:szCs w:val="28"/>
        </w:rPr>
        <w:t>Сливка М.І. Функціонально-когнітивні відповідники українських історико-культурних реалій в англомовних виданнях : дис. … канд. філол. наук : 84 10.02.16 / Сливка Мирослава Іванівна; НАН України, Інт мовознав. ім. О.О. Потебні. – Київ, 2007. – 206 с.</w:t>
      </w:r>
    </w:p>
    <w:p w14:paraId="47CAA0E1" w14:textId="371B6F4F" w:rsidR="001801B4" w:rsidRDefault="001801B4" w:rsidP="001801B4">
      <w:pPr>
        <w:pStyle w:val="a3"/>
        <w:numPr>
          <w:ilvl w:val="0"/>
          <w:numId w:val="1"/>
        </w:numPr>
        <w:spacing w:after="0"/>
        <w:rPr>
          <w:rFonts w:ascii="Times New Roman" w:hAnsi="Times New Roman" w:cs="Times New Roman"/>
          <w:sz w:val="28"/>
          <w:szCs w:val="28"/>
        </w:rPr>
      </w:pPr>
      <w:r w:rsidRPr="00FA5D56">
        <w:rPr>
          <w:rFonts w:ascii="Times New Roman" w:hAnsi="Times New Roman" w:cs="Times New Roman"/>
          <w:sz w:val="28"/>
          <w:szCs w:val="28"/>
        </w:rPr>
        <w:t>Снєжик О.П., Федорова Л.О. Прийоми приблизного перекладу українских реалій у французькому художньому тексті. Studia Linguistica. 2011. Вип. 5. С. 465–469.</w:t>
      </w:r>
    </w:p>
    <w:p w14:paraId="3289F108" w14:textId="66ED3B1A" w:rsidR="00737885" w:rsidRPr="00737885" w:rsidRDefault="00737885" w:rsidP="00737885">
      <w:pPr>
        <w:pStyle w:val="a3"/>
        <w:numPr>
          <w:ilvl w:val="0"/>
          <w:numId w:val="1"/>
        </w:numPr>
        <w:rPr>
          <w:rFonts w:ascii="Times New Roman" w:hAnsi="Times New Roman" w:cs="Times New Roman"/>
          <w:sz w:val="28"/>
          <w:szCs w:val="28"/>
        </w:rPr>
      </w:pPr>
      <w:r w:rsidRPr="00737885">
        <w:rPr>
          <w:rFonts w:ascii="Times New Roman" w:hAnsi="Times New Roman" w:cs="Times New Roman"/>
          <w:sz w:val="28"/>
          <w:szCs w:val="28"/>
        </w:rPr>
        <w:t>Чередниченко О.Д. Міжкультурні аспекти перекладу // Мовні і концептуальні картини світу: Мови, культури та переклад у контексті Європейського співробітництва: Зб. наук. праць.  К., 2001.  С.485-489.</w:t>
      </w:r>
    </w:p>
    <w:p w14:paraId="4F4048F7" w14:textId="6009A420" w:rsidR="001801B4" w:rsidRDefault="001801B4" w:rsidP="001801B4">
      <w:pPr>
        <w:pStyle w:val="a3"/>
        <w:numPr>
          <w:ilvl w:val="0"/>
          <w:numId w:val="1"/>
        </w:numPr>
        <w:spacing w:after="0"/>
        <w:rPr>
          <w:rFonts w:ascii="Times New Roman" w:hAnsi="Times New Roman" w:cs="Times New Roman"/>
          <w:sz w:val="28"/>
          <w:szCs w:val="28"/>
        </w:rPr>
      </w:pPr>
      <w:r w:rsidRPr="00613E36">
        <w:rPr>
          <w:rFonts w:ascii="Times New Roman" w:hAnsi="Times New Roman" w:cs="Times New Roman"/>
          <w:sz w:val="28"/>
          <w:szCs w:val="28"/>
        </w:rPr>
        <w:t xml:space="preserve">Чередниченко О. І. Функції перекладу в сучасному світі // Вісник </w:t>
      </w:r>
      <w:r w:rsidRPr="00A01F18">
        <w:rPr>
          <w:rFonts w:ascii="Times New Roman" w:hAnsi="Times New Roman" w:cs="Times New Roman"/>
          <w:sz w:val="28"/>
          <w:szCs w:val="28"/>
        </w:rPr>
        <w:t>Харківського національного університету ім. В. Н. Каразіна. № 725. Серія: Романо-германська філологія. Методика викла</w:t>
      </w:r>
      <w:r w:rsidR="00AC7071">
        <w:rPr>
          <w:rFonts w:ascii="Times New Roman" w:hAnsi="Times New Roman" w:cs="Times New Roman"/>
          <w:sz w:val="28"/>
          <w:szCs w:val="28"/>
        </w:rPr>
        <w:t xml:space="preserve">дання іноземних мов. Вип. 48. </w:t>
      </w:r>
      <w:r w:rsidRPr="00A01F18">
        <w:rPr>
          <w:rFonts w:ascii="Times New Roman" w:hAnsi="Times New Roman" w:cs="Times New Roman"/>
          <w:sz w:val="28"/>
          <w:szCs w:val="28"/>
        </w:rPr>
        <w:t>Харків</w:t>
      </w:r>
      <w:r w:rsidRPr="00A01F18">
        <w:rPr>
          <w:rFonts w:ascii="Times New Roman" w:hAnsi="Times New Roman" w:cs="Times New Roman"/>
          <w:sz w:val="28"/>
          <w:szCs w:val="28"/>
          <w:lang w:val="ru-RU"/>
        </w:rPr>
        <w:t>,</w:t>
      </w:r>
      <w:r w:rsidRPr="00A01F18">
        <w:rPr>
          <w:rFonts w:ascii="Times New Roman" w:hAnsi="Times New Roman" w:cs="Times New Roman"/>
          <w:sz w:val="28"/>
          <w:szCs w:val="28"/>
        </w:rPr>
        <w:t xml:space="preserve"> 2006</w:t>
      </w:r>
      <w:r w:rsidRPr="00A01F18">
        <w:rPr>
          <w:rFonts w:ascii="Times New Roman" w:hAnsi="Times New Roman" w:cs="Times New Roman"/>
          <w:sz w:val="28"/>
          <w:szCs w:val="28"/>
          <w:lang w:val="ru-RU"/>
        </w:rPr>
        <w:t>.</w:t>
      </w:r>
      <w:r w:rsidRPr="00A01F18">
        <w:rPr>
          <w:rFonts w:ascii="Times New Roman" w:hAnsi="Times New Roman" w:cs="Times New Roman"/>
          <w:sz w:val="28"/>
          <w:szCs w:val="28"/>
        </w:rPr>
        <w:t xml:space="preserve"> </w:t>
      </w:r>
      <w:r w:rsidRPr="00A01F18">
        <w:rPr>
          <w:rFonts w:ascii="Times New Roman" w:hAnsi="Times New Roman" w:cs="Times New Roman"/>
          <w:sz w:val="28"/>
          <w:szCs w:val="28"/>
          <w:lang w:val="ru-RU"/>
        </w:rPr>
        <w:t>С</w:t>
      </w:r>
      <w:r w:rsidRPr="00A01F18">
        <w:rPr>
          <w:rFonts w:ascii="Times New Roman" w:hAnsi="Times New Roman" w:cs="Times New Roman"/>
          <w:sz w:val="28"/>
          <w:szCs w:val="28"/>
        </w:rPr>
        <w:t xml:space="preserve">. 162-165. </w:t>
      </w:r>
    </w:p>
    <w:p w14:paraId="6CEA48BF" w14:textId="79ABBA0B" w:rsidR="00737885" w:rsidRDefault="00737885" w:rsidP="00737885">
      <w:pPr>
        <w:pStyle w:val="a3"/>
        <w:numPr>
          <w:ilvl w:val="0"/>
          <w:numId w:val="1"/>
        </w:numPr>
        <w:rPr>
          <w:rFonts w:ascii="Times New Roman" w:hAnsi="Times New Roman" w:cs="Times New Roman"/>
          <w:sz w:val="28"/>
          <w:szCs w:val="28"/>
        </w:rPr>
      </w:pPr>
      <w:r w:rsidRPr="00737885">
        <w:rPr>
          <w:rFonts w:ascii="Times New Roman" w:hAnsi="Times New Roman" w:cs="Times New Roman"/>
          <w:sz w:val="28"/>
          <w:szCs w:val="28"/>
        </w:rPr>
        <w:t>Чередниченко О. І. Про мову і переклад / О. І. Чередниченко.  К. : Либідь, 2007.  С. 248 .</w:t>
      </w:r>
    </w:p>
    <w:p w14:paraId="4C0D380C" w14:textId="35B45DA2" w:rsidR="0001454C" w:rsidRPr="00737885" w:rsidRDefault="0001454C" w:rsidP="00737885">
      <w:pPr>
        <w:pStyle w:val="a3"/>
        <w:numPr>
          <w:ilvl w:val="0"/>
          <w:numId w:val="1"/>
        </w:numPr>
        <w:rPr>
          <w:rFonts w:ascii="Times New Roman" w:hAnsi="Times New Roman" w:cs="Times New Roman"/>
          <w:sz w:val="28"/>
          <w:szCs w:val="28"/>
        </w:rPr>
      </w:pPr>
      <w:r w:rsidRPr="0001454C">
        <w:rPr>
          <w:rFonts w:ascii="Times New Roman" w:hAnsi="Times New Roman" w:cs="Times New Roman"/>
          <w:sz w:val="28"/>
          <w:szCs w:val="28"/>
        </w:rPr>
        <w:t>Якимчук А. П. Лінгвокультурна комунікація як випробовування для перекладача / А. П. Якимчук // 2007. – УДК 811.316.728’25. – Харків: Харківський гуманітарний університет «Українська народна академія»</w:t>
      </w:r>
    </w:p>
    <w:bookmarkEnd w:id="59"/>
    <w:p w14:paraId="4152A2AE" w14:textId="7157F7E2" w:rsidR="00BD4441" w:rsidRDefault="001801B4" w:rsidP="001801B4">
      <w:pPr>
        <w:pStyle w:val="a3"/>
        <w:numPr>
          <w:ilvl w:val="0"/>
          <w:numId w:val="1"/>
        </w:numPr>
        <w:rPr>
          <w:rFonts w:ascii="Times New Roman" w:hAnsi="Times New Roman" w:cs="Times New Roman"/>
          <w:sz w:val="28"/>
          <w:szCs w:val="28"/>
        </w:rPr>
      </w:pPr>
      <w:r w:rsidRPr="00EC0D47">
        <w:rPr>
          <w:rFonts w:ascii="Times New Roman" w:hAnsi="Times New Roman" w:cs="Times New Roman"/>
          <w:sz w:val="28"/>
          <w:szCs w:val="28"/>
        </w:rPr>
        <w:t>Fischer R. Lexical Change in Present-Day English. A Corpus-Based Study of the Motivation, Institutionalisation, and Productivity of Creative Neologisms / R/ Fisher. – Tübingen, 1995. – 234 p.</w:t>
      </w:r>
    </w:p>
    <w:p w14:paraId="56CD8FC9" w14:textId="18E0DFA0" w:rsidR="00A705F5" w:rsidRDefault="00A705F5" w:rsidP="001801B4">
      <w:pPr>
        <w:pStyle w:val="a3"/>
        <w:numPr>
          <w:ilvl w:val="0"/>
          <w:numId w:val="1"/>
        </w:numPr>
        <w:rPr>
          <w:rFonts w:ascii="Times New Roman" w:hAnsi="Times New Roman" w:cs="Times New Roman"/>
          <w:sz w:val="28"/>
          <w:szCs w:val="28"/>
        </w:rPr>
      </w:pPr>
      <w:r w:rsidRPr="00A705F5">
        <w:rPr>
          <w:rFonts w:ascii="Times New Roman" w:hAnsi="Times New Roman" w:cs="Times New Roman"/>
          <w:sz w:val="28"/>
          <w:szCs w:val="28"/>
        </w:rPr>
        <w:lastRenderedPageBreak/>
        <w:t>Hapsari, N. D., &amp; Setyaningsih, R. W. (2013). Cultural words and the translation in Twilight. Anglicist, 2(2), 75-81.</w:t>
      </w:r>
    </w:p>
    <w:p w14:paraId="05EFC8BB" w14:textId="4DB0FEED" w:rsidR="00A705F5" w:rsidRDefault="00A705F5" w:rsidP="001801B4">
      <w:pPr>
        <w:pStyle w:val="a3"/>
        <w:numPr>
          <w:ilvl w:val="0"/>
          <w:numId w:val="1"/>
        </w:numPr>
        <w:rPr>
          <w:rFonts w:ascii="Times New Roman" w:hAnsi="Times New Roman" w:cs="Times New Roman"/>
          <w:sz w:val="28"/>
          <w:szCs w:val="28"/>
        </w:rPr>
      </w:pPr>
      <w:r w:rsidRPr="00A705F5">
        <w:rPr>
          <w:rFonts w:ascii="Times New Roman" w:hAnsi="Times New Roman" w:cs="Times New Roman"/>
          <w:sz w:val="28"/>
          <w:szCs w:val="28"/>
        </w:rPr>
        <w:t>Henschelmann Käthe. Technik des Übersetzens: Französisch-Deutsch. Quelle &amp; Meyer, Heidelberg 1980, ISBN 3-494-01018-8.</w:t>
      </w:r>
    </w:p>
    <w:p w14:paraId="143C729D" w14:textId="60F911EF" w:rsidR="00BD4441" w:rsidRDefault="00BD4441" w:rsidP="001801B4">
      <w:pPr>
        <w:pStyle w:val="a3"/>
        <w:numPr>
          <w:ilvl w:val="0"/>
          <w:numId w:val="1"/>
        </w:numPr>
        <w:rPr>
          <w:rFonts w:ascii="Times New Roman" w:hAnsi="Times New Roman" w:cs="Times New Roman"/>
          <w:sz w:val="28"/>
          <w:szCs w:val="28"/>
        </w:rPr>
      </w:pPr>
      <w:r w:rsidRPr="00BD4441">
        <w:rPr>
          <w:rFonts w:ascii="Times New Roman" w:hAnsi="Times New Roman" w:cs="Times New Roman"/>
          <w:sz w:val="28"/>
          <w:szCs w:val="28"/>
        </w:rPr>
        <w:t>Jean-Paul Vinay, Jean Darbelnet, Comparative Stylistics of French and English, John   Benjamins Publishing, 1995 – 358 p.</w:t>
      </w:r>
    </w:p>
    <w:p w14:paraId="7E0BE0C4" w14:textId="011E198A" w:rsidR="001801B4" w:rsidRDefault="001801B4" w:rsidP="001801B4">
      <w:pPr>
        <w:pStyle w:val="a3"/>
        <w:numPr>
          <w:ilvl w:val="0"/>
          <w:numId w:val="1"/>
        </w:numPr>
        <w:rPr>
          <w:rFonts w:ascii="Times New Roman" w:hAnsi="Times New Roman" w:cs="Times New Roman"/>
          <w:sz w:val="28"/>
          <w:szCs w:val="28"/>
        </w:rPr>
      </w:pPr>
      <w:r>
        <w:rPr>
          <w:rFonts w:ascii="Times New Roman" w:hAnsi="Times New Roman" w:cs="Times New Roman"/>
          <w:sz w:val="28"/>
          <w:szCs w:val="28"/>
        </w:rPr>
        <w:t xml:space="preserve"> </w:t>
      </w:r>
      <w:r w:rsidR="00BD4441" w:rsidRPr="00BD4441">
        <w:rPr>
          <w:rFonts w:ascii="Times New Roman" w:hAnsi="Times New Roman" w:cs="Times New Roman"/>
          <w:sz w:val="28"/>
          <w:szCs w:val="28"/>
        </w:rPr>
        <w:t>Newmark, Peter. 1988. A Textbook of Translation. London: Prentice Hall International.</w:t>
      </w:r>
    </w:p>
    <w:p w14:paraId="7AC66E10" w14:textId="5EFFC595" w:rsidR="00A705F5" w:rsidRDefault="00A705F5" w:rsidP="001801B4">
      <w:pPr>
        <w:pStyle w:val="a3"/>
        <w:numPr>
          <w:ilvl w:val="0"/>
          <w:numId w:val="1"/>
        </w:numPr>
        <w:rPr>
          <w:rFonts w:ascii="Times New Roman" w:hAnsi="Times New Roman" w:cs="Times New Roman"/>
          <w:sz w:val="28"/>
          <w:szCs w:val="28"/>
        </w:rPr>
      </w:pPr>
      <w:r w:rsidRPr="00A705F5">
        <w:rPr>
          <w:rFonts w:ascii="Times New Roman" w:hAnsi="Times New Roman" w:cs="Times New Roman"/>
          <w:sz w:val="28"/>
          <w:szCs w:val="28"/>
        </w:rPr>
        <w:t>Vandries, J. (1957). La langue (Introduction linguistique à l’histoire).</w:t>
      </w:r>
    </w:p>
    <w:p w14:paraId="11F7A288" w14:textId="413AB6CD" w:rsidR="00A856CB" w:rsidRDefault="0001454C" w:rsidP="0001454C">
      <w:pPr>
        <w:ind w:firstLine="0"/>
        <w:jc w:val="center"/>
        <w:rPr>
          <w:rFonts w:ascii="Times New Roman" w:hAnsi="Times New Roman" w:cs="Times New Roman"/>
          <w:b/>
          <w:bCs/>
          <w:sz w:val="28"/>
          <w:szCs w:val="28"/>
        </w:rPr>
      </w:pPr>
      <w:r>
        <w:rPr>
          <w:rFonts w:ascii="Times New Roman" w:hAnsi="Times New Roman" w:cs="Times New Roman"/>
          <w:b/>
          <w:bCs/>
          <w:sz w:val="28"/>
          <w:szCs w:val="28"/>
        </w:rPr>
        <w:t>Дослідна література</w:t>
      </w:r>
    </w:p>
    <w:p w14:paraId="643A7EFF" w14:textId="37D1CC1E" w:rsidR="0001454C" w:rsidRPr="00A705F5" w:rsidRDefault="0001454C" w:rsidP="00A705F5">
      <w:pPr>
        <w:pStyle w:val="a3"/>
        <w:numPr>
          <w:ilvl w:val="0"/>
          <w:numId w:val="1"/>
        </w:numPr>
        <w:spacing w:line="240" w:lineRule="auto"/>
        <w:rPr>
          <w:rFonts w:ascii="Times New Roman" w:hAnsi="Times New Roman" w:cs="Times New Roman"/>
          <w:sz w:val="28"/>
          <w:szCs w:val="28"/>
        </w:rPr>
      </w:pPr>
      <w:r w:rsidRPr="00A705F5">
        <w:rPr>
          <w:rFonts w:ascii="Times New Roman" w:hAnsi="Times New Roman" w:cs="Times New Roman"/>
          <w:sz w:val="28"/>
          <w:szCs w:val="28"/>
        </w:rPr>
        <w:t xml:space="preserve">Mantel, H. Wolf Hall. London: Fourth Estate, 2009. 432 p. </w:t>
      </w:r>
    </w:p>
    <w:p w14:paraId="3326E816" w14:textId="393C9FD3" w:rsidR="0001454C" w:rsidRDefault="0001454C" w:rsidP="00A705F5">
      <w:pPr>
        <w:numPr>
          <w:ilvl w:val="0"/>
          <w:numId w:val="1"/>
        </w:numPr>
        <w:spacing w:line="240" w:lineRule="auto"/>
        <w:rPr>
          <w:rFonts w:ascii="Times New Roman" w:hAnsi="Times New Roman" w:cs="Times New Roman"/>
          <w:sz w:val="28"/>
          <w:szCs w:val="28"/>
        </w:rPr>
      </w:pPr>
      <w:r w:rsidRPr="0001454C">
        <w:rPr>
          <w:rFonts w:ascii="Times New Roman" w:hAnsi="Times New Roman" w:cs="Times New Roman"/>
          <w:sz w:val="28"/>
          <w:szCs w:val="28"/>
        </w:rPr>
        <w:t>Stoker, B. Dracula. London: Archibald Constable and Company, 1897. 318 p.</w:t>
      </w:r>
    </w:p>
    <w:p w14:paraId="149601C2" w14:textId="60B09B20" w:rsidR="0001454C" w:rsidRPr="0001454C" w:rsidRDefault="0001454C" w:rsidP="00A705F5">
      <w:pPr>
        <w:numPr>
          <w:ilvl w:val="0"/>
          <w:numId w:val="1"/>
        </w:numPr>
        <w:spacing w:line="240" w:lineRule="auto"/>
        <w:rPr>
          <w:rFonts w:ascii="Times New Roman" w:hAnsi="Times New Roman" w:cs="Times New Roman"/>
          <w:sz w:val="28"/>
          <w:szCs w:val="28"/>
        </w:rPr>
      </w:pPr>
      <w:r w:rsidRPr="0001454C">
        <w:rPr>
          <w:rFonts w:ascii="Times New Roman" w:hAnsi="Times New Roman" w:cs="Times New Roman"/>
          <w:sz w:val="28"/>
          <w:szCs w:val="28"/>
        </w:rPr>
        <w:t xml:space="preserve">Мантел Г. Вулфголл. Київ: Фабула, 2020. 640 с. </w:t>
      </w:r>
    </w:p>
    <w:p w14:paraId="59CE237A" w14:textId="77777777" w:rsidR="0001454C" w:rsidRPr="0001454C" w:rsidRDefault="0001454C" w:rsidP="00A705F5">
      <w:pPr>
        <w:numPr>
          <w:ilvl w:val="0"/>
          <w:numId w:val="1"/>
        </w:numPr>
        <w:spacing w:line="240" w:lineRule="auto"/>
        <w:rPr>
          <w:rFonts w:ascii="Times New Roman" w:hAnsi="Times New Roman" w:cs="Times New Roman"/>
          <w:sz w:val="28"/>
          <w:szCs w:val="28"/>
        </w:rPr>
      </w:pPr>
      <w:r w:rsidRPr="0001454C">
        <w:rPr>
          <w:rFonts w:ascii="Times New Roman" w:hAnsi="Times New Roman" w:cs="Times New Roman"/>
          <w:sz w:val="28"/>
          <w:szCs w:val="28"/>
        </w:rPr>
        <w:t xml:space="preserve">Стокер Б. Дракула. Львів: Видавництво Старого Лева, 2016. 416 с. </w:t>
      </w:r>
    </w:p>
    <w:p w14:paraId="65CC2802" w14:textId="7DE720D8" w:rsidR="0001454C" w:rsidRDefault="0001454C" w:rsidP="0001454C">
      <w:pPr>
        <w:ind w:firstLine="0"/>
        <w:jc w:val="center"/>
        <w:rPr>
          <w:rFonts w:ascii="Times New Roman" w:hAnsi="Times New Roman" w:cs="Times New Roman"/>
          <w:b/>
          <w:bCs/>
          <w:sz w:val="28"/>
          <w:szCs w:val="28"/>
        </w:rPr>
      </w:pPr>
      <w:r>
        <w:rPr>
          <w:rFonts w:ascii="Times New Roman" w:hAnsi="Times New Roman" w:cs="Times New Roman"/>
          <w:b/>
          <w:bCs/>
          <w:sz w:val="28"/>
          <w:szCs w:val="28"/>
        </w:rPr>
        <w:t>Довідкова література</w:t>
      </w:r>
    </w:p>
    <w:p w14:paraId="1A92D702" w14:textId="409594DA" w:rsidR="00414E49" w:rsidRDefault="00414E49" w:rsidP="00414E49">
      <w:pPr>
        <w:pStyle w:val="a3"/>
        <w:numPr>
          <w:ilvl w:val="0"/>
          <w:numId w:val="1"/>
        </w:numPr>
        <w:rPr>
          <w:rFonts w:ascii="Times New Roman" w:hAnsi="Times New Roman" w:cs="Times New Roman"/>
          <w:sz w:val="28"/>
          <w:szCs w:val="28"/>
        </w:rPr>
      </w:pPr>
      <w:r w:rsidRPr="00414E49">
        <w:rPr>
          <w:rFonts w:ascii="Times New Roman" w:hAnsi="Times New Roman" w:cs="Times New Roman"/>
          <w:sz w:val="28"/>
          <w:szCs w:val="28"/>
        </w:rPr>
        <w:t>Словник української ономастичної термінології / уклад.: Д. Г. Бучко, Н. В. Ткачова. – Харків : Ранок-НТ, 2012. – 255 с.</w:t>
      </w:r>
    </w:p>
    <w:p w14:paraId="26E3FF59" w14:textId="41454C74" w:rsidR="00414E49" w:rsidRPr="00414E49" w:rsidRDefault="00414E49" w:rsidP="00414E49">
      <w:pPr>
        <w:pStyle w:val="a3"/>
        <w:numPr>
          <w:ilvl w:val="0"/>
          <w:numId w:val="1"/>
        </w:numPr>
        <w:rPr>
          <w:rFonts w:ascii="Times New Roman" w:hAnsi="Times New Roman" w:cs="Times New Roman"/>
          <w:sz w:val="28"/>
          <w:szCs w:val="28"/>
        </w:rPr>
      </w:pPr>
      <w:r w:rsidRPr="00414E49">
        <w:rPr>
          <w:rFonts w:ascii="Times New Roman" w:hAnsi="Times New Roman" w:cs="Times New Roman"/>
          <w:sz w:val="28"/>
          <w:szCs w:val="28"/>
        </w:rPr>
        <w:t>Топонімічний словник України : словник-довідник / М. Т. Янко; Міжнар. фонд "Відродження". – Київ: Знання, 1998. – 428, [2] с.</w:t>
      </w:r>
    </w:p>
    <w:p w14:paraId="13286386" w14:textId="09D41228" w:rsidR="00BD4441" w:rsidRPr="00A705F5" w:rsidRDefault="00BD4441" w:rsidP="00A705F5">
      <w:pPr>
        <w:pStyle w:val="a3"/>
        <w:numPr>
          <w:ilvl w:val="0"/>
          <w:numId w:val="1"/>
        </w:numPr>
        <w:rPr>
          <w:rFonts w:ascii="Times New Roman" w:hAnsi="Times New Roman" w:cs="Times New Roman"/>
          <w:sz w:val="28"/>
          <w:szCs w:val="28"/>
        </w:rPr>
      </w:pPr>
      <w:r w:rsidRPr="00A705F5">
        <w:rPr>
          <w:rFonts w:ascii="Times New Roman" w:hAnsi="Times New Roman" w:cs="Times New Roman"/>
          <w:sz w:val="28"/>
          <w:szCs w:val="28"/>
        </w:rPr>
        <w:t>Routledge Encyclopedia of Translation Studies. – JJ International Ltd, Padstow, 1998. – 654 p.</w:t>
      </w:r>
    </w:p>
    <w:p w14:paraId="032ACBDA" w14:textId="42539661" w:rsidR="00BD4441" w:rsidRPr="00A705F5" w:rsidRDefault="00BD4441" w:rsidP="00A705F5">
      <w:pPr>
        <w:pStyle w:val="a3"/>
        <w:numPr>
          <w:ilvl w:val="0"/>
          <w:numId w:val="1"/>
        </w:numPr>
        <w:rPr>
          <w:rFonts w:ascii="Times New Roman" w:hAnsi="Times New Roman" w:cs="Times New Roman"/>
          <w:sz w:val="28"/>
          <w:szCs w:val="28"/>
        </w:rPr>
      </w:pPr>
      <w:r w:rsidRPr="00A705F5">
        <w:rPr>
          <w:rFonts w:ascii="Times New Roman" w:hAnsi="Times New Roman" w:cs="Times New Roman"/>
          <w:sz w:val="28"/>
          <w:szCs w:val="28"/>
        </w:rPr>
        <w:t>Venuti L. Strategies of Translation / L. Venuti // Encyclopedia of Translation Studies. – L., N.Y. : Routledge, 2001. – P. 240–244.</w:t>
      </w:r>
    </w:p>
    <w:p w14:paraId="4D3EF8E7" w14:textId="47D5A06F" w:rsidR="00A705F5" w:rsidRDefault="00A705F5" w:rsidP="00A856CB">
      <w:pPr>
        <w:ind w:firstLine="0"/>
        <w:rPr>
          <w:rFonts w:ascii="Times New Roman" w:hAnsi="Times New Roman" w:cs="Times New Roman"/>
          <w:sz w:val="28"/>
          <w:szCs w:val="28"/>
        </w:rPr>
      </w:pPr>
    </w:p>
    <w:p w14:paraId="69789E7C" w14:textId="3464CEB5" w:rsidR="00103E1E" w:rsidRDefault="00103E1E" w:rsidP="00A856CB">
      <w:pPr>
        <w:ind w:firstLine="0"/>
        <w:rPr>
          <w:rFonts w:ascii="Times New Roman" w:hAnsi="Times New Roman" w:cs="Times New Roman"/>
          <w:sz w:val="28"/>
          <w:szCs w:val="28"/>
        </w:rPr>
      </w:pPr>
    </w:p>
    <w:p w14:paraId="1A5AC76E" w14:textId="1EEBE378" w:rsidR="00103E1E" w:rsidRDefault="00103E1E" w:rsidP="00A856CB">
      <w:pPr>
        <w:ind w:firstLine="0"/>
        <w:rPr>
          <w:rFonts w:ascii="Times New Roman" w:hAnsi="Times New Roman" w:cs="Times New Roman"/>
          <w:sz w:val="28"/>
          <w:szCs w:val="28"/>
        </w:rPr>
      </w:pPr>
    </w:p>
    <w:p w14:paraId="5A823EA5" w14:textId="77777777" w:rsidR="00103E1E" w:rsidRPr="00AC7071" w:rsidRDefault="00103E1E" w:rsidP="00A856CB">
      <w:pPr>
        <w:ind w:firstLine="0"/>
        <w:rPr>
          <w:rFonts w:ascii="Times New Roman" w:hAnsi="Times New Roman" w:cs="Times New Roman"/>
          <w:sz w:val="28"/>
          <w:szCs w:val="28"/>
        </w:rPr>
      </w:pPr>
    </w:p>
    <w:p w14:paraId="4851F3A1" w14:textId="431694FA" w:rsidR="00AC429E" w:rsidRPr="00AC7071" w:rsidRDefault="00C07CC0" w:rsidP="0042316C">
      <w:pPr>
        <w:pStyle w:val="a3"/>
        <w:ind w:firstLine="0"/>
        <w:jc w:val="center"/>
        <w:outlineLvl w:val="0"/>
        <w:rPr>
          <w:rFonts w:ascii="Times New Roman" w:eastAsia="Times New Roman" w:hAnsi="Times New Roman" w:cs="Times New Roman"/>
          <w:b/>
          <w:noProof/>
          <w:color w:val="000000"/>
          <w:spacing w:val="8"/>
          <w:sz w:val="28"/>
          <w:szCs w:val="28"/>
          <w:lang w:eastAsia="ru-RU"/>
        </w:rPr>
      </w:pPr>
      <w:bookmarkStart w:id="61" w:name="_Toc179942553"/>
      <w:bookmarkEnd w:id="57"/>
      <w:r w:rsidRPr="00496C25">
        <w:rPr>
          <w:rFonts w:ascii="Times New Roman" w:eastAsia="Times New Roman" w:hAnsi="Times New Roman" w:cs="Times New Roman"/>
          <w:b/>
          <w:noProof/>
          <w:color w:val="000000"/>
          <w:spacing w:val="8"/>
          <w:sz w:val="28"/>
          <w:szCs w:val="28"/>
          <w:lang w:val="en-US" w:eastAsia="ru-RU"/>
        </w:rPr>
        <w:lastRenderedPageBreak/>
        <w:t>SUMMARY</w:t>
      </w:r>
      <w:bookmarkEnd w:id="61"/>
    </w:p>
    <w:p w14:paraId="67AED864" w14:textId="100CDD96" w:rsidR="00BE4D9C" w:rsidRDefault="00630642" w:rsidP="00BE4D9C">
      <w:pPr>
        <w:spacing w:after="0"/>
        <w:rPr>
          <w:rFonts w:ascii="Times New Roman" w:hAnsi="Times New Roman" w:cs="Times New Roman"/>
          <w:sz w:val="28"/>
          <w:szCs w:val="28"/>
        </w:rPr>
      </w:pPr>
      <w:r w:rsidRPr="00BE4D9C">
        <w:rPr>
          <w:rFonts w:ascii="Times New Roman" w:hAnsi="Times New Roman" w:cs="Times New Roman"/>
          <w:sz w:val="28"/>
          <w:szCs w:val="28"/>
        </w:rPr>
        <w:t>This master’s thesis explores the intricacies of translating geographic</w:t>
      </w:r>
      <w:r w:rsidR="00A33A09">
        <w:rPr>
          <w:rFonts w:ascii="Times New Roman" w:hAnsi="Times New Roman" w:cs="Times New Roman"/>
          <w:sz w:val="28"/>
          <w:szCs w:val="28"/>
        </w:rPr>
        <w:t xml:space="preserve">, </w:t>
      </w:r>
      <w:r w:rsidRPr="00BE4D9C">
        <w:rPr>
          <w:rFonts w:ascii="Times New Roman" w:hAnsi="Times New Roman" w:cs="Times New Roman"/>
          <w:sz w:val="28"/>
          <w:szCs w:val="28"/>
        </w:rPr>
        <w:t>ethnographic</w:t>
      </w:r>
      <w:r w:rsidR="00A33A09">
        <w:rPr>
          <w:rFonts w:ascii="Times New Roman" w:hAnsi="Times New Roman" w:cs="Times New Roman"/>
          <w:sz w:val="28"/>
          <w:szCs w:val="28"/>
        </w:rPr>
        <w:t>,</w:t>
      </w:r>
      <w:r w:rsidR="00A33A09" w:rsidRPr="00A33A09">
        <w:rPr>
          <w:rFonts w:ascii="Times New Roman" w:hAnsi="Times New Roman" w:cs="Times New Roman"/>
          <w:sz w:val="28"/>
          <w:szCs w:val="28"/>
        </w:rPr>
        <w:t xml:space="preserve"> </w:t>
      </w:r>
      <w:r w:rsidR="00A33A09" w:rsidRPr="00BE4D9C">
        <w:rPr>
          <w:rFonts w:ascii="Times New Roman" w:hAnsi="Times New Roman" w:cs="Times New Roman"/>
          <w:sz w:val="28"/>
          <w:szCs w:val="28"/>
        </w:rPr>
        <w:t>cultural-historical</w:t>
      </w:r>
      <w:r w:rsidR="00A33A09">
        <w:rPr>
          <w:rFonts w:ascii="Times New Roman" w:hAnsi="Times New Roman" w:cs="Times New Roman"/>
          <w:sz w:val="28"/>
          <w:szCs w:val="28"/>
        </w:rPr>
        <w:t xml:space="preserve">, </w:t>
      </w:r>
      <w:r w:rsidR="00A33A09">
        <w:rPr>
          <w:rFonts w:ascii="Times New Roman" w:hAnsi="Times New Roman" w:cs="Times New Roman"/>
          <w:sz w:val="28"/>
          <w:szCs w:val="28"/>
          <w:lang w:val="en-US"/>
        </w:rPr>
        <w:t>and</w:t>
      </w:r>
      <w:r w:rsidR="00A33A09">
        <w:rPr>
          <w:rFonts w:ascii="Times New Roman" w:hAnsi="Times New Roman" w:cs="Times New Roman"/>
          <w:sz w:val="28"/>
          <w:szCs w:val="28"/>
        </w:rPr>
        <w:t xml:space="preserve"> </w:t>
      </w:r>
      <w:r w:rsidR="00A33A09" w:rsidRPr="00BE4D9C">
        <w:rPr>
          <w:rFonts w:ascii="Times New Roman" w:hAnsi="Times New Roman" w:cs="Times New Roman"/>
          <w:sz w:val="28"/>
          <w:szCs w:val="28"/>
        </w:rPr>
        <w:t>socio-political</w:t>
      </w:r>
      <w:r w:rsidRPr="00BE4D9C">
        <w:rPr>
          <w:rFonts w:ascii="Times New Roman" w:hAnsi="Times New Roman" w:cs="Times New Roman"/>
          <w:sz w:val="28"/>
          <w:szCs w:val="28"/>
        </w:rPr>
        <w:t xml:space="preserve"> </w:t>
      </w:r>
      <w:r w:rsidR="007E10FB" w:rsidRPr="00E23D7E">
        <w:rPr>
          <w:rFonts w:ascii="Times New Roman" w:hAnsi="Times New Roman" w:cs="Times New Roman"/>
          <w:sz w:val="28"/>
          <w:szCs w:val="28"/>
          <w:lang w:val="en-US"/>
        </w:rPr>
        <w:t>realia</w:t>
      </w:r>
      <w:r w:rsidRPr="007E10FB">
        <w:rPr>
          <w:rFonts w:ascii="Times New Roman" w:hAnsi="Times New Roman" w:cs="Times New Roman"/>
          <w:sz w:val="28"/>
          <w:szCs w:val="28"/>
        </w:rPr>
        <w:t xml:space="preserve"> </w:t>
      </w:r>
      <w:r w:rsidRPr="00BE4D9C">
        <w:rPr>
          <w:rFonts w:ascii="Times New Roman" w:hAnsi="Times New Roman" w:cs="Times New Roman"/>
          <w:sz w:val="28"/>
          <w:szCs w:val="28"/>
        </w:rPr>
        <w:t xml:space="preserve">in the novels </w:t>
      </w:r>
      <w:r w:rsidR="00E23D7E">
        <w:rPr>
          <w:rFonts w:ascii="Times New Roman" w:hAnsi="Times New Roman" w:cs="Times New Roman"/>
          <w:sz w:val="28"/>
          <w:szCs w:val="28"/>
        </w:rPr>
        <w:t>«</w:t>
      </w:r>
      <w:r w:rsidRPr="00BE4D9C">
        <w:rPr>
          <w:rFonts w:ascii="Times New Roman" w:hAnsi="Times New Roman" w:cs="Times New Roman"/>
          <w:sz w:val="28"/>
          <w:szCs w:val="28"/>
        </w:rPr>
        <w:t>Dracula</w:t>
      </w:r>
      <w:r w:rsidR="00E23D7E">
        <w:rPr>
          <w:rFonts w:ascii="Times New Roman" w:hAnsi="Times New Roman" w:cs="Times New Roman"/>
          <w:sz w:val="28"/>
          <w:szCs w:val="28"/>
        </w:rPr>
        <w:t>»</w:t>
      </w:r>
      <w:r w:rsidRPr="00BE4D9C">
        <w:rPr>
          <w:rFonts w:ascii="Times New Roman" w:hAnsi="Times New Roman" w:cs="Times New Roman"/>
          <w:sz w:val="28"/>
          <w:szCs w:val="28"/>
        </w:rPr>
        <w:t xml:space="preserve"> by Bram Stoker and </w:t>
      </w:r>
      <w:r w:rsidR="00E23D7E">
        <w:rPr>
          <w:rFonts w:ascii="Times New Roman" w:hAnsi="Times New Roman" w:cs="Times New Roman"/>
          <w:sz w:val="28"/>
          <w:szCs w:val="28"/>
        </w:rPr>
        <w:t>«</w:t>
      </w:r>
      <w:r w:rsidR="0042316C">
        <w:rPr>
          <w:rFonts w:ascii="Times New Roman" w:hAnsi="Times New Roman" w:cs="Times New Roman"/>
          <w:sz w:val="28"/>
          <w:szCs w:val="28"/>
        </w:rPr>
        <w:t>Wolf Hall</w:t>
      </w:r>
      <w:r w:rsidR="00E23D7E">
        <w:rPr>
          <w:rFonts w:ascii="Times New Roman" w:hAnsi="Times New Roman" w:cs="Times New Roman"/>
          <w:sz w:val="28"/>
          <w:szCs w:val="28"/>
        </w:rPr>
        <w:t>»</w:t>
      </w:r>
      <w:r w:rsidRPr="00BE4D9C">
        <w:rPr>
          <w:rFonts w:ascii="Times New Roman" w:hAnsi="Times New Roman" w:cs="Times New Roman"/>
          <w:sz w:val="28"/>
          <w:szCs w:val="28"/>
        </w:rPr>
        <w:t xml:space="preserve"> by Hilary Mantel. The study aims to investigate the challenges translators face when conveying these </w:t>
      </w:r>
      <w:r w:rsidR="00E23D7E" w:rsidRPr="00E23D7E">
        <w:rPr>
          <w:rFonts w:ascii="Times New Roman" w:hAnsi="Times New Roman" w:cs="Times New Roman"/>
          <w:sz w:val="28"/>
          <w:szCs w:val="28"/>
          <w:lang w:val="en-US"/>
        </w:rPr>
        <w:t>realia</w:t>
      </w:r>
      <w:r w:rsidR="00E23D7E" w:rsidRPr="00BE4D9C">
        <w:rPr>
          <w:rFonts w:ascii="Times New Roman" w:hAnsi="Times New Roman" w:cs="Times New Roman"/>
          <w:sz w:val="28"/>
          <w:szCs w:val="28"/>
        </w:rPr>
        <w:t xml:space="preserve"> </w:t>
      </w:r>
      <w:r w:rsidRPr="00BE4D9C">
        <w:rPr>
          <w:rFonts w:ascii="Times New Roman" w:hAnsi="Times New Roman" w:cs="Times New Roman"/>
          <w:sz w:val="28"/>
          <w:szCs w:val="28"/>
        </w:rPr>
        <w:t>in literary texts, providing a comprehensive analysis through various theoretical frameworks and practical examples.</w:t>
      </w:r>
    </w:p>
    <w:p w14:paraId="192881B5" w14:textId="7537BF17" w:rsidR="00BE4D9C" w:rsidRDefault="00630642" w:rsidP="00BE4D9C">
      <w:pPr>
        <w:spacing w:after="0"/>
        <w:rPr>
          <w:rFonts w:ascii="Times New Roman" w:hAnsi="Times New Roman" w:cs="Times New Roman"/>
          <w:sz w:val="28"/>
          <w:szCs w:val="28"/>
        </w:rPr>
      </w:pPr>
      <w:r w:rsidRPr="00BE4D9C">
        <w:rPr>
          <w:rFonts w:ascii="Times New Roman" w:hAnsi="Times New Roman" w:cs="Times New Roman"/>
          <w:sz w:val="28"/>
          <w:szCs w:val="28"/>
        </w:rPr>
        <w:t xml:space="preserve">Chapter I delves into the theoretical aspects of translating </w:t>
      </w:r>
      <w:r w:rsidR="00E23D7E" w:rsidRPr="00E23D7E">
        <w:rPr>
          <w:rFonts w:ascii="Times New Roman" w:hAnsi="Times New Roman" w:cs="Times New Roman"/>
          <w:sz w:val="28"/>
          <w:szCs w:val="28"/>
          <w:lang w:val="en-US"/>
        </w:rPr>
        <w:t>realia</w:t>
      </w:r>
      <w:r w:rsidR="00E23D7E">
        <w:rPr>
          <w:rFonts w:ascii="Times New Roman" w:hAnsi="Times New Roman" w:cs="Times New Roman"/>
          <w:sz w:val="28"/>
          <w:szCs w:val="28"/>
        </w:rPr>
        <w:t xml:space="preserve">. </w:t>
      </w:r>
      <w:r w:rsidRPr="00BE4D9C">
        <w:rPr>
          <w:rFonts w:ascii="Times New Roman" w:hAnsi="Times New Roman" w:cs="Times New Roman"/>
          <w:sz w:val="28"/>
          <w:szCs w:val="28"/>
        </w:rPr>
        <w:t xml:space="preserve">It begins with defining the concept of </w:t>
      </w:r>
      <w:r w:rsidR="00E23D7E">
        <w:rPr>
          <w:rFonts w:ascii="Times New Roman" w:hAnsi="Times New Roman" w:cs="Times New Roman"/>
          <w:sz w:val="28"/>
          <w:szCs w:val="28"/>
        </w:rPr>
        <w:t>«</w:t>
      </w:r>
      <w:r w:rsidR="00E23D7E" w:rsidRPr="00E23D7E">
        <w:rPr>
          <w:rFonts w:ascii="Times New Roman" w:hAnsi="Times New Roman" w:cs="Times New Roman"/>
          <w:sz w:val="28"/>
          <w:szCs w:val="28"/>
          <w:lang w:val="en-US"/>
        </w:rPr>
        <w:t>realia</w:t>
      </w:r>
      <w:r w:rsidR="00E23D7E">
        <w:rPr>
          <w:rFonts w:ascii="Times New Roman" w:hAnsi="Times New Roman" w:cs="Times New Roman"/>
          <w:sz w:val="28"/>
          <w:szCs w:val="28"/>
        </w:rPr>
        <w:t>»</w:t>
      </w:r>
      <w:r w:rsidRPr="00BE4D9C">
        <w:rPr>
          <w:rFonts w:ascii="Times New Roman" w:hAnsi="Times New Roman" w:cs="Times New Roman"/>
          <w:sz w:val="28"/>
          <w:szCs w:val="28"/>
        </w:rPr>
        <w:t xml:space="preserve"> and its crucial function in texts. We explore the classification of </w:t>
      </w:r>
      <w:r w:rsidR="00E23D7E" w:rsidRPr="00E23D7E">
        <w:rPr>
          <w:rFonts w:ascii="Times New Roman" w:hAnsi="Times New Roman" w:cs="Times New Roman"/>
          <w:sz w:val="28"/>
          <w:szCs w:val="28"/>
          <w:lang w:val="en-US"/>
        </w:rPr>
        <w:t>realia</w:t>
      </w:r>
      <w:r w:rsidRPr="00BE4D9C">
        <w:rPr>
          <w:rFonts w:ascii="Times New Roman" w:hAnsi="Times New Roman" w:cs="Times New Roman"/>
          <w:sz w:val="28"/>
          <w:szCs w:val="28"/>
        </w:rPr>
        <w:t xml:space="preserve"> based on scientific theories and identify common challenges and strategies for conveying these elements in translation. This chapter serves as a foundation for understanding how </w:t>
      </w:r>
      <w:r w:rsidR="00E23D7E" w:rsidRPr="00E23D7E">
        <w:rPr>
          <w:rFonts w:ascii="Times New Roman" w:hAnsi="Times New Roman" w:cs="Times New Roman"/>
          <w:sz w:val="28"/>
          <w:szCs w:val="28"/>
          <w:lang w:val="en-US"/>
        </w:rPr>
        <w:t>realia</w:t>
      </w:r>
      <w:r w:rsidR="00E23D7E" w:rsidRPr="00BE4D9C">
        <w:rPr>
          <w:rFonts w:ascii="Times New Roman" w:hAnsi="Times New Roman" w:cs="Times New Roman"/>
          <w:sz w:val="28"/>
          <w:szCs w:val="28"/>
        </w:rPr>
        <w:t xml:space="preserve"> </w:t>
      </w:r>
      <w:r w:rsidRPr="00BE4D9C">
        <w:rPr>
          <w:rFonts w:ascii="Times New Roman" w:hAnsi="Times New Roman" w:cs="Times New Roman"/>
          <w:sz w:val="28"/>
          <w:szCs w:val="28"/>
        </w:rPr>
        <w:t>impact the translation process, setting the stage for the detailed analyses that follow.</w:t>
      </w:r>
    </w:p>
    <w:p w14:paraId="2CB8C379" w14:textId="722A76FB" w:rsidR="00BE4D9C" w:rsidRDefault="00630642" w:rsidP="00BE4D9C">
      <w:pPr>
        <w:spacing w:after="0"/>
        <w:rPr>
          <w:rFonts w:ascii="Times New Roman" w:hAnsi="Times New Roman" w:cs="Times New Roman"/>
          <w:sz w:val="28"/>
          <w:szCs w:val="28"/>
        </w:rPr>
      </w:pPr>
      <w:r w:rsidRPr="00BE4D9C">
        <w:rPr>
          <w:rFonts w:ascii="Times New Roman" w:hAnsi="Times New Roman" w:cs="Times New Roman"/>
          <w:sz w:val="28"/>
          <w:szCs w:val="28"/>
        </w:rPr>
        <w:t xml:space="preserve">Chapter II focuses on the specific </w:t>
      </w:r>
      <w:r w:rsidR="00E23D7E" w:rsidRPr="00E23D7E">
        <w:rPr>
          <w:rFonts w:ascii="Times New Roman" w:hAnsi="Times New Roman" w:cs="Times New Roman"/>
          <w:sz w:val="28"/>
          <w:szCs w:val="28"/>
          <w:lang w:val="en-US"/>
        </w:rPr>
        <w:t>realia</w:t>
      </w:r>
      <w:r w:rsidRPr="007E10FB">
        <w:rPr>
          <w:rFonts w:ascii="Times New Roman" w:hAnsi="Times New Roman" w:cs="Times New Roman"/>
          <w:color w:val="FF0000"/>
          <w:sz w:val="28"/>
          <w:szCs w:val="28"/>
        </w:rPr>
        <w:t xml:space="preserve"> </w:t>
      </w:r>
      <w:r w:rsidRPr="00BE4D9C">
        <w:rPr>
          <w:rFonts w:ascii="Times New Roman" w:hAnsi="Times New Roman" w:cs="Times New Roman"/>
          <w:sz w:val="28"/>
          <w:szCs w:val="28"/>
        </w:rPr>
        <w:t xml:space="preserve">present in Stoker’s and Mantel’s works. The first section examines </w:t>
      </w:r>
      <w:r w:rsidR="007E10FB" w:rsidRPr="00E23D7E">
        <w:rPr>
          <w:rFonts w:ascii="Times New Roman" w:hAnsi="Times New Roman" w:cs="Times New Roman"/>
          <w:sz w:val="28"/>
          <w:szCs w:val="28"/>
          <w:lang w:val="en-US"/>
        </w:rPr>
        <w:t>the novel</w:t>
      </w:r>
      <w:r w:rsidR="007E10FB">
        <w:rPr>
          <w:rFonts w:ascii="Times New Roman" w:hAnsi="Times New Roman" w:cs="Times New Roman"/>
          <w:sz w:val="28"/>
          <w:szCs w:val="28"/>
          <w:lang w:val="en-US"/>
        </w:rPr>
        <w:t xml:space="preserve"> </w:t>
      </w:r>
      <w:r w:rsidR="00E23D7E">
        <w:rPr>
          <w:rFonts w:ascii="Times New Roman" w:hAnsi="Times New Roman" w:cs="Times New Roman"/>
          <w:sz w:val="28"/>
          <w:szCs w:val="28"/>
        </w:rPr>
        <w:t>«</w:t>
      </w:r>
      <w:r w:rsidRPr="00BE4D9C">
        <w:rPr>
          <w:rFonts w:ascii="Times New Roman" w:hAnsi="Times New Roman" w:cs="Times New Roman"/>
          <w:sz w:val="28"/>
          <w:szCs w:val="28"/>
        </w:rPr>
        <w:t>Dracula</w:t>
      </w:r>
      <w:r w:rsidR="00E23D7E">
        <w:rPr>
          <w:rFonts w:ascii="Times New Roman" w:hAnsi="Times New Roman" w:cs="Times New Roman"/>
          <w:sz w:val="28"/>
          <w:szCs w:val="28"/>
        </w:rPr>
        <w:t>»,</w:t>
      </w:r>
      <w:r w:rsidRPr="00BE4D9C">
        <w:rPr>
          <w:rFonts w:ascii="Times New Roman" w:hAnsi="Times New Roman" w:cs="Times New Roman"/>
          <w:sz w:val="28"/>
          <w:szCs w:val="28"/>
        </w:rPr>
        <w:t xml:space="preserve"> analyzing various types of </w:t>
      </w:r>
      <w:r w:rsidR="00E23D7E" w:rsidRPr="00E23D7E">
        <w:rPr>
          <w:rFonts w:ascii="Times New Roman" w:hAnsi="Times New Roman" w:cs="Times New Roman"/>
          <w:sz w:val="28"/>
          <w:szCs w:val="28"/>
          <w:lang w:val="en-US"/>
        </w:rPr>
        <w:t>realia</w:t>
      </w:r>
      <w:r w:rsidRPr="00BE4D9C">
        <w:rPr>
          <w:rFonts w:ascii="Times New Roman" w:hAnsi="Times New Roman" w:cs="Times New Roman"/>
          <w:sz w:val="28"/>
          <w:szCs w:val="28"/>
        </w:rPr>
        <w:t xml:space="preserve"> including geographic, cultural-historical, ethnographic, and socio-political elements. The study highlights the unique features of translating geographic names and regions, the portrayal of cultural and historical contexts specific to the era and location, as well as the challenges of rendering national dishes, clothing, and customs. Furthermore, it addresses the translation of titles, social institutions, and political</w:t>
      </w:r>
      <w:r w:rsidR="00E23D7E" w:rsidRPr="00E23D7E">
        <w:rPr>
          <w:rFonts w:ascii="Times New Roman" w:hAnsi="Times New Roman" w:cs="Times New Roman"/>
          <w:sz w:val="28"/>
          <w:szCs w:val="28"/>
          <w:lang w:val="en-US"/>
        </w:rPr>
        <w:t xml:space="preserve"> realia</w:t>
      </w:r>
      <w:r w:rsidRPr="00BE4D9C">
        <w:rPr>
          <w:rFonts w:ascii="Times New Roman" w:hAnsi="Times New Roman" w:cs="Times New Roman"/>
          <w:sz w:val="28"/>
          <w:szCs w:val="28"/>
        </w:rPr>
        <w:t>, illustrating how these elements are essential to understanding the narrative and character development.</w:t>
      </w:r>
    </w:p>
    <w:p w14:paraId="75566C4F" w14:textId="452068BF" w:rsidR="00BE4D9C" w:rsidRDefault="00630642" w:rsidP="00BE4D9C">
      <w:pPr>
        <w:spacing w:after="0"/>
        <w:rPr>
          <w:rFonts w:ascii="Times New Roman" w:hAnsi="Times New Roman" w:cs="Times New Roman"/>
          <w:sz w:val="28"/>
          <w:szCs w:val="28"/>
        </w:rPr>
      </w:pPr>
      <w:r w:rsidRPr="00BE4D9C">
        <w:rPr>
          <w:rFonts w:ascii="Times New Roman" w:hAnsi="Times New Roman" w:cs="Times New Roman"/>
          <w:sz w:val="28"/>
          <w:szCs w:val="28"/>
        </w:rPr>
        <w:t xml:space="preserve">The second section of Chapter II turns to </w:t>
      </w:r>
      <w:r w:rsidR="00A33A09">
        <w:rPr>
          <w:rFonts w:ascii="Times New Roman" w:hAnsi="Times New Roman" w:cs="Times New Roman"/>
          <w:sz w:val="28"/>
          <w:szCs w:val="28"/>
        </w:rPr>
        <w:t>«</w:t>
      </w:r>
      <w:r w:rsidR="0042316C">
        <w:rPr>
          <w:rFonts w:ascii="Times New Roman" w:hAnsi="Times New Roman" w:cs="Times New Roman"/>
          <w:sz w:val="28"/>
          <w:szCs w:val="28"/>
        </w:rPr>
        <w:t>Wolf Hall</w:t>
      </w:r>
      <w:r w:rsidR="00A33A09">
        <w:rPr>
          <w:rFonts w:ascii="Times New Roman" w:hAnsi="Times New Roman" w:cs="Times New Roman"/>
          <w:sz w:val="28"/>
          <w:szCs w:val="28"/>
        </w:rPr>
        <w:t>»,</w:t>
      </w:r>
      <w:r w:rsidRPr="00BE4D9C">
        <w:rPr>
          <w:rFonts w:ascii="Times New Roman" w:hAnsi="Times New Roman" w:cs="Times New Roman"/>
          <w:sz w:val="28"/>
          <w:szCs w:val="28"/>
        </w:rPr>
        <w:t xml:space="preserve"> where we analyze the translation of geographic </w:t>
      </w:r>
      <w:bookmarkStart w:id="62" w:name="_Hlk183273061"/>
      <w:r w:rsidR="00A33A09" w:rsidRPr="00E23D7E">
        <w:rPr>
          <w:rFonts w:ascii="Times New Roman" w:hAnsi="Times New Roman" w:cs="Times New Roman"/>
          <w:sz w:val="28"/>
          <w:szCs w:val="28"/>
          <w:lang w:val="en-US"/>
        </w:rPr>
        <w:t>realia</w:t>
      </w:r>
      <w:bookmarkEnd w:id="62"/>
      <w:r w:rsidRPr="00BE4D9C">
        <w:rPr>
          <w:rFonts w:ascii="Times New Roman" w:hAnsi="Times New Roman" w:cs="Times New Roman"/>
          <w:sz w:val="28"/>
          <w:szCs w:val="28"/>
        </w:rPr>
        <w:t xml:space="preserve"> related to 16th-century England, cultural-historical elements such as </w:t>
      </w:r>
      <w:r w:rsidR="00A33A09">
        <w:rPr>
          <w:rFonts w:ascii="Times New Roman" w:hAnsi="Times New Roman" w:cs="Times New Roman"/>
          <w:sz w:val="28"/>
          <w:szCs w:val="28"/>
          <w:lang w:val="en-US"/>
        </w:rPr>
        <w:t xml:space="preserve">historical </w:t>
      </w:r>
      <w:r w:rsidRPr="00BE4D9C">
        <w:rPr>
          <w:rFonts w:ascii="Times New Roman" w:hAnsi="Times New Roman" w:cs="Times New Roman"/>
          <w:sz w:val="28"/>
          <w:szCs w:val="28"/>
        </w:rPr>
        <w:t>events and</w:t>
      </w:r>
      <w:r w:rsidR="00A33A09">
        <w:rPr>
          <w:rFonts w:ascii="Times New Roman" w:hAnsi="Times New Roman" w:cs="Times New Roman"/>
          <w:sz w:val="28"/>
          <w:szCs w:val="28"/>
          <w:lang w:val="en-US"/>
        </w:rPr>
        <w:t xml:space="preserve"> periods</w:t>
      </w:r>
      <w:r w:rsidRPr="00BE4D9C">
        <w:rPr>
          <w:rFonts w:ascii="Times New Roman" w:hAnsi="Times New Roman" w:cs="Times New Roman"/>
          <w:sz w:val="28"/>
          <w:szCs w:val="28"/>
        </w:rPr>
        <w:t>, ethnographic details of everyday life during the Tudor period, and socio-political structures within the English monarchy. This section underscores how the historical context enriches the narrative and informs the reader’s understanding of character motivations and societal dynamics.</w:t>
      </w:r>
    </w:p>
    <w:p w14:paraId="60BD7856" w14:textId="27E074CA" w:rsidR="00BE4D9C" w:rsidRDefault="00630642" w:rsidP="00BE4D9C">
      <w:pPr>
        <w:spacing w:after="0"/>
        <w:rPr>
          <w:rFonts w:ascii="Times New Roman" w:hAnsi="Times New Roman" w:cs="Times New Roman"/>
          <w:sz w:val="28"/>
          <w:szCs w:val="28"/>
        </w:rPr>
      </w:pPr>
      <w:r w:rsidRPr="00BE4D9C">
        <w:rPr>
          <w:rFonts w:ascii="Times New Roman" w:hAnsi="Times New Roman" w:cs="Times New Roman"/>
          <w:sz w:val="28"/>
          <w:szCs w:val="28"/>
        </w:rPr>
        <w:lastRenderedPageBreak/>
        <w:t>The comparative analysis in Section 2.3 assesses the frequency and effectiveness of various translation methods employed in both novels, such as</w:t>
      </w:r>
      <w:r w:rsidR="00A33A09" w:rsidRPr="00A33A09">
        <w:t xml:space="preserve"> </w:t>
      </w:r>
      <w:r w:rsidR="00A33A09" w:rsidRPr="00A33A09">
        <w:rPr>
          <w:rFonts w:ascii="Times New Roman" w:hAnsi="Times New Roman" w:cs="Times New Roman"/>
          <w:sz w:val="28"/>
          <w:szCs w:val="28"/>
        </w:rPr>
        <w:t>transcription/transliteration, traditional equivalent,</w:t>
      </w:r>
      <w:r w:rsidR="00446032">
        <w:rPr>
          <w:rFonts w:ascii="Times New Roman" w:hAnsi="Times New Roman" w:cs="Times New Roman"/>
          <w:sz w:val="28"/>
          <w:szCs w:val="28"/>
        </w:rPr>
        <w:t xml:space="preserve"> </w:t>
      </w:r>
      <w:r w:rsidR="00446032" w:rsidRPr="00446032">
        <w:rPr>
          <w:rFonts w:ascii="Times New Roman" w:hAnsi="Times New Roman" w:cs="Times New Roman"/>
          <w:sz w:val="28"/>
          <w:szCs w:val="28"/>
        </w:rPr>
        <w:t>calquing</w:t>
      </w:r>
      <w:r w:rsidR="00A33A09" w:rsidRPr="00A33A09">
        <w:rPr>
          <w:rFonts w:ascii="Times New Roman" w:hAnsi="Times New Roman" w:cs="Times New Roman"/>
          <w:sz w:val="28"/>
          <w:szCs w:val="28"/>
        </w:rPr>
        <w:t>,</w:t>
      </w:r>
      <w:r w:rsidR="00446032">
        <w:rPr>
          <w:rFonts w:ascii="Times New Roman" w:hAnsi="Times New Roman" w:cs="Times New Roman"/>
          <w:sz w:val="28"/>
          <w:szCs w:val="28"/>
        </w:rPr>
        <w:t xml:space="preserve"> </w:t>
      </w:r>
      <w:r w:rsidR="00A33A09" w:rsidRPr="00A33A09">
        <w:rPr>
          <w:rFonts w:ascii="Times New Roman" w:hAnsi="Times New Roman" w:cs="Times New Roman"/>
          <w:sz w:val="28"/>
          <w:szCs w:val="28"/>
        </w:rPr>
        <w:t>descriptive translation, functional analogue and</w:t>
      </w:r>
      <w:r w:rsidR="00A33A09">
        <w:rPr>
          <w:rFonts w:ascii="Times New Roman" w:hAnsi="Times New Roman" w:cs="Times New Roman"/>
          <w:sz w:val="28"/>
          <w:szCs w:val="28"/>
        </w:rPr>
        <w:t xml:space="preserve"> </w:t>
      </w:r>
      <w:r w:rsidR="00A33A09" w:rsidRPr="00A33A09">
        <w:rPr>
          <w:rFonts w:ascii="Times New Roman" w:hAnsi="Times New Roman" w:cs="Times New Roman"/>
          <w:sz w:val="28"/>
          <w:szCs w:val="28"/>
        </w:rPr>
        <w:t>combined translation</w:t>
      </w:r>
      <w:r w:rsidRPr="00BE4D9C">
        <w:rPr>
          <w:rFonts w:ascii="Times New Roman" w:hAnsi="Times New Roman" w:cs="Times New Roman"/>
          <w:sz w:val="28"/>
          <w:szCs w:val="28"/>
        </w:rPr>
        <w:t xml:space="preserve">. </w:t>
      </w:r>
      <w:r w:rsidR="00446032" w:rsidRPr="00446032">
        <w:rPr>
          <w:rFonts w:ascii="Times New Roman" w:hAnsi="Times New Roman" w:cs="Times New Roman"/>
          <w:sz w:val="28"/>
          <w:szCs w:val="28"/>
        </w:rPr>
        <w:t>This analysis concludes with a comparative study of the methods of translating</w:t>
      </w:r>
      <w:r w:rsidR="00446032">
        <w:rPr>
          <w:rFonts w:ascii="Times New Roman" w:hAnsi="Times New Roman" w:cs="Times New Roman"/>
          <w:sz w:val="28"/>
          <w:szCs w:val="28"/>
        </w:rPr>
        <w:t xml:space="preserve"> </w:t>
      </w:r>
      <w:r w:rsidR="00446032" w:rsidRPr="00446032">
        <w:rPr>
          <w:rFonts w:ascii="Times New Roman" w:hAnsi="Times New Roman" w:cs="Times New Roman"/>
          <w:sz w:val="28"/>
          <w:szCs w:val="28"/>
        </w:rPr>
        <w:t xml:space="preserve">realia in both novels, revealing similarities and differences in how these </w:t>
      </w:r>
      <w:r w:rsidR="00446032" w:rsidRPr="00E23D7E">
        <w:rPr>
          <w:rFonts w:ascii="Times New Roman" w:hAnsi="Times New Roman" w:cs="Times New Roman"/>
          <w:sz w:val="28"/>
          <w:szCs w:val="28"/>
          <w:lang w:val="en-US"/>
        </w:rPr>
        <w:t>realia</w:t>
      </w:r>
      <w:r w:rsidR="00446032" w:rsidRPr="00446032">
        <w:rPr>
          <w:rFonts w:ascii="Times New Roman" w:hAnsi="Times New Roman" w:cs="Times New Roman"/>
          <w:sz w:val="28"/>
          <w:szCs w:val="28"/>
        </w:rPr>
        <w:t xml:space="preserve"> are translated.</w:t>
      </w:r>
    </w:p>
    <w:p w14:paraId="545E10B0" w14:textId="67C36785" w:rsidR="00630642" w:rsidRPr="00BE4D9C" w:rsidRDefault="00630642" w:rsidP="00BE4D9C">
      <w:pPr>
        <w:spacing w:after="0"/>
        <w:rPr>
          <w:rFonts w:ascii="Times New Roman" w:hAnsi="Times New Roman" w:cs="Times New Roman"/>
          <w:sz w:val="28"/>
          <w:szCs w:val="28"/>
        </w:rPr>
      </w:pPr>
      <w:r w:rsidRPr="00BE4D9C">
        <w:rPr>
          <w:rFonts w:ascii="Times New Roman" w:hAnsi="Times New Roman" w:cs="Times New Roman"/>
          <w:sz w:val="28"/>
          <w:szCs w:val="28"/>
        </w:rPr>
        <w:t xml:space="preserve">In conclusion, this thesis demonstrates that the translation of </w:t>
      </w:r>
      <w:r w:rsidR="00446032" w:rsidRPr="00446032">
        <w:rPr>
          <w:rFonts w:ascii="Times New Roman" w:hAnsi="Times New Roman" w:cs="Times New Roman"/>
          <w:sz w:val="28"/>
          <w:szCs w:val="28"/>
        </w:rPr>
        <w:t>realia</w:t>
      </w:r>
      <w:r w:rsidR="00446032">
        <w:rPr>
          <w:rFonts w:ascii="Times New Roman" w:hAnsi="Times New Roman" w:cs="Times New Roman"/>
          <w:sz w:val="28"/>
          <w:szCs w:val="28"/>
        </w:rPr>
        <w:t xml:space="preserve"> </w:t>
      </w:r>
      <w:r w:rsidRPr="00BE4D9C">
        <w:rPr>
          <w:rFonts w:ascii="Times New Roman" w:hAnsi="Times New Roman" w:cs="Times New Roman"/>
          <w:sz w:val="28"/>
          <w:szCs w:val="28"/>
        </w:rPr>
        <w:t xml:space="preserve">is a complex and nuanced process that requires a deep understanding of both source and target cultures. By analyzing </w:t>
      </w:r>
      <w:r w:rsidR="00446032">
        <w:rPr>
          <w:rFonts w:ascii="Times New Roman" w:hAnsi="Times New Roman" w:cs="Times New Roman"/>
          <w:sz w:val="28"/>
          <w:szCs w:val="28"/>
        </w:rPr>
        <w:t>«</w:t>
      </w:r>
      <w:r w:rsidRPr="00BE4D9C">
        <w:rPr>
          <w:rFonts w:ascii="Times New Roman" w:hAnsi="Times New Roman" w:cs="Times New Roman"/>
          <w:sz w:val="28"/>
          <w:szCs w:val="28"/>
        </w:rPr>
        <w:t>Dracula</w:t>
      </w:r>
      <w:r w:rsidR="00446032">
        <w:rPr>
          <w:rFonts w:ascii="Times New Roman" w:hAnsi="Times New Roman" w:cs="Times New Roman"/>
          <w:sz w:val="28"/>
          <w:szCs w:val="28"/>
        </w:rPr>
        <w:t>»</w:t>
      </w:r>
      <w:r w:rsidRPr="00BE4D9C">
        <w:rPr>
          <w:rFonts w:ascii="Times New Roman" w:hAnsi="Times New Roman" w:cs="Times New Roman"/>
          <w:sz w:val="28"/>
          <w:szCs w:val="28"/>
        </w:rPr>
        <w:t xml:space="preserve"> and </w:t>
      </w:r>
      <w:r w:rsidR="00446032">
        <w:rPr>
          <w:rFonts w:ascii="Times New Roman" w:hAnsi="Times New Roman" w:cs="Times New Roman"/>
          <w:sz w:val="28"/>
          <w:szCs w:val="28"/>
        </w:rPr>
        <w:t>«</w:t>
      </w:r>
      <w:r w:rsidR="0042316C">
        <w:rPr>
          <w:rFonts w:ascii="Times New Roman" w:hAnsi="Times New Roman" w:cs="Times New Roman"/>
          <w:sz w:val="28"/>
          <w:szCs w:val="28"/>
        </w:rPr>
        <w:t>Wolf Hall</w:t>
      </w:r>
      <w:r w:rsidR="00446032">
        <w:rPr>
          <w:rFonts w:ascii="Times New Roman" w:hAnsi="Times New Roman" w:cs="Times New Roman"/>
          <w:sz w:val="28"/>
          <w:szCs w:val="28"/>
        </w:rPr>
        <w:t>»,</w:t>
      </w:r>
      <w:r w:rsidRPr="00BE4D9C">
        <w:rPr>
          <w:rFonts w:ascii="Times New Roman" w:hAnsi="Times New Roman" w:cs="Times New Roman"/>
          <w:sz w:val="28"/>
          <w:szCs w:val="28"/>
        </w:rPr>
        <w:t xml:space="preserve"> we reveal how historical contexts and cultural nuances shape the translation choices made by translators. The findings underscore the importance of a culturally informed approach to translation, suggesting that awareness of these </w:t>
      </w:r>
      <w:r w:rsidR="00446032" w:rsidRPr="00446032">
        <w:rPr>
          <w:rFonts w:ascii="Times New Roman" w:hAnsi="Times New Roman" w:cs="Times New Roman"/>
          <w:sz w:val="28"/>
          <w:szCs w:val="28"/>
        </w:rPr>
        <w:t>realia</w:t>
      </w:r>
      <w:r w:rsidR="00446032" w:rsidRPr="00BE4D9C">
        <w:rPr>
          <w:rFonts w:ascii="Times New Roman" w:hAnsi="Times New Roman" w:cs="Times New Roman"/>
          <w:sz w:val="28"/>
          <w:szCs w:val="28"/>
        </w:rPr>
        <w:t xml:space="preserve"> </w:t>
      </w:r>
      <w:r w:rsidRPr="00BE4D9C">
        <w:rPr>
          <w:rFonts w:ascii="Times New Roman" w:hAnsi="Times New Roman" w:cs="Times New Roman"/>
          <w:sz w:val="28"/>
          <w:szCs w:val="28"/>
        </w:rPr>
        <w:t>can enhance the quality and fidelity of translated texts. Through this research, we contribute to the ongoing discourse on translation studies, offering insights into the challenges and strategies of conveying cultural and historical nuances in literature.</w:t>
      </w:r>
    </w:p>
    <w:sectPr w:rsidR="00630642" w:rsidRPr="00BE4D9C" w:rsidSect="00995FC8">
      <w:headerReference w:type="default" r:id="rId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D04EB5" w14:textId="77777777" w:rsidR="00086C98" w:rsidRDefault="00086C98" w:rsidP="004256F7">
      <w:pPr>
        <w:spacing w:after="0" w:line="240" w:lineRule="auto"/>
      </w:pPr>
      <w:r>
        <w:separator/>
      </w:r>
    </w:p>
  </w:endnote>
  <w:endnote w:type="continuationSeparator" w:id="0">
    <w:p w14:paraId="7007F6D3" w14:textId="77777777" w:rsidR="00086C98" w:rsidRDefault="00086C98" w:rsidP="004256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F82E92" w14:textId="77777777" w:rsidR="00086C98" w:rsidRDefault="00086C98" w:rsidP="004256F7">
      <w:pPr>
        <w:spacing w:after="0" w:line="240" w:lineRule="auto"/>
      </w:pPr>
      <w:r>
        <w:separator/>
      </w:r>
    </w:p>
  </w:footnote>
  <w:footnote w:type="continuationSeparator" w:id="0">
    <w:p w14:paraId="2A7C2AED" w14:textId="77777777" w:rsidR="00086C98" w:rsidRDefault="00086C98" w:rsidP="004256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2318028"/>
      <w:docPartObj>
        <w:docPartGallery w:val="Page Numbers (Top of Page)"/>
        <w:docPartUnique/>
      </w:docPartObj>
    </w:sdtPr>
    <w:sdtEndPr/>
    <w:sdtContent>
      <w:p w14:paraId="1E81292B" w14:textId="6884D42C" w:rsidR="00564975" w:rsidRDefault="00564975">
        <w:pPr>
          <w:pStyle w:val="a5"/>
          <w:jc w:val="right"/>
        </w:pPr>
        <w:r>
          <w:fldChar w:fldCharType="begin"/>
        </w:r>
        <w:r>
          <w:instrText>PAGE   \* MERGEFORMAT</w:instrText>
        </w:r>
        <w:r>
          <w:fldChar w:fldCharType="separate"/>
        </w:r>
        <w:r w:rsidR="00845F8F" w:rsidRPr="00845F8F">
          <w:rPr>
            <w:noProof/>
            <w:lang w:val="ru-RU"/>
          </w:rPr>
          <w:t>4</w:t>
        </w:r>
        <w:r>
          <w:fldChar w:fldCharType="end"/>
        </w:r>
      </w:p>
    </w:sdtContent>
  </w:sdt>
  <w:p w14:paraId="121042F0" w14:textId="77777777" w:rsidR="00564975" w:rsidRDefault="00564975">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011C2A"/>
    <w:multiLevelType w:val="multilevel"/>
    <w:tmpl w:val="5F0CCF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6C1353"/>
    <w:multiLevelType w:val="hybridMultilevel"/>
    <w:tmpl w:val="FFE80924"/>
    <w:lvl w:ilvl="0" w:tplc="AED4816E">
      <w:start w:val="3"/>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 w15:restartNumberingAfterBreak="0">
    <w:nsid w:val="08321770"/>
    <w:multiLevelType w:val="multilevel"/>
    <w:tmpl w:val="93FA64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4F58FB"/>
    <w:multiLevelType w:val="multilevel"/>
    <w:tmpl w:val="A65CB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6A6C67"/>
    <w:multiLevelType w:val="multilevel"/>
    <w:tmpl w:val="D0C256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33D423C"/>
    <w:multiLevelType w:val="multilevel"/>
    <w:tmpl w:val="80A24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763592C"/>
    <w:multiLevelType w:val="multilevel"/>
    <w:tmpl w:val="4628DBB2"/>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8576C72"/>
    <w:multiLevelType w:val="multilevel"/>
    <w:tmpl w:val="1C1E11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9743CEE"/>
    <w:multiLevelType w:val="hybridMultilevel"/>
    <w:tmpl w:val="B93E0D0E"/>
    <w:lvl w:ilvl="0" w:tplc="4ED6D75C">
      <w:start w:val="1"/>
      <w:numFmt w:val="decimal"/>
      <w:lvlText w:val="%1."/>
      <w:lvlJc w:val="left"/>
      <w:pPr>
        <w:ind w:left="786" w:hanging="360"/>
      </w:pPr>
      <w:rPr>
        <w:rFonts w:ascii="Times New Roman" w:hAnsi="Times New Roman" w:cs="Times New Roman" w:hint="default"/>
        <w:sz w:val="28"/>
        <w:szCs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1C285A4B"/>
    <w:multiLevelType w:val="multilevel"/>
    <w:tmpl w:val="6E46D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E777B35"/>
    <w:multiLevelType w:val="multilevel"/>
    <w:tmpl w:val="023052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F611647"/>
    <w:multiLevelType w:val="multilevel"/>
    <w:tmpl w:val="A60243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FCD3AB3"/>
    <w:multiLevelType w:val="multilevel"/>
    <w:tmpl w:val="447CDEF8"/>
    <w:lvl w:ilvl="0">
      <w:start w:val="1"/>
      <w:numFmt w:val="bullet"/>
      <w:lvlText w:val=""/>
      <w:lvlJc w:val="righ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0161390"/>
    <w:multiLevelType w:val="multilevel"/>
    <w:tmpl w:val="569E46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0BF7D5B"/>
    <w:multiLevelType w:val="hybridMultilevel"/>
    <w:tmpl w:val="8E0017BA"/>
    <w:lvl w:ilvl="0" w:tplc="5C0A652A">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5" w15:restartNumberingAfterBreak="0">
    <w:nsid w:val="213D530F"/>
    <w:multiLevelType w:val="hybridMultilevel"/>
    <w:tmpl w:val="80EA0EBE"/>
    <w:lvl w:ilvl="0" w:tplc="C33E9A06">
      <w:start w:val="1"/>
      <w:numFmt w:val="bullet"/>
      <w:lvlText w:val=""/>
      <w:lvlJc w:val="righ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6" w15:restartNumberingAfterBreak="0">
    <w:nsid w:val="24EB0E0C"/>
    <w:multiLevelType w:val="multilevel"/>
    <w:tmpl w:val="4FACF9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5EE4F8D"/>
    <w:multiLevelType w:val="hybridMultilevel"/>
    <w:tmpl w:val="711E03A0"/>
    <w:lvl w:ilvl="0" w:tplc="62DC01FC">
      <w:start w:val="1"/>
      <w:numFmt w:val="decimal"/>
      <w:lvlText w:val="%1."/>
      <w:lvlJc w:val="left"/>
      <w:pPr>
        <w:ind w:left="1080" w:hanging="360"/>
      </w:pPr>
      <w:rPr>
        <w:rFonts w:ascii="Times New Roman" w:eastAsiaTheme="minorHAnsi" w:hAnsi="Times New Roman" w:cs="Times New Roman"/>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8" w15:restartNumberingAfterBreak="0">
    <w:nsid w:val="269C6876"/>
    <w:multiLevelType w:val="hybridMultilevel"/>
    <w:tmpl w:val="AE5A5368"/>
    <w:lvl w:ilvl="0" w:tplc="AED4816E">
      <w:start w:val="3"/>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15:restartNumberingAfterBreak="0">
    <w:nsid w:val="2BBC133F"/>
    <w:multiLevelType w:val="multilevel"/>
    <w:tmpl w:val="F342AB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EF36F06"/>
    <w:multiLevelType w:val="hybridMultilevel"/>
    <w:tmpl w:val="F932AD90"/>
    <w:lvl w:ilvl="0" w:tplc="C33E9A06">
      <w:start w:val="1"/>
      <w:numFmt w:val="bullet"/>
      <w:lvlText w:val=""/>
      <w:lvlJc w:val="righ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1" w15:restartNumberingAfterBreak="0">
    <w:nsid w:val="303C2586"/>
    <w:multiLevelType w:val="multilevel"/>
    <w:tmpl w:val="7C927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0880210"/>
    <w:multiLevelType w:val="multilevel"/>
    <w:tmpl w:val="A9AA686E"/>
    <w:lvl w:ilvl="0">
      <w:start w:val="1"/>
      <w:numFmt w:val="decimal"/>
      <w:lvlText w:val="%1."/>
      <w:lvlJc w:val="left"/>
      <w:pPr>
        <w:ind w:left="432" w:hanging="432"/>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31612110"/>
    <w:multiLevelType w:val="multilevel"/>
    <w:tmpl w:val="2B9688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40F51C4"/>
    <w:multiLevelType w:val="hybridMultilevel"/>
    <w:tmpl w:val="09289AF8"/>
    <w:lvl w:ilvl="0" w:tplc="C33E9A06">
      <w:start w:val="1"/>
      <w:numFmt w:val="bullet"/>
      <w:lvlText w:val=""/>
      <w:lvlJc w:val="righ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5" w15:restartNumberingAfterBreak="0">
    <w:nsid w:val="40024336"/>
    <w:multiLevelType w:val="singleLevel"/>
    <w:tmpl w:val="4036AF56"/>
    <w:lvl w:ilvl="0">
      <w:start w:val="1"/>
      <w:numFmt w:val="decimal"/>
      <w:lvlText w:val="%1."/>
      <w:legacy w:legacy="1" w:legacySpace="0" w:legacyIndent="360"/>
      <w:lvlJc w:val="left"/>
      <w:pPr>
        <w:ind w:left="360" w:hanging="360"/>
      </w:pPr>
    </w:lvl>
  </w:abstractNum>
  <w:abstractNum w:abstractNumId="26" w15:restartNumberingAfterBreak="0">
    <w:nsid w:val="44E67CA5"/>
    <w:multiLevelType w:val="multilevel"/>
    <w:tmpl w:val="C5EC7224"/>
    <w:lvl w:ilvl="0">
      <w:start w:val="1"/>
      <w:numFmt w:val="decimal"/>
      <w:lvlText w:val="%1."/>
      <w:lvlJc w:val="left"/>
      <w:pPr>
        <w:ind w:left="360" w:hanging="360"/>
      </w:pPr>
      <w:rPr>
        <w:rFonts w:ascii="Times New Roman" w:eastAsia="Times New Roman" w:hAnsi="Times New Roman" w:cs="Times New Roman"/>
        <w:sz w:val="28"/>
        <w:szCs w:val="28"/>
      </w:rPr>
    </w:lvl>
    <w:lvl w:ilvl="1">
      <w:start w:val="1"/>
      <w:numFmt w:val="lowerLetter"/>
      <w:lvlText w:val="%2."/>
      <w:lvlJc w:val="left"/>
      <w:pPr>
        <w:ind w:left="1014" w:hanging="360"/>
      </w:pPr>
    </w:lvl>
    <w:lvl w:ilvl="2">
      <w:start w:val="1"/>
      <w:numFmt w:val="lowerRoman"/>
      <w:lvlText w:val="%3."/>
      <w:lvlJc w:val="right"/>
      <w:pPr>
        <w:ind w:left="1734" w:hanging="180"/>
      </w:pPr>
    </w:lvl>
    <w:lvl w:ilvl="3">
      <w:start w:val="1"/>
      <w:numFmt w:val="decimal"/>
      <w:lvlText w:val="%4."/>
      <w:lvlJc w:val="left"/>
      <w:pPr>
        <w:ind w:left="2454" w:hanging="360"/>
      </w:pPr>
    </w:lvl>
    <w:lvl w:ilvl="4">
      <w:start w:val="1"/>
      <w:numFmt w:val="lowerLetter"/>
      <w:lvlText w:val="%5."/>
      <w:lvlJc w:val="left"/>
      <w:pPr>
        <w:ind w:left="3174" w:hanging="360"/>
      </w:pPr>
    </w:lvl>
    <w:lvl w:ilvl="5">
      <w:start w:val="1"/>
      <w:numFmt w:val="lowerRoman"/>
      <w:lvlText w:val="%6."/>
      <w:lvlJc w:val="right"/>
      <w:pPr>
        <w:ind w:left="3894" w:hanging="180"/>
      </w:pPr>
    </w:lvl>
    <w:lvl w:ilvl="6">
      <w:start w:val="1"/>
      <w:numFmt w:val="decimal"/>
      <w:lvlText w:val="%7."/>
      <w:lvlJc w:val="left"/>
      <w:pPr>
        <w:ind w:left="4614" w:hanging="360"/>
      </w:pPr>
    </w:lvl>
    <w:lvl w:ilvl="7">
      <w:start w:val="1"/>
      <w:numFmt w:val="lowerLetter"/>
      <w:lvlText w:val="%8."/>
      <w:lvlJc w:val="left"/>
      <w:pPr>
        <w:ind w:left="5334" w:hanging="360"/>
      </w:pPr>
    </w:lvl>
    <w:lvl w:ilvl="8">
      <w:start w:val="1"/>
      <w:numFmt w:val="lowerRoman"/>
      <w:lvlText w:val="%9."/>
      <w:lvlJc w:val="right"/>
      <w:pPr>
        <w:ind w:left="6054" w:hanging="180"/>
      </w:pPr>
    </w:lvl>
  </w:abstractNum>
  <w:abstractNum w:abstractNumId="27" w15:restartNumberingAfterBreak="0">
    <w:nsid w:val="45447C69"/>
    <w:multiLevelType w:val="hybridMultilevel"/>
    <w:tmpl w:val="57BC4A48"/>
    <w:lvl w:ilvl="0" w:tplc="AED4816E">
      <w:start w:val="3"/>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8" w15:restartNumberingAfterBreak="0">
    <w:nsid w:val="462713B8"/>
    <w:multiLevelType w:val="hybridMultilevel"/>
    <w:tmpl w:val="DB60A5E8"/>
    <w:lvl w:ilvl="0" w:tplc="5E7C1A42">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9" w15:restartNumberingAfterBreak="0">
    <w:nsid w:val="49062744"/>
    <w:multiLevelType w:val="hybridMultilevel"/>
    <w:tmpl w:val="B05A1888"/>
    <w:lvl w:ilvl="0" w:tplc="9E9412EE">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0" w15:restartNumberingAfterBreak="0">
    <w:nsid w:val="49B90751"/>
    <w:multiLevelType w:val="hybridMultilevel"/>
    <w:tmpl w:val="59487A9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 w15:restartNumberingAfterBreak="0">
    <w:nsid w:val="4F2E5168"/>
    <w:multiLevelType w:val="multilevel"/>
    <w:tmpl w:val="8BDA9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3676936"/>
    <w:multiLevelType w:val="multilevel"/>
    <w:tmpl w:val="2AA20C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7AE6F7B"/>
    <w:multiLevelType w:val="multilevel"/>
    <w:tmpl w:val="2D84A2E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5EE12293"/>
    <w:multiLevelType w:val="multilevel"/>
    <w:tmpl w:val="3C1687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20E0358"/>
    <w:multiLevelType w:val="hybridMultilevel"/>
    <w:tmpl w:val="BEBE26F6"/>
    <w:lvl w:ilvl="0" w:tplc="B93CDC6C">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6" w15:restartNumberingAfterBreak="0">
    <w:nsid w:val="632C50E8"/>
    <w:multiLevelType w:val="hybridMultilevel"/>
    <w:tmpl w:val="0FD0DE76"/>
    <w:lvl w:ilvl="0" w:tplc="AED4816E">
      <w:start w:val="3"/>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15:restartNumberingAfterBreak="0">
    <w:nsid w:val="637F5B2F"/>
    <w:multiLevelType w:val="multilevel"/>
    <w:tmpl w:val="CA64E9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A131E59"/>
    <w:multiLevelType w:val="multilevel"/>
    <w:tmpl w:val="AB86CB3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E132079"/>
    <w:multiLevelType w:val="hybridMultilevel"/>
    <w:tmpl w:val="C532C4DA"/>
    <w:lvl w:ilvl="0" w:tplc="AED4816E">
      <w:start w:val="3"/>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0" w15:restartNumberingAfterBreak="0">
    <w:nsid w:val="6E950A0A"/>
    <w:multiLevelType w:val="multilevel"/>
    <w:tmpl w:val="97449D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6770AA4"/>
    <w:multiLevelType w:val="multilevel"/>
    <w:tmpl w:val="EFCE49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9C122A2"/>
    <w:multiLevelType w:val="multilevel"/>
    <w:tmpl w:val="8E6C3E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F856BD6"/>
    <w:multiLevelType w:val="hybridMultilevel"/>
    <w:tmpl w:val="67B04B0A"/>
    <w:lvl w:ilvl="0" w:tplc="AED4816E">
      <w:start w:val="3"/>
      <w:numFmt w:val="bullet"/>
      <w:lvlText w:val="-"/>
      <w:lvlJc w:val="left"/>
      <w:pPr>
        <w:ind w:left="144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num w:numId="1">
    <w:abstractNumId w:val="8"/>
  </w:num>
  <w:num w:numId="2">
    <w:abstractNumId w:val="33"/>
  </w:num>
  <w:num w:numId="3">
    <w:abstractNumId w:val="41"/>
  </w:num>
  <w:num w:numId="4">
    <w:abstractNumId w:val="17"/>
  </w:num>
  <w:num w:numId="5">
    <w:abstractNumId w:val="14"/>
  </w:num>
  <w:num w:numId="6">
    <w:abstractNumId w:val="28"/>
  </w:num>
  <w:num w:numId="7">
    <w:abstractNumId w:val="39"/>
  </w:num>
  <w:num w:numId="8">
    <w:abstractNumId w:val="6"/>
  </w:num>
  <w:num w:numId="9">
    <w:abstractNumId w:val="1"/>
  </w:num>
  <w:num w:numId="10">
    <w:abstractNumId w:val="43"/>
  </w:num>
  <w:num w:numId="11">
    <w:abstractNumId w:val="27"/>
  </w:num>
  <w:num w:numId="12">
    <w:abstractNumId w:val="35"/>
  </w:num>
  <w:num w:numId="13">
    <w:abstractNumId w:val="7"/>
  </w:num>
  <w:num w:numId="14">
    <w:abstractNumId w:val="18"/>
  </w:num>
  <w:num w:numId="15">
    <w:abstractNumId w:val="36"/>
  </w:num>
  <w:num w:numId="16">
    <w:abstractNumId w:val="42"/>
  </w:num>
  <w:num w:numId="17">
    <w:abstractNumId w:val="31"/>
  </w:num>
  <w:num w:numId="18">
    <w:abstractNumId w:val="5"/>
  </w:num>
  <w:num w:numId="19">
    <w:abstractNumId w:val="9"/>
  </w:num>
  <w:num w:numId="20">
    <w:abstractNumId w:val="0"/>
  </w:num>
  <w:num w:numId="21">
    <w:abstractNumId w:val="3"/>
  </w:num>
  <w:num w:numId="22">
    <w:abstractNumId w:val="38"/>
  </w:num>
  <w:num w:numId="23">
    <w:abstractNumId w:val="37"/>
  </w:num>
  <w:num w:numId="24">
    <w:abstractNumId w:val="10"/>
  </w:num>
  <w:num w:numId="25">
    <w:abstractNumId w:val="40"/>
  </w:num>
  <w:num w:numId="26">
    <w:abstractNumId w:val="34"/>
  </w:num>
  <w:num w:numId="27">
    <w:abstractNumId w:val="23"/>
  </w:num>
  <w:num w:numId="28">
    <w:abstractNumId w:val="13"/>
  </w:num>
  <w:num w:numId="29">
    <w:abstractNumId w:val="32"/>
  </w:num>
  <w:num w:numId="30">
    <w:abstractNumId w:val="16"/>
  </w:num>
  <w:num w:numId="31">
    <w:abstractNumId w:val="4"/>
  </w:num>
  <w:num w:numId="32">
    <w:abstractNumId w:val="11"/>
  </w:num>
  <w:num w:numId="33">
    <w:abstractNumId w:val="30"/>
  </w:num>
  <w:num w:numId="34">
    <w:abstractNumId w:val="25"/>
    <w:lvlOverride w:ilvl="0">
      <w:startOverride w:val="1"/>
    </w:lvlOverride>
  </w:num>
  <w:num w:numId="35">
    <w:abstractNumId w:val="22"/>
  </w:num>
  <w:num w:numId="36">
    <w:abstractNumId w:val="29"/>
  </w:num>
  <w:num w:numId="37">
    <w:abstractNumId w:val="19"/>
  </w:num>
  <w:num w:numId="38">
    <w:abstractNumId w:val="2"/>
  </w:num>
  <w:num w:numId="39">
    <w:abstractNumId w:val="15"/>
  </w:num>
  <w:num w:numId="40">
    <w:abstractNumId w:val="24"/>
  </w:num>
  <w:num w:numId="41">
    <w:abstractNumId w:val="21"/>
  </w:num>
  <w:num w:numId="42">
    <w:abstractNumId w:val="12"/>
  </w:num>
  <w:num w:numId="43">
    <w:abstractNumId w:val="20"/>
  </w:num>
  <w:num w:numId="44">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35F4"/>
    <w:rsid w:val="00003E82"/>
    <w:rsid w:val="00006A3D"/>
    <w:rsid w:val="0001454C"/>
    <w:rsid w:val="00022E12"/>
    <w:rsid w:val="00031E67"/>
    <w:rsid w:val="00033AFD"/>
    <w:rsid w:val="00035121"/>
    <w:rsid w:val="00037779"/>
    <w:rsid w:val="00051652"/>
    <w:rsid w:val="00061419"/>
    <w:rsid w:val="00061DB5"/>
    <w:rsid w:val="000636C8"/>
    <w:rsid w:val="0006587A"/>
    <w:rsid w:val="00072577"/>
    <w:rsid w:val="00073143"/>
    <w:rsid w:val="00076822"/>
    <w:rsid w:val="000768BB"/>
    <w:rsid w:val="00083EF4"/>
    <w:rsid w:val="00086C98"/>
    <w:rsid w:val="00097C03"/>
    <w:rsid w:val="000A4538"/>
    <w:rsid w:val="000B4357"/>
    <w:rsid w:val="000B6471"/>
    <w:rsid w:val="000C037B"/>
    <w:rsid w:val="000C50C2"/>
    <w:rsid w:val="000C7901"/>
    <w:rsid w:val="000D70F2"/>
    <w:rsid w:val="000D79A9"/>
    <w:rsid w:val="000F71E4"/>
    <w:rsid w:val="00103E1E"/>
    <w:rsid w:val="001052E3"/>
    <w:rsid w:val="00112505"/>
    <w:rsid w:val="001165AE"/>
    <w:rsid w:val="00122336"/>
    <w:rsid w:val="00127BAD"/>
    <w:rsid w:val="00132DEF"/>
    <w:rsid w:val="00134A77"/>
    <w:rsid w:val="00136A88"/>
    <w:rsid w:val="00137A66"/>
    <w:rsid w:val="00140389"/>
    <w:rsid w:val="00144FFD"/>
    <w:rsid w:val="00157297"/>
    <w:rsid w:val="00172F85"/>
    <w:rsid w:val="001735CD"/>
    <w:rsid w:val="00174182"/>
    <w:rsid w:val="00174A1C"/>
    <w:rsid w:val="001779C2"/>
    <w:rsid w:val="001801B4"/>
    <w:rsid w:val="00183AC6"/>
    <w:rsid w:val="001862C3"/>
    <w:rsid w:val="0019083F"/>
    <w:rsid w:val="00191780"/>
    <w:rsid w:val="001A57AB"/>
    <w:rsid w:val="001A6C18"/>
    <w:rsid w:val="001A6DA4"/>
    <w:rsid w:val="001B2002"/>
    <w:rsid w:val="001B28D8"/>
    <w:rsid w:val="001B2F22"/>
    <w:rsid w:val="001B445A"/>
    <w:rsid w:val="001B7967"/>
    <w:rsid w:val="001C09BA"/>
    <w:rsid w:val="001C3B29"/>
    <w:rsid w:val="001C4FD0"/>
    <w:rsid w:val="001C655D"/>
    <w:rsid w:val="001D1AE3"/>
    <w:rsid w:val="001D6058"/>
    <w:rsid w:val="001E03C9"/>
    <w:rsid w:val="001E3ABA"/>
    <w:rsid w:val="001E7909"/>
    <w:rsid w:val="001F4C3E"/>
    <w:rsid w:val="001F7515"/>
    <w:rsid w:val="001F7739"/>
    <w:rsid w:val="00200897"/>
    <w:rsid w:val="00200CA7"/>
    <w:rsid w:val="0022082B"/>
    <w:rsid w:val="002231E2"/>
    <w:rsid w:val="00224A08"/>
    <w:rsid w:val="002308BB"/>
    <w:rsid w:val="00236DBA"/>
    <w:rsid w:val="00240AFE"/>
    <w:rsid w:val="00245640"/>
    <w:rsid w:val="00245ADC"/>
    <w:rsid w:val="00253968"/>
    <w:rsid w:val="00254AB4"/>
    <w:rsid w:val="0025734A"/>
    <w:rsid w:val="00260D0D"/>
    <w:rsid w:val="0026603B"/>
    <w:rsid w:val="00276417"/>
    <w:rsid w:val="002778C4"/>
    <w:rsid w:val="0028269F"/>
    <w:rsid w:val="00283BF7"/>
    <w:rsid w:val="00292BCE"/>
    <w:rsid w:val="00296193"/>
    <w:rsid w:val="002A68A9"/>
    <w:rsid w:val="002B04A0"/>
    <w:rsid w:val="002B3DF7"/>
    <w:rsid w:val="002B6438"/>
    <w:rsid w:val="002B7892"/>
    <w:rsid w:val="002C795F"/>
    <w:rsid w:val="002E2694"/>
    <w:rsid w:val="002E276E"/>
    <w:rsid w:val="002F38B4"/>
    <w:rsid w:val="002F4749"/>
    <w:rsid w:val="002F478A"/>
    <w:rsid w:val="00317DE2"/>
    <w:rsid w:val="0032152C"/>
    <w:rsid w:val="003248DC"/>
    <w:rsid w:val="00324BF3"/>
    <w:rsid w:val="00325A82"/>
    <w:rsid w:val="00332713"/>
    <w:rsid w:val="0033330F"/>
    <w:rsid w:val="00335AD4"/>
    <w:rsid w:val="003540CD"/>
    <w:rsid w:val="00357BE5"/>
    <w:rsid w:val="0036027C"/>
    <w:rsid w:val="00360C14"/>
    <w:rsid w:val="00370DD9"/>
    <w:rsid w:val="00371CE8"/>
    <w:rsid w:val="00383FB4"/>
    <w:rsid w:val="00391A23"/>
    <w:rsid w:val="003A059E"/>
    <w:rsid w:val="003B09D8"/>
    <w:rsid w:val="003B0DF1"/>
    <w:rsid w:val="003B4614"/>
    <w:rsid w:val="003C1E11"/>
    <w:rsid w:val="003C2F57"/>
    <w:rsid w:val="003D403F"/>
    <w:rsid w:val="003D6F9A"/>
    <w:rsid w:val="003E4835"/>
    <w:rsid w:val="003E607D"/>
    <w:rsid w:val="003E6D36"/>
    <w:rsid w:val="003E74AA"/>
    <w:rsid w:val="003F208B"/>
    <w:rsid w:val="003F247D"/>
    <w:rsid w:val="003F362A"/>
    <w:rsid w:val="003F4457"/>
    <w:rsid w:val="003F495F"/>
    <w:rsid w:val="00414E49"/>
    <w:rsid w:val="00417138"/>
    <w:rsid w:val="0042316C"/>
    <w:rsid w:val="0042363B"/>
    <w:rsid w:val="004239C5"/>
    <w:rsid w:val="004256F7"/>
    <w:rsid w:val="00427480"/>
    <w:rsid w:val="004333BA"/>
    <w:rsid w:val="00437C92"/>
    <w:rsid w:val="00444BB0"/>
    <w:rsid w:val="00446032"/>
    <w:rsid w:val="0045136B"/>
    <w:rsid w:val="00456B5B"/>
    <w:rsid w:val="004616EB"/>
    <w:rsid w:val="00463F66"/>
    <w:rsid w:val="00464DEE"/>
    <w:rsid w:val="00472D73"/>
    <w:rsid w:val="00474E25"/>
    <w:rsid w:val="00476CFE"/>
    <w:rsid w:val="00476FBF"/>
    <w:rsid w:val="00484D45"/>
    <w:rsid w:val="004862BB"/>
    <w:rsid w:val="00486850"/>
    <w:rsid w:val="00496C25"/>
    <w:rsid w:val="004A401D"/>
    <w:rsid w:val="004A5CF6"/>
    <w:rsid w:val="004B0F4F"/>
    <w:rsid w:val="004B1F76"/>
    <w:rsid w:val="004B4D99"/>
    <w:rsid w:val="004C43D2"/>
    <w:rsid w:val="004C5E6E"/>
    <w:rsid w:val="004C7A97"/>
    <w:rsid w:val="004D0D81"/>
    <w:rsid w:val="004E133A"/>
    <w:rsid w:val="004E2D24"/>
    <w:rsid w:val="004E2FAF"/>
    <w:rsid w:val="004E497F"/>
    <w:rsid w:val="004E6C8D"/>
    <w:rsid w:val="004F00FF"/>
    <w:rsid w:val="004F338F"/>
    <w:rsid w:val="004F744A"/>
    <w:rsid w:val="00502F46"/>
    <w:rsid w:val="00507B68"/>
    <w:rsid w:val="00515CE7"/>
    <w:rsid w:val="00527F4D"/>
    <w:rsid w:val="0053425D"/>
    <w:rsid w:val="0054165B"/>
    <w:rsid w:val="00543E6A"/>
    <w:rsid w:val="00550AFA"/>
    <w:rsid w:val="00564975"/>
    <w:rsid w:val="00571A37"/>
    <w:rsid w:val="00573391"/>
    <w:rsid w:val="0058473C"/>
    <w:rsid w:val="00584A7B"/>
    <w:rsid w:val="00584AD8"/>
    <w:rsid w:val="00592D9D"/>
    <w:rsid w:val="005A064F"/>
    <w:rsid w:val="005A383A"/>
    <w:rsid w:val="005B5E31"/>
    <w:rsid w:val="005B5EB9"/>
    <w:rsid w:val="005B7D03"/>
    <w:rsid w:val="005C18A5"/>
    <w:rsid w:val="005C459D"/>
    <w:rsid w:val="005C6119"/>
    <w:rsid w:val="005C66BF"/>
    <w:rsid w:val="005C74B0"/>
    <w:rsid w:val="005D68FB"/>
    <w:rsid w:val="005E2337"/>
    <w:rsid w:val="0060008F"/>
    <w:rsid w:val="0060608B"/>
    <w:rsid w:val="00613E36"/>
    <w:rsid w:val="00614593"/>
    <w:rsid w:val="0062404D"/>
    <w:rsid w:val="00630642"/>
    <w:rsid w:val="00631E50"/>
    <w:rsid w:val="00637124"/>
    <w:rsid w:val="006374EF"/>
    <w:rsid w:val="00642EFA"/>
    <w:rsid w:val="00647E92"/>
    <w:rsid w:val="0065366B"/>
    <w:rsid w:val="00654F18"/>
    <w:rsid w:val="00660A64"/>
    <w:rsid w:val="00661D87"/>
    <w:rsid w:val="00662220"/>
    <w:rsid w:val="0066788E"/>
    <w:rsid w:val="006718F2"/>
    <w:rsid w:val="00672D13"/>
    <w:rsid w:val="00680609"/>
    <w:rsid w:val="006839B4"/>
    <w:rsid w:val="00685862"/>
    <w:rsid w:val="0069143E"/>
    <w:rsid w:val="006941D4"/>
    <w:rsid w:val="006943A2"/>
    <w:rsid w:val="00697052"/>
    <w:rsid w:val="006A20F3"/>
    <w:rsid w:val="006B5264"/>
    <w:rsid w:val="006C0B8B"/>
    <w:rsid w:val="006C44FB"/>
    <w:rsid w:val="006C54E1"/>
    <w:rsid w:val="006C6E4D"/>
    <w:rsid w:val="006D4638"/>
    <w:rsid w:val="006F0DCA"/>
    <w:rsid w:val="006F2BA0"/>
    <w:rsid w:val="00703E96"/>
    <w:rsid w:val="00705408"/>
    <w:rsid w:val="0071243A"/>
    <w:rsid w:val="00720262"/>
    <w:rsid w:val="00733C7B"/>
    <w:rsid w:val="00733D25"/>
    <w:rsid w:val="00736070"/>
    <w:rsid w:val="0073624E"/>
    <w:rsid w:val="00737885"/>
    <w:rsid w:val="007574B2"/>
    <w:rsid w:val="00762456"/>
    <w:rsid w:val="00762AE5"/>
    <w:rsid w:val="00766F67"/>
    <w:rsid w:val="00772386"/>
    <w:rsid w:val="00784943"/>
    <w:rsid w:val="007877D7"/>
    <w:rsid w:val="00793066"/>
    <w:rsid w:val="007A086E"/>
    <w:rsid w:val="007A1334"/>
    <w:rsid w:val="007A2613"/>
    <w:rsid w:val="007C5D2B"/>
    <w:rsid w:val="007C7663"/>
    <w:rsid w:val="007D6AD7"/>
    <w:rsid w:val="007E10FB"/>
    <w:rsid w:val="007E48ED"/>
    <w:rsid w:val="007E4D3F"/>
    <w:rsid w:val="007E59FC"/>
    <w:rsid w:val="007E6708"/>
    <w:rsid w:val="007F29CF"/>
    <w:rsid w:val="007F3E37"/>
    <w:rsid w:val="00802D1F"/>
    <w:rsid w:val="00807F22"/>
    <w:rsid w:val="00812114"/>
    <w:rsid w:val="00820CE3"/>
    <w:rsid w:val="00824812"/>
    <w:rsid w:val="00827E7D"/>
    <w:rsid w:val="0083442F"/>
    <w:rsid w:val="00837EA3"/>
    <w:rsid w:val="00843357"/>
    <w:rsid w:val="00845F8F"/>
    <w:rsid w:val="00846582"/>
    <w:rsid w:val="0084791A"/>
    <w:rsid w:val="008524D9"/>
    <w:rsid w:val="0085623D"/>
    <w:rsid w:val="00866330"/>
    <w:rsid w:val="008710F4"/>
    <w:rsid w:val="008813E0"/>
    <w:rsid w:val="00890596"/>
    <w:rsid w:val="0089322E"/>
    <w:rsid w:val="008A6574"/>
    <w:rsid w:val="008B25F2"/>
    <w:rsid w:val="008C650D"/>
    <w:rsid w:val="008C7549"/>
    <w:rsid w:val="008D5EBF"/>
    <w:rsid w:val="008E2A5B"/>
    <w:rsid w:val="008E45CE"/>
    <w:rsid w:val="008E63C8"/>
    <w:rsid w:val="008F58F0"/>
    <w:rsid w:val="008F7F9C"/>
    <w:rsid w:val="009007B8"/>
    <w:rsid w:val="00911656"/>
    <w:rsid w:val="00914B15"/>
    <w:rsid w:val="009239BF"/>
    <w:rsid w:val="00923CF5"/>
    <w:rsid w:val="00926695"/>
    <w:rsid w:val="00930E1A"/>
    <w:rsid w:val="009311E1"/>
    <w:rsid w:val="00933B78"/>
    <w:rsid w:val="009343FE"/>
    <w:rsid w:val="00967CFE"/>
    <w:rsid w:val="009713A5"/>
    <w:rsid w:val="009726ED"/>
    <w:rsid w:val="009764C0"/>
    <w:rsid w:val="009804D1"/>
    <w:rsid w:val="00980B17"/>
    <w:rsid w:val="00981377"/>
    <w:rsid w:val="00983552"/>
    <w:rsid w:val="0098407F"/>
    <w:rsid w:val="00993C26"/>
    <w:rsid w:val="00995FC8"/>
    <w:rsid w:val="00996977"/>
    <w:rsid w:val="009A190E"/>
    <w:rsid w:val="009B58E7"/>
    <w:rsid w:val="009C1C16"/>
    <w:rsid w:val="009C59C6"/>
    <w:rsid w:val="00A017C1"/>
    <w:rsid w:val="00A01F18"/>
    <w:rsid w:val="00A15ECB"/>
    <w:rsid w:val="00A20566"/>
    <w:rsid w:val="00A23F0C"/>
    <w:rsid w:val="00A26E05"/>
    <w:rsid w:val="00A315B8"/>
    <w:rsid w:val="00A33A09"/>
    <w:rsid w:val="00A33AC1"/>
    <w:rsid w:val="00A341C6"/>
    <w:rsid w:val="00A36C8F"/>
    <w:rsid w:val="00A44B73"/>
    <w:rsid w:val="00A4545D"/>
    <w:rsid w:val="00A53B23"/>
    <w:rsid w:val="00A64B50"/>
    <w:rsid w:val="00A66880"/>
    <w:rsid w:val="00A705F5"/>
    <w:rsid w:val="00A74636"/>
    <w:rsid w:val="00A856CB"/>
    <w:rsid w:val="00A863E0"/>
    <w:rsid w:val="00AA3700"/>
    <w:rsid w:val="00AA3BEB"/>
    <w:rsid w:val="00AA55A8"/>
    <w:rsid w:val="00AA5CF3"/>
    <w:rsid w:val="00AB1D35"/>
    <w:rsid w:val="00AC1DD9"/>
    <w:rsid w:val="00AC232F"/>
    <w:rsid w:val="00AC429E"/>
    <w:rsid w:val="00AC7071"/>
    <w:rsid w:val="00AD5368"/>
    <w:rsid w:val="00AE7F6D"/>
    <w:rsid w:val="00B05B37"/>
    <w:rsid w:val="00B13EED"/>
    <w:rsid w:val="00B16512"/>
    <w:rsid w:val="00B2182C"/>
    <w:rsid w:val="00B24E0C"/>
    <w:rsid w:val="00B2705B"/>
    <w:rsid w:val="00B35D6A"/>
    <w:rsid w:val="00B42E75"/>
    <w:rsid w:val="00B43855"/>
    <w:rsid w:val="00B438F8"/>
    <w:rsid w:val="00B43987"/>
    <w:rsid w:val="00B43D29"/>
    <w:rsid w:val="00B46146"/>
    <w:rsid w:val="00B5229F"/>
    <w:rsid w:val="00B54F3F"/>
    <w:rsid w:val="00B577EC"/>
    <w:rsid w:val="00B579E9"/>
    <w:rsid w:val="00B57F49"/>
    <w:rsid w:val="00B80EE3"/>
    <w:rsid w:val="00B91198"/>
    <w:rsid w:val="00B92279"/>
    <w:rsid w:val="00B93899"/>
    <w:rsid w:val="00B97B85"/>
    <w:rsid w:val="00BA453C"/>
    <w:rsid w:val="00BA5976"/>
    <w:rsid w:val="00BB48CE"/>
    <w:rsid w:val="00BB5962"/>
    <w:rsid w:val="00BC0EA5"/>
    <w:rsid w:val="00BD152D"/>
    <w:rsid w:val="00BD192C"/>
    <w:rsid w:val="00BD4441"/>
    <w:rsid w:val="00BD48B9"/>
    <w:rsid w:val="00BE4D9C"/>
    <w:rsid w:val="00BE7022"/>
    <w:rsid w:val="00BF0A7E"/>
    <w:rsid w:val="00BF4CD0"/>
    <w:rsid w:val="00BF6496"/>
    <w:rsid w:val="00C045D7"/>
    <w:rsid w:val="00C07CC0"/>
    <w:rsid w:val="00C1109C"/>
    <w:rsid w:val="00C138D4"/>
    <w:rsid w:val="00C145B6"/>
    <w:rsid w:val="00C151A2"/>
    <w:rsid w:val="00C22760"/>
    <w:rsid w:val="00C25D0F"/>
    <w:rsid w:val="00C26B66"/>
    <w:rsid w:val="00C326A1"/>
    <w:rsid w:val="00C3350D"/>
    <w:rsid w:val="00C3434A"/>
    <w:rsid w:val="00C50D3B"/>
    <w:rsid w:val="00C546DC"/>
    <w:rsid w:val="00C67453"/>
    <w:rsid w:val="00C751FB"/>
    <w:rsid w:val="00C76C49"/>
    <w:rsid w:val="00C875FB"/>
    <w:rsid w:val="00C90DDE"/>
    <w:rsid w:val="00C932AE"/>
    <w:rsid w:val="00CB21DF"/>
    <w:rsid w:val="00CB79E3"/>
    <w:rsid w:val="00CC104F"/>
    <w:rsid w:val="00CC4473"/>
    <w:rsid w:val="00CD2FDA"/>
    <w:rsid w:val="00CD4421"/>
    <w:rsid w:val="00CD4FBC"/>
    <w:rsid w:val="00CD6A62"/>
    <w:rsid w:val="00CE2A78"/>
    <w:rsid w:val="00CF0BDE"/>
    <w:rsid w:val="00CF5CCF"/>
    <w:rsid w:val="00CF5F12"/>
    <w:rsid w:val="00CF6DA6"/>
    <w:rsid w:val="00CF7BED"/>
    <w:rsid w:val="00D06997"/>
    <w:rsid w:val="00D1366D"/>
    <w:rsid w:val="00D152FB"/>
    <w:rsid w:val="00D16AE6"/>
    <w:rsid w:val="00D2261F"/>
    <w:rsid w:val="00D337A9"/>
    <w:rsid w:val="00D4491D"/>
    <w:rsid w:val="00D4503B"/>
    <w:rsid w:val="00D46238"/>
    <w:rsid w:val="00D53C0A"/>
    <w:rsid w:val="00D54E80"/>
    <w:rsid w:val="00D56AE4"/>
    <w:rsid w:val="00D71F57"/>
    <w:rsid w:val="00D72E28"/>
    <w:rsid w:val="00D95763"/>
    <w:rsid w:val="00DA3C02"/>
    <w:rsid w:val="00DB2A7C"/>
    <w:rsid w:val="00DB3296"/>
    <w:rsid w:val="00DC02C7"/>
    <w:rsid w:val="00DC3AFD"/>
    <w:rsid w:val="00DC66C7"/>
    <w:rsid w:val="00DF0144"/>
    <w:rsid w:val="00DF1600"/>
    <w:rsid w:val="00E06D92"/>
    <w:rsid w:val="00E0759A"/>
    <w:rsid w:val="00E12099"/>
    <w:rsid w:val="00E20DCA"/>
    <w:rsid w:val="00E23D7E"/>
    <w:rsid w:val="00E2730B"/>
    <w:rsid w:val="00E3356A"/>
    <w:rsid w:val="00E33C6A"/>
    <w:rsid w:val="00E368BA"/>
    <w:rsid w:val="00E36EAC"/>
    <w:rsid w:val="00E37970"/>
    <w:rsid w:val="00E435F4"/>
    <w:rsid w:val="00E46B5E"/>
    <w:rsid w:val="00E507B1"/>
    <w:rsid w:val="00E518CF"/>
    <w:rsid w:val="00E523E6"/>
    <w:rsid w:val="00E53C17"/>
    <w:rsid w:val="00E57AB3"/>
    <w:rsid w:val="00E63A12"/>
    <w:rsid w:val="00E65603"/>
    <w:rsid w:val="00E658F2"/>
    <w:rsid w:val="00E73A28"/>
    <w:rsid w:val="00EB69B6"/>
    <w:rsid w:val="00EC6DCF"/>
    <w:rsid w:val="00EE07CB"/>
    <w:rsid w:val="00EE23A0"/>
    <w:rsid w:val="00EE5D29"/>
    <w:rsid w:val="00EE60F4"/>
    <w:rsid w:val="00EE6956"/>
    <w:rsid w:val="00EF0FE4"/>
    <w:rsid w:val="00EF400A"/>
    <w:rsid w:val="00EF5EFE"/>
    <w:rsid w:val="00F04050"/>
    <w:rsid w:val="00F04A9C"/>
    <w:rsid w:val="00F05BB0"/>
    <w:rsid w:val="00F05DA9"/>
    <w:rsid w:val="00F06B61"/>
    <w:rsid w:val="00F12984"/>
    <w:rsid w:val="00F16240"/>
    <w:rsid w:val="00F17C7A"/>
    <w:rsid w:val="00F269E5"/>
    <w:rsid w:val="00F41B42"/>
    <w:rsid w:val="00F45B54"/>
    <w:rsid w:val="00F56826"/>
    <w:rsid w:val="00F60AAC"/>
    <w:rsid w:val="00F64AFC"/>
    <w:rsid w:val="00F66058"/>
    <w:rsid w:val="00F73E4C"/>
    <w:rsid w:val="00F7712E"/>
    <w:rsid w:val="00F9450C"/>
    <w:rsid w:val="00F96DDF"/>
    <w:rsid w:val="00FA43F1"/>
    <w:rsid w:val="00FA5D56"/>
    <w:rsid w:val="00FB1409"/>
    <w:rsid w:val="00FB176E"/>
    <w:rsid w:val="00FC4E12"/>
    <w:rsid w:val="00FC4FD2"/>
    <w:rsid w:val="00FD33B3"/>
    <w:rsid w:val="00FE590C"/>
    <w:rsid w:val="00FE71AF"/>
    <w:rsid w:val="00FF1EF8"/>
    <w:rsid w:val="00FF4EA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1F2131"/>
  <w15:docId w15:val="{9520FA0A-714E-4236-8B86-8F783B766B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360" w:lineRule="auto"/>
        <w:ind w:firstLine="7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65603"/>
  </w:style>
  <w:style w:type="paragraph" w:styleId="1">
    <w:name w:val="heading 1"/>
    <w:basedOn w:val="a"/>
    <w:next w:val="a"/>
    <w:link w:val="10"/>
    <w:uiPriority w:val="9"/>
    <w:qFormat/>
    <w:rsid w:val="0042316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unhideWhenUsed/>
    <w:qFormat/>
    <w:rsid w:val="00E368B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link w:val="40"/>
    <w:uiPriority w:val="9"/>
    <w:qFormat/>
    <w:rsid w:val="004256F7"/>
    <w:pPr>
      <w:spacing w:before="100" w:beforeAutospacing="1" w:after="100" w:afterAutospacing="1" w:line="240" w:lineRule="auto"/>
      <w:ind w:firstLine="0"/>
      <w:jc w:val="left"/>
      <w:outlineLvl w:val="3"/>
    </w:pPr>
    <w:rPr>
      <w:rFonts w:ascii="Times New Roman" w:eastAsia="Times New Roman" w:hAnsi="Times New Roman" w:cs="Times New Roman"/>
      <w:b/>
      <w:bCs/>
      <w:sz w:val="24"/>
      <w:szCs w:val="24"/>
      <w:lang w:eastAsia="uk-UA"/>
    </w:rPr>
  </w:style>
  <w:style w:type="paragraph" w:styleId="5">
    <w:name w:val="heading 5"/>
    <w:basedOn w:val="a"/>
    <w:next w:val="a"/>
    <w:link w:val="50"/>
    <w:uiPriority w:val="9"/>
    <w:semiHidden/>
    <w:unhideWhenUsed/>
    <w:qFormat/>
    <w:rsid w:val="00476FBF"/>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476FBF"/>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13EED"/>
    <w:pPr>
      <w:ind w:left="720"/>
      <w:contextualSpacing/>
    </w:pPr>
  </w:style>
  <w:style w:type="character" w:customStyle="1" w:styleId="40">
    <w:name w:val="Заголовок 4 Знак"/>
    <w:basedOn w:val="a0"/>
    <w:link w:val="4"/>
    <w:uiPriority w:val="9"/>
    <w:rsid w:val="004256F7"/>
    <w:rPr>
      <w:rFonts w:ascii="Times New Roman" w:eastAsia="Times New Roman" w:hAnsi="Times New Roman" w:cs="Times New Roman"/>
      <w:b/>
      <w:bCs/>
      <w:sz w:val="24"/>
      <w:szCs w:val="24"/>
      <w:lang w:val="uk-UA" w:eastAsia="uk-UA"/>
    </w:rPr>
  </w:style>
  <w:style w:type="character" w:styleId="a4">
    <w:name w:val="Strong"/>
    <w:basedOn w:val="a0"/>
    <w:uiPriority w:val="22"/>
    <w:qFormat/>
    <w:rsid w:val="004256F7"/>
    <w:rPr>
      <w:b/>
      <w:bCs/>
    </w:rPr>
  </w:style>
  <w:style w:type="paragraph" w:styleId="a5">
    <w:name w:val="header"/>
    <w:basedOn w:val="a"/>
    <w:link w:val="a6"/>
    <w:uiPriority w:val="99"/>
    <w:unhideWhenUsed/>
    <w:rsid w:val="004256F7"/>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4256F7"/>
  </w:style>
  <w:style w:type="paragraph" w:styleId="a7">
    <w:name w:val="footer"/>
    <w:basedOn w:val="a"/>
    <w:link w:val="a8"/>
    <w:uiPriority w:val="99"/>
    <w:unhideWhenUsed/>
    <w:rsid w:val="004256F7"/>
    <w:pPr>
      <w:tabs>
        <w:tab w:val="center" w:pos="4677"/>
        <w:tab w:val="right" w:pos="9355"/>
      </w:tabs>
      <w:spacing w:after="0" w:line="240" w:lineRule="auto"/>
    </w:pPr>
  </w:style>
  <w:style w:type="character" w:customStyle="1" w:styleId="a8">
    <w:name w:val="Нижний колонтитул Знак"/>
    <w:basedOn w:val="a0"/>
    <w:link w:val="a7"/>
    <w:uiPriority w:val="99"/>
    <w:rsid w:val="004256F7"/>
  </w:style>
  <w:style w:type="character" w:styleId="a9">
    <w:name w:val="Emphasis"/>
    <w:basedOn w:val="a0"/>
    <w:uiPriority w:val="20"/>
    <w:qFormat/>
    <w:rsid w:val="00200897"/>
    <w:rPr>
      <w:i/>
      <w:iCs/>
    </w:rPr>
  </w:style>
  <w:style w:type="paragraph" w:styleId="aa">
    <w:name w:val="Normal (Web)"/>
    <w:basedOn w:val="a"/>
    <w:uiPriority w:val="99"/>
    <w:unhideWhenUsed/>
    <w:rsid w:val="00200897"/>
    <w:pPr>
      <w:spacing w:before="100" w:beforeAutospacing="1" w:after="100" w:afterAutospacing="1" w:line="240" w:lineRule="auto"/>
      <w:ind w:firstLine="0"/>
      <w:jc w:val="left"/>
    </w:pPr>
    <w:rPr>
      <w:rFonts w:ascii="Times New Roman" w:eastAsia="Times New Roman" w:hAnsi="Times New Roman" w:cs="Times New Roman"/>
      <w:sz w:val="24"/>
      <w:szCs w:val="24"/>
      <w:lang w:eastAsia="uk-UA"/>
    </w:rPr>
  </w:style>
  <w:style w:type="character" w:customStyle="1" w:styleId="overflow-hidden">
    <w:name w:val="overflow-hidden"/>
    <w:basedOn w:val="a0"/>
    <w:rsid w:val="00A44B73"/>
  </w:style>
  <w:style w:type="character" w:customStyle="1" w:styleId="30">
    <w:name w:val="Заголовок 3 Знак"/>
    <w:basedOn w:val="a0"/>
    <w:link w:val="3"/>
    <w:uiPriority w:val="9"/>
    <w:rsid w:val="00E368BA"/>
    <w:rPr>
      <w:rFonts w:asciiTheme="majorHAnsi" w:eastAsiaTheme="majorEastAsia" w:hAnsiTheme="majorHAnsi" w:cstheme="majorBidi"/>
      <w:color w:val="1F3763" w:themeColor="accent1" w:themeShade="7F"/>
      <w:sz w:val="24"/>
      <w:szCs w:val="24"/>
    </w:rPr>
  </w:style>
  <w:style w:type="character" w:customStyle="1" w:styleId="50">
    <w:name w:val="Заголовок 5 Знак"/>
    <w:basedOn w:val="a0"/>
    <w:link w:val="5"/>
    <w:uiPriority w:val="9"/>
    <w:semiHidden/>
    <w:rsid w:val="00476FBF"/>
    <w:rPr>
      <w:rFonts w:asciiTheme="majorHAnsi" w:eastAsiaTheme="majorEastAsia" w:hAnsiTheme="majorHAnsi" w:cstheme="majorBidi"/>
      <w:color w:val="2F5496" w:themeColor="accent1" w:themeShade="BF"/>
    </w:rPr>
  </w:style>
  <w:style w:type="character" w:customStyle="1" w:styleId="60">
    <w:name w:val="Заголовок 6 Знак"/>
    <w:basedOn w:val="a0"/>
    <w:link w:val="6"/>
    <w:uiPriority w:val="9"/>
    <w:semiHidden/>
    <w:rsid w:val="00476FBF"/>
    <w:rPr>
      <w:rFonts w:asciiTheme="majorHAnsi" w:eastAsiaTheme="majorEastAsia" w:hAnsiTheme="majorHAnsi" w:cstheme="majorBidi"/>
      <w:color w:val="1F3763" w:themeColor="accent1" w:themeShade="7F"/>
    </w:rPr>
  </w:style>
  <w:style w:type="table" w:styleId="ab">
    <w:name w:val="Table Grid"/>
    <w:basedOn w:val="a1"/>
    <w:uiPriority w:val="39"/>
    <w:rsid w:val="006060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42316C"/>
    <w:rPr>
      <w:rFonts w:asciiTheme="majorHAnsi" w:eastAsiaTheme="majorEastAsia" w:hAnsiTheme="majorHAnsi" w:cstheme="majorBidi"/>
      <w:color w:val="2F5496" w:themeColor="accent1" w:themeShade="BF"/>
      <w:sz w:val="32"/>
      <w:szCs w:val="32"/>
    </w:rPr>
  </w:style>
  <w:style w:type="paragraph" w:styleId="ac">
    <w:name w:val="TOC Heading"/>
    <w:basedOn w:val="1"/>
    <w:next w:val="a"/>
    <w:uiPriority w:val="39"/>
    <w:unhideWhenUsed/>
    <w:qFormat/>
    <w:rsid w:val="0042316C"/>
    <w:pPr>
      <w:spacing w:line="259" w:lineRule="auto"/>
      <w:ind w:firstLine="0"/>
      <w:jc w:val="left"/>
      <w:outlineLvl w:val="9"/>
    </w:pPr>
    <w:rPr>
      <w:lang w:eastAsia="uk-UA"/>
    </w:rPr>
  </w:style>
  <w:style w:type="paragraph" w:styleId="2">
    <w:name w:val="toc 2"/>
    <w:basedOn w:val="a"/>
    <w:next w:val="a"/>
    <w:autoRedefine/>
    <w:uiPriority w:val="39"/>
    <w:unhideWhenUsed/>
    <w:rsid w:val="0042316C"/>
    <w:pPr>
      <w:spacing w:after="100" w:line="259" w:lineRule="auto"/>
      <w:ind w:left="220" w:firstLine="0"/>
      <w:jc w:val="left"/>
    </w:pPr>
    <w:rPr>
      <w:rFonts w:eastAsiaTheme="minorEastAsia" w:cs="Times New Roman"/>
      <w:lang w:eastAsia="uk-UA"/>
    </w:rPr>
  </w:style>
  <w:style w:type="paragraph" w:styleId="11">
    <w:name w:val="toc 1"/>
    <w:basedOn w:val="a"/>
    <w:next w:val="a"/>
    <w:autoRedefine/>
    <w:uiPriority w:val="39"/>
    <w:unhideWhenUsed/>
    <w:rsid w:val="0042316C"/>
    <w:pPr>
      <w:spacing w:after="100" w:line="259" w:lineRule="auto"/>
      <w:ind w:firstLine="0"/>
      <w:jc w:val="left"/>
    </w:pPr>
    <w:rPr>
      <w:rFonts w:eastAsiaTheme="minorEastAsia" w:cs="Times New Roman"/>
      <w:lang w:eastAsia="uk-UA"/>
    </w:rPr>
  </w:style>
  <w:style w:type="paragraph" w:styleId="31">
    <w:name w:val="toc 3"/>
    <w:basedOn w:val="a"/>
    <w:next w:val="a"/>
    <w:autoRedefine/>
    <w:uiPriority w:val="39"/>
    <w:unhideWhenUsed/>
    <w:rsid w:val="0042316C"/>
    <w:pPr>
      <w:tabs>
        <w:tab w:val="right" w:leader="dot" w:pos="9345"/>
      </w:tabs>
      <w:spacing w:after="100" w:line="259" w:lineRule="auto"/>
      <w:ind w:left="440" w:firstLine="0"/>
      <w:jc w:val="left"/>
    </w:pPr>
    <w:rPr>
      <w:rFonts w:ascii="Times New Roman" w:eastAsia="Times New Roman" w:hAnsi="Times New Roman" w:cs="Times New Roman"/>
      <w:noProof/>
      <w:sz w:val="28"/>
      <w:szCs w:val="28"/>
      <w:lang w:eastAsia="uk-UA"/>
    </w:rPr>
  </w:style>
  <w:style w:type="character" w:styleId="ad">
    <w:name w:val="Hyperlink"/>
    <w:basedOn w:val="a0"/>
    <w:uiPriority w:val="99"/>
    <w:unhideWhenUsed/>
    <w:rsid w:val="0042316C"/>
    <w:rPr>
      <w:color w:val="0563C1" w:themeColor="hyperlink"/>
      <w:u w:val="single"/>
    </w:rPr>
  </w:style>
  <w:style w:type="paragraph" w:customStyle="1" w:styleId="21">
    <w:name w:val="Основной текст с отступом 21"/>
    <w:basedOn w:val="a"/>
    <w:rsid w:val="00762AE5"/>
    <w:pPr>
      <w:overflowPunct w:val="0"/>
      <w:autoSpaceDE w:val="0"/>
      <w:autoSpaceDN w:val="0"/>
      <w:adjustRightInd w:val="0"/>
      <w:spacing w:after="0"/>
      <w:ind w:firstLine="851"/>
    </w:pPr>
    <w:rPr>
      <w:rFonts w:ascii="Times New Roman" w:eastAsia="Times New Roman" w:hAnsi="Times New Roman" w:cs="Times New Roman"/>
      <w:sz w:val="30"/>
      <w:szCs w:val="20"/>
      <w:lang w:eastAsia="uk-UA"/>
    </w:rPr>
  </w:style>
  <w:style w:type="paragraph" w:styleId="ae">
    <w:name w:val="Balloon Text"/>
    <w:basedOn w:val="a"/>
    <w:link w:val="af"/>
    <w:uiPriority w:val="99"/>
    <w:semiHidden/>
    <w:unhideWhenUsed/>
    <w:rsid w:val="00C932AE"/>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C932AE"/>
    <w:rPr>
      <w:rFonts w:ascii="Tahoma" w:hAnsi="Tahoma" w:cs="Tahoma"/>
      <w:sz w:val="16"/>
      <w:szCs w:val="16"/>
    </w:rPr>
  </w:style>
  <w:style w:type="character" w:customStyle="1" w:styleId="12">
    <w:name w:val="Стиль1 Знак"/>
    <w:basedOn w:val="a0"/>
    <w:link w:val="13"/>
    <w:locked/>
    <w:rsid w:val="00383FB4"/>
    <w:rPr>
      <w:rFonts w:ascii="Times New Roman" w:hAnsi="Times New Roman" w:cs="Times New Roman"/>
      <w:color w:val="000000" w:themeColor="text1"/>
      <w:sz w:val="28"/>
      <w:szCs w:val="28"/>
    </w:rPr>
  </w:style>
  <w:style w:type="paragraph" w:customStyle="1" w:styleId="13">
    <w:name w:val="Стиль1"/>
    <w:basedOn w:val="a"/>
    <w:link w:val="12"/>
    <w:qFormat/>
    <w:rsid w:val="00383FB4"/>
    <w:pPr>
      <w:spacing w:after="0"/>
      <w:ind w:firstLine="709"/>
    </w:pPr>
    <w:rPr>
      <w:rFonts w:ascii="Times New Roman" w:hAnsi="Times New Roman" w:cs="Times New Roman"/>
      <w:color w:val="000000" w:themeColor="text1"/>
      <w:sz w:val="28"/>
      <w:szCs w:val="28"/>
    </w:rPr>
  </w:style>
  <w:style w:type="table" w:customStyle="1" w:styleId="14">
    <w:name w:val="Сетка таблицы1"/>
    <w:basedOn w:val="a1"/>
    <w:next w:val="ab"/>
    <w:uiPriority w:val="39"/>
    <w:rsid w:val="00A66880"/>
    <w:pPr>
      <w:spacing w:after="0" w:line="240" w:lineRule="auto"/>
      <w:ind w:firstLine="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267094">
      <w:bodyDiv w:val="1"/>
      <w:marLeft w:val="0"/>
      <w:marRight w:val="0"/>
      <w:marTop w:val="0"/>
      <w:marBottom w:val="0"/>
      <w:divBdr>
        <w:top w:val="none" w:sz="0" w:space="0" w:color="auto"/>
        <w:left w:val="none" w:sz="0" w:space="0" w:color="auto"/>
        <w:bottom w:val="none" w:sz="0" w:space="0" w:color="auto"/>
        <w:right w:val="none" w:sz="0" w:space="0" w:color="auto"/>
      </w:divBdr>
      <w:divsChild>
        <w:div w:id="609581883">
          <w:marLeft w:val="0"/>
          <w:marRight w:val="0"/>
          <w:marTop w:val="0"/>
          <w:marBottom w:val="0"/>
          <w:divBdr>
            <w:top w:val="none" w:sz="0" w:space="0" w:color="auto"/>
            <w:left w:val="none" w:sz="0" w:space="0" w:color="auto"/>
            <w:bottom w:val="none" w:sz="0" w:space="0" w:color="auto"/>
            <w:right w:val="none" w:sz="0" w:space="0" w:color="auto"/>
          </w:divBdr>
          <w:divsChild>
            <w:div w:id="345058318">
              <w:marLeft w:val="0"/>
              <w:marRight w:val="0"/>
              <w:marTop w:val="0"/>
              <w:marBottom w:val="0"/>
              <w:divBdr>
                <w:top w:val="none" w:sz="0" w:space="0" w:color="auto"/>
                <w:left w:val="none" w:sz="0" w:space="0" w:color="auto"/>
                <w:bottom w:val="none" w:sz="0" w:space="0" w:color="auto"/>
                <w:right w:val="none" w:sz="0" w:space="0" w:color="auto"/>
              </w:divBdr>
              <w:divsChild>
                <w:div w:id="2074160135">
                  <w:marLeft w:val="0"/>
                  <w:marRight w:val="0"/>
                  <w:marTop w:val="0"/>
                  <w:marBottom w:val="0"/>
                  <w:divBdr>
                    <w:top w:val="none" w:sz="0" w:space="0" w:color="auto"/>
                    <w:left w:val="none" w:sz="0" w:space="0" w:color="auto"/>
                    <w:bottom w:val="none" w:sz="0" w:space="0" w:color="auto"/>
                    <w:right w:val="none" w:sz="0" w:space="0" w:color="auto"/>
                  </w:divBdr>
                  <w:divsChild>
                    <w:div w:id="1201624697">
                      <w:marLeft w:val="0"/>
                      <w:marRight w:val="0"/>
                      <w:marTop w:val="0"/>
                      <w:marBottom w:val="0"/>
                      <w:divBdr>
                        <w:top w:val="none" w:sz="0" w:space="0" w:color="auto"/>
                        <w:left w:val="none" w:sz="0" w:space="0" w:color="auto"/>
                        <w:bottom w:val="none" w:sz="0" w:space="0" w:color="auto"/>
                        <w:right w:val="none" w:sz="0" w:space="0" w:color="auto"/>
                      </w:divBdr>
                      <w:divsChild>
                        <w:div w:id="1193954548">
                          <w:marLeft w:val="0"/>
                          <w:marRight w:val="0"/>
                          <w:marTop w:val="0"/>
                          <w:marBottom w:val="0"/>
                          <w:divBdr>
                            <w:top w:val="none" w:sz="0" w:space="0" w:color="auto"/>
                            <w:left w:val="none" w:sz="0" w:space="0" w:color="auto"/>
                            <w:bottom w:val="none" w:sz="0" w:space="0" w:color="auto"/>
                            <w:right w:val="none" w:sz="0" w:space="0" w:color="auto"/>
                          </w:divBdr>
                          <w:divsChild>
                            <w:div w:id="1171678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6462830">
          <w:marLeft w:val="0"/>
          <w:marRight w:val="0"/>
          <w:marTop w:val="0"/>
          <w:marBottom w:val="0"/>
          <w:divBdr>
            <w:top w:val="none" w:sz="0" w:space="0" w:color="auto"/>
            <w:left w:val="none" w:sz="0" w:space="0" w:color="auto"/>
            <w:bottom w:val="none" w:sz="0" w:space="0" w:color="auto"/>
            <w:right w:val="none" w:sz="0" w:space="0" w:color="auto"/>
          </w:divBdr>
          <w:divsChild>
            <w:div w:id="2071613276">
              <w:marLeft w:val="0"/>
              <w:marRight w:val="0"/>
              <w:marTop w:val="0"/>
              <w:marBottom w:val="0"/>
              <w:divBdr>
                <w:top w:val="none" w:sz="0" w:space="0" w:color="auto"/>
                <w:left w:val="none" w:sz="0" w:space="0" w:color="auto"/>
                <w:bottom w:val="none" w:sz="0" w:space="0" w:color="auto"/>
                <w:right w:val="none" w:sz="0" w:space="0" w:color="auto"/>
              </w:divBdr>
              <w:divsChild>
                <w:div w:id="230308144">
                  <w:marLeft w:val="0"/>
                  <w:marRight w:val="0"/>
                  <w:marTop w:val="0"/>
                  <w:marBottom w:val="0"/>
                  <w:divBdr>
                    <w:top w:val="none" w:sz="0" w:space="0" w:color="auto"/>
                    <w:left w:val="none" w:sz="0" w:space="0" w:color="auto"/>
                    <w:bottom w:val="none" w:sz="0" w:space="0" w:color="auto"/>
                    <w:right w:val="none" w:sz="0" w:space="0" w:color="auto"/>
                  </w:divBdr>
                  <w:divsChild>
                    <w:div w:id="180048352">
                      <w:marLeft w:val="0"/>
                      <w:marRight w:val="0"/>
                      <w:marTop w:val="0"/>
                      <w:marBottom w:val="0"/>
                      <w:divBdr>
                        <w:top w:val="none" w:sz="0" w:space="0" w:color="auto"/>
                        <w:left w:val="none" w:sz="0" w:space="0" w:color="auto"/>
                        <w:bottom w:val="none" w:sz="0" w:space="0" w:color="auto"/>
                        <w:right w:val="none" w:sz="0" w:space="0" w:color="auto"/>
                      </w:divBdr>
                      <w:divsChild>
                        <w:div w:id="1519807559">
                          <w:marLeft w:val="0"/>
                          <w:marRight w:val="0"/>
                          <w:marTop w:val="0"/>
                          <w:marBottom w:val="0"/>
                          <w:divBdr>
                            <w:top w:val="none" w:sz="0" w:space="0" w:color="auto"/>
                            <w:left w:val="none" w:sz="0" w:space="0" w:color="auto"/>
                            <w:bottom w:val="none" w:sz="0" w:space="0" w:color="auto"/>
                            <w:right w:val="none" w:sz="0" w:space="0" w:color="auto"/>
                          </w:divBdr>
                          <w:divsChild>
                            <w:div w:id="96863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4953127">
      <w:bodyDiv w:val="1"/>
      <w:marLeft w:val="0"/>
      <w:marRight w:val="0"/>
      <w:marTop w:val="0"/>
      <w:marBottom w:val="0"/>
      <w:divBdr>
        <w:top w:val="none" w:sz="0" w:space="0" w:color="auto"/>
        <w:left w:val="none" w:sz="0" w:space="0" w:color="auto"/>
        <w:bottom w:val="none" w:sz="0" w:space="0" w:color="auto"/>
        <w:right w:val="none" w:sz="0" w:space="0" w:color="auto"/>
      </w:divBdr>
    </w:div>
    <w:div w:id="158618411">
      <w:bodyDiv w:val="1"/>
      <w:marLeft w:val="0"/>
      <w:marRight w:val="0"/>
      <w:marTop w:val="0"/>
      <w:marBottom w:val="0"/>
      <w:divBdr>
        <w:top w:val="none" w:sz="0" w:space="0" w:color="auto"/>
        <w:left w:val="none" w:sz="0" w:space="0" w:color="auto"/>
        <w:bottom w:val="none" w:sz="0" w:space="0" w:color="auto"/>
        <w:right w:val="none" w:sz="0" w:space="0" w:color="auto"/>
      </w:divBdr>
    </w:div>
    <w:div w:id="164562815">
      <w:bodyDiv w:val="1"/>
      <w:marLeft w:val="0"/>
      <w:marRight w:val="0"/>
      <w:marTop w:val="0"/>
      <w:marBottom w:val="0"/>
      <w:divBdr>
        <w:top w:val="none" w:sz="0" w:space="0" w:color="auto"/>
        <w:left w:val="none" w:sz="0" w:space="0" w:color="auto"/>
        <w:bottom w:val="none" w:sz="0" w:space="0" w:color="auto"/>
        <w:right w:val="none" w:sz="0" w:space="0" w:color="auto"/>
      </w:divBdr>
    </w:div>
    <w:div w:id="195123476">
      <w:bodyDiv w:val="1"/>
      <w:marLeft w:val="0"/>
      <w:marRight w:val="0"/>
      <w:marTop w:val="0"/>
      <w:marBottom w:val="0"/>
      <w:divBdr>
        <w:top w:val="none" w:sz="0" w:space="0" w:color="auto"/>
        <w:left w:val="none" w:sz="0" w:space="0" w:color="auto"/>
        <w:bottom w:val="none" w:sz="0" w:space="0" w:color="auto"/>
        <w:right w:val="none" w:sz="0" w:space="0" w:color="auto"/>
      </w:divBdr>
    </w:div>
    <w:div w:id="206534357">
      <w:bodyDiv w:val="1"/>
      <w:marLeft w:val="0"/>
      <w:marRight w:val="0"/>
      <w:marTop w:val="0"/>
      <w:marBottom w:val="0"/>
      <w:divBdr>
        <w:top w:val="none" w:sz="0" w:space="0" w:color="auto"/>
        <w:left w:val="none" w:sz="0" w:space="0" w:color="auto"/>
        <w:bottom w:val="none" w:sz="0" w:space="0" w:color="auto"/>
        <w:right w:val="none" w:sz="0" w:space="0" w:color="auto"/>
      </w:divBdr>
    </w:div>
    <w:div w:id="216822613">
      <w:bodyDiv w:val="1"/>
      <w:marLeft w:val="0"/>
      <w:marRight w:val="0"/>
      <w:marTop w:val="0"/>
      <w:marBottom w:val="0"/>
      <w:divBdr>
        <w:top w:val="none" w:sz="0" w:space="0" w:color="auto"/>
        <w:left w:val="none" w:sz="0" w:space="0" w:color="auto"/>
        <w:bottom w:val="none" w:sz="0" w:space="0" w:color="auto"/>
        <w:right w:val="none" w:sz="0" w:space="0" w:color="auto"/>
      </w:divBdr>
    </w:div>
    <w:div w:id="227689151">
      <w:bodyDiv w:val="1"/>
      <w:marLeft w:val="0"/>
      <w:marRight w:val="0"/>
      <w:marTop w:val="0"/>
      <w:marBottom w:val="0"/>
      <w:divBdr>
        <w:top w:val="none" w:sz="0" w:space="0" w:color="auto"/>
        <w:left w:val="none" w:sz="0" w:space="0" w:color="auto"/>
        <w:bottom w:val="none" w:sz="0" w:space="0" w:color="auto"/>
        <w:right w:val="none" w:sz="0" w:space="0" w:color="auto"/>
      </w:divBdr>
    </w:div>
    <w:div w:id="336806033">
      <w:bodyDiv w:val="1"/>
      <w:marLeft w:val="0"/>
      <w:marRight w:val="0"/>
      <w:marTop w:val="0"/>
      <w:marBottom w:val="0"/>
      <w:divBdr>
        <w:top w:val="none" w:sz="0" w:space="0" w:color="auto"/>
        <w:left w:val="none" w:sz="0" w:space="0" w:color="auto"/>
        <w:bottom w:val="none" w:sz="0" w:space="0" w:color="auto"/>
        <w:right w:val="none" w:sz="0" w:space="0" w:color="auto"/>
      </w:divBdr>
    </w:div>
    <w:div w:id="343213904">
      <w:bodyDiv w:val="1"/>
      <w:marLeft w:val="0"/>
      <w:marRight w:val="0"/>
      <w:marTop w:val="0"/>
      <w:marBottom w:val="0"/>
      <w:divBdr>
        <w:top w:val="none" w:sz="0" w:space="0" w:color="auto"/>
        <w:left w:val="none" w:sz="0" w:space="0" w:color="auto"/>
        <w:bottom w:val="none" w:sz="0" w:space="0" w:color="auto"/>
        <w:right w:val="none" w:sz="0" w:space="0" w:color="auto"/>
      </w:divBdr>
    </w:div>
    <w:div w:id="374082682">
      <w:bodyDiv w:val="1"/>
      <w:marLeft w:val="0"/>
      <w:marRight w:val="0"/>
      <w:marTop w:val="0"/>
      <w:marBottom w:val="0"/>
      <w:divBdr>
        <w:top w:val="none" w:sz="0" w:space="0" w:color="auto"/>
        <w:left w:val="none" w:sz="0" w:space="0" w:color="auto"/>
        <w:bottom w:val="none" w:sz="0" w:space="0" w:color="auto"/>
        <w:right w:val="none" w:sz="0" w:space="0" w:color="auto"/>
      </w:divBdr>
    </w:div>
    <w:div w:id="375275845">
      <w:bodyDiv w:val="1"/>
      <w:marLeft w:val="0"/>
      <w:marRight w:val="0"/>
      <w:marTop w:val="0"/>
      <w:marBottom w:val="0"/>
      <w:divBdr>
        <w:top w:val="none" w:sz="0" w:space="0" w:color="auto"/>
        <w:left w:val="none" w:sz="0" w:space="0" w:color="auto"/>
        <w:bottom w:val="none" w:sz="0" w:space="0" w:color="auto"/>
        <w:right w:val="none" w:sz="0" w:space="0" w:color="auto"/>
      </w:divBdr>
    </w:div>
    <w:div w:id="379715945">
      <w:bodyDiv w:val="1"/>
      <w:marLeft w:val="0"/>
      <w:marRight w:val="0"/>
      <w:marTop w:val="0"/>
      <w:marBottom w:val="0"/>
      <w:divBdr>
        <w:top w:val="none" w:sz="0" w:space="0" w:color="auto"/>
        <w:left w:val="none" w:sz="0" w:space="0" w:color="auto"/>
        <w:bottom w:val="none" w:sz="0" w:space="0" w:color="auto"/>
        <w:right w:val="none" w:sz="0" w:space="0" w:color="auto"/>
      </w:divBdr>
    </w:div>
    <w:div w:id="406801506">
      <w:bodyDiv w:val="1"/>
      <w:marLeft w:val="0"/>
      <w:marRight w:val="0"/>
      <w:marTop w:val="0"/>
      <w:marBottom w:val="0"/>
      <w:divBdr>
        <w:top w:val="none" w:sz="0" w:space="0" w:color="auto"/>
        <w:left w:val="none" w:sz="0" w:space="0" w:color="auto"/>
        <w:bottom w:val="none" w:sz="0" w:space="0" w:color="auto"/>
        <w:right w:val="none" w:sz="0" w:space="0" w:color="auto"/>
      </w:divBdr>
    </w:div>
    <w:div w:id="412894278">
      <w:bodyDiv w:val="1"/>
      <w:marLeft w:val="0"/>
      <w:marRight w:val="0"/>
      <w:marTop w:val="0"/>
      <w:marBottom w:val="0"/>
      <w:divBdr>
        <w:top w:val="none" w:sz="0" w:space="0" w:color="auto"/>
        <w:left w:val="none" w:sz="0" w:space="0" w:color="auto"/>
        <w:bottom w:val="none" w:sz="0" w:space="0" w:color="auto"/>
        <w:right w:val="none" w:sz="0" w:space="0" w:color="auto"/>
      </w:divBdr>
    </w:div>
    <w:div w:id="473180180">
      <w:bodyDiv w:val="1"/>
      <w:marLeft w:val="0"/>
      <w:marRight w:val="0"/>
      <w:marTop w:val="0"/>
      <w:marBottom w:val="0"/>
      <w:divBdr>
        <w:top w:val="none" w:sz="0" w:space="0" w:color="auto"/>
        <w:left w:val="none" w:sz="0" w:space="0" w:color="auto"/>
        <w:bottom w:val="none" w:sz="0" w:space="0" w:color="auto"/>
        <w:right w:val="none" w:sz="0" w:space="0" w:color="auto"/>
      </w:divBdr>
    </w:div>
    <w:div w:id="498689791">
      <w:bodyDiv w:val="1"/>
      <w:marLeft w:val="0"/>
      <w:marRight w:val="0"/>
      <w:marTop w:val="0"/>
      <w:marBottom w:val="0"/>
      <w:divBdr>
        <w:top w:val="none" w:sz="0" w:space="0" w:color="auto"/>
        <w:left w:val="none" w:sz="0" w:space="0" w:color="auto"/>
        <w:bottom w:val="none" w:sz="0" w:space="0" w:color="auto"/>
        <w:right w:val="none" w:sz="0" w:space="0" w:color="auto"/>
      </w:divBdr>
    </w:div>
    <w:div w:id="526453364">
      <w:bodyDiv w:val="1"/>
      <w:marLeft w:val="0"/>
      <w:marRight w:val="0"/>
      <w:marTop w:val="0"/>
      <w:marBottom w:val="0"/>
      <w:divBdr>
        <w:top w:val="none" w:sz="0" w:space="0" w:color="auto"/>
        <w:left w:val="none" w:sz="0" w:space="0" w:color="auto"/>
        <w:bottom w:val="none" w:sz="0" w:space="0" w:color="auto"/>
        <w:right w:val="none" w:sz="0" w:space="0" w:color="auto"/>
      </w:divBdr>
    </w:div>
    <w:div w:id="539513268">
      <w:bodyDiv w:val="1"/>
      <w:marLeft w:val="0"/>
      <w:marRight w:val="0"/>
      <w:marTop w:val="0"/>
      <w:marBottom w:val="0"/>
      <w:divBdr>
        <w:top w:val="none" w:sz="0" w:space="0" w:color="auto"/>
        <w:left w:val="none" w:sz="0" w:space="0" w:color="auto"/>
        <w:bottom w:val="none" w:sz="0" w:space="0" w:color="auto"/>
        <w:right w:val="none" w:sz="0" w:space="0" w:color="auto"/>
      </w:divBdr>
    </w:div>
    <w:div w:id="563105027">
      <w:bodyDiv w:val="1"/>
      <w:marLeft w:val="0"/>
      <w:marRight w:val="0"/>
      <w:marTop w:val="0"/>
      <w:marBottom w:val="0"/>
      <w:divBdr>
        <w:top w:val="none" w:sz="0" w:space="0" w:color="auto"/>
        <w:left w:val="none" w:sz="0" w:space="0" w:color="auto"/>
        <w:bottom w:val="none" w:sz="0" w:space="0" w:color="auto"/>
        <w:right w:val="none" w:sz="0" w:space="0" w:color="auto"/>
      </w:divBdr>
      <w:divsChild>
        <w:div w:id="1991446323">
          <w:marLeft w:val="0"/>
          <w:marRight w:val="0"/>
          <w:marTop w:val="0"/>
          <w:marBottom w:val="0"/>
          <w:divBdr>
            <w:top w:val="none" w:sz="0" w:space="0" w:color="auto"/>
            <w:left w:val="none" w:sz="0" w:space="0" w:color="auto"/>
            <w:bottom w:val="none" w:sz="0" w:space="0" w:color="auto"/>
            <w:right w:val="none" w:sz="0" w:space="0" w:color="auto"/>
          </w:divBdr>
          <w:divsChild>
            <w:div w:id="555626863">
              <w:marLeft w:val="0"/>
              <w:marRight w:val="0"/>
              <w:marTop w:val="0"/>
              <w:marBottom w:val="0"/>
              <w:divBdr>
                <w:top w:val="none" w:sz="0" w:space="0" w:color="auto"/>
                <w:left w:val="none" w:sz="0" w:space="0" w:color="auto"/>
                <w:bottom w:val="none" w:sz="0" w:space="0" w:color="auto"/>
                <w:right w:val="none" w:sz="0" w:space="0" w:color="auto"/>
              </w:divBdr>
              <w:divsChild>
                <w:div w:id="96290638">
                  <w:marLeft w:val="0"/>
                  <w:marRight w:val="0"/>
                  <w:marTop w:val="0"/>
                  <w:marBottom w:val="0"/>
                  <w:divBdr>
                    <w:top w:val="none" w:sz="0" w:space="0" w:color="auto"/>
                    <w:left w:val="none" w:sz="0" w:space="0" w:color="auto"/>
                    <w:bottom w:val="none" w:sz="0" w:space="0" w:color="auto"/>
                    <w:right w:val="none" w:sz="0" w:space="0" w:color="auto"/>
                  </w:divBdr>
                  <w:divsChild>
                    <w:div w:id="713386659">
                      <w:marLeft w:val="0"/>
                      <w:marRight w:val="0"/>
                      <w:marTop w:val="0"/>
                      <w:marBottom w:val="0"/>
                      <w:divBdr>
                        <w:top w:val="none" w:sz="0" w:space="0" w:color="auto"/>
                        <w:left w:val="none" w:sz="0" w:space="0" w:color="auto"/>
                        <w:bottom w:val="none" w:sz="0" w:space="0" w:color="auto"/>
                        <w:right w:val="none" w:sz="0" w:space="0" w:color="auto"/>
                      </w:divBdr>
                      <w:divsChild>
                        <w:div w:id="1438335288">
                          <w:marLeft w:val="0"/>
                          <w:marRight w:val="0"/>
                          <w:marTop w:val="0"/>
                          <w:marBottom w:val="0"/>
                          <w:divBdr>
                            <w:top w:val="none" w:sz="0" w:space="0" w:color="auto"/>
                            <w:left w:val="none" w:sz="0" w:space="0" w:color="auto"/>
                            <w:bottom w:val="none" w:sz="0" w:space="0" w:color="auto"/>
                            <w:right w:val="none" w:sz="0" w:space="0" w:color="auto"/>
                          </w:divBdr>
                          <w:divsChild>
                            <w:div w:id="1055620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8096987">
      <w:bodyDiv w:val="1"/>
      <w:marLeft w:val="0"/>
      <w:marRight w:val="0"/>
      <w:marTop w:val="0"/>
      <w:marBottom w:val="0"/>
      <w:divBdr>
        <w:top w:val="none" w:sz="0" w:space="0" w:color="auto"/>
        <w:left w:val="none" w:sz="0" w:space="0" w:color="auto"/>
        <w:bottom w:val="none" w:sz="0" w:space="0" w:color="auto"/>
        <w:right w:val="none" w:sz="0" w:space="0" w:color="auto"/>
      </w:divBdr>
    </w:div>
    <w:div w:id="579025418">
      <w:bodyDiv w:val="1"/>
      <w:marLeft w:val="0"/>
      <w:marRight w:val="0"/>
      <w:marTop w:val="0"/>
      <w:marBottom w:val="0"/>
      <w:divBdr>
        <w:top w:val="none" w:sz="0" w:space="0" w:color="auto"/>
        <w:left w:val="none" w:sz="0" w:space="0" w:color="auto"/>
        <w:bottom w:val="none" w:sz="0" w:space="0" w:color="auto"/>
        <w:right w:val="none" w:sz="0" w:space="0" w:color="auto"/>
      </w:divBdr>
    </w:div>
    <w:div w:id="668295299">
      <w:bodyDiv w:val="1"/>
      <w:marLeft w:val="0"/>
      <w:marRight w:val="0"/>
      <w:marTop w:val="0"/>
      <w:marBottom w:val="0"/>
      <w:divBdr>
        <w:top w:val="none" w:sz="0" w:space="0" w:color="auto"/>
        <w:left w:val="none" w:sz="0" w:space="0" w:color="auto"/>
        <w:bottom w:val="none" w:sz="0" w:space="0" w:color="auto"/>
        <w:right w:val="none" w:sz="0" w:space="0" w:color="auto"/>
      </w:divBdr>
    </w:div>
    <w:div w:id="686516515">
      <w:bodyDiv w:val="1"/>
      <w:marLeft w:val="0"/>
      <w:marRight w:val="0"/>
      <w:marTop w:val="0"/>
      <w:marBottom w:val="0"/>
      <w:divBdr>
        <w:top w:val="none" w:sz="0" w:space="0" w:color="auto"/>
        <w:left w:val="none" w:sz="0" w:space="0" w:color="auto"/>
        <w:bottom w:val="none" w:sz="0" w:space="0" w:color="auto"/>
        <w:right w:val="none" w:sz="0" w:space="0" w:color="auto"/>
      </w:divBdr>
    </w:div>
    <w:div w:id="705718701">
      <w:bodyDiv w:val="1"/>
      <w:marLeft w:val="0"/>
      <w:marRight w:val="0"/>
      <w:marTop w:val="0"/>
      <w:marBottom w:val="0"/>
      <w:divBdr>
        <w:top w:val="none" w:sz="0" w:space="0" w:color="auto"/>
        <w:left w:val="none" w:sz="0" w:space="0" w:color="auto"/>
        <w:bottom w:val="none" w:sz="0" w:space="0" w:color="auto"/>
        <w:right w:val="none" w:sz="0" w:space="0" w:color="auto"/>
      </w:divBdr>
    </w:div>
    <w:div w:id="708383931">
      <w:bodyDiv w:val="1"/>
      <w:marLeft w:val="0"/>
      <w:marRight w:val="0"/>
      <w:marTop w:val="0"/>
      <w:marBottom w:val="0"/>
      <w:divBdr>
        <w:top w:val="none" w:sz="0" w:space="0" w:color="auto"/>
        <w:left w:val="none" w:sz="0" w:space="0" w:color="auto"/>
        <w:bottom w:val="none" w:sz="0" w:space="0" w:color="auto"/>
        <w:right w:val="none" w:sz="0" w:space="0" w:color="auto"/>
      </w:divBdr>
    </w:div>
    <w:div w:id="750155269">
      <w:bodyDiv w:val="1"/>
      <w:marLeft w:val="0"/>
      <w:marRight w:val="0"/>
      <w:marTop w:val="0"/>
      <w:marBottom w:val="0"/>
      <w:divBdr>
        <w:top w:val="none" w:sz="0" w:space="0" w:color="auto"/>
        <w:left w:val="none" w:sz="0" w:space="0" w:color="auto"/>
        <w:bottom w:val="none" w:sz="0" w:space="0" w:color="auto"/>
        <w:right w:val="none" w:sz="0" w:space="0" w:color="auto"/>
      </w:divBdr>
    </w:div>
    <w:div w:id="762384796">
      <w:bodyDiv w:val="1"/>
      <w:marLeft w:val="0"/>
      <w:marRight w:val="0"/>
      <w:marTop w:val="0"/>
      <w:marBottom w:val="0"/>
      <w:divBdr>
        <w:top w:val="none" w:sz="0" w:space="0" w:color="auto"/>
        <w:left w:val="none" w:sz="0" w:space="0" w:color="auto"/>
        <w:bottom w:val="none" w:sz="0" w:space="0" w:color="auto"/>
        <w:right w:val="none" w:sz="0" w:space="0" w:color="auto"/>
      </w:divBdr>
    </w:div>
    <w:div w:id="768309887">
      <w:bodyDiv w:val="1"/>
      <w:marLeft w:val="0"/>
      <w:marRight w:val="0"/>
      <w:marTop w:val="0"/>
      <w:marBottom w:val="0"/>
      <w:divBdr>
        <w:top w:val="none" w:sz="0" w:space="0" w:color="auto"/>
        <w:left w:val="none" w:sz="0" w:space="0" w:color="auto"/>
        <w:bottom w:val="none" w:sz="0" w:space="0" w:color="auto"/>
        <w:right w:val="none" w:sz="0" w:space="0" w:color="auto"/>
      </w:divBdr>
    </w:div>
    <w:div w:id="946427246">
      <w:bodyDiv w:val="1"/>
      <w:marLeft w:val="0"/>
      <w:marRight w:val="0"/>
      <w:marTop w:val="0"/>
      <w:marBottom w:val="0"/>
      <w:divBdr>
        <w:top w:val="none" w:sz="0" w:space="0" w:color="auto"/>
        <w:left w:val="none" w:sz="0" w:space="0" w:color="auto"/>
        <w:bottom w:val="none" w:sz="0" w:space="0" w:color="auto"/>
        <w:right w:val="none" w:sz="0" w:space="0" w:color="auto"/>
      </w:divBdr>
    </w:div>
    <w:div w:id="953366369">
      <w:bodyDiv w:val="1"/>
      <w:marLeft w:val="0"/>
      <w:marRight w:val="0"/>
      <w:marTop w:val="0"/>
      <w:marBottom w:val="0"/>
      <w:divBdr>
        <w:top w:val="none" w:sz="0" w:space="0" w:color="auto"/>
        <w:left w:val="none" w:sz="0" w:space="0" w:color="auto"/>
        <w:bottom w:val="none" w:sz="0" w:space="0" w:color="auto"/>
        <w:right w:val="none" w:sz="0" w:space="0" w:color="auto"/>
      </w:divBdr>
    </w:div>
    <w:div w:id="1046836902">
      <w:bodyDiv w:val="1"/>
      <w:marLeft w:val="0"/>
      <w:marRight w:val="0"/>
      <w:marTop w:val="0"/>
      <w:marBottom w:val="0"/>
      <w:divBdr>
        <w:top w:val="none" w:sz="0" w:space="0" w:color="auto"/>
        <w:left w:val="none" w:sz="0" w:space="0" w:color="auto"/>
        <w:bottom w:val="none" w:sz="0" w:space="0" w:color="auto"/>
        <w:right w:val="none" w:sz="0" w:space="0" w:color="auto"/>
      </w:divBdr>
    </w:div>
    <w:div w:id="1078017701">
      <w:bodyDiv w:val="1"/>
      <w:marLeft w:val="0"/>
      <w:marRight w:val="0"/>
      <w:marTop w:val="0"/>
      <w:marBottom w:val="0"/>
      <w:divBdr>
        <w:top w:val="none" w:sz="0" w:space="0" w:color="auto"/>
        <w:left w:val="none" w:sz="0" w:space="0" w:color="auto"/>
        <w:bottom w:val="none" w:sz="0" w:space="0" w:color="auto"/>
        <w:right w:val="none" w:sz="0" w:space="0" w:color="auto"/>
      </w:divBdr>
    </w:div>
    <w:div w:id="1095250495">
      <w:bodyDiv w:val="1"/>
      <w:marLeft w:val="0"/>
      <w:marRight w:val="0"/>
      <w:marTop w:val="0"/>
      <w:marBottom w:val="0"/>
      <w:divBdr>
        <w:top w:val="none" w:sz="0" w:space="0" w:color="auto"/>
        <w:left w:val="none" w:sz="0" w:space="0" w:color="auto"/>
        <w:bottom w:val="none" w:sz="0" w:space="0" w:color="auto"/>
        <w:right w:val="none" w:sz="0" w:space="0" w:color="auto"/>
      </w:divBdr>
      <w:divsChild>
        <w:div w:id="1763188212">
          <w:marLeft w:val="0"/>
          <w:marRight w:val="0"/>
          <w:marTop w:val="0"/>
          <w:marBottom w:val="0"/>
          <w:divBdr>
            <w:top w:val="none" w:sz="0" w:space="0" w:color="auto"/>
            <w:left w:val="none" w:sz="0" w:space="0" w:color="auto"/>
            <w:bottom w:val="none" w:sz="0" w:space="0" w:color="auto"/>
            <w:right w:val="none" w:sz="0" w:space="0" w:color="auto"/>
          </w:divBdr>
          <w:divsChild>
            <w:div w:id="85927755">
              <w:marLeft w:val="0"/>
              <w:marRight w:val="0"/>
              <w:marTop w:val="0"/>
              <w:marBottom w:val="0"/>
              <w:divBdr>
                <w:top w:val="none" w:sz="0" w:space="0" w:color="auto"/>
                <w:left w:val="none" w:sz="0" w:space="0" w:color="auto"/>
                <w:bottom w:val="none" w:sz="0" w:space="0" w:color="auto"/>
                <w:right w:val="none" w:sz="0" w:space="0" w:color="auto"/>
              </w:divBdr>
              <w:divsChild>
                <w:div w:id="8990597">
                  <w:marLeft w:val="0"/>
                  <w:marRight w:val="0"/>
                  <w:marTop w:val="0"/>
                  <w:marBottom w:val="0"/>
                  <w:divBdr>
                    <w:top w:val="none" w:sz="0" w:space="0" w:color="auto"/>
                    <w:left w:val="none" w:sz="0" w:space="0" w:color="auto"/>
                    <w:bottom w:val="none" w:sz="0" w:space="0" w:color="auto"/>
                    <w:right w:val="none" w:sz="0" w:space="0" w:color="auto"/>
                  </w:divBdr>
                  <w:divsChild>
                    <w:div w:id="319425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3588890">
          <w:marLeft w:val="0"/>
          <w:marRight w:val="0"/>
          <w:marTop w:val="0"/>
          <w:marBottom w:val="0"/>
          <w:divBdr>
            <w:top w:val="none" w:sz="0" w:space="0" w:color="auto"/>
            <w:left w:val="none" w:sz="0" w:space="0" w:color="auto"/>
            <w:bottom w:val="none" w:sz="0" w:space="0" w:color="auto"/>
            <w:right w:val="none" w:sz="0" w:space="0" w:color="auto"/>
          </w:divBdr>
          <w:divsChild>
            <w:div w:id="158928824">
              <w:marLeft w:val="0"/>
              <w:marRight w:val="0"/>
              <w:marTop w:val="0"/>
              <w:marBottom w:val="0"/>
              <w:divBdr>
                <w:top w:val="none" w:sz="0" w:space="0" w:color="auto"/>
                <w:left w:val="none" w:sz="0" w:space="0" w:color="auto"/>
                <w:bottom w:val="none" w:sz="0" w:space="0" w:color="auto"/>
                <w:right w:val="none" w:sz="0" w:space="0" w:color="auto"/>
              </w:divBdr>
              <w:divsChild>
                <w:div w:id="1269704463">
                  <w:marLeft w:val="0"/>
                  <w:marRight w:val="0"/>
                  <w:marTop w:val="0"/>
                  <w:marBottom w:val="0"/>
                  <w:divBdr>
                    <w:top w:val="none" w:sz="0" w:space="0" w:color="auto"/>
                    <w:left w:val="none" w:sz="0" w:space="0" w:color="auto"/>
                    <w:bottom w:val="none" w:sz="0" w:space="0" w:color="auto"/>
                    <w:right w:val="none" w:sz="0" w:space="0" w:color="auto"/>
                  </w:divBdr>
                  <w:divsChild>
                    <w:div w:id="587542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3188662">
      <w:bodyDiv w:val="1"/>
      <w:marLeft w:val="0"/>
      <w:marRight w:val="0"/>
      <w:marTop w:val="0"/>
      <w:marBottom w:val="0"/>
      <w:divBdr>
        <w:top w:val="none" w:sz="0" w:space="0" w:color="auto"/>
        <w:left w:val="none" w:sz="0" w:space="0" w:color="auto"/>
        <w:bottom w:val="none" w:sz="0" w:space="0" w:color="auto"/>
        <w:right w:val="none" w:sz="0" w:space="0" w:color="auto"/>
      </w:divBdr>
      <w:divsChild>
        <w:div w:id="2040623443">
          <w:marLeft w:val="0"/>
          <w:marRight w:val="0"/>
          <w:marTop w:val="0"/>
          <w:marBottom w:val="0"/>
          <w:divBdr>
            <w:top w:val="none" w:sz="0" w:space="0" w:color="auto"/>
            <w:left w:val="none" w:sz="0" w:space="0" w:color="auto"/>
            <w:bottom w:val="none" w:sz="0" w:space="0" w:color="auto"/>
            <w:right w:val="none" w:sz="0" w:space="0" w:color="auto"/>
          </w:divBdr>
          <w:divsChild>
            <w:div w:id="1298484816">
              <w:marLeft w:val="0"/>
              <w:marRight w:val="0"/>
              <w:marTop w:val="0"/>
              <w:marBottom w:val="0"/>
              <w:divBdr>
                <w:top w:val="none" w:sz="0" w:space="0" w:color="auto"/>
                <w:left w:val="none" w:sz="0" w:space="0" w:color="auto"/>
                <w:bottom w:val="none" w:sz="0" w:space="0" w:color="auto"/>
                <w:right w:val="none" w:sz="0" w:space="0" w:color="auto"/>
              </w:divBdr>
              <w:divsChild>
                <w:div w:id="1399017846">
                  <w:marLeft w:val="0"/>
                  <w:marRight w:val="0"/>
                  <w:marTop w:val="0"/>
                  <w:marBottom w:val="0"/>
                  <w:divBdr>
                    <w:top w:val="none" w:sz="0" w:space="0" w:color="auto"/>
                    <w:left w:val="none" w:sz="0" w:space="0" w:color="auto"/>
                    <w:bottom w:val="none" w:sz="0" w:space="0" w:color="auto"/>
                    <w:right w:val="none" w:sz="0" w:space="0" w:color="auto"/>
                  </w:divBdr>
                  <w:divsChild>
                    <w:div w:id="1245408175">
                      <w:marLeft w:val="0"/>
                      <w:marRight w:val="0"/>
                      <w:marTop w:val="0"/>
                      <w:marBottom w:val="0"/>
                      <w:divBdr>
                        <w:top w:val="none" w:sz="0" w:space="0" w:color="auto"/>
                        <w:left w:val="none" w:sz="0" w:space="0" w:color="auto"/>
                        <w:bottom w:val="none" w:sz="0" w:space="0" w:color="auto"/>
                        <w:right w:val="none" w:sz="0" w:space="0" w:color="auto"/>
                      </w:divBdr>
                      <w:divsChild>
                        <w:div w:id="1875580134">
                          <w:marLeft w:val="0"/>
                          <w:marRight w:val="0"/>
                          <w:marTop w:val="0"/>
                          <w:marBottom w:val="0"/>
                          <w:divBdr>
                            <w:top w:val="none" w:sz="0" w:space="0" w:color="auto"/>
                            <w:left w:val="none" w:sz="0" w:space="0" w:color="auto"/>
                            <w:bottom w:val="none" w:sz="0" w:space="0" w:color="auto"/>
                            <w:right w:val="none" w:sz="0" w:space="0" w:color="auto"/>
                          </w:divBdr>
                          <w:divsChild>
                            <w:div w:id="1812818864">
                              <w:marLeft w:val="0"/>
                              <w:marRight w:val="0"/>
                              <w:marTop w:val="0"/>
                              <w:marBottom w:val="0"/>
                              <w:divBdr>
                                <w:top w:val="none" w:sz="0" w:space="0" w:color="auto"/>
                                <w:left w:val="none" w:sz="0" w:space="0" w:color="auto"/>
                                <w:bottom w:val="none" w:sz="0" w:space="0" w:color="auto"/>
                                <w:right w:val="none" w:sz="0" w:space="0" w:color="auto"/>
                              </w:divBdr>
                              <w:divsChild>
                                <w:div w:id="115371162">
                                  <w:marLeft w:val="0"/>
                                  <w:marRight w:val="0"/>
                                  <w:marTop w:val="0"/>
                                  <w:marBottom w:val="0"/>
                                  <w:divBdr>
                                    <w:top w:val="none" w:sz="0" w:space="0" w:color="auto"/>
                                    <w:left w:val="none" w:sz="0" w:space="0" w:color="auto"/>
                                    <w:bottom w:val="none" w:sz="0" w:space="0" w:color="auto"/>
                                    <w:right w:val="none" w:sz="0" w:space="0" w:color="auto"/>
                                  </w:divBdr>
                                  <w:divsChild>
                                    <w:div w:id="1051420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39145">
                          <w:marLeft w:val="0"/>
                          <w:marRight w:val="0"/>
                          <w:marTop w:val="0"/>
                          <w:marBottom w:val="0"/>
                          <w:divBdr>
                            <w:top w:val="none" w:sz="0" w:space="0" w:color="auto"/>
                            <w:left w:val="none" w:sz="0" w:space="0" w:color="auto"/>
                            <w:bottom w:val="none" w:sz="0" w:space="0" w:color="auto"/>
                            <w:right w:val="none" w:sz="0" w:space="0" w:color="auto"/>
                          </w:divBdr>
                          <w:divsChild>
                            <w:div w:id="1520005191">
                              <w:marLeft w:val="0"/>
                              <w:marRight w:val="0"/>
                              <w:marTop w:val="0"/>
                              <w:marBottom w:val="0"/>
                              <w:divBdr>
                                <w:top w:val="none" w:sz="0" w:space="0" w:color="auto"/>
                                <w:left w:val="none" w:sz="0" w:space="0" w:color="auto"/>
                                <w:bottom w:val="none" w:sz="0" w:space="0" w:color="auto"/>
                                <w:right w:val="none" w:sz="0" w:space="0" w:color="auto"/>
                              </w:divBdr>
                              <w:divsChild>
                                <w:div w:id="2026667996">
                                  <w:marLeft w:val="0"/>
                                  <w:marRight w:val="0"/>
                                  <w:marTop w:val="0"/>
                                  <w:marBottom w:val="0"/>
                                  <w:divBdr>
                                    <w:top w:val="none" w:sz="0" w:space="0" w:color="auto"/>
                                    <w:left w:val="none" w:sz="0" w:space="0" w:color="auto"/>
                                    <w:bottom w:val="none" w:sz="0" w:space="0" w:color="auto"/>
                                    <w:right w:val="none" w:sz="0" w:space="0" w:color="auto"/>
                                  </w:divBdr>
                                  <w:divsChild>
                                    <w:div w:id="1419641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265407">
          <w:marLeft w:val="0"/>
          <w:marRight w:val="0"/>
          <w:marTop w:val="0"/>
          <w:marBottom w:val="0"/>
          <w:divBdr>
            <w:top w:val="none" w:sz="0" w:space="0" w:color="auto"/>
            <w:left w:val="none" w:sz="0" w:space="0" w:color="auto"/>
            <w:bottom w:val="none" w:sz="0" w:space="0" w:color="auto"/>
            <w:right w:val="none" w:sz="0" w:space="0" w:color="auto"/>
          </w:divBdr>
          <w:divsChild>
            <w:div w:id="1763716169">
              <w:marLeft w:val="0"/>
              <w:marRight w:val="0"/>
              <w:marTop w:val="0"/>
              <w:marBottom w:val="0"/>
              <w:divBdr>
                <w:top w:val="none" w:sz="0" w:space="0" w:color="auto"/>
                <w:left w:val="none" w:sz="0" w:space="0" w:color="auto"/>
                <w:bottom w:val="none" w:sz="0" w:space="0" w:color="auto"/>
                <w:right w:val="none" w:sz="0" w:space="0" w:color="auto"/>
              </w:divBdr>
              <w:divsChild>
                <w:div w:id="335570220">
                  <w:marLeft w:val="0"/>
                  <w:marRight w:val="0"/>
                  <w:marTop w:val="0"/>
                  <w:marBottom w:val="0"/>
                  <w:divBdr>
                    <w:top w:val="none" w:sz="0" w:space="0" w:color="auto"/>
                    <w:left w:val="none" w:sz="0" w:space="0" w:color="auto"/>
                    <w:bottom w:val="none" w:sz="0" w:space="0" w:color="auto"/>
                    <w:right w:val="none" w:sz="0" w:space="0" w:color="auto"/>
                  </w:divBdr>
                  <w:divsChild>
                    <w:div w:id="1554393375">
                      <w:marLeft w:val="0"/>
                      <w:marRight w:val="0"/>
                      <w:marTop w:val="0"/>
                      <w:marBottom w:val="0"/>
                      <w:divBdr>
                        <w:top w:val="none" w:sz="0" w:space="0" w:color="auto"/>
                        <w:left w:val="none" w:sz="0" w:space="0" w:color="auto"/>
                        <w:bottom w:val="none" w:sz="0" w:space="0" w:color="auto"/>
                        <w:right w:val="none" w:sz="0" w:space="0" w:color="auto"/>
                      </w:divBdr>
                      <w:divsChild>
                        <w:div w:id="1911771951">
                          <w:marLeft w:val="0"/>
                          <w:marRight w:val="0"/>
                          <w:marTop w:val="0"/>
                          <w:marBottom w:val="0"/>
                          <w:divBdr>
                            <w:top w:val="none" w:sz="0" w:space="0" w:color="auto"/>
                            <w:left w:val="none" w:sz="0" w:space="0" w:color="auto"/>
                            <w:bottom w:val="none" w:sz="0" w:space="0" w:color="auto"/>
                            <w:right w:val="none" w:sz="0" w:space="0" w:color="auto"/>
                          </w:divBdr>
                          <w:divsChild>
                            <w:div w:id="657920818">
                              <w:marLeft w:val="0"/>
                              <w:marRight w:val="0"/>
                              <w:marTop w:val="0"/>
                              <w:marBottom w:val="0"/>
                              <w:divBdr>
                                <w:top w:val="none" w:sz="0" w:space="0" w:color="auto"/>
                                <w:left w:val="none" w:sz="0" w:space="0" w:color="auto"/>
                                <w:bottom w:val="none" w:sz="0" w:space="0" w:color="auto"/>
                                <w:right w:val="none" w:sz="0" w:space="0" w:color="auto"/>
                              </w:divBdr>
                              <w:divsChild>
                                <w:div w:id="62419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881729">
                  <w:marLeft w:val="0"/>
                  <w:marRight w:val="0"/>
                  <w:marTop w:val="0"/>
                  <w:marBottom w:val="0"/>
                  <w:divBdr>
                    <w:top w:val="none" w:sz="0" w:space="0" w:color="auto"/>
                    <w:left w:val="none" w:sz="0" w:space="0" w:color="auto"/>
                    <w:bottom w:val="none" w:sz="0" w:space="0" w:color="auto"/>
                    <w:right w:val="none" w:sz="0" w:space="0" w:color="auto"/>
                  </w:divBdr>
                  <w:divsChild>
                    <w:div w:id="1293830273">
                      <w:marLeft w:val="0"/>
                      <w:marRight w:val="0"/>
                      <w:marTop w:val="0"/>
                      <w:marBottom w:val="0"/>
                      <w:divBdr>
                        <w:top w:val="none" w:sz="0" w:space="0" w:color="auto"/>
                        <w:left w:val="none" w:sz="0" w:space="0" w:color="auto"/>
                        <w:bottom w:val="none" w:sz="0" w:space="0" w:color="auto"/>
                        <w:right w:val="none" w:sz="0" w:space="0" w:color="auto"/>
                      </w:divBdr>
                      <w:divsChild>
                        <w:div w:id="589433692">
                          <w:marLeft w:val="0"/>
                          <w:marRight w:val="0"/>
                          <w:marTop w:val="0"/>
                          <w:marBottom w:val="0"/>
                          <w:divBdr>
                            <w:top w:val="none" w:sz="0" w:space="0" w:color="auto"/>
                            <w:left w:val="none" w:sz="0" w:space="0" w:color="auto"/>
                            <w:bottom w:val="none" w:sz="0" w:space="0" w:color="auto"/>
                            <w:right w:val="none" w:sz="0" w:space="0" w:color="auto"/>
                          </w:divBdr>
                          <w:divsChild>
                            <w:div w:id="1046755493">
                              <w:marLeft w:val="0"/>
                              <w:marRight w:val="0"/>
                              <w:marTop w:val="0"/>
                              <w:marBottom w:val="0"/>
                              <w:divBdr>
                                <w:top w:val="none" w:sz="0" w:space="0" w:color="auto"/>
                                <w:left w:val="none" w:sz="0" w:space="0" w:color="auto"/>
                                <w:bottom w:val="none" w:sz="0" w:space="0" w:color="auto"/>
                                <w:right w:val="none" w:sz="0" w:space="0" w:color="auto"/>
                              </w:divBdr>
                              <w:divsChild>
                                <w:div w:id="1733573781">
                                  <w:marLeft w:val="0"/>
                                  <w:marRight w:val="0"/>
                                  <w:marTop w:val="0"/>
                                  <w:marBottom w:val="0"/>
                                  <w:divBdr>
                                    <w:top w:val="none" w:sz="0" w:space="0" w:color="auto"/>
                                    <w:left w:val="none" w:sz="0" w:space="0" w:color="auto"/>
                                    <w:bottom w:val="none" w:sz="0" w:space="0" w:color="auto"/>
                                    <w:right w:val="none" w:sz="0" w:space="0" w:color="auto"/>
                                  </w:divBdr>
                                  <w:divsChild>
                                    <w:div w:id="2127919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34651833">
          <w:marLeft w:val="0"/>
          <w:marRight w:val="0"/>
          <w:marTop w:val="0"/>
          <w:marBottom w:val="0"/>
          <w:divBdr>
            <w:top w:val="none" w:sz="0" w:space="0" w:color="auto"/>
            <w:left w:val="none" w:sz="0" w:space="0" w:color="auto"/>
            <w:bottom w:val="none" w:sz="0" w:space="0" w:color="auto"/>
            <w:right w:val="none" w:sz="0" w:space="0" w:color="auto"/>
          </w:divBdr>
          <w:divsChild>
            <w:div w:id="391512277">
              <w:marLeft w:val="0"/>
              <w:marRight w:val="0"/>
              <w:marTop w:val="0"/>
              <w:marBottom w:val="0"/>
              <w:divBdr>
                <w:top w:val="none" w:sz="0" w:space="0" w:color="auto"/>
                <w:left w:val="none" w:sz="0" w:space="0" w:color="auto"/>
                <w:bottom w:val="none" w:sz="0" w:space="0" w:color="auto"/>
                <w:right w:val="none" w:sz="0" w:space="0" w:color="auto"/>
              </w:divBdr>
              <w:divsChild>
                <w:div w:id="1696342349">
                  <w:marLeft w:val="0"/>
                  <w:marRight w:val="0"/>
                  <w:marTop w:val="0"/>
                  <w:marBottom w:val="0"/>
                  <w:divBdr>
                    <w:top w:val="none" w:sz="0" w:space="0" w:color="auto"/>
                    <w:left w:val="none" w:sz="0" w:space="0" w:color="auto"/>
                    <w:bottom w:val="none" w:sz="0" w:space="0" w:color="auto"/>
                    <w:right w:val="none" w:sz="0" w:space="0" w:color="auto"/>
                  </w:divBdr>
                  <w:divsChild>
                    <w:div w:id="1546598570">
                      <w:marLeft w:val="0"/>
                      <w:marRight w:val="0"/>
                      <w:marTop w:val="0"/>
                      <w:marBottom w:val="0"/>
                      <w:divBdr>
                        <w:top w:val="none" w:sz="0" w:space="0" w:color="auto"/>
                        <w:left w:val="none" w:sz="0" w:space="0" w:color="auto"/>
                        <w:bottom w:val="none" w:sz="0" w:space="0" w:color="auto"/>
                        <w:right w:val="none" w:sz="0" w:space="0" w:color="auto"/>
                      </w:divBdr>
                      <w:divsChild>
                        <w:div w:id="891768169">
                          <w:marLeft w:val="0"/>
                          <w:marRight w:val="0"/>
                          <w:marTop w:val="0"/>
                          <w:marBottom w:val="0"/>
                          <w:divBdr>
                            <w:top w:val="none" w:sz="0" w:space="0" w:color="auto"/>
                            <w:left w:val="none" w:sz="0" w:space="0" w:color="auto"/>
                            <w:bottom w:val="none" w:sz="0" w:space="0" w:color="auto"/>
                            <w:right w:val="none" w:sz="0" w:space="0" w:color="auto"/>
                          </w:divBdr>
                          <w:divsChild>
                            <w:div w:id="658458740">
                              <w:marLeft w:val="0"/>
                              <w:marRight w:val="0"/>
                              <w:marTop w:val="0"/>
                              <w:marBottom w:val="0"/>
                              <w:divBdr>
                                <w:top w:val="none" w:sz="0" w:space="0" w:color="auto"/>
                                <w:left w:val="none" w:sz="0" w:space="0" w:color="auto"/>
                                <w:bottom w:val="none" w:sz="0" w:space="0" w:color="auto"/>
                                <w:right w:val="none" w:sz="0" w:space="0" w:color="auto"/>
                              </w:divBdr>
                              <w:divsChild>
                                <w:div w:id="1905725332">
                                  <w:marLeft w:val="0"/>
                                  <w:marRight w:val="0"/>
                                  <w:marTop w:val="0"/>
                                  <w:marBottom w:val="0"/>
                                  <w:divBdr>
                                    <w:top w:val="none" w:sz="0" w:space="0" w:color="auto"/>
                                    <w:left w:val="none" w:sz="0" w:space="0" w:color="auto"/>
                                    <w:bottom w:val="none" w:sz="0" w:space="0" w:color="auto"/>
                                    <w:right w:val="none" w:sz="0" w:space="0" w:color="auto"/>
                                  </w:divBdr>
                                  <w:divsChild>
                                    <w:div w:id="1474834939">
                                      <w:marLeft w:val="0"/>
                                      <w:marRight w:val="0"/>
                                      <w:marTop w:val="0"/>
                                      <w:marBottom w:val="0"/>
                                      <w:divBdr>
                                        <w:top w:val="none" w:sz="0" w:space="0" w:color="auto"/>
                                        <w:left w:val="none" w:sz="0" w:space="0" w:color="auto"/>
                                        <w:bottom w:val="none" w:sz="0" w:space="0" w:color="auto"/>
                                        <w:right w:val="none" w:sz="0" w:space="0" w:color="auto"/>
                                      </w:divBdr>
                                      <w:divsChild>
                                        <w:div w:id="1987785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90738127">
          <w:marLeft w:val="0"/>
          <w:marRight w:val="0"/>
          <w:marTop w:val="0"/>
          <w:marBottom w:val="0"/>
          <w:divBdr>
            <w:top w:val="none" w:sz="0" w:space="0" w:color="auto"/>
            <w:left w:val="none" w:sz="0" w:space="0" w:color="auto"/>
            <w:bottom w:val="none" w:sz="0" w:space="0" w:color="auto"/>
            <w:right w:val="none" w:sz="0" w:space="0" w:color="auto"/>
          </w:divBdr>
          <w:divsChild>
            <w:div w:id="2073459032">
              <w:marLeft w:val="0"/>
              <w:marRight w:val="0"/>
              <w:marTop w:val="0"/>
              <w:marBottom w:val="0"/>
              <w:divBdr>
                <w:top w:val="none" w:sz="0" w:space="0" w:color="auto"/>
                <w:left w:val="none" w:sz="0" w:space="0" w:color="auto"/>
                <w:bottom w:val="none" w:sz="0" w:space="0" w:color="auto"/>
                <w:right w:val="none" w:sz="0" w:space="0" w:color="auto"/>
              </w:divBdr>
              <w:divsChild>
                <w:div w:id="661667929">
                  <w:marLeft w:val="0"/>
                  <w:marRight w:val="0"/>
                  <w:marTop w:val="0"/>
                  <w:marBottom w:val="0"/>
                  <w:divBdr>
                    <w:top w:val="none" w:sz="0" w:space="0" w:color="auto"/>
                    <w:left w:val="none" w:sz="0" w:space="0" w:color="auto"/>
                    <w:bottom w:val="none" w:sz="0" w:space="0" w:color="auto"/>
                    <w:right w:val="none" w:sz="0" w:space="0" w:color="auto"/>
                  </w:divBdr>
                  <w:divsChild>
                    <w:div w:id="917859864">
                      <w:marLeft w:val="0"/>
                      <w:marRight w:val="0"/>
                      <w:marTop w:val="0"/>
                      <w:marBottom w:val="0"/>
                      <w:divBdr>
                        <w:top w:val="none" w:sz="0" w:space="0" w:color="auto"/>
                        <w:left w:val="none" w:sz="0" w:space="0" w:color="auto"/>
                        <w:bottom w:val="none" w:sz="0" w:space="0" w:color="auto"/>
                        <w:right w:val="none" w:sz="0" w:space="0" w:color="auto"/>
                      </w:divBdr>
                      <w:divsChild>
                        <w:div w:id="97526437">
                          <w:marLeft w:val="0"/>
                          <w:marRight w:val="0"/>
                          <w:marTop w:val="0"/>
                          <w:marBottom w:val="0"/>
                          <w:divBdr>
                            <w:top w:val="none" w:sz="0" w:space="0" w:color="auto"/>
                            <w:left w:val="none" w:sz="0" w:space="0" w:color="auto"/>
                            <w:bottom w:val="none" w:sz="0" w:space="0" w:color="auto"/>
                            <w:right w:val="none" w:sz="0" w:space="0" w:color="auto"/>
                          </w:divBdr>
                          <w:divsChild>
                            <w:div w:id="1855682298">
                              <w:marLeft w:val="0"/>
                              <w:marRight w:val="0"/>
                              <w:marTop w:val="0"/>
                              <w:marBottom w:val="0"/>
                              <w:divBdr>
                                <w:top w:val="none" w:sz="0" w:space="0" w:color="auto"/>
                                <w:left w:val="none" w:sz="0" w:space="0" w:color="auto"/>
                                <w:bottom w:val="none" w:sz="0" w:space="0" w:color="auto"/>
                                <w:right w:val="none" w:sz="0" w:space="0" w:color="auto"/>
                              </w:divBdr>
                              <w:divsChild>
                                <w:div w:id="44315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4652160">
                  <w:marLeft w:val="0"/>
                  <w:marRight w:val="0"/>
                  <w:marTop w:val="0"/>
                  <w:marBottom w:val="0"/>
                  <w:divBdr>
                    <w:top w:val="none" w:sz="0" w:space="0" w:color="auto"/>
                    <w:left w:val="none" w:sz="0" w:space="0" w:color="auto"/>
                    <w:bottom w:val="none" w:sz="0" w:space="0" w:color="auto"/>
                    <w:right w:val="none" w:sz="0" w:space="0" w:color="auto"/>
                  </w:divBdr>
                  <w:divsChild>
                    <w:div w:id="2102408287">
                      <w:marLeft w:val="0"/>
                      <w:marRight w:val="0"/>
                      <w:marTop w:val="0"/>
                      <w:marBottom w:val="0"/>
                      <w:divBdr>
                        <w:top w:val="none" w:sz="0" w:space="0" w:color="auto"/>
                        <w:left w:val="none" w:sz="0" w:space="0" w:color="auto"/>
                        <w:bottom w:val="none" w:sz="0" w:space="0" w:color="auto"/>
                        <w:right w:val="none" w:sz="0" w:space="0" w:color="auto"/>
                      </w:divBdr>
                      <w:divsChild>
                        <w:div w:id="1282033589">
                          <w:marLeft w:val="0"/>
                          <w:marRight w:val="0"/>
                          <w:marTop w:val="0"/>
                          <w:marBottom w:val="0"/>
                          <w:divBdr>
                            <w:top w:val="none" w:sz="0" w:space="0" w:color="auto"/>
                            <w:left w:val="none" w:sz="0" w:space="0" w:color="auto"/>
                            <w:bottom w:val="none" w:sz="0" w:space="0" w:color="auto"/>
                            <w:right w:val="none" w:sz="0" w:space="0" w:color="auto"/>
                          </w:divBdr>
                          <w:divsChild>
                            <w:div w:id="754783325">
                              <w:marLeft w:val="0"/>
                              <w:marRight w:val="0"/>
                              <w:marTop w:val="0"/>
                              <w:marBottom w:val="0"/>
                              <w:divBdr>
                                <w:top w:val="none" w:sz="0" w:space="0" w:color="auto"/>
                                <w:left w:val="none" w:sz="0" w:space="0" w:color="auto"/>
                                <w:bottom w:val="none" w:sz="0" w:space="0" w:color="auto"/>
                                <w:right w:val="none" w:sz="0" w:space="0" w:color="auto"/>
                              </w:divBdr>
                              <w:divsChild>
                                <w:div w:id="1450053307">
                                  <w:marLeft w:val="0"/>
                                  <w:marRight w:val="0"/>
                                  <w:marTop w:val="0"/>
                                  <w:marBottom w:val="0"/>
                                  <w:divBdr>
                                    <w:top w:val="none" w:sz="0" w:space="0" w:color="auto"/>
                                    <w:left w:val="none" w:sz="0" w:space="0" w:color="auto"/>
                                    <w:bottom w:val="none" w:sz="0" w:space="0" w:color="auto"/>
                                    <w:right w:val="none" w:sz="0" w:space="0" w:color="auto"/>
                                  </w:divBdr>
                                  <w:divsChild>
                                    <w:div w:id="119526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42041944">
      <w:bodyDiv w:val="1"/>
      <w:marLeft w:val="0"/>
      <w:marRight w:val="0"/>
      <w:marTop w:val="0"/>
      <w:marBottom w:val="0"/>
      <w:divBdr>
        <w:top w:val="none" w:sz="0" w:space="0" w:color="auto"/>
        <w:left w:val="none" w:sz="0" w:space="0" w:color="auto"/>
        <w:bottom w:val="none" w:sz="0" w:space="0" w:color="auto"/>
        <w:right w:val="none" w:sz="0" w:space="0" w:color="auto"/>
      </w:divBdr>
    </w:div>
    <w:div w:id="1205948895">
      <w:bodyDiv w:val="1"/>
      <w:marLeft w:val="0"/>
      <w:marRight w:val="0"/>
      <w:marTop w:val="0"/>
      <w:marBottom w:val="0"/>
      <w:divBdr>
        <w:top w:val="none" w:sz="0" w:space="0" w:color="auto"/>
        <w:left w:val="none" w:sz="0" w:space="0" w:color="auto"/>
        <w:bottom w:val="none" w:sz="0" w:space="0" w:color="auto"/>
        <w:right w:val="none" w:sz="0" w:space="0" w:color="auto"/>
      </w:divBdr>
    </w:div>
    <w:div w:id="1297221574">
      <w:bodyDiv w:val="1"/>
      <w:marLeft w:val="0"/>
      <w:marRight w:val="0"/>
      <w:marTop w:val="0"/>
      <w:marBottom w:val="0"/>
      <w:divBdr>
        <w:top w:val="none" w:sz="0" w:space="0" w:color="auto"/>
        <w:left w:val="none" w:sz="0" w:space="0" w:color="auto"/>
        <w:bottom w:val="none" w:sz="0" w:space="0" w:color="auto"/>
        <w:right w:val="none" w:sz="0" w:space="0" w:color="auto"/>
      </w:divBdr>
    </w:div>
    <w:div w:id="1334064874">
      <w:bodyDiv w:val="1"/>
      <w:marLeft w:val="0"/>
      <w:marRight w:val="0"/>
      <w:marTop w:val="0"/>
      <w:marBottom w:val="0"/>
      <w:divBdr>
        <w:top w:val="none" w:sz="0" w:space="0" w:color="auto"/>
        <w:left w:val="none" w:sz="0" w:space="0" w:color="auto"/>
        <w:bottom w:val="none" w:sz="0" w:space="0" w:color="auto"/>
        <w:right w:val="none" w:sz="0" w:space="0" w:color="auto"/>
      </w:divBdr>
    </w:div>
    <w:div w:id="1382359866">
      <w:bodyDiv w:val="1"/>
      <w:marLeft w:val="0"/>
      <w:marRight w:val="0"/>
      <w:marTop w:val="0"/>
      <w:marBottom w:val="0"/>
      <w:divBdr>
        <w:top w:val="none" w:sz="0" w:space="0" w:color="auto"/>
        <w:left w:val="none" w:sz="0" w:space="0" w:color="auto"/>
        <w:bottom w:val="none" w:sz="0" w:space="0" w:color="auto"/>
        <w:right w:val="none" w:sz="0" w:space="0" w:color="auto"/>
      </w:divBdr>
      <w:divsChild>
        <w:div w:id="1624844908">
          <w:blockQuote w:val="1"/>
          <w:marLeft w:val="720"/>
          <w:marRight w:val="720"/>
          <w:marTop w:val="100"/>
          <w:marBottom w:val="100"/>
          <w:divBdr>
            <w:top w:val="none" w:sz="0" w:space="0" w:color="auto"/>
            <w:left w:val="none" w:sz="0" w:space="0" w:color="auto"/>
            <w:bottom w:val="none" w:sz="0" w:space="0" w:color="auto"/>
            <w:right w:val="none" w:sz="0" w:space="0" w:color="auto"/>
          </w:divBdr>
        </w:div>
        <w:div w:id="205450332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10344377">
      <w:bodyDiv w:val="1"/>
      <w:marLeft w:val="0"/>
      <w:marRight w:val="0"/>
      <w:marTop w:val="0"/>
      <w:marBottom w:val="0"/>
      <w:divBdr>
        <w:top w:val="none" w:sz="0" w:space="0" w:color="auto"/>
        <w:left w:val="none" w:sz="0" w:space="0" w:color="auto"/>
        <w:bottom w:val="none" w:sz="0" w:space="0" w:color="auto"/>
        <w:right w:val="none" w:sz="0" w:space="0" w:color="auto"/>
      </w:divBdr>
    </w:div>
    <w:div w:id="1414594618">
      <w:bodyDiv w:val="1"/>
      <w:marLeft w:val="0"/>
      <w:marRight w:val="0"/>
      <w:marTop w:val="0"/>
      <w:marBottom w:val="0"/>
      <w:divBdr>
        <w:top w:val="none" w:sz="0" w:space="0" w:color="auto"/>
        <w:left w:val="none" w:sz="0" w:space="0" w:color="auto"/>
        <w:bottom w:val="none" w:sz="0" w:space="0" w:color="auto"/>
        <w:right w:val="none" w:sz="0" w:space="0" w:color="auto"/>
      </w:divBdr>
    </w:div>
    <w:div w:id="1414738181">
      <w:bodyDiv w:val="1"/>
      <w:marLeft w:val="0"/>
      <w:marRight w:val="0"/>
      <w:marTop w:val="0"/>
      <w:marBottom w:val="0"/>
      <w:divBdr>
        <w:top w:val="none" w:sz="0" w:space="0" w:color="auto"/>
        <w:left w:val="none" w:sz="0" w:space="0" w:color="auto"/>
        <w:bottom w:val="none" w:sz="0" w:space="0" w:color="auto"/>
        <w:right w:val="none" w:sz="0" w:space="0" w:color="auto"/>
      </w:divBdr>
    </w:div>
    <w:div w:id="1454863317">
      <w:bodyDiv w:val="1"/>
      <w:marLeft w:val="0"/>
      <w:marRight w:val="0"/>
      <w:marTop w:val="0"/>
      <w:marBottom w:val="0"/>
      <w:divBdr>
        <w:top w:val="none" w:sz="0" w:space="0" w:color="auto"/>
        <w:left w:val="none" w:sz="0" w:space="0" w:color="auto"/>
        <w:bottom w:val="none" w:sz="0" w:space="0" w:color="auto"/>
        <w:right w:val="none" w:sz="0" w:space="0" w:color="auto"/>
      </w:divBdr>
    </w:div>
    <w:div w:id="1487941093">
      <w:bodyDiv w:val="1"/>
      <w:marLeft w:val="0"/>
      <w:marRight w:val="0"/>
      <w:marTop w:val="0"/>
      <w:marBottom w:val="0"/>
      <w:divBdr>
        <w:top w:val="none" w:sz="0" w:space="0" w:color="auto"/>
        <w:left w:val="none" w:sz="0" w:space="0" w:color="auto"/>
        <w:bottom w:val="none" w:sz="0" w:space="0" w:color="auto"/>
        <w:right w:val="none" w:sz="0" w:space="0" w:color="auto"/>
      </w:divBdr>
      <w:divsChild>
        <w:div w:id="116971538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92258020">
      <w:bodyDiv w:val="1"/>
      <w:marLeft w:val="0"/>
      <w:marRight w:val="0"/>
      <w:marTop w:val="0"/>
      <w:marBottom w:val="0"/>
      <w:divBdr>
        <w:top w:val="none" w:sz="0" w:space="0" w:color="auto"/>
        <w:left w:val="none" w:sz="0" w:space="0" w:color="auto"/>
        <w:bottom w:val="none" w:sz="0" w:space="0" w:color="auto"/>
        <w:right w:val="none" w:sz="0" w:space="0" w:color="auto"/>
      </w:divBdr>
    </w:div>
    <w:div w:id="1499925976">
      <w:bodyDiv w:val="1"/>
      <w:marLeft w:val="0"/>
      <w:marRight w:val="0"/>
      <w:marTop w:val="0"/>
      <w:marBottom w:val="0"/>
      <w:divBdr>
        <w:top w:val="none" w:sz="0" w:space="0" w:color="auto"/>
        <w:left w:val="none" w:sz="0" w:space="0" w:color="auto"/>
        <w:bottom w:val="none" w:sz="0" w:space="0" w:color="auto"/>
        <w:right w:val="none" w:sz="0" w:space="0" w:color="auto"/>
      </w:divBdr>
    </w:div>
    <w:div w:id="1520586770">
      <w:bodyDiv w:val="1"/>
      <w:marLeft w:val="0"/>
      <w:marRight w:val="0"/>
      <w:marTop w:val="0"/>
      <w:marBottom w:val="0"/>
      <w:divBdr>
        <w:top w:val="none" w:sz="0" w:space="0" w:color="auto"/>
        <w:left w:val="none" w:sz="0" w:space="0" w:color="auto"/>
        <w:bottom w:val="none" w:sz="0" w:space="0" w:color="auto"/>
        <w:right w:val="none" w:sz="0" w:space="0" w:color="auto"/>
      </w:divBdr>
    </w:div>
    <w:div w:id="1545949460">
      <w:bodyDiv w:val="1"/>
      <w:marLeft w:val="0"/>
      <w:marRight w:val="0"/>
      <w:marTop w:val="0"/>
      <w:marBottom w:val="0"/>
      <w:divBdr>
        <w:top w:val="none" w:sz="0" w:space="0" w:color="auto"/>
        <w:left w:val="none" w:sz="0" w:space="0" w:color="auto"/>
        <w:bottom w:val="none" w:sz="0" w:space="0" w:color="auto"/>
        <w:right w:val="none" w:sz="0" w:space="0" w:color="auto"/>
      </w:divBdr>
      <w:divsChild>
        <w:div w:id="1806506086">
          <w:marLeft w:val="0"/>
          <w:marRight w:val="0"/>
          <w:marTop w:val="0"/>
          <w:marBottom w:val="0"/>
          <w:divBdr>
            <w:top w:val="none" w:sz="0" w:space="0" w:color="auto"/>
            <w:left w:val="none" w:sz="0" w:space="0" w:color="auto"/>
            <w:bottom w:val="none" w:sz="0" w:space="0" w:color="auto"/>
            <w:right w:val="none" w:sz="0" w:space="0" w:color="auto"/>
          </w:divBdr>
          <w:divsChild>
            <w:div w:id="874076179">
              <w:marLeft w:val="0"/>
              <w:marRight w:val="0"/>
              <w:marTop w:val="0"/>
              <w:marBottom w:val="0"/>
              <w:divBdr>
                <w:top w:val="none" w:sz="0" w:space="0" w:color="auto"/>
                <w:left w:val="none" w:sz="0" w:space="0" w:color="auto"/>
                <w:bottom w:val="none" w:sz="0" w:space="0" w:color="auto"/>
                <w:right w:val="none" w:sz="0" w:space="0" w:color="auto"/>
              </w:divBdr>
              <w:divsChild>
                <w:div w:id="1218737121">
                  <w:marLeft w:val="0"/>
                  <w:marRight w:val="0"/>
                  <w:marTop w:val="0"/>
                  <w:marBottom w:val="0"/>
                  <w:divBdr>
                    <w:top w:val="none" w:sz="0" w:space="0" w:color="auto"/>
                    <w:left w:val="none" w:sz="0" w:space="0" w:color="auto"/>
                    <w:bottom w:val="none" w:sz="0" w:space="0" w:color="auto"/>
                    <w:right w:val="none" w:sz="0" w:space="0" w:color="auto"/>
                  </w:divBdr>
                  <w:divsChild>
                    <w:div w:id="2094623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7156481">
          <w:marLeft w:val="0"/>
          <w:marRight w:val="0"/>
          <w:marTop w:val="0"/>
          <w:marBottom w:val="0"/>
          <w:divBdr>
            <w:top w:val="none" w:sz="0" w:space="0" w:color="auto"/>
            <w:left w:val="none" w:sz="0" w:space="0" w:color="auto"/>
            <w:bottom w:val="none" w:sz="0" w:space="0" w:color="auto"/>
            <w:right w:val="none" w:sz="0" w:space="0" w:color="auto"/>
          </w:divBdr>
          <w:divsChild>
            <w:div w:id="1876623495">
              <w:marLeft w:val="0"/>
              <w:marRight w:val="0"/>
              <w:marTop w:val="0"/>
              <w:marBottom w:val="0"/>
              <w:divBdr>
                <w:top w:val="none" w:sz="0" w:space="0" w:color="auto"/>
                <w:left w:val="none" w:sz="0" w:space="0" w:color="auto"/>
                <w:bottom w:val="none" w:sz="0" w:space="0" w:color="auto"/>
                <w:right w:val="none" w:sz="0" w:space="0" w:color="auto"/>
              </w:divBdr>
              <w:divsChild>
                <w:div w:id="646974678">
                  <w:marLeft w:val="0"/>
                  <w:marRight w:val="0"/>
                  <w:marTop w:val="0"/>
                  <w:marBottom w:val="0"/>
                  <w:divBdr>
                    <w:top w:val="none" w:sz="0" w:space="0" w:color="auto"/>
                    <w:left w:val="none" w:sz="0" w:space="0" w:color="auto"/>
                    <w:bottom w:val="none" w:sz="0" w:space="0" w:color="auto"/>
                    <w:right w:val="none" w:sz="0" w:space="0" w:color="auto"/>
                  </w:divBdr>
                  <w:divsChild>
                    <w:div w:id="186138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3489232">
      <w:bodyDiv w:val="1"/>
      <w:marLeft w:val="0"/>
      <w:marRight w:val="0"/>
      <w:marTop w:val="0"/>
      <w:marBottom w:val="0"/>
      <w:divBdr>
        <w:top w:val="none" w:sz="0" w:space="0" w:color="auto"/>
        <w:left w:val="none" w:sz="0" w:space="0" w:color="auto"/>
        <w:bottom w:val="none" w:sz="0" w:space="0" w:color="auto"/>
        <w:right w:val="none" w:sz="0" w:space="0" w:color="auto"/>
      </w:divBdr>
    </w:div>
    <w:div w:id="1633704856">
      <w:bodyDiv w:val="1"/>
      <w:marLeft w:val="0"/>
      <w:marRight w:val="0"/>
      <w:marTop w:val="0"/>
      <w:marBottom w:val="0"/>
      <w:divBdr>
        <w:top w:val="none" w:sz="0" w:space="0" w:color="auto"/>
        <w:left w:val="none" w:sz="0" w:space="0" w:color="auto"/>
        <w:bottom w:val="none" w:sz="0" w:space="0" w:color="auto"/>
        <w:right w:val="none" w:sz="0" w:space="0" w:color="auto"/>
      </w:divBdr>
    </w:div>
    <w:div w:id="1667243523">
      <w:bodyDiv w:val="1"/>
      <w:marLeft w:val="0"/>
      <w:marRight w:val="0"/>
      <w:marTop w:val="0"/>
      <w:marBottom w:val="0"/>
      <w:divBdr>
        <w:top w:val="none" w:sz="0" w:space="0" w:color="auto"/>
        <w:left w:val="none" w:sz="0" w:space="0" w:color="auto"/>
        <w:bottom w:val="none" w:sz="0" w:space="0" w:color="auto"/>
        <w:right w:val="none" w:sz="0" w:space="0" w:color="auto"/>
      </w:divBdr>
    </w:div>
    <w:div w:id="1673608909">
      <w:bodyDiv w:val="1"/>
      <w:marLeft w:val="0"/>
      <w:marRight w:val="0"/>
      <w:marTop w:val="0"/>
      <w:marBottom w:val="0"/>
      <w:divBdr>
        <w:top w:val="none" w:sz="0" w:space="0" w:color="auto"/>
        <w:left w:val="none" w:sz="0" w:space="0" w:color="auto"/>
        <w:bottom w:val="none" w:sz="0" w:space="0" w:color="auto"/>
        <w:right w:val="none" w:sz="0" w:space="0" w:color="auto"/>
      </w:divBdr>
    </w:div>
    <w:div w:id="1729113054">
      <w:bodyDiv w:val="1"/>
      <w:marLeft w:val="0"/>
      <w:marRight w:val="0"/>
      <w:marTop w:val="0"/>
      <w:marBottom w:val="0"/>
      <w:divBdr>
        <w:top w:val="none" w:sz="0" w:space="0" w:color="auto"/>
        <w:left w:val="none" w:sz="0" w:space="0" w:color="auto"/>
        <w:bottom w:val="none" w:sz="0" w:space="0" w:color="auto"/>
        <w:right w:val="none" w:sz="0" w:space="0" w:color="auto"/>
      </w:divBdr>
    </w:div>
    <w:div w:id="1791123621">
      <w:bodyDiv w:val="1"/>
      <w:marLeft w:val="0"/>
      <w:marRight w:val="0"/>
      <w:marTop w:val="0"/>
      <w:marBottom w:val="0"/>
      <w:divBdr>
        <w:top w:val="none" w:sz="0" w:space="0" w:color="auto"/>
        <w:left w:val="none" w:sz="0" w:space="0" w:color="auto"/>
        <w:bottom w:val="none" w:sz="0" w:space="0" w:color="auto"/>
        <w:right w:val="none" w:sz="0" w:space="0" w:color="auto"/>
      </w:divBdr>
    </w:div>
    <w:div w:id="1841893117">
      <w:bodyDiv w:val="1"/>
      <w:marLeft w:val="0"/>
      <w:marRight w:val="0"/>
      <w:marTop w:val="0"/>
      <w:marBottom w:val="0"/>
      <w:divBdr>
        <w:top w:val="none" w:sz="0" w:space="0" w:color="auto"/>
        <w:left w:val="none" w:sz="0" w:space="0" w:color="auto"/>
        <w:bottom w:val="none" w:sz="0" w:space="0" w:color="auto"/>
        <w:right w:val="none" w:sz="0" w:space="0" w:color="auto"/>
      </w:divBdr>
    </w:div>
    <w:div w:id="1845971652">
      <w:bodyDiv w:val="1"/>
      <w:marLeft w:val="0"/>
      <w:marRight w:val="0"/>
      <w:marTop w:val="0"/>
      <w:marBottom w:val="0"/>
      <w:divBdr>
        <w:top w:val="none" w:sz="0" w:space="0" w:color="auto"/>
        <w:left w:val="none" w:sz="0" w:space="0" w:color="auto"/>
        <w:bottom w:val="none" w:sz="0" w:space="0" w:color="auto"/>
        <w:right w:val="none" w:sz="0" w:space="0" w:color="auto"/>
      </w:divBdr>
    </w:div>
    <w:div w:id="1873302255">
      <w:bodyDiv w:val="1"/>
      <w:marLeft w:val="0"/>
      <w:marRight w:val="0"/>
      <w:marTop w:val="0"/>
      <w:marBottom w:val="0"/>
      <w:divBdr>
        <w:top w:val="none" w:sz="0" w:space="0" w:color="auto"/>
        <w:left w:val="none" w:sz="0" w:space="0" w:color="auto"/>
        <w:bottom w:val="none" w:sz="0" w:space="0" w:color="auto"/>
        <w:right w:val="none" w:sz="0" w:space="0" w:color="auto"/>
      </w:divBdr>
    </w:div>
    <w:div w:id="1903952735">
      <w:bodyDiv w:val="1"/>
      <w:marLeft w:val="0"/>
      <w:marRight w:val="0"/>
      <w:marTop w:val="0"/>
      <w:marBottom w:val="0"/>
      <w:divBdr>
        <w:top w:val="none" w:sz="0" w:space="0" w:color="auto"/>
        <w:left w:val="none" w:sz="0" w:space="0" w:color="auto"/>
        <w:bottom w:val="none" w:sz="0" w:space="0" w:color="auto"/>
        <w:right w:val="none" w:sz="0" w:space="0" w:color="auto"/>
      </w:divBdr>
    </w:div>
    <w:div w:id="1921213234">
      <w:bodyDiv w:val="1"/>
      <w:marLeft w:val="0"/>
      <w:marRight w:val="0"/>
      <w:marTop w:val="0"/>
      <w:marBottom w:val="0"/>
      <w:divBdr>
        <w:top w:val="none" w:sz="0" w:space="0" w:color="auto"/>
        <w:left w:val="none" w:sz="0" w:space="0" w:color="auto"/>
        <w:bottom w:val="none" w:sz="0" w:space="0" w:color="auto"/>
        <w:right w:val="none" w:sz="0" w:space="0" w:color="auto"/>
      </w:divBdr>
    </w:div>
    <w:div w:id="1930695744">
      <w:bodyDiv w:val="1"/>
      <w:marLeft w:val="0"/>
      <w:marRight w:val="0"/>
      <w:marTop w:val="0"/>
      <w:marBottom w:val="0"/>
      <w:divBdr>
        <w:top w:val="none" w:sz="0" w:space="0" w:color="auto"/>
        <w:left w:val="none" w:sz="0" w:space="0" w:color="auto"/>
        <w:bottom w:val="none" w:sz="0" w:space="0" w:color="auto"/>
        <w:right w:val="none" w:sz="0" w:space="0" w:color="auto"/>
      </w:divBdr>
    </w:div>
    <w:div w:id="1960523796">
      <w:bodyDiv w:val="1"/>
      <w:marLeft w:val="0"/>
      <w:marRight w:val="0"/>
      <w:marTop w:val="0"/>
      <w:marBottom w:val="0"/>
      <w:divBdr>
        <w:top w:val="none" w:sz="0" w:space="0" w:color="auto"/>
        <w:left w:val="none" w:sz="0" w:space="0" w:color="auto"/>
        <w:bottom w:val="none" w:sz="0" w:space="0" w:color="auto"/>
        <w:right w:val="none" w:sz="0" w:space="0" w:color="auto"/>
      </w:divBdr>
    </w:div>
    <w:div w:id="2030524830">
      <w:bodyDiv w:val="1"/>
      <w:marLeft w:val="0"/>
      <w:marRight w:val="0"/>
      <w:marTop w:val="0"/>
      <w:marBottom w:val="0"/>
      <w:divBdr>
        <w:top w:val="none" w:sz="0" w:space="0" w:color="auto"/>
        <w:left w:val="none" w:sz="0" w:space="0" w:color="auto"/>
        <w:bottom w:val="none" w:sz="0" w:space="0" w:color="auto"/>
        <w:right w:val="none" w:sz="0" w:space="0" w:color="auto"/>
      </w:divBdr>
    </w:div>
    <w:div w:id="2038895413">
      <w:bodyDiv w:val="1"/>
      <w:marLeft w:val="0"/>
      <w:marRight w:val="0"/>
      <w:marTop w:val="0"/>
      <w:marBottom w:val="0"/>
      <w:divBdr>
        <w:top w:val="none" w:sz="0" w:space="0" w:color="auto"/>
        <w:left w:val="none" w:sz="0" w:space="0" w:color="auto"/>
        <w:bottom w:val="none" w:sz="0" w:space="0" w:color="auto"/>
        <w:right w:val="none" w:sz="0" w:space="0" w:color="auto"/>
      </w:divBdr>
      <w:divsChild>
        <w:div w:id="1373072838">
          <w:marLeft w:val="0"/>
          <w:marRight w:val="0"/>
          <w:marTop w:val="0"/>
          <w:marBottom w:val="0"/>
          <w:divBdr>
            <w:top w:val="none" w:sz="0" w:space="0" w:color="auto"/>
            <w:left w:val="none" w:sz="0" w:space="0" w:color="auto"/>
            <w:bottom w:val="none" w:sz="0" w:space="0" w:color="auto"/>
            <w:right w:val="none" w:sz="0" w:space="0" w:color="auto"/>
          </w:divBdr>
          <w:divsChild>
            <w:div w:id="228852555">
              <w:marLeft w:val="0"/>
              <w:marRight w:val="0"/>
              <w:marTop w:val="0"/>
              <w:marBottom w:val="0"/>
              <w:divBdr>
                <w:top w:val="none" w:sz="0" w:space="0" w:color="auto"/>
                <w:left w:val="none" w:sz="0" w:space="0" w:color="auto"/>
                <w:bottom w:val="none" w:sz="0" w:space="0" w:color="auto"/>
                <w:right w:val="none" w:sz="0" w:space="0" w:color="auto"/>
              </w:divBdr>
              <w:divsChild>
                <w:div w:id="922759542">
                  <w:marLeft w:val="0"/>
                  <w:marRight w:val="0"/>
                  <w:marTop w:val="0"/>
                  <w:marBottom w:val="0"/>
                  <w:divBdr>
                    <w:top w:val="none" w:sz="0" w:space="0" w:color="auto"/>
                    <w:left w:val="none" w:sz="0" w:space="0" w:color="auto"/>
                    <w:bottom w:val="none" w:sz="0" w:space="0" w:color="auto"/>
                    <w:right w:val="none" w:sz="0" w:space="0" w:color="auto"/>
                  </w:divBdr>
                  <w:divsChild>
                    <w:div w:id="80874275">
                      <w:marLeft w:val="0"/>
                      <w:marRight w:val="0"/>
                      <w:marTop w:val="0"/>
                      <w:marBottom w:val="0"/>
                      <w:divBdr>
                        <w:top w:val="none" w:sz="0" w:space="0" w:color="auto"/>
                        <w:left w:val="none" w:sz="0" w:space="0" w:color="auto"/>
                        <w:bottom w:val="none" w:sz="0" w:space="0" w:color="auto"/>
                        <w:right w:val="none" w:sz="0" w:space="0" w:color="auto"/>
                      </w:divBdr>
                      <w:divsChild>
                        <w:div w:id="171605167">
                          <w:marLeft w:val="0"/>
                          <w:marRight w:val="0"/>
                          <w:marTop w:val="0"/>
                          <w:marBottom w:val="0"/>
                          <w:divBdr>
                            <w:top w:val="none" w:sz="0" w:space="0" w:color="auto"/>
                            <w:left w:val="none" w:sz="0" w:space="0" w:color="auto"/>
                            <w:bottom w:val="none" w:sz="0" w:space="0" w:color="auto"/>
                            <w:right w:val="none" w:sz="0" w:space="0" w:color="auto"/>
                          </w:divBdr>
                          <w:divsChild>
                            <w:div w:id="1589266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0131135">
      <w:bodyDiv w:val="1"/>
      <w:marLeft w:val="0"/>
      <w:marRight w:val="0"/>
      <w:marTop w:val="0"/>
      <w:marBottom w:val="0"/>
      <w:divBdr>
        <w:top w:val="none" w:sz="0" w:space="0" w:color="auto"/>
        <w:left w:val="none" w:sz="0" w:space="0" w:color="auto"/>
        <w:bottom w:val="none" w:sz="0" w:space="0" w:color="auto"/>
        <w:right w:val="none" w:sz="0" w:space="0" w:color="auto"/>
      </w:divBdr>
    </w:div>
    <w:div w:id="2061973984">
      <w:bodyDiv w:val="1"/>
      <w:marLeft w:val="0"/>
      <w:marRight w:val="0"/>
      <w:marTop w:val="0"/>
      <w:marBottom w:val="0"/>
      <w:divBdr>
        <w:top w:val="none" w:sz="0" w:space="0" w:color="auto"/>
        <w:left w:val="none" w:sz="0" w:space="0" w:color="auto"/>
        <w:bottom w:val="none" w:sz="0" w:space="0" w:color="auto"/>
        <w:right w:val="none" w:sz="0" w:space="0" w:color="auto"/>
      </w:divBdr>
    </w:div>
    <w:div w:id="2069256552">
      <w:bodyDiv w:val="1"/>
      <w:marLeft w:val="0"/>
      <w:marRight w:val="0"/>
      <w:marTop w:val="0"/>
      <w:marBottom w:val="0"/>
      <w:divBdr>
        <w:top w:val="none" w:sz="0" w:space="0" w:color="auto"/>
        <w:left w:val="none" w:sz="0" w:space="0" w:color="auto"/>
        <w:bottom w:val="none" w:sz="0" w:space="0" w:color="auto"/>
        <w:right w:val="none" w:sz="0" w:space="0" w:color="auto"/>
      </w:divBdr>
    </w:div>
    <w:div w:id="2070879669">
      <w:bodyDiv w:val="1"/>
      <w:marLeft w:val="0"/>
      <w:marRight w:val="0"/>
      <w:marTop w:val="0"/>
      <w:marBottom w:val="0"/>
      <w:divBdr>
        <w:top w:val="none" w:sz="0" w:space="0" w:color="auto"/>
        <w:left w:val="none" w:sz="0" w:space="0" w:color="auto"/>
        <w:bottom w:val="none" w:sz="0" w:space="0" w:color="auto"/>
        <w:right w:val="none" w:sz="0" w:space="0" w:color="auto"/>
      </w:divBdr>
    </w:div>
    <w:div w:id="2072149126">
      <w:bodyDiv w:val="1"/>
      <w:marLeft w:val="0"/>
      <w:marRight w:val="0"/>
      <w:marTop w:val="0"/>
      <w:marBottom w:val="0"/>
      <w:divBdr>
        <w:top w:val="none" w:sz="0" w:space="0" w:color="auto"/>
        <w:left w:val="none" w:sz="0" w:space="0" w:color="auto"/>
        <w:bottom w:val="none" w:sz="0" w:space="0" w:color="auto"/>
        <w:right w:val="none" w:sz="0" w:space="0" w:color="auto"/>
      </w:divBdr>
    </w:div>
    <w:div w:id="2088961557">
      <w:bodyDiv w:val="1"/>
      <w:marLeft w:val="0"/>
      <w:marRight w:val="0"/>
      <w:marTop w:val="0"/>
      <w:marBottom w:val="0"/>
      <w:divBdr>
        <w:top w:val="none" w:sz="0" w:space="0" w:color="auto"/>
        <w:left w:val="none" w:sz="0" w:space="0" w:color="auto"/>
        <w:bottom w:val="none" w:sz="0" w:space="0" w:color="auto"/>
        <w:right w:val="none" w:sz="0" w:space="0" w:color="auto"/>
      </w:divBdr>
    </w:div>
    <w:div w:id="2097096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ED0BBB-2E0D-4B22-8C34-5A9CFE7F1A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65</Pages>
  <Words>16047</Words>
  <Characters>91469</Characters>
  <Application>Microsoft Office Word</Application>
  <DocSecurity>0</DocSecurity>
  <Lines>762</Lines>
  <Paragraphs>214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107302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Sanda Geine</dc:creator>
  <cp:lastModifiedBy>Admin</cp:lastModifiedBy>
  <cp:revision>2</cp:revision>
  <dcterms:created xsi:type="dcterms:W3CDTF">2024-11-28T10:19:00Z</dcterms:created>
  <dcterms:modified xsi:type="dcterms:W3CDTF">2024-11-28T10:19:00Z</dcterms:modified>
</cp:coreProperties>
</file>