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34D6" w:rsidRPr="00CB62D3" w:rsidRDefault="004A34D6" w:rsidP="004A34D6">
      <w:pPr>
        <w:spacing w:after="0" w:line="360" w:lineRule="auto"/>
        <w:ind w:left="1" w:hanging="3"/>
        <w:jc w:val="center"/>
        <w:rPr>
          <w:rFonts w:ascii="Times New Roman" w:hAnsi="Times New Roman"/>
          <w:sz w:val="28"/>
          <w:lang w:val="uk-UA"/>
        </w:rPr>
      </w:pPr>
      <w:r w:rsidRPr="00CB62D3">
        <w:rPr>
          <w:rFonts w:ascii="Times New Roman" w:hAnsi="Times New Roman"/>
          <w:sz w:val="28"/>
          <w:lang w:val="uk-UA"/>
        </w:rPr>
        <w:t>Міністерство освіти і науки України</w:t>
      </w:r>
    </w:p>
    <w:p w:rsidR="004A34D6" w:rsidRPr="00CB62D3" w:rsidRDefault="004A34D6" w:rsidP="004A34D6">
      <w:pPr>
        <w:spacing w:after="0" w:line="360" w:lineRule="auto"/>
        <w:ind w:left="1" w:hanging="3"/>
        <w:jc w:val="center"/>
        <w:rPr>
          <w:rFonts w:ascii="Times New Roman" w:hAnsi="Times New Roman"/>
          <w:sz w:val="28"/>
          <w:lang w:val="uk-UA"/>
        </w:rPr>
      </w:pPr>
      <w:r w:rsidRPr="00CB62D3">
        <w:rPr>
          <w:rFonts w:ascii="Times New Roman" w:hAnsi="Times New Roman"/>
          <w:sz w:val="28"/>
          <w:lang w:val="uk-UA"/>
        </w:rPr>
        <w:t>Одеський  національний університет імені І.І. Мечникова</w:t>
      </w:r>
    </w:p>
    <w:p w:rsidR="004A34D6" w:rsidRPr="00CB62D3" w:rsidRDefault="004A34D6" w:rsidP="004A34D6">
      <w:pPr>
        <w:spacing w:after="0" w:line="360" w:lineRule="auto"/>
        <w:ind w:left="1" w:hanging="3"/>
        <w:jc w:val="center"/>
        <w:rPr>
          <w:rFonts w:ascii="Times New Roman" w:hAnsi="Times New Roman"/>
          <w:sz w:val="28"/>
          <w:lang w:val="uk-UA"/>
        </w:rPr>
      </w:pPr>
      <w:r w:rsidRPr="00CB62D3">
        <w:rPr>
          <w:rFonts w:ascii="Times New Roman" w:hAnsi="Times New Roman"/>
          <w:sz w:val="28"/>
          <w:lang w:val="uk-UA"/>
        </w:rPr>
        <w:t xml:space="preserve">Факультет </w:t>
      </w:r>
      <w:proofErr w:type="spellStart"/>
      <w:r w:rsidRPr="00CB62D3">
        <w:rPr>
          <w:rFonts w:ascii="Times New Roman" w:hAnsi="Times New Roman"/>
          <w:sz w:val="28"/>
          <w:lang w:val="uk-UA"/>
        </w:rPr>
        <w:t>романо</w:t>
      </w:r>
      <w:proofErr w:type="spellEnd"/>
      <w:r w:rsidRPr="00CB62D3">
        <w:rPr>
          <w:rFonts w:ascii="Times New Roman" w:hAnsi="Times New Roman"/>
          <w:sz w:val="28"/>
          <w:lang w:val="uk-UA"/>
        </w:rPr>
        <w:t>-германської філології</w:t>
      </w:r>
    </w:p>
    <w:p w:rsidR="004A34D6" w:rsidRPr="00CB62D3" w:rsidRDefault="004A34D6" w:rsidP="004A34D6">
      <w:pPr>
        <w:spacing w:after="0" w:line="360" w:lineRule="auto"/>
        <w:ind w:left="1" w:hanging="3"/>
        <w:jc w:val="center"/>
        <w:rPr>
          <w:rFonts w:ascii="Times New Roman" w:hAnsi="Times New Roman"/>
          <w:sz w:val="28"/>
          <w:lang w:val="uk-UA"/>
        </w:rPr>
      </w:pPr>
      <w:r w:rsidRPr="00CB62D3">
        <w:rPr>
          <w:rFonts w:ascii="Times New Roman" w:hAnsi="Times New Roman"/>
          <w:sz w:val="28"/>
          <w:lang w:val="uk-UA"/>
        </w:rPr>
        <w:t>Кафедра педагогіки</w:t>
      </w:r>
    </w:p>
    <w:p w:rsidR="004A34D6" w:rsidRPr="00CB62D3" w:rsidRDefault="004A34D6" w:rsidP="004A34D6">
      <w:pPr>
        <w:spacing w:after="0" w:line="360" w:lineRule="auto"/>
        <w:rPr>
          <w:rFonts w:ascii="Times New Roman" w:hAnsi="Times New Roman"/>
          <w:sz w:val="28"/>
          <w:lang w:val="uk-UA"/>
        </w:rPr>
      </w:pPr>
    </w:p>
    <w:p w:rsidR="004A34D6" w:rsidRPr="00CB62D3" w:rsidRDefault="004A34D6" w:rsidP="004A34D6">
      <w:pPr>
        <w:spacing w:after="0" w:line="360" w:lineRule="auto"/>
        <w:ind w:left="2880"/>
        <w:rPr>
          <w:rFonts w:ascii="Times New Roman" w:hAnsi="Times New Roman"/>
          <w:b/>
          <w:sz w:val="28"/>
          <w:lang w:val="uk-UA"/>
        </w:rPr>
      </w:pPr>
      <w:r w:rsidRPr="00CB62D3">
        <w:rPr>
          <w:rFonts w:ascii="Times New Roman" w:hAnsi="Times New Roman"/>
          <w:sz w:val="28"/>
          <w:lang w:val="uk-UA"/>
        </w:rPr>
        <w:t xml:space="preserve">         </w:t>
      </w:r>
      <w:r w:rsidRPr="00CB62D3">
        <w:rPr>
          <w:rFonts w:ascii="Times New Roman" w:hAnsi="Times New Roman"/>
          <w:b/>
          <w:sz w:val="28"/>
          <w:lang w:val="uk-UA"/>
        </w:rPr>
        <w:t>ДИПЛОМНА РОБОТА</w:t>
      </w:r>
    </w:p>
    <w:p w:rsidR="004A34D6" w:rsidRPr="00CB62D3" w:rsidRDefault="004A34D6" w:rsidP="004A34D6">
      <w:pPr>
        <w:spacing w:after="0" w:line="360" w:lineRule="auto"/>
        <w:ind w:left="1" w:hanging="3"/>
        <w:jc w:val="center"/>
        <w:rPr>
          <w:rFonts w:ascii="Times New Roman" w:hAnsi="Times New Roman"/>
          <w:b/>
          <w:sz w:val="28"/>
          <w:lang w:val="uk-UA"/>
        </w:rPr>
      </w:pPr>
      <w:r w:rsidRPr="00CB62D3">
        <w:rPr>
          <w:rFonts w:ascii="Times New Roman" w:hAnsi="Times New Roman"/>
          <w:b/>
          <w:sz w:val="28"/>
          <w:lang w:val="uk-UA"/>
        </w:rPr>
        <w:t>«Шляхи підвищення мотивації студентів немовних спеціальностей до вивчення англійської мови професійного спрямування»</w:t>
      </w:r>
    </w:p>
    <w:p w:rsidR="004A34D6" w:rsidRPr="00CB62D3" w:rsidRDefault="004A34D6" w:rsidP="004A34D6">
      <w:pPr>
        <w:spacing w:after="0" w:line="360" w:lineRule="auto"/>
        <w:ind w:left="1" w:hanging="3"/>
        <w:jc w:val="center"/>
        <w:rPr>
          <w:rFonts w:ascii="Times New Roman" w:hAnsi="Times New Roman"/>
          <w:sz w:val="28"/>
          <w:lang w:val="uk-UA"/>
        </w:rPr>
      </w:pPr>
      <w:r w:rsidRPr="00CB62D3">
        <w:rPr>
          <w:rFonts w:ascii="Times New Roman" w:hAnsi="Times New Roman"/>
          <w:sz w:val="28"/>
          <w:lang w:val="uk-UA"/>
        </w:rPr>
        <w:t>«</w:t>
      </w:r>
      <w:proofErr w:type="spellStart"/>
      <w:r w:rsidRPr="00CB62D3">
        <w:rPr>
          <w:rFonts w:ascii="Times New Roman" w:hAnsi="Times New Roman"/>
          <w:sz w:val="28"/>
          <w:lang w:val="uk-UA"/>
        </w:rPr>
        <w:t>Ways</w:t>
      </w:r>
      <w:proofErr w:type="spellEnd"/>
      <w:r w:rsidRPr="00CB62D3">
        <w:rPr>
          <w:rFonts w:ascii="Times New Roman" w:hAnsi="Times New Roman"/>
          <w:sz w:val="28"/>
          <w:lang w:val="uk-UA"/>
        </w:rPr>
        <w:t xml:space="preserve"> </w:t>
      </w:r>
      <w:proofErr w:type="spellStart"/>
      <w:r w:rsidRPr="00CB62D3">
        <w:rPr>
          <w:rFonts w:ascii="Times New Roman" w:hAnsi="Times New Roman"/>
          <w:sz w:val="28"/>
          <w:lang w:val="uk-UA"/>
        </w:rPr>
        <w:t>of</w:t>
      </w:r>
      <w:proofErr w:type="spellEnd"/>
      <w:r w:rsidRPr="00CB62D3">
        <w:rPr>
          <w:rFonts w:ascii="Times New Roman" w:hAnsi="Times New Roman"/>
          <w:sz w:val="28"/>
          <w:lang w:val="uk-UA"/>
        </w:rPr>
        <w:t xml:space="preserve"> </w:t>
      </w:r>
      <w:proofErr w:type="spellStart"/>
      <w:r w:rsidRPr="00CB62D3">
        <w:rPr>
          <w:rFonts w:ascii="Times New Roman" w:hAnsi="Times New Roman"/>
          <w:sz w:val="28"/>
          <w:lang w:val="uk-UA"/>
        </w:rPr>
        <w:t>promotion</w:t>
      </w:r>
      <w:proofErr w:type="spellEnd"/>
      <w:r w:rsidRPr="00CB62D3">
        <w:rPr>
          <w:rFonts w:ascii="Times New Roman" w:hAnsi="Times New Roman"/>
          <w:sz w:val="28"/>
          <w:lang w:val="uk-UA"/>
        </w:rPr>
        <w:t xml:space="preserve"> </w:t>
      </w:r>
      <w:proofErr w:type="spellStart"/>
      <w:r w:rsidRPr="00CB62D3">
        <w:rPr>
          <w:rFonts w:ascii="Times New Roman" w:hAnsi="Times New Roman"/>
          <w:sz w:val="28"/>
          <w:lang w:val="uk-UA"/>
        </w:rPr>
        <w:t>of</w:t>
      </w:r>
      <w:proofErr w:type="spellEnd"/>
      <w:r w:rsidRPr="00CB62D3">
        <w:rPr>
          <w:rFonts w:ascii="Times New Roman" w:hAnsi="Times New Roman"/>
          <w:sz w:val="28"/>
          <w:lang w:val="uk-UA"/>
        </w:rPr>
        <w:t xml:space="preserve"> </w:t>
      </w:r>
      <w:proofErr w:type="spellStart"/>
      <w:r w:rsidRPr="00CB62D3">
        <w:rPr>
          <w:rFonts w:ascii="Times New Roman" w:hAnsi="Times New Roman"/>
          <w:sz w:val="28"/>
          <w:lang w:val="uk-UA"/>
        </w:rPr>
        <w:t>non-philological</w:t>
      </w:r>
      <w:proofErr w:type="spellEnd"/>
      <w:r w:rsidRPr="00CB62D3">
        <w:rPr>
          <w:rFonts w:ascii="Times New Roman" w:hAnsi="Times New Roman"/>
          <w:sz w:val="28"/>
          <w:lang w:val="uk-UA"/>
        </w:rPr>
        <w:t xml:space="preserve"> </w:t>
      </w:r>
      <w:proofErr w:type="spellStart"/>
      <w:r w:rsidRPr="00CB62D3">
        <w:rPr>
          <w:rFonts w:ascii="Times New Roman" w:hAnsi="Times New Roman"/>
          <w:sz w:val="28"/>
          <w:lang w:val="uk-UA"/>
        </w:rPr>
        <w:t>students</w:t>
      </w:r>
      <w:proofErr w:type="spellEnd"/>
      <w:r w:rsidRPr="00CB62D3">
        <w:rPr>
          <w:rFonts w:ascii="Times New Roman" w:hAnsi="Times New Roman"/>
          <w:sz w:val="28"/>
          <w:lang w:val="uk-UA"/>
        </w:rPr>
        <w:t xml:space="preserve">’ </w:t>
      </w:r>
      <w:proofErr w:type="spellStart"/>
      <w:r w:rsidRPr="00CB62D3">
        <w:rPr>
          <w:rFonts w:ascii="Times New Roman" w:hAnsi="Times New Roman"/>
          <w:sz w:val="28"/>
          <w:lang w:val="uk-UA"/>
        </w:rPr>
        <w:t>motivation</w:t>
      </w:r>
      <w:proofErr w:type="spellEnd"/>
      <w:r w:rsidRPr="00CB62D3">
        <w:rPr>
          <w:rFonts w:ascii="Times New Roman" w:hAnsi="Times New Roman"/>
          <w:sz w:val="28"/>
          <w:lang w:val="uk-UA"/>
        </w:rPr>
        <w:t xml:space="preserve"> </w:t>
      </w:r>
      <w:proofErr w:type="spellStart"/>
      <w:r w:rsidRPr="00CB62D3">
        <w:rPr>
          <w:rFonts w:ascii="Times New Roman" w:hAnsi="Times New Roman"/>
          <w:sz w:val="28"/>
          <w:lang w:val="uk-UA"/>
        </w:rPr>
        <w:t>for</w:t>
      </w:r>
      <w:proofErr w:type="spellEnd"/>
      <w:r w:rsidRPr="00CB62D3">
        <w:rPr>
          <w:rFonts w:ascii="Times New Roman" w:hAnsi="Times New Roman"/>
          <w:sz w:val="28"/>
          <w:lang w:val="uk-UA"/>
        </w:rPr>
        <w:t xml:space="preserve"> </w:t>
      </w:r>
      <w:proofErr w:type="spellStart"/>
      <w:r w:rsidRPr="00CB62D3">
        <w:rPr>
          <w:rFonts w:ascii="Times New Roman" w:hAnsi="Times New Roman"/>
          <w:sz w:val="28"/>
          <w:lang w:val="uk-UA"/>
        </w:rPr>
        <w:t>studying</w:t>
      </w:r>
      <w:proofErr w:type="spellEnd"/>
      <w:r w:rsidRPr="00CB62D3">
        <w:rPr>
          <w:rFonts w:ascii="Times New Roman" w:hAnsi="Times New Roman"/>
          <w:sz w:val="28"/>
          <w:lang w:val="uk-UA"/>
        </w:rPr>
        <w:t xml:space="preserve"> </w:t>
      </w:r>
      <w:proofErr w:type="spellStart"/>
      <w:r w:rsidRPr="00CB62D3">
        <w:rPr>
          <w:rFonts w:ascii="Times New Roman" w:hAnsi="Times New Roman"/>
          <w:sz w:val="28"/>
          <w:lang w:val="uk-UA"/>
        </w:rPr>
        <w:t>English</w:t>
      </w:r>
      <w:proofErr w:type="spellEnd"/>
      <w:r w:rsidRPr="00CB62D3">
        <w:rPr>
          <w:rFonts w:ascii="Times New Roman" w:hAnsi="Times New Roman"/>
          <w:sz w:val="28"/>
          <w:lang w:val="uk-UA"/>
        </w:rPr>
        <w:t xml:space="preserve"> </w:t>
      </w:r>
      <w:proofErr w:type="spellStart"/>
      <w:r w:rsidRPr="00CB62D3">
        <w:rPr>
          <w:rFonts w:ascii="Times New Roman" w:hAnsi="Times New Roman"/>
          <w:sz w:val="28"/>
          <w:lang w:val="uk-UA"/>
        </w:rPr>
        <w:t>of</w:t>
      </w:r>
      <w:proofErr w:type="spellEnd"/>
      <w:r w:rsidRPr="00CB62D3">
        <w:rPr>
          <w:rFonts w:ascii="Times New Roman" w:hAnsi="Times New Roman"/>
          <w:sz w:val="28"/>
          <w:lang w:val="uk-UA"/>
        </w:rPr>
        <w:t xml:space="preserve"> </w:t>
      </w:r>
      <w:proofErr w:type="spellStart"/>
      <w:r w:rsidRPr="00CB62D3">
        <w:rPr>
          <w:rFonts w:ascii="Times New Roman" w:hAnsi="Times New Roman"/>
          <w:sz w:val="28"/>
          <w:lang w:val="uk-UA"/>
        </w:rPr>
        <w:t>their</w:t>
      </w:r>
      <w:proofErr w:type="spellEnd"/>
      <w:r w:rsidRPr="00CB62D3">
        <w:rPr>
          <w:rFonts w:ascii="Times New Roman" w:hAnsi="Times New Roman"/>
          <w:sz w:val="28"/>
          <w:lang w:val="uk-UA"/>
        </w:rPr>
        <w:t xml:space="preserve"> </w:t>
      </w:r>
      <w:proofErr w:type="spellStart"/>
      <w:r w:rsidRPr="00CB62D3">
        <w:rPr>
          <w:rFonts w:ascii="Times New Roman" w:hAnsi="Times New Roman"/>
          <w:sz w:val="28"/>
          <w:lang w:val="uk-UA"/>
        </w:rPr>
        <w:t>professional</w:t>
      </w:r>
      <w:proofErr w:type="spellEnd"/>
      <w:r w:rsidRPr="00CB62D3">
        <w:rPr>
          <w:rFonts w:ascii="Times New Roman" w:hAnsi="Times New Roman"/>
          <w:sz w:val="28"/>
          <w:lang w:val="uk-UA"/>
        </w:rPr>
        <w:t xml:space="preserve"> </w:t>
      </w:r>
      <w:proofErr w:type="spellStart"/>
      <w:r w:rsidRPr="00CB62D3">
        <w:rPr>
          <w:rFonts w:ascii="Times New Roman" w:hAnsi="Times New Roman"/>
          <w:sz w:val="28"/>
          <w:lang w:val="uk-UA"/>
        </w:rPr>
        <w:t>scope</w:t>
      </w:r>
      <w:proofErr w:type="spellEnd"/>
      <w:r w:rsidRPr="00CB62D3">
        <w:rPr>
          <w:rFonts w:ascii="Times New Roman" w:hAnsi="Times New Roman"/>
          <w:sz w:val="28"/>
          <w:lang w:val="uk-UA"/>
        </w:rPr>
        <w:t>»</w:t>
      </w:r>
    </w:p>
    <w:p w:rsidR="004A34D6" w:rsidRPr="00CB62D3" w:rsidRDefault="004A34D6" w:rsidP="004A34D6">
      <w:pPr>
        <w:spacing w:after="0" w:line="360" w:lineRule="auto"/>
        <w:ind w:left="1" w:hanging="3"/>
        <w:jc w:val="center"/>
        <w:rPr>
          <w:rFonts w:ascii="Times New Roman" w:hAnsi="Times New Roman"/>
          <w:sz w:val="28"/>
          <w:lang w:val="uk-UA"/>
        </w:rPr>
      </w:pPr>
      <w:r w:rsidRPr="00CB62D3">
        <w:rPr>
          <w:rFonts w:ascii="Times New Roman" w:hAnsi="Times New Roman"/>
          <w:sz w:val="28"/>
          <w:lang w:val="uk-UA"/>
        </w:rPr>
        <w:t>На здобуття ступеня вищої освіти «Магістр»</w:t>
      </w:r>
    </w:p>
    <w:p w:rsidR="004A34D6" w:rsidRPr="00CB62D3" w:rsidRDefault="004A34D6" w:rsidP="004A34D6">
      <w:pPr>
        <w:spacing w:after="0" w:line="360" w:lineRule="auto"/>
        <w:rPr>
          <w:rFonts w:ascii="Times New Roman" w:hAnsi="Times New Roman"/>
          <w:sz w:val="28"/>
          <w:lang w:val="uk-UA"/>
        </w:rPr>
      </w:pPr>
      <w:r>
        <w:rPr>
          <w:noProof/>
          <w:lang w:eastAsia="ru-RU"/>
        </w:rPr>
        <mc:AlternateContent>
          <mc:Choice Requires="wps">
            <w:drawing>
              <wp:anchor distT="45720" distB="45720" distL="114300" distR="114300" simplePos="0" relativeHeight="251658240" behindDoc="0" locked="0" layoutInCell="1" allowOverlap="1">
                <wp:simplePos x="0" y="0"/>
                <wp:positionH relativeFrom="margin">
                  <wp:align>right</wp:align>
                </wp:positionH>
                <wp:positionV relativeFrom="paragraph">
                  <wp:posOffset>203200</wp:posOffset>
                </wp:positionV>
                <wp:extent cx="4015105" cy="2545080"/>
                <wp:effectExtent l="0" t="0" r="0" b="0"/>
                <wp:wrapSquare wrapText="bothSides"/>
                <wp:docPr id="217" name="Надпись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5105" cy="2545080"/>
                        </a:xfrm>
                        <a:prstGeom prst="rect">
                          <a:avLst/>
                        </a:prstGeom>
                        <a:noFill/>
                        <a:ln w="9525">
                          <a:noFill/>
                          <a:miter lim="800000"/>
                          <a:headEnd/>
                          <a:tailEnd/>
                        </a:ln>
                      </wps:spPr>
                      <wps:txbx>
                        <w:txbxContent>
                          <w:p w:rsidR="004A34D6" w:rsidRPr="001340FE" w:rsidRDefault="004A34D6" w:rsidP="004A34D6">
                            <w:pPr>
                              <w:spacing w:after="0" w:line="360" w:lineRule="auto"/>
                              <w:ind w:left="1" w:hanging="3"/>
                              <w:rPr>
                                <w:rFonts w:ascii="Times New Roman" w:hAnsi="Times New Roman"/>
                                <w:sz w:val="28"/>
                              </w:rPr>
                            </w:pPr>
                            <w:proofErr w:type="spellStart"/>
                            <w:r w:rsidRPr="001340FE">
                              <w:rPr>
                                <w:rFonts w:ascii="Times New Roman" w:hAnsi="Times New Roman"/>
                                <w:sz w:val="28"/>
                              </w:rPr>
                              <w:t>Викона</w:t>
                            </w:r>
                            <w:r>
                              <w:rPr>
                                <w:rFonts w:ascii="Times New Roman" w:hAnsi="Times New Roman"/>
                                <w:sz w:val="28"/>
                              </w:rPr>
                              <w:t>ла</w:t>
                            </w:r>
                            <w:proofErr w:type="spellEnd"/>
                            <w:r>
                              <w:rPr>
                                <w:rFonts w:ascii="Times New Roman" w:hAnsi="Times New Roman"/>
                                <w:sz w:val="28"/>
                              </w:rPr>
                              <w:t xml:space="preserve"> </w:t>
                            </w:r>
                            <w:r w:rsidRPr="001340FE">
                              <w:rPr>
                                <w:rFonts w:ascii="Times New Roman" w:hAnsi="Times New Roman"/>
                                <w:sz w:val="28"/>
                              </w:rPr>
                              <w:t>студент</w:t>
                            </w:r>
                            <w:r>
                              <w:rPr>
                                <w:rFonts w:ascii="Times New Roman" w:hAnsi="Times New Roman"/>
                                <w:sz w:val="28"/>
                                <w:lang w:val="uk-UA"/>
                              </w:rPr>
                              <w:t>ка</w:t>
                            </w:r>
                            <w:r>
                              <w:rPr>
                                <w:rFonts w:ascii="Times New Roman" w:hAnsi="Times New Roman"/>
                                <w:sz w:val="28"/>
                              </w:rPr>
                              <w:t xml:space="preserve"> </w:t>
                            </w:r>
                            <w:proofErr w:type="spellStart"/>
                            <w:r w:rsidRPr="001340FE">
                              <w:rPr>
                                <w:rFonts w:ascii="Times New Roman" w:hAnsi="Times New Roman"/>
                                <w:sz w:val="28"/>
                              </w:rPr>
                              <w:t>очної</w:t>
                            </w:r>
                            <w:proofErr w:type="spellEnd"/>
                            <w:r w:rsidRPr="001340FE">
                              <w:rPr>
                                <w:rFonts w:ascii="Times New Roman" w:hAnsi="Times New Roman"/>
                                <w:sz w:val="28"/>
                              </w:rPr>
                              <w:t xml:space="preserve"> </w:t>
                            </w:r>
                            <w:proofErr w:type="spellStart"/>
                            <w:r w:rsidRPr="001340FE">
                              <w:rPr>
                                <w:rFonts w:ascii="Times New Roman" w:hAnsi="Times New Roman"/>
                                <w:sz w:val="28"/>
                              </w:rPr>
                              <w:t>форми</w:t>
                            </w:r>
                            <w:proofErr w:type="spellEnd"/>
                            <w:r w:rsidRPr="001340FE">
                              <w:rPr>
                                <w:rFonts w:ascii="Times New Roman" w:hAnsi="Times New Roman"/>
                                <w:sz w:val="28"/>
                              </w:rPr>
                              <w:t xml:space="preserve"> </w:t>
                            </w:r>
                            <w:proofErr w:type="spellStart"/>
                            <w:r w:rsidRPr="001340FE">
                              <w:rPr>
                                <w:rFonts w:ascii="Times New Roman" w:hAnsi="Times New Roman"/>
                                <w:sz w:val="28"/>
                              </w:rPr>
                              <w:t>навчання</w:t>
                            </w:r>
                            <w:proofErr w:type="spellEnd"/>
                          </w:p>
                          <w:p w:rsidR="004A34D6" w:rsidRPr="001340FE" w:rsidRDefault="004A34D6" w:rsidP="004A34D6">
                            <w:pPr>
                              <w:spacing w:after="0" w:line="360" w:lineRule="auto"/>
                              <w:ind w:left="1" w:hanging="3"/>
                              <w:rPr>
                                <w:rFonts w:ascii="Times New Roman" w:hAnsi="Times New Roman"/>
                                <w:sz w:val="28"/>
                              </w:rPr>
                            </w:pPr>
                            <w:proofErr w:type="spellStart"/>
                            <w:r w:rsidRPr="001340FE">
                              <w:rPr>
                                <w:rFonts w:ascii="Times New Roman" w:hAnsi="Times New Roman"/>
                                <w:sz w:val="28"/>
                              </w:rPr>
                              <w:t>Спеціальності</w:t>
                            </w:r>
                            <w:proofErr w:type="spellEnd"/>
                            <w:r w:rsidRPr="001340FE">
                              <w:rPr>
                                <w:rFonts w:ascii="Times New Roman" w:hAnsi="Times New Roman"/>
                                <w:sz w:val="28"/>
                              </w:rPr>
                              <w:t xml:space="preserve"> 011 «</w:t>
                            </w:r>
                            <w:proofErr w:type="spellStart"/>
                            <w:r w:rsidRPr="001340FE">
                              <w:rPr>
                                <w:rFonts w:ascii="Times New Roman" w:hAnsi="Times New Roman"/>
                                <w:sz w:val="28"/>
                              </w:rPr>
                              <w:t>Освітні</w:t>
                            </w:r>
                            <w:proofErr w:type="spellEnd"/>
                            <w:r w:rsidRPr="001340FE">
                              <w:rPr>
                                <w:rFonts w:ascii="Times New Roman" w:hAnsi="Times New Roman"/>
                                <w:sz w:val="28"/>
                              </w:rPr>
                              <w:t xml:space="preserve">, </w:t>
                            </w:r>
                            <w:proofErr w:type="spellStart"/>
                            <w:r w:rsidRPr="001340FE">
                              <w:rPr>
                                <w:rFonts w:ascii="Times New Roman" w:hAnsi="Times New Roman"/>
                                <w:sz w:val="28"/>
                              </w:rPr>
                              <w:t>педагогічні</w:t>
                            </w:r>
                            <w:proofErr w:type="spellEnd"/>
                            <w:r w:rsidRPr="001340FE">
                              <w:rPr>
                                <w:rFonts w:ascii="Times New Roman" w:hAnsi="Times New Roman"/>
                                <w:sz w:val="28"/>
                              </w:rPr>
                              <w:t xml:space="preserve"> науки»</w:t>
                            </w:r>
                          </w:p>
                          <w:p w:rsidR="004A34D6" w:rsidRPr="001340FE" w:rsidRDefault="004A34D6" w:rsidP="004A34D6">
                            <w:pPr>
                              <w:spacing w:after="0" w:line="360" w:lineRule="auto"/>
                              <w:ind w:left="1" w:hanging="3"/>
                              <w:rPr>
                                <w:rFonts w:ascii="Times New Roman" w:hAnsi="Times New Roman"/>
                                <w:sz w:val="28"/>
                              </w:rPr>
                            </w:pPr>
                            <w:proofErr w:type="spellStart"/>
                            <w:r>
                              <w:rPr>
                                <w:rFonts w:ascii="Times New Roman" w:hAnsi="Times New Roman"/>
                                <w:sz w:val="28"/>
                              </w:rPr>
                              <w:t>Спеціалізації</w:t>
                            </w:r>
                            <w:proofErr w:type="spellEnd"/>
                            <w:r w:rsidRPr="001340FE">
                              <w:rPr>
                                <w:rFonts w:ascii="Times New Roman" w:hAnsi="Times New Roman"/>
                                <w:sz w:val="28"/>
                              </w:rPr>
                              <w:t xml:space="preserve"> «</w:t>
                            </w:r>
                            <w:r>
                              <w:rPr>
                                <w:rFonts w:ascii="Times New Roman" w:hAnsi="Times New Roman"/>
                                <w:sz w:val="28"/>
                                <w:lang w:val="uk-UA"/>
                              </w:rPr>
                              <w:t xml:space="preserve">Педагогіка та </w:t>
                            </w:r>
                            <w:proofErr w:type="spellStart"/>
                            <w:r>
                              <w:rPr>
                                <w:rFonts w:ascii="Times New Roman" w:hAnsi="Times New Roman"/>
                                <w:sz w:val="28"/>
                                <w:lang w:val="uk-UA"/>
                              </w:rPr>
                              <w:t>лінгводидактика</w:t>
                            </w:r>
                            <w:proofErr w:type="spellEnd"/>
                            <w:r>
                              <w:rPr>
                                <w:rFonts w:ascii="Times New Roman" w:hAnsi="Times New Roman"/>
                                <w:sz w:val="28"/>
                                <w:lang w:val="uk-UA"/>
                              </w:rPr>
                              <w:t xml:space="preserve"> вищої школи</w:t>
                            </w:r>
                            <w:r w:rsidRPr="001340FE">
                              <w:rPr>
                                <w:rFonts w:ascii="Times New Roman" w:hAnsi="Times New Roman"/>
                                <w:sz w:val="28"/>
                              </w:rPr>
                              <w:t>»</w:t>
                            </w:r>
                          </w:p>
                          <w:p w:rsidR="004A34D6" w:rsidRDefault="004A34D6" w:rsidP="004A34D6">
                            <w:pPr>
                              <w:spacing w:after="0" w:line="360" w:lineRule="auto"/>
                              <w:ind w:left="1" w:hanging="3"/>
                              <w:rPr>
                                <w:rFonts w:ascii="Times New Roman" w:hAnsi="Times New Roman"/>
                                <w:sz w:val="28"/>
                              </w:rPr>
                            </w:pPr>
                            <w:proofErr w:type="spellStart"/>
                            <w:r>
                              <w:rPr>
                                <w:rFonts w:ascii="Times New Roman" w:hAnsi="Times New Roman"/>
                                <w:sz w:val="28"/>
                              </w:rPr>
                              <w:t>Шкурина</w:t>
                            </w:r>
                            <w:proofErr w:type="spellEnd"/>
                            <w:r>
                              <w:rPr>
                                <w:rFonts w:ascii="Times New Roman" w:hAnsi="Times New Roman"/>
                                <w:sz w:val="28"/>
                              </w:rPr>
                              <w:t xml:space="preserve"> </w:t>
                            </w:r>
                            <w:proofErr w:type="spellStart"/>
                            <w:r>
                              <w:rPr>
                                <w:rFonts w:ascii="Times New Roman" w:hAnsi="Times New Roman"/>
                                <w:sz w:val="28"/>
                              </w:rPr>
                              <w:t>Анастасія</w:t>
                            </w:r>
                            <w:proofErr w:type="spellEnd"/>
                            <w:r>
                              <w:rPr>
                                <w:rFonts w:ascii="Times New Roman" w:hAnsi="Times New Roman"/>
                                <w:sz w:val="28"/>
                              </w:rPr>
                              <w:t xml:space="preserve"> </w:t>
                            </w:r>
                            <w:proofErr w:type="spellStart"/>
                            <w:r>
                              <w:rPr>
                                <w:rFonts w:ascii="Times New Roman" w:hAnsi="Times New Roman"/>
                                <w:sz w:val="28"/>
                              </w:rPr>
                              <w:t>Володимирівна</w:t>
                            </w:r>
                            <w:proofErr w:type="spellEnd"/>
                            <w:r>
                              <w:rPr>
                                <w:rFonts w:ascii="Times New Roman" w:hAnsi="Times New Roman"/>
                                <w:sz w:val="28"/>
                              </w:rPr>
                              <w:t xml:space="preserve"> </w:t>
                            </w:r>
                          </w:p>
                          <w:p w:rsidR="004A34D6" w:rsidRDefault="004A34D6" w:rsidP="004A34D6">
                            <w:pPr>
                              <w:spacing w:after="0" w:line="360" w:lineRule="auto"/>
                              <w:ind w:left="1" w:hanging="3"/>
                              <w:rPr>
                                <w:rFonts w:ascii="Times New Roman" w:hAnsi="Times New Roman"/>
                                <w:sz w:val="28"/>
                              </w:rPr>
                            </w:pPr>
                            <w:proofErr w:type="spellStart"/>
                            <w:proofErr w:type="gramStart"/>
                            <w:r>
                              <w:rPr>
                                <w:rFonts w:ascii="Times New Roman" w:hAnsi="Times New Roman"/>
                                <w:sz w:val="28"/>
                              </w:rPr>
                              <w:t>Керівник</w:t>
                            </w:r>
                            <w:proofErr w:type="spellEnd"/>
                            <w:r>
                              <w:rPr>
                                <w:rFonts w:ascii="Times New Roman" w:hAnsi="Times New Roman"/>
                                <w:sz w:val="28"/>
                              </w:rPr>
                              <w:t xml:space="preserve">:   </w:t>
                            </w:r>
                            <w:proofErr w:type="spellStart"/>
                            <w:proofErr w:type="gramEnd"/>
                            <w:r>
                              <w:rPr>
                                <w:rFonts w:ascii="Times New Roman" w:hAnsi="Times New Roman"/>
                                <w:sz w:val="28"/>
                              </w:rPr>
                              <w:t>к.пед.н</w:t>
                            </w:r>
                            <w:proofErr w:type="spellEnd"/>
                            <w:r>
                              <w:rPr>
                                <w:rFonts w:ascii="Times New Roman" w:hAnsi="Times New Roman"/>
                                <w:sz w:val="28"/>
                              </w:rPr>
                              <w:t xml:space="preserve">., доц. </w:t>
                            </w:r>
                            <w:r>
                              <w:rPr>
                                <w:rFonts w:ascii="Times New Roman" w:hAnsi="Times New Roman"/>
                                <w:sz w:val="28"/>
                                <w:lang w:val="uk-UA"/>
                              </w:rPr>
                              <w:t>Павлова В. В</w:t>
                            </w:r>
                            <w:r>
                              <w:rPr>
                                <w:rFonts w:ascii="Times New Roman" w:hAnsi="Times New Roman"/>
                                <w:sz w:val="28"/>
                              </w:rPr>
                              <w:t>.</w:t>
                            </w:r>
                          </w:p>
                          <w:p w:rsidR="004A34D6" w:rsidRDefault="004A34D6" w:rsidP="004A34D6">
                            <w:pPr>
                              <w:spacing w:after="0" w:line="360" w:lineRule="auto"/>
                              <w:ind w:left="1" w:hanging="3"/>
                              <w:rPr>
                                <w:rFonts w:ascii="Times New Roman" w:hAnsi="Times New Roman"/>
                                <w:sz w:val="28"/>
                              </w:rPr>
                            </w:pPr>
                            <w:proofErr w:type="gramStart"/>
                            <w:r>
                              <w:rPr>
                                <w:rFonts w:ascii="Times New Roman" w:hAnsi="Times New Roman"/>
                                <w:sz w:val="28"/>
                              </w:rPr>
                              <w:t xml:space="preserve">Рецензент:  </w:t>
                            </w:r>
                            <w:proofErr w:type="spellStart"/>
                            <w:r w:rsidRPr="00577B98">
                              <w:rPr>
                                <w:rFonts w:ascii="Times New Roman" w:hAnsi="Times New Roman"/>
                                <w:sz w:val="28"/>
                              </w:rPr>
                              <w:t>к.пед.н</w:t>
                            </w:r>
                            <w:proofErr w:type="spellEnd"/>
                            <w:r w:rsidRPr="00577B98">
                              <w:rPr>
                                <w:rFonts w:ascii="Times New Roman" w:hAnsi="Times New Roman"/>
                                <w:sz w:val="28"/>
                              </w:rPr>
                              <w:t>.</w:t>
                            </w:r>
                            <w:proofErr w:type="gramEnd"/>
                            <w:r w:rsidRPr="00577B98">
                              <w:rPr>
                                <w:rFonts w:ascii="Times New Roman" w:hAnsi="Times New Roman"/>
                                <w:sz w:val="28"/>
                              </w:rPr>
                              <w:t xml:space="preserve">, доц. </w:t>
                            </w:r>
                            <w:r>
                              <w:rPr>
                                <w:rFonts w:ascii="Times New Roman" w:hAnsi="Times New Roman"/>
                                <w:sz w:val="28"/>
                              </w:rPr>
                              <w:t>Картель Т. М</w:t>
                            </w:r>
                            <w:r w:rsidRPr="00577B98">
                              <w:rPr>
                                <w:rFonts w:ascii="Times New Roman" w:hAnsi="Times New Roman"/>
                                <w:sz w:val="28"/>
                              </w:rPr>
                              <w:t>.</w:t>
                            </w:r>
                          </w:p>
                          <w:p w:rsidR="004A34D6" w:rsidRPr="00F80F3B" w:rsidRDefault="004A34D6" w:rsidP="004A34D6">
                            <w:pPr>
                              <w:spacing w:after="0" w:line="360" w:lineRule="auto"/>
                              <w:ind w:left="1" w:hanging="3"/>
                              <w:rPr>
                                <w:rFonts w:ascii="Times New Roman" w:hAnsi="Times New Roman"/>
                                <w:sz w:val="28"/>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Надпись 217" o:spid="_x0000_s1026" type="#_x0000_t202" style="position:absolute;margin-left:264.95pt;margin-top:16pt;width:316.15pt;height:200.4pt;z-index:251658240;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" filled="f" stroked="f">
                <v:textbox style="mso-fit-shape-to-text:t">
                  <w:txbxContent>
                    <w:p w:rsidR="004A34D6" w:rsidRPr="001340FE" w:rsidRDefault="004A34D6" w:rsidP="004A34D6">
                      <w:pPr>
                        <w:spacing w:after="0" w:line="360" w:lineRule="auto"/>
                        <w:ind w:left="1" w:hanging="3"/>
                        <w:rPr>
                          <w:rFonts w:ascii="Times New Roman" w:hAnsi="Times New Roman"/>
                          <w:sz w:val="28"/>
                        </w:rPr>
                      </w:pPr>
                      <w:proofErr w:type="spellStart"/>
                      <w:r w:rsidRPr="001340FE">
                        <w:rPr>
                          <w:rFonts w:ascii="Times New Roman" w:hAnsi="Times New Roman"/>
                          <w:sz w:val="28"/>
                        </w:rPr>
                        <w:t>Викона</w:t>
                      </w:r>
                      <w:r>
                        <w:rPr>
                          <w:rFonts w:ascii="Times New Roman" w:hAnsi="Times New Roman"/>
                          <w:sz w:val="28"/>
                        </w:rPr>
                        <w:t>ла</w:t>
                      </w:r>
                      <w:proofErr w:type="spellEnd"/>
                      <w:r>
                        <w:rPr>
                          <w:rFonts w:ascii="Times New Roman" w:hAnsi="Times New Roman"/>
                          <w:sz w:val="28"/>
                        </w:rPr>
                        <w:t xml:space="preserve"> </w:t>
                      </w:r>
                      <w:r w:rsidRPr="001340FE">
                        <w:rPr>
                          <w:rFonts w:ascii="Times New Roman" w:hAnsi="Times New Roman"/>
                          <w:sz w:val="28"/>
                        </w:rPr>
                        <w:t>студент</w:t>
                      </w:r>
                      <w:r>
                        <w:rPr>
                          <w:rFonts w:ascii="Times New Roman" w:hAnsi="Times New Roman"/>
                          <w:sz w:val="28"/>
                          <w:lang w:val="uk-UA"/>
                        </w:rPr>
                        <w:t>ка</w:t>
                      </w:r>
                      <w:r>
                        <w:rPr>
                          <w:rFonts w:ascii="Times New Roman" w:hAnsi="Times New Roman"/>
                          <w:sz w:val="28"/>
                        </w:rPr>
                        <w:t xml:space="preserve"> </w:t>
                      </w:r>
                      <w:proofErr w:type="spellStart"/>
                      <w:r w:rsidRPr="001340FE">
                        <w:rPr>
                          <w:rFonts w:ascii="Times New Roman" w:hAnsi="Times New Roman"/>
                          <w:sz w:val="28"/>
                        </w:rPr>
                        <w:t>очної</w:t>
                      </w:r>
                      <w:proofErr w:type="spellEnd"/>
                      <w:r w:rsidRPr="001340FE">
                        <w:rPr>
                          <w:rFonts w:ascii="Times New Roman" w:hAnsi="Times New Roman"/>
                          <w:sz w:val="28"/>
                        </w:rPr>
                        <w:t xml:space="preserve"> </w:t>
                      </w:r>
                      <w:proofErr w:type="spellStart"/>
                      <w:r w:rsidRPr="001340FE">
                        <w:rPr>
                          <w:rFonts w:ascii="Times New Roman" w:hAnsi="Times New Roman"/>
                          <w:sz w:val="28"/>
                        </w:rPr>
                        <w:t>форми</w:t>
                      </w:r>
                      <w:proofErr w:type="spellEnd"/>
                      <w:r w:rsidRPr="001340FE">
                        <w:rPr>
                          <w:rFonts w:ascii="Times New Roman" w:hAnsi="Times New Roman"/>
                          <w:sz w:val="28"/>
                        </w:rPr>
                        <w:t xml:space="preserve"> </w:t>
                      </w:r>
                      <w:proofErr w:type="spellStart"/>
                      <w:r w:rsidRPr="001340FE">
                        <w:rPr>
                          <w:rFonts w:ascii="Times New Roman" w:hAnsi="Times New Roman"/>
                          <w:sz w:val="28"/>
                        </w:rPr>
                        <w:t>навчання</w:t>
                      </w:r>
                      <w:proofErr w:type="spellEnd"/>
                    </w:p>
                    <w:p w:rsidR="004A34D6" w:rsidRPr="001340FE" w:rsidRDefault="004A34D6" w:rsidP="004A34D6">
                      <w:pPr>
                        <w:spacing w:after="0" w:line="360" w:lineRule="auto"/>
                        <w:ind w:left="1" w:hanging="3"/>
                        <w:rPr>
                          <w:rFonts w:ascii="Times New Roman" w:hAnsi="Times New Roman"/>
                          <w:sz w:val="28"/>
                        </w:rPr>
                      </w:pPr>
                      <w:proofErr w:type="spellStart"/>
                      <w:r w:rsidRPr="001340FE">
                        <w:rPr>
                          <w:rFonts w:ascii="Times New Roman" w:hAnsi="Times New Roman"/>
                          <w:sz w:val="28"/>
                        </w:rPr>
                        <w:t>Спеціальності</w:t>
                      </w:r>
                      <w:proofErr w:type="spellEnd"/>
                      <w:r w:rsidRPr="001340FE">
                        <w:rPr>
                          <w:rFonts w:ascii="Times New Roman" w:hAnsi="Times New Roman"/>
                          <w:sz w:val="28"/>
                        </w:rPr>
                        <w:t xml:space="preserve"> 011 «</w:t>
                      </w:r>
                      <w:proofErr w:type="spellStart"/>
                      <w:r w:rsidRPr="001340FE">
                        <w:rPr>
                          <w:rFonts w:ascii="Times New Roman" w:hAnsi="Times New Roman"/>
                          <w:sz w:val="28"/>
                        </w:rPr>
                        <w:t>Освітні</w:t>
                      </w:r>
                      <w:proofErr w:type="spellEnd"/>
                      <w:r w:rsidRPr="001340FE">
                        <w:rPr>
                          <w:rFonts w:ascii="Times New Roman" w:hAnsi="Times New Roman"/>
                          <w:sz w:val="28"/>
                        </w:rPr>
                        <w:t xml:space="preserve">, </w:t>
                      </w:r>
                      <w:proofErr w:type="spellStart"/>
                      <w:r w:rsidRPr="001340FE">
                        <w:rPr>
                          <w:rFonts w:ascii="Times New Roman" w:hAnsi="Times New Roman"/>
                          <w:sz w:val="28"/>
                        </w:rPr>
                        <w:t>педагогічні</w:t>
                      </w:r>
                      <w:proofErr w:type="spellEnd"/>
                      <w:r w:rsidRPr="001340FE">
                        <w:rPr>
                          <w:rFonts w:ascii="Times New Roman" w:hAnsi="Times New Roman"/>
                          <w:sz w:val="28"/>
                        </w:rPr>
                        <w:t xml:space="preserve"> науки»</w:t>
                      </w:r>
                    </w:p>
                    <w:p w:rsidR="004A34D6" w:rsidRPr="001340FE" w:rsidRDefault="004A34D6" w:rsidP="004A34D6">
                      <w:pPr>
                        <w:spacing w:after="0" w:line="360" w:lineRule="auto"/>
                        <w:ind w:left="1" w:hanging="3"/>
                        <w:rPr>
                          <w:rFonts w:ascii="Times New Roman" w:hAnsi="Times New Roman"/>
                          <w:sz w:val="28"/>
                        </w:rPr>
                      </w:pPr>
                      <w:proofErr w:type="spellStart"/>
                      <w:r>
                        <w:rPr>
                          <w:rFonts w:ascii="Times New Roman" w:hAnsi="Times New Roman"/>
                          <w:sz w:val="28"/>
                        </w:rPr>
                        <w:t>Спеціалізації</w:t>
                      </w:r>
                      <w:proofErr w:type="spellEnd"/>
                      <w:r w:rsidRPr="001340FE">
                        <w:rPr>
                          <w:rFonts w:ascii="Times New Roman" w:hAnsi="Times New Roman"/>
                          <w:sz w:val="28"/>
                        </w:rPr>
                        <w:t xml:space="preserve"> «</w:t>
                      </w:r>
                      <w:r>
                        <w:rPr>
                          <w:rFonts w:ascii="Times New Roman" w:hAnsi="Times New Roman"/>
                          <w:sz w:val="28"/>
                          <w:lang w:val="uk-UA"/>
                        </w:rPr>
                        <w:t xml:space="preserve">Педагогіка та </w:t>
                      </w:r>
                      <w:proofErr w:type="spellStart"/>
                      <w:r>
                        <w:rPr>
                          <w:rFonts w:ascii="Times New Roman" w:hAnsi="Times New Roman"/>
                          <w:sz w:val="28"/>
                          <w:lang w:val="uk-UA"/>
                        </w:rPr>
                        <w:t>лінгводидактика</w:t>
                      </w:r>
                      <w:proofErr w:type="spellEnd"/>
                      <w:r>
                        <w:rPr>
                          <w:rFonts w:ascii="Times New Roman" w:hAnsi="Times New Roman"/>
                          <w:sz w:val="28"/>
                          <w:lang w:val="uk-UA"/>
                        </w:rPr>
                        <w:t xml:space="preserve"> вищої школи</w:t>
                      </w:r>
                      <w:r w:rsidRPr="001340FE">
                        <w:rPr>
                          <w:rFonts w:ascii="Times New Roman" w:hAnsi="Times New Roman"/>
                          <w:sz w:val="28"/>
                        </w:rPr>
                        <w:t>»</w:t>
                      </w:r>
                    </w:p>
                    <w:p w:rsidR="004A34D6" w:rsidRDefault="004A34D6" w:rsidP="004A34D6">
                      <w:pPr>
                        <w:spacing w:after="0" w:line="360" w:lineRule="auto"/>
                        <w:ind w:left="1" w:hanging="3"/>
                        <w:rPr>
                          <w:rFonts w:ascii="Times New Roman" w:hAnsi="Times New Roman"/>
                          <w:sz w:val="28"/>
                        </w:rPr>
                      </w:pPr>
                      <w:proofErr w:type="spellStart"/>
                      <w:r>
                        <w:rPr>
                          <w:rFonts w:ascii="Times New Roman" w:hAnsi="Times New Roman"/>
                          <w:sz w:val="28"/>
                        </w:rPr>
                        <w:t>Шкурина</w:t>
                      </w:r>
                      <w:proofErr w:type="spellEnd"/>
                      <w:r>
                        <w:rPr>
                          <w:rFonts w:ascii="Times New Roman" w:hAnsi="Times New Roman"/>
                          <w:sz w:val="28"/>
                        </w:rPr>
                        <w:t xml:space="preserve"> </w:t>
                      </w:r>
                      <w:proofErr w:type="spellStart"/>
                      <w:r>
                        <w:rPr>
                          <w:rFonts w:ascii="Times New Roman" w:hAnsi="Times New Roman"/>
                          <w:sz w:val="28"/>
                        </w:rPr>
                        <w:t>Анастасія</w:t>
                      </w:r>
                      <w:proofErr w:type="spellEnd"/>
                      <w:r>
                        <w:rPr>
                          <w:rFonts w:ascii="Times New Roman" w:hAnsi="Times New Roman"/>
                          <w:sz w:val="28"/>
                        </w:rPr>
                        <w:t xml:space="preserve"> </w:t>
                      </w:r>
                      <w:proofErr w:type="spellStart"/>
                      <w:r>
                        <w:rPr>
                          <w:rFonts w:ascii="Times New Roman" w:hAnsi="Times New Roman"/>
                          <w:sz w:val="28"/>
                        </w:rPr>
                        <w:t>Володимирівна</w:t>
                      </w:r>
                      <w:proofErr w:type="spellEnd"/>
                      <w:r>
                        <w:rPr>
                          <w:rFonts w:ascii="Times New Roman" w:hAnsi="Times New Roman"/>
                          <w:sz w:val="28"/>
                        </w:rPr>
                        <w:t xml:space="preserve"> </w:t>
                      </w:r>
                    </w:p>
                    <w:p w:rsidR="004A34D6" w:rsidRDefault="004A34D6" w:rsidP="004A34D6">
                      <w:pPr>
                        <w:spacing w:after="0" w:line="360" w:lineRule="auto"/>
                        <w:ind w:left="1" w:hanging="3"/>
                        <w:rPr>
                          <w:rFonts w:ascii="Times New Roman" w:hAnsi="Times New Roman"/>
                          <w:sz w:val="28"/>
                        </w:rPr>
                      </w:pPr>
                      <w:proofErr w:type="spellStart"/>
                      <w:proofErr w:type="gramStart"/>
                      <w:r>
                        <w:rPr>
                          <w:rFonts w:ascii="Times New Roman" w:hAnsi="Times New Roman"/>
                          <w:sz w:val="28"/>
                        </w:rPr>
                        <w:t>Керівник</w:t>
                      </w:r>
                      <w:proofErr w:type="spellEnd"/>
                      <w:r>
                        <w:rPr>
                          <w:rFonts w:ascii="Times New Roman" w:hAnsi="Times New Roman"/>
                          <w:sz w:val="28"/>
                        </w:rPr>
                        <w:t xml:space="preserve">:   </w:t>
                      </w:r>
                      <w:proofErr w:type="spellStart"/>
                      <w:proofErr w:type="gramEnd"/>
                      <w:r>
                        <w:rPr>
                          <w:rFonts w:ascii="Times New Roman" w:hAnsi="Times New Roman"/>
                          <w:sz w:val="28"/>
                        </w:rPr>
                        <w:t>к.пед.н</w:t>
                      </w:r>
                      <w:proofErr w:type="spellEnd"/>
                      <w:r>
                        <w:rPr>
                          <w:rFonts w:ascii="Times New Roman" w:hAnsi="Times New Roman"/>
                          <w:sz w:val="28"/>
                        </w:rPr>
                        <w:t xml:space="preserve">., доц. </w:t>
                      </w:r>
                      <w:r>
                        <w:rPr>
                          <w:rFonts w:ascii="Times New Roman" w:hAnsi="Times New Roman"/>
                          <w:sz w:val="28"/>
                          <w:lang w:val="uk-UA"/>
                        </w:rPr>
                        <w:t>Павлова В. В</w:t>
                      </w:r>
                      <w:r>
                        <w:rPr>
                          <w:rFonts w:ascii="Times New Roman" w:hAnsi="Times New Roman"/>
                          <w:sz w:val="28"/>
                        </w:rPr>
                        <w:t>.</w:t>
                      </w:r>
                    </w:p>
                    <w:p w:rsidR="004A34D6" w:rsidRDefault="004A34D6" w:rsidP="004A34D6">
                      <w:pPr>
                        <w:spacing w:after="0" w:line="360" w:lineRule="auto"/>
                        <w:ind w:left="1" w:hanging="3"/>
                        <w:rPr>
                          <w:rFonts w:ascii="Times New Roman" w:hAnsi="Times New Roman"/>
                          <w:sz w:val="28"/>
                        </w:rPr>
                      </w:pPr>
                      <w:proofErr w:type="gramStart"/>
                      <w:r>
                        <w:rPr>
                          <w:rFonts w:ascii="Times New Roman" w:hAnsi="Times New Roman"/>
                          <w:sz w:val="28"/>
                        </w:rPr>
                        <w:t xml:space="preserve">Рецензент:  </w:t>
                      </w:r>
                      <w:proofErr w:type="spellStart"/>
                      <w:r w:rsidRPr="00577B98">
                        <w:rPr>
                          <w:rFonts w:ascii="Times New Roman" w:hAnsi="Times New Roman"/>
                          <w:sz w:val="28"/>
                        </w:rPr>
                        <w:t>к.пед.н</w:t>
                      </w:r>
                      <w:proofErr w:type="spellEnd"/>
                      <w:r w:rsidRPr="00577B98">
                        <w:rPr>
                          <w:rFonts w:ascii="Times New Roman" w:hAnsi="Times New Roman"/>
                          <w:sz w:val="28"/>
                        </w:rPr>
                        <w:t>.</w:t>
                      </w:r>
                      <w:proofErr w:type="gramEnd"/>
                      <w:r w:rsidRPr="00577B98">
                        <w:rPr>
                          <w:rFonts w:ascii="Times New Roman" w:hAnsi="Times New Roman"/>
                          <w:sz w:val="28"/>
                        </w:rPr>
                        <w:t xml:space="preserve">, доц. </w:t>
                      </w:r>
                      <w:r>
                        <w:rPr>
                          <w:rFonts w:ascii="Times New Roman" w:hAnsi="Times New Roman"/>
                          <w:sz w:val="28"/>
                        </w:rPr>
                        <w:t>Картель Т. М</w:t>
                      </w:r>
                      <w:r w:rsidRPr="00577B98">
                        <w:rPr>
                          <w:rFonts w:ascii="Times New Roman" w:hAnsi="Times New Roman"/>
                          <w:sz w:val="28"/>
                        </w:rPr>
                        <w:t>.</w:t>
                      </w:r>
                    </w:p>
                    <w:p w:rsidR="004A34D6" w:rsidRPr="00F80F3B" w:rsidRDefault="004A34D6" w:rsidP="004A34D6">
                      <w:pPr>
                        <w:spacing w:after="0" w:line="360" w:lineRule="auto"/>
                        <w:ind w:left="1" w:hanging="3"/>
                        <w:rPr>
                          <w:rFonts w:ascii="Times New Roman" w:hAnsi="Times New Roman"/>
                          <w:sz w:val="28"/>
                        </w:rPr>
                      </w:pPr>
                    </w:p>
                  </w:txbxContent>
                </v:textbox>
                <w10:wrap type="square" anchorx="margin"/>
              </v:shape>
            </w:pict>
          </mc:Fallback>
        </mc:AlternateContent>
      </w:r>
    </w:p>
    <w:p w:rsidR="004A34D6" w:rsidRPr="00CB62D3" w:rsidRDefault="004A34D6" w:rsidP="004A34D6">
      <w:pPr>
        <w:spacing w:after="0" w:line="360" w:lineRule="auto"/>
        <w:ind w:hanging="2"/>
        <w:jc w:val="right"/>
        <w:rPr>
          <w:rFonts w:ascii="Times New Roman" w:hAnsi="Times New Roman"/>
          <w:sz w:val="28"/>
          <w:lang w:val="uk-UA"/>
        </w:rPr>
      </w:pPr>
    </w:p>
    <w:p w:rsidR="004A34D6" w:rsidRPr="00CB62D3" w:rsidRDefault="004A34D6" w:rsidP="004A34D6">
      <w:pPr>
        <w:spacing w:after="0" w:line="360" w:lineRule="auto"/>
        <w:ind w:left="1" w:hanging="3"/>
        <w:jc w:val="right"/>
        <w:rPr>
          <w:rFonts w:ascii="Times New Roman" w:hAnsi="Times New Roman"/>
          <w:sz w:val="28"/>
          <w:lang w:val="uk-UA"/>
        </w:rPr>
      </w:pPr>
    </w:p>
    <w:p w:rsidR="004A34D6" w:rsidRPr="00CB62D3" w:rsidRDefault="004A34D6" w:rsidP="004A34D6">
      <w:pPr>
        <w:spacing w:after="0" w:line="360" w:lineRule="auto"/>
        <w:ind w:left="1" w:hanging="3"/>
        <w:jc w:val="right"/>
        <w:rPr>
          <w:rFonts w:ascii="Times New Roman" w:hAnsi="Times New Roman"/>
          <w:sz w:val="28"/>
          <w:lang w:val="uk-UA"/>
        </w:rPr>
      </w:pPr>
    </w:p>
    <w:p w:rsidR="004A34D6" w:rsidRPr="00CB62D3" w:rsidRDefault="004A34D6" w:rsidP="004A34D6">
      <w:pPr>
        <w:spacing w:after="0" w:line="360" w:lineRule="auto"/>
        <w:ind w:left="1" w:hanging="3"/>
        <w:jc w:val="right"/>
        <w:rPr>
          <w:rFonts w:ascii="Times New Roman" w:hAnsi="Times New Roman"/>
          <w:sz w:val="28"/>
          <w:lang w:val="uk-UA"/>
        </w:rPr>
      </w:pPr>
    </w:p>
    <w:p w:rsidR="004A34D6" w:rsidRPr="00CB62D3" w:rsidRDefault="004A34D6" w:rsidP="004A34D6">
      <w:pPr>
        <w:ind w:left="1" w:hanging="3"/>
        <w:rPr>
          <w:rFonts w:ascii="Times New Roman" w:hAnsi="Times New Roman"/>
          <w:sz w:val="28"/>
          <w:lang w:val="uk-UA"/>
        </w:rPr>
      </w:pPr>
    </w:p>
    <w:p w:rsidR="004A34D6" w:rsidRPr="00CB62D3" w:rsidRDefault="004A34D6" w:rsidP="004A34D6">
      <w:pPr>
        <w:ind w:left="1" w:hanging="3"/>
        <w:rPr>
          <w:rFonts w:ascii="Times New Roman" w:hAnsi="Times New Roman"/>
          <w:sz w:val="28"/>
          <w:lang w:val="uk-UA"/>
        </w:rPr>
      </w:pPr>
    </w:p>
    <w:p w:rsidR="004A34D6" w:rsidRPr="00CB62D3" w:rsidRDefault="004A34D6" w:rsidP="004A34D6">
      <w:pPr>
        <w:ind w:left="1" w:hanging="3"/>
        <w:rPr>
          <w:rFonts w:ascii="Times New Roman" w:hAnsi="Times New Roman"/>
          <w:sz w:val="28"/>
          <w:lang w:val="uk-UA"/>
        </w:rPr>
      </w:pPr>
    </w:p>
    <w:p w:rsidR="004A34D6" w:rsidRPr="00CB62D3" w:rsidRDefault="004A34D6" w:rsidP="004A34D6">
      <w:pPr>
        <w:rPr>
          <w:rFonts w:ascii="Times New Roman" w:hAnsi="Times New Roman"/>
          <w:sz w:val="28"/>
          <w:lang w:val="uk-UA"/>
        </w:rPr>
      </w:pPr>
    </w:p>
    <w:p w:rsidR="004A34D6" w:rsidRPr="00CB62D3" w:rsidRDefault="004A34D6" w:rsidP="004A34D6">
      <w:pPr>
        <w:ind w:left="1" w:hanging="3"/>
        <w:rPr>
          <w:rFonts w:ascii="Times New Roman" w:hAnsi="Times New Roman"/>
          <w:sz w:val="28"/>
          <w:lang w:val="uk-UA"/>
        </w:rPr>
      </w:pPr>
      <w:r w:rsidRPr="00CB62D3">
        <w:rPr>
          <w:rFonts w:ascii="Times New Roman" w:hAnsi="Times New Roman"/>
          <w:sz w:val="28"/>
          <w:lang w:val="uk-UA"/>
        </w:rPr>
        <w:t xml:space="preserve">Рекомендовано до захисту: </w:t>
      </w:r>
      <w:r w:rsidRPr="00CB62D3">
        <w:rPr>
          <w:rFonts w:ascii="Times New Roman" w:hAnsi="Times New Roman"/>
          <w:sz w:val="28"/>
          <w:lang w:val="uk-UA"/>
        </w:rPr>
        <w:tab/>
      </w:r>
      <w:r w:rsidRPr="00CB62D3">
        <w:rPr>
          <w:rFonts w:ascii="Times New Roman" w:hAnsi="Times New Roman"/>
          <w:sz w:val="28"/>
          <w:lang w:val="uk-UA"/>
        </w:rPr>
        <w:tab/>
      </w:r>
      <w:r w:rsidRPr="00CB62D3">
        <w:rPr>
          <w:rFonts w:ascii="Times New Roman" w:hAnsi="Times New Roman"/>
          <w:sz w:val="28"/>
          <w:lang w:val="uk-UA"/>
        </w:rPr>
        <w:tab/>
        <w:t xml:space="preserve">  Захищено на засіданні ЕК №6</w:t>
      </w:r>
    </w:p>
    <w:p w:rsidR="004A34D6" w:rsidRPr="00CB62D3" w:rsidRDefault="004A34D6" w:rsidP="004A34D6">
      <w:pPr>
        <w:ind w:left="1" w:hanging="3"/>
        <w:rPr>
          <w:rFonts w:ascii="Times New Roman" w:hAnsi="Times New Roman"/>
          <w:sz w:val="28"/>
          <w:lang w:val="uk-UA"/>
        </w:rPr>
      </w:pPr>
      <w:r w:rsidRPr="00CB62D3">
        <w:rPr>
          <w:rFonts w:ascii="Times New Roman" w:hAnsi="Times New Roman"/>
          <w:sz w:val="28"/>
          <w:lang w:val="uk-UA"/>
        </w:rPr>
        <w:t>Протокол засідання кафедри                        Протокол №         від</w:t>
      </w:r>
    </w:p>
    <w:p w:rsidR="004A34D6" w:rsidRPr="00CB62D3" w:rsidRDefault="004A34D6" w:rsidP="004A34D6">
      <w:pPr>
        <w:spacing w:line="240" w:lineRule="auto"/>
        <w:ind w:left="1" w:hanging="3"/>
        <w:rPr>
          <w:rFonts w:ascii="Times New Roman" w:hAnsi="Times New Roman"/>
          <w:sz w:val="28"/>
          <w:lang w:val="uk-UA"/>
        </w:rPr>
      </w:pPr>
      <w:r w:rsidRPr="00CB62D3">
        <w:rPr>
          <w:rFonts w:ascii="Times New Roman" w:hAnsi="Times New Roman"/>
          <w:sz w:val="28"/>
          <w:lang w:val="uk-UA"/>
        </w:rPr>
        <w:t>№       від                                                         Оцінка_________/____/____</w:t>
      </w:r>
    </w:p>
    <w:p w:rsidR="004A34D6" w:rsidRPr="00CB62D3" w:rsidRDefault="004A34D6" w:rsidP="004A34D6">
      <w:pPr>
        <w:spacing w:line="240" w:lineRule="auto"/>
        <w:ind w:hanging="2"/>
        <w:jc w:val="center"/>
        <w:rPr>
          <w:rFonts w:ascii="Times New Roman" w:hAnsi="Times New Roman"/>
          <w:sz w:val="20"/>
          <w:lang w:val="uk-UA"/>
        </w:rPr>
      </w:pPr>
      <w:r w:rsidRPr="00CB62D3">
        <w:rPr>
          <w:rFonts w:ascii="Times New Roman" w:hAnsi="Times New Roman"/>
          <w:sz w:val="20"/>
          <w:lang w:val="uk-UA"/>
        </w:rPr>
        <w:t xml:space="preserve">                                                                                                      (за національ</w:t>
      </w:r>
      <w:r>
        <w:rPr>
          <w:rFonts w:ascii="Times New Roman" w:hAnsi="Times New Roman"/>
          <w:sz w:val="20"/>
          <w:lang w:val="uk-UA"/>
        </w:rPr>
        <w:t xml:space="preserve">ною шкалою, шкалою </w:t>
      </w:r>
      <w:proofErr w:type="spellStart"/>
      <w:r w:rsidRPr="00CB62D3">
        <w:rPr>
          <w:rFonts w:ascii="Times New Roman" w:hAnsi="Times New Roman"/>
          <w:sz w:val="20"/>
          <w:lang w:val="uk-UA"/>
        </w:rPr>
        <w:t>ECTS,бали</w:t>
      </w:r>
      <w:proofErr w:type="spellEnd"/>
      <w:r w:rsidRPr="00CB62D3">
        <w:rPr>
          <w:rFonts w:ascii="Times New Roman" w:hAnsi="Times New Roman"/>
          <w:sz w:val="20"/>
          <w:lang w:val="uk-UA"/>
        </w:rPr>
        <w:t>)</w:t>
      </w:r>
    </w:p>
    <w:p w:rsidR="004A34D6" w:rsidRPr="00CB62D3" w:rsidRDefault="004A34D6" w:rsidP="004A34D6">
      <w:pPr>
        <w:spacing w:line="240" w:lineRule="auto"/>
        <w:ind w:left="1" w:hanging="3"/>
        <w:rPr>
          <w:rFonts w:ascii="Times New Roman" w:hAnsi="Times New Roman"/>
          <w:sz w:val="28"/>
          <w:szCs w:val="28"/>
          <w:lang w:val="uk-UA"/>
        </w:rPr>
      </w:pPr>
    </w:p>
    <w:p w:rsidR="004A34D6" w:rsidRPr="00CB62D3" w:rsidRDefault="004A34D6" w:rsidP="004A34D6">
      <w:pPr>
        <w:spacing w:line="240" w:lineRule="auto"/>
        <w:ind w:left="1" w:hanging="3"/>
        <w:rPr>
          <w:rFonts w:ascii="Times New Roman" w:hAnsi="Times New Roman"/>
          <w:sz w:val="28"/>
          <w:szCs w:val="28"/>
          <w:lang w:val="uk-UA"/>
        </w:rPr>
      </w:pPr>
      <w:r w:rsidRPr="00CB62D3">
        <w:rPr>
          <w:rFonts w:ascii="Times New Roman" w:hAnsi="Times New Roman"/>
          <w:sz w:val="28"/>
          <w:szCs w:val="28"/>
          <w:lang w:val="uk-UA"/>
        </w:rPr>
        <w:t>Завідувач кафедри                                          Голова ЕК</w:t>
      </w:r>
    </w:p>
    <w:p w:rsidR="004A34D6" w:rsidRPr="00CB62D3" w:rsidRDefault="004A34D6" w:rsidP="004A34D6">
      <w:pPr>
        <w:spacing w:line="240" w:lineRule="auto"/>
        <w:ind w:left="1" w:hanging="3"/>
        <w:rPr>
          <w:rFonts w:ascii="Times New Roman" w:hAnsi="Times New Roman"/>
          <w:sz w:val="28"/>
          <w:szCs w:val="28"/>
          <w:lang w:val="uk-UA"/>
        </w:rPr>
      </w:pPr>
      <w:r w:rsidRPr="00CB62D3">
        <w:rPr>
          <w:rFonts w:ascii="Times New Roman" w:hAnsi="Times New Roman"/>
          <w:sz w:val="28"/>
          <w:szCs w:val="28"/>
          <w:lang w:val="uk-UA"/>
        </w:rPr>
        <w:t xml:space="preserve">____________        </w:t>
      </w:r>
      <w:proofErr w:type="spellStart"/>
      <w:r w:rsidRPr="00CB62D3">
        <w:rPr>
          <w:rFonts w:ascii="Times New Roman" w:hAnsi="Times New Roman"/>
          <w:sz w:val="28"/>
          <w:szCs w:val="28"/>
          <w:lang w:val="uk-UA"/>
        </w:rPr>
        <w:t>Цокур</w:t>
      </w:r>
      <w:proofErr w:type="spellEnd"/>
      <w:r w:rsidRPr="00CB62D3">
        <w:rPr>
          <w:rFonts w:ascii="Times New Roman" w:hAnsi="Times New Roman"/>
          <w:sz w:val="28"/>
          <w:szCs w:val="28"/>
          <w:lang w:val="uk-UA"/>
        </w:rPr>
        <w:t xml:space="preserve"> О.С.                       ____________        </w:t>
      </w:r>
      <w:proofErr w:type="spellStart"/>
      <w:r w:rsidRPr="00CB62D3">
        <w:rPr>
          <w:rFonts w:ascii="Times New Roman" w:hAnsi="Times New Roman"/>
          <w:sz w:val="28"/>
          <w:szCs w:val="28"/>
          <w:lang w:val="uk-UA"/>
        </w:rPr>
        <w:t>Князян</w:t>
      </w:r>
      <w:proofErr w:type="spellEnd"/>
      <w:r w:rsidRPr="00CB62D3">
        <w:rPr>
          <w:rFonts w:ascii="Times New Roman" w:hAnsi="Times New Roman"/>
          <w:sz w:val="28"/>
          <w:szCs w:val="28"/>
          <w:lang w:val="uk-UA"/>
        </w:rPr>
        <w:t xml:space="preserve"> М.О.</w:t>
      </w:r>
    </w:p>
    <w:p w:rsidR="004A34D6" w:rsidRPr="00CB62D3" w:rsidRDefault="004A34D6" w:rsidP="004A34D6">
      <w:pPr>
        <w:tabs>
          <w:tab w:val="left" w:pos="5910"/>
        </w:tabs>
        <w:ind w:hanging="2"/>
        <w:rPr>
          <w:rFonts w:ascii="Times New Roman" w:hAnsi="Times New Roman"/>
          <w:sz w:val="20"/>
          <w:szCs w:val="20"/>
          <w:lang w:val="uk-UA"/>
        </w:rPr>
      </w:pPr>
      <w:r w:rsidRPr="00CB62D3">
        <w:rPr>
          <w:rFonts w:ascii="Times New Roman" w:hAnsi="Times New Roman"/>
          <w:sz w:val="20"/>
          <w:szCs w:val="20"/>
          <w:lang w:val="uk-UA"/>
        </w:rPr>
        <w:t>(підпис)                                                                                          (підпис)</w:t>
      </w:r>
      <w:r w:rsidRPr="00CB62D3">
        <w:rPr>
          <w:rFonts w:ascii="Times New Roman" w:hAnsi="Times New Roman"/>
          <w:sz w:val="20"/>
          <w:szCs w:val="20"/>
          <w:lang w:val="uk-UA"/>
        </w:rPr>
        <w:tab/>
      </w:r>
    </w:p>
    <w:p w:rsidR="004A34D6" w:rsidRPr="006B08BE" w:rsidRDefault="004A34D6" w:rsidP="004A34D6">
      <w:pPr>
        <w:tabs>
          <w:tab w:val="left" w:pos="5910"/>
        </w:tabs>
        <w:ind w:hanging="2"/>
        <w:jc w:val="center"/>
        <w:rPr>
          <w:rFonts w:ascii="Times New Roman" w:hAnsi="Times New Roman"/>
          <w:b/>
          <w:sz w:val="28"/>
          <w:lang w:val="uk-UA"/>
        </w:rPr>
      </w:pPr>
    </w:p>
    <w:p w:rsidR="004A34D6" w:rsidRPr="00AB388D" w:rsidRDefault="004A34D6" w:rsidP="004A34D6">
      <w:pPr>
        <w:tabs>
          <w:tab w:val="left" w:pos="5910"/>
        </w:tabs>
        <w:ind w:hanging="2"/>
        <w:jc w:val="center"/>
        <w:rPr>
          <w:rFonts w:ascii="Times New Roman" w:hAnsi="Times New Roman"/>
          <w:sz w:val="20"/>
          <w:szCs w:val="20"/>
        </w:rPr>
      </w:pPr>
      <w:r w:rsidRPr="00D71F9C">
        <w:rPr>
          <w:rFonts w:ascii="Times New Roman" w:hAnsi="Times New Roman"/>
          <w:b/>
          <w:sz w:val="28"/>
        </w:rPr>
        <w:t>Одеса</w:t>
      </w:r>
      <w:r>
        <w:rPr>
          <w:rFonts w:ascii="Times New Roman" w:hAnsi="Times New Roman"/>
          <w:b/>
          <w:sz w:val="28"/>
        </w:rPr>
        <w:t xml:space="preserve"> </w:t>
      </w:r>
      <w:r w:rsidRPr="00D71F9C">
        <w:rPr>
          <w:rFonts w:ascii="Times New Roman" w:hAnsi="Times New Roman"/>
          <w:b/>
          <w:sz w:val="28"/>
        </w:rPr>
        <w:t>201</w:t>
      </w:r>
      <w:r w:rsidRPr="00E53CF6">
        <w:rPr>
          <w:rFonts w:ascii="Times New Roman" w:hAnsi="Times New Roman"/>
          <w:b/>
          <w:sz w:val="28"/>
        </w:rPr>
        <w:t>9</w:t>
      </w:r>
    </w:p>
    <w:p w:rsidR="004A34D6" w:rsidRDefault="004A34D6" w:rsidP="004A34D6">
      <w:pPr>
        <w:jc w:val="center"/>
        <w:rPr>
          <w:rFonts w:ascii="Times New Roman" w:hAnsi="Times New Roman"/>
          <w:sz w:val="28"/>
          <w:szCs w:val="28"/>
          <w:lang w:val="uk-UA"/>
        </w:rPr>
      </w:pPr>
      <w:r>
        <w:rPr>
          <w:rFonts w:ascii="Times New Roman" w:hAnsi="Times New Roman"/>
          <w:sz w:val="28"/>
          <w:szCs w:val="28"/>
        </w:rPr>
        <w:lastRenderedPageBreak/>
        <w:t>ЗМ</w:t>
      </w:r>
      <w:r>
        <w:rPr>
          <w:rFonts w:ascii="Times New Roman" w:hAnsi="Times New Roman"/>
          <w:sz w:val="28"/>
          <w:szCs w:val="28"/>
          <w:lang w:val="uk-UA"/>
        </w:rPr>
        <w:t>ІСТ</w:t>
      </w:r>
    </w:p>
    <w:p w:rsidR="004A34D6" w:rsidRDefault="004A34D6" w:rsidP="004A34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СПИСОК СКОРОЧЕНЬ……………………………………………………3</w:t>
      </w:r>
    </w:p>
    <w:p w:rsidR="004A34D6" w:rsidRDefault="004A34D6" w:rsidP="004A34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ВСТУП……………………………………………………………………....4</w:t>
      </w:r>
    </w:p>
    <w:p w:rsidR="004A34D6" w:rsidRDefault="004A34D6" w:rsidP="004A34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РОЗДІЛ І. ТЕОРЕТИЧНІ АСПЕКТИ ПРОБЛЕМИ ПІДВИЩЕННЯ МОТИВАЦІЇ ДО ВИВЧЕННЯ </w:t>
      </w:r>
      <w:r w:rsidRPr="004E0473">
        <w:rPr>
          <w:rFonts w:ascii="Times New Roman" w:hAnsi="Times New Roman"/>
          <w:sz w:val="28"/>
          <w:szCs w:val="28"/>
          <w:lang w:val="uk-UA"/>
        </w:rPr>
        <w:t xml:space="preserve">АНГЛІЙСЬКОЇ МОВИ ПРОФЕСІЙНОГО СПРЯМУВАННЯ </w:t>
      </w:r>
      <w:r>
        <w:rPr>
          <w:rFonts w:ascii="Times New Roman" w:hAnsi="Times New Roman"/>
          <w:sz w:val="28"/>
          <w:szCs w:val="28"/>
          <w:lang w:val="uk-UA"/>
        </w:rPr>
        <w:t>У СТУДЕНТІВ НЕМОВНИХ СПЕЦІАЛЬНОСТЕЙ………8</w:t>
      </w:r>
    </w:p>
    <w:p w:rsidR="004A34D6" w:rsidRPr="004D3F62" w:rsidRDefault="004A34D6" w:rsidP="004A34D6">
      <w:pPr>
        <w:pStyle w:val="a3"/>
        <w:numPr>
          <w:ilvl w:val="1"/>
          <w:numId w:val="1"/>
        </w:numPr>
        <w:spacing w:after="0" w:line="360" w:lineRule="auto"/>
        <w:ind w:left="0" w:firstLine="709"/>
        <w:jc w:val="both"/>
        <w:rPr>
          <w:rFonts w:ascii="Times New Roman" w:hAnsi="Times New Roman"/>
          <w:sz w:val="28"/>
          <w:szCs w:val="28"/>
          <w:lang w:val="uk-UA"/>
        </w:rPr>
      </w:pPr>
      <w:r w:rsidRPr="004D3F62">
        <w:rPr>
          <w:rFonts w:ascii="Times New Roman" w:hAnsi="Times New Roman"/>
          <w:sz w:val="28"/>
          <w:szCs w:val="28"/>
          <w:lang w:val="uk-UA"/>
        </w:rPr>
        <w:t>Сутність поняття мотивації у вітчизняній та зарубіжній психолого-</w:t>
      </w:r>
      <w:r>
        <w:rPr>
          <w:rFonts w:ascii="Times New Roman" w:hAnsi="Times New Roman"/>
          <w:sz w:val="28"/>
          <w:szCs w:val="28"/>
          <w:lang w:val="uk-UA"/>
        </w:rPr>
        <w:t>педагогічній літературі…………………</w:t>
      </w:r>
      <w:r w:rsidRPr="004D3F62">
        <w:rPr>
          <w:rFonts w:ascii="Times New Roman" w:hAnsi="Times New Roman"/>
          <w:sz w:val="28"/>
          <w:szCs w:val="28"/>
          <w:lang w:val="uk-UA"/>
        </w:rPr>
        <w:t>………………………</w:t>
      </w:r>
      <w:r>
        <w:rPr>
          <w:rFonts w:ascii="Times New Roman" w:hAnsi="Times New Roman"/>
          <w:sz w:val="28"/>
          <w:szCs w:val="28"/>
          <w:lang w:val="uk-UA"/>
        </w:rPr>
        <w:t>……8</w:t>
      </w:r>
    </w:p>
    <w:p w:rsidR="004A34D6" w:rsidRDefault="004A34D6" w:rsidP="004A34D6">
      <w:pPr>
        <w:pStyle w:val="a3"/>
        <w:numPr>
          <w:ilvl w:val="1"/>
          <w:numId w:val="1"/>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Психолого-педагогічні особливості мотивації до вивчення </w:t>
      </w:r>
      <w:r w:rsidRPr="00690FB2">
        <w:t xml:space="preserve"> </w:t>
      </w:r>
      <w:r w:rsidRPr="00690FB2">
        <w:rPr>
          <w:rFonts w:ascii="Times New Roman" w:hAnsi="Times New Roman"/>
          <w:sz w:val="28"/>
          <w:szCs w:val="28"/>
          <w:lang w:val="uk-UA"/>
        </w:rPr>
        <w:t xml:space="preserve">англійської мови професійного спрямування </w:t>
      </w:r>
      <w:r>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…………11</w:t>
      </w:r>
    </w:p>
    <w:p w:rsidR="004A34D6" w:rsidRDefault="004A34D6" w:rsidP="004A34D6">
      <w:pPr>
        <w:pStyle w:val="a3"/>
        <w:numPr>
          <w:ilvl w:val="1"/>
          <w:numId w:val="1"/>
        </w:numPr>
        <w:spacing w:after="0" w:line="360" w:lineRule="auto"/>
        <w:ind w:left="0" w:firstLine="709"/>
        <w:jc w:val="both"/>
        <w:rPr>
          <w:rFonts w:ascii="Times New Roman" w:hAnsi="Times New Roman"/>
          <w:sz w:val="28"/>
          <w:szCs w:val="28"/>
          <w:lang w:val="uk-UA"/>
        </w:rPr>
      </w:pPr>
      <w:r w:rsidRPr="00690FB2">
        <w:rPr>
          <w:rFonts w:ascii="Times New Roman" w:hAnsi="Times New Roman"/>
          <w:sz w:val="28"/>
          <w:szCs w:val="28"/>
          <w:lang w:val="uk-UA"/>
        </w:rPr>
        <w:t xml:space="preserve">Специфіка новітніх підходів у мотивації вивчення англійської мови професійного спрямування студентами немовних </w:t>
      </w:r>
      <w:r>
        <w:rPr>
          <w:rFonts w:ascii="Times New Roman" w:hAnsi="Times New Roman"/>
          <w:sz w:val="28"/>
          <w:szCs w:val="28"/>
          <w:lang w:val="uk-UA"/>
        </w:rPr>
        <w:t>спеціальностей…....20</w:t>
      </w:r>
    </w:p>
    <w:p w:rsidR="004A34D6" w:rsidRPr="00690FB2" w:rsidRDefault="004A34D6" w:rsidP="004A34D6">
      <w:pPr>
        <w:pStyle w:val="a3"/>
        <w:spacing w:after="0" w:line="360" w:lineRule="auto"/>
        <w:ind w:left="709"/>
        <w:jc w:val="both"/>
        <w:rPr>
          <w:rFonts w:ascii="Times New Roman" w:hAnsi="Times New Roman"/>
          <w:sz w:val="28"/>
          <w:szCs w:val="28"/>
          <w:lang w:val="uk-UA"/>
        </w:rPr>
      </w:pPr>
      <w:r w:rsidRPr="00690FB2">
        <w:rPr>
          <w:rFonts w:ascii="Times New Roman" w:hAnsi="Times New Roman"/>
          <w:sz w:val="28"/>
          <w:szCs w:val="28"/>
          <w:lang w:val="uk-UA"/>
        </w:rPr>
        <w:t xml:space="preserve">ВИСНОВКИ </w:t>
      </w:r>
      <w:r>
        <w:rPr>
          <w:rFonts w:ascii="Times New Roman" w:hAnsi="Times New Roman"/>
          <w:sz w:val="28"/>
          <w:szCs w:val="28"/>
          <w:lang w:val="uk-UA"/>
        </w:rPr>
        <w:t>ДО РОЗДІЛУ І…………………</w:t>
      </w:r>
      <w:r w:rsidRPr="00690FB2">
        <w:rPr>
          <w:rFonts w:ascii="Times New Roman" w:hAnsi="Times New Roman"/>
          <w:sz w:val="28"/>
          <w:szCs w:val="28"/>
          <w:lang w:val="uk-UA"/>
        </w:rPr>
        <w:t>……………………</w:t>
      </w:r>
      <w:r>
        <w:rPr>
          <w:rFonts w:ascii="Times New Roman" w:hAnsi="Times New Roman"/>
          <w:sz w:val="28"/>
          <w:szCs w:val="28"/>
          <w:lang w:val="uk-UA"/>
        </w:rPr>
        <w:t>……..29</w:t>
      </w:r>
    </w:p>
    <w:p w:rsidR="004A34D6" w:rsidRDefault="004A34D6" w:rsidP="004A34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СПИСОК ВИКОРИСТАНИХ ДЖЕРЕЛ ДО РОЗДІЛУ І……………….31</w:t>
      </w:r>
    </w:p>
    <w:p w:rsidR="004A34D6" w:rsidRDefault="004A34D6" w:rsidP="004A34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РОЗДІЛ ІІ. ШЛЯХИ ПІДВИЩЕННЯ МОТИВАЦІЇ СТУДЕНТІВ НЕМОВНИХ СПЕЦІАЛЬНОСТЕЙ ДО ВИВЧЕННЯ </w:t>
      </w:r>
      <w:r w:rsidRPr="00E7538A">
        <w:rPr>
          <w:rFonts w:ascii="Times New Roman" w:hAnsi="Times New Roman"/>
          <w:sz w:val="28"/>
          <w:szCs w:val="28"/>
          <w:lang w:val="uk-UA"/>
        </w:rPr>
        <w:t xml:space="preserve">АНГЛІЙСЬКОЇ МОВИ ПРОФЕСІЙНОГО СПРЯМУВАННЯ </w:t>
      </w:r>
      <w:r>
        <w:rPr>
          <w:rFonts w:ascii="Times New Roman" w:hAnsi="Times New Roman"/>
          <w:sz w:val="28"/>
          <w:szCs w:val="28"/>
          <w:lang w:val="uk-UA"/>
        </w:rPr>
        <w:t>………………………………………….36</w:t>
      </w:r>
    </w:p>
    <w:p w:rsidR="004A34D6" w:rsidRDefault="004A34D6" w:rsidP="004A34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2.1 Аналіз проблем, з якими стикаються студенти немовних спеціальностей під час вивчення </w:t>
      </w:r>
      <w:r w:rsidRPr="00E7538A">
        <w:rPr>
          <w:rFonts w:ascii="Times New Roman" w:hAnsi="Times New Roman"/>
          <w:sz w:val="28"/>
          <w:szCs w:val="28"/>
          <w:lang w:val="uk-UA"/>
        </w:rPr>
        <w:t>англійської мови профес</w:t>
      </w:r>
      <w:r>
        <w:rPr>
          <w:rFonts w:ascii="Times New Roman" w:hAnsi="Times New Roman"/>
          <w:sz w:val="28"/>
          <w:szCs w:val="28"/>
          <w:lang w:val="uk-UA"/>
        </w:rPr>
        <w:t>ійного спрямування……………………………………………………………………...36</w:t>
      </w:r>
    </w:p>
    <w:p w:rsidR="004A34D6" w:rsidRDefault="004A34D6" w:rsidP="004A34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2.2 Дослідження </w:t>
      </w:r>
      <w:proofErr w:type="spellStart"/>
      <w:r w:rsidRPr="0007347F">
        <w:rPr>
          <w:rFonts w:ascii="Times New Roman" w:hAnsi="Times New Roman"/>
          <w:sz w:val="28"/>
          <w:szCs w:val="28"/>
          <w:lang w:val="uk-UA"/>
        </w:rPr>
        <w:t>замотивованості</w:t>
      </w:r>
      <w:proofErr w:type="spellEnd"/>
      <w:r w:rsidRPr="0007347F">
        <w:rPr>
          <w:rFonts w:ascii="Times New Roman" w:hAnsi="Times New Roman"/>
          <w:sz w:val="28"/>
          <w:szCs w:val="28"/>
          <w:lang w:val="uk-UA"/>
        </w:rPr>
        <w:t xml:space="preserve"> студентів немовних спеціальностей до вивчення </w:t>
      </w:r>
      <w:r w:rsidRPr="004F5266">
        <w:rPr>
          <w:rFonts w:ascii="Times New Roman" w:hAnsi="Times New Roman"/>
          <w:sz w:val="28"/>
          <w:szCs w:val="28"/>
          <w:lang w:val="uk-UA"/>
        </w:rPr>
        <w:t xml:space="preserve">англійської мови професійного спрямування </w:t>
      </w:r>
      <w:r>
        <w:rPr>
          <w:rFonts w:ascii="Times New Roman" w:hAnsi="Times New Roman"/>
          <w:sz w:val="28"/>
          <w:szCs w:val="28"/>
          <w:lang w:val="uk-UA"/>
        </w:rPr>
        <w:t>..............................48</w:t>
      </w:r>
    </w:p>
    <w:p w:rsidR="004A34D6" w:rsidRPr="0007347F" w:rsidRDefault="004A34D6" w:rsidP="004A34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2.3 Способи підвищення мотивації студентів до вивчення </w:t>
      </w:r>
      <w:r w:rsidRPr="004F5266">
        <w:rPr>
          <w:rFonts w:ascii="Times New Roman" w:hAnsi="Times New Roman"/>
          <w:sz w:val="28"/>
          <w:szCs w:val="28"/>
          <w:lang w:val="uk-UA"/>
        </w:rPr>
        <w:t>англійської мови професійного спрямування</w:t>
      </w:r>
      <w:r>
        <w:rPr>
          <w:rFonts w:ascii="Times New Roman" w:hAnsi="Times New Roman"/>
          <w:sz w:val="28"/>
          <w:szCs w:val="28"/>
          <w:lang w:val="uk-UA"/>
        </w:rPr>
        <w:t xml:space="preserve"> </w:t>
      </w:r>
      <w:r w:rsidRPr="00AB65F1">
        <w:rPr>
          <w:rFonts w:ascii="Times New Roman" w:hAnsi="Times New Roman"/>
          <w:sz w:val="28"/>
          <w:szCs w:val="28"/>
        </w:rPr>
        <w:t>………..</w:t>
      </w:r>
      <w:r>
        <w:rPr>
          <w:rFonts w:ascii="Times New Roman" w:hAnsi="Times New Roman"/>
          <w:sz w:val="28"/>
          <w:szCs w:val="28"/>
          <w:lang w:val="uk-UA"/>
        </w:rPr>
        <w:t>………………………………...…...57</w:t>
      </w:r>
    </w:p>
    <w:p w:rsidR="004A34D6" w:rsidRDefault="004A34D6" w:rsidP="004A34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ВИСНОВКИ ДО РОЗДІЛУ ІІ………………………………………….....74</w:t>
      </w:r>
    </w:p>
    <w:p w:rsidR="004A34D6" w:rsidRDefault="004A34D6" w:rsidP="004A34D6">
      <w:pPr>
        <w:spacing w:after="0" w:line="360" w:lineRule="auto"/>
        <w:ind w:firstLine="709"/>
        <w:jc w:val="both"/>
        <w:rPr>
          <w:rFonts w:ascii="Times New Roman" w:hAnsi="Times New Roman"/>
          <w:sz w:val="28"/>
          <w:szCs w:val="28"/>
          <w:lang w:val="uk-UA"/>
        </w:rPr>
      </w:pPr>
      <w:r w:rsidRPr="00681B7E">
        <w:rPr>
          <w:rFonts w:ascii="Times New Roman" w:hAnsi="Times New Roman"/>
          <w:sz w:val="28"/>
          <w:szCs w:val="28"/>
          <w:lang w:val="uk-UA"/>
        </w:rPr>
        <w:t>СПИСОК ВИКОРИСТАНИХ ДЖЕРЕЛ ДО РОЗДІЛУ І</w:t>
      </w:r>
      <w:r>
        <w:rPr>
          <w:rFonts w:ascii="Times New Roman" w:hAnsi="Times New Roman"/>
          <w:sz w:val="28"/>
          <w:szCs w:val="28"/>
          <w:lang w:val="uk-UA"/>
        </w:rPr>
        <w:t>І…………..….76</w:t>
      </w:r>
    </w:p>
    <w:p w:rsidR="004A34D6" w:rsidRDefault="004A34D6" w:rsidP="004A34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ЗАГАЛЬНІ ВИСНОВКИ………………………………………………....79</w:t>
      </w:r>
    </w:p>
    <w:p w:rsidR="004A34D6" w:rsidRDefault="004A34D6" w:rsidP="004A34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ДОДАТКИ…………………………………………………………………81</w:t>
      </w:r>
    </w:p>
    <w:p w:rsidR="004A34D6" w:rsidRDefault="004A34D6" w:rsidP="004A34D6">
      <w:pPr>
        <w:spacing w:line="360" w:lineRule="auto"/>
        <w:jc w:val="center"/>
        <w:rPr>
          <w:rFonts w:ascii="Times New Roman" w:hAnsi="Times New Roman"/>
          <w:sz w:val="28"/>
          <w:szCs w:val="28"/>
          <w:lang w:val="uk-UA"/>
        </w:rPr>
      </w:pPr>
    </w:p>
    <w:p w:rsidR="00D81593" w:rsidRDefault="00D81593" w:rsidP="004A34D6">
      <w:pPr>
        <w:spacing w:line="360" w:lineRule="auto"/>
        <w:jc w:val="center"/>
        <w:rPr>
          <w:rFonts w:ascii="Times New Roman" w:hAnsi="Times New Roman"/>
          <w:sz w:val="28"/>
          <w:szCs w:val="28"/>
          <w:lang w:val="uk-UA"/>
        </w:rPr>
      </w:pPr>
    </w:p>
    <w:p w:rsidR="004A34D6" w:rsidRDefault="004A34D6" w:rsidP="004A34D6">
      <w:pPr>
        <w:spacing w:line="360" w:lineRule="auto"/>
        <w:jc w:val="center"/>
        <w:rPr>
          <w:rFonts w:ascii="Times New Roman" w:hAnsi="Times New Roman"/>
          <w:sz w:val="28"/>
          <w:szCs w:val="28"/>
          <w:lang w:val="uk-UA"/>
        </w:rPr>
      </w:pPr>
      <w:r>
        <w:rPr>
          <w:rFonts w:ascii="Times New Roman" w:hAnsi="Times New Roman"/>
          <w:sz w:val="28"/>
          <w:szCs w:val="28"/>
          <w:lang w:val="uk-UA"/>
        </w:rPr>
        <w:lastRenderedPageBreak/>
        <w:t>СПИСОК СКОРОЧЕНЬ</w:t>
      </w:r>
    </w:p>
    <w:p w:rsidR="004A34D6" w:rsidRPr="00871D09" w:rsidRDefault="004A34D6" w:rsidP="004A34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en-GB"/>
        </w:rPr>
        <w:t>CLIL</w:t>
      </w:r>
      <w:r w:rsidRPr="00871D09">
        <w:rPr>
          <w:rFonts w:ascii="Times New Roman" w:hAnsi="Times New Roman"/>
          <w:sz w:val="28"/>
          <w:szCs w:val="28"/>
          <w:lang w:val="uk-UA"/>
        </w:rPr>
        <w:t xml:space="preserve"> (</w:t>
      </w:r>
      <w:r w:rsidRPr="0086618B">
        <w:rPr>
          <w:rFonts w:ascii="Times New Roman" w:hAnsi="Times New Roman"/>
          <w:sz w:val="28"/>
          <w:szCs w:val="28"/>
          <w:lang w:val="en-GB"/>
        </w:rPr>
        <w:t>Content</w:t>
      </w:r>
      <w:r w:rsidRPr="00871D09">
        <w:rPr>
          <w:rFonts w:ascii="Times New Roman" w:hAnsi="Times New Roman"/>
          <w:sz w:val="28"/>
          <w:szCs w:val="28"/>
          <w:lang w:val="uk-UA"/>
        </w:rPr>
        <w:t xml:space="preserve"> </w:t>
      </w:r>
      <w:r w:rsidRPr="0086618B">
        <w:rPr>
          <w:rFonts w:ascii="Times New Roman" w:hAnsi="Times New Roman"/>
          <w:sz w:val="28"/>
          <w:szCs w:val="28"/>
          <w:lang w:val="en-GB"/>
        </w:rPr>
        <w:t>and</w:t>
      </w:r>
      <w:r w:rsidRPr="00871D09">
        <w:rPr>
          <w:rFonts w:ascii="Times New Roman" w:hAnsi="Times New Roman"/>
          <w:sz w:val="28"/>
          <w:szCs w:val="28"/>
          <w:lang w:val="uk-UA"/>
        </w:rPr>
        <w:t xml:space="preserve"> </w:t>
      </w:r>
      <w:r w:rsidRPr="0086618B">
        <w:rPr>
          <w:rFonts w:ascii="Times New Roman" w:hAnsi="Times New Roman"/>
          <w:sz w:val="28"/>
          <w:szCs w:val="28"/>
          <w:lang w:val="en-GB"/>
        </w:rPr>
        <w:t>Language</w:t>
      </w:r>
      <w:r w:rsidRPr="00871D09">
        <w:rPr>
          <w:rFonts w:ascii="Times New Roman" w:hAnsi="Times New Roman"/>
          <w:sz w:val="28"/>
          <w:szCs w:val="28"/>
          <w:lang w:val="uk-UA"/>
        </w:rPr>
        <w:t xml:space="preserve"> </w:t>
      </w:r>
      <w:r w:rsidRPr="0086618B">
        <w:rPr>
          <w:rFonts w:ascii="Times New Roman" w:hAnsi="Times New Roman"/>
          <w:sz w:val="28"/>
          <w:szCs w:val="28"/>
          <w:lang w:val="en-GB"/>
        </w:rPr>
        <w:t>Integrated</w:t>
      </w:r>
      <w:r w:rsidRPr="00871D09">
        <w:rPr>
          <w:rFonts w:ascii="Times New Roman" w:hAnsi="Times New Roman"/>
          <w:sz w:val="28"/>
          <w:szCs w:val="28"/>
          <w:lang w:val="uk-UA"/>
        </w:rPr>
        <w:t xml:space="preserve"> </w:t>
      </w:r>
      <w:r w:rsidRPr="0086618B">
        <w:rPr>
          <w:rFonts w:ascii="Times New Roman" w:hAnsi="Times New Roman"/>
          <w:sz w:val="28"/>
          <w:szCs w:val="28"/>
          <w:lang w:val="en-GB"/>
        </w:rPr>
        <w:t>Learning</w:t>
      </w:r>
      <w:r w:rsidRPr="00871D09">
        <w:rPr>
          <w:rFonts w:ascii="Times New Roman" w:hAnsi="Times New Roman"/>
          <w:sz w:val="28"/>
          <w:szCs w:val="28"/>
          <w:lang w:val="uk-UA"/>
        </w:rPr>
        <w:t>) – предметно-</w:t>
      </w:r>
      <w:proofErr w:type="spellStart"/>
      <w:r w:rsidRPr="00871D09">
        <w:rPr>
          <w:rFonts w:ascii="Times New Roman" w:hAnsi="Times New Roman"/>
          <w:sz w:val="28"/>
          <w:szCs w:val="28"/>
          <w:lang w:val="uk-UA"/>
        </w:rPr>
        <w:t>мовне</w:t>
      </w:r>
      <w:proofErr w:type="spellEnd"/>
      <w:r w:rsidRPr="00871D09">
        <w:rPr>
          <w:rFonts w:ascii="Times New Roman" w:hAnsi="Times New Roman"/>
          <w:sz w:val="28"/>
          <w:szCs w:val="28"/>
          <w:lang w:val="uk-UA"/>
        </w:rPr>
        <w:t xml:space="preserve"> інтегроване навчання.</w:t>
      </w:r>
    </w:p>
    <w:p w:rsidR="004A34D6" w:rsidRPr="0086618B" w:rsidRDefault="004A34D6" w:rsidP="004A34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en-GB"/>
        </w:rPr>
        <w:t xml:space="preserve">ESP </w:t>
      </w:r>
      <w:r w:rsidRPr="0086618B">
        <w:rPr>
          <w:rFonts w:ascii="Times New Roman" w:hAnsi="Times New Roman"/>
          <w:sz w:val="28"/>
          <w:szCs w:val="28"/>
          <w:lang w:val="en-GB"/>
        </w:rPr>
        <w:t>(English for specific purposes</w:t>
      </w:r>
      <w:r>
        <w:rPr>
          <w:rFonts w:ascii="Times New Roman" w:hAnsi="Times New Roman"/>
          <w:sz w:val="28"/>
          <w:szCs w:val="28"/>
          <w:lang w:val="en-GB"/>
        </w:rPr>
        <w:t xml:space="preserve">) – </w:t>
      </w:r>
      <w:r>
        <w:rPr>
          <w:rFonts w:ascii="Times New Roman" w:hAnsi="Times New Roman"/>
          <w:sz w:val="28"/>
          <w:szCs w:val="28"/>
          <w:lang w:val="uk-UA"/>
        </w:rPr>
        <w:t>англійська мова професійного спрямування.</w:t>
      </w:r>
    </w:p>
    <w:p w:rsidR="004A34D6" w:rsidRPr="0039340B" w:rsidRDefault="004A34D6" w:rsidP="004A34D6">
      <w:pPr>
        <w:spacing w:line="360" w:lineRule="auto"/>
        <w:jc w:val="both"/>
        <w:rPr>
          <w:rFonts w:ascii="Times New Roman" w:hAnsi="Times New Roman"/>
          <w:sz w:val="28"/>
          <w:szCs w:val="28"/>
          <w:lang w:val="en-GB"/>
        </w:rPr>
      </w:pPr>
    </w:p>
    <w:p w:rsidR="004A34D6" w:rsidRDefault="004A34D6" w:rsidP="004A34D6">
      <w:pPr>
        <w:spacing w:line="360" w:lineRule="auto"/>
        <w:jc w:val="both"/>
        <w:rPr>
          <w:rFonts w:ascii="Times New Roman" w:hAnsi="Times New Roman"/>
          <w:sz w:val="28"/>
          <w:szCs w:val="28"/>
          <w:lang w:val="uk-UA"/>
        </w:rPr>
      </w:pPr>
    </w:p>
    <w:p w:rsidR="004A34D6" w:rsidRDefault="004A34D6" w:rsidP="004A34D6">
      <w:pPr>
        <w:spacing w:line="360" w:lineRule="auto"/>
        <w:jc w:val="center"/>
        <w:rPr>
          <w:rFonts w:ascii="Times New Roman" w:hAnsi="Times New Roman"/>
          <w:sz w:val="28"/>
          <w:szCs w:val="28"/>
          <w:lang w:val="uk-UA"/>
        </w:rPr>
      </w:pPr>
    </w:p>
    <w:p w:rsidR="004A34D6" w:rsidRDefault="004A34D6" w:rsidP="004A34D6">
      <w:pPr>
        <w:spacing w:line="360" w:lineRule="auto"/>
        <w:jc w:val="center"/>
        <w:rPr>
          <w:rFonts w:ascii="Times New Roman" w:hAnsi="Times New Roman"/>
          <w:sz w:val="28"/>
          <w:szCs w:val="28"/>
          <w:lang w:val="uk-UA"/>
        </w:rPr>
      </w:pPr>
    </w:p>
    <w:p w:rsidR="004A34D6" w:rsidRDefault="004A34D6" w:rsidP="004A34D6">
      <w:pPr>
        <w:spacing w:line="360" w:lineRule="auto"/>
        <w:jc w:val="center"/>
        <w:rPr>
          <w:rFonts w:ascii="Times New Roman" w:hAnsi="Times New Roman"/>
          <w:sz w:val="28"/>
          <w:szCs w:val="28"/>
          <w:lang w:val="uk-UA"/>
        </w:rPr>
      </w:pPr>
    </w:p>
    <w:p w:rsidR="004A34D6" w:rsidRDefault="004A34D6" w:rsidP="004A34D6">
      <w:pPr>
        <w:spacing w:line="360" w:lineRule="auto"/>
        <w:jc w:val="center"/>
        <w:rPr>
          <w:rFonts w:ascii="Times New Roman" w:hAnsi="Times New Roman"/>
          <w:sz w:val="28"/>
          <w:szCs w:val="28"/>
          <w:lang w:val="uk-UA"/>
        </w:rPr>
      </w:pPr>
    </w:p>
    <w:p w:rsidR="004A34D6" w:rsidRDefault="004A34D6" w:rsidP="004A34D6">
      <w:pPr>
        <w:spacing w:line="360" w:lineRule="auto"/>
        <w:jc w:val="center"/>
        <w:rPr>
          <w:rFonts w:ascii="Times New Roman" w:hAnsi="Times New Roman"/>
          <w:sz w:val="28"/>
          <w:szCs w:val="28"/>
          <w:lang w:val="uk-UA"/>
        </w:rPr>
      </w:pPr>
    </w:p>
    <w:p w:rsidR="004A34D6" w:rsidRDefault="004A34D6" w:rsidP="004A34D6">
      <w:pPr>
        <w:spacing w:line="360" w:lineRule="auto"/>
        <w:jc w:val="center"/>
        <w:rPr>
          <w:rFonts w:ascii="Times New Roman" w:hAnsi="Times New Roman"/>
          <w:sz w:val="28"/>
          <w:szCs w:val="28"/>
          <w:lang w:val="uk-UA"/>
        </w:rPr>
      </w:pPr>
    </w:p>
    <w:p w:rsidR="004A34D6" w:rsidRDefault="004A34D6" w:rsidP="004A34D6">
      <w:pPr>
        <w:spacing w:line="360" w:lineRule="auto"/>
        <w:jc w:val="center"/>
        <w:rPr>
          <w:rFonts w:ascii="Times New Roman" w:hAnsi="Times New Roman"/>
          <w:sz w:val="28"/>
          <w:szCs w:val="28"/>
          <w:lang w:val="uk-UA"/>
        </w:rPr>
      </w:pPr>
    </w:p>
    <w:p w:rsidR="004A34D6" w:rsidRDefault="004A34D6" w:rsidP="004A34D6">
      <w:pPr>
        <w:spacing w:line="360" w:lineRule="auto"/>
        <w:jc w:val="center"/>
        <w:rPr>
          <w:rFonts w:ascii="Times New Roman" w:hAnsi="Times New Roman"/>
          <w:sz w:val="28"/>
          <w:szCs w:val="28"/>
          <w:lang w:val="uk-UA"/>
        </w:rPr>
      </w:pPr>
    </w:p>
    <w:p w:rsidR="004A34D6" w:rsidRDefault="004A34D6" w:rsidP="004A34D6">
      <w:pPr>
        <w:spacing w:line="360" w:lineRule="auto"/>
        <w:jc w:val="center"/>
        <w:rPr>
          <w:rFonts w:ascii="Times New Roman" w:hAnsi="Times New Roman"/>
          <w:sz w:val="28"/>
          <w:szCs w:val="28"/>
          <w:lang w:val="uk-UA"/>
        </w:rPr>
      </w:pPr>
    </w:p>
    <w:p w:rsidR="004A34D6" w:rsidRDefault="004A34D6" w:rsidP="004A34D6">
      <w:pPr>
        <w:spacing w:line="360" w:lineRule="auto"/>
        <w:jc w:val="center"/>
        <w:rPr>
          <w:rFonts w:ascii="Times New Roman" w:hAnsi="Times New Roman"/>
          <w:sz w:val="28"/>
          <w:szCs w:val="28"/>
          <w:lang w:val="uk-UA"/>
        </w:rPr>
      </w:pPr>
    </w:p>
    <w:p w:rsidR="004A34D6" w:rsidRDefault="004A34D6" w:rsidP="004A34D6">
      <w:pPr>
        <w:spacing w:line="360" w:lineRule="auto"/>
        <w:jc w:val="center"/>
        <w:rPr>
          <w:rFonts w:ascii="Times New Roman" w:hAnsi="Times New Roman"/>
          <w:sz w:val="28"/>
          <w:szCs w:val="28"/>
          <w:lang w:val="uk-UA"/>
        </w:rPr>
      </w:pPr>
    </w:p>
    <w:p w:rsidR="004A34D6" w:rsidRDefault="004A34D6" w:rsidP="004A34D6">
      <w:pPr>
        <w:spacing w:line="360" w:lineRule="auto"/>
        <w:jc w:val="center"/>
        <w:rPr>
          <w:rFonts w:ascii="Times New Roman" w:hAnsi="Times New Roman"/>
          <w:sz w:val="28"/>
          <w:szCs w:val="28"/>
          <w:lang w:val="uk-UA"/>
        </w:rPr>
      </w:pPr>
    </w:p>
    <w:p w:rsidR="004A34D6" w:rsidRDefault="004A34D6" w:rsidP="004A34D6">
      <w:pPr>
        <w:spacing w:line="360" w:lineRule="auto"/>
        <w:jc w:val="center"/>
        <w:rPr>
          <w:rFonts w:ascii="Times New Roman" w:hAnsi="Times New Roman"/>
          <w:sz w:val="28"/>
          <w:szCs w:val="28"/>
          <w:lang w:val="uk-UA"/>
        </w:rPr>
      </w:pPr>
    </w:p>
    <w:p w:rsidR="004A34D6" w:rsidRDefault="004A34D6" w:rsidP="004A34D6">
      <w:pPr>
        <w:spacing w:line="360" w:lineRule="auto"/>
        <w:jc w:val="center"/>
        <w:rPr>
          <w:rFonts w:ascii="Times New Roman" w:hAnsi="Times New Roman"/>
          <w:sz w:val="28"/>
          <w:szCs w:val="28"/>
          <w:lang w:val="uk-UA"/>
        </w:rPr>
      </w:pPr>
    </w:p>
    <w:p w:rsidR="004A34D6" w:rsidRDefault="004A34D6" w:rsidP="004A34D6">
      <w:pPr>
        <w:spacing w:line="360" w:lineRule="auto"/>
        <w:rPr>
          <w:rFonts w:ascii="Times New Roman" w:hAnsi="Times New Roman"/>
          <w:sz w:val="28"/>
          <w:szCs w:val="28"/>
          <w:lang w:val="uk-UA"/>
        </w:rPr>
      </w:pPr>
    </w:p>
    <w:p w:rsidR="004A34D6" w:rsidRDefault="004A34D6" w:rsidP="004A34D6">
      <w:pPr>
        <w:spacing w:line="360" w:lineRule="auto"/>
        <w:rPr>
          <w:rFonts w:ascii="Times New Roman" w:hAnsi="Times New Roman"/>
          <w:sz w:val="28"/>
          <w:szCs w:val="28"/>
          <w:lang w:val="uk-UA"/>
        </w:rPr>
      </w:pPr>
    </w:p>
    <w:p w:rsidR="00D81593" w:rsidRDefault="00D81593" w:rsidP="004A34D6">
      <w:pPr>
        <w:spacing w:line="360" w:lineRule="auto"/>
        <w:jc w:val="center"/>
        <w:rPr>
          <w:rFonts w:ascii="Times New Roman" w:hAnsi="Times New Roman"/>
          <w:sz w:val="28"/>
          <w:szCs w:val="28"/>
          <w:lang w:val="uk-UA"/>
        </w:rPr>
      </w:pPr>
    </w:p>
    <w:p w:rsidR="00D81593" w:rsidRDefault="00D81593" w:rsidP="004A34D6">
      <w:pPr>
        <w:spacing w:line="360" w:lineRule="auto"/>
        <w:jc w:val="center"/>
        <w:rPr>
          <w:rFonts w:ascii="Times New Roman" w:hAnsi="Times New Roman"/>
          <w:sz w:val="28"/>
          <w:szCs w:val="28"/>
          <w:lang w:val="uk-UA"/>
        </w:rPr>
      </w:pPr>
    </w:p>
    <w:p w:rsidR="004A34D6" w:rsidRPr="004D7DEA" w:rsidRDefault="004A34D6" w:rsidP="004A34D6">
      <w:pPr>
        <w:spacing w:line="360" w:lineRule="auto"/>
        <w:jc w:val="center"/>
        <w:rPr>
          <w:rFonts w:ascii="Times New Roman" w:hAnsi="Times New Roman"/>
          <w:sz w:val="28"/>
          <w:szCs w:val="28"/>
          <w:lang w:val="uk-UA"/>
        </w:rPr>
      </w:pPr>
      <w:r w:rsidRPr="004D7DEA">
        <w:rPr>
          <w:rFonts w:ascii="Times New Roman" w:hAnsi="Times New Roman"/>
          <w:sz w:val="28"/>
          <w:szCs w:val="28"/>
          <w:lang w:val="uk-UA"/>
        </w:rPr>
        <w:t>ВСТУП</w:t>
      </w:r>
    </w:p>
    <w:p w:rsidR="004A34D6" w:rsidRPr="004D7DEA" w:rsidRDefault="004A34D6" w:rsidP="004A34D6">
      <w:pPr>
        <w:spacing w:after="0" w:line="360" w:lineRule="auto"/>
        <w:ind w:firstLine="709"/>
        <w:jc w:val="both"/>
        <w:rPr>
          <w:rFonts w:ascii="Times New Roman" w:hAnsi="Times New Roman"/>
          <w:sz w:val="28"/>
          <w:szCs w:val="28"/>
          <w:lang w:val="uk-UA"/>
        </w:rPr>
      </w:pPr>
      <w:r w:rsidRPr="004D7DEA">
        <w:rPr>
          <w:rFonts w:ascii="Times New Roman" w:hAnsi="Times New Roman"/>
          <w:sz w:val="28"/>
          <w:szCs w:val="28"/>
          <w:lang w:val="uk-UA"/>
        </w:rPr>
        <w:t xml:space="preserve">З невпинним розвитком суспільства, кожного дня постає питання про роль інформації і знань на всіх рівнях і у всіх сферах життя. Для сучасного фахівця вже недостатньо володіти інформацією тільки на рідній мові. Необхідно мати уявлення про сучасні розробки вчених у своїй галузі науки в світовій практиці. Вільне володіння іноземною мовою, значно підвищує конкурентоспроможність, виступає в якості важливого компоненту професійної діяльності сучасного фахівця. Реальністю сьогоднішнього дня стає жорсткий конкурсний відбір, що проводиться роботодавцями, однією з умов якого є </w:t>
      </w:r>
      <w:proofErr w:type="spellStart"/>
      <w:r w:rsidRPr="004D7DEA">
        <w:rPr>
          <w:rFonts w:ascii="Times New Roman" w:hAnsi="Times New Roman"/>
          <w:sz w:val="28"/>
          <w:szCs w:val="28"/>
          <w:lang w:val="uk-UA"/>
        </w:rPr>
        <w:t>мовна</w:t>
      </w:r>
      <w:proofErr w:type="spellEnd"/>
      <w:r w:rsidRPr="004D7DEA">
        <w:rPr>
          <w:rFonts w:ascii="Times New Roman" w:hAnsi="Times New Roman"/>
          <w:sz w:val="28"/>
          <w:szCs w:val="28"/>
          <w:lang w:val="uk-UA"/>
        </w:rPr>
        <w:t xml:space="preserve"> компетенція, впевнене володіння іноземною мовою для ефективного вирішення професійних завдань та постійного підвищення своїх професійних знань. Але досі, вступаючи на перший курс немовної спеціальності, більшість студентів зосереджується лише на предметах зі своєї професії, вважаючи, що іноземна мова не така важлива. </w:t>
      </w:r>
    </w:p>
    <w:p w:rsidR="004A34D6" w:rsidRPr="004D7DEA" w:rsidRDefault="004A34D6" w:rsidP="004A34D6">
      <w:pPr>
        <w:spacing w:after="0" w:line="360" w:lineRule="auto"/>
        <w:ind w:firstLine="709"/>
        <w:jc w:val="both"/>
        <w:rPr>
          <w:rFonts w:ascii="Times New Roman" w:hAnsi="Times New Roman"/>
          <w:sz w:val="28"/>
          <w:szCs w:val="28"/>
          <w:lang w:val="uk-UA"/>
        </w:rPr>
      </w:pPr>
      <w:r w:rsidRPr="004D7DEA">
        <w:rPr>
          <w:rFonts w:ascii="Times New Roman" w:hAnsi="Times New Roman"/>
          <w:sz w:val="28"/>
          <w:szCs w:val="28"/>
          <w:lang w:val="uk-UA"/>
        </w:rPr>
        <w:t xml:space="preserve">Важливою складовою у вивченні студентами немовної спеціальності іноземної мови є саме мотивація та проблема </w:t>
      </w:r>
      <w:proofErr w:type="spellStart"/>
      <w:r w:rsidRPr="004D7DEA">
        <w:rPr>
          <w:rFonts w:ascii="Times New Roman" w:hAnsi="Times New Roman"/>
          <w:sz w:val="28"/>
          <w:szCs w:val="28"/>
          <w:lang w:val="uk-UA"/>
        </w:rPr>
        <w:t>замотивованості</w:t>
      </w:r>
      <w:proofErr w:type="spellEnd"/>
      <w:r w:rsidRPr="004D7DEA">
        <w:rPr>
          <w:rFonts w:ascii="Times New Roman" w:hAnsi="Times New Roman"/>
          <w:sz w:val="28"/>
          <w:szCs w:val="28"/>
          <w:lang w:val="uk-UA"/>
        </w:rPr>
        <w:t xml:space="preserve">. Навіть у сучасний час у викладачів та науковців постає питання про те, як правильно донести до студентів важливість вивчення іноземної мови, як їх </w:t>
      </w:r>
      <w:proofErr w:type="spellStart"/>
      <w:r w:rsidRPr="004D7DEA">
        <w:rPr>
          <w:rFonts w:ascii="Times New Roman" w:hAnsi="Times New Roman"/>
          <w:sz w:val="28"/>
          <w:szCs w:val="28"/>
          <w:lang w:val="uk-UA"/>
        </w:rPr>
        <w:t>замотивувати</w:t>
      </w:r>
      <w:proofErr w:type="spellEnd"/>
      <w:r w:rsidRPr="004D7DEA">
        <w:rPr>
          <w:rFonts w:ascii="Times New Roman" w:hAnsi="Times New Roman"/>
          <w:sz w:val="28"/>
          <w:szCs w:val="28"/>
          <w:lang w:val="uk-UA"/>
        </w:rPr>
        <w:t xml:space="preserve"> та заохотити до навчання.</w:t>
      </w:r>
    </w:p>
    <w:p w:rsidR="004A34D6" w:rsidRPr="004D7DEA" w:rsidRDefault="004A34D6" w:rsidP="004A34D6">
      <w:pPr>
        <w:spacing w:after="0" w:line="360" w:lineRule="auto"/>
        <w:ind w:firstLine="709"/>
        <w:jc w:val="both"/>
        <w:rPr>
          <w:rFonts w:ascii="Times New Roman" w:hAnsi="Times New Roman"/>
          <w:sz w:val="28"/>
          <w:szCs w:val="28"/>
          <w:lang w:val="uk-UA"/>
        </w:rPr>
      </w:pPr>
      <w:r w:rsidRPr="004D7DEA">
        <w:rPr>
          <w:rFonts w:ascii="Times New Roman" w:hAnsi="Times New Roman"/>
          <w:sz w:val="28"/>
          <w:szCs w:val="28"/>
          <w:lang w:val="uk-UA"/>
        </w:rPr>
        <w:t xml:space="preserve">Тому, актуальність дослідження полягає в тому, що фахівець будь-якої спеціальності повинен бути не просто професіоналом своєї справи, а й у своїй діяльності мати високий рівень іноземної мови та вільно користуватися нею. Сучасний світ вимагає від випускників ЗВО, відразу після отримання диплому, мати високі професійні знання, вміння, і, як великий плюс, знати на високому рівні іноземну мову. Тому є актуальним питання щодо шляхів підвищення мотивації студентів немовних спеціальностей до вивчення англійської мови професійного спрямування, які на перших курсах ще не до кінця </w:t>
      </w:r>
      <w:r w:rsidRPr="004D7DEA">
        <w:rPr>
          <w:rFonts w:ascii="Times New Roman" w:hAnsi="Times New Roman"/>
          <w:sz w:val="28"/>
          <w:szCs w:val="28"/>
          <w:lang w:val="uk-UA"/>
        </w:rPr>
        <w:lastRenderedPageBreak/>
        <w:t xml:space="preserve">усвідомлюють важливість таких знань і не приділяють достатньої уваги і серйозності заняттям з іноземної мови. </w:t>
      </w:r>
    </w:p>
    <w:p w:rsidR="004A34D6" w:rsidRPr="004D7DEA" w:rsidRDefault="004A34D6" w:rsidP="004A34D6">
      <w:pPr>
        <w:spacing w:after="0" w:line="360" w:lineRule="auto"/>
        <w:ind w:firstLine="709"/>
        <w:jc w:val="both"/>
        <w:rPr>
          <w:rFonts w:ascii="Times New Roman" w:hAnsi="Times New Roman"/>
          <w:sz w:val="28"/>
          <w:szCs w:val="28"/>
          <w:lang w:val="uk-UA"/>
        </w:rPr>
      </w:pPr>
      <w:r w:rsidRPr="004D7DEA">
        <w:rPr>
          <w:rFonts w:ascii="Times New Roman" w:hAnsi="Times New Roman"/>
          <w:sz w:val="28"/>
          <w:szCs w:val="28"/>
          <w:lang w:val="uk-UA"/>
        </w:rPr>
        <w:t>Актуальність дослідження зумовила вибір теми дослідження «Шляхи підвищення мотивації студентів немовних спеціальностей до вивчення англійської мови професійного спрямування».</w:t>
      </w:r>
    </w:p>
    <w:p w:rsidR="004A34D6" w:rsidRPr="004D7DEA" w:rsidRDefault="004A34D6" w:rsidP="004A34D6">
      <w:pPr>
        <w:spacing w:after="0" w:line="360" w:lineRule="auto"/>
        <w:ind w:firstLine="709"/>
        <w:jc w:val="both"/>
        <w:rPr>
          <w:rFonts w:ascii="Times New Roman" w:hAnsi="Times New Roman"/>
          <w:sz w:val="28"/>
          <w:szCs w:val="28"/>
          <w:lang w:val="uk-UA"/>
        </w:rPr>
      </w:pPr>
      <w:r w:rsidRPr="004D7DEA">
        <w:rPr>
          <w:rFonts w:ascii="Times New Roman" w:hAnsi="Times New Roman"/>
          <w:sz w:val="28"/>
          <w:szCs w:val="28"/>
          <w:lang w:val="uk-UA"/>
        </w:rPr>
        <w:t xml:space="preserve">Численні підходи до розуміння сутності мотивації, природи цього явища, її структури знайшли відображення в наукових дослідженнях вітчизняних і зарубіжних вчених (Є. П. </w:t>
      </w:r>
      <w:proofErr w:type="spellStart"/>
      <w:r w:rsidRPr="004D7DEA">
        <w:rPr>
          <w:rFonts w:ascii="Times New Roman" w:hAnsi="Times New Roman"/>
          <w:sz w:val="28"/>
          <w:szCs w:val="28"/>
          <w:lang w:val="uk-UA"/>
        </w:rPr>
        <w:t>Iльїн</w:t>
      </w:r>
      <w:proofErr w:type="spellEnd"/>
      <w:r w:rsidRPr="004D7DEA">
        <w:rPr>
          <w:rFonts w:ascii="Times New Roman" w:hAnsi="Times New Roman"/>
          <w:sz w:val="28"/>
          <w:szCs w:val="28"/>
          <w:lang w:val="uk-UA"/>
        </w:rPr>
        <w:t xml:space="preserve">, В. О. Якунін , А. О. </w:t>
      </w:r>
      <w:proofErr w:type="spellStart"/>
      <w:r w:rsidRPr="004D7DEA">
        <w:rPr>
          <w:rFonts w:ascii="Times New Roman" w:hAnsi="Times New Roman"/>
          <w:sz w:val="28"/>
          <w:szCs w:val="28"/>
          <w:lang w:val="uk-UA"/>
        </w:rPr>
        <w:t>Реан</w:t>
      </w:r>
      <w:proofErr w:type="spellEnd"/>
      <w:r w:rsidRPr="004D7DEA">
        <w:rPr>
          <w:rFonts w:ascii="Times New Roman" w:hAnsi="Times New Roman"/>
          <w:sz w:val="28"/>
          <w:szCs w:val="28"/>
          <w:lang w:val="uk-UA"/>
        </w:rPr>
        <w:t xml:space="preserve">, Майкл </w:t>
      </w:r>
      <w:proofErr w:type="spellStart"/>
      <w:r w:rsidRPr="004D7DEA">
        <w:rPr>
          <w:rFonts w:ascii="Times New Roman" w:hAnsi="Times New Roman"/>
          <w:sz w:val="28"/>
          <w:szCs w:val="28"/>
          <w:lang w:val="uk-UA"/>
        </w:rPr>
        <w:t>Рост</w:t>
      </w:r>
      <w:proofErr w:type="spellEnd"/>
      <w:r w:rsidRPr="004D7DEA">
        <w:rPr>
          <w:rFonts w:ascii="Times New Roman" w:hAnsi="Times New Roman"/>
          <w:sz w:val="28"/>
          <w:szCs w:val="28"/>
          <w:lang w:val="uk-UA"/>
        </w:rPr>
        <w:t xml:space="preserve">, </w:t>
      </w:r>
      <w:proofErr w:type="spellStart"/>
      <w:r w:rsidRPr="004D7DEA">
        <w:rPr>
          <w:rFonts w:ascii="Times New Roman" w:hAnsi="Times New Roman"/>
          <w:sz w:val="28"/>
          <w:szCs w:val="28"/>
          <w:lang w:val="uk-UA"/>
        </w:rPr>
        <w:t>Керол</w:t>
      </w:r>
      <w:proofErr w:type="spellEnd"/>
      <w:r w:rsidRPr="004D7DEA">
        <w:rPr>
          <w:rFonts w:ascii="Times New Roman" w:hAnsi="Times New Roman"/>
          <w:sz w:val="28"/>
          <w:szCs w:val="28"/>
          <w:lang w:val="uk-UA"/>
        </w:rPr>
        <w:t xml:space="preserve"> </w:t>
      </w:r>
      <w:proofErr w:type="spellStart"/>
      <w:r w:rsidRPr="004D7DEA">
        <w:rPr>
          <w:rFonts w:ascii="Times New Roman" w:hAnsi="Times New Roman"/>
          <w:sz w:val="28"/>
          <w:szCs w:val="28"/>
          <w:lang w:val="uk-UA"/>
        </w:rPr>
        <w:t>Еймс</w:t>
      </w:r>
      <w:proofErr w:type="spellEnd"/>
      <w:r w:rsidRPr="004D7DEA">
        <w:rPr>
          <w:rFonts w:ascii="Times New Roman" w:hAnsi="Times New Roman"/>
          <w:sz w:val="28"/>
          <w:szCs w:val="28"/>
          <w:lang w:val="uk-UA"/>
        </w:rPr>
        <w:t xml:space="preserve">, А. Маслоу, С. Л. </w:t>
      </w:r>
      <w:proofErr w:type="spellStart"/>
      <w:r w:rsidRPr="004D7DEA">
        <w:rPr>
          <w:rFonts w:ascii="Times New Roman" w:hAnsi="Times New Roman"/>
          <w:sz w:val="28"/>
          <w:szCs w:val="28"/>
          <w:lang w:val="uk-UA"/>
        </w:rPr>
        <w:t>Рубінштейн</w:t>
      </w:r>
      <w:proofErr w:type="spellEnd"/>
      <w:r w:rsidRPr="004D7DEA">
        <w:rPr>
          <w:rFonts w:ascii="Times New Roman" w:hAnsi="Times New Roman"/>
          <w:sz w:val="28"/>
          <w:szCs w:val="28"/>
          <w:lang w:val="uk-UA"/>
        </w:rPr>
        <w:t xml:space="preserve">, К. </w:t>
      </w:r>
      <w:proofErr w:type="spellStart"/>
      <w:r w:rsidRPr="004D7DEA">
        <w:rPr>
          <w:rFonts w:ascii="Times New Roman" w:hAnsi="Times New Roman"/>
          <w:sz w:val="28"/>
          <w:szCs w:val="28"/>
          <w:lang w:val="uk-UA"/>
        </w:rPr>
        <w:t>Роджерс</w:t>
      </w:r>
      <w:proofErr w:type="spellEnd"/>
      <w:r w:rsidRPr="004D7DEA">
        <w:rPr>
          <w:rFonts w:ascii="Times New Roman" w:hAnsi="Times New Roman"/>
          <w:sz w:val="28"/>
          <w:szCs w:val="28"/>
          <w:lang w:val="uk-UA"/>
        </w:rPr>
        <w:t xml:space="preserve">, X. </w:t>
      </w:r>
      <w:proofErr w:type="spellStart"/>
      <w:r w:rsidRPr="004D7DEA">
        <w:rPr>
          <w:rFonts w:ascii="Times New Roman" w:hAnsi="Times New Roman"/>
          <w:sz w:val="28"/>
          <w:szCs w:val="28"/>
          <w:lang w:val="uk-UA"/>
        </w:rPr>
        <w:t>Хекхаузен</w:t>
      </w:r>
      <w:proofErr w:type="spellEnd"/>
      <w:r w:rsidRPr="004D7DEA">
        <w:rPr>
          <w:rFonts w:ascii="Times New Roman" w:hAnsi="Times New Roman"/>
          <w:sz w:val="28"/>
          <w:szCs w:val="28"/>
          <w:lang w:val="uk-UA"/>
        </w:rPr>
        <w:t>, П.</w:t>
      </w:r>
      <w:r>
        <w:rPr>
          <w:rFonts w:ascii="Times New Roman" w:hAnsi="Times New Roman"/>
          <w:sz w:val="28"/>
          <w:szCs w:val="28"/>
          <w:lang w:val="uk-UA"/>
        </w:rPr>
        <w:t> </w:t>
      </w:r>
      <w:r w:rsidRPr="004D7DEA">
        <w:rPr>
          <w:rFonts w:ascii="Times New Roman" w:hAnsi="Times New Roman"/>
          <w:sz w:val="28"/>
          <w:szCs w:val="28"/>
          <w:lang w:val="uk-UA"/>
        </w:rPr>
        <w:t xml:space="preserve">М. Якобсон та ін.). </w:t>
      </w:r>
    </w:p>
    <w:p w:rsidR="004A34D6" w:rsidRPr="004D7DEA" w:rsidRDefault="004A34D6" w:rsidP="004A34D6">
      <w:pPr>
        <w:spacing w:after="0" w:line="360" w:lineRule="auto"/>
        <w:ind w:firstLine="709"/>
        <w:jc w:val="both"/>
        <w:rPr>
          <w:rFonts w:ascii="Times New Roman" w:hAnsi="Times New Roman"/>
          <w:sz w:val="28"/>
          <w:szCs w:val="28"/>
          <w:lang w:val="uk-UA"/>
        </w:rPr>
      </w:pPr>
      <w:r w:rsidRPr="004D7DEA">
        <w:rPr>
          <w:rFonts w:ascii="Times New Roman" w:hAnsi="Times New Roman"/>
          <w:sz w:val="28"/>
          <w:szCs w:val="28"/>
          <w:lang w:val="uk-UA"/>
        </w:rPr>
        <w:t xml:space="preserve">Дослідженням мотивації навчання займалися Л. І. </w:t>
      </w:r>
      <w:proofErr w:type="spellStart"/>
      <w:r w:rsidRPr="004D7DEA">
        <w:rPr>
          <w:rFonts w:ascii="Times New Roman" w:hAnsi="Times New Roman"/>
          <w:sz w:val="28"/>
          <w:szCs w:val="28"/>
          <w:lang w:val="uk-UA"/>
        </w:rPr>
        <w:t>Божович</w:t>
      </w:r>
      <w:proofErr w:type="spellEnd"/>
      <w:r w:rsidRPr="004D7DEA">
        <w:rPr>
          <w:rFonts w:ascii="Times New Roman" w:hAnsi="Times New Roman"/>
          <w:sz w:val="28"/>
          <w:szCs w:val="28"/>
          <w:lang w:val="uk-UA"/>
        </w:rPr>
        <w:t>, І.</w:t>
      </w:r>
      <w:r>
        <w:rPr>
          <w:rFonts w:ascii="Times New Roman" w:hAnsi="Times New Roman"/>
          <w:sz w:val="28"/>
          <w:szCs w:val="28"/>
          <w:lang w:val="uk-UA"/>
        </w:rPr>
        <w:t> </w:t>
      </w:r>
      <w:r w:rsidRPr="004D7DEA">
        <w:rPr>
          <w:rFonts w:ascii="Times New Roman" w:hAnsi="Times New Roman"/>
          <w:sz w:val="28"/>
          <w:szCs w:val="28"/>
          <w:lang w:val="uk-UA"/>
        </w:rPr>
        <w:t>І. </w:t>
      </w:r>
      <w:proofErr w:type="spellStart"/>
      <w:r w:rsidRPr="004D7DEA">
        <w:rPr>
          <w:rFonts w:ascii="Times New Roman" w:hAnsi="Times New Roman"/>
          <w:sz w:val="28"/>
          <w:szCs w:val="28"/>
          <w:lang w:val="uk-UA"/>
        </w:rPr>
        <w:t>Вартанова</w:t>
      </w:r>
      <w:proofErr w:type="spellEnd"/>
      <w:r w:rsidRPr="004D7DEA">
        <w:rPr>
          <w:rFonts w:ascii="Times New Roman" w:hAnsi="Times New Roman"/>
          <w:sz w:val="28"/>
          <w:szCs w:val="28"/>
          <w:lang w:val="uk-UA"/>
        </w:rPr>
        <w:t xml:space="preserve">, Б. Вернер, П. Я. </w:t>
      </w:r>
      <w:proofErr w:type="spellStart"/>
      <w:r w:rsidRPr="004D7DEA">
        <w:rPr>
          <w:rFonts w:ascii="Times New Roman" w:hAnsi="Times New Roman"/>
          <w:sz w:val="28"/>
          <w:szCs w:val="28"/>
          <w:lang w:val="uk-UA"/>
        </w:rPr>
        <w:t>Гальперін</w:t>
      </w:r>
      <w:proofErr w:type="spellEnd"/>
      <w:r w:rsidRPr="004D7DEA">
        <w:rPr>
          <w:rFonts w:ascii="Times New Roman" w:hAnsi="Times New Roman"/>
          <w:sz w:val="28"/>
          <w:szCs w:val="28"/>
          <w:lang w:val="uk-UA"/>
        </w:rPr>
        <w:t xml:space="preserve">, М. В. </w:t>
      </w:r>
      <w:proofErr w:type="spellStart"/>
      <w:r w:rsidRPr="004D7DEA">
        <w:rPr>
          <w:rFonts w:ascii="Times New Roman" w:hAnsi="Times New Roman"/>
          <w:sz w:val="28"/>
          <w:szCs w:val="28"/>
          <w:lang w:val="uk-UA"/>
        </w:rPr>
        <w:t>Матюхіна</w:t>
      </w:r>
      <w:proofErr w:type="spellEnd"/>
      <w:r w:rsidRPr="004D7DEA">
        <w:rPr>
          <w:rFonts w:ascii="Times New Roman" w:hAnsi="Times New Roman"/>
          <w:sz w:val="28"/>
          <w:szCs w:val="28"/>
          <w:lang w:val="uk-UA"/>
        </w:rPr>
        <w:t xml:space="preserve">, А. </w:t>
      </w:r>
      <w:proofErr w:type="spellStart"/>
      <w:r w:rsidRPr="004D7DEA">
        <w:rPr>
          <w:rFonts w:ascii="Times New Roman" w:hAnsi="Times New Roman"/>
          <w:sz w:val="28"/>
          <w:szCs w:val="28"/>
          <w:lang w:val="uk-UA"/>
        </w:rPr>
        <w:t>Уігфілд</w:t>
      </w:r>
      <w:proofErr w:type="spellEnd"/>
      <w:r w:rsidRPr="004D7DEA">
        <w:rPr>
          <w:rFonts w:ascii="Times New Roman" w:hAnsi="Times New Roman"/>
          <w:sz w:val="28"/>
          <w:szCs w:val="28"/>
          <w:lang w:val="uk-UA"/>
        </w:rPr>
        <w:t>, Ж. </w:t>
      </w:r>
      <w:proofErr w:type="spellStart"/>
      <w:r w:rsidRPr="004D7DEA">
        <w:rPr>
          <w:rFonts w:ascii="Times New Roman" w:hAnsi="Times New Roman"/>
          <w:sz w:val="28"/>
          <w:szCs w:val="28"/>
          <w:lang w:val="uk-UA"/>
        </w:rPr>
        <w:t>Екклз</w:t>
      </w:r>
      <w:proofErr w:type="spellEnd"/>
      <w:r w:rsidRPr="004D7DEA">
        <w:rPr>
          <w:rFonts w:ascii="Times New Roman" w:hAnsi="Times New Roman"/>
          <w:sz w:val="28"/>
          <w:szCs w:val="28"/>
          <w:lang w:val="uk-UA"/>
        </w:rPr>
        <w:t xml:space="preserve">, П. М. </w:t>
      </w:r>
      <w:proofErr w:type="spellStart"/>
      <w:r w:rsidRPr="004D7DEA">
        <w:rPr>
          <w:rFonts w:ascii="Times New Roman" w:hAnsi="Times New Roman"/>
          <w:sz w:val="28"/>
          <w:szCs w:val="28"/>
          <w:lang w:val="uk-UA"/>
        </w:rPr>
        <w:t>Якобсонт</w:t>
      </w:r>
      <w:proofErr w:type="spellEnd"/>
      <w:r w:rsidRPr="004D7DEA">
        <w:rPr>
          <w:rFonts w:ascii="Times New Roman" w:hAnsi="Times New Roman"/>
          <w:sz w:val="28"/>
          <w:szCs w:val="28"/>
          <w:lang w:val="uk-UA"/>
        </w:rPr>
        <w:t xml:space="preserve"> </w:t>
      </w:r>
      <w:r>
        <w:rPr>
          <w:rFonts w:ascii="Times New Roman" w:hAnsi="Times New Roman"/>
          <w:sz w:val="28"/>
          <w:szCs w:val="28"/>
          <w:lang w:val="uk-UA"/>
        </w:rPr>
        <w:t xml:space="preserve">та </w:t>
      </w:r>
      <w:r w:rsidRPr="004D7DEA">
        <w:rPr>
          <w:rFonts w:ascii="Times New Roman" w:hAnsi="Times New Roman"/>
          <w:sz w:val="28"/>
          <w:szCs w:val="28"/>
          <w:lang w:val="uk-UA"/>
        </w:rPr>
        <w:t>ін.</w:t>
      </w:r>
    </w:p>
    <w:p w:rsidR="004A34D6" w:rsidRPr="004D7DEA" w:rsidRDefault="004A34D6" w:rsidP="004A34D6">
      <w:pPr>
        <w:spacing w:after="0" w:line="360" w:lineRule="auto"/>
        <w:ind w:firstLine="709"/>
        <w:jc w:val="both"/>
        <w:rPr>
          <w:rFonts w:ascii="Times New Roman" w:hAnsi="Times New Roman"/>
          <w:sz w:val="28"/>
          <w:szCs w:val="28"/>
          <w:lang w:val="uk-UA"/>
        </w:rPr>
      </w:pPr>
      <w:r w:rsidRPr="004D7DEA">
        <w:rPr>
          <w:rFonts w:ascii="Times New Roman" w:hAnsi="Times New Roman"/>
          <w:sz w:val="28"/>
          <w:szCs w:val="28"/>
          <w:lang w:val="uk-UA"/>
        </w:rPr>
        <w:t xml:space="preserve">У теорії і практиці освіти проблемі формування мотивації навчання приділяється значна увага. Вченими досліджуються дидактичні умови розвитку мотивації навчання (В. Г. Асєєв, H. A. </w:t>
      </w:r>
      <w:proofErr w:type="spellStart"/>
      <w:r w:rsidRPr="004D7DEA">
        <w:rPr>
          <w:rFonts w:ascii="Times New Roman" w:hAnsi="Times New Roman"/>
          <w:sz w:val="28"/>
          <w:szCs w:val="28"/>
          <w:lang w:val="uk-UA"/>
        </w:rPr>
        <w:t>Бакшаева</w:t>
      </w:r>
      <w:proofErr w:type="spellEnd"/>
      <w:r w:rsidRPr="004D7DEA">
        <w:rPr>
          <w:rFonts w:ascii="Times New Roman" w:hAnsi="Times New Roman"/>
          <w:sz w:val="28"/>
          <w:szCs w:val="28"/>
          <w:lang w:val="uk-UA"/>
        </w:rPr>
        <w:t xml:space="preserve">, P. P. </w:t>
      </w:r>
      <w:proofErr w:type="spellStart"/>
      <w:r w:rsidRPr="004D7DEA">
        <w:rPr>
          <w:rFonts w:ascii="Times New Roman" w:hAnsi="Times New Roman"/>
          <w:sz w:val="28"/>
          <w:szCs w:val="28"/>
          <w:lang w:val="uk-UA"/>
        </w:rPr>
        <w:t>Бібріх</w:t>
      </w:r>
      <w:proofErr w:type="spellEnd"/>
      <w:r w:rsidRPr="004D7DEA">
        <w:rPr>
          <w:rFonts w:ascii="Times New Roman" w:hAnsi="Times New Roman"/>
          <w:sz w:val="28"/>
          <w:szCs w:val="28"/>
          <w:lang w:val="uk-UA"/>
        </w:rPr>
        <w:t>, І.</w:t>
      </w:r>
      <w:r>
        <w:rPr>
          <w:rFonts w:ascii="Times New Roman" w:hAnsi="Times New Roman"/>
          <w:sz w:val="28"/>
          <w:szCs w:val="28"/>
          <w:lang w:val="uk-UA"/>
        </w:rPr>
        <w:t> </w:t>
      </w:r>
      <w:r w:rsidRPr="004D7DEA">
        <w:rPr>
          <w:rFonts w:ascii="Times New Roman" w:hAnsi="Times New Roman"/>
          <w:sz w:val="28"/>
          <w:szCs w:val="28"/>
          <w:lang w:val="uk-UA"/>
        </w:rPr>
        <w:t>І. </w:t>
      </w:r>
      <w:proofErr w:type="spellStart"/>
      <w:r w:rsidRPr="004D7DEA">
        <w:rPr>
          <w:rFonts w:ascii="Times New Roman" w:hAnsi="Times New Roman"/>
          <w:sz w:val="28"/>
          <w:szCs w:val="28"/>
          <w:lang w:val="uk-UA"/>
        </w:rPr>
        <w:t>Ільясов</w:t>
      </w:r>
      <w:proofErr w:type="spellEnd"/>
      <w:r w:rsidRPr="004D7DEA">
        <w:rPr>
          <w:rFonts w:ascii="Times New Roman" w:hAnsi="Times New Roman"/>
          <w:sz w:val="28"/>
          <w:szCs w:val="28"/>
          <w:lang w:val="uk-UA"/>
        </w:rPr>
        <w:t xml:space="preserve"> та ін.); представлені інноваційні підходи до формування пізнавальних інтересів</w:t>
      </w:r>
      <w:r>
        <w:rPr>
          <w:rFonts w:ascii="Times New Roman" w:hAnsi="Times New Roman"/>
          <w:sz w:val="28"/>
          <w:szCs w:val="28"/>
          <w:lang w:val="uk-UA"/>
        </w:rPr>
        <w:t xml:space="preserve"> здобувачів вищої освіти</w:t>
      </w:r>
      <w:r w:rsidRPr="004D7DEA">
        <w:rPr>
          <w:rFonts w:ascii="Times New Roman" w:hAnsi="Times New Roman"/>
          <w:sz w:val="28"/>
          <w:szCs w:val="28"/>
          <w:lang w:val="uk-UA"/>
        </w:rPr>
        <w:t>, мотивів вивчення предметів (Н. Є. </w:t>
      </w:r>
      <w:proofErr w:type="spellStart"/>
      <w:r w:rsidRPr="004D7DEA">
        <w:rPr>
          <w:rFonts w:ascii="Times New Roman" w:hAnsi="Times New Roman"/>
          <w:sz w:val="28"/>
          <w:szCs w:val="28"/>
          <w:lang w:val="uk-UA"/>
        </w:rPr>
        <w:t>Кузовлева</w:t>
      </w:r>
      <w:proofErr w:type="spellEnd"/>
      <w:r w:rsidRPr="004D7DEA">
        <w:rPr>
          <w:rFonts w:ascii="Times New Roman" w:hAnsi="Times New Roman"/>
          <w:sz w:val="28"/>
          <w:szCs w:val="28"/>
          <w:lang w:val="uk-UA"/>
        </w:rPr>
        <w:t xml:space="preserve">, В. Я. </w:t>
      </w:r>
      <w:proofErr w:type="spellStart"/>
      <w:r w:rsidRPr="004D7DEA">
        <w:rPr>
          <w:rFonts w:ascii="Times New Roman" w:hAnsi="Times New Roman"/>
          <w:sz w:val="28"/>
          <w:szCs w:val="28"/>
          <w:lang w:val="uk-UA"/>
        </w:rPr>
        <w:t>Ляудіс</w:t>
      </w:r>
      <w:proofErr w:type="spellEnd"/>
      <w:r w:rsidRPr="004D7DEA">
        <w:rPr>
          <w:rFonts w:ascii="Times New Roman" w:hAnsi="Times New Roman"/>
          <w:sz w:val="28"/>
          <w:szCs w:val="28"/>
          <w:lang w:val="uk-UA"/>
        </w:rPr>
        <w:t xml:space="preserve">, М. В. </w:t>
      </w:r>
      <w:proofErr w:type="spellStart"/>
      <w:r w:rsidRPr="004D7DEA">
        <w:rPr>
          <w:rFonts w:ascii="Times New Roman" w:hAnsi="Times New Roman"/>
          <w:sz w:val="28"/>
          <w:szCs w:val="28"/>
          <w:lang w:val="uk-UA"/>
        </w:rPr>
        <w:t>Матюхіна</w:t>
      </w:r>
      <w:proofErr w:type="spellEnd"/>
      <w:r w:rsidRPr="004D7DEA">
        <w:rPr>
          <w:rFonts w:ascii="Times New Roman" w:hAnsi="Times New Roman"/>
          <w:sz w:val="28"/>
          <w:szCs w:val="28"/>
          <w:lang w:val="uk-UA"/>
        </w:rPr>
        <w:t>, A. A. Вербицький, В.</w:t>
      </w:r>
      <w:r>
        <w:rPr>
          <w:rFonts w:ascii="Times New Roman" w:hAnsi="Times New Roman"/>
          <w:sz w:val="28"/>
          <w:szCs w:val="28"/>
          <w:lang w:val="uk-UA"/>
        </w:rPr>
        <w:t> В. </w:t>
      </w:r>
      <w:proofErr w:type="spellStart"/>
      <w:r w:rsidRPr="004D7DEA">
        <w:rPr>
          <w:rFonts w:ascii="Times New Roman" w:hAnsi="Times New Roman"/>
          <w:sz w:val="28"/>
          <w:szCs w:val="28"/>
          <w:lang w:val="uk-UA"/>
        </w:rPr>
        <w:t>Сєріков</w:t>
      </w:r>
      <w:proofErr w:type="spellEnd"/>
      <w:r w:rsidRPr="004D7DEA">
        <w:rPr>
          <w:rFonts w:ascii="Times New Roman" w:hAnsi="Times New Roman"/>
          <w:sz w:val="28"/>
          <w:szCs w:val="28"/>
          <w:lang w:val="uk-UA"/>
        </w:rPr>
        <w:t xml:space="preserve">, Є. І. Соколова та ін.). Проведено наукові дослідження з проблеми формування мотивації вивчення іноземної мови (H. A. Ємельянова, H. H. </w:t>
      </w:r>
      <w:proofErr w:type="spellStart"/>
      <w:r w:rsidRPr="004D7DEA">
        <w:rPr>
          <w:rFonts w:ascii="Times New Roman" w:hAnsi="Times New Roman"/>
          <w:sz w:val="28"/>
          <w:szCs w:val="28"/>
          <w:lang w:val="uk-UA"/>
        </w:rPr>
        <w:t>Касаткіна</w:t>
      </w:r>
      <w:proofErr w:type="spellEnd"/>
      <w:r>
        <w:rPr>
          <w:rFonts w:ascii="Times New Roman" w:hAnsi="Times New Roman"/>
          <w:sz w:val="28"/>
          <w:szCs w:val="28"/>
          <w:lang w:val="uk-UA"/>
        </w:rPr>
        <w:t>,</w:t>
      </w:r>
      <w:r w:rsidRPr="004D7DEA">
        <w:rPr>
          <w:rFonts w:ascii="Times New Roman" w:hAnsi="Times New Roman"/>
          <w:sz w:val="28"/>
          <w:szCs w:val="28"/>
          <w:lang w:val="uk-UA"/>
        </w:rPr>
        <w:t xml:space="preserve"> Є.</w:t>
      </w:r>
      <w:r>
        <w:rPr>
          <w:rFonts w:ascii="Times New Roman" w:hAnsi="Times New Roman"/>
          <w:sz w:val="28"/>
          <w:szCs w:val="28"/>
          <w:lang w:val="uk-UA"/>
        </w:rPr>
        <w:t> </w:t>
      </w:r>
      <w:r w:rsidRPr="004D7DEA">
        <w:rPr>
          <w:rFonts w:ascii="Times New Roman" w:hAnsi="Times New Roman"/>
          <w:sz w:val="28"/>
          <w:szCs w:val="28"/>
          <w:lang w:val="uk-UA"/>
        </w:rPr>
        <w:t xml:space="preserve">І. Ніколаєв та ін.). </w:t>
      </w:r>
    </w:p>
    <w:p w:rsidR="004A34D6" w:rsidRPr="004D7DEA" w:rsidRDefault="004A34D6" w:rsidP="004A34D6">
      <w:pPr>
        <w:spacing w:after="0" w:line="360" w:lineRule="auto"/>
        <w:ind w:firstLine="709"/>
        <w:jc w:val="both"/>
        <w:rPr>
          <w:rFonts w:ascii="Times New Roman" w:hAnsi="Times New Roman"/>
          <w:sz w:val="28"/>
          <w:szCs w:val="28"/>
          <w:lang w:val="uk-UA"/>
        </w:rPr>
      </w:pPr>
      <w:r w:rsidRPr="004D7DEA">
        <w:rPr>
          <w:rFonts w:ascii="Times New Roman" w:hAnsi="Times New Roman"/>
          <w:sz w:val="28"/>
          <w:szCs w:val="28"/>
          <w:lang w:val="uk-UA"/>
        </w:rPr>
        <w:t xml:space="preserve">Стосовно проблеми підвищення продуктивності навчання іноземної мови в нелінгвістичних вузах та спеціальностях в наукових роботах детально досліджувалися: проблема особистісного підходу в навчально-виховному процесі (роботи Є. В. </w:t>
      </w:r>
      <w:proofErr w:type="spellStart"/>
      <w:r w:rsidRPr="004D7DEA">
        <w:rPr>
          <w:rFonts w:ascii="Times New Roman" w:hAnsi="Times New Roman"/>
          <w:sz w:val="28"/>
          <w:szCs w:val="28"/>
          <w:lang w:val="uk-UA"/>
        </w:rPr>
        <w:t>Бондаревскої</w:t>
      </w:r>
      <w:proofErr w:type="spellEnd"/>
      <w:r w:rsidRPr="004D7DEA">
        <w:rPr>
          <w:rFonts w:ascii="Times New Roman" w:hAnsi="Times New Roman"/>
          <w:sz w:val="28"/>
          <w:szCs w:val="28"/>
          <w:lang w:val="uk-UA"/>
        </w:rPr>
        <w:t xml:space="preserve">, A. A. </w:t>
      </w:r>
      <w:proofErr w:type="spellStart"/>
      <w:r w:rsidRPr="004D7DEA">
        <w:rPr>
          <w:rFonts w:ascii="Times New Roman" w:hAnsi="Times New Roman"/>
          <w:sz w:val="28"/>
          <w:szCs w:val="28"/>
          <w:lang w:val="uk-UA"/>
        </w:rPr>
        <w:t>Реана</w:t>
      </w:r>
      <w:proofErr w:type="spellEnd"/>
      <w:r w:rsidRPr="004D7DEA">
        <w:rPr>
          <w:rFonts w:ascii="Times New Roman" w:hAnsi="Times New Roman"/>
          <w:sz w:val="28"/>
          <w:szCs w:val="28"/>
          <w:lang w:val="uk-UA"/>
        </w:rPr>
        <w:t xml:space="preserve">, І. А. </w:t>
      </w:r>
      <w:proofErr w:type="spellStart"/>
      <w:r w:rsidRPr="004D7DEA">
        <w:rPr>
          <w:rFonts w:ascii="Times New Roman" w:hAnsi="Times New Roman"/>
          <w:sz w:val="28"/>
          <w:szCs w:val="28"/>
          <w:lang w:val="uk-UA"/>
        </w:rPr>
        <w:t>Колесникової</w:t>
      </w:r>
      <w:proofErr w:type="spellEnd"/>
      <w:r>
        <w:rPr>
          <w:rFonts w:ascii="Times New Roman" w:hAnsi="Times New Roman"/>
          <w:sz w:val="28"/>
          <w:szCs w:val="28"/>
          <w:lang w:val="uk-UA"/>
        </w:rPr>
        <w:t>,</w:t>
      </w:r>
      <w:r w:rsidRPr="004D7DEA">
        <w:rPr>
          <w:rFonts w:ascii="Times New Roman" w:hAnsi="Times New Roman"/>
          <w:sz w:val="28"/>
          <w:szCs w:val="28"/>
          <w:lang w:val="uk-UA"/>
        </w:rPr>
        <w:t xml:space="preserve"> В.</w:t>
      </w:r>
      <w:r>
        <w:rPr>
          <w:rFonts w:ascii="Times New Roman" w:hAnsi="Times New Roman"/>
          <w:sz w:val="28"/>
          <w:szCs w:val="28"/>
          <w:lang w:val="uk-UA"/>
        </w:rPr>
        <w:t> </w:t>
      </w:r>
      <w:r w:rsidRPr="004D7DEA">
        <w:rPr>
          <w:rFonts w:ascii="Times New Roman" w:hAnsi="Times New Roman"/>
          <w:sz w:val="28"/>
          <w:szCs w:val="28"/>
          <w:lang w:val="uk-UA"/>
        </w:rPr>
        <w:t>В. </w:t>
      </w:r>
      <w:proofErr w:type="spellStart"/>
      <w:r w:rsidRPr="004D7DEA">
        <w:rPr>
          <w:rFonts w:ascii="Times New Roman" w:hAnsi="Times New Roman"/>
          <w:sz w:val="28"/>
          <w:szCs w:val="28"/>
          <w:lang w:val="uk-UA"/>
        </w:rPr>
        <w:t>Серікова</w:t>
      </w:r>
      <w:proofErr w:type="spellEnd"/>
      <w:r w:rsidRPr="004D7DEA">
        <w:rPr>
          <w:rFonts w:ascii="Times New Roman" w:hAnsi="Times New Roman"/>
          <w:sz w:val="28"/>
          <w:szCs w:val="28"/>
          <w:lang w:val="uk-UA"/>
        </w:rPr>
        <w:t>, Н. І. Алексєєва та ін.); основи діяльнісного підходу (роботи А.</w:t>
      </w:r>
      <w:r>
        <w:rPr>
          <w:rFonts w:ascii="Times New Roman" w:hAnsi="Times New Roman"/>
          <w:sz w:val="28"/>
          <w:szCs w:val="28"/>
          <w:lang w:val="uk-UA"/>
        </w:rPr>
        <w:t> </w:t>
      </w:r>
      <w:r w:rsidRPr="004D7DEA">
        <w:rPr>
          <w:rFonts w:ascii="Times New Roman" w:hAnsi="Times New Roman"/>
          <w:sz w:val="28"/>
          <w:szCs w:val="28"/>
          <w:lang w:val="uk-UA"/>
        </w:rPr>
        <w:t xml:space="preserve">М. Леонтьєва, С. Л. </w:t>
      </w:r>
      <w:proofErr w:type="spellStart"/>
      <w:r w:rsidRPr="004D7DEA">
        <w:rPr>
          <w:rFonts w:ascii="Times New Roman" w:hAnsi="Times New Roman"/>
          <w:sz w:val="28"/>
          <w:szCs w:val="28"/>
          <w:lang w:val="uk-UA"/>
        </w:rPr>
        <w:t>Рубінштейна</w:t>
      </w:r>
      <w:proofErr w:type="spellEnd"/>
      <w:r w:rsidRPr="004D7DEA">
        <w:rPr>
          <w:rFonts w:ascii="Times New Roman" w:hAnsi="Times New Roman"/>
          <w:sz w:val="28"/>
          <w:szCs w:val="28"/>
          <w:lang w:val="uk-UA"/>
        </w:rPr>
        <w:t>, Д. Б. Ельконіна); контекстний підхід</w:t>
      </w:r>
      <w:r>
        <w:rPr>
          <w:rFonts w:ascii="Times New Roman" w:hAnsi="Times New Roman"/>
          <w:sz w:val="28"/>
          <w:szCs w:val="28"/>
          <w:lang w:val="uk-UA"/>
        </w:rPr>
        <w:t xml:space="preserve"> </w:t>
      </w:r>
      <w:r w:rsidRPr="004D7DEA">
        <w:rPr>
          <w:rFonts w:ascii="Times New Roman" w:hAnsi="Times New Roman"/>
          <w:sz w:val="28"/>
          <w:szCs w:val="28"/>
          <w:lang w:val="uk-UA"/>
        </w:rPr>
        <w:t>(A.</w:t>
      </w:r>
      <w:r>
        <w:rPr>
          <w:rFonts w:ascii="Times New Roman" w:hAnsi="Times New Roman"/>
          <w:sz w:val="28"/>
          <w:szCs w:val="28"/>
          <w:lang w:val="uk-UA"/>
        </w:rPr>
        <w:t> </w:t>
      </w:r>
      <w:r w:rsidRPr="004D7DEA">
        <w:rPr>
          <w:rFonts w:ascii="Times New Roman" w:hAnsi="Times New Roman"/>
          <w:sz w:val="28"/>
          <w:szCs w:val="28"/>
          <w:lang w:val="uk-UA"/>
        </w:rPr>
        <w:t>A. Вербицький); індивідуально-диференційований підхід (</w:t>
      </w:r>
      <w:r>
        <w:rPr>
          <w:rFonts w:ascii="Times New Roman" w:hAnsi="Times New Roman"/>
          <w:sz w:val="28"/>
          <w:szCs w:val="28"/>
          <w:lang w:val="uk-UA"/>
        </w:rPr>
        <w:t xml:space="preserve">вивчали </w:t>
      </w:r>
      <w:r w:rsidRPr="004D7DEA">
        <w:rPr>
          <w:rFonts w:ascii="Times New Roman" w:hAnsi="Times New Roman"/>
          <w:sz w:val="28"/>
          <w:szCs w:val="28"/>
          <w:lang w:val="uk-UA"/>
        </w:rPr>
        <w:t>A.</w:t>
      </w:r>
      <w:r>
        <w:rPr>
          <w:rFonts w:ascii="Times New Roman" w:hAnsi="Times New Roman"/>
          <w:sz w:val="28"/>
          <w:szCs w:val="28"/>
          <w:lang w:val="uk-UA"/>
        </w:rPr>
        <w:t> </w:t>
      </w:r>
      <w:r w:rsidRPr="004D7DEA">
        <w:rPr>
          <w:rFonts w:ascii="Times New Roman" w:hAnsi="Times New Roman"/>
          <w:sz w:val="28"/>
          <w:szCs w:val="28"/>
          <w:lang w:val="uk-UA"/>
        </w:rPr>
        <w:t>A. </w:t>
      </w:r>
      <w:proofErr w:type="spellStart"/>
      <w:r w:rsidRPr="004D7DEA">
        <w:rPr>
          <w:rFonts w:ascii="Times New Roman" w:hAnsi="Times New Roman"/>
          <w:sz w:val="28"/>
          <w:szCs w:val="28"/>
          <w:lang w:val="uk-UA"/>
        </w:rPr>
        <w:t>Бударний</w:t>
      </w:r>
      <w:proofErr w:type="spellEnd"/>
      <w:r w:rsidRPr="004D7DEA">
        <w:rPr>
          <w:rFonts w:ascii="Times New Roman" w:hAnsi="Times New Roman"/>
          <w:sz w:val="28"/>
          <w:szCs w:val="28"/>
          <w:lang w:val="uk-UA"/>
        </w:rPr>
        <w:t xml:space="preserve">, Ю. К. </w:t>
      </w:r>
      <w:proofErr w:type="spellStart"/>
      <w:r w:rsidRPr="004D7DEA">
        <w:rPr>
          <w:rFonts w:ascii="Times New Roman" w:hAnsi="Times New Roman"/>
          <w:sz w:val="28"/>
          <w:szCs w:val="28"/>
          <w:lang w:val="uk-UA"/>
        </w:rPr>
        <w:t>Бабанський</w:t>
      </w:r>
      <w:proofErr w:type="spellEnd"/>
      <w:r w:rsidRPr="004D7DEA">
        <w:rPr>
          <w:rFonts w:ascii="Times New Roman" w:hAnsi="Times New Roman"/>
          <w:sz w:val="28"/>
          <w:szCs w:val="28"/>
          <w:lang w:val="uk-UA"/>
        </w:rPr>
        <w:t xml:space="preserve">, М. К. Гончаров, Є. І. Ніколаєв та ін.). </w:t>
      </w:r>
      <w:r w:rsidRPr="004D7DEA">
        <w:rPr>
          <w:rFonts w:ascii="Times New Roman" w:hAnsi="Times New Roman"/>
          <w:sz w:val="28"/>
          <w:szCs w:val="28"/>
          <w:lang w:val="uk-UA"/>
        </w:rPr>
        <w:lastRenderedPageBreak/>
        <w:t>Незважаючи на проведені наукові дослідження з проблеми формування мотивації вивчення іноземної мови на немовних спеціальностях, слід зазначити, що ще недостатньо вивчені психолого-педагогічні механізми, що приводять в дію внутрішні мотиви студентів.</w:t>
      </w:r>
    </w:p>
    <w:p w:rsidR="004A34D6" w:rsidRPr="004D7DEA" w:rsidRDefault="004A34D6" w:rsidP="004A34D6">
      <w:pPr>
        <w:spacing w:after="0" w:line="360" w:lineRule="auto"/>
        <w:ind w:firstLine="709"/>
        <w:jc w:val="both"/>
        <w:rPr>
          <w:rFonts w:ascii="Times New Roman" w:hAnsi="Times New Roman"/>
          <w:sz w:val="28"/>
          <w:szCs w:val="28"/>
          <w:lang w:val="uk-UA"/>
        </w:rPr>
      </w:pPr>
      <w:r w:rsidRPr="004D7DEA">
        <w:rPr>
          <w:rFonts w:ascii="Times New Roman" w:hAnsi="Times New Roman"/>
          <w:b/>
          <w:sz w:val="28"/>
          <w:szCs w:val="28"/>
          <w:lang w:val="uk-UA"/>
        </w:rPr>
        <w:t xml:space="preserve">Зв’язок роботи з науковими програмами, планами, темами. </w:t>
      </w:r>
      <w:r w:rsidRPr="004D7DEA">
        <w:rPr>
          <w:rFonts w:ascii="Times New Roman" w:hAnsi="Times New Roman"/>
          <w:sz w:val="28"/>
          <w:szCs w:val="28"/>
          <w:lang w:val="uk-UA"/>
        </w:rPr>
        <w:t xml:space="preserve">Тему дипломної роботи магістра </w:t>
      </w:r>
      <w:proofErr w:type="spellStart"/>
      <w:r w:rsidRPr="004D7DEA">
        <w:rPr>
          <w:rFonts w:ascii="Times New Roman" w:hAnsi="Times New Roman"/>
          <w:sz w:val="28"/>
          <w:szCs w:val="28"/>
          <w:lang w:val="uk-UA"/>
        </w:rPr>
        <w:t>зaтверджено</w:t>
      </w:r>
      <w:proofErr w:type="spellEnd"/>
      <w:r w:rsidRPr="004D7DEA">
        <w:rPr>
          <w:rFonts w:ascii="Times New Roman" w:hAnsi="Times New Roman"/>
          <w:sz w:val="28"/>
          <w:szCs w:val="28"/>
          <w:lang w:val="uk-UA"/>
        </w:rPr>
        <w:t xml:space="preserve"> на засіданні кафедри педагогіки Одеського національного університету імені І.І. Мечникова (протокол № 2 від 09.09.2019). Дослідження виконувалося відповідно до тематичного </w:t>
      </w:r>
      <w:proofErr w:type="spellStart"/>
      <w:r w:rsidRPr="004D7DEA">
        <w:rPr>
          <w:rFonts w:ascii="Times New Roman" w:hAnsi="Times New Roman"/>
          <w:sz w:val="28"/>
          <w:szCs w:val="28"/>
          <w:lang w:val="uk-UA"/>
        </w:rPr>
        <w:t>плaну</w:t>
      </w:r>
      <w:proofErr w:type="spellEnd"/>
      <w:r w:rsidRPr="004D7DEA">
        <w:rPr>
          <w:rFonts w:ascii="Times New Roman" w:hAnsi="Times New Roman"/>
          <w:sz w:val="28"/>
          <w:szCs w:val="28"/>
          <w:lang w:val="uk-UA"/>
        </w:rPr>
        <w:t xml:space="preserve"> науково-дослідної роботи кафедри педагогіки і є складовою частиною теми №201 «Освіта дорослих в Україні та світі» (державний номер реєстрації 0107U003865).</w:t>
      </w:r>
    </w:p>
    <w:p w:rsidR="004A34D6" w:rsidRPr="004D7DEA" w:rsidRDefault="004A34D6" w:rsidP="004A34D6">
      <w:pPr>
        <w:spacing w:after="0" w:line="360" w:lineRule="auto"/>
        <w:ind w:firstLine="709"/>
        <w:jc w:val="both"/>
        <w:rPr>
          <w:rFonts w:ascii="Times New Roman" w:hAnsi="Times New Roman"/>
          <w:sz w:val="28"/>
          <w:szCs w:val="28"/>
          <w:lang w:val="uk-UA"/>
        </w:rPr>
      </w:pPr>
      <w:r w:rsidRPr="004D7DEA">
        <w:rPr>
          <w:rFonts w:ascii="Times New Roman" w:hAnsi="Times New Roman"/>
          <w:b/>
          <w:sz w:val="28"/>
          <w:szCs w:val="28"/>
          <w:lang w:val="uk-UA"/>
        </w:rPr>
        <w:t xml:space="preserve">Об’єкт дослідження </w:t>
      </w:r>
      <w:r w:rsidRPr="004D7DEA">
        <w:rPr>
          <w:rFonts w:ascii="Times New Roman" w:hAnsi="Times New Roman"/>
          <w:sz w:val="28"/>
          <w:szCs w:val="28"/>
          <w:lang w:val="uk-UA"/>
        </w:rPr>
        <w:t>– процес</w:t>
      </w:r>
      <w:r w:rsidRPr="004D7DEA">
        <w:rPr>
          <w:rFonts w:ascii="Times New Roman" w:hAnsi="Times New Roman"/>
          <w:b/>
          <w:sz w:val="28"/>
          <w:szCs w:val="28"/>
          <w:lang w:val="uk-UA"/>
        </w:rPr>
        <w:t xml:space="preserve"> </w:t>
      </w:r>
      <w:r w:rsidRPr="004D7DEA">
        <w:rPr>
          <w:rFonts w:ascii="Times New Roman" w:hAnsi="Times New Roman"/>
          <w:sz w:val="28"/>
          <w:szCs w:val="28"/>
          <w:lang w:val="uk-UA"/>
        </w:rPr>
        <w:t>професійної підготовки майбутніх фахівців немовних спеціальностей до вивчення англійської мови професійного спрямування.</w:t>
      </w:r>
    </w:p>
    <w:p w:rsidR="004A34D6" w:rsidRPr="004D7DEA" w:rsidRDefault="004A34D6" w:rsidP="004A34D6">
      <w:pPr>
        <w:spacing w:after="0" w:line="360" w:lineRule="auto"/>
        <w:ind w:firstLine="709"/>
        <w:jc w:val="both"/>
        <w:rPr>
          <w:rFonts w:ascii="Times New Roman" w:hAnsi="Times New Roman"/>
          <w:sz w:val="28"/>
          <w:szCs w:val="28"/>
          <w:lang w:val="uk-UA"/>
        </w:rPr>
      </w:pPr>
      <w:r w:rsidRPr="004D7DEA">
        <w:rPr>
          <w:rFonts w:ascii="Times New Roman" w:hAnsi="Times New Roman"/>
          <w:b/>
          <w:sz w:val="28"/>
          <w:szCs w:val="28"/>
          <w:lang w:val="uk-UA"/>
        </w:rPr>
        <w:t xml:space="preserve">Предмет дослідження </w:t>
      </w:r>
      <w:r w:rsidRPr="004D7DEA">
        <w:rPr>
          <w:rFonts w:ascii="Times New Roman" w:hAnsi="Times New Roman"/>
          <w:sz w:val="28"/>
          <w:szCs w:val="28"/>
          <w:lang w:val="uk-UA"/>
        </w:rPr>
        <w:t>– шляхи підвищення мотивації студентів немовних спеціальностей до</w:t>
      </w:r>
      <w:r w:rsidRPr="004D7DEA">
        <w:rPr>
          <w:lang w:val="uk-UA"/>
        </w:rPr>
        <w:t xml:space="preserve"> </w:t>
      </w:r>
      <w:r w:rsidRPr="004D7DEA">
        <w:rPr>
          <w:rFonts w:ascii="Times New Roman" w:hAnsi="Times New Roman"/>
          <w:sz w:val="28"/>
          <w:szCs w:val="28"/>
          <w:lang w:val="uk-UA"/>
        </w:rPr>
        <w:t>вивчення англійської мови професійного спрямування.</w:t>
      </w:r>
    </w:p>
    <w:p w:rsidR="004A34D6" w:rsidRPr="004D7DEA" w:rsidRDefault="004A34D6" w:rsidP="004A34D6">
      <w:pPr>
        <w:spacing w:after="0" w:line="360" w:lineRule="auto"/>
        <w:ind w:firstLine="709"/>
        <w:jc w:val="both"/>
        <w:rPr>
          <w:rFonts w:ascii="Times New Roman" w:hAnsi="Times New Roman"/>
          <w:sz w:val="28"/>
          <w:szCs w:val="28"/>
          <w:lang w:val="uk-UA"/>
        </w:rPr>
      </w:pPr>
      <w:r w:rsidRPr="004D7DEA">
        <w:rPr>
          <w:rFonts w:ascii="Times New Roman" w:hAnsi="Times New Roman"/>
          <w:b/>
          <w:sz w:val="28"/>
          <w:szCs w:val="28"/>
          <w:lang w:val="uk-UA"/>
        </w:rPr>
        <w:t>Мета дослідження</w:t>
      </w:r>
      <w:r w:rsidRPr="004D7DEA">
        <w:rPr>
          <w:rFonts w:ascii="Times New Roman" w:hAnsi="Times New Roman"/>
          <w:sz w:val="28"/>
          <w:szCs w:val="28"/>
          <w:lang w:val="uk-UA"/>
        </w:rPr>
        <w:t xml:space="preserve"> – аналіз новітніх підходів у мотивації вивчення англійської мови професійного спрямування студентами немовних спеціальностей та визначення шляхів її підвищення.</w:t>
      </w:r>
    </w:p>
    <w:p w:rsidR="004A34D6" w:rsidRPr="004D7DEA" w:rsidRDefault="004A34D6" w:rsidP="004A34D6">
      <w:pPr>
        <w:spacing w:after="0" w:line="360" w:lineRule="auto"/>
        <w:ind w:firstLine="709"/>
        <w:jc w:val="both"/>
        <w:rPr>
          <w:rFonts w:ascii="Times New Roman" w:hAnsi="Times New Roman"/>
          <w:sz w:val="28"/>
          <w:szCs w:val="28"/>
          <w:lang w:val="uk-UA"/>
        </w:rPr>
      </w:pPr>
      <w:r w:rsidRPr="004D7DEA">
        <w:rPr>
          <w:rFonts w:ascii="Times New Roman" w:hAnsi="Times New Roman"/>
          <w:sz w:val="28"/>
          <w:szCs w:val="28"/>
          <w:lang w:val="uk-UA"/>
        </w:rPr>
        <w:t xml:space="preserve">Мета дослідження зумовила розв’язання таких </w:t>
      </w:r>
      <w:r w:rsidRPr="004D7DEA">
        <w:rPr>
          <w:rFonts w:ascii="Times New Roman" w:hAnsi="Times New Roman"/>
          <w:b/>
          <w:sz w:val="28"/>
          <w:szCs w:val="28"/>
          <w:lang w:val="uk-UA"/>
        </w:rPr>
        <w:t>завдань</w:t>
      </w:r>
      <w:r w:rsidRPr="004D7DEA">
        <w:rPr>
          <w:rFonts w:ascii="Times New Roman" w:hAnsi="Times New Roman"/>
          <w:sz w:val="28"/>
          <w:szCs w:val="28"/>
          <w:lang w:val="uk-UA"/>
        </w:rPr>
        <w:t xml:space="preserve">: </w:t>
      </w:r>
    </w:p>
    <w:p w:rsidR="004A34D6" w:rsidRPr="004D7DEA" w:rsidRDefault="004A34D6" w:rsidP="004A34D6">
      <w:pPr>
        <w:pStyle w:val="a3"/>
        <w:numPr>
          <w:ilvl w:val="0"/>
          <w:numId w:val="3"/>
        </w:numPr>
        <w:spacing w:after="0" w:line="360" w:lineRule="auto"/>
        <w:ind w:left="0" w:firstLine="709"/>
        <w:jc w:val="both"/>
        <w:rPr>
          <w:rFonts w:ascii="Times New Roman" w:hAnsi="Times New Roman"/>
          <w:sz w:val="28"/>
          <w:szCs w:val="28"/>
          <w:lang w:val="uk-UA"/>
        </w:rPr>
      </w:pPr>
      <w:r w:rsidRPr="004D7DEA">
        <w:rPr>
          <w:rFonts w:ascii="Times New Roman" w:hAnsi="Times New Roman"/>
          <w:sz w:val="28"/>
          <w:szCs w:val="28"/>
          <w:lang w:val="uk-UA"/>
        </w:rPr>
        <w:t xml:space="preserve">розглянути визначення основних понять: мотивація, навчальна мотивація, </w:t>
      </w:r>
      <w:r>
        <w:rPr>
          <w:rFonts w:ascii="Times New Roman" w:hAnsi="Times New Roman"/>
          <w:sz w:val="28"/>
          <w:szCs w:val="28"/>
          <w:lang w:val="uk-UA"/>
        </w:rPr>
        <w:t>мотивацією до вивчення англійської мови професійного спрямування</w:t>
      </w:r>
      <w:r w:rsidRPr="004D7DEA">
        <w:rPr>
          <w:rFonts w:ascii="Times New Roman" w:hAnsi="Times New Roman"/>
          <w:sz w:val="28"/>
          <w:szCs w:val="28"/>
          <w:lang w:val="uk-UA"/>
        </w:rPr>
        <w:t>;</w:t>
      </w:r>
    </w:p>
    <w:p w:rsidR="004A34D6" w:rsidRPr="004D7DEA" w:rsidRDefault="004A34D6" w:rsidP="004A34D6">
      <w:pPr>
        <w:pStyle w:val="a3"/>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уточнити</w:t>
      </w:r>
      <w:r w:rsidRPr="004D7DEA">
        <w:rPr>
          <w:rFonts w:ascii="Times New Roman" w:hAnsi="Times New Roman"/>
          <w:sz w:val="28"/>
          <w:szCs w:val="28"/>
          <w:lang w:val="uk-UA"/>
        </w:rPr>
        <w:t xml:space="preserve"> сутність, особливості та види мотивації студентів немовних спеціальностей до</w:t>
      </w:r>
      <w:r w:rsidRPr="004D7DEA">
        <w:rPr>
          <w:lang w:val="uk-UA"/>
        </w:rPr>
        <w:t xml:space="preserve"> </w:t>
      </w:r>
      <w:r w:rsidRPr="004D7DEA">
        <w:rPr>
          <w:rFonts w:ascii="Times New Roman" w:hAnsi="Times New Roman"/>
          <w:sz w:val="28"/>
          <w:szCs w:val="28"/>
          <w:lang w:val="uk-UA"/>
        </w:rPr>
        <w:t>вивчення англійської мови професійного спрямування;</w:t>
      </w:r>
    </w:p>
    <w:p w:rsidR="004A34D6" w:rsidRPr="004D7DEA" w:rsidRDefault="004A34D6" w:rsidP="004A34D6">
      <w:pPr>
        <w:pStyle w:val="a3"/>
        <w:numPr>
          <w:ilvl w:val="0"/>
          <w:numId w:val="3"/>
        </w:numPr>
        <w:spacing w:after="0" w:line="360" w:lineRule="auto"/>
        <w:ind w:left="0" w:firstLine="709"/>
        <w:jc w:val="both"/>
        <w:rPr>
          <w:rFonts w:ascii="Times New Roman" w:hAnsi="Times New Roman"/>
          <w:sz w:val="28"/>
          <w:szCs w:val="28"/>
          <w:lang w:val="uk-UA"/>
        </w:rPr>
      </w:pPr>
      <w:r w:rsidRPr="004D7DEA">
        <w:rPr>
          <w:rFonts w:ascii="Times New Roman" w:hAnsi="Times New Roman"/>
          <w:sz w:val="28"/>
          <w:szCs w:val="28"/>
          <w:lang w:val="uk-UA"/>
        </w:rPr>
        <w:t>визначити новітні підходи у мотивації вивчення англійської мови професійного спрямування студентами немовних спеціальностей;</w:t>
      </w:r>
    </w:p>
    <w:p w:rsidR="004A34D6" w:rsidRDefault="004A34D6" w:rsidP="004A34D6">
      <w:pPr>
        <w:pStyle w:val="a3"/>
        <w:numPr>
          <w:ilvl w:val="0"/>
          <w:numId w:val="2"/>
        </w:numPr>
        <w:spacing w:after="0" w:line="360" w:lineRule="auto"/>
        <w:ind w:left="0" w:firstLine="709"/>
        <w:jc w:val="both"/>
        <w:rPr>
          <w:rFonts w:ascii="Times New Roman" w:hAnsi="Times New Roman"/>
          <w:sz w:val="28"/>
          <w:szCs w:val="28"/>
          <w:lang w:val="uk-UA"/>
        </w:rPr>
      </w:pPr>
      <w:r w:rsidRPr="004D7DEA">
        <w:rPr>
          <w:rFonts w:ascii="Times New Roman" w:hAnsi="Times New Roman"/>
          <w:sz w:val="28"/>
          <w:szCs w:val="28"/>
          <w:lang w:val="uk-UA"/>
        </w:rPr>
        <w:lastRenderedPageBreak/>
        <w:t xml:space="preserve">дослідити </w:t>
      </w:r>
      <w:proofErr w:type="spellStart"/>
      <w:r w:rsidRPr="004D7DEA">
        <w:rPr>
          <w:rFonts w:ascii="Times New Roman" w:hAnsi="Times New Roman"/>
          <w:sz w:val="28"/>
          <w:szCs w:val="28"/>
          <w:lang w:val="uk-UA"/>
        </w:rPr>
        <w:t>замотивованість</w:t>
      </w:r>
      <w:proofErr w:type="spellEnd"/>
      <w:r w:rsidRPr="004D7DEA">
        <w:rPr>
          <w:rFonts w:ascii="Times New Roman" w:hAnsi="Times New Roman"/>
          <w:sz w:val="28"/>
          <w:szCs w:val="28"/>
          <w:lang w:val="uk-UA"/>
        </w:rPr>
        <w:t xml:space="preserve"> студентів немовних спеціальностей до вивчення англійської мови професійного спрямування.</w:t>
      </w:r>
    </w:p>
    <w:p w:rsidR="004A34D6" w:rsidRPr="00CC1A23" w:rsidRDefault="004A34D6" w:rsidP="004A34D6">
      <w:pPr>
        <w:pStyle w:val="a3"/>
        <w:numPr>
          <w:ilvl w:val="0"/>
          <w:numId w:val="2"/>
        </w:numPr>
        <w:spacing w:after="0" w:line="360" w:lineRule="auto"/>
        <w:jc w:val="both"/>
        <w:rPr>
          <w:rFonts w:ascii="Times New Roman" w:hAnsi="Times New Roman"/>
          <w:sz w:val="28"/>
          <w:szCs w:val="28"/>
          <w:lang w:val="uk-UA"/>
        </w:rPr>
      </w:pPr>
      <w:r w:rsidRPr="00CC1A23">
        <w:rPr>
          <w:rFonts w:ascii="Times New Roman" w:hAnsi="Times New Roman"/>
          <w:sz w:val="28"/>
          <w:szCs w:val="28"/>
          <w:lang w:val="uk-UA"/>
        </w:rPr>
        <w:t>шляхи підвищення мотивації студентів немовних спеціальностей до</w:t>
      </w:r>
      <w:r w:rsidRPr="00CC1A23">
        <w:rPr>
          <w:lang w:val="uk-UA"/>
        </w:rPr>
        <w:t xml:space="preserve"> </w:t>
      </w:r>
      <w:r w:rsidRPr="00CC1A23">
        <w:rPr>
          <w:rFonts w:ascii="Times New Roman" w:hAnsi="Times New Roman"/>
          <w:sz w:val="28"/>
          <w:szCs w:val="28"/>
          <w:lang w:val="uk-UA"/>
        </w:rPr>
        <w:t>вивчення англійської мови професійного спрямування.</w:t>
      </w:r>
    </w:p>
    <w:p w:rsidR="004A34D6" w:rsidRPr="004D7DEA" w:rsidRDefault="004A34D6" w:rsidP="004A34D6">
      <w:pPr>
        <w:spacing w:after="0" w:line="360" w:lineRule="auto"/>
        <w:ind w:firstLine="709"/>
        <w:jc w:val="both"/>
        <w:rPr>
          <w:rFonts w:ascii="Times New Roman" w:hAnsi="Times New Roman"/>
          <w:sz w:val="28"/>
          <w:szCs w:val="28"/>
          <w:lang w:val="uk-UA"/>
        </w:rPr>
      </w:pPr>
      <w:r w:rsidRPr="004D7DEA">
        <w:rPr>
          <w:rFonts w:ascii="Times New Roman" w:hAnsi="Times New Roman"/>
          <w:b/>
          <w:bCs/>
          <w:i/>
          <w:iCs/>
          <w:sz w:val="28"/>
          <w:szCs w:val="28"/>
          <w:lang w:val="uk-UA"/>
        </w:rPr>
        <w:t>Методи дослідження</w:t>
      </w:r>
      <w:r w:rsidRPr="004D7DEA">
        <w:rPr>
          <w:rFonts w:ascii="Times New Roman" w:hAnsi="Times New Roman"/>
          <w:b/>
          <w:sz w:val="28"/>
          <w:szCs w:val="28"/>
          <w:lang w:val="uk-UA"/>
        </w:rPr>
        <w:t xml:space="preserve"> </w:t>
      </w:r>
      <w:r w:rsidRPr="004D7DEA">
        <w:rPr>
          <w:rFonts w:ascii="Times New Roman" w:hAnsi="Times New Roman"/>
          <w:sz w:val="28"/>
          <w:szCs w:val="28"/>
          <w:lang w:val="uk-UA"/>
        </w:rPr>
        <w:t xml:space="preserve">обумовлені визначеними завданнями. Це методи теоретичного дослідження – аналіз, синтез, порівняння, класифікація, зіставлення й узагальнення науково-методичних джерел із досліджуваної проблеми, </w:t>
      </w:r>
      <w:r w:rsidRPr="004D7DEA">
        <w:rPr>
          <w:rFonts w:ascii="Times New Roman" w:hAnsi="Times New Roman"/>
          <w:bCs/>
          <w:sz w:val="28"/>
          <w:szCs w:val="28"/>
          <w:lang w:val="uk-UA"/>
        </w:rPr>
        <w:t>методи емпіричного дослідження</w:t>
      </w:r>
      <w:r w:rsidRPr="004D7DEA">
        <w:rPr>
          <w:rFonts w:ascii="Times New Roman" w:hAnsi="Times New Roman"/>
          <w:b/>
          <w:bCs/>
          <w:sz w:val="28"/>
          <w:szCs w:val="28"/>
          <w:lang w:val="uk-UA"/>
        </w:rPr>
        <w:t xml:space="preserve"> – </w:t>
      </w:r>
      <w:r w:rsidRPr="004D7DEA">
        <w:rPr>
          <w:rFonts w:ascii="Times New Roman" w:hAnsi="Times New Roman"/>
          <w:sz w:val="28"/>
          <w:szCs w:val="28"/>
          <w:lang w:val="uk-UA"/>
        </w:rPr>
        <w:t xml:space="preserve">спостереження за діями викладачів і студентів під час навчального процесу, анкетування й опитування студентів, вивчення результатів діяльності, </w:t>
      </w:r>
      <w:r w:rsidRPr="004D7DEA">
        <w:rPr>
          <w:rFonts w:ascii="Times New Roman" w:hAnsi="Times New Roman"/>
          <w:bCs/>
          <w:sz w:val="28"/>
          <w:szCs w:val="28"/>
          <w:lang w:val="uk-UA"/>
        </w:rPr>
        <w:t>методи обробки результатів дослідження</w:t>
      </w:r>
      <w:r w:rsidRPr="004D7DEA">
        <w:rPr>
          <w:rFonts w:ascii="Times New Roman" w:hAnsi="Times New Roman"/>
          <w:b/>
          <w:bCs/>
          <w:sz w:val="28"/>
          <w:szCs w:val="28"/>
          <w:lang w:val="uk-UA"/>
        </w:rPr>
        <w:t xml:space="preserve"> </w:t>
      </w:r>
      <w:r w:rsidRPr="004D7DEA">
        <w:rPr>
          <w:rFonts w:ascii="Times New Roman" w:hAnsi="Times New Roman"/>
          <w:sz w:val="28"/>
          <w:szCs w:val="28"/>
          <w:lang w:val="uk-UA"/>
        </w:rPr>
        <w:t>– кількісний та якісний аналіз, які застосовувалися з метою забезпечення вірогідності й об’єктивності результатів дослідження.</w:t>
      </w:r>
    </w:p>
    <w:p w:rsidR="004A34D6" w:rsidRPr="009E1630" w:rsidRDefault="004A34D6" w:rsidP="004A34D6">
      <w:pPr>
        <w:pStyle w:val="Default"/>
        <w:spacing w:line="360" w:lineRule="auto"/>
        <w:ind w:firstLine="709"/>
        <w:jc w:val="both"/>
        <w:rPr>
          <w:sz w:val="28"/>
          <w:szCs w:val="28"/>
          <w:lang w:val="uk-UA"/>
        </w:rPr>
      </w:pPr>
      <w:r w:rsidRPr="009E1630">
        <w:rPr>
          <w:b/>
          <w:bCs/>
          <w:sz w:val="28"/>
          <w:szCs w:val="28"/>
          <w:lang w:val="uk-UA"/>
        </w:rPr>
        <w:t xml:space="preserve">Методологічну основу дослідження </w:t>
      </w:r>
      <w:r w:rsidRPr="000C52BA">
        <w:rPr>
          <w:bCs/>
          <w:sz w:val="28"/>
          <w:szCs w:val="28"/>
          <w:lang w:val="uk-UA"/>
        </w:rPr>
        <w:t xml:space="preserve">становить </w:t>
      </w:r>
      <w:r w:rsidRPr="009E1630">
        <w:rPr>
          <w:sz w:val="28"/>
          <w:szCs w:val="28"/>
          <w:lang w:val="uk-UA"/>
        </w:rPr>
        <w:t>теорі</w:t>
      </w:r>
      <w:r>
        <w:rPr>
          <w:sz w:val="28"/>
          <w:szCs w:val="28"/>
          <w:lang w:val="uk-UA"/>
        </w:rPr>
        <w:t>я</w:t>
      </w:r>
      <w:r w:rsidRPr="009E1630">
        <w:rPr>
          <w:sz w:val="28"/>
          <w:szCs w:val="28"/>
          <w:lang w:val="uk-UA"/>
        </w:rPr>
        <w:t xml:space="preserve"> наукового пізнання, її основні методологічні принципи (системність, єдність якості і кількості) та підходи (системний, діяльнісний, особистісний, </w:t>
      </w:r>
      <w:r w:rsidRPr="004D7DEA">
        <w:rPr>
          <w:sz w:val="28"/>
          <w:szCs w:val="28"/>
          <w:lang w:val="uk-UA"/>
        </w:rPr>
        <w:t>контекстний</w:t>
      </w:r>
      <w:r>
        <w:rPr>
          <w:sz w:val="28"/>
          <w:szCs w:val="28"/>
          <w:lang w:val="uk-UA"/>
        </w:rPr>
        <w:t>,</w:t>
      </w:r>
      <w:r w:rsidRPr="004D7DEA">
        <w:rPr>
          <w:sz w:val="28"/>
          <w:szCs w:val="28"/>
          <w:lang w:val="uk-UA"/>
        </w:rPr>
        <w:t xml:space="preserve"> індивідуально-</w:t>
      </w:r>
      <w:r>
        <w:rPr>
          <w:sz w:val="28"/>
          <w:szCs w:val="28"/>
          <w:lang w:val="uk-UA"/>
        </w:rPr>
        <w:t>диференційований).</w:t>
      </w:r>
    </w:p>
    <w:p w:rsidR="004A34D6" w:rsidRPr="004D7DEA" w:rsidRDefault="004A34D6" w:rsidP="004A34D6">
      <w:pPr>
        <w:spacing w:after="0" w:line="360" w:lineRule="auto"/>
        <w:ind w:firstLine="709"/>
        <w:jc w:val="both"/>
        <w:rPr>
          <w:rFonts w:ascii="Times New Roman" w:hAnsi="Times New Roman"/>
          <w:sz w:val="28"/>
          <w:szCs w:val="28"/>
          <w:lang w:val="uk-UA"/>
        </w:rPr>
      </w:pPr>
      <w:r w:rsidRPr="004D7DEA">
        <w:rPr>
          <w:rFonts w:ascii="Times New Roman" w:hAnsi="Times New Roman"/>
          <w:b/>
          <w:bCs/>
          <w:i/>
          <w:iCs/>
          <w:sz w:val="28"/>
          <w:szCs w:val="28"/>
          <w:lang w:val="uk-UA"/>
        </w:rPr>
        <w:t>Структура й обсяг роботи</w:t>
      </w:r>
      <w:r w:rsidRPr="004D7DEA">
        <w:rPr>
          <w:rFonts w:ascii="Times New Roman" w:hAnsi="Times New Roman"/>
          <w:b/>
          <w:sz w:val="28"/>
          <w:szCs w:val="28"/>
          <w:lang w:val="uk-UA"/>
        </w:rPr>
        <w:t xml:space="preserve"> </w:t>
      </w:r>
      <w:r w:rsidRPr="004D7DEA">
        <w:rPr>
          <w:rFonts w:ascii="Times New Roman" w:hAnsi="Times New Roman"/>
          <w:sz w:val="28"/>
          <w:szCs w:val="28"/>
          <w:lang w:val="uk-UA"/>
        </w:rPr>
        <w:t>зумовлені її метою та завданнями.</w:t>
      </w:r>
      <w:r w:rsidRPr="004D7DEA">
        <w:rPr>
          <w:rFonts w:ascii="Times New Roman" w:hAnsi="Times New Roman"/>
          <w:b/>
          <w:sz w:val="28"/>
          <w:szCs w:val="28"/>
          <w:lang w:val="uk-UA"/>
        </w:rPr>
        <w:t xml:space="preserve"> </w:t>
      </w:r>
      <w:r w:rsidRPr="004D7DEA">
        <w:rPr>
          <w:rFonts w:ascii="Times New Roman" w:hAnsi="Times New Roman"/>
          <w:sz w:val="28"/>
          <w:szCs w:val="28"/>
          <w:lang w:val="uk-UA"/>
        </w:rPr>
        <w:t xml:space="preserve">Вона складається з вступу, двох розділів, загальних висновків, бібліографії, джерел ілюстративного матеріалу, додатків. </w:t>
      </w:r>
    </w:p>
    <w:p w:rsidR="004A34D6" w:rsidRPr="004D7DEA" w:rsidRDefault="004A34D6" w:rsidP="004A34D6">
      <w:pPr>
        <w:spacing w:after="0" w:line="360" w:lineRule="auto"/>
        <w:ind w:firstLine="709"/>
        <w:jc w:val="both"/>
        <w:rPr>
          <w:rFonts w:ascii="Times New Roman" w:hAnsi="Times New Roman"/>
          <w:sz w:val="28"/>
          <w:szCs w:val="28"/>
          <w:lang w:val="uk-UA"/>
        </w:rPr>
      </w:pPr>
      <w:r w:rsidRPr="004D7DEA">
        <w:rPr>
          <w:rFonts w:ascii="Times New Roman" w:hAnsi="Times New Roman"/>
          <w:b/>
          <w:bCs/>
          <w:i/>
          <w:sz w:val="28"/>
          <w:szCs w:val="28"/>
          <w:lang w:val="uk-UA"/>
        </w:rPr>
        <w:t>Апробація результатів дослідження</w:t>
      </w:r>
      <w:r w:rsidRPr="004D7DEA">
        <w:rPr>
          <w:rFonts w:ascii="Times New Roman" w:hAnsi="Times New Roman"/>
          <w:b/>
          <w:bCs/>
          <w:sz w:val="28"/>
          <w:szCs w:val="28"/>
          <w:lang w:val="uk-UA"/>
        </w:rPr>
        <w:t>.</w:t>
      </w:r>
      <w:r w:rsidRPr="004D7DEA">
        <w:rPr>
          <w:rFonts w:ascii="Times New Roman" w:hAnsi="Times New Roman"/>
          <w:sz w:val="28"/>
          <w:szCs w:val="28"/>
          <w:lang w:val="uk-UA"/>
        </w:rPr>
        <w:t> Матеріали роботи доповідалися на науково-практичних конференціях: XVIII Міжнародна науково-практична інтернет-конференція «Літні наукові підсумки 2019 року» (Дніпро, 2019) та на 74-й науково-практичні</w:t>
      </w:r>
      <w:r>
        <w:rPr>
          <w:rFonts w:ascii="Times New Roman" w:hAnsi="Times New Roman"/>
          <w:sz w:val="28"/>
          <w:szCs w:val="28"/>
          <w:lang w:val="uk-UA"/>
        </w:rPr>
        <w:t>й конференції викладачів ОНУ імені</w:t>
      </w:r>
      <w:r w:rsidRPr="004D7DEA">
        <w:rPr>
          <w:rFonts w:ascii="Times New Roman" w:hAnsi="Times New Roman"/>
          <w:sz w:val="28"/>
          <w:szCs w:val="28"/>
          <w:lang w:val="uk-UA"/>
        </w:rPr>
        <w:t xml:space="preserve"> І. І. Мечникова та здобувачів вищої освіти рівня магістр спеціальності 011 «Освітні, педагогічні науки», присвяченій 155-річчю ОНУ ім. І. І. Мечникова, 60-річчю факультету </w:t>
      </w:r>
      <w:proofErr w:type="spellStart"/>
      <w:r w:rsidRPr="004D7DEA">
        <w:rPr>
          <w:rFonts w:ascii="Times New Roman" w:hAnsi="Times New Roman"/>
          <w:sz w:val="28"/>
          <w:szCs w:val="28"/>
          <w:lang w:val="uk-UA"/>
        </w:rPr>
        <w:t>романо</w:t>
      </w:r>
      <w:proofErr w:type="spellEnd"/>
      <w:r w:rsidRPr="004D7DEA">
        <w:rPr>
          <w:rFonts w:ascii="Times New Roman" w:hAnsi="Times New Roman"/>
          <w:sz w:val="28"/>
          <w:szCs w:val="28"/>
          <w:lang w:val="uk-UA"/>
        </w:rPr>
        <w:t xml:space="preserve">-германської філології, 60-річчю кафедри педагогіки «Чинники актуалізації проблеми освіти дорослих в Україні та світі в умовах розвитку інформаційного суспільства» (Одеса, 2019). </w:t>
      </w:r>
    </w:p>
    <w:p w:rsidR="004A34D6" w:rsidRPr="004D7DEA" w:rsidRDefault="004A34D6" w:rsidP="004A34D6">
      <w:pPr>
        <w:spacing w:after="0" w:line="360" w:lineRule="auto"/>
        <w:ind w:firstLine="709"/>
        <w:jc w:val="both"/>
        <w:rPr>
          <w:rFonts w:ascii="Times New Roman" w:hAnsi="Times New Roman"/>
          <w:sz w:val="28"/>
          <w:szCs w:val="28"/>
          <w:lang w:val="uk-UA"/>
        </w:rPr>
      </w:pPr>
      <w:r w:rsidRPr="004D7DEA">
        <w:rPr>
          <w:rFonts w:ascii="Times New Roman" w:hAnsi="Times New Roman"/>
          <w:b/>
          <w:bCs/>
          <w:i/>
          <w:sz w:val="28"/>
          <w:szCs w:val="28"/>
          <w:lang w:val="uk-UA"/>
        </w:rPr>
        <w:t>Публікації</w:t>
      </w:r>
      <w:r w:rsidRPr="004D7DEA">
        <w:rPr>
          <w:rFonts w:ascii="Times New Roman" w:hAnsi="Times New Roman"/>
          <w:b/>
          <w:bCs/>
          <w:sz w:val="28"/>
          <w:szCs w:val="28"/>
          <w:lang w:val="uk-UA"/>
        </w:rPr>
        <w:t>.</w:t>
      </w:r>
      <w:r w:rsidRPr="004D7DEA">
        <w:rPr>
          <w:rFonts w:ascii="Times New Roman" w:hAnsi="Times New Roman"/>
          <w:sz w:val="28"/>
          <w:szCs w:val="28"/>
          <w:lang w:val="uk-UA"/>
        </w:rPr>
        <w:t> Результати магістерсько</w:t>
      </w:r>
      <w:r>
        <w:rPr>
          <w:rFonts w:ascii="Times New Roman" w:hAnsi="Times New Roman"/>
          <w:sz w:val="28"/>
          <w:szCs w:val="28"/>
          <w:lang w:val="uk-UA"/>
        </w:rPr>
        <w:t>го</w:t>
      </w:r>
      <w:r w:rsidRPr="004D7DEA">
        <w:rPr>
          <w:rFonts w:ascii="Times New Roman" w:hAnsi="Times New Roman"/>
          <w:sz w:val="28"/>
          <w:szCs w:val="28"/>
          <w:lang w:val="uk-UA"/>
        </w:rPr>
        <w:t xml:space="preserve"> дослідження представлені у 2 публікаціях, з яких, 2 – у матеріалах науково-практичних конференцій.</w:t>
      </w:r>
    </w:p>
    <w:p w:rsidR="004A34D6" w:rsidRDefault="004A34D6" w:rsidP="004A34D6">
      <w:pPr>
        <w:spacing w:after="0" w:line="360" w:lineRule="auto"/>
        <w:ind w:firstLine="709"/>
        <w:jc w:val="both"/>
        <w:rPr>
          <w:rFonts w:ascii="Times New Roman" w:hAnsi="Times New Roman"/>
          <w:sz w:val="28"/>
          <w:szCs w:val="28"/>
          <w:lang w:val="uk-UA"/>
        </w:rPr>
      </w:pPr>
      <w:r w:rsidRPr="004D7DEA">
        <w:rPr>
          <w:rFonts w:ascii="Times New Roman" w:hAnsi="Times New Roman"/>
          <w:sz w:val="28"/>
          <w:szCs w:val="28"/>
          <w:lang w:val="uk-UA"/>
        </w:rPr>
        <w:lastRenderedPageBreak/>
        <w:t xml:space="preserve">Список використаних джерел містить </w:t>
      </w:r>
      <w:r w:rsidRPr="004D7DEA">
        <w:rPr>
          <w:rFonts w:ascii="Times New Roman" w:hAnsi="Times New Roman"/>
          <w:color w:val="000000" w:themeColor="text1"/>
          <w:sz w:val="28"/>
          <w:szCs w:val="28"/>
          <w:lang w:val="uk-UA"/>
        </w:rPr>
        <w:t>92</w:t>
      </w:r>
      <w:r w:rsidRPr="004D7DEA">
        <w:rPr>
          <w:rFonts w:ascii="Times New Roman" w:hAnsi="Times New Roman"/>
          <w:color w:val="FF0000"/>
          <w:sz w:val="28"/>
          <w:szCs w:val="28"/>
          <w:lang w:val="uk-UA"/>
        </w:rPr>
        <w:t xml:space="preserve"> </w:t>
      </w:r>
      <w:r w:rsidRPr="004D7DEA">
        <w:rPr>
          <w:rFonts w:ascii="Times New Roman" w:hAnsi="Times New Roman"/>
          <w:sz w:val="28"/>
          <w:szCs w:val="28"/>
          <w:lang w:val="uk-UA"/>
        </w:rPr>
        <w:t>позицій. Анкети наведено в Додатках.</w:t>
      </w: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4A34D6">
      <w:pPr>
        <w:spacing w:after="0" w:line="360" w:lineRule="auto"/>
        <w:ind w:firstLine="709"/>
        <w:jc w:val="both"/>
        <w:rPr>
          <w:rFonts w:ascii="Times New Roman" w:hAnsi="Times New Roman"/>
          <w:sz w:val="28"/>
          <w:szCs w:val="28"/>
          <w:lang w:val="uk-UA"/>
        </w:rPr>
      </w:pPr>
    </w:p>
    <w:p w:rsidR="00C17F29" w:rsidRDefault="00C17F29" w:rsidP="00C17F29">
      <w:pPr>
        <w:spacing w:line="360" w:lineRule="auto"/>
        <w:ind w:firstLine="709"/>
        <w:jc w:val="center"/>
        <w:rPr>
          <w:rFonts w:ascii="Times New Roman" w:hAnsi="Times New Roman"/>
          <w:b/>
          <w:sz w:val="28"/>
          <w:szCs w:val="28"/>
          <w:lang w:val="uk-UA"/>
        </w:rPr>
      </w:pPr>
      <w:r w:rsidRPr="0022777F">
        <w:rPr>
          <w:rFonts w:ascii="Times New Roman" w:hAnsi="Times New Roman"/>
          <w:b/>
          <w:sz w:val="28"/>
          <w:szCs w:val="28"/>
          <w:lang w:val="uk-UA"/>
        </w:rPr>
        <w:lastRenderedPageBreak/>
        <w:t>СПИСОК ВИКОРИСТАНИХ ДЖЕРЕЛ ДО РОЗДІЛУ І</w:t>
      </w:r>
      <w:r>
        <w:rPr>
          <w:rFonts w:ascii="Times New Roman" w:hAnsi="Times New Roman"/>
          <w:b/>
          <w:sz w:val="28"/>
          <w:szCs w:val="28"/>
          <w:lang w:val="uk-UA"/>
        </w:rPr>
        <w:t>І</w:t>
      </w:r>
    </w:p>
    <w:p w:rsidR="00C17F29" w:rsidRPr="0079328E" w:rsidRDefault="00C17F29" w:rsidP="00C17F29">
      <w:pPr>
        <w:spacing w:after="0" w:line="360" w:lineRule="auto"/>
        <w:jc w:val="both"/>
        <w:rPr>
          <w:rFonts w:ascii="Times New Roman" w:hAnsi="Times New Roman"/>
          <w:sz w:val="28"/>
          <w:szCs w:val="28"/>
        </w:rPr>
      </w:pPr>
      <w:r>
        <w:rPr>
          <w:rFonts w:ascii="Times New Roman" w:hAnsi="Times New Roman"/>
          <w:sz w:val="28"/>
          <w:szCs w:val="28"/>
          <w:lang w:val="uk-UA"/>
        </w:rPr>
        <w:t>1</w:t>
      </w:r>
      <w:r w:rsidRPr="009C5182">
        <w:rPr>
          <w:rFonts w:ascii="Times New Roman" w:hAnsi="Times New Roman"/>
          <w:sz w:val="28"/>
          <w:szCs w:val="28"/>
          <w:lang w:val="uk-UA"/>
        </w:rPr>
        <w:t xml:space="preserve">. </w:t>
      </w:r>
      <w:proofErr w:type="spellStart"/>
      <w:r w:rsidRPr="009C5182">
        <w:rPr>
          <w:rFonts w:ascii="Times New Roman" w:hAnsi="Times New Roman"/>
          <w:sz w:val="28"/>
          <w:szCs w:val="28"/>
        </w:rPr>
        <w:t>Гревцева</w:t>
      </w:r>
      <w:proofErr w:type="spellEnd"/>
      <w:r w:rsidRPr="009C5182">
        <w:rPr>
          <w:rFonts w:ascii="Times New Roman" w:hAnsi="Times New Roman"/>
          <w:sz w:val="28"/>
          <w:szCs w:val="28"/>
        </w:rPr>
        <w:t xml:space="preserve"> Г.</w:t>
      </w:r>
      <w:r>
        <w:rPr>
          <w:rFonts w:ascii="Times New Roman" w:hAnsi="Times New Roman"/>
          <w:sz w:val="28"/>
          <w:szCs w:val="28"/>
        </w:rPr>
        <w:t xml:space="preserve"> </w:t>
      </w:r>
      <w:r w:rsidRPr="009C5182">
        <w:rPr>
          <w:rFonts w:ascii="Times New Roman" w:hAnsi="Times New Roman"/>
          <w:sz w:val="28"/>
          <w:szCs w:val="28"/>
        </w:rPr>
        <w:t xml:space="preserve">Я., </w:t>
      </w:r>
      <w:proofErr w:type="spellStart"/>
      <w:r w:rsidRPr="009C5182">
        <w:rPr>
          <w:rFonts w:ascii="Times New Roman" w:hAnsi="Times New Roman"/>
          <w:sz w:val="28"/>
          <w:szCs w:val="28"/>
        </w:rPr>
        <w:t>Циулина</w:t>
      </w:r>
      <w:proofErr w:type="spellEnd"/>
      <w:r w:rsidRPr="009C5182">
        <w:rPr>
          <w:rFonts w:ascii="Times New Roman" w:hAnsi="Times New Roman"/>
          <w:sz w:val="28"/>
          <w:szCs w:val="28"/>
        </w:rPr>
        <w:t xml:space="preserve"> М.</w:t>
      </w:r>
      <w:r>
        <w:rPr>
          <w:rFonts w:ascii="Times New Roman" w:hAnsi="Times New Roman"/>
          <w:sz w:val="28"/>
          <w:szCs w:val="28"/>
        </w:rPr>
        <w:t xml:space="preserve"> </w:t>
      </w:r>
      <w:r w:rsidRPr="009C5182">
        <w:rPr>
          <w:rFonts w:ascii="Times New Roman" w:hAnsi="Times New Roman"/>
          <w:sz w:val="28"/>
          <w:szCs w:val="28"/>
        </w:rPr>
        <w:t xml:space="preserve">В., </w:t>
      </w:r>
      <w:proofErr w:type="spellStart"/>
      <w:r w:rsidRPr="009C5182">
        <w:rPr>
          <w:rFonts w:ascii="Times New Roman" w:hAnsi="Times New Roman"/>
          <w:sz w:val="28"/>
          <w:szCs w:val="28"/>
        </w:rPr>
        <w:t>Болодурина</w:t>
      </w:r>
      <w:proofErr w:type="spellEnd"/>
      <w:r w:rsidRPr="009C5182">
        <w:rPr>
          <w:rFonts w:ascii="Times New Roman" w:hAnsi="Times New Roman"/>
          <w:sz w:val="28"/>
          <w:szCs w:val="28"/>
        </w:rPr>
        <w:t xml:space="preserve"> Э.</w:t>
      </w:r>
      <w:r>
        <w:rPr>
          <w:rFonts w:ascii="Times New Roman" w:hAnsi="Times New Roman"/>
          <w:sz w:val="28"/>
          <w:szCs w:val="28"/>
        </w:rPr>
        <w:t xml:space="preserve"> </w:t>
      </w:r>
      <w:r w:rsidRPr="009C5182">
        <w:rPr>
          <w:rFonts w:ascii="Times New Roman" w:hAnsi="Times New Roman"/>
          <w:sz w:val="28"/>
          <w:szCs w:val="28"/>
        </w:rPr>
        <w:t>А., Банников М.</w:t>
      </w:r>
      <w:r>
        <w:rPr>
          <w:rFonts w:ascii="Times New Roman" w:hAnsi="Times New Roman"/>
          <w:sz w:val="28"/>
          <w:szCs w:val="28"/>
        </w:rPr>
        <w:t xml:space="preserve"> </w:t>
      </w:r>
      <w:r w:rsidRPr="009C5182">
        <w:rPr>
          <w:rFonts w:ascii="Times New Roman" w:hAnsi="Times New Roman"/>
          <w:sz w:val="28"/>
          <w:szCs w:val="28"/>
        </w:rPr>
        <w:t xml:space="preserve">И. </w:t>
      </w:r>
      <w:proofErr w:type="spellStart"/>
      <w:r>
        <w:rPr>
          <w:rFonts w:ascii="Times New Roman" w:hAnsi="Times New Roman"/>
          <w:sz w:val="28"/>
          <w:szCs w:val="28"/>
          <w:lang w:val="uk-UA"/>
        </w:rPr>
        <w:t>Интегративн</w:t>
      </w:r>
      <w:r>
        <w:rPr>
          <w:rFonts w:ascii="Times New Roman" w:hAnsi="Times New Roman"/>
          <w:sz w:val="28"/>
          <w:szCs w:val="28"/>
        </w:rPr>
        <w:t>ый</w:t>
      </w:r>
      <w:proofErr w:type="spellEnd"/>
      <w:r>
        <w:rPr>
          <w:rFonts w:ascii="Times New Roman" w:hAnsi="Times New Roman"/>
          <w:sz w:val="28"/>
          <w:szCs w:val="28"/>
        </w:rPr>
        <w:t xml:space="preserve"> подход в учебном процессе ВУЗа. </w:t>
      </w:r>
      <w:r w:rsidRPr="009C5182">
        <w:rPr>
          <w:rFonts w:ascii="Times New Roman" w:hAnsi="Times New Roman"/>
          <w:i/>
          <w:sz w:val="28"/>
          <w:szCs w:val="28"/>
        </w:rPr>
        <w:t>Современные проблемы науки и образования</w:t>
      </w:r>
      <w:r>
        <w:rPr>
          <w:rFonts w:ascii="Times New Roman" w:hAnsi="Times New Roman"/>
          <w:sz w:val="28"/>
          <w:szCs w:val="28"/>
        </w:rPr>
        <w:t xml:space="preserve">. </w:t>
      </w:r>
      <w:r w:rsidRPr="0079328E">
        <w:rPr>
          <w:rFonts w:ascii="Times New Roman" w:hAnsi="Times New Roman"/>
          <w:sz w:val="28"/>
          <w:szCs w:val="28"/>
        </w:rPr>
        <w:t xml:space="preserve">2017. № 5. </w:t>
      </w:r>
      <w:r w:rsidRPr="009C5182">
        <w:rPr>
          <w:rFonts w:ascii="Times New Roman" w:hAnsi="Times New Roman"/>
          <w:sz w:val="28"/>
          <w:szCs w:val="28"/>
          <w:lang w:val="en-GB"/>
        </w:rPr>
        <w:t>URL</w:t>
      </w:r>
      <w:r w:rsidRPr="0079328E">
        <w:rPr>
          <w:rFonts w:ascii="Times New Roman" w:hAnsi="Times New Roman"/>
          <w:sz w:val="28"/>
          <w:szCs w:val="28"/>
        </w:rPr>
        <w:t xml:space="preserve">: </w:t>
      </w:r>
      <w:r w:rsidRPr="009C5182">
        <w:rPr>
          <w:rFonts w:ascii="Times New Roman" w:hAnsi="Times New Roman"/>
          <w:sz w:val="28"/>
          <w:szCs w:val="28"/>
          <w:lang w:val="en-GB"/>
        </w:rPr>
        <w:t>http</w:t>
      </w:r>
      <w:r w:rsidRPr="0079328E">
        <w:rPr>
          <w:rFonts w:ascii="Times New Roman" w:hAnsi="Times New Roman"/>
          <w:sz w:val="28"/>
          <w:szCs w:val="28"/>
        </w:rPr>
        <w:t>://</w:t>
      </w:r>
      <w:r w:rsidRPr="009C5182">
        <w:rPr>
          <w:rFonts w:ascii="Times New Roman" w:hAnsi="Times New Roman"/>
          <w:sz w:val="28"/>
          <w:szCs w:val="28"/>
          <w:lang w:val="en-GB"/>
        </w:rPr>
        <w:t>www</w:t>
      </w:r>
      <w:r w:rsidRPr="0079328E">
        <w:rPr>
          <w:rFonts w:ascii="Times New Roman" w:hAnsi="Times New Roman"/>
          <w:sz w:val="28"/>
          <w:szCs w:val="28"/>
        </w:rPr>
        <w:t>.</w:t>
      </w:r>
      <w:r w:rsidRPr="009C5182">
        <w:rPr>
          <w:rFonts w:ascii="Times New Roman" w:hAnsi="Times New Roman"/>
          <w:sz w:val="28"/>
          <w:szCs w:val="28"/>
          <w:lang w:val="en-GB"/>
        </w:rPr>
        <w:t>science</w:t>
      </w:r>
      <w:r w:rsidRPr="0079328E">
        <w:rPr>
          <w:rFonts w:ascii="Times New Roman" w:hAnsi="Times New Roman"/>
          <w:sz w:val="28"/>
          <w:szCs w:val="28"/>
        </w:rPr>
        <w:t>-</w:t>
      </w:r>
      <w:r w:rsidRPr="009C5182">
        <w:rPr>
          <w:rFonts w:ascii="Times New Roman" w:hAnsi="Times New Roman"/>
          <w:sz w:val="28"/>
          <w:szCs w:val="28"/>
          <w:lang w:val="en-GB"/>
        </w:rPr>
        <w:t>education</w:t>
      </w:r>
      <w:r w:rsidRPr="0079328E">
        <w:rPr>
          <w:rFonts w:ascii="Times New Roman" w:hAnsi="Times New Roman"/>
          <w:sz w:val="28"/>
          <w:szCs w:val="28"/>
        </w:rPr>
        <w:t>.</w:t>
      </w:r>
      <w:proofErr w:type="spellStart"/>
      <w:r w:rsidRPr="009C5182">
        <w:rPr>
          <w:rFonts w:ascii="Times New Roman" w:hAnsi="Times New Roman"/>
          <w:sz w:val="28"/>
          <w:szCs w:val="28"/>
          <w:lang w:val="en-GB"/>
        </w:rPr>
        <w:t>ru</w:t>
      </w:r>
      <w:proofErr w:type="spellEnd"/>
      <w:r w:rsidRPr="0079328E">
        <w:rPr>
          <w:rFonts w:ascii="Times New Roman" w:hAnsi="Times New Roman"/>
          <w:sz w:val="28"/>
          <w:szCs w:val="28"/>
        </w:rPr>
        <w:t>/</w:t>
      </w:r>
      <w:proofErr w:type="spellStart"/>
      <w:r w:rsidRPr="009C5182">
        <w:rPr>
          <w:rFonts w:ascii="Times New Roman" w:hAnsi="Times New Roman"/>
          <w:sz w:val="28"/>
          <w:szCs w:val="28"/>
          <w:lang w:val="en-GB"/>
        </w:rPr>
        <w:t>ru</w:t>
      </w:r>
      <w:proofErr w:type="spellEnd"/>
      <w:r w:rsidRPr="0079328E">
        <w:rPr>
          <w:rFonts w:ascii="Times New Roman" w:hAnsi="Times New Roman"/>
          <w:sz w:val="28"/>
          <w:szCs w:val="28"/>
        </w:rPr>
        <w:t>/</w:t>
      </w:r>
      <w:r w:rsidRPr="009C5182">
        <w:rPr>
          <w:rFonts w:ascii="Times New Roman" w:hAnsi="Times New Roman"/>
          <w:sz w:val="28"/>
          <w:szCs w:val="28"/>
          <w:lang w:val="en-GB"/>
        </w:rPr>
        <w:t>article</w:t>
      </w:r>
      <w:r w:rsidRPr="0079328E">
        <w:rPr>
          <w:rFonts w:ascii="Times New Roman" w:hAnsi="Times New Roman"/>
          <w:sz w:val="28"/>
          <w:szCs w:val="28"/>
        </w:rPr>
        <w:t>/</w:t>
      </w:r>
      <w:r w:rsidRPr="009C5182">
        <w:rPr>
          <w:rFonts w:ascii="Times New Roman" w:hAnsi="Times New Roman"/>
          <w:sz w:val="28"/>
          <w:szCs w:val="28"/>
          <w:lang w:val="en-GB"/>
        </w:rPr>
        <w:t>view</w:t>
      </w:r>
      <w:r w:rsidRPr="0079328E">
        <w:rPr>
          <w:rFonts w:ascii="Times New Roman" w:hAnsi="Times New Roman"/>
          <w:sz w:val="28"/>
          <w:szCs w:val="28"/>
        </w:rPr>
        <w:t>?</w:t>
      </w:r>
      <w:r w:rsidRPr="009C5182">
        <w:rPr>
          <w:rFonts w:ascii="Times New Roman" w:hAnsi="Times New Roman"/>
          <w:sz w:val="28"/>
          <w:szCs w:val="28"/>
          <w:lang w:val="en-GB"/>
        </w:rPr>
        <w:t>id</w:t>
      </w:r>
      <w:r w:rsidRPr="0079328E">
        <w:rPr>
          <w:rFonts w:ascii="Times New Roman" w:hAnsi="Times New Roman"/>
          <w:sz w:val="28"/>
          <w:szCs w:val="28"/>
        </w:rPr>
        <w:t>=26857</w:t>
      </w:r>
    </w:p>
    <w:p w:rsidR="00C17F29" w:rsidRPr="009C5182" w:rsidRDefault="00C17F29" w:rsidP="00C17F29">
      <w:pPr>
        <w:spacing w:after="0" w:line="360" w:lineRule="auto"/>
        <w:jc w:val="both"/>
        <w:rPr>
          <w:rFonts w:ascii="Times New Roman" w:hAnsi="Times New Roman"/>
          <w:sz w:val="28"/>
          <w:szCs w:val="28"/>
        </w:rPr>
      </w:pPr>
      <w:r>
        <w:rPr>
          <w:rFonts w:ascii="Times New Roman" w:hAnsi="Times New Roman"/>
          <w:sz w:val="28"/>
          <w:szCs w:val="28"/>
          <w:lang w:val="uk-UA"/>
        </w:rPr>
        <w:t>2</w:t>
      </w:r>
      <w:r w:rsidRPr="009C5182">
        <w:rPr>
          <w:rFonts w:ascii="Times New Roman" w:hAnsi="Times New Roman"/>
          <w:sz w:val="28"/>
          <w:szCs w:val="28"/>
          <w:lang w:val="uk-UA"/>
        </w:rPr>
        <w:t xml:space="preserve">. </w:t>
      </w:r>
      <w:proofErr w:type="spellStart"/>
      <w:r w:rsidRPr="009C5182">
        <w:rPr>
          <w:rFonts w:ascii="Times New Roman" w:hAnsi="Times New Roman"/>
          <w:sz w:val="28"/>
          <w:szCs w:val="28"/>
          <w:lang w:val="uk-UA"/>
        </w:rPr>
        <w:t>Зимняя</w:t>
      </w:r>
      <w:proofErr w:type="spellEnd"/>
      <w:r w:rsidRPr="009C5182">
        <w:rPr>
          <w:rFonts w:ascii="Times New Roman" w:hAnsi="Times New Roman"/>
          <w:sz w:val="28"/>
          <w:szCs w:val="28"/>
          <w:lang w:val="uk-UA"/>
        </w:rPr>
        <w:t xml:space="preserve"> И.</w:t>
      </w:r>
      <w:r>
        <w:rPr>
          <w:rFonts w:ascii="Times New Roman" w:hAnsi="Times New Roman"/>
          <w:sz w:val="28"/>
          <w:szCs w:val="28"/>
          <w:lang w:val="uk-UA"/>
        </w:rPr>
        <w:t xml:space="preserve"> </w:t>
      </w:r>
      <w:r w:rsidRPr="009C5182">
        <w:rPr>
          <w:rFonts w:ascii="Times New Roman" w:hAnsi="Times New Roman"/>
          <w:sz w:val="28"/>
          <w:szCs w:val="28"/>
          <w:lang w:val="uk-UA"/>
        </w:rPr>
        <w:t xml:space="preserve">А. </w:t>
      </w:r>
      <w:proofErr w:type="spellStart"/>
      <w:r w:rsidRPr="009C5182">
        <w:rPr>
          <w:rFonts w:ascii="Times New Roman" w:hAnsi="Times New Roman"/>
          <w:sz w:val="28"/>
          <w:szCs w:val="28"/>
          <w:lang w:val="uk-UA"/>
        </w:rPr>
        <w:t>Лингвопсихология</w:t>
      </w:r>
      <w:proofErr w:type="spellEnd"/>
      <w:r w:rsidRPr="009C5182">
        <w:rPr>
          <w:rFonts w:ascii="Times New Roman" w:hAnsi="Times New Roman"/>
          <w:sz w:val="28"/>
          <w:szCs w:val="28"/>
          <w:lang w:val="uk-UA"/>
        </w:rPr>
        <w:t xml:space="preserve"> </w:t>
      </w:r>
      <w:proofErr w:type="spellStart"/>
      <w:r w:rsidRPr="009C5182">
        <w:rPr>
          <w:rFonts w:ascii="Times New Roman" w:hAnsi="Times New Roman"/>
          <w:sz w:val="28"/>
          <w:szCs w:val="28"/>
          <w:lang w:val="uk-UA"/>
        </w:rPr>
        <w:t>речевой</w:t>
      </w:r>
      <w:proofErr w:type="spellEnd"/>
      <w:r w:rsidRPr="009C5182">
        <w:rPr>
          <w:rFonts w:ascii="Times New Roman" w:hAnsi="Times New Roman"/>
          <w:sz w:val="28"/>
          <w:szCs w:val="28"/>
          <w:lang w:val="uk-UA"/>
        </w:rPr>
        <w:t xml:space="preserve"> </w:t>
      </w:r>
      <w:proofErr w:type="spellStart"/>
      <w:r w:rsidRPr="009C5182">
        <w:rPr>
          <w:rFonts w:ascii="Times New Roman" w:hAnsi="Times New Roman"/>
          <w:sz w:val="28"/>
          <w:szCs w:val="28"/>
          <w:lang w:val="uk-UA"/>
        </w:rPr>
        <w:t>деятельности</w:t>
      </w:r>
      <w:proofErr w:type="spellEnd"/>
      <w:r w:rsidRPr="009C5182">
        <w:rPr>
          <w:rFonts w:ascii="Times New Roman" w:hAnsi="Times New Roman"/>
          <w:sz w:val="28"/>
          <w:szCs w:val="28"/>
          <w:lang w:val="uk-UA"/>
        </w:rPr>
        <w:t xml:space="preserve">. </w:t>
      </w:r>
      <w:r>
        <w:rPr>
          <w:rFonts w:ascii="Times New Roman" w:hAnsi="Times New Roman"/>
          <w:sz w:val="28"/>
          <w:szCs w:val="28"/>
        </w:rPr>
        <w:t xml:space="preserve">Воронеж: МОДЭК. </w:t>
      </w:r>
      <w:r w:rsidRPr="009C5182">
        <w:rPr>
          <w:rFonts w:ascii="Times New Roman" w:hAnsi="Times New Roman"/>
          <w:sz w:val="28"/>
          <w:szCs w:val="28"/>
        </w:rPr>
        <w:t>2001. 432 с.</w:t>
      </w:r>
    </w:p>
    <w:p w:rsidR="00C17F29" w:rsidRPr="009C5182" w:rsidRDefault="00C17F29" w:rsidP="00C17F29">
      <w:pPr>
        <w:spacing w:after="0" w:line="360" w:lineRule="auto"/>
        <w:jc w:val="both"/>
        <w:rPr>
          <w:rFonts w:ascii="Times New Roman" w:hAnsi="Times New Roman"/>
          <w:sz w:val="28"/>
          <w:szCs w:val="28"/>
        </w:rPr>
      </w:pPr>
      <w:r>
        <w:rPr>
          <w:rFonts w:ascii="Times New Roman" w:hAnsi="Times New Roman"/>
          <w:sz w:val="28"/>
          <w:szCs w:val="28"/>
          <w:lang w:val="uk-UA"/>
        </w:rPr>
        <w:t>3</w:t>
      </w:r>
      <w:r w:rsidRPr="009C5182">
        <w:rPr>
          <w:rFonts w:ascii="Times New Roman" w:hAnsi="Times New Roman"/>
          <w:sz w:val="28"/>
          <w:szCs w:val="28"/>
          <w:lang w:val="uk-UA"/>
        </w:rPr>
        <w:t xml:space="preserve">. </w:t>
      </w:r>
      <w:r w:rsidRPr="009C5182">
        <w:rPr>
          <w:rFonts w:ascii="Times New Roman" w:hAnsi="Times New Roman"/>
          <w:sz w:val="28"/>
          <w:szCs w:val="28"/>
        </w:rPr>
        <w:t>Зимняя И.</w:t>
      </w:r>
      <w:r>
        <w:rPr>
          <w:rFonts w:ascii="Times New Roman" w:hAnsi="Times New Roman"/>
          <w:sz w:val="28"/>
          <w:szCs w:val="28"/>
        </w:rPr>
        <w:t xml:space="preserve"> </w:t>
      </w:r>
      <w:r w:rsidRPr="009C5182">
        <w:rPr>
          <w:rFonts w:ascii="Times New Roman" w:hAnsi="Times New Roman"/>
          <w:sz w:val="28"/>
          <w:szCs w:val="28"/>
        </w:rPr>
        <w:t xml:space="preserve">А., </w:t>
      </w:r>
      <w:proofErr w:type="spellStart"/>
      <w:r w:rsidRPr="009C5182">
        <w:rPr>
          <w:rFonts w:ascii="Times New Roman" w:hAnsi="Times New Roman"/>
          <w:sz w:val="28"/>
          <w:szCs w:val="28"/>
        </w:rPr>
        <w:t>Земцова</w:t>
      </w:r>
      <w:proofErr w:type="spellEnd"/>
      <w:r w:rsidRPr="009C5182">
        <w:rPr>
          <w:rFonts w:ascii="Times New Roman" w:hAnsi="Times New Roman"/>
          <w:sz w:val="28"/>
          <w:szCs w:val="28"/>
        </w:rPr>
        <w:t xml:space="preserve"> Е.</w:t>
      </w:r>
      <w:r>
        <w:rPr>
          <w:rFonts w:ascii="Times New Roman" w:hAnsi="Times New Roman"/>
          <w:sz w:val="28"/>
          <w:szCs w:val="28"/>
        </w:rPr>
        <w:t xml:space="preserve"> </w:t>
      </w:r>
      <w:r w:rsidRPr="009C5182">
        <w:rPr>
          <w:rFonts w:ascii="Times New Roman" w:hAnsi="Times New Roman"/>
          <w:sz w:val="28"/>
          <w:szCs w:val="28"/>
        </w:rPr>
        <w:t>В. Интегративный подход к оценке единой социально-профессиональной комп</w:t>
      </w:r>
      <w:r>
        <w:rPr>
          <w:rFonts w:ascii="Times New Roman" w:hAnsi="Times New Roman"/>
          <w:sz w:val="28"/>
          <w:szCs w:val="28"/>
        </w:rPr>
        <w:t xml:space="preserve">етентности выпускников вузов. </w:t>
      </w:r>
      <w:r w:rsidRPr="009C5182">
        <w:rPr>
          <w:rFonts w:ascii="Times New Roman" w:hAnsi="Times New Roman"/>
          <w:i/>
          <w:sz w:val="28"/>
          <w:szCs w:val="28"/>
        </w:rPr>
        <w:t>Высшее образование сегодня</w:t>
      </w:r>
      <w:r w:rsidRPr="009C5182">
        <w:rPr>
          <w:rFonts w:ascii="Times New Roman" w:hAnsi="Times New Roman"/>
          <w:sz w:val="28"/>
          <w:szCs w:val="28"/>
        </w:rPr>
        <w:t xml:space="preserve">. 2008. № 5. С. 14–19. </w:t>
      </w:r>
    </w:p>
    <w:p w:rsidR="00C17F29" w:rsidRDefault="00C17F29" w:rsidP="00C17F29">
      <w:pPr>
        <w:spacing w:after="0" w:line="360" w:lineRule="auto"/>
        <w:jc w:val="both"/>
        <w:rPr>
          <w:rFonts w:ascii="Times New Roman" w:hAnsi="Times New Roman"/>
          <w:sz w:val="28"/>
          <w:szCs w:val="28"/>
        </w:rPr>
      </w:pPr>
      <w:r>
        <w:rPr>
          <w:rFonts w:ascii="Times New Roman" w:hAnsi="Times New Roman"/>
          <w:sz w:val="28"/>
          <w:szCs w:val="28"/>
        </w:rPr>
        <w:t>4</w:t>
      </w:r>
      <w:r w:rsidRPr="009C5182">
        <w:rPr>
          <w:rFonts w:ascii="Times New Roman" w:hAnsi="Times New Roman"/>
          <w:sz w:val="28"/>
          <w:szCs w:val="28"/>
        </w:rPr>
        <w:t>. Каримов З.</w:t>
      </w:r>
      <w:r>
        <w:rPr>
          <w:rFonts w:ascii="Times New Roman" w:hAnsi="Times New Roman"/>
          <w:sz w:val="28"/>
          <w:szCs w:val="28"/>
        </w:rPr>
        <w:t xml:space="preserve"> </w:t>
      </w:r>
      <w:r w:rsidRPr="009C5182">
        <w:rPr>
          <w:rFonts w:ascii="Times New Roman" w:hAnsi="Times New Roman"/>
          <w:sz w:val="28"/>
          <w:szCs w:val="28"/>
        </w:rPr>
        <w:t xml:space="preserve">Ш. Теория и практика институциональной интеграции высшего профессионального педагогического образования на основе синтеза внешнего и внутреннего компонентов: </w:t>
      </w:r>
      <w:proofErr w:type="spellStart"/>
      <w:r w:rsidRPr="009C5182">
        <w:rPr>
          <w:rFonts w:ascii="Times New Roman" w:hAnsi="Times New Roman"/>
          <w:sz w:val="28"/>
          <w:szCs w:val="28"/>
        </w:rPr>
        <w:t>Автореф</w:t>
      </w:r>
      <w:proofErr w:type="spellEnd"/>
      <w:r>
        <w:rPr>
          <w:rFonts w:ascii="Times New Roman" w:hAnsi="Times New Roman"/>
          <w:sz w:val="28"/>
          <w:szCs w:val="28"/>
        </w:rPr>
        <w:t xml:space="preserve">. </w:t>
      </w:r>
      <w:proofErr w:type="spellStart"/>
      <w:r>
        <w:rPr>
          <w:rFonts w:ascii="Times New Roman" w:hAnsi="Times New Roman"/>
          <w:sz w:val="28"/>
          <w:szCs w:val="28"/>
        </w:rPr>
        <w:t>дис</w:t>
      </w:r>
      <w:proofErr w:type="spellEnd"/>
      <w:r>
        <w:rPr>
          <w:rFonts w:ascii="Times New Roman" w:hAnsi="Times New Roman"/>
          <w:sz w:val="28"/>
          <w:szCs w:val="28"/>
        </w:rPr>
        <w:t xml:space="preserve">. ... д-ра </w:t>
      </w:r>
      <w:proofErr w:type="spellStart"/>
      <w:r>
        <w:rPr>
          <w:rFonts w:ascii="Times New Roman" w:hAnsi="Times New Roman"/>
          <w:sz w:val="28"/>
          <w:szCs w:val="28"/>
        </w:rPr>
        <w:t>пед</w:t>
      </w:r>
      <w:proofErr w:type="spellEnd"/>
      <w:r>
        <w:rPr>
          <w:rFonts w:ascii="Times New Roman" w:hAnsi="Times New Roman"/>
          <w:sz w:val="28"/>
          <w:szCs w:val="28"/>
        </w:rPr>
        <w:t xml:space="preserve">. наук. Уфа. </w:t>
      </w:r>
      <w:r w:rsidRPr="009C5182">
        <w:rPr>
          <w:rFonts w:ascii="Times New Roman" w:hAnsi="Times New Roman"/>
          <w:sz w:val="28"/>
          <w:szCs w:val="28"/>
        </w:rPr>
        <w:t xml:space="preserve">2009. </w:t>
      </w:r>
    </w:p>
    <w:p w:rsidR="00C17F29" w:rsidRDefault="00C17F29" w:rsidP="00C17F29">
      <w:pPr>
        <w:spacing w:after="0" w:line="360" w:lineRule="auto"/>
        <w:jc w:val="both"/>
        <w:rPr>
          <w:rFonts w:ascii="Times New Roman" w:hAnsi="Times New Roman"/>
          <w:sz w:val="28"/>
          <w:szCs w:val="28"/>
        </w:rPr>
      </w:pPr>
      <w:r>
        <w:rPr>
          <w:rFonts w:ascii="Times New Roman" w:hAnsi="Times New Roman"/>
          <w:sz w:val="28"/>
          <w:szCs w:val="28"/>
          <w:lang w:val="uk-UA"/>
        </w:rPr>
        <w:t xml:space="preserve">5. </w:t>
      </w:r>
      <w:proofErr w:type="spellStart"/>
      <w:r w:rsidRPr="00DD4D04">
        <w:rPr>
          <w:rFonts w:ascii="Times New Roman" w:hAnsi="Times New Roman"/>
          <w:sz w:val="28"/>
          <w:szCs w:val="28"/>
        </w:rPr>
        <w:t>Колесенков</w:t>
      </w:r>
      <w:proofErr w:type="spellEnd"/>
      <w:r w:rsidRPr="00DD4D04">
        <w:rPr>
          <w:rFonts w:ascii="Times New Roman" w:hAnsi="Times New Roman"/>
          <w:sz w:val="28"/>
          <w:szCs w:val="28"/>
        </w:rPr>
        <w:t xml:space="preserve"> А.Н. Информационная поддержка принятия </w:t>
      </w:r>
      <w:proofErr w:type="spellStart"/>
      <w:r w:rsidRPr="00DD4D04">
        <w:rPr>
          <w:rFonts w:ascii="Times New Roman" w:hAnsi="Times New Roman"/>
          <w:sz w:val="28"/>
          <w:szCs w:val="28"/>
        </w:rPr>
        <w:t>решениий</w:t>
      </w:r>
      <w:proofErr w:type="spellEnd"/>
      <w:r w:rsidRPr="00DD4D04">
        <w:rPr>
          <w:rFonts w:ascii="Times New Roman" w:hAnsi="Times New Roman"/>
          <w:sz w:val="28"/>
          <w:szCs w:val="28"/>
        </w:rPr>
        <w:t xml:space="preserve"> при организации и построении си</w:t>
      </w:r>
      <w:r>
        <w:rPr>
          <w:rFonts w:ascii="Times New Roman" w:hAnsi="Times New Roman"/>
          <w:sz w:val="28"/>
          <w:szCs w:val="28"/>
        </w:rPr>
        <w:t xml:space="preserve">стем дистанционного обучения. </w:t>
      </w:r>
      <w:r w:rsidRPr="00DD4D04">
        <w:rPr>
          <w:rFonts w:ascii="Times New Roman" w:hAnsi="Times New Roman"/>
          <w:i/>
          <w:sz w:val="28"/>
          <w:szCs w:val="28"/>
        </w:rPr>
        <w:t>Дистанционное и виртуальное обучение</w:t>
      </w:r>
      <w:r w:rsidRPr="00DD4D04">
        <w:rPr>
          <w:rFonts w:ascii="Times New Roman" w:hAnsi="Times New Roman"/>
          <w:sz w:val="28"/>
          <w:szCs w:val="28"/>
        </w:rPr>
        <w:t>. 2016. № 5 (107). С. 62-68.</w:t>
      </w:r>
    </w:p>
    <w:p w:rsidR="00C17F29" w:rsidRPr="00D571C7" w:rsidRDefault="00C17F29" w:rsidP="00C17F29">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6. </w:t>
      </w:r>
      <w:proofErr w:type="spellStart"/>
      <w:r>
        <w:rPr>
          <w:rFonts w:ascii="Times New Roman" w:hAnsi="Times New Roman"/>
          <w:sz w:val="28"/>
          <w:szCs w:val="28"/>
          <w:lang w:val="uk-UA"/>
        </w:rPr>
        <w:t>Лопатина</w:t>
      </w:r>
      <w:proofErr w:type="spellEnd"/>
      <w:r>
        <w:rPr>
          <w:rFonts w:ascii="Times New Roman" w:hAnsi="Times New Roman"/>
          <w:sz w:val="28"/>
          <w:szCs w:val="28"/>
          <w:lang w:val="uk-UA"/>
        </w:rPr>
        <w:t xml:space="preserve"> Е. В. Проблема </w:t>
      </w:r>
      <w:proofErr w:type="spellStart"/>
      <w:r>
        <w:rPr>
          <w:rFonts w:ascii="Times New Roman" w:hAnsi="Times New Roman"/>
          <w:sz w:val="28"/>
          <w:szCs w:val="28"/>
          <w:lang w:val="uk-UA"/>
        </w:rPr>
        <w:t>мотивации</w:t>
      </w:r>
      <w:proofErr w:type="spellEnd"/>
      <w:r>
        <w:rPr>
          <w:rFonts w:ascii="Times New Roman" w:hAnsi="Times New Roman"/>
          <w:sz w:val="28"/>
          <w:szCs w:val="28"/>
          <w:lang w:val="uk-UA"/>
        </w:rPr>
        <w:t xml:space="preserve"> при </w:t>
      </w:r>
      <w:proofErr w:type="spellStart"/>
      <w:r>
        <w:rPr>
          <w:rFonts w:ascii="Times New Roman" w:hAnsi="Times New Roman"/>
          <w:sz w:val="28"/>
          <w:szCs w:val="28"/>
          <w:lang w:val="uk-UA"/>
        </w:rPr>
        <w:t>изучении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иностранного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языка</w:t>
      </w:r>
      <w:proofErr w:type="spellEnd"/>
      <w:r>
        <w:rPr>
          <w:rFonts w:ascii="Times New Roman" w:hAnsi="Times New Roman"/>
          <w:sz w:val="28"/>
          <w:szCs w:val="28"/>
          <w:lang w:val="uk-UA"/>
        </w:rPr>
        <w:t xml:space="preserve"> студентами </w:t>
      </w:r>
      <w:proofErr w:type="spellStart"/>
      <w:r>
        <w:rPr>
          <w:rFonts w:ascii="Times New Roman" w:hAnsi="Times New Roman"/>
          <w:sz w:val="28"/>
          <w:szCs w:val="28"/>
          <w:lang w:val="uk-UA"/>
        </w:rPr>
        <w:t>технического</w:t>
      </w:r>
      <w:proofErr w:type="spellEnd"/>
      <w:r>
        <w:rPr>
          <w:rFonts w:ascii="Times New Roman" w:hAnsi="Times New Roman"/>
          <w:sz w:val="28"/>
          <w:szCs w:val="28"/>
          <w:lang w:val="uk-UA"/>
        </w:rPr>
        <w:t xml:space="preserve"> ВУЗа. </w:t>
      </w:r>
      <w:proofErr w:type="spellStart"/>
      <w:r w:rsidRPr="00DD1AA5">
        <w:rPr>
          <w:rFonts w:ascii="Times New Roman" w:hAnsi="Times New Roman"/>
          <w:i/>
          <w:sz w:val="28"/>
          <w:szCs w:val="28"/>
          <w:lang w:val="uk-UA"/>
        </w:rPr>
        <w:t>Международный</w:t>
      </w:r>
      <w:proofErr w:type="spellEnd"/>
      <w:r w:rsidRPr="00DD1AA5">
        <w:rPr>
          <w:rFonts w:ascii="Times New Roman" w:hAnsi="Times New Roman"/>
          <w:i/>
          <w:sz w:val="28"/>
          <w:szCs w:val="28"/>
          <w:lang w:val="uk-UA"/>
        </w:rPr>
        <w:t xml:space="preserve"> </w:t>
      </w:r>
      <w:proofErr w:type="spellStart"/>
      <w:r w:rsidRPr="00DD1AA5">
        <w:rPr>
          <w:rFonts w:ascii="Times New Roman" w:hAnsi="Times New Roman"/>
          <w:i/>
          <w:sz w:val="28"/>
          <w:szCs w:val="28"/>
          <w:lang w:val="uk-UA"/>
        </w:rPr>
        <w:t>научно-исследовательский</w:t>
      </w:r>
      <w:proofErr w:type="spellEnd"/>
      <w:r w:rsidRPr="00DD1AA5">
        <w:rPr>
          <w:rFonts w:ascii="Times New Roman" w:hAnsi="Times New Roman"/>
          <w:i/>
          <w:sz w:val="28"/>
          <w:szCs w:val="28"/>
          <w:lang w:val="uk-UA"/>
        </w:rPr>
        <w:t xml:space="preserve"> журнал. </w:t>
      </w:r>
      <w:proofErr w:type="spellStart"/>
      <w:r w:rsidRPr="00DD1AA5">
        <w:rPr>
          <w:rFonts w:ascii="Times New Roman" w:hAnsi="Times New Roman"/>
          <w:i/>
          <w:sz w:val="28"/>
          <w:szCs w:val="28"/>
          <w:lang w:val="uk-UA"/>
        </w:rPr>
        <w:t>Педагогические</w:t>
      </w:r>
      <w:proofErr w:type="spellEnd"/>
      <w:r w:rsidRPr="00DD1AA5">
        <w:rPr>
          <w:rFonts w:ascii="Times New Roman" w:hAnsi="Times New Roman"/>
          <w:i/>
          <w:sz w:val="28"/>
          <w:szCs w:val="28"/>
          <w:lang w:val="uk-UA"/>
        </w:rPr>
        <w:t xml:space="preserve"> науки.</w:t>
      </w:r>
      <w:r>
        <w:rPr>
          <w:rFonts w:ascii="Times New Roman" w:hAnsi="Times New Roman"/>
          <w:sz w:val="28"/>
          <w:szCs w:val="28"/>
          <w:lang w:val="uk-UA"/>
        </w:rPr>
        <w:t xml:space="preserve"> 2015. </w:t>
      </w:r>
      <w:r>
        <w:rPr>
          <w:rFonts w:ascii="Times New Roman" w:hAnsi="Times New Roman"/>
          <w:sz w:val="28"/>
          <w:szCs w:val="28"/>
          <w:lang w:val="en-GB"/>
        </w:rPr>
        <w:t>URL</w:t>
      </w:r>
      <w:r w:rsidRPr="0000666D">
        <w:rPr>
          <w:rFonts w:ascii="Times New Roman" w:hAnsi="Times New Roman"/>
          <w:sz w:val="28"/>
          <w:szCs w:val="28"/>
        </w:rPr>
        <w:t xml:space="preserve">: </w:t>
      </w:r>
      <w:r w:rsidRPr="00D571C7">
        <w:rPr>
          <w:rFonts w:ascii="Times New Roman" w:hAnsi="Times New Roman"/>
          <w:sz w:val="28"/>
          <w:szCs w:val="28"/>
          <w:lang w:val="uk-UA"/>
        </w:rPr>
        <w:t>https://research-journal.org/pedagogy/problema-motivacii-pri-izuchenii-inostrannogo-yazyka-studentami-texnicheskogo-vuza/</w:t>
      </w:r>
    </w:p>
    <w:p w:rsidR="00C17F29" w:rsidRPr="009C5182" w:rsidRDefault="00C17F29" w:rsidP="00C17F29">
      <w:pPr>
        <w:spacing w:after="0" w:line="360" w:lineRule="auto"/>
        <w:jc w:val="both"/>
        <w:rPr>
          <w:rFonts w:ascii="Times New Roman" w:hAnsi="Times New Roman"/>
          <w:sz w:val="28"/>
          <w:szCs w:val="28"/>
        </w:rPr>
      </w:pPr>
      <w:r>
        <w:rPr>
          <w:rFonts w:ascii="Times New Roman" w:hAnsi="Times New Roman"/>
          <w:sz w:val="28"/>
          <w:szCs w:val="28"/>
          <w:lang w:val="uk-UA"/>
        </w:rPr>
        <w:t xml:space="preserve">7. </w:t>
      </w:r>
      <w:r w:rsidRPr="009C5182">
        <w:rPr>
          <w:rFonts w:ascii="Times New Roman" w:hAnsi="Times New Roman"/>
          <w:sz w:val="28"/>
          <w:szCs w:val="28"/>
        </w:rPr>
        <w:t>Максимова В. Н. Инте</w:t>
      </w:r>
      <w:r>
        <w:rPr>
          <w:rFonts w:ascii="Times New Roman" w:hAnsi="Times New Roman"/>
          <w:sz w:val="28"/>
          <w:szCs w:val="28"/>
        </w:rPr>
        <w:t>грация в системе образования. СПб. 1991.</w:t>
      </w:r>
      <w:r w:rsidRPr="009C5182">
        <w:rPr>
          <w:rFonts w:ascii="Times New Roman" w:hAnsi="Times New Roman"/>
          <w:sz w:val="28"/>
          <w:szCs w:val="28"/>
        </w:rPr>
        <w:t xml:space="preserve"> 174 с.</w:t>
      </w:r>
    </w:p>
    <w:p w:rsidR="00C17F29" w:rsidRPr="009C5182" w:rsidRDefault="00C17F29" w:rsidP="00C17F29">
      <w:pPr>
        <w:spacing w:after="0" w:line="360" w:lineRule="auto"/>
        <w:jc w:val="both"/>
        <w:rPr>
          <w:rFonts w:ascii="Times New Roman" w:hAnsi="Times New Roman"/>
          <w:sz w:val="28"/>
          <w:szCs w:val="28"/>
        </w:rPr>
      </w:pPr>
      <w:r>
        <w:rPr>
          <w:rFonts w:ascii="Times New Roman" w:hAnsi="Times New Roman"/>
          <w:sz w:val="28"/>
          <w:szCs w:val="28"/>
          <w:lang w:val="uk-UA"/>
        </w:rPr>
        <w:t>8</w:t>
      </w:r>
      <w:r w:rsidRPr="009C5182">
        <w:rPr>
          <w:rFonts w:ascii="Times New Roman" w:hAnsi="Times New Roman"/>
          <w:sz w:val="28"/>
          <w:szCs w:val="28"/>
          <w:lang w:val="uk-UA"/>
        </w:rPr>
        <w:t xml:space="preserve">. </w:t>
      </w:r>
      <w:proofErr w:type="spellStart"/>
      <w:r w:rsidRPr="009C5182">
        <w:rPr>
          <w:rFonts w:ascii="Times New Roman" w:hAnsi="Times New Roman"/>
          <w:sz w:val="28"/>
          <w:szCs w:val="28"/>
        </w:rPr>
        <w:t>Сивухин</w:t>
      </w:r>
      <w:proofErr w:type="spellEnd"/>
      <w:r w:rsidRPr="009C5182">
        <w:rPr>
          <w:rFonts w:ascii="Times New Roman" w:hAnsi="Times New Roman"/>
          <w:sz w:val="28"/>
          <w:szCs w:val="28"/>
        </w:rPr>
        <w:t xml:space="preserve"> А. А. Роль иностранного языка в профессиональной подготов</w:t>
      </w:r>
      <w:r>
        <w:rPr>
          <w:rFonts w:ascii="Times New Roman" w:hAnsi="Times New Roman"/>
          <w:sz w:val="28"/>
          <w:szCs w:val="28"/>
        </w:rPr>
        <w:t xml:space="preserve">ке бакалавров по направлению туризм: теоретические подходы. </w:t>
      </w:r>
      <w:r w:rsidRPr="009C5182">
        <w:rPr>
          <w:rFonts w:ascii="Times New Roman" w:hAnsi="Times New Roman"/>
          <w:i/>
          <w:sz w:val="28"/>
          <w:szCs w:val="28"/>
        </w:rPr>
        <w:t xml:space="preserve">Вестник Костромского гос. ун-та им. Н.А. Некрасова. Серия: «Педагогика. Психология. Социальная работа. </w:t>
      </w:r>
      <w:proofErr w:type="spellStart"/>
      <w:r w:rsidRPr="009C5182">
        <w:rPr>
          <w:rFonts w:ascii="Times New Roman" w:hAnsi="Times New Roman"/>
          <w:i/>
          <w:sz w:val="28"/>
          <w:szCs w:val="28"/>
        </w:rPr>
        <w:t>Ювентология</w:t>
      </w:r>
      <w:proofErr w:type="spellEnd"/>
      <w:r w:rsidRPr="009C5182">
        <w:rPr>
          <w:rFonts w:ascii="Times New Roman" w:hAnsi="Times New Roman"/>
          <w:i/>
          <w:sz w:val="28"/>
          <w:szCs w:val="28"/>
        </w:rPr>
        <w:t>».</w:t>
      </w:r>
      <w:r>
        <w:rPr>
          <w:rFonts w:ascii="Times New Roman" w:hAnsi="Times New Roman"/>
          <w:sz w:val="28"/>
          <w:szCs w:val="28"/>
        </w:rPr>
        <w:t xml:space="preserve"> 2014. №2. </w:t>
      </w:r>
      <w:r w:rsidRPr="009C5182">
        <w:rPr>
          <w:rFonts w:ascii="Times New Roman" w:hAnsi="Times New Roman"/>
          <w:sz w:val="28"/>
          <w:szCs w:val="28"/>
        </w:rPr>
        <w:t>С. 212-217.</w:t>
      </w:r>
    </w:p>
    <w:p w:rsidR="00C17F29" w:rsidRPr="009C5182" w:rsidRDefault="00C17F29" w:rsidP="00C17F29">
      <w:pPr>
        <w:spacing w:after="0" w:line="360" w:lineRule="auto"/>
        <w:jc w:val="both"/>
        <w:rPr>
          <w:rFonts w:ascii="Times New Roman" w:hAnsi="Times New Roman"/>
          <w:sz w:val="28"/>
          <w:szCs w:val="28"/>
        </w:rPr>
      </w:pPr>
      <w:r>
        <w:rPr>
          <w:rFonts w:ascii="Times New Roman" w:hAnsi="Times New Roman"/>
          <w:sz w:val="28"/>
          <w:szCs w:val="28"/>
          <w:lang w:val="uk-UA"/>
        </w:rPr>
        <w:t>9</w:t>
      </w:r>
      <w:r w:rsidRPr="009C5182">
        <w:rPr>
          <w:rFonts w:ascii="Times New Roman" w:hAnsi="Times New Roman"/>
          <w:sz w:val="28"/>
          <w:szCs w:val="28"/>
          <w:lang w:val="uk-UA"/>
        </w:rPr>
        <w:t xml:space="preserve">. </w:t>
      </w:r>
      <w:proofErr w:type="spellStart"/>
      <w:r w:rsidRPr="009C5182">
        <w:rPr>
          <w:rFonts w:ascii="Times New Roman" w:hAnsi="Times New Roman"/>
          <w:sz w:val="28"/>
          <w:szCs w:val="28"/>
        </w:rPr>
        <w:t>Станек</w:t>
      </w:r>
      <w:proofErr w:type="spellEnd"/>
      <w:r w:rsidRPr="009C5182">
        <w:rPr>
          <w:rFonts w:ascii="Times New Roman" w:hAnsi="Times New Roman"/>
          <w:sz w:val="28"/>
          <w:szCs w:val="28"/>
        </w:rPr>
        <w:t xml:space="preserve"> Я., Пархоменко В. Г. Интегративный подход к подготовке специалистов в систе</w:t>
      </w:r>
      <w:r>
        <w:rPr>
          <w:rFonts w:ascii="Times New Roman" w:hAnsi="Times New Roman"/>
          <w:sz w:val="28"/>
          <w:szCs w:val="28"/>
        </w:rPr>
        <w:t>ме образования России и Чехии.</w:t>
      </w:r>
      <w:r w:rsidRPr="009C5182">
        <w:rPr>
          <w:rFonts w:ascii="Times New Roman" w:hAnsi="Times New Roman"/>
          <w:sz w:val="28"/>
          <w:szCs w:val="28"/>
        </w:rPr>
        <w:t xml:space="preserve"> </w:t>
      </w:r>
      <w:r w:rsidRPr="009C5182">
        <w:rPr>
          <w:rFonts w:ascii="Times New Roman" w:hAnsi="Times New Roman"/>
          <w:i/>
          <w:sz w:val="28"/>
          <w:szCs w:val="28"/>
        </w:rPr>
        <w:t xml:space="preserve">Наука XXI века: опыт прошлого – взгляд в будущее. Материалы международной </w:t>
      </w:r>
      <w:proofErr w:type="spellStart"/>
      <w:r w:rsidRPr="009C5182">
        <w:rPr>
          <w:rFonts w:ascii="Times New Roman" w:hAnsi="Times New Roman"/>
          <w:i/>
          <w:sz w:val="28"/>
          <w:szCs w:val="28"/>
        </w:rPr>
        <w:lastRenderedPageBreak/>
        <w:t>научнопрактической</w:t>
      </w:r>
      <w:proofErr w:type="spellEnd"/>
      <w:r w:rsidRPr="009C5182">
        <w:rPr>
          <w:rFonts w:ascii="Times New Roman" w:hAnsi="Times New Roman"/>
          <w:i/>
          <w:sz w:val="28"/>
          <w:szCs w:val="28"/>
        </w:rPr>
        <w:t xml:space="preserve"> конференции.</w:t>
      </w:r>
      <w:r>
        <w:rPr>
          <w:rFonts w:ascii="Times New Roman" w:hAnsi="Times New Roman"/>
          <w:sz w:val="28"/>
          <w:szCs w:val="28"/>
        </w:rPr>
        <w:t xml:space="preserve"> </w:t>
      </w:r>
      <w:r w:rsidRPr="009C5182">
        <w:rPr>
          <w:rFonts w:ascii="Times New Roman" w:hAnsi="Times New Roman"/>
          <w:sz w:val="28"/>
          <w:szCs w:val="28"/>
        </w:rPr>
        <w:t>Омск: Сибирская гос.</w:t>
      </w:r>
      <w:r>
        <w:rPr>
          <w:rFonts w:ascii="Times New Roman" w:hAnsi="Times New Roman"/>
          <w:sz w:val="28"/>
          <w:szCs w:val="28"/>
        </w:rPr>
        <w:t xml:space="preserve"> автомобильно-дорожная академия. 2015. </w:t>
      </w:r>
      <w:r w:rsidRPr="009C5182">
        <w:rPr>
          <w:rFonts w:ascii="Times New Roman" w:hAnsi="Times New Roman"/>
          <w:sz w:val="28"/>
          <w:szCs w:val="28"/>
        </w:rPr>
        <w:t>С. 403-405.</w:t>
      </w:r>
    </w:p>
    <w:p w:rsidR="00C17F29" w:rsidRPr="009C5182" w:rsidRDefault="00C17F29" w:rsidP="00C17F29">
      <w:pPr>
        <w:spacing w:after="0" w:line="360" w:lineRule="auto"/>
        <w:jc w:val="both"/>
        <w:rPr>
          <w:rFonts w:ascii="Times New Roman" w:hAnsi="Times New Roman"/>
          <w:sz w:val="28"/>
          <w:szCs w:val="28"/>
        </w:rPr>
      </w:pPr>
      <w:r>
        <w:rPr>
          <w:rFonts w:ascii="Times New Roman" w:hAnsi="Times New Roman"/>
          <w:sz w:val="28"/>
          <w:szCs w:val="28"/>
        </w:rPr>
        <w:t>10</w:t>
      </w:r>
      <w:r w:rsidRPr="009C5182">
        <w:rPr>
          <w:rFonts w:ascii="Times New Roman" w:hAnsi="Times New Roman"/>
          <w:sz w:val="28"/>
          <w:szCs w:val="28"/>
        </w:rPr>
        <w:t xml:space="preserve">. </w:t>
      </w:r>
      <w:proofErr w:type="spellStart"/>
      <w:r w:rsidRPr="009C5182">
        <w:rPr>
          <w:rFonts w:ascii="Times New Roman" w:hAnsi="Times New Roman"/>
          <w:sz w:val="28"/>
          <w:szCs w:val="28"/>
        </w:rPr>
        <w:t>Тенищева</w:t>
      </w:r>
      <w:proofErr w:type="spellEnd"/>
      <w:r w:rsidRPr="009C5182">
        <w:rPr>
          <w:rFonts w:ascii="Times New Roman" w:hAnsi="Times New Roman"/>
          <w:sz w:val="28"/>
          <w:szCs w:val="28"/>
        </w:rPr>
        <w:t xml:space="preserve"> В.Ф. Интегративно-контекстная модель формирования профессиональной компете</w:t>
      </w:r>
      <w:r>
        <w:rPr>
          <w:rFonts w:ascii="Times New Roman" w:hAnsi="Times New Roman"/>
          <w:sz w:val="28"/>
          <w:szCs w:val="28"/>
        </w:rPr>
        <w:t xml:space="preserve">нции: </w:t>
      </w:r>
      <w:proofErr w:type="spellStart"/>
      <w:r>
        <w:rPr>
          <w:rFonts w:ascii="Times New Roman" w:hAnsi="Times New Roman"/>
          <w:sz w:val="28"/>
          <w:szCs w:val="28"/>
        </w:rPr>
        <w:t>дис</w:t>
      </w:r>
      <w:proofErr w:type="spellEnd"/>
      <w:r>
        <w:rPr>
          <w:rFonts w:ascii="Times New Roman" w:hAnsi="Times New Roman"/>
          <w:sz w:val="28"/>
          <w:szCs w:val="28"/>
        </w:rPr>
        <w:t xml:space="preserve">. … д-ра </w:t>
      </w:r>
      <w:proofErr w:type="spellStart"/>
      <w:r>
        <w:rPr>
          <w:rFonts w:ascii="Times New Roman" w:hAnsi="Times New Roman"/>
          <w:sz w:val="28"/>
          <w:szCs w:val="28"/>
        </w:rPr>
        <w:t>пед</w:t>
      </w:r>
      <w:proofErr w:type="spellEnd"/>
      <w:r>
        <w:rPr>
          <w:rFonts w:ascii="Times New Roman" w:hAnsi="Times New Roman"/>
          <w:sz w:val="28"/>
          <w:szCs w:val="28"/>
        </w:rPr>
        <w:t>. наук. М.</w:t>
      </w:r>
      <w:r w:rsidRPr="009C5182">
        <w:rPr>
          <w:rFonts w:ascii="Times New Roman" w:hAnsi="Times New Roman"/>
          <w:sz w:val="28"/>
          <w:szCs w:val="28"/>
        </w:rPr>
        <w:t xml:space="preserve"> 2008.</w:t>
      </w:r>
    </w:p>
    <w:p w:rsidR="00C17F29" w:rsidRPr="0000666D" w:rsidRDefault="00C17F29" w:rsidP="00C17F29">
      <w:pPr>
        <w:spacing w:after="0" w:line="360" w:lineRule="auto"/>
        <w:jc w:val="both"/>
        <w:rPr>
          <w:rStyle w:val="a4"/>
          <w:rFonts w:ascii="Times New Roman" w:hAnsi="Times New Roman"/>
          <w:color w:val="000000" w:themeColor="text1"/>
          <w:sz w:val="28"/>
          <w:szCs w:val="28"/>
        </w:rPr>
      </w:pPr>
      <w:r>
        <w:rPr>
          <w:rFonts w:ascii="Times New Roman" w:hAnsi="Times New Roman"/>
          <w:sz w:val="28"/>
          <w:szCs w:val="28"/>
          <w:lang w:val="uk-UA"/>
        </w:rPr>
        <w:t>11</w:t>
      </w:r>
      <w:r w:rsidRPr="009C5182">
        <w:rPr>
          <w:rFonts w:ascii="Times New Roman" w:hAnsi="Times New Roman"/>
          <w:sz w:val="28"/>
          <w:szCs w:val="28"/>
          <w:lang w:val="uk-UA"/>
        </w:rPr>
        <w:t xml:space="preserve">. </w:t>
      </w:r>
      <w:r w:rsidRPr="009C5182">
        <w:rPr>
          <w:rFonts w:ascii="Times New Roman" w:hAnsi="Times New Roman"/>
          <w:sz w:val="28"/>
          <w:szCs w:val="28"/>
        </w:rPr>
        <w:t xml:space="preserve">Усманова З. Ф., Заяц Т. В., </w:t>
      </w:r>
      <w:proofErr w:type="spellStart"/>
      <w:r w:rsidRPr="009C5182">
        <w:rPr>
          <w:rFonts w:ascii="Times New Roman" w:hAnsi="Times New Roman"/>
          <w:sz w:val="28"/>
          <w:szCs w:val="28"/>
        </w:rPr>
        <w:t>Мукажанова</w:t>
      </w:r>
      <w:proofErr w:type="spellEnd"/>
      <w:r w:rsidRPr="009C5182">
        <w:rPr>
          <w:rFonts w:ascii="Times New Roman" w:hAnsi="Times New Roman"/>
          <w:sz w:val="28"/>
          <w:szCs w:val="28"/>
        </w:rPr>
        <w:t xml:space="preserve"> Г. Ж. Реализация технологии CLIL в условиях </w:t>
      </w:r>
      <w:proofErr w:type="spellStart"/>
      <w:r w:rsidRPr="009C5182">
        <w:rPr>
          <w:rFonts w:ascii="Times New Roman" w:hAnsi="Times New Roman"/>
          <w:sz w:val="28"/>
          <w:szCs w:val="28"/>
        </w:rPr>
        <w:t>полил</w:t>
      </w:r>
      <w:r>
        <w:rPr>
          <w:rFonts w:ascii="Times New Roman" w:hAnsi="Times New Roman"/>
          <w:sz w:val="28"/>
          <w:szCs w:val="28"/>
        </w:rPr>
        <w:t>ингвального</w:t>
      </w:r>
      <w:proofErr w:type="spellEnd"/>
      <w:r>
        <w:rPr>
          <w:rFonts w:ascii="Times New Roman" w:hAnsi="Times New Roman"/>
          <w:sz w:val="28"/>
          <w:szCs w:val="28"/>
        </w:rPr>
        <w:t xml:space="preserve"> обучения. </w:t>
      </w:r>
      <w:r w:rsidRPr="00FC18C6">
        <w:rPr>
          <w:rFonts w:ascii="Times New Roman" w:hAnsi="Times New Roman"/>
          <w:i/>
          <w:sz w:val="28"/>
          <w:szCs w:val="28"/>
        </w:rPr>
        <w:t xml:space="preserve">Филология и лингвистика в современном мире: материалы I </w:t>
      </w:r>
      <w:proofErr w:type="spellStart"/>
      <w:r w:rsidRPr="00FC18C6">
        <w:rPr>
          <w:rFonts w:ascii="Times New Roman" w:hAnsi="Times New Roman"/>
          <w:i/>
          <w:sz w:val="28"/>
          <w:szCs w:val="28"/>
        </w:rPr>
        <w:t>Междунар</w:t>
      </w:r>
      <w:proofErr w:type="spellEnd"/>
      <w:r w:rsidRPr="00FC18C6">
        <w:rPr>
          <w:rFonts w:ascii="Times New Roman" w:hAnsi="Times New Roman"/>
          <w:i/>
          <w:sz w:val="28"/>
          <w:szCs w:val="28"/>
        </w:rPr>
        <w:t xml:space="preserve">. науч. </w:t>
      </w:r>
      <w:proofErr w:type="spellStart"/>
      <w:r w:rsidRPr="00FC18C6">
        <w:rPr>
          <w:rFonts w:ascii="Times New Roman" w:hAnsi="Times New Roman"/>
          <w:i/>
          <w:sz w:val="28"/>
          <w:szCs w:val="28"/>
        </w:rPr>
        <w:t>конф</w:t>
      </w:r>
      <w:proofErr w:type="spellEnd"/>
      <w:r w:rsidRPr="00FC18C6">
        <w:rPr>
          <w:rFonts w:ascii="Times New Roman" w:hAnsi="Times New Roman"/>
          <w:i/>
          <w:sz w:val="28"/>
          <w:szCs w:val="28"/>
        </w:rPr>
        <w:t>.</w:t>
      </w:r>
      <w:r w:rsidRPr="009C5182">
        <w:rPr>
          <w:rFonts w:ascii="Times New Roman" w:hAnsi="Times New Roman"/>
          <w:sz w:val="28"/>
          <w:szCs w:val="28"/>
        </w:rPr>
        <w:t xml:space="preserve"> </w:t>
      </w:r>
      <w:r>
        <w:rPr>
          <w:rFonts w:ascii="Times New Roman" w:hAnsi="Times New Roman"/>
          <w:sz w:val="28"/>
          <w:szCs w:val="28"/>
        </w:rPr>
        <w:t xml:space="preserve">М.: Буки-Веди. </w:t>
      </w:r>
      <w:r w:rsidRPr="0079328E">
        <w:rPr>
          <w:rFonts w:ascii="Times New Roman" w:hAnsi="Times New Roman"/>
          <w:sz w:val="28"/>
          <w:szCs w:val="28"/>
        </w:rPr>
        <w:t xml:space="preserve">2017. </w:t>
      </w:r>
      <w:r>
        <w:rPr>
          <w:rFonts w:ascii="Times New Roman" w:hAnsi="Times New Roman"/>
          <w:sz w:val="28"/>
          <w:szCs w:val="28"/>
        </w:rPr>
        <w:t>С</w:t>
      </w:r>
      <w:r w:rsidRPr="0079328E">
        <w:rPr>
          <w:rFonts w:ascii="Times New Roman" w:hAnsi="Times New Roman"/>
          <w:sz w:val="28"/>
          <w:szCs w:val="28"/>
        </w:rPr>
        <w:t xml:space="preserve">. 94-97. </w:t>
      </w:r>
      <w:r w:rsidRPr="00FC18C6">
        <w:rPr>
          <w:rFonts w:ascii="Times New Roman" w:hAnsi="Times New Roman"/>
          <w:color w:val="000000" w:themeColor="text1"/>
          <w:sz w:val="28"/>
          <w:szCs w:val="28"/>
          <w:lang w:val="en-GB"/>
        </w:rPr>
        <w:t>URL</w:t>
      </w:r>
      <w:r w:rsidRPr="0000666D">
        <w:rPr>
          <w:rFonts w:ascii="Times New Roman" w:hAnsi="Times New Roman"/>
          <w:color w:val="000000" w:themeColor="text1"/>
          <w:sz w:val="28"/>
          <w:szCs w:val="28"/>
        </w:rPr>
        <w:t xml:space="preserve">: </w:t>
      </w:r>
      <w:hyperlink r:id="rId5" w:history="1">
        <w:r w:rsidRPr="00FC18C6">
          <w:rPr>
            <w:rStyle w:val="a4"/>
            <w:rFonts w:ascii="Times New Roman" w:hAnsi="Times New Roman"/>
            <w:color w:val="000000" w:themeColor="text1"/>
            <w:sz w:val="28"/>
            <w:szCs w:val="28"/>
            <w:lang w:val="en-GB"/>
          </w:rPr>
          <w:t>https</w:t>
        </w:r>
        <w:r w:rsidRPr="0000666D">
          <w:rPr>
            <w:rStyle w:val="a4"/>
            <w:rFonts w:ascii="Times New Roman" w:hAnsi="Times New Roman"/>
            <w:color w:val="000000" w:themeColor="text1"/>
            <w:sz w:val="28"/>
            <w:szCs w:val="28"/>
          </w:rPr>
          <w:t>://</w:t>
        </w:r>
        <w:proofErr w:type="spellStart"/>
        <w:r w:rsidRPr="00FC18C6">
          <w:rPr>
            <w:rStyle w:val="a4"/>
            <w:rFonts w:ascii="Times New Roman" w:hAnsi="Times New Roman"/>
            <w:color w:val="000000" w:themeColor="text1"/>
            <w:sz w:val="28"/>
            <w:szCs w:val="28"/>
            <w:lang w:val="en-GB"/>
          </w:rPr>
          <w:t>moluch</w:t>
        </w:r>
        <w:proofErr w:type="spellEnd"/>
        <w:r w:rsidRPr="0000666D">
          <w:rPr>
            <w:rStyle w:val="a4"/>
            <w:rFonts w:ascii="Times New Roman" w:hAnsi="Times New Roman"/>
            <w:color w:val="000000" w:themeColor="text1"/>
            <w:sz w:val="28"/>
            <w:szCs w:val="28"/>
          </w:rPr>
          <w:t>.</w:t>
        </w:r>
        <w:proofErr w:type="spellStart"/>
        <w:r w:rsidRPr="00FC18C6">
          <w:rPr>
            <w:rStyle w:val="a4"/>
            <w:rFonts w:ascii="Times New Roman" w:hAnsi="Times New Roman"/>
            <w:color w:val="000000" w:themeColor="text1"/>
            <w:sz w:val="28"/>
            <w:szCs w:val="28"/>
            <w:lang w:val="en-GB"/>
          </w:rPr>
          <w:t>ru</w:t>
        </w:r>
        <w:proofErr w:type="spellEnd"/>
        <w:r w:rsidRPr="0000666D">
          <w:rPr>
            <w:rStyle w:val="a4"/>
            <w:rFonts w:ascii="Times New Roman" w:hAnsi="Times New Roman"/>
            <w:color w:val="000000" w:themeColor="text1"/>
            <w:sz w:val="28"/>
            <w:szCs w:val="28"/>
          </w:rPr>
          <w:t>/</w:t>
        </w:r>
        <w:proofErr w:type="spellStart"/>
        <w:r w:rsidRPr="00FC18C6">
          <w:rPr>
            <w:rStyle w:val="a4"/>
            <w:rFonts w:ascii="Times New Roman" w:hAnsi="Times New Roman"/>
            <w:color w:val="000000" w:themeColor="text1"/>
            <w:sz w:val="28"/>
            <w:szCs w:val="28"/>
            <w:lang w:val="en-GB"/>
          </w:rPr>
          <w:t>conf</w:t>
        </w:r>
        <w:proofErr w:type="spellEnd"/>
        <w:r w:rsidRPr="0000666D">
          <w:rPr>
            <w:rStyle w:val="a4"/>
            <w:rFonts w:ascii="Times New Roman" w:hAnsi="Times New Roman"/>
            <w:color w:val="000000" w:themeColor="text1"/>
            <w:sz w:val="28"/>
            <w:szCs w:val="28"/>
          </w:rPr>
          <w:t>/</w:t>
        </w:r>
        <w:proofErr w:type="spellStart"/>
        <w:r w:rsidRPr="00FC18C6">
          <w:rPr>
            <w:rStyle w:val="a4"/>
            <w:rFonts w:ascii="Times New Roman" w:hAnsi="Times New Roman"/>
            <w:color w:val="000000" w:themeColor="text1"/>
            <w:sz w:val="28"/>
            <w:szCs w:val="28"/>
            <w:lang w:val="en-GB"/>
          </w:rPr>
          <w:t>phil</w:t>
        </w:r>
        <w:proofErr w:type="spellEnd"/>
        <w:r w:rsidRPr="0000666D">
          <w:rPr>
            <w:rStyle w:val="a4"/>
            <w:rFonts w:ascii="Times New Roman" w:hAnsi="Times New Roman"/>
            <w:color w:val="000000" w:themeColor="text1"/>
            <w:sz w:val="28"/>
            <w:szCs w:val="28"/>
          </w:rPr>
          <w:t>/</w:t>
        </w:r>
        <w:r w:rsidRPr="00FC18C6">
          <w:rPr>
            <w:rStyle w:val="a4"/>
            <w:rFonts w:ascii="Times New Roman" w:hAnsi="Times New Roman"/>
            <w:color w:val="000000" w:themeColor="text1"/>
            <w:sz w:val="28"/>
            <w:szCs w:val="28"/>
            <w:lang w:val="en-GB"/>
          </w:rPr>
          <w:t>archive</w:t>
        </w:r>
        <w:r w:rsidRPr="0000666D">
          <w:rPr>
            <w:rStyle w:val="a4"/>
            <w:rFonts w:ascii="Times New Roman" w:hAnsi="Times New Roman"/>
            <w:color w:val="000000" w:themeColor="text1"/>
            <w:sz w:val="28"/>
            <w:szCs w:val="28"/>
          </w:rPr>
          <w:t>/235/12596/</w:t>
        </w:r>
      </w:hyperlink>
    </w:p>
    <w:p w:rsidR="00C17F29" w:rsidRDefault="00C17F29" w:rsidP="00C17F29">
      <w:pPr>
        <w:spacing w:after="0" w:line="360" w:lineRule="auto"/>
        <w:jc w:val="both"/>
        <w:rPr>
          <w:rFonts w:ascii="Times New Roman" w:hAnsi="Times New Roman"/>
          <w:color w:val="000000" w:themeColor="text1"/>
          <w:sz w:val="28"/>
          <w:szCs w:val="28"/>
          <w:lang w:val="en-GB"/>
        </w:rPr>
      </w:pPr>
      <w:r>
        <w:rPr>
          <w:rFonts w:ascii="Times New Roman" w:hAnsi="Times New Roman"/>
          <w:color w:val="000000" w:themeColor="text1"/>
          <w:sz w:val="28"/>
          <w:szCs w:val="28"/>
          <w:lang w:val="en-GB"/>
        </w:rPr>
        <w:t xml:space="preserve">12. </w:t>
      </w:r>
      <w:r w:rsidRPr="00EF4997">
        <w:rPr>
          <w:rFonts w:ascii="Times New Roman" w:hAnsi="Times New Roman"/>
          <w:color w:val="000000" w:themeColor="text1"/>
          <w:sz w:val="28"/>
          <w:szCs w:val="28"/>
          <w:lang w:val="en-GB"/>
        </w:rPr>
        <w:t>Breaking News English Lessons</w:t>
      </w:r>
      <w:r>
        <w:rPr>
          <w:rFonts w:ascii="Times New Roman" w:hAnsi="Times New Roman"/>
          <w:color w:val="000000" w:themeColor="text1"/>
          <w:sz w:val="28"/>
          <w:szCs w:val="28"/>
          <w:lang w:val="en-GB"/>
        </w:rPr>
        <w:t>.</w:t>
      </w:r>
      <w:r w:rsidRPr="00EF4997">
        <w:rPr>
          <w:rFonts w:ascii="Times New Roman" w:hAnsi="Times New Roman"/>
          <w:color w:val="000000" w:themeColor="text1"/>
          <w:sz w:val="28"/>
          <w:szCs w:val="28"/>
          <w:lang w:val="en-GB"/>
        </w:rPr>
        <w:t xml:space="preserve"> </w:t>
      </w:r>
      <w:r>
        <w:rPr>
          <w:rFonts w:ascii="Times New Roman" w:hAnsi="Times New Roman"/>
          <w:color w:val="000000" w:themeColor="text1"/>
          <w:sz w:val="28"/>
          <w:szCs w:val="28"/>
          <w:lang w:val="en-GB"/>
        </w:rPr>
        <w:t>URL: https://</w:t>
      </w:r>
      <w:hyperlink r:id="rId6" w:history="1">
        <w:r w:rsidRPr="00EF4997">
          <w:rPr>
            <w:rStyle w:val="a4"/>
            <w:rFonts w:ascii="Times New Roman" w:hAnsi="Times New Roman"/>
            <w:color w:val="000000" w:themeColor="text1"/>
            <w:sz w:val="28"/>
            <w:szCs w:val="28"/>
            <w:lang w:val="uk-UA"/>
          </w:rPr>
          <w:t>www.breakingnewsenglish.co</w:t>
        </w:r>
      </w:hyperlink>
      <w:r w:rsidRPr="00EF4997">
        <w:rPr>
          <w:rFonts w:ascii="Times New Roman" w:hAnsi="Times New Roman"/>
          <w:color w:val="000000" w:themeColor="text1"/>
          <w:sz w:val="28"/>
          <w:szCs w:val="28"/>
          <w:lang w:val="en-GB"/>
        </w:rPr>
        <w:t>m</w:t>
      </w:r>
    </w:p>
    <w:p w:rsidR="00C17F29" w:rsidRPr="00A82C30" w:rsidRDefault="00C17F29" w:rsidP="00C17F29">
      <w:p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13. </w:t>
      </w:r>
      <w:r w:rsidRPr="00A82C30">
        <w:rPr>
          <w:rFonts w:ascii="Times New Roman" w:hAnsi="Times New Roman"/>
          <w:color w:val="000000" w:themeColor="text1"/>
          <w:sz w:val="28"/>
          <w:szCs w:val="28"/>
          <w:lang w:val="en-GB"/>
        </w:rPr>
        <w:t>Conversations in the cloud</w:t>
      </w:r>
      <w:r>
        <w:rPr>
          <w:rFonts w:ascii="Times New Roman" w:hAnsi="Times New Roman"/>
          <w:color w:val="000000" w:themeColor="text1"/>
          <w:sz w:val="28"/>
          <w:szCs w:val="28"/>
          <w:lang w:val="en-GB"/>
        </w:rPr>
        <w:t>. URL: https://</w:t>
      </w:r>
      <w:r w:rsidRPr="00A82C30">
        <w:rPr>
          <w:rFonts w:ascii="Times New Roman" w:hAnsi="Times New Roman"/>
          <w:color w:val="000000" w:themeColor="text1"/>
          <w:sz w:val="28"/>
          <w:szCs w:val="28"/>
          <w:lang w:val="uk-UA"/>
        </w:rPr>
        <w:t>voicethread.com/</w:t>
      </w:r>
    </w:p>
    <w:p w:rsidR="00C17F29" w:rsidRPr="00170CCA" w:rsidRDefault="00C17F29" w:rsidP="00C17F29">
      <w:p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14. </w:t>
      </w:r>
      <w:r w:rsidRPr="00170CCA">
        <w:rPr>
          <w:rFonts w:ascii="Times New Roman" w:hAnsi="Times New Roman"/>
          <w:color w:val="000000" w:themeColor="text1"/>
          <w:sz w:val="28"/>
          <w:szCs w:val="28"/>
          <w:lang w:val="en-GB"/>
        </w:rPr>
        <w:t>Create a blog</w:t>
      </w:r>
      <w:r>
        <w:rPr>
          <w:rFonts w:ascii="Times New Roman" w:hAnsi="Times New Roman"/>
          <w:color w:val="000000" w:themeColor="text1"/>
          <w:sz w:val="28"/>
          <w:szCs w:val="28"/>
          <w:lang w:val="en-GB"/>
        </w:rPr>
        <w:t xml:space="preserve"> </w:t>
      </w:r>
      <w:proofErr w:type="gramStart"/>
      <w:r>
        <w:rPr>
          <w:rFonts w:ascii="Times New Roman" w:hAnsi="Times New Roman"/>
          <w:color w:val="000000" w:themeColor="text1"/>
          <w:sz w:val="28"/>
          <w:szCs w:val="28"/>
          <w:lang w:val="en-GB"/>
        </w:rPr>
        <w:t>for free</w:t>
      </w:r>
      <w:proofErr w:type="gramEnd"/>
      <w:r>
        <w:rPr>
          <w:rFonts w:ascii="Times New Roman" w:hAnsi="Times New Roman"/>
          <w:color w:val="000000" w:themeColor="text1"/>
          <w:sz w:val="28"/>
          <w:szCs w:val="28"/>
          <w:lang w:val="en-GB"/>
        </w:rPr>
        <w:t>.  URL: https://</w:t>
      </w:r>
      <w:r w:rsidRPr="00170CCA">
        <w:rPr>
          <w:rFonts w:ascii="Times New Roman" w:hAnsi="Times New Roman"/>
          <w:color w:val="000000" w:themeColor="text1"/>
          <w:sz w:val="28"/>
          <w:szCs w:val="28"/>
          <w:lang w:val="en-GB"/>
        </w:rPr>
        <w:t xml:space="preserve"> </w:t>
      </w:r>
      <w:hyperlink r:id="rId7" w:history="1">
        <w:r w:rsidRPr="00170CCA">
          <w:rPr>
            <w:rStyle w:val="a4"/>
            <w:rFonts w:ascii="Times New Roman" w:hAnsi="Times New Roman"/>
            <w:color w:val="000000" w:themeColor="text1"/>
            <w:sz w:val="28"/>
            <w:szCs w:val="28"/>
            <w:lang w:val="uk-UA"/>
          </w:rPr>
          <w:t>www.blogger.com</w:t>
        </w:r>
      </w:hyperlink>
    </w:p>
    <w:p w:rsidR="00C17F29" w:rsidRPr="00A82C30" w:rsidRDefault="00C17F29" w:rsidP="00C17F29">
      <w:p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15. </w:t>
      </w:r>
      <w:r w:rsidRPr="00170CCA">
        <w:rPr>
          <w:rFonts w:ascii="Times New Roman" w:hAnsi="Times New Roman"/>
          <w:color w:val="000000" w:themeColor="text1"/>
          <w:sz w:val="28"/>
          <w:szCs w:val="28"/>
          <w:lang w:val="en-GB"/>
        </w:rPr>
        <w:t>Create a free website or blog</w:t>
      </w:r>
      <w:r>
        <w:rPr>
          <w:rFonts w:ascii="Times New Roman" w:hAnsi="Times New Roman"/>
          <w:color w:val="000000" w:themeColor="text1"/>
          <w:sz w:val="28"/>
          <w:szCs w:val="28"/>
          <w:lang w:val="en-GB"/>
        </w:rPr>
        <w:t xml:space="preserve">. URL: </w:t>
      </w:r>
      <w:hyperlink r:id="rId8" w:history="1">
        <w:r w:rsidRPr="00A82C30">
          <w:rPr>
            <w:rStyle w:val="a4"/>
            <w:rFonts w:ascii="Times New Roman" w:hAnsi="Times New Roman"/>
            <w:color w:val="000000" w:themeColor="text1"/>
            <w:sz w:val="28"/>
            <w:szCs w:val="28"/>
            <w:lang w:val="en-GB"/>
          </w:rPr>
          <w:t>https://www.</w:t>
        </w:r>
        <w:r w:rsidRPr="00A82C30">
          <w:rPr>
            <w:rStyle w:val="a4"/>
            <w:rFonts w:ascii="Times New Roman" w:hAnsi="Times New Roman"/>
            <w:color w:val="000000" w:themeColor="text1"/>
            <w:sz w:val="28"/>
            <w:szCs w:val="28"/>
            <w:lang w:val="uk-UA"/>
          </w:rPr>
          <w:t>wordpress.com</w:t>
        </w:r>
      </w:hyperlink>
    </w:p>
    <w:p w:rsidR="00C17F29" w:rsidRPr="00A82C30" w:rsidRDefault="00C17F29" w:rsidP="00C17F29">
      <w:p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16. </w:t>
      </w:r>
      <w:r w:rsidRPr="00A82C30">
        <w:rPr>
          <w:rFonts w:ascii="Times New Roman" w:hAnsi="Times New Roman"/>
          <w:color w:val="000000" w:themeColor="text1"/>
          <w:sz w:val="28"/>
          <w:szCs w:val="28"/>
          <w:lang w:val="en-GB"/>
        </w:rPr>
        <w:t>Easier English listening and lesson plans</w:t>
      </w:r>
      <w:r>
        <w:rPr>
          <w:rFonts w:ascii="Times New Roman" w:hAnsi="Times New Roman"/>
          <w:color w:val="000000" w:themeColor="text1"/>
          <w:sz w:val="28"/>
          <w:szCs w:val="28"/>
          <w:lang w:val="en-GB"/>
        </w:rPr>
        <w:t>. URL</w:t>
      </w:r>
      <w:r w:rsidRPr="00A82C30">
        <w:rPr>
          <w:rFonts w:ascii="Times New Roman" w:hAnsi="Times New Roman"/>
          <w:color w:val="000000" w:themeColor="text1"/>
          <w:sz w:val="28"/>
          <w:szCs w:val="28"/>
          <w:lang w:val="en-GB"/>
        </w:rPr>
        <w:t xml:space="preserve">: </w:t>
      </w:r>
      <w:hyperlink r:id="rId9" w:history="1">
        <w:r w:rsidRPr="00A82C30">
          <w:rPr>
            <w:rStyle w:val="a4"/>
            <w:rFonts w:ascii="Times New Roman" w:hAnsi="Times New Roman"/>
            <w:color w:val="000000" w:themeColor="text1"/>
            <w:sz w:val="28"/>
            <w:szCs w:val="28"/>
            <w:lang w:val="en-GB"/>
          </w:rPr>
          <w:t>https://www.</w:t>
        </w:r>
        <w:r w:rsidRPr="00A82C30">
          <w:rPr>
            <w:rStyle w:val="a4"/>
            <w:rFonts w:ascii="Times New Roman" w:hAnsi="Times New Roman"/>
            <w:color w:val="000000" w:themeColor="text1"/>
            <w:sz w:val="28"/>
            <w:szCs w:val="28"/>
            <w:lang w:val="uk-UA"/>
          </w:rPr>
          <w:t>listenaminute.com</w:t>
        </w:r>
      </w:hyperlink>
    </w:p>
    <w:p w:rsidR="00C17F29" w:rsidRPr="00ED3FA8" w:rsidRDefault="00C17F29" w:rsidP="00C17F29">
      <w:pPr>
        <w:spacing w:after="0" w:line="360" w:lineRule="auto"/>
        <w:jc w:val="both"/>
        <w:rPr>
          <w:rStyle w:val="a4"/>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17. </w:t>
      </w:r>
      <w:r w:rsidRPr="00A82C30">
        <w:rPr>
          <w:rFonts w:ascii="Times New Roman" w:hAnsi="Times New Roman"/>
          <w:color w:val="000000" w:themeColor="text1"/>
          <w:sz w:val="28"/>
          <w:szCs w:val="28"/>
          <w:lang w:val="en-GB"/>
        </w:rPr>
        <w:t xml:space="preserve">English Listening Lesson Library Online. URL: </w:t>
      </w:r>
      <w:hyperlink r:id="rId10" w:history="1">
        <w:r w:rsidRPr="00A82C30">
          <w:rPr>
            <w:rStyle w:val="a4"/>
            <w:rFonts w:ascii="Times New Roman" w:hAnsi="Times New Roman"/>
            <w:color w:val="000000" w:themeColor="text1"/>
            <w:sz w:val="28"/>
            <w:szCs w:val="28"/>
            <w:lang w:val="en-GB"/>
          </w:rPr>
          <w:t>http://elllo.org/</w:t>
        </w:r>
      </w:hyperlink>
    </w:p>
    <w:p w:rsidR="00C17F29" w:rsidRDefault="00C17F29" w:rsidP="00C17F29">
      <w:pPr>
        <w:spacing w:after="0" w:line="360" w:lineRule="auto"/>
        <w:jc w:val="both"/>
        <w:rPr>
          <w:rFonts w:ascii="Times New Roman" w:hAnsi="Times New Roman"/>
          <w:sz w:val="28"/>
          <w:szCs w:val="28"/>
          <w:lang w:val="en-GB"/>
        </w:rPr>
      </w:pPr>
      <w:r>
        <w:rPr>
          <w:rFonts w:ascii="Times New Roman" w:hAnsi="Times New Roman"/>
          <w:sz w:val="28"/>
          <w:szCs w:val="28"/>
          <w:lang w:val="uk-UA"/>
        </w:rPr>
        <w:t>18</w:t>
      </w:r>
      <w:r w:rsidRPr="009C5182">
        <w:rPr>
          <w:rFonts w:ascii="Times New Roman" w:hAnsi="Times New Roman"/>
          <w:sz w:val="28"/>
          <w:szCs w:val="28"/>
          <w:lang w:val="uk-UA"/>
        </w:rPr>
        <w:t xml:space="preserve">. </w:t>
      </w:r>
      <w:r w:rsidRPr="009C5182">
        <w:rPr>
          <w:rFonts w:ascii="Times New Roman" w:hAnsi="Times New Roman"/>
          <w:sz w:val="28"/>
          <w:szCs w:val="28"/>
          <w:lang w:val="en-GB"/>
        </w:rPr>
        <w:t>Marsh</w:t>
      </w:r>
      <w:r w:rsidRPr="009C5182">
        <w:rPr>
          <w:rFonts w:ascii="Times New Roman" w:hAnsi="Times New Roman"/>
          <w:sz w:val="28"/>
          <w:szCs w:val="28"/>
          <w:lang w:val="uk-UA"/>
        </w:rPr>
        <w:t xml:space="preserve"> </w:t>
      </w:r>
      <w:r w:rsidRPr="009C5182">
        <w:rPr>
          <w:rFonts w:ascii="Times New Roman" w:hAnsi="Times New Roman"/>
          <w:sz w:val="28"/>
          <w:szCs w:val="28"/>
          <w:lang w:val="en-GB"/>
        </w:rPr>
        <w:t>D</w:t>
      </w:r>
      <w:r w:rsidRPr="009C5182">
        <w:rPr>
          <w:rFonts w:ascii="Times New Roman" w:hAnsi="Times New Roman"/>
          <w:sz w:val="28"/>
          <w:szCs w:val="28"/>
          <w:lang w:val="uk-UA"/>
        </w:rPr>
        <w:t xml:space="preserve">. </w:t>
      </w:r>
      <w:r w:rsidRPr="009C5182">
        <w:rPr>
          <w:rFonts w:ascii="Times New Roman" w:hAnsi="Times New Roman"/>
          <w:sz w:val="28"/>
          <w:szCs w:val="28"/>
          <w:lang w:val="en-GB"/>
        </w:rPr>
        <w:t>CLIL</w:t>
      </w:r>
      <w:r w:rsidRPr="009C5182">
        <w:rPr>
          <w:rFonts w:ascii="Times New Roman" w:hAnsi="Times New Roman"/>
          <w:sz w:val="28"/>
          <w:szCs w:val="28"/>
          <w:lang w:val="uk-UA"/>
        </w:rPr>
        <w:t xml:space="preserve">. </w:t>
      </w:r>
      <w:r w:rsidRPr="009C5182">
        <w:rPr>
          <w:rFonts w:ascii="Times New Roman" w:hAnsi="Times New Roman"/>
          <w:sz w:val="28"/>
          <w:szCs w:val="28"/>
          <w:lang w:val="en-GB"/>
        </w:rPr>
        <w:t>The European Dimension: Actions, Trends and Foresight Potential Public Services Contract DG EAC: Eur</w:t>
      </w:r>
      <w:r>
        <w:rPr>
          <w:rFonts w:ascii="Times New Roman" w:hAnsi="Times New Roman"/>
          <w:sz w:val="28"/>
          <w:szCs w:val="28"/>
          <w:lang w:val="en-GB"/>
        </w:rPr>
        <w:t>opean Commission.</w:t>
      </w:r>
      <w:r w:rsidRPr="009C5182">
        <w:rPr>
          <w:rFonts w:ascii="Times New Roman" w:hAnsi="Times New Roman"/>
          <w:sz w:val="28"/>
          <w:szCs w:val="28"/>
          <w:lang w:val="en-GB"/>
        </w:rPr>
        <w:t xml:space="preserve"> 2002.</w:t>
      </w:r>
    </w:p>
    <w:p w:rsidR="00C17F29" w:rsidRDefault="00C17F29" w:rsidP="00C17F29">
      <w:pPr>
        <w:spacing w:after="0" w:line="360" w:lineRule="auto"/>
        <w:jc w:val="both"/>
        <w:rPr>
          <w:rFonts w:ascii="Times New Roman" w:hAnsi="Times New Roman"/>
          <w:sz w:val="28"/>
          <w:szCs w:val="28"/>
          <w:lang w:val="en-GB"/>
        </w:rPr>
      </w:pPr>
      <w:r>
        <w:rPr>
          <w:rFonts w:ascii="Times New Roman" w:hAnsi="Times New Roman"/>
          <w:sz w:val="28"/>
          <w:szCs w:val="28"/>
          <w:lang w:val="uk-UA"/>
        </w:rPr>
        <w:t>19</w:t>
      </w:r>
      <w:r w:rsidRPr="00DD4D04">
        <w:rPr>
          <w:rFonts w:ascii="Times New Roman" w:hAnsi="Times New Roman"/>
          <w:sz w:val="28"/>
          <w:szCs w:val="28"/>
          <w:lang w:val="uk-UA"/>
        </w:rPr>
        <w:t xml:space="preserve">. </w:t>
      </w:r>
      <w:proofErr w:type="spellStart"/>
      <w:r>
        <w:rPr>
          <w:rFonts w:ascii="Times New Roman" w:hAnsi="Times New Roman"/>
          <w:sz w:val="28"/>
          <w:szCs w:val="28"/>
          <w:lang w:val="en-GB"/>
        </w:rPr>
        <w:t>Motteram</w:t>
      </w:r>
      <w:proofErr w:type="spellEnd"/>
      <w:r>
        <w:rPr>
          <w:rFonts w:ascii="Times New Roman" w:hAnsi="Times New Roman"/>
          <w:sz w:val="28"/>
          <w:szCs w:val="28"/>
          <w:lang w:val="en-GB"/>
        </w:rPr>
        <w:t xml:space="preserve"> G. </w:t>
      </w:r>
      <w:r w:rsidRPr="00DD4D04">
        <w:rPr>
          <w:rFonts w:ascii="Times New Roman" w:hAnsi="Times New Roman"/>
          <w:sz w:val="28"/>
          <w:szCs w:val="28"/>
          <w:lang w:val="en-GB"/>
        </w:rPr>
        <w:t>Innovations</w:t>
      </w:r>
      <w:r w:rsidRPr="00DD4D04">
        <w:rPr>
          <w:rFonts w:ascii="Times New Roman" w:hAnsi="Times New Roman"/>
          <w:sz w:val="28"/>
          <w:szCs w:val="28"/>
          <w:lang w:val="uk-UA"/>
        </w:rPr>
        <w:t xml:space="preserve"> </w:t>
      </w:r>
      <w:r w:rsidRPr="00DD4D04">
        <w:rPr>
          <w:rFonts w:ascii="Times New Roman" w:hAnsi="Times New Roman"/>
          <w:sz w:val="28"/>
          <w:szCs w:val="28"/>
          <w:lang w:val="en-GB"/>
        </w:rPr>
        <w:t>in</w:t>
      </w:r>
      <w:r w:rsidRPr="00DD4D04">
        <w:rPr>
          <w:rFonts w:ascii="Times New Roman" w:hAnsi="Times New Roman"/>
          <w:sz w:val="28"/>
          <w:szCs w:val="28"/>
          <w:lang w:val="uk-UA"/>
        </w:rPr>
        <w:t xml:space="preserve"> </w:t>
      </w:r>
      <w:r w:rsidRPr="00DD4D04">
        <w:rPr>
          <w:rFonts w:ascii="Times New Roman" w:hAnsi="Times New Roman"/>
          <w:sz w:val="28"/>
          <w:szCs w:val="28"/>
          <w:lang w:val="en-GB"/>
        </w:rPr>
        <w:t>learning</w:t>
      </w:r>
      <w:r w:rsidRPr="00DD4D04">
        <w:rPr>
          <w:rFonts w:ascii="Times New Roman" w:hAnsi="Times New Roman"/>
          <w:sz w:val="28"/>
          <w:szCs w:val="28"/>
          <w:lang w:val="uk-UA"/>
        </w:rPr>
        <w:t xml:space="preserve"> </w:t>
      </w:r>
      <w:r w:rsidRPr="00DD4D04">
        <w:rPr>
          <w:rFonts w:ascii="Times New Roman" w:hAnsi="Times New Roman"/>
          <w:sz w:val="28"/>
          <w:szCs w:val="28"/>
          <w:lang w:val="en-GB"/>
        </w:rPr>
        <w:t>technologies</w:t>
      </w:r>
      <w:r w:rsidRPr="00DD4D04">
        <w:rPr>
          <w:rFonts w:ascii="Times New Roman" w:hAnsi="Times New Roman"/>
          <w:sz w:val="28"/>
          <w:szCs w:val="28"/>
          <w:lang w:val="uk-UA"/>
        </w:rPr>
        <w:t xml:space="preserve"> </w:t>
      </w:r>
      <w:r w:rsidRPr="00DD4D04">
        <w:rPr>
          <w:rFonts w:ascii="Times New Roman" w:hAnsi="Times New Roman"/>
          <w:sz w:val="28"/>
          <w:szCs w:val="28"/>
          <w:lang w:val="en-GB"/>
        </w:rPr>
        <w:t>for</w:t>
      </w:r>
      <w:r w:rsidRPr="00DD4D04">
        <w:rPr>
          <w:rFonts w:ascii="Times New Roman" w:hAnsi="Times New Roman"/>
          <w:sz w:val="28"/>
          <w:szCs w:val="28"/>
          <w:lang w:val="uk-UA"/>
        </w:rPr>
        <w:t xml:space="preserve"> </w:t>
      </w:r>
      <w:r w:rsidRPr="00DD4D04">
        <w:rPr>
          <w:rFonts w:ascii="Times New Roman" w:hAnsi="Times New Roman"/>
          <w:sz w:val="28"/>
          <w:szCs w:val="28"/>
          <w:lang w:val="en-GB"/>
        </w:rPr>
        <w:t>English</w:t>
      </w:r>
      <w:r w:rsidRPr="00DD4D04">
        <w:rPr>
          <w:rFonts w:ascii="Times New Roman" w:hAnsi="Times New Roman"/>
          <w:sz w:val="28"/>
          <w:szCs w:val="28"/>
          <w:lang w:val="uk-UA"/>
        </w:rPr>
        <w:t xml:space="preserve"> </w:t>
      </w:r>
      <w:r w:rsidRPr="00DD4D04">
        <w:rPr>
          <w:rFonts w:ascii="Times New Roman" w:hAnsi="Times New Roman"/>
          <w:sz w:val="28"/>
          <w:szCs w:val="28"/>
          <w:lang w:val="en-GB"/>
        </w:rPr>
        <w:t>language</w:t>
      </w:r>
      <w:r w:rsidRPr="00DD4D04">
        <w:rPr>
          <w:rFonts w:ascii="Times New Roman" w:hAnsi="Times New Roman"/>
          <w:sz w:val="28"/>
          <w:szCs w:val="28"/>
          <w:lang w:val="uk-UA"/>
        </w:rPr>
        <w:t xml:space="preserve"> </w:t>
      </w:r>
      <w:r w:rsidRPr="00DD4D04">
        <w:rPr>
          <w:rFonts w:ascii="Times New Roman" w:hAnsi="Times New Roman"/>
          <w:sz w:val="28"/>
          <w:szCs w:val="28"/>
          <w:lang w:val="en-GB"/>
        </w:rPr>
        <w:t>teaching</w:t>
      </w:r>
      <w:r>
        <w:rPr>
          <w:rFonts w:ascii="Times New Roman" w:hAnsi="Times New Roman"/>
          <w:sz w:val="28"/>
          <w:szCs w:val="28"/>
          <w:lang w:val="uk-UA"/>
        </w:rPr>
        <w:t xml:space="preserve">. </w:t>
      </w:r>
      <w:r w:rsidRPr="00DD4D04">
        <w:rPr>
          <w:rFonts w:ascii="Times New Roman" w:hAnsi="Times New Roman"/>
          <w:sz w:val="28"/>
          <w:szCs w:val="28"/>
          <w:lang w:val="en-GB"/>
        </w:rPr>
        <w:t>British</w:t>
      </w:r>
      <w:r w:rsidRPr="00DD4D04">
        <w:rPr>
          <w:rFonts w:ascii="Times New Roman" w:hAnsi="Times New Roman"/>
          <w:sz w:val="28"/>
          <w:szCs w:val="28"/>
          <w:lang w:val="uk-UA"/>
        </w:rPr>
        <w:t xml:space="preserve"> </w:t>
      </w:r>
      <w:r w:rsidRPr="00DD4D04">
        <w:rPr>
          <w:rFonts w:ascii="Times New Roman" w:hAnsi="Times New Roman"/>
          <w:sz w:val="28"/>
          <w:szCs w:val="28"/>
          <w:lang w:val="en-GB"/>
        </w:rPr>
        <w:t>Council</w:t>
      </w:r>
      <w:r>
        <w:rPr>
          <w:rFonts w:ascii="Times New Roman" w:hAnsi="Times New Roman"/>
          <w:sz w:val="28"/>
          <w:szCs w:val="28"/>
          <w:lang w:val="en-GB"/>
        </w:rPr>
        <w:t>.</w:t>
      </w:r>
      <w:r w:rsidRPr="00DD4D04">
        <w:rPr>
          <w:rFonts w:ascii="Times New Roman" w:hAnsi="Times New Roman"/>
          <w:sz w:val="28"/>
          <w:szCs w:val="28"/>
          <w:lang w:val="uk-UA"/>
        </w:rPr>
        <w:t xml:space="preserve"> 2013. 198 </w:t>
      </w:r>
      <w:r w:rsidRPr="00DD4D04">
        <w:rPr>
          <w:rFonts w:ascii="Times New Roman" w:hAnsi="Times New Roman"/>
          <w:sz w:val="28"/>
          <w:szCs w:val="28"/>
          <w:lang w:val="en-GB"/>
        </w:rPr>
        <w:t>p</w:t>
      </w:r>
    </w:p>
    <w:p w:rsidR="00C17F29" w:rsidRPr="00ED3FA8" w:rsidRDefault="00C17F29" w:rsidP="00C17F29">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20. </w:t>
      </w:r>
      <w:r w:rsidRPr="00ED3FA8">
        <w:rPr>
          <w:rFonts w:ascii="Times New Roman" w:hAnsi="Times New Roman"/>
          <w:sz w:val="28"/>
          <w:szCs w:val="28"/>
          <w:lang w:val="en-GB"/>
        </w:rPr>
        <w:t>Online learning platform</w:t>
      </w:r>
      <w:r>
        <w:rPr>
          <w:rFonts w:ascii="Times New Roman" w:hAnsi="Times New Roman"/>
          <w:sz w:val="28"/>
          <w:szCs w:val="28"/>
          <w:lang w:val="en-GB"/>
        </w:rPr>
        <w:t>. URL: https://</w:t>
      </w:r>
      <w:r w:rsidRPr="00ED3FA8">
        <w:rPr>
          <w:rFonts w:ascii="Times New Roman" w:hAnsi="Times New Roman"/>
          <w:sz w:val="28"/>
          <w:szCs w:val="28"/>
          <w:lang w:val="uk-UA"/>
        </w:rPr>
        <w:t>edmodo.com/</w:t>
      </w:r>
    </w:p>
    <w:p w:rsidR="00C17F29" w:rsidRPr="00ED3FA8" w:rsidRDefault="00C17F29" w:rsidP="00C17F29">
      <w:pPr>
        <w:spacing w:after="0" w:line="360" w:lineRule="auto"/>
        <w:jc w:val="both"/>
        <w:rPr>
          <w:rFonts w:ascii="Times New Roman" w:hAnsi="Times New Roman"/>
          <w:sz w:val="28"/>
          <w:szCs w:val="28"/>
          <w:lang w:val="en-GB"/>
        </w:rPr>
      </w:pPr>
      <w:r>
        <w:rPr>
          <w:rFonts w:ascii="Times New Roman" w:hAnsi="Times New Roman"/>
          <w:sz w:val="28"/>
          <w:szCs w:val="28"/>
          <w:lang w:val="uk-UA"/>
        </w:rPr>
        <w:t xml:space="preserve">21. </w:t>
      </w:r>
      <w:r w:rsidRPr="00ED3FA8">
        <w:rPr>
          <w:rFonts w:ascii="Times New Roman" w:hAnsi="Times New Roman"/>
          <w:sz w:val="28"/>
          <w:szCs w:val="28"/>
          <w:lang w:val="en-GB"/>
        </w:rPr>
        <w:t>Online quiz maker software to create free quizzes</w:t>
      </w:r>
      <w:r>
        <w:rPr>
          <w:rFonts w:ascii="Times New Roman" w:hAnsi="Times New Roman"/>
          <w:sz w:val="28"/>
          <w:szCs w:val="28"/>
          <w:lang w:val="en-GB"/>
        </w:rPr>
        <w:t>. URL: https://</w:t>
      </w:r>
      <w:r w:rsidRPr="00ED3FA8">
        <w:rPr>
          <w:rFonts w:ascii="Times New Roman" w:hAnsi="Times New Roman"/>
          <w:sz w:val="28"/>
          <w:szCs w:val="28"/>
          <w:lang w:val="uk-UA"/>
        </w:rPr>
        <w:t>proprofs.com/</w:t>
      </w:r>
      <w:proofErr w:type="spellStart"/>
      <w:r w:rsidRPr="00ED3FA8">
        <w:rPr>
          <w:rFonts w:ascii="Times New Roman" w:hAnsi="Times New Roman"/>
          <w:sz w:val="28"/>
          <w:szCs w:val="28"/>
          <w:lang w:val="uk-UA"/>
        </w:rPr>
        <w:t>quiz-school</w:t>
      </w:r>
      <w:proofErr w:type="spellEnd"/>
    </w:p>
    <w:p w:rsidR="00C17F29" w:rsidRPr="00ED3FA8" w:rsidRDefault="00C17F29" w:rsidP="00C17F29">
      <w:pPr>
        <w:spacing w:after="0" w:line="360" w:lineRule="auto"/>
        <w:jc w:val="both"/>
        <w:rPr>
          <w:rFonts w:ascii="Times New Roman" w:hAnsi="Times New Roman"/>
          <w:sz w:val="28"/>
          <w:szCs w:val="28"/>
          <w:lang w:val="en-GB"/>
        </w:rPr>
      </w:pPr>
      <w:r>
        <w:rPr>
          <w:rFonts w:ascii="Times New Roman" w:hAnsi="Times New Roman"/>
          <w:sz w:val="28"/>
          <w:szCs w:val="28"/>
          <w:lang w:val="uk-UA"/>
        </w:rPr>
        <w:t xml:space="preserve">22. </w:t>
      </w:r>
      <w:r w:rsidRPr="00ED3FA8">
        <w:rPr>
          <w:rFonts w:ascii="Times New Roman" w:hAnsi="Times New Roman"/>
          <w:sz w:val="28"/>
          <w:szCs w:val="28"/>
          <w:lang w:val="en-GB"/>
        </w:rPr>
        <w:t>Open-source learning platform</w:t>
      </w:r>
      <w:r>
        <w:rPr>
          <w:rFonts w:ascii="Times New Roman" w:hAnsi="Times New Roman"/>
          <w:sz w:val="28"/>
          <w:szCs w:val="28"/>
          <w:lang w:val="en-GB"/>
        </w:rPr>
        <w:t>. URL: https://</w:t>
      </w:r>
      <w:r w:rsidRPr="00ED3FA8">
        <w:rPr>
          <w:rFonts w:ascii="Times New Roman" w:hAnsi="Times New Roman"/>
          <w:sz w:val="28"/>
          <w:szCs w:val="28"/>
          <w:lang w:val="uk-UA"/>
        </w:rPr>
        <w:t>moodle.org/</w:t>
      </w:r>
    </w:p>
    <w:p w:rsidR="00C17F29" w:rsidRPr="00ED3FA8" w:rsidRDefault="00C17F29" w:rsidP="00C17F29">
      <w:pPr>
        <w:spacing w:after="0" w:line="360" w:lineRule="auto"/>
        <w:jc w:val="both"/>
        <w:rPr>
          <w:rFonts w:ascii="Times New Roman" w:hAnsi="Times New Roman"/>
          <w:sz w:val="28"/>
          <w:szCs w:val="28"/>
          <w:lang w:val="en-GB"/>
        </w:rPr>
      </w:pPr>
      <w:r>
        <w:rPr>
          <w:rFonts w:ascii="Times New Roman" w:hAnsi="Times New Roman"/>
          <w:sz w:val="28"/>
          <w:szCs w:val="28"/>
          <w:lang w:val="uk-UA"/>
        </w:rPr>
        <w:t xml:space="preserve">23. </w:t>
      </w:r>
      <w:r w:rsidRPr="00ED3FA8">
        <w:rPr>
          <w:rFonts w:ascii="Times New Roman" w:hAnsi="Times New Roman"/>
          <w:sz w:val="28"/>
          <w:szCs w:val="28"/>
          <w:lang w:val="en-GB"/>
        </w:rPr>
        <w:t>Online voice discussions and learning</w:t>
      </w:r>
      <w:r>
        <w:rPr>
          <w:rFonts w:ascii="Times New Roman" w:hAnsi="Times New Roman"/>
          <w:sz w:val="28"/>
          <w:szCs w:val="28"/>
          <w:lang w:val="en-GB"/>
        </w:rPr>
        <w:t>. URL: https://</w:t>
      </w:r>
      <w:r w:rsidRPr="00ED3FA8">
        <w:rPr>
          <w:rFonts w:ascii="Times New Roman" w:hAnsi="Times New Roman"/>
          <w:sz w:val="28"/>
          <w:szCs w:val="28"/>
          <w:lang w:val="uk-UA"/>
        </w:rPr>
        <w:t>www.voxopo</w:t>
      </w:r>
      <w:r w:rsidRPr="00ED3FA8">
        <w:rPr>
          <w:rFonts w:ascii="Times New Roman" w:hAnsi="Times New Roman"/>
          <w:sz w:val="28"/>
          <w:szCs w:val="28"/>
          <w:lang w:val="en-GB"/>
        </w:rPr>
        <w:t>o</w:t>
      </w:r>
      <w:r w:rsidRPr="00ED3FA8">
        <w:rPr>
          <w:rFonts w:ascii="Times New Roman" w:hAnsi="Times New Roman"/>
          <w:sz w:val="28"/>
          <w:szCs w:val="28"/>
          <w:lang w:val="uk-UA"/>
        </w:rPr>
        <w:t>p.com/</w:t>
      </w:r>
    </w:p>
    <w:p w:rsidR="00C17F29" w:rsidRPr="00ED3FA8" w:rsidRDefault="00C17F29" w:rsidP="00C17F29">
      <w:pPr>
        <w:spacing w:after="0" w:line="360" w:lineRule="auto"/>
        <w:jc w:val="both"/>
        <w:rPr>
          <w:rFonts w:ascii="Times New Roman" w:hAnsi="Times New Roman"/>
          <w:sz w:val="28"/>
          <w:szCs w:val="28"/>
          <w:lang w:val="uk-UA"/>
        </w:rPr>
      </w:pPr>
      <w:r>
        <w:rPr>
          <w:rFonts w:ascii="Times New Roman" w:hAnsi="Times New Roman"/>
          <w:sz w:val="28"/>
          <w:szCs w:val="28"/>
          <w:lang w:val="uk-UA"/>
        </w:rPr>
        <w:t>24.</w:t>
      </w:r>
      <w:r w:rsidRPr="00ED3FA8">
        <w:rPr>
          <w:rFonts w:ascii="Times New Roman" w:hAnsi="Times New Roman"/>
          <w:sz w:val="28"/>
          <w:szCs w:val="28"/>
          <w:lang w:val="en-GB"/>
        </w:rPr>
        <w:t>Online voice recorder</w:t>
      </w:r>
      <w:r>
        <w:rPr>
          <w:rFonts w:ascii="Times New Roman" w:hAnsi="Times New Roman"/>
          <w:sz w:val="28"/>
          <w:szCs w:val="28"/>
          <w:lang w:val="en-GB"/>
        </w:rPr>
        <w:t>. URL: https://</w:t>
      </w:r>
      <w:r w:rsidRPr="00ED3FA8">
        <w:rPr>
          <w:rFonts w:ascii="Times New Roman" w:hAnsi="Times New Roman"/>
          <w:sz w:val="28"/>
          <w:szCs w:val="28"/>
          <w:lang w:val="uk-UA"/>
        </w:rPr>
        <w:t>vocaroo.com</w:t>
      </w:r>
    </w:p>
    <w:p w:rsidR="00C17F29" w:rsidRPr="00ED3FA8" w:rsidRDefault="00C17F29" w:rsidP="00C17F29">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25. </w:t>
      </w:r>
      <w:r w:rsidRPr="00ED3FA8">
        <w:rPr>
          <w:rFonts w:ascii="Times New Roman" w:hAnsi="Times New Roman"/>
          <w:sz w:val="28"/>
          <w:szCs w:val="28"/>
          <w:lang w:val="en-GB"/>
        </w:rPr>
        <w:t xml:space="preserve">Website for making boards, documents, and webpages that are easy to read and fun to contribute </w:t>
      </w:r>
      <w:proofErr w:type="gramStart"/>
      <w:r w:rsidRPr="00ED3FA8">
        <w:rPr>
          <w:rFonts w:ascii="Times New Roman" w:hAnsi="Times New Roman"/>
          <w:sz w:val="28"/>
          <w:szCs w:val="28"/>
          <w:lang w:val="en-GB"/>
        </w:rPr>
        <w:t>to</w:t>
      </w:r>
      <w:proofErr w:type="gramEnd"/>
      <w:r>
        <w:rPr>
          <w:rFonts w:ascii="Times New Roman" w:hAnsi="Times New Roman"/>
          <w:sz w:val="28"/>
          <w:szCs w:val="28"/>
          <w:lang w:val="en-GB"/>
        </w:rPr>
        <w:t>. URL: https://</w:t>
      </w:r>
      <w:r w:rsidRPr="00ED3FA8">
        <w:rPr>
          <w:rFonts w:ascii="Times New Roman" w:hAnsi="Times New Roman"/>
          <w:sz w:val="28"/>
          <w:szCs w:val="28"/>
          <w:lang w:val="uk-UA"/>
        </w:rPr>
        <w:t>wallwisher.com</w:t>
      </w:r>
    </w:p>
    <w:p w:rsidR="00C17F29" w:rsidRPr="00ED3FA8" w:rsidRDefault="00C17F29" w:rsidP="00C17F29">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26. </w:t>
      </w:r>
      <w:r>
        <w:rPr>
          <w:rFonts w:ascii="Times New Roman" w:hAnsi="Times New Roman"/>
          <w:sz w:val="28"/>
          <w:szCs w:val="28"/>
          <w:lang w:val="en-GB"/>
        </w:rPr>
        <w:t>Website for sharing</w:t>
      </w:r>
      <w:r w:rsidRPr="00ED3FA8">
        <w:rPr>
          <w:rFonts w:ascii="Times New Roman" w:hAnsi="Times New Roman"/>
          <w:sz w:val="28"/>
          <w:szCs w:val="28"/>
          <w:lang w:val="en-GB"/>
        </w:rPr>
        <w:t xml:space="preserve"> files</w:t>
      </w:r>
      <w:r>
        <w:rPr>
          <w:rFonts w:ascii="Times New Roman" w:hAnsi="Times New Roman"/>
          <w:sz w:val="28"/>
          <w:szCs w:val="28"/>
          <w:lang w:val="en-GB"/>
        </w:rPr>
        <w:t>. URL: https://</w:t>
      </w:r>
      <w:proofErr w:type="spellStart"/>
      <w:r w:rsidRPr="00ED3FA8">
        <w:rPr>
          <w:rFonts w:ascii="Times New Roman" w:hAnsi="Times New Roman"/>
          <w:sz w:val="28"/>
          <w:szCs w:val="28"/>
          <w:lang w:val="uk-UA"/>
        </w:rPr>
        <w:t>pbworks</w:t>
      </w:r>
      <w:proofErr w:type="spellEnd"/>
      <w:r w:rsidRPr="00ED3FA8">
        <w:rPr>
          <w:rFonts w:ascii="Times New Roman" w:hAnsi="Times New Roman"/>
          <w:sz w:val="28"/>
          <w:szCs w:val="28"/>
          <w:lang w:val="uk-UA"/>
        </w:rPr>
        <w:t>.</w:t>
      </w:r>
      <w:r w:rsidRPr="00ED3FA8">
        <w:rPr>
          <w:rFonts w:ascii="Times New Roman" w:hAnsi="Times New Roman"/>
          <w:sz w:val="28"/>
          <w:szCs w:val="28"/>
          <w:lang w:val="en-GB"/>
        </w:rPr>
        <w:t>c</w:t>
      </w:r>
      <w:proofErr w:type="spellStart"/>
      <w:r w:rsidRPr="00ED3FA8">
        <w:rPr>
          <w:rFonts w:ascii="Times New Roman" w:hAnsi="Times New Roman"/>
          <w:sz w:val="28"/>
          <w:szCs w:val="28"/>
          <w:lang w:val="uk-UA"/>
        </w:rPr>
        <w:t>om</w:t>
      </w:r>
      <w:proofErr w:type="spellEnd"/>
    </w:p>
    <w:p w:rsidR="00C17F29" w:rsidRPr="00ED3FA8" w:rsidRDefault="00C17F29" w:rsidP="00C17F29">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27. </w:t>
      </w:r>
      <w:r w:rsidRPr="00ED3FA8">
        <w:rPr>
          <w:rFonts w:ascii="Times New Roman" w:hAnsi="Times New Roman"/>
          <w:sz w:val="28"/>
          <w:szCs w:val="28"/>
          <w:lang w:val="en-GB"/>
        </w:rPr>
        <w:t>Website for voting</w:t>
      </w:r>
      <w:r>
        <w:rPr>
          <w:rFonts w:ascii="Times New Roman" w:hAnsi="Times New Roman"/>
          <w:sz w:val="28"/>
          <w:szCs w:val="28"/>
          <w:lang w:val="en-GB"/>
        </w:rPr>
        <w:t>. URL: https://</w:t>
      </w:r>
      <w:r w:rsidRPr="00ED3FA8">
        <w:rPr>
          <w:rFonts w:ascii="Times New Roman" w:hAnsi="Times New Roman"/>
          <w:sz w:val="28"/>
          <w:szCs w:val="28"/>
          <w:lang w:val="uk-UA"/>
        </w:rPr>
        <w:t>tricider.com/</w:t>
      </w:r>
      <w:proofErr w:type="spellStart"/>
      <w:r w:rsidRPr="00ED3FA8">
        <w:rPr>
          <w:rFonts w:ascii="Times New Roman" w:hAnsi="Times New Roman"/>
          <w:sz w:val="28"/>
          <w:szCs w:val="28"/>
          <w:lang w:val="uk-UA"/>
        </w:rPr>
        <w:t>en</w:t>
      </w:r>
      <w:proofErr w:type="spellEnd"/>
      <w:r w:rsidRPr="00ED3FA8">
        <w:rPr>
          <w:rFonts w:ascii="Times New Roman" w:hAnsi="Times New Roman"/>
          <w:sz w:val="28"/>
          <w:szCs w:val="28"/>
          <w:lang w:val="uk-UA"/>
        </w:rPr>
        <w:t>/t/</w:t>
      </w:r>
    </w:p>
    <w:p w:rsidR="00E60B5F" w:rsidRDefault="00C17F29" w:rsidP="00E60B5F">
      <w:pPr>
        <w:spacing w:after="0" w:line="360" w:lineRule="auto"/>
        <w:jc w:val="both"/>
        <w:rPr>
          <w:rFonts w:ascii="Times New Roman" w:hAnsi="Times New Roman"/>
          <w:sz w:val="28"/>
          <w:szCs w:val="28"/>
          <w:lang w:val="uk-UA"/>
        </w:rPr>
      </w:pPr>
      <w:r>
        <w:rPr>
          <w:rFonts w:ascii="Times New Roman" w:hAnsi="Times New Roman"/>
          <w:sz w:val="28"/>
          <w:szCs w:val="28"/>
          <w:lang w:val="uk-UA"/>
        </w:rPr>
        <w:t>28.</w:t>
      </w:r>
      <w:r w:rsidRPr="009C5182">
        <w:rPr>
          <w:rFonts w:ascii="Times New Roman" w:hAnsi="Times New Roman"/>
          <w:sz w:val="28"/>
          <w:szCs w:val="28"/>
          <w:lang w:val="uk-UA"/>
        </w:rPr>
        <w:t xml:space="preserve"> </w:t>
      </w:r>
      <w:proofErr w:type="spellStart"/>
      <w:r w:rsidRPr="009C5182">
        <w:rPr>
          <w:rFonts w:ascii="Times New Roman" w:hAnsi="Times New Roman"/>
          <w:sz w:val="28"/>
          <w:szCs w:val="28"/>
          <w:lang w:val="en-GB"/>
        </w:rPr>
        <w:t>Wiesemes</w:t>
      </w:r>
      <w:proofErr w:type="spellEnd"/>
      <w:r w:rsidRPr="009C5182">
        <w:rPr>
          <w:rFonts w:ascii="Times New Roman" w:hAnsi="Times New Roman"/>
          <w:sz w:val="28"/>
          <w:szCs w:val="28"/>
          <w:lang w:val="uk-UA"/>
        </w:rPr>
        <w:t xml:space="preserve"> </w:t>
      </w:r>
      <w:r w:rsidRPr="009C5182">
        <w:rPr>
          <w:rFonts w:ascii="Times New Roman" w:hAnsi="Times New Roman"/>
          <w:sz w:val="28"/>
          <w:szCs w:val="28"/>
          <w:lang w:val="en-GB"/>
        </w:rPr>
        <w:t>R</w:t>
      </w:r>
      <w:r w:rsidRPr="009C5182">
        <w:rPr>
          <w:rFonts w:ascii="Times New Roman" w:hAnsi="Times New Roman"/>
          <w:sz w:val="28"/>
          <w:szCs w:val="28"/>
          <w:lang w:val="uk-UA"/>
        </w:rPr>
        <w:t xml:space="preserve">. </w:t>
      </w:r>
      <w:r w:rsidRPr="009C5182">
        <w:rPr>
          <w:rFonts w:ascii="Times New Roman" w:hAnsi="Times New Roman"/>
          <w:sz w:val="28"/>
          <w:szCs w:val="28"/>
          <w:lang w:val="en-GB"/>
        </w:rPr>
        <w:t>The</w:t>
      </w:r>
      <w:r w:rsidRPr="009C5182">
        <w:rPr>
          <w:rFonts w:ascii="Times New Roman" w:hAnsi="Times New Roman"/>
          <w:sz w:val="28"/>
          <w:szCs w:val="28"/>
          <w:lang w:val="uk-UA"/>
        </w:rPr>
        <w:t xml:space="preserve"> </w:t>
      </w:r>
      <w:r w:rsidRPr="009C5182">
        <w:rPr>
          <w:rFonts w:ascii="Times New Roman" w:hAnsi="Times New Roman"/>
          <w:sz w:val="28"/>
          <w:szCs w:val="28"/>
          <w:lang w:val="en-GB"/>
        </w:rPr>
        <w:t>Final</w:t>
      </w:r>
      <w:r w:rsidRPr="009C5182">
        <w:rPr>
          <w:rFonts w:ascii="Times New Roman" w:hAnsi="Times New Roman"/>
          <w:sz w:val="28"/>
          <w:szCs w:val="28"/>
          <w:lang w:val="uk-UA"/>
        </w:rPr>
        <w:t xml:space="preserve"> </w:t>
      </w:r>
      <w:r w:rsidRPr="009C5182">
        <w:rPr>
          <w:rFonts w:ascii="Times New Roman" w:hAnsi="Times New Roman"/>
          <w:sz w:val="28"/>
          <w:szCs w:val="28"/>
          <w:lang w:val="en-GB"/>
        </w:rPr>
        <w:t>Report</w:t>
      </w:r>
      <w:r w:rsidRPr="009C5182">
        <w:rPr>
          <w:rFonts w:ascii="Times New Roman" w:hAnsi="Times New Roman"/>
          <w:sz w:val="28"/>
          <w:szCs w:val="28"/>
          <w:lang w:val="uk-UA"/>
        </w:rPr>
        <w:t xml:space="preserve"> </w:t>
      </w:r>
      <w:r w:rsidRPr="009C5182">
        <w:rPr>
          <w:rFonts w:ascii="Times New Roman" w:hAnsi="Times New Roman"/>
          <w:sz w:val="28"/>
          <w:szCs w:val="28"/>
          <w:lang w:val="en-GB"/>
        </w:rPr>
        <w:t>for</w:t>
      </w:r>
      <w:r w:rsidRPr="009C5182">
        <w:rPr>
          <w:rFonts w:ascii="Times New Roman" w:hAnsi="Times New Roman"/>
          <w:sz w:val="28"/>
          <w:szCs w:val="28"/>
          <w:lang w:val="uk-UA"/>
        </w:rPr>
        <w:t xml:space="preserve"> </w:t>
      </w:r>
      <w:r w:rsidRPr="009C5182">
        <w:rPr>
          <w:rFonts w:ascii="Times New Roman" w:hAnsi="Times New Roman"/>
          <w:sz w:val="28"/>
          <w:szCs w:val="28"/>
          <w:lang w:val="en-GB"/>
        </w:rPr>
        <w:t>the</w:t>
      </w:r>
      <w:r w:rsidRPr="009C5182">
        <w:rPr>
          <w:rFonts w:ascii="Times New Roman" w:hAnsi="Times New Roman"/>
          <w:sz w:val="28"/>
          <w:szCs w:val="28"/>
          <w:lang w:val="uk-UA"/>
        </w:rPr>
        <w:t xml:space="preserve"> </w:t>
      </w:r>
      <w:r w:rsidRPr="009C5182">
        <w:rPr>
          <w:rFonts w:ascii="Times New Roman" w:hAnsi="Times New Roman"/>
          <w:sz w:val="28"/>
          <w:szCs w:val="28"/>
          <w:lang w:val="en-GB"/>
        </w:rPr>
        <w:t>Content</w:t>
      </w:r>
      <w:r w:rsidRPr="009C5182">
        <w:rPr>
          <w:rFonts w:ascii="Times New Roman" w:hAnsi="Times New Roman"/>
          <w:sz w:val="28"/>
          <w:szCs w:val="28"/>
          <w:lang w:val="uk-UA"/>
        </w:rPr>
        <w:t xml:space="preserve"> </w:t>
      </w:r>
      <w:r w:rsidRPr="009C5182">
        <w:rPr>
          <w:rFonts w:ascii="Times New Roman" w:hAnsi="Times New Roman"/>
          <w:sz w:val="28"/>
          <w:szCs w:val="28"/>
          <w:lang w:val="en-GB"/>
        </w:rPr>
        <w:t>and</w:t>
      </w:r>
      <w:r w:rsidRPr="009C5182">
        <w:rPr>
          <w:rFonts w:ascii="Times New Roman" w:hAnsi="Times New Roman"/>
          <w:sz w:val="28"/>
          <w:szCs w:val="28"/>
          <w:lang w:val="uk-UA"/>
        </w:rPr>
        <w:t xml:space="preserve"> </w:t>
      </w:r>
      <w:r w:rsidRPr="009C5182">
        <w:rPr>
          <w:rFonts w:ascii="Times New Roman" w:hAnsi="Times New Roman"/>
          <w:sz w:val="28"/>
          <w:szCs w:val="28"/>
          <w:lang w:val="en-GB"/>
        </w:rPr>
        <w:t>Language</w:t>
      </w:r>
      <w:r w:rsidRPr="009C5182">
        <w:rPr>
          <w:rFonts w:ascii="Times New Roman" w:hAnsi="Times New Roman"/>
          <w:sz w:val="28"/>
          <w:szCs w:val="28"/>
          <w:lang w:val="uk-UA"/>
        </w:rPr>
        <w:t xml:space="preserve"> </w:t>
      </w:r>
      <w:r w:rsidRPr="009C5182">
        <w:rPr>
          <w:rFonts w:ascii="Times New Roman" w:hAnsi="Times New Roman"/>
          <w:sz w:val="28"/>
          <w:szCs w:val="28"/>
          <w:lang w:val="en-GB"/>
        </w:rPr>
        <w:t>Integrated</w:t>
      </w:r>
      <w:r w:rsidRPr="009C5182">
        <w:rPr>
          <w:rFonts w:ascii="Times New Roman" w:hAnsi="Times New Roman"/>
          <w:sz w:val="28"/>
          <w:szCs w:val="28"/>
          <w:lang w:val="uk-UA"/>
        </w:rPr>
        <w:t xml:space="preserve"> </w:t>
      </w:r>
      <w:r w:rsidRPr="009C5182">
        <w:rPr>
          <w:rFonts w:ascii="Times New Roman" w:hAnsi="Times New Roman"/>
          <w:sz w:val="28"/>
          <w:szCs w:val="28"/>
          <w:lang w:val="en-GB"/>
        </w:rPr>
        <w:t>Project</w:t>
      </w:r>
      <w:r w:rsidRPr="009C5182">
        <w:rPr>
          <w:rFonts w:ascii="Times New Roman" w:hAnsi="Times New Roman"/>
          <w:sz w:val="28"/>
          <w:szCs w:val="28"/>
          <w:lang w:val="uk-UA"/>
        </w:rPr>
        <w:t xml:space="preserve">. </w:t>
      </w:r>
      <w:r w:rsidRPr="00FC18C6">
        <w:rPr>
          <w:rFonts w:ascii="Times New Roman" w:hAnsi="Times New Roman"/>
          <w:sz w:val="28"/>
          <w:szCs w:val="28"/>
          <w:lang w:val="en-GB"/>
        </w:rPr>
        <w:t>London</w:t>
      </w:r>
      <w:r w:rsidRPr="009C5182">
        <w:rPr>
          <w:rFonts w:ascii="Times New Roman" w:hAnsi="Times New Roman"/>
          <w:sz w:val="28"/>
          <w:szCs w:val="28"/>
          <w:lang w:val="uk-UA"/>
        </w:rPr>
        <w:t xml:space="preserve">: </w:t>
      </w:r>
      <w:r w:rsidRPr="00FC18C6">
        <w:rPr>
          <w:rFonts w:ascii="Times New Roman" w:hAnsi="Times New Roman"/>
          <w:sz w:val="28"/>
          <w:szCs w:val="28"/>
          <w:lang w:val="en-GB"/>
        </w:rPr>
        <w:t>CILT</w:t>
      </w:r>
      <w:r>
        <w:rPr>
          <w:rFonts w:ascii="Times New Roman" w:hAnsi="Times New Roman"/>
          <w:sz w:val="28"/>
          <w:szCs w:val="28"/>
          <w:lang w:val="uk-UA"/>
        </w:rPr>
        <w:t xml:space="preserve">. </w:t>
      </w:r>
      <w:r w:rsidRPr="009C5182">
        <w:rPr>
          <w:rFonts w:ascii="Times New Roman" w:hAnsi="Times New Roman"/>
          <w:sz w:val="28"/>
          <w:szCs w:val="28"/>
          <w:lang w:val="uk-UA"/>
        </w:rPr>
        <w:t>2005</w:t>
      </w:r>
    </w:p>
    <w:p w:rsidR="00C17F29" w:rsidRPr="00E60B5F" w:rsidRDefault="00E60B5F" w:rsidP="00E60B5F">
      <w:p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w:t>
      </w:r>
      <w:bookmarkStart w:id="0" w:name="_GoBack"/>
      <w:bookmarkEnd w:id="0"/>
      <w:r w:rsidR="00C17F29" w:rsidRPr="009D31B7">
        <w:rPr>
          <w:rFonts w:ascii="Times New Roman" w:hAnsi="Times New Roman"/>
          <w:b/>
          <w:sz w:val="28"/>
          <w:szCs w:val="28"/>
          <w:lang w:val="uk-UA"/>
        </w:rPr>
        <w:t>ВИСНОВКИ</w:t>
      </w:r>
    </w:p>
    <w:p w:rsidR="00C17F29" w:rsidRDefault="00C17F29" w:rsidP="00C17F2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Відповідно до поставлених задач, ми дійшли до таких висновків:</w:t>
      </w:r>
    </w:p>
    <w:p w:rsidR="00C17F29" w:rsidRPr="005A3746" w:rsidRDefault="00C17F29" w:rsidP="00C17F2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В нашому дослідженні </w:t>
      </w:r>
      <w:r w:rsidRPr="004D7DEA">
        <w:rPr>
          <w:rFonts w:ascii="Times New Roman" w:hAnsi="Times New Roman"/>
          <w:sz w:val="28"/>
          <w:szCs w:val="28"/>
          <w:lang w:val="uk-UA"/>
        </w:rPr>
        <w:t>під мотив</w:t>
      </w:r>
      <w:r>
        <w:rPr>
          <w:rFonts w:ascii="Times New Roman" w:hAnsi="Times New Roman"/>
          <w:sz w:val="28"/>
          <w:szCs w:val="28"/>
          <w:lang w:val="uk-UA"/>
        </w:rPr>
        <w:t>ацією ми</w:t>
      </w:r>
      <w:r w:rsidRPr="004D7DEA">
        <w:rPr>
          <w:rFonts w:ascii="Times New Roman" w:hAnsi="Times New Roman"/>
          <w:sz w:val="28"/>
          <w:szCs w:val="28"/>
          <w:lang w:val="uk-UA"/>
        </w:rPr>
        <w:t xml:space="preserve"> розумі</w:t>
      </w:r>
      <w:r>
        <w:rPr>
          <w:rFonts w:ascii="Times New Roman" w:hAnsi="Times New Roman"/>
          <w:sz w:val="28"/>
          <w:szCs w:val="28"/>
          <w:lang w:val="uk-UA"/>
        </w:rPr>
        <w:t xml:space="preserve">ємо гнучке утворення, що являє собою </w:t>
      </w:r>
      <w:r w:rsidRPr="003B52BD">
        <w:rPr>
          <w:rFonts w:ascii="Times New Roman" w:hAnsi="Times New Roman"/>
          <w:sz w:val="28"/>
          <w:szCs w:val="28"/>
          <w:lang w:val="uk-UA"/>
        </w:rPr>
        <w:t>систем</w:t>
      </w:r>
      <w:r>
        <w:rPr>
          <w:rFonts w:ascii="Times New Roman" w:hAnsi="Times New Roman"/>
          <w:sz w:val="28"/>
          <w:szCs w:val="28"/>
          <w:lang w:val="uk-UA"/>
        </w:rPr>
        <w:t>у мотивів, або стимулів, яке</w:t>
      </w:r>
      <w:r w:rsidRPr="003B52BD">
        <w:rPr>
          <w:rFonts w:ascii="Times New Roman" w:hAnsi="Times New Roman"/>
          <w:sz w:val="28"/>
          <w:szCs w:val="28"/>
          <w:lang w:val="uk-UA"/>
        </w:rPr>
        <w:t xml:space="preserve"> спонукає людину до</w:t>
      </w:r>
      <w:r>
        <w:rPr>
          <w:rFonts w:ascii="Times New Roman" w:hAnsi="Times New Roman"/>
          <w:sz w:val="28"/>
          <w:szCs w:val="28"/>
          <w:lang w:val="uk-UA"/>
        </w:rPr>
        <w:t xml:space="preserve"> </w:t>
      </w:r>
      <w:r w:rsidRPr="003B52BD">
        <w:rPr>
          <w:rFonts w:ascii="Times New Roman" w:hAnsi="Times New Roman"/>
          <w:sz w:val="28"/>
          <w:szCs w:val="28"/>
          <w:lang w:val="uk-UA"/>
        </w:rPr>
        <w:t>конкретних форм діяльності або поведінки</w:t>
      </w:r>
      <w:r>
        <w:rPr>
          <w:rFonts w:ascii="Times New Roman" w:hAnsi="Times New Roman"/>
          <w:sz w:val="28"/>
          <w:szCs w:val="28"/>
          <w:lang w:val="uk-UA"/>
        </w:rPr>
        <w:t>.</w:t>
      </w:r>
      <w:r w:rsidRPr="005A3746">
        <w:rPr>
          <w:rFonts w:ascii="Times New Roman" w:hAnsi="Times New Roman"/>
          <w:sz w:val="28"/>
          <w:szCs w:val="28"/>
          <w:lang w:val="uk-UA"/>
        </w:rPr>
        <w:t xml:space="preserve"> </w:t>
      </w:r>
      <w:r>
        <w:rPr>
          <w:rFonts w:ascii="Times New Roman" w:hAnsi="Times New Roman"/>
          <w:sz w:val="28"/>
          <w:szCs w:val="28"/>
          <w:lang w:val="uk-UA"/>
        </w:rPr>
        <w:t xml:space="preserve">Навчальна </w:t>
      </w:r>
      <w:r w:rsidRPr="004D7DEA">
        <w:rPr>
          <w:rFonts w:ascii="Times New Roman" w:hAnsi="Times New Roman"/>
          <w:sz w:val="28"/>
          <w:szCs w:val="28"/>
          <w:lang w:val="uk-UA"/>
        </w:rPr>
        <w:t xml:space="preserve">мотивація </w:t>
      </w:r>
      <w:r w:rsidRPr="005A3746">
        <w:rPr>
          <w:rFonts w:ascii="Times New Roman" w:hAnsi="Times New Roman"/>
          <w:sz w:val="28"/>
          <w:szCs w:val="28"/>
          <w:lang w:val="uk-UA"/>
        </w:rPr>
        <w:t xml:space="preserve">є особливо важливим і специфічним компонентом навчальної діяльності, через реалізацію і за допомогою якого можливе формування навчальної діяльності </w:t>
      </w:r>
      <w:r>
        <w:rPr>
          <w:rFonts w:ascii="Times New Roman" w:hAnsi="Times New Roman"/>
          <w:sz w:val="28"/>
          <w:szCs w:val="28"/>
          <w:lang w:val="uk-UA"/>
        </w:rPr>
        <w:t>здобувачів вищої освіти в</w:t>
      </w:r>
      <w:r w:rsidRPr="005A3746">
        <w:rPr>
          <w:rFonts w:ascii="Times New Roman" w:hAnsi="Times New Roman"/>
          <w:sz w:val="28"/>
          <w:szCs w:val="28"/>
          <w:lang w:val="uk-UA"/>
        </w:rPr>
        <w:t xml:space="preserve"> цілому.</w:t>
      </w:r>
    </w:p>
    <w:p w:rsidR="00C17F29" w:rsidRDefault="00C17F29" w:rsidP="00C17F2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 мотивацією до вивчення англійської мови професійного спрямування ми розуміємо</w:t>
      </w:r>
      <w:r w:rsidRPr="004531E0">
        <w:rPr>
          <w:rFonts w:ascii="Times New Roman" w:hAnsi="Times New Roman"/>
          <w:sz w:val="28"/>
          <w:szCs w:val="28"/>
          <w:lang w:val="uk-UA"/>
        </w:rPr>
        <w:t xml:space="preserve"> систему спонукань, що спрямовують навчальну діяльність</w:t>
      </w:r>
      <w:r w:rsidRPr="004D7DEA">
        <w:rPr>
          <w:rFonts w:ascii="Times New Roman" w:hAnsi="Times New Roman"/>
          <w:sz w:val="28"/>
          <w:szCs w:val="28"/>
          <w:lang w:val="uk-UA"/>
        </w:rPr>
        <w:t xml:space="preserve"> </w:t>
      </w:r>
      <w:r w:rsidRPr="004531E0">
        <w:rPr>
          <w:rFonts w:ascii="Times New Roman" w:hAnsi="Times New Roman"/>
          <w:sz w:val="28"/>
          <w:szCs w:val="28"/>
          <w:lang w:val="uk-UA"/>
        </w:rPr>
        <w:t>на більш глибоке вивчення цієї дисципліни,</w:t>
      </w:r>
      <w:r w:rsidRPr="004D7DEA">
        <w:rPr>
          <w:rFonts w:ascii="Times New Roman" w:hAnsi="Times New Roman"/>
          <w:sz w:val="28"/>
          <w:szCs w:val="28"/>
          <w:lang w:val="uk-UA"/>
        </w:rPr>
        <w:t xml:space="preserve"> </w:t>
      </w:r>
      <w:r w:rsidRPr="004531E0">
        <w:rPr>
          <w:rFonts w:ascii="Times New Roman" w:hAnsi="Times New Roman"/>
          <w:sz w:val="28"/>
          <w:szCs w:val="28"/>
          <w:lang w:val="uk-UA"/>
        </w:rPr>
        <w:t xml:space="preserve">на вдосконалення умінь і навичок, необхідних для ефективного засвоєння </w:t>
      </w:r>
      <w:proofErr w:type="spellStart"/>
      <w:r w:rsidRPr="004531E0">
        <w:rPr>
          <w:rFonts w:ascii="Times New Roman" w:hAnsi="Times New Roman"/>
          <w:sz w:val="28"/>
          <w:szCs w:val="28"/>
          <w:lang w:val="uk-UA"/>
        </w:rPr>
        <w:t>мовного</w:t>
      </w:r>
      <w:proofErr w:type="spellEnd"/>
      <w:r w:rsidRPr="009842AE">
        <w:rPr>
          <w:rFonts w:ascii="Times New Roman" w:hAnsi="Times New Roman"/>
          <w:sz w:val="28"/>
          <w:szCs w:val="28"/>
          <w:lang w:val="uk-UA"/>
        </w:rPr>
        <w:t xml:space="preserve"> </w:t>
      </w:r>
      <w:r w:rsidRPr="004531E0">
        <w:rPr>
          <w:rFonts w:ascii="Times New Roman" w:hAnsi="Times New Roman"/>
          <w:sz w:val="28"/>
          <w:szCs w:val="28"/>
          <w:lang w:val="uk-UA"/>
        </w:rPr>
        <w:t>матеріалу й адекватного їх використання у</w:t>
      </w:r>
      <w:r w:rsidRPr="004D7DEA">
        <w:rPr>
          <w:rFonts w:ascii="Times New Roman" w:hAnsi="Times New Roman"/>
          <w:sz w:val="28"/>
          <w:szCs w:val="28"/>
          <w:lang w:val="uk-UA"/>
        </w:rPr>
        <w:t xml:space="preserve"> </w:t>
      </w:r>
      <w:r w:rsidRPr="004531E0">
        <w:rPr>
          <w:rFonts w:ascii="Times New Roman" w:hAnsi="Times New Roman"/>
          <w:sz w:val="28"/>
          <w:szCs w:val="28"/>
          <w:lang w:val="uk-UA"/>
        </w:rPr>
        <w:t>процесі іншомовної комунікації.</w:t>
      </w:r>
      <w:r>
        <w:rPr>
          <w:rFonts w:ascii="Times New Roman" w:hAnsi="Times New Roman"/>
          <w:sz w:val="28"/>
          <w:szCs w:val="28"/>
          <w:lang w:val="uk-UA"/>
        </w:rPr>
        <w:t xml:space="preserve"> </w:t>
      </w:r>
    </w:p>
    <w:p w:rsidR="00C17F29" w:rsidRDefault="00C17F29" w:rsidP="00C17F2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Основними новітніми підходами у мотивації вивчення англійської мови професійного спрямування студентами немовних спеціальностей є контекстний підхід, </w:t>
      </w:r>
      <w:r>
        <w:rPr>
          <w:rFonts w:ascii="Times New Roman" w:hAnsi="Times New Roman"/>
          <w:sz w:val="28"/>
          <w:szCs w:val="28"/>
          <w:lang w:val="en-GB"/>
        </w:rPr>
        <w:t>ESP</w:t>
      </w:r>
      <w:r w:rsidRPr="00052B69">
        <w:rPr>
          <w:rFonts w:ascii="Times New Roman" w:hAnsi="Times New Roman"/>
          <w:sz w:val="28"/>
          <w:szCs w:val="28"/>
          <w:lang w:val="uk-UA"/>
        </w:rPr>
        <w:t xml:space="preserve"> </w:t>
      </w:r>
      <w:r>
        <w:rPr>
          <w:rFonts w:ascii="Times New Roman" w:hAnsi="Times New Roman"/>
          <w:sz w:val="28"/>
          <w:szCs w:val="28"/>
          <w:lang w:val="uk-UA"/>
        </w:rPr>
        <w:t xml:space="preserve">(англійська мова професійного спрямування), </w:t>
      </w:r>
      <w:r>
        <w:rPr>
          <w:rFonts w:ascii="Times New Roman" w:hAnsi="Times New Roman"/>
          <w:sz w:val="28"/>
          <w:szCs w:val="28"/>
          <w:lang w:val="en-GB"/>
        </w:rPr>
        <w:t>CLIL</w:t>
      </w:r>
      <w:r>
        <w:rPr>
          <w:rFonts w:ascii="Times New Roman" w:hAnsi="Times New Roman"/>
          <w:sz w:val="28"/>
          <w:szCs w:val="28"/>
          <w:lang w:val="uk-UA"/>
        </w:rPr>
        <w:t>, інтегративний підхід, використання інформаційних технологій. Завдяки цим підходам навчання здобувачів вищої освіти направлене на отримання знань, які вони можуть застосувати на практиці. З</w:t>
      </w:r>
      <w:r w:rsidRPr="00123A42">
        <w:rPr>
          <w:rFonts w:ascii="Times New Roman" w:hAnsi="Times New Roman"/>
          <w:sz w:val="28"/>
          <w:szCs w:val="28"/>
          <w:lang w:val="uk-UA"/>
        </w:rPr>
        <w:t>авдяки контекстному навчанню, відбувається трансформація навчальної діяльності в професійну</w:t>
      </w:r>
      <w:r>
        <w:rPr>
          <w:rFonts w:ascii="Times New Roman" w:hAnsi="Times New Roman"/>
          <w:sz w:val="28"/>
          <w:szCs w:val="28"/>
          <w:lang w:val="uk-UA"/>
        </w:rPr>
        <w:t xml:space="preserve">, використовуються методи проблемного навчання, що дає змогу студентам ще в університеті вчитися вирішувати проблеми, які стосуються їх майбутньої професії. «Англійська мова професійного спрямування» направлена на те, щоб навчання було не тільки </w:t>
      </w:r>
      <w:proofErr w:type="spellStart"/>
      <w:r>
        <w:rPr>
          <w:rFonts w:ascii="Times New Roman" w:hAnsi="Times New Roman"/>
          <w:sz w:val="28"/>
          <w:szCs w:val="28"/>
          <w:lang w:val="uk-UA"/>
        </w:rPr>
        <w:t>професійно</w:t>
      </w:r>
      <w:proofErr w:type="spellEnd"/>
      <w:r>
        <w:rPr>
          <w:rFonts w:ascii="Times New Roman" w:hAnsi="Times New Roman"/>
          <w:sz w:val="28"/>
          <w:szCs w:val="28"/>
          <w:lang w:val="uk-UA"/>
        </w:rPr>
        <w:t>-орієнтованим, але й приносило задоволення, як студенту, так і викладачеві. Інтегративний підхід співвідноситься з контекстним та інформаційними технологіями</w:t>
      </w:r>
      <w:r w:rsidRPr="006C4DAB">
        <w:rPr>
          <w:rFonts w:ascii="Times New Roman" w:hAnsi="Times New Roman"/>
          <w:sz w:val="28"/>
          <w:szCs w:val="28"/>
          <w:lang w:val="uk-UA"/>
        </w:rPr>
        <w:t>.</w:t>
      </w:r>
    </w:p>
    <w:p w:rsidR="00C17F29" w:rsidRDefault="00C17F29" w:rsidP="00C17F2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Більшість студентів мають мотивацію на формальний результат, це означає, що вони орієнтовані на отримання оцінки, екзамену з англійської мови, а не на сам процес вивчення і не на отримання знань, що можуть знадобитися їм в майбутньому, що і підтверджують дані нашого дослідження. </w:t>
      </w:r>
      <w:r>
        <w:rPr>
          <w:rFonts w:ascii="Times New Roman" w:hAnsi="Times New Roman"/>
          <w:sz w:val="28"/>
          <w:szCs w:val="28"/>
          <w:lang w:val="uk-UA"/>
        </w:rPr>
        <w:lastRenderedPageBreak/>
        <w:t xml:space="preserve">Студенти стикаються з різними проблемами під час вивчення англійської, а саме: вони губляться перед англійською граматикою, їм нецікаво те, що пропонує до вивчення викладач, невпевненість в необхідності вивчення англійської мови – це призводить до зниження мотивації. Також, студенти не приділяють достатньої уваги вивченню мови, вважають якість викладання цього предмету в університеті низькою. </w:t>
      </w:r>
    </w:p>
    <w:p w:rsidR="00C17F29" w:rsidRDefault="00C17F29" w:rsidP="00C17F2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4. Існує багато способів та шляхів щодо підвищення мотивації студентів немовних спеціальностей до вивчення англійської мови. Ми пропонуємо: використання контекстного підходу до вивчення англійської мови, </w:t>
      </w:r>
      <w:r>
        <w:rPr>
          <w:rFonts w:ascii="Times New Roman" w:hAnsi="Times New Roman"/>
          <w:sz w:val="28"/>
          <w:szCs w:val="28"/>
          <w:lang w:val="en-GB"/>
        </w:rPr>
        <w:t>ESP</w:t>
      </w:r>
      <w:r>
        <w:rPr>
          <w:rFonts w:ascii="Times New Roman" w:hAnsi="Times New Roman"/>
          <w:sz w:val="28"/>
          <w:szCs w:val="28"/>
          <w:lang w:val="uk-UA"/>
        </w:rPr>
        <w:t xml:space="preserve">, інтегративне навчання, використання інформаційних технологій, методику навчання </w:t>
      </w:r>
      <w:r>
        <w:rPr>
          <w:rFonts w:ascii="Times New Roman" w:hAnsi="Times New Roman"/>
          <w:sz w:val="28"/>
          <w:szCs w:val="28"/>
          <w:lang w:val="en-GB"/>
        </w:rPr>
        <w:t>CLIL</w:t>
      </w:r>
      <w:r>
        <w:rPr>
          <w:rFonts w:ascii="Times New Roman" w:hAnsi="Times New Roman"/>
          <w:sz w:val="28"/>
          <w:szCs w:val="28"/>
          <w:lang w:val="uk-UA"/>
        </w:rPr>
        <w:t xml:space="preserve">, що має дві мети: вивчення предмета за допомогою іноземної мови, й іноземної мови через предмет. Це підвищує мотивацію до вивчення англійської мови тому що навчання стає більш цілеспрямованим, так як мова використовується для вирішення конкретних комунікативних завдань. </w:t>
      </w:r>
    </w:p>
    <w:p w:rsidR="00C17F29" w:rsidRPr="00CC1A23" w:rsidRDefault="00C17F29" w:rsidP="004A34D6">
      <w:pPr>
        <w:spacing w:after="0" w:line="360" w:lineRule="auto"/>
        <w:ind w:firstLine="709"/>
        <w:jc w:val="both"/>
        <w:rPr>
          <w:rFonts w:ascii="Times New Roman" w:hAnsi="Times New Roman"/>
          <w:sz w:val="28"/>
          <w:szCs w:val="28"/>
          <w:lang w:val="uk-UA"/>
        </w:rPr>
      </w:pPr>
    </w:p>
    <w:p w:rsidR="004132F2" w:rsidRDefault="004132F2"/>
    <w:sectPr w:rsidR="004132F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00B5673"/>
    <w:multiLevelType w:val="hybridMultilevel"/>
    <w:tmpl w:val="92F08FE0"/>
    <w:lvl w:ilvl="0" w:tplc="7938E9B6">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4CFB7A03"/>
    <w:multiLevelType w:val="multilevel"/>
    <w:tmpl w:val="94F29BAC"/>
    <w:lvl w:ilvl="0">
      <w:start w:val="1"/>
      <w:numFmt w:val="decimal"/>
      <w:lvlText w:val="%1"/>
      <w:lvlJc w:val="left"/>
      <w:pPr>
        <w:ind w:left="480" w:hanging="480"/>
      </w:pPr>
      <w:rPr>
        <w:rFonts w:cs="Times New Roman" w:hint="default"/>
      </w:rPr>
    </w:lvl>
    <w:lvl w:ilvl="1">
      <w:start w:val="1"/>
      <w:numFmt w:val="decimal"/>
      <w:lvlText w:val="%1.%2"/>
      <w:lvlJc w:val="left"/>
      <w:pPr>
        <w:ind w:left="906" w:hanging="480"/>
      </w:pPr>
      <w:rPr>
        <w:rFonts w:cs="Times New Roman" w:hint="default"/>
      </w:rPr>
    </w:lvl>
    <w:lvl w:ilvl="2">
      <w:start w:val="1"/>
      <w:numFmt w:val="decimal"/>
      <w:lvlText w:val="%1.%2.%3"/>
      <w:lvlJc w:val="left"/>
      <w:pPr>
        <w:ind w:left="1572" w:hanging="720"/>
      </w:pPr>
      <w:rPr>
        <w:rFonts w:cs="Times New Roman" w:hint="default"/>
      </w:rPr>
    </w:lvl>
    <w:lvl w:ilvl="3">
      <w:start w:val="1"/>
      <w:numFmt w:val="decimal"/>
      <w:lvlText w:val="%1.%2.%3.%4"/>
      <w:lvlJc w:val="left"/>
      <w:pPr>
        <w:ind w:left="2358" w:hanging="1080"/>
      </w:pPr>
      <w:rPr>
        <w:rFonts w:cs="Times New Roman" w:hint="default"/>
      </w:rPr>
    </w:lvl>
    <w:lvl w:ilvl="4">
      <w:start w:val="1"/>
      <w:numFmt w:val="decimal"/>
      <w:lvlText w:val="%1.%2.%3.%4.%5"/>
      <w:lvlJc w:val="left"/>
      <w:pPr>
        <w:ind w:left="2784" w:hanging="1080"/>
      </w:pPr>
      <w:rPr>
        <w:rFonts w:cs="Times New Roman" w:hint="default"/>
      </w:rPr>
    </w:lvl>
    <w:lvl w:ilvl="5">
      <w:start w:val="1"/>
      <w:numFmt w:val="decimal"/>
      <w:lvlText w:val="%1.%2.%3.%4.%5.%6"/>
      <w:lvlJc w:val="left"/>
      <w:pPr>
        <w:ind w:left="3570" w:hanging="1440"/>
      </w:pPr>
      <w:rPr>
        <w:rFonts w:cs="Times New Roman" w:hint="default"/>
      </w:rPr>
    </w:lvl>
    <w:lvl w:ilvl="6">
      <w:start w:val="1"/>
      <w:numFmt w:val="decimal"/>
      <w:lvlText w:val="%1.%2.%3.%4.%5.%6.%7"/>
      <w:lvlJc w:val="left"/>
      <w:pPr>
        <w:ind w:left="3996" w:hanging="1440"/>
      </w:pPr>
      <w:rPr>
        <w:rFonts w:cs="Times New Roman" w:hint="default"/>
      </w:rPr>
    </w:lvl>
    <w:lvl w:ilvl="7">
      <w:start w:val="1"/>
      <w:numFmt w:val="decimal"/>
      <w:lvlText w:val="%1.%2.%3.%4.%5.%6.%7.%8"/>
      <w:lvlJc w:val="left"/>
      <w:pPr>
        <w:ind w:left="4782" w:hanging="1800"/>
      </w:pPr>
      <w:rPr>
        <w:rFonts w:cs="Times New Roman" w:hint="default"/>
      </w:rPr>
    </w:lvl>
    <w:lvl w:ilvl="8">
      <w:start w:val="1"/>
      <w:numFmt w:val="decimal"/>
      <w:lvlText w:val="%1.%2.%3.%4.%5.%6.%7.%8.%9"/>
      <w:lvlJc w:val="left"/>
      <w:pPr>
        <w:ind w:left="5568" w:hanging="2160"/>
      </w:pPr>
      <w:rPr>
        <w:rFonts w:cs="Times New Roman" w:hint="default"/>
      </w:rPr>
    </w:lvl>
  </w:abstractNum>
  <w:abstractNum w:abstractNumId="2">
    <w:nsid w:val="72283D17"/>
    <w:multiLevelType w:val="hybridMultilevel"/>
    <w:tmpl w:val="DCCE568E"/>
    <w:lvl w:ilvl="0" w:tplc="776264EC">
      <w:start w:val="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1A17"/>
    <w:rsid w:val="004132F2"/>
    <w:rsid w:val="004A34D6"/>
    <w:rsid w:val="00C17F29"/>
    <w:rsid w:val="00D81593"/>
    <w:rsid w:val="00DA1A17"/>
    <w:rsid w:val="00E60B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9829D53F-67A3-452F-8416-C0266B02FA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A34D6"/>
    <w:rPr>
      <w:rFonts w:eastAsia="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A34D6"/>
    <w:pPr>
      <w:ind w:left="720"/>
      <w:contextualSpacing/>
    </w:pPr>
  </w:style>
  <w:style w:type="paragraph" w:customStyle="1" w:styleId="Default">
    <w:name w:val="Default"/>
    <w:rsid w:val="004A34D6"/>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styleId="a4">
    <w:name w:val="Hyperlink"/>
    <w:basedOn w:val="a0"/>
    <w:uiPriority w:val="99"/>
    <w:unhideWhenUsed/>
    <w:rsid w:val="00C17F29"/>
    <w:rPr>
      <w:rFonts w:cs="Times New Roma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ordpress.com" TargetMode="External"/><Relationship Id="rId3" Type="http://schemas.openxmlformats.org/officeDocument/2006/relationships/settings" Target="settings.xml"/><Relationship Id="rId7" Type="http://schemas.openxmlformats.org/officeDocument/2006/relationships/hyperlink" Target="http://www.blogger.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reakingnewsenglish.co" TargetMode="External"/><Relationship Id="rId11" Type="http://schemas.openxmlformats.org/officeDocument/2006/relationships/fontTable" Target="fontTable.xml"/><Relationship Id="rId5" Type="http://schemas.openxmlformats.org/officeDocument/2006/relationships/hyperlink" Target="https://moluch.ru/conf/phil/archive/235/12596/" TargetMode="External"/><Relationship Id="rId10" Type="http://schemas.openxmlformats.org/officeDocument/2006/relationships/hyperlink" Target="http://elllo.org/" TargetMode="External"/><Relationship Id="rId4" Type="http://schemas.openxmlformats.org/officeDocument/2006/relationships/webSettings" Target="webSettings.xml"/><Relationship Id="rId9" Type="http://schemas.openxmlformats.org/officeDocument/2006/relationships/hyperlink" Target="https://www.listenaminute.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12</Pages>
  <Words>2540</Words>
  <Characters>14480</Characters>
  <Application>Microsoft Office Word</Application>
  <DocSecurity>0</DocSecurity>
  <Lines>120</Lines>
  <Paragraphs>33</Paragraphs>
  <ScaleCrop>false</ScaleCrop>
  <Company/>
  <LinksUpToDate>false</LinksUpToDate>
  <CharactersWithSpaces>16987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2020-07-23T09:59:00Z</dcterms:created>
  <dcterms:modified xsi:type="dcterms:W3CDTF">2020-07-23T10:08:00Z</dcterms:modified>
</cp:coreProperties>
</file>