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A1BD5" w:rsidRPr="00B57C9A" w:rsidRDefault="008A1BD5" w:rsidP="008A1BD5">
      <w:pPr>
        <w:ind w:left="708" w:firstLine="708"/>
        <w:rPr>
          <w:rFonts w:ascii="Times New Roman" w:hAnsi="Times New Roman" w:cs="Times New Roman"/>
          <w:sz w:val="28"/>
          <w:szCs w:val="28"/>
          <w:lang w:val="uk-UA"/>
        </w:rPr>
      </w:pPr>
      <w:r w:rsidRPr="00B57C9A">
        <w:rPr>
          <w:rFonts w:ascii="Times New Roman" w:hAnsi="Times New Roman" w:cs="Times New Roman"/>
          <w:sz w:val="28"/>
          <w:szCs w:val="28"/>
          <w:lang w:val="uk-UA"/>
        </w:rPr>
        <w:t>Одеський національний університет імені І.І. Мечникова</w:t>
      </w:r>
    </w:p>
    <w:p w:rsidR="008A1BD5" w:rsidRPr="00B57C9A" w:rsidRDefault="008A1BD5" w:rsidP="008A1BD5">
      <w:pPr>
        <w:jc w:val="center"/>
        <w:rPr>
          <w:rFonts w:ascii="Times New Roman" w:hAnsi="Times New Roman" w:cs="Times New Roman"/>
          <w:sz w:val="28"/>
          <w:szCs w:val="28"/>
          <w:lang w:val="uk-UA"/>
        </w:rPr>
      </w:pPr>
      <w:r w:rsidRPr="00B57C9A">
        <w:rPr>
          <w:rFonts w:ascii="Times New Roman" w:hAnsi="Times New Roman" w:cs="Times New Roman"/>
          <w:sz w:val="28"/>
          <w:szCs w:val="28"/>
          <w:lang w:val="uk-UA"/>
        </w:rPr>
        <w:t>Економіко-правовий факультет</w:t>
      </w:r>
    </w:p>
    <w:p w:rsidR="008A1BD5" w:rsidRPr="00B57C9A" w:rsidRDefault="008A1BD5" w:rsidP="008A1BD5">
      <w:pPr>
        <w:jc w:val="center"/>
        <w:rPr>
          <w:rFonts w:ascii="Times New Roman" w:hAnsi="Times New Roman" w:cs="Times New Roman"/>
          <w:sz w:val="28"/>
          <w:szCs w:val="28"/>
          <w:lang w:val="uk-UA"/>
        </w:rPr>
      </w:pPr>
      <w:r w:rsidRPr="00B57C9A">
        <w:rPr>
          <w:rFonts w:ascii="Times New Roman" w:hAnsi="Times New Roman" w:cs="Times New Roman"/>
          <w:sz w:val="28"/>
          <w:szCs w:val="28"/>
          <w:lang w:val="uk-UA"/>
        </w:rPr>
        <w:t>Кафедра цивільно-правових дисциплін</w:t>
      </w:r>
    </w:p>
    <w:p w:rsidR="008A1BD5" w:rsidRDefault="008A1BD5" w:rsidP="008A1BD5">
      <w:pPr>
        <w:rPr>
          <w:rFonts w:ascii="Times New Roman" w:hAnsi="Times New Roman" w:cs="Times New Roman"/>
          <w:sz w:val="28"/>
          <w:szCs w:val="28"/>
          <w:lang w:val="uk-UA"/>
        </w:rPr>
      </w:pPr>
    </w:p>
    <w:p w:rsidR="008A1BD5" w:rsidRPr="00B57C9A" w:rsidRDefault="008A1BD5" w:rsidP="008A1BD5">
      <w:pPr>
        <w:rPr>
          <w:rFonts w:ascii="Times New Roman" w:hAnsi="Times New Roman" w:cs="Times New Roman"/>
          <w:b/>
          <w:sz w:val="28"/>
          <w:szCs w:val="28"/>
          <w:lang w:val="uk-UA"/>
        </w:rPr>
      </w:pPr>
    </w:p>
    <w:p w:rsidR="008A1BD5" w:rsidRPr="00B57C9A" w:rsidRDefault="008A1BD5" w:rsidP="008A1BD5">
      <w:pPr>
        <w:jc w:val="center"/>
        <w:rPr>
          <w:rFonts w:ascii="Times New Roman" w:hAnsi="Times New Roman" w:cs="Times New Roman"/>
          <w:b/>
          <w:sz w:val="32"/>
          <w:szCs w:val="28"/>
        </w:rPr>
      </w:pPr>
      <w:r w:rsidRPr="00B57C9A">
        <w:rPr>
          <w:rFonts w:ascii="Times New Roman" w:hAnsi="Times New Roman" w:cs="Times New Roman"/>
          <w:b/>
          <w:sz w:val="32"/>
          <w:szCs w:val="28"/>
          <w:lang w:val="uk-UA"/>
        </w:rPr>
        <w:t>Д и п л о м н а  р о б о т а</w:t>
      </w:r>
    </w:p>
    <w:p w:rsidR="008A1BD5" w:rsidRPr="00B57C9A" w:rsidRDefault="008A1BD5" w:rsidP="008A1BD5">
      <w:pPr>
        <w:pStyle w:val="a6"/>
        <w:shd w:val="clear" w:color="auto" w:fill="FFFFFF"/>
        <w:spacing w:before="0" w:beforeAutospacing="0" w:after="0" w:afterAutospacing="0"/>
        <w:jc w:val="center"/>
        <w:rPr>
          <w:b/>
          <w:sz w:val="28"/>
          <w:szCs w:val="28"/>
          <w:lang w:val="uk-UA"/>
        </w:rPr>
      </w:pPr>
      <w:r>
        <w:rPr>
          <w:b/>
          <w:sz w:val="28"/>
          <w:szCs w:val="28"/>
          <w:lang w:val="uk-UA"/>
        </w:rPr>
        <w:t>«Особливості розгляду цивільних справ про позбавлення батьківських прав</w:t>
      </w:r>
      <w:r w:rsidRPr="00B57C9A">
        <w:rPr>
          <w:b/>
          <w:sz w:val="28"/>
          <w:szCs w:val="28"/>
          <w:lang w:val="uk-UA"/>
        </w:rPr>
        <w:t>»</w:t>
      </w:r>
      <w:r>
        <w:rPr>
          <w:b/>
          <w:sz w:val="28"/>
          <w:szCs w:val="28"/>
          <w:lang w:val="uk-UA"/>
        </w:rPr>
        <w:br/>
      </w:r>
      <w:r>
        <w:rPr>
          <w:sz w:val="28"/>
          <w:szCs w:val="28"/>
          <w:lang w:val="uk-UA"/>
        </w:rPr>
        <w:t>«</w:t>
      </w:r>
      <w:r>
        <w:rPr>
          <w:sz w:val="28"/>
          <w:szCs w:val="28"/>
          <w:lang w:val="en-US"/>
        </w:rPr>
        <w:t>The</w:t>
      </w:r>
      <w:r w:rsidRPr="004C1C03">
        <w:rPr>
          <w:sz w:val="28"/>
          <w:szCs w:val="28"/>
          <w:lang w:val="en-US"/>
        </w:rPr>
        <w:t xml:space="preserve"> </w:t>
      </w:r>
      <w:r>
        <w:rPr>
          <w:sz w:val="28"/>
          <w:szCs w:val="28"/>
          <w:lang w:val="en-US"/>
        </w:rPr>
        <w:t>Features</w:t>
      </w:r>
      <w:r w:rsidRPr="004C1C03">
        <w:rPr>
          <w:sz w:val="28"/>
          <w:szCs w:val="28"/>
          <w:lang w:val="en-US"/>
        </w:rPr>
        <w:t xml:space="preserve"> </w:t>
      </w:r>
      <w:r>
        <w:rPr>
          <w:sz w:val="28"/>
          <w:szCs w:val="28"/>
          <w:lang w:val="en-US"/>
        </w:rPr>
        <w:t>of</w:t>
      </w:r>
      <w:r w:rsidRPr="004C1C03">
        <w:rPr>
          <w:sz w:val="28"/>
          <w:szCs w:val="28"/>
          <w:lang w:val="en-US"/>
        </w:rPr>
        <w:t xml:space="preserve"> </w:t>
      </w:r>
      <w:r>
        <w:rPr>
          <w:sz w:val="28"/>
          <w:szCs w:val="28"/>
          <w:lang w:val="en-US"/>
        </w:rPr>
        <w:t>Reviewing</w:t>
      </w:r>
      <w:r w:rsidRPr="004C1C03">
        <w:rPr>
          <w:sz w:val="28"/>
          <w:szCs w:val="28"/>
          <w:lang w:val="en-US"/>
        </w:rPr>
        <w:t xml:space="preserve"> </w:t>
      </w:r>
      <w:r>
        <w:rPr>
          <w:sz w:val="28"/>
          <w:szCs w:val="28"/>
          <w:lang w:val="en-US"/>
        </w:rPr>
        <w:t>Civil</w:t>
      </w:r>
      <w:r w:rsidRPr="004C1C03">
        <w:rPr>
          <w:sz w:val="28"/>
          <w:szCs w:val="28"/>
          <w:lang w:val="en-US"/>
        </w:rPr>
        <w:t xml:space="preserve"> </w:t>
      </w:r>
      <w:r>
        <w:rPr>
          <w:sz w:val="28"/>
          <w:szCs w:val="28"/>
          <w:lang w:val="en-US"/>
        </w:rPr>
        <w:t>Cases</w:t>
      </w:r>
      <w:r w:rsidRPr="004C1C03">
        <w:rPr>
          <w:sz w:val="28"/>
          <w:szCs w:val="28"/>
          <w:lang w:val="en-US"/>
        </w:rPr>
        <w:t xml:space="preserve"> </w:t>
      </w:r>
      <w:r>
        <w:rPr>
          <w:sz w:val="28"/>
          <w:szCs w:val="28"/>
          <w:lang w:val="en-US"/>
        </w:rPr>
        <w:t>about</w:t>
      </w:r>
      <w:r w:rsidRPr="004C1C03">
        <w:rPr>
          <w:sz w:val="28"/>
          <w:szCs w:val="28"/>
          <w:lang w:val="en-US"/>
        </w:rPr>
        <w:t xml:space="preserve"> </w:t>
      </w:r>
      <w:r>
        <w:rPr>
          <w:sz w:val="28"/>
          <w:szCs w:val="28"/>
          <w:lang w:val="en-US"/>
        </w:rPr>
        <w:t>Deprivation</w:t>
      </w:r>
      <w:r w:rsidRPr="004C1C03">
        <w:rPr>
          <w:sz w:val="28"/>
          <w:szCs w:val="28"/>
          <w:lang w:val="en-US"/>
        </w:rPr>
        <w:t xml:space="preserve"> </w:t>
      </w:r>
      <w:r>
        <w:rPr>
          <w:sz w:val="28"/>
          <w:szCs w:val="28"/>
          <w:lang w:val="en-US"/>
        </w:rPr>
        <w:t>of</w:t>
      </w:r>
      <w:r w:rsidRPr="004C1C03">
        <w:rPr>
          <w:sz w:val="28"/>
          <w:szCs w:val="28"/>
          <w:lang w:val="en-US"/>
        </w:rPr>
        <w:t xml:space="preserve"> </w:t>
      </w:r>
      <w:r>
        <w:rPr>
          <w:sz w:val="28"/>
          <w:szCs w:val="28"/>
          <w:lang w:val="en-US"/>
        </w:rPr>
        <w:t>Parental</w:t>
      </w:r>
      <w:r w:rsidRPr="004C1C03">
        <w:rPr>
          <w:sz w:val="28"/>
          <w:szCs w:val="28"/>
          <w:lang w:val="en-US"/>
        </w:rPr>
        <w:t xml:space="preserve"> </w:t>
      </w:r>
      <w:r>
        <w:rPr>
          <w:sz w:val="28"/>
          <w:szCs w:val="28"/>
          <w:lang w:val="en-US"/>
        </w:rPr>
        <w:t>Rights</w:t>
      </w:r>
      <w:r w:rsidRPr="00B57C9A">
        <w:rPr>
          <w:sz w:val="28"/>
          <w:szCs w:val="28"/>
          <w:lang w:val="uk-UA"/>
        </w:rPr>
        <w:t>»</w:t>
      </w:r>
    </w:p>
    <w:p w:rsidR="008A1BD5" w:rsidRPr="00B57C9A" w:rsidRDefault="008A1BD5" w:rsidP="008A1BD5">
      <w:pPr>
        <w:jc w:val="center"/>
        <w:rPr>
          <w:rFonts w:ascii="Times New Roman" w:hAnsi="Times New Roman" w:cs="Times New Roman"/>
          <w:sz w:val="28"/>
          <w:szCs w:val="28"/>
          <w:lang w:val="uk-UA"/>
        </w:rPr>
      </w:pPr>
    </w:p>
    <w:p w:rsidR="008A1BD5" w:rsidRPr="008C7D90" w:rsidRDefault="008A1BD5" w:rsidP="008A1BD5">
      <w:pPr>
        <w:jc w:val="center"/>
        <w:rPr>
          <w:rFonts w:ascii="Times New Roman" w:hAnsi="Times New Roman" w:cs="Times New Roman"/>
          <w:sz w:val="28"/>
          <w:szCs w:val="28"/>
          <w:lang w:val="uk-UA"/>
        </w:rPr>
      </w:pPr>
      <w:r>
        <w:rPr>
          <w:rFonts w:ascii="Times New Roman" w:hAnsi="Times New Roman" w:cs="Times New Roman"/>
          <w:sz w:val="28"/>
          <w:szCs w:val="28"/>
          <w:lang w:val="uk-UA"/>
        </w:rPr>
        <w:t>н</w:t>
      </w:r>
      <w:r w:rsidRPr="00B57C9A">
        <w:rPr>
          <w:rFonts w:ascii="Times New Roman" w:hAnsi="Times New Roman" w:cs="Times New Roman"/>
          <w:sz w:val="28"/>
          <w:szCs w:val="28"/>
          <w:lang w:val="uk-UA"/>
        </w:rPr>
        <w:t>а</w:t>
      </w:r>
      <w:r>
        <w:rPr>
          <w:rFonts w:ascii="Times New Roman" w:hAnsi="Times New Roman" w:cs="Times New Roman"/>
          <w:sz w:val="28"/>
          <w:szCs w:val="28"/>
          <w:lang w:val="uk-UA"/>
        </w:rPr>
        <w:t xml:space="preserve"> </w:t>
      </w:r>
      <w:r w:rsidRPr="00B57C9A">
        <w:rPr>
          <w:rFonts w:ascii="Times New Roman" w:hAnsi="Times New Roman" w:cs="Times New Roman"/>
          <w:sz w:val="28"/>
          <w:szCs w:val="28"/>
          <w:lang w:val="uk-UA"/>
        </w:rPr>
        <w:t>здобуття</w:t>
      </w:r>
      <w:r>
        <w:rPr>
          <w:rFonts w:ascii="Times New Roman" w:hAnsi="Times New Roman" w:cs="Times New Roman"/>
          <w:sz w:val="28"/>
          <w:szCs w:val="28"/>
          <w:lang w:val="uk-UA"/>
        </w:rPr>
        <w:t xml:space="preserve"> </w:t>
      </w:r>
      <w:r w:rsidRPr="00B57C9A">
        <w:rPr>
          <w:rFonts w:ascii="Times New Roman" w:hAnsi="Times New Roman" w:cs="Times New Roman"/>
          <w:sz w:val="28"/>
          <w:szCs w:val="28"/>
          <w:lang w:val="uk-UA"/>
        </w:rPr>
        <w:t>ступеня</w:t>
      </w:r>
      <w:r>
        <w:rPr>
          <w:rFonts w:ascii="Times New Roman" w:hAnsi="Times New Roman" w:cs="Times New Roman"/>
          <w:sz w:val="28"/>
          <w:szCs w:val="28"/>
          <w:lang w:val="uk-UA"/>
        </w:rPr>
        <w:t xml:space="preserve"> </w:t>
      </w:r>
      <w:r w:rsidRPr="00B57C9A">
        <w:rPr>
          <w:rFonts w:ascii="Times New Roman" w:hAnsi="Times New Roman" w:cs="Times New Roman"/>
          <w:sz w:val="28"/>
          <w:szCs w:val="28"/>
          <w:lang w:val="uk-UA"/>
        </w:rPr>
        <w:t>вищої</w:t>
      </w:r>
      <w:r>
        <w:rPr>
          <w:rFonts w:ascii="Times New Roman" w:hAnsi="Times New Roman" w:cs="Times New Roman"/>
          <w:sz w:val="28"/>
          <w:szCs w:val="28"/>
          <w:lang w:val="uk-UA"/>
        </w:rPr>
        <w:t xml:space="preserve"> </w:t>
      </w:r>
      <w:r w:rsidRPr="00B57C9A">
        <w:rPr>
          <w:rFonts w:ascii="Times New Roman" w:hAnsi="Times New Roman" w:cs="Times New Roman"/>
          <w:sz w:val="28"/>
          <w:szCs w:val="28"/>
          <w:lang w:val="uk-UA"/>
        </w:rPr>
        <w:t>освіти</w:t>
      </w:r>
      <w:r>
        <w:rPr>
          <w:rFonts w:ascii="Times New Roman" w:hAnsi="Times New Roman" w:cs="Times New Roman"/>
          <w:sz w:val="28"/>
          <w:szCs w:val="28"/>
          <w:lang w:val="uk-UA"/>
        </w:rPr>
        <w:t xml:space="preserve"> </w:t>
      </w:r>
      <w:r w:rsidRPr="00B57C9A">
        <w:rPr>
          <w:rFonts w:ascii="Times New Roman" w:hAnsi="Times New Roman" w:cs="Times New Roman"/>
          <w:sz w:val="28"/>
          <w:szCs w:val="28"/>
          <w:lang w:val="uk-UA"/>
        </w:rPr>
        <w:t>«магістр»</w:t>
      </w:r>
      <w:r>
        <w:rPr>
          <w:rFonts w:ascii="Times New Roman" w:hAnsi="Times New Roman" w:cs="Times New Roman"/>
          <w:sz w:val="28"/>
          <w:szCs w:val="28"/>
          <w:lang w:val="uk-UA"/>
        </w:rPr>
        <w:br/>
      </w:r>
    </w:p>
    <w:p w:rsidR="008A1BD5" w:rsidRPr="00B57C9A" w:rsidRDefault="008A1BD5" w:rsidP="008A1BD5">
      <w:pPr>
        <w:spacing w:after="0" w:line="240" w:lineRule="auto"/>
        <w:rPr>
          <w:rFonts w:ascii="Times New Roman" w:hAnsi="Times New Roman" w:cs="Times New Roman"/>
          <w:b/>
          <w:sz w:val="28"/>
          <w:szCs w:val="28"/>
          <w:lang w:val="uk-UA"/>
        </w:rPr>
      </w:pPr>
    </w:p>
    <w:p w:rsidR="008A1BD5" w:rsidRPr="00B57C9A" w:rsidRDefault="008A1BD5" w:rsidP="008A1BD5">
      <w:pPr>
        <w:spacing w:after="0" w:line="240" w:lineRule="auto"/>
        <w:ind w:left="3261" w:firstLine="279"/>
        <w:rPr>
          <w:rFonts w:ascii="Times New Roman" w:hAnsi="Times New Roman" w:cs="Times New Roman"/>
          <w:sz w:val="28"/>
          <w:szCs w:val="28"/>
          <w:lang w:val="uk-UA"/>
        </w:rPr>
      </w:pPr>
      <w:r>
        <w:rPr>
          <w:rFonts w:ascii="Times New Roman" w:hAnsi="Times New Roman" w:cs="Times New Roman"/>
          <w:sz w:val="28"/>
          <w:szCs w:val="28"/>
          <w:lang w:val="uk-UA"/>
        </w:rPr>
        <w:t xml:space="preserve">      Виконав</w:t>
      </w:r>
      <w:r w:rsidRPr="00B57C9A">
        <w:rPr>
          <w:rFonts w:ascii="Times New Roman" w:hAnsi="Times New Roman" w:cs="Times New Roman"/>
          <w:sz w:val="28"/>
          <w:szCs w:val="28"/>
          <w:lang w:val="uk-UA"/>
        </w:rPr>
        <w:t>: студент</w:t>
      </w:r>
      <w:r>
        <w:rPr>
          <w:rFonts w:ascii="Times New Roman" w:hAnsi="Times New Roman" w:cs="Times New Roman"/>
          <w:sz w:val="28"/>
          <w:szCs w:val="28"/>
          <w:lang w:val="uk-UA"/>
        </w:rPr>
        <w:t xml:space="preserve"> заочної</w:t>
      </w:r>
      <w:r w:rsidRPr="00B57C9A">
        <w:rPr>
          <w:rFonts w:ascii="Times New Roman" w:hAnsi="Times New Roman" w:cs="Times New Roman"/>
          <w:sz w:val="28"/>
          <w:szCs w:val="28"/>
          <w:lang w:val="uk-UA"/>
        </w:rPr>
        <w:t xml:space="preserve"> форми навчання</w:t>
      </w:r>
    </w:p>
    <w:p w:rsidR="008A1BD5" w:rsidRPr="00B57C9A" w:rsidRDefault="008A1BD5" w:rsidP="008A1BD5">
      <w:pPr>
        <w:spacing w:after="0" w:line="240" w:lineRule="auto"/>
        <w:ind w:left="3540"/>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B57C9A">
        <w:rPr>
          <w:rFonts w:ascii="Times New Roman" w:hAnsi="Times New Roman" w:cs="Times New Roman"/>
          <w:sz w:val="28"/>
          <w:szCs w:val="28"/>
          <w:lang w:val="uk-UA"/>
        </w:rPr>
        <w:t xml:space="preserve">спеціальності 081 </w:t>
      </w:r>
      <w:r>
        <w:rPr>
          <w:rFonts w:ascii="Times New Roman" w:hAnsi="Times New Roman" w:cs="Times New Roman"/>
          <w:sz w:val="28"/>
          <w:szCs w:val="28"/>
          <w:lang w:val="uk-UA"/>
        </w:rPr>
        <w:t>«</w:t>
      </w:r>
      <w:r w:rsidRPr="00B57C9A">
        <w:rPr>
          <w:rFonts w:ascii="Times New Roman" w:hAnsi="Times New Roman" w:cs="Times New Roman"/>
          <w:sz w:val="28"/>
          <w:szCs w:val="28"/>
          <w:lang w:val="uk-UA"/>
        </w:rPr>
        <w:t>Право</w:t>
      </w:r>
      <w:r>
        <w:rPr>
          <w:rFonts w:ascii="Times New Roman" w:hAnsi="Times New Roman" w:cs="Times New Roman"/>
          <w:sz w:val="28"/>
          <w:szCs w:val="28"/>
          <w:lang w:val="uk-UA"/>
        </w:rPr>
        <w:t>»</w:t>
      </w:r>
    </w:p>
    <w:p w:rsidR="008A1BD5" w:rsidRPr="00B57C9A" w:rsidRDefault="008A1BD5" w:rsidP="008A1BD5">
      <w:pPr>
        <w:spacing w:after="0" w:line="24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 xml:space="preserve">      Вагабов Анар</w:t>
      </w:r>
    </w:p>
    <w:p w:rsidR="008A1BD5" w:rsidRPr="00B57C9A" w:rsidRDefault="008A1BD5" w:rsidP="008A1BD5">
      <w:pPr>
        <w:rPr>
          <w:rFonts w:ascii="Times New Roman" w:hAnsi="Times New Roman" w:cs="Times New Roman"/>
          <w:sz w:val="28"/>
          <w:szCs w:val="28"/>
          <w:lang w:val="uk-UA"/>
        </w:rPr>
      </w:pPr>
    </w:p>
    <w:p w:rsidR="008A1BD5" w:rsidRPr="00B57C9A" w:rsidRDefault="008A1BD5" w:rsidP="008A1BD5">
      <w:pPr>
        <w:spacing w:after="0"/>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B57C9A">
        <w:rPr>
          <w:rFonts w:ascii="Times New Roman" w:hAnsi="Times New Roman" w:cs="Times New Roman"/>
          <w:sz w:val="28"/>
          <w:szCs w:val="28"/>
          <w:lang w:val="uk-UA"/>
        </w:rPr>
        <w:t>Науковий керівник:</w:t>
      </w:r>
    </w:p>
    <w:p w:rsidR="008A1BD5" w:rsidRPr="008C7D90" w:rsidRDefault="008A1BD5" w:rsidP="008A1BD5">
      <w:pPr>
        <w:spacing w:after="0"/>
        <w:ind w:left="3261" w:firstLine="708"/>
        <w:rPr>
          <w:rFonts w:ascii="Times New Roman" w:hAnsi="Times New Roman" w:cs="Times New Roman"/>
          <w:sz w:val="28"/>
          <w:szCs w:val="28"/>
          <w:lang w:val="uk-UA"/>
        </w:rPr>
      </w:pPr>
      <w:r w:rsidRPr="008C7D90">
        <w:rPr>
          <w:rFonts w:ascii="Times New Roman" w:hAnsi="Times New Roman" w:cs="Times New Roman"/>
          <w:sz w:val="28"/>
          <w:szCs w:val="28"/>
          <w:lang w:val="uk-UA"/>
        </w:rPr>
        <w:t>ст. викл., Голоденко І.О. ____________</w:t>
      </w:r>
    </w:p>
    <w:p w:rsidR="008A1BD5" w:rsidRPr="00B57C9A" w:rsidRDefault="008A1BD5" w:rsidP="008A1BD5">
      <w:pPr>
        <w:spacing w:after="0"/>
        <w:ind w:firstLine="3969"/>
        <w:rPr>
          <w:rFonts w:ascii="Times New Roman" w:hAnsi="Times New Roman" w:cs="Times New Roman"/>
          <w:sz w:val="28"/>
          <w:szCs w:val="28"/>
          <w:lang w:val="uk-UA"/>
        </w:rPr>
      </w:pPr>
      <w:r w:rsidRPr="00B57C9A">
        <w:rPr>
          <w:rFonts w:ascii="Times New Roman" w:hAnsi="Times New Roman" w:cs="Times New Roman"/>
          <w:sz w:val="28"/>
          <w:szCs w:val="28"/>
          <w:lang w:val="uk-UA"/>
        </w:rPr>
        <w:t>Рецензент:</w:t>
      </w:r>
    </w:p>
    <w:p w:rsidR="008A1BD5" w:rsidRPr="008C7D90" w:rsidRDefault="008A1BD5" w:rsidP="008A1BD5">
      <w:pPr>
        <w:spacing w:after="0"/>
        <w:ind w:left="3261" w:firstLine="708"/>
        <w:rPr>
          <w:rFonts w:ascii="Times New Roman" w:hAnsi="Times New Roman" w:cs="Times New Roman"/>
          <w:sz w:val="28"/>
          <w:szCs w:val="28"/>
          <w:lang w:val="uk-UA"/>
        </w:rPr>
      </w:pPr>
      <w:r>
        <w:rPr>
          <w:rFonts w:ascii="Times New Roman" w:hAnsi="Times New Roman" w:cs="Times New Roman"/>
          <w:sz w:val="28"/>
          <w:szCs w:val="28"/>
          <w:lang w:val="uk-UA"/>
        </w:rPr>
        <w:t>к.ю.н., проф</w:t>
      </w:r>
      <w:r w:rsidRPr="008C7D90">
        <w:rPr>
          <w:rFonts w:ascii="Times New Roman" w:hAnsi="Times New Roman" w:cs="Times New Roman"/>
          <w:sz w:val="28"/>
          <w:szCs w:val="28"/>
          <w:lang w:val="uk-UA"/>
        </w:rPr>
        <w:t>.</w:t>
      </w:r>
      <w:r>
        <w:rPr>
          <w:rFonts w:ascii="Times New Roman" w:hAnsi="Times New Roman" w:cs="Times New Roman"/>
          <w:sz w:val="28"/>
          <w:szCs w:val="28"/>
          <w:lang w:val="uk-UA"/>
        </w:rPr>
        <w:t xml:space="preserve"> Токарчук Л.М.</w:t>
      </w:r>
    </w:p>
    <w:p w:rsidR="008A1BD5" w:rsidRPr="00B57C9A" w:rsidRDefault="008A1BD5" w:rsidP="008A1BD5">
      <w:pPr>
        <w:jc w:val="both"/>
        <w:rPr>
          <w:rFonts w:ascii="Times New Roman" w:hAnsi="Times New Roman" w:cs="Times New Roman"/>
          <w:b/>
          <w:sz w:val="28"/>
          <w:szCs w:val="28"/>
          <w:lang w:val="uk-UA"/>
        </w:rPr>
      </w:pPr>
    </w:p>
    <w:tbl>
      <w:tblPr>
        <w:tblW w:w="5155" w:type="pct"/>
        <w:jc w:val="center"/>
        <w:tblLook w:val="00A0" w:firstRow="1" w:lastRow="0" w:firstColumn="1" w:lastColumn="0" w:noHBand="0" w:noVBand="0"/>
      </w:tblPr>
      <w:tblGrid>
        <w:gridCol w:w="4967"/>
        <w:gridCol w:w="4678"/>
      </w:tblGrid>
      <w:tr w:rsidR="008A1BD5" w:rsidRPr="008C7D90" w:rsidTr="005109FE">
        <w:trPr>
          <w:jc w:val="center"/>
        </w:trPr>
        <w:tc>
          <w:tcPr>
            <w:tcW w:w="4967" w:type="dxa"/>
          </w:tcPr>
          <w:p w:rsidR="008A1BD5" w:rsidRPr="0046062F" w:rsidRDefault="008A1BD5" w:rsidP="005109FE">
            <w:pPr>
              <w:spacing w:after="0"/>
              <w:rPr>
                <w:rFonts w:ascii="Times New Roman" w:hAnsi="Times New Roman" w:cs="Times New Roman"/>
                <w:sz w:val="28"/>
                <w:szCs w:val="28"/>
                <w:lang w:val="uk-UA"/>
              </w:rPr>
            </w:pPr>
            <w:r w:rsidRPr="0046062F">
              <w:rPr>
                <w:rFonts w:ascii="Times New Roman" w:hAnsi="Times New Roman" w:cs="Times New Roman"/>
                <w:sz w:val="28"/>
                <w:szCs w:val="28"/>
                <w:lang w:val="uk-UA"/>
              </w:rPr>
              <w:t>Рекомендовано до захисту:</w:t>
            </w:r>
          </w:p>
          <w:p w:rsidR="008A1BD5" w:rsidRPr="0046062F" w:rsidRDefault="008A1BD5" w:rsidP="005109FE">
            <w:pPr>
              <w:spacing w:after="0"/>
              <w:rPr>
                <w:rFonts w:ascii="Times New Roman" w:hAnsi="Times New Roman" w:cs="Times New Roman"/>
                <w:sz w:val="28"/>
                <w:szCs w:val="28"/>
                <w:lang w:val="uk-UA"/>
              </w:rPr>
            </w:pPr>
            <w:r>
              <w:rPr>
                <w:rFonts w:ascii="Times New Roman" w:hAnsi="Times New Roman" w:cs="Times New Roman"/>
                <w:sz w:val="28"/>
                <w:szCs w:val="28"/>
                <w:lang w:val="uk-UA"/>
              </w:rPr>
              <w:t>п</w:t>
            </w:r>
            <w:r w:rsidRPr="0046062F">
              <w:rPr>
                <w:rFonts w:ascii="Times New Roman" w:hAnsi="Times New Roman" w:cs="Times New Roman"/>
                <w:sz w:val="28"/>
                <w:szCs w:val="28"/>
                <w:lang w:val="uk-UA"/>
              </w:rPr>
              <w:t>ротоколзасіданнякафедри</w:t>
            </w:r>
          </w:p>
          <w:p w:rsidR="008A1BD5" w:rsidRPr="008C7D90" w:rsidRDefault="008A1BD5" w:rsidP="005109FE">
            <w:pPr>
              <w:spacing w:after="0"/>
              <w:rPr>
                <w:rFonts w:ascii="Times New Roman" w:hAnsi="Times New Roman" w:cs="Times New Roman"/>
                <w:sz w:val="28"/>
                <w:szCs w:val="28"/>
                <w:lang w:val="uk-UA"/>
              </w:rPr>
            </w:pPr>
            <w:r w:rsidRPr="0046062F">
              <w:rPr>
                <w:rFonts w:ascii="Times New Roman" w:hAnsi="Times New Roman" w:cs="Times New Roman"/>
                <w:sz w:val="28"/>
                <w:szCs w:val="28"/>
                <w:lang w:val="uk-UA"/>
              </w:rPr>
              <w:t xml:space="preserve">№ 3 від </w:t>
            </w:r>
            <w:r w:rsidRPr="008C7D90">
              <w:rPr>
                <w:rFonts w:ascii="Times New Roman" w:hAnsi="Times New Roman" w:cs="Times New Roman"/>
                <w:sz w:val="28"/>
                <w:szCs w:val="28"/>
                <w:lang w:val="uk-UA"/>
              </w:rPr>
              <w:t>26.11.</w:t>
            </w:r>
            <w:r w:rsidRPr="0046062F">
              <w:rPr>
                <w:rFonts w:ascii="Times New Roman" w:hAnsi="Times New Roman" w:cs="Times New Roman"/>
                <w:sz w:val="28"/>
                <w:szCs w:val="28"/>
                <w:lang w:val="uk-UA"/>
              </w:rPr>
              <w:t xml:space="preserve">2021р. </w:t>
            </w:r>
          </w:p>
          <w:p w:rsidR="008A1BD5" w:rsidRPr="008C7D90" w:rsidRDefault="008A1BD5" w:rsidP="005109FE">
            <w:pPr>
              <w:rPr>
                <w:rFonts w:ascii="Times New Roman" w:hAnsi="Times New Roman" w:cs="Times New Roman"/>
                <w:sz w:val="28"/>
                <w:szCs w:val="28"/>
                <w:lang w:val="uk-UA"/>
              </w:rPr>
            </w:pPr>
          </w:p>
          <w:p w:rsidR="008A1BD5" w:rsidRPr="008C7D90" w:rsidRDefault="008A1BD5" w:rsidP="005109FE">
            <w:pPr>
              <w:spacing w:after="0"/>
              <w:rPr>
                <w:rFonts w:ascii="Times New Roman" w:hAnsi="Times New Roman" w:cs="Times New Roman"/>
                <w:sz w:val="28"/>
                <w:szCs w:val="28"/>
                <w:lang w:val="uk-UA"/>
              </w:rPr>
            </w:pPr>
            <w:r w:rsidRPr="008C7D90">
              <w:rPr>
                <w:rFonts w:ascii="Times New Roman" w:hAnsi="Times New Roman" w:cs="Times New Roman"/>
                <w:sz w:val="28"/>
                <w:szCs w:val="28"/>
                <w:lang w:val="uk-UA"/>
              </w:rPr>
              <w:br/>
              <w:t>Завідувачкафедри</w:t>
            </w:r>
          </w:p>
          <w:p w:rsidR="008A1BD5" w:rsidRPr="008C7D90" w:rsidRDefault="008A1BD5" w:rsidP="005109FE">
            <w:pPr>
              <w:tabs>
                <w:tab w:val="left" w:pos="1168"/>
                <w:tab w:val="left" w:pos="3861"/>
              </w:tabs>
              <w:spacing w:after="0"/>
              <w:rPr>
                <w:rFonts w:ascii="Times New Roman" w:hAnsi="Times New Roman" w:cs="Times New Roman"/>
                <w:sz w:val="28"/>
                <w:szCs w:val="28"/>
                <w:u w:val="single"/>
                <w:lang w:val="uk-UA"/>
              </w:rPr>
            </w:pPr>
            <w:r w:rsidRPr="008C7D90">
              <w:rPr>
                <w:rFonts w:ascii="Times New Roman" w:hAnsi="Times New Roman" w:cs="Times New Roman"/>
                <w:sz w:val="28"/>
                <w:szCs w:val="28"/>
                <w:u w:val="single"/>
                <w:lang w:val="uk-UA"/>
              </w:rPr>
              <w:tab/>
            </w:r>
            <w:r w:rsidRPr="008C7D90">
              <w:rPr>
                <w:rFonts w:ascii="Times New Roman" w:hAnsi="Times New Roman" w:cs="Times New Roman"/>
                <w:sz w:val="28"/>
                <w:szCs w:val="28"/>
                <w:lang w:val="uk-UA"/>
              </w:rPr>
              <w:t>проф.Канзафарова І.С</w:t>
            </w:r>
          </w:p>
          <w:p w:rsidR="008A1BD5" w:rsidRPr="00F85A7A" w:rsidRDefault="008A1BD5" w:rsidP="005109FE">
            <w:pPr>
              <w:tabs>
                <w:tab w:val="left" w:pos="284"/>
                <w:tab w:val="left" w:pos="1767"/>
              </w:tabs>
              <w:spacing w:after="0"/>
              <w:rPr>
                <w:rFonts w:ascii="Times New Roman" w:hAnsi="Times New Roman" w:cs="Times New Roman"/>
                <w:lang w:val="uk-UA"/>
              </w:rPr>
            </w:pPr>
            <w:r w:rsidRPr="00F85A7A">
              <w:rPr>
                <w:rFonts w:ascii="Times New Roman" w:hAnsi="Times New Roman" w:cs="Times New Roman"/>
                <w:lang w:val="uk-UA"/>
              </w:rPr>
              <w:tab/>
              <w:t>(підпис)</w:t>
            </w:r>
            <w:r w:rsidRPr="00F85A7A">
              <w:rPr>
                <w:rFonts w:ascii="Times New Roman" w:hAnsi="Times New Roman" w:cs="Times New Roman"/>
                <w:lang w:val="uk-UA"/>
              </w:rPr>
              <w:tab/>
            </w:r>
          </w:p>
        </w:tc>
        <w:tc>
          <w:tcPr>
            <w:tcW w:w="4678" w:type="dxa"/>
          </w:tcPr>
          <w:p w:rsidR="008A1BD5" w:rsidRPr="008C7D90" w:rsidRDefault="008A1BD5" w:rsidP="005109FE">
            <w:pPr>
              <w:tabs>
                <w:tab w:val="right" w:pos="4462"/>
              </w:tabs>
              <w:spacing w:after="0"/>
              <w:rPr>
                <w:rFonts w:ascii="Times New Roman" w:hAnsi="Times New Roman" w:cs="Times New Roman"/>
                <w:sz w:val="28"/>
                <w:szCs w:val="28"/>
                <w:lang w:val="uk-UA"/>
              </w:rPr>
            </w:pPr>
            <w:r w:rsidRPr="008C7D90">
              <w:rPr>
                <w:rFonts w:ascii="Times New Roman" w:hAnsi="Times New Roman" w:cs="Times New Roman"/>
                <w:sz w:val="28"/>
                <w:szCs w:val="28"/>
                <w:lang w:val="uk-UA"/>
              </w:rPr>
              <w:t>Захищено на засіданніЕК №6</w:t>
            </w:r>
          </w:p>
          <w:p w:rsidR="008A1BD5" w:rsidRPr="008C7D90" w:rsidRDefault="008A1BD5" w:rsidP="005109FE">
            <w:pPr>
              <w:tabs>
                <w:tab w:val="right" w:pos="4462"/>
              </w:tabs>
              <w:spacing w:after="0"/>
              <w:rPr>
                <w:rFonts w:ascii="Times New Roman" w:hAnsi="Times New Roman" w:cs="Times New Roman"/>
                <w:sz w:val="28"/>
                <w:szCs w:val="28"/>
                <w:lang w:val="uk-UA"/>
              </w:rPr>
            </w:pPr>
            <w:r w:rsidRPr="008C7D90">
              <w:rPr>
                <w:rFonts w:ascii="Times New Roman" w:hAnsi="Times New Roman" w:cs="Times New Roman"/>
                <w:sz w:val="28"/>
                <w:szCs w:val="28"/>
                <w:lang w:val="uk-UA"/>
              </w:rPr>
              <w:t>протокол № від_________2021р.</w:t>
            </w:r>
            <w:r w:rsidRPr="008C7D90">
              <w:rPr>
                <w:rFonts w:ascii="Times New Roman" w:hAnsi="Times New Roman" w:cs="Times New Roman"/>
                <w:sz w:val="28"/>
                <w:szCs w:val="28"/>
                <w:lang w:val="uk-UA"/>
              </w:rPr>
              <w:tab/>
            </w:r>
          </w:p>
          <w:p w:rsidR="008A1BD5" w:rsidRPr="008C7D90" w:rsidRDefault="008A1BD5" w:rsidP="005109FE">
            <w:pPr>
              <w:tabs>
                <w:tab w:val="right" w:pos="4462"/>
              </w:tabs>
              <w:spacing w:after="0"/>
              <w:rPr>
                <w:rFonts w:ascii="Times New Roman" w:hAnsi="Times New Roman" w:cs="Times New Roman"/>
                <w:sz w:val="28"/>
                <w:szCs w:val="28"/>
                <w:lang w:val="uk-UA"/>
              </w:rPr>
            </w:pPr>
            <w:r w:rsidRPr="008C7D90">
              <w:rPr>
                <w:rFonts w:ascii="Times New Roman" w:hAnsi="Times New Roman" w:cs="Times New Roman"/>
                <w:sz w:val="28"/>
                <w:szCs w:val="28"/>
                <w:lang w:val="uk-UA"/>
              </w:rPr>
              <w:t>Оц</w:t>
            </w:r>
            <w:r>
              <w:rPr>
                <w:rFonts w:ascii="Times New Roman" w:hAnsi="Times New Roman" w:cs="Times New Roman"/>
                <w:sz w:val="28"/>
                <w:szCs w:val="28"/>
                <w:lang w:val="uk-UA"/>
              </w:rPr>
              <w:t>інка______________/___</w:t>
            </w:r>
            <w:r>
              <w:rPr>
                <w:rFonts w:ascii="Times New Roman" w:hAnsi="Times New Roman" w:cs="Times New Roman"/>
                <w:sz w:val="28"/>
                <w:szCs w:val="28"/>
                <w:lang w:val="uk-UA"/>
              </w:rPr>
              <w:tab/>
              <w:t>___/____</w:t>
            </w:r>
          </w:p>
          <w:p w:rsidR="008A1BD5" w:rsidRPr="008C7D90" w:rsidRDefault="008A1BD5" w:rsidP="005109FE">
            <w:pPr>
              <w:spacing w:after="0"/>
              <w:jc w:val="center"/>
              <w:rPr>
                <w:rFonts w:ascii="Times New Roman" w:hAnsi="Times New Roman" w:cs="Times New Roman"/>
                <w:sz w:val="28"/>
                <w:szCs w:val="28"/>
                <w:lang w:val="uk-UA"/>
              </w:rPr>
            </w:pPr>
            <w:r w:rsidRPr="008C7D90">
              <w:rPr>
                <w:rFonts w:ascii="Times New Roman" w:hAnsi="Times New Roman" w:cs="Times New Roman"/>
                <w:sz w:val="28"/>
                <w:szCs w:val="28"/>
                <w:lang w:val="uk-UA"/>
              </w:rPr>
              <w:t>(за національною шкалою/шкалою ЕСТ</w:t>
            </w:r>
            <w:r w:rsidRPr="008C7D90">
              <w:rPr>
                <w:rFonts w:ascii="Times New Roman" w:hAnsi="Times New Roman" w:cs="Times New Roman"/>
                <w:sz w:val="28"/>
                <w:szCs w:val="28"/>
                <w:lang w:val="en-US"/>
              </w:rPr>
              <w:t>S</w:t>
            </w:r>
            <w:r w:rsidRPr="008C7D90">
              <w:rPr>
                <w:rFonts w:ascii="Times New Roman" w:hAnsi="Times New Roman" w:cs="Times New Roman"/>
                <w:sz w:val="28"/>
                <w:szCs w:val="28"/>
              </w:rPr>
              <w:t>/бали)</w:t>
            </w:r>
          </w:p>
          <w:p w:rsidR="008A1BD5" w:rsidRPr="008C7D90" w:rsidRDefault="008A1BD5" w:rsidP="005109FE">
            <w:pPr>
              <w:spacing w:after="0"/>
              <w:rPr>
                <w:rFonts w:ascii="Times New Roman" w:hAnsi="Times New Roman" w:cs="Times New Roman"/>
                <w:sz w:val="28"/>
                <w:szCs w:val="28"/>
              </w:rPr>
            </w:pPr>
            <w:r>
              <w:rPr>
                <w:rFonts w:ascii="Times New Roman" w:hAnsi="Times New Roman" w:cs="Times New Roman"/>
                <w:sz w:val="28"/>
                <w:szCs w:val="28"/>
                <w:lang w:val="uk-UA"/>
              </w:rPr>
              <w:br/>
            </w:r>
            <w:r w:rsidRPr="008C7D90">
              <w:rPr>
                <w:rFonts w:ascii="Times New Roman" w:hAnsi="Times New Roman" w:cs="Times New Roman"/>
                <w:sz w:val="28"/>
                <w:szCs w:val="28"/>
              </w:rPr>
              <w:t>Голова ЕК</w:t>
            </w:r>
          </w:p>
          <w:p w:rsidR="008A1BD5" w:rsidRPr="008C7D90" w:rsidRDefault="008A1BD5" w:rsidP="005109FE">
            <w:pPr>
              <w:spacing w:after="0"/>
              <w:rPr>
                <w:rFonts w:ascii="Times New Roman" w:hAnsi="Times New Roman" w:cs="Times New Roman"/>
                <w:sz w:val="28"/>
                <w:szCs w:val="28"/>
              </w:rPr>
            </w:pPr>
            <w:r w:rsidRPr="008C7D90">
              <w:rPr>
                <w:rFonts w:ascii="Times New Roman" w:hAnsi="Times New Roman" w:cs="Times New Roman"/>
                <w:sz w:val="28"/>
                <w:szCs w:val="28"/>
              </w:rPr>
              <w:t xml:space="preserve">_________ </w:t>
            </w:r>
            <w:r w:rsidRPr="008C7D90">
              <w:rPr>
                <w:rFonts w:ascii="Times New Roman" w:hAnsi="Times New Roman" w:cs="Times New Roman"/>
                <w:sz w:val="28"/>
                <w:szCs w:val="28"/>
                <w:lang w:val="uk-UA"/>
              </w:rPr>
              <w:t xml:space="preserve">проф. </w:t>
            </w:r>
            <w:r w:rsidRPr="008C7D90">
              <w:rPr>
                <w:rFonts w:ascii="Times New Roman" w:hAnsi="Times New Roman" w:cs="Times New Roman"/>
                <w:sz w:val="28"/>
                <w:szCs w:val="28"/>
              </w:rPr>
              <w:t>Степанова Т.В.</w:t>
            </w:r>
          </w:p>
          <w:p w:rsidR="008A1BD5" w:rsidRPr="0046062F" w:rsidRDefault="008A1BD5" w:rsidP="005109FE">
            <w:pPr>
              <w:tabs>
                <w:tab w:val="left" w:pos="454"/>
                <w:tab w:val="left" w:pos="2155"/>
              </w:tabs>
              <w:spacing w:after="0"/>
              <w:rPr>
                <w:rFonts w:ascii="Times New Roman" w:hAnsi="Times New Roman" w:cs="Times New Roman"/>
                <w:sz w:val="20"/>
                <w:szCs w:val="20"/>
              </w:rPr>
            </w:pPr>
            <w:r w:rsidRPr="008C7D90">
              <w:rPr>
                <w:rFonts w:ascii="Times New Roman" w:hAnsi="Times New Roman" w:cs="Times New Roman"/>
                <w:sz w:val="28"/>
                <w:szCs w:val="28"/>
              </w:rPr>
              <w:tab/>
            </w:r>
            <w:r w:rsidRPr="0046062F">
              <w:rPr>
                <w:rFonts w:ascii="Times New Roman" w:hAnsi="Times New Roman" w:cs="Times New Roman"/>
                <w:sz w:val="20"/>
                <w:szCs w:val="20"/>
              </w:rPr>
              <w:t>(підпис)</w:t>
            </w:r>
            <w:r w:rsidRPr="0046062F">
              <w:rPr>
                <w:rFonts w:ascii="Times New Roman" w:hAnsi="Times New Roman" w:cs="Times New Roman"/>
                <w:sz w:val="20"/>
                <w:szCs w:val="20"/>
              </w:rPr>
              <w:tab/>
            </w:r>
          </w:p>
        </w:tc>
      </w:tr>
      <w:tr w:rsidR="008A1BD5" w:rsidRPr="008C7D90" w:rsidTr="005109FE">
        <w:trPr>
          <w:jc w:val="center"/>
        </w:trPr>
        <w:tc>
          <w:tcPr>
            <w:tcW w:w="4967" w:type="dxa"/>
          </w:tcPr>
          <w:p w:rsidR="008A1BD5" w:rsidRPr="008C7D90" w:rsidRDefault="008A1BD5" w:rsidP="005109FE">
            <w:pPr>
              <w:rPr>
                <w:rFonts w:ascii="Times New Roman" w:hAnsi="Times New Roman" w:cs="Times New Roman"/>
                <w:sz w:val="28"/>
                <w:szCs w:val="28"/>
              </w:rPr>
            </w:pPr>
          </w:p>
        </w:tc>
        <w:tc>
          <w:tcPr>
            <w:tcW w:w="4678" w:type="dxa"/>
          </w:tcPr>
          <w:p w:rsidR="008A1BD5" w:rsidRPr="008C7D90" w:rsidRDefault="008A1BD5" w:rsidP="005109FE">
            <w:pPr>
              <w:rPr>
                <w:rFonts w:ascii="Times New Roman" w:hAnsi="Times New Roman" w:cs="Times New Roman"/>
                <w:sz w:val="28"/>
                <w:szCs w:val="28"/>
              </w:rPr>
            </w:pPr>
          </w:p>
        </w:tc>
      </w:tr>
    </w:tbl>
    <w:p w:rsidR="008A1BD5" w:rsidRPr="004C1C03" w:rsidRDefault="008A1BD5" w:rsidP="008A1BD5">
      <w:pPr>
        <w:rPr>
          <w:rFonts w:ascii="Times New Roman" w:hAnsi="Times New Roman" w:cs="Times New Roman"/>
          <w:b/>
          <w:sz w:val="28"/>
          <w:szCs w:val="28"/>
        </w:rPr>
      </w:pPr>
      <w:r>
        <w:rPr>
          <w:rFonts w:ascii="Times New Roman" w:hAnsi="Times New Roman" w:cs="Times New Roman"/>
          <w:b/>
          <w:sz w:val="28"/>
          <w:szCs w:val="28"/>
          <w:lang w:val="uk-UA"/>
        </w:rPr>
        <w:t xml:space="preserve">                                                        </w:t>
      </w:r>
      <w:r w:rsidRPr="008C7D90">
        <w:rPr>
          <w:rFonts w:ascii="Times New Roman" w:hAnsi="Times New Roman" w:cs="Times New Roman"/>
          <w:b/>
          <w:sz w:val="28"/>
          <w:szCs w:val="28"/>
          <w:lang w:val="uk-UA"/>
        </w:rPr>
        <w:t>Одеса – 202</w:t>
      </w:r>
      <w:r w:rsidRPr="008C7D90">
        <w:rPr>
          <w:rFonts w:ascii="Times New Roman" w:hAnsi="Times New Roman" w:cs="Times New Roman"/>
          <w:b/>
          <w:sz w:val="28"/>
          <w:szCs w:val="28"/>
          <w:lang w:val="en-US"/>
        </w:rPr>
        <w:t>1</w:t>
      </w:r>
    </w:p>
    <w:p w:rsidR="008A1BD5" w:rsidRDefault="008A1BD5" w:rsidP="008A1BD5">
      <w:pPr>
        <w:jc w:val="center"/>
        <w:rPr>
          <w:rFonts w:ascii="Times New Roman" w:hAnsi="Times New Roman" w:cs="Times New Roman"/>
          <w:b/>
          <w:sz w:val="28"/>
          <w:szCs w:val="28"/>
          <w:lang w:val="uk-UA"/>
        </w:rPr>
      </w:pPr>
    </w:p>
    <w:p w:rsidR="008A1BD5" w:rsidRDefault="008A1BD5" w:rsidP="008A1BD5">
      <w:pPr>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 xml:space="preserve">З М І С Т </w:t>
      </w:r>
    </w:p>
    <w:p w:rsidR="008A1BD5" w:rsidRDefault="008A1BD5" w:rsidP="008A1BD5">
      <w:pPr>
        <w:rPr>
          <w:rFonts w:ascii="Times New Roman" w:hAnsi="Times New Roman" w:cs="Times New Roman"/>
          <w:sz w:val="28"/>
          <w:szCs w:val="28"/>
          <w:lang w:val="uk-UA"/>
        </w:rPr>
      </w:pPr>
      <w:r>
        <w:rPr>
          <w:rFonts w:ascii="Times New Roman" w:hAnsi="Times New Roman" w:cs="Times New Roman"/>
          <w:b/>
          <w:sz w:val="28"/>
          <w:szCs w:val="28"/>
          <w:lang w:val="uk-UA"/>
        </w:rPr>
        <w:t>ВСТУП</w:t>
      </w:r>
      <w:r w:rsidRPr="00FA0DFF">
        <w:rPr>
          <w:rFonts w:ascii="Times New Roman" w:hAnsi="Times New Roman" w:cs="Times New Roman"/>
          <w:sz w:val="28"/>
          <w:szCs w:val="28"/>
          <w:lang w:val="uk-UA"/>
        </w:rPr>
        <w:t>………………………………………………………………………</w:t>
      </w:r>
      <w:r>
        <w:rPr>
          <w:rFonts w:ascii="Times New Roman" w:hAnsi="Times New Roman" w:cs="Times New Roman"/>
          <w:sz w:val="28"/>
          <w:szCs w:val="28"/>
          <w:lang w:val="uk-UA"/>
        </w:rPr>
        <w:t>…</w:t>
      </w:r>
      <w:r w:rsidRPr="00FA0DFF">
        <w:rPr>
          <w:rFonts w:ascii="Times New Roman" w:hAnsi="Times New Roman" w:cs="Times New Roman"/>
          <w:sz w:val="28"/>
          <w:szCs w:val="28"/>
          <w:lang w:val="uk-UA"/>
        </w:rPr>
        <w:t xml:space="preserve">с. </w:t>
      </w:r>
      <w:r>
        <w:rPr>
          <w:rFonts w:ascii="Times New Roman" w:hAnsi="Times New Roman" w:cs="Times New Roman"/>
          <w:sz w:val="28"/>
          <w:szCs w:val="28"/>
          <w:lang w:val="uk-UA"/>
        </w:rPr>
        <w:t xml:space="preserve"> </w:t>
      </w:r>
      <w:r w:rsidRPr="00FA0DFF">
        <w:rPr>
          <w:rFonts w:ascii="Times New Roman" w:hAnsi="Times New Roman" w:cs="Times New Roman"/>
          <w:sz w:val="28"/>
          <w:szCs w:val="28"/>
          <w:lang w:val="uk-UA"/>
        </w:rPr>
        <w:t>3</w:t>
      </w:r>
    </w:p>
    <w:p w:rsidR="008A1BD5" w:rsidRDefault="008A1BD5" w:rsidP="008A1BD5">
      <w:pPr>
        <w:rPr>
          <w:rFonts w:ascii="Times New Roman" w:hAnsi="Times New Roman" w:cs="Times New Roman"/>
          <w:b/>
          <w:sz w:val="28"/>
          <w:szCs w:val="28"/>
          <w:lang w:val="uk-UA"/>
        </w:rPr>
      </w:pPr>
      <w:r>
        <w:rPr>
          <w:rFonts w:ascii="Times New Roman" w:hAnsi="Times New Roman" w:cs="Times New Roman"/>
          <w:b/>
          <w:sz w:val="28"/>
          <w:szCs w:val="28"/>
          <w:lang w:val="uk-UA"/>
        </w:rPr>
        <w:t>РОЗДІЛ 1. ЗАГАЛЬНО-ТЕОРЕТИЧНІ ПОЛОЖЕННЯ  ІНСТИТУТУ</w:t>
      </w:r>
    </w:p>
    <w:p w:rsidR="008A1BD5" w:rsidRDefault="008A1BD5" w:rsidP="008A1BD5">
      <w:pPr>
        <w:rPr>
          <w:rFonts w:ascii="Times New Roman" w:hAnsi="Times New Roman" w:cs="Times New Roman"/>
          <w:sz w:val="28"/>
          <w:szCs w:val="28"/>
          <w:lang w:val="uk-UA"/>
        </w:rPr>
      </w:pPr>
      <w:r>
        <w:rPr>
          <w:rFonts w:ascii="Times New Roman" w:hAnsi="Times New Roman" w:cs="Times New Roman"/>
          <w:b/>
          <w:sz w:val="28"/>
          <w:szCs w:val="28"/>
          <w:lang w:val="uk-UA"/>
        </w:rPr>
        <w:t>ПОЗБАВЛЕННЯ  БАТЬКІВСЬКИХ  ПРАВ</w:t>
      </w:r>
      <w:r>
        <w:rPr>
          <w:rFonts w:ascii="Times New Roman" w:hAnsi="Times New Roman" w:cs="Times New Roman"/>
          <w:sz w:val="28"/>
          <w:szCs w:val="28"/>
          <w:lang w:val="uk-UA"/>
        </w:rPr>
        <w:t>……………………..……….с.  6</w:t>
      </w:r>
    </w:p>
    <w:p w:rsidR="008A1BD5" w:rsidRDefault="008A1BD5" w:rsidP="008A1BD5">
      <w:pPr>
        <w:pStyle w:val="a3"/>
        <w:numPr>
          <w:ilvl w:val="1"/>
          <w:numId w:val="1"/>
        </w:numPr>
        <w:rPr>
          <w:rFonts w:ascii="Times New Roman" w:hAnsi="Times New Roman" w:cs="Times New Roman"/>
          <w:sz w:val="28"/>
          <w:szCs w:val="28"/>
          <w:lang w:val="uk-UA"/>
        </w:rPr>
      </w:pPr>
      <w:r>
        <w:rPr>
          <w:rFonts w:ascii="Times New Roman" w:hAnsi="Times New Roman" w:cs="Times New Roman"/>
          <w:sz w:val="28"/>
          <w:szCs w:val="28"/>
          <w:lang w:val="uk-UA"/>
        </w:rPr>
        <w:t>Становлення та розвиток інституту позбавлення батьківських прав..с.  6</w:t>
      </w:r>
    </w:p>
    <w:p w:rsidR="008A1BD5" w:rsidRDefault="008A1BD5" w:rsidP="008A1BD5">
      <w:pPr>
        <w:pStyle w:val="a3"/>
        <w:numPr>
          <w:ilvl w:val="1"/>
          <w:numId w:val="1"/>
        </w:numPr>
        <w:rPr>
          <w:rFonts w:ascii="Times New Roman" w:hAnsi="Times New Roman" w:cs="Times New Roman"/>
          <w:sz w:val="28"/>
          <w:szCs w:val="28"/>
          <w:lang w:val="uk-UA"/>
        </w:rPr>
      </w:pPr>
      <w:r>
        <w:rPr>
          <w:rFonts w:ascii="Times New Roman" w:hAnsi="Times New Roman" w:cs="Times New Roman"/>
          <w:sz w:val="28"/>
          <w:szCs w:val="28"/>
          <w:lang w:val="uk-UA"/>
        </w:rPr>
        <w:t>Критерії належного здійснення прав батьків по вихованню дітей…..с.13</w:t>
      </w:r>
    </w:p>
    <w:p w:rsidR="008A1BD5" w:rsidRDefault="008A1BD5" w:rsidP="008A1BD5">
      <w:pPr>
        <w:pStyle w:val="a3"/>
        <w:numPr>
          <w:ilvl w:val="1"/>
          <w:numId w:val="1"/>
        </w:numPr>
        <w:rPr>
          <w:rFonts w:ascii="Times New Roman" w:hAnsi="Times New Roman" w:cs="Times New Roman"/>
          <w:sz w:val="28"/>
          <w:szCs w:val="28"/>
          <w:lang w:val="uk-UA"/>
        </w:rPr>
      </w:pPr>
      <w:r>
        <w:rPr>
          <w:rFonts w:ascii="Times New Roman" w:hAnsi="Times New Roman" w:cs="Times New Roman"/>
          <w:sz w:val="28"/>
          <w:szCs w:val="28"/>
          <w:lang w:val="uk-UA"/>
        </w:rPr>
        <w:t>Підстави позбавлення батьківських прав……………………………..с. 25</w:t>
      </w:r>
    </w:p>
    <w:p w:rsidR="008A1BD5" w:rsidRDefault="008A1BD5" w:rsidP="008A1BD5">
      <w:pPr>
        <w:pStyle w:val="a3"/>
        <w:rPr>
          <w:rFonts w:ascii="Times New Roman" w:hAnsi="Times New Roman" w:cs="Times New Roman"/>
          <w:sz w:val="28"/>
          <w:szCs w:val="28"/>
          <w:lang w:val="uk-UA"/>
        </w:rPr>
      </w:pPr>
      <w:r>
        <w:rPr>
          <w:rFonts w:ascii="Times New Roman" w:hAnsi="Times New Roman" w:cs="Times New Roman"/>
          <w:sz w:val="28"/>
          <w:szCs w:val="28"/>
          <w:lang w:val="uk-UA"/>
        </w:rPr>
        <w:t>Висновки до розділу 1………………………………………………….с. 41</w:t>
      </w:r>
    </w:p>
    <w:p w:rsidR="008A1BD5" w:rsidRDefault="008A1BD5" w:rsidP="008A1BD5">
      <w:pPr>
        <w:rPr>
          <w:rFonts w:ascii="Times New Roman" w:hAnsi="Times New Roman" w:cs="Times New Roman"/>
          <w:sz w:val="28"/>
          <w:szCs w:val="28"/>
          <w:lang w:val="uk-UA"/>
        </w:rPr>
      </w:pPr>
    </w:p>
    <w:p w:rsidR="008A1BD5" w:rsidRDefault="008A1BD5" w:rsidP="008A1BD5">
      <w:pPr>
        <w:rPr>
          <w:rFonts w:ascii="Times New Roman" w:hAnsi="Times New Roman" w:cs="Times New Roman"/>
          <w:b/>
          <w:sz w:val="28"/>
          <w:szCs w:val="28"/>
          <w:lang w:val="uk-UA"/>
        </w:rPr>
      </w:pPr>
      <w:r>
        <w:rPr>
          <w:rFonts w:ascii="Times New Roman" w:hAnsi="Times New Roman" w:cs="Times New Roman"/>
          <w:b/>
          <w:sz w:val="28"/>
          <w:szCs w:val="28"/>
          <w:lang w:val="uk-UA"/>
        </w:rPr>
        <w:t>РОЗДІЛ 2. СУДОВИЙ  РОЗГЛЯД  СПРАВ  ПРО  ПОЗБАВЛЕННЯ</w:t>
      </w:r>
    </w:p>
    <w:p w:rsidR="008A1BD5" w:rsidRDefault="008A1BD5" w:rsidP="008A1BD5">
      <w:pPr>
        <w:rPr>
          <w:rFonts w:ascii="Times New Roman" w:hAnsi="Times New Roman" w:cs="Times New Roman"/>
          <w:sz w:val="28"/>
          <w:szCs w:val="28"/>
          <w:lang w:val="uk-UA"/>
        </w:rPr>
      </w:pPr>
      <w:r>
        <w:rPr>
          <w:rFonts w:ascii="Times New Roman" w:hAnsi="Times New Roman" w:cs="Times New Roman"/>
          <w:b/>
          <w:sz w:val="28"/>
          <w:szCs w:val="28"/>
          <w:lang w:val="uk-UA"/>
        </w:rPr>
        <w:t>БАТЬКІВСЬКИХ  ПРАВ……………………………………………………</w:t>
      </w:r>
      <w:r>
        <w:rPr>
          <w:rFonts w:ascii="Times New Roman" w:hAnsi="Times New Roman" w:cs="Times New Roman"/>
          <w:sz w:val="28"/>
          <w:szCs w:val="28"/>
          <w:lang w:val="uk-UA"/>
        </w:rPr>
        <w:t>.с.43</w:t>
      </w:r>
    </w:p>
    <w:p w:rsidR="008A1BD5" w:rsidRDefault="008A1BD5" w:rsidP="008A1BD5">
      <w:pPr>
        <w:spacing w:after="0" w:line="240" w:lineRule="auto"/>
        <w:rPr>
          <w:rFonts w:ascii="Times New Roman" w:hAnsi="Times New Roman" w:cs="Times New Roman"/>
          <w:sz w:val="28"/>
          <w:szCs w:val="28"/>
          <w:lang w:val="uk-UA"/>
        </w:rPr>
      </w:pPr>
      <w:r>
        <w:rPr>
          <w:rFonts w:ascii="Times New Roman" w:hAnsi="Times New Roman" w:cs="Times New Roman"/>
          <w:sz w:val="28"/>
          <w:szCs w:val="28"/>
          <w:lang w:val="uk-UA"/>
        </w:rPr>
        <w:t>2.1.    Особливості визначення учасників розгляду справ про позбавлення батьківських прав……………………………………………………………..с.43</w:t>
      </w:r>
    </w:p>
    <w:p w:rsidR="008A1BD5" w:rsidRDefault="008A1BD5" w:rsidP="008A1BD5">
      <w:pPr>
        <w:spacing w:after="0" w:line="240" w:lineRule="auto"/>
        <w:rPr>
          <w:rFonts w:ascii="Times New Roman" w:hAnsi="Times New Roman" w:cs="Times New Roman"/>
          <w:sz w:val="28"/>
          <w:szCs w:val="28"/>
          <w:lang w:val="uk-UA"/>
        </w:rPr>
      </w:pPr>
      <w:r>
        <w:rPr>
          <w:rFonts w:ascii="Times New Roman" w:hAnsi="Times New Roman" w:cs="Times New Roman"/>
          <w:sz w:val="28"/>
          <w:szCs w:val="28"/>
          <w:lang w:val="uk-UA"/>
        </w:rPr>
        <w:t>2.2.  Особливості підготовчого провадження та розгляду справи по суті....с.52</w:t>
      </w:r>
    </w:p>
    <w:p w:rsidR="008A1BD5" w:rsidRDefault="008A1BD5" w:rsidP="008A1BD5">
      <w:pPr>
        <w:spacing w:after="0" w:line="240" w:lineRule="auto"/>
        <w:rPr>
          <w:rFonts w:ascii="Times New Roman" w:hAnsi="Times New Roman" w:cs="Times New Roman"/>
          <w:sz w:val="28"/>
          <w:szCs w:val="28"/>
          <w:lang w:val="uk-UA"/>
        </w:rPr>
      </w:pPr>
      <w:r>
        <w:rPr>
          <w:rFonts w:ascii="Times New Roman" w:hAnsi="Times New Roman" w:cs="Times New Roman"/>
          <w:sz w:val="28"/>
          <w:szCs w:val="28"/>
          <w:lang w:val="uk-UA"/>
        </w:rPr>
        <w:t>2.3.  Правові наслідки позбавлення батьківських прав……………………..с. 64</w:t>
      </w:r>
    </w:p>
    <w:p w:rsidR="008A1BD5" w:rsidRDefault="008A1BD5" w:rsidP="008A1BD5">
      <w:pPr>
        <w:spacing w:after="0" w:line="24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        Висновки до розділу 2…………………………………………………...с. 68</w:t>
      </w:r>
    </w:p>
    <w:p w:rsidR="008A1BD5" w:rsidRDefault="008A1BD5" w:rsidP="008A1BD5">
      <w:pPr>
        <w:rPr>
          <w:rFonts w:ascii="Times New Roman" w:hAnsi="Times New Roman" w:cs="Times New Roman"/>
          <w:sz w:val="28"/>
          <w:szCs w:val="28"/>
          <w:lang w:val="uk-UA"/>
        </w:rPr>
      </w:pPr>
    </w:p>
    <w:p w:rsidR="008A1BD5" w:rsidRDefault="008A1BD5" w:rsidP="008A1BD5">
      <w:pPr>
        <w:rPr>
          <w:rFonts w:ascii="Times New Roman" w:hAnsi="Times New Roman" w:cs="Times New Roman"/>
          <w:b/>
          <w:sz w:val="28"/>
          <w:szCs w:val="28"/>
          <w:lang w:val="uk-UA"/>
        </w:rPr>
      </w:pPr>
      <w:r w:rsidRPr="003C614C">
        <w:rPr>
          <w:rFonts w:ascii="Times New Roman" w:hAnsi="Times New Roman" w:cs="Times New Roman"/>
          <w:b/>
          <w:sz w:val="28"/>
          <w:szCs w:val="28"/>
          <w:lang w:val="uk-UA"/>
        </w:rPr>
        <w:t xml:space="preserve">РОЗДІЛ 3. </w:t>
      </w:r>
      <w:r>
        <w:rPr>
          <w:rFonts w:ascii="Times New Roman" w:hAnsi="Times New Roman" w:cs="Times New Roman"/>
          <w:b/>
          <w:sz w:val="28"/>
          <w:szCs w:val="28"/>
          <w:lang w:val="uk-UA"/>
        </w:rPr>
        <w:t>ПОРЯДОК ЗДІЙСНЕННЯ ЗАХИСТУ ПРАВ ДІТЕЙ ЗА</w:t>
      </w:r>
    </w:p>
    <w:p w:rsidR="008A1BD5" w:rsidRDefault="008A1BD5" w:rsidP="008A1BD5">
      <w:pPr>
        <w:rPr>
          <w:rFonts w:ascii="Times New Roman" w:hAnsi="Times New Roman" w:cs="Times New Roman"/>
          <w:sz w:val="28"/>
          <w:szCs w:val="28"/>
          <w:lang w:val="uk-UA"/>
        </w:rPr>
      </w:pPr>
      <w:r>
        <w:rPr>
          <w:rFonts w:ascii="Times New Roman" w:hAnsi="Times New Roman" w:cs="Times New Roman"/>
          <w:b/>
          <w:sz w:val="28"/>
          <w:szCs w:val="28"/>
          <w:lang w:val="uk-UA"/>
        </w:rPr>
        <w:t>МІЖНАРОДНИМ ЗАКОНОДАВСТВОМ……………………………….</w:t>
      </w:r>
      <w:r>
        <w:rPr>
          <w:rFonts w:ascii="Times New Roman" w:hAnsi="Times New Roman" w:cs="Times New Roman"/>
          <w:sz w:val="28"/>
          <w:szCs w:val="28"/>
          <w:lang w:val="uk-UA"/>
        </w:rPr>
        <w:t>.с. 69</w:t>
      </w:r>
    </w:p>
    <w:p w:rsidR="008A1BD5" w:rsidRDefault="008A1BD5" w:rsidP="008A1BD5">
      <w:pPr>
        <w:rPr>
          <w:rFonts w:ascii="Times New Roman" w:hAnsi="Times New Roman" w:cs="Times New Roman"/>
          <w:sz w:val="28"/>
          <w:szCs w:val="28"/>
          <w:lang w:val="uk-UA"/>
        </w:rPr>
      </w:pPr>
      <w:r>
        <w:rPr>
          <w:rFonts w:ascii="Times New Roman" w:hAnsi="Times New Roman" w:cs="Times New Roman"/>
          <w:sz w:val="28"/>
          <w:szCs w:val="28"/>
          <w:lang w:val="uk-UA"/>
        </w:rPr>
        <w:t>Висновки до розділу 3………………………………………………………...с. 74</w:t>
      </w:r>
    </w:p>
    <w:p w:rsidR="008A1BD5" w:rsidRPr="003C614C" w:rsidRDefault="008A1BD5" w:rsidP="008A1BD5">
      <w:pPr>
        <w:rPr>
          <w:rFonts w:ascii="Times New Roman" w:hAnsi="Times New Roman" w:cs="Times New Roman"/>
          <w:sz w:val="28"/>
          <w:szCs w:val="28"/>
          <w:lang w:val="uk-UA"/>
        </w:rPr>
      </w:pPr>
      <w:r w:rsidRPr="003C614C">
        <w:rPr>
          <w:rFonts w:ascii="Times New Roman" w:hAnsi="Times New Roman" w:cs="Times New Roman"/>
          <w:b/>
          <w:sz w:val="28"/>
          <w:szCs w:val="28"/>
          <w:lang w:val="uk-UA"/>
        </w:rPr>
        <w:t>ВИСНОВКИ</w:t>
      </w:r>
      <w:r>
        <w:rPr>
          <w:rFonts w:ascii="Times New Roman" w:hAnsi="Times New Roman" w:cs="Times New Roman"/>
          <w:sz w:val="28"/>
          <w:szCs w:val="28"/>
          <w:lang w:val="uk-UA"/>
        </w:rPr>
        <w:t>…………………………………………………………………..с.75</w:t>
      </w:r>
    </w:p>
    <w:p w:rsidR="008A1BD5" w:rsidRPr="000B3C04" w:rsidRDefault="008A1BD5" w:rsidP="008A1BD5">
      <w:pPr>
        <w:rPr>
          <w:rFonts w:ascii="Times New Roman" w:hAnsi="Times New Roman" w:cs="Times New Roman"/>
          <w:sz w:val="28"/>
          <w:szCs w:val="28"/>
          <w:lang w:val="uk-UA"/>
        </w:rPr>
      </w:pPr>
      <w:r w:rsidRPr="003C614C">
        <w:rPr>
          <w:rFonts w:ascii="Times New Roman" w:hAnsi="Times New Roman" w:cs="Times New Roman"/>
          <w:b/>
          <w:sz w:val="28"/>
          <w:szCs w:val="28"/>
          <w:lang w:val="uk-UA"/>
        </w:rPr>
        <w:t>СПИСОК ВИКОРИСТАНИХ ДЖЕРЕ</w:t>
      </w:r>
      <w:r>
        <w:rPr>
          <w:rFonts w:ascii="Times New Roman" w:hAnsi="Times New Roman" w:cs="Times New Roman"/>
          <w:b/>
          <w:sz w:val="28"/>
          <w:szCs w:val="28"/>
          <w:lang w:val="uk-UA"/>
        </w:rPr>
        <w:t>Л</w:t>
      </w:r>
      <w:r>
        <w:rPr>
          <w:rFonts w:ascii="Times New Roman" w:hAnsi="Times New Roman" w:cs="Times New Roman"/>
          <w:sz w:val="28"/>
          <w:szCs w:val="28"/>
          <w:lang w:val="uk-UA"/>
        </w:rPr>
        <w:t>…………………………………..с.79</w:t>
      </w:r>
    </w:p>
    <w:p w:rsidR="008A1BD5" w:rsidRPr="003C614C" w:rsidRDefault="008A1BD5" w:rsidP="008A1BD5">
      <w:pPr>
        <w:jc w:val="center"/>
        <w:rPr>
          <w:rFonts w:ascii="Times New Roman" w:hAnsi="Times New Roman" w:cs="Times New Roman"/>
          <w:b/>
          <w:sz w:val="28"/>
          <w:szCs w:val="28"/>
          <w:lang w:val="uk-UA"/>
        </w:rPr>
      </w:pPr>
    </w:p>
    <w:p w:rsidR="008A1BD5" w:rsidRDefault="008A1BD5" w:rsidP="008A1BD5">
      <w:pPr>
        <w:jc w:val="center"/>
        <w:rPr>
          <w:rFonts w:ascii="Times New Roman" w:hAnsi="Times New Roman" w:cs="Times New Roman"/>
          <w:b/>
          <w:sz w:val="28"/>
          <w:szCs w:val="28"/>
          <w:lang w:val="uk-UA"/>
        </w:rPr>
      </w:pPr>
    </w:p>
    <w:p w:rsidR="008A1BD5" w:rsidRDefault="008A1BD5" w:rsidP="008A1BD5">
      <w:pPr>
        <w:jc w:val="center"/>
        <w:rPr>
          <w:rFonts w:ascii="Times New Roman" w:hAnsi="Times New Roman" w:cs="Times New Roman"/>
          <w:b/>
          <w:sz w:val="28"/>
          <w:szCs w:val="28"/>
          <w:lang w:val="uk-UA"/>
        </w:rPr>
      </w:pPr>
    </w:p>
    <w:p w:rsidR="008A1BD5" w:rsidRDefault="008A1BD5" w:rsidP="008A1BD5">
      <w:pPr>
        <w:jc w:val="center"/>
        <w:rPr>
          <w:rFonts w:ascii="Times New Roman" w:hAnsi="Times New Roman" w:cs="Times New Roman"/>
          <w:b/>
          <w:sz w:val="28"/>
          <w:szCs w:val="28"/>
          <w:lang w:val="uk-UA"/>
        </w:rPr>
      </w:pPr>
    </w:p>
    <w:p w:rsidR="008A1BD5" w:rsidRDefault="008A1BD5" w:rsidP="008A1BD5">
      <w:pPr>
        <w:rPr>
          <w:rFonts w:ascii="Times New Roman" w:hAnsi="Times New Roman" w:cs="Times New Roman"/>
          <w:b/>
          <w:sz w:val="28"/>
          <w:szCs w:val="28"/>
          <w:lang w:val="uk-UA"/>
        </w:rPr>
      </w:pPr>
    </w:p>
    <w:p w:rsidR="008A1BD5" w:rsidRDefault="008A1BD5" w:rsidP="008A1BD5">
      <w:pPr>
        <w:rPr>
          <w:rFonts w:ascii="Times New Roman" w:hAnsi="Times New Roman" w:cs="Times New Roman"/>
          <w:b/>
          <w:sz w:val="28"/>
          <w:szCs w:val="28"/>
          <w:lang w:val="uk-UA"/>
        </w:rPr>
      </w:pPr>
    </w:p>
    <w:p w:rsidR="008A1BD5" w:rsidRDefault="008A1BD5" w:rsidP="008A1BD5">
      <w:pPr>
        <w:rPr>
          <w:rFonts w:ascii="Times New Roman" w:hAnsi="Times New Roman" w:cs="Times New Roman"/>
          <w:b/>
          <w:sz w:val="28"/>
          <w:szCs w:val="28"/>
          <w:lang w:val="uk-UA"/>
        </w:rPr>
      </w:pPr>
    </w:p>
    <w:p w:rsidR="008A1BD5" w:rsidRDefault="008A1BD5" w:rsidP="008A1BD5">
      <w:pPr>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ВСТУП</w:t>
      </w:r>
    </w:p>
    <w:p w:rsidR="008A1BD5" w:rsidRPr="00B670E3" w:rsidRDefault="008A1BD5" w:rsidP="008A1BD5">
      <w:pPr>
        <w:spacing w:after="0" w:line="360" w:lineRule="auto"/>
        <w:ind w:firstLine="709"/>
        <w:jc w:val="both"/>
        <w:rPr>
          <w:rFonts w:ascii="Times New Roman" w:hAnsi="Times New Roman" w:cs="Times New Roman"/>
          <w:sz w:val="28"/>
          <w:szCs w:val="28"/>
          <w:lang w:val="uk-UA"/>
        </w:rPr>
      </w:pPr>
      <w:r w:rsidRPr="00546A77">
        <w:rPr>
          <w:rFonts w:ascii="Times New Roman" w:hAnsi="Times New Roman" w:cs="Times New Roman"/>
          <w:b/>
          <w:sz w:val="28"/>
          <w:szCs w:val="28"/>
          <w:lang w:val="uk-UA"/>
        </w:rPr>
        <w:t>Актуальність теми.</w:t>
      </w:r>
      <w:r>
        <w:rPr>
          <w:rFonts w:ascii="Times New Roman" w:hAnsi="Times New Roman" w:cs="Times New Roman"/>
          <w:b/>
          <w:sz w:val="28"/>
          <w:szCs w:val="28"/>
          <w:lang w:val="uk-UA"/>
        </w:rPr>
        <w:t xml:space="preserve"> </w:t>
      </w:r>
      <w:r w:rsidRPr="001A4977">
        <w:rPr>
          <w:rFonts w:ascii="Times New Roman" w:hAnsi="Times New Roman" w:cs="Times New Roman"/>
          <w:sz w:val="28"/>
          <w:szCs w:val="28"/>
          <w:lang w:val="uk-UA"/>
        </w:rPr>
        <w:t>Сімейне оточення дитини</w:t>
      </w:r>
      <w:r>
        <w:rPr>
          <w:rFonts w:ascii="Times New Roman" w:hAnsi="Times New Roman" w:cs="Times New Roman"/>
          <w:sz w:val="28"/>
          <w:szCs w:val="28"/>
          <w:lang w:val="uk-UA"/>
        </w:rPr>
        <w:t xml:space="preserve"> є визначальною складовою у належному розвитку особистості</w:t>
      </w:r>
      <w:r w:rsidRPr="008C09F5">
        <w:rPr>
          <w:rFonts w:ascii="Times New Roman" w:hAnsi="Times New Roman" w:cs="Times New Roman"/>
          <w:sz w:val="28"/>
          <w:szCs w:val="28"/>
          <w:lang w:val="uk-UA"/>
        </w:rPr>
        <w:t>,</w:t>
      </w:r>
      <w:r>
        <w:rPr>
          <w:rFonts w:ascii="Times New Roman" w:hAnsi="Times New Roman" w:cs="Times New Roman"/>
          <w:sz w:val="28"/>
          <w:szCs w:val="28"/>
          <w:lang w:val="uk-UA"/>
        </w:rPr>
        <w:t xml:space="preserve"> вихованні, здобутті освіти та захисту прав дитини. </w:t>
      </w:r>
      <w:r>
        <w:rPr>
          <w:rFonts w:ascii="Times New Roman" w:hAnsi="Times New Roman" w:cs="Times New Roman"/>
          <w:b/>
          <w:sz w:val="28"/>
          <w:szCs w:val="28"/>
          <w:lang w:val="uk-UA"/>
        </w:rPr>
        <w:t xml:space="preserve"> </w:t>
      </w:r>
      <w:r w:rsidRPr="000C6E80">
        <w:rPr>
          <w:rFonts w:ascii="Times New Roman" w:hAnsi="Times New Roman" w:cs="Times New Roman"/>
          <w:sz w:val="28"/>
          <w:szCs w:val="28"/>
          <w:lang w:val="uk-UA"/>
        </w:rPr>
        <w:t>Сімейний кодекс України</w:t>
      </w:r>
      <w:r>
        <w:rPr>
          <w:rFonts w:ascii="Times New Roman" w:hAnsi="Times New Roman" w:cs="Times New Roman"/>
          <w:sz w:val="28"/>
          <w:szCs w:val="28"/>
          <w:lang w:val="uk-UA"/>
        </w:rPr>
        <w:t xml:space="preserve"> закріплює, що «… держава охороняє сім</w:t>
      </w:r>
      <w:r w:rsidRPr="000C6E80">
        <w:rPr>
          <w:rFonts w:ascii="Times New Roman" w:hAnsi="Times New Roman" w:cs="Times New Roman"/>
          <w:sz w:val="28"/>
          <w:szCs w:val="28"/>
          <w:lang w:val="uk-UA"/>
        </w:rPr>
        <w:t>’</w:t>
      </w:r>
      <w:r>
        <w:rPr>
          <w:rFonts w:ascii="Times New Roman" w:hAnsi="Times New Roman" w:cs="Times New Roman"/>
          <w:sz w:val="28"/>
          <w:szCs w:val="28"/>
          <w:lang w:val="uk-UA"/>
        </w:rPr>
        <w:t>ю, дитинство, створює умови для зміцнення сім</w:t>
      </w:r>
      <w:r w:rsidRPr="000C6E80">
        <w:rPr>
          <w:rFonts w:ascii="Times New Roman" w:hAnsi="Times New Roman" w:cs="Times New Roman"/>
          <w:sz w:val="28"/>
          <w:szCs w:val="28"/>
          <w:lang w:val="uk-UA"/>
        </w:rPr>
        <w:t>’</w:t>
      </w:r>
      <w:r>
        <w:rPr>
          <w:rFonts w:ascii="Times New Roman" w:hAnsi="Times New Roman" w:cs="Times New Roman"/>
          <w:sz w:val="28"/>
          <w:szCs w:val="28"/>
          <w:lang w:val="uk-UA"/>
        </w:rPr>
        <w:t>ї та забезпечує пріоритет сімейного виховання дитини»</w:t>
      </w:r>
      <w:r w:rsidRPr="000C6E80">
        <w:rPr>
          <w:rFonts w:ascii="Times New Roman" w:hAnsi="Times New Roman" w:cs="Times New Roman"/>
          <w:sz w:val="28"/>
          <w:szCs w:val="28"/>
          <w:lang w:val="uk-UA"/>
        </w:rPr>
        <w:t xml:space="preserve"> [</w:t>
      </w:r>
      <w:r>
        <w:rPr>
          <w:rFonts w:ascii="Times New Roman" w:hAnsi="Times New Roman" w:cs="Times New Roman"/>
          <w:sz w:val="28"/>
          <w:szCs w:val="28"/>
          <w:lang w:val="uk-UA"/>
        </w:rPr>
        <w:t>1, Ст. 5</w:t>
      </w:r>
      <w:r w:rsidRPr="00B670E3">
        <w:rPr>
          <w:rFonts w:ascii="Times New Roman" w:hAnsi="Times New Roman" w:cs="Times New Roman"/>
          <w:sz w:val="28"/>
          <w:szCs w:val="28"/>
          <w:lang w:val="uk-UA"/>
        </w:rPr>
        <w:t>]</w:t>
      </w:r>
      <w:r>
        <w:rPr>
          <w:rFonts w:ascii="Times New Roman" w:hAnsi="Times New Roman" w:cs="Times New Roman"/>
          <w:sz w:val="28"/>
          <w:szCs w:val="28"/>
          <w:lang w:val="uk-UA"/>
        </w:rPr>
        <w:t>.</w:t>
      </w:r>
    </w:p>
    <w:p w:rsidR="008A1BD5" w:rsidRDefault="008A1BD5" w:rsidP="008A1BD5">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Обов</w:t>
      </w:r>
      <w:r w:rsidRPr="0081506C">
        <w:rPr>
          <w:rFonts w:ascii="Times New Roman" w:hAnsi="Times New Roman" w:cs="Times New Roman"/>
          <w:sz w:val="28"/>
          <w:szCs w:val="28"/>
        </w:rPr>
        <w:t>’</w:t>
      </w:r>
      <w:r>
        <w:rPr>
          <w:rFonts w:ascii="Times New Roman" w:hAnsi="Times New Roman" w:cs="Times New Roman"/>
          <w:sz w:val="28"/>
          <w:szCs w:val="28"/>
          <w:lang w:val="uk-UA"/>
        </w:rPr>
        <w:t>язок по вихованню та утриманню дитини покладений на батьків. Виконання цього обов</w:t>
      </w:r>
      <w:r w:rsidRPr="00D66C2F">
        <w:rPr>
          <w:rFonts w:ascii="Times New Roman" w:hAnsi="Times New Roman" w:cs="Times New Roman"/>
          <w:sz w:val="28"/>
          <w:szCs w:val="28"/>
          <w:lang w:val="uk-UA"/>
        </w:rPr>
        <w:t>’</w:t>
      </w:r>
      <w:r>
        <w:rPr>
          <w:rFonts w:ascii="Times New Roman" w:hAnsi="Times New Roman" w:cs="Times New Roman"/>
          <w:sz w:val="28"/>
          <w:szCs w:val="28"/>
          <w:lang w:val="uk-UA"/>
        </w:rPr>
        <w:t>язку полягає у застосуванні заходів, які спрямовані на фізичний та духовний розвиток дитини, прояв поваги до неї, піклування про стан здоров</w:t>
      </w:r>
      <w:r w:rsidRPr="00D66C2F">
        <w:rPr>
          <w:rFonts w:ascii="Times New Roman" w:hAnsi="Times New Roman" w:cs="Times New Roman"/>
          <w:sz w:val="28"/>
          <w:szCs w:val="28"/>
          <w:lang w:val="uk-UA"/>
        </w:rPr>
        <w:t>’</w:t>
      </w:r>
      <w:r>
        <w:rPr>
          <w:rFonts w:ascii="Times New Roman" w:hAnsi="Times New Roman" w:cs="Times New Roman"/>
          <w:sz w:val="28"/>
          <w:szCs w:val="28"/>
          <w:lang w:val="uk-UA"/>
        </w:rPr>
        <w:t>я і життєво-побутових умови.</w:t>
      </w:r>
    </w:p>
    <w:p w:rsidR="008A1BD5" w:rsidRDefault="008A1BD5" w:rsidP="008A1BD5">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 випадку, коли батьки нехтують інтересами дитини,</w:t>
      </w:r>
      <w:r w:rsidRPr="001205CD">
        <w:rPr>
          <w:lang w:val="uk-UA"/>
        </w:rPr>
        <w:t xml:space="preserve"> </w:t>
      </w:r>
      <w:r w:rsidRPr="001205CD">
        <w:rPr>
          <w:rFonts w:ascii="Times New Roman" w:hAnsi="Times New Roman" w:cs="Times New Roman"/>
          <w:sz w:val="28"/>
          <w:szCs w:val="28"/>
          <w:lang w:val="uk-UA"/>
        </w:rPr>
        <w:t>ущемляють їхні права</w:t>
      </w:r>
      <w:r>
        <w:rPr>
          <w:rFonts w:ascii="Times New Roman" w:hAnsi="Times New Roman" w:cs="Times New Roman"/>
          <w:sz w:val="28"/>
          <w:szCs w:val="28"/>
          <w:lang w:val="uk-UA"/>
        </w:rPr>
        <w:t>, не виконують належним чином свої батьківські обов</w:t>
      </w:r>
      <w:r w:rsidRPr="001205CD">
        <w:rPr>
          <w:rFonts w:ascii="Times New Roman" w:hAnsi="Times New Roman" w:cs="Times New Roman"/>
          <w:sz w:val="28"/>
          <w:szCs w:val="28"/>
          <w:lang w:val="uk-UA"/>
        </w:rPr>
        <w:t>’</w:t>
      </w:r>
      <w:r>
        <w:rPr>
          <w:rFonts w:ascii="Times New Roman" w:hAnsi="Times New Roman" w:cs="Times New Roman"/>
          <w:sz w:val="28"/>
          <w:szCs w:val="28"/>
          <w:lang w:val="uk-UA"/>
        </w:rPr>
        <w:t>язки, до них, в якості мірі правової відповідальності, застосовують позбавлення батьківських прав.</w:t>
      </w:r>
    </w:p>
    <w:p w:rsidR="008A1BD5" w:rsidRDefault="008A1BD5" w:rsidP="008A1BD5">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Позбавлення батьківських прав – це спосіб захисту прав та інтересів дитини.</w:t>
      </w:r>
    </w:p>
    <w:p w:rsidR="008A1BD5" w:rsidRDefault="008A1BD5" w:rsidP="008A1BD5">
      <w:pPr>
        <w:pStyle w:val="a4"/>
        <w:spacing w:line="360" w:lineRule="auto"/>
        <w:ind w:firstLine="709"/>
        <w:jc w:val="both"/>
        <w:rPr>
          <w:rFonts w:ascii="Times New Roman" w:hAnsi="Times New Roman" w:cs="Times New Roman"/>
          <w:sz w:val="28"/>
          <w:szCs w:val="28"/>
          <w:lang w:val="uk-UA"/>
        </w:rPr>
      </w:pPr>
      <w:r w:rsidRPr="00D518D7">
        <w:rPr>
          <w:rFonts w:ascii="Times New Roman" w:hAnsi="Times New Roman" w:cs="Times New Roman"/>
          <w:sz w:val="28"/>
          <w:szCs w:val="28"/>
          <w:lang w:val="uk-UA"/>
        </w:rPr>
        <w:t>Права дітей закріплюються Конституцією України, Конвенцією ООН про права дитини, Конвенцією про контакт з дитиною,</w:t>
      </w:r>
      <w:r w:rsidRPr="00D518D7">
        <w:rPr>
          <w:rFonts w:ascii="Times New Roman" w:hAnsi="Times New Roman" w:cs="Times New Roman"/>
          <w:lang w:val="uk-UA"/>
        </w:rPr>
        <w:t xml:space="preserve"> </w:t>
      </w:r>
      <w:r w:rsidRPr="00D518D7">
        <w:rPr>
          <w:rFonts w:ascii="Times New Roman" w:hAnsi="Times New Roman" w:cs="Times New Roman"/>
          <w:sz w:val="28"/>
          <w:szCs w:val="28"/>
          <w:lang w:val="uk-UA"/>
        </w:rPr>
        <w:t>Декларацією прав дитини, Всесвітньою Декларацією про забезпечення виживання, захисту і розвитку дітей,  Сімейним кодексом України,</w:t>
      </w:r>
      <w:r>
        <w:rPr>
          <w:rFonts w:ascii="Times New Roman" w:hAnsi="Times New Roman" w:cs="Times New Roman"/>
          <w:sz w:val="28"/>
          <w:szCs w:val="28"/>
          <w:lang w:val="uk-UA"/>
        </w:rPr>
        <w:t xml:space="preserve"> Законом України «Про охорону дитинства» та ін. </w:t>
      </w:r>
    </w:p>
    <w:p w:rsidR="008A1BD5" w:rsidRDefault="008A1BD5" w:rsidP="008A1BD5">
      <w:pPr>
        <w:pStyle w:val="a4"/>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 цілому, права дітей на законодавчому рівні врегульовані та забезпечені, але, слід зазначити, що  вони носять декларативний характер. </w:t>
      </w:r>
      <w:r w:rsidRPr="00C756C9">
        <w:rPr>
          <w:rFonts w:ascii="Times New Roman" w:hAnsi="Times New Roman" w:cs="Times New Roman"/>
          <w:sz w:val="28"/>
          <w:szCs w:val="28"/>
          <w:lang w:val="uk-UA"/>
        </w:rPr>
        <w:t>Найчастіше органи, на які законодавцем покладено обов'язки щодо зді</w:t>
      </w:r>
      <w:r>
        <w:rPr>
          <w:rFonts w:ascii="Times New Roman" w:hAnsi="Times New Roman" w:cs="Times New Roman"/>
          <w:sz w:val="28"/>
          <w:szCs w:val="28"/>
          <w:lang w:val="uk-UA"/>
        </w:rPr>
        <w:t>йснення контролю та нагляду за «неблагополучними сім'ями»</w:t>
      </w:r>
      <w:r w:rsidRPr="00C756C9">
        <w:rPr>
          <w:rFonts w:ascii="Times New Roman" w:hAnsi="Times New Roman" w:cs="Times New Roman"/>
          <w:sz w:val="28"/>
          <w:szCs w:val="28"/>
          <w:lang w:val="uk-UA"/>
        </w:rPr>
        <w:t>, не виконують своїх обов'язків належним чином</w:t>
      </w:r>
      <w:r>
        <w:rPr>
          <w:rFonts w:ascii="Times New Roman" w:hAnsi="Times New Roman" w:cs="Times New Roman"/>
          <w:sz w:val="28"/>
          <w:szCs w:val="28"/>
          <w:lang w:val="uk-UA"/>
        </w:rPr>
        <w:t>, не виконують приписи судових органів.</w:t>
      </w:r>
    </w:p>
    <w:p w:rsidR="008A1BD5" w:rsidRDefault="008A1BD5" w:rsidP="008A1BD5">
      <w:pPr>
        <w:pStyle w:val="a4"/>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Варто зазначити, що на практиці не має чіткого механізму здійснення захисту  прав дітей при позбавлені батьківських прав.</w:t>
      </w:r>
    </w:p>
    <w:p w:rsidR="008A1BD5" w:rsidRDefault="008A1BD5" w:rsidP="008A1BD5">
      <w:pPr>
        <w:pStyle w:val="a4"/>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Як свідчить судова практика, при розгляді  справ про позбавлення батьківських прав, є ще низька проблем, які стосуються процесуального порядку розгляду справ та єдиного підходу при їх вирішенні.</w:t>
      </w:r>
    </w:p>
    <w:p w:rsidR="008A1BD5" w:rsidRDefault="008A1BD5" w:rsidP="008A1BD5">
      <w:pPr>
        <w:pStyle w:val="a4"/>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Серед вчених, які досліджували питання, пов</w:t>
      </w:r>
      <w:r w:rsidRPr="00C03954">
        <w:rPr>
          <w:rFonts w:ascii="Times New Roman" w:hAnsi="Times New Roman" w:cs="Times New Roman"/>
          <w:sz w:val="28"/>
          <w:szCs w:val="28"/>
          <w:lang w:val="uk-UA"/>
        </w:rPr>
        <w:t>’</w:t>
      </w:r>
      <w:r>
        <w:rPr>
          <w:rFonts w:ascii="Times New Roman" w:hAnsi="Times New Roman" w:cs="Times New Roman"/>
          <w:sz w:val="28"/>
          <w:szCs w:val="28"/>
          <w:lang w:val="uk-UA"/>
        </w:rPr>
        <w:t>язані з проблемами правового регулювання підстав та порядку позбавлення батьківських прав, можна назвати: Л. М. Баранкову, В.І. Борисову, І. В. Венедіктову, Н. В. Волкову,  І. В. Жилінкову, О. Ф. Лапчевську, М. В. Логвінова, О. В. Кохановську, Л.В. Красицьку, В. А. Кройора, О. В. Розгон, З. В. Ромовську,  І. В. Спасибо-Фатєєву,  Є. О. Харитонова, Ю.С. Червоного.</w:t>
      </w:r>
    </w:p>
    <w:p w:rsidR="008A1BD5" w:rsidRDefault="008A1BD5" w:rsidP="008A1BD5">
      <w:pPr>
        <w:pStyle w:val="a4"/>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Незважаючи на те, що достатню увагу науковцями приділяється інституту позбавлення батьківських прав, існує низка питань, які виникають в процесі розгляду і вирішенні цієї категорії справ. Це стосується правильного визначення кола учасників справи, збору доказового матеріалу, можливість застосування інституту забезпечення позову та ін.</w:t>
      </w:r>
    </w:p>
    <w:p w:rsidR="008A1BD5" w:rsidRDefault="008A1BD5" w:rsidP="008A1BD5">
      <w:pPr>
        <w:pStyle w:val="a4"/>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Таким чином, все вищезазначене обумовлено актуальністю вибраної теми дослідження та необхідністю аналізу зазначених проблем.</w:t>
      </w:r>
    </w:p>
    <w:p w:rsidR="008A1BD5" w:rsidRDefault="008A1BD5" w:rsidP="008A1BD5">
      <w:pPr>
        <w:pStyle w:val="a4"/>
        <w:spacing w:line="360" w:lineRule="auto"/>
        <w:ind w:firstLine="709"/>
        <w:jc w:val="both"/>
        <w:rPr>
          <w:rFonts w:ascii="Times New Roman" w:hAnsi="Times New Roman" w:cs="Times New Roman"/>
          <w:sz w:val="28"/>
          <w:szCs w:val="28"/>
          <w:lang w:val="uk-UA"/>
        </w:rPr>
      </w:pPr>
      <w:r w:rsidRPr="00E519A9">
        <w:rPr>
          <w:rFonts w:ascii="Times New Roman" w:hAnsi="Times New Roman" w:cs="Times New Roman"/>
          <w:b/>
          <w:sz w:val="28"/>
          <w:szCs w:val="28"/>
          <w:lang w:val="uk-UA"/>
        </w:rPr>
        <w:t>Мета і завдання дослідження.</w:t>
      </w:r>
      <w:r>
        <w:rPr>
          <w:rFonts w:ascii="Times New Roman" w:hAnsi="Times New Roman" w:cs="Times New Roman"/>
          <w:b/>
          <w:sz w:val="28"/>
          <w:szCs w:val="28"/>
          <w:lang w:val="uk-UA"/>
        </w:rPr>
        <w:t xml:space="preserve"> </w:t>
      </w:r>
      <w:r w:rsidRPr="009320DC">
        <w:rPr>
          <w:rFonts w:ascii="Times New Roman" w:hAnsi="Times New Roman" w:cs="Times New Roman"/>
          <w:sz w:val="28"/>
          <w:szCs w:val="28"/>
        </w:rPr>
        <w:t>Метою є визначення процесуального порядку та особливостей розгля</w:t>
      </w:r>
      <w:r>
        <w:rPr>
          <w:rFonts w:ascii="Times New Roman" w:hAnsi="Times New Roman" w:cs="Times New Roman"/>
          <w:sz w:val="28"/>
          <w:szCs w:val="28"/>
        </w:rPr>
        <w:t xml:space="preserve">ду справ про позбавлення </w:t>
      </w:r>
      <w:r w:rsidRPr="009320DC">
        <w:rPr>
          <w:rFonts w:ascii="Times New Roman" w:hAnsi="Times New Roman" w:cs="Times New Roman"/>
          <w:sz w:val="28"/>
          <w:szCs w:val="28"/>
        </w:rPr>
        <w:t xml:space="preserve"> батьківських прав.</w:t>
      </w:r>
    </w:p>
    <w:p w:rsidR="008A1BD5" w:rsidRDefault="008A1BD5" w:rsidP="008A1BD5">
      <w:pPr>
        <w:pStyle w:val="a4"/>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Для досягнення означеної мети поставлено такі завдання: </w:t>
      </w:r>
    </w:p>
    <w:p w:rsidR="008A1BD5" w:rsidRDefault="008A1BD5" w:rsidP="008A1BD5">
      <w:pPr>
        <w:pStyle w:val="a4"/>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вивчити історію становлення та розвитку інституту позбавлення батьківських прав:</w:t>
      </w:r>
    </w:p>
    <w:p w:rsidR="008A1BD5" w:rsidRPr="00E519A9" w:rsidRDefault="008A1BD5" w:rsidP="008A1BD5">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визначити  та сформулювати критерії належного здійснення</w:t>
      </w:r>
      <w:r>
        <w:rPr>
          <w:rFonts w:ascii="Times New Roman" w:hAnsi="Times New Roman" w:cs="Times New Roman"/>
          <w:b/>
          <w:sz w:val="28"/>
          <w:szCs w:val="28"/>
          <w:lang w:val="uk-UA"/>
        </w:rPr>
        <w:t xml:space="preserve"> </w:t>
      </w:r>
      <w:r w:rsidRPr="00E519A9">
        <w:rPr>
          <w:rFonts w:ascii="Times New Roman" w:hAnsi="Times New Roman" w:cs="Times New Roman"/>
          <w:sz w:val="28"/>
          <w:szCs w:val="28"/>
          <w:lang w:val="uk-UA"/>
        </w:rPr>
        <w:t>прав батьків по вихованню дітей;</w:t>
      </w:r>
    </w:p>
    <w:p w:rsidR="008A1BD5" w:rsidRDefault="008A1BD5" w:rsidP="008A1BD5">
      <w:pPr>
        <w:pStyle w:val="a4"/>
        <w:spacing w:line="360" w:lineRule="auto"/>
        <w:ind w:firstLine="709"/>
        <w:jc w:val="both"/>
        <w:rPr>
          <w:rFonts w:ascii="Times New Roman" w:hAnsi="Times New Roman" w:cs="Times New Roman"/>
          <w:sz w:val="28"/>
          <w:szCs w:val="28"/>
          <w:lang w:val="uk-UA"/>
        </w:rPr>
      </w:pPr>
      <w:r w:rsidRPr="00E519A9">
        <w:rPr>
          <w:rFonts w:ascii="Times New Roman" w:hAnsi="Times New Roman" w:cs="Times New Roman"/>
          <w:b/>
          <w:sz w:val="28"/>
          <w:szCs w:val="28"/>
          <w:lang w:val="uk-UA"/>
        </w:rPr>
        <w:t>-</w:t>
      </w:r>
      <w:r>
        <w:rPr>
          <w:rFonts w:ascii="Times New Roman" w:hAnsi="Times New Roman" w:cs="Times New Roman"/>
          <w:b/>
          <w:sz w:val="28"/>
          <w:szCs w:val="28"/>
          <w:lang w:val="uk-UA"/>
        </w:rPr>
        <w:t xml:space="preserve"> </w:t>
      </w:r>
      <w:r w:rsidRPr="00E519A9">
        <w:rPr>
          <w:rFonts w:ascii="Times New Roman" w:hAnsi="Times New Roman" w:cs="Times New Roman"/>
          <w:sz w:val="28"/>
          <w:szCs w:val="28"/>
          <w:lang w:val="uk-UA"/>
        </w:rPr>
        <w:t>дослідити поняття, зміст та види</w:t>
      </w:r>
      <w:r>
        <w:rPr>
          <w:rFonts w:ascii="Times New Roman" w:hAnsi="Times New Roman" w:cs="Times New Roman"/>
          <w:sz w:val="28"/>
          <w:szCs w:val="28"/>
          <w:lang w:val="uk-UA"/>
        </w:rPr>
        <w:t xml:space="preserve"> обов</w:t>
      </w:r>
      <w:r w:rsidRPr="00E519A9">
        <w:rPr>
          <w:rFonts w:ascii="Times New Roman" w:hAnsi="Times New Roman" w:cs="Times New Roman"/>
          <w:sz w:val="28"/>
          <w:szCs w:val="28"/>
        </w:rPr>
        <w:t>’</w:t>
      </w:r>
      <w:r>
        <w:rPr>
          <w:rFonts w:ascii="Times New Roman" w:hAnsi="Times New Roman" w:cs="Times New Roman"/>
          <w:sz w:val="28"/>
          <w:szCs w:val="28"/>
          <w:lang w:val="uk-UA"/>
        </w:rPr>
        <w:t>язків щодо виховання дитини;</w:t>
      </w:r>
    </w:p>
    <w:p w:rsidR="008A1BD5" w:rsidRDefault="008A1BD5" w:rsidP="008A1BD5">
      <w:pPr>
        <w:pStyle w:val="a4"/>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проаналізувати  процесуальні особливості розгляду справ про позбавлення батьківських прав;</w:t>
      </w:r>
    </w:p>
    <w:p w:rsidR="008A1BD5" w:rsidRDefault="008A1BD5" w:rsidP="008A1BD5">
      <w:pPr>
        <w:pStyle w:val="a4"/>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виокремити проблемні питання, які виникають у процесу здійснення судочинства по даній категорії справ та шляхи їх вирішення;</w:t>
      </w:r>
    </w:p>
    <w:p w:rsidR="008A1BD5" w:rsidRDefault="008A1BD5" w:rsidP="008A1BD5">
      <w:pPr>
        <w:pStyle w:val="a4"/>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проаналізувати проблеми правових наслідків позбавлення батьківських прав;</w:t>
      </w:r>
    </w:p>
    <w:p w:rsidR="008A1BD5" w:rsidRPr="00A12E45" w:rsidRDefault="008A1BD5" w:rsidP="008A1BD5">
      <w:pPr>
        <w:pStyle w:val="a4"/>
        <w:spacing w:line="360" w:lineRule="auto"/>
        <w:ind w:firstLine="709"/>
        <w:jc w:val="both"/>
        <w:rPr>
          <w:rFonts w:ascii="Times New Roman" w:hAnsi="Times New Roman" w:cs="Times New Roman"/>
          <w:sz w:val="28"/>
          <w:szCs w:val="28"/>
          <w:lang w:val="uk-UA"/>
        </w:rPr>
      </w:pPr>
      <w:r w:rsidRPr="00A12E45">
        <w:rPr>
          <w:rFonts w:ascii="Times New Roman" w:hAnsi="Times New Roman" w:cs="Times New Roman"/>
          <w:sz w:val="28"/>
          <w:szCs w:val="28"/>
          <w:lang w:val="uk-UA"/>
        </w:rPr>
        <w:lastRenderedPageBreak/>
        <w:t xml:space="preserve">- </w:t>
      </w:r>
      <w:r>
        <w:rPr>
          <w:rFonts w:ascii="Times New Roman" w:hAnsi="Times New Roman" w:cs="Times New Roman"/>
          <w:sz w:val="28"/>
          <w:szCs w:val="28"/>
          <w:lang w:val="uk-UA"/>
        </w:rPr>
        <w:t xml:space="preserve">   </w:t>
      </w:r>
      <w:r w:rsidRPr="00A12E45">
        <w:rPr>
          <w:rFonts w:ascii="Times New Roman" w:hAnsi="Times New Roman" w:cs="Times New Roman"/>
          <w:sz w:val="28"/>
          <w:szCs w:val="28"/>
          <w:lang w:val="uk-UA"/>
        </w:rPr>
        <w:t xml:space="preserve">дослідити </w:t>
      </w:r>
      <w:r>
        <w:rPr>
          <w:rFonts w:ascii="Times New Roman" w:hAnsi="Times New Roman" w:cs="Times New Roman"/>
          <w:sz w:val="28"/>
          <w:szCs w:val="28"/>
          <w:lang w:val="uk-UA"/>
        </w:rPr>
        <w:t>порядок здійснення захисту прав дітей за міжнародним законодавством;</w:t>
      </w:r>
    </w:p>
    <w:p w:rsidR="008A1BD5" w:rsidRDefault="008A1BD5" w:rsidP="008A1BD5">
      <w:pPr>
        <w:pStyle w:val="a4"/>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розробити пропозиції щодо вдосконалення цивільного процесуального законодавства з питань здійснення розгляду справ про позбавлення батьківських прав.</w:t>
      </w:r>
    </w:p>
    <w:p w:rsidR="008A1BD5" w:rsidRDefault="008A1BD5" w:rsidP="008A1BD5">
      <w:pPr>
        <w:pStyle w:val="a4"/>
        <w:spacing w:line="360" w:lineRule="auto"/>
        <w:ind w:firstLine="709"/>
        <w:jc w:val="both"/>
        <w:rPr>
          <w:rFonts w:ascii="Times New Roman" w:hAnsi="Times New Roman" w:cs="Times New Roman"/>
          <w:sz w:val="28"/>
          <w:szCs w:val="28"/>
          <w:lang w:val="uk-UA"/>
        </w:rPr>
      </w:pPr>
      <w:r w:rsidRPr="00191FDE">
        <w:rPr>
          <w:rFonts w:ascii="Times New Roman" w:hAnsi="Times New Roman" w:cs="Times New Roman"/>
          <w:b/>
          <w:sz w:val="28"/>
          <w:szCs w:val="28"/>
          <w:lang w:val="uk-UA"/>
        </w:rPr>
        <w:t>Об</w:t>
      </w:r>
      <w:r w:rsidRPr="00191FDE">
        <w:rPr>
          <w:rFonts w:ascii="Times New Roman" w:hAnsi="Times New Roman" w:cs="Times New Roman"/>
          <w:b/>
          <w:sz w:val="28"/>
          <w:szCs w:val="28"/>
        </w:rPr>
        <w:t>’</w:t>
      </w:r>
      <w:r w:rsidRPr="00191FDE">
        <w:rPr>
          <w:rFonts w:ascii="Times New Roman" w:hAnsi="Times New Roman" w:cs="Times New Roman"/>
          <w:b/>
          <w:sz w:val="28"/>
          <w:szCs w:val="28"/>
          <w:lang w:val="uk-UA"/>
        </w:rPr>
        <w:t>єктом дослідження</w:t>
      </w:r>
      <w:r>
        <w:rPr>
          <w:rFonts w:ascii="Times New Roman" w:hAnsi="Times New Roman" w:cs="Times New Roman"/>
          <w:sz w:val="28"/>
          <w:szCs w:val="28"/>
          <w:lang w:val="uk-UA"/>
        </w:rPr>
        <w:t xml:space="preserve"> є цивільно-процесуальні відносини, які складаються у процесі розгляду і вирішення справ про позбавлення батьківських прав в порядку загального позовного провадження.</w:t>
      </w:r>
    </w:p>
    <w:p w:rsidR="008A1BD5" w:rsidRDefault="008A1BD5" w:rsidP="008A1BD5">
      <w:pPr>
        <w:pStyle w:val="a4"/>
        <w:spacing w:line="360" w:lineRule="auto"/>
        <w:ind w:firstLine="709"/>
        <w:jc w:val="both"/>
        <w:rPr>
          <w:rFonts w:ascii="Times New Roman" w:hAnsi="Times New Roman" w:cs="Times New Roman"/>
          <w:sz w:val="28"/>
          <w:szCs w:val="28"/>
          <w:lang w:val="uk-UA"/>
        </w:rPr>
      </w:pPr>
      <w:r w:rsidRPr="00191FDE">
        <w:rPr>
          <w:rFonts w:ascii="Times New Roman" w:hAnsi="Times New Roman" w:cs="Times New Roman"/>
          <w:b/>
          <w:sz w:val="28"/>
          <w:szCs w:val="28"/>
          <w:lang w:val="uk-UA"/>
        </w:rPr>
        <w:t>Предмет</w:t>
      </w:r>
      <w:r>
        <w:rPr>
          <w:rFonts w:ascii="Times New Roman" w:hAnsi="Times New Roman" w:cs="Times New Roman"/>
          <w:b/>
          <w:sz w:val="28"/>
          <w:szCs w:val="28"/>
          <w:lang w:val="uk-UA"/>
        </w:rPr>
        <w:t>ом</w:t>
      </w:r>
      <w:r w:rsidRPr="00191FDE">
        <w:rPr>
          <w:rFonts w:ascii="Times New Roman" w:hAnsi="Times New Roman" w:cs="Times New Roman"/>
          <w:b/>
          <w:sz w:val="28"/>
          <w:szCs w:val="28"/>
          <w:lang w:val="uk-UA"/>
        </w:rPr>
        <w:t xml:space="preserve"> дослідження</w:t>
      </w:r>
      <w:r>
        <w:rPr>
          <w:rFonts w:ascii="Times New Roman" w:hAnsi="Times New Roman" w:cs="Times New Roman"/>
          <w:sz w:val="28"/>
          <w:szCs w:val="28"/>
          <w:lang w:val="uk-UA"/>
        </w:rPr>
        <w:t xml:space="preserve">  є процесуальні особливості, що виникають при розгляді справ про позбавлення батьківських прав в судах України.</w:t>
      </w:r>
    </w:p>
    <w:p w:rsidR="008A1BD5" w:rsidRDefault="008A1BD5" w:rsidP="008A1BD5">
      <w:pPr>
        <w:pStyle w:val="a4"/>
        <w:spacing w:line="360" w:lineRule="auto"/>
        <w:ind w:firstLine="709"/>
        <w:jc w:val="both"/>
        <w:rPr>
          <w:lang w:val="uk-UA"/>
        </w:rPr>
      </w:pPr>
      <w:r w:rsidRPr="00775B0F">
        <w:rPr>
          <w:rFonts w:ascii="Times New Roman" w:hAnsi="Times New Roman" w:cs="Times New Roman"/>
          <w:b/>
          <w:sz w:val="28"/>
          <w:szCs w:val="28"/>
          <w:lang w:val="uk-UA"/>
        </w:rPr>
        <w:t xml:space="preserve">Методологічною основою </w:t>
      </w:r>
      <w:r w:rsidRPr="00775B0F">
        <w:rPr>
          <w:rFonts w:ascii="Times New Roman" w:hAnsi="Times New Roman" w:cs="Times New Roman"/>
          <w:sz w:val="28"/>
          <w:szCs w:val="28"/>
          <w:lang w:val="uk-UA"/>
        </w:rPr>
        <w:t>цього дослідження є матеріалістична діалектика, а також інші загальнонаукові та приватноправові методи дослідження: формально-юридичний та порівняльно-правовий</w:t>
      </w:r>
      <w:r w:rsidRPr="00B07CD4">
        <w:rPr>
          <w:lang w:val="uk-UA"/>
        </w:rPr>
        <w:t>.</w:t>
      </w:r>
    </w:p>
    <w:p w:rsidR="008A1BD5" w:rsidRDefault="008A1BD5" w:rsidP="008A1BD5">
      <w:pPr>
        <w:pStyle w:val="a4"/>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М</w:t>
      </w:r>
      <w:r w:rsidRPr="00775B0F">
        <w:rPr>
          <w:rFonts w:ascii="Times New Roman" w:hAnsi="Times New Roman" w:cs="Times New Roman"/>
          <w:sz w:val="28"/>
          <w:szCs w:val="28"/>
        </w:rPr>
        <w:t>етод аналізу і синтезу, а також логічни</w:t>
      </w:r>
      <w:r>
        <w:rPr>
          <w:rFonts w:ascii="Times New Roman" w:hAnsi="Times New Roman" w:cs="Times New Roman"/>
          <w:sz w:val="28"/>
          <w:szCs w:val="28"/>
          <w:lang w:val="uk-UA"/>
        </w:rPr>
        <w:t>й застосовувалися для уявлення про права та обов</w:t>
      </w:r>
      <w:r w:rsidRPr="00775B0F">
        <w:rPr>
          <w:rFonts w:ascii="Times New Roman" w:hAnsi="Times New Roman" w:cs="Times New Roman"/>
          <w:sz w:val="28"/>
          <w:szCs w:val="28"/>
        </w:rPr>
        <w:t>’</w:t>
      </w:r>
      <w:r>
        <w:rPr>
          <w:rFonts w:ascii="Times New Roman" w:hAnsi="Times New Roman" w:cs="Times New Roman"/>
          <w:sz w:val="28"/>
          <w:szCs w:val="28"/>
          <w:lang w:val="uk-UA"/>
        </w:rPr>
        <w:t xml:space="preserve">язки батьків по вихованню дитини.  </w:t>
      </w:r>
      <w:r>
        <w:rPr>
          <w:rFonts w:ascii="Times New Roman" w:hAnsi="Times New Roman" w:cs="Times New Roman"/>
          <w:sz w:val="28"/>
          <w:szCs w:val="28"/>
        </w:rPr>
        <w:t>Істор</w:t>
      </w:r>
      <w:r>
        <w:rPr>
          <w:rFonts w:ascii="Times New Roman" w:hAnsi="Times New Roman" w:cs="Times New Roman"/>
          <w:sz w:val="28"/>
          <w:szCs w:val="28"/>
          <w:lang w:val="uk-UA"/>
        </w:rPr>
        <w:t>ико-правовоий</w:t>
      </w:r>
      <w:r w:rsidRPr="00775B0F">
        <w:rPr>
          <w:rFonts w:ascii="Times New Roman" w:hAnsi="Times New Roman" w:cs="Times New Roman"/>
          <w:sz w:val="28"/>
          <w:szCs w:val="28"/>
        </w:rPr>
        <w:t xml:space="preserve"> метод був використаний при вивченні становлення і розвитку інституту</w:t>
      </w:r>
      <w:r>
        <w:rPr>
          <w:rFonts w:ascii="Times New Roman" w:hAnsi="Times New Roman" w:cs="Times New Roman"/>
          <w:sz w:val="28"/>
          <w:szCs w:val="28"/>
          <w:lang w:val="uk-UA"/>
        </w:rPr>
        <w:t xml:space="preserve"> позбавлення батьківськи прав.</w:t>
      </w:r>
      <w:r w:rsidRPr="009A734B">
        <w:t xml:space="preserve"> </w:t>
      </w:r>
      <w:r w:rsidRPr="009A734B">
        <w:rPr>
          <w:rFonts w:ascii="Times New Roman" w:hAnsi="Times New Roman" w:cs="Times New Roman"/>
          <w:sz w:val="28"/>
          <w:szCs w:val="28"/>
        </w:rPr>
        <w:t>Використання діалектичного методу дозволило визначити стан наукових досліджень даної проблематики</w:t>
      </w:r>
      <w:r>
        <w:rPr>
          <w:rFonts w:ascii="Times New Roman" w:hAnsi="Times New Roman" w:cs="Times New Roman"/>
          <w:sz w:val="28"/>
          <w:szCs w:val="28"/>
          <w:lang w:val="uk-UA"/>
        </w:rPr>
        <w:t xml:space="preserve">. </w:t>
      </w:r>
      <w:r w:rsidRPr="00B670E3">
        <w:rPr>
          <w:rFonts w:ascii="Times New Roman" w:hAnsi="Times New Roman" w:cs="Times New Roman"/>
          <w:sz w:val="28"/>
          <w:szCs w:val="28"/>
        </w:rPr>
        <w:t>Методи індукції та дедукції застосовувались для характеристики прав та обов’язків батьків по вихованню дитини</w:t>
      </w:r>
      <w:r>
        <w:rPr>
          <w:rFonts w:ascii="Times New Roman" w:hAnsi="Times New Roman" w:cs="Times New Roman"/>
          <w:sz w:val="28"/>
          <w:szCs w:val="28"/>
          <w:lang w:val="uk-UA"/>
        </w:rPr>
        <w:t>.</w:t>
      </w:r>
      <w:r w:rsidRPr="00B670E3">
        <w:t xml:space="preserve"> </w:t>
      </w:r>
      <w:r w:rsidRPr="00B670E3">
        <w:rPr>
          <w:rFonts w:ascii="Times New Roman" w:hAnsi="Times New Roman" w:cs="Times New Roman"/>
          <w:sz w:val="28"/>
          <w:szCs w:val="28"/>
        </w:rPr>
        <w:t>Метод правового моделювання</w:t>
      </w:r>
      <w:r>
        <w:t xml:space="preserve"> </w:t>
      </w:r>
      <w:r>
        <w:rPr>
          <w:lang w:val="uk-UA"/>
        </w:rPr>
        <w:t xml:space="preserve"> </w:t>
      </w:r>
      <w:r w:rsidRPr="00B670E3">
        <w:rPr>
          <w:rFonts w:ascii="Times New Roman" w:hAnsi="Times New Roman" w:cs="Times New Roman"/>
          <w:sz w:val="28"/>
          <w:szCs w:val="28"/>
          <w:lang w:val="uk-UA"/>
        </w:rPr>
        <w:t>застосовувався</w:t>
      </w:r>
      <w:r>
        <w:rPr>
          <w:rFonts w:ascii="Times New Roman" w:hAnsi="Times New Roman" w:cs="Times New Roman"/>
          <w:sz w:val="28"/>
          <w:szCs w:val="28"/>
          <w:lang w:val="uk-UA"/>
        </w:rPr>
        <w:t xml:space="preserve"> для розроблення пропозицій щодо оптимізації цивільного процесуального законодавства при розгляді і вирішення даної категорії справ.</w:t>
      </w:r>
    </w:p>
    <w:p w:rsidR="008A1BD5" w:rsidRDefault="008A1BD5" w:rsidP="008A1BD5">
      <w:pPr>
        <w:pStyle w:val="a4"/>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Структурно робота складається із вступу, трьох розділів, підрозділів, висновків та списку використаних джерел. Загальний обсяг роботи складає сторінок.</w:t>
      </w:r>
    </w:p>
    <w:p w:rsidR="008A1BD5" w:rsidRDefault="008A1BD5" w:rsidP="008A1BD5">
      <w:pPr>
        <w:pStyle w:val="a4"/>
        <w:spacing w:line="360" w:lineRule="auto"/>
        <w:ind w:firstLine="709"/>
        <w:jc w:val="both"/>
        <w:rPr>
          <w:rFonts w:ascii="Times New Roman" w:hAnsi="Times New Roman" w:cs="Times New Roman"/>
          <w:sz w:val="28"/>
          <w:szCs w:val="28"/>
          <w:lang w:val="uk-UA"/>
        </w:rPr>
      </w:pPr>
    </w:p>
    <w:p w:rsidR="008A1BD5" w:rsidRDefault="008A1BD5" w:rsidP="008A1BD5">
      <w:pPr>
        <w:pStyle w:val="a4"/>
        <w:spacing w:line="360" w:lineRule="auto"/>
        <w:ind w:firstLine="709"/>
        <w:jc w:val="both"/>
        <w:rPr>
          <w:rFonts w:ascii="Times New Roman" w:hAnsi="Times New Roman" w:cs="Times New Roman"/>
          <w:sz w:val="28"/>
          <w:szCs w:val="28"/>
          <w:lang w:val="uk-UA"/>
        </w:rPr>
      </w:pPr>
    </w:p>
    <w:p w:rsidR="008A1BD5" w:rsidRPr="00B670E3" w:rsidRDefault="008A1BD5" w:rsidP="008A1BD5">
      <w:pPr>
        <w:pStyle w:val="a4"/>
        <w:spacing w:line="360" w:lineRule="auto"/>
        <w:ind w:firstLine="709"/>
        <w:jc w:val="both"/>
        <w:rPr>
          <w:rFonts w:ascii="Times New Roman" w:hAnsi="Times New Roman" w:cs="Times New Roman"/>
          <w:sz w:val="28"/>
          <w:szCs w:val="28"/>
          <w:lang w:val="uk-UA"/>
        </w:rPr>
      </w:pPr>
    </w:p>
    <w:p w:rsidR="009109AF" w:rsidRDefault="006E19C6"/>
    <w:p w:rsidR="006E19C6" w:rsidRDefault="006E19C6"/>
    <w:p w:rsidR="006E19C6" w:rsidRDefault="006E19C6" w:rsidP="006E19C6">
      <w:pPr>
        <w:pStyle w:val="a4"/>
        <w:spacing w:line="360" w:lineRule="auto"/>
        <w:jc w:val="both"/>
        <w:rPr>
          <w:rFonts w:ascii="Times New Roman" w:hAnsi="Times New Roman" w:cs="Times New Roman"/>
          <w:sz w:val="28"/>
          <w:szCs w:val="28"/>
          <w:lang w:val="uk-UA"/>
        </w:rPr>
      </w:pPr>
    </w:p>
    <w:p w:rsidR="006E19C6" w:rsidRDefault="006E19C6" w:rsidP="006E19C6">
      <w:pPr>
        <w:pStyle w:val="a4"/>
        <w:spacing w:line="360" w:lineRule="auto"/>
        <w:jc w:val="both"/>
        <w:rPr>
          <w:rFonts w:ascii="Times New Roman" w:hAnsi="Times New Roman" w:cs="Times New Roman"/>
          <w:sz w:val="28"/>
          <w:szCs w:val="28"/>
          <w:lang w:val="uk-UA"/>
        </w:rPr>
      </w:pPr>
    </w:p>
    <w:p w:rsidR="006E19C6" w:rsidRDefault="006E19C6" w:rsidP="006E19C6">
      <w:pPr>
        <w:pStyle w:val="a4"/>
        <w:spacing w:line="360" w:lineRule="auto"/>
        <w:jc w:val="center"/>
        <w:rPr>
          <w:rFonts w:ascii="Times New Roman" w:hAnsi="Times New Roman" w:cs="Times New Roman"/>
          <w:b/>
          <w:sz w:val="28"/>
          <w:szCs w:val="28"/>
          <w:lang w:val="uk-UA"/>
        </w:rPr>
      </w:pPr>
      <w:r w:rsidRPr="00A12E45">
        <w:rPr>
          <w:rFonts w:ascii="Times New Roman" w:hAnsi="Times New Roman" w:cs="Times New Roman"/>
          <w:b/>
          <w:sz w:val="28"/>
          <w:szCs w:val="28"/>
          <w:lang w:val="uk-UA"/>
        </w:rPr>
        <w:t>ВИСНОВКИ</w:t>
      </w:r>
    </w:p>
    <w:p w:rsidR="006E19C6" w:rsidRDefault="006E19C6" w:rsidP="006E19C6">
      <w:pPr>
        <w:pStyle w:val="a4"/>
        <w:spacing w:line="360" w:lineRule="auto"/>
        <w:ind w:firstLine="709"/>
        <w:jc w:val="both"/>
        <w:rPr>
          <w:rFonts w:ascii="Times New Roman" w:hAnsi="Times New Roman" w:cs="Times New Roman"/>
          <w:sz w:val="28"/>
          <w:szCs w:val="28"/>
          <w:lang w:val="uk-UA"/>
        </w:rPr>
      </w:pPr>
      <w:r w:rsidRPr="00195455">
        <w:rPr>
          <w:rFonts w:ascii="Times New Roman" w:hAnsi="Times New Roman" w:cs="Times New Roman"/>
          <w:sz w:val="28"/>
          <w:szCs w:val="28"/>
          <w:lang w:val="uk-UA"/>
        </w:rPr>
        <w:t xml:space="preserve">1. Проведений аналіз </w:t>
      </w:r>
      <w:r>
        <w:rPr>
          <w:rFonts w:ascii="Times New Roman" w:hAnsi="Times New Roman" w:cs="Times New Roman"/>
          <w:sz w:val="28"/>
          <w:szCs w:val="28"/>
          <w:lang w:val="uk-UA"/>
        </w:rPr>
        <w:t xml:space="preserve">ґенези розвитку інституту позбавлення батьківських прав, можна зазначити, що батьківські права мали схожість з правом власності на річ. Лише у </w:t>
      </w:r>
      <w:r>
        <w:rPr>
          <w:rFonts w:ascii="Times New Roman" w:hAnsi="Times New Roman" w:cs="Times New Roman"/>
          <w:sz w:val="28"/>
          <w:szCs w:val="28"/>
          <w:lang w:val="en-US"/>
        </w:rPr>
        <w:t>XIX</w:t>
      </w:r>
      <w:r>
        <w:rPr>
          <w:rFonts w:ascii="Times New Roman" w:hAnsi="Times New Roman" w:cs="Times New Roman"/>
          <w:sz w:val="28"/>
          <w:szCs w:val="28"/>
          <w:lang w:val="uk-UA"/>
        </w:rPr>
        <w:t xml:space="preserve"> на початку </w:t>
      </w:r>
      <w:r>
        <w:rPr>
          <w:rFonts w:ascii="Times New Roman" w:hAnsi="Times New Roman" w:cs="Times New Roman"/>
          <w:sz w:val="28"/>
          <w:szCs w:val="28"/>
          <w:lang w:val="en-US"/>
        </w:rPr>
        <w:t>XX</w:t>
      </w:r>
      <w:r>
        <w:rPr>
          <w:rFonts w:ascii="Times New Roman" w:hAnsi="Times New Roman" w:cs="Times New Roman"/>
          <w:sz w:val="28"/>
          <w:szCs w:val="28"/>
          <w:lang w:val="uk-UA"/>
        </w:rPr>
        <w:t xml:space="preserve"> століття були прийняті законодавчі акти, які обмежували владу батьків над дітьми.</w:t>
      </w:r>
    </w:p>
    <w:p w:rsidR="006E19C6" w:rsidRDefault="006E19C6" w:rsidP="006E19C6">
      <w:pPr>
        <w:pStyle w:val="a4"/>
        <w:spacing w:line="360" w:lineRule="auto"/>
        <w:ind w:firstLine="709"/>
        <w:jc w:val="both"/>
        <w:rPr>
          <w:rFonts w:ascii="Times New Roman" w:hAnsi="Times New Roman" w:cs="Times New Roman"/>
          <w:sz w:val="28"/>
          <w:szCs w:val="28"/>
          <w:lang w:val="uk-UA"/>
        </w:rPr>
      </w:pPr>
      <w:r w:rsidRPr="00195455">
        <w:rPr>
          <w:rFonts w:ascii="Times New Roman" w:hAnsi="Times New Roman" w:cs="Times New Roman"/>
          <w:sz w:val="28"/>
          <w:szCs w:val="28"/>
          <w:lang w:val="uk-UA"/>
        </w:rPr>
        <w:t>Після революції в 1917 році і встановленням радянської влади, суттєві зміни відбулися і в правовому регулюванні інс</w:t>
      </w:r>
      <w:r>
        <w:rPr>
          <w:rFonts w:ascii="Times New Roman" w:hAnsi="Times New Roman" w:cs="Times New Roman"/>
          <w:sz w:val="28"/>
          <w:szCs w:val="28"/>
          <w:lang w:val="uk-UA"/>
        </w:rPr>
        <w:t xml:space="preserve">титуту сім'ї, </w:t>
      </w:r>
      <w:r w:rsidRPr="00195455">
        <w:rPr>
          <w:rFonts w:ascii="Times New Roman" w:hAnsi="Times New Roman" w:cs="Times New Roman"/>
          <w:sz w:val="28"/>
          <w:szCs w:val="28"/>
          <w:lang w:val="uk-UA"/>
        </w:rPr>
        <w:t xml:space="preserve"> а також звернули увагу на питання, пов'язані з вихованням дітей. У цей період були прийняті нормативно-правові акти, які обмежили батьківські права до досягнення дітьми повноліття та батьківські права здійснюються виключно на кори</w:t>
      </w:r>
      <w:r>
        <w:rPr>
          <w:rFonts w:ascii="Times New Roman" w:hAnsi="Times New Roman" w:cs="Times New Roman"/>
          <w:sz w:val="28"/>
          <w:szCs w:val="28"/>
          <w:lang w:val="uk-UA"/>
        </w:rPr>
        <w:t>сть дітей. У разі порушення суд</w:t>
      </w:r>
      <w:r w:rsidRPr="00195455">
        <w:rPr>
          <w:rFonts w:ascii="Times New Roman" w:hAnsi="Times New Roman" w:cs="Times New Roman"/>
          <w:sz w:val="28"/>
          <w:szCs w:val="28"/>
          <w:lang w:val="uk-UA"/>
        </w:rPr>
        <w:t xml:space="preserve"> має право позбавляти батьків їх прав.</w:t>
      </w:r>
    </w:p>
    <w:p w:rsidR="006E19C6" w:rsidRDefault="006E19C6" w:rsidP="006E19C6">
      <w:pPr>
        <w:pStyle w:val="a4"/>
        <w:spacing w:line="360" w:lineRule="auto"/>
        <w:ind w:firstLine="709"/>
        <w:jc w:val="both"/>
        <w:rPr>
          <w:rFonts w:ascii="Times New Roman" w:hAnsi="Times New Roman" w:cs="Times New Roman"/>
          <w:sz w:val="28"/>
          <w:szCs w:val="28"/>
          <w:lang w:val="uk-UA"/>
        </w:rPr>
      </w:pPr>
      <w:r w:rsidRPr="00AC60FB">
        <w:rPr>
          <w:rFonts w:ascii="Times New Roman" w:hAnsi="Times New Roman" w:cs="Times New Roman"/>
          <w:sz w:val="28"/>
          <w:szCs w:val="28"/>
          <w:lang w:val="uk-UA"/>
        </w:rPr>
        <w:t>Наступний період розвитку інституту позбавлення батьківських прав ознаменувався прийняттям Основ законодавства Союзу РСР та союзних республік про шлюб та сім'ю у 1968 році. На його основі було прийнято Кодекс про шлюб та сім'ю УРСР 1969 року.</w:t>
      </w:r>
      <w:r>
        <w:rPr>
          <w:rFonts w:ascii="Times New Roman" w:hAnsi="Times New Roman" w:cs="Times New Roman"/>
          <w:sz w:val="28"/>
          <w:szCs w:val="28"/>
          <w:lang w:val="uk-UA"/>
        </w:rPr>
        <w:t xml:space="preserve"> У вказаному нормативному акті були виділені в окрему главу права та обов</w:t>
      </w:r>
      <w:r w:rsidRPr="00AC60FB">
        <w:rPr>
          <w:rFonts w:ascii="Times New Roman" w:hAnsi="Times New Roman" w:cs="Times New Roman"/>
          <w:sz w:val="28"/>
          <w:szCs w:val="28"/>
        </w:rPr>
        <w:t>’</w:t>
      </w:r>
      <w:r>
        <w:rPr>
          <w:rFonts w:ascii="Times New Roman" w:hAnsi="Times New Roman" w:cs="Times New Roman"/>
          <w:sz w:val="28"/>
          <w:szCs w:val="28"/>
          <w:lang w:val="uk-UA"/>
        </w:rPr>
        <w:t xml:space="preserve">батьків, а також окремою статтею </w:t>
      </w:r>
      <w:r w:rsidRPr="00AC60FB">
        <w:rPr>
          <w:rFonts w:ascii="Times New Roman" w:hAnsi="Times New Roman" w:cs="Times New Roman"/>
          <w:sz w:val="28"/>
          <w:szCs w:val="28"/>
          <w:lang w:val="uk-UA"/>
        </w:rPr>
        <w:t>регулювалося</w:t>
      </w:r>
      <w:r>
        <w:rPr>
          <w:rFonts w:ascii="Times New Roman" w:hAnsi="Times New Roman" w:cs="Times New Roman"/>
          <w:sz w:val="28"/>
          <w:szCs w:val="28"/>
          <w:lang w:val="uk-UA"/>
        </w:rPr>
        <w:t xml:space="preserve"> позбавлення батьківських прав.</w:t>
      </w:r>
    </w:p>
    <w:p w:rsidR="006E19C6" w:rsidRDefault="006E19C6" w:rsidP="006E19C6">
      <w:pPr>
        <w:pStyle w:val="a4"/>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 прийняттям Україною незалежності постала необхідність у законодавчому оновлені всіх кодексів, які мають бути засновані на нормах Конституції України. </w:t>
      </w:r>
      <w:r w:rsidRPr="004E31D0">
        <w:rPr>
          <w:rFonts w:ascii="Times New Roman" w:hAnsi="Times New Roman" w:cs="Times New Roman"/>
          <w:sz w:val="28"/>
          <w:szCs w:val="28"/>
          <w:lang w:val="uk-UA"/>
        </w:rPr>
        <w:t xml:space="preserve">Було прийнято Сімейний кодекс </w:t>
      </w:r>
      <w:r>
        <w:rPr>
          <w:rFonts w:ascii="Times New Roman" w:hAnsi="Times New Roman" w:cs="Times New Roman"/>
          <w:sz w:val="28"/>
          <w:szCs w:val="28"/>
          <w:lang w:val="uk-UA"/>
        </w:rPr>
        <w:t>України, в якому окремою главою</w:t>
      </w:r>
      <w:r w:rsidRPr="004E31D0">
        <w:rPr>
          <w:rFonts w:ascii="Times New Roman" w:hAnsi="Times New Roman" w:cs="Times New Roman"/>
          <w:sz w:val="28"/>
          <w:szCs w:val="28"/>
          <w:lang w:val="uk-UA"/>
        </w:rPr>
        <w:t xml:space="preserve"> були закріплені права неповнолітніх дітей (майнові та особисті немайнові)</w:t>
      </w:r>
      <w:r>
        <w:rPr>
          <w:rFonts w:ascii="Times New Roman" w:hAnsi="Times New Roman" w:cs="Times New Roman"/>
          <w:sz w:val="28"/>
          <w:szCs w:val="28"/>
          <w:lang w:val="uk-UA"/>
        </w:rPr>
        <w:t xml:space="preserve">. </w:t>
      </w:r>
      <w:r w:rsidRPr="004E31D0">
        <w:rPr>
          <w:rFonts w:ascii="Times New Roman" w:hAnsi="Times New Roman" w:cs="Times New Roman"/>
          <w:sz w:val="28"/>
          <w:szCs w:val="28"/>
          <w:lang w:val="uk-UA"/>
        </w:rPr>
        <w:t>Відбувається формування сімейного законодавства з дотримання норм міжнародного права</w:t>
      </w:r>
      <w:r>
        <w:rPr>
          <w:rFonts w:ascii="Times New Roman" w:hAnsi="Times New Roman" w:cs="Times New Roman"/>
          <w:sz w:val="28"/>
          <w:szCs w:val="28"/>
          <w:lang w:val="uk-UA"/>
        </w:rPr>
        <w:t>.</w:t>
      </w:r>
    </w:p>
    <w:p w:rsidR="006E19C6" w:rsidRPr="00807B6A" w:rsidRDefault="006E19C6" w:rsidP="006E19C6">
      <w:pPr>
        <w:pStyle w:val="a4"/>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2. </w:t>
      </w:r>
      <w:r w:rsidRPr="00807B6A">
        <w:rPr>
          <w:rFonts w:ascii="Times New Roman" w:hAnsi="Times New Roman" w:cs="Times New Roman"/>
          <w:sz w:val="28"/>
          <w:szCs w:val="28"/>
          <w:lang w:val="uk-UA"/>
        </w:rPr>
        <w:t>На підставі проведеного аналізу діючого законодавства та наукових поглядів позволило сформулювати критерії належного здійснення</w:t>
      </w:r>
      <w:r w:rsidRPr="00807B6A">
        <w:rPr>
          <w:rFonts w:ascii="Times New Roman" w:hAnsi="Times New Roman" w:cs="Times New Roman"/>
          <w:b/>
          <w:sz w:val="28"/>
          <w:szCs w:val="28"/>
          <w:lang w:val="uk-UA"/>
        </w:rPr>
        <w:t xml:space="preserve"> </w:t>
      </w:r>
      <w:r w:rsidRPr="00807B6A">
        <w:rPr>
          <w:rFonts w:ascii="Times New Roman" w:hAnsi="Times New Roman" w:cs="Times New Roman"/>
          <w:sz w:val="28"/>
          <w:szCs w:val="28"/>
          <w:lang w:val="uk-UA"/>
        </w:rPr>
        <w:t>прав батьків по вихованню дітей. Так, були визначені такі критерії:</w:t>
      </w:r>
    </w:p>
    <w:p w:rsidR="006E19C6" w:rsidRDefault="006E19C6" w:rsidP="006E19C6">
      <w:pPr>
        <w:spacing w:after="0" w:line="360" w:lineRule="auto"/>
        <w:jc w:val="both"/>
        <w:rPr>
          <w:rFonts w:ascii="Times New Roman" w:hAnsi="Times New Roman" w:cs="Times New Roman"/>
          <w:sz w:val="28"/>
          <w:szCs w:val="28"/>
          <w:shd w:val="clear" w:color="auto" w:fill="FFFFFF"/>
          <w:lang w:val="uk-UA"/>
        </w:rPr>
      </w:pPr>
      <w:r w:rsidRPr="0082002E">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Pr>
          <w:rFonts w:ascii="Times New Roman" w:hAnsi="Times New Roman" w:cs="Times New Roman"/>
          <w:sz w:val="28"/>
          <w:szCs w:val="28"/>
          <w:shd w:val="clear" w:color="auto" w:fill="FFFFFF"/>
          <w:lang w:val="uk-UA"/>
        </w:rPr>
        <w:t>належне виховання батьками своєї дитини;</w:t>
      </w:r>
    </w:p>
    <w:p w:rsidR="006E19C6" w:rsidRDefault="006E19C6" w:rsidP="006E19C6">
      <w:pPr>
        <w:spacing w:after="0" w:line="360" w:lineRule="auto"/>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shd w:val="clear" w:color="auto" w:fill="FFFFFF"/>
          <w:lang w:val="uk-UA"/>
        </w:rPr>
        <w:t>- підтримання регулярного контакту один з одним;</w:t>
      </w:r>
    </w:p>
    <w:p w:rsidR="006E19C6" w:rsidRDefault="006E19C6" w:rsidP="006E19C6">
      <w:pPr>
        <w:spacing w:after="0" w:line="360" w:lineRule="auto"/>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shd w:val="clear" w:color="auto" w:fill="FFFFFF"/>
          <w:lang w:val="uk-UA"/>
        </w:rPr>
        <w:lastRenderedPageBreak/>
        <w:t>- залучення батьками  до виховання дитини інших осіб, а також передача її на виховання фізичним та юридичним особам;</w:t>
      </w:r>
    </w:p>
    <w:p w:rsidR="006E19C6" w:rsidRDefault="006E19C6" w:rsidP="006E19C6">
      <w:pPr>
        <w:spacing w:after="0" w:line="360" w:lineRule="auto"/>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shd w:val="clear" w:color="auto" w:fill="FFFFFF"/>
          <w:lang w:val="uk-UA"/>
        </w:rPr>
        <w:t xml:space="preserve"> - батьківські права  не можуть здійснюватися всупереч інтересам дітей;</w:t>
      </w:r>
    </w:p>
    <w:p w:rsidR="006E19C6" w:rsidRDefault="006E19C6" w:rsidP="006E19C6">
      <w:pPr>
        <w:spacing w:after="0" w:line="360" w:lineRule="auto"/>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shd w:val="clear" w:color="auto" w:fill="FFFFFF"/>
          <w:lang w:val="uk-UA"/>
        </w:rPr>
        <w:t>- створення належних матеріальних умов виховання дітей у сім</w:t>
      </w:r>
      <w:r w:rsidRPr="00E971CC">
        <w:rPr>
          <w:rFonts w:ascii="Times New Roman" w:hAnsi="Times New Roman" w:cs="Times New Roman"/>
          <w:sz w:val="28"/>
          <w:szCs w:val="28"/>
          <w:shd w:val="clear" w:color="auto" w:fill="FFFFFF"/>
        </w:rPr>
        <w:t>’</w:t>
      </w:r>
      <w:r>
        <w:rPr>
          <w:rFonts w:ascii="Times New Roman" w:hAnsi="Times New Roman" w:cs="Times New Roman"/>
          <w:sz w:val="28"/>
          <w:szCs w:val="28"/>
          <w:shd w:val="clear" w:color="auto" w:fill="FFFFFF"/>
          <w:lang w:val="uk-UA"/>
        </w:rPr>
        <w:t>ї.</w:t>
      </w:r>
    </w:p>
    <w:p w:rsidR="006E19C6" w:rsidRDefault="006E19C6" w:rsidP="006E19C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shd w:val="clear" w:color="auto" w:fill="FFFFFF"/>
          <w:lang w:val="uk-UA"/>
        </w:rPr>
        <w:t xml:space="preserve">Визначаючи критерії належного виховання батьками дитини, можна окреслити головну мету сімейного виховання, </w:t>
      </w:r>
      <w:r w:rsidRPr="00674B98">
        <w:t xml:space="preserve"> </w:t>
      </w:r>
      <w:r w:rsidRPr="00674B98">
        <w:rPr>
          <w:rFonts w:ascii="Times New Roman" w:hAnsi="Times New Roman" w:cs="Times New Roman"/>
          <w:sz w:val="28"/>
          <w:szCs w:val="28"/>
        </w:rPr>
        <w:t>яка ґрунтується на принциповому та важливому конституційному характері – про визнання права людини і громадянина у сфері сімейного виховання дітей</w:t>
      </w:r>
      <w:r>
        <w:rPr>
          <w:rFonts w:ascii="Times New Roman" w:hAnsi="Times New Roman" w:cs="Times New Roman"/>
          <w:sz w:val="28"/>
          <w:szCs w:val="28"/>
          <w:lang w:val="uk-UA"/>
        </w:rPr>
        <w:t>.</w:t>
      </w:r>
    </w:p>
    <w:p w:rsidR="006E19C6" w:rsidRPr="00807B6A" w:rsidRDefault="006E19C6" w:rsidP="006E19C6">
      <w:pPr>
        <w:spacing w:after="0" w:line="360" w:lineRule="auto"/>
        <w:ind w:firstLine="709"/>
        <w:jc w:val="both"/>
        <w:rPr>
          <w:rFonts w:ascii="Times New Roman" w:hAnsi="Times New Roman" w:cs="Times New Roman"/>
          <w:sz w:val="28"/>
          <w:szCs w:val="28"/>
          <w:shd w:val="clear" w:color="auto" w:fill="FFFFFF"/>
          <w:lang w:val="uk-UA"/>
        </w:rPr>
      </w:pPr>
      <w:r w:rsidRPr="00807B6A">
        <w:rPr>
          <w:rFonts w:ascii="Times New Roman" w:hAnsi="Times New Roman" w:cs="Times New Roman"/>
          <w:sz w:val="28"/>
          <w:szCs w:val="28"/>
          <w:shd w:val="clear" w:color="auto" w:fill="FFFFFF"/>
          <w:lang w:val="uk-UA"/>
        </w:rPr>
        <w:t>3.</w:t>
      </w:r>
      <w:r>
        <w:rPr>
          <w:rFonts w:ascii="Times New Roman" w:hAnsi="Times New Roman" w:cs="Times New Roman"/>
          <w:sz w:val="28"/>
          <w:szCs w:val="28"/>
          <w:shd w:val="clear" w:color="auto" w:fill="FFFFFF"/>
          <w:lang w:val="uk-UA"/>
        </w:rPr>
        <w:t xml:space="preserve"> </w:t>
      </w:r>
      <w:r w:rsidRPr="00807B6A">
        <w:rPr>
          <w:rFonts w:ascii="Times New Roman" w:hAnsi="Times New Roman" w:cs="Times New Roman"/>
          <w:sz w:val="28"/>
          <w:szCs w:val="28"/>
          <w:shd w:val="clear" w:color="auto" w:fill="FFFFFF"/>
          <w:lang w:val="uk-UA"/>
        </w:rPr>
        <w:t>Підстави за якими батьки можуть бути позбавлені батьківських прав регламентовані ст. 164 СК України. Зазначені підстави</w:t>
      </w:r>
      <w:r>
        <w:rPr>
          <w:rFonts w:ascii="Times New Roman" w:hAnsi="Times New Roman" w:cs="Times New Roman"/>
          <w:sz w:val="28"/>
          <w:szCs w:val="28"/>
          <w:shd w:val="clear" w:color="auto" w:fill="FFFFFF"/>
          <w:lang w:val="uk-UA"/>
        </w:rPr>
        <w:t>, як кож</w:t>
      </w:r>
      <w:r w:rsidRPr="00807B6A">
        <w:rPr>
          <w:rFonts w:ascii="Times New Roman" w:hAnsi="Times New Roman" w:cs="Times New Roman"/>
          <w:sz w:val="28"/>
          <w:szCs w:val="28"/>
          <w:shd w:val="clear" w:color="auto" w:fill="FFFFFF"/>
          <w:lang w:val="uk-UA"/>
        </w:rPr>
        <w:t>н</w:t>
      </w:r>
      <w:r>
        <w:rPr>
          <w:rFonts w:ascii="Times New Roman" w:hAnsi="Times New Roman" w:cs="Times New Roman"/>
          <w:sz w:val="28"/>
          <w:szCs w:val="28"/>
          <w:shd w:val="clear" w:color="auto" w:fill="FFFFFF"/>
          <w:lang w:val="uk-UA"/>
        </w:rPr>
        <w:t>а</w:t>
      </w:r>
      <w:r w:rsidRPr="00807B6A">
        <w:rPr>
          <w:rFonts w:ascii="Times New Roman" w:hAnsi="Times New Roman" w:cs="Times New Roman"/>
          <w:sz w:val="28"/>
          <w:szCs w:val="28"/>
          <w:shd w:val="clear" w:color="auto" w:fill="FFFFFF"/>
          <w:lang w:val="uk-UA"/>
        </w:rPr>
        <w:t xml:space="preserve"> окремо, так і в сукупності розцінюється як ухилення батьками від виконання батьківських обов’язків по вихованню дитини. Лише за наявності винної поведінки батьків, суд постановляє рішення про позбавлення батьківських прав. Таким чином позбавлення батьківських прав можна розглядати як виключний засіб сімейно-правової відповідальності.</w:t>
      </w:r>
    </w:p>
    <w:p w:rsidR="006E19C6" w:rsidRDefault="006E19C6" w:rsidP="006E19C6">
      <w:pPr>
        <w:spacing w:after="0" w:line="360" w:lineRule="auto"/>
        <w:ind w:firstLine="709"/>
        <w:jc w:val="both"/>
        <w:rPr>
          <w:rFonts w:ascii="Times New Roman" w:hAnsi="Times New Roman" w:cs="Times New Roman"/>
          <w:sz w:val="28"/>
          <w:szCs w:val="28"/>
          <w:shd w:val="clear" w:color="auto" w:fill="FFFFFF"/>
          <w:lang w:val="uk-UA"/>
        </w:rPr>
      </w:pPr>
      <w:r w:rsidRPr="00807B6A">
        <w:rPr>
          <w:rFonts w:ascii="Times New Roman" w:hAnsi="Times New Roman" w:cs="Times New Roman"/>
          <w:sz w:val="28"/>
          <w:szCs w:val="28"/>
          <w:shd w:val="clear" w:color="auto" w:fill="FFFFFF"/>
          <w:lang w:val="uk-UA"/>
        </w:rPr>
        <w:t xml:space="preserve">4. </w:t>
      </w:r>
      <w:r>
        <w:rPr>
          <w:rFonts w:ascii="Times New Roman" w:hAnsi="Times New Roman" w:cs="Times New Roman"/>
          <w:sz w:val="28"/>
          <w:szCs w:val="28"/>
          <w:shd w:val="clear" w:color="auto" w:fill="FFFFFF"/>
          <w:lang w:val="uk-UA"/>
        </w:rPr>
        <w:t>Аналізуючи процесуальний порядок розгляду справ про позбавлення батьківських прав, можна зазначити наступні особливості.</w:t>
      </w:r>
    </w:p>
    <w:p w:rsidR="006E19C6" w:rsidRDefault="006E19C6" w:rsidP="006E19C6">
      <w:pPr>
        <w:spacing w:after="0" w:line="360" w:lineRule="auto"/>
        <w:ind w:firstLine="709"/>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shd w:val="clear" w:color="auto" w:fill="FFFFFF"/>
          <w:lang w:val="uk-UA"/>
        </w:rPr>
        <w:t>По-перше, є певні труднощі при визначені позивача, коли позов подається до обох батьків або до одинокої матері органом опіки та піклування або прокурором. Нами був зроблений висновок, що позивачем в такому випадку виступає дитина (діти), на захист прав та в інтересах якої подається позов органом та особами, яким законом надано право захищати порушені права.</w:t>
      </w:r>
    </w:p>
    <w:p w:rsidR="006E19C6" w:rsidRDefault="006E19C6" w:rsidP="006E19C6">
      <w:pPr>
        <w:spacing w:after="0" w:line="360" w:lineRule="auto"/>
        <w:ind w:firstLine="709"/>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shd w:val="clear" w:color="auto" w:fill="FFFFFF"/>
          <w:lang w:val="uk-UA"/>
        </w:rPr>
        <w:t>По-друге, необхідно визначити процесуальне становище другого батька, у тому випадку, якщо позов пред</w:t>
      </w:r>
      <w:r w:rsidRPr="00071BCF">
        <w:rPr>
          <w:rFonts w:ascii="Times New Roman" w:hAnsi="Times New Roman" w:cs="Times New Roman"/>
          <w:sz w:val="28"/>
          <w:szCs w:val="28"/>
          <w:shd w:val="clear" w:color="auto" w:fill="FFFFFF"/>
        </w:rPr>
        <w:t>’</w:t>
      </w:r>
      <w:r>
        <w:rPr>
          <w:rFonts w:ascii="Times New Roman" w:hAnsi="Times New Roman" w:cs="Times New Roman"/>
          <w:sz w:val="28"/>
          <w:szCs w:val="28"/>
          <w:shd w:val="clear" w:color="auto" w:fill="FFFFFF"/>
          <w:lang w:val="uk-UA"/>
        </w:rPr>
        <w:t xml:space="preserve">явлений до одного із батьків органом опіки та піклування або прокурором. Це залежить від того, яку позицію він займає. Якщо він підтримує позовну заяву щодо позбавлення батьківських прав, яка була подана іншої особою, то він буде співпозивачем, якщо заявляє вимогу про передачу йому дитини на виховання, то він буде позивачем. </w:t>
      </w:r>
    </w:p>
    <w:p w:rsidR="006E19C6" w:rsidRDefault="006E19C6" w:rsidP="006E19C6">
      <w:pPr>
        <w:spacing w:after="0" w:line="360" w:lineRule="auto"/>
        <w:ind w:firstLine="709"/>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shd w:val="clear" w:color="auto" w:fill="FFFFFF"/>
          <w:lang w:val="uk-UA"/>
        </w:rPr>
        <w:lastRenderedPageBreak/>
        <w:t>По-третє, проаналізувавши судову практику, ми прийшли до висновку, що суди залучають в якості третіх осіб, які не заявляють самостійних вимог щодо предмету спору орган опіки та піклування для надання висновку по справі. На нашу думку, це є невірним, адже треті особи вступають в процес для захисту своїх, особистих порушених прав, а орган опіки та піклування, у даному випадку, залучається з іншою метою.</w:t>
      </w:r>
    </w:p>
    <w:p w:rsidR="006E19C6" w:rsidRDefault="006E19C6" w:rsidP="006E19C6">
      <w:pPr>
        <w:spacing w:after="0" w:line="360" w:lineRule="auto"/>
        <w:ind w:firstLine="709"/>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shd w:val="clear" w:color="auto" w:fill="FFFFFF"/>
          <w:lang w:val="uk-UA"/>
        </w:rPr>
        <w:t>По-четверте,  необхідно передбачити обов</w:t>
      </w:r>
      <w:r w:rsidRPr="00335A5A">
        <w:rPr>
          <w:rFonts w:ascii="Times New Roman" w:hAnsi="Times New Roman" w:cs="Times New Roman"/>
          <w:sz w:val="28"/>
          <w:szCs w:val="28"/>
          <w:shd w:val="clear" w:color="auto" w:fill="FFFFFF"/>
        </w:rPr>
        <w:t>’</w:t>
      </w:r>
      <w:r>
        <w:rPr>
          <w:rFonts w:ascii="Times New Roman" w:hAnsi="Times New Roman" w:cs="Times New Roman"/>
          <w:sz w:val="28"/>
          <w:szCs w:val="28"/>
          <w:shd w:val="clear" w:color="auto" w:fill="FFFFFF"/>
          <w:lang w:val="uk-UA"/>
        </w:rPr>
        <w:t xml:space="preserve">язкову участь прокурора при розгляді даної категорії справ, у випадку, якщо порушуються житлові права малолітніх або неповнолітніх осіб. </w:t>
      </w:r>
    </w:p>
    <w:p w:rsidR="006E19C6" w:rsidRDefault="006E19C6" w:rsidP="006E19C6">
      <w:pPr>
        <w:spacing w:after="0" w:line="360" w:lineRule="auto"/>
        <w:ind w:firstLine="709"/>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shd w:val="clear" w:color="auto" w:fill="FFFFFF"/>
          <w:lang w:val="uk-UA"/>
        </w:rPr>
        <w:t>По-п</w:t>
      </w:r>
      <w:r w:rsidRPr="00335A5A">
        <w:rPr>
          <w:rFonts w:ascii="Times New Roman" w:hAnsi="Times New Roman" w:cs="Times New Roman"/>
          <w:sz w:val="28"/>
          <w:szCs w:val="28"/>
          <w:shd w:val="clear" w:color="auto" w:fill="FFFFFF"/>
        </w:rPr>
        <w:t>’</w:t>
      </w:r>
      <w:r>
        <w:rPr>
          <w:rFonts w:ascii="Times New Roman" w:hAnsi="Times New Roman" w:cs="Times New Roman"/>
          <w:sz w:val="28"/>
          <w:szCs w:val="28"/>
          <w:shd w:val="clear" w:color="auto" w:fill="FFFFFF"/>
          <w:lang w:val="uk-UA"/>
        </w:rPr>
        <w:t>яте, нами встановлено, що при розгляді справ про позбавлення батьківських прав не можливо укладання мирової угоди, передачі спору на розгляд третейського суду,а також здійснити врегулювання спору за участю судді.</w:t>
      </w:r>
    </w:p>
    <w:p w:rsidR="006E19C6" w:rsidRDefault="006E19C6" w:rsidP="006E19C6">
      <w:pPr>
        <w:spacing w:after="0" w:line="360" w:lineRule="auto"/>
        <w:ind w:firstLine="709"/>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shd w:val="clear" w:color="auto" w:fill="FFFFFF"/>
          <w:lang w:val="uk-UA"/>
        </w:rPr>
        <w:t>По-шосте, при проведені підготовчого засідання суддя обов</w:t>
      </w:r>
      <w:r w:rsidRPr="00664EE1">
        <w:rPr>
          <w:rFonts w:ascii="Times New Roman" w:hAnsi="Times New Roman" w:cs="Times New Roman"/>
          <w:sz w:val="28"/>
          <w:szCs w:val="28"/>
          <w:shd w:val="clear" w:color="auto" w:fill="FFFFFF"/>
        </w:rPr>
        <w:t>’</w:t>
      </w:r>
      <w:r>
        <w:rPr>
          <w:rFonts w:ascii="Times New Roman" w:hAnsi="Times New Roman" w:cs="Times New Roman"/>
          <w:sz w:val="28"/>
          <w:szCs w:val="28"/>
          <w:shd w:val="clear" w:color="auto" w:fill="FFFFFF"/>
          <w:lang w:val="uk-UA"/>
        </w:rPr>
        <w:t>язково повинен вирішити питання про забезпечення позову. Якщо є загроза життю та здоров</w:t>
      </w:r>
      <w:r w:rsidRPr="00664EE1">
        <w:rPr>
          <w:rFonts w:ascii="Times New Roman" w:hAnsi="Times New Roman" w:cs="Times New Roman"/>
          <w:sz w:val="28"/>
          <w:szCs w:val="28"/>
          <w:shd w:val="clear" w:color="auto" w:fill="FFFFFF"/>
        </w:rPr>
        <w:t>’</w:t>
      </w:r>
      <w:r>
        <w:rPr>
          <w:rFonts w:ascii="Times New Roman" w:hAnsi="Times New Roman" w:cs="Times New Roman"/>
          <w:sz w:val="28"/>
          <w:szCs w:val="28"/>
          <w:shd w:val="clear" w:color="auto" w:fill="FFFFFF"/>
          <w:lang w:val="uk-UA"/>
        </w:rPr>
        <w:t>ю дитини, суд, за власною ініціативою, передбачає заходи щодо тимчасової передачі дитини іншим особам на час розгляду справи.</w:t>
      </w:r>
    </w:p>
    <w:p w:rsidR="006E19C6" w:rsidRDefault="006E19C6" w:rsidP="006E19C6">
      <w:pPr>
        <w:spacing w:after="0" w:line="360" w:lineRule="auto"/>
        <w:ind w:firstLine="709"/>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shd w:val="clear" w:color="auto" w:fill="FFFFFF"/>
          <w:lang w:val="uk-UA"/>
        </w:rPr>
        <w:t>По-сьоме, на нашу думку, строк розгляду справ про позбавлення батьківський справ може бути скороченим.</w:t>
      </w:r>
      <w:r w:rsidRPr="00664EE1">
        <w:rPr>
          <w:rFonts w:ascii="Times New Roman" w:hAnsi="Times New Roman" w:cs="Times New Roman"/>
          <w:sz w:val="28"/>
          <w:szCs w:val="28"/>
          <w:shd w:val="clear" w:color="auto" w:fill="FFFFFF"/>
          <w:lang w:val="uk-UA"/>
        </w:rPr>
        <w:t xml:space="preserve"> </w:t>
      </w:r>
      <w:r>
        <w:rPr>
          <w:rFonts w:ascii="Times New Roman" w:hAnsi="Times New Roman" w:cs="Times New Roman"/>
          <w:sz w:val="28"/>
          <w:szCs w:val="28"/>
          <w:shd w:val="clear" w:color="auto" w:fill="FFFFFF"/>
          <w:lang w:val="uk-UA"/>
        </w:rPr>
        <w:t>Таким чином, пропонується внести доповнення до ст. 210 ЦПК України «…при розгляді справ, в яких порушуються права, свободи і інтересі малолітніх та неповнолітніх осіб, строк може бути скорочений до п</w:t>
      </w:r>
      <w:r w:rsidRPr="00063663">
        <w:rPr>
          <w:rFonts w:ascii="Times New Roman" w:hAnsi="Times New Roman" w:cs="Times New Roman"/>
          <w:sz w:val="28"/>
          <w:szCs w:val="28"/>
          <w:shd w:val="clear" w:color="auto" w:fill="FFFFFF"/>
        </w:rPr>
        <w:t>’</w:t>
      </w:r>
      <w:r>
        <w:rPr>
          <w:rFonts w:ascii="Times New Roman" w:hAnsi="Times New Roman" w:cs="Times New Roman"/>
          <w:sz w:val="28"/>
          <w:szCs w:val="28"/>
          <w:shd w:val="clear" w:color="auto" w:fill="FFFFFF"/>
          <w:lang w:val="uk-UA"/>
        </w:rPr>
        <w:t>ятнадцяти днів».</w:t>
      </w:r>
    </w:p>
    <w:p w:rsidR="006E19C6" w:rsidRDefault="006E19C6" w:rsidP="006E19C6">
      <w:pPr>
        <w:spacing w:after="0" w:line="360" w:lineRule="auto"/>
        <w:ind w:firstLine="709"/>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shd w:val="clear" w:color="auto" w:fill="FFFFFF"/>
          <w:lang w:val="uk-UA"/>
        </w:rPr>
        <w:t>Проаналізувавши судову практику по визначеній категорій справ, було встановлено, що суди виносять заочні рішення. Але, на нашу думку, суд повинен відкласти розгляд справи, коли є неявка сторін, а тим паче і неявка представника органу опіки та піклування. Таким чином, пропонується внести положення в цивільне процесуальне законодавство та сімейне законодавство щодо обов</w:t>
      </w:r>
      <w:r w:rsidRPr="00664EE1">
        <w:rPr>
          <w:rFonts w:ascii="Times New Roman" w:hAnsi="Times New Roman" w:cs="Times New Roman"/>
          <w:sz w:val="28"/>
          <w:szCs w:val="28"/>
          <w:shd w:val="clear" w:color="auto" w:fill="FFFFFF"/>
        </w:rPr>
        <w:t>’</w:t>
      </w:r>
      <w:r>
        <w:rPr>
          <w:rFonts w:ascii="Times New Roman" w:hAnsi="Times New Roman" w:cs="Times New Roman"/>
          <w:sz w:val="28"/>
          <w:szCs w:val="28"/>
          <w:shd w:val="clear" w:color="auto" w:fill="FFFFFF"/>
          <w:lang w:val="uk-UA"/>
        </w:rPr>
        <w:t>язкової явки учасників справи.</w:t>
      </w:r>
    </w:p>
    <w:p w:rsidR="006E19C6" w:rsidRDefault="006E19C6" w:rsidP="006E19C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 сьогодні Україна є учасницею цілого ряду міжнародних договорів у сфері забезпечення захисту прав дитини. Положення  європейського та </w:t>
      </w:r>
      <w:r>
        <w:rPr>
          <w:rFonts w:ascii="Times New Roman" w:hAnsi="Times New Roman" w:cs="Times New Roman"/>
          <w:sz w:val="28"/>
          <w:szCs w:val="28"/>
          <w:lang w:val="uk-UA"/>
        </w:rPr>
        <w:lastRenderedPageBreak/>
        <w:t>міжнародного права знайшли своє відображення у нормативно-правових актах, що слугує удосконаленню законодавчої бази в сфері захисту прав дитини. В Сімейний кодекс України були положення, які передбачають підстави, порядок і правові наслідки позбавлення батьківських прав як міру сімейно-правової відповідальності.</w:t>
      </w:r>
    </w:p>
    <w:p w:rsidR="006E19C6" w:rsidRDefault="006E19C6" w:rsidP="006E19C6">
      <w:pPr>
        <w:spacing w:after="0" w:line="360" w:lineRule="auto"/>
        <w:ind w:firstLine="709"/>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lang w:val="uk-UA"/>
        </w:rPr>
        <w:t xml:space="preserve">Завдяки підтримці ЄС в Україні були розроблені та реалізовано декілька проектів, направлених на захист та забезпечення прав дітей, захисту дітей від насилля та експлуатації. </w:t>
      </w:r>
    </w:p>
    <w:p w:rsidR="006E19C6" w:rsidRDefault="006E19C6" w:rsidP="006E19C6">
      <w:pPr>
        <w:spacing w:after="0" w:line="360" w:lineRule="auto"/>
        <w:ind w:firstLine="709"/>
        <w:jc w:val="both"/>
        <w:rPr>
          <w:rFonts w:ascii="Times New Roman" w:hAnsi="Times New Roman" w:cs="Times New Roman"/>
          <w:sz w:val="28"/>
          <w:szCs w:val="28"/>
          <w:shd w:val="clear" w:color="auto" w:fill="FFFFFF"/>
          <w:lang w:val="uk-UA"/>
        </w:rPr>
      </w:pPr>
    </w:p>
    <w:p w:rsidR="006E19C6" w:rsidRPr="00664EE1" w:rsidRDefault="006E19C6" w:rsidP="006E19C6">
      <w:pPr>
        <w:spacing w:after="0" w:line="360" w:lineRule="auto"/>
        <w:ind w:firstLine="709"/>
        <w:jc w:val="both"/>
        <w:rPr>
          <w:rFonts w:ascii="Times New Roman" w:hAnsi="Times New Roman" w:cs="Times New Roman"/>
          <w:sz w:val="28"/>
          <w:szCs w:val="28"/>
          <w:shd w:val="clear" w:color="auto" w:fill="FFFFFF"/>
          <w:lang w:val="uk-UA"/>
        </w:rPr>
      </w:pPr>
    </w:p>
    <w:p w:rsidR="006E19C6" w:rsidRPr="00664EE1" w:rsidRDefault="006E19C6" w:rsidP="006E19C6">
      <w:pPr>
        <w:spacing w:after="0" w:line="360" w:lineRule="auto"/>
        <w:ind w:firstLine="709"/>
        <w:jc w:val="both"/>
        <w:rPr>
          <w:rFonts w:ascii="Times New Roman" w:hAnsi="Times New Roman" w:cs="Times New Roman"/>
          <w:sz w:val="28"/>
          <w:szCs w:val="28"/>
          <w:shd w:val="clear" w:color="auto" w:fill="FFFFFF"/>
          <w:lang w:val="uk-UA"/>
        </w:rPr>
      </w:pPr>
    </w:p>
    <w:p w:rsidR="006E19C6" w:rsidRDefault="006E19C6" w:rsidP="006E19C6">
      <w:pPr>
        <w:spacing w:after="0" w:line="360" w:lineRule="auto"/>
        <w:ind w:firstLine="709"/>
        <w:jc w:val="both"/>
        <w:rPr>
          <w:rFonts w:ascii="Times New Roman" w:hAnsi="Times New Roman" w:cs="Times New Roman"/>
          <w:sz w:val="28"/>
          <w:szCs w:val="28"/>
          <w:shd w:val="clear" w:color="auto" w:fill="FFFFFF"/>
          <w:lang w:val="uk-UA"/>
        </w:rPr>
      </w:pPr>
    </w:p>
    <w:p w:rsidR="006E19C6" w:rsidRPr="00071BCF" w:rsidRDefault="006E19C6" w:rsidP="006E19C6">
      <w:pPr>
        <w:spacing w:after="0" w:line="360" w:lineRule="auto"/>
        <w:ind w:firstLine="709"/>
        <w:jc w:val="both"/>
        <w:rPr>
          <w:rFonts w:ascii="Times New Roman" w:hAnsi="Times New Roman" w:cs="Times New Roman"/>
          <w:sz w:val="28"/>
          <w:szCs w:val="28"/>
          <w:shd w:val="clear" w:color="auto" w:fill="FFFFFF"/>
          <w:lang w:val="uk-UA"/>
        </w:rPr>
      </w:pPr>
    </w:p>
    <w:p w:rsidR="006E19C6" w:rsidRPr="00807B6A" w:rsidRDefault="006E19C6" w:rsidP="006E19C6">
      <w:pPr>
        <w:spacing w:after="0" w:line="360" w:lineRule="auto"/>
        <w:ind w:firstLine="709"/>
        <w:jc w:val="both"/>
        <w:rPr>
          <w:rFonts w:ascii="Times New Roman" w:hAnsi="Times New Roman" w:cs="Times New Roman"/>
          <w:sz w:val="28"/>
          <w:szCs w:val="28"/>
          <w:shd w:val="clear" w:color="auto" w:fill="FFFFFF"/>
          <w:lang w:val="uk-UA"/>
        </w:rPr>
      </w:pPr>
    </w:p>
    <w:p w:rsidR="006E19C6" w:rsidRPr="0082002E" w:rsidRDefault="006E19C6" w:rsidP="006E19C6">
      <w:pPr>
        <w:spacing w:after="0" w:line="360" w:lineRule="auto"/>
        <w:jc w:val="both"/>
        <w:rPr>
          <w:rFonts w:ascii="Times New Roman" w:hAnsi="Times New Roman" w:cs="Times New Roman"/>
          <w:sz w:val="28"/>
          <w:szCs w:val="28"/>
          <w:lang w:val="uk-UA"/>
        </w:rPr>
      </w:pPr>
    </w:p>
    <w:p w:rsidR="006E19C6" w:rsidRPr="004E31D0" w:rsidRDefault="006E19C6" w:rsidP="006E19C6">
      <w:pPr>
        <w:pStyle w:val="a4"/>
        <w:spacing w:line="360" w:lineRule="auto"/>
        <w:ind w:firstLine="709"/>
        <w:jc w:val="both"/>
        <w:rPr>
          <w:rFonts w:ascii="Times New Roman" w:hAnsi="Times New Roman" w:cs="Times New Roman"/>
          <w:sz w:val="28"/>
          <w:szCs w:val="28"/>
          <w:lang w:val="uk-UA"/>
        </w:rPr>
      </w:pPr>
    </w:p>
    <w:p w:rsidR="006E19C6" w:rsidRDefault="006E19C6" w:rsidP="006E19C6">
      <w:pPr>
        <w:pStyle w:val="a4"/>
        <w:spacing w:line="360" w:lineRule="auto"/>
        <w:jc w:val="both"/>
        <w:rPr>
          <w:rFonts w:ascii="Times New Roman" w:hAnsi="Times New Roman" w:cs="Times New Roman"/>
          <w:sz w:val="28"/>
          <w:szCs w:val="28"/>
          <w:lang w:val="uk-UA"/>
        </w:rPr>
      </w:pPr>
    </w:p>
    <w:p w:rsidR="006E19C6" w:rsidRDefault="006E19C6" w:rsidP="006E19C6">
      <w:pPr>
        <w:pStyle w:val="a4"/>
        <w:spacing w:line="360" w:lineRule="auto"/>
        <w:jc w:val="both"/>
        <w:rPr>
          <w:rFonts w:ascii="Times New Roman" w:hAnsi="Times New Roman" w:cs="Times New Roman"/>
          <w:sz w:val="28"/>
          <w:szCs w:val="28"/>
          <w:lang w:val="uk-UA"/>
        </w:rPr>
      </w:pPr>
    </w:p>
    <w:p w:rsidR="006E19C6" w:rsidRDefault="006E19C6" w:rsidP="006E19C6">
      <w:pPr>
        <w:pStyle w:val="a4"/>
        <w:spacing w:line="360" w:lineRule="auto"/>
        <w:jc w:val="both"/>
        <w:rPr>
          <w:rFonts w:ascii="Times New Roman" w:hAnsi="Times New Roman" w:cs="Times New Roman"/>
          <w:sz w:val="28"/>
          <w:szCs w:val="28"/>
          <w:lang w:val="uk-UA"/>
        </w:rPr>
      </w:pPr>
    </w:p>
    <w:p w:rsidR="006E19C6" w:rsidRDefault="006E19C6" w:rsidP="006E19C6">
      <w:pPr>
        <w:pStyle w:val="a4"/>
        <w:spacing w:line="360" w:lineRule="auto"/>
        <w:jc w:val="both"/>
        <w:rPr>
          <w:rFonts w:ascii="Times New Roman" w:hAnsi="Times New Roman" w:cs="Times New Roman"/>
          <w:sz w:val="28"/>
          <w:szCs w:val="28"/>
          <w:lang w:val="uk-UA"/>
        </w:rPr>
      </w:pPr>
    </w:p>
    <w:p w:rsidR="006E19C6" w:rsidRDefault="006E19C6" w:rsidP="006E19C6">
      <w:pPr>
        <w:pStyle w:val="a4"/>
        <w:spacing w:line="360" w:lineRule="auto"/>
        <w:jc w:val="both"/>
        <w:rPr>
          <w:rFonts w:ascii="Times New Roman" w:hAnsi="Times New Roman" w:cs="Times New Roman"/>
          <w:sz w:val="28"/>
          <w:szCs w:val="28"/>
          <w:lang w:val="uk-UA"/>
        </w:rPr>
      </w:pPr>
    </w:p>
    <w:p w:rsidR="006E19C6" w:rsidRDefault="006E19C6" w:rsidP="006E19C6">
      <w:pPr>
        <w:pStyle w:val="a4"/>
        <w:spacing w:line="360" w:lineRule="auto"/>
        <w:jc w:val="both"/>
        <w:rPr>
          <w:rFonts w:ascii="Times New Roman" w:hAnsi="Times New Roman" w:cs="Times New Roman"/>
          <w:sz w:val="28"/>
          <w:szCs w:val="28"/>
          <w:lang w:val="uk-UA"/>
        </w:rPr>
      </w:pPr>
    </w:p>
    <w:p w:rsidR="006E19C6" w:rsidRDefault="006E19C6" w:rsidP="006E19C6">
      <w:pPr>
        <w:pStyle w:val="a4"/>
        <w:spacing w:line="360" w:lineRule="auto"/>
        <w:jc w:val="both"/>
        <w:rPr>
          <w:rFonts w:ascii="Times New Roman" w:hAnsi="Times New Roman" w:cs="Times New Roman"/>
          <w:sz w:val="28"/>
          <w:szCs w:val="28"/>
          <w:lang w:val="uk-UA"/>
        </w:rPr>
      </w:pPr>
    </w:p>
    <w:p w:rsidR="006E19C6" w:rsidRDefault="006E19C6" w:rsidP="006E19C6">
      <w:pPr>
        <w:pStyle w:val="a4"/>
        <w:spacing w:line="360" w:lineRule="auto"/>
        <w:jc w:val="both"/>
        <w:rPr>
          <w:rFonts w:ascii="Times New Roman" w:hAnsi="Times New Roman" w:cs="Times New Roman"/>
          <w:sz w:val="28"/>
          <w:szCs w:val="28"/>
          <w:lang w:val="uk-UA"/>
        </w:rPr>
      </w:pPr>
    </w:p>
    <w:p w:rsidR="006E19C6" w:rsidRDefault="006E19C6" w:rsidP="006E19C6">
      <w:pPr>
        <w:pStyle w:val="a4"/>
        <w:spacing w:line="360" w:lineRule="auto"/>
        <w:jc w:val="both"/>
        <w:rPr>
          <w:rFonts w:ascii="Times New Roman" w:hAnsi="Times New Roman" w:cs="Times New Roman"/>
          <w:sz w:val="28"/>
          <w:szCs w:val="28"/>
          <w:lang w:val="uk-UA"/>
        </w:rPr>
      </w:pPr>
    </w:p>
    <w:p w:rsidR="006E19C6" w:rsidRDefault="006E19C6" w:rsidP="006E19C6">
      <w:pPr>
        <w:pStyle w:val="a4"/>
        <w:spacing w:line="360" w:lineRule="auto"/>
        <w:jc w:val="both"/>
        <w:rPr>
          <w:rFonts w:ascii="Times New Roman" w:hAnsi="Times New Roman" w:cs="Times New Roman"/>
          <w:sz w:val="28"/>
          <w:szCs w:val="28"/>
          <w:lang w:val="uk-UA"/>
        </w:rPr>
      </w:pPr>
    </w:p>
    <w:p w:rsidR="006E19C6" w:rsidRDefault="006E19C6" w:rsidP="006E19C6">
      <w:pPr>
        <w:pStyle w:val="a4"/>
        <w:spacing w:line="360" w:lineRule="auto"/>
        <w:jc w:val="both"/>
        <w:rPr>
          <w:rFonts w:ascii="Times New Roman" w:hAnsi="Times New Roman" w:cs="Times New Roman"/>
          <w:sz w:val="28"/>
          <w:szCs w:val="28"/>
          <w:lang w:val="uk-UA"/>
        </w:rPr>
      </w:pPr>
    </w:p>
    <w:p w:rsidR="006E19C6" w:rsidRDefault="006E19C6" w:rsidP="006E19C6">
      <w:pPr>
        <w:pStyle w:val="a4"/>
        <w:spacing w:line="360" w:lineRule="auto"/>
        <w:jc w:val="both"/>
        <w:rPr>
          <w:rFonts w:ascii="Times New Roman" w:hAnsi="Times New Roman" w:cs="Times New Roman"/>
          <w:sz w:val="28"/>
          <w:szCs w:val="28"/>
          <w:lang w:val="uk-UA"/>
        </w:rPr>
      </w:pPr>
    </w:p>
    <w:p w:rsidR="006E19C6" w:rsidRDefault="006E19C6" w:rsidP="006E19C6">
      <w:pPr>
        <w:pStyle w:val="a4"/>
        <w:spacing w:line="360" w:lineRule="auto"/>
        <w:jc w:val="both"/>
        <w:rPr>
          <w:rFonts w:ascii="Times New Roman" w:hAnsi="Times New Roman" w:cs="Times New Roman"/>
          <w:sz w:val="28"/>
          <w:szCs w:val="28"/>
          <w:lang w:val="uk-UA"/>
        </w:rPr>
      </w:pPr>
    </w:p>
    <w:p w:rsidR="006E19C6" w:rsidRDefault="006E19C6" w:rsidP="006E19C6">
      <w:pPr>
        <w:pStyle w:val="a4"/>
        <w:spacing w:line="360" w:lineRule="auto"/>
        <w:jc w:val="both"/>
        <w:rPr>
          <w:rFonts w:ascii="Times New Roman" w:hAnsi="Times New Roman" w:cs="Times New Roman"/>
          <w:sz w:val="28"/>
          <w:szCs w:val="28"/>
          <w:lang w:val="uk-UA"/>
        </w:rPr>
      </w:pPr>
    </w:p>
    <w:p w:rsidR="006E19C6" w:rsidRDefault="006E19C6" w:rsidP="006E19C6">
      <w:pPr>
        <w:pStyle w:val="a4"/>
        <w:spacing w:line="360" w:lineRule="auto"/>
        <w:jc w:val="both"/>
        <w:rPr>
          <w:rFonts w:ascii="Times New Roman" w:hAnsi="Times New Roman" w:cs="Times New Roman"/>
          <w:sz w:val="28"/>
          <w:szCs w:val="28"/>
          <w:lang w:val="uk-UA"/>
        </w:rPr>
      </w:pPr>
    </w:p>
    <w:p w:rsidR="006E19C6" w:rsidRPr="00A12E45" w:rsidRDefault="006E19C6" w:rsidP="006E19C6">
      <w:pPr>
        <w:pStyle w:val="a4"/>
        <w:spacing w:line="360" w:lineRule="auto"/>
        <w:jc w:val="center"/>
        <w:rPr>
          <w:rFonts w:ascii="Times New Roman" w:hAnsi="Times New Roman" w:cs="Times New Roman"/>
          <w:b/>
          <w:sz w:val="28"/>
          <w:szCs w:val="28"/>
          <w:lang w:val="uk-UA"/>
        </w:rPr>
      </w:pPr>
      <w:r w:rsidRPr="00A12E45">
        <w:rPr>
          <w:rFonts w:ascii="Times New Roman" w:hAnsi="Times New Roman" w:cs="Times New Roman"/>
          <w:b/>
          <w:sz w:val="28"/>
          <w:szCs w:val="28"/>
          <w:lang w:val="uk-UA"/>
        </w:rPr>
        <w:t>СПИСОК ВИКОРИСТАНИХ ДЖЕРЕЛ</w:t>
      </w:r>
    </w:p>
    <w:p w:rsidR="006E19C6" w:rsidRDefault="006E19C6" w:rsidP="006E19C6">
      <w:pPr>
        <w:pStyle w:val="a4"/>
        <w:spacing w:line="360" w:lineRule="auto"/>
        <w:jc w:val="both"/>
        <w:rPr>
          <w:rFonts w:ascii="Times New Roman" w:hAnsi="Times New Roman" w:cs="Times New Roman"/>
          <w:sz w:val="28"/>
          <w:szCs w:val="28"/>
          <w:lang w:val="uk-UA"/>
        </w:rPr>
      </w:pPr>
    </w:p>
    <w:p w:rsidR="006E19C6" w:rsidRDefault="006E19C6" w:rsidP="006E19C6">
      <w:pPr>
        <w:pStyle w:val="a4"/>
        <w:spacing w:line="360" w:lineRule="auto"/>
        <w:jc w:val="both"/>
        <w:rPr>
          <w:rFonts w:ascii="Times New Roman" w:hAnsi="Times New Roman" w:cs="Times New Roman"/>
          <w:sz w:val="28"/>
          <w:szCs w:val="28"/>
          <w:lang w:val="uk-UA"/>
        </w:rPr>
      </w:pPr>
      <w:r w:rsidRPr="008E2C15">
        <w:rPr>
          <w:rFonts w:ascii="Times New Roman" w:hAnsi="Times New Roman" w:cs="Times New Roman"/>
          <w:sz w:val="28"/>
          <w:szCs w:val="28"/>
          <w:lang w:val="uk-UA"/>
        </w:rPr>
        <w:t>1. Сімейний кодекс України: Закон України від 10.01.2002 р. № 2947-</w:t>
      </w:r>
      <w:r w:rsidRPr="008E2C15">
        <w:rPr>
          <w:rFonts w:ascii="Times New Roman" w:hAnsi="Times New Roman" w:cs="Times New Roman"/>
          <w:sz w:val="28"/>
          <w:szCs w:val="28"/>
          <w:lang w:val="en-US"/>
        </w:rPr>
        <w:t>III</w:t>
      </w:r>
      <w:r w:rsidRPr="008E2C15">
        <w:rPr>
          <w:rFonts w:ascii="Times New Roman" w:hAnsi="Times New Roman" w:cs="Times New Roman"/>
          <w:sz w:val="28"/>
          <w:szCs w:val="28"/>
          <w:lang w:val="uk-UA"/>
        </w:rPr>
        <w:t xml:space="preserve">. </w:t>
      </w:r>
      <w:r w:rsidRPr="008E2C15">
        <w:rPr>
          <w:rFonts w:ascii="Times New Roman" w:hAnsi="Times New Roman" w:cs="Times New Roman"/>
          <w:sz w:val="28"/>
          <w:szCs w:val="28"/>
          <w:lang w:val="en-US"/>
        </w:rPr>
        <w:t>URL</w:t>
      </w:r>
      <w:r w:rsidRPr="008E2C15">
        <w:rPr>
          <w:rFonts w:ascii="Times New Roman" w:hAnsi="Times New Roman" w:cs="Times New Roman"/>
          <w:sz w:val="28"/>
          <w:szCs w:val="28"/>
          <w:lang w:val="uk-UA"/>
        </w:rPr>
        <w:t xml:space="preserve">: </w:t>
      </w:r>
      <w:hyperlink r:id="rId5" w:anchor="Text" w:history="1">
        <w:r w:rsidRPr="008C1FB3">
          <w:rPr>
            <w:rStyle w:val="a7"/>
            <w:rFonts w:ascii="Times New Roman" w:hAnsi="Times New Roman" w:cs="Times New Roman"/>
            <w:sz w:val="28"/>
            <w:szCs w:val="28"/>
            <w:lang w:val="uk-UA"/>
          </w:rPr>
          <w:t>https://zakon.rada.gov.ua/laws/show/2947-14#Text</w:t>
        </w:r>
      </w:hyperlink>
      <w:r>
        <w:rPr>
          <w:rFonts w:ascii="Times New Roman" w:hAnsi="Times New Roman" w:cs="Times New Roman"/>
          <w:sz w:val="28"/>
          <w:szCs w:val="28"/>
          <w:lang w:val="uk-UA"/>
        </w:rPr>
        <w:t xml:space="preserve"> (дата звернення – 05.12.2021 року);</w:t>
      </w:r>
    </w:p>
    <w:p w:rsidR="006E19C6" w:rsidRDefault="006E19C6" w:rsidP="006E19C6">
      <w:pPr>
        <w:pStyle w:val="a4"/>
        <w:spacing w:line="360" w:lineRule="auto"/>
        <w:jc w:val="both"/>
        <w:rPr>
          <w:rFonts w:ascii="Times New Roman" w:hAnsi="Times New Roman" w:cs="Times New Roman"/>
          <w:sz w:val="28"/>
          <w:szCs w:val="28"/>
          <w:lang w:val="uk-UA"/>
        </w:rPr>
      </w:pPr>
      <w:r>
        <w:rPr>
          <w:sz w:val="28"/>
          <w:szCs w:val="28"/>
          <w:lang w:val="uk-UA"/>
        </w:rPr>
        <w:t xml:space="preserve">2. </w:t>
      </w:r>
      <w:r w:rsidRPr="008E2C15">
        <w:rPr>
          <w:rFonts w:ascii="Times New Roman" w:hAnsi="Times New Roman" w:cs="Times New Roman"/>
          <w:sz w:val="28"/>
          <w:szCs w:val="28"/>
          <w:lang w:val="uk-UA"/>
        </w:rPr>
        <w:t xml:space="preserve">Конвенція про права дитини: Конвенція, Міжнародний документ від 20.11.1989 р. </w:t>
      </w:r>
      <w:r w:rsidRPr="008E2C15">
        <w:rPr>
          <w:rFonts w:ascii="Times New Roman" w:hAnsi="Times New Roman" w:cs="Times New Roman"/>
          <w:sz w:val="28"/>
          <w:szCs w:val="28"/>
          <w:lang w:val="en-US"/>
        </w:rPr>
        <w:t>URL</w:t>
      </w:r>
      <w:r w:rsidRPr="008E2C15">
        <w:rPr>
          <w:rFonts w:ascii="Times New Roman" w:hAnsi="Times New Roman" w:cs="Times New Roman"/>
          <w:sz w:val="28"/>
          <w:szCs w:val="28"/>
          <w:lang w:val="uk-UA"/>
        </w:rPr>
        <w:t xml:space="preserve">: </w:t>
      </w:r>
      <w:hyperlink r:id="rId6" w:anchor="Text" w:history="1">
        <w:r w:rsidRPr="008C1FB3">
          <w:rPr>
            <w:rStyle w:val="a7"/>
            <w:rFonts w:ascii="Times New Roman" w:hAnsi="Times New Roman" w:cs="Times New Roman"/>
            <w:sz w:val="28"/>
            <w:szCs w:val="28"/>
            <w:lang w:val="uk-UA"/>
          </w:rPr>
          <w:t>https://zakon.rada.gov.ua/laws/show/995_021#Text</w:t>
        </w:r>
      </w:hyperlink>
      <w:r>
        <w:rPr>
          <w:rFonts w:ascii="Times New Roman" w:hAnsi="Times New Roman" w:cs="Times New Roman"/>
          <w:sz w:val="28"/>
          <w:szCs w:val="28"/>
          <w:lang w:val="uk-UA"/>
        </w:rPr>
        <w:t xml:space="preserve"> (дата звернення – 05.12.2021 року);</w:t>
      </w:r>
    </w:p>
    <w:p w:rsidR="006E19C6" w:rsidRPr="008E2C15" w:rsidRDefault="006E19C6" w:rsidP="006E19C6">
      <w:pPr>
        <w:pStyle w:val="a4"/>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3. </w:t>
      </w:r>
      <w:r w:rsidRPr="008E2C15">
        <w:rPr>
          <w:rFonts w:ascii="Times New Roman" w:hAnsi="Times New Roman" w:cs="Times New Roman"/>
          <w:sz w:val="28"/>
          <w:szCs w:val="28"/>
          <w:lang w:val="uk-UA"/>
        </w:rPr>
        <w:t xml:space="preserve">Калюжний Р.А., Вовк В.М. Римське приватне право. Підручник. Вид. 2 – ге, перероблене. Київ. 2014. 240 с. </w:t>
      </w:r>
      <w:r w:rsidRPr="008E2C15">
        <w:rPr>
          <w:rFonts w:ascii="Times New Roman" w:hAnsi="Times New Roman" w:cs="Times New Roman"/>
          <w:sz w:val="28"/>
          <w:szCs w:val="28"/>
          <w:lang w:val="en-US"/>
        </w:rPr>
        <w:t>URL</w:t>
      </w:r>
      <w:r w:rsidRPr="008E2C15">
        <w:rPr>
          <w:rFonts w:ascii="Times New Roman" w:hAnsi="Times New Roman" w:cs="Times New Roman"/>
          <w:sz w:val="28"/>
          <w:szCs w:val="28"/>
          <w:lang w:val="uk-UA"/>
        </w:rPr>
        <w:t xml:space="preserve">: </w:t>
      </w:r>
      <w:hyperlink r:id="rId7" w:history="1">
        <w:r w:rsidRPr="008E2C15">
          <w:rPr>
            <w:rStyle w:val="a7"/>
            <w:rFonts w:ascii="Times New Roman" w:hAnsi="Times New Roman" w:cs="Times New Roman"/>
            <w:sz w:val="28"/>
            <w:szCs w:val="28"/>
            <w:lang w:val="uk-UA"/>
          </w:rPr>
          <w:t>http://dcmaup.com.ua/assets/files/rimske-pravo-2014-rik-1.pdf</w:t>
        </w:r>
      </w:hyperlink>
      <w:r w:rsidRPr="008E2C15">
        <w:rPr>
          <w:rFonts w:ascii="Times New Roman" w:hAnsi="Times New Roman" w:cs="Times New Roman"/>
          <w:sz w:val="28"/>
          <w:szCs w:val="28"/>
          <w:lang w:val="uk-UA"/>
        </w:rPr>
        <w:t xml:space="preserve"> (дата звернення 05.12.2021 року);</w:t>
      </w:r>
    </w:p>
    <w:p w:rsidR="006E19C6" w:rsidRPr="008E2C15" w:rsidRDefault="006E19C6" w:rsidP="006E19C6">
      <w:pPr>
        <w:pStyle w:val="a4"/>
        <w:spacing w:line="360" w:lineRule="auto"/>
        <w:jc w:val="both"/>
        <w:rPr>
          <w:rFonts w:ascii="Times New Roman" w:hAnsi="Times New Roman" w:cs="Times New Roman"/>
          <w:sz w:val="28"/>
          <w:szCs w:val="28"/>
          <w:lang w:val="uk-UA"/>
        </w:rPr>
      </w:pPr>
      <w:r w:rsidRPr="0059629F">
        <w:rPr>
          <w:rFonts w:ascii="Times New Roman" w:hAnsi="Times New Roman" w:cs="Times New Roman"/>
          <w:sz w:val="28"/>
          <w:szCs w:val="28"/>
          <w:lang w:val="uk-UA"/>
        </w:rPr>
        <w:t>4.</w:t>
      </w:r>
      <w:r>
        <w:rPr>
          <w:rFonts w:ascii="Times New Roman" w:hAnsi="Times New Roman" w:cs="Times New Roman"/>
          <w:lang w:val="uk-UA"/>
        </w:rPr>
        <w:t xml:space="preserve"> </w:t>
      </w:r>
      <w:r w:rsidRPr="008E2C15">
        <w:rPr>
          <w:rFonts w:ascii="Times New Roman" w:hAnsi="Times New Roman" w:cs="Times New Roman"/>
          <w:sz w:val="28"/>
          <w:szCs w:val="28"/>
          <w:lang w:val="uk-UA"/>
        </w:rPr>
        <w:t>Резвова О.В. Права та обв</w:t>
      </w:r>
      <w:r w:rsidRPr="008E2C15">
        <w:rPr>
          <w:rFonts w:ascii="Times New Roman" w:hAnsi="Times New Roman" w:cs="Times New Roman"/>
          <w:sz w:val="28"/>
          <w:szCs w:val="28"/>
        </w:rPr>
        <w:t>’</w:t>
      </w:r>
      <w:r w:rsidRPr="008E2C15">
        <w:rPr>
          <w:rFonts w:ascii="Times New Roman" w:hAnsi="Times New Roman" w:cs="Times New Roman"/>
          <w:sz w:val="28"/>
          <w:szCs w:val="28"/>
          <w:lang w:val="uk-UA"/>
        </w:rPr>
        <w:t xml:space="preserve">язки батьків щодо виховання дитини в сімейному праві України. Дисертація на здобуття наукового ступеня доктора філософії. 12.00.03. Київ. 2021 </w:t>
      </w:r>
      <w:r w:rsidRPr="008E2C15">
        <w:rPr>
          <w:rFonts w:ascii="Times New Roman" w:hAnsi="Times New Roman" w:cs="Times New Roman"/>
          <w:sz w:val="28"/>
          <w:szCs w:val="28"/>
          <w:lang w:val="en-US"/>
        </w:rPr>
        <w:t>URL</w:t>
      </w:r>
      <w:r w:rsidRPr="008E2C15">
        <w:rPr>
          <w:rFonts w:ascii="Times New Roman" w:hAnsi="Times New Roman" w:cs="Times New Roman"/>
          <w:sz w:val="28"/>
          <w:szCs w:val="28"/>
          <w:lang w:val="uk-UA"/>
        </w:rPr>
        <w:t xml:space="preserve">: </w:t>
      </w:r>
      <w:hyperlink r:id="rId8" w:history="1">
        <w:r w:rsidRPr="008E2C15">
          <w:rPr>
            <w:rStyle w:val="a7"/>
            <w:rFonts w:ascii="Times New Roman" w:hAnsi="Times New Roman" w:cs="Times New Roman"/>
            <w:sz w:val="28"/>
            <w:szCs w:val="28"/>
            <w:lang w:val="uk-UA"/>
          </w:rPr>
          <w:t>http://elar.naiau.kiev.ua/bitstream/123456789/19790/1/dysert_rezvova.pdf</w:t>
        </w:r>
      </w:hyperlink>
      <w:r w:rsidRPr="008E2C15">
        <w:rPr>
          <w:rFonts w:ascii="Times New Roman" w:hAnsi="Times New Roman" w:cs="Times New Roman"/>
          <w:sz w:val="28"/>
          <w:szCs w:val="28"/>
          <w:lang w:val="uk-UA"/>
        </w:rPr>
        <w:t xml:space="preserve"> (дата звернення 05.12.2021 року);</w:t>
      </w:r>
    </w:p>
    <w:p w:rsidR="006E19C6" w:rsidRDefault="006E19C6" w:rsidP="006E19C6">
      <w:pPr>
        <w:pStyle w:val="a4"/>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5. </w:t>
      </w:r>
      <w:r w:rsidRPr="008E2C15">
        <w:rPr>
          <w:rFonts w:ascii="Times New Roman" w:hAnsi="Times New Roman" w:cs="Times New Roman"/>
          <w:sz w:val="28"/>
          <w:szCs w:val="28"/>
          <w:lang w:val="uk-UA"/>
        </w:rPr>
        <w:t xml:space="preserve">Соборне Уложення 1649 року. </w:t>
      </w:r>
      <w:r w:rsidRPr="008E2C15">
        <w:rPr>
          <w:rFonts w:ascii="Times New Roman" w:hAnsi="Times New Roman" w:cs="Times New Roman"/>
          <w:sz w:val="28"/>
          <w:szCs w:val="28"/>
          <w:lang w:val="en-US"/>
        </w:rPr>
        <w:t>URL</w:t>
      </w:r>
      <w:r w:rsidRPr="008E2C15">
        <w:rPr>
          <w:rFonts w:ascii="Times New Roman" w:hAnsi="Times New Roman" w:cs="Times New Roman"/>
          <w:sz w:val="28"/>
          <w:szCs w:val="28"/>
          <w:lang w:val="uk-UA"/>
        </w:rPr>
        <w:t xml:space="preserve">: </w:t>
      </w:r>
      <w:hyperlink r:id="rId9" w:history="1">
        <w:r w:rsidRPr="008C1FB3">
          <w:rPr>
            <w:rStyle w:val="a7"/>
            <w:rFonts w:ascii="Times New Roman" w:hAnsi="Times New Roman" w:cs="Times New Roman"/>
            <w:sz w:val="28"/>
            <w:szCs w:val="28"/>
            <w:lang w:val="uk-UA"/>
          </w:rPr>
          <w:t>http://www.hist.msu.ru/ER/Etext/1649/22.htm</w:t>
        </w:r>
      </w:hyperlink>
      <w:r>
        <w:rPr>
          <w:rFonts w:ascii="Times New Roman" w:hAnsi="Times New Roman" w:cs="Times New Roman"/>
          <w:sz w:val="28"/>
          <w:szCs w:val="28"/>
          <w:lang w:val="uk-UA"/>
        </w:rPr>
        <w:t xml:space="preserve"> (дата звернення 05.12.2021 року);</w:t>
      </w:r>
    </w:p>
    <w:p w:rsidR="006E19C6" w:rsidRDefault="006E19C6" w:rsidP="006E19C6">
      <w:pPr>
        <w:pStyle w:val="a4"/>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6. </w:t>
      </w:r>
      <w:r w:rsidRPr="008E2C15">
        <w:rPr>
          <w:rFonts w:ascii="Times New Roman" w:hAnsi="Times New Roman" w:cs="Times New Roman"/>
          <w:sz w:val="28"/>
          <w:szCs w:val="28"/>
          <w:lang w:val="uk-UA"/>
        </w:rPr>
        <w:t xml:space="preserve">Кодекс законом об актах гражданского состояния, о брачном, семейном и опекунсокм праве. </w:t>
      </w:r>
      <w:r w:rsidRPr="008E2C15">
        <w:rPr>
          <w:rFonts w:ascii="Times New Roman" w:hAnsi="Times New Roman" w:cs="Times New Roman"/>
          <w:sz w:val="28"/>
          <w:szCs w:val="28"/>
          <w:lang w:val="en-US"/>
        </w:rPr>
        <w:t>URL</w:t>
      </w:r>
      <w:r w:rsidRPr="008E2C15">
        <w:rPr>
          <w:rFonts w:ascii="Times New Roman" w:hAnsi="Times New Roman" w:cs="Times New Roman"/>
          <w:sz w:val="28"/>
          <w:szCs w:val="28"/>
          <w:lang w:val="uk-UA"/>
        </w:rPr>
        <w:t xml:space="preserve">: </w:t>
      </w:r>
      <w:r w:rsidRPr="008E2C15">
        <w:rPr>
          <w:rFonts w:ascii="Times New Roman" w:hAnsi="Times New Roman" w:cs="Times New Roman"/>
          <w:sz w:val="28"/>
          <w:szCs w:val="28"/>
        </w:rPr>
        <w:t xml:space="preserve"> </w:t>
      </w:r>
      <w:hyperlink r:id="rId10" w:history="1">
        <w:r w:rsidRPr="008C1FB3">
          <w:rPr>
            <w:rStyle w:val="a7"/>
            <w:rFonts w:ascii="Times New Roman" w:hAnsi="Times New Roman" w:cs="Times New Roman"/>
            <w:sz w:val="28"/>
            <w:szCs w:val="28"/>
          </w:rPr>
          <w:t>http://istmat.info/node/31624</w:t>
        </w:r>
      </w:hyperlink>
      <w:r>
        <w:rPr>
          <w:rFonts w:ascii="Times New Roman" w:hAnsi="Times New Roman" w:cs="Times New Roman"/>
          <w:sz w:val="28"/>
          <w:szCs w:val="28"/>
          <w:lang w:val="uk-UA"/>
        </w:rPr>
        <w:t xml:space="preserve"> (дата звернення 06.12.2021 року);</w:t>
      </w:r>
    </w:p>
    <w:p w:rsidR="006E19C6" w:rsidRDefault="006E19C6" w:rsidP="006E19C6">
      <w:pPr>
        <w:pStyle w:val="a4"/>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7. </w:t>
      </w:r>
      <w:r w:rsidRPr="008E2C15">
        <w:rPr>
          <w:rFonts w:ascii="Times New Roman" w:hAnsi="Times New Roman" w:cs="Times New Roman"/>
          <w:sz w:val="28"/>
          <w:szCs w:val="28"/>
        </w:rPr>
        <w:t xml:space="preserve">О введении в действие  </w:t>
      </w:r>
      <w:r w:rsidRPr="008E2C15">
        <w:rPr>
          <w:rFonts w:ascii="Times New Roman" w:hAnsi="Times New Roman" w:cs="Times New Roman"/>
          <w:sz w:val="28"/>
          <w:szCs w:val="28"/>
          <w:lang w:val="uk-UA"/>
        </w:rPr>
        <w:t>К</w:t>
      </w:r>
      <w:r w:rsidRPr="008E2C15">
        <w:rPr>
          <w:rFonts w:ascii="Times New Roman" w:hAnsi="Times New Roman" w:cs="Times New Roman"/>
          <w:sz w:val="28"/>
          <w:szCs w:val="28"/>
        </w:rPr>
        <w:t>одекса законов о браке, семье и опеке: Постановление ВЦИК от 19.11.1926 года.</w:t>
      </w:r>
      <w:r w:rsidRPr="008E2C15">
        <w:rPr>
          <w:rFonts w:ascii="Times New Roman" w:hAnsi="Times New Roman" w:cs="Times New Roman"/>
          <w:sz w:val="28"/>
          <w:szCs w:val="28"/>
          <w:lang w:val="uk-UA"/>
        </w:rPr>
        <w:t xml:space="preserve"> (втратив чинність). </w:t>
      </w:r>
      <w:r w:rsidRPr="008E2C15">
        <w:rPr>
          <w:rFonts w:ascii="Times New Roman" w:hAnsi="Times New Roman" w:cs="Times New Roman"/>
          <w:sz w:val="28"/>
          <w:szCs w:val="28"/>
          <w:lang w:val="en-US"/>
        </w:rPr>
        <w:t>URL</w:t>
      </w:r>
      <w:r w:rsidRPr="008E2C15">
        <w:rPr>
          <w:rFonts w:ascii="Times New Roman" w:hAnsi="Times New Roman" w:cs="Times New Roman"/>
          <w:sz w:val="28"/>
          <w:szCs w:val="28"/>
          <w:lang w:val="uk-UA"/>
        </w:rPr>
        <w:t xml:space="preserve">:  </w:t>
      </w:r>
      <w:hyperlink r:id="rId11" w:history="1">
        <w:r w:rsidRPr="008C1FB3">
          <w:rPr>
            <w:rStyle w:val="a7"/>
            <w:rFonts w:ascii="Times New Roman" w:hAnsi="Times New Roman" w:cs="Times New Roman"/>
            <w:sz w:val="28"/>
            <w:szCs w:val="28"/>
          </w:rPr>
          <w:t>http</w:t>
        </w:r>
        <w:r w:rsidRPr="008C1FB3">
          <w:rPr>
            <w:rStyle w:val="a7"/>
            <w:rFonts w:ascii="Times New Roman" w:hAnsi="Times New Roman" w:cs="Times New Roman"/>
            <w:sz w:val="28"/>
            <w:szCs w:val="28"/>
            <w:lang w:val="uk-UA"/>
          </w:rPr>
          <w:t>://</w:t>
        </w:r>
        <w:r w:rsidRPr="008C1FB3">
          <w:rPr>
            <w:rStyle w:val="a7"/>
            <w:rFonts w:ascii="Times New Roman" w:hAnsi="Times New Roman" w:cs="Times New Roman"/>
            <w:sz w:val="28"/>
            <w:szCs w:val="28"/>
          </w:rPr>
          <w:t>www</w:t>
        </w:r>
        <w:r w:rsidRPr="008C1FB3">
          <w:rPr>
            <w:rStyle w:val="a7"/>
            <w:rFonts w:ascii="Times New Roman" w:hAnsi="Times New Roman" w:cs="Times New Roman"/>
            <w:sz w:val="28"/>
            <w:szCs w:val="28"/>
            <w:lang w:val="uk-UA"/>
          </w:rPr>
          <w:t>.</w:t>
        </w:r>
        <w:r w:rsidRPr="008C1FB3">
          <w:rPr>
            <w:rStyle w:val="a7"/>
            <w:rFonts w:ascii="Times New Roman" w:hAnsi="Times New Roman" w:cs="Times New Roman"/>
            <w:sz w:val="28"/>
            <w:szCs w:val="28"/>
          </w:rPr>
          <w:t>consultant</w:t>
        </w:r>
        <w:r w:rsidRPr="008C1FB3">
          <w:rPr>
            <w:rStyle w:val="a7"/>
            <w:rFonts w:ascii="Times New Roman" w:hAnsi="Times New Roman" w:cs="Times New Roman"/>
            <w:sz w:val="28"/>
            <w:szCs w:val="28"/>
            <w:lang w:val="uk-UA"/>
          </w:rPr>
          <w:t>.</w:t>
        </w:r>
        <w:r w:rsidRPr="008C1FB3">
          <w:rPr>
            <w:rStyle w:val="a7"/>
            <w:rFonts w:ascii="Times New Roman" w:hAnsi="Times New Roman" w:cs="Times New Roman"/>
            <w:sz w:val="28"/>
            <w:szCs w:val="28"/>
          </w:rPr>
          <w:t>ru</w:t>
        </w:r>
        <w:r w:rsidRPr="008C1FB3">
          <w:rPr>
            <w:rStyle w:val="a7"/>
            <w:rFonts w:ascii="Times New Roman" w:hAnsi="Times New Roman" w:cs="Times New Roman"/>
            <w:sz w:val="28"/>
            <w:szCs w:val="28"/>
            <w:lang w:val="uk-UA"/>
          </w:rPr>
          <w:t>/</w:t>
        </w:r>
        <w:r w:rsidRPr="008C1FB3">
          <w:rPr>
            <w:rStyle w:val="a7"/>
            <w:rFonts w:ascii="Times New Roman" w:hAnsi="Times New Roman" w:cs="Times New Roman"/>
            <w:sz w:val="28"/>
            <w:szCs w:val="28"/>
          </w:rPr>
          <w:t>cons</w:t>
        </w:r>
        <w:r w:rsidRPr="008C1FB3">
          <w:rPr>
            <w:rStyle w:val="a7"/>
            <w:rFonts w:ascii="Times New Roman" w:hAnsi="Times New Roman" w:cs="Times New Roman"/>
            <w:sz w:val="28"/>
            <w:szCs w:val="28"/>
            <w:lang w:val="uk-UA"/>
          </w:rPr>
          <w:t>/</w:t>
        </w:r>
        <w:r w:rsidRPr="008C1FB3">
          <w:rPr>
            <w:rStyle w:val="a7"/>
            <w:rFonts w:ascii="Times New Roman" w:hAnsi="Times New Roman" w:cs="Times New Roman"/>
            <w:sz w:val="28"/>
            <w:szCs w:val="28"/>
          </w:rPr>
          <w:t>cgi</w:t>
        </w:r>
        <w:r w:rsidRPr="008C1FB3">
          <w:rPr>
            <w:rStyle w:val="a7"/>
            <w:rFonts w:ascii="Times New Roman" w:hAnsi="Times New Roman" w:cs="Times New Roman"/>
            <w:sz w:val="28"/>
            <w:szCs w:val="28"/>
            <w:lang w:val="uk-UA"/>
          </w:rPr>
          <w:t>/</w:t>
        </w:r>
        <w:r w:rsidRPr="008C1FB3">
          <w:rPr>
            <w:rStyle w:val="a7"/>
            <w:rFonts w:ascii="Times New Roman" w:hAnsi="Times New Roman" w:cs="Times New Roman"/>
            <w:sz w:val="28"/>
            <w:szCs w:val="28"/>
          </w:rPr>
          <w:t>online</w:t>
        </w:r>
      </w:hyperlink>
      <w:r w:rsidRPr="008E2C15">
        <w:rPr>
          <w:rFonts w:ascii="Times New Roman" w:hAnsi="Times New Roman" w:cs="Times New Roman"/>
          <w:sz w:val="28"/>
          <w:szCs w:val="28"/>
          <w:lang w:val="uk-UA"/>
        </w:rPr>
        <w:t>.</w:t>
      </w:r>
      <w:r>
        <w:rPr>
          <w:rFonts w:ascii="Times New Roman" w:hAnsi="Times New Roman" w:cs="Times New Roman"/>
          <w:sz w:val="28"/>
          <w:szCs w:val="28"/>
          <w:lang w:val="uk-UA"/>
        </w:rPr>
        <w:t xml:space="preserve"> (дата звернення 06.12.2021 року);</w:t>
      </w:r>
    </w:p>
    <w:p w:rsidR="006E19C6" w:rsidRDefault="006E19C6" w:rsidP="006E19C6">
      <w:pPr>
        <w:pStyle w:val="a4"/>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8. </w:t>
      </w:r>
      <w:r w:rsidRPr="008E2C15">
        <w:rPr>
          <w:rFonts w:ascii="Times New Roman" w:hAnsi="Times New Roman" w:cs="Times New Roman"/>
          <w:sz w:val="28"/>
          <w:szCs w:val="28"/>
          <w:lang w:val="uk-UA"/>
        </w:rPr>
        <w:t xml:space="preserve">Про внесення змін і доповнень у кодекс законів про шлюб, сім’ю та рпіку РРФСР і цивільний процесуальний кодекс РРФСР: Указ Президіуму Верховної Ради РРФСР від 12.02.1968 р. (втратив чинність). </w:t>
      </w:r>
      <w:r w:rsidRPr="008E2C15">
        <w:rPr>
          <w:rFonts w:ascii="Times New Roman" w:hAnsi="Times New Roman" w:cs="Times New Roman"/>
          <w:sz w:val="28"/>
          <w:szCs w:val="28"/>
          <w:lang w:val="en-US"/>
        </w:rPr>
        <w:t>URL</w:t>
      </w:r>
      <w:r w:rsidRPr="008E2C15">
        <w:rPr>
          <w:rFonts w:ascii="Times New Roman" w:hAnsi="Times New Roman" w:cs="Times New Roman"/>
          <w:sz w:val="28"/>
          <w:szCs w:val="28"/>
          <w:lang w:val="uk-UA"/>
        </w:rPr>
        <w:t xml:space="preserve">: </w:t>
      </w:r>
      <w:hyperlink r:id="rId12" w:history="1">
        <w:r w:rsidRPr="008C1FB3">
          <w:rPr>
            <w:rStyle w:val="a7"/>
            <w:rFonts w:ascii="Times New Roman" w:hAnsi="Times New Roman" w:cs="Times New Roman"/>
            <w:sz w:val="28"/>
            <w:szCs w:val="28"/>
          </w:rPr>
          <w:t>http</w:t>
        </w:r>
        <w:r w:rsidRPr="008E2C15">
          <w:rPr>
            <w:rStyle w:val="a7"/>
            <w:rFonts w:ascii="Times New Roman" w:hAnsi="Times New Roman" w:cs="Times New Roman"/>
            <w:sz w:val="28"/>
            <w:szCs w:val="28"/>
            <w:lang w:val="uk-UA"/>
          </w:rPr>
          <w:t>://</w:t>
        </w:r>
        <w:r w:rsidRPr="008C1FB3">
          <w:rPr>
            <w:rStyle w:val="a7"/>
            <w:rFonts w:ascii="Times New Roman" w:hAnsi="Times New Roman" w:cs="Times New Roman"/>
            <w:sz w:val="28"/>
            <w:szCs w:val="28"/>
          </w:rPr>
          <w:t>www</w:t>
        </w:r>
        <w:r w:rsidRPr="008E2C15">
          <w:rPr>
            <w:rStyle w:val="a7"/>
            <w:rFonts w:ascii="Times New Roman" w:hAnsi="Times New Roman" w:cs="Times New Roman"/>
            <w:sz w:val="28"/>
            <w:szCs w:val="28"/>
            <w:lang w:val="uk-UA"/>
          </w:rPr>
          <w:t>.</w:t>
        </w:r>
        <w:r w:rsidRPr="008C1FB3">
          <w:rPr>
            <w:rStyle w:val="a7"/>
            <w:rFonts w:ascii="Times New Roman" w:hAnsi="Times New Roman" w:cs="Times New Roman"/>
            <w:sz w:val="28"/>
            <w:szCs w:val="28"/>
          </w:rPr>
          <w:t>consultant</w:t>
        </w:r>
        <w:r w:rsidRPr="008E2C15">
          <w:rPr>
            <w:rStyle w:val="a7"/>
            <w:rFonts w:ascii="Times New Roman" w:hAnsi="Times New Roman" w:cs="Times New Roman"/>
            <w:sz w:val="28"/>
            <w:szCs w:val="28"/>
            <w:lang w:val="uk-UA"/>
          </w:rPr>
          <w:t>.</w:t>
        </w:r>
        <w:r w:rsidRPr="008C1FB3">
          <w:rPr>
            <w:rStyle w:val="a7"/>
            <w:rFonts w:ascii="Times New Roman" w:hAnsi="Times New Roman" w:cs="Times New Roman"/>
            <w:sz w:val="28"/>
            <w:szCs w:val="28"/>
          </w:rPr>
          <w:t>ru</w:t>
        </w:r>
        <w:r w:rsidRPr="008E2C15">
          <w:rPr>
            <w:rStyle w:val="a7"/>
            <w:rFonts w:ascii="Times New Roman" w:hAnsi="Times New Roman" w:cs="Times New Roman"/>
            <w:sz w:val="28"/>
            <w:szCs w:val="28"/>
            <w:lang w:val="uk-UA"/>
          </w:rPr>
          <w:t>/</w:t>
        </w:r>
        <w:r w:rsidRPr="008C1FB3">
          <w:rPr>
            <w:rStyle w:val="a7"/>
            <w:rFonts w:ascii="Times New Roman" w:hAnsi="Times New Roman" w:cs="Times New Roman"/>
            <w:sz w:val="28"/>
            <w:szCs w:val="28"/>
          </w:rPr>
          <w:t>cons</w:t>
        </w:r>
        <w:r w:rsidRPr="008E2C15">
          <w:rPr>
            <w:rStyle w:val="a7"/>
            <w:rFonts w:ascii="Times New Roman" w:hAnsi="Times New Roman" w:cs="Times New Roman"/>
            <w:sz w:val="28"/>
            <w:szCs w:val="28"/>
            <w:lang w:val="uk-UA"/>
          </w:rPr>
          <w:t>/</w:t>
        </w:r>
        <w:r w:rsidRPr="008C1FB3">
          <w:rPr>
            <w:rStyle w:val="a7"/>
            <w:rFonts w:ascii="Times New Roman" w:hAnsi="Times New Roman" w:cs="Times New Roman"/>
            <w:sz w:val="28"/>
            <w:szCs w:val="28"/>
          </w:rPr>
          <w:t>cgi</w:t>
        </w:r>
        <w:r w:rsidRPr="008E2C15">
          <w:rPr>
            <w:rStyle w:val="a7"/>
            <w:rFonts w:ascii="Times New Roman" w:hAnsi="Times New Roman" w:cs="Times New Roman"/>
            <w:sz w:val="28"/>
            <w:szCs w:val="28"/>
            <w:lang w:val="uk-UA"/>
          </w:rPr>
          <w:t>/</w:t>
        </w:r>
        <w:r w:rsidRPr="008C1FB3">
          <w:rPr>
            <w:rStyle w:val="a7"/>
            <w:rFonts w:ascii="Times New Roman" w:hAnsi="Times New Roman" w:cs="Times New Roman"/>
            <w:sz w:val="28"/>
            <w:szCs w:val="28"/>
          </w:rPr>
          <w:t>online</w:t>
        </w:r>
        <w:r w:rsidRPr="008E2C15">
          <w:rPr>
            <w:rStyle w:val="a7"/>
            <w:rFonts w:ascii="Times New Roman" w:hAnsi="Times New Roman" w:cs="Times New Roman"/>
            <w:sz w:val="28"/>
            <w:szCs w:val="28"/>
            <w:lang w:val="uk-UA"/>
          </w:rPr>
          <w:t>.</w:t>
        </w:r>
        <w:r w:rsidRPr="008C1FB3">
          <w:rPr>
            <w:rStyle w:val="a7"/>
            <w:rFonts w:ascii="Times New Roman" w:hAnsi="Times New Roman" w:cs="Times New Roman"/>
            <w:sz w:val="28"/>
            <w:szCs w:val="28"/>
          </w:rPr>
          <w:t>cgi</w:t>
        </w:r>
      </w:hyperlink>
      <w:r>
        <w:rPr>
          <w:rFonts w:ascii="Times New Roman" w:hAnsi="Times New Roman" w:cs="Times New Roman"/>
          <w:sz w:val="28"/>
          <w:szCs w:val="28"/>
          <w:lang w:val="uk-UA"/>
        </w:rPr>
        <w:t xml:space="preserve"> (дата звернення - 06.12.2021 року);</w:t>
      </w:r>
    </w:p>
    <w:p w:rsidR="006E19C6" w:rsidRDefault="006E19C6" w:rsidP="006E19C6">
      <w:pPr>
        <w:pStyle w:val="a4"/>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9</w:t>
      </w:r>
      <w:r w:rsidRPr="008E2C15">
        <w:rPr>
          <w:rFonts w:ascii="Times New Roman" w:hAnsi="Times New Roman" w:cs="Times New Roman"/>
          <w:sz w:val="28"/>
          <w:szCs w:val="28"/>
          <w:lang w:val="uk-UA"/>
        </w:rPr>
        <w:t>. Про порядок введення в дію Кодексу про шлюб та сім</w:t>
      </w:r>
      <w:r w:rsidRPr="008E2C15">
        <w:rPr>
          <w:rFonts w:ascii="Times New Roman" w:hAnsi="Times New Roman" w:cs="Times New Roman"/>
          <w:sz w:val="28"/>
          <w:szCs w:val="28"/>
        </w:rPr>
        <w:t>’</w:t>
      </w:r>
      <w:r w:rsidRPr="008E2C15">
        <w:rPr>
          <w:rFonts w:ascii="Times New Roman" w:hAnsi="Times New Roman" w:cs="Times New Roman"/>
          <w:sz w:val="28"/>
          <w:szCs w:val="28"/>
          <w:lang w:val="uk-UA"/>
        </w:rPr>
        <w:t>ю</w:t>
      </w:r>
      <w:r>
        <w:rPr>
          <w:rFonts w:ascii="Times New Roman" w:hAnsi="Times New Roman" w:cs="Times New Roman"/>
          <w:sz w:val="28"/>
          <w:szCs w:val="28"/>
          <w:lang w:val="uk-UA"/>
        </w:rPr>
        <w:t xml:space="preserve"> Української РСР: Указ Верховної</w:t>
      </w:r>
      <w:r w:rsidRPr="008E2C15">
        <w:rPr>
          <w:rFonts w:ascii="Times New Roman" w:hAnsi="Times New Roman" w:cs="Times New Roman"/>
          <w:sz w:val="28"/>
          <w:szCs w:val="28"/>
          <w:lang w:val="uk-UA"/>
        </w:rPr>
        <w:t xml:space="preserve"> Ради Української РСР від 29.12.1969 р.№ 2476-</w:t>
      </w:r>
      <w:r w:rsidRPr="008E2C15">
        <w:rPr>
          <w:rFonts w:ascii="Times New Roman" w:hAnsi="Times New Roman" w:cs="Times New Roman"/>
          <w:sz w:val="28"/>
          <w:szCs w:val="28"/>
          <w:lang w:val="en-US"/>
        </w:rPr>
        <w:t>VII</w:t>
      </w:r>
      <w:r w:rsidRPr="008E2C15">
        <w:rPr>
          <w:rFonts w:ascii="Times New Roman" w:hAnsi="Times New Roman" w:cs="Times New Roman"/>
          <w:sz w:val="28"/>
          <w:szCs w:val="28"/>
          <w:lang w:val="uk-UA"/>
        </w:rPr>
        <w:t xml:space="preserve">. (втратив чинність). </w:t>
      </w:r>
      <w:r w:rsidRPr="008E2C15">
        <w:rPr>
          <w:rFonts w:ascii="Times New Roman" w:hAnsi="Times New Roman" w:cs="Times New Roman"/>
          <w:sz w:val="28"/>
          <w:szCs w:val="28"/>
          <w:lang w:val="en-US"/>
        </w:rPr>
        <w:t>URL</w:t>
      </w:r>
      <w:r w:rsidRPr="008E2C15">
        <w:rPr>
          <w:rFonts w:ascii="Times New Roman" w:hAnsi="Times New Roman" w:cs="Times New Roman"/>
          <w:sz w:val="28"/>
          <w:szCs w:val="28"/>
          <w:lang w:val="uk-UA"/>
        </w:rPr>
        <w:t xml:space="preserve">: </w:t>
      </w:r>
      <w:hyperlink r:id="rId13" w:anchor="Text" w:history="1">
        <w:r w:rsidRPr="008C1FB3">
          <w:rPr>
            <w:rStyle w:val="a7"/>
            <w:rFonts w:ascii="Times New Roman" w:hAnsi="Times New Roman" w:cs="Times New Roman"/>
            <w:sz w:val="28"/>
            <w:szCs w:val="28"/>
            <w:lang w:val="uk-UA"/>
          </w:rPr>
          <w:t>https://zakon.rada.gov.ua/laws/show/2476-07#Text</w:t>
        </w:r>
      </w:hyperlink>
      <w:r>
        <w:rPr>
          <w:rFonts w:ascii="Times New Roman" w:hAnsi="Times New Roman" w:cs="Times New Roman"/>
          <w:sz w:val="28"/>
          <w:szCs w:val="28"/>
          <w:lang w:val="uk-UA"/>
        </w:rPr>
        <w:t xml:space="preserve"> (дата звернення – 06.12.2021 року);</w:t>
      </w:r>
    </w:p>
    <w:p w:rsidR="006E19C6" w:rsidRDefault="006E19C6" w:rsidP="006E19C6">
      <w:pPr>
        <w:pStyle w:val="a4"/>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10. </w:t>
      </w:r>
      <w:r w:rsidRPr="008E2C15">
        <w:rPr>
          <w:rFonts w:ascii="Times New Roman" w:hAnsi="Times New Roman" w:cs="Times New Roman"/>
          <w:sz w:val="28"/>
          <w:szCs w:val="28"/>
          <w:lang w:val="uk-UA"/>
        </w:rPr>
        <w:t xml:space="preserve">Цивільний кодекс України: Закон України від </w:t>
      </w:r>
      <w:r>
        <w:rPr>
          <w:rFonts w:ascii="Times New Roman" w:hAnsi="Times New Roman" w:cs="Times New Roman"/>
          <w:sz w:val="28"/>
          <w:szCs w:val="28"/>
          <w:lang w:val="uk-UA"/>
        </w:rPr>
        <w:t xml:space="preserve">16.01.2003 р. № 435 – </w:t>
      </w:r>
      <w:r>
        <w:rPr>
          <w:rFonts w:ascii="Times New Roman" w:hAnsi="Times New Roman" w:cs="Times New Roman"/>
          <w:sz w:val="28"/>
          <w:szCs w:val="28"/>
          <w:lang w:val="en-US"/>
        </w:rPr>
        <w:t>IV</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URL</w:t>
      </w:r>
      <w:r>
        <w:rPr>
          <w:rFonts w:ascii="Times New Roman" w:hAnsi="Times New Roman" w:cs="Times New Roman"/>
          <w:sz w:val="28"/>
          <w:szCs w:val="28"/>
          <w:lang w:val="uk-UA"/>
        </w:rPr>
        <w:t xml:space="preserve">: </w:t>
      </w:r>
      <w:hyperlink r:id="rId14" w:anchor="Text" w:history="1">
        <w:r w:rsidRPr="008C1FB3">
          <w:rPr>
            <w:rStyle w:val="a7"/>
            <w:rFonts w:ascii="Times New Roman" w:hAnsi="Times New Roman" w:cs="Times New Roman"/>
            <w:sz w:val="28"/>
            <w:szCs w:val="28"/>
            <w:lang w:val="uk-UA"/>
          </w:rPr>
          <w:t>https://zakon.rada.gov.ua/laws/show/435-15#Text</w:t>
        </w:r>
      </w:hyperlink>
      <w:r>
        <w:rPr>
          <w:rFonts w:ascii="Times New Roman" w:hAnsi="Times New Roman" w:cs="Times New Roman"/>
          <w:sz w:val="28"/>
          <w:szCs w:val="28"/>
          <w:lang w:val="uk-UA"/>
        </w:rPr>
        <w:t xml:space="preserve"> (дата звернення 06.12.2021 року);</w:t>
      </w:r>
    </w:p>
    <w:p w:rsidR="006E19C6" w:rsidRDefault="006E19C6" w:rsidP="006E19C6">
      <w:pPr>
        <w:pStyle w:val="a4"/>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11. </w:t>
      </w:r>
      <w:r w:rsidRPr="008E2C15">
        <w:rPr>
          <w:rFonts w:ascii="Times New Roman" w:hAnsi="Times New Roman" w:cs="Times New Roman"/>
          <w:sz w:val="28"/>
          <w:szCs w:val="28"/>
        </w:rPr>
        <w:t>Семейное право Украины: Учебник /Под ред. Ю.С. Червоного. Х. : ООО «Одисей». 2004. 520с.</w:t>
      </w:r>
    </w:p>
    <w:p w:rsidR="006E19C6" w:rsidRDefault="006E19C6" w:rsidP="006E19C6">
      <w:pPr>
        <w:pStyle w:val="a4"/>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12. </w:t>
      </w:r>
      <w:r w:rsidRPr="008E2C15">
        <w:rPr>
          <w:rFonts w:ascii="Times New Roman" w:hAnsi="Times New Roman" w:cs="Times New Roman"/>
          <w:sz w:val="28"/>
          <w:szCs w:val="28"/>
          <w:lang w:val="uk-UA"/>
        </w:rPr>
        <w:t xml:space="preserve">Державна служба статистики України. Головне управління статистики у Львівській області. </w:t>
      </w:r>
      <w:hyperlink r:id="rId15" w:history="1">
        <w:r w:rsidRPr="008C1FB3">
          <w:rPr>
            <w:rStyle w:val="a7"/>
            <w:rFonts w:ascii="Times New Roman" w:hAnsi="Times New Roman" w:cs="Times New Roman"/>
            <w:sz w:val="28"/>
            <w:szCs w:val="28"/>
            <w:lang w:val="en-US"/>
          </w:rPr>
          <w:t>URL</w:t>
        </w:r>
        <w:r w:rsidRPr="008C1FB3">
          <w:rPr>
            <w:rStyle w:val="a7"/>
            <w:rFonts w:ascii="Times New Roman" w:hAnsi="Times New Roman" w:cs="Times New Roman"/>
            <w:sz w:val="28"/>
            <w:szCs w:val="28"/>
            <w:lang w:val="uk-UA"/>
          </w:rPr>
          <w:t>:</w:t>
        </w:r>
        <w:r w:rsidRPr="008C1FB3">
          <w:rPr>
            <w:rStyle w:val="a7"/>
            <w:rFonts w:ascii="Times New Roman" w:hAnsi="Times New Roman" w:cs="Times New Roman"/>
            <w:sz w:val="28"/>
            <w:szCs w:val="28"/>
            <w:lang w:val="en-US"/>
          </w:rPr>
          <w:t>http</w:t>
        </w:r>
        <w:r w:rsidRPr="008C1FB3">
          <w:rPr>
            <w:rStyle w:val="a7"/>
            <w:rFonts w:ascii="Times New Roman" w:hAnsi="Times New Roman" w:cs="Times New Roman"/>
            <w:sz w:val="28"/>
            <w:szCs w:val="28"/>
            <w:lang w:val="uk-UA"/>
          </w:rPr>
          <w:t>://</w:t>
        </w:r>
        <w:r w:rsidRPr="008C1FB3">
          <w:rPr>
            <w:rStyle w:val="a7"/>
            <w:rFonts w:ascii="Times New Roman" w:hAnsi="Times New Roman" w:cs="Times New Roman"/>
            <w:sz w:val="28"/>
            <w:szCs w:val="28"/>
            <w:lang w:val="en-US"/>
          </w:rPr>
          <w:t>lv</w:t>
        </w:r>
        <w:r w:rsidRPr="008C1FB3">
          <w:rPr>
            <w:rStyle w:val="a7"/>
            <w:rFonts w:ascii="Times New Roman" w:hAnsi="Times New Roman" w:cs="Times New Roman"/>
            <w:sz w:val="28"/>
            <w:szCs w:val="28"/>
            <w:lang w:val="uk-UA"/>
          </w:rPr>
          <w:t>.</w:t>
        </w:r>
        <w:r w:rsidRPr="008C1FB3">
          <w:rPr>
            <w:rStyle w:val="a7"/>
            <w:rFonts w:ascii="Times New Roman" w:hAnsi="Times New Roman" w:cs="Times New Roman"/>
            <w:sz w:val="28"/>
            <w:szCs w:val="28"/>
            <w:lang w:val="en-US"/>
          </w:rPr>
          <w:t>ukrstat</w:t>
        </w:r>
        <w:r w:rsidRPr="008C1FB3">
          <w:rPr>
            <w:rStyle w:val="a7"/>
            <w:rFonts w:ascii="Times New Roman" w:hAnsi="Times New Roman" w:cs="Times New Roman"/>
            <w:sz w:val="28"/>
            <w:szCs w:val="28"/>
            <w:lang w:val="uk-UA"/>
          </w:rPr>
          <w:t>.</w:t>
        </w:r>
        <w:r w:rsidRPr="008C1FB3">
          <w:rPr>
            <w:rStyle w:val="a7"/>
            <w:rFonts w:ascii="Times New Roman" w:hAnsi="Times New Roman" w:cs="Times New Roman"/>
            <w:sz w:val="28"/>
            <w:szCs w:val="28"/>
            <w:lang w:val="en-US"/>
          </w:rPr>
          <w:t>gov</w:t>
        </w:r>
        <w:r w:rsidRPr="008C1FB3">
          <w:rPr>
            <w:rStyle w:val="a7"/>
            <w:rFonts w:ascii="Times New Roman" w:hAnsi="Times New Roman" w:cs="Times New Roman"/>
            <w:sz w:val="28"/>
            <w:szCs w:val="28"/>
            <w:lang w:val="uk-UA"/>
          </w:rPr>
          <w:t>.</w:t>
        </w:r>
        <w:r w:rsidRPr="008C1FB3">
          <w:rPr>
            <w:rStyle w:val="a7"/>
            <w:rFonts w:ascii="Times New Roman" w:hAnsi="Times New Roman" w:cs="Times New Roman"/>
            <w:sz w:val="28"/>
            <w:szCs w:val="28"/>
            <w:lang w:val="en-US"/>
          </w:rPr>
          <w:t>ua</w:t>
        </w:r>
        <w:r w:rsidRPr="008C1FB3">
          <w:rPr>
            <w:rStyle w:val="a7"/>
            <w:rFonts w:ascii="Times New Roman" w:hAnsi="Times New Roman" w:cs="Times New Roman"/>
            <w:sz w:val="28"/>
            <w:szCs w:val="28"/>
            <w:lang w:val="uk-UA"/>
          </w:rPr>
          <w:t>/</w:t>
        </w:r>
        <w:r w:rsidRPr="008C1FB3">
          <w:rPr>
            <w:rStyle w:val="a7"/>
            <w:rFonts w:ascii="Times New Roman" w:hAnsi="Times New Roman" w:cs="Times New Roman"/>
            <w:sz w:val="28"/>
            <w:szCs w:val="28"/>
            <w:lang w:val="en-US"/>
          </w:rPr>
          <w:t>ukr</w:t>
        </w:r>
        <w:r w:rsidRPr="008C1FB3">
          <w:rPr>
            <w:rStyle w:val="a7"/>
            <w:rFonts w:ascii="Times New Roman" w:hAnsi="Times New Roman" w:cs="Times New Roman"/>
            <w:sz w:val="28"/>
            <w:szCs w:val="28"/>
            <w:lang w:val="uk-UA"/>
          </w:rPr>
          <w:t>/</w:t>
        </w:r>
        <w:r w:rsidRPr="008C1FB3">
          <w:rPr>
            <w:rStyle w:val="a7"/>
            <w:rFonts w:ascii="Times New Roman" w:hAnsi="Times New Roman" w:cs="Times New Roman"/>
            <w:sz w:val="28"/>
            <w:szCs w:val="28"/>
            <w:lang w:val="en-US"/>
          </w:rPr>
          <w:t>sr</w:t>
        </w:r>
        <w:r w:rsidRPr="008C1FB3">
          <w:rPr>
            <w:rStyle w:val="a7"/>
            <w:rFonts w:ascii="Times New Roman" w:hAnsi="Times New Roman" w:cs="Times New Roman"/>
            <w:sz w:val="28"/>
            <w:szCs w:val="28"/>
            <w:lang w:val="uk-UA"/>
          </w:rPr>
          <w:t>/</w:t>
        </w:r>
        <w:r w:rsidRPr="008C1FB3">
          <w:rPr>
            <w:rStyle w:val="a7"/>
            <w:rFonts w:ascii="Times New Roman" w:hAnsi="Times New Roman" w:cs="Times New Roman"/>
            <w:sz w:val="28"/>
            <w:szCs w:val="28"/>
            <w:lang w:val="en-US"/>
          </w:rPr>
          <w:t>announce</w:t>
        </w:r>
        <w:r w:rsidRPr="008C1FB3">
          <w:rPr>
            <w:rStyle w:val="a7"/>
            <w:rFonts w:ascii="Times New Roman" w:hAnsi="Times New Roman" w:cs="Times New Roman"/>
            <w:sz w:val="28"/>
            <w:szCs w:val="28"/>
            <w:lang w:val="uk-UA"/>
          </w:rPr>
          <w:t>_2020.</w:t>
        </w:r>
        <w:r w:rsidRPr="008C1FB3">
          <w:rPr>
            <w:rStyle w:val="a7"/>
            <w:rFonts w:ascii="Times New Roman" w:hAnsi="Times New Roman" w:cs="Times New Roman"/>
            <w:sz w:val="28"/>
            <w:szCs w:val="28"/>
            <w:lang w:val="en-US"/>
          </w:rPr>
          <w:t>php</w:t>
        </w:r>
        <w:r w:rsidRPr="008C1FB3">
          <w:rPr>
            <w:rStyle w:val="a7"/>
            <w:rFonts w:ascii="Times New Roman" w:hAnsi="Times New Roman" w:cs="Times New Roman"/>
            <w:sz w:val="28"/>
            <w:szCs w:val="28"/>
            <w:lang w:val="uk-UA"/>
          </w:rPr>
          <w:t>?</w:t>
        </w:r>
        <w:r w:rsidRPr="008C1FB3">
          <w:rPr>
            <w:rStyle w:val="a7"/>
            <w:rFonts w:ascii="Times New Roman" w:hAnsi="Times New Roman" w:cs="Times New Roman"/>
            <w:sz w:val="28"/>
            <w:szCs w:val="28"/>
            <w:lang w:val="en-US"/>
          </w:rPr>
          <w:t>ind</w:t>
        </w:r>
        <w:r w:rsidRPr="008C1FB3">
          <w:rPr>
            <w:rStyle w:val="a7"/>
            <w:rFonts w:ascii="Times New Roman" w:hAnsi="Times New Roman" w:cs="Times New Roman"/>
            <w:sz w:val="28"/>
            <w:szCs w:val="28"/>
            <w:lang w:val="uk-UA"/>
          </w:rPr>
          <w:t>_</w:t>
        </w:r>
        <w:r w:rsidRPr="008C1FB3">
          <w:rPr>
            <w:rStyle w:val="a7"/>
            <w:rFonts w:ascii="Times New Roman" w:hAnsi="Times New Roman" w:cs="Times New Roman"/>
            <w:sz w:val="28"/>
            <w:szCs w:val="28"/>
            <w:lang w:val="en-US"/>
          </w:rPr>
          <w:t>page</w:t>
        </w:r>
        <w:r w:rsidRPr="008C1FB3">
          <w:rPr>
            <w:rStyle w:val="a7"/>
            <w:rFonts w:ascii="Times New Roman" w:hAnsi="Times New Roman" w:cs="Times New Roman"/>
            <w:sz w:val="28"/>
            <w:szCs w:val="28"/>
            <w:lang w:val="uk-UA"/>
          </w:rPr>
          <w:t>=</w:t>
        </w:r>
        <w:r w:rsidRPr="008C1FB3">
          <w:rPr>
            <w:rStyle w:val="a7"/>
            <w:rFonts w:ascii="Times New Roman" w:hAnsi="Times New Roman" w:cs="Times New Roman"/>
            <w:sz w:val="28"/>
            <w:szCs w:val="28"/>
            <w:lang w:val="en-US"/>
          </w:rPr>
          <w:t>announce</w:t>
        </w:r>
        <w:r w:rsidRPr="008C1FB3">
          <w:rPr>
            <w:rStyle w:val="a7"/>
            <w:rFonts w:ascii="Times New Roman" w:hAnsi="Times New Roman" w:cs="Times New Roman"/>
            <w:sz w:val="28"/>
            <w:szCs w:val="28"/>
            <w:lang w:val="uk-UA"/>
          </w:rPr>
          <w:t>&amp;</w:t>
        </w:r>
        <w:r w:rsidRPr="008C1FB3">
          <w:rPr>
            <w:rStyle w:val="a7"/>
            <w:rFonts w:ascii="Times New Roman" w:hAnsi="Times New Roman" w:cs="Times New Roman"/>
            <w:sz w:val="28"/>
            <w:szCs w:val="28"/>
            <w:lang w:val="en-US"/>
          </w:rPr>
          <w:t>vid</w:t>
        </w:r>
        <w:r w:rsidRPr="008C1FB3">
          <w:rPr>
            <w:rStyle w:val="a7"/>
            <w:rFonts w:ascii="Times New Roman" w:hAnsi="Times New Roman" w:cs="Times New Roman"/>
            <w:sz w:val="28"/>
            <w:szCs w:val="28"/>
            <w:lang w:val="uk-UA"/>
          </w:rPr>
          <w:t>=3&amp;</w:t>
        </w:r>
        <w:r w:rsidRPr="008C1FB3">
          <w:rPr>
            <w:rStyle w:val="a7"/>
            <w:rFonts w:ascii="Times New Roman" w:hAnsi="Times New Roman" w:cs="Times New Roman"/>
            <w:sz w:val="28"/>
            <w:szCs w:val="28"/>
            <w:lang w:val="en-US"/>
          </w:rPr>
          <w:t>id</w:t>
        </w:r>
        <w:r w:rsidRPr="008C1FB3">
          <w:rPr>
            <w:rStyle w:val="a7"/>
            <w:rFonts w:ascii="Times New Roman" w:hAnsi="Times New Roman" w:cs="Times New Roman"/>
            <w:sz w:val="28"/>
            <w:szCs w:val="28"/>
            <w:lang w:val="uk-UA"/>
          </w:rPr>
          <w:t>_</w:t>
        </w:r>
        <w:r w:rsidRPr="008C1FB3">
          <w:rPr>
            <w:rStyle w:val="a7"/>
            <w:rFonts w:ascii="Times New Roman" w:hAnsi="Times New Roman" w:cs="Times New Roman"/>
            <w:sz w:val="28"/>
            <w:szCs w:val="28"/>
            <w:lang w:val="en-US"/>
          </w:rPr>
          <w:t>news</w:t>
        </w:r>
        <w:r w:rsidRPr="008C1FB3">
          <w:rPr>
            <w:rStyle w:val="a7"/>
            <w:rFonts w:ascii="Times New Roman" w:hAnsi="Times New Roman" w:cs="Times New Roman"/>
            <w:sz w:val="28"/>
            <w:szCs w:val="28"/>
            <w:lang w:val="uk-UA"/>
          </w:rPr>
          <w:t>=12055&amp;</w:t>
        </w:r>
        <w:r w:rsidRPr="008C1FB3">
          <w:rPr>
            <w:rStyle w:val="a7"/>
            <w:rFonts w:ascii="Times New Roman" w:hAnsi="Times New Roman" w:cs="Times New Roman"/>
            <w:sz w:val="28"/>
            <w:szCs w:val="28"/>
            <w:lang w:val="en-US"/>
          </w:rPr>
          <w:t>code</w:t>
        </w:r>
        <w:r w:rsidRPr="008C1FB3">
          <w:rPr>
            <w:rStyle w:val="a7"/>
            <w:rFonts w:ascii="Times New Roman" w:hAnsi="Times New Roman" w:cs="Times New Roman"/>
            <w:sz w:val="28"/>
            <w:szCs w:val="28"/>
            <w:lang w:val="uk-UA"/>
          </w:rPr>
          <w:t>=19</w:t>
        </w:r>
      </w:hyperlink>
      <w:r>
        <w:rPr>
          <w:rFonts w:ascii="Times New Roman" w:hAnsi="Times New Roman" w:cs="Times New Roman"/>
          <w:sz w:val="28"/>
          <w:szCs w:val="28"/>
          <w:lang w:val="uk-UA"/>
        </w:rPr>
        <w:t xml:space="preserve"> (дата звернення 06.12.2021 року);</w:t>
      </w:r>
    </w:p>
    <w:p w:rsidR="006E19C6" w:rsidRDefault="006E19C6" w:rsidP="006E19C6">
      <w:pPr>
        <w:pStyle w:val="a4"/>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13. </w:t>
      </w:r>
      <w:r w:rsidRPr="008E2C15">
        <w:rPr>
          <w:rFonts w:ascii="Times New Roman" w:hAnsi="Times New Roman" w:cs="Times New Roman"/>
          <w:sz w:val="28"/>
          <w:szCs w:val="28"/>
          <w:lang w:val="uk-UA"/>
        </w:rPr>
        <w:t xml:space="preserve">Захист прав дітей в умовах децентралізації влади в Україні. Щорічна державна доповідь про становище дітей в Україні за підсумками  2019 року  </w:t>
      </w:r>
      <w:r w:rsidRPr="008E2C15">
        <w:rPr>
          <w:rFonts w:ascii="Times New Roman" w:hAnsi="Times New Roman" w:cs="Times New Roman"/>
          <w:sz w:val="28"/>
          <w:szCs w:val="28"/>
        </w:rPr>
        <w:t xml:space="preserve">/ </w:t>
      </w:r>
      <w:r w:rsidRPr="008E2C15">
        <w:rPr>
          <w:rFonts w:ascii="Times New Roman" w:hAnsi="Times New Roman" w:cs="Times New Roman"/>
          <w:sz w:val="28"/>
          <w:szCs w:val="28"/>
          <w:lang w:val="uk-UA"/>
        </w:rPr>
        <w:t xml:space="preserve">ДУ «Державний інститут сімейної  та молодіжної політики». Київ. 2020.  160 с. </w:t>
      </w:r>
      <w:r w:rsidRPr="008E2C15">
        <w:rPr>
          <w:rFonts w:ascii="Times New Roman" w:hAnsi="Times New Roman" w:cs="Times New Roman"/>
          <w:sz w:val="28"/>
          <w:szCs w:val="28"/>
          <w:lang w:val="en-US"/>
        </w:rPr>
        <w:t>URL</w:t>
      </w:r>
      <w:r w:rsidRPr="008E2C15">
        <w:rPr>
          <w:rFonts w:ascii="Times New Roman" w:hAnsi="Times New Roman" w:cs="Times New Roman"/>
          <w:sz w:val="28"/>
          <w:szCs w:val="28"/>
          <w:lang w:val="uk-UA"/>
        </w:rPr>
        <w:t xml:space="preserve">: </w:t>
      </w:r>
      <w:hyperlink r:id="rId16" w:history="1">
        <w:r w:rsidRPr="008C1FB3">
          <w:rPr>
            <w:rStyle w:val="a7"/>
            <w:rFonts w:ascii="Times New Roman" w:hAnsi="Times New Roman" w:cs="Times New Roman"/>
            <w:sz w:val="28"/>
            <w:szCs w:val="28"/>
            <w:lang w:val="uk-UA"/>
          </w:rPr>
          <w:t>http://kompkd.rada.gov.ua/uploads/documents/33767.pdf</w:t>
        </w:r>
      </w:hyperlink>
      <w:r>
        <w:rPr>
          <w:rFonts w:ascii="Times New Roman" w:hAnsi="Times New Roman" w:cs="Times New Roman"/>
          <w:sz w:val="28"/>
          <w:szCs w:val="28"/>
          <w:lang w:val="uk-UA"/>
        </w:rPr>
        <w:t xml:space="preserve"> (дата звернення 06.12.2021 року);</w:t>
      </w:r>
    </w:p>
    <w:p w:rsidR="006E19C6" w:rsidRDefault="006E19C6" w:rsidP="006E19C6">
      <w:pPr>
        <w:pStyle w:val="a4"/>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14. </w:t>
      </w:r>
      <w:r w:rsidRPr="008E2C15">
        <w:rPr>
          <w:rFonts w:ascii="Times New Roman" w:hAnsi="Times New Roman" w:cs="Times New Roman"/>
          <w:sz w:val="28"/>
          <w:szCs w:val="28"/>
          <w:lang w:val="uk-UA"/>
        </w:rPr>
        <w:t>Про концепцію державної сімейної політики: постанова Верховної Ради України від 17.09.1999 р. № 1063-</w:t>
      </w:r>
      <w:r w:rsidRPr="008E2C15">
        <w:rPr>
          <w:rFonts w:ascii="Times New Roman" w:hAnsi="Times New Roman" w:cs="Times New Roman"/>
          <w:sz w:val="28"/>
          <w:szCs w:val="28"/>
          <w:lang w:val="en-US"/>
        </w:rPr>
        <w:t>XIV</w:t>
      </w:r>
      <w:r w:rsidRPr="008E2C15">
        <w:rPr>
          <w:rFonts w:ascii="Times New Roman" w:hAnsi="Times New Roman" w:cs="Times New Roman"/>
          <w:sz w:val="28"/>
          <w:szCs w:val="28"/>
          <w:lang w:val="uk-UA"/>
        </w:rPr>
        <w:t xml:space="preserve">. </w:t>
      </w:r>
      <w:r w:rsidRPr="008E2C15">
        <w:rPr>
          <w:rFonts w:ascii="Times New Roman" w:hAnsi="Times New Roman" w:cs="Times New Roman"/>
          <w:sz w:val="28"/>
          <w:szCs w:val="28"/>
          <w:lang w:val="en-US"/>
        </w:rPr>
        <w:t>URL</w:t>
      </w:r>
      <w:r w:rsidRPr="008E2C15">
        <w:rPr>
          <w:rFonts w:ascii="Times New Roman" w:hAnsi="Times New Roman" w:cs="Times New Roman"/>
          <w:sz w:val="28"/>
          <w:szCs w:val="28"/>
          <w:lang w:val="uk-UA"/>
        </w:rPr>
        <w:t xml:space="preserve">: </w:t>
      </w:r>
      <w:hyperlink r:id="rId17" w:anchor="Text" w:history="1">
        <w:r w:rsidRPr="008C1FB3">
          <w:rPr>
            <w:rStyle w:val="a7"/>
            <w:rFonts w:ascii="Times New Roman" w:hAnsi="Times New Roman" w:cs="Times New Roman"/>
            <w:sz w:val="28"/>
            <w:szCs w:val="28"/>
            <w:lang w:val="uk-UA"/>
          </w:rPr>
          <w:t>https://zakon.rada.gov.ua/laws/show/1063-14#Text</w:t>
        </w:r>
      </w:hyperlink>
      <w:r>
        <w:rPr>
          <w:rFonts w:ascii="Times New Roman" w:hAnsi="Times New Roman" w:cs="Times New Roman"/>
          <w:sz w:val="28"/>
          <w:szCs w:val="28"/>
          <w:lang w:val="uk-UA"/>
        </w:rPr>
        <w:t xml:space="preserve"> (дата звернення 07.12.2021 року);</w:t>
      </w:r>
    </w:p>
    <w:p w:rsidR="006E19C6" w:rsidRDefault="006E19C6" w:rsidP="006E19C6">
      <w:pPr>
        <w:pStyle w:val="a4"/>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15. </w:t>
      </w:r>
      <w:r w:rsidRPr="003D78A4">
        <w:rPr>
          <w:rFonts w:ascii="Times New Roman" w:hAnsi="Times New Roman" w:cs="Times New Roman"/>
          <w:sz w:val="28"/>
          <w:szCs w:val="28"/>
          <w:lang w:val="uk-UA"/>
        </w:rPr>
        <w:t>Про охорону дитинства: Закон України від 26.04.2001 р. № 2401-</w:t>
      </w:r>
      <w:r w:rsidRPr="003D78A4">
        <w:rPr>
          <w:rFonts w:ascii="Times New Roman" w:hAnsi="Times New Roman" w:cs="Times New Roman"/>
          <w:sz w:val="28"/>
          <w:szCs w:val="28"/>
          <w:lang w:val="en-US"/>
        </w:rPr>
        <w:t>III</w:t>
      </w:r>
      <w:r w:rsidRPr="003D78A4">
        <w:rPr>
          <w:rFonts w:ascii="Times New Roman" w:hAnsi="Times New Roman" w:cs="Times New Roman"/>
          <w:sz w:val="28"/>
          <w:szCs w:val="28"/>
          <w:lang w:val="uk-UA"/>
        </w:rPr>
        <w:t xml:space="preserve">. </w:t>
      </w:r>
      <w:r w:rsidRPr="003D78A4">
        <w:rPr>
          <w:rFonts w:ascii="Times New Roman" w:hAnsi="Times New Roman" w:cs="Times New Roman"/>
          <w:sz w:val="28"/>
          <w:szCs w:val="28"/>
          <w:lang w:val="en-US"/>
        </w:rPr>
        <w:t>URL</w:t>
      </w:r>
      <w:r w:rsidRPr="003D78A4">
        <w:rPr>
          <w:rFonts w:ascii="Times New Roman" w:hAnsi="Times New Roman" w:cs="Times New Roman"/>
          <w:sz w:val="28"/>
          <w:szCs w:val="28"/>
          <w:lang w:val="uk-UA"/>
        </w:rPr>
        <w:t xml:space="preserve">: </w:t>
      </w:r>
      <w:hyperlink r:id="rId18" w:anchor="Text" w:history="1">
        <w:r w:rsidRPr="008C1FB3">
          <w:rPr>
            <w:rStyle w:val="a7"/>
            <w:rFonts w:ascii="Times New Roman" w:hAnsi="Times New Roman" w:cs="Times New Roman"/>
            <w:sz w:val="28"/>
            <w:szCs w:val="28"/>
            <w:lang w:val="uk-UA"/>
          </w:rPr>
          <w:t>https://zakon.rada.gov.ua/laws/show/2402-14#Text</w:t>
        </w:r>
      </w:hyperlink>
      <w:r>
        <w:rPr>
          <w:rFonts w:ascii="Times New Roman" w:hAnsi="Times New Roman" w:cs="Times New Roman"/>
          <w:sz w:val="28"/>
          <w:szCs w:val="28"/>
          <w:lang w:val="uk-UA"/>
        </w:rPr>
        <w:t xml:space="preserve"> (дата звернення 07.12.2021 року);</w:t>
      </w:r>
    </w:p>
    <w:p w:rsidR="006E19C6" w:rsidRDefault="006E19C6" w:rsidP="006E19C6">
      <w:pPr>
        <w:pStyle w:val="a4"/>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16. </w:t>
      </w:r>
      <w:r w:rsidRPr="003D78A4">
        <w:rPr>
          <w:rFonts w:ascii="Times New Roman" w:hAnsi="Times New Roman" w:cs="Times New Roman"/>
          <w:sz w:val="28"/>
          <w:szCs w:val="28"/>
          <w:lang w:val="uk-UA"/>
        </w:rPr>
        <w:t>Про освіту: Закон України від 05.09.2017 р. № 2145-</w:t>
      </w:r>
      <w:r w:rsidRPr="003D78A4">
        <w:rPr>
          <w:rFonts w:ascii="Times New Roman" w:hAnsi="Times New Roman" w:cs="Times New Roman"/>
          <w:sz w:val="28"/>
          <w:szCs w:val="28"/>
          <w:lang w:val="en-US"/>
        </w:rPr>
        <w:t>VIII</w:t>
      </w:r>
      <w:r w:rsidRPr="003D78A4">
        <w:rPr>
          <w:rFonts w:ascii="Times New Roman" w:hAnsi="Times New Roman" w:cs="Times New Roman"/>
          <w:sz w:val="28"/>
          <w:szCs w:val="28"/>
          <w:lang w:val="uk-UA"/>
        </w:rPr>
        <w:t xml:space="preserve">. </w:t>
      </w:r>
      <w:r w:rsidRPr="003D78A4">
        <w:rPr>
          <w:rFonts w:ascii="Times New Roman" w:hAnsi="Times New Roman" w:cs="Times New Roman"/>
          <w:sz w:val="28"/>
          <w:szCs w:val="28"/>
          <w:lang w:val="en-US"/>
        </w:rPr>
        <w:t>URL</w:t>
      </w:r>
      <w:r w:rsidRPr="003D78A4">
        <w:rPr>
          <w:rFonts w:ascii="Times New Roman" w:hAnsi="Times New Roman" w:cs="Times New Roman"/>
          <w:sz w:val="28"/>
          <w:szCs w:val="28"/>
          <w:lang w:val="uk-UA"/>
        </w:rPr>
        <w:t xml:space="preserve">: </w:t>
      </w:r>
      <w:hyperlink r:id="rId19" w:history="1">
        <w:r w:rsidRPr="008C1FB3">
          <w:rPr>
            <w:rStyle w:val="a7"/>
            <w:rFonts w:ascii="Times New Roman" w:hAnsi="Times New Roman" w:cs="Times New Roman"/>
            <w:sz w:val="28"/>
            <w:szCs w:val="28"/>
            <w:lang w:val="uk-UA"/>
          </w:rPr>
          <w:t>https://zakon.rada.gov.ua/laws/show/2145-19?find=1&amp;text</w:t>
        </w:r>
      </w:hyperlink>
      <w:r>
        <w:rPr>
          <w:rFonts w:ascii="Times New Roman" w:hAnsi="Times New Roman" w:cs="Times New Roman"/>
          <w:sz w:val="28"/>
          <w:szCs w:val="28"/>
          <w:lang w:val="uk-UA"/>
        </w:rPr>
        <w:t xml:space="preserve"> (дата звернення – 07.12.2021 року);</w:t>
      </w:r>
    </w:p>
    <w:p w:rsidR="006E19C6" w:rsidRDefault="006E19C6" w:rsidP="006E19C6">
      <w:pPr>
        <w:pStyle w:val="a4"/>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17. </w:t>
      </w:r>
      <w:r w:rsidRPr="003D78A4">
        <w:rPr>
          <w:rFonts w:ascii="Times New Roman" w:hAnsi="Times New Roman" w:cs="Times New Roman"/>
          <w:sz w:val="28"/>
          <w:szCs w:val="28"/>
          <w:lang w:val="uk-UA"/>
        </w:rPr>
        <w:t xml:space="preserve">Завгородній В.А., Пшенична Г.Є. Конституційний обов’язок батьків утримувати дітей до їх повноліття: стан  наукових досліджень /Право і </w:t>
      </w:r>
      <w:r w:rsidRPr="003D78A4">
        <w:rPr>
          <w:rFonts w:ascii="Times New Roman" w:hAnsi="Times New Roman" w:cs="Times New Roman"/>
          <w:sz w:val="28"/>
          <w:szCs w:val="28"/>
          <w:lang w:val="uk-UA"/>
        </w:rPr>
        <w:lastRenderedPageBreak/>
        <w:t xml:space="preserve">суспільство. 2013. № 6. С. 20-23. </w:t>
      </w:r>
      <w:r w:rsidRPr="003D78A4">
        <w:rPr>
          <w:rFonts w:ascii="Times New Roman" w:hAnsi="Times New Roman" w:cs="Times New Roman"/>
          <w:sz w:val="28"/>
          <w:szCs w:val="28"/>
          <w:lang w:val="en-US"/>
        </w:rPr>
        <w:t>URL</w:t>
      </w:r>
      <w:r w:rsidRPr="003D78A4">
        <w:rPr>
          <w:rFonts w:ascii="Times New Roman" w:hAnsi="Times New Roman" w:cs="Times New Roman"/>
          <w:sz w:val="28"/>
          <w:szCs w:val="28"/>
          <w:lang w:val="uk-UA"/>
        </w:rPr>
        <w:t xml:space="preserve">: </w:t>
      </w:r>
      <w:hyperlink r:id="rId20" w:history="1">
        <w:r w:rsidRPr="008C1FB3">
          <w:rPr>
            <w:rStyle w:val="a7"/>
            <w:rFonts w:ascii="Times New Roman" w:hAnsi="Times New Roman" w:cs="Times New Roman"/>
            <w:sz w:val="28"/>
            <w:szCs w:val="28"/>
            <w:lang w:val="uk-UA"/>
          </w:rPr>
          <w:t>http://www.pravoisuspilstvo.org.ua/archive/2013/6_2013/05.pdf</w:t>
        </w:r>
      </w:hyperlink>
      <w:r>
        <w:rPr>
          <w:rFonts w:ascii="Times New Roman" w:hAnsi="Times New Roman" w:cs="Times New Roman"/>
          <w:sz w:val="28"/>
          <w:szCs w:val="28"/>
          <w:lang w:val="uk-UA"/>
        </w:rPr>
        <w:t xml:space="preserve"> (дата звернення - 07.12.2021 року);</w:t>
      </w:r>
    </w:p>
    <w:p w:rsidR="006E19C6" w:rsidRDefault="006E19C6" w:rsidP="006E19C6">
      <w:pPr>
        <w:pStyle w:val="a4"/>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18. </w:t>
      </w:r>
      <w:r w:rsidRPr="003D78A4">
        <w:rPr>
          <w:rFonts w:ascii="Times New Roman" w:hAnsi="Times New Roman" w:cs="Times New Roman"/>
          <w:sz w:val="28"/>
          <w:szCs w:val="28"/>
          <w:lang w:val="uk-UA"/>
        </w:rPr>
        <w:t>Конвенція про контакт з дитиною (</w:t>
      </w:r>
      <w:r w:rsidRPr="003D78A4">
        <w:rPr>
          <w:rFonts w:ascii="Times New Roman" w:hAnsi="Times New Roman" w:cs="Times New Roman"/>
          <w:sz w:val="28"/>
          <w:szCs w:val="28"/>
          <w:lang w:val="en-US"/>
        </w:rPr>
        <w:t>ETS</w:t>
      </w:r>
      <w:r w:rsidRPr="003D78A4">
        <w:rPr>
          <w:rFonts w:ascii="Times New Roman" w:hAnsi="Times New Roman" w:cs="Times New Roman"/>
          <w:sz w:val="28"/>
          <w:szCs w:val="28"/>
          <w:lang w:val="uk-UA"/>
        </w:rPr>
        <w:t xml:space="preserve"> № 192): Конвенція, Міжнародний документ від 15.05.2003 р. № </w:t>
      </w:r>
      <w:r w:rsidRPr="003D78A4">
        <w:rPr>
          <w:rFonts w:ascii="Times New Roman" w:hAnsi="Times New Roman" w:cs="Times New Roman"/>
          <w:sz w:val="28"/>
          <w:szCs w:val="28"/>
          <w:lang w:val="en-US"/>
        </w:rPr>
        <w:t>ETS</w:t>
      </w:r>
      <w:r w:rsidRPr="003D78A4">
        <w:rPr>
          <w:rFonts w:ascii="Times New Roman" w:hAnsi="Times New Roman" w:cs="Times New Roman"/>
          <w:sz w:val="28"/>
          <w:szCs w:val="28"/>
          <w:lang w:val="uk-UA"/>
        </w:rPr>
        <w:t xml:space="preserve">№192. Конвенція ратифікована  від 20.09.2006 р. </w:t>
      </w:r>
      <w:r w:rsidRPr="003D78A4">
        <w:rPr>
          <w:rFonts w:ascii="Times New Roman" w:hAnsi="Times New Roman" w:cs="Times New Roman"/>
          <w:sz w:val="28"/>
          <w:szCs w:val="28"/>
          <w:lang w:val="en-US"/>
        </w:rPr>
        <w:t>URL</w:t>
      </w:r>
      <w:r w:rsidRPr="003D78A4">
        <w:rPr>
          <w:rFonts w:ascii="Times New Roman" w:hAnsi="Times New Roman" w:cs="Times New Roman"/>
          <w:sz w:val="28"/>
          <w:szCs w:val="28"/>
          <w:lang w:val="uk-UA"/>
        </w:rPr>
        <w:t xml:space="preserve">: </w:t>
      </w:r>
      <w:hyperlink r:id="rId21" w:anchor="Text" w:history="1">
        <w:r w:rsidRPr="008C1FB3">
          <w:rPr>
            <w:rStyle w:val="a7"/>
            <w:rFonts w:ascii="Times New Roman" w:hAnsi="Times New Roman" w:cs="Times New Roman"/>
            <w:sz w:val="28"/>
            <w:szCs w:val="28"/>
            <w:lang w:val="uk-UA"/>
          </w:rPr>
          <w:t>https://zakon.rada.gov.ua/laws/show/994_659#Text</w:t>
        </w:r>
      </w:hyperlink>
      <w:r>
        <w:rPr>
          <w:rFonts w:ascii="Times New Roman" w:hAnsi="Times New Roman" w:cs="Times New Roman"/>
          <w:sz w:val="28"/>
          <w:szCs w:val="28"/>
          <w:lang w:val="uk-UA"/>
        </w:rPr>
        <w:t xml:space="preserve"> (дата звернення – 07.12.2021 року);</w:t>
      </w:r>
    </w:p>
    <w:p w:rsidR="006E19C6" w:rsidRDefault="006E19C6" w:rsidP="006E19C6">
      <w:pPr>
        <w:pStyle w:val="a4"/>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19. </w:t>
      </w:r>
      <w:r w:rsidRPr="003D78A4">
        <w:rPr>
          <w:rFonts w:ascii="Times New Roman" w:hAnsi="Times New Roman" w:cs="Times New Roman"/>
          <w:sz w:val="28"/>
          <w:szCs w:val="28"/>
          <w:lang w:val="uk-UA"/>
        </w:rPr>
        <w:t xml:space="preserve">Борисюк І.Е. Конвенції Ради Європи та законодавство України у сфері захисту прав дитини:  проблеми співвідношення. </w:t>
      </w:r>
      <w:r w:rsidRPr="003D78A4">
        <w:rPr>
          <w:rFonts w:ascii="Times New Roman" w:hAnsi="Times New Roman" w:cs="Times New Roman"/>
          <w:sz w:val="28"/>
          <w:szCs w:val="28"/>
          <w:lang w:val="en-US"/>
        </w:rPr>
        <w:t>URL</w:t>
      </w:r>
      <w:r w:rsidRPr="003D78A4">
        <w:rPr>
          <w:rFonts w:ascii="Times New Roman" w:hAnsi="Times New Roman" w:cs="Times New Roman"/>
          <w:sz w:val="28"/>
          <w:szCs w:val="28"/>
          <w:lang w:val="uk-UA"/>
        </w:rPr>
        <w:t xml:space="preserve">: </w:t>
      </w:r>
      <w:hyperlink r:id="rId22" w:history="1">
        <w:r w:rsidRPr="008C1FB3">
          <w:rPr>
            <w:rStyle w:val="a7"/>
            <w:rFonts w:ascii="Times New Roman" w:hAnsi="Times New Roman" w:cs="Times New Roman"/>
            <w:sz w:val="28"/>
            <w:szCs w:val="28"/>
            <w:lang w:val="uk-UA"/>
          </w:rPr>
          <w:t>http://legalposition.umsf.in.ua/archive/2021/2/14.pdf</w:t>
        </w:r>
      </w:hyperlink>
      <w:r>
        <w:rPr>
          <w:rFonts w:ascii="Times New Roman" w:hAnsi="Times New Roman" w:cs="Times New Roman"/>
          <w:sz w:val="28"/>
          <w:szCs w:val="28"/>
          <w:lang w:val="uk-UA"/>
        </w:rPr>
        <w:t xml:space="preserve"> (дата звернення - 07. 12.2021 року);</w:t>
      </w:r>
    </w:p>
    <w:p w:rsidR="006E19C6" w:rsidRDefault="006E19C6" w:rsidP="006E19C6">
      <w:pPr>
        <w:pStyle w:val="a4"/>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20. </w:t>
      </w:r>
      <w:r w:rsidRPr="003D78A4">
        <w:rPr>
          <w:rFonts w:ascii="Times New Roman" w:hAnsi="Times New Roman" w:cs="Times New Roman"/>
          <w:sz w:val="28"/>
          <w:szCs w:val="28"/>
          <w:lang w:val="uk-UA"/>
        </w:rPr>
        <w:t xml:space="preserve">Гресь Н.М. Реалізація права на контакт та спілкування з дитиною при окремому проживанню батьків </w:t>
      </w:r>
      <w:r w:rsidRPr="003D78A4">
        <w:rPr>
          <w:rFonts w:ascii="Times New Roman" w:hAnsi="Times New Roman" w:cs="Times New Roman"/>
          <w:sz w:val="28"/>
          <w:szCs w:val="28"/>
        </w:rPr>
        <w:t>/</w:t>
      </w:r>
      <w:r w:rsidRPr="003D78A4">
        <w:rPr>
          <w:rFonts w:ascii="Times New Roman" w:hAnsi="Times New Roman" w:cs="Times New Roman"/>
          <w:sz w:val="28"/>
          <w:szCs w:val="28"/>
          <w:lang w:val="uk-UA"/>
        </w:rPr>
        <w:t xml:space="preserve">Юридичний науковий електронний журнал. 2016. № 3. С. 44-47. </w:t>
      </w:r>
      <w:r w:rsidRPr="003D78A4">
        <w:rPr>
          <w:rFonts w:ascii="Times New Roman" w:hAnsi="Times New Roman" w:cs="Times New Roman"/>
          <w:sz w:val="28"/>
          <w:szCs w:val="28"/>
          <w:lang w:val="en-US"/>
        </w:rPr>
        <w:t>URL</w:t>
      </w:r>
      <w:r w:rsidRPr="003D78A4">
        <w:rPr>
          <w:rFonts w:ascii="Times New Roman" w:hAnsi="Times New Roman" w:cs="Times New Roman"/>
          <w:sz w:val="28"/>
          <w:szCs w:val="28"/>
          <w:lang w:val="uk-UA"/>
        </w:rPr>
        <w:t xml:space="preserve">: </w:t>
      </w:r>
      <w:hyperlink r:id="rId23" w:history="1">
        <w:r w:rsidRPr="008C1FB3">
          <w:rPr>
            <w:rStyle w:val="a7"/>
            <w:rFonts w:ascii="Times New Roman" w:hAnsi="Times New Roman" w:cs="Times New Roman"/>
            <w:sz w:val="28"/>
            <w:szCs w:val="28"/>
            <w:lang w:val="uk-UA"/>
          </w:rPr>
          <w:t>http://lsej.org.ua/3_2016/13.pdf</w:t>
        </w:r>
      </w:hyperlink>
      <w:r>
        <w:rPr>
          <w:rFonts w:ascii="Times New Roman" w:hAnsi="Times New Roman" w:cs="Times New Roman"/>
          <w:sz w:val="28"/>
          <w:szCs w:val="28"/>
          <w:lang w:val="uk-UA"/>
        </w:rPr>
        <w:t xml:space="preserve"> (дата звернення - 07.12.2021 року);</w:t>
      </w:r>
    </w:p>
    <w:p w:rsidR="006E19C6" w:rsidRDefault="006E19C6" w:rsidP="006E19C6">
      <w:pPr>
        <w:pStyle w:val="a4"/>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21. </w:t>
      </w:r>
      <w:r w:rsidRPr="003D78A4">
        <w:rPr>
          <w:rFonts w:ascii="Times New Roman" w:hAnsi="Times New Roman" w:cs="Times New Roman"/>
          <w:sz w:val="28"/>
          <w:szCs w:val="28"/>
          <w:lang w:val="uk-UA"/>
        </w:rPr>
        <w:t xml:space="preserve">Про внесення змін до деяких законодавчих актів України щодо сприяння формування відповідального батька: проект Закону України від 16.06.2020 р. № 3667. </w:t>
      </w:r>
      <w:r w:rsidRPr="003D78A4">
        <w:rPr>
          <w:rFonts w:ascii="Times New Roman" w:hAnsi="Times New Roman" w:cs="Times New Roman"/>
          <w:sz w:val="28"/>
          <w:szCs w:val="28"/>
          <w:lang w:val="en-US"/>
        </w:rPr>
        <w:t>URL</w:t>
      </w:r>
      <w:r w:rsidRPr="003D78A4">
        <w:rPr>
          <w:rFonts w:ascii="Times New Roman" w:hAnsi="Times New Roman" w:cs="Times New Roman"/>
          <w:sz w:val="28"/>
          <w:szCs w:val="28"/>
          <w:lang w:val="uk-UA"/>
        </w:rPr>
        <w:t xml:space="preserve">: </w:t>
      </w:r>
      <w:hyperlink r:id="rId24" w:history="1">
        <w:r w:rsidRPr="008C1FB3">
          <w:rPr>
            <w:rStyle w:val="a7"/>
            <w:rFonts w:ascii="Times New Roman" w:hAnsi="Times New Roman" w:cs="Times New Roman"/>
            <w:sz w:val="28"/>
            <w:szCs w:val="28"/>
            <w:lang w:val="uk-UA"/>
          </w:rPr>
          <w:t>http://w1.c1.rada.gov.ua/pls/zweb2/webproc4_1?p</w:t>
        </w:r>
      </w:hyperlink>
      <w:r>
        <w:rPr>
          <w:rFonts w:ascii="Times New Roman" w:hAnsi="Times New Roman" w:cs="Times New Roman"/>
          <w:sz w:val="28"/>
          <w:szCs w:val="28"/>
          <w:lang w:val="uk-UA"/>
        </w:rPr>
        <w:t xml:space="preserve"> (дата звернення – 07.12.2021 року);</w:t>
      </w:r>
    </w:p>
    <w:p w:rsidR="006E19C6" w:rsidRDefault="006E19C6" w:rsidP="006E19C6">
      <w:pPr>
        <w:pStyle w:val="a4"/>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22. </w:t>
      </w:r>
      <w:r w:rsidRPr="003D78A4">
        <w:rPr>
          <w:rFonts w:ascii="Times New Roman" w:hAnsi="Times New Roman" w:cs="Times New Roman"/>
          <w:sz w:val="28"/>
          <w:szCs w:val="28"/>
          <w:lang w:val="uk-UA"/>
        </w:rPr>
        <w:t xml:space="preserve">Декларація прав дитини: Декларація, Міжнародний документ від 20.11.1959 р. </w:t>
      </w:r>
      <w:r w:rsidRPr="003D78A4">
        <w:rPr>
          <w:rFonts w:ascii="Times New Roman" w:hAnsi="Times New Roman" w:cs="Times New Roman"/>
          <w:sz w:val="28"/>
          <w:szCs w:val="28"/>
          <w:lang w:val="en-US"/>
        </w:rPr>
        <w:t>URL</w:t>
      </w:r>
      <w:r w:rsidRPr="003D78A4">
        <w:rPr>
          <w:rFonts w:ascii="Times New Roman" w:hAnsi="Times New Roman" w:cs="Times New Roman"/>
          <w:sz w:val="28"/>
          <w:szCs w:val="28"/>
          <w:lang w:val="uk-UA"/>
        </w:rPr>
        <w:t xml:space="preserve">: </w:t>
      </w:r>
      <w:hyperlink r:id="rId25" w:anchor="Text" w:history="1">
        <w:r w:rsidRPr="008C1FB3">
          <w:rPr>
            <w:rStyle w:val="a7"/>
            <w:rFonts w:ascii="Times New Roman" w:hAnsi="Times New Roman" w:cs="Times New Roman"/>
            <w:sz w:val="28"/>
            <w:szCs w:val="28"/>
            <w:lang w:val="uk-UA"/>
          </w:rPr>
          <w:t>https://zakon.rada.gov.ua/laws/show/995_384#Text</w:t>
        </w:r>
      </w:hyperlink>
      <w:r>
        <w:rPr>
          <w:rFonts w:ascii="Times New Roman" w:hAnsi="Times New Roman" w:cs="Times New Roman"/>
          <w:sz w:val="28"/>
          <w:szCs w:val="28"/>
          <w:lang w:val="uk-UA"/>
        </w:rPr>
        <w:t xml:space="preserve"> (дата звернення 07.12.2021 року);</w:t>
      </w:r>
    </w:p>
    <w:p w:rsidR="006E19C6" w:rsidRDefault="006E19C6" w:rsidP="006E19C6">
      <w:pPr>
        <w:pStyle w:val="a4"/>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23. </w:t>
      </w:r>
      <w:r w:rsidRPr="003D78A4">
        <w:rPr>
          <w:rFonts w:ascii="Times New Roman" w:hAnsi="Times New Roman" w:cs="Times New Roman"/>
          <w:sz w:val="28"/>
          <w:szCs w:val="28"/>
          <w:lang w:val="uk-UA"/>
        </w:rPr>
        <w:t xml:space="preserve">Всесвітня Декларація про забезпечення виживання, захисту і розвитку дітей: Декларація. Міжнародний документ. План від 30.09.1990 р. </w:t>
      </w:r>
      <w:r w:rsidRPr="003D78A4">
        <w:rPr>
          <w:rFonts w:ascii="Times New Roman" w:hAnsi="Times New Roman" w:cs="Times New Roman"/>
          <w:sz w:val="28"/>
          <w:szCs w:val="28"/>
          <w:lang w:val="en-US"/>
        </w:rPr>
        <w:t>URL</w:t>
      </w:r>
      <w:r w:rsidRPr="003D78A4">
        <w:rPr>
          <w:rFonts w:ascii="Times New Roman" w:hAnsi="Times New Roman" w:cs="Times New Roman"/>
          <w:sz w:val="28"/>
          <w:szCs w:val="28"/>
          <w:lang w:val="uk-UA"/>
        </w:rPr>
        <w:t xml:space="preserve">: </w:t>
      </w:r>
      <w:hyperlink r:id="rId26" w:anchor="Text" w:history="1">
        <w:r w:rsidRPr="008C1FB3">
          <w:rPr>
            <w:rStyle w:val="a7"/>
            <w:rFonts w:ascii="Times New Roman" w:hAnsi="Times New Roman" w:cs="Times New Roman"/>
            <w:sz w:val="28"/>
            <w:szCs w:val="28"/>
            <w:lang w:val="uk-UA"/>
          </w:rPr>
          <w:t>https://zakon.rada.gov.ua/laws/show/995_075#Text</w:t>
        </w:r>
      </w:hyperlink>
      <w:r>
        <w:rPr>
          <w:rFonts w:ascii="Times New Roman" w:hAnsi="Times New Roman" w:cs="Times New Roman"/>
          <w:sz w:val="28"/>
          <w:szCs w:val="28"/>
          <w:lang w:val="uk-UA"/>
        </w:rPr>
        <w:t xml:space="preserve"> (дата звернення – 07.12.2021 року);</w:t>
      </w:r>
    </w:p>
    <w:p w:rsidR="006E19C6" w:rsidRDefault="006E19C6" w:rsidP="006E19C6">
      <w:pPr>
        <w:pStyle w:val="a4"/>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24</w:t>
      </w:r>
      <w:r w:rsidRPr="00004C79">
        <w:rPr>
          <w:rFonts w:ascii="Times New Roman" w:hAnsi="Times New Roman" w:cs="Times New Roman"/>
          <w:sz w:val="28"/>
          <w:szCs w:val="28"/>
          <w:lang w:val="uk-UA"/>
        </w:rPr>
        <w:t xml:space="preserve">. Курс цивільного процесу : підручник </w:t>
      </w:r>
      <w:r w:rsidRPr="00004C79">
        <w:rPr>
          <w:rFonts w:ascii="Times New Roman" w:hAnsi="Times New Roman" w:cs="Times New Roman"/>
          <w:sz w:val="28"/>
          <w:szCs w:val="28"/>
        </w:rPr>
        <w:t>/</w:t>
      </w:r>
      <w:r w:rsidRPr="00004C79">
        <w:rPr>
          <w:rFonts w:ascii="Times New Roman" w:hAnsi="Times New Roman" w:cs="Times New Roman"/>
          <w:sz w:val="28"/>
          <w:szCs w:val="28"/>
          <w:lang w:val="uk-UA"/>
        </w:rPr>
        <w:t>В.В. Комаров, В.А. Бігун, В.В. Баранкова та ін.. ; за ред.. В.В. Комарова. Х. : Право. 2011. 1352 с.</w:t>
      </w:r>
    </w:p>
    <w:p w:rsidR="006E19C6" w:rsidRDefault="006E19C6" w:rsidP="006E19C6">
      <w:pPr>
        <w:pStyle w:val="a4"/>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25. </w:t>
      </w:r>
      <w:r w:rsidRPr="00004C79">
        <w:rPr>
          <w:rFonts w:ascii="Times New Roman" w:hAnsi="Times New Roman" w:cs="Times New Roman"/>
          <w:sz w:val="28"/>
          <w:szCs w:val="28"/>
          <w:lang w:val="uk-UA"/>
        </w:rPr>
        <w:t>Цивільний процесуальний кодекс України: Закон України від 18.03.2004 р. № 1618-</w:t>
      </w:r>
      <w:r w:rsidRPr="00004C79">
        <w:rPr>
          <w:rFonts w:ascii="Times New Roman" w:hAnsi="Times New Roman" w:cs="Times New Roman"/>
          <w:sz w:val="28"/>
          <w:szCs w:val="28"/>
          <w:lang w:val="en-US"/>
        </w:rPr>
        <w:t>IV</w:t>
      </w:r>
      <w:r w:rsidRPr="00004C79">
        <w:rPr>
          <w:rFonts w:ascii="Times New Roman" w:hAnsi="Times New Roman" w:cs="Times New Roman"/>
          <w:sz w:val="28"/>
          <w:szCs w:val="28"/>
          <w:lang w:val="uk-UA"/>
        </w:rPr>
        <w:t xml:space="preserve">. </w:t>
      </w:r>
      <w:r w:rsidRPr="00004C79">
        <w:rPr>
          <w:rFonts w:ascii="Times New Roman" w:hAnsi="Times New Roman" w:cs="Times New Roman"/>
          <w:sz w:val="28"/>
          <w:szCs w:val="28"/>
          <w:lang w:val="en-US"/>
        </w:rPr>
        <w:t>URL</w:t>
      </w:r>
      <w:r w:rsidRPr="00004C79">
        <w:rPr>
          <w:rFonts w:ascii="Times New Roman" w:hAnsi="Times New Roman" w:cs="Times New Roman"/>
          <w:sz w:val="28"/>
          <w:szCs w:val="28"/>
          <w:lang w:val="uk-UA"/>
        </w:rPr>
        <w:t xml:space="preserve">: </w:t>
      </w:r>
      <w:hyperlink r:id="rId27" w:anchor="Text" w:history="1">
        <w:r w:rsidRPr="008C1FB3">
          <w:rPr>
            <w:rStyle w:val="a7"/>
            <w:rFonts w:ascii="Times New Roman" w:hAnsi="Times New Roman" w:cs="Times New Roman"/>
            <w:sz w:val="28"/>
            <w:szCs w:val="28"/>
            <w:lang w:val="uk-UA"/>
          </w:rPr>
          <w:t>https://zakon.rada.gov.ua/laws/show/1618-15#Text</w:t>
        </w:r>
      </w:hyperlink>
      <w:r>
        <w:rPr>
          <w:rFonts w:ascii="Times New Roman" w:hAnsi="Times New Roman" w:cs="Times New Roman"/>
          <w:sz w:val="28"/>
          <w:szCs w:val="28"/>
          <w:lang w:val="uk-UA"/>
        </w:rPr>
        <w:t xml:space="preserve"> (дата звернення – 08.12.2021 року);</w:t>
      </w:r>
    </w:p>
    <w:p w:rsidR="006E19C6" w:rsidRDefault="006E19C6" w:rsidP="006E19C6">
      <w:pPr>
        <w:pStyle w:val="a4"/>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26. </w:t>
      </w:r>
      <w:r w:rsidRPr="00004C79">
        <w:rPr>
          <w:rFonts w:ascii="Times New Roman" w:hAnsi="Times New Roman" w:cs="Times New Roman"/>
          <w:sz w:val="28"/>
          <w:szCs w:val="28"/>
          <w:lang w:val="uk-UA"/>
        </w:rPr>
        <w:t>Про державну допомогу ім</w:t>
      </w:r>
      <w:r w:rsidRPr="00004C79">
        <w:rPr>
          <w:rFonts w:ascii="Times New Roman" w:hAnsi="Times New Roman" w:cs="Times New Roman"/>
          <w:sz w:val="28"/>
          <w:szCs w:val="28"/>
        </w:rPr>
        <w:t>’</w:t>
      </w:r>
      <w:r w:rsidRPr="00004C79">
        <w:rPr>
          <w:rFonts w:ascii="Times New Roman" w:hAnsi="Times New Roman" w:cs="Times New Roman"/>
          <w:sz w:val="28"/>
          <w:szCs w:val="28"/>
          <w:lang w:val="uk-UA"/>
        </w:rPr>
        <w:t>ям з дітьми: Закон України від 21.11.1992 р. № 2811-</w:t>
      </w:r>
      <w:r w:rsidRPr="00004C79">
        <w:rPr>
          <w:rFonts w:ascii="Times New Roman" w:hAnsi="Times New Roman" w:cs="Times New Roman"/>
          <w:sz w:val="28"/>
          <w:szCs w:val="28"/>
          <w:lang w:val="en-US"/>
        </w:rPr>
        <w:t>XII</w:t>
      </w:r>
      <w:r w:rsidRPr="00004C79">
        <w:rPr>
          <w:rFonts w:ascii="Times New Roman" w:hAnsi="Times New Roman" w:cs="Times New Roman"/>
          <w:sz w:val="28"/>
          <w:szCs w:val="28"/>
          <w:lang w:val="uk-UA"/>
        </w:rPr>
        <w:t xml:space="preserve">. </w:t>
      </w:r>
      <w:r w:rsidRPr="00004C79">
        <w:rPr>
          <w:rFonts w:ascii="Times New Roman" w:hAnsi="Times New Roman" w:cs="Times New Roman"/>
          <w:sz w:val="28"/>
          <w:szCs w:val="28"/>
          <w:lang w:val="en-US"/>
        </w:rPr>
        <w:t>URL</w:t>
      </w:r>
      <w:r w:rsidRPr="00004C79">
        <w:rPr>
          <w:rFonts w:ascii="Times New Roman" w:hAnsi="Times New Roman" w:cs="Times New Roman"/>
          <w:sz w:val="28"/>
          <w:szCs w:val="28"/>
          <w:lang w:val="uk-UA"/>
        </w:rPr>
        <w:t xml:space="preserve">: </w:t>
      </w:r>
      <w:hyperlink r:id="rId28" w:anchor="Text" w:history="1">
        <w:r w:rsidRPr="008C1FB3">
          <w:rPr>
            <w:rStyle w:val="a7"/>
            <w:rFonts w:ascii="Times New Roman" w:hAnsi="Times New Roman" w:cs="Times New Roman"/>
            <w:sz w:val="28"/>
            <w:szCs w:val="28"/>
            <w:lang w:val="uk-UA"/>
          </w:rPr>
          <w:t>https://zakon.rada.gov.ua/laws/show/2811-12#Text</w:t>
        </w:r>
      </w:hyperlink>
      <w:r>
        <w:rPr>
          <w:rFonts w:ascii="Times New Roman" w:hAnsi="Times New Roman" w:cs="Times New Roman"/>
          <w:sz w:val="28"/>
          <w:szCs w:val="28"/>
          <w:lang w:val="uk-UA"/>
        </w:rPr>
        <w:t xml:space="preserve"> (дата звернення – 08.12.2021 року);</w:t>
      </w:r>
    </w:p>
    <w:p w:rsidR="006E19C6" w:rsidRDefault="006E19C6" w:rsidP="006E19C6">
      <w:pPr>
        <w:pStyle w:val="a4"/>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27. </w:t>
      </w:r>
      <w:r w:rsidRPr="00004C79">
        <w:rPr>
          <w:rFonts w:ascii="Times New Roman" w:hAnsi="Times New Roman" w:cs="Times New Roman"/>
          <w:sz w:val="28"/>
          <w:szCs w:val="28"/>
          <w:lang w:val="uk-UA"/>
        </w:rPr>
        <w:t>Про затвердження Порядку призначення і виплати державної допомоги сім</w:t>
      </w:r>
      <w:r w:rsidRPr="00004C79">
        <w:rPr>
          <w:rFonts w:ascii="Times New Roman" w:hAnsi="Times New Roman" w:cs="Times New Roman"/>
          <w:sz w:val="28"/>
          <w:szCs w:val="28"/>
        </w:rPr>
        <w:t>’</w:t>
      </w:r>
      <w:r w:rsidRPr="00004C79">
        <w:rPr>
          <w:rFonts w:ascii="Times New Roman" w:hAnsi="Times New Roman" w:cs="Times New Roman"/>
          <w:sz w:val="28"/>
          <w:szCs w:val="28"/>
          <w:lang w:val="uk-UA"/>
        </w:rPr>
        <w:t xml:space="preserve">ям з дітьми: постанова Кабінету Міністрів України від 27.12.2001 р. № 1751. </w:t>
      </w:r>
      <w:r w:rsidRPr="00004C79">
        <w:rPr>
          <w:rFonts w:ascii="Times New Roman" w:hAnsi="Times New Roman" w:cs="Times New Roman"/>
          <w:sz w:val="28"/>
          <w:szCs w:val="28"/>
          <w:lang w:val="en-US"/>
        </w:rPr>
        <w:t>URL</w:t>
      </w:r>
      <w:r w:rsidRPr="00004C79">
        <w:rPr>
          <w:rFonts w:ascii="Times New Roman" w:hAnsi="Times New Roman" w:cs="Times New Roman"/>
          <w:sz w:val="28"/>
          <w:szCs w:val="28"/>
          <w:lang w:val="uk-UA"/>
        </w:rPr>
        <w:t xml:space="preserve">: </w:t>
      </w:r>
      <w:hyperlink r:id="rId29" w:anchor="n16" w:history="1">
        <w:r w:rsidRPr="008C1FB3">
          <w:rPr>
            <w:rStyle w:val="a7"/>
            <w:rFonts w:ascii="Times New Roman" w:hAnsi="Times New Roman" w:cs="Times New Roman"/>
            <w:sz w:val="28"/>
            <w:szCs w:val="28"/>
            <w:lang w:val="uk-UA"/>
          </w:rPr>
          <w:t>https://zakon.rada.gov.ua/laws/show/1751-2001-п#n16</w:t>
        </w:r>
      </w:hyperlink>
      <w:r>
        <w:rPr>
          <w:rFonts w:ascii="Times New Roman" w:hAnsi="Times New Roman" w:cs="Times New Roman"/>
          <w:sz w:val="28"/>
          <w:szCs w:val="28"/>
          <w:lang w:val="uk-UA"/>
        </w:rPr>
        <w:t xml:space="preserve"> (дата звернення 08.12.2021 року;</w:t>
      </w:r>
    </w:p>
    <w:p w:rsidR="006E19C6" w:rsidRDefault="006E19C6" w:rsidP="006E19C6">
      <w:pPr>
        <w:pStyle w:val="a4"/>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28. </w:t>
      </w:r>
      <w:r w:rsidRPr="00004C79">
        <w:rPr>
          <w:rFonts w:ascii="Times New Roman" w:hAnsi="Times New Roman" w:cs="Times New Roman"/>
          <w:sz w:val="28"/>
          <w:szCs w:val="28"/>
          <w:lang w:val="uk-UA"/>
        </w:rPr>
        <w:t xml:space="preserve">Про практику застосування законодавства при розгляду справ про усиновлення і про позбавлення та поновлення батьківських прав: постанова Пленуму Верховного Суду України від 30.03.2007 р. № 3. </w:t>
      </w:r>
      <w:r w:rsidRPr="00004C79">
        <w:rPr>
          <w:rFonts w:ascii="Times New Roman" w:hAnsi="Times New Roman" w:cs="Times New Roman"/>
          <w:sz w:val="28"/>
          <w:szCs w:val="28"/>
          <w:lang w:val="en-US"/>
        </w:rPr>
        <w:t>URL</w:t>
      </w:r>
      <w:r w:rsidRPr="00004C79">
        <w:rPr>
          <w:rFonts w:ascii="Times New Roman" w:hAnsi="Times New Roman" w:cs="Times New Roman"/>
          <w:sz w:val="28"/>
          <w:szCs w:val="28"/>
          <w:lang w:val="uk-UA"/>
        </w:rPr>
        <w:t xml:space="preserve">: </w:t>
      </w:r>
      <w:hyperlink r:id="rId30" w:anchor="Text" w:history="1">
        <w:r w:rsidRPr="008C1FB3">
          <w:rPr>
            <w:rStyle w:val="a7"/>
            <w:rFonts w:ascii="Times New Roman" w:hAnsi="Times New Roman" w:cs="Times New Roman"/>
            <w:sz w:val="28"/>
            <w:szCs w:val="28"/>
            <w:lang w:val="uk-UA"/>
          </w:rPr>
          <w:t>https://zakon.rada.gov.ua/laws/show/v0003700-07#Text</w:t>
        </w:r>
      </w:hyperlink>
      <w:r>
        <w:rPr>
          <w:rFonts w:ascii="Times New Roman" w:hAnsi="Times New Roman" w:cs="Times New Roman"/>
          <w:sz w:val="28"/>
          <w:szCs w:val="28"/>
          <w:lang w:val="uk-UA"/>
        </w:rPr>
        <w:t xml:space="preserve"> (дата звернення – 08.12.2021 року);</w:t>
      </w:r>
    </w:p>
    <w:p w:rsidR="006E19C6" w:rsidRPr="00004C79" w:rsidRDefault="006E19C6" w:rsidP="006E19C6">
      <w:pPr>
        <w:pStyle w:val="a4"/>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29. </w:t>
      </w:r>
      <w:r w:rsidRPr="00004C79">
        <w:rPr>
          <w:rFonts w:ascii="Times New Roman" w:hAnsi="Times New Roman" w:cs="Times New Roman"/>
          <w:sz w:val="28"/>
          <w:szCs w:val="28"/>
          <w:lang w:val="uk-UA"/>
        </w:rPr>
        <w:t xml:space="preserve">Сімейне право України : Підручник </w:t>
      </w:r>
      <w:r w:rsidRPr="00004C79">
        <w:rPr>
          <w:rFonts w:ascii="Times New Roman" w:hAnsi="Times New Roman" w:cs="Times New Roman"/>
          <w:sz w:val="28"/>
          <w:szCs w:val="28"/>
        </w:rPr>
        <w:t>/</w:t>
      </w:r>
      <w:r w:rsidRPr="00004C79">
        <w:rPr>
          <w:rFonts w:ascii="Times New Roman" w:hAnsi="Times New Roman" w:cs="Times New Roman"/>
          <w:sz w:val="28"/>
          <w:szCs w:val="28"/>
          <w:lang w:val="uk-UA"/>
        </w:rPr>
        <w:t xml:space="preserve"> Л.М. Баранкова, В.І. Борисова, І.В. Жилінкова та ін.. ; за заг. ред. В.І. Борисової та І.В. Жилінкової. 3-те вид., перероб. і допов. К. : Юрінком Інтер, 2011. 264 с.</w:t>
      </w:r>
    </w:p>
    <w:p w:rsidR="006E19C6" w:rsidRDefault="006E19C6" w:rsidP="006E19C6">
      <w:pPr>
        <w:pStyle w:val="a4"/>
        <w:spacing w:line="360" w:lineRule="auto"/>
        <w:jc w:val="both"/>
        <w:rPr>
          <w:rFonts w:ascii="Times New Roman" w:hAnsi="Times New Roman" w:cs="Times New Roman"/>
          <w:sz w:val="28"/>
          <w:szCs w:val="28"/>
          <w:lang w:val="uk-UA"/>
        </w:rPr>
      </w:pPr>
      <w:r w:rsidRPr="00004C79">
        <w:rPr>
          <w:rFonts w:ascii="Times New Roman" w:hAnsi="Times New Roman" w:cs="Times New Roman"/>
          <w:sz w:val="28"/>
          <w:szCs w:val="28"/>
          <w:lang w:val="uk-UA"/>
        </w:rPr>
        <w:t>30. Ромовська З.В. Сімейний кодекс України: Науково-практичний к</w:t>
      </w:r>
      <w:r>
        <w:rPr>
          <w:rFonts w:ascii="Times New Roman" w:hAnsi="Times New Roman" w:cs="Times New Roman"/>
          <w:sz w:val="28"/>
          <w:szCs w:val="28"/>
          <w:lang w:val="uk-UA"/>
        </w:rPr>
        <w:t>оментар. 2</w:t>
      </w:r>
      <w:r w:rsidRPr="00004C79">
        <w:rPr>
          <w:rFonts w:ascii="Times New Roman" w:hAnsi="Times New Roman" w:cs="Times New Roman"/>
          <w:sz w:val="28"/>
          <w:szCs w:val="28"/>
          <w:lang w:val="uk-UA"/>
        </w:rPr>
        <w:t>-ге вид., перероб. і доп. К.: Видавничий Дім «Ін Юре», 2006. 568 с.</w:t>
      </w:r>
    </w:p>
    <w:p w:rsidR="006E19C6" w:rsidRDefault="006E19C6" w:rsidP="006E19C6">
      <w:pPr>
        <w:pStyle w:val="a4"/>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31</w:t>
      </w:r>
      <w:r w:rsidRPr="00004C79">
        <w:rPr>
          <w:rFonts w:ascii="Times New Roman" w:hAnsi="Times New Roman" w:cs="Times New Roman"/>
          <w:sz w:val="28"/>
          <w:szCs w:val="28"/>
          <w:lang w:val="uk-UA"/>
        </w:rPr>
        <w:t xml:space="preserve">. Маковецька В. Способи захисту права на належне батьківське виховання малолітніх осіб / Цивільне право і процес. 2020. № 8. С. 35-41. </w:t>
      </w:r>
      <w:r w:rsidRPr="00004C79">
        <w:rPr>
          <w:rFonts w:ascii="Times New Roman" w:hAnsi="Times New Roman" w:cs="Times New Roman"/>
          <w:sz w:val="28"/>
          <w:szCs w:val="28"/>
          <w:lang w:val="en-US"/>
        </w:rPr>
        <w:t>URL</w:t>
      </w:r>
      <w:r w:rsidRPr="00004C79">
        <w:rPr>
          <w:rFonts w:ascii="Times New Roman" w:hAnsi="Times New Roman" w:cs="Times New Roman"/>
          <w:sz w:val="28"/>
          <w:szCs w:val="28"/>
          <w:lang w:val="uk-UA"/>
        </w:rPr>
        <w:t xml:space="preserve">: </w:t>
      </w:r>
      <w:hyperlink r:id="rId31" w:history="1">
        <w:r w:rsidRPr="008C1FB3">
          <w:rPr>
            <w:rStyle w:val="a7"/>
            <w:rFonts w:ascii="Times New Roman" w:hAnsi="Times New Roman" w:cs="Times New Roman"/>
            <w:sz w:val="28"/>
            <w:szCs w:val="28"/>
            <w:lang w:val="uk-UA"/>
          </w:rPr>
          <w:t>http://pgp-journal.kiev.ua/archive/2020/8/7.pdf</w:t>
        </w:r>
      </w:hyperlink>
      <w:r>
        <w:rPr>
          <w:rFonts w:ascii="Times New Roman" w:hAnsi="Times New Roman" w:cs="Times New Roman"/>
          <w:sz w:val="28"/>
          <w:szCs w:val="28"/>
          <w:lang w:val="uk-UA"/>
        </w:rPr>
        <w:t xml:space="preserve"> (дата звернення - 08.12.2021 року);</w:t>
      </w:r>
    </w:p>
    <w:p w:rsidR="006E19C6" w:rsidRDefault="006E19C6" w:rsidP="006E19C6">
      <w:pPr>
        <w:pStyle w:val="a4"/>
        <w:spacing w:line="360" w:lineRule="auto"/>
        <w:jc w:val="both"/>
        <w:rPr>
          <w:rFonts w:ascii="Times New Roman" w:hAnsi="Times New Roman" w:cs="Times New Roman"/>
          <w:bCs/>
          <w:sz w:val="28"/>
          <w:szCs w:val="28"/>
          <w:shd w:val="clear" w:color="auto" w:fill="FFFFFF"/>
          <w:lang w:val="uk-UA"/>
        </w:rPr>
      </w:pPr>
      <w:r>
        <w:rPr>
          <w:rFonts w:ascii="Times New Roman" w:hAnsi="Times New Roman" w:cs="Times New Roman"/>
          <w:sz w:val="28"/>
          <w:szCs w:val="28"/>
          <w:lang w:val="uk-UA"/>
        </w:rPr>
        <w:t xml:space="preserve">32. </w:t>
      </w:r>
      <w:r w:rsidRPr="00004C79">
        <w:rPr>
          <w:rFonts w:ascii="Times New Roman" w:hAnsi="Times New Roman" w:cs="Times New Roman"/>
          <w:bCs/>
          <w:sz w:val="28"/>
          <w:szCs w:val="28"/>
          <w:shd w:val="clear" w:color="auto" w:fill="FFFFFF"/>
        </w:rPr>
        <w:t>Постанова від 26.12.2018 № 404/6391/16-ц Верховний Суд. Касаційний цивільний суд</w:t>
      </w:r>
      <w:r w:rsidRPr="00004C79">
        <w:rPr>
          <w:rFonts w:ascii="Times New Roman" w:hAnsi="Times New Roman" w:cs="Times New Roman"/>
          <w:bCs/>
          <w:sz w:val="28"/>
          <w:szCs w:val="28"/>
          <w:shd w:val="clear" w:color="auto" w:fill="FFFFFF"/>
          <w:lang w:val="uk-UA"/>
        </w:rPr>
        <w:t xml:space="preserve">. </w:t>
      </w:r>
      <w:r w:rsidRPr="00004C79">
        <w:rPr>
          <w:rFonts w:ascii="Times New Roman" w:hAnsi="Times New Roman" w:cs="Times New Roman"/>
          <w:bCs/>
          <w:sz w:val="28"/>
          <w:szCs w:val="28"/>
          <w:shd w:val="clear" w:color="auto" w:fill="FFFFFF"/>
          <w:lang w:val="en-US"/>
        </w:rPr>
        <w:t>URL</w:t>
      </w:r>
      <w:r w:rsidRPr="00004C79">
        <w:rPr>
          <w:rFonts w:ascii="Times New Roman" w:hAnsi="Times New Roman" w:cs="Times New Roman"/>
          <w:bCs/>
          <w:sz w:val="28"/>
          <w:szCs w:val="28"/>
          <w:shd w:val="clear" w:color="auto" w:fill="FFFFFF"/>
          <w:lang w:val="uk-UA"/>
        </w:rPr>
        <w:t xml:space="preserve">: </w:t>
      </w:r>
      <w:hyperlink r:id="rId32" w:history="1">
        <w:r w:rsidRPr="008C1FB3">
          <w:rPr>
            <w:rStyle w:val="a7"/>
            <w:rFonts w:ascii="Times New Roman" w:hAnsi="Times New Roman" w:cs="Times New Roman"/>
            <w:bCs/>
            <w:sz w:val="28"/>
            <w:szCs w:val="28"/>
            <w:shd w:val="clear" w:color="auto" w:fill="FFFFFF"/>
            <w:lang w:val="uk-UA"/>
          </w:rPr>
          <w:t>https://verdictum.ligazakon.net/document/78979013</w:t>
        </w:r>
      </w:hyperlink>
      <w:r>
        <w:rPr>
          <w:rFonts w:ascii="Times New Roman" w:hAnsi="Times New Roman" w:cs="Times New Roman"/>
          <w:bCs/>
          <w:sz w:val="28"/>
          <w:szCs w:val="28"/>
          <w:shd w:val="clear" w:color="auto" w:fill="FFFFFF"/>
          <w:lang w:val="uk-UA"/>
        </w:rPr>
        <w:t xml:space="preserve"> (дата звернення - 08.12.2021 року);</w:t>
      </w:r>
    </w:p>
    <w:p w:rsidR="006E19C6" w:rsidRDefault="006E19C6" w:rsidP="006E19C6">
      <w:pPr>
        <w:pStyle w:val="a4"/>
        <w:spacing w:line="360" w:lineRule="auto"/>
        <w:jc w:val="both"/>
        <w:rPr>
          <w:rFonts w:ascii="Times New Roman" w:hAnsi="Times New Roman" w:cs="Times New Roman"/>
          <w:bCs/>
          <w:sz w:val="28"/>
          <w:szCs w:val="28"/>
          <w:shd w:val="clear" w:color="auto" w:fill="F5F5F5"/>
          <w:lang w:val="uk-UA"/>
        </w:rPr>
      </w:pPr>
      <w:r>
        <w:rPr>
          <w:rFonts w:ascii="Times New Roman" w:hAnsi="Times New Roman" w:cs="Times New Roman"/>
          <w:bCs/>
          <w:sz w:val="28"/>
          <w:szCs w:val="28"/>
          <w:shd w:val="clear" w:color="auto" w:fill="FFFFFF"/>
          <w:lang w:val="uk-UA"/>
        </w:rPr>
        <w:t xml:space="preserve">33. </w:t>
      </w:r>
      <w:r w:rsidRPr="00004C79">
        <w:rPr>
          <w:rFonts w:ascii="Times New Roman" w:hAnsi="Times New Roman" w:cs="Times New Roman"/>
          <w:sz w:val="28"/>
          <w:szCs w:val="28"/>
          <w:lang w:val="uk-UA"/>
        </w:rPr>
        <w:t xml:space="preserve">Постанова від 23.11.2020  № </w:t>
      </w:r>
      <w:r w:rsidRPr="00004C79">
        <w:rPr>
          <w:rFonts w:ascii="Times New Roman" w:hAnsi="Times New Roman" w:cs="Times New Roman"/>
          <w:bCs/>
          <w:sz w:val="28"/>
          <w:szCs w:val="28"/>
          <w:shd w:val="clear" w:color="auto" w:fill="F5F5F5"/>
        </w:rPr>
        <w:t>61-8179ск19</w:t>
      </w:r>
      <w:r w:rsidRPr="00004C79">
        <w:rPr>
          <w:rFonts w:ascii="Times New Roman" w:hAnsi="Times New Roman" w:cs="Times New Roman"/>
          <w:bCs/>
          <w:sz w:val="28"/>
          <w:szCs w:val="28"/>
          <w:shd w:val="clear" w:color="auto" w:fill="F5F5F5"/>
          <w:lang w:val="uk-UA"/>
        </w:rPr>
        <w:t xml:space="preserve">  </w:t>
      </w:r>
      <w:r w:rsidRPr="00004C79">
        <w:rPr>
          <w:rFonts w:ascii="Times New Roman" w:hAnsi="Times New Roman" w:cs="Times New Roman"/>
          <w:bCs/>
          <w:sz w:val="28"/>
          <w:szCs w:val="28"/>
          <w:shd w:val="clear" w:color="auto" w:fill="FFFFFF"/>
        </w:rPr>
        <w:t>Верховний Суд. Касаційний цивільний суд</w:t>
      </w:r>
      <w:r w:rsidRPr="00004C79">
        <w:rPr>
          <w:rFonts w:ascii="Times New Roman" w:hAnsi="Times New Roman" w:cs="Times New Roman"/>
          <w:bCs/>
          <w:sz w:val="28"/>
          <w:szCs w:val="28"/>
          <w:shd w:val="clear" w:color="auto" w:fill="F5F5F5"/>
        </w:rPr>
        <w:t xml:space="preserve"> </w:t>
      </w:r>
      <w:r w:rsidRPr="00004C79">
        <w:rPr>
          <w:rFonts w:ascii="Times New Roman" w:hAnsi="Times New Roman" w:cs="Times New Roman"/>
          <w:bCs/>
          <w:sz w:val="28"/>
          <w:szCs w:val="28"/>
          <w:shd w:val="clear" w:color="auto" w:fill="F5F5F5"/>
          <w:lang w:val="uk-UA"/>
        </w:rPr>
        <w:t xml:space="preserve"> </w:t>
      </w:r>
      <w:r w:rsidRPr="00004C79">
        <w:rPr>
          <w:rFonts w:ascii="Times New Roman" w:hAnsi="Times New Roman" w:cs="Times New Roman"/>
          <w:bCs/>
          <w:sz w:val="28"/>
          <w:szCs w:val="28"/>
          <w:shd w:val="clear" w:color="auto" w:fill="F5F5F5"/>
          <w:lang w:val="en-US"/>
        </w:rPr>
        <w:t>URL</w:t>
      </w:r>
      <w:r w:rsidRPr="00004C79">
        <w:rPr>
          <w:rFonts w:ascii="Times New Roman" w:hAnsi="Times New Roman" w:cs="Times New Roman"/>
          <w:bCs/>
          <w:sz w:val="28"/>
          <w:szCs w:val="28"/>
          <w:shd w:val="clear" w:color="auto" w:fill="F5F5F5"/>
          <w:lang w:val="uk-UA"/>
        </w:rPr>
        <w:t xml:space="preserve">: </w:t>
      </w:r>
      <w:hyperlink r:id="rId33" w:history="1">
        <w:r w:rsidRPr="008C1FB3">
          <w:rPr>
            <w:rStyle w:val="a7"/>
            <w:rFonts w:ascii="Times New Roman" w:hAnsi="Times New Roman" w:cs="Times New Roman"/>
            <w:bCs/>
            <w:sz w:val="28"/>
            <w:szCs w:val="28"/>
            <w:shd w:val="clear" w:color="auto" w:fill="F5F5F5"/>
            <w:lang w:val="uk-UA"/>
          </w:rPr>
          <w:t>https://reyestr.court.gov.ua/Review/93794030</w:t>
        </w:r>
      </w:hyperlink>
      <w:r>
        <w:rPr>
          <w:rFonts w:ascii="Times New Roman" w:hAnsi="Times New Roman" w:cs="Times New Roman"/>
          <w:bCs/>
          <w:sz w:val="28"/>
          <w:szCs w:val="28"/>
          <w:shd w:val="clear" w:color="auto" w:fill="F5F5F5"/>
          <w:lang w:val="uk-UA"/>
        </w:rPr>
        <w:t xml:space="preserve"> (дата звернення - 08.12.2021 року);</w:t>
      </w:r>
    </w:p>
    <w:p w:rsidR="006E19C6" w:rsidRPr="00B0630C" w:rsidRDefault="006E19C6" w:rsidP="006E19C6">
      <w:pPr>
        <w:pStyle w:val="a4"/>
        <w:spacing w:line="360" w:lineRule="auto"/>
        <w:jc w:val="both"/>
        <w:rPr>
          <w:rFonts w:ascii="Times New Roman" w:hAnsi="Times New Roman" w:cs="Times New Roman"/>
          <w:sz w:val="28"/>
          <w:szCs w:val="28"/>
          <w:lang w:val="uk-UA"/>
        </w:rPr>
      </w:pPr>
      <w:r>
        <w:rPr>
          <w:rFonts w:ascii="Times New Roman" w:hAnsi="Times New Roman" w:cs="Times New Roman"/>
          <w:bCs/>
          <w:sz w:val="28"/>
          <w:szCs w:val="28"/>
          <w:shd w:val="clear" w:color="auto" w:fill="F5F5F5"/>
          <w:lang w:val="uk-UA"/>
        </w:rPr>
        <w:lastRenderedPageBreak/>
        <w:t xml:space="preserve">34. </w:t>
      </w:r>
      <w:r w:rsidRPr="00B0630C">
        <w:rPr>
          <w:rFonts w:ascii="Times New Roman" w:hAnsi="Times New Roman" w:cs="Times New Roman"/>
          <w:sz w:val="28"/>
          <w:szCs w:val="28"/>
          <w:lang w:val="uk-UA"/>
        </w:rPr>
        <w:t xml:space="preserve">Науково-практичний коментар до Сімейного кодексу України </w:t>
      </w:r>
      <w:r w:rsidRPr="00B0630C">
        <w:rPr>
          <w:rFonts w:ascii="Times New Roman" w:hAnsi="Times New Roman" w:cs="Times New Roman"/>
          <w:sz w:val="28"/>
          <w:szCs w:val="28"/>
        </w:rPr>
        <w:t xml:space="preserve">/ </w:t>
      </w:r>
      <w:r w:rsidRPr="00B0630C">
        <w:rPr>
          <w:rFonts w:ascii="Times New Roman" w:hAnsi="Times New Roman" w:cs="Times New Roman"/>
          <w:sz w:val="28"/>
          <w:szCs w:val="28"/>
          <w:lang w:val="uk-UA"/>
        </w:rPr>
        <w:t>За ред.. Є.О. Харитонова. Х.: ТОВ «Одіссей». 2006. 552 с.</w:t>
      </w:r>
    </w:p>
    <w:p w:rsidR="006E19C6" w:rsidRDefault="006E19C6" w:rsidP="006E19C6">
      <w:pPr>
        <w:pStyle w:val="a4"/>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35. </w:t>
      </w:r>
      <w:r w:rsidRPr="00B0630C">
        <w:rPr>
          <w:rFonts w:ascii="Times New Roman" w:hAnsi="Times New Roman" w:cs="Times New Roman"/>
          <w:sz w:val="28"/>
          <w:szCs w:val="28"/>
          <w:lang w:val="uk-UA"/>
        </w:rPr>
        <w:t>Про запобігання та протидію домашньому насильству: Закон України від 07.12.2007 р. № 2229-</w:t>
      </w:r>
      <w:r w:rsidRPr="00B0630C">
        <w:rPr>
          <w:rFonts w:ascii="Times New Roman" w:hAnsi="Times New Roman" w:cs="Times New Roman"/>
          <w:sz w:val="28"/>
          <w:szCs w:val="28"/>
          <w:lang w:val="en-US"/>
        </w:rPr>
        <w:t>VIII</w:t>
      </w:r>
      <w:r w:rsidRPr="00B0630C">
        <w:rPr>
          <w:rFonts w:ascii="Times New Roman" w:hAnsi="Times New Roman" w:cs="Times New Roman"/>
          <w:sz w:val="28"/>
          <w:szCs w:val="28"/>
          <w:lang w:val="uk-UA"/>
        </w:rPr>
        <w:t xml:space="preserve">. </w:t>
      </w:r>
      <w:r w:rsidRPr="00B0630C">
        <w:rPr>
          <w:rFonts w:ascii="Times New Roman" w:hAnsi="Times New Roman" w:cs="Times New Roman"/>
          <w:sz w:val="28"/>
          <w:szCs w:val="28"/>
          <w:lang w:val="en-US"/>
        </w:rPr>
        <w:t>URL</w:t>
      </w:r>
      <w:r w:rsidRPr="00B0630C">
        <w:rPr>
          <w:rFonts w:ascii="Times New Roman" w:hAnsi="Times New Roman" w:cs="Times New Roman"/>
          <w:sz w:val="28"/>
          <w:szCs w:val="28"/>
          <w:lang w:val="uk-UA"/>
        </w:rPr>
        <w:t>:</w:t>
      </w:r>
      <w:r w:rsidRPr="00B0630C">
        <w:rPr>
          <w:rFonts w:ascii="Times New Roman" w:hAnsi="Times New Roman" w:cs="Times New Roman"/>
          <w:sz w:val="28"/>
          <w:szCs w:val="28"/>
        </w:rPr>
        <w:t xml:space="preserve"> </w:t>
      </w:r>
      <w:hyperlink r:id="rId34" w:anchor="Text" w:history="1">
        <w:r w:rsidRPr="008C1FB3">
          <w:rPr>
            <w:rStyle w:val="a7"/>
            <w:rFonts w:ascii="Times New Roman" w:hAnsi="Times New Roman" w:cs="Times New Roman"/>
            <w:sz w:val="28"/>
            <w:szCs w:val="28"/>
            <w:lang w:val="uk-UA"/>
          </w:rPr>
          <w:t>https://zakon.rada.gov.ua/laws/show/2229-19#Text</w:t>
        </w:r>
      </w:hyperlink>
      <w:r>
        <w:rPr>
          <w:rFonts w:ascii="Times New Roman" w:hAnsi="Times New Roman" w:cs="Times New Roman"/>
          <w:sz w:val="28"/>
          <w:szCs w:val="28"/>
          <w:lang w:val="uk-UA"/>
        </w:rPr>
        <w:t xml:space="preserve"> (дата звернення – 08.12.2021 року);</w:t>
      </w:r>
    </w:p>
    <w:p w:rsidR="006E19C6" w:rsidRDefault="006E19C6" w:rsidP="006E19C6">
      <w:pPr>
        <w:pStyle w:val="a4"/>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36. </w:t>
      </w:r>
      <w:r w:rsidRPr="00B0630C">
        <w:rPr>
          <w:rFonts w:ascii="Times New Roman" w:hAnsi="Times New Roman" w:cs="Times New Roman"/>
          <w:sz w:val="28"/>
          <w:szCs w:val="28"/>
          <w:lang w:val="uk-UA"/>
        </w:rPr>
        <w:t xml:space="preserve">Види домашнього насильства та їх класифікація. </w:t>
      </w:r>
      <w:r w:rsidRPr="00B0630C">
        <w:rPr>
          <w:rFonts w:ascii="Times New Roman" w:hAnsi="Times New Roman" w:cs="Times New Roman"/>
          <w:sz w:val="28"/>
          <w:szCs w:val="28"/>
          <w:lang w:val="en-US"/>
        </w:rPr>
        <w:t>URL</w:t>
      </w:r>
      <w:r w:rsidRPr="00B0630C">
        <w:rPr>
          <w:rFonts w:ascii="Times New Roman" w:hAnsi="Times New Roman" w:cs="Times New Roman"/>
          <w:sz w:val="28"/>
          <w:szCs w:val="28"/>
          <w:lang w:val="uk-UA"/>
        </w:rPr>
        <w:t xml:space="preserve">: </w:t>
      </w:r>
      <w:hyperlink r:id="rId35" w:history="1">
        <w:r w:rsidRPr="008C1FB3">
          <w:rPr>
            <w:rStyle w:val="a7"/>
            <w:rFonts w:ascii="Times New Roman" w:hAnsi="Times New Roman" w:cs="Times New Roman"/>
            <w:sz w:val="28"/>
            <w:szCs w:val="28"/>
            <w:lang w:val="uk-UA"/>
          </w:rPr>
          <w:t>https://rescentre.org.ua/images/Uploads/Files/poperedzhenya_dl/domashne_nasilstvo.pdf</w:t>
        </w:r>
      </w:hyperlink>
      <w:r>
        <w:rPr>
          <w:rFonts w:ascii="Times New Roman" w:hAnsi="Times New Roman" w:cs="Times New Roman"/>
          <w:sz w:val="28"/>
          <w:szCs w:val="28"/>
          <w:lang w:val="uk-UA"/>
        </w:rPr>
        <w:t xml:space="preserve"> (дата звернення - 08.12.2021 року);</w:t>
      </w:r>
    </w:p>
    <w:p w:rsidR="006E19C6" w:rsidRDefault="006E19C6" w:rsidP="006E19C6">
      <w:pPr>
        <w:pStyle w:val="a4"/>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37. </w:t>
      </w:r>
      <w:r w:rsidRPr="00B0630C">
        <w:rPr>
          <w:rFonts w:ascii="Times New Roman" w:hAnsi="Times New Roman" w:cs="Times New Roman"/>
          <w:sz w:val="28"/>
          <w:szCs w:val="28"/>
          <w:lang w:val="uk-UA"/>
        </w:rPr>
        <w:t xml:space="preserve">Про затвердження Порядку взаємодії суб’єктів, що здійснюють заходи у сфері запобігання та протидії домашньому насильству і насильству за ознакою статті: постанова КМ України від 22.08.2018 р. № 658. </w:t>
      </w:r>
      <w:r w:rsidRPr="00B0630C">
        <w:rPr>
          <w:rFonts w:ascii="Times New Roman" w:hAnsi="Times New Roman" w:cs="Times New Roman"/>
          <w:sz w:val="28"/>
          <w:szCs w:val="28"/>
          <w:lang w:val="en-US"/>
        </w:rPr>
        <w:t>URL</w:t>
      </w:r>
      <w:r w:rsidRPr="00B0630C">
        <w:rPr>
          <w:rFonts w:ascii="Times New Roman" w:hAnsi="Times New Roman" w:cs="Times New Roman"/>
          <w:sz w:val="28"/>
          <w:szCs w:val="28"/>
          <w:lang w:val="uk-UA"/>
        </w:rPr>
        <w:t xml:space="preserve">: </w:t>
      </w:r>
      <w:hyperlink r:id="rId36" w:anchor="n49" w:history="1">
        <w:r w:rsidRPr="008C1FB3">
          <w:rPr>
            <w:rStyle w:val="a7"/>
            <w:rFonts w:ascii="Times New Roman" w:hAnsi="Times New Roman" w:cs="Times New Roman"/>
            <w:sz w:val="28"/>
            <w:szCs w:val="28"/>
            <w:lang w:val="uk-UA"/>
          </w:rPr>
          <w:t>https://zakon.rada.gov.ua/laws/show/658-2018-%D0%BF#n49</w:t>
        </w:r>
      </w:hyperlink>
      <w:r>
        <w:rPr>
          <w:rFonts w:ascii="Times New Roman" w:hAnsi="Times New Roman" w:cs="Times New Roman"/>
          <w:sz w:val="28"/>
          <w:szCs w:val="28"/>
          <w:lang w:val="uk-UA"/>
        </w:rPr>
        <w:t xml:space="preserve"> (дата звернення 08.12.2021 року);</w:t>
      </w:r>
    </w:p>
    <w:p w:rsidR="006E19C6" w:rsidRDefault="006E19C6" w:rsidP="006E19C6">
      <w:pPr>
        <w:pStyle w:val="a4"/>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38. </w:t>
      </w:r>
      <w:r w:rsidRPr="00B0630C">
        <w:rPr>
          <w:rFonts w:ascii="Times New Roman" w:hAnsi="Times New Roman" w:cs="Times New Roman"/>
          <w:sz w:val="28"/>
          <w:szCs w:val="28"/>
          <w:lang w:val="uk-UA"/>
        </w:rPr>
        <w:t xml:space="preserve">Про забезпечення соціального захисту дітей, які перебувають у складних життєвих обставинах: постанова КМ України від 01.06.2020 р. № 585. </w:t>
      </w:r>
      <w:r w:rsidRPr="00B0630C">
        <w:rPr>
          <w:rFonts w:ascii="Times New Roman" w:hAnsi="Times New Roman" w:cs="Times New Roman"/>
          <w:sz w:val="28"/>
          <w:szCs w:val="28"/>
          <w:lang w:val="en-US"/>
        </w:rPr>
        <w:t>URL</w:t>
      </w:r>
      <w:r w:rsidRPr="00B0630C">
        <w:rPr>
          <w:rFonts w:ascii="Times New Roman" w:hAnsi="Times New Roman" w:cs="Times New Roman"/>
          <w:sz w:val="28"/>
          <w:szCs w:val="28"/>
          <w:lang w:val="uk-UA"/>
        </w:rPr>
        <w:t xml:space="preserve">: </w:t>
      </w:r>
      <w:hyperlink r:id="rId37" w:anchor="n13" w:history="1">
        <w:r w:rsidRPr="008C1FB3">
          <w:rPr>
            <w:rStyle w:val="a7"/>
            <w:rFonts w:ascii="Times New Roman" w:hAnsi="Times New Roman" w:cs="Times New Roman"/>
            <w:sz w:val="28"/>
            <w:szCs w:val="28"/>
            <w:lang w:val="uk-UA"/>
          </w:rPr>
          <w:t>https://zakon.rada.gov.ua/laws/show/585-2020-%D0%BF#n13</w:t>
        </w:r>
      </w:hyperlink>
      <w:r>
        <w:rPr>
          <w:rFonts w:ascii="Times New Roman" w:hAnsi="Times New Roman" w:cs="Times New Roman"/>
          <w:sz w:val="28"/>
          <w:szCs w:val="28"/>
          <w:lang w:val="uk-UA"/>
        </w:rPr>
        <w:t xml:space="preserve"> (дата звернення – 08.12.2021 року);</w:t>
      </w:r>
    </w:p>
    <w:p w:rsidR="006E19C6" w:rsidRDefault="006E19C6" w:rsidP="006E19C6">
      <w:pPr>
        <w:pStyle w:val="a4"/>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39. </w:t>
      </w:r>
      <w:r w:rsidRPr="00B0630C">
        <w:rPr>
          <w:rFonts w:ascii="Times New Roman" w:hAnsi="Times New Roman" w:cs="Times New Roman"/>
          <w:sz w:val="28"/>
          <w:szCs w:val="28"/>
          <w:lang w:val="uk-UA"/>
        </w:rPr>
        <w:t xml:space="preserve">Про організацію надання соціальних послуг: постанова КМ України від 01.06.2020 р. № 587. </w:t>
      </w:r>
      <w:r w:rsidRPr="00B0630C">
        <w:rPr>
          <w:rFonts w:ascii="Times New Roman" w:hAnsi="Times New Roman" w:cs="Times New Roman"/>
          <w:sz w:val="28"/>
          <w:szCs w:val="28"/>
          <w:lang w:val="en-US"/>
        </w:rPr>
        <w:t>URL</w:t>
      </w:r>
      <w:r w:rsidRPr="00B0630C">
        <w:rPr>
          <w:rFonts w:ascii="Times New Roman" w:hAnsi="Times New Roman" w:cs="Times New Roman"/>
          <w:sz w:val="28"/>
          <w:szCs w:val="28"/>
          <w:lang w:val="uk-UA"/>
        </w:rPr>
        <w:t xml:space="preserve">: </w:t>
      </w:r>
      <w:hyperlink r:id="rId38" w:anchor="Text" w:history="1">
        <w:r w:rsidRPr="008C1FB3">
          <w:rPr>
            <w:rStyle w:val="a7"/>
            <w:rFonts w:ascii="Times New Roman" w:hAnsi="Times New Roman" w:cs="Times New Roman"/>
            <w:sz w:val="28"/>
            <w:szCs w:val="28"/>
            <w:lang w:val="uk-UA"/>
          </w:rPr>
          <w:t>https://zakon.rada.gov.ua/laws/show/587-2020-%D0%BF#Text</w:t>
        </w:r>
      </w:hyperlink>
      <w:r>
        <w:rPr>
          <w:rFonts w:ascii="Times New Roman" w:hAnsi="Times New Roman" w:cs="Times New Roman"/>
          <w:sz w:val="28"/>
          <w:szCs w:val="28"/>
          <w:lang w:val="uk-UA"/>
        </w:rPr>
        <w:t xml:space="preserve"> (дата звернення – 08.12.2021 року);</w:t>
      </w:r>
    </w:p>
    <w:p w:rsidR="006E19C6" w:rsidRDefault="006E19C6" w:rsidP="006E19C6">
      <w:pPr>
        <w:pStyle w:val="a4"/>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40. </w:t>
      </w:r>
      <w:r w:rsidRPr="00B0630C">
        <w:rPr>
          <w:rFonts w:ascii="Times New Roman" w:hAnsi="Times New Roman" w:cs="Times New Roman"/>
          <w:sz w:val="28"/>
          <w:szCs w:val="28"/>
          <w:lang w:val="uk-UA"/>
        </w:rPr>
        <w:t xml:space="preserve">Новокаховський міський суд Херсонської області: Рішення № 661/345/19 від 30.09.2019 р. </w:t>
      </w:r>
      <w:r w:rsidRPr="00B0630C">
        <w:rPr>
          <w:rFonts w:ascii="Times New Roman" w:hAnsi="Times New Roman" w:cs="Times New Roman"/>
          <w:sz w:val="28"/>
          <w:szCs w:val="28"/>
          <w:lang w:val="en-US"/>
        </w:rPr>
        <w:t>URL</w:t>
      </w:r>
      <w:r w:rsidRPr="00B0630C">
        <w:rPr>
          <w:rFonts w:ascii="Times New Roman" w:hAnsi="Times New Roman" w:cs="Times New Roman"/>
          <w:sz w:val="28"/>
          <w:szCs w:val="28"/>
          <w:lang w:val="uk-UA"/>
        </w:rPr>
        <w:t xml:space="preserve">: </w:t>
      </w:r>
      <w:hyperlink r:id="rId39" w:history="1">
        <w:r w:rsidRPr="008C1FB3">
          <w:rPr>
            <w:rStyle w:val="a7"/>
            <w:rFonts w:ascii="Times New Roman" w:hAnsi="Times New Roman" w:cs="Times New Roman"/>
            <w:sz w:val="28"/>
            <w:szCs w:val="28"/>
            <w:lang w:val="uk-UA"/>
          </w:rPr>
          <w:t>https://zakononline.com.ua/court-decisions/show/84865035</w:t>
        </w:r>
      </w:hyperlink>
      <w:r>
        <w:rPr>
          <w:rFonts w:ascii="Times New Roman" w:hAnsi="Times New Roman" w:cs="Times New Roman"/>
          <w:sz w:val="28"/>
          <w:szCs w:val="28"/>
          <w:lang w:val="uk-UA"/>
        </w:rPr>
        <w:t xml:space="preserve"> (дата звернення - 08.12.2021 року);</w:t>
      </w:r>
    </w:p>
    <w:p w:rsidR="006E19C6" w:rsidRDefault="006E19C6" w:rsidP="006E19C6">
      <w:pPr>
        <w:pStyle w:val="a4"/>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41. </w:t>
      </w:r>
      <w:r w:rsidRPr="00B0630C">
        <w:rPr>
          <w:rFonts w:ascii="Times New Roman" w:hAnsi="Times New Roman" w:cs="Times New Roman"/>
          <w:sz w:val="28"/>
          <w:szCs w:val="28"/>
          <w:lang w:val="uk-UA"/>
        </w:rPr>
        <w:t xml:space="preserve">Новодністровський міський суд Чернівецької області: Рішення № 98157773 від 07.07.2021 року. </w:t>
      </w:r>
      <w:r w:rsidRPr="00B0630C">
        <w:rPr>
          <w:rFonts w:ascii="Times New Roman" w:hAnsi="Times New Roman" w:cs="Times New Roman"/>
          <w:sz w:val="28"/>
          <w:szCs w:val="28"/>
          <w:lang w:val="en-US"/>
        </w:rPr>
        <w:t>URL</w:t>
      </w:r>
      <w:r w:rsidRPr="00B0630C">
        <w:rPr>
          <w:rFonts w:ascii="Times New Roman" w:hAnsi="Times New Roman" w:cs="Times New Roman"/>
          <w:sz w:val="28"/>
          <w:szCs w:val="28"/>
          <w:lang w:val="uk-UA"/>
        </w:rPr>
        <w:t xml:space="preserve">: </w:t>
      </w:r>
      <w:hyperlink r:id="rId40" w:history="1">
        <w:r w:rsidRPr="008C1FB3">
          <w:rPr>
            <w:rStyle w:val="a7"/>
            <w:rFonts w:ascii="Times New Roman" w:hAnsi="Times New Roman" w:cs="Times New Roman"/>
            <w:sz w:val="28"/>
            <w:szCs w:val="28"/>
            <w:lang w:val="uk-UA"/>
          </w:rPr>
          <w:t>https://youcontrol.com.ua/catalog/court-document/98157773/</w:t>
        </w:r>
      </w:hyperlink>
      <w:r>
        <w:rPr>
          <w:rFonts w:ascii="Times New Roman" w:hAnsi="Times New Roman" w:cs="Times New Roman"/>
          <w:sz w:val="28"/>
          <w:szCs w:val="28"/>
          <w:lang w:val="uk-UA"/>
        </w:rPr>
        <w:t xml:space="preserve"> (дата звернення – 08.12.2021 року);</w:t>
      </w:r>
    </w:p>
    <w:p w:rsidR="006E19C6" w:rsidRDefault="006E19C6" w:rsidP="006E19C6">
      <w:pPr>
        <w:pStyle w:val="a4"/>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42. </w:t>
      </w:r>
      <w:r w:rsidRPr="00B0630C">
        <w:rPr>
          <w:rFonts w:ascii="Times New Roman" w:hAnsi="Times New Roman" w:cs="Times New Roman"/>
          <w:sz w:val="28"/>
          <w:szCs w:val="28"/>
          <w:lang w:val="uk-UA"/>
        </w:rPr>
        <w:t xml:space="preserve">Максимів І.І. Феномен бродяжництва і жебрацтва дітей з точки зору права і психології // Науковий вісник Херсонського державного університету. Серія «Юридичні науки». Випуск 1. Том 4. 2016. С. 15-18. </w:t>
      </w:r>
      <w:r w:rsidRPr="00B0630C">
        <w:rPr>
          <w:rFonts w:ascii="Times New Roman" w:hAnsi="Times New Roman" w:cs="Times New Roman"/>
          <w:sz w:val="28"/>
          <w:szCs w:val="28"/>
          <w:lang w:val="en-US"/>
        </w:rPr>
        <w:t>URL</w:t>
      </w:r>
      <w:r w:rsidRPr="00B0630C">
        <w:rPr>
          <w:rFonts w:ascii="Times New Roman" w:hAnsi="Times New Roman" w:cs="Times New Roman"/>
          <w:sz w:val="28"/>
          <w:szCs w:val="28"/>
          <w:lang w:val="uk-UA"/>
        </w:rPr>
        <w:t xml:space="preserve">: </w:t>
      </w:r>
      <w:hyperlink r:id="rId41" w:history="1">
        <w:r w:rsidRPr="008C1FB3">
          <w:rPr>
            <w:rStyle w:val="a7"/>
            <w:rFonts w:ascii="Times New Roman" w:hAnsi="Times New Roman" w:cs="Times New Roman"/>
            <w:sz w:val="28"/>
            <w:szCs w:val="28"/>
            <w:lang w:val="en-US"/>
          </w:rPr>
          <w:t>file</w:t>
        </w:r>
        <w:r w:rsidRPr="008C1FB3">
          <w:rPr>
            <w:rStyle w:val="a7"/>
            <w:rFonts w:ascii="Times New Roman" w:hAnsi="Times New Roman" w:cs="Times New Roman"/>
            <w:sz w:val="28"/>
            <w:szCs w:val="28"/>
            <w:lang w:val="uk-UA"/>
          </w:rPr>
          <w:t>:///</w:t>
        </w:r>
        <w:r w:rsidRPr="008C1FB3">
          <w:rPr>
            <w:rStyle w:val="a7"/>
            <w:rFonts w:ascii="Times New Roman" w:hAnsi="Times New Roman" w:cs="Times New Roman"/>
            <w:sz w:val="28"/>
            <w:szCs w:val="28"/>
            <w:lang w:val="en-US"/>
          </w:rPr>
          <w:t>C</w:t>
        </w:r>
        <w:r w:rsidRPr="008C1FB3">
          <w:rPr>
            <w:rStyle w:val="a7"/>
            <w:rFonts w:ascii="Times New Roman" w:hAnsi="Times New Roman" w:cs="Times New Roman"/>
            <w:sz w:val="28"/>
            <w:szCs w:val="28"/>
            <w:lang w:val="uk-UA"/>
          </w:rPr>
          <w:t>:/</w:t>
        </w:r>
        <w:r w:rsidRPr="008C1FB3">
          <w:rPr>
            <w:rStyle w:val="a7"/>
            <w:rFonts w:ascii="Times New Roman" w:hAnsi="Times New Roman" w:cs="Times New Roman"/>
            <w:sz w:val="28"/>
            <w:szCs w:val="28"/>
            <w:lang w:val="en-US"/>
          </w:rPr>
          <w:t>Documents</w:t>
        </w:r>
        <w:r w:rsidRPr="008C1FB3">
          <w:rPr>
            <w:rStyle w:val="a7"/>
            <w:rFonts w:ascii="Times New Roman" w:hAnsi="Times New Roman" w:cs="Times New Roman"/>
            <w:sz w:val="28"/>
            <w:szCs w:val="28"/>
            <w:lang w:val="uk-UA"/>
          </w:rPr>
          <w:t>%20</w:t>
        </w:r>
        <w:r w:rsidRPr="008C1FB3">
          <w:rPr>
            <w:rStyle w:val="a7"/>
            <w:rFonts w:ascii="Times New Roman" w:hAnsi="Times New Roman" w:cs="Times New Roman"/>
            <w:sz w:val="28"/>
            <w:szCs w:val="28"/>
            <w:lang w:val="en-US"/>
          </w:rPr>
          <w:t>and</w:t>
        </w:r>
        <w:r w:rsidRPr="008C1FB3">
          <w:rPr>
            <w:rStyle w:val="a7"/>
            <w:rFonts w:ascii="Times New Roman" w:hAnsi="Times New Roman" w:cs="Times New Roman"/>
            <w:sz w:val="28"/>
            <w:szCs w:val="28"/>
            <w:lang w:val="uk-UA"/>
          </w:rPr>
          <w:t>%20</w:t>
        </w:r>
        <w:r w:rsidRPr="008C1FB3">
          <w:rPr>
            <w:rStyle w:val="a7"/>
            <w:rFonts w:ascii="Times New Roman" w:hAnsi="Times New Roman" w:cs="Times New Roman"/>
            <w:sz w:val="28"/>
            <w:szCs w:val="28"/>
            <w:lang w:val="en-US"/>
          </w:rPr>
          <w:t>Settings</w:t>
        </w:r>
        <w:r w:rsidRPr="008C1FB3">
          <w:rPr>
            <w:rStyle w:val="a7"/>
            <w:rFonts w:ascii="Times New Roman" w:hAnsi="Times New Roman" w:cs="Times New Roman"/>
            <w:sz w:val="28"/>
            <w:szCs w:val="28"/>
            <w:lang w:val="uk-UA"/>
          </w:rPr>
          <w:t>/</w:t>
        </w:r>
        <w:r w:rsidRPr="008C1FB3">
          <w:rPr>
            <w:rStyle w:val="a7"/>
            <w:rFonts w:ascii="Times New Roman" w:hAnsi="Times New Roman" w:cs="Times New Roman"/>
            <w:sz w:val="28"/>
            <w:szCs w:val="28"/>
            <w:lang w:val="en-US"/>
          </w:rPr>
          <w:t>Deeptown</w:t>
        </w:r>
        <w:r w:rsidRPr="008C1FB3">
          <w:rPr>
            <w:rStyle w:val="a7"/>
            <w:rFonts w:ascii="Times New Roman" w:hAnsi="Times New Roman" w:cs="Times New Roman"/>
            <w:sz w:val="28"/>
            <w:szCs w:val="28"/>
            <w:lang w:val="uk-UA"/>
          </w:rPr>
          <w:t>/Мои%20документы/</w:t>
        </w:r>
        <w:r w:rsidRPr="008C1FB3">
          <w:rPr>
            <w:rStyle w:val="a7"/>
            <w:rFonts w:ascii="Times New Roman" w:hAnsi="Times New Roman" w:cs="Times New Roman"/>
            <w:sz w:val="28"/>
            <w:szCs w:val="28"/>
            <w:lang w:val="en-US"/>
          </w:rPr>
          <w:t>Nvkhdu</w:t>
        </w:r>
        <w:r w:rsidRPr="008C1FB3">
          <w:rPr>
            <w:rStyle w:val="a7"/>
            <w:rFonts w:ascii="Times New Roman" w:hAnsi="Times New Roman" w:cs="Times New Roman"/>
            <w:sz w:val="28"/>
            <w:szCs w:val="28"/>
            <w:lang w:val="uk-UA"/>
          </w:rPr>
          <w:t>_</w:t>
        </w:r>
        <w:r w:rsidRPr="008C1FB3">
          <w:rPr>
            <w:rStyle w:val="a7"/>
            <w:rFonts w:ascii="Times New Roman" w:hAnsi="Times New Roman" w:cs="Times New Roman"/>
            <w:sz w:val="28"/>
            <w:szCs w:val="28"/>
            <w:lang w:val="en-US"/>
          </w:rPr>
          <w:t>jur</w:t>
        </w:r>
        <w:r w:rsidRPr="008C1FB3">
          <w:rPr>
            <w:rStyle w:val="a7"/>
            <w:rFonts w:ascii="Times New Roman" w:hAnsi="Times New Roman" w:cs="Times New Roman"/>
            <w:sz w:val="28"/>
            <w:szCs w:val="28"/>
            <w:lang w:val="uk-UA"/>
          </w:rPr>
          <w:t>_2016_1(4)__5.</w:t>
        </w:r>
        <w:r w:rsidRPr="008C1FB3">
          <w:rPr>
            <w:rStyle w:val="a7"/>
            <w:rFonts w:ascii="Times New Roman" w:hAnsi="Times New Roman" w:cs="Times New Roman"/>
            <w:sz w:val="28"/>
            <w:szCs w:val="28"/>
            <w:lang w:val="en-US"/>
          </w:rPr>
          <w:t>pdf</w:t>
        </w:r>
      </w:hyperlink>
      <w:r>
        <w:rPr>
          <w:rFonts w:ascii="Times New Roman" w:hAnsi="Times New Roman" w:cs="Times New Roman"/>
          <w:sz w:val="28"/>
          <w:szCs w:val="28"/>
          <w:lang w:val="uk-UA"/>
        </w:rPr>
        <w:t xml:space="preserve"> (дата звернення – 08.12.2021 року);</w:t>
      </w:r>
    </w:p>
    <w:p w:rsidR="006E19C6" w:rsidRDefault="006E19C6" w:rsidP="006E19C6">
      <w:pPr>
        <w:pStyle w:val="a4"/>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43. </w:t>
      </w:r>
      <w:r w:rsidRPr="00D57279">
        <w:rPr>
          <w:rFonts w:ascii="Times New Roman" w:hAnsi="Times New Roman" w:cs="Times New Roman"/>
          <w:sz w:val="28"/>
          <w:szCs w:val="28"/>
          <w:lang w:val="uk-UA"/>
        </w:rPr>
        <w:t>Кримінальний кодекс України: Закон України від 15.04.2001 р. № 2341-</w:t>
      </w:r>
      <w:r w:rsidRPr="00D57279">
        <w:rPr>
          <w:rFonts w:ascii="Times New Roman" w:hAnsi="Times New Roman" w:cs="Times New Roman"/>
          <w:sz w:val="28"/>
          <w:szCs w:val="28"/>
          <w:lang w:val="en-US"/>
        </w:rPr>
        <w:t>III</w:t>
      </w:r>
      <w:r w:rsidRPr="00D57279">
        <w:rPr>
          <w:rFonts w:ascii="Times New Roman" w:hAnsi="Times New Roman" w:cs="Times New Roman"/>
          <w:sz w:val="28"/>
          <w:szCs w:val="28"/>
          <w:lang w:val="uk-UA"/>
        </w:rPr>
        <w:t xml:space="preserve">. </w:t>
      </w:r>
      <w:r w:rsidRPr="00D57279">
        <w:rPr>
          <w:rFonts w:ascii="Times New Roman" w:hAnsi="Times New Roman" w:cs="Times New Roman"/>
          <w:sz w:val="28"/>
          <w:szCs w:val="28"/>
          <w:lang w:val="en-US"/>
        </w:rPr>
        <w:t>URL</w:t>
      </w:r>
      <w:r w:rsidRPr="00D57279">
        <w:rPr>
          <w:rFonts w:ascii="Times New Roman" w:hAnsi="Times New Roman" w:cs="Times New Roman"/>
          <w:sz w:val="28"/>
          <w:szCs w:val="28"/>
          <w:lang w:val="uk-UA"/>
        </w:rPr>
        <w:t xml:space="preserve">: </w:t>
      </w:r>
      <w:hyperlink r:id="rId42" w:anchor="Text" w:history="1">
        <w:r w:rsidRPr="008C1FB3">
          <w:rPr>
            <w:rStyle w:val="a7"/>
            <w:rFonts w:ascii="Times New Roman" w:hAnsi="Times New Roman" w:cs="Times New Roman"/>
            <w:sz w:val="28"/>
            <w:szCs w:val="28"/>
            <w:lang w:val="uk-UA"/>
          </w:rPr>
          <w:t>https://zakon.rada.gov.ua/laws/show/2341-14#Text</w:t>
        </w:r>
      </w:hyperlink>
      <w:r>
        <w:rPr>
          <w:rFonts w:ascii="Times New Roman" w:hAnsi="Times New Roman" w:cs="Times New Roman"/>
          <w:sz w:val="28"/>
          <w:szCs w:val="28"/>
          <w:lang w:val="uk-UA"/>
        </w:rPr>
        <w:t xml:space="preserve"> (дата звернення – 08.12.2021 року);</w:t>
      </w:r>
    </w:p>
    <w:p w:rsidR="006E19C6" w:rsidRDefault="006E19C6" w:rsidP="006E19C6">
      <w:pPr>
        <w:pStyle w:val="a4"/>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44. </w:t>
      </w:r>
      <w:r w:rsidRPr="00D57279">
        <w:rPr>
          <w:rFonts w:ascii="Times New Roman" w:hAnsi="Times New Roman" w:cs="Times New Roman"/>
          <w:sz w:val="28"/>
          <w:szCs w:val="28"/>
          <w:lang w:val="uk-UA"/>
        </w:rPr>
        <w:t xml:space="preserve">Дан Г.В. Запобігання використанню малолітньої дитини для заняття жебрацтвом в Україні.  Дисертація на здобуття наукового ступеня кандидата юридичних наук. 12.00.08. кримінальне право та кримінологія;  кримінально-виконавче право. К.: 2020. 227 с. </w:t>
      </w:r>
      <w:r w:rsidRPr="00D57279">
        <w:rPr>
          <w:rFonts w:ascii="Times New Roman" w:hAnsi="Times New Roman" w:cs="Times New Roman"/>
          <w:sz w:val="28"/>
          <w:szCs w:val="28"/>
          <w:lang w:val="en-US"/>
        </w:rPr>
        <w:t>URL</w:t>
      </w:r>
      <w:r w:rsidRPr="00D57279">
        <w:rPr>
          <w:rFonts w:ascii="Times New Roman" w:hAnsi="Times New Roman" w:cs="Times New Roman"/>
          <w:sz w:val="28"/>
          <w:szCs w:val="28"/>
          <w:lang w:val="uk-UA"/>
        </w:rPr>
        <w:t xml:space="preserve">: </w:t>
      </w:r>
      <w:hyperlink r:id="rId43" w:history="1">
        <w:r w:rsidRPr="008C1FB3">
          <w:rPr>
            <w:rStyle w:val="a7"/>
            <w:rFonts w:ascii="Times New Roman" w:hAnsi="Times New Roman" w:cs="Times New Roman"/>
            <w:sz w:val="28"/>
            <w:szCs w:val="28"/>
            <w:lang w:val="uk-UA"/>
          </w:rPr>
          <w:t>http://elar.naiau.kiev.ua/bitstream/123456789/17010/1/dysert_dan_hv.pdf</w:t>
        </w:r>
      </w:hyperlink>
      <w:r>
        <w:rPr>
          <w:rFonts w:ascii="Times New Roman" w:hAnsi="Times New Roman" w:cs="Times New Roman"/>
          <w:sz w:val="28"/>
          <w:szCs w:val="28"/>
          <w:lang w:val="uk-UA"/>
        </w:rPr>
        <w:t xml:space="preserve"> (дата звернення - 08.12.2021 року);</w:t>
      </w:r>
    </w:p>
    <w:p w:rsidR="006E19C6" w:rsidRDefault="006E19C6" w:rsidP="006E19C6">
      <w:pPr>
        <w:pStyle w:val="a4"/>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45. </w:t>
      </w:r>
      <w:r w:rsidRPr="00D57279">
        <w:rPr>
          <w:rFonts w:ascii="Times New Roman" w:hAnsi="Times New Roman" w:cs="Times New Roman"/>
          <w:sz w:val="28"/>
          <w:szCs w:val="28"/>
          <w:lang w:val="uk-UA"/>
        </w:rPr>
        <w:t xml:space="preserve">Питання Державної соціальної програми запобігання домашньому насильству та насильству за ознакою статі на період до 2025 року: постанова Кабінету Міністрів України від 24.02.2021 року № 145. </w:t>
      </w:r>
      <w:r w:rsidRPr="00D57279">
        <w:rPr>
          <w:rFonts w:ascii="Times New Roman" w:hAnsi="Times New Roman" w:cs="Times New Roman"/>
          <w:sz w:val="28"/>
          <w:szCs w:val="28"/>
          <w:lang w:val="en-US"/>
        </w:rPr>
        <w:t>URL</w:t>
      </w:r>
      <w:r w:rsidRPr="00D57279">
        <w:rPr>
          <w:rFonts w:ascii="Times New Roman" w:hAnsi="Times New Roman" w:cs="Times New Roman"/>
          <w:sz w:val="28"/>
          <w:szCs w:val="28"/>
          <w:lang w:val="uk-UA"/>
        </w:rPr>
        <w:t xml:space="preserve">: </w:t>
      </w:r>
      <w:hyperlink r:id="rId44" w:anchor="Text" w:history="1">
        <w:r w:rsidRPr="00D57279">
          <w:rPr>
            <w:rStyle w:val="a7"/>
            <w:rFonts w:ascii="Times New Roman" w:hAnsi="Times New Roman" w:cs="Times New Roman"/>
            <w:sz w:val="28"/>
            <w:szCs w:val="28"/>
            <w:lang w:val="uk-UA"/>
          </w:rPr>
          <w:t>https://zakon.rada.gov.ua/laws/show/145-2021-п#Text</w:t>
        </w:r>
      </w:hyperlink>
      <w:r w:rsidRPr="00D57279">
        <w:rPr>
          <w:rFonts w:ascii="Times New Roman" w:hAnsi="Times New Roman" w:cs="Times New Roman"/>
          <w:sz w:val="28"/>
          <w:szCs w:val="28"/>
          <w:lang w:val="uk-UA"/>
        </w:rPr>
        <w:t xml:space="preserve"> (дата звернення 12.12.2021 року).</w:t>
      </w:r>
    </w:p>
    <w:p w:rsidR="006E19C6" w:rsidRDefault="006E19C6" w:rsidP="006E19C6">
      <w:pPr>
        <w:pStyle w:val="a4"/>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46. </w:t>
      </w:r>
      <w:r w:rsidRPr="00D57279">
        <w:rPr>
          <w:rFonts w:ascii="Times New Roman" w:hAnsi="Times New Roman" w:cs="Times New Roman"/>
          <w:sz w:val="28"/>
          <w:szCs w:val="28"/>
          <w:lang w:val="uk-UA"/>
        </w:rPr>
        <w:t xml:space="preserve">Про схвалення Національної Стратегії реформування системи юстиції щодо дітей на період до 2023 року: розпорядження Кабінету Міністрів України від 18.12.2018 р. № 1027-р. </w:t>
      </w:r>
      <w:r w:rsidRPr="00D57279">
        <w:rPr>
          <w:rFonts w:ascii="Times New Roman" w:hAnsi="Times New Roman" w:cs="Times New Roman"/>
          <w:sz w:val="28"/>
          <w:szCs w:val="28"/>
          <w:lang w:val="en-US"/>
        </w:rPr>
        <w:t>URL</w:t>
      </w:r>
      <w:r w:rsidRPr="00D57279">
        <w:rPr>
          <w:rFonts w:ascii="Times New Roman" w:hAnsi="Times New Roman" w:cs="Times New Roman"/>
          <w:sz w:val="28"/>
          <w:szCs w:val="28"/>
          <w:lang w:val="uk-UA"/>
        </w:rPr>
        <w:t xml:space="preserve">: </w:t>
      </w:r>
      <w:hyperlink r:id="rId45" w:anchor="Text" w:history="1">
        <w:r w:rsidRPr="00D57279">
          <w:rPr>
            <w:rStyle w:val="a7"/>
            <w:rFonts w:ascii="Times New Roman" w:hAnsi="Times New Roman" w:cs="Times New Roman"/>
            <w:sz w:val="28"/>
            <w:szCs w:val="28"/>
            <w:lang w:val="uk-UA"/>
          </w:rPr>
          <w:t>https://zakon.rada.gov.ua/laws/show/1027-2018-р#Text</w:t>
        </w:r>
      </w:hyperlink>
      <w:r w:rsidRPr="00D57279">
        <w:rPr>
          <w:rFonts w:ascii="Times New Roman" w:hAnsi="Times New Roman" w:cs="Times New Roman"/>
          <w:sz w:val="28"/>
          <w:szCs w:val="28"/>
          <w:lang w:val="uk-UA"/>
        </w:rPr>
        <w:t xml:space="preserve"> (дата звернення 12.12.2021 року)</w:t>
      </w:r>
    </w:p>
    <w:p w:rsidR="006E19C6" w:rsidRDefault="006E19C6" w:rsidP="006E19C6">
      <w:pPr>
        <w:pStyle w:val="a4"/>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47. </w:t>
      </w:r>
      <w:r w:rsidRPr="0059629F">
        <w:rPr>
          <w:rFonts w:ascii="Times New Roman" w:hAnsi="Times New Roman" w:cs="Times New Roman"/>
          <w:sz w:val="28"/>
          <w:szCs w:val="28"/>
          <w:lang w:val="uk-UA"/>
        </w:rPr>
        <w:t xml:space="preserve">Лапчевська О.Ф. Процесуальні особливості розгляду справ про позбавлення батьківських прав. </w:t>
      </w:r>
      <w:r w:rsidRPr="0059629F">
        <w:rPr>
          <w:rFonts w:ascii="Times New Roman" w:hAnsi="Times New Roman" w:cs="Times New Roman"/>
          <w:sz w:val="28"/>
          <w:szCs w:val="28"/>
          <w:lang w:val="en-US"/>
        </w:rPr>
        <w:t>URL</w:t>
      </w:r>
      <w:r w:rsidRPr="0059629F">
        <w:rPr>
          <w:rFonts w:ascii="Times New Roman" w:hAnsi="Times New Roman" w:cs="Times New Roman"/>
          <w:sz w:val="28"/>
          <w:szCs w:val="28"/>
          <w:lang w:val="uk-UA"/>
        </w:rPr>
        <w:t xml:space="preserve">: </w:t>
      </w:r>
      <w:hyperlink r:id="rId46" w:history="1">
        <w:r w:rsidRPr="008C1FB3">
          <w:rPr>
            <w:rStyle w:val="a7"/>
            <w:rFonts w:ascii="Times New Roman" w:hAnsi="Times New Roman" w:cs="Times New Roman"/>
            <w:sz w:val="28"/>
            <w:szCs w:val="28"/>
            <w:lang w:val="uk-UA"/>
          </w:rPr>
          <w:t>file:///C:/Documents%20and%20Settings/Deeptown/Мои%20документы/Nvknuvs_2013_3_11%20(2).pdf</w:t>
        </w:r>
      </w:hyperlink>
      <w:r>
        <w:rPr>
          <w:rFonts w:ascii="Times New Roman" w:hAnsi="Times New Roman" w:cs="Times New Roman"/>
          <w:sz w:val="28"/>
          <w:szCs w:val="28"/>
          <w:lang w:val="uk-UA"/>
        </w:rPr>
        <w:t xml:space="preserve"> (дата звернення – 08.12.2021 року);</w:t>
      </w:r>
    </w:p>
    <w:p w:rsidR="006E19C6" w:rsidRDefault="006E19C6" w:rsidP="006E19C6">
      <w:pPr>
        <w:pStyle w:val="a4"/>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48. </w:t>
      </w:r>
      <w:r w:rsidRPr="0059629F">
        <w:rPr>
          <w:rFonts w:ascii="Times New Roman" w:hAnsi="Times New Roman" w:cs="Times New Roman"/>
          <w:sz w:val="28"/>
          <w:szCs w:val="28"/>
          <w:lang w:val="uk-UA"/>
        </w:rPr>
        <w:t>Про прокуратуру: Закон України від 14.10.2014 р. № 1697-</w:t>
      </w:r>
      <w:r w:rsidRPr="0059629F">
        <w:rPr>
          <w:rFonts w:ascii="Times New Roman" w:hAnsi="Times New Roman" w:cs="Times New Roman"/>
          <w:sz w:val="28"/>
          <w:szCs w:val="28"/>
          <w:lang w:val="en-US"/>
        </w:rPr>
        <w:t>VII</w:t>
      </w:r>
      <w:r w:rsidRPr="0059629F">
        <w:rPr>
          <w:rFonts w:ascii="Times New Roman" w:hAnsi="Times New Roman" w:cs="Times New Roman"/>
          <w:sz w:val="28"/>
          <w:szCs w:val="28"/>
          <w:lang w:val="uk-UA"/>
        </w:rPr>
        <w:t xml:space="preserve">. </w:t>
      </w:r>
      <w:r w:rsidRPr="0059629F">
        <w:rPr>
          <w:rFonts w:ascii="Times New Roman" w:hAnsi="Times New Roman" w:cs="Times New Roman"/>
          <w:sz w:val="28"/>
          <w:szCs w:val="28"/>
          <w:lang w:val="en-US"/>
        </w:rPr>
        <w:t>URL</w:t>
      </w:r>
      <w:r w:rsidRPr="0059629F">
        <w:rPr>
          <w:rFonts w:ascii="Times New Roman" w:hAnsi="Times New Roman" w:cs="Times New Roman"/>
          <w:sz w:val="28"/>
          <w:szCs w:val="28"/>
          <w:lang w:val="uk-UA"/>
        </w:rPr>
        <w:t xml:space="preserve">: </w:t>
      </w:r>
      <w:hyperlink r:id="rId47" w:anchor="Text" w:history="1">
        <w:r w:rsidRPr="008C1FB3">
          <w:rPr>
            <w:rStyle w:val="a7"/>
            <w:rFonts w:ascii="Times New Roman" w:hAnsi="Times New Roman" w:cs="Times New Roman"/>
            <w:sz w:val="28"/>
            <w:szCs w:val="28"/>
            <w:lang w:val="uk-UA"/>
          </w:rPr>
          <w:t>https://zakon.rada.gov.ua/laws/show/1697-18#Text</w:t>
        </w:r>
      </w:hyperlink>
      <w:r>
        <w:rPr>
          <w:rFonts w:ascii="Times New Roman" w:hAnsi="Times New Roman" w:cs="Times New Roman"/>
          <w:sz w:val="28"/>
          <w:szCs w:val="28"/>
          <w:lang w:val="uk-UA"/>
        </w:rPr>
        <w:t xml:space="preserve"> (дата звернення – 08.12.2021 року);</w:t>
      </w:r>
    </w:p>
    <w:p w:rsidR="006E19C6" w:rsidRDefault="006E19C6" w:rsidP="006E19C6">
      <w:pPr>
        <w:pStyle w:val="a4"/>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49. </w:t>
      </w:r>
      <w:r w:rsidRPr="0059629F">
        <w:rPr>
          <w:rFonts w:ascii="Times New Roman" w:hAnsi="Times New Roman" w:cs="Times New Roman"/>
          <w:sz w:val="28"/>
          <w:szCs w:val="28"/>
          <w:lang w:val="uk-UA"/>
        </w:rPr>
        <w:t>Житловий кодекс УРСР: Закон УРСР від 30.06.1983 р. № 5464-</w:t>
      </w:r>
      <w:r w:rsidRPr="0059629F">
        <w:rPr>
          <w:rFonts w:ascii="Times New Roman" w:hAnsi="Times New Roman" w:cs="Times New Roman"/>
          <w:sz w:val="28"/>
          <w:szCs w:val="28"/>
          <w:lang w:val="en-US"/>
        </w:rPr>
        <w:t>X</w:t>
      </w:r>
      <w:r w:rsidRPr="0059629F">
        <w:rPr>
          <w:rFonts w:ascii="Times New Roman" w:hAnsi="Times New Roman" w:cs="Times New Roman"/>
          <w:sz w:val="28"/>
          <w:szCs w:val="28"/>
          <w:lang w:val="uk-UA"/>
        </w:rPr>
        <w:t xml:space="preserve">. </w:t>
      </w:r>
      <w:r w:rsidRPr="0059629F">
        <w:rPr>
          <w:rFonts w:ascii="Times New Roman" w:hAnsi="Times New Roman" w:cs="Times New Roman"/>
          <w:sz w:val="28"/>
          <w:szCs w:val="28"/>
          <w:lang w:val="en-US"/>
        </w:rPr>
        <w:t>URL</w:t>
      </w:r>
      <w:r w:rsidRPr="0059629F">
        <w:rPr>
          <w:rFonts w:ascii="Times New Roman" w:hAnsi="Times New Roman" w:cs="Times New Roman"/>
          <w:sz w:val="28"/>
          <w:szCs w:val="28"/>
          <w:lang w:val="uk-UA"/>
        </w:rPr>
        <w:t xml:space="preserve">: </w:t>
      </w:r>
      <w:hyperlink r:id="rId48" w:anchor="Text" w:history="1">
        <w:r w:rsidRPr="008C1FB3">
          <w:rPr>
            <w:rStyle w:val="a7"/>
            <w:rFonts w:ascii="Times New Roman" w:hAnsi="Times New Roman" w:cs="Times New Roman"/>
            <w:sz w:val="28"/>
            <w:szCs w:val="28"/>
            <w:lang w:val="uk-UA"/>
          </w:rPr>
          <w:t>https://zakon.rada.gov.ua/laws/show/5464-10#Text</w:t>
        </w:r>
      </w:hyperlink>
      <w:r>
        <w:rPr>
          <w:rFonts w:ascii="Times New Roman" w:hAnsi="Times New Roman" w:cs="Times New Roman"/>
          <w:sz w:val="28"/>
          <w:szCs w:val="28"/>
          <w:lang w:val="uk-UA"/>
        </w:rPr>
        <w:t xml:space="preserve"> (дата звернення – 08.12.2021 року);</w:t>
      </w:r>
    </w:p>
    <w:p w:rsidR="006E19C6" w:rsidRDefault="006E19C6" w:rsidP="006E19C6">
      <w:pPr>
        <w:pStyle w:val="a4"/>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50. </w:t>
      </w:r>
      <w:r w:rsidRPr="0059629F">
        <w:rPr>
          <w:rFonts w:ascii="Times New Roman" w:hAnsi="Times New Roman" w:cs="Times New Roman"/>
          <w:sz w:val="28"/>
          <w:szCs w:val="28"/>
          <w:lang w:val="uk-UA"/>
        </w:rPr>
        <w:t xml:space="preserve">Цал-Цалко Ю.Ю.  Сутність підготовчого провадження. </w:t>
      </w:r>
      <w:r w:rsidRPr="0059629F">
        <w:rPr>
          <w:rFonts w:ascii="Times New Roman" w:hAnsi="Times New Roman" w:cs="Times New Roman"/>
          <w:sz w:val="28"/>
          <w:szCs w:val="28"/>
          <w:lang w:val="en-US"/>
        </w:rPr>
        <w:t>URL</w:t>
      </w:r>
      <w:r w:rsidRPr="0059629F">
        <w:rPr>
          <w:rFonts w:ascii="Times New Roman" w:hAnsi="Times New Roman" w:cs="Times New Roman"/>
          <w:sz w:val="28"/>
          <w:szCs w:val="28"/>
          <w:lang w:val="uk-UA"/>
        </w:rPr>
        <w:t xml:space="preserve">: </w:t>
      </w:r>
      <w:hyperlink r:id="rId49" w:history="1">
        <w:r w:rsidRPr="008C1FB3">
          <w:rPr>
            <w:rStyle w:val="a7"/>
            <w:rFonts w:ascii="Times New Roman" w:hAnsi="Times New Roman" w:cs="Times New Roman"/>
            <w:sz w:val="28"/>
            <w:szCs w:val="28"/>
            <w:lang w:val="uk-UA"/>
          </w:rPr>
          <w:t>file:///C:/Documents%20and%20Settings/Deeptown/Мои%20документы/176-Текст%20статті-310-1-10-20200204.pdf</w:t>
        </w:r>
      </w:hyperlink>
      <w:r>
        <w:rPr>
          <w:rFonts w:ascii="Times New Roman" w:hAnsi="Times New Roman" w:cs="Times New Roman"/>
          <w:sz w:val="28"/>
          <w:szCs w:val="28"/>
          <w:lang w:val="uk-UA"/>
        </w:rPr>
        <w:t xml:space="preserve"> (дата звернення – 08.12.2021 року);</w:t>
      </w:r>
    </w:p>
    <w:p w:rsidR="006E19C6" w:rsidRDefault="006E19C6" w:rsidP="006E19C6">
      <w:pPr>
        <w:pStyle w:val="a4"/>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51. </w:t>
      </w:r>
      <w:r w:rsidRPr="0059629F">
        <w:rPr>
          <w:rFonts w:ascii="Times New Roman" w:hAnsi="Times New Roman" w:cs="Times New Roman"/>
          <w:sz w:val="28"/>
          <w:szCs w:val="28"/>
          <w:lang w:val="uk-UA"/>
        </w:rPr>
        <w:t xml:space="preserve">Луспеник Д.Д. Новелізація цивільного процесу позитивно вплинула на судову практику. </w:t>
      </w:r>
      <w:r w:rsidRPr="0059629F">
        <w:rPr>
          <w:rFonts w:ascii="Times New Roman" w:hAnsi="Times New Roman" w:cs="Times New Roman"/>
          <w:sz w:val="28"/>
          <w:szCs w:val="28"/>
          <w:lang w:val="en-US"/>
        </w:rPr>
        <w:t>URL</w:t>
      </w:r>
      <w:r w:rsidRPr="0059629F">
        <w:rPr>
          <w:rFonts w:ascii="Times New Roman" w:hAnsi="Times New Roman" w:cs="Times New Roman"/>
          <w:sz w:val="28"/>
          <w:szCs w:val="28"/>
          <w:lang w:val="uk-UA"/>
        </w:rPr>
        <w:t xml:space="preserve">: </w:t>
      </w:r>
      <w:hyperlink r:id="rId50" w:history="1">
        <w:r w:rsidRPr="008C1FB3">
          <w:rPr>
            <w:rStyle w:val="a7"/>
            <w:rFonts w:ascii="Times New Roman" w:hAnsi="Times New Roman" w:cs="Times New Roman"/>
            <w:sz w:val="28"/>
            <w:szCs w:val="28"/>
            <w:lang w:val="uk-UA"/>
          </w:rPr>
          <w:t>https://sud.ua/ru/news/publication/124587-novelizatsiya-tsivilnogo-protsesu-pozitivno-vplinula-na-sudovu-praktiku</w:t>
        </w:r>
      </w:hyperlink>
      <w:r>
        <w:rPr>
          <w:rFonts w:ascii="Times New Roman" w:hAnsi="Times New Roman" w:cs="Times New Roman"/>
          <w:sz w:val="28"/>
          <w:szCs w:val="28"/>
          <w:lang w:val="uk-UA"/>
        </w:rPr>
        <w:t xml:space="preserve"> (дата звернення -08.12.2021 року);</w:t>
      </w:r>
    </w:p>
    <w:p w:rsidR="006E19C6" w:rsidRDefault="006E19C6" w:rsidP="006E19C6">
      <w:pPr>
        <w:pStyle w:val="a4"/>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52. </w:t>
      </w:r>
      <w:r w:rsidRPr="0059629F">
        <w:rPr>
          <w:rFonts w:ascii="Times New Roman" w:hAnsi="Times New Roman" w:cs="Times New Roman"/>
          <w:sz w:val="28"/>
          <w:szCs w:val="28"/>
          <w:lang w:val="uk-UA"/>
        </w:rPr>
        <w:t xml:space="preserve">Волкова Н.В. Окремі аспекти розгляду справ про позбавлення батьківських прав у цивільному судочинстві. </w:t>
      </w:r>
      <w:r w:rsidRPr="0059629F">
        <w:rPr>
          <w:rFonts w:ascii="Times New Roman" w:hAnsi="Times New Roman" w:cs="Times New Roman"/>
          <w:sz w:val="28"/>
          <w:szCs w:val="28"/>
          <w:lang w:val="en-US"/>
        </w:rPr>
        <w:t>URL</w:t>
      </w:r>
      <w:r w:rsidRPr="0059629F">
        <w:rPr>
          <w:rFonts w:ascii="Times New Roman" w:hAnsi="Times New Roman" w:cs="Times New Roman"/>
          <w:sz w:val="28"/>
          <w:szCs w:val="28"/>
          <w:lang w:val="uk-UA"/>
        </w:rPr>
        <w:t xml:space="preserve">: </w:t>
      </w:r>
      <w:hyperlink r:id="rId51" w:history="1">
        <w:r w:rsidRPr="008C1FB3">
          <w:rPr>
            <w:rStyle w:val="a7"/>
            <w:rFonts w:ascii="Times New Roman" w:hAnsi="Times New Roman" w:cs="Times New Roman"/>
            <w:sz w:val="28"/>
            <w:szCs w:val="28"/>
            <w:lang w:val="uk-UA"/>
          </w:rPr>
          <w:t>http://clj.nuoua.od.ua/archive/27/29.pdf</w:t>
        </w:r>
      </w:hyperlink>
      <w:r>
        <w:rPr>
          <w:rFonts w:ascii="Times New Roman" w:hAnsi="Times New Roman" w:cs="Times New Roman"/>
          <w:sz w:val="28"/>
          <w:szCs w:val="28"/>
          <w:lang w:val="uk-UA"/>
        </w:rPr>
        <w:t xml:space="preserve"> (дата звернення - 08.12.2021 року);</w:t>
      </w:r>
    </w:p>
    <w:p w:rsidR="006E19C6" w:rsidRDefault="006E19C6" w:rsidP="006E19C6">
      <w:pPr>
        <w:pStyle w:val="a4"/>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53. </w:t>
      </w:r>
      <w:r w:rsidRPr="0059629F">
        <w:rPr>
          <w:rFonts w:ascii="Times New Roman" w:hAnsi="Times New Roman" w:cs="Times New Roman"/>
          <w:sz w:val="28"/>
          <w:szCs w:val="28"/>
          <w:lang w:val="uk-UA"/>
        </w:rPr>
        <w:t>Про третейські суди: Закон України від 11.05.2004 р. № 1701-</w:t>
      </w:r>
      <w:r w:rsidRPr="0059629F">
        <w:rPr>
          <w:rFonts w:ascii="Times New Roman" w:hAnsi="Times New Roman" w:cs="Times New Roman"/>
          <w:sz w:val="28"/>
          <w:szCs w:val="28"/>
          <w:lang w:val="en-US"/>
        </w:rPr>
        <w:t>IV</w:t>
      </w:r>
      <w:r w:rsidRPr="0059629F">
        <w:rPr>
          <w:rFonts w:ascii="Times New Roman" w:hAnsi="Times New Roman" w:cs="Times New Roman"/>
          <w:sz w:val="28"/>
          <w:szCs w:val="28"/>
          <w:lang w:val="uk-UA"/>
        </w:rPr>
        <w:t xml:space="preserve">. </w:t>
      </w:r>
      <w:r w:rsidRPr="0059629F">
        <w:rPr>
          <w:rFonts w:ascii="Times New Roman" w:hAnsi="Times New Roman" w:cs="Times New Roman"/>
          <w:sz w:val="28"/>
          <w:szCs w:val="28"/>
          <w:lang w:val="en-US"/>
        </w:rPr>
        <w:t>URL</w:t>
      </w:r>
      <w:r w:rsidRPr="0059629F">
        <w:rPr>
          <w:rFonts w:ascii="Times New Roman" w:hAnsi="Times New Roman" w:cs="Times New Roman"/>
          <w:sz w:val="28"/>
          <w:szCs w:val="28"/>
          <w:lang w:val="uk-UA"/>
        </w:rPr>
        <w:t xml:space="preserve">: </w:t>
      </w:r>
      <w:hyperlink r:id="rId52" w:anchor="Text" w:history="1">
        <w:r w:rsidRPr="008C1FB3">
          <w:rPr>
            <w:rStyle w:val="a7"/>
            <w:rFonts w:ascii="Times New Roman" w:hAnsi="Times New Roman" w:cs="Times New Roman"/>
            <w:sz w:val="28"/>
            <w:szCs w:val="28"/>
            <w:lang w:val="uk-UA"/>
          </w:rPr>
          <w:t>https://zakon.rada.gov.ua/laws/show/1701-15#Text</w:t>
        </w:r>
      </w:hyperlink>
      <w:r>
        <w:rPr>
          <w:rFonts w:ascii="Times New Roman" w:hAnsi="Times New Roman" w:cs="Times New Roman"/>
          <w:sz w:val="28"/>
          <w:szCs w:val="28"/>
          <w:lang w:val="uk-UA"/>
        </w:rPr>
        <w:t xml:space="preserve"> (дата звернення – 08.12.2021 року);</w:t>
      </w:r>
    </w:p>
    <w:p w:rsidR="006E19C6" w:rsidRDefault="006E19C6" w:rsidP="006E19C6">
      <w:pPr>
        <w:pStyle w:val="a4"/>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54. </w:t>
      </w:r>
      <w:r w:rsidRPr="006D21AF">
        <w:rPr>
          <w:rFonts w:ascii="Times New Roman" w:hAnsi="Times New Roman" w:cs="Times New Roman"/>
          <w:sz w:val="28"/>
          <w:szCs w:val="28"/>
          <w:lang w:val="uk-UA"/>
        </w:rPr>
        <w:t xml:space="preserve">Близнюківський районний суд Харківської області: Рішення № 612/85818  від 04.04.2019 року. </w:t>
      </w:r>
      <w:r w:rsidRPr="006D21AF">
        <w:rPr>
          <w:rFonts w:ascii="Times New Roman" w:hAnsi="Times New Roman" w:cs="Times New Roman"/>
          <w:sz w:val="28"/>
          <w:szCs w:val="28"/>
          <w:lang w:val="en-US"/>
        </w:rPr>
        <w:t>URL</w:t>
      </w:r>
      <w:r w:rsidRPr="006D21AF">
        <w:rPr>
          <w:rFonts w:ascii="Times New Roman" w:hAnsi="Times New Roman" w:cs="Times New Roman"/>
          <w:sz w:val="28"/>
          <w:szCs w:val="28"/>
          <w:lang w:val="uk-UA"/>
        </w:rPr>
        <w:t xml:space="preserve">: </w:t>
      </w:r>
      <w:hyperlink r:id="rId53" w:history="1">
        <w:r w:rsidRPr="008C1FB3">
          <w:rPr>
            <w:rStyle w:val="a7"/>
            <w:rFonts w:ascii="Times New Roman" w:hAnsi="Times New Roman" w:cs="Times New Roman"/>
            <w:sz w:val="28"/>
            <w:szCs w:val="28"/>
            <w:lang w:val="uk-UA"/>
          </w:rPr>
          <w:t>https://zakononline.com.ua/court-decisions/show/80940740</w:t>
        </w:r>
      </w:hyperlink>
      <w:r>
        <w:rPr>
          <w:rFonts w:ascii="Times New Roman" w:hAnsi="Times New Roman" w:cs="Times New Roman"/>
          <w:sz w:val="28"/>
          <w:szCs w:val="28"/>
          <w:lang w:val="uk-UA"/>
        </w:rPr>
        <w:t xml:space="preserve"> (дата звернення - 08.12.2021 року);</w:t>
      </w:r>
    </w:p>
    <w:p w:rsidR="006E19C6" w:rsidRDefault="006E19C6" w:rsidP="006E19C6">
      <w:pPr>
        <w:pStyle w:val="a4"/>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55. </w:t>
      </w:r>
      <w:r w:rsidRPr="006D21AF">
        <w:rPr>
          <w:rFonts w:ascii="Times New Roman" w:hAnsi="Times New Roman" w:cs="Times New Roman"/>
          <w:sz w:val="28"/>
          <w:szCs w:val="28"/>
          <w:lang w:val="uk-UA"/>
        </w:rPr>
        <w:t>Кодимський районний суд Од</w:t>
      </w:r>
      <w:r>
        <w:rPr>
          <w:rFonts w:ascii="Times New Roman" w:hAnsi="Times New Roman" w:cs="Times New Roman"/>
          <w:sz w:val="28"/>
          <w:szCs w:val="28"/>
          <w:lang w:val="uk-UA"/>
        </w:rPr>
        <w:t>е</w:t>
      </w:r>
      <w:r w:rsidRPr="006D21AF">
        <w:rPr>
          <w:rFonts w:ascii="Times New Roman" w:hAnsi="Times New Roman" w:cs="Times New Roman"/>
          <w:sz w:val="28"/>
          <w:szCs w:val="28"/>
          <w:lang w:val="uk-UA"/>
        </w:rPr>
        <w:t>ської області: Ухвала № 503</w:t>
      </w:r>
      <w:r w:rsidRPr="006D21AF">
        <w:rPr>
          <w:rFonts w:ascii="Times New Roman" w:hAnsi="Times New Roman" w:cs="Times New Roman"/>
          <w:sz w:val="28"/>
          <w:szCs w:val="28"/>
        </w:rPr>
        <w:t>/</w:t>
      </w:r>
      <w:r w:rsidRPr="006D21AF">
        <w:rPr>
          <w:rFonts w:ascii="Times New Roman" w:hAnsi="Times New Roman" w:cs="Times New Roman"/>
          <w:sz w:val="28"/>
          <w:szCs w:val="28"/>
          <w:lang w:val="uk-UA"/>
        </w:rPr>
        <w:t>667</w:t>
      </w:r>
      <w:r w:rsidRPr="006D21AF">
        <w:rPr>
          <w:rFonts w:ascii="Times New Roman" w:hAnsi="Times New Roman" w:cs="Times New Roman"/>
          <w:sz w:val="28"/>
          <w:szCs w:val="28"/>
        </w:rPr>
        <w:t>/</w:t>
      </w:r>
      <w:r w:rsidRPr="006D21AF">
        <w:rPr>
          <w:rFonts w:ascii="Times New Roman" w:hAnsi="Times New Roman" w:cs="Times New Roman"/>
          <w:sz w:val="28"/>
          <w:szCs w:val="28"/>
          <w:lang w:val="uk-UA"/>
        </w:rPr>
        <w:t xml:space="preserve">18 від 07.02.2020 року. </w:t>
      </w:r>
      <w:r w:rsidRPr="006D21AF">
        <w:rPr>
          <w:rFonts w:ascii="Times New Roman" w:hAnsi="Times New Roman" w:cs="Times New Roman"/>
          <w:sz w:val="28"/>
          <w:szCs w:val="28"/>
          <w:lang w:val="en-US"/>
        </w:rPr>
        <w:t>URL</w:t>
      </w:r>
      <w:r w:rsidRPr="006D21AF">
        <w:rPr>
          <w:rFonts w:ascii="Times New Roman" w:hAnsi="Times New Roman" w:cs="Times New Roman"/>
          <w:sz w:val="28"/>
          <w:szCs w:val="28"/>
          <w:lang w:val="uk-UA"/>
        </w:rPr>
        <w:t xml:space="preserve">:  </w:t>
      </w:r>
      <w:hyperlink r:id="rId54" w:history="1">
        <w:r w:rsidRPr="008C1FB3">
          <w:rPr>
            <w:rStyle w:val="a7"/>
            <w:rFonts w:ascii="Times New Roman" w:hAnsi="Times New Roman" w:cs="Times New Roman"/>
            <w:sz w:val="28"/>
            <w:szCs w:val="28"/>
            <w:lang w:val="uk-UA"/>
          </w:rPr>
          <w:t>https://zakononline.com.ua/court-decisions/show/87583336</w:t>
        </w:r>
      </w:hyperlink>
      <w:r>
        <w:rPr>
          <w:rFonts w:ascii="Times New Roman" w:hAnsi="Times New Roman" w:cs="Times New Roman"/>
          <w:sz w:val="28"/>
          <w:szCs w:val="28"/>
          <w:lang w:val="uk-UA"/>
        </w:rPr>
        <w:t xml:space="preserve"> (дата звернення - 09.12.2021 року);</w:t>
      </w:r>
    </w:p>
    <w:p w:rsidR="006E19C6" w:rsidRDefault="006E19C6" w:rsidP="006E19C6">
      <w:pPr>
        <w:pStyle w:val="a4"/>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56. </w:t>
      </w:r>
      <w:r w:rsidRPr="006D21AF">
        <w:rPr>
          <w:rFonts w:ascii="Times New Roman" w:hAnsi="Times New Roman" w:cs="Times New Roman"/>
          <w:sz w:val="28"/>
          <w:szCs w:val="28"/>
          <w:lang w:val="uk-UA"/>
        </w:rPr>
        <w:t>Семиполець В.В. Судовий розгляд справ пр</w:t>
      </w:r>
      <w:r>
        <w:rPr>
          <w:rFonts w:ascii="Times New Roman" w:hAnsi="Times New Roman" w:cs="Times New Roman"/>
          <w:sz w:val="28"/>
          <w:szCs w:val="28"/>
          <w:lang w:val="uk-UA"/>
        </w:rPr>
        <w:t>о позбавлення батьківських прав</w:t>
      </w:r>
      <w:r w:rsidRPr="006D21AF">
        <w:rPr>
          <w:rFonts w:ascii="Times New Roman" w:hAnsi="Times New Roman" w:cs="Times New Roman"/>
          <w:sz w:val="28"/>
          <w:szCs w:val="28"/>
          <w:lang w:val="uk-UA"/>
        </w:rPr>
        <w:t xml:space="preserve">. </w:t>
      </w:r>
      <w:r w:rsidRPr="006D21AF">
        <w:rPr>
          <w:rFonts w:ascii="Times New Roman" w:hAnsi="Times New Roman" w:cs="Times New Roman"/>
          <w:sz w:val="28"/>
          <w:szCs w:val="28"/>
          <w:lang w:val="en-US"/>
        </w:rPr>
        <w:t>URL</w:t>
      </w:r>
      <w:r w:rsidRPr="006D21AF">
        <w:rPr>
          <w:rFonts w:ascii="Times New Roman" w:hAnsi="Times New Roman" w:cs="Times New Roman"/>
          <w:sz w:val="28"/>
          <w:szCs w:val="28"/>
          <w:lang w:val="uk-UA"/>
        </w:rPr>
        <w:t xml:space="preserve">: </w:t>
      </w:r>
      <w:hyperlink r:id="rId55" w:history="1">
        <w:r w:rsidRPr="008C1FB3">
          <w:rPr>
            <w:rStyle w:val="a7"/>
            <w:rFonts w:ascii="Times New Roman" w:hAnsi="Times New Roman" w:cs="Times New Roman"/>
            <w:sz w:val="28"/>
            <w:szCs w:val="28"/>
            <w:lang w:val="uk-UA"/>
          </w:rPr>
          <w:t>http://jes.nuoua.od.ua/archive/3_2017/9.pdf</w:t>
        </w:r>
      </w:hyperlink>
      <w:r>
        <w:rPr>
          <w:rFonts w:ascii="Times New Roman" w:hAnsi="Times New Roman" w:cs="Times New Roman"/>
          <w:sz w:val="28"/>
          <w:szCs w:val="28"/>
          <w:lang w:val="uk-UA"/>
        </w:rPr>
        <w:t xml:space="preserve"> (дата звернення - 09.12.2021 року);</w:t>
      </w:r>
    </w:p>
    <w:p w:rsidR="006E19C6" w:rsidRDefault="006E19C6" w:rsidP="006E19C6">
      <w:pPr>
        <w:pStyle w:val="a4"/>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57. </w:t>
      </w:r>
      <w:r w:rsidRPr="006D21AF">
        <w:rPr>
          <w:rFonts w:ascii="Times New Roman" w:hAnsi="Times New Roman" w:cs="Times New Roman"/>
          <w:sz w:val="28"/>
          <w:szCs w:val="28"/>
          <w:lang w:val="uk-UA"/>
        </w:rPr>
        <w:t>Узагальнення судової практики розгляду Мурованокуриловецьким районним судом Вінницької області справ, пов</w:t>
      </w:r>
      <w:r w:rsidRPr="006D21AF">
        <w:rPr>
          <w:rFonts w:ascii="Times New Roman" w:hAnsi="Times New Roman" w:cs="Times New Roman"/>
          <w:sz w:val="28"/>
          <w:szCs w:val="28"/>
        </w:rPr>
        <w:t>’</w:t>
      </w:r>
      <w:r w:rsidRPr="006D21AF">
        <w:rPr>
          <w:rFonts w:ascii="Times New Roman" w:hAnsi="Times New Roman" w:cs="Times New Roman"/>
          <w:sz w:val="28"/>
          <w:szCs w:val="28"/>
          <w:lang w:val="uk-UA"/>
        </w:rPr>
        <w:t xml:space="preserve">язаних  із позбавленням батьківських прав за 2019-2020 роки. </w:t>
      </w:r>
      <w:r w:rsidRPr="006D21AF">
        <w:rPr>
          <w:rFonts w:ascii="Times New Roman" w:hAnsi="Times New Roman" w:cs="Times New Roman"/>
          <w:sz w:val="28"/>
          <w:szCs w:val="28"/>
          <w:lang w:val="en-US"/>
        </w:rPr>
        <w:t>URL</w:t>
      </w:r>
      <w:r w:rsidRPr="006D21AF">
        <w:rPr>
          <w:rFonts w:ascii="Times New Roman" w:hAnsi="Times New Roman" w:cs="Times New Roman"/>
          <w:sz w:val="28"/>
          <w:szCs w:val="28"/>
          <w:lang w:val="uk-UA"/>
        </w:rPr>
        <w:t xml:space="preserve">: </w:t>
      </w:r>
      <w:hyperlink r:id="rId56" w:history="1">
        <w:r w:rsidRPr="008C1FB3">
          <w:rPr>
            <w:rStyle w:val="a7"/>
            <w:rFonts w:ascii="Times New Roman" w:hAnsi="Times New Roman" w:cs="Times New Roman"/>
            <w:sz w:val="28"/>
            <w:szCs w:val="28"/>
            <w:lang w:val="uk-UA"/>
          </w:rPr>
          <w:t>https://mr.vn.court.gov.ua/sud0216/analiz/1118285</w:t>
        </w:r>
      </w:hyperlink>
      <w:r>
        <w:rPr>
          <w:rFonts w:ascii="Times New Roman" w:hAnsi="Times New Roman" w:cs="Times New Roman"/>
          <w:sz w:val="28"/>
          <w:szCs w:val="28"/>
          <w:lang w:val="uk-UA"/>
        </w:rPr>
        <w:t xml:space="preserve"> (дата звернення - 09.12.2021 року);</w:t>
      </w:r>
    </w:p>
    <w:p w:rsidR="006E19C6" w:rsidRDefault="006E19C6" w:rsidP="006E19C6">
      <w:pPr>
        <w:pStyle w:val="a4"/>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58. Про забезпечення організаційно-правових умов соціального захисту дітей-сиріт та дітей, позбавлених батьківського піклування: Закон України від </w:t>
      </w:r>
      <w:r>
        <w:rPr>
          <w:rFonts w:ascii="Times New Roman" w:hAnsi="Times New Roman" w:cs="Times New Roman"/>
          <w:sz w:val="28"/>
          <w:szCs w:val="28"/>
          <w:lang w:val="uk-UA"/>
        </w:rPr>
        <w:lastRenderedPageBreak/>
        <w:t>13.01.2005 р. № 2342-</w:t>
      </w:r>
      <w:r>
        <w:rPr>
          <w:rFonts w:ascii="Times New Roman" w:hAnsi="Times New Roman" w:cs="Times New Roman"/>
          <w:sz w:val="28"/>
          <w:szCs w:val="28"/>
          <w:lang w:val="en-US"/>
        </w:rPr>
        <w:t>IV</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URL</w:t>
      </w:r>
      <w:r>
        <w:rPr>
          <w:rFonts w:ascii="Times New Roman" w:hAnsi="Times New Roman" w:cs="Times New Roman"/>
          <w:sz w:val="28"/>
          <w:szCs w:val="28"/>
          <w:lang w:val="uk-UA"/>
        </w:rPr>
        <w:t xml:space="preserve">: </w:t>
      </w:r>
      <w:hyperlink r:id="rId57" w:anchor="Text" w:history="1">
        <w:r w:rsidRPr="008C1FB3">
          <w:rPr>
            <w:rStyle w:val="a7"/>
            <w:rFonts w:ascii="Times New Roman" w:hAnsi="Times New Roman" w:cs="Times New Roman"/>
            <w:sz w:val="28"/>
            <w:szCs w:val="28"/>
            <w:lang w:val="uk-UA"/>
          </w:rPr>
          <w:t>https://zakon.rada.gov.ua/laws/show/2342-15#Text</w:t>
        </w:r>
      </w:hyperlink>
      <w:r>
        <w:rPr>
          <w:rFonts w:ascii="Times New Roman" w:hAnsi="Times New Roman" w:cs="Times New Roman"/>
          <w:sz w:val="28"/>
          <w:szCs w:val="28"/>
          <w:lang w:val="uk-UA"/>
        </w:rPr>
        <w:t xml:space="preserve"> (дата звернення – 12.12.2021 року);</w:t>
      </w:r>
    </w:p>
    <w:p w:rsidR="006E19C6" w:rsidRDefault="006E19C6" w:rsidP="006E19C6">
      <w:pPr>
        <w:pStyle w:val="a4"/>
        <w:spacing w:line="360" w:lineRule="auto"/>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lang w:val="uk-UA"/>
        </w:rPr>
        <w:t xml:space="preserve">59. </w:t>
      </w:r>
      <w:r w:rsidRPr="009D03EE">
        <w:rPr>
          <w:rFonts w:ascii="Times New Roman" w:hAnsi="Times New Roman" w:cs="Times New Roman"/>
          <w:sz w:val="28"/>
          <w:szCs w:val="28"/>
          <w:shd w:val="clear" w:color="auto" w:fill="FFFFFF"/>
          <w:lang w:val="uk-UA"/>
        </w:rPr>
        <w:t>Про внесення змін до Сімейного кодексу України щодо обов’язку осіб, позбавлених батьківських прав, утримувати дитину: Закон України від 17.05.2016 р. № 1370-</w:t>
      </w:r>
      <w:r w:rsidRPr="009D03EE">
        <w:rPr>
          <w:rFonts w:ascii="Times New Roman" w:hAnsi="Times New Roman" w:cs="Times New Roman"/>
          <w:sz w:val="28"/>
          <w:szCs w:val="28"/>
          <w:shd w:val="clear" w:color="auto" w:fill="FFFFFF"/>
          <w:lang w:val="en-US"/>
        </w:rPr>
        <w:t>VIII</w:t>
      </w:r>
      <w:r w:rsidRPr="009D03EE">
        <w:rPr>
          <w:rFonts w:ascii="Times New Roman" w:hAnsi="Times New Roman" w:cs="Times New Roman"/>
          <w:sz w:val="28"/>
          <w:szCs w:val="28"/>
          <w:shd w:val="clear" w:color="auto" w:fill="FFFFFF"/>
          <w:lang w:val="uk-UA"/>
        </w:rPr>
        <w:t xml:space="preserve">. </w:t>
      </w:r>
      <w:r w:rsidRPr="009D03EE">
        <w:rPr>
          <w:rFonts w:ascii="Times New Roman" w:hAnsi="Times New Roman" w:cs="Times New Roman"/>
          <w:sz w:val="28"/>
          <w:szCs w:val="28"/>
          <w:shd w:val="clear" w:color="auto" w:fill="FFFFFF"/>
          <w:lang w:val="en-US"/>
        </w:rPr>
        <w:t>URL</w:t>
      </w:r>
      <w:r w:rsidRPr="009D03EE">
        <w:rPr>
          <w:rFonts w:ascii="Times New Roman" w:hAnsi="Times New Roman" w:cs="Times New Roman"/>
          <w:sz w:val="28"/>
          <w:szCs w:val="28"/>
          <w:shd w:val="clear" w:color="auto" w:fill="FFFFFF"/>
          <w:lang w:val="uk-UA"/>
        </w:rPr>
        <w:t xml:space="preserve">: </w:t>
      </w:r>
      <w:hyperlink r:id="rId58" w:anchor="Text" w:history="1">
        <w:r w:rsidRPr="008C1FB3">
          <w:rPr>
            <w:rStyle w:val="a7"/>
            <w:rFonts w:ascii="Times New Roman" w:hAnsi="Times New Roman" w:cs="Times New Roman"/>
            <w:sz w:val="28"/>
            <w:szCs w:val="28"/>
            <w:shd w:val="clear" w:color="auto" w:fill="FFFFFF"/>
            <w:lang w:val="uk-UA"/>
          </w:rPr>
          <w:t>https://zakon.rada.gov.ua/laws/show/1370-19#Text</w:t>
        </w:r>
      </w:hyperlink>
      <w:r>
        <w:rPr>
          <w:rFonts w:ascii="Times New Roman" w:hAnsi="Times New Roman" w:cs="Times New Roman"/>
          <w:sz w:val="28"/>
          <w:szCs w:val="28"/>
          <w:shd w:val="clear" w:color="auto" w:fill="FFFFFF"/>
          <w:lang w:val="uk-UA"/>
        </w:rPr>
        <w:t xml:space="preserve"> (дата звернення – 09.12.2021 року);</w:t>
      </w:r>
    </w:p>
    <w:p w:rsidR="006E19C6" w:rsidRDefault="006E19C6" w:rsidP="006E19C6">
      <w:pPr>
        <w:pStyle w:val="a4"/>
        <w:spacing w:line="360" w:lineRule="auto"/>
        <w:jc w:val="both"/>
        <w:rPr>
          <w:rFonts w:ascii="Times New Roman" w:hAnsi="Times New Roman" w:cs="Times New Roman"/>
          <w:sz w:val="28"/>
          <w:szCs w:val="28"/>
          <w:lang w:val="uk-UA"/>
        </w:rPr>
      </w:pPr>
      <w:r>
        <w:rPr>
          <w:rFonts w:ascii="Times New Roman" w:hAnsi="Times New Roman" w:cs="Times New Roman"/>
          <w:sz w:val="28"/>
          <w:szCs w:val="28"/>
          <w:shd w:val="clear" w:color="auto" w:fill="FFFFFF"/>
          <w:lang w:val="uk-UA"/>
        </w:rPr>
        <w:t>60</w:t>
      </w:r>
      <w:r w:rsidRPr="009D03EE">
        <w:rPr>
          <w:rFonts w:ascii="Times New Roman" w:hAnsi="Times New Roman" w:cs="Times New Roman"/>
          <w:sz w:val="28"/>
          <w:szCs w:val="28"/>
          <w:shd w:val="clear" w:color="auto" w:fill="FFFFFF"/>
          <w:lang w:val="uk-UA"/>
        </w:rPr>
        <w:t xml:space="preserve">. </w:t>
      </w:r>
      <w:r w:rsidRPr="009D03EE">
        <w:rPr>
          <w:rFonts w:ascii="Times New Roman" w:hAnsi="Times New Roman" w:cs="Times New Roman"/>
          <w:sz w:val="28"/>
          <w:szCs w:val="28"/>
          <w:lang w:val="uk-UA"/>
        </w:rPr>
        <w:t xml:space="preserve">Кучеренко О. Окремі аспекти позбавлення батьківських прав  як сімейно-правового засобу захисту інтересів дитини. </w:t>
      </w:r>
      <w:r w:rsidRPr="009D03EE">
        <w:rPr>
          <w:rFonts w:ascii="Times New Roman" w:hAnsi="Times New Roman" w:cs="Times New Roman"/>
          <w:sz w:val="28"/>
          <w:szCs w:val="28"/>
        </w:rPr>
        <w:t>/</w:t>
      </w:r>
      <w:r w:rsidRPr="009D03EE">
        <w:rPr>
          <w:rFonts w:ascii="Times New Roman" w:hAnsi="Times New Roman" w:cs="Times New Roman"/>
          <w:sz w:val="28"/>
          <w:szCs w:val="28"/>
          <w:lang w:val="uk-UA"/>
        </w:rPr>
        <w:t xml:space="preserve"> Науковий вісник Дніпропетровського державного університету внутрішніх справ. 2021. « 1. С. 129-132. </w:t>
      </w:r>
      <w:r w:rsidRPr="009D03EE">
        <w:rPr>
          <w:rFonts w:ascii="Times New Roman" w:hAnsi="Times New Roman" w:cs="Times New Roman"/>
          <w:sz w:val="28"/>
          <w:szCs w:val="28"/>
          <w:lang w:val="en-US"/>
        </w:rPr>
        <w:t>URL</w:t>
      </w:r>
      <w:r w:rsidRPr="009D03EE">
        <w:rPr>
          <w:rFonts w:ascii="Times New Roman" w:hAnsi="Times New Roman" w:cs="Times New Roman"/>
          <w:sz w:val="28"/>
          <w:szCs w:val="28"/>
          <w:lang w:val="uk-UA"/>
        </w:rPr>
        <w:t xml:space="preserve">: </w:t>
      </w:r>
      <w:hyperlink r:id="rId59" w:history="1">
        <w:r w:rsidRPr="008C1FB3">
          <w:rPr>
            <w:rStyle w:val="a7"/>
            <w:rFonts w:ascii="Times New Roman" w:hAnsi="Times New Roman" w:cs="Times New Roman"/>
            <w:sz w:val="28"/>
            <w:szCs w:val="28"/>
            <w:lang w:val="uk-UA"/>
          </w:rPr>
          <w:t>https://visnik.dduvs.in.ua/wp-content/uploads/2021/06/21_1_ua_n/22.pdf</w:t>
        </w:r>
      </w:hyperlink>
      <w:r>
        <w:rPr>
          <w:rFonts w:ascii="Times New Roman" w:hAnsi="Times New Roman" w:cs="Times New Roman"/>
          <w:sz w:val="28"/>
          <w:szCs w:val="28"/>
          <w:lang w:val="uk-UA"/>
        </w:rPr>
        <w:t xml:space="preserve"> (дата звернення - 09.12.2021 року);</w:t>
      </w:r>
    </w:p>
    <w:p w:rsidR="006E19C6" w:rsidRDefault="006E19C6" w:rsidP="006E19C6">
      <w:pPr>
        <w:pStyle w:val="a4"/>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61. </w:t>
      </w:r>
      <w:r w:rsidRPr="009D03EE">
        <w:rPr>
          <w:rFonts w:ascii="Times New Roman" w:hAnsi="Times New Roman" w:cs="Times New Roman"/>
          <w:sz w:val="28"/>
          <w:szCs w:val="28"/>
          <w:lang w:val="uk-UA"/>
        </w:rPr>
        <w:t xml:space="preserve">Логвінова М.В. Правові наслідки позбавлення батьківських прав// Проблеми державотворення і захисту прав людини в Україні: Матеріали Х регіональної науково-практичної конференції (5-6 лютого 2004 р.). Львів: Юридичний факультет Львівського національного університету імені Івана Франка, 2004. С.285-288. </w:t>
      </w:r>
      <w:r w:rsidRPr="009D03EE">
        <w:rPr>
          <w:rFonts w:ascii="Times New Roman" w:hAnsi="Times New Roman" w:cs="Times New Roman"/>
          <w:sz w:val="28"/>
          <w:szCs w:val="28"/>
          <w:lang w:val="en-US"/>
        </w:rPr>
        <w:t>URL</w:t>
      </w:r>
      <w:r w:rsidRPr="009D03EE">
        <w:rPr>
          <w:rFonts w:ascii="Times New Roman" w:hAnsi="Times New Roman" w:cs="Times New Roman"/>
          <w:sz w:val="28"/>
          <w:szCs w:val="28"/>
          <w:lang w:val="uk-UA"/>
        </w:rPr>
        <w:t xml:space="preserve">: </w:t>
      </w:r>
      <w:hyperlink r:id="rId60" w:history="1">
        <w:r w:rsidRPr="008C1FB3">
          <w:rPr>
            <w:rStyle w:val="a7"/>
            <w:rFonts w:ascii="Times New Roman" w:hAnsi="Times New Roman" w:cs="Times New Roman"/>
            <w:sz w:val="28"/>
            <w:szCs w:val="28"/>
            <w:lang w:val="uk-UA"/>
          </w:rPr>
          <w:t>http://194.44.152.155/elib/local/1557.pdf</w:t>
        </w:r>
      </w:hyperlink>
      <w:r>
        <w:rPr>
          <w:rFonts w:ascii="Times New Roman" w:hAnsi="Times New Roman" w:cs="Times New Roman"/>
          <w:sz w:val="28"/>
          <w:szCs w:val="28"/>
          <w:lang w:val="uk-UA"/>
        </w:rPr>
        <w:t xml:space="preserve"> (дата звернення - 10.12.2021 року);</w:t>
      </w:r>
    </w:p>
    <w:p w:rsidR="006E19C6" w:rsidRPr="009D03EE" w:rsidRDefault="006E19C6" w:rsidP="006E19C6">
      <w:pPr>
        <w:pStyle w:val="a4"/>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62. </w:t>
      </w:r>
      <w:r w:rsidRPr="009D03EE">
        <w:rPr>
          <w:rFonts w:ascii="Times New Roman" w:hAnsi="Times New Roman" w:cs="Times New Roman"/>
          <w:sz w:val="28"/>
          <w:szCs w:val="28"/>
          <w:lang w:val="uk-UA"/>
        </w:rPr>
        <w:t xml:space="preserve">Найкращі інтереси дитини: актуальні питання судової практики. </w:t>
      </w:r>
      <w:r>
        <w:rPr>
          <w:rFonts w:ascii="Times New Roman" w:hAnsi="Times New Roman" w:cs="Times New Roman"/>
          <w:sz w:val="28"/>
          <w:szCs w:val="28"/>
          <w:lang w:val="uk-UA"/>
        </w:rPr>
        <w:t xml:space="preserve"> </w:t>
      </w:r>
      <w:r w:rsidRPr="009D03EE">
        <w:rPr>
          <w:rFonts w:ascii="Times New Roman" w:hAnsi="Times New Roman" w:cs="Times New Roman"/>
          <w:sz w:val="28"/>
          <w:szCs w:val="28"/>
          <w:lang w:val="en-US"/>
        </w:rPr>
        <w:t>URL</w:t>
      </w:r>
      <w:r w:rsidRPr="009D03EE">
        <w:rPr>
          <w:rFonts w:ascii="Times New Roman" w:hAnsi="Times New Roman" w:cs="Times New Roman"/>
          <w:sz w:val="28"/>
          <w:szCs w:val="28"/>
          <w:lang w:val="uk-UA"/>
        </w:rPr>
        <w:t xml:space="preserve">: </w:t>
      </w:r>
      <w:hyperlink r:id="rId61" w:history="1">
        <w:r w:rsidRPr="009D03EE">
          <w:rPr>
            <w:rStyle w:val="a7"/>
            <w:rFonts w:ascii="Times New Roman" w:hAnsi="Times New Roman" w:cs="Times New Roman"/>
            <w:sz w:val="28"/>
            <w:szCs w:val="28"/>
            <w:lang w:val="uk-UA"/>
          </w:rPr>
          <w:t>https://www.hsa.org.ua/blog/najkrashhi-interesy-dytyny-aktualni-pytannya-sudovoyi-praktyky/</w:t>
        </w:r>
      </w:hyperlink>
      <w:r w:rsidRPr="009D03EE">
        <w:rPr>
          <w:rFonts w:ascii="Times New Roman" w:hAnsi="Times New Roman" w:cs="Times New Roman"/>
          <w:sz w:val="28"/>
          <w:szCs w:val="28"/>
          <w:lang w:val="uk-UA"/>
        </w:rPr>
        <w:t xml:space="preserve"> (дата звернення 12.12.2021 року);</w:t>
      </w:r>
    </w:p>
    <w:p w:rsidR="006E19C6" w:rsidRDefault="006E19C6" w:rsidP="006E19C6">
      <w:pPr>
        <w:pStyle w:val="a4"/>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63. </w:t>
      </w:r>
      <w:r w:rsidRPr="009D03EE">
        <w:rPr>
          <w:rFonts w:ascii="Times New Roman" w:hAnsi="Times New Roman" w:cs="Times New Roman"/>
          <w:sz w:val="28"/>
          <w:szCs w:val="28"/>
          <w:lang w:val="uk-UA"/>
        </w:rPr>
        <w:t>Конвенція про цивільно-правові аспекти міжнародного викрадення дітей: Конвенція, Міжнародний документ від 25.10.1980 р.</w:t>
      </w:r>
      <w:r w:rsidRPr="009D03EE">
        <w:rPr>
          <w:rFonts w:ascii="Times New Roman" w:hAnsi="Times New Roman" w:cs="Times New Roman"/>
        </w:rPr>
        <w:t xml:space="preserve"> </w:t>
      </w:r>
      <w:r w:rsidRPr="009D03EE">
        <w:rPr>
          <w:rFonts w:ascii="Times New Roman" w:hAnsi="Times New Roman" w:cs="Times New Roman"/>
          <w:sz w:val="28"/>
          <w:szCs w:val="28"/>
          <w:lang w:val="en-US"/>
        </w:rPr>
        <w:t>URL</w:t>
      </w:r>
      <w:r w:rsidRPr="009D03EE">
        <w:rPr>
          <w:rFonts w:ascii="Times New Roman" w:hAnsi="Times New Roman" w:cs="Times New Roman"/>
          <w:sz w:val="28"/>
          <w:szCs w:val="28"/>
          <w:lang w:val="uk-UA"/>
        </w:rPr>
        <w:t xml:space="preserve">: </w:t>
      </w:r>
      <w:hyperlink r:id="rId62" w:anchor="Text" w:history="1">
        <w:r w:rsidRPr="009D03EE">
          <w:rPr>
            <w:rStyle w:val="a7"/>
            <w:rFonts w:ascii="Times New Roman" w:hAnsi="Times New Roman" w:cs="Times New Roman"/>
            <w:sz w:val="28"/>
            <w:szCs w:val="28"/>
            <w:lang w:val="uk-UA"/>
          </w:rPr>
          <w:t>https://zakon.rada.gov.ua/laws/show/995_188#Text</w:t>
        </w:r>
      </w:hyperlink>
      <w:r>
        <w:rPr>
          <w:rFonts w:ascii="Times New Roman" w:hAnsi="Times New Roman" w:cs="Times New Roman"/>
          <w:sz w:val="28"/>
          <w:szCs w:val="28"/>
          <w:lang w:val="uk-UA"/>
        </w:rPr>
        <w:t xml:space="preserve"> (дата звернення – 12.12.2021 року);</w:t>
      </w:r>
    </w:p>
    <w:p w:rsidR="006E19C6" w:rsidRDefault="006E19C6" w:rsidP="006E19C6">
      <w:pPr>
        <w:pStyle w:val="a4"/>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64</w:t>
      </w:r>
      <w:r w:rsidRPr="00A12E45">
        <w:rPr>
          <w:rFonts w:ascii="Times New Roman" w:hAnsi="Times New Roman" w:cs="Times New Roman"/>
          <w:sz w:val="28"/>
          <w:szCs w:val="28"/>
          <w:lang w:val="uk-UA"/>
        </w:rPr>
        <w:t xml:space="preserve">. Конвенція про захист дітей та співробітництво в галузі міждержавного усиновлення: Конвенція. Міжнародний документ від 29.05.1993 р. </w:t>
      </w:r>
      <w:r w:rsidRPr="00A12E45">
        <w:rPr>
          <w:rFonts w:ascii="Times New Roman" w:hAnsi="Times New Roman" w:cs="Times New Roman"/>
          <w:sz w:val="28"/>
          <w:szCs w:val="28"/>
          <w:lang w:val="en-US"/>
        </w:rPr>
        <w:t>URL</w:t>
      </w:r>
      <w:r w:rsidRPr="00A12E45">
        <w:rPr>
          <w:rFonts w:ascii="Times New Roman" w:hAnsi="Times New Roman" w:cs="Times New Roman"/>
          <w:sz w:val="28"/>
          <w:szCs w:val="28"/>
          <w:lang w:val="uk-UA"/>
        </w:rPr>
        <w:t xml:space="preserve">: </w:t>
      </w:r>
      <w:hyperlink r:id="rId63" w:anchor="Text" w:history="1">
        <w:r w:rsidRPr="00A12E45">
          <w:rPr>
            <w:rStyle w:val="a7"/>
            <w:rFonts w:ascii="Times New Roman" w:hAnsi="Times New Roman" w:cs="Times New Roman"/>
            <w:sz w:val="28"/>
            <w:szCs w:val="28"/>
            <w:lang w:val="uk-UA"/>
          </w:rPr>
          <w:t>https://zakon.rada.gov.ua/laws/show/995_365#Text</w:t>
        </w:r>
      </w:hyperlink>
      <w:r w:rsidRPr="00A12E45">
        <w:rPr>
          <w:rFonts w:ascii="Times New Roman" w:hAnsi="Times New Roman" w:cs="Times New Roman"/>
          <w:sz w:val="28"/>
          <w:szCs w:val="28"/>
          <w:lang w:val="uk-UA"/>
        </w:rPr>
        <w:t xml:space="preserve"> (дата звернення 12.12.2021 року);</w:t>
      </w:r>
    </w:p>
    <w:p w:rsidR="006E19C6" w:rsidRDefault="006E19C6" w:rsidP="006E19C6">
      <w:pPr>
        <w:pStyle w:val="a4"/>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65. </w:t>
      </w:r>
      <w:r w:rsidRPr="00A12E45">
        <w:rPr>
          <w:rFonts w:ascii="Times New Roman" w:hAnsi="Times New Roman" w:cs="Times New Roman"/>
          <w:sz w:val="28"/>
          <w:szCs w:val="28"/>
          <w:lang w:val="uk-UA"/>
        </w:rPr>
        <w:t xml:space="preserve">Конвенція про юрисдикцію, що застосовується, визнання, виконання та співробітництво щодо батьківської відповідальності та захисту прав дітей: </w:t>
      </w:r>
      <w:r w:rsidRPr="00A12E45">
        <w:rPr>
          <w:rFonts w:ascii="Times New Roman" w:hAnsi="Times New Roman" w:cs="Times New Roman"/>
          <w:sz w:val="28"/>
          <w:szCs w:val="28"/>
          <w:lang w:val="uk-UA"/>
        </w:rPr>
        <w:lastRenderedPageBreak/>
        <w:t>Конвенція. Міжнародний документ від 19.10.1996 року.</w:t>
      </w:r>
      <w:r w:rsidRPr="00A12E45">
        <w:rPr>
          <w:rFonts w:ascii="Times New Roman" w:hAnsi="Times New Roman" w:cs="Times New Roman"/>
        </w:rPr>
        <w:t xml:space="preserve"> </w:t>
      </w:r>
      <w:r w:rsidRPr="00A12E45">
        <w:rPr>
          <w:rFonts w:ascii="Times New Roman" w:hAnsi="Times New Roman" w:cs="Times New Roman"/>
          <w:sz w:val="28"/>
          <w:szCs w:val="28"/>
          <w:lang w:val="en-US"/>
        </w:rPr>
        <w:t>URL</w:t>
      </w:r>
      <w:r w:rsidRPr="00A12E45">
        <w:rPr>
          <w:rFonts w:ascii="Times New Roman" w:hAnsi="Times New Roman" w:cs="Times New Roman"/>
          <w:sz w:val="28"/>
          <w:szCs w:val="28"/>
          <w:lang w:val="uk-UA"/>
        </w:rPr>
        <w:t xml:space="preserve">: </w:t>
      </w:r>
      <w:hyperlink r:id="rId64" w:history="1">
        <w:r w:rsidRPr="00A12E45">
          <w:rPr>
            <w:rStyle w:val="a7"/>
            <w:rFonts w:ascii="Times New Roman" w:hAnsi="Times New Roman" w:cs="Times New Roman"/>
            <w:sz w:val="28"/>
            <w:szCs w:val="28"/>
            <w:lang w:val="uk-UA"/>
          </w:rPr>
          <w:t>https://zakon.rada.gov.ua/laws/card/973_002</w:t>
        </w:r>
      </w:hyperlink>
      <w:r w:rsidRPr="00A12E45">
        <w:rPr>
          <w:rFonts w:ascii="Times New Roman" w:hAnsi="Times New Roman" w:cs="Times New Roman"/>
          <w:sz w:val="28"/>
          <w:szCs w:val="28"/>
          <w:lang w:val="uk-UA"/>
        </w:rPr>
        <w:t xml:space="preserve"> (дата звернення - 12.12. 2021 року);</w:t>
      </w:r>
    </w:p>
    <w:p w:rsidR="006E19C6" w:rsidRDefault="006E19C6" w:rsidP="006E19C6">
      <w:pPr>
        <w:pStyle w:val="a4"/>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66. </w:t>
      </w:r>
      <w:r w:rsidRPr="00A12E45">
        <w:rPr>
          <w:rFonts w:ascii="Times New Roman" w:hAnsi="Times New Roman" w:cs="Times New Roman"/>
          <w:sz w:val="28"/>
          <w:szCs w:val="28"/>
          <w:lang w:val="uk-UA"/>
        </w:rPr>
        <w:t>Європейська конвенція про визнання та виконання рішень стосовно опіки над дітьми та про поновлення опіки над дітьми: Конвенція. Міжнародний документ від 20.05.1980 р.</w:t>
      </w:r>
      <w:r w:rsidRPr="00A12E45">
        <w:rPr>
          <w:rFonts w:ascii="Times New Roman" w:hAnsi="Times New Roman" w:cs="Times New Roman"/>
        </w:rPr>
        <w:t xml:space="preserve"> </w:t>
      </w:r>
      <w:r w:rsidRPr="00A12E45">
        <w:rPr>
          <w:rFonts w:ascii="Times New Roman" w:hAnsi="Times New Roman" w:cs="Times New Roman"/>
          <w:sz w:val="28"/>
          <w:szCs w:val="28"/>
          <w:lang w:val="en-US"/>
        </w:rPr>
        <w:t>URL</w:t>
      </w:r>
      <w:r w:rsidRPr="00A12E45">
        <w:rPr>
          <w:rFonts w:ascii="Times New Roman" w:hAnsi="Times New Roman" w:cs="Times New Roman"/>
          <w:sz w:val="28"/>
          <w:szCs w:val="28"/>
          <w:lang w:val="uk-UA"/>
        </w:rPr>
        <w:t xml:space="preserve">: </w:t>
      </w:r>
      <w:hyperlink r:id="rId65" w:anchor="Text" w:history="1">
        <w:r w:rsidRPr="00A12E45">
          <w:rPr>
            <w:rStyle w:val="a7"/>
            <w:rFonts w:ascii="Times New Roman" w:hAnsi="Times New Roman" w:cs="Times New Roman"/>
            <w:sz w:val="28"/>
            <w:szCs w:val="28"/>
            <w:lang w:val="uk-UA"/>
          </w:rPr>
          <w:t>https://zakon.rada.gov.ua/laws/show/994_327#Text</w:t>
        </w:r>
      </w:hyperlink>
      <w:r>
        <w:rPr>
          <w:rFonts w:ascii="Times New Roman" w:hAnsi="Times New Roman" w:cs="Times New Roman"/>
          <w:sz w:val="28"/>
          <w:szCs w:val="28"/>
          <w:lang w:val="uk-UA"/>
        </w:rPr>
        <w:t xml:space="preserve"> (дата звернення – 12.12.2021 року);</w:t>
      </w:r>
    </w:p>
    <w:p w:rsidR="006E19C6" w:rsidRPr="00A12E45" w:rsidRDefault="006E19C6" w:rsidP="006E19C6">
      <w:pPr>
        <w:pStyle w:val="a4"/>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67</w:t>
      </w:r>
      <w:r w:rsidRPr="00A12E45">
        <w:rPr>
          <w:rFonts w:ascii="Times New Roman" w:hAnsi="Times New Roman" w:cs="Times New Roman"/>
          <w:sz w:val="28"/>
          <w:szCs w:val="28"/>
          <w:lang w:val="uk-UA"/>
        </w:rPr>
        <w:t xml:space="preserve">. </w:t>
      </w:r>
      <w:r w:rsidRPr="00A12E45">
        <w:rPr>
          <w:rFonts w:ascii="Times New Roman" w:hAnsi="Times New Roman" w:cs="Times New Roman"/>
          <w:sz w:val="28"/>
          <w:szCs w:val="28"/>
          <w:lang w:val="en-US"/>
        </w:rPr>
        <w:t>CASE</w:t>
      </w:r>
      <w:r w:rsidRPr="00A12E45">
        <w:rPr>
          <w:rFonts w:ascii="Times New Roman" w:hAnsi="Times New Roman" w:cs="Times New Roman"/>
          <w:sz w:val="28"/>
          <w:szCs w:val="28"/>
          <w:lang w:val="uk-UA"/>
        </w:rPr>
        <w:t xml:space="preserve"> </w:t>
      </w:r>
      <w:r w:rsidRPr="00A12E45">
        <w:rPr>
          <w:rFonts w:ascii="Times New Roman" w:hAnsi="Times New Roman" w:cs="Times New Roman"/>
          <w:sz w:val="28"/>
          <w:szCs w:val="28"/>
          <w:lang w:val="en-US"/>
        </w:rPr>
        <w:t>OF</w:t>
      </w:r>
      <w:r w:rsidRPr="00A12E45">
        <w:rPr>
          <w:rFonts w:ascii="Times New Roman" w:hAnsi="Times New Roman" w:cs="Times New Roman"/>
          <w:sz w:val="28"/>
          <w:szCs w:val="28"/>
          <w:lang w:val="uk-UA"/>
        </w:rPr>
        <w:t xml:space="preserve"> </w:t>
      </w:r>
      <w:r w:rsidRPr="00A12E45">
        <w:rPr>
          <w:rFonts w:ascii="Times New Roman" w:hAnsi="Times New Roman" w:cs="Times New Roman"/>
          <w:sz w:val="28"/>
          <w:szCs w:val="28"/>
          <w:lang w:val="en-US"/>
        </w:rPr>
        <w:t>STRAND</w:t>
      </w:r>
      <w:r w:rsidRPr="00A12E45">
        <w:rPr>
          <w:rFonts w:ascii="Times New Roman" w:hAnsi="Times New Roman" w:cs="Times New Roman"/>
          <w:sz w:val="28"/>
          <w:szCs w:val="28"/>
          <w:lang w:val="uk-UA"/>
        </w:rPr>
        <w:t xml:space="preserve"> </w:t>
      </w:r>
      <w:r w:rsidRPr="00A12E45">
        <w:rPr>
          <w:rFonts w:ascii="Times New Roman" w:hAnsi="Times New Roman" w:cs="Times New Roman"/>
          <w:sz w:val="28"/>
          <w:szCs w:val="28"/>
          <w:lang w:val="en-US"/>
        </w:rPr>
        <w:t>LOBBEN</w:t>
      </w:r>
      <w:r w:rsidRPr="00A12E45">
        <w:rPr>
          <w:rFonts w:ascii="Times New Roman" w:hAnsi="Times New Roman" w:cs="Times New Roman"/>
          <w:sz w:val="28"/>
          <w:szCs w:val="28"/>
          <w:lang w:val="uk-UA"/>
        </w:rPr>
        <w:t xml:space="preserve"> </w:t>
      </w:r>
      <w:r w:rsidRPr="00A12E45">
        <w:rPr>
          <w:rFonts w:ascii="Times New Roman" w:hAnsi="Times New Roman" w:cs="Times New Roman"/>
          <w:sz w:val="28"/>
          <w:szCs w:val="28"/>
          <w:lang w:val="en-US"/>
        </w:rPr>
        <w:t>AND</w:t>
      </w:r>
      <w:r w:rsidRPr="00A12E45">
        <w:rPr>
          <w:rFonts w:ascii="Times New Roman" w:hAnsi="Times New Roman" w:cs="Times New Roman"/>
          <w:sz w:val="28"/>
          <w:szCs w:val="28"/>
          <w:lang w:val="uk-UA"/>
        </w:rPr>
        <w:t xml:space="preserve"> </w:t>
      </w:r>
      <w:r w:rsidRPr="00A12E45">
        <w:rPr>
          <w:rFonts w:ascii="Times New Roman" w:hAnsi="Times New Roman" w:cs="Times New Roman"/>
          <w:sz w:val="28"/>
          <w:szCs w:val="28"/>
          <w:lang w:val="en-US"/>
        </w:rPr>
        <w:t>OTHERS</w:t>
      </w:r>
      <w:r w:rsidRPr="00A12E45">
        <w:rPr>
          <w:rFonts w:ascii="Times New Roman" w:hAnsi="Times New Roman" w:cs="Times New Roman"/>
          <w:sz w:val="28"/>
          <w:szCs w:val="28"/>
          <w:lang w:val="uk-UA"/>
        </w:rPr>
        <w:t xml:space="preserve"> </w:t>
      </w:r>
      <w:r w:rsidRPr="00A12E45">
        <w:rPr>
          <w:rFonts w:ascii="Times New Roman" w:hAnsi="Times New Roman" w:cs="Times New Roman"/>
          <w:sz w:val="28"/>
          <w:szCs w:val="28"/>
          <w:lang w:val="en-US"/>
        </w:rPr>
        <w:t>v</w:t>
      </w:r>
      <w:r w:rsidRPr="00A12E45">
        <w:rPr>
          <w:rFonts w:ascii="Times New Roman" w:hAnsi="Times New Roman" w:cs="Times New Roman"/>
          <w:sz w:val="28"/>
          <w:szCs w:val="28"/>
          <w:lang w:val="uk-UA"/>
        </w:rPr>
        <w:t xml:space="preserve">. </w:t>
      </w:r>
      <w:r w:rsidRPr="00A12E45">
        <w:rPr>
          <w:rFonts w:ascii="Times New Roman" w:hAnsi="Times New Roman" w:cs="Times New Roman"/>
          <w:sz w:val="28"/>
          <w:szCs w:val="28"/>
          <w:lang w:val="en-US"/>
        </w:rPr>
        <w:t>NORWAY</w:t>
      </w:r>
      <w:r w:rsidRPr="00A12E45">
        <w:rPr>
          <w:rFonts w:ascii="Times New Roman" w:hAnsi="Times New Roman" w:cs="Times New Roman"/>
          <w:sz w:val="28"/>
          <w:szCs w:val="28"/>
          <w:lang w:val="uk-UA"/>
        </w:rPr>
        <w:t xml:space="preserve"> : Огляд рішень Європейського суду з прав людини, що стосуються дітей та забезпечення їхніх найкращих інтересів (за період з 01.01.2019 по 01.10.2019.  </w:t>
      </w:r>
      <w:r w:rsidRPr="00A12E45">
        <w:rPr>
          <w:rFonts w:ascii="Times New Roman" w:hAnsi="Times New Roman" w:cs="Times New Roman"/>
          <w:sz w:val="28"/>
          <w:szCs w:val="28"/>
          <w:lang w:val="en-US"/>
        </w:rPr>
        <w:t>Application</w:t>
      </w:r>
      <w:r w:rsidRPr="00A12E45">
        <w:rPr>
          <w:rFonts w:ascii="Times New Roman" w:hAnsi="Times New Roman" w:cs="Times New Roman"/>
          <w:sz w:val="28"/>
          <w:szCs w:val="28"/>
          <w:lang w:val="uk-UA"/>
        </w:rPr>
        <w:t xml:space="preserve"> </w:t>
      </w:r>
      <w:r w:rsidRPr="00A12E45">
        <w:rPr>
          <w:rFonts w:ascii="Times New Roman" w:hAnsi="Times New Roman" w:cs="Times New Roman"/>
          <w:sz w:val="28"/>
          <w:szCs w:val="28"/>
          <w:lang w:val="en-US"/>
        </w:rPr>
        <w:t>no</w:t>
      </w:r>
      <w:r w:rsidRPr="00A12E45">
        <w:rPr>
          <w:rFonts w:ascii="Times New Roman" w:hAnsi="Times New Roman" w:cs="Times New Roman"/>
          <w:sz w:val="28"/>
          <w:szCs w:val="28"/>
          <w:lang w:val="uk-UA"/>
        </w:rPr>
        <w:t>. 37283/13.</w:t>
      </w:r>
      <w:r>
        <w:rPr>
          <w:rFonts w:ascii="Times New Roman" w:hAnsi="Times New Roman" w:cs="Times New Roman"/>
          <w:sz w:val="28"/>
          <w:szCs w:val="28"/>
          <w:lang w:val="uk-UA"/>
        </w:rPr>
        <w:t xml:space="preserve"> </w:t>
      </w:r>
      <w:r w:rsidRPr="00A12E45">
        <w:rPr>
          <w:rFonts w:ascii="Times New Roman" w:hAnsi="Times New Roman" w:cs="Times New Roman"/>
          <w:sz w:val="28"/>
          <w:szCs w:val="28"/>
          <w:lang w:val="en-US"/>
        </w:rPr>
        <w:t>URL</w:t>
      </w:r>
      <w:r w:rsidRPr="00A12E45">
        <w:rPr>
          <w:rFonts w:ascii="Times New Roman" w:hAnsi="Times New Roman" w:cs="Times New Roman"/>
          <w:sz w:val="28"/>
          <w:szCs w:val="28"/>
          <w:lang w:val="uk-UA"/>
        </w:rPr>
        <w:t xml:space="preserve">: </w:t>
      </w:r>
      <w:hyperlink r:id="rId66" w:history="1">
        <w:r w:rsidRPr="00A12E45">
          <w:rPr>
            <w:rStyle w:val="a7"/>
            <w:rFonts w:ascii="Times New Roman" w:hAnsi="Times New Roman" w:cs="Times New Roman"/>
            <w:sz w:val="28"/>
            <w:szCs w:val="28"/>
            <w:lang w:val="uk-UA"/>
          </w:rPr>
          <w:t>https://supreme.court.gov.ua/userfiles/media/Oglyad_Ditu.pdf</w:t>
        </w:r>
      </w:hyperlink>
      <w:r w:rsidRPr="00A12E45">
        <w:rPr>
          <w:rFonts w:ascii="Times New Roman" w:hAnsi="Times New Roman" w:cs="Times New Roman"/>
          <w:sz w:val="28"/>
          <w:szCs w:val="28"/>
          <w:lang w:val="uk-UA"/>
        </w:rPr>
        <w:t xml:space="preserve"> (дата звернення - 12.12.2021 року);</w:t>
      </w:r>
    </w:p>
    <w:p w:rsidR="006E19C6" w:rsidRDefault="006E19C6" w:rsidP="006E19C6">
      <w:pPr>
        <w:pStyle w:val="a4"/>
        <w:spacing w:line="360" w:lineRule="auto"/>
        <w:jc w:val="both"/>
        <w:rPr>
          <w:rFonts w:ascii="Times New Roman" w:hAnsi="Times New Roman" w:cs="Times New Roman"/>
          <w:sz w:val="28"/>
          <w:szCs w:val="28"/>
          <w:lang w:val="uk-UA"/>
        </w:rPr>
      </w:pPr>
      <w:r w:rsidRPr="00A12E45">
        <w:rPr>
          <w:rFonts w:ascii="Times New Roman" w:hAnsi="Times New Roman" w:cs="Times New Roman"/>
          <w:sz w:val="28"/>
          <w:szCs w:val="28"/>
          <w:lang w:val="uk-UA"/>
        </w:rPr>
        <w:t xml:space="preserve">68. </w:t>
      </w:r>
      <w:r w:rsidRPr="00A12E45">
        <w:rPr>
          <w:rFonts w:ascii="Times New Roman" w:hAnsi="Times New Roman" w:cs="Times New Roman"/>
          <w:sz w:val="28"/>
          <w:szCs w:val="28"/>
          <w:lang w:val="en-US"/>
        </w:rPr>
        <w:t>CASE</w:t>
      </w:r>
      <w:r w:rsidRPr="00A12E45">
        <w:rPr>
          <w:rFonts w:ascii="Times New Roman" w:hAnsi="Times New Roman" w:cs="Times New Roman"/>
          <w:sz w:val="28"/>
          <w:szCs w:val="28"/>
          <w:lang w:val="uk-UA"/>
        </w:rPr>
        <w:t xml:space="preserve"> </w:t>
      </w:r>
      <w:r w:rsidRPr="00A12E45">
        <w:rPr>
          <w:rFonts w:ascii="Times New Roman" w:hAnsi="Times New Roman" w:cs="Times New Roman"/>
          <w:sz w:val="28"/>
          <w:szCs w:val="28"/>
          <w:lang w:val="en-US"/>
        </w:rPr>
        <w:t>OF</w:t>
      </w:r>
      <w:r w:rsidRPr="00A12E45">
        <w:rPr>
          <w:rFonts w:ascii="Times New Roman" w:hAnsi="Times New Roman" w:cs="Times New Roman"/>
          <w:sz w:val="28"/>
          <w:szCs w:val="28"/>
          <w:lang w:val="uk-UA"/>
        </w:rPr>
        <w:t xml:space="preserve"> </w:t>
      </w:r>
      <w:r w:rsidRPr="00A12E45">
        <w:rPr>
          <w:rFonts w:ascii="Times New Roman" w:hAnsi="Times New Roman" w:cs="Times New Roman"/>
          <w:sz w:val="28"/>
          <w:szCs w:val="28"/>
          <w:lang w:val="en-US"/>
        </w:rPr>
        <w:t>HADDAD</w:t>
      </w:r>
      <w:r w:rsidRPr="00A12E45">
        <w:rPr>
          <w:rFonts w:ascii="Times New Roman" w:hAnsi="Times New Roman" w:cs="Times New Roman"/>
          <w:sz w:val="28"/>
          <w:szCs w:val="28"/>
          <w:lang w:val="uk-UA"/>
        </w:rPr>
        <w:t xml:space="preserve"> </w:t>
      </w:r>
      <w:r w:rsidRPr="00A12E45">
        <w:rPr>
          <w:rFonts w:ascii="Times New Roman" w:hAnsi="Times New Roman" w:cs="Times New Roman"/>
          <w:sz w:val="28"/>
          <w:szCs w:val="28"/>
          <w:lang w:val="en-US"/>
        </w:rPr>
        <w:t>v</w:t>
      </w:r>
      <w:r w:rsidRPr="00A12E45">
        <w:rPr>
          <w:rFonts w:ascii="Times New Roman" w:hAnsi="Times New Roman" w:cs="Times New Roman"/>
          <w:sz w:val="28"/>
          <w:szCs w:val="28"/>
          <w:lang w:val="uk-UA"/>
        </w:rPr>
        <w:t xml:space="preserve">. </w:t>
      </w:r>
      <w:r w:rsidRPr="00A12E45">
        <w:rPr>
          <w:rFonts w:ascii="Times New Roman" w:hAnsi="Times New Roman" w:cs="Times New Roman"/>
          <w:sz w:val="28"/>
          <w:szCs w:val="28"/>
          <w:lang w:val="en-US"/>
        </w:rPr>
        <w:t>SPAIN</w:t>
      </w:r>
      <w:r w:rsidRPr="00A12E45">
        <w:rPr>
          <w:rFonts w:ascii="Times New Roman" w:hAnsi="Times New Roman" w:cs="Times New Roman"/>
          <w:sz w:val="28"/>
          <w:szCs w:val="28"/>
          <w:lang w:val="uk-UA"/>
        </w:rPr>
        <w:t xml:space="preserve">: Огляд рішень Європейського суду з прав людини, що стосуються дітей та забезпечення їхніх найкращих інтересів (за період з 01.01.2019 по 01.10.2019. </w:t>
      </w:r>
      <w:r w:rsidRPr="00A12E45">
        <w:rPr>
          <w:rFonts w:ascii="Times New Roman" w:hAnsi="Times New Roman" w:cs="Times New Roman"/>
          <w:sz w:val="28"/>
          <w:szCs w:val="28"/>
          <w:lang w:val="en-US"/>
        </w:rPr>
        <w:t>Application no. 16572/17</w:t>
      </w:r>
      <w:r w:rsidRPr="00A12E45">
        <w:rPr>
          <w:rFonts w:ascii="Times New Roman" w:hAnsi="Times New Roman" w:cs="Times New Roman"/>
          <w:sz w:val="28"/>
          <w:szCs w:val="28"/>
          <w:lang w:val="uk-UA"/>
        </w:rPr>
        <w:t>:</w:t>
      </w:r>
      <w:r w:rsidRPr="00A12E45">
        <w:rPr>
          <w:lang w:val="uk-UA"/>
        </w:rPr>
        <w:t xml:space="preserve"> </w:t>
      </w:r>
      <w:hyperlink r:id="rId67" w:history="1">
        <w:r w:rsidRPr="00A12E45">
          <w:rPr>
            <w:rStyle w:val="a7"/>
            <w:rFonts w:ascii="Times New Roman" w:hAnsi="Times New Roman" w:cs="Times New Roman"/>
            <w:sz w:val="28"/>
            <w:szCs w:val="28"/>
            <w:lang w:val="uk-UA"/>
          </w:rPr>
          <w:t>https://supreme.court.gov.ua/userfiles/media/Oglyad_Ditu.pdf</w:t>
        </w:r>
      </w:hyperlink>
      <w:r>
        <w:rPr>
          <w:rFonts w:ascii="Times New Roman" w:hAnsi="Times New Roman" w:cs="Times New Roman"/>
          <w:sz w:val="28"/>
          <w:szCs w:val="28"/>
          <w:lang w:val="uk-UA"/>
        </w:rPr>
        <w:t xml:space="preserve"> (дата звернення - 12.12.2021 року);</w:t>
      </w:r>
    </w:p>
    <w:p w:rsidR="006E19C6" w:rsidRPr="00A12E45" w:rsidRDefault="006E19C6" w:rsidP="006E19C6">
      <w:pPr>
        <w:pStyle w:val="a4"/>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69. </w:t>
      </w:r>
      <w:r w:rsidRPr="00A12E45">
        <w:rPr>
          <w:rFonts w:ascii="Times New Roman" w:hAnsi="Times New Roman" w:cs="Times New Roman"/>
          <w:sz w:val="28"/>
          <w:szCs w:val="28"/>
          <w:lang w:val="uk-UA"/>
        </w:rPr>
        <w:t>Практика ЄСПЛ у справах щодо позбавлення батьківських прав та національне законодавство – аналітичний огляд</w:t>
      </w:r>
      <w:r>
        <w:rPr>
          <w:rFonts w:ascii="Times New Roman" w:hAnsi="Times New Roman" w:cs="Times New Roman"/>
          <w:sz w:val="28"/>
          <w:szCs w:val="28"/>
          <w:lang w:val="uk-UA"/>
        </w:rPr>
        <w:t xml:space="preserve">. </w:t>
      </w:r>
      <w:r w:rsidRPr="009748C6">
        <w:rPr>
          <w:rFonts w:ascii="Times New Roman" w:hAnsi="Times New Roman" w:cs="Times New Roman"/>
          <w:lang w:val="en-US"/>
        </w:rPr>
        <w:t>URL</w:t>
      </w:r>
      <w:r w:rsidRPr="009748C6">
        <w:rPr>
          <w:rFonts w:ascii="Times New Roman" w:hAnsi="Times New Roman" w:cs="Times New Roman"/>
          <w:lang w:val="uk-UA"/>
        </w:rPr>
        <w:t xml:space="preserve">: </w:t>
      </w:r>
      <w:hyperlink r:id="rId68" w:history="1">
        <w:r w:rsidRPr="00A12E45">
          <w:rPr>
            <w:rStyle w:val="a7"/>
            <w:rFonts w:ascii="Times New Roman" w:hAnsi="Times New Roman" w:cs="Times New Roman"/>
            <w:sz w:val="28"/>
            <w:szCs w:val="28"/>
            <w:lang w:val="uk-UA"/>
          </w:rPr>
          <w:t>https://unba.org.ua/publications/3222-praktika-espl-u-spravah-shodo-pozbavlennya-bat-kivs-kih-prav-ta-nacional-ne-zakonodavstvo-analitichnij-oglyad.html</w:t>
        </w:r>
      </w:hyperlink>
      <w:r w:rsidRPr="00A12E45">
        <w:rPr>
          <w:rFonts w:ascii="Times New Roman" w:hAnsi="Times New Roman" w:cs="Times New Roman"/>
          <w:sz w:val="28"/>
          <w:szCs w:val="28"/>
          <w:lang w:val="uk-UA"/>
        </w:rPr>
        <w:t xml:space="preserve"> (дата звернення - 12.12.2021 року);</w:t>
      </w:r>
    </w:p>
    <w:p w:rsidR="006E19C6" w:rsidRPr="006E19C6" w:rsidRDefault="006E19C6">
      <w:pPr>
        <w:rPr>
          <w:lang w:val="uk-UA"/>
        </w:rPr>
      </w:pPr>
      <w:bookmarkStart w:id="0" w:name="_GoBack"/>
      <w:bookmarkEnd w:id="0"/>
    </w:p>
    <w:sectPr w:rsidR="006E19C6" w:rsidRPr="006E19C6">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31FA6FFE"/>
    <w:multiLevelType w:val="multilevel"/>
    <w:tmpl w:val="4432BBF2"/>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A1BD5"/>
    <w:rsid w:val="00043C97"/>
    <w:rsid w:val="006E19C6"/>
    <w:rsid w:val="008A1BD5"/>
    <w:rsid w:val="00E33198"/>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A7DAC4DD-C3BF-4C49-AB29-42410D2A8B2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8A1BD5"/>
    <w:pPr>
      <w:spacing w:after="200" w:line="276" w:lineRule="auto"/>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8A1BD5"/>
    <w:pPr>
      <w:ind w:left="720"/>
      <w:contextualSpacing/>
    </w:pPr>
  </w:style>
  <w:style w:type="paragraph" w:styleId="a4">
    <w:name w:val="footnote text"/>
    <w:basedOn w:val="a"/>
    <w:link w:val="a5"/>
    <w:uiPriority w:val="99"/>
    <w:unhideWhenUsed/>
    <w:rsid w:val="008A1BD5"/>
    <w:pPr>
      <w:spacing w:after="0" w:line="240" w:lineRule="auto"/>
    </w:pPr>
    <w:rPr>
      <w:sz w:val="20"/>
      <w:szCs w:val="20"/>
    </w:rPr>
  </w:style>
  <w:style w:type="character" w:customStyle="1" w:styleId="a5">
    <w:name w:val="Текст сноски Знак"/>
    <w:basedOn w:val="a0"/>
    <w:link w:val="a4"/>
    <w:uiPriority w:val="99"/>
    <w:rsid w:val="008A1BD5"/>
    <w:rPr>
      <w:sz w:val="20"/>
      <w:szCs w:val="20"/>
    </w:rPr>
  </w:style>
  <w:style w:type="paragraph" w:styleId="a6">
    <w:name w:val="Normal (Web)"/>
    <w:basedOn w:val="a"/>
    <w:uiPriority w:val="99"/>
    <w:unhideWhenUsed/>
    <w:rsid w:val="008A1BD5"/>
    <w:pPr>
      <w:spacing w:before="100" w:beforeAutospacing="1" w:after="100" w:afterAutospacing="1" w:line="240" w:lineRule="auto"/>
    </w:pPr>
    <w:rPr>
      <w:rFonts w:ascii="Times New Roman" w:eastAsia="Times New Roman" w:hAnsi="Times New Roman" w:cs="Times New Roman"/>
      <w:sz w:val="24"/>
      <w:szCs w:val="24"/>
    </w:rPr>
  </w:style>
  <w:style w:type="character" w:styleId="a7">
    <w:name w:val="Hyperlink"/>
    <w:basedOn w:val="a0"/>
    <w:uiPriority w:val="99"/>
    <w:unhideWhenUsed/>
    <w:rsid w:val="006E19C6"/>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zakon.rada.gov.ua/laws/show/2476-07" TargetMode="External"/><Relationship Id="rId18" Type="http://schemas.openxmlformats.org/officeDocument/2006/relationships/hyperlink" Target="https://zakon.rada.gov.ua/laws/show/2402-14" TargetMode="External"/><Relationship Id="rId26" Type="http://schemas.openxmlformats.org/officeDocument/2006/relationships/hyperlink" Target="https://zakon.rada.gov.ua/laws/show/995_075" TargetMode="External"/><Relationship Id="rId39" Type="http://schemas.openxmlformats.org/officeDocument/2006/relationships/hyperlink" Target="https://zakononline.com.ua/court-decisions/show/84865035" TargetMode="External"/><Relationship Id="rId21" Type="http://schemas.openxmlformats.org/officeDocument/2006/relationships/hyperlink" Target="https://zakon.rada.gov.ua/laws/show/994_659" TargetMode="External"/><Relationship Id="rId34" Type="http://schemas.openxmlformats.org/officeDocument/2006/relationships/hyperlink" Target="https://zakon.rada.gov.ua/laws/show/2229-19" TargetMode="External"/><Relationship Id="rId42" Type="http://schemas.openxmlformats.org/officeDocument/2006/relationships/hyperlink" Target="https://zakon.rada.gov.ua/laws/show/2341-14" TargetMode="External"/><Relationship Id="rId47" Type="http://schemas.openxmlformats.org/officeDocument/2006/relationships/hyperlink" Target="https://zakon.rada.gov.ua/laws/show/1697-18" TargetMode="External"/><Relationship Id="rId50" Type="http://schemas.openxmlformats.org/officeDocument/2006/relationships/hyperlink" Target="https://sud.ua/ru/news/publication/124587-novelizatsiya-tsivilnogo-protsesu-pozitivno-vplinula-na-sudovu-praktiku" TargetMode="External"/><Relationship Id="rId55" Type="http://schemas.openxmlformats.org/officeDocument/2006/relationships/hyperlink" Target="http://jes.nuoua.od.ua/archive/3_2017/9.pdf" TargetMode="External"/><Relationship Id="rId63" Type="http://schemas.openxmlformats.org/officeDocument/2006/relationships/hyperlink" Target="https://zakon.rada.gov.ua/laws/show/995_365" TargetMode="External"/><Relationship Id="rId68" Type="http://schemas.openxmlformats.org/officeDocument/2006/relationships/hyperlink" Target="https://unba.org.ua/publications/3222-praktika-espl-u-spravah-shodo-pozbavlennya-bat-kivs-kih-prav-ta-nacional-ne-zakonodavstvo-analitichnij-oglyad.html" TargetMode="External"/><Relationship Id="rId7" Type="http://schemas.openxmlformats.org/officeDocument/2006/relationships/hyperlink" Target="http://dcmaup.com.ua/assets/files/rimske-pravo-2014-rik-1.pdf" TargetMode="External"/><Relationship Id="rId2" Type="http://schemas.openxmlformats.org/officeDocument/2006/relationships/styles" Target="styles.xml"/><Relationship Id="rId16" Type="http://schemas.openxmlformats.org/officeDocument/2006/relationships/hyperlink" Target="http://kompkd.rada.gov.ua/uploads/documents/33767.pdf" TargetMode="External"/><Relationship Id="rId29" Type="http://schemas.openxmlformats.org/officeDocument/2006/relationships/hyperlink" Target="https://zakon.rada.gov.ua/laws/show/1751-2001-&#1087;" TargetMode="External"/><Relationship Id="rId1" Type="http://schemas.openxmlformats.org/officeDocument/2006/relationships/numbering" Target="numbering.xml"/><Relationship Id="rId6" Type="http://schemas.openxmlformats.org/officeDocument/2006/relationships/hyperlink" Target="https://zakon.rada.gov.ua/laws/show/995_021" TargetMode="External"/><Relationship Id="rId11" Type="http://schemas.openxmlformats.org/officeDocument/2006/relationships/hyperlink" Target="http://www.consultant.ru/cons/cgi/online" TargetMode="External"/><Relationship Id="rId24" Type="http://schemas.openxmlformats.org/officeDocument/2006/relationships/hyperlink" Target="http://w1.c1.rada.gov.ua/pls/zweb2/webproc4_1?p" TargetMode="External"/><Relationship Id="rId32" Type="http://schemas.openxmlformats.org/officeDocument/2006/relationships/hyperlink" Target="https://verdictum.ligazakon.net/document/78979013" TargetMode="External"/><Relationship Id="rId37" Type="http://schemas.openxmlformats.org/officeDocument/2006/relationships/hyperlink" Target="https://zakon.rada.gov.ua/laws/show/585-2020-%D0%BF" TargetMode="External"/><Relationship Id="rId40" Type="http://schemas.openxmlformats.org/officeDocument/2006/relationships/hyperlink" Target="https://youcontrol.com.ua/catalog/court-document/98157773/" TargetMode="External"/><Relationship Id="rId45" Type="http://schemas.openxmlformats.org/officeDocument/2006/relationships/hyperlink" Target="https://zakon.rada.gov.ua/laws/show/1027-2018-&#1088;" TargetMode="External"/><Relationship Id="rId53" Type="http://schemas.openxmlformats.org/officeDocument/2006/relationships/hyperlink" Target="https://zakononline.com.ua/court-decisions/show/80940740" TargetMode="External"/><Relationship Id="rId58" Type="http://schemas.openxmlformats.org/officeDocument/2006/relationships/hyperlink" Target="https://zakon.rada.gov.ua/laws/show/1370-19" TargetMode="External"/><Relationship Id="rId66" Type="http://schemas.openxmlformats.org/officeDocument/2006/relationships/hyperlink" Target="https://supreme.court.gov.ua/userfiles/media/Oglyad_Ditu.pdf" TargetMode="External"/><Relationship Id="rId5" Type="http://schemas.openxmlformats.org/officeDocument/2006/relationships/hyperlink" Target="https://zakon.rada.gov.ua/laws/show/2947-14" TargetMode="External"/><Relationship Id="rId15" Type="http://schemas.openxmlformats.org/officeDocument/2006/relationships/hyperlink" Target="URL:http://lv.ukrstat.gov.ua/ukr/sr/announce_2020.php?ind_page=announce&amp;vid=3&amp;id_news=12055&amp;code=19" TargetMode="External"/><Relationship Id="rId23" Type="http://schemas.openxmlformats.org/officeDocument/2006/relationships/hyperlink" Target="http://lsej.org.ua/3_2016/13.pdf" TargetMode="External"/><Relationship Id="rId28" Type="http://schemas.openxmlformats.org/officeDocument/2006/relationships/hyperlink" Target="https://zakon.rada.gov.ua/laws/show/2811-12" TargetMode="External"/><Relationship Id="rId36" Type="http://schemas.openxmlformats.org/officeDocument/2006/relationships/hyperlink" Target="https://zakon.rada.gov.ua/laws/show/658-2018-%D0%BF" TargetMode="External"/><Relationship Id="rId49" Type="http://schemas.openxmlformats.org/officeDocument/2006/relationships/hyperlink" Target="file:///C:/Documents%20and%20Settings/Deeptown/&#1052;&#1086;&#1080;%20&#1076;&#1086;&#1082;&#1091;&#1084;&#1077;&#1085;&#1090;&#1099;/176-&#1058;&#1077;&#1082;&#1089;&#1090;%20&#1089;&#1090;&#1072;&#1090;&#1090;&#1110;-310-1-10-20200204.pdf" TargetMode="External"/><Relationship Id="rId57" Type="http://schemas.openxmlformats.org/officeDocument/2006/relationships/hyperlink" Target="https://zakon.rada.gov.ua/laws/show/2342-15" TargetMode="External"/><Relationship Id="rId61" Type="http://schemas.openxmlformats.org/officeDocument/2006/relationships/hyperlink" Target="https://www.hsa.org.ua/blog/najkrashhi-interesy-dytyny-aktualni-pytannya-sudovoyi-praktyky/" TargetMode="External"/><Relationship Id="rId10" Type="http://schemas.openxmlformats.org/officeDocument/2006/relationships/hyperlink" Target="http://istmat.info/node/31624" TargetMode="External"/><Relationship Id="rId19" Type="http://schemas.openxmlformats.org/officeDocument/2006/relationships/hyperlink" Target="https://zakon.rada.gov.ua/laws/show/2145-19?find=1&amp;text" TargetMode="External"/><Relationship Id="rId31" Type="http://schemas.openxmlformats.org/officeDocument/2006/relationships/hyperlink" Target="http://pgp-journal.kiev.ua/archive/2020/8/7.pdf" TargetMode="External"/><Relationship Id="rId44" Type="http://schemas.openxmlformats.org/officeDocument/2006/relationships/hyperlink" Target="https://zakon.rada.gov.ua/laws/show/145-2021-&#1087;" TargetMode="External"/><Relationship Id="rId52" Type="http://schemas.openxmlformats.org/officeDocument/2006/relationships/hyperlink" Target="https://zakon.rada.gov.ua/laws/show/1701-15" TargetMode="External"/><Relationship Id="rId60" Type="http://schemas.openxmlformats.org/officeDocument/2006/relationships/hyperlink" Target="http://194.44.152.155/elib/local/1557.pdf" TargetMode="External"/><Relationship Id="rId65" Type="http://schemas.openxmlformats.org/officeDocument/2006/relationships/hyperlink" Target="https://zakon.rada.gov.ua/laws/show/994_327" TargetMode="External"/><Relationship Id="rId4" Type="http://schemas.openxmlformats.org/officeDocument/2006/relationships/webSettings" Target="webSettings.xml"/><Relationship Id="rId9" Type="http://schemas.openxmlformats.org/officeDocument/2006/relationships/hyperlink" Target="http://www.hist.msu.ru/ER/Etext/1649/22.htm" TargetMode="External"/><Relationship Id="rId14" Type="http://schemas.openxmlformats.org/officeDocument/2006/relationships/hyperlink" Target="https://zakon.rada.gov.ua/laws/show/435-15" TargetMode="External"/><Relationship Id="rId22" Type="http://schemas.openxmlformats.org/officeDocument/2006/relationships/hyperlink" Target="http://legalposition.umsf.in.ua/archive/2021/2/14.pdf" TargetMode="External"/><Relationship Id="rId27" Type="http://schemas.openxmlformats.org/officeDocument/2006/relationships/hyperlink" Target="https://zakon.rada.gov.ua/laws/show/1618-15" TargetMode="External"/><Relationship Id="rId30" Type="http://schemas.openxmlformats.org/officeDocument/2006/relationships/hyperlink" Target="https://zakon.rada.gov.ua/laws/show/v0003700-07" TargetMode="External"/><Relationship Id="rId35" Type="http://schemas.openxmlformats.org/officeDocument/2006/relationships/hyperlink" Target="https://rescentre.org.ua/images/Uploads/Files/poperedzhenya_dl/domashne_nasilstvo.pdf" TargetMode="External"/><Relationship Id="rId43" Type="http://schemas.openxmlformats.org/officeDocument/2006/relationships/hyperlink" Target="http://elar.naiau.kiev.ua/bitstream/123456789/17010/1/dysert_dan_hv.pdf" TargetMode="External"/><Relationship Id="rId48" Type="http://schemas.openxmlformats.org/officeDocument/2006/relationships/hyperlink" Target="https://zakon.rada.gov.ua/laws/show/5464-10" TargetMode="External"/><Relationship Id="rId56" Type="http://schemas.openxmlformats.org/officeDocument/2006/relationships/hyperlink" Target="https://mr.vn.court.gov.ua/sud0216/analiz/1118285" TargetMode="External"/><Relationship Id="rId64" Type="http://schemas.openxmlformats.org/officeDocument/2006/relationships/hyperlink" Target="https://zakon.rada.gov.ua/laws/card/973_002" TargetMode="External"/><Relationship Id="rId69" Type="http://schemas.openxmlformats.org/officeDocument/2006/relationships/fontTable" Target="fontTable.xml"/><Relationship Id="rId8" Type="http://schemas.openxmlformats.org/officeDocument/2006/relationships/hyperlink" Target="http://elar.naiau.kiev.ua/bitstream/123456789/19790/1/dysert_rezvova.pdf" TargetMode="External"/><Relationship Id="rId51" Type="http://schemas.openxmlformats.org/officeDocument/2006/relationships/hyperlink" Target="http://clj.nuoua.od.ua/archive/27/29.pdf" TargetMode="External"/><Relationship Id="rId3" Type="http://schemas.openxmlformats.org/officeDocument/2006/relationships/settings" Target="settings.xml"/><Relationship Id="rId12" Type="http://schemas.openxmlformats.org/officeDocument/2006/relationships/hyperlink" Target="http://www.consultant.ru/cons/cgi/online.cgi" TargetMode="External"/><Relationship Id="rId17" Type="http://schemas.openxmlformats.org/officeDocument/2006/relationships/hyperlink" Target="https://zakon.rada.gov.ua/laws/show/1063-14" TargetMode="External"/><Relationship Id="rId25" Type="http://schemas.openxmlformats.org/officeDocument/2006/relationships/hyperlink" Target="https://zakon.rada.gov.ua/laws/show/995_384" TargetMode="External"/><Relationship Id="rId33" Type="http://schemas.openxmlformats.org/officeDocument/2006/relationships/hyperlink" Target="https://reyestr.court.gov.ua/Review/93794030" TargetMode="External"/><Relationship Id="rId38" Type="http://schemas.openxmlformats.org/officeDocument/2006/relationships/hyperlink" Target="https://zakon.rada.gov.ua/laws/show/587-2020-%D0%BF" TargetMode="External"/><Relationship Id="rId46" Type="http://schemas.openxmlformats.org/officeDocument/2006/relationships/hyperlink" Target="file:///C:/Documents%20and%20Settings/Deeptown/&#1052;&#1086;&#1080;%20&#1076;&#1086;&#1082;&#1091;&#1084;&#1077;&#1085;&#1090;&#1099;/Nvknuvs_2013_3_11%20(2).pdf" TargetMode="External"/><Relationship Id="rId59" Type="http://schemas.openxmlformats.org/officeDocument/2006/relationships/hyperlink" Target="https://visnik.dduvs.in.ua/wp-content/uploads/2021/06/21_1_ua_n/22.pdf" TargetMode="External"/><Relationship Id="rId67" Type="http://schemas.openxmlformats.org/officeDocument/2006/relationships/hyperlink" Target="https://supreme.court.gov.ua/userfiles/media/Oglyad_Ditu.pdf" TargetMode="External"/><Relationship Id="rId20" Type="http://schemas.openxmlformats.org/officeDocument/2006/relationships/hyperlink" Target="http://www.pravoisuspilstvo.org.ua/archive/2013/6_2013/05.pdf" TargetMode="External"/><Relationship Id="rId41" Type="http://schemas.openxmlformats.org/officeDocument/2006/relationships/hyperlink" Target="file:///C:/Documents%20and%20Settings/Deeptown/&#1052;&#1086;&#1080;%20&#1076;&#1086;&#1082;&#1091;&#1084;&#1077;&#1085;&#1090;&#1099;/Nvkhdu_jur_2016_1(4)__5.pdf" TargetMode="External"/><Relationship Id="rId54" Type="http://schemas.openxmlformats.org/officeDocument/2006/relationships/hyperlink" Target="https://zakononline.com.ua/court-decisions/show/87583336" TargetMode="External"/><Relationship Id="rId62" Type="http://schemas.openxmlformats.org/officeDocument/2006/relationships/hyperlink" Target="https://zakon.rada.gov.ua/laws/show/995_188" TargetMode="External"/><Relationship Id="rId70"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18</Pages>
  <Words>4958</Words>
  <Characters>28262</Characters>
  <Application>Microsoft Office Word</Application>
  <DocSecurity>0</DocSecurity>
  <Lines>235</Lines>
  <Paragraphs>66</Paragraphs>
  <ScaleCrop>false</ScaleCrop>
  <Company>Grizli777</Company>
  <LinksUpToDate>false</LinksUpToDate>
  <CharactersWithSpaces>33154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2</cp:revision>
  <dcterms:created xsi:type="dcterms:W3CDTF">2022-08-22T08:17:00Z</dcterms:created>
  <dcterms:modified xsi:type="dcterms:W3CDTF">2022-08-22T08:18:00Z</dcterms:modified>
</cp:coreProperties>
</file>