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3863" w:rsidRPr="00EF64D9" w:rsidRDefault="001930F2" w:rsidP="00395E75">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rPr>
        <w:t>ОДЕСЬКИЙ НАЦ</w:t>
      </w:r>
      <w:r w:rsidRPr="00EF64D9">
        <w:rPr>
          <w:rFonts w:ascii="Century Schoolbook" w:eastAsia="Times New Roman" w:hAnsi="Century Schoolbook"/>
          <w:color w:val="000000"/>
          <w:lang w:val="uk-UA"/>
        </w:rPr>
        <w:t>ІОНАЛЬНИЙ УНІВЕРСИТЕТ</w:t>
      </w:r>
    </w:p>
    <w:p w:rsidR="001930F2" w:rsidRPr="00EF64D9" w:rsidRDefault="001930F2" w:rsidP="001930F2">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Імені І.І. МЕЧНИКОВА</w:t>
      </w:r>
    </w:p>
    <w:p w:rsidR="001930F2" w:rsidRPr="00EF64D9" w:rsidRDefault="001930F2" w:rsidP="00395E75">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ФАКУЛЬТЕТ РОМАНО-ГЕРМАНСЬКОЇ ФІЛОЛОГІЇ</w:t>
      </w:r>
    </w:p>
    <w:p w:rsidR="001930F2" w:rsidRPr="00EF64D9" w:rsidRDefault="001930F2" w:rsidP="001930F2">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КАФЕДРА НІМЕЦОКОЇ ФІЛОЛОГІЇ</w:t>
      </w:r>
    </w:p>
    <w:p w:rsidR="001930F2" w:rsidRPr="00EF64D9" w:rsidRDefault="001930F2" w:rsidP="001930F2">
      <w:pPr>
        <w:spacing w:line="360" w:lineRule="auto"/>
        <w:jc w:val="center"/>
        <w:outlineLvl w:val="0"/>
        <w:rPr>
          <w:rFonts w:ascii="Century Schoolbook" w:eastAsia="Times New Roman" w:hAnsi="Century Schoolbook"/>
          <w:color w:val="000000"/>
          <w:lang w:val="uk-UA"/>
        </w:rPr>
      </w:pPr>
    </w:p>
    <w:p w:rsidR="00A4455D" w:rsidRPr="00EF64D9" w:rsidRDefault="00A4455D" w:rsidP="001930F2">
      <w:pPr>
        <w:spacing w:line="360" w:lineRule="auto"/>
        <w:jc w:val="center"/>
        <w:outlineLvl w:val="0"/>
        <w:rPr>
          <w:rFonts w:ascii="Century Schoolbook" w:eastAsia="Times New Roman" w:hAnsi="Century Schoolbook"/>
          <w:b/>
          <w:color w:val="000000"/>
          <w:lang w:val="uk-UA"/>
        </w:rPr>
      </w:pPr>
    </w:p>
    <w:p w:rsidR="001930F2" w:rsidRPr="00EF64D9" w:rsidRDefault="001930F2" w:rsidP="001930F2">
      <w:pPr>
        <w:spacing w:line="360" w:lineRule="auto"/>
        <w:jc w:val="center"/>
        <w:outlineLvl w:val="0"/>
        <w:rPr>
          <w:rFonts w:ascii="Century Schoolbook" w:eastAsia="Times New Roman" w:hAnsi="Century Schoolbook"/>
          <w:b/>
          <w:color w:val="000000"/>
          <w:lang w:val="uk-UA"/>
        </w:rPr>
      </w:pPr>
      <w:r w:rsidRPr="00EF64D9">
        <w:rPr>
          <w:rFonts w:ascii="Century Schoolbook" w:eastAsia="Times New Roman" w:hAnsi="Century Schoolbook"/>
          <w:b/>
          <w:color w:val="000000"/>
          <w:lang w:val="uk-UA"/>
        </w:rPr>
        <w:t>Дипломна робота</w:t>
      </w:r>
    </w:p>
    <w:p w:rsidR="00A4455D" w:rsidRPr="00EF64D9" w:rsidRDefault="00A4455D" w:rsidP="001930F2">
      <w:pPr>
        <w:spacing w:line="360" w:lineRule="auto"/>
        <w:jc w:val="center"/>
        <w:outlineLvl w:val="0"/>
        <w:rPr>
          <w:rFonts w:ascii="Century Schoolbook" w:eastAsia="Times New Roman" w:hAnsi="Century Schoolbook"/>
          <w:color w:val="000000"/>
          <w:lang w:val="uk-UA"/>
        </w:rPr>
      </w:pPr>
    </w:p>
    <w:p w:rsidR="001930F2" w:rsidRPr="00EF64D9" w:rsidRDefault="00A4455D" w:rsidP="001930F2">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б</w:t>
      </w:r>
      <w:r w:rsidR="001930F2" w:rsidRPr="00EF64D9">
        <w:rPr>
          <w:rFonts w:ascii="Century Schoolbook" w:eastAsia="Times New Roman" w:hAnsi="Century Schoolbook"/>
          <w:color w:val="000000"/>
          <w:lang w:val="uk-UA"/>
        </w:rPr>
        <w:t>акалавра</w:t>
      </w:r>
    </w:p>
    <w:p w:rsidR="00A4455D" w:rsidRPr="00EF64D9" w:rsidRDefault="00A4455D" w:rsidP="001930F2">
      <w:pPr>
        <w:spacing w:line="360" w:lineRule="auto"/>
        <w:jc w:val="center"/>
        <w:outlineLvl w:val="0"/>
        <w:rPr>
          <w:rFonts w:ascii="Century Schoolbook" w:eastAsia="Times New Roman" w:hAnsi="Century Schoolbook"/>
          <w:color w:val="000000"/>
          <w:lang w:val="uk-UA"/>
        </w:rPr>
      </w:pPr>
    </w:p>
    <w:p w:rsidR="001930F2" w:rsidRPr="00EF64D9" w:rsidRDefault="001930F2" w:rsidP="00A4455D">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на тему “Просодична характеристика фонетичного слова”</w:t>
      </w:r>
    </w:p>
    <w:p w:rsidR="001930F2" w:rsidRPr="00EF64D9" w:rsidRDefault="001930F2" w:rsidP="00A4455D">
      <w:pPr>
        <w:spacing w:line="360" w:lineRule="auto"/>
        <w:jc w:val="center"/>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w:t>
      </w:r>
      <w:r w:rsidRPr="00EF64D9">
        <w:rPr>
          <w:rFonts w:ascii="Century Schoolbook" w:eastAsia="Times New Roman" w:hAnsi="Century Schoolbook"/>
          <w:color w:val="000000"/>
          <w:lang w:val="en-US"/>
        </w:rPr>
        <w:t>Prosodic characteristics of a phonetic word</w:t>
      </w:r>
      <w:r w:rsidRPr="00EF64D9">
        <w:rPr>
          <w:rFonts w:ascii="Century Schoolbook" w:eastAsia="Times New Roman" w:hAnsi="Century Schoolbook"/>
          <w:color w:val="000000"/>
          <w:lang w:val="uk-UA"/>
        </w:rPr>
        <w:t>”</w:t>
      </w:r>
    </w:p>
    <w:p w:rsidR="009B51B0" w:rsidRPr="00EF64D9" w:rsidRDefault="009B51B0" w:rsidP="009B51B0">
      <w:pPr>
        <w:spacing w:line="360" w:lineRule="auto"/>
        <w:outlineLvl w:val="0"/>
        <w:rPr>
          <w:rFonts w:ascii="Century Schoolbook" w:eastAsia="Times New Roman" w:hAnsi="Century Schoolbook"/>
          <w:color w:val="000000"/>
          <w:lang w:val="uk-UA"/>
        </w:rPr>
      </w:pPr>
    </w:p>
    <w:p w:rsidR="001930F2" w:rsidRPr="00EF64D9" w:rsidRDefault="00744AC0" w:rsidP="00395E75">
      <w:pPr>
        <w:spacing w:line="360" w:lineRule="auto"/>
        <w:jc w:val="both"/>
        <w:outlineLvl w:val="0"/>
        <w:rPr>
          <w:rFonts w:ascii="Century Schoolbook" w:eastAsia="Times New Roman" w:hAnsi="Century Schoolbook"/>
          <w:color w:val="000000"/>
          <w:lang w:val="uk-UA"/>
        </w:rPr>
      </w:pPr>
      <w:r>
        <w:rPr>
          <w:rFonts w:ascii="Century Schoolbook" w:eastAsia="Times New Roman" w:hAnsi="Century Schoolbook"/>
          <w:color w:val="000000"/>
          <w:lang w:val="uk-UA"/>
        </w:rPr>
        <w:t xml:space="preserve"> </w:t>
      </w:r>
      <w:r w:rsidR="001930F2" w:rsidRPr="00EF64D9">
        <w:rPr>
          <w:rFonts w:ascii="Century Schoolbook" w:eastAsia="Times New Roman" w:hAnsi="Century Schoolbook"/>
          <w:color w:val="000000"/>
          <w:lang w:val="uk-UA"/>
        </w:rPr>
        <w:t xml:space="preserve">Виконала: студентка </w:t>
      </w:r>
      <w:r w:rsidR="00A4455D" w:rsidRPr="00EF64D9">
        <w:rPr>
          <w:rFonts w:ascii="Century Schoolbook" w:eastAsia="Times New Roman" w:hAnsi="Century Schoolbook"/>
          <w:color w:val="000000"/>
          <w:lang w:val="uk-UA"/>
        </w:rPr>
        <w:t>денної форми</w:t>
      </w:r>
      <w:r w:rsidR="009B51B0" w:rsidRPr="00EF64D9">
        <w:rPr>
          <w:rFonts w:ascii="Century Schoolbook" w:eastAsia="Times New Roman" w:hAnsi="Century Schoolbook"/>
          <w:color w:val="000000"/>
          <w:lang w:val="uk-UA"/>
        </w:rPr>
        <w:t xml:space="preserve"> навчання</w:t>
      </w:r>
    </w:p>
    <w:p w:rsidR="009B51B0" w:rsidRPr="00EF64D9" w:rsidRDefault="00744AC0" w:rsidP="00395E75">
      <w:pPr>
        <w:spacing w:line="360" w:lineRule="auto"/>
        <w:jc w:val="both"/>
        <w:outlineLvl w:val="0"/>
        <w:rPr>
          <w:rFonts w:ascii="Century Schoolbook" w:eastAsia="Times New Roman" w:hAnsi="Century Schoolbook"/>
          <w:color w:val="000000"/>
          <w:lang w:val="uk-UA"/>
        </w:rPr>
      </w:pPr>
      <w:r>
        <w:rPr>
          <w:rFonts w:ascii="Century Schoolbook" w:eastAsia="Times New Roman" w:hAnsi="Century Schoolbook"/>
          <w:color w:val="000000"/>
          <w:lang w:val="uk-UA"/>
        </w:rPr>
        <w:t xml:space="preserve"> </w:t>
      </w:r>
      <w:r w:rsidR="009B51B0" w:rsidRPr="00EF64D9">
        <w:rPr>
          <w:rFonts w:ascii="Century Schoolbook" w:eastAsia="Times New Roman" w:hAnsi="Century Schoolbook"/>
          <w:color w:val="000000"/>
          <w:lang w:val="uk-UA"/>
        </w:rPr>
        <w:t>Напрямку підготовки 6.020303 Філологія</w:t>
      </w:r>
    </w:p>
    <w:p w:rsidR="009B51B0" w:rsidRPr="00EF64D9" w:rsidRDefault="009B51B0" w:rsidP="009B51B0">
      <w:pPr>
        <w:spacing w:line="360" w:lineRule="auto"/>
        <w:outlineLvl w:val="0"/>
        <w:rPr>
          <w:rFonts w:ascii="Century Schoolbook" w:eastAsia="Times New Roman" w:hAnsi="Century Schoolbook"/>
          <w:color w:val="000000"/>
          <w:lang w:val="uk-UA"/>
        </w:rPr>
      </w:pPr>
    </w:p>
    <w:p w:rsidR="009B51B0" w:rsidRPr="00EF64D9" w:rsidRDefault="0075455E" w:rsidP="00395E75">
      <w:pPr>
        <w:spacing w:line="360" w:lineRule="auto"/>
        <w:outlineLvl w:val="0"/>
        <w:rPr>
          <w:rFonts w:ascii="Century Schoolbook" w:eastAsia="Times New Roman" w:hAnsi="Century Schoolbook"/>
          <w:color w:val="000000"/>
          <w:lang w:val="uk-UA"/>
        </w:rPr>
      </w:pPr>
      <w:r>
        <w:rPr>
          <w:rFonts w:ascii="Century Schoolbook" w:eastAsia="Times New Roman" w:hAnsi="Century Schoolbook"/>
          <w:color w:val="000000"/>
          <w:lang w:val="uk-UA"/>
        </w:rPr>
        <w:t xml:space="preserve">                    </w:t>
      </w:r>
      <w:r w:rsidR="00744AC0">
        <w:rPr>
          <w:rFonts w:ascii="Century Schoolbook" w:eastAsia="Times New Roman" w:hAnsi="Century Schoolbook"/>
          <w:color w:val="000000"/>
          <w:lang w:val="uk-UA"/>
        </w:rPr>
        <w:t xml:space="preserve"> </w:t>
      </w:r>
      <w:r w:rsidR="009B51B0" w:rsidRPr="00EF64D9">
        <w:rPr>
          <w:rFonts w:ascii="Century Schoolbook" w:eastAsia="Times New Roman" w:hAnsi="Century Schoolbook"/>
          <w:color w:val="000000"/>
          <w:lang w:val="uk-UA"/>
        </w:rPr>
        <w:t>Довгань Анастасія Ігорівна</w:t>
      </w:r>
    </w:p>
    <w:p w:rsidR="009B51B0" w:rsidRPr="00EF64D9" w:rsidRDefault="00744AC0" w:rsidP="00395E75">
      <w:pPr>
        <w:spacing w:line="360" w:lineRule="auto"/>
        <w:jc w:val="center"/>
        <w:outlineLvl w:val="0"/>
        <w:rPr>
          <w:rFonts w:ascii="Century Schoolbook" w:eastAsia="Times New Roman" w:hAnsi="Century Schoolbook"/>
          <w:color w:val="000000"/>
          <w:lang w:val="uk-UA"/>
        </w:rPr>
      </w:pPr>
      <w:r>
        <w:rPr>
          <w:rFonts w:ascii="Century Schoolbook" w:eastAsia="Times New Roman" w:hAnsi="Century Schoolbook"/>
          <w:color w:val="000000"/>
          <w:lang w:val="uk-UA"/>
        </w:rPr>
        <w:t xml:space="preserve">  </w:t>
      </w:r>
      <w:r w:rsidR="00FC3C08">
        <w:rPr>
          <w:rFonts w:ascii="Century Schoolbook" w:eastAsia="Times New Roman" w:hAnsi="Century Schoolbook"/>
          <w:color w:val="000000"/>
          <w:lang w:val="uk-UA"/>
        </w:rPr>
        <w:t xml:space="preserve">Керівник </w:t>
      </w:r>
      <w:r w:rsidR="00FC3C08" w:rsidRPr="00A02239">
        <w:rPr>
          <w:rFonts w:ascii="Century Schoolbook" w:eastAsia="Times New Roman" w:hAnsi="Century Schoolbook"/>
          <w:color w:val="000000"/>
          <w:lang w:val="uk-UA"/>
        </w:rPr>
        <w:t>к</w:t>
      </w:r>
      <w:r w:rsidR="00FC3C08">
        <w:rPr>
          <w:rFonts w:ascii="Century Schoolbook" w:eastAsia="Times New Roman" w:hAnsi="Century Schoolbook"/>
          <w:color w:val="000000"/>
          <w:lang w:val="uk-UA"/>
        </w:rPr>
        <w:t>. ф</w:t>
      </w:r>
      <w:r w:rsidR="009B51B0" w:rsidRPr="00EF64D9">
        <w:rPr>
          <w:rFonts w:ascii="Century Schoolbook" w:eastAsia="Times New Roman" w:hAnsi="Century Schoolbook"/>
          <w:color w:val="000000"/>
          <w:lang w:val="uk-UA"/>
        </w:rPr>
        <w:t>. н., ст. викладач Нікіфоренко І.В. _______</w:t>
      </w:r>
      <w:r w:rsidR="00A4455D" w:rsidRPr="00EF64D9">
        <w:rPr>
          <w:rFonts w:ascii="Century Schoolbook" w:eastAsia="Times New Roman" w:hAnsi="Century Schoolbook"/>
          <w:color w:val="000000"/>
          <w:lang w:val="uk-UA"/>
        </w:rPr>
        <w:t>__</w:t>
      </w:r>
    </w:p>
    <w:p w:rsidR="009B51B0" w:rsidRPr="00EF64D9" w:rsidRDefault="00744AC0" w:rsidP="009B51B0">
      <w:pPr>
        <w:spacing w:line="360" w:lineRule="auto"/>
        <w:outlineLvl w:val="0"/>
        <w:rPr>
          <w:rFonts w:ascii="Century Schoolbook" w:eastAsia="Times New Roman" w:hAnsi="Century Schoolbook"/>
          <w:color w:val="000000"/>
          <w:lang w:val="uk-UA"/>
        </w:rPr>
      </w:pPr>
      <w:r>
        <w:rPr>
          <w:rFonts w:ascii="Century Schoolbook" w:eastAsia="Times New Roman" w:hAnsi="Century Schoolbook"/>
          <w:color w:val="000000"/>
          <w:lang w:val="uk-UA"/>
        </w:rPr>
        <w:t xml:space="preserve"> </w:t>
      </w:r>
      <w:r w:rsidR="0075455E">
        <w:rPr>
          <w:rFonts w:ascii="Century Schoolbook" w:eastAsia="Times New Roman" w:hAnsi="Century Schoolbook"/>
          <w:color w:val="000000"/>
          <w:lang w:val="uk-UA"/>
        </w:rPr>
        <w:t xml:space="preserve">                    </w:t>
      </w:r>
      <w:r w:rsidR="00FC3C08">
        <w:rPr>
          <w:rFonts w:ascii="Century Schoolbook" w:eastAsia="Times New Roman" w:hAnsi="Century Schoolbook"/>
          <w:color w:val="000000"/>
          <w:lang w:val="uk-UA"/>
        </w:rPr>
        <w:t>Рецензент д. ф</w:t>
      </w:r>
      <w:r w:rsidR="009B51B0" w:rsidRPr="00EF64D9">
        <w:rPr>
          <w:rFonts w:ascii="Century Schoolbook" w:eastAsia="Times New Roman" w:hAnsi="Century Schoolbook"/>
          <w:color w:val="000000"/>
          <w:lang w:val="uk-UA"/>
        </w:rPr>
        <w:t>. н., доц. Бігунова Н.О.</w:t>
      </w:r>
    </w:p>
    <w:p w:rsidR="009B51B0" w:rsidRPr="00EF64D9" w:rsidRDefault="009B51B0" w:rsidP="009B51B0">
      <w:pPr>
        <w:spacing w:line="360" w:lineRule="auto"/>
        <w:outlineLvl w:val="0"/>
        <w:rPr>
          <w:rFonts w:ascii="Century Schoolbook" w:eastAsia="Times New Roman" w:hAnsi="Century Schoolbook"/>
          <w:color w:val="000000"/>
          <w:lang w:val="uk-UA"/>
        </w:rPr>
      </w:pPr>
    </w:p>
    <w:p w:rsidR="00A4455D" w:rsidRPr="00EF64D9" w:rsidRDefault="00A4455D" w:rsidP="009B51B0">
      <w:pPr>
        <w:spacing w:line="360" w:lineRule="auto"/>
        <w:outlineLvl w:val="0"/>
        <w:rPr>
          <w:rFonts w:ascii="Century Schoolbook" w:eastAsia="Times New Roman" w:hAnsi="Century Schoolbook"/>
          <w:color w:val="000000"/>
          <w:lang w:val="uk-UA"/>
        </w:rPr>
      </w:pPr>
    </w:p>
    <w:p w:rsidR="009B51B0" w:rsidRPr="00EF64D9" w:rsidRDefault="009B51B0" w:rsidP="009B51B0">
      <w:pPr>
        <w:spacing w:line="360" w:lineRule="auto"/>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Рекомендовано до захисту</w:t>
      </w:r>
      <w:r w:rsidR="00744AC0">
        <w:rPr>
          <w:rFonts w:ascii="Century Schoolbook" w:eastAsia="Times New Roman" w:hAnsi="Century Schoolbook"/>
          <w:color w:val="000000"/>
          <w:lang w:val="uk-UA"/>
        </w:rPr>
        <w:t xml:space="preserve">  </w:t>
      </w:r>
      <w:r w:rsidR="00395E75" w:rsidRPr="00EF64D9">
        <w:rPr>
          <w:rFonts w:ascii="Century Schoolbook" w:eastAsia="Times New Roman" w:hAnsi="Century Schoolbook"/>
          <w:color w:val="000000"/>
          <w:lang w:val="uk-UA"/>
        </w:rPr>
        <w:t xml:space="preserve"> </w:t>
      </w:r>
      <w:r w:rsidR="00E12066">
        <w:rPr>
          <w:rFonts w:ascii="Century Schoolbook" w:eastAsia="Times New Roman" w:hAnsi="Century Schoolbook"/>
          <w:color w:val="000000"/>
          <w:lang w:val="uk-UA"/>
        </w:rPr>
        <w:t xml:space="preserve">                       </w:t>
      </w:r>
      <w:r w:rsidR="00395E75" w:rsidRPr="00EF64D9">
        <w:rPr>
          <w:rFonts w:ascii="Century Schoolbook" w:eastAsia="Times New Roman" w:hAnsi="Century Schoolbook"/>
          <w:color w:val="000000"/>
          <w:lang w:val="uk-UA"/>
        </w:rPr>
        <w:t>Захищенно на засіднні ЕК №1</w:t>
      </w:r>
    </w:p>
    <w:p w:rsidR="009B51B0" w:rsidRPr="00EF64D9" w:rsidRDefault="009B51B0" w:rsidP="009B51B0">
      <w:pPr>
        <w:spacing w:line="360" w:lineRule="auto"/>
        <w:outlineLvl w:val="0"/>
        <w:rPr>
          <w:rFonts w:ascii="Century Schoolbook" w:eastAsia="Times New Roman" w:hAnsi="Century Schoolbook"/>
          <w:color w:val="000000"/>
          <w:lang w:val="uk-UA"/>
        </w:rPr>
      </w:pPr>
      <w:r w:rsidRPr="00EF64D9">
        <w:rPr>
          <w:rFonts w:ascii="Century Schoolbook" w:eastAsia="Times New Roman" w:hAnsi="Century Schoolbook"/>
          <w:color w:val="000000"/>
          <w:lang w:val="uk-UA"/>
        </w:rPr>
        <w:t>Протокол засідання кафедри</w:t>
      </w:r>
      <w:r w:rsidR="00744AC0">
        <w:rPr>
          <w:rFonts w:ascii="Century Schoolbook" w:eastAsia="Times New Roman" w:hAnsi="Century Schoolbook"/>
          <w:color w:val="000000"/>
          <w:lang w:val="uk-UA"/>
        </w:rPr>
        <w:t xml:space="preserve"> </w:t>
      </w:r>
      <w:r w:rsidR="00E12066">
        <w:rPr>
          <w:rFonts w:ascii="Century Schoolbook" w:eastAsia="Times New Roman" w:hAnsi="Century Schoolbook"/>
          <w:color w:val="000000"/>
          <w:lang w:val="uk-UA"/>
        </w:rPr>
        <w:t xml:space="preserve">                  </w:t>
      </w:r>
      <w:r w:rsidR="00744AC0">
        <w:rPr>
          <w:rFonts w:ascii="Century Schoolbook" w:eastAsia="Times New Roman" w:hAnsi="Century Schoolbook"/>
          <w:color w:val="000000"/>
          <w:lang w:val="uk-UA"/>
        </w:rPr>
        <w:t xml:space="preserve"> </w:t>
      </w:r>
      <w:r w:rsidR="00E12066">
        <w:rPr>
          <w:rFonts w:ascii="Century Schoolbook" w:eastAsia="Times New Roman" w:hAnsi="Century Schoolbook"/>
          <w:color w:val="000000"/>
          <w:lang w:val="uk-UA"/>
        </w:rPr>
        <w:t xml:space="preserve"> </w:t>
      </w:r>
      <w:r w:rsidR="00395E75" w:rsidRPr="00EF64D9">
        <w:rPr>
          <w:rFonts w:ascii="Century Schoolbook" w:eastAsia="Times New Roman" w:hAnsi="Century Schoolbook"/>
          <w:color w:val="000000"/>
          <w:lang w:val="uk-UA"/>
        </w:rPr>
        <w:t>Протокол №...... від ...... 2018 р.</w:t>
      </w:r>
    </w:p>
    <w:p w:rsidR="00395E75" w:rsidRPr="00A02239" w:rsidRDefault="009B51B0" w:rsidP="009B51B0">
      <w:pPr>
        <w:spacing w:line="360" w:lineRule="auto"/>
        <w:outlineLvl w:val="0"/>
        <w:rPr>
          <w:rFonts w:ascii="Century Schoolbook" w:eastAsia="Times New Roman" w:hAnsi="Century Schoolbook"/>
          <w:color w:val="000000"/>
          <w:sz w:val="28"/>
          <w:szCs w:val="28"/>
          <w:lang w:val="uk-UA"/>
        </w:rPr>
      </w:pPr>
      <w:r w:rsidRPr="00EF64D9">
        <w:rPr>
          <w:rFonts w:ascii="Century Schoolbook" w:eastAsia="Times New Roman" w:hAnsi="Century Schoolbook"/>
          <w:color w:val="000000"/>
          <w:lang w:val="uk-UA"/>
        </w:rPr>
        <w:t>Німецької філології</w:t>
      </w:r>
      <w:r w:rsidR="00744AC0">
        <w:rPr>
          <w:rFonts w:ascii="Century Schoolbook" w:eastAsia="Times New Roman" w:hAnsi="Century Schoolbook"/>
          <w:color w:val="000000"/>
          <w:lang w:val="uk-UA"/>
        </w:rPr>
        <w:t xml:space="preserve">  </w:t>
      </w:r>
      <w:r w:rsidR="00E12066">
        <w:rPr>
          <w:rFonts w:ascii="Century Schoolbook" w:eastAsia="Times New Roman" w:hAnsi="Century Schoolbook"/>
          <w:color w:val="000000"/>
          <w:lang w:val="uk-UA"/>
        </w:rPr>
        <w:t xml:space="preserve">                                   </w:t>
      </w:r>
      <w:r w:rsidR="00395E75" w:rsidRPr="00EF64D9">
        <w:rPr>
          <w:rFonts w:ascii="Century Schoolbook" w:eastAsia="Times New Roman" w:hAnsi="Century Schoolbook"/>
          <w:color w:val="000000"/>
          <w:lang w:val="uk-UA"/>
        </w:rPr>
        <w:t>Оцінка ..............</w:t>
      </w:r>
      <w:r w:rsidR="00395E75" w:rsidRPr="00A02239">
        <w:rPr>
          <w:rFonts w:ascii="Century Schoolbook" w:eastAsia="Times New Roman" w:hAnsi="Century Schoolbook"/>
          <w:color w:val="000000"/>
          <w:lang w:val="uk-UA"/>
        </w:rPr>
        <w:t>/…….…/……….</w:t>
      </w:r>
    </w:p>
    <w:p w:rsidR="009B51B0" w:rsidRPr="00EF64D9" w:rsidRDefault="009B51B0" w:rsidP="009B51B0">
      <w:pPr>
        <w:spacing w:line="360" w:lineRule="auto"/>
        <w:outlineLvl w:val="0"/>
        <w:rPr>
          <w:rFonts w:ascii="Century Schoolbook" w:eastAsia="Times New Roman" w:hAnsi="Century Schoolbook"/>
          <w:color w:val="000000"/>
          <w:sz w:val="21"/>
          <w:szCs w:val="21"/>
          <w:lang w:val="uk-UA"/>
        </w:rPr>
      </w:pPr>
      <w:r w:rsidRPr="00EF64D9">
        <w:rPr>
          <w:rFonts w:ascii="Century Schoolbook" w:eastAsia="Times New Roman" w:hAnsi="Century Schoolbook"/>
          <w:color w:val="000000"/>
          <w:lang w:val="uk-UA"/>
        </w:rPr>
        <w:t>№ 10 від 22.05.2018</w:t>
      </w:r>
      <w:r w:rsidR="00744AC0">
        <w:rPr>
          <w:rFonts w:ascii="Century Schoolbook" w:eastAsia="Times New Roman" w:hAnsi="Century Schoolbook"/>
          <w:color w:val="000000"/>
          <w:sz w:val="28"/>
          <w:szCs w:val="28"/>
          <w:lang w:val="uk-UA"/>
        </w:rPr>
        <w:t xml:space="preserve">  </w:t>
      </w:r>
      <w:r w:rsidR="00E12066">
        <w:rPr>
          <w:rFonts w:ascii="Century Schoolbook" w:eastAsia="Times New Roman" w:hAnsi="Century Schoolbook"/>
          <w:color w:val="000000"/>
          <w:sz w:val="28"/>
          <w:szCs w:val="28"/>
          <w:lang w:val="uk-UA"/>
        </w:rPr>
        <w:t xml:space="preserve">                        </w:t>
      </w:r>
      <w:r w:rsidR="00744AC0">
        <w:rPr>
          <w:rFonts w:ascii="Century Schoolbook" w:eastAsia="Times New Roman" w:hAnsi="Century Schoolbook"/>
          <w:color w:val="000000"/>
          <w:sz w:val="28"/>
          <w:szCs w:val="28"/>
          <w:lang w:val="uk-UA"/>
        </w:rPr>
        <w:t xml:space="preserve"> </w:t>
      </w:r>
      <w:r w:rsidR="00395E75" w:rsidRPr="00EF64D9">
        <w:rPr>
          <w:rFonts w:ascii="Century Schoolbook" w:eastAsia="Times New Roman" w:hAnsi="Century Schoolbook"/>
          <w:color w:val="000000"/>
          <w:sz w:val="21"/>
          <w:szCs w:val="21"/>
          <w:lang w:val="uk-UA"/>
        </w:rPr>
        <w:t xml:space="preserve">(за національною шкалою, шкалою </w:t>
      </w:r>
      <w:r w:rsidR="00395E75" w:rsidRPr="00EF64D9">
        <w:rPr>
          <w:rFonts w:ascii="Century Schoolbook" w:eastAsia="Times New Roman" w:hAnsi="Century Schoolbook"/>
          <w:color w:val="000000"/>
          <w:sz w:val="21"/>
          <w:szCs w:val="21"/>
          <w:lang w:val="en-US"/>
        </w:rPr>
        <w:t>ECTS</w:t>
      </w:r>
      <w:r w:rsidR="00395E75" w:rsidRPr="00EF64D9">
        <w:rPr>
          <w:rFonts w:ascii="Century Schoolbook" w:eastAsia="Times New Roman" w:hAnsi="Century Schoolbook"/>
          <w:color w:val="000000"/>
          <w:sz w:val="21"/>
          <w:szCs w:val="21"/>
          <w:lang w:val="uk-UA"/>
        </w:rPr>
        <w:t>, бали)</w:t>
      </w:r>
    </w:p>
    <w:p w:rsidR="00395E75" w:rsidRPr="00EF64D9" w:rsidRDefault="00395E75" w:rsidP="009B51B0">
      <w:pPr>
        <w:spacing w:line="360" w:lineRule="auto"/>
        <w:outlineLvl w:val="0"/>
        <w:rPr>
          <w:rFonts w:ascii="Century Schoolbook" w:eastAsia="Times New Roman" w:hAnsi="Century Schoolbook"/>
          <w:color w:val="000000"/>
          <w:sz w:val="21"/>
          <w:szCs w:val="21"/>
          <w:lang w:val="uk-UA"/>
        </w:rPr>
      </w:pPr>
    </w:p>
    <w:p w:rsidR="00A4455D" w:rsidRPr="00EF64D9" w:rsidRDefault="00A4455D" w:rsidP="009B51B0">
      <w:pPr>
        <w:spacing w:line="360" w:lineRule="auto"/>
        <w:outlineLvl w:val="0"/>
        <w:rPr>
          <w:rFonts w:ascii="Century Schoolbook" w:eastAsia="Times New Roman" w:hAnsi="Century Schoolbook"/>
          <w:color w:val="000000"/>
          <w:sz w:val="21"/>
          <w:szCs w:val="21"/>
          <w:lang w:val="uk-UA"/>
        </w:rPr>
      </w:pPr>
    </w:p>
    <w:p w:rsidR="00395E75" w:rsidRPr="00EF64D9" w:rsidRDefault="00395E75" w:rsidP="009B51B0">
      <w:pPr>
        <w:spacing w:line="360" w:lineRule="auto"/>
        <w:outlineLvl w:val="0"/>
        <w:rPr>
          <w:rFonts w:ascii="Century Schoolbook" w:eastAsia="Times New Roman" w:hAnsi="Century Schoolbook"/>
          <w:color w:val="000000"/>
          <w:sz w:val="21"/>
          <w:szCs w:val="21"/>
          <w:lang w:val="uk-UA"/>
        </w:rPr>
      </w:pPr>
      <w:r w:rsidRPr="00EF64D9">
        <w:rPr>
          <w:rFonts w:ascii="Century Schoolbook" w:eastAsia="Times New Roman" w:hAnsi="Century Schoolbook"/>
          <w:color w:val="000000"/>
          <w:sz w:val="21"/>
          <w:szCs w:val="21"/>
          <w:lang w:val="uk-UA"/>
        </w:rPr>
        <w:t>Завідувач кафедри</w:t>
      </w:r>
      <w:r w:rsidR="00A02239">
        <w:rPr>
          <w:rFonts w:ascii="Century Schoolbook" w:eastAsia="Times New Roman" w:hAnsi="Century Schoolbook"/>
          <w:color w:val="000000"/>
          <w:sz w:val="21"/>
          <w:szCs w:val="21"/>
          <w:lang w:val="uk-UA"/>
        </w:rPr>
        <w:tab/>
      </w:r>
      <w:r w:rsidR="00A02239">
        <w:rPr>
          <w:rFonts w:ascii="Century Schoolbook" w:eastAsia="Times New Roman" w:hAnsi="Century Schoolbook"/>
          <w:color w:val="000000"/>
          <w:sz w:val="21"/>
          <w:szCs w:val="21"/>
          <w:lang w:val="uk-UA"/>
        </w:rPr>
        <w:tab/>
      </w:r>
      <w:r w:rsidR="00A02239">
        <w:rPr>
          <w:rFonts w:ascii="Century Schoolbook" w:eastAsia="Times New Roman" w:hAnsi="Century Schoolbook"/>
          <w:color w:val="000000"/>
          <w:sz w:val="21"/>
          <w:szCs w:val="21"/>
          <w:lang w:val="uk-UA"/>
        </w:rPr>
        <w:tab/>
      </w:r>
      <w:r w:rsidR="00A02239">
        <w:rPr>
          <w:rFonts w:ascii="Century Schoolbook" w:eastAsia="Times New Roman" w:hAnsi="Century Schoolbook"/>
          <w:color w:val="000000"/>
          <w:sz w:val="21"/>
          <w:szCs w:val="21"/>
          <w:lang w:val="uk-UA"/>
        </w:rPr>
        <w:tab/>
      </w:r>
      <w:r w:rsidR="00A02239">
        <w:rPr>
          <w:rFonts w:ascii="Century Schoolbook" w:eastAsia="Times New Roman" w:hAnsi="Century Schoolbook"/>
          <w:color w:val="000000"/>
          <w:sz w:val="21"/>
          <w:szCs w:val="21"/>
          <w:lang w:val="uk-UA"/>
        </w:rPr>
        <w:tab/>
      </w:r>
      <w:r w:rsidRPr="00EF64D9">
        <w:rPr>
          <w:rFonts w:ascii="Century Schoolbook" w:eastAsia="Times New Roman" w:hAnsi="Century Schoolbook"/>
          <w:color w:val="000000"/>
          <w:sz w:val="21"/>
          <w:szCs w:val="21"/>
          <w:lang w:val="uk-UA"/>
        </w:rPr>
        <w:t>Голова Е.К.</w:t>
      </w:r>
    </w:p>
    <w:p w:rsidR="00793453" w:rsidRDefault="00793453" w:rsidP="009B51B0">
      <w:pPr>
        <w:spacing w:line="360" w:lineRule="auto"/>
        <w:outlineLvl w:val="0"/>
        <w:rPr>
          <w:rFonts w:ascii="Century Schoolbook" w:eastAsia="Times New Roman" w:hAnsi="Century Schoolbook"/>
          <w:color w:val="000000"/>
          <w:sz w:val="21"/>
          <w:szCs w:val="21"/>
          <w:lang w:val="uk-UA"/>
        </w:rPr>
      </w:pPr>
    </w:p>
    <w:p w:rsidR="00395E75" w:rsidRPr="00EF64D9" w:rsidRDefault="00A02239" w:rsidP="009B51B0">
      <w:pPr>
        <w:spacing w:line="360" w:lineRule="auto"/>
        <w:outlineLvl w:val="0"/>
        <w:rPr>
          <w:rFonts w:ascii="Century Schoolbook" w:eastAsia="Times New Roman" w:hAnsi="Century Schoolbook"/>
          <w:color w:val="000000"/>
          <w:sz w:val="21"/>
          <w:szCs w:val="21"/>
          <w:lang w:val="uk-UA"/>
        </w:rPr>
      </w:pPr>
      <w:r>
        <w:rPr>
          <w:rFonts w:ascii="Century Schoolbook" w:eastAsia="Times New Roman" w:hAnsi="Century Schoolbook"/>
          <w:color w:val="000000"/>
          <w:sz w:val="21"/>
          <w:szCs w:val="21"/>
          <w:lang w:val="uk-UA"/>
        </w:rPr>
        <w:t>_____________</w:t>
      </w:r>
      <w:r w:rsidR="00E12066">
        <w:rPr>
          <w:rFonts w:ascii="Century Schoolbook" w:eastAsia="Times New Roman" w:hAnsi="Century Schoolbook"/>
          <w:color w:val="000000"/>
          <w:sz w:val="21"/>
          <w:szCs w:val="21"/>
        </w:rPr>
        <w:t>доц.</w:t>
      </w:r>
      <w:r w:rsidR="00395E75" w:rsidRPr="00EF64D9">
        <w:rPr>
          <w:rFonts w:ascii="Century Schoolbook" w:eastAsia="Times New Roman" w:hAnsi="Century Schoolbook"/>
          <w:color w:val="000000"/>
          <w:sz w:val="21"/>
          <w:szCs w:val="21"/>
          <w:lang w:val="uk-UA"/>
        </w:rPr>
        <w:t xml:space="preserve"> Куліна І. Г.</w:t>
      </w:r>
      <w:r>
        <w:rPr>
          <w:rFonts w:ascii="Century Schoolbook" w:eastAsia="Times New Roman" w:hAnsi="Century Schoolbook"/>
          <w:color w:val="000000"/>
          <w:sz w:val="21"/>
          <w:szCs w:val="21"/>
          <w:lang w:val="uk-UA"/>
        </w:rPr>
        <w:tab/>
      </w:r>
      <w:r>
        <w:rPr>
          <w:rFonts w:ascii="Century Schoolbook" w:eastAsia="Times New Roman" w:hAnsi="Century Schoolbook"/>
          <w:color w:val="000000"/>
          <w:sz w:val="21"/>
          <w:szCs w:val="21"/>
          <w:lang w:val="uk-UA"/>
        </w:rPr>
        <w:tab/>
      </w:r>
      <w:r>
        <w:rPr>
          <w:rFonts w:ascii="Century Schoolbook" w:eastAsia="Times New Roman" w:hAnsi="Century Schoolbook"/>
          <w:color w:val="000000"/>
          <w:sz w:val="21"/>
          <w:szCs w:val="21"/>
          <w:lang w:val="uk-UA"/>
        </w:rPr>
        <w:tab/>
        <w:t>_____________</w:t>
      </w:r>
      <w:r w:rsidR="00E12066">
        <w:rPr>
          <w:rFonts w:ascii="Century Schoolbook" w:eastAsia="Times New Roman" w:hAnsi="Century Schoolbook"/>
          <w:color w:val="000000"/>
          <w:sz w:val="21"/>
          <w:szCs w:val="21"/>
          <w:lang w:val="uk-UA"/>
        </w:rPr>
        <w:t>проф.</w:t>
      </w:r>
      <w:r w:rsidR="00395E75" w:rsidRPr="00EF64D9">
        <w:rPr>
          <w:rFonts w:ascii="Century Schoolbook" w:eastAsia="Times New Roman" w:hAnsi="Century Schoolbook"/>
          <w:color w:val="000000"/>
          <w:sz w:val="21"/>
          <w:szCs w:val="21"/>
          <w:lang w:val="uk-UA"/>
        </w:rPr>
        <w:t xml:space="preserve"> Колесніченко Н.Ю.</w:t>
      </w:r>
    </w:p>
    <w:p w:rsidR="00A4455D" w:rsidRPr="00EF64D9" w:rsidRDefault="00A4455D" w:rsidP="009B51B0">
      <w:pPr>
        <w:spacing w:line="360" w:lineRule="auto"/>
        <w:outlineLvl w:val="0"/>
        <w:rPr>
          <w:rFonts w:ascii="Century Schoolbook" w:eastAsia="Times New Roman" w:hAnsi="Century Schoolbook"/>
          <w:color w:val="000000"/>
          <w:sz w:val="21"/>
          <w:szCs w:val="21"/>
          <w:lang w:val="uk-UA"/>
        </w:rPr>
      </w:pPr>
    </w:p>
    <w:p w:rsidR="00A4455D" w:rsidRPr="00EF64D9" w:rsidRDefault="00A4455D" w:rsidP="009B51B0">
      <w:pPr>
        <w:spacing w:line="360" w:lineRule="auto"/>
        <w:outlineLvl w:val="0"/>
        <w:rPr>
          <w:rFonts w:ascii="Century Schoolbook" w:eastAsia="Times New Roman" w:hAnsi="Century Schoolbook"/>
          <w:color w:val="000000"/>
          <w:sz w:val="21"/>
          <w:szCs w:val="21"/>
          <w:lang w:val="uk-UA"/>
        </w:rPr>
      </w:pPr>
    </w:p>
    <w:p w:rsidR="00A4455D" w:rsidRPr="00EF64D9" w:rsidRDefault="00A4455D" w:rsidP="009B51B0">
      <w:pPr>
        <w:spacing w:line="360" w:lineRule="auto"/>
        <w:outlineLvl w:val="0"/>
        <w:rPr>
          <w:rFonts w:ascii="Century Schoolbook" w:eastAsia="Times New Roman" w:hAnsi="Century Schoolbook"/>
          <w:color w:val="000000"/>
          <w:sz w:val="21"/>
          <w:szCs w:val="21"/>
          <w:lang w:val="uk-UA"/>
        </w:rPr>
      </w:pPr>
    </w:p>
    <w:p w:rsidR="00A4455D" w:rsidRPr="00EF64D9" w:rsidRDefault="00A4455D" w:rsidP="00A4455D">
      <w:pPr>
        <w:spacing w:line="360" w:lineRule="auto"/>
        <w:outlineLvl w:val="0"/>
        <w:rPr>
          <w:rFonts w:ascii="Century Schoolbook" w:eastAsia="Times New Roman" w:hAnsi="Century Schoolbook"/>
          <w:color w:val="000000"/>
          <w:sz w:val="21"/>
          <w:szCs w:val="21"/>
          <w:lang w:val="uk-UA"/>
        </w:rPr>
      </w:pPr>
    </w:p>
    <w:p w:rsidR="00A4455D" w:rsidRPr="00EF64D9" w:rsidRDefault="00A4455D" w:rsidP="00793453">
      <w:pPr>
        <w:spacing w:line="360" w:lineRule="auto"/>
        <w:jc w:val="center"/>
        <w:outlineLvl w:val="0"/>
        <w:rPr>
          <w:rFonts w:ascii="Century Schoolbook" w:eastAsia="Times New Roman" w:hAnsi="Century Schoolbook"/>
          <w:color w:val="000000"/>
          <w:sz w:val="21"/>
          <w:szCs w:val="21"/>
          <w:lang w:val="uk-UA"/>
        </w:rPr>
      </w:pPr>
      <w:r w:rsidRPr="00EF64D9">
        <w:rPr>
          <w:rFonts w:ascii="Century Schoolbook" w:eastAsia="Times New Roman" w:hAnsi="Century Schoolbook"/>
          <w:color w:val="000000"/>
          <w:sz w:val="21"/>
          <w:szCs w:val="21"/>
          <w:lang w:val="uk-UA"/>
        </w:rPr>
        <w:t xml:space="preserve">Одеса </w:t>
      </w:r>
      <w:r w:rsidRPr="00EF64D9">
        <w:rPr>
          <w:rFonts w:ascii="Century Schoolbook" w:eastAsia="Times New Roman" w:hAnsi="Century Schoolbook"/>
          <w:color w:val="000000"/>
          <w:sz w:val="21"/>
          <w:szCs w:val="21"/>
          <w:lang w:val="uk-UA"/>
        </w:rPr>
        <w:sym w:font="Symbol" w:char="F02D"/>
      </w:r>
      <w:r w:rsidRPr="00EF64D9">
        <w:rPr>
          <w:rFonts w:ascii="Century Schoolbook" w:eastAsia="Times New Roman" w:hAnsi="Century Schoolbook"/>
          <w:color w:val="000000"/>
          <w:sz w:val="21"/>
          <w:szCs w:val="21"/>
          <w:lang w:val="uk-UA"/>
        </w:rPr>
        <w:t xml:space="preserve"> 2018</w:t>
      </w:r>
    </w:p>
    <w:p w:rsidR="00693C4B" w:rsidRDefault="00693C4B" w:rsidP="00A4455D">
      <w:pPr>
        <w:spacing w:line="360" w:lineRule="auto"/>
        <w:jc w:val="center"/>
        <w:outlineLvl w:val="0"/>
        <w:rPr>
          <w:rFonts w:eastAsia="Times New Roman"/>
          <w:color w:val="000000"/>
          <w:sz w:val="28"/>
          <w:szCs w:val="28"/>
        </w:rPr>
      </w:pPr>
    </w:p>
    <w:p w:rsidR="004C143B" w:rsidRPr="00693C4B" w:rsidRDefault="004C143B" w:rsidP="00A4455D">
      <w:pPr>
        <w:spacing w:line="360" w:lineRule="auto"/>
        <w:jc w:val="center"/>
        <w:outlineLvl w:val="0"/>
        <w:rPr>
          <w:rFonts w:eastAsia="Times New Roman"/>
          <w:color w:val="000000"/>
          <w:sz w:val="21"/>
          <w:szCs w:val="21"/>
          <w:lang w:val="uk-UA"/>
        </w:rPr>
      </w:pPr>
      <w:r w:rsidRPr="00693C4B">
        <w:rPr>
          <w:rFonts w:eastAsia="Times New Roman"/>
          <w:color w:val="000000"/>
          <w:sz w:val="28"/>
          <w:szCs w:val="28"/>
        </w:rPr>
        <w:t>СОДЕРЖАНИЕ</w:t>
      </w:r>
    </w:p>
    <w:p w:rsidR="004C143B" w:rsidRPr="00693C4B" w:rsidRDefault="004C143B" w:rsidP="0080533E">
      <w:pPr>
        <w:spacing w:line="360" w:lineRule="auto"/>
        <w:rPr>
          <w:rFonts w:eastAsia="Times New Roman"/>
          <w:color w:val="000000"/>
          <w:sz w:val="28"/>
          <w:szCs w:val="28"/>
        </w:rPr>
      </w:pPr>
    </w:p>
    <w:p w:rsidR="004C143B" w:rsidRPr="00693C4B" w:rsidRDefault="004C143B" w:rsidP="00C64FA0">
      <w:pPr>
        <w:spacing w:line="360" w:lineRule="auto"/>
        <w:jc w:val="both"/>
        <w:outlineLvl w:val="0"/>
        <w:rPr>
          <w:rFonts w:eastAsia="Times New Roman"/>
          <w:color w:val="000000"/>
          <w:sz w:val="28"/>
          <w:szCs w:val="28"/>
        </w:rPr>
      </w:pPr>
      <w:r w:rsidRPr="00693C4B">
        <w:rPr>
          <w:rFonts w:eastAsia="Times New Roman"/>
          <w:color w:val="000000"/>
          <w:sz w:val="28"/>
          <w:szCs w:val="28"/>
        </w:rPr>
        <w:t>ВВЕДЕНИЕ…………………………………………………</w:t>
      </w:r>
      <w:r w:rsidR="008B49BE" w:rsidRPr="00693C4B">
        <w:rPr>
          <w:rFonts w:eastAsia="Times New Roman"/>
          <w:color w:val="000000"/>
          <w:sz w:val="28"/>
          <w:szCs w:val="28"/>
        </w:rPr>
        <w:t>……</w:t>
      </w:r>
      <w:r w:rsidR="0080533E" w:rsidRPr="00693C4B">
        <w:rPr>
          <w:rFonts w:eastAsia="Times New Roman"/>
          <w:color w:val="000000"/>
          <w:sz w:val="28"/>
          <w:szCs w:val="28"/>
        </w:rPr>
        <w:t>……..</w:t>
      </w:r>
      <w:r w:rsidR="008B49BE" w:rsidRPr="00693C4B">
        <w:rPr>
          <w:rFonts w:eastAsia="Times New Roman"/>
          <w:color w:val="000000"/>
          <w:sz w:val="28"/>
          <w:szCs w:val="28"/>
        </w:rPr>
        <w:t>…</w:t>
      </w:r>
      <w:r w:rsidR="0080533E" w:rsidRPr="00693C4B">
        <w:rPr>
          <w:rFonts w:eastAsia="Times New Roman"/>
          <w:color w:val="000000"/>
          <w:sz w:val="28"/>
          <w:szCs w:val="28"/>
        </w:rPr>
        <w:t>…</w:t>
      </w:r>
      <w:r w:rsidR="00693C4B">
        <w:rPr>
          <w:rFonts w:eastAsia="Times New Roman"/>
          <w:color w:val="000000"/>
          <w:sz w:val="28"/>
          <w:szCs w:val="28"/>
        </w:rPr>
        <w:t>…</w:t>
      </w:r>
      <w:r w:rsidR="0080533E" w:rsidRPr="00693C4B">
        <w:rPr>
          <w:rFonts w:eastAsia="Times New Roman"/>
          <w:color w:val="000000"/>
          <w:sz w:val="28"/>
          <w:szCs w:val="28"/>
        </w:rPr>
        <w:t>..</w:t>
      </w:r>
      <w:r w:rsidR="001A14F8" w:rsidRPr="00693C4B">
        <w:rPr>
          <w:rFonts w:eastAsia="Times New Roman"/>
          <w:color w:val="000000"/>
          <w:sz w:val="28"/>
          <w:szCs w:val="28"/>
        </w:rPr>
        <w:t>.</w:t>
      </w:r>
      <w:r w:rsidR="008B49BE" w:rsidRPr="00693C4B">
        <w:rPr>
          <w:rFonts w:eastAsia="Times New Roman"/>
          <w:color w:val="000000"/>
          <w:sz w:val="28"/>
          <w:szCs w:val="28"/>
        </w:rPr>
        <w:t>.</w:t>
      </w:r>
      <w:r w:rsidRPr="00693C4B">
        <w:rPr>
          <w:rFonts w:eastAsia="Times New Roman"/>
          <w:color w:val="000000"/>
          <w:sz w:val="28"/>
          <w:szCs w:val="28"/>
        </w:rPr>
        <w:t>3</w:t>
      </w:r>
    </w:p>
    <w:p w:rsidR="004C143B" w:rsidRPr="00693C4B" w:rsidRDefault="004C143B" w:rsidP="00C64FA0">
      <w:pPr>
        <w:spacing w:line="360" w:lineRule="auto"/>
        <w:jc w:val="both"/>
        <w:rPr>
          <w:rFonts w:eastAsia="Times New Roman"/>
          <w:color w:val="000000"/>
          <w:sz w:val="28"/>
          <w:szCs w:val="28"/>
        </w:rPr>
      </w:pPr>
      <w:r w:rsidRPr="00693C4B">
        <w:rPr>
          <w:rFonts w:eastAsia="Times New Roman"/>
          <w:color w:val="000000"/>
          <w:sz w:val="28"/>
          <w:szCs w:val="28"/>
        </w:rPr>
        <w:t xml:space="preserve">ГЛАВА </w:t>
      </w:r>
      <w:r w:rsidRPr="00693C4B">
        <w:rPr>
          <w:rFonts w:eastAsia="Times New Roman"/>
          <w:color w:val="000000"/>
          <w:sz w:val="28"/>
          <w:szCs w:val="28"/>
          <w:lang w:val="en-US"/>
        </w:rPr>
        <w:t>I</w:t>
      </w:r>
      <w:r w:rsidRPr="00A02239">
        <w:rPr>
          <w:rFonts w:eastAsia="Times New Roman"/>
          <w:color w:val="000000"/>
          <w:sz w:val="28"/>
          <w:szCs w:val="28"/>
        </w:rPr>
        <w:t xml:space="preserve"> </w:t>
      </w:r>
      <w:r w:rsidRPr="00693C4B">
        <w:rPr>
          <w:rFonts w:eastAsia="Times New Roman"/>
          <w:color w:val="000000"/>
          <w:sz w:val="28"/>
          <w:szCs w:val="28"/>
        </w:rPr>
        <w:t>ПРОСОДИЯ В СОВРЕМЕННОЙ РЕЧИ……</w:t>
      </w:r>
      <w:r w:rsidR="0080533E" w:rsidRPr="00693C4B">
        <w:rPr>
          <w:rFonts w:eastAsia="Times New Roman"/>
          <w:color w:val="000000"/>
          <w:sz w:val="28"/>
          <w:szCs w:val="28"/>
        </w:rPr>
        <w:t>……..</w:t>
      </w:r>
      <w:r w:rsidRPr="00693C4B">
        <w:rPr>
          <w:rFonts w:eastAsia="Times New Roman"/>
          <w:color w:val="000000"/>
          <w:sz w:val="28"/>
          <w:szCs w:val="28"/>
        </w:rPr>
        <w:t>…</w:t>
      </w:r>
      <w:r w:rsidR="008B49BE" w:rsidRPr="00693C4B">
        <w:rPr>
          <w:rFonts w:eastAsia="Times New Roman"/>
          <w:color w:val="000000"/>
          <w:sz w:val="28"/>
          <w:szCs w:val="28"/>
        </w:rPr>
        <w:t>…</w:t>
      </w:r>
      <w:r w:rsidR="0080533E" w:rsidRPr="00693C4B">
        <w:rPr>
          <w:rFonts w:eastAsia="Times New Roman"/>
          <w:color w:val="000000"/>
          <w:sz w:val="28"/>
          <w:szCs w:val="28"/>
        </w:rPr>
        <w:t>…</w:t>
      </w:r>
      <w:r w:rsidR="00693C4B">
        <w:rPr>
          <w:rFonts w:eastAsia="Times New Roman"/>
          <w:color w:val="000000"/>
          <w:sz w:val="28"/>
          <w:szCs w:val="28"/>
        </w:rPr>
        <w:t>……...</w:t>
      </w:r>
      <w:r w:rsidR="0080533E" w:rsidRPr="00693C4B">
        <w:rPr>
          <w:rFonts w:eastAsia="Times New Roman"/>
          <w:color w:val="000000"/>
          <w:sz w:val="28"/>
          <w:szCs w:val="28"/>
        </w:rPr>
        <w:t>...</w:t>
      </w:r>
      <w:r w:rsidR="008859FC" w:rsidRPr="00693C4B">
        <w:rPr>
          <w:rFonts w:eastAsia="Times New Roman"/>
          <w:color w:val="000000"/>
          <w:sz w:val="28"/>
          <w:szCs w:val="28"/>
        </w:rPr>
        <w:t>..6</w:t>
      </w:r>
    </w:p>
    <w:p w:rsidR="004C143B" w:rsidRPr="00693C4B" w:rsidRDefault="00E12066" w:rsidP="00E12066">
      <w:pPr>
        <w:pStyle w:val="a9"/>
        <w:spacing w:line="360" w:lineRule="auto"/>
        <w:ind w:left="0"/>
        <w:jc w:val="both"/>
        <w:rPr>
          <w:color w:val="000000"/>
          <w:sz w:val="28"/>
          <w:szCs w:val="28"/>
        </w:rPr>
      </w:pPr>
      <w:r>
        <w:rPr>
          <w:color w:val="000000"/>
          <w:sz w:val="28"/>
          <w:szCs w:val="28"/>
        </w:rPr>
        <w:t xml:space="preserve">1.1. </w:t>
      </w:r>
      <w:r w:rsidR="004C143B" w:rsidRPr="00693C4B">
        <w:rPr>
          <w:color w:val="000000"/>
          <w:sz w:val="28"/>
          <w:szCs w:val="28"/>
        </w:rPr>
        <w:t>Понятие просодии……………………………………</w:t>
      </w:r>
      <w:r w:rsidR="008B49BE" w:rsidRPr="00693C4B">
        <w:rPr>
          <w:color w:val="000000"/>
          <w:sz w:val="28"/>
          <w:szCs w:val="28"/>
        </w:rPr>
        <w:t>…</w:t>
      </w:r>
      <w:r w:rsidR="0080533E" w:rsidRPr="00693C4B">
        <w:rPr>
          <w:color w:val="000000"/>
          <w:sz w:val="28"/>
          <w:szCs w:val="28"/>
        </w:rPr>
        <w:t>…….</w:t>
      </w:r>
      <w:r w:rsidR="008B49BE" w:rsidRPr="00693C4B">
        <w:rPr>
          <w:color w:val="000000"/>
          <w:sz w:val="28"/>
          <w:szCs w:val="28"/>
        </w:rPr>
        <w:t>…</w:t>
      </w:r>
      <w:r w:rsidR="0080533E" w:rsidRPr="00693C4B">
        <w:rPr>
          <w:color w:val="000000"/>
          <w:sz w:val="28"/>
          <w:szCs w:val="28"/>
        </w:rPr>
        <w:t>….</w:t>
      </w:r>
      <w:r w:rsidR="00693C4B" w:rsidRPr="00A45EC5">
        <w:rPr>
          <w:color w:val="000000"/>
          <w:sz w:val="28"/>
          <w:szCs w:val="28"/>
        </w:rPr>
        <w:t>....</w:t>
      </w:r>
      <w:r w:rsidR="0080533E" w:rsidRPr="00693C4B">
        <w:rPr>
          <w:color w:val="000000"/>
          <w:sz w:val="28"/>
          <w:szCs w:val="28"/>
        </w:rPr>
        <w:t>.</w:t>
      </w:r>
      <w:r>
        <w:rPr>
          <w:color w:val="000000"/>
          <w:sz w:val="28"/>
          <w:szCs w:val="28"/>
        </w:rPr>
        <w:t>...</w:t>
      </w:r>
      <w:r w:rsidR="001A14F8" w:rsidRPr="00A02239">
        <w:rPr>
          <w:color w:val="000000"/>
          <w:sz w:val="28"/>
          <w:szCs w:val="28"/>
        </w:rPr>
        <w:t>.</w:t>
      </w:r>
      <w:r w:rsidR="008859FC" w:rsidRPr="00693C4B">
        <w:rPr>
          <w:color w:val="000000"/>
          <w:sz w:val="28"/>
          <w:szCs w:val="28"/>
        </w:rPr>
        <w:t>….6</w:t>
      </w:r>
    </w:p>
    <w:p w:rsidR="00635826" w:rsidRPr="00693C4B" w:rsidRDefault="00E12066" w:rsidP="00E12066">
      <w:pPr>
        <w:pStyle w:val="a9"/>
        <w:keepNext/>
        <w:spacing w:line="360" w:lineRule="auto"/>
        <w:ind w:left="0"/>
        <w:rPr>
          <w:color w:val="000000"/>
          <w:sz w:val="28"/>
          <w:szCs w:val="28"/>
        </w:rPr>
      </w:pPr>
      <w:r>
        <w:rPr>
          <w:color w:val="000000"/>
          <w:sz w:val="28"/>
          <w:szCs w:val="28"/>
        </w:rPr>
        <w:t xml:space="preserve">1.2. </w:t>
      </w:r>
      <w:r w:rsidR="001A14F8" w:rsidRPr="00693C4B">
        <w:rPr>
          <w:color w:val="000000"/>
          <w:sz w:val="28"/>
          <w:szCs w:val="28"/>
        </w:rPr>
        <w:t>Основные к</w:t>
      </w:r>
      <w:r w:rsidR="008B49BE" w:rsidRPr="00693C4B">
        <w:rPr>
          <w:color w:val="000000"/>
          <w:sz w:val="28"/>
          <w:szCs w:val="28"/>
        </w:rPr>
        <w:t xml:space="preserve">омпоненты просодии. Понятие о </w:t>
      </w:r>
      <w:r>
        <w:rPr>
          <w:color w:val="000000"/>
          <w:sz w:val="28"/>
          <w:szCs w:val="28"/>
        </w:rPr>
        <w:t>немецком</w:t>
      </w:r>
      <w:r w:rsidR="00744AC0" w:rsidRPr="00693C4B">
        <w:rPr>
          <w:color w:val="000000"/>
          <w:sz w:val="28"/>
          <w:szCs w:val="28"/>
        </w:rPr>
        <w:t xml:space="preserve"> фонетическом слове………………………………………………</w:t>
      </w:r>
      <w:r>
        <w:rPr>
          <w:color w:val="000000"/>
          <w:sz w:val="28"/>
          <w:szCs w:val="28"/>
        </w:rPr>
        <w:t>………………………</w:t>
      </w:r>
      <w:r w:rsidR="00744AC0" w:rsidRPr="00693C4B">
        <w:rPr>
          <w:color w:val="000000"/>
          <w:sz w:val="28"/>
          <w:szCs w:val="28"/>
        </w:rPr>
        <w:t>……</w:t>
      </w:r>
      <w:r w:rsidR="00693C4B">
        <w:rPr>
          <w:color w:val="000000"/>
          <w:sz w:val="28"/>
          <w:szCs w:val="28"/>
        </w:rPr>
        <w:t>…..9</w:t>
      </w:r>
    </w:p>
    <w:p w:rsidR="00635826" w:rsidRPr="00A02239" w:rsidRDefault="00E12066" w:rsidP="00E12066">
      <w:pPr>
        <w:pStyle w:val="a9"/>
        <w:spacing w:line="360" w:lineRule="auto"/>
        <w:ind w:left="0"/>
        <w:jc w:val="both"/>
        <w:rPr>
          <w:color w:val="000000"/>
          <w:sz w:val="28"/>
          <w:szCs w:val="28"/>
        </w:rPr>
      </w:pPr>
      <w:r>
        <w:rPr>
          <w:color w:val="000000"/>
          <w:sz w:val="28"/>
          <w:szCs w:val="28"/>
        </w:rPr>
        <w:t>1.3.</w:t>
      </w:r>
      <w:r w:rsidR="00635826" w:rsidRPr="00693C4B">
        <w:rPr>
          <w:color w:val="000000"/>
          <w:sz w:val="28"/>
          <w:szCs w:val="28"/>
        </w:rPr>
        <w:t xml:space="preserve"> Словесное ударение в немецком языке</w:t>
      </w:r>
      <w:r w:rsidR="001A14F8" w:rsidRPr="00693C4B">
        <w:rPr>
          <w:color w:val="000000"/>
          <w:sz w:val="28"/>
          <w:szCs w:val="28"/>
        </w:rPr>
        <w:t>……………</w:t>
      </w:r>
      <w:r w:rsidR="0080533E" w:rsidRPr="00693C4B">
        <w:rPr>
          <w:color w:val="000000"/>
          <w:sz w:val="28"/>
          <w:szCs w:val="28"/>
        </w:rPr>
        <w:t>…….</w:t>
      </w:r>
      <w:r w:rsidR="001A14F8" w:rsidRPr="00693C4B">
        <w:rPr>
          <w:color w:val="000000"/>
          <w:sz w:val="28"/>
          <w:szCs w:val="28"/>
        </w:rPr>
        <w:t>…</w:t>
      </w:r>
      <w:r w:rsidR="0080533E" w:rsidRPr="00693C4B">
        <w:rPr>
          <w:color w:val="000000"/>
          <w:sz w:val="28"/>
          <w:szCs w:val="28"/>
        </w:rPr>
        <w:t>……</w:t>
      </w:r>
      <w:r w:rsidR="00693C4B">
        <w:rPr>
          <w:color w:val="000000"/>
          <w:sz w:val="28"/>
          <w:szCs w:val="28"/>
        </w:rPr>
        <w:t>……</w:t>
      </w:r>
      <w:r>
        <w:rPr>
          <w:color w:val="000000"/>
          <w:sz w:val="28"/>
          <w:szCs w:val="28"/>
        </w:rPr>
        <w:t>….</w:t>
      </w:r>
      <w:r w:rsidR="00693C4B">
        <w:rPr>
          <w:color w:val="000000"/>
          <w:sz w:val="28"/>
          <w:szCs w:val="28"/>
        </w:rPr>
        <w:t>..14</w:t>
      </w:r>
    </w:p>
    <w:p w:rsidR="00395DE7" w:rsidRPr="00A02239" w:rsidRDefault="00395DE7" w:rsidP="0080533E">
      <w:pPr>
        <w:spacing w:line="360" w:lineRule="auto"/>
        <w:rPr>
          <w:rFonts w:eastAsia="Times New Roman"/>
          <w:color w:val="000000"/>
          <w:sz w:val="28"/>
          <w:szCs w:val="28"/>
        </w:rPr>
      </w:pPr>
      <w:r w:rsidRPr="00693C4B">
        <w:rPr>
          <w:rFonts w:eastAsia="Times New Roman"/>
          <w:color w:val="000000"/>
          <w:sz w:val="28"/>
          <w:szCs w:val="28"/>
        </w:rPr>
        <w:t xml:space="preserve">ГЛАВА </w:t>
      </w:r>
      <w:r w:rsidRPr="00693C4B">
        <w:rPr>
          <w:rFonts w:eastAsia="Times New Roman"/>
          <w:color w:val="000000"/>
          <w:sz w:val="28"/>
          <w:szCs w:val="28"/>
          <w:lang w:val="en-US"/>
        </w:rPr>
        <w:t>II</w:t>
      </w:r>
      <w:r w:rsidRPr="00A02239">
        <w:rPr>
          <w:rFonts w:eastAsia="Times New Roman"/>
          <w:color w:val="000000"/>
          <w:sz w:val="28"/>
          <w:szCs w:val="28"/>
        </w:rPr>
        <w:t xml:space="preserve"> ПРОСОДИЧЕСКИЕ ХАРАКТЕРИСТИКИ НЕМЕЦКОГО ФОНЕТИЧЕСКОГО СЛОВА……</w:t>
      </w:r>
      <w:r w:rsidR="001A14F8" w:rsidRPr="00A02239">
        <w:rPr>
          <w:rFonts w:eastAsia="Times New Roman"/>
          <w:color w:val="000000"/>
          <w:sz w:val="28"/>
          <w:szCs w:val="28"/>
        </w:rPr>
        <w:t>………</w:t>
      </w:r>
      <w:r w:rsidR="0080533E" w:rsidRPr="00A02239">
        <w:rPr>
          <w:rFonts w:eastAsia="Times New Roman"/>
          <w:color w:val="000000"/>
          <w:sz w:val="28"/>
          <w:szCs w:val="28"/>
        </w:rPr>
        <w:t>……………………………..</w:t>
      </w:r>
      <w:r w:rsidR="001A14F8" w:rsidRPr="00A02239">
        <w:rPr>
          <w:rFonts w:eastAsia="Times New Roman"/>
          <w:color w:val="000000"/>
          <w:sz w:val="28"/>
          <w:szCs w:val="28"/>
        </w:rPr>
        <w:t>...</w:t>
      </w:r>
      <w:r w:rsidRPr="00A02239">
        <w:rPr>
          <w:rFonts w:eastAsia="Times New Roman"/>
          <w:color w:val="000000"/>
          <w:sz w:val="28"/>
          <w:szCs w:val="28"/>
        </w:rPr>
        <w:t>…</w:t>
      </w:r>
      <w:r w:rsidR="00693C4B" w:rsidRPr="00A02239">
        <w:rPr>
          <w:rFonts w:eastAsia="Times New Roman"/>
          <w:color w:val="000000"/>
          <w:sz w:val="28"/>
          <w:szCs w:val="28"/>
        </w:rPr>
        <w:t>…..22</w:t>
      </w:r>
    </w:p>
    <w:p w:rsidR="00635826" w:rsidRPr="00A02239" w:rsidRDefault="00E12066" w:rsidP="00E12066">
      <w:pPr>
        <w:spacing w:line="360" w:lineRule="auto"/>
        <w:rPr>
          <w:rFonts w:eastAsia="Times New Roman"/>
          <w:color w:val="000000"/>
          <w:sz w:val="28"/>
          <w:szCs w:val="28"/>
        </w:rPr>
      </w:pPr>
      <w:r w:rsidRPr="00A02239">
        <w:rPr>
          <w:rFonts w:eastAsia="Times New Roman"/>
          <w:color w:val="000000"/>
          <w:sz w:val="28"/>
          <w:szCs w:val="28"/>
        </w:rPr>
        <w:t>2.1.</w:t>
      </w:r>
      <w:r w:rsidR="00395DE7" w:rsidRPr="00A02239">
        <w:rPr>
          <w:rFonts w:eastAsia="Times New Roman"/>
          <w:color w:val="000000"/>
          <w:sz w:val="28"/>
          <w:szCs w:val="28"/>
        </w:rPr>
        <w:t xml:space="preserve"> </w:t>
      </w:r>
      <w:r w:rsidR="0080533E" w:rsidRPr="00A02239">
        <w:rPr>
          <w:rFonts w:eastAsia="Times New Roman"/>
          <w:color w:val="000000"/>
          <w:sz w:val="28"/>
          <w:szCs w:val="28"/>
        </w:rPr>
        <w:t>Особенности фонетических исследований в немецком</w:t>
      </w:r>
      <w:r w:rsidR="00744AC0" w:rsidRPr="00A02239">
        <w:rPr>
          <w:rFonts w:eastAsia="Times New Roman"/>
          <w:color w:val="000000"/>
          <w:sz w:val="28"/>
          <w:szCs w:val="28"/>
        </w:rPr>
        <w:t xml:space="preserve">  </w:t>
      </w:r>
      <w:r w:rsidR="0080533E" w:rsidRPr="00A02239">
        <w:rPr>
          <w:rFonts w:eastAsia="Times New Roman"/>
          <w:color w:val="000000"/>
          <w:sz w:val="28"/>
          <w:szCs w:val="28"/>
        </w:rPr>
        <w:t xml:space="preserve">языке </w:t>
      </w:r>
      <w:r w:rsidR="00655EAD" w:rsidRPr="00A02239">
        <w:rPr>
          <w:rFonts w:eastAsia="Times New Roman"/>
          <w:color w:val="000000"/>
          <w:sz w:val="28"/>
          <w:szCs w:val="28"/>
        </w:rPr>
        <w:t>….</w:t>
      </w:r>
      <w:r w:rsidRPr="00A02239">
        <w:rPr>
          <w:rFonts w:eastAsia="Times New Roman"/>
          <w:color w:val="000000"/>
          <w:sz w:val="28"/>
          <w:szCs w:val="28"/>
        </w:rPr>
        <w:t>………22</w:t>
      </w:r>
    </w:p>
    <w:p w:rsidR="0016062E" w:rsidRPr="00693C4B" w:rsidRDefault="0016062E" w:rsidP="00903040">
      <w:pPr>
        <w:spacing w:line="360" w:lineRule="auto"/>
        <w:rPr>
          <w:rFonts w:eastAsia="Times New Roman"/>
          <w:color w:val="000000"/>
          <w:sz w:val="28"/>
          <w:szCs w:val="28"/>
        </w:rPr>
      </w:pPr>
      <w:r w:rsidRPr="00A02239">
        <w:rPr>
          <w:rFonts w:eastAsia="Times New Roman"/>
          <w:color w:val="000000"/>
          <w:sz w:val="28"/>
          <w:szCs w:val="28"/>
        </w:rPr>
        <w:t>2.2</w:t>
      </w:r>
      <w:r w:rsidR="00903040" w:rsidRPr="00A02239">
        <w:rPr>
          <w:rFonts w:eastAsia="Times New Roman"/>
          <w:color w:val="000000"/>
          <w:sz w:val="28"/>
          <w:szCs w:val="28"/>
        </w:rPr>
        <w:t>.</w:t>
      </w:r>
      <w:r w:rsidR="00744AC0" w:rsidRPr="00693C4B">
        <w:rPr>
          <w:rFonts w:eastAsia="Times New Roman"/>
          <w:color w:val="000000"/>
          <w:sz w:val="28"/>
          <w:szCs w:val="28"/>
        </w:rPr>
        <w:t xml:space="preserve"> </w:t>
      </w:r>
      <w:r w:rsidR="0080533E" w:rsidRPr="00A02239">
        <w:rPr>
          <w:rFonts w:eastAsia="Times New Roman"/>
          <w:color w:val="000000"/>
          <w:sz w:val="28"/>
          <w:szCs w:val="28"/>
        </w:rPr>
        <w:t xml:space="preserve">Особенности фонетических стилей </w:t>
      </w:r>
      <w:r w:rsidR="00865FAC" w:rsidRPr="00693C4B">
        <w:rPr>
          <w:rFonts w:eastAsia="Times New Roman"/>
          <w:color w:val="000000"/>
          <w:sz w:val="28"/>
          <w:szCs w:val="28"/>
        </w:rPr>
        <w:t>…………………</w:t>
      </w:r>
      <w:r w:rsidR="00903040" w:rsidRPr="00693C4B">
        <w:rPr>
          <w:rFonts w:eastAsia="Times New Roman"/>
          <w:color w:val="000000"/>
          <w:sz w:val="28"/>
          <w:szCs w:val="28"/>
        </w:rPr>
        <w:t>.</w:t>
      </w:r>
      <w:r w:rsidR="00865FAC" w:rsidRPr="00693C4B">
        <w:rPr>
          <w:rFonts w:eastAsia="Times New Roman"/>
          <w:color w:val="000000"/>
          <w:sz w:val="28"/>
          <w:szCs w:val="28"/>
        </w:rPr>
        <w:t>…</w:t>
      </w:r>
      <w:r w:rsidR="00E12066">
        <w:rPr>
          <w:rFonts w:eastAsia="Times New Roman"/>
          <w:color w:val="000000"/>
          <w:sz w:val="28"/>
          <w:szCs w:val="28"/>
        </w:rPr>
        <w:t>………..</w:t>
      </w:r>
      <w:r w:rsidR="00A16070" w:rsidRPr="00693C4B">
        <w:rPr>
          <w:rFonts w:eastAsia="Times New Roman"/>
          <w:color w:val="000000"/>
          <w:sz w:val="28"/>
          <w:szCs w:val="28"/>
        </w:rPr>
        <w:t>…</w:t>
      </w:r>
      <w:r w:rsidR="00693C4B">
        <w:rPr>
          <w:rFonts w:eastAsia="Times New Roman"/>
          <w:color w:val="000000"/>
          <w:sz w:val="28"/>
          <w:szCs w:val="28"/>
        </w:rPr>
        <w:t>……</w:t>
      </w:r>
      <w:r w:rsidR="00E12066">
        <w:rPr>
          <w:rFonts w:eastAsia="Times New Roman"/>
          <w:color w:val="000000"/>
          <w:sz w:val="28"/>
          <w:szCs w:val="28"/>
        </w:rPr>
        <w:t>.</w:t>
      </w:r>
      <w:r w:rsidR="00693C4B">
        <w:rPr>
          <w:rFonts w:eastAsia="Times New Roman"/>
          <w:color w:val="000000"/>
          <w:sz w:val="28"/>
          <w:szCs w:val="28"/>
        </w:rPr>
        <w:t>.25</w:t>
      </w:r>
    </w:p>
    <w:p w:rsidR="00395DE7" w:rsidRPr="00A02239" w:rsidRDefault="00395DE7" w:rsidP="0080533E">
      <w:pPr>
        <w:spacing w:line="360" w:lineRule="auto"/>
        <w:rPr>
          <w:rFonts w:eastAsia="Times New Roman"/>
          <w:color w:val="000000"/>
          <w:sz w:val="28"/>
          <w:szCs w:val="28"/>
        </w:rPr>
      </w:pPr>
      <w:r w:rsidRPr="00A02239">
        <w:rPr>
          <w:rFonts w:eastAsia="Times New Roman"/>
          <w:color w:val="000000"/>
          <w:sz w:val="28"/>
          <w:szCs w:val="28"/>
        </w:rPr>
        <w:t>2.</w:t>
      </w:r>
      <w:r w:rsidR="0016062E" w:rsidRPr="00A02239">
        <w:rPr>
          <w:rFonts w:eastAsia="Times New Roman"/>
          <w:color w:val="000000"/>
          <w:sz w:val="28"/>
          <w:szCs w:val="28"/>
        </w:rPr>
        <w:t>3</w:t>
      </w:r>
      <w:r w:rsidRPr="00A02239">
        <w:rPr>
          <w:rFonts w:eastAsia="Times New Roman"/>
          <w:color w:val="000000"/>
          <w:sz w:val="28"/>
          <w:szCs w:val="28"/>
        </w:rPr>
        <w:t xml:space="preserve">. </w:t>
      </w:r>
      <w:r w:rsidR="0080533E" w:rsidRPr="00693C4B">
        <w:rPr>
          <w:rFonts w:eastAsia="Times New Roman"/>
          <w:color w:val="000000"/>
          <w:sz w:val="28"/>
          <w:szCs w:val="28"/>
        </w:rPr>
        <w:t>Просодия в немецк</w:t>
      </w:r>
      <w:r w:rsidR="0080533E" w:rsidRPr="00A02239">
        <w:rPr>
          <w:rFonts w:eastAsia="Times New Roman"/>
          <w:color w:val="000000"/>
          <w:sz w:val="28"/>
          <w:szCs w:val="28"/>
        </w:rPr>
        <w:t>ом обращении……………………………………</w:t>
      </w:r>
      <w:r w:rsidR="00693C4B" w:rsidRPr="00A02239">
        <w:rPr>
          <w:rFonts w:eastAsia="Times New Roman"/>
          <w:color w:val="000000"/>
          <w:sz w:val="28"/>
          <w:szCs w:val="28"/>
        </w:rPr>
        <w:t>……30</w:t>
      </w:r>
      <w:r w:rsidRPr="00A02239">
        <w:rPr>
          <w:rFonts w:eastAsia="Times New Roman"/>
          <w:color w:val="000000"/>
          <w:sz w:val="28"/>
          <w:szCs w:val="28"/>
        </w:rPr>
        <w:t xml:space="preserve"> </w:t>
      </w:r>
    </w:p>
    <w:p w:rsidR="0077263E" w:rsidRPr="00A02239" w:rsidRDefault="0077263E" w:rsidP="0080533E">
      <w:pPr>
        <w:spacing w:line="360" w:lineRule="auto"/>
        <w:outlineLvl w:val="0"/>
        <w:rPr>
          <w:rFonts w:eastAsia="Times New Roman"/>
          <w:color w:val="000000"/>
          <w:sz w:val="28"/>
          <w:szCs w:val="28"/>
        </w:rPr>
      </w:pPr>
      <w:r w:rsidRPr="00A02239">
        <w:rPr>
          <w:rFonts w:eastAsia="Times New Roman"/>
          <w:color w:val="000000"/>
          <w:sz w:val="28"/>
          <w:szCs w:val="28"/>
        </w:rPr>
        <w:t>ЗАКЛЮЧЕНИЕ</w:t>
      </w:r>
      <w:r w:rsidR="00035CAB" w:rsidRPr="00A02239">
        <w:rPr>
          <w:rFonts w:eastAsia="Times New Roman"/>
          <w:color w:val="000000"/>
          <w:sz w:val="28"/>
          <w:szCs w:val="28"/>
        </w:rPr>
        <w:t>…………………………………………………</w:t>
      </w:r>
      <w:r w:rsidR="00C64FA0" w:rsidRPr="00A02239">
        <w:rPr>
          <w:rFonts w:eastAsia="Times New Roman"/>
          <w:color w:val="000000"/>
          <w:sz w:val="28"/>
          <w:szCs w:val="28"/>
        </w:rPr>
        <w:t>………….</w:t>
      </w:r>
      <w:r w:rsidR="004B2F27" w:rsidRPr="00A02239">
        <w:rPr>
          <w:rFonts w:eastAsia="Times New Roman"/>
          <w:color w:val="000000"/>
          <w:sz w:val="28"/>
          <w:szCs w:val="28"/>
        </w:rPr>
        <w:t>…</w:t>
      </w:r>
      <w:r w:rsidR="00693C4B" w:rsidRPr="00A02239">
        <w:rPr>
          <w:rFonts w:eastAsia="Times New Roman"/>
          <w:color w:val="000000"/>
          <w:sz w:val="28"/>
          <w:szCs w:val="28"/>
        </w:rPr>
        <w:t>…</w:t>
      </w:r>
      <w:r w:rsidR="0075455E" w:rsidRPr="00A02239">
        <w:rPr>
          <w:rFonts w:eastAsia="Times New Roman"/>
          <w:color w:val="000000"/>
          <w:sz w:val="28"/>
          <w:szCs w:val="28"/>
        </w:rPr>
        <w:t>37</w:t>
      </w:r>
    </w:p>
    <w:p w:rsidR="004B2F27" w:rsidRPr="00A02239" w:rsidRDefault="004B2F27" w:rsidP="0080533E">
      <w:pPr>
        <w:spacing w:line="360" w:lineRule="auto"/>
        <w:outlineLvl w:val="0"/>
        <w:rPr>
          <w:rFonts w:eastAsia="Times New Roman"/>
          <w:color w:val="000000"/>
          <w:sz w:val="28"/>
          <w:szCs w:val="28"/>
        </w:rPr>
      </w:pPr>
      <w:r w:rsidRPr="00693C4B">
        <w:rPr>
          <w:rFonts w:eastAsia="Times New Roman"/>
          <w:color w:val="000000"/>
          <w:sz w:val="28"/>
          <w:szCs w:val="28"/>
          <w:lang w:val="en-US"/>
        </w:rPr>
        <w:t>Zusammenfassung</w:t>
      </w:r>
      <w:r w:rsidRPr="00A02239">
        <w:rPr>
          <w:rFonts w:eastAsia="Times New Roman"/>
          <w:color w:val="000000"/>
          <w:sz w:val="28"/>
          <w:szCs w:val="28"/>
        </w:rPr>
        <w:t>……………………………………………………………</w:t>
      </w:r>
      <w:r w:rsidR="00693C4B" w:rsidRPr="00A02239">
        <w:rPr>
          <w:rFonts w:eastAsia="Times New Roman"/>
          <w:color w:val="000000"/>
          <w:sz w:val="28"/>
          <w:szCs w:val="28"/>
        </w:rPr>
        <w:t>…...</w:t>
      </w:r>
      <w:r w:rsidR="0075455E" w:rsidRPr="00A02239">
        <w:rPr>
          <w:rFonts w:eastAsia="Times New Roman"/>
          <w:color w:val="000000"/>
          <w:sz w:val="28"/>
          <w:szCs w:val="28"/>
        </w:rPr>
        <w:t>39</w:t>
      </w:r>
    </w:p>
    <w:p w:rsidR="0077263E" w:rsidRPr="00693C4B" w:rsidRDefault="0077263E" w:rsidP="0080533E">
      <w:pPr>
        <w:spacing w:line="360" w:lineRule="auto"/>
        <w:outlineLvl w:val="0"/>
        <w:rPr>
          <w:color w:val="000000"/>
          <w:sz w:val="28"/>
          <w:szCs w:val="28"/>
        </w:rPr>
      </w:pPr>
      <w:r w:rsidRPr="00A02239">
        <w:rPr>
          <w:rFonts w:eastAsia="Times New Roman"/>
          <w:color w:val="000000"/>
          <w:sz w:val="28"/>
          <w:szCs w:val="28"/>
        </w:rPr>
        <w:t>СПИСОК ИСПОЛЬЗУЕМЫХ ИСТОЧНИКОВ……</w:t>
      </w:r>
      <w:r w:rsidR="00865FAC" w:rsidRPr="00A02239">
        <w:rPr>
          <w:rFonts w:eastAsia="Times New Roman"/>
          <w:color w:val="000000"/>
          <w:sz w:val="28"/>
          <w:szCs w:val="28"/>
        </w:rPr>
        <w:t>..</w:t>
      </w:r>
      <w:r w:rsidRPr="00A02239">
        <w:rPr>
          <w:rFonts w:eastAsia="Times New Roman"/>
          <w:color w:val="000000"/>
          <w:sz w:val="28"/>
          <w:szCs w:val="28"/>
        </w:rPr>
        <w:t>………</w:t>
      </w:r>
      <w:r w:rsidR="00563DFC" w:rsidRPr="00A02239">
        <w:rPr>
          <w:rFonts w:eastAsia="Times New Roman"/>
          <w:color w:val="000000"/>
          <w:sz w:val="28"/>
          <w:szCs w:val="28"/>
        </w:rPr>
        <w:t>…………</w:t>
      </w:r>
      <w:r w:rsidR="00693C4B" w:rsidRPr="00A02239">
        <w:rPr>
          <w:rFonts w:eastAsia="Times New Roman"/>
          <w:color w:val="000000"/>
          <w:sz w:val="28"/>
          <w:szCs w:val="28"/>
        </w:rPr>
        <w:t>……...</w:t>
      </w:r>
      <w:r w:rsidR="0075455E" w:rsidRPr="00A02239">
        <w:rPr>
          <w:rFonts w:eastAsia="Times New Roman"/>
          <w:color w:val="000000"/>
          <w:sz w:val="28"/>
          <w:szCs w:val="28"/>
        </w:rPr>
        <w:t>41</w:t>
      </w: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273F62" w:rsidRPr="00693C4B" w:rsidRDefault="00273F62" w:rsidP="0080533E">
      <w:pPr>
        <w:spacing w:line="360" w:lineRule="auto"/>
        <w:jc w:val="both"/>
        <w:rPr>
          <w:rFonts w:eastAsia="Times New Roman"/>
          <w:color w:val="000000"/>
          <w:sz w:val="28"/>
          <w:szCs w:val="28"/>
        </w:rPr>
      </w:pPr>
    </w:p>
    <w:p w:rsidR="00931F22" w:rsidRPr="00693C4B" w:rsidRDefault="00931F22" w:rsidP="0080533E">
      <w:pPr>
        <w:spacing w:line="360" w:lineRule="auto"/>
        <w:jc w:val="both"/>
        <w:rPr>
          <w:rFonts w:eastAsia="Times New Roman"/>
          <w:color w:val="000000"/>
          <w:sz w:val="28"/>
          <w:szCs w:val="28"/>
        </w:rPr>
      </w:pPr>
    </w:p>
    <w:p w:rsidR="0080533E" w:rsidRPr="00693C4B" w:rsidRDefault="00744AC0" w:rsidP="0080533E">
      <w:pPr>
        <w:spacing w:line="360" w:lineRule="auto"/>
        <w:outlineLvl w:val="0"/>
        <w:rPr>
          <w:rFonts w:eastAsia="Times New Roman"/>
          <w:color w:val="000000"/>
          <w:sz w:val="28"/>
          <w:szCs w:val="28"/>
        </w:rPr>
      </w:pPr>
      <w:r w:rsidRPr="00693C4B">
        <w:rPr>
          <w:rFonts w:eastAsia="Times New Roman"/>
          <w:color w:val="000000"/>
          <w:sz w:val="28"/>
          <w:szCs w:val="28"/>
        </w:rPr>
        <w:t xml:space="preserve">   </w:t>
      </w:r>
    </w:p>
    <w:p w:rsidR="0080533E" w:rsidRPr="00693C4B" w:rsidRDefault="0080533E" w:rsidP="0080533E">
      <w:pPr>
        <w:spacing w:line="360" w:lineRule="auto"/>
        <w:outlineLvl w:val="0"/>
        <w:rPr>
          <w:rFonts w:eastAsia="Times New Roman"/>
          <w:color w:val="000000"/>
          <w:sz w:val="28"/>
          <w:szCs w:val="28"/>
        </w:rPr>
      </w:pPr>
    </w:p>
    <w:p w:rsidR="0080533E" w:rsidRPr="00693C4B" w:rsidRDefault="0080533E" w:rsidP="0080533E">
      <w:pPr>
        <w:spacing w:line="360" w:lineRule="auto"/>
        <w:outlineLvl w:val="0"/>
        <w:rPr>
          <w:rFonts w:eastAsia="Times New Roman"/>
          <w:color w:val="000000"/>
          <w:sz w:val="28"/>
          <w:szCs w:val="28"/>
        </w:rPr>
      </w:pPr>
    </w:p>
    <w:p w:rsidR="00693C4B" w:rsidRDefault="00693C4B" w:rsidP="0080533E">
      <w:pPr>
        <w:spacing w:line="360" w:lineRule="auto"/>
        <w:jc w:val="center"/>
        <w:outlineLvl w:val="0"/>
        <w:rPr>
          <w:rFonts w:eastAsia="Times New Roman"/>
          <w:color w:val="000000"/>
          <w:sz w:val="28"/>
          <w:szCs w:val="28"/>
        </w:rPr>
      </w:pPr>
    </w:p>
    <w:p w:rsidR="00273F62" w:rsidRPr="00693C4B" w:rsidRDefault="00693C4B" w:rsidP="00693C4B">
      <w:pPr>
        <w:spacing w:line="360" w:lineRule="auto"/>
        <w:jc w:val="center"/>
        <w:outlineLvl w:val="0"/>
        <w:rPr>
          <w:rFonts w:eastAsia="Times New Roman"/>
          <w:b/>
          <w:color w:val="000000"/>
          <w:sz w:val="32"/>
          <w:szCs w:val="32"/>
        </w:rPr>
      </w:pPr>
      <w:r>
        <w:rPr>
          <w:rFonts w:eastAsia="Times New Roman"/>
          <w:b/>
          <w:color w:val="000000"/>
          <w:sz w:val="32"/>
          <w:szCs w:val="32"/>
        </w:rPr>
        <w:lastRenderedPageBreak/>
        <w:t>В</w:t>
      </w:r>
      <w:r w:rsidR="00273F62" w:rsidRPr="00693C4B">
        <w:rPr>
          <w:rFonts w:eastAsia="Times New Roman"/>
          <w:b/>
          <w:color w:val="000000"/>
          <w:sz w:val="32"/>
          <w:szCs w:val="32"/>
        </w:rPr>
        <w:t>ВЕДЕНИЕ</w:t>
      </w:r>
    </w:p>
    <w:p w:rsidR="008859FC" w:rsidRPr="00693C4B" w:rsidRDefault="008859FC" w:rsidP="0080533E">
      <w:pPr>
        <w:spacing w:line="360" w:lineRule="auto"/>
        <w:jc w:val="center"/>
        <w:outlineLvl w:val="0"/>
        <w:rPr>
          <w:rFonts w:eastAsia="Times New Roman"/>
          <w:color w:val="000000"/>
          <w:sz w:val="28"/>
          <w:szCs w:val="28"/>
        </w:rPr>
      </w:pPr>
    </w:p>
    <w:p w:rsidR="00273F62" w:rsidRPr="00693C4B" w:rsidRDefault="00744AC0" w:rsidP="00744AC0">
      <w:pPr>
        <w:spacing w:line="360" w:lineRule="auto"/>
        <w:ind w:firstLine="708"/>
        <w:jc w:val="both"/>
        <w:rPr>
          <w:rFonts w:eastAsia="Times New Roman"/>
          <w:color w:val="000000"/>
          <w:sz w:val="28"/>
          <w:szCs w:val="28"/>
        </w:rPr>
      </w:pPr>
      <w:r w:rsidRPr="00693C4B">
        <w:rPr>
          <w:rFonts w:eastAsia="Times New Roman"/>
          <w:color w:val="000000"/>
          <w:sz w:val="28"/>
          <w:szCs w:val="28"/>
        </w:rPr>
        <w:t xml:space="preserve">Современная </w:t>
      </w:r>
      <w:r w:rsidR="00273F62" w:rsidRPr="00693C4B">
        <w:rPr>
          <w:rFonts w:eastAsia="Times New Roman"/>
          <w:color w:val="000000"/>
          <w:sz w:val="28"/>
          <w:szCs w:val="28"/>
        </w:rPr>
        <w:t>сфера</w:t>
      </w:r>
      <w:r w:rsidRPr="00693C4B">
        <w:rPr>
          <w:rFonts w:eastAsia="Times New Roman"/>
          <w:color w:val="000000"/>
          <w:sz w:val="28"/>
          <w:szCs w:val="28"/>
        </w:rPr>
        <w:t xml:space="preserve"> </w:t>
      </w:r>
      <w:r w:rsidR="00273F62" w:rsidRPr="00693C4B">
        <w:rPr>
          <w:rFonts w:eastAsia="Times New Roman"/>
          <w:color w:val="000000"/>
          <w:sz w:val="28"/>
          <w:szCs w:val="28"/>
        </w:rPr>
        <w:t>коммуникации</w:t>
      </w:r>
      <w:r w:rsidRPr="00693C4B">
        <w:rPr>
          <w:rFonts w:eastAsia="Times New Roman"/>
          <w:color w:val="000000"/>
          <w:sz w:val="28"/>
          <w:szCs w:val="28"/>
        </w:rPr>
        <w:t xml:space="preserve"> обусловливает </w:t>
      </w:r>
      <w:r w:rsidR="00273F62" w:rsidRPr="00693C4B">
        <w:rPr>
          <w:rFonts w:eastAsia="Times New Roman"/>
          <w:color w:val="000000"/>
          <w:sz w:val="28"/>
          <w:szCs w:val="28"/>
        </w:rPr>
        <w:t>необходимость углублённого изуч</w:t>
      </w:r>
      <w:r w:rsidR="00EB3502" w:rsidRPr="00693C4B">
        <w:rPr>
          <w:rFonts w:eastAsia="Times New Roman"/>
          <w:color w:val="000000"/>
          <w:sz w:val="28"/>
          <w:szCs w:val="28"/>
        </w:rPr>
        <w:t>ения звучащей речи. Н</w:t>
      </w:r>
      <w:r w:rsidR="00273F62" w:rsidRPr="00693C4B">
        <w:rPr>
          <w:rFonts w:eastAsia="Times New Roman"/>
          <w:color w:val="000000"/>
          <w:sz w:val="28"/>
          <w:szCs w:val="28"/>
        </w:rPr>
        <w:t>аука о языке направлена на проведение постоянных исследований фонетических особенностей звучащего текста. В последние десятилетия возрос интерес к разработке проблемы просодической организации речевого высказывания.</w:t>
      </w:r>
    </w:p>
    <w:p w:rsidR="00FC3C08"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 xml:space="preserve">Функции просодии в литературе и языковедении: </w:t>
      </w:r>
    </w:p>
    <w:p w:rsidR="00273F62" w:rsidRPr="00693C4B" w:rsidRDefault="00273F62" w:rsidP="00FC3C08">
      <w:pPr>
        <w:spacing w:line="360" w:lineRule="auto"/>
        <w:jc w:val="both"/>
        <w:rPr>
          <w:rFonts w:eastAsia="Times New Roman"/>
          <w:color w:val="000000"/>
          <w:sz w:val="28"/>
          <w:szCs w:val="28"/>
        </w:rPr>
      </w:pPr>
      <w:r w:rsidRPr="00693C4B">
        <w:rPr>
          <w:rFonts w:eastAsia="Times New Roman"/>
          <w:color w:val="000000"/>
          <w:sz w:val="28"/>
          <w:szCs w:val="28"/>
        </w:rPr>
        <w:t>поддерживать связность, достигнутую с помощью средств других языковых уровней и помогать самостоятельно формировать связность устных текстов своими собственными средствами. Но самая главная из них – это формировать связность текстов, которая проявляется в делимитации речевого потока на фрагменты (слоги, фонетические сло</w:t>
      </w:r>
      <w:r w:rsidR="00B73B36" w:rsidRPr="00693C4B">
        <w:rPr>
          <w:rFonts w:eastAsia="Times New Roman"/>
          <w:color w:val="000000"/>
          <w:sz w:val="28"/>
          <w:szCs w:val="28"/>
        </w:rPr>
        <w:t>ва, синтагмы, фразы, фоноабзацы).</w:t>
      </w:r>
      <w:r w:rsidRPr="00693C4B">
        <w:rPr>
          <w:rFonts w:eastAsia="Times New Roman"/>
          <w:color w:val="000000"/>
          <w:sz w:val="28"/>
          <w:szCs w:val="28"/>
        </w:rPr>
        <w:t xml:space="preserve"> Просодия также объединяет при этом указанные единицы в единое целое в рамках текста. Очень важно отметить ту особенность просодии, что она ещё и связывает между собою элементы внутри фрагментов и между отдельными фрагментами.</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Именно по просодическим характеристикам мы отличаем спонтанную речь от написанного текста или декламации; просодия, в первую очередь, разграничивает отдельные виды звучащей речи, характеризующиеся различной степенью подготовленности ее содержания, различной степенью официальности обстановки.</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При исследовании ритмической организации на первый план выдвигается решение таких задач, как определение базовой единицы речевого ритма, типология единиц ритма и акустические характеристики тех или иных единиц ритма, специфика речевой актуализации ритма с позиций синхронного сопоставительного языкознания.</w:t>
      </w:r>
    </w:p>
    <w:p w:rsidR="00273F62" w:rsidRPr="00693C4B" w:rsidRDefault="00273F62" w:rsidP="00E12066">
      <w:pPr>
        <w:spacing w:line="360" w:lineRule="auto"/>
        <w:ind w:firstLine="709"/>
        <w:jc w:val="both"/>
        <w:rPr>
          <w:rFonts w:eastAsia="Times New Roman"/>
          <w:color w:val="000000"/>
          <w:sz w:val="28"/>
          <w:szCs w:val="28"/>
        </w:rPr>
      </w:pPr>
      <w:r w:rsidRPr="00693C4B">
        <w:rPr>
          <w:rFonts w:eastAsia="Times New Roman"/>
          <w:color w:val="000000"/>
          <w:sz w:val="28"/>
          <w:szCs w:val="28"/>
        </w:rPr>
        <w:t>Просодическая организация текста создается путем использования всех основных суперсегментных средств данного конкретного языка. Сюда относятся: изменения общего темпа произнесения</w:t>
      </w:r>
      <w:r w:rsidR="00E12066">
        <w:rPr>
          <w:rFonts w:eastAsia="Times New Roman"/>
          <w:color w:val="000000"/>
          <w:sz w:val="28"/>
          <w:szCs w:val="28"/>
        </w:rPr>
        <w:t xml:space="preserve"> </w:t>
      </w:r>
      <w:r w:rsidRPr="00693C4B">
        <w:rPr>
          <w:rFonts w:eastAsia="Times New Roman"/>
          <w:color w:val="000000"/>
          <w:sz w:val="28"/>
          <w:szCs w:val="28"/>
        </w:rPr>
        <w:t>фонетического сл</w:t>
      </w:r>
      <w:r w:rsidR="0077263E" w:rsidRPr="00693C4B">
        <w:rPr>
          <w:rFonts w:eastAsia="Times New Roman"/>
          <w:color w:val="000000"/>
          <w:sz w:val="28"/>
          <w:szCs w:val="28"/>
        </w:rPr>
        <w:t xml:space="preserve">ова, </w:t>
      </w:r>
      <w:r w:rsidR="0077263E" w:rsidRPr="00693C4B">
        <w:rPr>
          <w:rFonts w:eastAsia="Times New Roman"/>
          <w:color w:val="000000"/>
          <w:sz w:val="28"/>
          <w:szCs w:val="28"/>
        </w:rPr>
        <w:lastRenderedPageBreak/>
        <w:t>синтагмы, фразы</w:t>
      </w:r>
      <w:r w:rsidRPr="00693C4B">
        <w:rPr>
          <w:rFonts w:eastAsia="Times New Roman"/>
          <w:color w:val="000000"/>
          <w:sz w:val="28"/>
          <w:szCs w:val="28"/>
        </w:rPr>
        <w:t>, а также пауза, частота основного тона, интенсивность, длительность и спектр.</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В известной мере, всякий речевой континуум членится на сегментные и суперсегментные единицы, поэтому проблема сегментации речевого потока, в частности вопрос о типах и размерах речевых единиц, их природе, механизме членения, является одной из существенных в лингвистике.</w:t>
      </w:r>
    </w:p>
    <w:p w:rsidR="00903040" w:rsidRPr="00693C4B" w:rsidRDefault="00273F62" w:rsidP="00903040">
      <w:pPr>
        <w:spacing w:line="360" w:lineRule="auto"/>
        <w:ind w:firstLine="709"/>
        <w:jc w:val="both"/>
        <w:rPr>
          <w:rFonts w:eastAsia="Times New Roman"/>
          <w:color w:val="000000"/>
          <w:sz w:val="28"/>
          <w:szCs w:val="28"/>
        </w:rPr>
      </w:pPr>
      <w:r w:rsidRPr="00693C4B">
        <w:rPr>
          <w:rFonts w:eastAsia="Times New Roman"/>
          <w:color w:val="000000"/>
          <w:sz w:val="28"/>
          <w:szCs w:val="28"/>
        </w:rPr>
        <w:t xml:space="preserve">Актуальность темы нашего исследования связана с возрастающей в наши дни ролью устной речи, служащей основным средством воздействия на сознание людей. Очень важно уметь воспринимать в единстве грамматическое содержание, фонетическое выражение и особенности структурированности просодии при реализации и восприятии ряда текстов. </w:t>
      </w:r>
      <w:r w:rsidR="00903040" w:rsidRPr="00693C4B">
        <w:rPr>
          <w:rFonts w:eastAsia="Times New Roman"/>
          <w:color w:val="000000"/>
          <w:sz w:val="28"/>
          <w:szCs w:val="28"/>
        </w:rPr>
        <w:tab/>
      </w:r>
    </w:p>
    <w:p w:rsidR="00273F62" w:rsidRPr="00693C4B" w:rsidRDefault="00273F62" w:rsidP="00903040">
      <w:pPr>
        <w:spacing w:line="360" w:lineRule="auto"/>
        <w:ind w:firstLine="709"/>
        <w:jc w:val="both"/>
        <w:rPr>
          <w:rFonts w:eastAsia="Times New Roman"/>
          <w:color w:val="000000"/>
          <w:sz w:val="28"/>
          <w:szCs w:val="28"/>
        </w:rPr>
      </w:pPr>
      <w:r w:rsidRPr="00693C4B">
        <w:rPr>
          <w:rFonts w:eastAsia="Times New Roman"/>
          <w:color w:val="000000"/>
          <w:sz w:val="28"/>
          <w:szCs w:val="28"/>
        </w:rPr>
        <w:t xml:space="preserve">Предметом </w:t>
      </w:r>
      <w:r w:rsidR="0080533E" w:rsidRPr="00693C4B">
        <w:rPr>
          <w:rFonts w:eastAsia="Times New Roman"/>
          <w:color w:val="000000"/>
          <w:sz w:val="28"/>
          <w:szCs w:val="28"/>
        </w:rPr>
        <w:t xml:space="preserve">нашего </w:t>
      </w:r>
      <w:r w:rsidRPr="00693C4B">
        <w:rPr>
          <w:rFonts w:eastAsia="Times New Roman"/>
          <w:color w:val="000000"/>
          <w:sz w:val="28"/>
          <w:szCs w:val="28"/>
        </w:rPr>
        <w:t>исследования является просодическая организа</w:t>
      </w:r>
      <w:r w:rsidR="00FC3C08" w:rsidRPr="00693C4B">
        <w:rPr>
          <w:rFonts w:eastAsia="Times New Roman"/>
          <w:color w:val="000000"/>
          <w:sz w:val="28"/>
          <w:szCs w:val="28"/>
        </w:rPr>
        <w:t>ция фонетических слов</w:t>
      </w:r>
      <w:r w:rsidR="00903040" w:rsidRPr="00693C4B">
        <w:rPr>
          <w:rFonts w:eastAsia="Times New Roman"/>
          <w:color w:val="000000"/>
          <w:sz w:val="28"/>
          <w:szCs w:val="28"/>
        </w:rPr>
        <w:t>.</w:t>
      </w:r>
      <w:r w:rsidRPr="00693C4B">
        <w:rPr>
          <w:rFonts w:eastAsia="Times New Roman"/>
          <w:color w:val="000000"/>
          <w:sz w:val="28"/>
          <w:szCs w:val="28"/>
        </w:rPr>
        <w:t xml:space="preserve"> </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Цель</w:t>
      </w:r>
      <w:r w:rsidR="00D116A1" w:rsidRPr="00693C4B">
        <w:rPr>
          <w:rFonts w:eastAsia="Times New Roman"/>
          <w:color w:val="000000"/>
          <w:sz w:val="28"/>
          <w:szCs w:val="28"/>
        </w:rPr>
        <w:t xml:space="preserve"> дипломной</w:t>
      </w:r>
      <w:r w:rsidR="0080533E" w:rsidRPr="00693C4B">
        <w:rPr>
          <w:rFonts w:eastAsia="Times New Roman"/>
          <w:color w:val="000000"/>
          <w:sz w:val="28"/>
          <w:szCs w:val="28"/>
        </w:rPr>
        <w:t xml:space="preserve"> работы </w:t>
      </w:r>
      <w:r w:rsidR="0080533E" w:rsidRPr="00693C4B">
        <w:rPr>
          <w:rFonts w:eastAsia="Times New Roman"/>
          <w:color w:val="000000"/>
          <w:sz w:val="28"/>
          <w:szCs w:val="28"/>
        </w:rPr>
        <w:sym w:font="Symbol" w:char="F02D"/>
      </w:r>
      <w:r w:rsidRPr="00693C4B">
        <w:rPr>
          <w:rFonts w:eastAsia="Times New Roman"/>
          <w:color w:val="000000"/>
          <w:sz w:val="28"/>
          <w:szCs w:val="28"/>
        </w:rPr>
        <w:t xml:space="preserve"> выявление, описание и систематизация признаков просодической организации речевого сообщен</w:t>
      </w:r>
      <w:r w:rsidR="00B73B36" w:rsidRPr="00693C4B">
        <w:rPr>
          <w:rFonts w:eastAsia="Times New Roman"/>
          <w:color w:val="000000"/>
          <w:sz w:val="28"/>
          <w:szCs w:val="28"/>
        </w:rPr>
        <w:t>и</w:t>
      </w:r>
      <w:r w:rsidR="00100D36" w:rsidRPr="00693C4B">
        <w:rPr>
          <w:rFonts w:eastAsia="Times New Roman"/>
          <w:color w:val="000000"/>
          <w:sz w:val="28"/>
          <w:szCs w:val="28"/>
        </w:rPr>
        <w:t xml:space="preserve">я на материале </w:t>
      </w:r>
      <w:r w:rsidR="00E12066">
        <w:rPr>
          <w:rFonts w:eastAsia="Times New Roman"/>
          <w:color w:val="000000"/>
          <w:sz w:val="28"/>
          <w:szCs w:val="28"/>
        </w:rPr>
        <w:t>немецких художественных фильмов 20го века</w:t>
      </w:r>
      <w:r w:rsidR="00B73B36" w:rsidRPr="00693C4B">
        <w:rPr>
          <w:rFonts w:eastAsia="Times New Roman"/>
          <w:color w:val="000000"/>
          <w:sz w:val="28"/>
          <w:szCs w:val="28"/>
        </w:rPr>
        <w:t>.</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Основные задачи</w:t>
      </w:r>
      <w:r w:rsidR="00100D36" w:rsidRPr="00693C4B">
        <w:rPr>
          <w:rFonts w:eastAsia="Times New Roman"/>
          <w:color w:val="000000"/>
          <w:sz w:val="28"/>
          <w:szCs w:val="28"/>
        </w:rPr>
        <w:t xml:space="preserve"> исследования</w:t>
      </w:r>
      <w:r w:rsidRPr="00693C4B">
        <w:rPr>
          <w:rFonts w:eastAsia="Times New Roman"/>
          <w:color w:val="000000"/>
          <w:sz w:val="28"/>
          <w:szCs w:val="28"/>
        </w:rPr>
        <w:t xml:space="preserve">: </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1) изучить просодические характеристики фонетических слов немецкого языка;</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2) установить определенные закономерности синтагматического членения, обусловленные грамматическими особенностями немецкого языка;</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3) выявить специфические просодические особенности в фонетических словах;</w:t>
      </w:r>
    </w:p>
    <w:p w:rsidR="00273F62" w:rsidRPr="00693C4B" w:rsidRDefault="0080533E"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4</w:t>
      </w:r>
      <w:r w:rsidR="00273F62" w:rsidRPr="00693C4B">
        <w:rPr>
          <w:rFonts w:eastAsia="Times New Roman"/>
          <w:color w:val="000000"/>
          <w:sz w:val="28"/>
          <w:szCs w:val="28"/>
        </w:rPr>
        <w:t>) изучить специфические черты темповой и паузальной организации.</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При этом использовались различные методы исследования:</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1) метод наблюдения;</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2) метод слухового анализа;</w:t>
      </w:r>
    </w:p>
    <w:p w:rsidR="00273F62" w:rsidRPr="00693C4B" w:rsidRDefault="0080533E"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3) метод акустического анализа.</w:t>
      </w:r>
    </w:p>
    <w:p w:rsidR="008859FC" w:rsidRPr="00693C4B" w:rsidRDefault="0080533E" w:rsidP="00C829F3">
      <w:pPr>
        <w:spacing w:line="360" w:lineRule="auto"/>
        <w:rPr>
          <w:rFonts w:eastAsia="Times New Roman"/>
          <w:color w:val="000000"/>
          <w:sz w:val="28"/>
          <w:szCs w:val="28"/>
        </w:rPr>
      </w:pPr>
      <w:r w:rsidRPr="00693C4B">
        <w:rPr>
          <w:rFonts w:eastAsia="Times New Roman"/>
          <w:color w:val="000000"/>
          <w:sz w:val="28"/>
          <w:szCs w:val="28"/>
        </w:rPr>
        <w:t>Материало</w:t>
      </w:r>
      <w:r w:rsidR="00C43484" w:rsidRPr="00693C4B">
        <w:rPr>
          <w:rFonts w:eastAsia="Times New Roman"/>
          <w:color w:val="000000"/>
          <w:sz w:val="28"/>
          <w:szCs w:val="28"/>
        </w:rPr>
        <w:t>м нашего ис</w:t>
      </w:r>
      <w:r w:rsidRPr="00693C4B">
        <w:rPr>
          <w:rFonts w:eastAsia="Times New Roman"/>
          <w:color w:val="000000"/>
          <w:sz w:val="28"/>
          <w:szCs w:val="28"/>
        </w:rPr>
        <w:t>следования п</w:t>
      </w:r>
      <w:r w:rsidR="00FC3C08" w:rsidRPr="00693C4B">
        <w:rPr>
          <w:rFonts w:eastAsia="Times New Roman"/>
          <w:color w:val="000000"/>
          <w:sz w:val="28"/>
          <w:szCs w:val="28"/>
        </w:rPr>
        <w:t>ослужили записи звучащей</w:t>
      </w:r>
      <w:r w:rsidR="00C829F3" w:rsidRPr="00693C4B">
        <w:rPr>
          <w:rFonts w:eastAsia="Times New Roman"/>
          <w:color w:val="000000"/>
          <w:sz w:val="28"/>
          <w:szCs w:val="28"/>
        </w:rPr>
        <w:t xml:space="preserve"> речи</w:t>
      </w:r>
      <w:r w:rsidR="00744AC0" w:rsidRPr="00693C4B">
        <w:rPr>
          <w:rFonts w:eastAsia="Times New Roman"/>
          <w:color w:val="000000"/>
          <w:sz w:val="28"/>
          <w:szCs w:val="28"/>
        </w:rPr>
        <w:t xml:space="preserve"> </w:t>
      </w:r>
      <w:r w:rsidR="00C43484" w:rsidRPr="00693C4B">
        <w:rPr>
          <w:rFonts w:eastAsia="Helvetica-Bold"/>
          <w:color w:val="000000"/>
          <w:sz w:val="28"/>
          <w:szCs w:val="28"/>
        </w:rPr>
        <w:t xml:space="preserve">из </w:t>
      </w:r>
      <w:r w:rsidR="00035CAB" w:rsidRPr="00693C4B">
        <w:rPr>
          <w:rFonts w:eastAsia="Times New Roman"/>
          <w:color w:val="000000"/>
          <w:sz w:val="28"/>
          <w:szCs w:val="28"/>
        </w:rPr>
        <w:t>немецкого художественного фильма «</w:t>
      </w:r>
      <w:r w:rsidR="00C829F3" w:rsidRPr="00693C4B">
        <w:rPr>
          <w:rFonts w:eastAsia="Times New Roman"/>
          <w:color w:val="000000"/>
          <w:sz w:val="28"/>
          <w:szCs w:val="28"/>
          <w:lang w:val="de-DE"/>
        </w:rPr>
        <w:t>Das</w:t>
      </w:r>
      <w:r w:rsidR="00C829F3" w:rsidRPr="00A45EC5">
        <w:rPr>
          <w:rFonts w:eastAsia="Times New Roman"/>
          <w:color w:val="000000"/>
          <w:sz w:val="28"/>
          <w:szCs w:val="28"/>
        </w:rPr>
        <w:t xml:space="preserve"> </w:t>
      </w:r>
      <w:r w:rsidR="00C829F3" w:rsidRPr="00693C4B">
        <w:rPr>
          <w:rFonts w:eastAsia="Times New Roman"/>
          <w:color w:val="000000"/>
          <w:sz w:val="28"/>
          <w:szCs w:val="28"/>
          <w:lang w:val="de-DE"/>
        </w:rPr>
        <w:t>Testamen</w:t>
      </w:r>
      <w:r w:rsidR="00C829F3" w:rsidRPr="00693C4B">
        <w:rPr>
          <w:rFonts w:eastAsia="Times New Roman"/>
          <w:color w:val="000000"/>
          <w:sz w:val="28"/>
          <w:szCs w:val="28"/>
          <w:lang w:val="en-US"/>
        </w:rPr>
        <w:t>t</w:t>
      </w:r>
      <w:r w:rsidR="00C829F3" w:rsidRPr="00A02239">
        <w:rPr>
          <w:rFonts w:eastAsia="Times New Roman"/>
          <w:color w:val="000000"/>
          <w:sz w:val="28"/>
          <w:szCs w:val="28"/>
        </w:rPr>
        <w:t xml:space="preserve"> </w:t>
      </w:r>
      <w:r w:rsidR="00035CAB" w:rsidRPr="00693C4B">
        <w:rPr>
          <w:rFonts w:eastAsia="Times New Roman"/>
          <w:color w:val="000000"/>
          <w:sz w:val="28"/>
          <w:szCs w:val="28"/>
          <w:lang w:val="de-DE"/>
        </w:rPr>
        <w:t>des</w:t>
      </w:r>
      <w:r w:rsidR="00035CAB" w:rsidRPr="00A45EC5">
        <w:rPr>
          <w:rFonts w:eastAsia="Times New Roman"/>
          <w:color w:val="000000"/>
          <w:sz w:val="28"/>
          <w:szCs w:val="28"/>
        </w:rPr>
        <w:t xml:space="preserve"> </w:t>
      </w:r>
      <w:r w:rsidR="00035CAB" w:rsidRPr="00693C4B">
        <w:rPr>
          <w:rFonts w:eastAsia="Times New Roman"/>
          <w:color w:val="000000"/>
          <w:sz w:val="28"/>
          <w:szCs w:val="28"/>
          <w:lang w:val="de-DE"/>
        </w:rPr>
        <w:t>Dr</w:t>
      </w:r>
      <w:r w:rsidR="00035CAB" w:rsidRPr="00A45EC5">
        <w:rPr>
          <w:rFonts w:eastAsia="Times New Roman"/>
          <w:color w:val="000000"/>
          <w:sz w:val="28"/>
          <w:szCs w:val="28"/>
        </w:rPr>
        <w:t xml:space="preserve">. </w:t>
      </w:r>
      <w:r w:rsidR="00035CAB" w:rsidRPr="00693C4B">
        <w:rPr>
          <w:rFonts w:eastAsia="Times New Roman"/>
          <w:color w:val="000000"/>
          <w:sz w:val="28"/>
          <w:szCs w:val="28"/>
          <w:lang w:val="de-DE"/>
        </w:rPr>
        <w:t>Mabuse</w:t>
      </w:r>
      <w:r w:rsidR="00035CAB" w:rsidRPr="00A45EC5">
        <w:rPr>
          <w:rFonts w:eastAsia="Times New Roman"/>
          <w:color w:val="000000"/>
          <w:sz w:val="28"/>
          <w:szCs w:val="28"/>
        </w:rPr>
        <w:t xml:space="preserve"> </w:t>
      </w:r>
      <w:r w:rsidR="00035CAB" w:rsidRPr="00693C4B">
        <w:rPr>
          <w:rFonts w:eastAsia="Times New Roman"/>
          <w:color w:val="000000"/>
          <w:sz w:val="28"/>
          <w:szCs w:val="28"/>
        </w:rPr>
        <w:t>»</w:t>
      </w:r>
      <w:r w:rsidR="00903040" w:rsidRPr="00693C4B">
        <w:rPr>
          <w:rFonts w:eastAsia="Times New Roman"/>
          <w:color w:val="000000"/>
          <w:sz w:val="28"/>
          <w:szCs w:val="28"/>
        </w:rPr>
        <w:t xml:space="preserve">. Для </w:t>
      </w:r>
      <w:r w:rsidR="00903040" w:rsidRPr="00693C4B">
        <w:rPr>
          <w:rFonts w:eastAsia="Times New Roman"/>
          <w:color w:val="000000"/>
          <w:sz w:val="28"/>
          <w:szCs w:val="28"/>
        </w:rPr>
        <w:lastRenderedPageBreak/>
        <w:t>анализа звучащей речи мы используем компьютерную систему Speech Analyzer.</w:t>
      </w:r>
    </w:p>
    <w:p w:rsidR="00273F62" w:rsidRPr="00693C4B" w:rsidRDefault="00273F62" w:rsidP="00903040">
      <w:pPr>
        <w:spacing w:line="360" w:lineRule="auto"/>
        <w:ind w:firstLine="708"/>
        <w:jc w:val="both"/>
        <w:rPr>
          <w:rFonts w:eastAsia="Times New Roman"/>
          <w:color w:val="000000"/>
          <w:sz w:val="28"/>
          <w:szCs w:val="28"/>
        </w:rPr>
      </w:pPr>
      <w:r w:rsidRPr="00693C4B">
        <w:rPr>
          <w:rFonts w:eastAsia="Times New Roman"/>
          <w:color w:val="000000"/>
          <w:sz w:val="28"/>
          <w:szCs w:val="28"/>
        </w:rPr>
        <w:t>Данная работа имеет как теоретическое, так и практическое значение. Практическая ценность работы состоит в том, что полученные результаты настоящей работы могут быть использованы в разработке эффекти</w:t>
      </w:r>
      <w:r w:rsidR="00903040" w:rsidRPr="00693C4B">
        <w:rPr>
          <w:rFonts w:eastAsia="Times New Roman"/>
          <w:color w:val="000000"/>
          <w:sz w:val="28"/>
          <w:szCs w:val="28"/>
        </w:rPr>
        <w:t>вной методики обучения немецкому языку</w:t>
      </w:r>
      <w:r w:rsidRPr="00693C4B">
        <w:rPr>
          <w:rFonts w:eastAsia="Times New Roman"/>
          <w:color w:val="000000"/>
          <w:sz w:val="28"/>
          <w:szCs w:val="28"/>
        </w:rPr>
        <w:t xml:space="preserve"> в лекционных курсах и семинарах по соответствующей тематике, на занятиях по практической фонетике.</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Работа состоит из введения, двух глав, заключения, с</w:t>
      </w:r>
      <w:r w:rsidR="00FC3C08" w:rsidRPr="00693C4B">
        <w:rPr>
          <w:rFonts w:eastAsia="Times New Roman"/>
          <w:color w:val="000000"/>
          <w:sz w:val="28"/>
          <w:szCs w:val="28"/>
        </w:rPr>
        <w:t>писка использованной литературы, которая насчитывает 4</w:t>
      </w:r>
      <w:r w:rsidR="00D16855" w:rsidRPr="00693C4B">
        <w:rPr>
          <w:rFonts w:eastAsia="Times New Roman"/>
          <w:color w:val="000000"/>
          <w:sz w:val="28"/>
          <w:szCs w:val="28"/>
        </w:rPr>
        <w:t>3 источника.</w:t>
      </w:r>
    </w:p>
    <w:p w:rsidR="00903040" w:rsidRPr="00693C4B" w:rsidRDefault="00903040" w:rsidP="0080533E">
      <w:pPr>
        <w:spacing w:line="360" w:lineRule="auto"/>
        <w:rPr>
          <w:rFonts w:eastAsia="Times New Roman"/>
          <w:color w:val="000000"/>
          <w:sz w:val="28"/>
          <w:szCs w:val="28"/>
        </w:rPr>
      </w:pPr>
    </w:p>
    <w:p w:rsidR="00903040" w:rsidRPr="00693C4B" w:rsidRDefault="00903040" w:rsidP="0080533E">
      <w:pPr>
        <w:spacing w:line="360" w:lineRule="auto"/>
        <w:rPr>
          <w:rFonts w:eastAsia="Times New Roman"/>
          <w:color w:val="000000"/>
          <w:sz w:val="28"/>
          <w:szCs w:val="28"/>
        </w:rPr>
      </w:pPr>
    </w:p>
    <w:p w:rsidR="00903040" w:rsidRPr="00693C4B" w:rsidRDefault="00903040" w:rsidP="0080533E">
      <w:pPr>
        <w:spacing w:line="360" w:lineRule="auto"/>
        <w:rPr>
          <w:rFonts w:eastAsia="Times New Roman"/>
          <w:color w:val="000000"/>
          <w:sz w:val="28"/>
          <w:szCs w:val="28"/>
        </w:rPr>
      </w:pPr>
    </w:p>
    <w:p w:rsidR="00903040" w:rsidRPr="00693C4B" w:rsidRDefault="00903040" w:rsidP="0080533E">
      <w:pPr>
        <w:spacing w:line="360" w:lineRule="auto"/>
        <w:rPr>
          <w:rFonts w:eastAsia="Times New Roman"/>
          <w:color w:val="000000"/>
          <w:sz w:val="28"/>
          <w:szCs w:val="28"/>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693C4B" w:rsidRDefault="00693C4B" w:rsidP="0080533E">
      <w:pPr>
        <w:spacing w:line="360" w:lineRule="auto"/>
        <w:rPr>
          <w:rFonts w:eastAsia="Times New Roman"/>
          <w:b/>
          <w:color w:val="000000"/>
          <w:sz w:val="32"/>
          <w:szCs w:val="32"/>
        </w:rPr>
      </w:pPr>
    </w:p>
    <w:p w:rsidR="00A45EC5" w:rsidRDefault="00A45EC5" w:rsidP="008859FC">
      <w:pPr>
        <w:spacing w:line="360" w:lineRule="auto"/>
        <w:jc w:val="center"/>
        <w:rPr>
          <w:rFonts w:eastAsia="Times New Roman"/>
          <w:b/>
          <w:color w:val="000000"/>
          <w:sz w:val="32"/>
          <w:szCs w:val="32"/>
          <w:lang w:val="en-US"/>
        </w:rPr>
      </w:pPr>
    </w:p>
    <w:p w:rsidR="00273F62" w:rsidRPr="0075455E" w:rsidRDefault="00865FAC" w:rsidP="008859FC">
      <w:pPr>
        <w:spacing w:line="360" w:lineRule="auto"/>
        <w:jc w:val="center"/>
        <w:rPr>
          <w:rFonts w:eastAsia="Times New Roman"/>
          <w:b/>
          <w:color w:val="000000"/>
          <w:sz w:val="32"/>
          <w:szCs w:val="32"/>
        </w:rPr>
      </w:pPr>
      <w:bookmarkStart w:id="0" w:name="_GoBack"/>
      <w:bookmarkEnd w:id="0"/>
      <w:r w:rsidRPr="0075455E">
        <w:rPr>
          <w:rFonts w:eastAsia="Times New Roman"/>
          <w:b/>
          <w:color w:val="000000"/>
          <w:sz w:val="32"/>
          <w:szCs w:val="32"/>
        </w:rPr>
        <w:lastRenderedPageBreak/>
        <w:t>Выводы</w:t>
      </w:r>
    </w:p>
    <w:p w:rsidR="0075455E" w:rsidRPr="00693C4B" w:rsidRDefault="0075455E" w:rsidP="0080533E">
      <w:pPr>
        <w:shd w:val="clear" w:color="auto" w:fill="FFFFFF"/>
        <w:spacing w:line="360" w:lineRule="auto"/>
        <w:jc w:val="center"/>
        <w:rPr>
          <w:rFonts w:eastAsia="Times New Roman"/>
          <w:color w:val="000000"/>
          <w:sz w:val="28"/>
          <w:szCs w:val="28"/>
        </w:rPr>
      </w:pPr>
    </w:p>
    <w:p w:rsidR="00273F62" w:rsidRPr="00693C4B" w:rsidRDefault="00700469" w:rsidP="00A37249">
      <w:pPr>
        <w:spacing w:line="360" w:lineRule="auto"/>
        <w:ind w:firstLine="709"/>
        <w:jc w:val="both"/>
        <w:rPr>
          <w:rFonts w:eastAsia="Times New Roman"/>
          <w:color w:val="000000"/>
          <w:sz w:val="28"/>
          <w:szCs w:val="28"/>
        </w:rPr>
      </w:pPr>
      <w:r w:rsidRPr="00693C4B">
        <w:rPr>
          <w:rFonts w:eastAsia="Times New Roman"/>
          <w:color w:val="000000"/>
          <w:sz w:val="28"/>
          <w:szCs w:val="28"/>
        </w:rPr>
        <w:t xml:space="preserve">Темой нашей дипломной </w:t>
      </w:r>
      <w:r w:rsidR="00273F62" w:rsidRPr="00693C4B">
        <w:rPr>
          <w:rFonts w:eastAsia="Times New Roman"/>
          <w:color w:val="000000"/>
          <w:sz w:val="28"/>
          <w:szCs w:val="28"/>
        </w:rPr>
        <w:t>работы является исследование просодических характеристик фонетического слова в немецком языке. Для того, чтобы полностью её раскрыть</w:t>
      </w:r>
      <w:r w:rsidR="00A37249" w:rsidRPr="00693C4B">
        <w:rPr>
          <w:rFonts w:eastAsia="Times New Roman"/>
          <w:color w:val="000000"/>
          <w:sz w:val="28"/>
          <w:szCs w:val="28"/>
        </w:rPr>
        <w:t>, нами были рассмотрены</w:t>
      </w:r>
      <w:r w:rsidR="00273F62" w:rsidRPr="00693C4B">
        <w:rPr>
          <w:rFonts w:eastAsia="Times New Roman"/>
          <w:color w:val="000000"/>
          <w:sz w:val="28"/>
          <w:szCs w:val="28"/>
        </w:rPr>
        <w:t xml:space="preserve"> теоретические положения о понятии «просодия»,</w:t>
      </w:r>
      <w:r w:rsidRPr="00693C4B">
        <w:rPr>
          <w:rFonts w:eastAsia="Times New Roman"/>
          <w:color w:val="000000"/>
          <w:sz w:val="28"/>
          <w:szCs w:val="28"/>
        </w:rPr>
        <w:t xml:space="preserve"> «фонетическое слово»</w:t>
      </w:r>
      <w:r w:rsidR="00A37249" w:rsidRPr="00693C4B">
        <w:rPr>
          <w:rFonts w:eastAsia="Times New Roman"/>
          <w:color w:val="000000"/>
          <w:sz w:val="28"/>
          <w:szCs w:val="28"/>
        </w:rPr>
        <w:t>,</w:t>
      </w:r>
      <w:r w:rsidRPr="00693C4B">
        <w:rPr>
          <w:rFonts w:eastAsia="Times New Roman"/>
          <w:color w:val="000000"/>
          <w:sz w:val="28"/>
          <w:szCs w:val="28"/>
        </w:rPr>
        <w:t xml:space="preserve"> проанализированы их</w:t>
      </w:r>
      <w:r w:rsidR="00744AC0" w:rsidRPr="00693C4B">
        <w:rPr>
          <w:rFonts w:eastAsia="Times New Roman"/>
          <w:color w:val="000000"/>
          <w:sz w:val="28"/>
          <w:szCs w:val="28"/>
        </w:rPr>
        <w:t xml:space="preserve"> </w:t>
      </w:r>
      <w:r w:rsidR="00273F62" w:rsidRPr="00693C4B">
        <w:rPr>
          <w:rFonts w:eastAsia="Times New Roman"/>
          <w:color w:val="000000"/>
          <w:sz w:val="28"/>
          <w:szCs w:val="28"/>
        </w:rPr>
        <w:t>основные комп</w:t>
      </w:r>
      <w:r w:rsidR="00A37249" w:rsidRPr="00693C4B">
        <w:rPr>
          <w:rFonts w:eastAsia="Times New Roman"/>
          <w:color w:val="000000"/>
          <w:sz w:val="28"/>
          <w:szCs w:val="28"/>
        </w:rPr>
        <w:t>оненты и на практике рассмотрены</w:t>
      </w:r>
      <w:r w:rsidR="00273F62" w:rsidRPr="00693C4B">
        <w:rPr>
          <w:rFonts w:eastAsia="Times New Roman"/>
          <w:color w:val="000000"/>
          <w:sz w:val="28"/>
          <w:szCs w:val="28"/>
        </w:rPr>
        <w:t xml:space="preserve"> примеры из</w:t>
      </w:r>
      <w:r w:rsidR="00A37249" w:rsidRPr="00693C4B">
        <w:rPr>
          <w:rFonts w:eastAsia="Times New Roman"/>
          <w:color w:val="000000"/>
          <w:sz w:val="28"/>
          <w:szCs w:val="28"/>
        </w:rPr>
        <w:t xml:space="preserve"> современного</w:t>
      </w:r>
      <w:r w:rsidR="00273F62" w:rsidRPr="00693C4B">
        <w:rPr>
          <w:rFonts w:eastAsia="Times New Roman"/>
          <w:color w:val="000000"/>
          <w:sz w:val="28"/>
          <w:szCs w:val="28"/>
        </w:rPr>
        <w:t xml:space="preserve"> немецкого языка с целью определения </w:t>
      </w:r>
      <w:r w:rsidR="00A37249" w:rsidRPr="00693C4B">
        <w:rPr>
          <w:rFonts w:eastAsia="Times New Roman"/>
          <w:color w:val="000000"/>
          <w:sz w:val="28"/>
          <w:szCs w:val="28"/>
        </w:rPr>
        <w:t xml:space="preserve">основных </w:t>
      </w:r>
      <w:r w:rsidR="00273F62" w:rsidRPr="00693C4B">
        <w:rPr>
          <w:rFonts w:eastAsia="Times New Roman"/>
          <w:color w:val="000000"/>
          <w:sz w:val="28"/>
          <w:szCs w:val="28"/>
        </w:rPr>
        <w:t>просодических характеристик немецкой речи.</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В работе было проанализировано несколько определений просодии с той целью, чтобы данное</w:t>
      </w:r>
      <w:r w:rsidR="006C750C" w:rsidRPr="00693C4B">
        <w:rPr>
          <w:rFonts w:eastAsia="Times New Roman"/>
          <w:color w:val="000000"/>
          <w:sz w:val="28"/>
          <w:szCs w:val="28"/>
        </w:rPr>
        <w:t xml:space="preserve"> </w:t>
      </w:r>
      <w:r w:rsidRPr="00693C4B">
        <w:rPr>
          <w:rFonts w:eastAsia="Times New Roman"/>
          <w:color w:val="000000"/>
          <w:sz w:val="28"/>
          <w:szCs w:val="28"/>
        </w:rPr>
        <w:t>исследование имел</w:t>
      </w:r>
      <w:r w:rsidR="00700469" w:rsidRPr="00693C4B">
        <w:rPr>
          <w:rFonts w:eastAsia="Times New Roman"/>
          <w:color w:val="000000"/>
          <w:sz w:val="28"/>
          <w:szCs w:val="28"/>
        </w:rPr>
        <w:t>о теоретическое основание. Также были установлены</w:t>
      </w:r>
      <w:r w:rsidRPr="00693C4B">
        <w:rPr>
          <w:rFonts w:eastAsia="Times New Roman"/>
          <w:color w:val="000000"/>
          <w:sz w:val="28"/>
          <w:szCs w:val="28"/>
        </w:rPr>
        <w:t xml:space="preserve"> основные функции просодии, к которым </w:t>
      </w:r>
      <w:r w:rsidR="00A37249" w:rsidRPr="00693C4B">
        <w:rPr>
          <w:rFonts w:eastAsia="Times New Roman"/>
          <w:color w:val="000000"/>
          <w:sz w:val="28"/>
          <w:szCs w:val="28"/>
        </w:rPr>
        <w:t>относятся формирование связности</w:t>
      </w:r>
      <w:r w:rsidRPr="00693C4B">
        <w:rPr>
          <w:rFonts w:eastAsia="Times New Roman"/>
          <w:color w:val="000000"/>
          <w:sz w:val="28"/>
          <w:szCs w:val="28"/>
        </w:rPr>
        <w:t xml:space="preserve"> текстов, объединение фонетических единиц в единое целое в рамках текста, связка элементов внутри фрагментов и между отдельными фрагментами. Цел</w:t>
      </w:r>
      <w:r w:rsidR="00212D56" w:rsidRPr="00693C4B">
        <w:rPr>
          <w:rFonts w:eastAsia="Times New Roman"/>
          <w:color w:val="000000"/>
          <w:sz w:val="28"/>
          <w:szCs w:val="28"/>
        </w:rPr>
        <w:t>ь</w:t>
      </w:r>
      <w:r w:rsidR="00700469" w:rsidRPr="00693C4B">
        <w:rPr>
          <w:rFonts w:eastAsia="Times New Roman"/>
          <w:color w:val="000000"/>
          <w:sz w:val="28"/>
          <w:szCs w:val="28"/>
        </w:rPr>
        <w:t>ю дипломной</w:t>
      </w:r>
      <w:r w:rsidRPr="00693C4B">
        <w:rPr>
          <w:rFonts w:eastAsia="Times New Roman"/>
          <w:color w:val="000000"/>
          <w:sz w:val="28"/>
          <w:szCs w:val="28"/>
        </w:rPr>
        <w:t xml:space="preserve"> работы было определение, описание и систематизация признаков просодической организации речевого сообщения </w:t>
      </w:r>
      <w:r w:rsidR="001652C8" w:rsidRPr="00693C4B">
        <w:rPr>
          <w:rFonts w:eastAsia="Times New Roman"/>
          <w:color w:val="000000"/>
          <w:sz w:val="28"/>
          <w:szCs w:val="28"/>
        </w:rPr>
        <w:t>и изучение просодических характеристик фонетических слов на материале немецкого языка.</w:t>
      </w:r>
    </w:p>
    <w:p w:rsidR="00273F62" w:rsidRPr="00693C4B" w:rsidRDefault="00273F62" w:rsidP="0080533E">
      <w:pPr>
        <w:tabs>
          <w:tab w:val="left" w:pos="2982"/>
        </w:tabs>
        <w:spacing w:line="360" w:lineRule="auto"/>
        <w:ind w:firstLine="709"/>
        <w:jc w:val="both"/>
        <w:rPr>
          <w:rFonts w:eastAsia="Times New Roman"/>
          <w:color w:val="000000"/>
          <w:sz w:val="28"/>
          <w:szCs w:val="28"/>
        </w:rPr>
      </w:pPr>
      <w:r w:rsidRPr="00693C4B">
        <w:rPr>
          <w:rFonts w:eastAsia="Times New Roman"/>
          <w:color w:val="000000"/>
          <w:sz w:val="28"/>
          <w:szCs w:val="28"/>
        </w:rPr>
        <w:t>В ходе работы мы реализовали такие задачи: изучили просодические характеристики фонетических слов немецкого языка; установили определенные закономерности синтагматического членения, обусловленные грамматическими особенностями немецкого языка; определили специфиче</w:t>
      </w:r>
      <w:r w:rsidR="00A37249" w:rsidRPr="00693C4B">
        <w:rPr>
          <w:rFonts w:eastAsia="Times New Roman"/>
          <w:color w:val="000000"/>
          <w:sz w:val="28"/>
          <w:szCs w:val="28"/>
        </w:rPr>
        <w:t>ские просодические особенности фонетических слов.</w:t>
      </w:r>
    </w:p>
    <w:p w:rsidR="00273F62" w:rsidRPr="00693C4B" w:rsidRDefault="00700469" w:rsidP="0080533E">
      <w:pPr>
        <w:tabs>
          <w:tab w:val="left" w:pos="2982"/>
        </w:tabs>
        <w:spacing w:line="360" w:lineRule="auto"/>
        <w:ind w:firstLine="709"/>
        <w:jc w:val="both"/>
        <w:rPr>
          <w:rFonts w:eastAsia="Times New Roman"/>
          <w:color w:val="000000"/>
          <w:sz w:val="28"/>
          <w:szCs w:val="28"/>
        </w:rPr>
      </w:pPr>
      <w:r w:rsidRPr="00693C4B">
        <w:rPr>
          <w:rFonts w:eastAsia="Times New Roman"/>
          <w:color w:val="000000"/>
          <w:sz w:val="28"/>
          <w:szCs w:val="28"/>
        </w:rPr>
        <w:t>В первой главе дипломной</w:t>
      </w:r>
      <w:r w:rsidR="00A37249" w:rsidRPr="00693C4B">
        <w:rPr>
          <w:rFonts w:eastAsia="Times New Roman"/>
          <w:color w:val="000000"/>
          <w:sz w:val="28"/>
          <w:szCs w:val="28"/>
        </w:rPr>
        <w:t xml:space="preserve"> работы нами были рассмотрены</w:t>
      </w:r>
      <w:r w:rsidR="00273F62" w:rsidRPr="00693C4B">
        <w:rPr>
          <w:rFonts w:eastAsia="Times New Roman"/>
          <w:color w:val="000000"/>
          <w:sz w:val="28"/>
          <w:szCs w:val="28"/>
        </w:rPr>
        <w:t xml:space="preserve"> основные просод</w:t>
      </w:r>
      <w:r w:rsidR="00A37249" w:rsidRPr="00693C4B">
        <w:rPr>
          <w:rFonts w:eastAsia="Times New Roman"/>
          <w:color w:val="000000"/>
          <w:sz w:val="28"/>
          <w:szCs w:val="28"/>
        </w:rPr>
        <w:t>ические характеристики немецкой речи</w:t>
      </w:r>
      <w:r w:rsidR="00273F62" w:rsidRPr="00693C4B">
        <w:rPr>
          <w:rFonts w:eastAsia="Times New Roman"/>
          <w:color w:val="000000"/>
          <w:sz w:val="28"/>
          <w:szCs w:val="28"/>
        </w:rPr>
        <w:t xml:space="preserve">. </w:t>
      </w:r>
    </w:p>
    <w:p w:rsidR="00273F62" w:rsidRPr="00693C4B" w:rsidRDefault="00273F62" w:rsidP="0080533E">
      <w:pPr>
        <w:tabs>
          <w:tab w:val="left" w:pos="2982"/>
        </w:tabs>
        <w:spacing w:line="360" w:lineRule="auto"/>
        <w:ind w:firstLine="709"/>
        <w:jc w:val="both"/>
        <w:rPr>
          <w:rFonts w:eastAsia="Times New Roman"/>
          <w:color w:val="000000"/>
          <w:sz w:val="28"/>
          <w:szCs w:val="28"/>
        </w:rPr>
      </w:pPr>
      <w:r w:rsidRPr="00693C4B">
        <w:rPr>
          <w:rFonts w:eastAsia="Times New Roman"/>
          <w:color w:val="000000"/>
          <w:sz w:val="28"/>
          <w:szCs w:val="28"/>
        </w:rPr>
        <w:t>Интонация членит речевой поток на отдельные отрезки – речевые такты и фразы. Интонация различае</w:t>
      </w:r>
      <w:r w:rsidR="00A37249" w:rsidRPr="00693C4B">
        <w:rPr>
          <w:rFonts w:eastAsia="Times New Roman"/>
          <w:color w:val="000000"/>
          <w:sz w:val="28"/>
          <w:szCs w:val="28"/>
        </w:rPr>
        <w:t>т предложения различных типов. О</w:t>
      </w:r>
      <w:r w:rsidRPr="00693C4B">
        <w:rPr>
          <w:rFonts w:eastAsia="Times New Roman"/>
          <w:color w:val="000000"/>
          <w:sz w:val="28"/>
          <w:szCs w:val="28"/>
        </w:rPr>
        <w:t>сновной компонент интонации</w:t>
      </w:r>
      <w:r w:rsidR="00492C17" w:rsidRPr="00693C4B">
        <w:rPr>
          <w:rFonts w:eastAsia="Times New Roman"/>
          <w:color w:val="000000"/>
          <w:sz w:val="28"/>
          <w:szCs w:val="28"/>
        </w:rPr>
        <w:t>, а</w:t>
      </w:r>
      <w:r w:rsidRPr="00693C4B">
        <w:rPr>
          <w:rFonts w:eastAsia="Times New Roman"/>
          <w:color w:val="000000"/>
          <w:sz w:val="28"/>
          <w:szCs w:val="28"/>
        </w:rPr>
        <w:t>кустический коррелят мелодик</w:t>
      </w:r>
      <w:r w:rsidR="00744AC0" w:rsidRPr="00693C4B">
        <w:rPr>
          <w:rFonts w:eastAsia="Times New Roman"/>
          <w:color w:val="000000"/>
          <w:sz w:val="28"/>
          <w:szCs w:val="28"/>
        </w:rPr>
        <w:t xml:space="preserve"> </w:t>
      </w:r>
      <w:r w:rsidRPr="00693C4B">
        <w:rPr>
          <w:rFonts w:eastAsia="Times New Roman"/>
          <w:color w:val="000000"/>
          <w:sz w:val="28"/>
          <w:szCs w:val="28"/>
        </w:rPr>
        <w:t xml:space="preserve">— изменения частоты основного тона, развертывающиеся во времени. Мелодика организует фразу, расчленяя ее на синтагмы и ритмические </w:t>
      </w:r>
      <w:r w:rsidRPr="00693C4B">
        <w:rPr>
          <w:rFonts w:eastAsia="Times New Roman"/>
          <w:color w:val="000000"/>
          <w:sz w:val="28"/>
          <w:szCs w:val="28"/>
        </w:rPr>
        <w:lastRenderedPageBreak/>
        <w:t>группы, одновременно связывая ее части. В языковедении различают три основных способа представления мелодики: контурный, ярусный и комбинированный. Первый характерен для европейской традиции и представляет мелодику в виде мелодических кривых. Ярусный способ характерен для американских исследователей и фиксирует мелодику как прерывную последовательность мелодических ярусов, обозначая их цифрами. Комбинированный способ является совмещением контурного и ярусного. Что касает</w:t>
      </w:r>
      <w:r w:rsidR="00A37249" w:rsidRPr="00693C4B">
        <w:rPr>
          <w:rFonts w:eastAsia="Times New Roman"/>
          <w:color w:val="000000"/>
          <w:sz w:val="28"/>
          <w:szCs w:val="28"/>
        </w:rPr>
        <w:t>ся немецкого языка, то нами была проанализирована</w:t>
      </w:r>
      <w:r w:rsidRPr="00693C4B">
        <w:rPr>
          <w:rFonts w:eastAsia="Times New Roman"/>
          <w:color w:val="000000"/>
          <w:sz w:val="28"/>
          <w:szCs w:val="28"/>
        </w:rPr>
        <w:t xml:space="preserve"> склонность к использованию различных видов мелодики: терминальной, (нисходящей), прогредиентной </w:t>
      </w:r>
      <w:r w:rsidR="00A37249" w:rsidRPr="00693C4B">
        <w:rPr>
          <w:rFonts w:eastAsia="Times New Roman"/>
          <w:color w:val="000000"/>
          <w:sz w:val="28"/>
          <w:szCs w:val="28"/>
        </w:rPr>
        <w:t xml:space="preserve">и </w:t>
      </w:r>
      <w:r w:rsidRPr="00693C4B">
        <w:rPr>
          <w:rFonts w:eastAsia="Times New Roman"/>
          <w:color w:val="000000"/>
          <w:sz w:val="28"/>
          <w:szCs w:val="28"/>
        </w:rPr>
        <w:t>интеррогативной (восходящей) мелодики. Мы также проанализировали темп, тембр и функции ударения в немецком фонетическом потоке.</w:t>
      </w:r>
    </w:p>
    <w:p w:rsidR="00273F62" w:rsidRPr="00693C4B" w:rsidRDefault="00273F62" w:rsidP="0080533E">
      <w:pPr>
        <w:spacing w:line="360" w:lineRule="auto"/>
        <w:ind w:firstLine="709"/>
        <w:jc w:val="both"/>
        <w:rPr>
          <w:rFonts w:eastAsia="Times New Roman"/>
          <w:color w:val="000000"/>
          <w:sz w:val="28"/>
          <w:szCs w:val="28"/>
        </w:rPr>
      </w:pPr>
      <w:r w:rsidRPr="00693C4B">
        <w:rPr>
          <w:rFonts w:eastAsia="Times New Roman"/>
          <w:color w:val="000000"/>
          <w:sz w:val="28"/>
          <w:szCs w:val="28"/>
        </w:rPr>
        <w:t>Во второй главе были исследованы просод</w:t>
      </w:r>
      <w:r w:rsidR="001652C8" w:rsidRPr="00693C4B">
        <w:rPr>
          <w:rFonts w:eastAsia="Times New Roman"/>
          <w:color w:val="000000"/>
          <w:sz w:val="28"/>
          <w:szCs w:val="28"/>
        </w:rPr>
        <w:t>ические особенности немецких фонетических слов</w:t>
      </w:r>
      <w:r w:rsidRPr="00693C4B">
        <w:rPr>
          <w:rFonts w:eastAsia="Times New Roman"/>
          <w:color w:val="000000"/>
          <w:sz w:val="28"/>
          <w:szCs w:val="28"/>
        </w:rPr>
        <w:t>. Анализ массива записей немецкой диалогической речи показал, что в атрибутивных именных группах с прилагательным и приложением акцент фиксируется на синтаксической вершине словосочетания. В различных контекстах, независимо от типа общения в немецком обращении, состоящем из двух словоформ, акцентоносителем служит конечная словоформа.</w:t>
      </w:r>
      <w:r w:rsidR="006C750C" w:rsidRPr="00693C4B">
        <w:rPr>
          <w:rFonts w:eastAsia="Times New Roman"/>
          <w:color w:val="000000"/>
          <w:sz w:val="28"/>
          <w:szCs w:val="28"/>
        </w:rPr>
        <w:t xml:space="preserve"> </w:t>
      </w:r>
      <w:r w:rsidRPr="00693C4B">
        <w:rPr>
          <w:color w:val="000000"/>
          <w:sz w:val="28"/>
          <w:szCs w:val="28"/>
        </w:rPr>
        <w:t>Мы сделали выводы</w:t>
      </w:r>
      <w:r w:rsidRPr="00693C4B">
        <w:rPr>
          <w:rFonts w:eastAsia="Times New Roman"/>
          <w:color w:val="000000"/>
          <w:sz w:val="28"/>
          <w:szCs w:val="28"/>
        </w:rPr>
        <w:t xml:space="preserve">, что типологической особенностью немецкого языка является невозможность продвижения акцента в начало именной группы, которое характерно для русского языка. В немецком языке в атрибутивных группах с прилагательным и приложением акцент фиксируется на синтаксической вершине словосочетания, т.е. просодические конструкции с акцентом на первом компоненте сложного имени в немецком языке невозможны. </w:t>
      </w:r>
    </w:p>
    <w:p w:rsidR="004B2F27" w:rsidRPr="00693C4B" w:rsidRDefault="004B2F27" w:rsidP="0080533E">
      <w:pPr>
        <w:spacing w:line="360" w:lineRule="auto"/>
        <w:ind w:firstLine="709"/>
        <w:jc w:val="both"/>
        <w:rPr>
          <w:rFonts w:eastAsia="Times New Roman"/>
          <w:color w:val="000000"/>
          <w:sz w:val="28"/>
          <w:szCs w:val="28"/>
        </w:rPr>
      </w:pPr>
    </w:p>
    <w:p w:rsidR="004B2F27" w:rsidRPr="00693C4B" w:rsidRDefault="004B2F27" w:rsidP="0080533E">
      <w:pPr>
        <w:spacing w:line="360" w:lineRule="auto"/>
        <w:ind w:firstLine="709"/>
        <w:jc w:val="both"/>
        <w:rPr>
          <w:rFonts w:eastAsia="Times New Roman"/>
          <w:color w:val="000000"/>
          <w:sz w:val="28"/>
          <w:szCs w:val="28"/>
        </w:rPr>
      </w:pPr>
    </w:p>
    <w:p w:rsidR="004B2F27" w:rsidRPr="00693C4B" w:rsidRDefault="004B2F27" w:rsidP="0080533E">
      <w:pPr>
        <w:spacing w:line="360" w:lineRule="auto"/>
        <w:ind w:firstLine="709"/>
        <w:jc w:val="both"/>
        <w:rPr>
          <w:rFonts w:eastAsia="Times New Roman"/>
          <w:color w:val="000000"/>
          <w:sz w:val="28"/>
          <w:szCs w:val="28"/>
        </w:rPr>
      </w:pPr>
    </w:p>
    <w:p w:rsidR="00744AC0" w:rsidRPr="00693C4B" w:rsidRDefault="00744AC0" w:rsidP="00744AC0">
      <w:pPr>
        <w:spacing w:line="360" w:lineRule="auto"/>
        <w:rPr>
          <w:rFonts w:eastAsia="Times New Roman"/>
          <w:color w:val="000000"/>
          <w:sz w:val="28"/>
          <w:szCs w:val="28"/>
        </w:rPr>
      </w:pPr>
    </w:p>
    <w:p w:rsidR="0075455E" w:rsidRDefault="0075455E" w:rsidP="00744AC0">
      <w:pPr>
        <w:spacing w:line="360" w:lineRule="auto"/>
        <w:jc w:val="center"/>
        <w:rPr>
          <w:rFonts w:eastAsia="Times New Roman"/>
          <w:b/>
          <w:color w:val="000000"/>
          <w:sz w:val="32"/>
          <w:szCs w:val="32"/>
        </w:rPr>
      </w:pPr>
    </w:p>
    <w:p w:rsidR="004B2F27" w:rsidRPr="00A02239" w:rsidRDefault="004B2F27" w:rsidP="00744AC0">
      <w:pPr>
        <w:spacing w:line="360" w:lineRule="auto"/>
        <w:jc w:val="center"/>
        <w:rPr>
          <w:rFonts w:eastAsia="Times New Roman"/>
          <w:b/>
          <w:color w:val="000000"/>
          <w:sz w:val="32"/>
          <w:szCs w:val="32"/>
          <w:lang w:val="en-US"/>
        </w:rPr>
      </w:pPr>
      <w:r w:rsidRPr="00A02239">
        <w:rPr>
          <w:rFonts w:eastAsia="Times New Roman"/>
          <w:b/>
          <w:color w:val="000000"/>
          <w:sz w:val="32"/>
          <w:szCs w:val="32"/>
          <w:lang w:val="en-US"/>
        </w:rPr>
        <w:lastRenderedPageBreak/>
        <w:t>Zusammenfassung</w:t>
      </w:r>
    </w:p>
    <w:p w:rsidR="0075455E" w:rsidRPr="00A02239" w:rsidRDefault="0075455E" w:rsidP="00FC3C08">
      <w:pPr>
        <w:spacing w:line="360" w:lineRule="auto"/>
        <w:ind w:firstLine="709"/>
        <w:rPr>
          <w:rFonts w:eastAsia="Times New Roman"/>
          <w:color w:val="000000"/>
          <w:sz w:val="28"/>
          <w:szCs w:val="28"/>
          <w:lang w:val="en-US"/>
        </w:rPr>
      </w:pPr>
    </w:p>
    <w:p w:rsidR="00FC3C08" w:rsidRPr="00693C4B" w:rsidRDefault="00FC3C08" w:rsidP="001124E1">
      <w:pPr>
        <w:spacing w:line="360" w:lineRule="auto"/>
        <w:ind w:firstLine="709"/>
        <w:jc w:val="both"/>
        <w:rPr>
          <w:sz w:val="28"/>
          <w:szCs w:val="28"/>
          <w:lang w:val="de-DE"/>
        </w:rPr>
      </w:pPr>
      <w:r w:rsidRPr="00693C4B">
        <w:rPr>
          <w:sz w:val="28"/>
          <w:szCs w:val="28"/>
          <w:lang w:val="de-DE"/>
        </w:rPr>
        <w:t>Der</w:t>
      </w:r>
      <w:r w:rsidR="004B2F27" w:rsidRPr="00693C4B">
        <w:rPr>
          <w:sz w:val="28"/>
          <w:szCs w:val="28"/>
          <w:lang w:val="de-DE"/>
        </w:rPr>
        <w:t xml:space="preserve"> moderne Kommunikationsbereich erfordert eine eingehende Forschung</w:t>
      </w:r>
      <w:r w:rsidRPr="00693C4B">
        <w:rPr>
          <w:sz w:val="28"/>
          <w:szCs w:val="28"/>
          <w:lang w:val="de-DE"/>
        </w:rPr>
        <w:t xml:space="preserve"> der gesprochene</w:t>
      </w:r>
      <w:r w:rsidR="004B2F27" w:rsidRPr="00693C4B">
        <w:rPr>
          <w:sz w:val="28"/>
          <w:szCs w:val="28"/>
          <w:lang w:val="de-DE"/>
        </w:rPr>
        <w:t xml:space="preserve"> Sprache. Die Sprachwissenschaft zielt</w:t>
      </w:r>
    </w:p>
    <w:p w:rsidR="00FC3C08" w:rsidRPr="00693C4B" w:rsidRDefault="004B2F27" w:rsidP="001124E1">
      <w:pPr>
        <w:spacing w:line="360" w:lineRule="auto"/>
        <w:jc w:val="both"/>
        <w:rPr>
          <w:sz w:val="28"/>
          <w:szCs w:val="28"/>
          <w:lang w:val="de-DE"/>
        </w:rPr>
      </w:pPr>
      <w:r w:rsidRPr="00693C4B">
        <w:rPr>
          <w:sz w:val="28"/>
          <w:szCs w:val="28"/>
          <w:lang w:val="de-DE"/>
        </w:rPr>
        <w:t>darauf ab, die phon</w:t>
      </w:r>
      <w:r w:rsidR="00FC3C08" w:rsidRPr="00693C4B">
        <w:rPr>
          <w:sz w:val="28"/>
          <w:szCs w:val="28"/>
          <w:lang w:val="de-DE"/>
        </w:rPr>
        <w:t>etischen Merkmale des Sprecht</w:t>
      </w:r>
      <w:r w:rsidRPr="00693C4B">
        <w:rPr>
          <w:sz w:val="28"/>
          <w:szCs w:val="28"/>
          <w:lang w:val="de-DE"/>
        </w:rPr>
        <w:t>extes ständig zu</w:t>
      </w:r>
    </w:p>
    <w:p w:rsidR="00FC3C08" w:rsidRPr="00693C4B" w:rsidRDefault="004B2F27" w:rsidP="001124E1">
      <w:pPr>
        <w:spacing w:line="360" w:lineRule="auto"/>
        <w:jc w:val="both"/>
        <w:rPr>
          <w:sz w:val="28"/>
          <w:szCs w:val="28"/>
          <w:lang w:val="de-DE"/>
        </w:rPr>
      </w:pPr>
      <w:r w:rsidRPr="00693C4B">
        <w:rPr>
          <w:sz w:val="28"/>
          <w:szCs w:val="28"/>
          <w:lang w:val="de-DE"/>
        </w:rPr>
        <w:t>erforschen. In den letzten Jahrzehnten ist das Interesse an der</w:t>
      </w:r>
    </w:p>
    <w:p w:rsidR="004B2F27" w:rsidRPr="00693C4B" w:rsidRDefault="004B2F27" w:rsidP="001124E1">
      <w:pPr>
        <w:spacing w:line="360" w:lineRule="auto"/>
        <w:jc w:val="both"/>
        <w:rPr>
          <w:sz w:val="28"/>
          <w:szCs w:val="28"/>
          <w:lang w:val="de-DE"/>
        </w:rPr>
      </w:pPr>
      <w:r w:rsidRPr="00693C4B">
        <w:rPr>
          <w:sz w:val="28"/>
          <w:szCs w:val="28"/>
          <w:lang w:val="de-DE"/>
        </w:rPr>
        <w:t>Entwicklung des Problems der pr</w:t>
      </w:r>
      <w:r w:rsidR="00FC3C08" w:rsidRPr="00693C4B">
        <w:rPr>
          <w:sz w:val="28"/>
          <w:szCs w:val="28"/>
          <w:lang w:val="de-DE"/>
        </w:rPr>
        <w:t>osodischen Organisation von Spre</w:t>
      </w:r>
      <w:r w:rsidRPr="00693C4B">
        <w:rPr>
          <w:sz w:val="28"/>
          <w:szCs w:val="28"/>
          <w:lang w:val="de-DE"/>
        </w:rPr>
        <w:t>chäußerungen gewachsen.</w:t>
      </w:r>
    </w:p>
    <w:p w:rsidR="00FC3C08" w:rsidRPr="00693C4B" w:rsidRDefault="00FC3C08" w:rsidP="001124E1">
      <w:pPr>
        <w:spacing w:line="360" w:lineRule="auto"/>
        <w:ind w:firstLine="709"/>
        <w:jc w:val="both"/>
        <w:rPr>
          <w:sz w:val="28"/>
          <w:szCs w:val="28"/>
          <w:lang w:val="de-DE"/>
        </w:rPr>
      </w:pPr>
      <w:r w:rsidRPr="00693C4B">
        <w:rPr>
          <w:sz w:val="28"/>
          <w:szCs w:val="28"/>
          <w:lang w:val="de-DE"/>
        </w:rPr>
        <w:t>Die Relevanz des Themas unserer Studie bezieht sich auf die wachsende Rolle der mündlichen Sprache in unserer Zeit, die als das wichtigste Mittel zur Beeinflussung des Bewusstseins von Menschen dient. Es ist sehr wichtig, den grammatischen Inhalt, den phonetischen Ausdruck und die Besonderheiten der Prosodie-Struktur in der Verwirklichung und Wahrnehmung einer Anzahl von Texten in Einheit wahrzunehmen.</w:t>
      </w:r>
    </w:p>
    <w:p w:rsidR="00FC3C08" w:rsidRPr="00693C4B" w:rsidRDefault="00FC3C08" w:rsidP="001124E1">
      <w:pPr>
        <w:spacing w:line="360" w:lineRule="auto"/>
        <w:ind w:firstLine="709"/>
        <w:jc w:val="both"/>
        <w:rPr>
          <w:sz w:val="28"/>
          <w:szCs w:val="28"/>
          <w:lang w:val="de-DE"/>
        </w:rPr>
      </w:pPr>
      <w:r w:rsidRPr="00693C4B">
        <w:rPr>
          <w:sz w:val="28"/>
          <w:szCs w:val="28"/>
          <w:lang w:val="de-DE"/>
        </w:rPr>
        <w:t>Gegenstand unserer Forschung ist die prosodische Organisation von klingenden Texten. Das Objekt der Forschung ist die Besonderheit der perzeptiven Teilung der deutschen Sprache.</w:t>
      </w:r>
    </w:p>
    <w:p w:rsidR="00FC3C08" w:rsidRPr="00693C4B" w:rsidRDefault="00FC3C08" w:rsidP="001124E1">
      <w:pPr>
        <w:spacing w:line="360" w:lineRule="auto"/>
        <w:ind w:firstLine="709"/>
        <w:jc w:val="both"/>
        <w:rPr>
          <w:sz w:val="28"/>
          <w:szCs w:val="28"/>
          <w:lang w:val="de-DE"/>
        </w:rPr>
      </w:pPr>
      <w:r w:rsidRPr="00693C4B">
        <w:rPr>
          <w:sz w:val="28"/>
          <w:szCs w:val="28"/>
          <w:lang w:val="de-DE"/>
        </w:rPr>
        <w:t>Ziel der Arbeit ist es, die Merkmale der prosodischen Organisation der Sprachkommunikation auf der Basis der modernen deutschen Sprache festzustellen, zu beschreiben und zu systematisieren.</w:t>
      </w:r>
    </w:p>
    <w:p w:rsidR="00FC3C08" w:rsidRPr="00693C4B" w:rsidRDefault="00FC3C08" w:rsidP="001124E1">
      <w:pPr>
        <w:spacing w:line="360" w:lineRule="auto"/>
        <w:ind w:firstLine="709"/>
        <w:jc w:val="both"/>
        <w:rPr>
          <w:sz w:val="28"/>
          <w:szCs w:val="28"/>
          <w:lang w:val="de-DE"/>
        </w:rPr>
      </w:pPr>
      <w:r w:rsidRPr="00693C4B">
        <w:rPr>
          <w:sz w:val="28"/>
          <w:szCs w:val="28"/>
          <w:lang w:val="de-DE"/>
        </w:rPr>
        <w:t>In der Arbeit wurden mehrere Definitionen von Prosodie analysiert, mit dem Ziel, dieser Forschung eine theoretische Grundlage zu schaffen. Auch wurden die grundlegenden Funktionen der Prosodie festgelegt, die die Bildung der Kohärenz von Texten, die Vereinheitlichung von phonetischen Einheiten zu einem einzigen Ganzen innerhalb des Textes, die Verknüpfung von Elementen innerhalb von Fragmenten und zwischen einzelnen Fragmenten umfassen.</w:t>
      </w:r>
    </w:p>
    <w:p w:rsidR="004A5AAC" w:rsidRPr="00A45EC5" w:rsidRDefault="00172EAC" w:rsidP="001124E1">
      <w:pPr>
        <w:keepNext/>
        <w:widowControl w:val="0"/>
        <w:autoSpaceDE w:val="0"/>
        <w:autoSpaceDN w:val="0"/>
        <w:adjustRightInd w:val="0"/>
        <w:spacing w:line="360" w:lineRule="auto"/>
        <w:ind w:firstLine="709"/>
        <w:jc w:val="both"/>
        <w:rPr>
          <w:color w:val="000000"/>
          <w:sz w:val="28"/>
          <w:szCs w:val="28"/>
          <w:lang w:val="de-DE"/>
        </w:rPr>
      </w:pPr>
      <w:r w:rsidRPr="00A45EC5">
        <w:rPr>
          <w:color w:val="000000"/>
          <w:sz w:val="28"/>
          <w:szCs w:val="28"/>
          <w:lang w:val="de-DE"/>
        </w:rPr>
        <w:t>Die Relevanz der Prosodie bei Emotionsausdruck und Emotions</w:t>
      </w:r>
      <w:r w:rsidR="004A5AAC">
        <w:rPr>
          <w:color w:val="000000"/>
          <w:sz w:val="28"/>
          <w:szCs w:val="28"/>
          <w:lang w:val="uk-UA"/>
        </w:rPr>
        <w:t>-</w:t>
      </w:r>
      <w:r w:rsidRPr="00A45EC5">
        <w:rPr>
          <w:color w:val="000000"/>
          <w:sz w:val="28"/>
          <w:szCs w:val="28"/>
          <w:lang w:val="de-DE"/>
        </w:rPr>
        <w:t>wahrnehmung in den Untersuchungen zur interkulturellen Kommunikation </w:t>
      </w:r>
    </w:p>
    <w:p w:rsidR="004A5AAC" w:rsidRPr="00A45EC5" w:rsidRDefault="00172EAC" w:rsidP="001124E1">
      <w:pPr>
        <w:keepNext/>
        <w:widowControl w:val="0"/>
        <w:autoSpaceDE w:val="0"/>
        <w:autoSpaceDN w:val="0"/>
        <w:adjustRightInd w:val="0"/>
        <w:spacing w:line="360" w:lineRule="auto"/>
        <w:jc w:val="both"/>
        <w:rPr>
          <w:color w:val="000000"/>
          <w:sz w:val="28"/>
          <w:szCs w:val="28"/>
          <w:lang w:val="de-DE"/>
        </w:rPr>
      </w:pPr>
      <w:r w:rsidRPr="00960F50">
        <w:rPr>
          <w:color w:val="000000"/>
          <w:sz w:val="28"/>
          <w:szCs w:val="28"/>
          <w:lang w:val="de-DE"/>
        </w:rPr>
        <w:t>zunehmend anerkannt. Unsere Gegenwart zeichnet </w:t>
      </w:r>
      <w:r w:rsidR="004A5AAC" w:rsidRPr="00960F50">
        <w:rPr>
          <w:color w:val="000000"/>
          <w:sz w:val="28"/>
          <w:szCs w:val="28"/>
          <w:lang w:val="de-DE"/>
        </w:rPr>
        <w:t>sich dadurch aus, dass weltweit</w:t>
      </w:r>
      <w:r w:rsidRPr="00960F50">
        <w:rPr>
          <w:color w:val="000000"/>
          <w:sz w:val="28"/>
          <w:szCs w:val="28"/>
          <w:lang w:val="de-DE"/>
        </w:rPr>
        <w:t>immer mehr Menschen Kontakte mit Fremden aufnehmen und Kulturkontraster</w:t>
      </w:r>
      <w:r w:rsidR="004A5AAC" w:rsidRPr="00960F50">
        <w:rPr>
          <w:color w:val="000000"/>
          <w:sz w:val="28"/>
          <w:szCs w:val="28"/>
          <w:lang w:val="de-DE"/>
        </w:rPr>
        <w:t>-</w:t>
      </w:r>
      <w:r w:rsidRPr="00960F50">
        <w:rPr>
          <w:color w:val="000000"/>
          <w:sz w:val="28"/>
          <w:szCs w:val="28"/>
          <w:lang w:val="de-DE"/>
        </w:rPr>
        <w:lastRenderedPageBreak/>
        <w:t>fahrungen machen. </w:t>
      </w:r>
      <w:r w:rsidRPr="00A45EC5">
        <w:rPr>
          <w:color w:val="000000"/>
          <w:sz w:val="28"/>
          <w:szCs w:val="28"/>
          <w:lang w:val="de-DE"/>
        </w:rPr>
        <w:t>Dieser Prozess ist zumeist mit starken emotionalen Erlebnissen verbunden. Die Sensibilisierung für Merkmale der fremdsprachlichen Prosodie </w:t>
      </w:r>
    </w:p>
    <w:p w:rsidR="004A5AAC" w:rsidRPr="00960F50" w:rsidRDefault="00172EAC" w:rsidP="001124E1">
      <w:pPr>
        <w:keepNext/>
        <w:widowControl w:val="0"/>
        <w:autoSpaceDE w:val="0"/>
        <w:autoSpaceDN w:val="0"/>
        <w:adjustRightInd w:val="0"/>
        <w:spacing w:line="360" w:lineRule="auto"/>
        <w:jc w:val="both"/>
        <w:rPr>
          <w:color w:val="000000"/>
          <w:sz w:val="28"/>
          <w:szCs w:val="28"/>
          <w:lang w:val="de-DE"/>
        </w:rPr>
      </w:pPr>
      <w:r w:rsidRPr="00960F50">
        <w:rPr>
          <w:color w:val="000000"/>
          <w:sz w:val="28"/>
          <w:szCs w:val="28"/>
          <w:lang w:val="de-DE"/>
        </w:rPr>
        <w:t>fördert das selbstgesteuerte Aussprachelernen und st</w:t>
      </w:r>
      <w:r w:rsidR="004A5AAC" w:rsidRPr="00960F50">
        <w:rPr>
          <w:color w:val="000000"/>
          <w:sz w:val="28"/>
          <w:szCs w:val="28"/>
          <w:lang w:val="de-DE"/>
        </w:rPr>
        <w:t>ellt eine Investition in das </w:t>
      </w:r>
    </w:p>
    <w:p w:rsidR="004A5AAC" w:rsidRPr="00960F50" w:rsidRDefault="004A5AAC" w:rsidP="001124E1">
      <w:pPr>
        <w:keepNext/>
        <w:widowControl w:val="0"/>
        <w:autoSpaceDE w:val="0"/>
        <w:autoSpaceDN w:val="0"/>
        <w:adjustRightInd w:val="0"/>
        <w:spacing w:line="360" w:lineRule="auto"/>
        <w:jc w:val="both"/>
        <w:rPr>
          <w:color w:val="000000"/>
          <w:sz w:val="28"/>
          <w:szCs w:val="28"/>
          <w:lang w:val="de-DE"/>
        </w:rPr>
      </w:pPr>
      <w:r w:rsidRPr="00960F50">
        <w:rPr>
          <w:color w:val="000000"/>
          <w:sz w:val="28"/>
          <w:szCs w:val="28"/>
          <w:lang w:val="de-DE"/>
        </w:rPr>
        <w:t>Fr</w:t>
      </w:r>
      <w:r>
        <w:rPr>
          <w:color w:val="000000"/>
          <w:sz w:val="28"/>
          <w:szCs w:val="28"/>
        </w:rPr>
        <w:t>е</w:t>
      </w:r>
      <w:r w:rsidR="00172EAC" w:rsidRPr="00960F50">
        <w:rPr>
          <w:color w:val="000000"/>
          <w:sz w:val="28"/>
          <w:szCs w:val="28"/>
          <w:lang w:val="de-DE"/>
        </w:rPr>
        <w:t>mdsprachenlernen dar, von der Lernende auch beim Erlernen weiterer Fremd</w:t>
      </w:r>
      <w:r w:rsidRPr="00960F50">
        <w:rPr>
          <w:color w:val="000000"/>
          <w:sz w:val="28"/>
          <w:szCs w:val="28"/>
          <w:lang w:val="de-DE"/>
        </w:rPr>
        <w:t>-</w:t>
      </w:r>
      <w:r w:rsidR="00172EAC" w:rsidRPr="00960F50">
        <w:rPr>
          <w:color w:val="000000"/>
          <w:sz w:val="28"/>
          <w:szCs w:val="28"/>
          <w:lang w:val="de-DE"/>
        </w:rPr>
        <w:t>sprachen profitieren können.</w:t>
      </w:r>
      <w:r w:rsidR="00172EAC" w:rsidRPr="00960F50">
        <w:rPr>
          <w:sz w:val="28"/>
          <w:szCs w:val="28"/>
          <w:lang w:val="de-DE"/>
        </w:rPr>
        <w:t> </w:t>
      </w:r>
    </w:p>
    <w:p w:rsidR="00172EAC" w:rsidRPr="00960F50" w:rsidRDefault="00172EAC" w:rsidP="00A02239">
      <w:pPr>
        <w:widowControl w:val="0"/>
        <w:autoSpaceDE w:val="0"/>
        <w:autoSpaceDN w:val="0"/>
        <w:adjustRightInd w:val="0"/>
        <w:spacing w:line="360" w:lineRule="auto"/>
        <w:ind w:firstLine="851"/>
        <w:jc w:val="both"/>
        <w:rPr>
          <w:color w:val="000000"/>
          <w:sz w:val="28"/>
          <w:szCs w:val="28"/>
          <w:lang w:val="de-DE"/>
        </w:rPr>
      </w:pPr>
      <w:r w:rsidRPr="00960F50">
        <w:rPr>
          <w:color w:val="000000"/>
          <w:sz w:val="28"/>
          <w:szCs w:val="28"/>
          <w:lang w:val="de-DE"/>
        </w:rPr>
        <w:t>Der vorliegende Beitrag zur Prosodie sollte als </w:t>
      </w:r>
      <w:r w:rsidR="004A5AAC" w:rsidRPr="00960F50">
        <w:rPr>
          <w:color w:val="000000"/>
          <w:sz w:val="28"/>
          <w:szCs w:val="28"/>
          <w:lang w:val="de-DE"/>
        </w:rPr>
        <w:t>Gedankenanstoß verstanden werde</w:t>
      </w:r>
      <w:r w:rsidR="004A5AAC">
        <w:rPr>
          <w:color w:val="000000"/>
          <w:sz w:val="28"/>
          <w:szCs w:val="28"/>
          <w:lang w:val="de-DE"/>
        </w:rPr>
        <w:t>n</w:t>
      </w:r>
      <w:r w:rsidR="004A5AAC" w:rsidRPr="00960F50">
        <w:rPr>
          <w:color w:val="000000"/>
          <w:sz w:val="28"/>
          <w:szCs w:val="28"/>
          <w:lang w:val="de-DE"/>
        </w:rPr>
        <w:t xml:space="preserve"> </w:t>
      </w:r>
      <w:r w:rsidRPr="00960F50">
        <w:rPr>
          <w:color w:val="000000"/>
          <w:sz w:val="28"/>
          <w:szCs w:val="28"/>
          <w:lang w:val="de-DE"/>
        </w:rPr>
        <w:t>sich intensiver mit der Thematik zu beschäftigen.</w:t>
      </w:r>
    </w:p>
    <w:p w:rsidR="00172EAC" w:rsidRPr="00693C4B" w:rsidRDefault="00172EAC" w:rsidP="001124E1">
      <w:pPr>
        <w:spacing w:line="360" w:lineRule="auto"/>
        <w:ind w:firstLine="709"/>
        <w:jc w:val="both"/>
        <w:rPr>
          <w:sz w:val="28"/>
          <w:szCs w:val="28"/>
          <w:lang w:val="de-DE"/>
        </w:rPr>
      </w:pPr>
    </w:p>
    <w:p w:rsidR="00FC3C08" w:rsidRPr="00693C4B" w:rsidRDefault="00FC3C08" w:rsidP="00FC3C08">
      <w:pPr>
        <w:spacing w:line="360" w:lineRule="auto"/>
        <w:ind w:firstLine="709"/>
        <w:rPr>
          <w:sz w:val="28"/>
          <w:szCs w:val="28"/>
          <w:lang w:val="de-DE"/>
        </w:rPr>
      </w:pPr>
    </w:p>
    <w:p w:rsidR="00FC3C08" w:rsidRPr="00693C4B" w:rsidRDefault="00FC3C08" w:rsidP="00FC3C08">
      <w:pPr>
        <w:spacing w:line="360" w:lineRule="auto"/>
        <w:ind w:firstLine="709"/>
        <w:rPr>
          <w:sz w:val="28"/>
          <w:szCs w:val="28"/>
          <w:lang w:val="de-DE"/>
        </w:rPr>
      </w:pPr>
    </w:p>
    <w:p w:rsidR="00FC3C08" w:rsidRPr="00693C4B" w:rsidRDefault="00FC3C08" w:rsidP="00FC3C08">
      <w:pPr>
        <w:spacing w:line="360" w:lineRule="auto"/>
        <w:rPr>
          <w:sz w:val="28"/>
          <w:szCs w:val="28"/>
          <w:lang w:val="de-DE"/>
        </w:rPr>
      </w:pPr>
    </w:p>
    <w:p w:rsidR="00273F62" w:rsidRPr="00960F50" w:rsidRDefault="00273F62" w:rsidP="0080533E">
      <w:pPr>
        <w:spacing w:line="360" w:lineRule="auto"/>
        <w:ind w:firstLine="709"/>
        <w:jc w:val="both"/>
        <w:rPr>
          <w:color w:val="000000"/>
          <w:sz w:val="28"/>
          <w:szCs w:val="28"/>
          <w:lang w:val="de-DE"/>
        </w:rPr>
      </w:pPr>
    </w:p>
    <w:p w:rsidR="00273F62" w:rsidRPr="00960F50" w:rsidRDefault="00273F62" w:rsidP="0080533E">
      <w:pPr>
        <w:spacing w:line="360" w:lineRule="auto"/>
        <w:ind w:firstLine="709"/>
        <w:jc w:val="both"/>
        <w:rPr>
          <w:color w:val="000000"/>
          <w:sz w:val="28"/>
          <w:szCs w:val="28"/>
          <w:lang w:val="de-DE"/>
        </w:rPr>
      </w:pPr>
    </w:p>
    <w:p w:rsidR="00273F62" w:rsidRPr="00960F50" w:rsidRDefault="00273F62" w:rsidP="0080533E">
      <w:pPr>
        <w:spacing w:line="360" w:lineRule="auto"/>
        <w:ind w:firstLine="709"/>
        <w:jc w:val="both"/>
        <w:rPr>
          <w:color w:val="000000"/>
          <w:sz w:val="28"/>
          <w:szCs w:val="28"/>
          <w:lang w:val="de-DE"/>
        </w:rPr>
      </w:pPr>
    </w:p>
    <w:p w:rsidR="001F42E5" w:rsidRPr="00960F50" w:rsidRDefault="00744AC0" w:rsidP="00BA76D6">
      <w:pPr>
        <w:spacing w:line="360" w:lineRule="auto"/>
        <w:outlineLvl w:val="1"/>
        <w:rPr>
          <w:color w:val="000000"/>
          <w:sz w:val="28"/>
          <w:szCs w:val="28"/>
          <w:lang w:val="de-DE"/>
        </w:rPr>
      </w:pPr>
      <w:r w:rsidRPr="00960F50">
        <w:rPr>
          <w:color w:val="000000"/>
          <w:sz w:val="28"/>
          <w:szCs w:val="28"/>
          <w:lang w:val="de-DE"/>
        </w:rPr>
        <w:t xml:space="preserve"> </w:t>
      </w:r>
    </w:p>
    <w:p w:rsidR="008859FC" w:rsidRPr="00960F50" w:rsidRDefault="008859FC" w:rsidP="00BA76D6">
      <w:pPr>
        <w:spacing w:line="360" w:lineRule="auto"/>
        <w:outlineLvl w:val="1"/>
        <w:rPr>
          <w:color w:val="000000"/>
          <w:sz w:val="28"/>
          <w:szCs w:val="28"/>
          <w:lang w:val="de-DE"/>
        </w:rPr>
      </w:pPr>
    </w:p>
    <w:p w:rsidR="008859FC" w:rsidRPr="00960F50" w:rsidRDefault="008859FC" w:rsidP="008859FC">
      <w:pPr>
        <w:spacing w:line="360" w:lineRule="auto"/>
        <w:jc w:val="center"/>
        <w:outlineLvl w:val="1"/>
        <w:rPr>
          <w:color w:val="000000"/>
          <w:sz w:val="28"/>
          <w:szCs w:val="28"/>
          <w:lang w:val="de-DE"/>
        </w:rPr>
      </w:pPr>
    </w:p>
    <w:p w:rsidR="004B2F27" w:rsidRPr="00960F50" w:rsidRDefault="004B2F27" w:rsidP="008859FC">
      <w:pPr>
        <w:spacing w:line="360" w:lineRule="auto"/>
        <w:jc w:val="center"/>
        <w:outlineLvl w:val="1"/>
        <w:rPr>
          <w:color w:val="000000"/>
          <w:sz w:val="28"/>
          <w:szCs w:val="28"/>
          <w:lang w:val="de-DE"/>
        </w:rPr>
      </w:pPr>
    </w:p>
    <w:p w:rsidR="004B2F27" w:rsidRPr="00960F50" w:rsidRDefault="004B2F27" w:rsidP="008859FC">
      <w:pPr>
        <w:spacing w:line="360" w:lineRule="auto"/>
        <w:jc w:val="center"/>
        <w:outlineLvl w:val="1"/>
        <w:rPr>
          <w:color w:val="000000"/>
          <w:sz w:val="28"/>
          <w:szCs w:val="28"/>
          <w:lang w:val="de-DE"/>
        </w:rPr>
      </w:pPr>
    </w:p>
    <w:p w:rsidR="004B2F27" w:rsidRPr="00960F50" w:rsidRDefault="004B2F27" w:rsidP="008859FC">
      <w:pPr>
        <w:spacing w:line="360" w:lineRule="auto"/>
        <w:jc w:val="center"/>
        <w:outlineLvl w:val="1"/>
        <w:rPr>
          <w:color w:val="000000"/>
          <w:sz w:val="28"/>
          <w:szCs w:val="28"/>
          <w:lang w:val="de-DE"/>
        </w:rPr>
      </w:pPr>
    </w:p>
    <w:p w:rsidR="00A16070" w:rsidRPr="00960F50" w:rsidRDefault="00A16070" w:rsidP="00A16070">
      <w:pPr>
        <w:tabs>
          <w:tab w:val="left" w:pos="1342"/>
          <w:tab w:val="center" w:pos="4677"/>
        </w:tabs>
        <w:spacing w:line="360" w:lineRule="auto"/>
        <w:jc w:val="center"/>
        <w:outlineLvl w:val="1"/>
        <w:rPr>
          <w:color w:val="000000"/>
          <w:sz w:val="28"/>
          <w:szCs w:val="28"/>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75455E" w:rsidRPr="00960F50" w:rsidRDefault="0075455E" w:rsidP="00A16070">
      <w:pPr>
        <w:tabs>
          <w:tab w:val="left" w:pos="1342"/>
          <w:tab w:val="center" w:pos="4677"/>
        </w:tabs>
        <w:spacing w:line="360" w:lineRule="auto"/>
        <w:jc w:val="center"/>
        <w:outlineLvl w:val="1"/>
        <w:rPr>
          <w:b/>
          <w:color w:val="000000"/>
          <w:sz w:val="32"/>
          <w:szCs w:val="32"/>
          <w:lang w:val="de-DE"/>
        </w:rPr>
      </w:pPr>
    </w:p>
    <w:p w:rsidR="00273F62" w:rsidRPr="0075455E" w:rsidRDefault="00273F62" w:rsidP="00A16070">
      <w:pPr>
        <w:tabs>
          <w:tab w:val="left" w:pos="1342"/>
          <w:tab w:val="center" w:pos="4677"/>
        </w:tabs>
        <w:spacing w:line="360" w:lineRule="auto"/>
        <w:jc w:val="center"/>
        <w:outlineLvl w:val="1"/>
        <w:rPr>
          <w:b/>
          <w:color w:val="000000"/>
          <w:sz w:val="32"/>
          <w:szCs w:val="32"/>
        </w:rPr>
      </w:pPr>
      <w:r w:rsidRPr="0075455E">
        <w:rPr>
          <w:b/>
          <w:color w:val="000000"/>
          <w:sz w:val="32"/>
          <w:szCs w:val="32"/>
        </w:rPr>
        <w:lastRenderedPageBreak/>
        <w:t>СПИСОК ИСПОЛЬЗУЕМЫХ ИСТОЧНИКОВ</w:t>
      </w:r>
    </w:p>
    <w:p w:rsidR="0075455E" w:rsidRDefault="0075455E" w:rsidP="0075455E">
      <w:pPr>
        <w:pStyle w:val="a9"/>
        <w:spacing w:line="360" w:lineRule="auto"/>
        <w:ind w:left="0" w:firstLine="708"/>
        <w:jc w:val="both"/>
        <w:rPr>
          <w:color w:val="000000"/>
          <w:sz w:val="28"/>
          <w:szCs w:val="28"/>
        </w:rPr>
      </w:pPr>
    </w:p>
    <w:p w:rsidR="0016062E" w:rsidRPr="00693C4B" w:rsidRDefault="001652C8" w:rsidP="0075455E">
      <w:pPr>
        <w:pStyle w:val="a9"/>
        <w:spacing w:line="360" w:lineRule="auto"/>
        <w:ind w:left="0" w:firstLine="708"/>
        <w:jc w:val="both"/>
        <w:rPr>
          <w:color w:val="000000"/>
          <w:sz w:val="28"/>
          <w:szCs w:val="28"/>
        </w:rPr>
      </w:pPr>
      <w:r w:rsidRPr="00693C4B">
        <w:rPr>
          <w:color w:val="000000"/>
          <w:sz w:val="28"/>
          <w:szCs w:val="28"/>
        </w:rPr>
        <w:t>1.</w:t>
      </w:r>
      <w:r w:rsidR="00654467" w:rsidRPr="00693C4B">
        <w:rPr>
          <w:color w:val="000000"/>
          <w:sz w:val="28"/>
          <w:szCs w:val="28"/>
        </w:rPr>
        <w:t>Бровченко</w:t>
      </w:r>
      <w:r w:rsidR="00744AC0" w:rsidRPr="00693C4B">
        <w:rPr>
          <w:color w:val="000000"/>
          <w:sz w:val="28"/>
          <w:szCs w:val="28"/>
        </w:rPr>
        <w:t xml:space="preserve"> </w:t>
      </w:r>
      <w:r w:rsidR="00654467" w:rsidRPr="00693C4B">
        <w:rPr>
          <w:color w:val="000000"/>
          <w:sz w:val="28"/>
          <w:szCs w:val="28"/>
        </w:rPr>
        <w:t>Т.О.</w:t>
      </w:r>
      <w:r w:rsidR="00744AC0" w:rsidRPr="00693C4B">
        <w:rPr>
          <w:color w:val="000000"/>
          <w:sz w:val="28"/>
          <w:szCs w:val="28"/>
        </w:rPr>
        <w:t xml:space="preserve"> </w:t>
      </w:r>
      <w:r w:rsidR="00654467" w:rsidRPr="00693C4B">
        <w:rPr>
          <w:color w:val="000000"/>
          <w:sz w:val="28"/>
          <w:szCs w:val="28"/>
        </w:rPr>
        <w:t>Фонетика</w:t>
      </w:r>
      <w:r w:rsidR="00744AC0" w:rsidRPr="00693C4B">
        <w:rPr>
          <w:color w:val="000000"/>
          <w:sz w:val="28"/>
          <w:szCs w:val="28"/>
        </w:rPr>
        <w:t xml:space="preserve"> </w:t>
      </w:r>
      <w:r w:rsidR="00654467" w:rsidRPr="00693C4B">
        <w:rPr>
          <w:color w:val="000000"/>
          <w:sz w:val="28"/>
          <w:szCs w:val="28"/>
        </w:rPr>
        <w:t>англійської</w:t>
      </w:r>
      <w:r w:rsidR="00744AC0" w:rsidRPr="00693C4B">
        <w:rPr>
          <w:color w:val="000000"/>
          <w:sz w:val="28"/>
          <w:szCs w:val="28"/>
        </w:rPr>
        <w:t xml:space="preserve"> </w:t>
      </w:r>
      <w:r w:rsidR="00654467" w:rsidRPr="00693C4B">
        <w:rPr>
          <w:color w:val="000000"/>
          <w:sz w:val="28"/>
          <w:szCs w:val="28"/>
        </w:rPr>
        <w:t>мови (контрастивний</w:t>
      </w:r>
      <w:r w:rsidR="00744AC0" w:rsidRPr="00693C4B">
        <w:rPr>
          <w:color w:val="000000"/>
          <w:sz w:val="28"/>
          <w:szCs w:val="28"/>
        </w:rPr>
        <w:t xml:space="preserve"> </w:t>
      </w:r>
      <w:r w:rsidR="00654467" w:rsidRPr="00693C4B">
        <w:rPr>
          <w:color w:val="000000"/>
          <w:sz w:val="28"/>
          <w:szCs w:val="28"/>
        </w:rPr>
        <w:t>аналіз</w:t>
      </w:r>
      <w:r w:rsidR="0075455E">
        <w:rPr>
          <w:color w:val="000000"/>
          <w:sz w:val="28"/>
          <w:szCs w:val="28"/>
        </w:rPr>
        <w:t xml:space="preserve"> </w:t>
      </w:r>
      <w:r w:rsidR="00654467" w:rsidRPr="00693C4B">
        <w:rPr>
          <w:color w:val="000000"/>
          <w:sz w:val="28"/>
          <w:szCs w:val="28"/>
        </w:rPr>
        <w:t>англійської</w:t>
      </w:r>
      <w:r w:rsidR="00744AC0" w:rsidRPr="00693C4B">
        <w:rPr>
          <w:color w:val="000000"/>
          <w:sz w:val="28"/>
          <w:szCs w:val="28"/>
        </w:rPr>
        <w:t xml:space="preserve"> </w:t>
      </w:r>
      <w:r w:rsidR="00654467" w:rsidRPr="00693C4B">
        <w:rPr>
          <w:color w:val="000000"/>
          <w:sz w:val="28"/>
          <w:szCs w:val="28"/>
        </w:rPr>
        <w:t>та</w:t>
      </w:r>
      <w:r w:rsidR="00744AC0" w:rsidRPr="00693C4B">
        <w:rPr>
          <w:color w:val="000000"/>
          <w:sz w:val="28"/>
          <w:szCs w:val="28"/>
        </w:rPr>
        <w:t xml:space="preserve"> </w:t>
      </w:r>
      <w:r w:rsidR="00654467" w:rsidRPr="00693C4B">
        <w:rPr>
          <w:color w:val="000000"/>
          <w:sz w:val="28"/>
          <w:szCs w:val="28"/>
        </w:rPr>
        <w:t>української вимови): підручник. – Миколаїв: Вид-во МДГУ ім. Петра Могили, 2006. – 300 с.</w:t>
      </w:r>
    </w:p>
    <w:p w:rsidR="00273F62" w:rsidRPr="00693C4B" w:rsidRDefault="00744AC0" w:rsidP="0075455E">
      <w:pPr>
        <w:spacing w:line="360" w:lineRule="auto"/>
        <w:ind w:firstLine="708"/>
        <w:jc w:val="both"/>
        <w:outlineLvl w:val="1"/>
        <w:rPr>
          <w:rFonts w:eastAsia="Times New Roman"/>
          <w:color w:val="000000"/>
          <w:sz w:val="28"/>
          <w:szCs w:val="28"/>
        </w:rPr>
      </w:pPr>
      <w:r w:rsidRPr="00693C4B">
        <w:rPr>
          <w:rFonts w:eastAsia="Times New Roman"/>
          <w:color w:val="000000"/>
          <w:sz w:val="28"/>
          <w:szCs w:val="28"/>
        </w:rPr>
        <w:t xml:space="preserve"> </w:t>
      </w:r>
      <w:r w:rsidR="00AE4B5A" w:rsidRPr="00693C4B">
        <w:rPr>
          <w:rFonts w:eastAsia="Times New Roman"/>
          <w:color w:val="000000"/>
          <w:sz w:val="28"/>
          <w:szCs w:val="28"/>
        </w:rPr>
        <w:t>2.</w:t>
      </w:r>
      <w:r w:rsidR="00A16070" w:rsidRPr="00693C4B">
        <w:rPr>
          <w:rFonts w:eastAsia="Times New Roman"/>
          <w:color w:val="000000"/>
          <w:sz w:val="28"/>
          <w:szCs w:val="28"/>
        </w:rPr>
        <w:t xml:space="preserve"> </w:t>
      </w:r>
      <w:r w:rsidR="00273F62" w:rsidRPr="00693C4B">
        <w:rPr>
          <w:rFonts w:eastAsia="Times New Roman"/>
          <w:color w:val="000000"/>
          <w:sz w:val="28"/>
          <w:szCs w:val="28"/>
        </w:rPr>
        <w:t>Григорьев Е.И. Основы фонопрагматики немецког</w:t>
      </w:r>
      <w:r w:rsidR="00FA3204" w:rsidRPr="00693C4B">
        <w:rPr>
          <w:rFonts w:eastAsia="Times New Roman"/>
          <w:color w:val="000000"/>
          <w:sz w:val="28"/>
          <w:szCs w:val="28"/>
        </w:rPr>
        <w:t xml:space="preserve">о языка. Депропетровск, 2007. </w:t>
      </w:r>
      <w:r w:rsidR="00FA3204" w:rsidRPr="00693C4B">
        <w:rPr>
          <w:rFonts w:eastAsia="Times New Roman"/>
          <w:color w:val="000000"/>
          <w:sz w:val="28"/>
          <w:szCs w:val="28"/>
        </w:rPr>
        <w:sym w:font="Symbol" w:char="F02D"/>
      </w:r>
      <w:r w:rsidR="00273F62" w:rsidRPr="00693C4B">
        <w:rPr>
          <w:rFonts w:eastAsia="Times New Roman"/>
          <w:color w:val="000000"/>
          <w:sz w:val="28"/>
          <w:szCs w:val="28"/>
        </w:rPr>
        <w:t xml:space="preserve"> 169 с.</w:t>
      </w:r>
    </w:p>
    <w:p w:rsidR="00273F62" w:rsidRPr="00693C4B" w:rsidRDefault="00744AC0" w:rsidP="00A126CA">
      <w:pPr>
        <w:spacing w:line="360" w:lineRule="auto"/>
        <w:jc w:val="both"/>
        <w:outlineLvl w:val="1"/>
        <w:rPr>
          <w:rFonts w:eastAsia="Times New Roman"/>
          <w:color w:val="000000"/>
          <w:sz w:val="28"/>
          <w:szCs w:val="28"/>
        </w:rPr>
      </w:pPr>
      <w:r w:rsidRPr="00693C4B">
        <w:rPr>
          <w:rFonts w:eastAsia="Times New Roman"/>
          <w:color w:val="000000"/>
          <w:sz w:val="28"/>
          <w:szCs w:val="28"/>
        </w:rPr>
        <w:t xml:space="preserve"> </w:t>
      </w:r>
      <w:r w:rsidR="0075455E">
        <w:rPr>
          <w:rFonts w:eastAsia="Times New Roman"/>
          <w:color w:val="000000"/>
          <w:sz w:val="28"/>
          <w:szCs w:val="28"/>
        </w:rPr>
        <w:tab/>
      </w:r>
      <w:r w:rsidR="00AD383A" w:rsidRPr="00693C4B">
        <w:rPr>
          <w:rFonts w:eastAsia="Times New Roman"/>
          <w:color w:val="000000"/>
          <w:sz w:val="28"/>
          <w:szCs w:val="28"/>
        </w:rPr>
        <w:t>3</w:t>
      </w:r>
      <w:r w:rsidR="00EE7469" w:rsidRPr="00693C4B">
        <w:rPr>
          <w:rFonts w:eastAsia="Times New Roman"/>
          <w:color w:val="000000"/>
          <w:sz w:val="28"/>
          <w:szCs w:val="28"/>
        </w:rPr>
        <w:t xml:space="preserve">. </w:t>
      </w:r>
      <w:r w:rsidR="00273F62" w:rsidRPr="00693C4B">
        <w:rPr>
          <w:rFonts w:eastAsia="Times New Roman"/>
          <w:color w:val="000000"/>
          <w:sz w:val="28"/>
          <w:szCs w:val="28"/>
        </w:rPr>
        <w:t xml:space="preserve">Григорьев Е.И. Прагматический </w:t>
      </w:r>
      <w:r w:rsidR="00AE4B5A" w:rsidRPr="00693C4B">
        <w:rPr>
          <w:rFonts w:eastAsia="Times New Roman"/>
          <w:color w:val="000000"/>
          <w:sz w:val="28"/>
          <w:szCs w:val="28"/>
        </w:rPr>
        <w:t xml:space="preserve">аспект речевой просодии. Дисс. </w:t>
      </w:r>
      <w:r w:rsidR="00273F62" w:rsidRPr="00693C4B">
        <w:rPr>
          <w:rFonts w:eastAsia="Times New Roman"/>
          <w:color w:val="000000"/>
          <w:sz w:val="28"/>
          <w:szCs w:val="28"/>
        </w:rPr>
        <w:t>докт. филол. на</w:t>
      </w:r>
      <w:r w:rsidR="00FA3204" w:rsidRPr="00693C4B">
        <w:rPr>
          <w:rFonts w:eastAsia="Times New Roman"/>
          <w:color w:val="000000"/>
          <w:sz w:val="28"/>
          <w:szCs w:val="28"/>
        </w:rPr>
        <w:t xml:space="preserve">ук. М., 1996. </w:t>
      </w:r>
      <w:r w:rsidR="00FA3204" w:rsidRPr="00693C4B">
        <w:rPr>
          <w:rFonts w:eastAsia="Times New Roman"/>
          <w:color w:val="000000"/>
          <w:sz w:val="28"/>
          <w:szCs w:val="28"/>
        </w:rPr>
        <w:sym w:font="Symbol" w:char="F02D"/>
      </w:r>
      <w:r w:rsidR="00FA3204" w:rsidRPr="00693C4B">
        <w:rPr>
          <w:rFonts w:eastAsia="Times New Roman"/>
          <w:color w:val="000000"/>
          <w:sz w:val="28"/>
          <w:szCs w:val="28"/>
        </w:rPr>
        <w:t xml:space="preserve"> </w:t>
      </w:r>
      <w:r w:rsidR="00273F62" w:rsidRPr="00693C4B">
        <w:rPr>
          <w:rFonts w:eastAsia="Times New Roman"/>
          <w:color w:val="000000"/>
          <w:sz w:val="28"/>
          <w:szCs w:val="28"/>
        </w:rPr>
        <w:t>433 с.</w:t>
      </w:r>
    </w:p>
    <w:p w:rsidR="00273F62" w:rsidRPr="00693C4B" w:rsidRDefault="00744AC0" w:rsidP="0075455E">
      <w:pPr>
        <w:spacing w:line="360" w:lineRule="auto"/>
        <w:ind w:firstLine="708"/>
        <w:jc w:val="both"/>
        <w:outlineLvl w:val="1"/>
        <w:rPr>
          <w:rFonts w:eastAsia="Times New Roman"/>
          <w:color w:val="000000"/>
          <w:sz w:val="28"/>
          <w:szCs w:val="28"/>
        </w:rPr>
      </w:pPr>
      <w:r w:rsidRPr="00693C4B">
        <w:rPr>
          <w:rFonts w:eastAsia="Times New Roman"/>
          <w:color w:val="000000"/>
          <w:sz w:val="28"/>
          <w:szCs w:val="28"/>
        </w:rPr>
        <w:t xml:space="preserve"> </w:t>
      </w:r>
      <w:r w:rsidR="00AD383A" w:rsidRPr="00693C4B">
        <w:rPr>
          <w:rFonts w:eastAsia="Times New Roman"/>
          <w:color w:val="000000"/>
          <w:sz w:val="28"/>
          <w:szCs w:val="28"/>
        </w:rPr>
        <w:t>4</w:t>
      </w:r>
      <w:r w:rsidR="00EE7469" w:rsidRPr="00693C4B">
        <w:rPr>
          <w:rFonts w:eastAsia="Times New Roman"/>
          <w:color w:val="000000"/>
          <w:sz w:val="28"/>
          <w:szCs w:val="28"/>
        </w:rPr>
        <w:t xml:space="preserve">. </w:t>
      </w:r>
      <w:r w:rsidR="00273F62" w:rsidRPr="00693C4B">
        <w:rPr>
          <w:rFonts w:eastAsia="Times New Roman"/>
          <w:color w:val="000000"/>
          <w:sz w:val="28"/>
          <w:szCs w:val="28"/>
        </w:rPr>
        <w:t>Григорьев Е.И. Фоностилистическая вариативность просодических структур повествования (экспериментально-фонетическое исследование на</w:t>
      </w:r>
      <w:r w:rsidR="00AD383A" w:rsidRPr="00693C4B">
        <w:rPr>
          <w:rFonts w:eastAsia="Times New Roman"/>
          <w:color w:val="000000"/>
          <w:sz w:val="28"/>
          <w:szCs w:val="28"/>
        </w:rPr>
        <w:t xml:space="preserve"> </w:t>
      </w:r>
      <w:r w:rsidR="00273F62" w:rsidRPr="00693C4B">
        <w:rPr>
          <w:rFonts w:eastAsia="Times New Roman"/>
          <w:color w:val="000000"/>
          <w:sz w:val="28"/>
          <w:szCs w:val="28"/>
        </w:rPr>
        <w:t xml:space="preserve">материале современного немецкого языка). Дисс. </w:t>
      </w:r>
      <w:r w:rsidR="00FA3204" w:rsidRPr="00693C4B">
        <w:rPr>
          <w:rFonts w:eastAsia="Times New Roman"/>
          <w:color w:val="000000"/>
          <w:sz w:val="28"/>
          <w:szCs w:val="28"/>
        </w:rPr>
        <w:t xml:space="preserve">канд. филол. наук. </w:t>
      </w:r>
      <w:r w:rsidR="00FA3204" w:rsidRPr="00693C4B">
        <w:rPr>
          <w:rFonts w:eastAsia="Times New Roman"/>
          <w:color w:val="000000"/>
          <w:sz w:val="28"/>
          <w:szCs w:val="28"/>
        </w:rPr>
        <w:sym w:font="Symbol" w:char="F02D"/>
      </w:r>
      <w:r w:rsidR="00FA3204" w:rsidRPr="00693C4B">
        <w:rPr>
          <w:rFonts w:eastAsia="Times New Roman"/>
          <w:color w:val="000000"/>
          <w:sz w:val="28"/>
          <w:szCs w:val="28"/>
        </w:rPr>
        <w:t xml:space="preserve"> M.</w:t>
      </w:r>
      <w:r w:rsidRPr="00693C4B">
        <w:rPr>
          <w:rFonts w:eastAsia="Times New Roman"/>
          <w:color w:val="000000"/>
          <w:sz w:val="28"/>
          <w:szCs w:val="28"/>
        </w:rPr>
        <w:t xml:space="preserve"> </w:t>
      </w:r>
      <w:r w:rsidR="00FA3204" w:rsidRPr="00693C4B">
        <w:rPr>
          <w:rFonts w:eastAsia="Times New Roman"/>
          <w:color w:val="000000"/>
          <w:sz w:val="28"/>
          <w:szCs w:val="28"/>
        </w:rPr>
        <w:t xml:space="preserve">2009. </w:t>
      </w:r>
      <w:r w:rsidR="00FA3204" w:rsidRPr="00693C4B">
        <w:rPr>
          <w:rFonts w:eastAsia="Times New Roman"/>
          <w:color w:val="000000"/>
          <w:sz w:val="28"/>
          <w:szCs w:val="28"/>
        </w:rPr>
        <w:sym w:font="Symbol" w:char="F02D"/>
      </w:r>
      <w:r w:rsidR="00273F62" w:rsidRPr="00693C4B">
        <w:rPr>
          <w:rFonts w:eastAsia="Times New Roman"/>
          <w:color w:val="000000"/>
          <w:sz w:val="28"/>
          <w:szCs w:val="28"/>
        </w:rPr>
        <w:t xml:space="preserve"> 170 с.</w:t>
      </w:r>
    </w:p>
    <w:p w:rsidR="00AD383A" w:rsidRPr="00693C4B" w:rsidRDefault="00744AC0" w:rsidP="0075455E">
      <w:pPr>
        <w:spacing w:line="360" w:lineRule="auto"/>
        <w:ind w:firstLine="708"/>
        <w:contextualSpacing/>
        <w:jc w:val="both"/>
        <w:rPr>
          <w:color w:val="000000"/>
          <w:sz w:val="28"/>
          <w:szCs w:val="28"/>
        </w:rPr>
      </w:pPr>
      <w:r w:rsidRPr="00693C4B">
        <w:rPr>
          <w:color w:val="000000"/>
          <w:sz w:val="28"/>
          <w:szCs w:val="28"/>
        </w:rPr>
        <w:t xml:space="preserve"> </w:t>
      </w:r>
      <w:r w:rsidR="00AD383A" w:rsidRPr="00693C4B">
        <w:rPr>
          <w:color w:val="000000"/>
          <w:sz w:val="28"/>
          <w:szCs w:val="28"/>
        </w:rPr>
        <w:t>5. Гордеева</w:t>
      </w:r>
      <w:r w:rsidR="00A7334F" w:rsidRPr="00693C4B">
        <w:rPr>
          <w:color w:val="000000"/>
          <w:sz w:val="28"/>
          <w:szCs w:val="28"/>
        </w:rPr>
        <w:t xml:space="preserve"> </w:t>
      </w:r>
      <w:r w:rsidR="00FA3204" w:rsidRPr="00693C4B">
        <w:rPr>
          <w:color w:val="000000"/>
          <w:sz w:val="28"/>
          <w:szCs w:val="28"/>
        </w:rPr>
        <w:t>Т.</w:t>
      </w:r>
      <w:r w:rsidR="00AD383A" w:rsidRPr="00693C4B">
        <w:rPr>
          <w:color w:val="000000"/>
          <w:sz w:val="28"/>
          <w:szCs w:val="28"/>
        </w:rPr>
        <w:t>А. Фонолого-фонетические особенности немецкого звукового строя / Т. А. Гордеева // Известия высших учебных заведений. Поволжск</w:t>
      </w:r>
      <w:r w:rsidR="00FA3204" w:rsidRPr="00693C4B">
        <w:rPr>
          <w:color w:val="000000"/>
          <w:sz w:val="28"/>
          <w:szCs w:val="28"/>
        </w:rPr>
        <w:t xml:space="preserve">ий регион. Гуманитарные науки. </w:t>
      </w:r>
      <w:r w:rsidR="00FA3204" w:rsidRPr="00693C4B">
        <w:rPr>
          <w:color w:val="000000"/>
          <w:sz w:val="28"/>
          <w:szCs w:val="28"/>
        </w:rPr>
        <w:sym w:font="Symbol" w:char="F02D"/>
      </w:r>
      <w:r w:rsidR="00FA3204" w:rsidRPr="00693C4B">
        <w:rPr>
          <w:color w:val="000000"/>
          <w:sz w:val="28"/>
          <w:szCs w:val="28"/>
        </w:rPr>
        <w:t xml:space="preserve"> 2012. </w:t>
      </w:r>
      <w:r w:rsidR="00FA3204" w:rsidRPr="00693C4B">
        <w:rPr>
          <w:color w:val="000000"/>
          <w:sz w:val="28"/>
          <w:szCs w:val="28"/>
        </w:rPr>
        <w:sym w:font="Symbol" w:char="F02D"/>
      </w:r>
      <w:r w:rsidR="00FA3204" w:rsidRPr="00693C4B">
        <w:rPr>
          <w:color w:val="000000"/>
          <w:sz w:val="28"/>
          <w:szCs w:val="28"/>
        </w:rPr>
        <w:t xml:space="preserve"> № 1 (21). </w:t>
      </w:r>
      <w:r w:rsidR="00FA3204" w:rsidRPr="00693C4B">
        <w:rPr>
          <w:color w:val="000000"/>
          <w:sz w:val="28"/>
          <w:szCs w:val="28"/>
        </w:rPr>
        <w:sym w:font="Symbol" w:char="F02D"/>
      </w:r>
      <w:r w:rsidR="00AD383A" w:rsidRPr="00693C4B">
        <w:rPr>
          <w:color w:val="000000"/>
          <w:sz w:val="28"/>
          <w:szCs w:val="28"/>
        </w:rPr>
        <w:t xml:space="preserve"> С. 94-101.</w:t>
      </w:r>
    </w:p>
    <w:p w:rsidR="00273F62" w:rsidRPr="00693C4B" w:rsidRDefault="00744AC0" w:rsidP="0075455E">
      <w:pPr>
        <w:spacing w:line="360" w:lineRule="auto"/>
        <w:ind w:firstLine="708"/>
        <w:jc w:val="both"/>
        <w:outlineLvl w:val="1"/>
        <w:rPr>
          <w:color w:val="000000"/>
          <w:sz w:val="28"/>
          <w:szCs w:val="28"/>
        </w:rPr>
      </w:pPr>
      <w:r w:rsidRPr="00693C4B">
        <w:rPr>
          <w:color w:val="000000"/>
          <w:sz w:val="28"/>
          <w:szCs w:val="28"/>
        </w:rPr>
        <w:t xml:space="preserve"> </w:t>
      </w:r>
      <w:r w:rsidR="00AD383A" w:rsidRPr="00693C4B">
        <w:rPr>
          <w:color w:val="000000"/>
          <w:sz w:val="28"/>
          <w:szCs w:val="28"/>
        </w:rPr>
        <w:t>6.</w:t>
      </w:r>
      <w:r w:rsidR="00273F62" w:rsidRPr="00693C4B">
        <w:rPr>
          <w:color w:val="000000"/>
          <w:sz w:val="28"/>
          <w:szCs w:val="28"/>
        </w:rPr>
        <w:t xml:space="preserve"> </w:t>
      </w:r>
      <w:hyperlink r:id="rId9" w:tooltip="Домашнев, Анатолий Иванович" w:history="1">
        <w:r w:rsidR="00FA3204" w:rsidRPr="00693C4B">
          <w:rPr>
            <w:rFonts w:eastAsia="Times New Roman"/>
            <w:color w:val="000000"/>
            <w:sz w:val="28"/>
            <w:szCs w:val="28"/>
          </w:rPr>
          <w:t>Домашнев А.</w:t>
        </w:r>
        <w:r w:rsidR="00273F62" w:rsidRPr="00693C4B">
          <w:rPr>
            <w:rFonts w:eastAsia="Times New Roman"/>
            <w:color w:val="000000"/>
            <w:sz w:val="28"/>
            <w:szCs w:val="28"/>
          </w:rPr>
          <w:t>И.</w:t>
        </w:r>
      </w:hyperlink>
      <w:r w:rsidR="00273F62" w:rsidRPr="00693C4B">
        <w:rPr>
          <w:rFonts w:eastAsia="Times New Roman"/>
          <w:color w:val="000000"/>
          <w:sz w:val="28"/>
          <w:szCs w:val="28"/>
        </w:rPr>
        <w:t> Труды по германскому языкознанию и социолингвистике. — СПб.: Наука, 2005. — 813 с.</w:t>
      </w:r>
    </w:p>
    <w:p w:rsidR="00273F62" w:rsidRPr="00693C4B" w:rsidRDefault="0075455E" w:rsidP="0075455E">
      <w:pPr>
        <w:spacing w:line="360" w:lineRule="auto"/>
        <w:jc w:val="both"/>
        <w:outlineLvl w:val="1"/>
        <w:rPr>
          <w:color w:val="000000"/>
          <w:sz w:val="28"/>
          <w:szCs w:val="28"/>
        </w:rPr>
      </w:pPr>
      <w:r>
        <w:rPr>
          <w:color w:val="000000"/>
          <w:sz w:val="28"/>
          <w:szCs w:val="28"/>
        </w:rPr>
        <w:t xml:space="preserve">          </w:t>
      </w:r>
      <w:r w:rsidR="00AD383A" w:rsidRPr="00693C4B">
        <w:rPr>
          <w:color w:val="000000"/>
          <w:sz w:val="28"/>
          <w:szCs w:val="28"/>
        </w:rPr>
        <w:t>7</w:t>
      </w:r>
      <w:r w:rsidR="00273F62" w:rsidRPr="00693C4B">
        <w:rPr>
          <w:color w:val="000000"/>
          <w:sz w:val="28"/>
          <w:szCs w:val="28"/>
        </w:rPr>
        <w:t xml:space="preserve">. </w:t>
      </w:r>
      <w:hyperlink r:id="rId10" w:anchor="CITEREF.D0.96.D0.B8.D1.80.D0.BC.D1.83.D0.BD.D1.81.D0.BA.D0.B8.D0.B9_.D0.92._.D0.9C._.D0.98.D1.81.D1.82.D0.BE.D1.80.D0.B8.D1.8F_.D0.BD.D0.B5.D0.BC.D0.B5.D1.86.D0.BA.D0.BE.D0.B3.D0.BE_.D1.8F.D0.B7.D1.8B.D0.BA.D0.B0" w:history="1">
        <w:r w:rsidR="00273F62" w:rsidRPr="00693C4B">
          <w:rPr>
            <w:rFonts w:eastAsia="Times New Roman"/>
            <w:color w:val="000000"/>
            <w:sz w:val="28"/>
            <w:szCs w:val="28"/>
          </w:rPr>
          <w:t>Жирмунский В. М. История немецкого языка</w:t>
        </w:r>
      </w:hyperlink>
      <w:r w:rsidR="00FA3204" w:rsidRPr="00693C4B">
        <w:rPr>
          <w:rFonts w:eastAsia="Times New Roman"/>
          <w:color w:val="000000"/>
          <w:sz w:val="28"/>
          <w:szCs w:val="28"/>
        </w:rPr>
        <w:t xml:space="preserve">. М. – 2012. </w:t>
      </w:r>
      <w:r w:rsidR="00FA3204" w:rsidRPr="00693C4B">
        <w:rPr>
          <w:rFonts w:eastAsia="Times New Roman"/>
          <w:color w:val="000000"/>
          <w:sz w:val="28"/>
          <w:szCs w:val="28"/>
        </w:rPr>
        <w:sym w:font="Symbol" w:char="F02D"/>
      </w:r>
      <w:r w:rsidR="00FA3204" w:rsidRPr="00693C4B">
        <w:rPr>
          <w:rFonts w:eastAsia="Times New Roman"/>
          <w:color w:val="000000"/>
          <w:sz w:val="28"/>
          <w:szCs w:val="28"/>
        </w:rPr>
        <w:t xml:space="preserve"> С</w:t>
      </w:r>
      <w:r w:rsidR="00BA3FC9" w:rsidRPr="00693C4B">
        <w:rPr>
          <w:rFonts w:eastAsia="Times New Roman"/>
          <w:color w:val="000000"/>
          <w:sz w:val="28"/>
          <w:szCs w:val="28"/>
        </w:rPr>
        <w:t>. 21-31</w:t>
      </w:r>
      <w:r w:rsidR="00273F62" w:rsidRPr="00693C4B">
        <w:rPr>
          <w:rFonts w:eastAsia="Times New Roman"/>
          <w:color w:val="000000"/>
          <w:sz w:val="28"/>
          <w:szCs w:val="28"/>
        </w:rPr>
        <w:t>.</w:t>
      </w:r>
    </w:p>
    <w:p w:rsidR="00273F62" w:rsidRPr="00693C4B" w:rsidRDefault="0075455E" w:rsidP="0075455E">
      <w:pPr>
        <w:spacing w:line="360" w:lineRule="auto"/>
        <w:jc w:val="both"/>
        <w:outlineLvl w:val="1"/>
        <w:rPr>
          <w:rFonts w:eastAsia="Times New Roman"/>
          <w:color w:val="000000"/>
          <w:sz w:val="28"/>
          <w:szCs w:val="28"/>
        </w:rPr>
      </w:pPr>
      <w:r>
        <w:rPr>
          <w:rFonts w:eastAsia="Times New Roman"/>
          <w:color w:val="000000"/>
          <w:sz w:val="28"/>
          <w:szCs w:val="28"/>
        </w:rPr>
        <w:t xml:space="preserve">          </w:t>
      </w:r>
      <w:r w:rsidR="00FA3204" w:rsidRPr="00693C4B">
        <w:rPr>
          <w:rFonts w:eastAsia="Times New Roman"/>
          <w:color w:val="000000"/>
          <w:sz w:val="28"/>
          <w:szCs w:val="28"/>
        </w:rPr>
        <w:t>8</w:t>
      </w:r>
      <w:r w:rsidR="00273F62" w:rsidRPr="00693C4B">
        <w:rPr>
          <w:rFonts w:eastAsia="Times New Roman"/>
          <w:color w:val="000000"/>
          <w:sz w:val="28"/>
          <w:szCs w:val="28"/>
        </w:rPr>
        <w:t>. Козьмин О.Г., Богомазова Т.С., Хицко Л.И. Теоретическая фонетика немецкого языка.</w:t>
      </w:r>
      <w:r w:rsidR="00AE4B5A" w:rsidRPr="00693C4B">
        <w:rPr>
          <w:rFonts w:eastAsia="Times New Roman"/>
          <w:color w:val="000000"/>
          <w:sz w:val="28"/>
          <w:szCs w:val="28"/>
        </w:rPr>
        <w:t xml:space="preserve"> </w:t>
      </w:r>
      <w:r w:rsidR="00AE4B5A" w:rsidRPr="00693C4B">
        <w:rPr>
          <w:rFonts w:eastAsia="Times New Roman"/>
          <w:color w:val="000000"/>
          <w:sz w:val="28"/>
          <w:szCs w:val="28"/>
        </w:rPr>
        <w:sym w:font="Symbol" w:char="F02D"/>
      </w:r>
      <w:r w:rsidR="00273F62" w:rsidRPr="00693C4B">
        <w:rPr>
          <w:rFonts w:eastAsia="Times New Roman"/>
          <w:color w:val="000000"/>
          <w:sz w:val="28"/>
          <w:szCs w:val="28"/>
        </w:rPr>
        <w:t xml:space="preserve"> М.: Высша</w:t>
      </w:r>
      <w:r w:rsidR="00AE4B5A" w:rsidRPr="00693C4B">
        <w:rPr>
          <w:rFonts w:eastAsia="Times New Roman"/>
          <w:color w:val="000000"/>
          <w:sz w:val="28"/>
          <w:szCs w:val="28"/>
        </w:rPr>
        <w:t xml:space="preserve">я школа, 2000. </w:t>
      </w:r>
      <w:r w:rsidR="00AE4B5A" w:rsidRPr="00693C4B">
        <w:rPr>
          <w:rFonts w:eastAsia="Times New Roman"/>
          <w:color w:val="000000"/>
          <w:sz w:val="28"/>
          <w:szCs w:val="28"/>
        </w:rPr>
        <w:sym w:font="Symbol" w:char="F02D"/>
      </w:r>
      <w:r w:rsidR="00273F62" w:rsidRPr="00693C4B">
        <w:rPr>
          <w:rFonts w:eastAsia="Times New Roman"/>
          <w:color w:val="000000"/>
          <w:sz w:val="28"/>
          <w:szCs w:val="28"/>
        </w:rPr>
        <w:t xml:space="preserve"> 223 с.</w:t>
      </w:r>
    </w:p>
    <w:p w:rsidR="00273F62" w:rsidRPr="00693C4B" w:rsidRDefault="00FA3204" w:rsidP="00A126CA">
      <w:pPr>
        <w:spacing w:line="360" w:lineRule="auto"/>
        <w:ind w:firstLine="709"/>
        <w:jc w:val="both"/>
        <w:outlineLvl w:val="1"/>
        <w:rPr>
          <w:rFonts w:eastAsia="Times New Roman"/>
          <w:color w:val="000000"/>
          <w:sz w:val="28"/>
          <w:szCs w:val="28"/>
        </w:rPr>
      </w:pPr>
      <w:r w:rsidRPr="00693C4B">
        <w:rPr>
          <w:rFonts w:eastAsia="Times New Roman"/>
          <w:color w:val="000000"/>
          <w:sz w:val="28"/>
          <w:szCs w:val="28"/>
        </w:rPr>
        <w:t>9</w:t>
      </w:r>
      <w:r w:rsidR="00273F62" w:rsidRPr="00693C4B">
        <w:rPr>
          <w:rFonts w:eastAsia="Times New Roman"/>
          <w:color w:val="000000"/>
          <w:sz w:val="28"/>
          <w:szCs w:val="28"/>
        </w:rPr>
        <w:t>. Кохнович Т.К. Роль просодических средств в дифференциации коммуникативных типов высказываний. Автореф. дисс. .канд. филол. наук.</w:t>
      </w:r>
      <w:r w:rsidR="00AE4B5A" w:rsidRPr="00693C4B">
        <w:rPr>
          <w:rFonts w:eastAsia="Times New Roman"/>
          <w:color w:val="000000"/>
          <w:sz w:val="28"/>
          <w:szCs w:val="28"/>
        </w:rPr>
        <w:t xml:space="preserve"> </w:t>
      </w:r>
      <w:r w:rsidR="00AE4B5A" w:rsidRPr="00693C4B">
        <w:rPr>
          <w:rFonts w:eastAsia="Times New Roman"/>
          <w:color w:val="000000"/>
          <w:sz w:val="28"/>
          <w:szCs w:val="28"/>
        </w:rPr>
        <w:sym w:font="Symbol" w:char="F02D"/>
      </w:r>
      <w:r w:rsidR="00273F62" w:rsidRPr="00693C4B">
        <w:rPr>
          <w:rFonts w:eastAsia="Times New Roman"/>
          <w:color w:val="000000"/>
          <w:sz w:val="28"/>
          <w:szCs w:val="28"/>
        </w:rPr>
        <w:t xml:space="preserve"> Минск, 2005. - 25 с.</w:t>
      </w:r>
    </w:p>
    <w:p w:rsidR="00273F62" w:rsidRPr="00693C4B" w:rsidRDefault="00AE4B5A" w:rsidP="00A126CA">
      <w:pPr>
        <w:spacing w:line="360" w:lineRule="auto"/>
        <w:ind w:firstLine="709"/>
        <w:jc w:val="both"/>
        <w:outlineLvl w:val="1"/>
        <w:rPr>
          <w:rFonts w:eastAsia="Times New Roman"/>
          <w:color w:val="000000"/>
          <w:sz w:val="28"/>
          <w:szCs w:val="28"/>
        </w:rPr>
      </w:pPr>
      <w:r w:rsidRPr="00693C4B">
        <w:rPr>
          <w:rFonts w:eastAsia="Times New Roman"/>
          <w:color w:val="000000"/>
          <w:sz w:val="28"/>
          <w:szCs w:val="28"/>
        </w:rPr>
        <w:t>10</w:t>
      </w:r>
      <w:r w:rsidR="00273F62" w:rsidRPr="00693C4B">
        <w:rPr>
          <w:rFonts w:eastAsia="Times New Roman"/>
          <w:color w:val="000000"/>
          <w:sz w:val="28"/>
          <w:szCs w:val="28"/>
        </w:rPr>
        <w:t>. Кравченко М.Г., Зыкова М.А., Светозарова Н.Д. Ударение и инто</w:t>
      </w:r>
      <w:r w:rsidR="00172EAC" w:rsidRPr="00693C4B">
        <w:rPr>
          <w:rFonts w:eastAsia="Times New Roman"/>
          <w:color w:val="000000"/>
          <w:sz w:val="28"/>
          <w:szCs w:val="28"/>
        </w:rPr>
        <w:softHyphen/>
      </w:r>
      <w:r w:rsidR="00273F62" w:rsidRPr="00693C4B">
        <w:rPr>
          <w:rFonts w:eastAsia="Times New Roman"/>
          <w:color w:val="000000"/>
          <w:sz w:val="28"/>
          <w:szCs w:val="28"/>
        </w:rPr>
        <w:t>нация в немецко</w:t>
      </w:r>
      <w:r w:rsidR="00FA3204" w:rsidRPr="00693C4B">
        <w:rPr>
          <w:rFonts w:eastAsia="Times New Roman"/>
          <w:color w:val="000000"/>
          <w:sz w:val="28"/>
          <w:szCs w:val="28"/>
        </w:rPr>
        <w:t xml:space="preserve">м языке. С. </w:t>
      </w:r>
      <w:r w:rsidR="00FA3204" w:rsidRPr="00693C4B">
        <w:rPr>
          <w:rFonts w:eastAsia="Times New Roman"/>
          <w:color w:val="000000"/>
          <w:sz w:val="28"/>
          <w:szCs w:val="28"/>
        </w:rPr>
        <w:sym w:font="Symbol" w:char="F02D"/>
      </w:r>
      <w:r w:rsidR="00FA3204" w:rsidRPr="00693C4B">
        <w:rPr>
          <w:rFonts w:eastAsia="Times New Roman"/>
          <w:color w:val="000000"/>
          <w:sz w:val="28"/>
          <w:szCs w:val="28"/>
        </w:rPr>
        <w:t xml:space="preserve"> Пб., 2003. </w:t>
      </w:r>
      <w:r w:rsidR="00FA3204" w:rsidRPr="00693C4B">
        <w:rPr>
          <w:rFonts w:eastAsia="Times New Roman"/>
          <w:color w:val="000000"/>
          <w:sz w:val="28"/>
          <w:szCs w:val="28"/>
        </w:rPr>
        <w:sym w:font="Symbol" w:char="F02D"/>
      </w:r>
      <w:r w:rsidRPr="00693C4B">
        <w:rPr>
          <w:rFonts w:eastAsia="Times New Roman"/>
          <w:color w:val="000000"/>
          <w:sz w:val="28"/>
          <w:szCs w:val="28"/>
        </w:rPr>
        <w:t xml:space="preserve"> </w:t>
      </w:r>
      <w:r w:rsidR="0036175E" w:rsidRPr="00693C4B">
        <w:rPr>
          <w:rFonts w:eastAsia="Times New Roman"/>
          <w:color w:val="000000"/>
          <w:sz w:val="28"/>
          <w:szCs w:val="28"/>
        </w:rPr>
        <w:t>130-135</w:t>
      </w:r>
      <w:r w:rsidR="00BA3FC9" w:rsidRPr="00693C4B">
        <w:rPr>
          <w:rFonts w:eastAsia="Times New Roman"/>
          <w:color w:val="000000"/>
          <w:sz w:val="28"/>
          <w:szCs w:val="28"/>
        </w:rPr>
        <w:t xml:space="preserve"> </w:t>
      </w:r>
      <w:r w:rsidR="00273F62" w:rsidRPr="00693C4B">
        <w:rPr>
          <w:rFonts w:eastAsia="Times New Roman"/>
          <w:color w:val="000000"/>
          <w:sz w:val="28"/>
          <w:szCs w:val="28"/>
        </w:rPr>
        <w:t>с.</w:t>
      </w:r>
    </w:p>
    <w:p w:rsidR="009B1E1F" w:rsidRPr="00693C4B" w:rsidRDefault="00AE4B5A" w:rsidP="00A126CA">
      <w:pPr>
        <w:spacing w:line="360" w:lineRule="auto"/>
        <w:ind w:firstLine="709"/>
        <w:jc w:val="both"/>
        <w:outlineLvl w:val="1"/>
        <w:rPr>
          <w:rFonts w:eastAsia="Times New Roman"/>
          <w:color w:val="000000"/>
          <w:sz w:val="28"/>
          <w:szCs w:val="28"/>
        </w:rPr>
      </w:pPr>
      <w:r w:rsidRPr="00693C4B">
        <w:rPr>
          <w:color w:val="000000"/>
          <w:sz w:val="28"/>
          <w:szCs w:val="28"/>
          <w:shd w:val="clear" w:color="auto" w:fill="FFFFFF"/>
        </w:rPr>
        <w:t>11</w:t>
      </w:r>
      <w:r w:rsidR="00212D56" w:rsidRPr="00693C4B">
        <w:rPr>
          <w:color w:val="000000"/>
          <w:sz w:val="28"/>
          <w:szCs w:val="28"/>
          <w:shd w:val="clear" w:color="auto" w:fill="FFFFFF"/>
        </w:rPr>
        <w:t xml:space="preserve">. </w:t>
      </w:r>
      <w:r w:rsidR="00283AFA" w:rsidRPr="00693C4B">
        <w:rPr>
          <w:color w:val="000000"/>
          <w:sz w:val="28"/>
          <w:szCs w:val="28"/>
          <w:shd w:val="clear" w:color="auto" w:fill="FFFFFF"/>
        </w:rPr>
        <w:t>Касевич В.Б. Еще о понятии фонетического</w:t>
      </w:r>
      <w:r w:rsidRPr="00693C4B">
        <w:rPr>
          <w:color w:val="000000"/>
          <w:sz w:val="28"/>
          <w:szCs w:val="28"/>
          <w:shd w:val="clear" w:color="auto" w:fill="FFFFFF"/>
        </w:rPr>
        <w:t xml:space="preserve"> слова // Проблемы фонетики IV. </w:t>
      </w:r>
      <w:r w:rsidRPr="00693C4B">
        <w:rPr>
          <w:color w:val="000000"/>
          <w:sz w:val="28"/>
          <w:szCs w:val="28"/>
          <w:shd w:val="clear" w:color="auto" w:fill="FFFFFF"/>
        </w:rPr>
        <w:sym w:font="Symbol" w:char="F02D"/>
      </w:r>
      <w:r w:rsidR="00283AFA" w:rsidRPr="00693C4B">
        <w:rPr>
          <w:color w:val="000000"/>
          <w:sz w:val="28"/>
          <w:szCs w:val="28"/>
          <w:shd w:val="clear" w:color="auto" w:fill="FFFFFF"/>
        </w:rPr>
        <w:t xml:space="preserve"> М., 2002.</w:t>
      </w:r>
      <w:r w:rsidRPr="00693C4B">
        <w:rPr>
          <w:color w:val="000000"/>
          <w:sz w:val="28"/>
          <w:szCs w:val="28"/>
          <w:shd w:val="clear" w:color="auto" w:fill="FFFFFF"/>
        </w:rPr>
        <w:t xml:space="preserve"> </w:t>
      </w:r>
      <w:r w:rsidR="00A7334F" w:rsidRPr="00693C4B">
        <w:rPr>
          <w:color w:val="000000"/>
          <w:sz w:val="28"/>
          <w:szCs w:val="28"/>
          <w:shd w:val="clear" w:color="auto" w:fill="FFFFFF"/>
        </w:rPr>
        <w:sym w:font="Symbol" w:char="F02D"/>
      </w:r>
      <w:r w:rsidR="00A7334F" w:rsidRPr="00693C4B">
        <w:rPr>
          <w:color w:val="000000"/>
          <w:sz w:val="28"/>
          <w:szCs w:val="28"/>
          <w:shd w:val="clear" w:color="auto" w:fill="FFFFFF"/>
        </w:rPr>
        <w:t xml:space="preserve"> </w:t>
      </w:r>
      <w:r w:rsidRPr="00693C4B">
        <w:rPr>
          <w:color w:val="000000"/>
          <w:sz w:val="28"/>
          <w:szCs w:val="28"/>
          <w:shd w:val="clear" w:color="auto" w:fill="FFFFFF"/>
        </w:rPr>
        <w:t>С. 67</w:t>
      </w:r>
    </w:p>
    <w:p w:rsidR="00273F62" w:rsidRPr="00693C4B" w:rsidRDefault="00AE4B5A" w:rsidP="00A126CA">
      <w:pPr>
        <w:spacing w:line="360" w:lineRule="auto"/>
        <w:ind w:firstLine="709"/>
        <w:jc w:val="both"/>
        <w:outlineLvl w:val="1"/>
        <w:rPr>
          <w:rFonts w:eastAsia="Times New Roman"/>
          <w:color w:val="000000"/>
          <w:sz w:val="28"/>
          <w:szCs w:val="28"/>
        </w:rPr>
      </w:pPr>
      <w:r w:rsidRPr="00693C4B">
        <w:rPr>
          <w:color w:val="000000"/>
          <w:sz w:val="28"/>
          <w:szCs w:val="28"/>
        </w:rPr>
        <w:t>12</w:t>
      </w:r>
      <w:r w:rsidR="00273F62" w:rsidRPr="00693C4B">
        <w:rPr>
          <w:color w:val="000000"/>
          <w:sz w:val="28"/>
          <w:szCs w:val="28"/>
        </w:rPr>
        <w:t xml:space="preserve">. </w:t>
      </w:r>
      <w:r w:rsidRPr="00693C4B">
        <w:rPr>
          <w:rFonts w:eastAsia="Times New Roman"/>
          <w:color w:val="000000"/>
          <w:sz w:val="28"/>
          <w:szCs w:val="28"/>
        </w:rPr>
        <w:t>Левковская К.</w:t>
      </w:r>
      <w:r w:rsidR="00273F62" w:rsidRPr="00693C4B">
        <w:rPr>
          <w:rFonts w:eastAsia="Times New Roman"/>
          <w:color w:val="000000"/>
          <w:sz w:val="28"/>
          <w:szCs w:val="28"/>
        </w:rPr>
        <w:t>А. Немецкий язык. Фон</w:t>
      </w:r>
      <w:r w:rsidRPr="00693C4B">
        <w:rPr>
          <w:rFonts w:eastAsia="Times New Roman"/>
          <w:color w:val="000000"/>
          <w:sz w:val="28"/>
          <w:szCs w:val="28"/>
        </w:rPr>
        <w:t>етика, грамматика, лексика / К.</w:t>
      </w:r>
      <w:r w:rsidR="00273F62" w:rsidRPr="00693C4B">
        <w:rPr>
          <w:rFonts w:eastAsia="Times New Roman"/>
          <w:color w:val="000000"/>
          <w:sz w:val="28"/>
          <w:szCs w:val="28"/>
        </w:rPr>
        <w:t>А. Левковская. — 2-е изд.. — М.: Академия, 2004. — 368 с. </w:t>
      </w:r>
    </w:p>
    <w:p w:rsidR="00533E78" w:rsidRPr="00693C4B" w:rsidRDefault="00AE4B5A" w:rsidP="00A126CA">
      <w:pPr>
        <w:spacing w:line="360" w:lineRule="auto"/>
        <w:ind w:firstLine="709"/>
        <w:contextualSpacing/>
        <w:jc w:val="both"/>
        <w:rPr>
          <w:color w:val="000000"/>
          <w:sz w:val="28"/>
          <w:szCs w:val="28"/>
        </w:rPr>
      </w:pPr>
      <w:r w:rsidRPr="00693C4B">
        <w:rPr>
          <w:color w:val="000000"/>
          <w:sz w:val="28"/>
          <w:szCs w:val="28"/>
          <w:shd w:val="clear" w:color="auto" w:fill="FFFFFF"/>
        </w:rPr>
        <w:lastRenderedPageBreak/>
        <w:t>13</w:t>
      </w:r>
      <w:r w:rsidR="00212D56" w:rsidRPr="00693C4B">
        <w:rPr>
          <w:color w:val="000000"/>
          <w:sz w:val="28"/>
          <w:szCs w:val="28"/>
          <w:shd w:val="clear" w:color="auto" w:fill="FFFFFF"/>
        </w:rPr>
        <w:t xml:space="preserve">. </w:t>
      </w:r>
      <w:r w:rsidR="00533E78" w:rsidRPr="00693C4B">
        <w:rPr>
          <w:color w:val="000000"/>
          <w:sz w:val="28"/>
          <w:szCs w:val="28"/>
        </w:rPr>
        <w:t>По</w:t>
      </w:r>
      <w:r w:rsidR="00A7334F" w:rsidRPr="00693C4B">
        <w:rPr>
          <w:color w:val="000000"/>
          <w:sz w:val="28"/>
          <w:szCs w:val="28"/>
        </w:rPr>
        <w:t>тапова</w:t>
      </w:r>
      <w:r w:rsidRPr="00693C4B">
        <w:rPr>
          <w:color w:val="000000"/>
          <w:sz w:val="28"/>
          <w:szCs w:val="28"/>
        </w:rPr>
        <w:t xml:space="preserve"> Р.</w:t>
      </w:r>
      <w:r w:rsidR="00533E78" w:rsidRPr="00693C4B">
        <w:rPr>
          <w:color w:val="000000"/>
          <w:sz w:val="28"/>
          <w:szCs w:val="28"/>
        </w:rPr>
        <w:t>К. Речь: коммуникация, информация, кибернетика</w:t>
      </w:r>
      <w:r w:rsidRPr="00693C4B">
        <w:rPr>
          <w:color w:val="000000"/>
          <w:sz w:val="28"/>
          <w:szCs w:val="28"/>
        </w:rPr>
        <w:t xml:space="preserve"> / Р. К. Потапова. - М., 2005. </w:t>
      </w:r>
      <w:r w:rsidRPr="00693C4B">
        <w:rPr>
          <w:color w:val="000000"/>
          <w:sz w:val="28"/>
          <w:szCs w:val="28"/>
        </w:rPr>
        <w:sym w:font="Symbol" w:char="F02D"/>
      </w:r>
      <w:r w:rsidR="00533E78" w:rsidRPr="00693C4B">
        <w:rPr>
          <w:color w:val="000000"/>
          <w:sz w:val="28"/>
          <w:szCs w:val="28"/>
        </w:rPr>
        <w:t xml:space="preserve"> 564 c. </w:t>
      </w:r>
    </w:p>
    <w:p w:rsidR="00533E78" w:rsidRPr="00693C4B" w:rsidRDefault="00AE4B5A" w:rsidP="00A126CA">
      <w:pPr>
        <w:spacing w:line="360" w:lineRule="auto"/>
        <w:ind w:firstLine="709"/>
        <w:contextualSpacing/>
        <w:jc w:val="both"/>
        <w:rPr>
          <w:color w:val="000000"/>
          <w:sz w:val="28"/>
          <w:szCs w:val="28"/>
        </w:rPr>
      </w:pPr>
      <w:r w:rsidRPr="00693C4B">
        <w:rPr>
          <w:color w:val="000000"/>
          <w:sz w:val="28"/>
          <w:szCs w:val="28"/>
        </w:rPr>
        <w:t>14</w:t>
      </w:r>
      <w:r w:rsidR="00A7334F" w:rsidRPr="00693C4B">
        <w:rPr>
          <w:color w:val="000000"/>
          <w:sz w:val="28"/>
          <w:szCs w:val="28"/>
        </w:rPr>
        <w:t>. Потапова</w:t>
      </w:r>
      <w:r w:rsidR="00533E78" w:rsidRPr="00693C4B">
        <w:rPr>
          <w:color w:val="000000"/>
          <w:sz w:val="28"/>
          <w:szCs w:val="28"/>
        </w:rPr>
        <w:t xml:space="preserve"> Р. К. Сегментно-структурная организация речи (Экспериментал</w:t>
      </w:r>
      <w:r w:rsidRPr="00693C4B">
        <w:rPr>
          <w:color w:val="000000"/>
          <w:sz w:val="28"/>
          <w:szCs w:val="28"/>
        </w:rPr>
        <w:t>ьнофонетическое исследование) : А</w:t>
      </w:r>
      <w:r w:rsidR="00533E78" w:rsidRPr="00693C4B">
        <w:rPr>
          <w:color w:val="000000"/>
          <w:sz w:val="28"/>
          <w:szCs w:val="28"/>
        </w:rPr>
        <w:t>втореф. дис. ... д-ра филол. наук / Потапова Р. К. -Л</w:t>
      </w:r>
      <w:r w:rsidRPr="00693C4B">
        <w:rPr>
          <w:color w:val="000000"/>
          <w:sz w:val="28"/>
          <w:szCs w:val="28"/>
        </w:rPr>
        <w:t xml:space="preserve">., 1991. </w:t>
      </w:r>
      <w:r w:rsidRPr="00693C4B">
        <w:rPr>
          <w:color w:val="000000"/>
          <w:sz w:val="28"/>
          <w:szCs w:val="28"/>
        </w:rPr>
        <w:sym w:font="Symbol" w:char="F02D"/>
      </w:r>
      <w:r w:rsidR="00533E78" w:rsidRPr="00693C4B">
        <w:rPr>
          <w:color w:val="000000"/>
          <w:sz w:val="28"/>
          <w:szCs w:val="28"/>
        </w:rPr>
        <w:t xml:space="preserve"> 39 с. </w:t>
      </w:r>
      <w:r w:rsidR="00533E78" w:rsidRPr="00693C4B">
        <w:rPr>
          <w:color w:val="000000"/>
          <w:sz w:val="28"/>
          <w:szCs w:val="28"/>
        </w:rPr>
        <w:tab/>
      </w:r>
    </w:p>
    <w:p w:rsidR="00533E78" w:rsidRPr="00693C4B" w:rsidRDefault="00AE4B5A" w:rsidP="00A126CA">
      <w:pPr>
        <w:spacing w:line="360" w:lineRule="auto"/>
        <w:ind w:firstLine="709"/>
        <w:contextualSpacing/>
        <w:jc w:val="both"/>
        <w:rPr>
          <w:color w:val="000000"/>
          <w:sz w:val="28"/>
          <w:szCs w:val="28"/>
        </w:rPr>
      </w:pPr>
      <w:r w:rsidRPr="00693C4B">
        <w:rPr>
          <w:color w:val="000000"/>
          <w:sz w:val="28"/>
          <w:szCs w:val="28"/>
        </w:rPr>
        <w:t>15</w:t>
      </w:r>
      <w:r w:rsidR="00533E78" w:rsidRPr="00693C4B">
        <w:rPr>
          <w:color w:val="000000"/>
          <w:sz w:val="28"/>
          <w:szCs w:val="28"/>
        </w:rPr>
        <w:t>.</w:t>
      </w:r>
      <w:r w:rsidR="00A7334F" w:rsidRPr="00693C4B">
        <w:rPr>
          <w:color w:val="000000"/>
          <w:sz w:val="28"/>
          <w:szCs w:val="28"/>
        </w:rPr>
        <w:t xml:space="preserve"> Потапова </w:t>
      </w:r>
      <w:r w:rsidRPr="00693C4B">
        <w:rPr>
          <w:color w:val="000000"/>
          <w:sz w:val="28"/>
          <w:szCs w:val="28"/>
        </w:rPr>
        <w:t>Р.</w:t>
      </w:r>
      <w:r w:rsidR="00162FE1" w:rsidRPr="00693C4B">
        <w:rPr>
          <w:color w:val="000000"/>
          <w:sz w:val="28"/>
          <w:szCs w:val="28"/>
        </w:rPr>
        <w:t xml:space="preserve">К. Средства фонетического членения речевого потока в немецком и русском языках / </w:t>
      </w:r>
      <w:r w:rsidRPr="00693C4B">
        <w:rPr>
          <w:color w:val="000000"/>
          <w:sz w:val="28"/>
          <w:szCs w:val="28"/>
        </w:rPr>
        <w:t>Р. К. Потапова, Л. П. Блохина.</w:t>
      </w:r>
      <w:r w:rsidR="00744AC0" w:rsidRPr="00693C4B">
        <w:rPr>
          <w:color w:val="000000"/>
          <w:sz w:val="28"/>
          <w:szCs w:val="28"/>
        </w:rPr>
        <w:t xml:space="preserve"> </w:t>
      </w:r>
      <w:r w:rsidR="00162FE1" w:rsidRPr="00693C4B">
        <w:rPr>
          <w:color w:val="000000"/>
          <w:sz w:val="28"/>
          <w:szCs w:val="28"/>
        </w:rPr>
        <w:t>М., 1986. - 98 c.</w:t>
      </w:r>
    </w:p>
    <w:p w:rsidR="000F540F" w:rsidRPr="00693C4B" w:rsidRDefault="00A866B9" w:rsidP="00A126CA">
      <w:pPr>
        <w:spacing w:line="360" w:lineRule="auto"/>
        <w:ind w:firstLine="709"/>
        <w:contextualSpacing/>
        <w:jc w:val="both"/>
        <w:rPr>
          <w:color w:val="000000"/>
          <w:sz w:val="28"/>
          <w:szCs w:val="28"/>
        </w:rPr>
      </w:pPr>
      <w:r w:rsidRPr="00693C4B">
        <w:rPr>
          <w:color w:val="000000"/>
          <w:sz w:val="28"/>
          <w:szCs w:val="28"/>
        </w:rPr>
        <w:t>16</w:t>
      </w:r>
      <w:r w:rsidR="00162FE1" w:rsidRPr="00693C4B">
        <w:rPr>
          <w:color w:val="000000"/>
          <w:sz w:val="28"/>
          <w:szCs w:val="28"/>
        </w:rPr>
        <w:t>.</w:t>
      </w:r>
      <w:r w:rsidR="000F6D1A" w:rsidRPr="00693C4B">
        <w:rPr>
          <w:color w:val="000000"/>
          <w:sz w:val="28"/>
          <w:szCs w:val="28"/>
        </w:rPr>
        <w:t xml:space="preserve"> </w:t>
      </w:r>
      <w:r w:rsidR="00895F7A" w:rsidRPr="00693C4B">
        <w:rPr>
          <w:color w:val="000000"/>
          <w:sz w:val="28"/>
          <w:szCs w:val="28"/>
        </w:rPr>
        <w:t xml:space="preserve">Соколова Н. Б., Молчанова И.Д. Справочик по грамматике немецкого языка. </w:t>
      </w:r>
      <w:r w:rsidR="00895F7A" w:rsidRPr="00693C4B">
        <w:rPr>
          <w:color w:val="000000"/>
          <w:sz w:val="28"/>
          <w:szCs w:val="28"/>
        </w:rPr>
        <w:sym w:font="Symbol" w:char="F02D"/>
      </w:r>
      <w:r w:rsidR="00895F7A" w:rsidRPr="00693C4B">
        <w:rPr>
          <w:color w:val="000000"/>
          <w:sz w:val="28"/>
          <w:szCs w:val="28"/>
        </w:rPr>
        <w:t xml:space="preserve"> 1989. </w:t>
      </w:r>
      <w:r w:rsidR="00895F7A" w:rsidRPr="00693C4B">
        <w:rPr>
          <w:color w:val="000000"/>
          <w:sz w:val="28"/>
          <w:szCs w:val="28"/>
        </w:rPr>
        <w:sym w:font="Symbol" w:char="F02D"/>
      </w:r>
      <w:r w:rsidR="000F540F" w:rsidRPr="00693C4B">
        <w:rPr>
          <w:color w:val="000000"/>
          <w:sz w:val="28"/>
          <w:szCs w:val="28"/>
        </w:rPr>
        <w:t xml:space="preserve"> С</w:t>
      </w:r>
      <w:r w:rsidR="00895F7A" w:rsidRPr="00693C4B">
        <w:rPr>
          <w:color w:val="000000"/>
          <w:sz w:val="28"/>
          <w:szCs w:val="28"/>
        </w:rPr>
        <w:t>.</w:t>
      </w:r>
      <w:r w:rsidR="00506C73" w:rsidRPr="00693C4B">
        <w:rPr>
          <w:color w:val="000000"/>
          <w:sz w:val="28"/>
          <w:szCs w:val="28"/>
        </w:rPr>
        <w:t xml:space="preserve"> 45-47</w:t>
      </w:r>
    </w:p>
    <w:p w:rsidR="00212D56" w:rsidRPr="00693C4B" w:rsidRDefault="00A866B9" w:rsidP="00A126CA">
      <w:pPr>
        <w:spacing w:line="360" w:lineRule="auto"/>
        <w:ind w:firstLine="709"/>
        <w:contextualSpacing/>
        <w:jc w:val="both"/>
        <w:rPr>
          <w:color w:val="000000"/>
          <w:sz w:val="28"/>
          <w:szCs w:val="28"/>
        </w:rPr>
      </w:pPr>
      <w:r w:rsidRPr="00693C4B">
        <w:rPr>
          <w:color w:val="000000"/>
          <w:sz w:val="28"/>
          <w:szCs w:val="28"/>
        </w:rPr>
        <w:t>17</w:t>
      </w:r>
      <w:r w:rsidR="000F540F" w:rsidRPr="00693C4B">
        <w:rPr>
          <w:color w:val="000000"/>
          <w:sz w:val="28"/>
          <w:szCs w:val="28"/>
        </w:rPr>
        <w:t xml:space="preserve">. </w:t>
      </w:r>
      <w:r w:rsidR="0003706E" w:rsidRPr="00693C4B">
        <w:rPr>
          <w:color w:val="000000"/>
          <w:sz w:val="28"/>
          <w:szCs w:val="28"/>
          <w:shd w:val="clear" w:color="auto" w:fill="FFFFFF"/>
        </w:rPr>
        <w:t xml:space="preserve">Стериополо Е.И. Фонетико-фонологическая эволюция системы гласных немецкого языка // Проблемы и методы экспериментально-фонетических исследований. </w:t>
      </w:r>
      <w:r w:rsidR="000F540F" w:rsidRPr="00693C4B">
        <w:rPr>
          <w:color w:val="000000"/>
          <w:sz w:val="28"/>
          <w:szCs w:val="28"/>
          <w:shd w:val="clear" w:color="auto" w:fill="FFFFFF"/>
        </w:rPr>
        <w:sym w:font="Symbol" w:char="F02D"/>
      </w:r>
      <w:r w:rsidR="00604BC2" w:rsidRPr="00693C4B">
        <w:rPr>
          <w:color w:val="000000"/>
          <w:sz w:val="28"/>
          <w:szCs w:val="28"/>
          <w:shd w:val="clear" w:color="auto" w:fill="FFFFFF"/>
        </w:rPr>
        <w:t xml:space="preserve"> </w:t>
      </w:r>
      <w:r w:rsidR="0003706E" w:rsidRPr="00693C4B">
        <w:rPr>
          <w:color w:val="000000"/>
          <w:sz w:val="28"/>
          <w:szCs w:val="28"/>
          <w:shd w:val="clear" w:color="auto" w:fill="FFFFFF"/>
        </w:rPr>
        <w:t>Санкт-Петербург, 2002.</w:t>
      </w:r>
      <w:r w:rsidR="00604BC2" w:rsidRPr="00693C4B">
        <w:rPr>
          <w:color w:val="000000"/>
          <w:sz w:val="28"/>
          <w:szCs w:val="28"/>
          <w:shd w:val="clear" w:color="auto" w:fill="FFFFFF"/>
        </w:rPr>
        <w:t xml:space="preserve"> </w:t>
      </w:r>
      <w:r w:rsidR="00604BC2" w:rsidRPr="00693C4B">
        <w:rPr>
          <w:color w:val="000000"/>
          <w:sz w:val="28"/>
          <w:szCs w:val="28"/>
          <w:shd w:val="clear" w:color="auto" w:fill="FFFFFF"/>
        </w:rPr>
        <w:sym w:font="Symbol" w:char="F02D"/>
      </w:r>
      <w:r w:rsidR="0003706E" w:rsidRPr="00693C4B">
        <w:rPr>
          <w:color w:val="000000"/>
          <w:sz w:val="28"/>
          <w:szCs w:val="28"/>
          <w:shd w:val="clear" w:color="auto" w:fill="FFFFFF"/>
        </w:rPr>
        <w:t xml:space="preserve"> С.</w:t>
      </w:r>
      <w:r w:rsidR="00604BC2" w:rsidRPr="00693C4B">
        <w:rPr>
          <w:color w:val="000000"/>
          <w:sz w:val="28"/>
          <w:szCs w:val="28"/>
          <w:shd w:val="clear" w:color="auto" w:fill="FFFFFF"/>
        </w:rPr>
        <w:t xml:space="preserve"> </w:t>
      </w:r>
      <w:r w:rsidR="0003706E" w:rsidRPr="00693C4B">
        <w:rPr>
          <w:color w:val="000000"/>
          <w:sz w:val="28"/>
          <w:szCs w:val="28"/>
          <w:shd w:val="clear" w:color="auto" w:fill="FFFFFF"/>
        </w:rPr>
        <w:t>87-93.</w:t>
      </w:r>
    </w:p>
    <w:p w:rsidR="00212D56" w:rsidRPr="00693C4B" w:rsidRDefault="00A866B9" w:rsidP="00A126CA">
      <w:pPr>
        <w:spacing w:line="360" w:lineRule="auto"/>
        <w:ind w:firstLine="709"/>
        <w:jc w:val="both"/>
        <w:outlineLvl w:val="1"/>
        <w:rPr>
          <w:color w:val="000000"/>
          <w:sz w:val="28"/>
          <w:szCs w:val="28"/>
        </w:rPr>
      </w:pPr>
      <w:r w:rsidRPr="00693C4B">
        <w:rPr>
          <w:color w:val="000000"/>
          <w:sz w:val="28"/>
          <w:szCs w:val="28"/>
          <w:shd w:val="clear" w:color="auto" w:fill="FFFFFF"/>
        </w:rPr>
        <w:t>18</w:t>
      </w:r>
      <w:r w:rsidR="0003706E" w:rsidRPr="00693C4B">
        <w:rPr>
          <w:color w:val="000000"/>
          <w:sz w:val="28"/>
          <w:szCs w:val="28"/>
          <w:shd w:val="clear" w:color="auto" w:fill="FFFFFF"/>
        </w:rPr>
        <w:t xml:space="preserve">. Стеріополо О.І. Система фонем сучасної німецької мови та її реалізація в мовленні // Науковий вісник Чернівецького університету: збірник наукових праць. </w:t>
      </w:r>
      <w:r w:rsidRPr="00693C4B">
        <w:rPr>
          <w:color w:val="000000"/>
          <w:sz w:val="28"/>
          <w:szCs w:val="28"/>
          <w:shd w:val="clear" w:color="auto" w:fill="FFFFFF"/>
        </w:rPr>
        <w:sym w:font="Symbol" w:char="F02D"/>
      </w:r>
      <w:r w:rsidRPr="00693C4B">
        <w:rPr>
          <w:color w:val="000000"/>
          <w:sz w:val="28"/>
          <w:szCs w:val="28"/>
          <w:shd w:val="clear" w:color="auto" w:fill="FFFFFF"/>
        </w:rPr>
        <w:t xml:space="preserve"> </w:t>
      </w:r>
      <w:r w:rsidR="0003706E" w:rsidRPr="00693C4B">
        <w:rPr>
          <w:color w:val="000000"/>
          <w:sz w:val="28"/>
          <w:szCs w:val="28"/>
          <w:shd w:val="clear" w:color="auto" w:fill="FFFFFF"/>
        </w:rPr>
        <w:t xml:space="preserve">Вип. </w:t>
      </w:r>
      <w:r w:rsidRPr="00693C4B">
        <w:rPr>
          <w:color w:val="000000"/>
          <w:sz w:val="28"/>
          <w:szCs w:val="28"/>
          <w:shd w:val="clear" w:color="auto" w:fill="FFFFFF"/>
        </w:rPr>
        <w:t xml:space="preserve">165-166: Германська філологія. </w:t>
      </w:r>
      <w:r w:rsidRPr="00693C4B">
        <w:rPr>
          <w:color w:val="000000"/>
          <w:sz w:val="28"/>
          <w:szCs w:val="28"/>
          <w:shd w:val="clear" w:color="auto" w:fill="FFFFFF"/>
        </w:rPr>
        <w:sym w:font="Symbol" w:char="F02D"/>
      </w:r>
      <w:r w:rsidRPr="00693C4B">
        <w:rPr>
          <w:color w:val="000000"/>
          <w:sz w:val="28"/>
          <w:szCs w:val="28"/>
          <w:shd w:val="clear" w:color="auto" w:fill="FFFFFF"/>
        </w:rPr>
        <w:t xml:space="preserve"> </w:t>
      </w:r>
      <w:r w:rsidR="0003706E" w:rsidRPr="00693C4B">
        <w:rPr>
          <w:color w:val="000000"/>
          <w:sz w:val="28"/>
          <w:szCs w:val="28"/>
          <w:shd w:val="clear" w:color="auto" w:fill="FFFFFF"/>
        </w:rPr>
        <w:t>Чернівці: Рута, 2003.</w:t>
      </w:r>
      <w:r w:rsidRPr="00693C4B">
        <w:rPr>
          <w:color w:val="000000"/>
          <w:sz w:val="28"/>
          <w:szCs w:val="28"/>
          <w:shd w:val="clear" w:color="auto" w:fill="FFFFFF"/>
        </w:rPr>
        <w:t xml:space="preserve"> </w:t>
      </w:r>
      <w:r w:rsidRPr="00693C4B">
        <w:rPr>
          <w:color w:val="000000"/>
          <w:sz w:val="28"/>
          <w:szCs w:val="28"/>
          <w:shd w:val="clear" w:color="auto" w:fill="FFFFFF"/>
        </w:rPr>
        <w:sym w:font="Symbol" w:char="F02D"/>
      </w:r>
      <w:r w:rsidR="0003706E" w:rsidRPr="00693C4B">
        <w:rPr>
          <w:color w:val="000000"/>
          <w:sz w:val="28"/>
          <w:szCs w:val="28"/>
          <w:shd w:val="clear" w:color="auto" w:fill="FFFFFF"/>
        </w:rPr>
        <w:t xml:space="preserve"> С. 207-218.</w:t>
      </w:r>
    </w:p>
    <w:p w:rsidR="00690A50" w:rsidRPr="00693C4B" w:rsidRDefault="00A866B9" w:rsidP="00A126CA">
      <w:pPr>
        <w:spacing w:line="360" w:lineRule="auto"/>
        <w:ind w:firstLine="708"/>
        <w:jc w:val="both"/>
        <w:rPr>
          <w:color w:val="000000"/>
          <w:sz w:val="28"/>
          <w:szCs w:val="28"/>
        </w:rPr>
      </w:pPr>
      <w:r w:rsidRPr="00693C4B">
        <w:rPr>
          <w:color w:val="000000"/>
          <w:sz w:val="28"/>
          <w:szCs w:val="28"/>
        </w:rPr>
        <w:t>19</w:t>
      </w:r>
      <w:r w:rsidR="00690A50" w:rsidRPr="00693C4B">
        <w:rPr>
          <w:color w:val="000000"/>
          <w:sz w:val="28"/>
          <w:szCs w:val="28"/>
        </w:rPr>
        <w:t>. Фаустова Н.А. Сопоставительный анализ английской, французской и русской интонации // Труды международной к</w:t>
      </w:r>
      <w:r w:rsidRPr="00693C4B">
        <w:rPr>
          <w:color w:val="000000"/>
          <w:sz w:val="28"/>
          <w:szCs w:val="28"/>
        </w:rPr>
        <w:t xml:space="preserve">онференции «Диалог-2006», 2006. </w:t>
      </w:r>
      <w:r w:rsidRPr="00693C4B">
        <w:rPr>
          <w:color w:val="000000"/>
          <w:sz w:val="28"/>
          <w:szCs w:val="28"/>
        </w:rPr>
        <w:sym w:font="Symbol" w:char="F02D"/>
      </w:r>
      <w:r w:rsidRPr="00693C4B">
        <w:rPr>
          <w:color w:val="000000"/>
          <w:sz w:val="28"/>
          <w:szCs w:val="28"/>
        </w:rPr>
        <w:t xml:space="preserve"> </w:t>
      </w:r>
      <w:r w:rsidR="00690A50" w:rsidRPr="00693C4B">
        <w:rPr>
          <w:color w:val="000000"/>
          <w:sz w:val="28"/>
          <w:szCs w:val="28"/>
        </w:rPr>
        <w:t>С. 527-533.</w:t>
      </w:r>
    </w:p>
    <w:p w:rsidR="00690A50" w:rsidRPr="00A45EC5" w:rsidRDefault="00A866B9" w:rsidP="00A126CA">
      <w:pPr>
        <w:spacing w:line="360" w:lineRule="auto"/>
        <w:ind w:firstLine="708"/>
        <w:jc w:val="both"/>
        <w:outlineLvl w:val="1"/>
        <w:rPr>
          <w:color w:val="000000"/>
          <w:sz w:val="28"/>
          <w:szCs w:val="28"/>
          <w:lang w:val="de-DE"/>
        </w:rPr>
      </w:pPr>
      <w:r w:rsidRPr="00693C4B">
        <w:rPr>
          <w:rFonts w:eastAsia="Times New Roman"/>
          <w:color w:val="000000"/>
          <w:sz w:val="28"/>
          <w:szCs w:val="28"/>
        </w:rPr>
        <w:t>20</w:t>
      </w:r>
      <w:r w:rsidR="00690A50" w:rsidRPr="00693C4B">
        <w:rPr>
          <w:color w:val="000000"/>
          <w:sz w:val="28"/>
          <w:szCs w:val="28"/>
        </w:rPr>
        <w:t>.</w:t>
      </w:r>
      <w:r w:rsidR="00744AC0" w:rsidRPr="00693C4B">
        <w:rPr>
          <w:color w:val="000000"/>
          <w:sz w:val="28"/>
          <w:szCs w:val="28"/>
        </w:rPr>
        <w:t xml:space="preserve"> </w:t>
      </w:r>
      <w:r w:rsidR="00690A50" w:rsidRPr="00693C4B">
        <w:rPr>
          <w:color w:val="000000"/>
          <w:sz w:val="28"/>
          <w:szCs w:val="28"/>
        </w:rPr>
        <w:t>Янко Т.Е. Интонация связного текста // Труды междунаро</w:t>
      </w:r>
      <w:r w:rsidRPr="00693C4B">
        <w:rPr>
          <w:color w:val="000000"/>
          <w:sz w:val="28"/>
          <w:szCs w:val="28"/>
        </w:rPr>
        <w:t xml:space="preserve">дной конференции Диалог - 2006. </w:t>
      </w:r>
      <w:r w:rsidRPr="00693C4B">
        <w:rPr>
          <w:color w:val="000000"/>
          <w:sz w:val="28"/>
          <w:szCs w:val="28"/>
        </w:rPr>
        <w:sym w:font="Symbol" w:char="F02D"/>
      </w:r>
      <w:r w:rsidRPr="00693C4B">
        <w:rPr>
          <w:color w:val="000000"/>
          <w:sz w:val="28"/>
          <w:szCs w:val="28"/>
        </w:rPr>
        <w:t xml:space="preserve"> С</w:t>
      </w:r>
      <w:r w:rsidRPr="00A45EC5">
        <w:rPr>
          <w:color w:val="000000"/>
          <w:sz w:val="28"/>
          <w:szCs w:val="28"/>
          <w:lang w:val="de-DE"/>
        </w:rPr>
        <w:t>. 17</w:t>
      </w:r>
    </w:p>
    <w:p w:rsidR="00C410CF" w:rsidRPr="00A45EC5" w:rsidRDefault="00E306FB" w:rsidP="00A126CA">
      <w:pPr>
        <w:spacing w:line="360" w:lineRule="auto"/>
        <w:ind w:firstLine="708"/>
        <w:jc w:val="both"/>
        <w:outlineLvl w:val="1"/>
        <w:rPr>
          <w:rFonts w:eastAsia="Times New Roman"/>
          <w:color w:val="000000"/>
          <w:sz w:val="28"/>
          <w:szCs w:val="28"/>
          <w:lang w:val="de-DE"/>
        </w:rPr>
      </w:pPr>
      <w:r w:rsidRPr="00693C4B">
        <w:rPr>
          <w:color w:val="000000"/>
          <w:sz w:val="28"/>
          <w:szCs w:val="28"/>
          <w:lang w:val="de-DE"/>
        </w:rPr>
        <w:t>21</w:t>
      </w:r>
      <w:r w:rsidR="00273F62" w:rsidRPr="00693C4B">
        <w:rPr>
          <w:color w:val="000000"/>
          <w:sz w:val="28"/>
          <w:szCs w:val="28"/>
          <w:lang w:val="de-DE"/>
        </w:rPr>
        <w:t xml:space="preserve">. </w:t>
      </w:r>
      <w:r w:rsidR="00A866B9" w:rsidRPr="00A45EC5">
        <w:rPr>
          <w:rFonts w:eastAsia="Times New Roman"/>
          <w:color w:val="000000"/>
          <w:sz w:val="28"/>
          <w:szCs w:val="28"/>
          <w:lang w:val="de-DE"/>
        </w:rPr>
        <w:t>Gardt A.</w:t>
      </w:r>
      <w:r w:rsidR="00C410CF" w:rsidRPr="00A45EC5">
        <w:rPr>
          <w:rFonts w:eastAsia="Times New Roman"/>
          <w:color w:val="000000"/>
          <w:sz w:val="28"/>
          <w:szCs w:val="28"/>
          <w:lang w:val="de-DE"/>
        </w:rPr>
        <w:t> </w:t>
      </w:r>
      <w:r w:rsidR="00C410CF" w:rsidRPr="00693C4B">
        <w:rPr>
          <w:rFonts w:eastAsia="Times New Roman"/>
          <w:color w:val="000000"/>
          <w:sz w:val="28"/>
          <w:szCs w:val="28"/>
          <w:lang w:val="de-DE"/>
        </w:rPr>
        <w:t>Geschichte der Sprachwissenschaft in Deutschland. — Walter de Gruyter, 1999. — </w:t>
      </w:r>
      <w:r w:rsidR="00C410CF" w:rsidRPr="00693C4B">
        <w:rPr>
          <w:color w:val="000000"/>
          <w:sz w:val="28"/>
          <w:szCs w:val="28"/>
          <w:lang w:val="de-DE"/>
        </w:rPr>
        <w:t>657 S.</w:t>
      </w:r>
    </w:p>
    <w:p w:rsidR="005205A9" w:rsidRPr="00A45EC5" w:rsidRDefault="00E306FB" w:rsidP="00A126CA">
      <w:pPr>
        <w:spacing w:line="360" w:lineRule="auto"/>
        <w:ind w:firstLine="709"/>
        <w:jc w:val="both"/>
        <w:outlineLvl w:val="1"/>
        <w:rPr>
          <w:rFonts w:eastAsia="Times New Roman"/>
          <w:color w:val="000000"/>
          <w:sz w:val="28"/>
          <w:szCs w:val="28"/>
          <w:lang w:val="de-DE"/>
        </w:rPr>
      </w:pPr>
      <w:r w:rsidRPr="00693C4B">
        <w:rPr>
          <w:color w:val="000000"/>
          <w:sz w:val="28"/>
          <w:szCs w:val="28"/>
          <w:lang w:val="de-DE"/>
        </w:rPr>
        <w:t>22</w:t>
      </w:r>
      <w:r w:rsidR="008B49BE" w:rsidRPr="00693C4B">
        <w:rPr>
          <w:color w:val="000000"/>
          <w:sz w:val="28"/>
          <w:szCs w:val="28"/>
          <w:lang w:val="de-DE"/>
        </w:rPr>
        <w:t>.</w:t>
      </w:r>
      <w:r w:rsidR="00A866B9" w:rsidRPr="00693C4B">
        <w:rPr>
          <w:color w:val="000000"/>
          <w:sz w:val="28"/>
          <w:szCs w:val="28"/>
          <w:lang w:val="de-DE"/>
        </w:rPr>
        <w:t>Besch W. S</w:t>
      </w:r>
      <w:r w:rsidR="005205A9" w:rsidRPr="00693C4B">
        <w:rPr>
          <w:color w:val="000000"/>
          <w:sz w:val="28"/>
          <w:szCs w:val="28"/>
          <w:lang w:val="de-DE"/>
        </w:rPr>
        <w:t>prachgeschichte</w:t>
      </w:r>
      <w:r w:rsidR="005205A9" w:rsidRPr="00A45EC5">
        <w:rPr>
          <w:color w:val="000000"/>
          <w:sz w:val="28"/>
          <w:szCs w:val="28"/>
          <w:lang w:val="de-DE"/>
        </w:rPr>
        <w:t>: Ein Handbuch zur Geschichte der deutschen Sprach</w:t>
      </w:r>
      <w:r w:rsidR="008B49BE" w:rsidRPr="00A45EC5">
        <w:rPr>
          <w:color w:val="000000"/>
          <w:sz w:val="28"/>
          <w:szCs w:val="28"/>
          <w:lang w:val="de-DE"/>
        </w:rPr>
        <w:t>e. – Walter de Gruyter, 1998. – S. 17-25</w:t>
      </w:r>
      <w:r w:rsidR="00A866B9" w:rsidRPr="00A45EC5">
        <w:rPr>
          <w:color w:val="000000"/>
          <w:sz w:val="28"/>
          <w:szCs w:val="28"/>
          <w:lang w:val="de-DE"/>
        </w:rPr>
        <w:t>.</w:t>
      </w:r>
    </w:p>
    <w:p w:rsidR="00273F62" w:rsidRPr="00693C4B" w:rsidRDefault="00273F62" w:rsidP="00172EAC">
      <w:pPr>
        <w:spacing w:line="360" w:lineRule="auto"/>
        <w:ind w:firstLine="709"/>
        <w:jc w:val="both"/>
        <w:outlineLvl w:val="1"/>
        <w:rPr>
          <w:color w:val="000000"/>
          <w:sz w:val="28"/>
          <w:szCs w:val="28"/>
          <w:lang w:val="de-DE"/>
        </w:rPr>
      </w:pPr>
      <w:r w:rsidRPr="00693C4B">
        <w:rPr>
          <w:rFonts w:eastAsia="Times New Roman"/>
          <w:color w:val="000000"/>
          <w:sz w:val="28"/>
          <w:szCs w:val="28"/>
          <w:lang w:val="de-DE"/>
        </w:rPr>
        <w:t> </w:t>
      </w:r>
      <w:r w:rsidR="00E306FB" w:rsidRPr="00A45EC5">
        <w:rPr>
          <w:color w:val="000000"/>
          <w:sz w:val="28"/>
          <w:szCs w:val="28"/>
          <w:lang w:val="de-DE"/>
        </w:rPr>
        <w:t>23</w:t>
      </w:r>
      <w:r w:rsidRPr="00A45EC5">
        <w:rPr>
          <w:color w:val="000000"/>
          <w:sz w:val="28"/>
          <w:szCs w:val="28"/>
          <w:lang w:val="de-DE"/>
        </w:rPr>
        <w:t xml:space="preserve">. </w:t>
      </w:r>
      <w:hyperlink r:id="rId11" w:history="1">
        <w:r w:rsidRPr="00A45EC5">
          <w:rPr>
            <w:rFonts w:eastAsia="Times New Roman"/>
            <w:color w:val="000000"/>
            <w:sz w:val="28"/>
            <w:szCs w:val="28"/>
            <w:lang w:val="de-DE"/>
          </w:rPr>
          <w:t>Eggers</w:t>
        </w:r>
        <w:r w:rsidR="00A866B9" w:rsidRPr="00A45EC5">
          <w:rPr>
            <w:rFonts w:eastAsia="Times New Roman"/>
            <w:color w:val="000000"/>
            <w:sz w:val="28"/>
            <w:szCs w:val="28"/>
            <w:lang w:val="de-DE"/>
          </w:rPr>
          <w:t xml:space="preserve"> E</w:t>
        </w:r>
        <w:r w:rsidRPr="00A45EC5">
          <w:rPr>
            <w:rFonts w:eastAsia="Times New Roman"/>
            <w:color w:val="000000"/>
            <w:sz w:val="28"/>
            <w:szCs w:val="28"/>
            <w:lang w:val="de-DE"/>
          </w:rPr>
          <w:t>. </w:t>
        </w:r>
        <w:r w:rsidRPr="00693C4B">
          <w:rPr>
            <w:rFonts w:eastAsia="Times New Roman"/>
            <w:color w:val="000000"/>
            <w:sz w:val="28"/>
            <w:szCs w:val="28"/>
            <w:lang w:val="de-DE"/>
          </w:rPr>
          <w:t>Die Europäer und ihre Sprachen</w:t>
        </w:r>
      </w:hyperlink>
      <w:r w:rsidRPr="00693C4B">
        <w:rPr>
          <w:rFonts w:eastAsia="Times New Roman"/>
          <w:color w:val="000000"/>
          <w:sz w:val="28"/>
          <w:szCs w:val="28"/>
          <w:lang w:val="de-DE"/>
        </w:rPr>
        <w:t> – Berlin. -</w:t>
      </w:r>
      <w:r w:rsidR="00744AC0" w:rsidRPr="00693C4B">
        <w:rPr>
          <w:rFonts w:eastAsia="Times New Roman"/>
          <w:color w:val="000000"/>
          <w:sz w:val="28"/>
          <w:szCs w:val="28"/>
          <w:lang w:val="de-DE"/>
        </w:rPr>
        <w:t xml:space="preserve"> </w:t>
      </w:r>
      <w:r w:rsidRPr="00693C4B">
        <w:rPr>
          <w:rFonts w:eastAsia="Times New Roman"/>
          <w:color w:val="000000"/>
          <w:sz w:val="28"/>
          <w:szCs w:val="28"/>
          <w:lang w:val="de-DE"/>
        </w:rPr>
        <w:t>2014.</w:t>
      </w:r>
      <w:r w:rsidR="00A866B9" w:rsidRPr="00693C4B">
        <w:rPr>
          <w:rFonts w:eastAsia="Times New Roman"/>
          <w:color w:val="000000"/>
          <w:sz w:val="28"/>
          <w:szCs w:val="28"/>
          <w:lang w:val="de-DE"/>
        </w:rPr>
        <w:t xml:space="preserve"> </w:t>
      </w:r>
      <w:r w:rsidR="00A866B9" w:rsidRPr="00693C4B">
        <w:rPr>
          <w:rFonts w:eastAsia="Times New Roman"/>
          <w:color w:val="000000"/>
          <w:sz w:val="28"/>
          <w:szCs w:val="28"/>
          <w:lang w:val="de-DE"/>
        </w:rPr>
        <w:sym w:font="Symbol" w:char="F02D"/>
      </w:r>
      <w:r w:rsidR="00A866B9" w:rsidRPr="00693C4B">
        <w:rPr>
          <w:rFonts w:eastAsia="Times New Roman"/>
          <w:color w:val="000000"/>
          <w:sz w:val="28"/>
          <w:szCs w:val="28"/>
          <w:lang w:val="de-DE"/>
        </w:rPr>
        <w:t xml:space="preserve"> S. 27</w:t>
      </w:r>
    </w:p>
    <w:p w:rsidR="00273F62" w:rsidRPr="00693C4B" w:rsidRDefault="00E306FB" w:rsidP="00A126CA">
      <w:pPr>
        <w:spacing w:line="360" w:lineRule="auto"/>
        <w:ind w:firstLine="709"/>
        <w:jc w:val="both"/>
        <w:outlineLvl w:val="1"/>
        <w:rPr>
          <w:color w:val="000000"/>
          <w:sz w:val="28"/>
          <w:szCs w:val="28"/>
          <w:lang w:val="de-DE"/>
        </w:rPr>
      </w:pPr>
      <w:r w:rsidRPr="00693C4B">
        <w:rPr>
          <w:color w:val="000000"/>
          <w:sz w:val="28"/>
          <w:szCs w:val="28"/>
          <w:lang w:val="de-DE"/>
        </w:rPr>
        <w:t>24</w:t>
      </w:r>
      <w:r w:rsidR="00273F62" w:rsidRPr="00693C4B">
        <w:rPr>
          <w:color w:val="000000"/>
          <w:sz w:val="28"/>
          <w:szCs w:val="28"/>
          <w:lang w:val="de-DE"/>
        </w:rPr>
        <w:t xml:space="preserve">. </w:t>
      </w:r>
      <w:r w:rsidR="00273F62" w:rsidRPr="00693C4B">
        <w:rPr>
          <w:rFonts w:eastAsia="Times New Roman"/>
          <w:color w:val="000000"/>
          <w:sz w:val="28"/>
          <w:szCs w:val="28"/>
          <w:lang w:val="de-DE"/>
        </w:rPr>
        <w:t>Eggers</w:t>
      </w:r>
      <w:r w:rsidR="00A866B9" w:rsidRPr="00693C4B">
        <w:rPr>
          <w:rFonts w:eastAsia="Times New Roman"/>
          <w:color w:val="000000"/>
          <w:sz w:val="28"/>
          <w:szCs w:val="28"/>
          <w:lang w:val="de-DE"/>
        </w:rPr>
        <w:t xml:space="preserve"> E</w:t>
      </w:r>
      <w:r w:rsidR="00273F62" w:rsidRPr="00693C4B">
        <w:rPr>
          <w:rFonts w:eastAsia="Times New Roman"/>
          <w:color w:val="000000"/>
          <w:sz w:val="28"/>
          <w:szCs w:val="28"/>
          <w:lang w:val="de-DE"/>
        </w:rPr>
        <w:t xml:space="preserve">. Moderne Dialekte – neue Dialektologie.// </w:t>
      </w:r>
      <w:r w:rsidR="00273F62" w:rsidRPr="00A45EC5">
        <w:rPr>
          <w:rFonts w:eastAsia="Times New Roman"/>
          <w:color w:val="000000"/>
          <w:sz w:val="28"/>
          <w:szCs w:val="28"/>
          <w:lang w:val="de-DE"/>
        </w:rPr>
        <w:t xml:space="preserve">Akten des 1. </w:t>
      </w:r>
      <w:r w:rsidR="00273F62" w:rsidRPr="00693C4B">
        <w:rPr>
          <w:rFonts w:eastAsia="Times New Roman"/>
          <w:color w:val="000000"/>
          <w:sz w:val="28"/>
          <w:szCs w:val="28"/>
          <w:lang w:val="de-DE"/>
        </w:rPr>
        <w:t>Kongresses der Internationalen Gesellschaft für Dialektologie des Deutsch</w:t>
      </w:r>
      <w:r w:rsidR="00A866B9" w:rsidRPr="00693C4B">
        <w:rPr>
          <w:rFonts w:eastAsia="Times New Roman"/>
          <w:color w:val="000000"/>
          <w:sz w:val="28"/>
          <w:szCs w:val="28"/>
          <w:lang w:val="de-DE"/>
        </w:rPr>
        <w:t xml:space="preserve">en. — Steiner, Stuttgart, 2005. </w:t>
      </w:r>
      <w:r w:rsidR="00A866B9" w:rsidRPr="00693C4B">
        <w:rPr>
          <w:rFonts w:eastAsia="Times New Roman"/>
          <w:color w:val="000000"/>
          <w:sz w:val="28"/>
          <w:szCs w:val="28"/>
          <w:lang w:val="de-DE"/>
        </w:rPr>
        <w:sym w:font="Symbol" w:char="F02D"/>
      </w:r>
      <w:r w:rsidR="00A866B9" w:rsidRPr="00693C4B">
        <w:rPr>
          <w:rFonts w:eastAsia="Times New Roman"/>
          <w:color w:val="000000"/>
          <w:sz w:val="28"/>
          <w:szCs w:val="28"/>
          <w:lang w:val="de-DE"/>
        </w:rPr>
        <w:t xml:space="preserve"> 20-22</w:t>
      </w:r>
    </w:p>
    <w:p w:rsidR="00273F62" w:rsidRPr="00A45EC5" w:rsidRDefault="00E306FB" w:rsidP="00A126CA">
      <w:pPr>
        <w:spacing w:line="360" w:lineRule="auto"/>
        <w:ind w:firstLine="709"/>
        <w:jc w:val="both"/>
        <w:outlineLvl w:val="1"/>
        <w:rPr>
          <w:color w:val="000000"/>
          <w:sz w:val="28"/>
          <w:szCs w:val="28"/>
          <w:lang w:val="de-DE"/>
        </w:rPr>
      </w:pPr>
      <w:r w:rsidRPr="00693C4B">
        <w:rPr>
          <w:color w:val="000000"/>
          <w:sz w:val="28"/>
          <w:szCs w:val="28"/>
          <w:lang w:val="de-DE"/>
        </w:rPr>
        <w:lastRenderedPageBreak/>
        <w:t>25</w:t>
      </w:r>
      <w:r w:rsidR="00273F62" w:rsidRPr="00693C4B">
        <w:rPr>
          <w:color w:val="000000"/>
          <w:sz w:val="28"/>
          <w:szCs w:val="28"/>
          <w:lang w:val="de-DE"/>
        </w:rPr>
        <w:t xml:space="preserve">. Essen O. von. Grundzüge der hochdeutschen Satzintonation. </w:t>
      </w:r>
      <w:r w:rsidR="00555A41" w:rsidRPr="00A45EC5">
        <w:rPr>
          <w:color w:val="000000"/>
          <w:sz w:val="28"/>
          <w:szCs w:val="28"/>
          <w:lang w:val="de-DE"/>
        </w:rPr>
        <w:t xml:space="preserve">Düsseldorf. Ratingen, </w:t>
      </w:r>
      <w:r w:rsidR="00555A41" w:rsidRPr="00693C4B">
        <w:rPr>
          <w:color w:val="000000"/>
          <w:sz w:val="28"/>
          <w:szCs w:val="28"/>
          <w:lang w:val="en-US"/>
        </w:rPr>
        <w:sym w:font="Symbol" w:char="F02D"/>
      </w:r>
      <w:r w:rsidR="00744AC0" w:rsidRPr="00A45EC5">
        <w:rPr>
          <w:color w:val="000000"/>
          <w:sz w:val="28"/>
          <w:szCs w:val="28"/>
          <w:lang w:val="de-DE"/>
        </w:rPr>
        <w:t xml:space="preserve"> </w:t>
      </w:r>
      <w:r w:rsidR="00A866B9" w:rsidRPr="00A45EC5">
        <w:rPr>
          <w:color w:val="000000"/>
          <w:sz w:val="28"/>
          <w:szCs w:val="28"/>
          <w:lang w:val="de-DE"/>
        </w:rPr>
        <w:t xml:space="preserve">2006. </w:t>
      </w:r>
      <w:r w:rsidR="00A866B9" w:rsidRPr="00693C4B">
        <w:rPr>
          <w:color w:val="000000"/>
          <w:sz w:val="28"/>
          <w:szCs w:val="28"/>
          <w:lang w:val="en-US"/>
        </w:rPr>
        <w:sym w:font="Symbol" w:char="F02D"/>
      </w:r>
      <w:r w:rsidR="00A866B9" w:rsidRPr="00A45EC5">
        <w:rPr>
          <w:color w:val="000000"/>
          <w:sz w:val="28"/>
          <w:szCs w:val="28"/>
          <w:lang w:val="de-DE"/>
        </w:rPr>
        <w:t xml:space="preserve"> S.</w:t>
      </w:r>
      <w:r w:rsidRPr="00A45EC5">
        <w:rPr>
          <w:color w:val="000000"/>
          <w:sz w:val="28"/>
          <w:szCs w:val="28"/>
          <w:lang w:val="de-DE"/>
        </w:rPr>
        <w:t>72</w:t>
      </w:r>
    </w:p>
    <w:p w:rsidR="008B49BE" w:rsidRPr="00A45EC5" w:rsidRDefault="00E306FB" w:rsidP="00A126CA">
      <w:pPr>
        <w:spacing w:line="360" w:lineRule="auto"/>
        <w:ind w:firstLine="709"/>
        <w:contextualSpacing/>
        <w:jc w:val="both"/>
        <w:rPr>
          <w:color w:val="000000"/>
          <w:sz w:val="28"/>
          <w:szCs w:val="28"/>
          <w:lang w:val="de-DE"/>
        </w:rPr>
      </w:pPr>
      <w:r w:rsidRPr="00A45EC5">
        <w:rPr>
          <w:color w:val="000000"/>
          <w:sz w:val="28"/>
          <w:szCs w:val="28"/>
          <w:lang w:val="de-DE"/>
        </w:rPr>
        <w:t xml:space="preserve">26. Gordejewa </w:t>
      </w:r>
      <w:r w:rsidR="008B49BE" w:rsidRPr="00A45EC5">
        <w:rPr>
          <w:color w:val="000000"/>
          <w:sz w:val="28"/>
          <w:szCs w:val="28"/>
          <w:lang w:val="de-DE"/>
        </w:rPr>
        <w:t>T. Segmentale Besonderheiten im gegenwartigen Sta</w:t>
      </w:r>
      <w:r w:rsidRPr="00A45EC5">
        <w:rPr>
          <w:color w:val="000000"/>
          <w:sz w:val="28"/>
          <w:szCs w:val="28"/>
          <w:lang w:val="de-DE"/>
        </w:rPr>
        <w:t xml:space="preserve">n- darddeutsch in Deutschland, </w:t>
      </w:r>
      <w:r w:rsidRPr="00693C4B">
        <w:rPr>
          <w:color w:val="000000"/>
          <w:sz w:val="28"/>
          <w:szCs w:val="28"/>
          <w:lang w:val="de-DE"/>
        </w:rPr>
        <w:t>Ö</w:t>
      </w:r>
      <w:r w:rsidR="008B49BE" w:rsidRPr="00A45EC5">
        <w:rPr>
          <w:color w:val="000000"/>
          <w:sz w:val="28"/>
          <w:szCs w:val="28"/>
          <w:lang w:val="de-DE"/>
        </w:rPr>
        <w:t>sterreich und der Schweiz (Ergebnisse</w:t>
      </w:r>
      <w:r w:rsidRPr="00A45EC5">
        <w:rPr>
          <w:color w:val="000000"/>
          <w:sz w:val="28"/>
          <w:szCs w:val="28"/>
          <w:lang w:val="de-DE"/>
        </w:rPr>
        <w:t xml:space="preserve"> </w:t>
      </w:r>
      <w:r w:rsidR="008B49BE" w:rsidRPr="00A45EC5">
        <w:rPr>
          <w:color w:val="000000"/>
          <w:sz w:val="28"/>
          <w:szCs w:val="28"/>
          <w:lang w:val="de-DE"/>
        </w:rPr>
        <w:t>einer</w:t>
      </w:r>
      <w:r w:rsidRPr="00A45EC5">
        <w:rPr>
          <w:color w:val="000000"/>
          <w:sz w:val="28"/>
          <w:szCs w:val="28"/>
          <w:lang w:val="de-DE"/>
        </w:rPr>
        <w:t xml:space="preserve"> </w:t>
      </w:r>
      <w:r w:rsidR="008B49BE" w:rsidRPr="00A45EC5">
        <w:rPr>
          <w:color w:val="000000"/>
          <w:sz w:val="28"/>
          <w:szCs w:val="28"/>
          <w:lang w:val="de-DE"/>
        </w:rPr>
        <w:t>experimentell-phonetischen Untersuchung) / T. Gordejewa</w:t>
      </w:r>
      <w:r w:rsidRPr="00A45EC5">
        <w:rPr>
          <w:color w:val="000000"/>
          <w:sz w:val="28"/>
          <w:szCs w:val="28"/>
          <w:lang w:val="de-DE"/>
        </w:rPr>
        <w:t xml:space="preserve"> // Phonetica Francofortensia. </w:t>
      </w:r>
      <w:r w:rsidRPr="00693C4B">
        <w:rPr>
          <w:color w:val="000000"/>
          <w:sz w:val="28"/>
          <w:szCs w:val="28"/>
        </w:rPr>
        <w:sym w:font="Symbol" w:char="F02D"/>
      </w:r>
      <w:r w:rsidRPr="00A45EC5">
        <w:rPr>
          <w:color w:val="000000"/>
          <w:sz w:val="28"/>
          <w:szCs w:val="28"/>
          <w:lang w:val="de-DE"/>
        </w:rPr>
        <w:t xml:space="preserve"> 1999. </w:t>
      </w:r>
      <w:r w:rsidRPr="00693C4B">
        <w:rPr>
          <w:color w:val="000000"/>
          <w:sz w:val="28"/>
          <w:szCs w:val="28"/>
        </w:rPr>
        <w:sym w:font="Symbol" w:char="F02D"/>
      </w:r>
      <w:r w:rsidRPr="00A45EC5">
        <w:rPr>
          <w:color w:val="000000"/>
          <w:sz w:val="28"/>
          <w:szCs w:val="28"/>
          <w:lang w:val="de-DE"/>
        </w:rPr>
        <w:t xml:space="preserve"> № 7. </w:t>
      </w:r>
      <w:r w:rsidRPr="00693C4B">
        <w:rPr>
          <w:color w:val="000000"/>
          <w:sz w:val="28"/>
          <w:szCs w:val="28"/>
        </w:rPr>
        <w:sym w:font="Symbol" w:char="F02D"/>
      </w:r>
      <w:r w:rsidR="008B49BE" w:rsidRPr="00A45EC5">
        <w:rPr>
          <w:color w:val="000000"/>
          <w:sz w:val="28"/>
          <w:szCs w:val="28"/>
          <w:lang w:val="de-DE"/>
        </w:rPr>
        <w:t xml:space="preserve"> S. 21-32.</w:t>
      </w:r>
    </w:p>
    <w:p w:rsidR="008B49BE" w:rsidRPr="00A45EC5" w:rsidRDefault="00E306FB" w:rsidP="00A126CA">
      <w:pPr>
        <w:spacing w:line="360" w:lineRule="auto"/>
        <w:ind w:firstLine="709"/>
        <w:contextualSpacing/>
        <w:jc w:val="both"/>
        <w:rPr>
          <w:color w:val="000000"/>
          <w:sz w:val="28"/>
          <w:szCs w:val="28"/>
          <w:lang w:val="de-DE"/>
        </w:rPr>
      </w:pPr>
      <w:r w:rsidRPr="00A45EC5">
        <w:rPr>
          <w:color w:val="000000"/>
          <w:sz w:val="28"/>
          <w:szCs w:val="28"/>
          <w:lang w:val="de-DE"/>
        </w:rPr>
        <w:t>27</w:t>
      </w:r>
      <w:r w:rsidR="008B49BE" w:rsidRPr="00A45EC5">
        <w:rPr>
          <w:color w:val="000000"/>
          <w:sz w:val="28"/>
          <w:szCs w:val="28"/>
          <w:lang w:val="de-DE"/>
        </w:rPr>
        <w:t>. Gordejewa, T. Suprasegmentale Spezifik des heutigen Standardd</w:t>
      </w:r>
      <w:r w:rsidRPr="00A45EC5">
        <w:rPr>
          <w:color w:val="000000"/>
          <w:sz w:val="28"/>
          <w:szCs w:val="28"/>
          <w:lang w:val="de-DE"/>
        </w:rPr>
        <w:t>eutsch in Deutschland, Ö</w:t>
      </w:r>
      <w:r w:rsidR="008B49BE" w:rsidRPr="00A45EC5">
        <w:rPr>
          <w:color w:val="000000"/>
          <w:sz w:val="28"/>
          <w:szCs w:val="28"/>
          <w:lang w:val="de-DE"/>
        </w:rPr>
        <w:t xml:space="preserve">sterreich und der Schweiz (Ergebnisse einer experimentell-phonetischen Untersuchung) / T. Gordejewa </w:t>
      </w:r>
      <w:r w:rsidRPr="00A45EC5">
        <w:rPr>
          <w:color w:val="000000"/>
          <w:sz w:val="28"/>
          <w:szCs w:val="28"/>
          <w:lang w:val="de-DE"/>
        </w:rPr>
        <w:t xml:space="preserve">// Phonetica Francofortensia. </w:t>
      </w:r>
      <w:r w:rsidRPr="00693C4B">
        <w:rPr>
          <w:color w:val="000000"/>
          <w:sz w:val="28"/>
          <w:szCs w:val="28"/>
        </w:rPr>
        <w:sym w:font="Symbol" w:char="F02D"/>
      </w:r>
      <w:r w:rsidRPr="00A45EC5">
        <w:rPr>
          <w:color w:val="000000"/>
          <w:sz w:val="28"/>
          <w:szCs w:val="28"/>
          <w:lang w:val="de-DE"/>
        </w:rPr>
        <w:t xml:space="preserve"> 1999. </w:t>
      </w:r>
      <w:r w:rsidRPr="00693C4B">
        <w:rPr>
          <w:color w:val="000000"/>
          <w:sz w:val="28"/>
          <w:szCs w:val="28"/>
        </w:rPr>
        <w:sym w:font="Symbol" w:char="F02D"/>
      </w:r>
      <w:r w:rsidR="00555A41" w:rsidRPr="00A45EC5">
        <w:rPr>
          <w:color w:val="000000"/>
          <w:sz w:val="28"/>
          <w:szCs w:val="28"/>
          <w:lang w:val="de-DE"/>
        </w:rPr>
        <w:t xml:space="preserve">№ 7. </w:t>
      </w:r>
      <w:r w:rsidR="00555A41" w:rsidRPr="00693C4B">
        <w:rPr>
          <w:color w:val="000000"/>
          <w:sz w:val="28"/>
          <w:szCs w:val="28"/>
        </w:rPr>
        <w:sym w:font="Symbol" w:char="F02D"/>
      </w:r>
      <w:r w:rsidR="00555A41" w:rsidRPr="00A45EC5">
        <w:rPr>
          <w:color w:val="000000"/>
          <w:sz w:val="28"/>
          <w:szCs w:val="28"/>
          <w:lang w:val="de-DE"/>
        </w:rPr>
        <w:t xml:space="preserve"> </w:t>
      </w:r>
      <w:r w:rsidR="008B49BE" w:rsidRPr="00A45EC5">
        <w:rPr>
          <w:color w:val="000000"/>
          <w:sz w:val="28"/>
          <w:szCs w:val="28"/>
          <w:lang w:val="de-DE"/>
        </w:rPr>
        <w:t>S. 33-50.</w:t>
      </w:r>
    </w:p>
    <w:p w:rsidR="00273F62" w:rsidRPr="00693C4B" w:rsidRDefault="00E306FB" w:rsidP="00A126CA">
      <w:pPr>
        <w:spacing w:line="360" w:lineRule="auto"/>
        <w:ind w:firstLine="708"/>
        <w:jc w:val="both"/>
        <w:outlineLvl w:val="1"/>
        <w:rPr>
          <w:rFonts w:eastAsia="Times New Roman"/>
          <w:color w:val="000000"/>
          <w:sz w:val="28"/>
          <w:szCs w:val="28"/>
          <w:lang w:val="de-DE"/>
        </w:rPr>
      </w:pPr>
      <w:r w:rsidRPr="00A45EC5">
        <w:rPr>
          <w:rFonts w:eastAsia="Times New Roman"/>
          <w:color w:val="000000"/>
          <w:sz w:val="28"/>
          <w:szCs w:val="28"/>
          <w:lang w:val="de-DE"/>
        </w:rPr>
        <w:t>28</w:t>
      </w:r>
      <w:r w:rsidR="00273F62" w:rsidRPr="00A45EC5">
        <w:rPr>
          <w:rFonts w:eastAsia="Times New Roman"/>
          <w:color w:val="000000"/>
          <w:sz w:val="28"/>
          <w:szCs w:val="28"/>
          <w:lang w:val="de-DE"/>
        </w:rPr>
        <w:t xml:space="preserve">. </w:t>
      </w:r>
      <w:hyperlink r:id="rId12" w:tooltip="Хиршфельд, Урсула (страница отсутствует)" w:history="1">
        <w:r w:rsidR="00273F62" w:rsidRPr="00A45EC5">
          <w:rPr>
            <w:rFonts w:eastAsia="Times New Roman"/>
            <w:color w:val="000000"/>
            <w:sz w:val="28"/>
            <w:szCs w:val="28"/>
            <w:lang w:val="de-DE"/>
          </w:rPr>
          <w:t>Hirschfeld</w:t>
        </w:r>
      </w:hyperlink>
      <w:r w:rsidRPr="00A45EC5">
        <w:rPr>
          <w:rFonts w:eastAsia="Times New Roman"/>
          <w:color w:val="000000"/>
          <w:sz w:val="28"/>
          <w:szCs w:val="28"/>
          <w:lang w:val="de-DE"/>
        </w:rPr>
        <w:t xml:space="preserve"> U</w:t>
      </w:r>
      <w:r w:rsidR="00273F62" w:rsidRPr="00A45EC5">
        <w:rPr>
          <w:rFonts w:eastAsia="Times New Roman"/>
          <w:color w:val="000000"/>
          <w:sz w:val="28"/>
          <w:szCs w:val="28"/>
          <w:lang w:val="de-DE"/>
        </w:rPr>
        <w:t>. </w:t>
      </w:r>
      <w:r w:rsidR="00273F62" w:rsidRPr="00693C4B">
        <w:rPr>
          <w:rFonts w:eastAsia="Times New Roman"/>
          <w:color w:val="000000"/>
          <w:sz w:val="28"/>
          <w:szCs w:val="28"/>
          <w:lang w:val="de-DE"/>
        </w:rPr>
        <w:t xml:space="preserve">Welche Aussprache lehren wir? In: Jahrbuch Deutsch als Fremdsprache. — 1997. — </w:t>
      </w:r>
      <w:r w:rsidRPr="00A45EC5">
        <w:rPr>
          <w:rFonts w:eastAsia="Times New Roman"/>
          <w:color w:val="000000"/>
          <w:sz w:val="28"/>
          <w:szCs w:val="28"/>
          <w:lang w:val="de-DE"/>
        </w:rPr>
        <w:t>S</w:t>
      </w:r>
      <w:r w:rsidR="00273F62" w:rsidRPr="00693C4B">
        <w:rPr>
          <w:rFonts w:eastAsia="Times New Roman"/>
          <w:color w:val="000000"/>
          <w:sz w:val="28"/>
          <w:szCs w:val="28"/>
          <w:lang w:val="de-DE"/>
        </w:rPr>
        <w:t>. 175-188.</w:t>
      </w:r>
    </w:p>
    <w:p w:rsidR="00273F62" w:rsidRPr="00693C4B" w:rsidRDefault="00E306FB" w:rsidP="00A126CA">
      <w:pPr>
        <w:spacing w:line="360" w:lineRule="auto"/>
        <w:ind w:firstLine="709"/>
        <w:jc w:val="both"/>
        <w:outlineLvl w:val="1"/>
        <w:rPr>
          <w:color w:val="000000"/>
          <w:sz w:val="28"/>
          <w:szCs w:val="28"/>
          <w:lang w:val="de-DE"/>
        </w:rPr>
      </w:pPr>
      <w:r w:rsidRPr="00693C4B">
        <w:rPr>
          <w:rFonts w:eastAsia="Times New Roman"/>
          <w:color w:val="000000"/>
          <w:sz w:val="28"/>
          <w:szCs w:val="28"/>
          <w:lang w:val="de-DE"/>
        </w:rPr>
        <w:t>29</w:t>
      </w:r>
      <w:r w:rsidR="00273F62" w:rsidRPr="00693C4B">
        <w:rPr>
          <w:rFonts w:eastAsia="Times New Roman"/>
          <w:color w:val="000000"/>
          <w:sz w:val="28"/>
          <w:szCs w:val="28"/>
          <w:lang w:val="de-DE"/>
        </w:rPr>
        <w:t>. Körner H. Zur Entwicklung des deutschen (Lehn-)Wortschatzes // Glottometrics. — 2004. — № 7. — </w:t>
      </w:r>
      <w:r w:rsidR="00273F62" w:rsidRPr="00693C4B">
        <w:rPr>
          <w:rFonts w:eastAsia="Times New Roman"/>
          <w:color w:val="000000"/>
          <w:sz w:val="28"/>
          <w:szCs w:val="28"/>
        </w:rPr>
        <w:t>С</w:t>
      </w:r>
      <w:r w:rsidR="00273F62" w:rsidRPr="00693C4B">
        <w:rPr>
          <w:rFonts w:eastAsia="Times New Roman"/>
          <w:color w:val="000000"/>
          <w:sz w:val="28"/>
          <w:szCs w:val="28"/>
          <w:lang w:val="de-DE"/>
        </w:rPr>
        <w:t>. 25-49.</w:t>
      </w:r>
    </w:p>
    <w:p w:rsidR="00273F62" w:rsidRPr="00693C4B" w:rsidRDefault="00E306FB" w:rsidP="00A126CA">
      <w:pPr>
        <w:autoSpaceDE w:val="0"/>
        <w:autoSpaceDN w:val="0"/>
        <w:adjustRightInd w:val="0"/>
        <w:spacing w:line="360" w:lineRule="auto"/>
        <w:ind w:firstLine="709"/>
        <w:jc w:val="both"/>
        <w:rPr>
          <w:color w:val="000000"/>
          <w:sz w:val="28"/>
          <w:szCs w:val="28"/>
          <w:lang w:val="en-US"/>
        </w:rPr>
      </w:pPr>
      <w:r w:rsidRPr="00693C4B">
        <w:rPr>
          <w:color w:val="000000"/>
          <w:sz w:val="28"/>
          <w:szCs w:val="28"/>
          <w:lang w:val="de-DE"/>
        </w:rPr>
        <w:t>30</w:t>
      </w:r>
      <w:r w:rsidR="00273F62" w:rsidRPr="00693C4B">
        <w:rPr>
          <w:color w:val="000000"/>
          <w:sz w:val="28"/>
          <w:szCs w:val="28"/>
          <w:lang w:val="de-DE"/>
        </w:rPr>
        <w:t xml:space="preserve">. Majer J. Intonation und Bedeutung. Aspekte der Prosodie-Semantik-Schnittstelle im Deutschen. </w:t>
      </w:r>
      <w:r w:rsidR="00273F62" w:rsidRPr="00693C4B">
        <w:rPr>
          <w:color w:val="000000"/>
          <w:sz w:val="28"/>
          <w:szCs w:val="28"/>
          <w:lang w:val="en-US"/>
        </w:rPr>
        <w:t>Stuttgart, 1997.</w:t>
      </w:r>
      <w:r w:rsidRPr="00693C4B">
        <w:rPr>
          <w:color w:val="000000"/>
          <w:sz w:val="28"/>
          <w:szCs w:val="28"/>
          <w:lang w:val="en-US"/>
        </w:rPr>
        <w:t xml:space="preserve"> </w:t>
      </w:r>
      <w:r w:rsidRPr="00693C4B">
        <w:rPr>
          <w:color w:val="000000"/>
          <w:sz w:val="28"/>
          <w:szCs w:val="28"/>
          <w:lang w:val="en-US"/>
        </w:rPr>
        <w:sym w:font="Symbol" w:char="F02D"/>
      </w:r>
      <w:r w:rsidRPr="00693C4B">
        <w:rPr>
          <w:color w:val="000000"/>
          <w:sz w:val="28"/>
          <w:szCs w:val="28"/>
          <w:lang w:val="en-US"/>
        </w:rPr>
        <w:t xml:space="preserve"> S. 34-37.</w:t>
      </w:r>
    </w:p>
    <w:p w:rsidR="0036175E" w:rsidRPr="00A45EC5" w:rsidRDefault="00E306FB" w:rsidP="0075455E">
      <w:pPr>
        <w:spacing w:line="360" w:lineRule="auto"/>
        <w:ind w:firstLine="708"/>
        <w:jc w:val="both"/>
        <w:rPr>
          <w:rFonts w:eastAsia="Times New Roman"/>
          <w:color w:val="000000"/>
          <w:lang w:val="de-DE"/>
        </w:rPr>
      </w:pPr>
      <w:r w:rsidRPr="00A02239">
        <w:rPr>
          <w:color w:val="000000"/>
          <w:sz w:val="28"/>
          <w:szCs w:val="28"/>
          <w:lang w:val="en-US"/>
        </w:rPr>
        <w:t>31</w:t>
      </w:r>
      <w:r w:rsidR="00273F62" w:rsidRPr="00693C4B">
        <w:rPr>
          <w:color w:val="000000"/>
          <w:sz w:val="28"/>
          <w:szCs w:val="28"/>
          <w:lang w:val="en-US"/>
        </w:rPr>
        <w:t xml:space="preserve">. </w:t>
      </w:r>
      <w:r w:rsidR="0036175E" w:rsidRPr="00A02239">
        <w:rPr>
          <w:rFonts w:eastAsia="Times New Roman"/>
          <w:color w:val="000000"/>
          <w:sz w:val="28"/>
          <w:szCs w:val="28"/>
          <w:lang w:val="en-US"/>
        </w:rPr>
        <w:t xml:space="preserve">Pike K. Tone languages. </w:t>
      </w:r>
      <w:r w:rsidR="0036175E" w:rsidRPr="00693C4B">
        <w:rPr>
          <w:rFonts w:eastAsia="Times New Roman"/>
          <w:color w:val="000000"/>
          <w:sz w:val="28"/>
          <w:szCs w:val="28"/>
        </w:rPr>
        <w:sym w:font="Symbol" w:char="F02D"/>
      </w:r>
      <w:r w:rsidR="0036175E" w:rsidRPr="00A02239">
        <w:rPr>
          <w:rFonts w:eastAsia="Times New Roman"/>
          <w:color w:val="000000"/>
          <w:sz w:val="28"/>
          <w:szCs w:val="28"/>
          <w:lang w:val="en-US"/>
        </w:rPr>
        <w:t xml:space="preserve"> Michigan, 1948. </w:t>
      </w:r>
      <w:r w:rsidR="0036175E" w:rsidRPr="00693C4B">
        <w:rPr>
          <w:rFonts w:eastAsia="Times New Roman"/>
          <w:color w:val="000000"/>
          <w:sz w:val="28"/>
          <w:szCs w:val="28"/>
        </w:rPr>
        <w:sym w:font="Symbol" w:char="F02D"/>
      </w:r>
      <w:r w:rsidR="0036175E" w:rsidRPr="00A02239">
        <w:rPr>
          <w:rFonts w:eastAsia="Times New Roman"/>
          <w:color w:val="000000"/>
          <w:sz w:val="28"/>
          <w:szCs w:val="28"/>
          <w:lang w:val="en-US"/>
        </w:rPr>
        <w:t xml:space="preserve"> </w:t>
      </w:r>
      <w:r w:rsidR="0036175E" w:rsidRPr="00A45EC5">
        <w:rPr>
          <w:rFonts w:eastAsia="Times New Roman"/>
          <w:color w:val="000000"/>
          <w:sz w:val="28"/>
          <w:szCs w:val="28"/>
          <w:lang w:val="de-DE"/>
        </w:rPr>
        <w:t>S. 127-135.</w:t>
      </w:r>
    </w:p>
    <w:p w:rsidR="00273F62" w:rsidRPr="00693C4B" w:rsidRDefault="00555A41" w:rsidP="004A5AAC">
      <w:pPr>
        <w:keepNext/>
        <w:adjustRightInd w:val="0"/>
        <w:spacing w:line="360" w:lineRule="auto"/>
        <w:jc w:val="both"/>
        <w:outlineLvl w:val="1"/>
        <w:rPr>
          <w:color w:val="000000"/>
          <w:sz w:val="28"/>
          <w:szCs w:val="28"/>
          <w:lang w:val="de-DE"/>
        </w:rPr>
      </w:pPr>
      <w:r w:rsidRPr="00A45EC5">
        <w:rPr>
          <w:color w:val="000000"/>
          <w:sz w:val="28"/>
          <w:szCs w:val="28"/>
          <w:lang w:val="de-DE"/>
        </w:rPr>
        <w:t>32.</w:t>
      </w:r>
      <w:r w:rsidR="00273F62" w:rsidRPr="00A45EC5">
        <w:rPr>
          <w:color w:val="000000"/>
          <w:sz w:val="28"/>
          <w:szCs w:val="28"/>
          <w:lang w:val="de-DE"/>
        </w:rPr>
        <w:t xml:space="preserve">Stock E., Zacharias Chr. Deutsche Satzintonation. </w:t>
      </w:r>
      <w:r w:rsidR="00E306FB" w:rsidRPr="00693C4B">
        <w:rPr>
          <w:color w:val="000000"/>
          <w:sz w:val="28"/>
          <w:szCs w:val="28"/>
          <w:lang w:val="de-DE"/>
        </w:rPr>
        <w:t xml:space="preserve">Leipzig, </w:t>
      </w:r>
      <w:r w:rsidR="00E306FB" w:rsidRPr="00693C4B">
        <w:rPr>
          <w:color w:val="000000"/>
          <w:sz w:val="28"/>
          <w:szCs w:val="28"/>
          <w:lang w:val="de-DE"/>
        </w:rPr>
        <w:sym w:font="Symbol" w:char="F02D"/>
      </w:r>
      <w:r w:rsidR="00273F62" w:rsidRPr="00693C4B">
        <w:rPr>
          <w:color w:val="000000"/>
          <w:sz w:val="28"/>
          <w:szCs w:val="28"/>
          <w:lang w:val="de-DE"/>
        </w:rPr>
        <w:t xml:space="preserve"> 2003</w:t>
      </w:r>
      <w:r w:rsidR="00E306FB" w:rsidRPr="00693C4B">
        <w:rPr>
          <w:color w:val="000000"/>
          <w:sz w:val="28"/>
          <w:szCs w:val="28"/>
          <w:lang w:val="de-DE"/>
        </w:rPr>
        <w:t xml:space="preserve"> </w:t>
      </w:r>
      <w:r w:rsidR="00E306FB" w:rsidRPr="00693C4B">
        <w:rPr>
          <w:color w:val="000000"/>
          <w:sz w:val="28"/>
          <w:szCs w:val="28"/>
          <w:lang w:val="de-DE"/>
        </w:rPr>
        <w:sym w:font="Symbol" w:char="F02D"/>
      </w:r>
      <w:r w:rsidR="00E306FB" w:rsidRPr="00693C4B">
        <w:rPr>
          <w:color w:val="000000"/>
          <w:sz w:val="28"/>
          <w:szCs w:val="28"/>
          <w:lang w:val="de-DE"/>
        </w:rPr>
        <w:t xml:space="preserve"> S. 77-82.</w:t>
      </w:r>
    </w:p>
    <w:p w:rsidR="008B49BE" w:rsidRPr="00A45EC5" w:rsidRDefault="00555A41" w:rsidP="00A16070">
      <w:pPr>
        <w:keepNext/>
        <w:adjustRightInd w:val="0"/>
        <w:spacing w:line="360" w:lineRule="auto"/>
        <w:ind w:firstLine="709"/>
        <w:contextualSpacing/>
        <w:jc w:val="both"/>
        <w:rPr>
          <w:color w:val="000000"/>
          <w:sz w:val="28"/>
          <w:szCs w:val="28"/>
          <w:lang w:val="de-DE"/>
        </w:rPr>
      </w:pPr>
      <w:r w:rsidRPr="00693C4B">
        <w:rPr>
          <w:rFonts w:eastAsia="Times New Roman"/>
          <w:color w:val="000000"/>
          <w:sz w:val="28"/>
          <w:szCs w:val="28"/>
          <w:lang w:val="de-DE"/>
        </w:rPr>
        <w:t>33</w:t>
      </w:r>
      <w:r w:rsidR="00273F62" w:rsidRPr="00693C4B">
        <w:rPr>
          <w:rFonts w:eastAsia="Times New Roman"/>
          <w:color w:val="000000"/>
          <w:sz w:val="28"/>
          <w:szCs w:val="28"/>
          <w:lang w:val="de-DE"/>
        </w:rPr>
        <w:t>.</w:t>
      </w:r>
      <w:r w:rsidR="00E306FB" w:rsidRPr="00A45EC5">
        <w:rPr>
          <w:color w:val="000000"/>
          <w:sz w:val="28"/>
          <w:szCs w:val="28"/>
          <w:lang w:val="de-DE"/>
        </w:rPr>
        <w:t xml:space="preserve"> Trubetzkoy</w:t>
      </w:r>
      <w:r w:rsidR="008B49BE" w:rsidRPr="00A45EC5">
        <w:rPr>
          <w:color w:val="000000"/>
          <w:sz w:val="28"/>
          <w:szCs w:val="28"/>
          <w:lang w:val="de-DE"/>
        </w:rPr>
        <w:t xml:space="preserve"> N. Grundzuge der Phonologi</w:t>
      </w:r>
      <w:r w:rsidR="00E306FB" w:rsidRPr="00A45EC5">
        <w:rPr>
          <w:color w:val="000000"/>
          <w:sz w:val="28"/>
          <w:szCs w:val="28"/>
          <w:lang w:val="de-DE"/>
        </w:rPr>
        <w:t xml:space="preserve">e / N. Trubetzkoy. - M., 2009. </w:t>
      </w:r>
      <w:r w:rsidR="00E306FB" w:rsidRPr="00693C4B">
        <w:rPr>
          <w:color w:val="000000"/>
          <w:sz w:val="28"/>
          <w:szCs w:val="28"/>
        </w:rPr>
        <w:sym w:font="Symbol" w:char="F02D"/>
      </w:r>
      <w:r w:rsidR="00E306FB" w:rsidRPr="00A45EC5">
        <w:rPr>
          <w:color w:val="000000"/>
          <w:sz w:val="28"/>
          <w:szCs w:val="28"/>
          <w:lang w:val="de-DE"/>
        </w:rPr>
        <w:t xml:space="preserve"> S. 234. </w:t>
      </w:r>
    </w:p>
    <w:p w:rsidR="00273F62" w:rsidRPr="00693C4B" w:rsidRDefault="00555A41" w:rsidP="00A16070">
      <w:pPr>
        <w:keepNext/>
        <w:adjustRightInd w:val="0"/>
        <w:spacing w:line="360" w:lineRule="auto"/>
        <w:ind w:firstLine="708"/>
        <w:jc w:val="both"/>
        <w:outlineLvl w:val="1"/>
        <w:rPr>
          <w:rFonts w:eastAsia="Times New Roman"/>
          <w:color w:val="000000"/>
          <w:sz w:val="28"/>
          <w:szCs w:val="28"/>
          <w:lang w:val="de-DE"/>
        </w:rPr>
      </w:pPr>
      <w:r w:rsidRPr="00693C4B">
        <w:rPr>
          <w:rFonts w:eastAsia="Times New Roman"/>
          <w:color w:val="000000"/>
          <w:sz w:val="28"/>
          <w:szCs w:val="28"/>
          <w:lang w:val="de-DE"/>
        </w:rPr>
        <w:t>34</w:t>
      </w:r>
      <w:r w:rsidR="008B49BE" w:rsidRPr="00693C4B">
        <w:rPr>
          <w:rFonts w:eastAsia="Times New Roman"/>
          <w:color w:val="000000"/>
          <w:sz w:val="28"/>
          <w:szCs w:val="28"/>
          <w:lang w:val="de-DE"/>
        </w:rPr>
        <w:t>.</w:t>
      </w:r>
      <w:r w:rsidR="00273F62" w:rsidRPr="00693C4B">
        <w:rPr>
          <w:rFonts w:eastAsia="Times New Roman"/>
          <w:color w:val="000000"/>
          <w:sz w:val="28"/>
          <w:szCs w:val="28"/>
          <w:lang w:val="de-DE"/>
        </w:rPr>
        <w:t> Seminar für Sprachmethodik: Phonologie. Ein sprachwissenschaftliches Lehrbuch. — Bonn: Verlag für Kultur und Wissenschaft, 2000. – S. 46-52</w:t>
      </w:r>
      <w:r w:rsidR="00E306FB" w:rsidRPr="00693C4B">
        <w:rPr>
          <w:rFonts w:eastAsia="Times New Roman"/>
          <w:color w:val="000000"/>
          <w:sz w:val="28"/>
          <w:szCs w:val="28"/>
          <w:lang w:val="de-DE"/>
        </w:rPr>
        <w:t>.</w:t>
      </w:r>
    </w:p>
    <w:p w:rsidR="00273F62" w:rsidRPr="00A45EC5" w:rsidRDefault="00555A41" w:rsidP="00A126CA">
      <w:pPr>
        <w:spacing w:line="360" w:lineRule="auto"/>
        <w:ind w:firstLine="709"/>
        <w:jc w:val="both"/>
        <w:outlineLvl w:val="1"/>
        <w:rPr>
          <w:rFonts w:eastAsia="Times New Roman"/>
          <w:color w:val="000000"/>
          <w:sz w:val="28"/>
          <w:szCs w:val="28"/>
          <w:lang w:val="de-DE"/>
        </w:rPr>
      </w:pPr>
      <w:r w:rsidRPr="00693C4B">
        <w:rPr>
          <w:rFonts w:eastAsia="Times New Roman"/>
          <w:color w:val="000000"/>
          <w:sz w:val="28"/>
          <w:szCs w:val="28"/>
          <w:lang w:val="de-DE"/>
        </w:rPr>
        <w:t>35</w:t>
      </w:r>
      <w:r w:rsidR="00273F62" w:rsidRPr="00693C4B">
        <w:rPr>
          <w:rFonts w:eastAsia="Times New Roman"/>
          <w:color w:val="000000"/>
          <w:sz w:val="28"/>
          <w:szCs w:val="28"/>
          <w:lang w:val="de-DE"/>
        </w:rPr>
        <w:t>. Ulkan M. Kommunikative und illokutive Akte// Forschungsberichte des Instituts fur Phonetik und sprachliche K</w:t>
      </w:r>
      <w:r w:rsidR="00E306FB" w:rsidRPr="00693C4B">
        <w:rPr>
          <w:rFonts w:eastAsia="Times New Roman"/>
          <w:color w:val="000000"/>
          <w:sz w:val="28"/>
          <w:szCs w:val="28"/>
          <w:lang w:val="de-DE"/>
        </w:rPr>
        <w:t>ommunikation der Universitat Mü</w:t>
      </w:r>
      <w:r w:rsidR="00273F62" w:rsidRPr="00693C4B">
        <w:rPr>
          <w:rFonts w:eastAsia="Times New Roman"/>
          <w:color w:val="000000"/>
          <w:sz w:val="28"/>
          <w:szCs w:val="28"/>
          <w:lang w:val="de-DE"/>
        </w:rPr>
        <w:t xml:space="preserve">nchen (FIPKM). </w:t>
      </w:r>
      <w:r w:rsidR="00E306FB" w:rsidRPr="00693C4B">
        <w:rPr>
          <w:rFonts w:eastAsia="Times New Roman"/>
          <w:color w:val="000000"/>
          <w:sz w:val="28"/>
          <w:szCs w:val="28"/>
          <w:lang w:val="de-DE"/>
        </w:rPr>
        <w:sym w:font="Symbol" w:char="F02D"/>
      </w:r>
      <w:r w:rsidR="00E306FB" w:rsidRPr="00693C4B">
        <w:rPr>
          <w:rFonts w:eastAsia="Times New Roman"/>
          <w:color w:val="000000"/>
          <w:sz w:val="28"/>
          <w:szCs w:val="28"/>
          <w:lang w:val="de-DE"/>
        </w:rPr>
        <w:t xml:space="preserve"> </w:t>
      </w:r>
      <w:r w:rsidR="00E306FB" w:rsidRPr="00A45EC5">
        <w:rPr>
          <w:rFonts w:eastAsia="Times New Roman"/>
          <w:color w:val="000000"/>
          <w:sz w:val="28"/>
          <w:szCs w:val="28"/>
          <w:lang w:val="de-DE"/>
        </w:rPr>
        <w:t xml:space="preserve">Miinchen, 2000. </w:t>
      </w:r>
      <w:r w:rsidR="00E306FB" w:rsidRPr="00693C4B">
        <w:rPr>
          <w:rFonts w:eastAsia="Times New Roman"/>
          <w:color w:val="000000"/>
          <w:sz w:val="28"/>
          <w:szCs w:val="28"/>
          <w:lang w:val="en-US"/>
        </w:rPr>
        <w:sym w:font="Symbol" w:char="F02D"/>
      </w:r>
      <w:r w:rsidR="00E306FB" w:rsidRPr="00A45EC5">
        <w:rPr>
          <w:rFonts w:eastAsia="Times New Roman"/>
          <w:color w:val="000000"/>
          <w:sz w:val="28"/>
          <w:szCs w:val="28"/>
          <w:lang w:val="de-DE"/>
        </w:rPr>
        <w:t xml:space="preserve"> Bd.28. </w:t>
      </w:r>
      <w:r w:rsidR="00E306FB" w:rsidRPr="00693C4B">
        <w:rPr>
          <w:rFonts w:eastAsia="Times New Roman"/>
          <w:color w:val="000000"/>
          <w:sz w:val="28"/>
          <w:szCs w:val="28"/>
          <w:lang w:val="en-US"/>
        </w:rPr>
        <w:sym w:font="Symbol" w:char="F02D"/>
      </w:r>
      <w:r w:rsidR="00E306FB" w:rsidRPr="00A45EC5">
        <w:rPr>
          <w:rFonts w:eastAsia="Times New Roman"/>
          <w:color w:val="000000"/>
          <w:sz w:val="28"/>
          <w:szCs w:val="28"/>
          <w:lang w:val="de-DE"/>
        </w:rPr>
        <w:t xml:space="preserve"> </w:t>
      </w:r>
      <w:r w:rsidR="00273F62" w:rsidRPr="00A45EC5">
        <w:rPr>
          <w:rFonts w:eastAsia="Times New Roman"/>
          <w:color w:val="000000"/>
          <w:sz w:val="28"/>
          <w:szCs w:val="28"/>
          <w:lang w:val="de-DE"/>
        </w:rPr>
        <w:t>S. 137-165.</w:t>
      </w:r>
    </w:p>
    <w:p w:rsidR="00273F62" w:rsidRPr="00693C4B" w:rsidRDefault="00555A41" w:rsidP="00A126CA">
      <w:pPr>
        <w:spacing w:line="360" w:lineRule="auto"/>
        <w:ind w:firstLine="709"/>
        <w:jc w:val="both"/>
        <w:rPr>
          <w:rFonts w:eastAsia="Times New Roman"/>
          <w:color w:val="000000"/>
          <w:sz w:val="28"/>
          <w:szCs w:val="28"/>
          <w:lang w:val="de-DE"/>
        </w:rPr>
      </w:pPr>
      <w:r w:rsidRPr="00693C4B">
        <w:rPr>
          <w:rFonts w:eastAsia="Times New Roman"/>
          <w:color w:val="000000"/>
          <w:sz w:val="28"/>
          <w:szCs w:val="28"/>
          <w:lang w:val="de-DE"/>
        </w:rPr>
        <w:t>36</w:t>
      </w:r>
      <w:r w:rsidR="00273F62" w:rsidRPr="00693C4B">
        <w:rPr>
          <w:rFonts w:eastAsia="Times New Roman"/>
          <w:color w:val="000000"/>
          <w:sz w:val="28"/>
          <w:szCs w:val="28"/>
          <w:lang w:val="de-DE"/>
        </w:rPr>
        <w:t xml:space="preserve">. Ulkan M. Zur </w:t>
      </w:r>
      <w:r w:rsidR="00E306FB" w:rsidRPr="00693C4B">
        <w:rPr>
          <w:rFonts w:eastAsia="Times New Roman"/>
          <w:color w:val="000000"/>
          <w:sz w:val="28"/>
          <w:szCs w:val="28"/>
          <w:lang w:val="de-DE"/>
        </w:rPr>
        <w:t xml:space="preserve">Klassifikation von Sprechakten. </w:t>
      </w:r>
      <w:r w:rsidR="00E306FB" w:rsidRPr="00693C4B">
        <w:rPr>
          <w:rFonts w:eastAsia="Times New Roman"/>
          <w:color w:val="000000"/>
          <w:sz w:val="28"/>
          <w:szCs w:val="28"/>
          <w:lang w:val="de-DE"/>
        </w:rPr>
        <w:sym w:font="Symbol" w:char="F02D"/>
      </w:r>
      <w:r w:rsidR="00E306FB" w:rsidRPr="00693C4B">
        <w:rPr>
          <w:rFonts w:eastAsia="Times New Roman"/>
          <w:color w:val="000000"/>
          <w:sz w:val="28"/>
          <w:szCs w:val="28"/>
          <w:lang w:val="de-DE"/>
        </w:rPr>
        <w:t xml:space="preserve"> </w:t>
      </w:r>
      <w:r w:rsidR="00273F62" w:rsidRPr="00693C4B">
        <w:rPr>
          <w:rFonts w:eastAsia="Times New Roman"/>
          <w:color w:val="000000"/>
          <w:sz w:val="28"/>
          <w:szCs w:val="28"/>
          <w:lang w:val="de-DE"/>
        </w:rPr>
        <w:t>T</w:t>
      </w:r>
      <w:r w:rsidR="00C64FA0" w:rsidRPr="00693C4B">
        <w:rPr>
          <w:rFonts w:eastAsia="Times New Roman"/>
          <w:color w:val="000000"/>
          <w:sz w:val="28"/>
          <w:szCs w:val="28"/>
          <w:lang w:val="de-DE"/>
        </w:rPr>
        <w:t xml:space="preserve">ubingen: Niermeyer, 1999. </w:t>
      </w:r>
      <w:r w:rsidR="00C64FA0" w:rsidRPr="00693C4B">
        <w:rPr>
          <w:rFonts w:eastAsia="Times New Roman"/>
          <w:color w:val="000000"/>
          <w:sz w:val="28"/>
          <w:szCs w:val="28"/>
          <w:lang w:val="de-DE"/>
        </w:rPr>
        <w:sym w:font="Symbol" w:char="F02D"/>
      </w:r>
      <w:r w:rsidR="00C64FA0" w:rsidRPr="00693C4B">
        <w:rPr>
          <w:rFonts w:eastAsia="Times New Roman"/>
          <w:color w:val="000000"/>
          <w:sz w:val="28"/>
          <w:szCs w:val="28"/>
          <w:lang w:val="de-DE"/>
        </w:rPr>
        <w:t xml:space="preserve"> S. 295</w:t>
      </w:r>
      <w:r w:rsidR="00273F62" w:rsidRPr="00693C4B">
        <w:rPr>
          <w:rFonts w:eastAsia="Times New Roman"/>
          <w:color w:val="000000"/>
          <w:sz w:val="28"/>
          <w:szCs w:val="28"/>
          <w:lang w:val="de-DE"/>
        </w:rPr>
        <w:t>.</w:t>
      </w:r>
    </w:p>
    <w:p w:rsidR="005205A9" w:rsidRPr="00693C4B" w:rsidRDefault="00555A41" w:rsidP="00A126CA">
      <w:pPr>
        <w:spacing w:line="360" w:lineRule="auto"/>
        <w:ind w:firstLine="709"/>
        <w:jc w:val="both"/>
        <w:rPr>
          <w:rFonts w:eastAsia="Times New Roman"/>
          <w:color w:val="000000"/>
          <w:sz w:val="28"/>
          <w:szCs w:val="28"/>
          <w:lang w:val="de-DE"/>
        </w:rPr>
      </w:pPr>
      <w:r w:rsidRPr="00693C4B">
        <w:rPr>
          <w:rFonts w:eastAsia="Times New Roman"/>
          <w:color w:val="000000"/>
          <w:sz w:val="28"/>
          <w:szCs w:val="28"/>
          <w:lang w:val="de-DE"/>
        </w:rPr>
        <w:t>37</w:t>
      </w:r>
      <w:r w:rsidR="005205A9" w:rsidRPr="00693C4B">
        <w:rPr>
          <w:rFonts w:eastAsia="Times New Roman"/>
          <w:color w:val="000000"/>
          <w:sz w:val="28"/>
          <w:szCs w:val="28"/>
          <w:lang w:val="de-DE"/>
        </w:rPr>
        <w:t xml:space="preserve">. </w:t>
      </w:r>
      <w:r w:rsidR="005205A9" w:rsidRPr="00960F50">
        <w:rPr>
          <w:rFonts w:eastAsia="Times New Roman"/>
          <w:color w:val="000000"/>
          <w:sz w:val="28"/>
          <w:szCs w:val="28"/>
          <w:lang w:val="de-DE"/>
        </w:rPr>
        <w:t>Ulkan M. Zur Klassifikation der Universit</w:t>
      </w:r>
      <w:r w:rsidR="005205A9" w:rsidRPr="00693C4B">
        <w:rPr>
          <w:rFonts w:eastAsia="Times New Roman"/>
          <w:color w:val="000000"/>
          <w:sz w:val="28"/>
          <w:szCs w:val="28"/>
          <w:lang w:val="de-DE"/>
        </w:rPr>
        <w:t>ät München (</w:t>
      </w:r>
      <w:r w:rsidR="00C64FA0" w:rsidRPr="00693C4B">
        <w:rPr>
          <w:rFonts w:eastAsia="Times New Roman"/>
          <w:color w:val="000000"/>
          <w:sz w:val="28"/>
          <w:szCs w:val="28"/>
          <w:lang w:val="de-DE"/>
        </w:rPr>
        <w:t xml:space="preserve">FIPKM). München, 2000. – Bd.28. </w:t>
      </w:r>
      <w:r w:rsidR="00C64FA0" w:rsidRPr="00693C4B">
        <w:rPr>
          <w:rFonts w:eastAsia="Times New Roman"/>
          <w:color w:val="000000"/>
          <w:sz w:val="28"/>
          <w:szCs w:val="28"/>
          <w:lang w:val="de-DE"/>
        </w:rPr>
        <w:sym w:font="Symbol" w:char="F02D"/>
      </w:r>
      <w:r w:rsidR="00C64FA0" w:rsidRPr="00693C4B">
        <w:rPr>
          <w:rFonts w:eastAsia="Times New Roman"/>
          <w:color w:val="000000"/>
          <w:sz w:val="28"/>
          <w:szCs w:val="28"/>
          <w:lang w:val="de-DE"/>
        </w:rPr>
        <w:t xml:space="preserve"> S.137</w:t>
      </w:r>
      <w:r w:rsidR="00C64FA0" w:rsidRPr="00A45EC5">
        <w:rPr>
          <w:rFonts w:eastAsia="Times New Roman"/>
          <w:color w:val="000000"/>
          <w:sz w:val="28"/>
          <w:szCs w:val="28"/>
          <w:lang w:val="de-DE"/>
        </w:rPr>
        <w:t>-</w:t>
      </w:r>
      <w:r w:rsidR="005205A9" w:rsidRPr="00693C4B">
        <w:rPr>
          <w:rFonts w:eastAsia="Times New Roman"/>
          <w:color w:val="000000"/>
          <w:sz w:val="28"/>
          <w:szCs w:val="28"/>
          <w:lang w:val="de-DE"/>
        </w:rPr>
        <w:t>165.</w:t>
      </w:r>
    </w:p>
    <w:p w:rsidR="005205A9" w:rsidRPr="00693C4B" w:rsidRDefault="00555A41" w:rsidP="00A126CA">
      <w:pPr>
        <w:spacing w:line="360" w:lineRule="auto"/>
        <w:ind w:firstLine="709"/>
        <w:jc w:val="both"/>
        <w:rPr>
          <w:rFonts w:eastAsia="Times New Roman"/>
          <w:color w:val="000000"/>
          <w:sz w:val="28"/>
          <w:szCs w:val="28"/>
          <w:lang w:val="de-DE"/>
        </w:rPr>
      </w:pPr>
      <w:r w:rsidRPr="00693C4B">
        <w:rPr>
          <w:rFonts w:eastAsia="Times New Roman"/>
          <w:color w:val="000000"/>
          <w:sz w:val="28"/>
          <w:szCs w:val="28"/>
          <w:lang w:val="de-DE"/>
        </w:rPr>
        <w:lastRenderedPageBreak/>
        <w:t>38</w:t>
      </w:r>
      <w:r w:rsidR="005205A9" w:rsidRPr="00693C4B">
        <w:rPr>
          <w:rFonts w:eastAsia="Times New Roman"/>
          <w:color w:val="000000"/>
          <w:sz w:val="28"/>
          <w:szCs w:val="28"/>
          <w:lang w:val="de-DE"/>
        </w:rPr>
        <w:t>.</w:t>
      </w:r>
      <w:r w:rsidR="005A53EE">
        <w:rPr>
          <w:rFonts w:eastAsia="Times New Roman"/>
          <w:color w:val="000000"/>
          <w:sz w:val="28"/>
          <w:szCs w:val="28"/>
          <w:lang w:val="de-DE"/>
        </w:rPr>
        <w:t xml:space="preserve"> </w:t>
      </w:r>
      <w:r w:rsidR="005205A9" w:rsidRPr="00693C4B">
        <w:rPr>
          <w:rFonts w:eastAsia="Times New Roman"/>
          <w:color w:val="000000"/>
          <w:sz w:val="28"/>
          <w:szCs w:val="28"/>
          <w:lang w:val="de-DE"/>
        </w:rPr>
        <w:t>Ulkan M. Zur Kl</w:t>
      </w:r>
      <w:r w:rsidR="00E306FB" w:rsidRPr="00693C4B">
        <w:rPr>
          <w:rFonts w:eastAsia="Times New Roman"/>
          <w:color w:val="000000"/>
          <w:sz w:val="28"/>
          <w:szCs w:val="28"/>
          <w:lang w:val="de-DE"/>
        </w:rPr>
        <w:t xml:space="preserve">assifikation von Sprechakten. </w:t>
      </w:r>
      <w:r w:rsidR="00E306FB" w:rsidRPr="00693C4B">
        <w:rPr>
          <w:rFonts w:eastAsia="Times New Roman"/>
          <w:color w:val="000000"/>
          <w:sz w:val="28"/>
          <w:szCs w:val="28"/>
          <w:lang w:val="de-DE"/>
        </w:rPr>
        <w:sym w:font="Symbol" w:char="F02D"/>
      </w:r>
      <w:r w:rsidR="00E306FB" w:rsidRPr="00693C4B">
        <w:rPr>
          <w:rFonts w:eastAsia="Times New Roman"/>
          <w:color w:val="000000"/>
          <w:sz w:val="28"/>
          <w:szCs w:val="28"/>
          <w:lang w:val="de-DE"/>
        </w:rPr>
        <w:t xml:space="preserve"> Tü</w:t>
      </w:r>
      <w:r w:rsidR="005205A9" w:rsidRPr="00693C4B">
        <w:rPr>
          <w:rFonts w:eastAsia="Times New Roman"/>
          <w:color w:val="000000"/>
          <w:sz w:val="28"/>
          <w:szCs w:val="28"/>
          <w:lang w:val="de-DE"/>
        </w:rPr>
        <w:t>bingen</w:t>
      </w:r>
      <w:r w:rsidR="005205A9" w:rsidRPr="00A45EC5">
        <w:rPr>
          <w:rFonts w:eastAsia="Times New Roman"/>
          <w:color w:val="000000"/>
          <w:sz w:val="28"/>
          <w:szCs w:val="28"/>
          <w:lang w:val="de-DE"/>
        </w:rPr>
        <w:t xml:space="preserve">: </w:t>
      </w:r>
      <w:r w:rsidR="00E306FB" w:rsidRPr="00693C4B">
        <w:rPr>
          <w:rFonts w:eastAsia="Times New Roman"/>
          <w:color w:val="000000"/>
          <w:sz w:val="28"/>
          <w:szCs w:val="28"/>
          <w:lang w:val="de-DE"/>
        </w:rPr>
        <w:t>Niemey</w:t>
      </w:r>
      <w:r w:rsidR="005205A9" w:rsidRPr="00693C4B">
        <w:rPr>
          <w:rFonts w:eastAsia="Times New Roman"/>
          <w:color w:val="000000"/>
          <w:sz w:val="28"/>
          <w:szCs w:val="28"/>
          <w:lang w:val="de-DE"/>
        </w:rPr>
        <w:t>er, 1999.</w:t>
      </w:r>
      <w:r w:rsidR="00E306FB" w:rsidRPr="00693C4B">
        <w:rPr>
          <w:rFonts w:eastAsia="Times New Roman"/>
          <w:color w:val="000000"/>
          <w:sz w:val="28"/>
          <w:szCs w:val="28"/>
          <w:lang w:val="de-DE"/>
        </w:rPr>
        <w:t xml:space="preserve"> </w:t>
      </w:r>
      <w:r w:rsidR="00E306FB" w:rsidRPr="00693C4B">
        <w:rPr>
          <w:rFonts w:eastAsia="Times New Roman"/>
          <w:color w:val="000000"/>
          <w:sz w:val="28"/>
          <w:szCs w:val="28"/>
          <w:lang w:val="de-DE"/>
        </w:rPr>
        <w:sym w:font="Symbol" w:char="F02D"/>
      </w:r>
      <w:r w:rsidR="005205A9" w:rsidRPr="00693C4B">
        <w:rPr>
          <w:rFonts w:eastAsia="Times New Roman"/>
          <w:color w:val="000000"/>
          <w:sz w:val="28"/>
          <w:szCs w:val="28"/>
          <w:lang w:val="de-DE"/>
        </w:rPr>
        <w:t xml:space="preserve"> S. 295</w:t>
      </w:r>
      <w:r w:rsidR="00C64FA0" w:rsidRPr="00693C4B">
        <w:rPr>
          <w:rFonts w:eastAsia="Times New Roman"/>
          <w:color w:val="000000"/>
          <w:sz w:val="28"/>
          <w:szCs w:val="28"/>
          <w:lang w:val="de-DE"/>
        </w:rPr>
        <w:t>.</w:t>
      </w:r>
    </w:p>
    <w:p w:rsidR="00273F62" w:rsidRPr="00A45EC5" w:rsidRDefault="00555A41" w:rsidP="00A126CA">
      <w:pPr>
        <w:spacing w:line="360" w:lineRule="auto"/>
        <w:ind w:firstLine="709"/>
        <w:jc w:val="both"/>
        <w:rPr>
          <w:rFonts w:eastAsia="Times New Roman"/>
          <w:color w:val="000000"/>
          <w:sz w:val="28"/>
          <w:szCs w:val="28"/>
          <w:lang w:val="de-DE"/>
        </w:rPr>
      </w:pPr>
      <w:r w:rsidRPr="00693C4B">
        <w:rPr>
          <w:rFonts w:eastAsia="Times New Roman"/>
          <w:color w:val="000000"/>
          <w:sz w:val="28"/>
          <w:szCs w:val="28"/>
          <w:lang w:val="de-DE"/>
        </w:rPr>
        <w:t>39</w:t>
      </w:r>
      <w:r w:rsidR="00273F62" w:rsidRPr="00693C4B">
        <w:rPr>
          <w:rFonts w:eastAsia="Times New Roman"/>
          <w:color w:val="000000"/>
          <w:sz w:val="28"/>
          <w:szCs w:val="28"/>
          <w:lang w:val="de-DE"/>
        </w:rPr>
        <w:t xml:space="preserve">. </w:t>
      </w:r>
      <w:r w:rsidRPr="00693C4B">
        <w:rPr>
          <w:rFonts w:eastAsia="Times New Roman"/>
          <w:color w:val="000000"/>
          <w:sz w:val="28"/>
          <w:szCs w:val="28"/>
          <w:lang w:val="de-DE"/>
        </w:rPr>
        <w:t>Voltz M. Das Rhythmusphänomen // Zeitschrift für</w:t>
      </w:r>
      <w:r w:rsidR="00273F62" w:rsidRPr="00693C4B">
        <w:rPr>
          <w:rFonts w:eastAsia="Times New Roman"/>
          <w:color w:val="000000"/>
          <w:sz w:val="28"/>
          <w:szCs w:val="28"/>
          <w:lang w:val="de-DE"/>
        </w:rPr>
        <w:t xml:space="preserve"> </w:t>
      </w:r>
      <w:r w:rsidR="00C64FA0" w:rsidRPr="00693C4B">
        <w:rPr>
          <w:rFonts w:eastAsia="Times New Roman"/>
          <w:color w:val="000000"/>
          <w:sz w:val="28"/>
          <w:szCs w:val="28"/>
          <w:lang w:val="de-DE"/>
        </w:rPr>
        <w:t xml:space="preserve">Sprachwissenschaft, 10/2, 2001. </w:t>
      </w:r>
      <w:r w:rsidR="00C64FA0" w:rsidRPr="00693C4B">
        <w:rPr>
          <w:rFonts w:eastAsia="Times New Roman"/>
          <w:color w:val="000000"/>
          <w:sz w:val="28"/>
          <w:szCs w:val="28"/>
          <w:lang w:val="de-DE"/>
        </w:rPr>
        <w:sym w:font="Symbol" w:char="F02D"/>
      </w:r>
      <w:r w:rsidR="00C64FA0" w:rsidRPr="00693C4B">
        <w:rPr>
          <w:rFonts w:eastAsia="Times New Roman"/>
          <w:color w:val="000000"/>
          <w:sz w:val="28"/>
          <w:szCs w:val="28"/>
          <w:lang w:val="de-DE"/>
        </w:rPr>
        <w:t xml:space="preserve"> </w:t>
      </w:r>
      <w:r w:rsidR="00273F62" w:rsidRPr="00693C4B">
        <w:rPr>
          <w:rFonts w:eastAsia="Times New Roman"/>
          <w:color w:val="000000"/>
          <w:sz w:val="28"/>
          <w:szCs w:val="28"/>
          <w:lang w:val="de-DE"/>
        </w:rPr>
        <w:t xml:space="preserve">S. </w:t>
      </w:r>
      <w:r w:rsidR="00273F62" w:rsidRPr="00A45EC5">
        <w:rPr>
          <w:rFonts w:eastAsia="Times New Roman"/>
          <w:color w:val="000000"/>
          <w:sz w:val="28"/>
          <w:szCs w:val="28"/>
          <w:lang w:val="de-DE"/>
        </w:rPr>
        <w:t>284-296.</w:t>
      </w:r>
    </w:p>
    <w:p w:rsidR="003A3F01" w:rsidRPr="00693C4B" w:rsidRDefault="00555A41" w:rsidP="00A126CA">
      <w:pPr>
        <w:spacing w:line="360" w:lineRule="auto"/>
        <w:ind w:firstLine="709"/>
        <w:jc w:val="both"/>
        <w:outlineLvl w:val="1"/>
        <w:rPr>
          <w:color w:val="000000"/>
          <w:sz w:val="28"/>
          <w:szCs w:val="28"/>
          <w:shd w:val="clear" w:color="auto" w:fill="FFFFFF"/>
          <w:lang w:val="de-DE"/>
        </w:rPr>
      </w:pPr>
      <w:r w:rsidRPr="00693C4B">
        <w:rPr>
          <w:color w:val="000000"/>
          <w:sz w:val="28"/>
          <w:szCs w:val="28"/>
          <w:shd w:val="clear" w:color="auto" w:fill="FFFFFF"/>
          <w:lang w:val="de-DE"/>
        </w:rPr>
        <w:t>40</w:t>
      </w:r>
      <w:r w:rsidR="005A53EE">
        <w:rPr>
          <w:color w:val="000000"/>
          <w:sz w:val="28"/>
          <w:szCs w:val="28"/>
          <w:shd w:val="clear" w:color="auto" w:fill="FFFFFF"/>
          <w:lang w:val="de-DE"/>
        </w:rPr>
        <w:t xml:space="preserve">. </w:t>
      </w:r>
      <w:r w:rsidR="007253F7" w:rsidRPr="00693C4B">
        <w:rPr>
          <w:color w:val="000000"/>
          <w:sz w:val="28"/>
          <w:szCs w:val="28"/>
          <w:shd w:val="clear" w:color="auto" w:fill="FFFFFF"/>
          <w:lang w:val="de-DE"/>
        </w:rPr>
        <w:t>Wolfram Euler, Konrad Badenheuer.</w:t>
      </w:r>
      <w:r w:rsidR="007253F7" w:rsidRPr="00693C4B">
        <w:rPr>
          <w:rStyle w:val="apple-converted-space"/>
          <w:color w:val="000000"/>
          <w:sz w:val="28"/>
          <w:szCs w:val="28"/>
          <w:shd w:val="clear" w:color="auto" w:fill="FFFFFF"/>
          <w:lang w:val="de-DE"/>
        </w:rPr>
        <w:t> </w:t>
      </w:r>
      <w:r w:rsidR="007253F7" w:rsidRPr="00693C4B">
        <w:rPr>
          <w:color w:val="000000"/>
          <w:sz w:val="28"/>
          <w:szCs w:val="28"/>
          <w:shd w:val="clear" w:color="auto" w:fill="FFFFFF"/>
          <w:lang w:val="de-DE"/>
        </w:rPr>
        <w:t>Sprache und Herkunft der Germanen. Abriss des Protogermanischen vor der Ersten Lautverschiebung. — Hamburg: Verlag Inspiration Un Ltd., 2009</w:t>
      </w:r>
      <w:r w:rsidR="00C64FA0" w:rsidRPr="00693C4B">
        <w:rPr>
          <w:color w:val="000000"/>
          <w:sz w:val="28"/>
          <w:szCs w:val="28"/>
          <w:shd w:val="clear" w:color="auto" w:fill="FFFFFF"/>
          <w:lang w:val="de-DE"/>
        </w:rPr>
        <w:t xml:space="preserve">. </w:t>
      </w:r>
      <w:r w:rsidR="00C64FA0" w:rsidRPr="00693C4B">
        <w:rPr>
          <w:color w:val="000000"/>
          <w:sz w:val="28"/>
          <w:szCs w:val="28"/>
          <w:shd w:val="clear" w:color="auto" w:fill="FFFFFF"/>
          <w:lang w:val="de-DE"/>
        </w:rPr>
        <w:sym w:font="Symbol" w:char="F02D"/>
      </w:r>
      <w:r w:rsidR="00C64FA0" w:rsidRPr="00693C4B">
        <w:rPr>
          <w:color w:val="000000"/>
          <w:sz w:val="28"/>
          <w:szCs w:val="28"/>
          <w:shd w:val="clear" w:color="auto" w:fill="FFFFFF"/>
          <w:lang w:val="de-DE"/>
        </w:rPr>
        <w:t xml:space="preserve"> S. 71-77</w:t>
      </w:r>
      <w:r w:rsidR="00563DFC" w:rsidRPr="00693C4B">
        <w:rPr>
          <w:color w:val="000000"/>
          <w:sz w:val="28"/>
          <w:szCs w:val="28"/>
          <w:shd w:val="clear" w:color="auto" w:fill="FFFFFF"/>
          <w:lang w:val="de-DE"/>
        </w:rPr>
        <w:t>.</w:t>
      </w:r>
    </w:p>
    <w:p w:rsidR="00D16855" w:rsidRPr="00693C4B" w:rsidRDefault="00D16855" w:rsidP="00A126CA">
      <w:pPr>
        <w:spacing w:line="360" w:lineRule="auto"/>
        <w:ind w:firstLine="709"/>
        <w:jc w:val="both"/>
        <w:outlineLvl w:val="1"/>
        <w:rPr>
          <w:color w:val="000000"/>
          <w:sz w:val="28"/>
          <w:szCs w:val="28"/>
          <w:shd w:val="clear" w:color="auto" w:fill="FFFFFF"/>
          <w:lang w:val="de-DE"/>
        </w:rPr>
      </w:pPr>
      <w:r w:rsidRPr="00693C4B">
        <w:rPr>
          <w:color w:val="000000"/>
          <w:sz w:val="28"/>
          <w:szCs w:val="28"/>
          <w:shd w:val="clear" w:color="auto" w:fill="FFFFFF"/>
          <w:lang w:val="de-DE"/>
        </w:rPr>
        <w:t>Справочные издания:</w:t>
      </w:r>
    </w:p>
    <w:p w:rsidR="00D16855" w:rsidRPr="00693C4B" w:rsidRDefault="00555A41" w:rsidP="00A16070">
      <w:pPr>
        <w:keepNext/>
        <w:autoSpaceDE w:val="0"/>
        <w:autoSpaceDN w:val="0"/>
        <w:adjustRightInd w:val="0"/>
        <w:spacing w:line="360" w:lineRule="auto"/>
        <w:ind w:firstLine="709"/>
        <w:jc w:val="both"/>
        <w:rPr>
          <w:color w:val="000000"/>
          <w:sz w:val="28"/>
          <w:szCs w:val="28"/>
          <w:lang w:val="uk-UA"/>
        </w:rPr>
      </w:pPr>
      <w:r w:rsidRPr="00960F50">
        <w:rPr>
          <w:color w:val="000000"/>
          <w:sz w:val="28"/>
          <w:szCs w:val="28"/>
          <w:shd w:val="clear" w:color="auto" w:fill="FFFFFF"/>
        </w:rPr>
        <w:t xml:space="preserve">41. </w:t>
      </w:r>
      <w:r w:rsidRPr="00693C4B">
        <w:rPr>
          <w:color w:val="000000"/>
          <w:sz w:val="28"/>
          <w:szCs w:val="28"/>
          <w:shd w:val="clear" w:color="auto" w:fill="FFFFFF"/>
          <w:lang w:val="de-DE"/>
        </w:rPr>
        <w:t>C</w:t>
      </w:r>
      <w:r w:rsidR="00B946B3" w:rsidRPr="00693C4B">
        <w:rPr>
          <w:color w:val="000000"/>
          <w:sz w:val="28"/>
          <w:szCs w:val="28"/>
          <w:shd w:val="clear" w:color="auto" w:fill="FFFFFF"/>
          <w:lang w:val="uk-UA"/>
        </w:rPr>
        <w:t>еліванова О.О. Лінгвістична енци</w:t>
      </w:r>
      <w:r w:rsidRPr="00693C4B">
        <w:rPr>
          <w:color w:val="000000"/>
          <w:sz w:val="28"/>
          <w:szCs w:val="28"/>
          <w:shd w:val="clear" w:color="auto" w:fill="FFFFFF"/>
          <w:lang w:val="uk-UA"/>
        </w:rPr>
        <w:t xml:space="preserve">клопедія </w:t>
      </w:r>
      <w:r w:rsidRPr="00693C4B">
        <w:rPr>
          <w:color w:val="000000"/>
          <w:sz w:val="28"/>
          <w:szCs w:val="28"/>
        </w:rPr>
        <w:t>– П.:</w:t>
      </w:r>
      <w:r w:rsidR="0075455E">
        <w:rPr>
          <w:color w:val="000000"/>
          <w:sz w:val="28"/>
          <w:szCs w:val="28"/>
        </w:rPr>
        <w:t xml:space="preserve"> </w:t>
      </w:r>
      <w:r w:rsidRPr="00693C4B">
        <w:rPr>
          <w:color w:val="000000"/>
          <w:sz w:val="28"/>
          <w:szCs w:val="28"/>
        </w:rPr>
        <w:t xml:space="preserve">Довкілля - К, 2011. – 844 с. </w:t>
      </w:r>
      <w:r w:rsidR="00B946B3" w:rsidRPr="00693C4B">
        <w:rPr>
          <w:color w:val="000000"/>
          <w:sz w:val="28"/>
          <w:szCs w:val="28"/>
        </w:rPr>
        <w:t>132</w:t>
      </w:r>
      <w:r w:rsidR="00B946B3" w:rsidRPr="00693C4B">
        <w:rPr>
          <w:color w:val="000000"/>
          <w:sz w:val="28"/>
          <w:szCs w:val="28"/>
          <w:lang w:val="uk-UA"/>
        </w:rPr>
        <w:t>-135.</w:t>
      </w:r>
    </w:p>
    <w:p w:rsidR="00172EAC" w:rsidRPr="00693C4B" w:rsidRDefault="00D16855" w:rsidP="005A53EE">
      <w:pPr>
        <w:keepNext/>
        <w:autoSpaceDE w:val="0"/>
        <w:autoSpaceDN w:val="0"/>
        <w:adjustRightInd w:val="0"/>
        <w:spacing w:line="360" w:lineRule="auto"/>
        <w:ind w:firstLine="709"/>
        <w:rPr>
          <w:color w:val="000000"/>
          <w:sz w:val="28"/>
          <w:szCs w:val="28"/>
        </w:rPr>
      </w:pPr>
      <w:r w:rsidRPr="00960F50">
        <w:rPr>
          <w:rStyle w:val="notranslate"/>
          <w:color w:val="000000"/>
          <w:sz w:val="28"/>
          <w:szCs w:val="28"/>
        </w:rPr>
        <w:t xml:space="preserve">42. </w:t>
      </w:r>
      <w:r w:rsidR="005A53EE">
        <w:rPr>
          <w:rStyle w:val="notranslate"/>
          <w:color w:val="000000"/>
          <w:sz w:val="28"/>
          <w:szCs w:val="28"/>
        </w:rPr>
        <w:t xml:space="preserve">Розенталь </w:t>
      </w:r>
      <w:r w:rsidRPr="00693C4B">
        <w:rPr>
          <w:rStyle w:val="notranslate"/>
          <w:color w:val="000000"/>
          <w:sz w:val="28"/>
          <w:szCs w:val="28"/>
        </w:rPr>
        <w:t xml:space="preserve">Д.Э., Теленкова М.А. Словарь-справочник лингвистических терминов </w:t>
      </w:r>
      <w:r w:rsidRPr="00693C4B">
        <w:rPr>
          <w:rStyle w:val="notranslate"/>
          <w:color w:val="000000"/>
          <w:sz w:val="28"/>
          <w:szCs w:val="28"/>
        </w:rPr>
        <w:sym w:font="Symbol" w:char="F02D"/>
      </w:r>
      <w:r w:rsidRPr="00693C4B">
        <w:rPr>
          <w:rStyle w:val="notranslate"/>
          <w:color w:val="000000"/>
          <w:sz w:val="28"/>
          <w:szCs w:val="28"/>
        </w:rPr>
        <w:t xml:space="preserve"> Москва, 1976 г.</w:t>
      </w:r>
    </w:p>
    <w:p w:rsidR="00D16855" w:rsidRPr="00A45EC5" w:rsidRDefault="00D16855" w:rsidP="00A16070">
      <w:pPr>
        <w:keepNext/>
        <w:autoSpaceDE w:val="0"/>
        <w:autoSpaceDN w:val="0"/>
        <w:adjustRightInd w:val="0"/>
        <w:spacing w:line="360" w:lineRule="auto"/>
        <w:ind w:firstLine="709"/>
        <w:jc w:val="both"/>
        <w:rPr>
          <w:rStyle w:val="notranslate"/>
          <w:color w:val="000000"/>
          <w:sz w:val="28"/>
          <w:szCs w:val="28"/>
          <w:lang w:val="de-DE"/>
        </w:rPr>
      </w:pPr>
      <w:r w:rsidRPr="00A45EC5">
        <w:rPr>
          <w:rStyle w:val="notranslate"/>
          <w:color w:val="000000"/>
          <w:sz w:val="28"/>
          <w:szCs w:val="28"/>
          <w:lang w:val="de-DE"/>
        </w:rPr>
        <w:t>43.</w:t>
      </w:r>
      <w:r w:rsidRPr="00693C4B">
        <w:rPr>
          <w:rStyle w:val="notranslate"/>
          <w:color w:val="000000"/>
          <w:sz w:val="28"/>
          <w:szCs w:val="28"/>
          <w:lang w:val="de-DE"/>
        </w:rPr>
        <w:t xml:space="preserve"> Großes Wörterbuch der deutschen Aussprache </w:t>
      </w:r>
      <w:r w:rsidRPr="00693C4B">
        <w:rPr>
          <w:rStyle w:val="notranslate"/>
          <w:color w:val="000000"/>
          <w:sz w:val="28"/>
          <w:szCs w:val="28"/>
          <w:lang w:val="de-DE"/>
        </w:rPr>
        <w:sym w:font="Symbol" w:char="F02D"/>
      </w:r>
      <w:r w:rsidRPr="00693C4B">
        <w:rPr>
          <w:rStyle w:val="notranslate"/>
          <w:color w:val="000000"/>
          <w:sz w:val="28"/>
          <w:szCs w:val="28"/>
          <w:lang w:val="de-DE"/>
        </w:rPr>
        <w:t xml:space="preserve"> Leipzig, VEB </w:t>
      </w:r>
    </w:p>
    <w:p w:rsidR="00D16855" w:rsidRPr="00693C4B" w:rsidRDefault="00D16855" w:rsidP="005A53EE">
      <w:pPr>
        <w:keepNext/>
        <w:autoSpaceDE w:val="0"/>
        <w:autoSpaceDN w:val="0"/>
        <w:adjustRightInd w:val="0"/>
        <w:spacing w:line="360" w:lineRule="auto"/>
        <w:jc w:val="both"/>
        <w:rPr>
          <w:rStyle w:val="notranslate"/>
          <w:color w:val="000000"/>
          <w:sz w:val="28"/>
          <w:szCs w:val="28"/>
          <w:lang w:val="de-DE"/>
        </w:rPr>
      </w:pPr>
      <w:r w:rsidRPr="00693C4B">
        <w:rPr>
          <w:rStyle w:val="notranslate"/>
          <w:color w:val="000000"/>
          <w:sz w:val="28"/>
          <w:szCs w:val="28"/>
          <w:lang w:val="de-DE"/>
        </w:rPr>
        <w:t>Bibliografische Institut, 1982.</w:t>
      </w:r>
    </w:p>
    <w:p w:rsidR="00B946B3" w:rsidRPr="00693C4B" w:rsidRDefault="00B946B3" w:rsidP="00B946B3">
      <w:pPr>
        <w:rPr>
          <w:rFonts w:eastAsia="Times New Roman"/>
          <w:sz w:val="28"/>
          <w:szCs w:val="28"/>
          <w:lang w:val="de-DE"/>
        </w:rPr>
      </w:pPr>
    </w:p>
    <w:p w:rsidR="00B946B3" w:rsidRPr="00693C4B" w:rsidRDefault="00B946B3" w:rsidP="00B946B3">
      <w:pPr>
        <w:pStyle w:val="2"/>
        <w:spacing w:before="0" w:beforeAutospacing="0" w:after="0" w:afterAutospacing="0" w:line="273" w:lineRule="atLeast"/>
        <w:rPr>
          <w:b w:val="0"/>
          <w:bCs w:val="0"/>
          <w:color w:val="1F2024"/>
          <w:sz w:val="20"/>
          <w:szCs w:val="20"/>
        </w:rPr>
      </w:pPr>
    </w:p>
    <w:p w:rsidR="00B946B3" w:rsidRDefault="00B946B3" w:rsidP="00B946B3">
      <w:pPr>
        <w:pStyle w:val="3"/>
        <w:spacing w:before="0" w:line="273" w:lineRule="atLeast"/>
        <w:rPr>
          <w:rFonts w:ascii="Helvetica" w:hAnsi="Helvetica"/>
          <w:b w:val="0"/>
          <w:bCs w:val="0"/>
          <w:color w:val="1F2024"/>
          <w:sz w:val="20"/>
          <w:szCs w:val="20"/>
        </w:rPr>
      </w:pPr>
    </w:p>
    <w:p w:rsidR="00B946B3" w:rsidRDefault="00B946B3" w:rsidP="00B946B3">
      <w:pPr>
        <w:rPr>
          <w:rFonts w:eastAsia="Times New Roman"/>
        </w:rPr>
      </w:pPr>
      <w:r>
        <w:rPr>
          <w:rFonts w:ascii="Helvetica" w:eastAsia="Times New Roman" w:hAnsi="Helvetica"/>
          <w:color w:val="1F2024"/>
          <w:sz w:val="20"/>
          <w:szCs w:val="20"/>
        </w:rPr>
        <w:br/>
      </w:r>
    </w:p>
    <w:p w:rsidR="00B946B3" w:rsidRPr="00B946B3" w:rsidRDefault="00B946B3" w:rsidP="00B946B3">
      <w:pPr>
        <w:widowControl w:val="0"/>
        <w:autoSpaceDE w:val="0"/>
        <w:autoSpaceDN w:val="0"/>
        <w:adjustRightInd w:val="0"/>
        <w:spacing w:after="240" w:line="360" w:lineRule="auto"/>
        <w:rPr>
          <w:rFonts w:ascii="Times" w:hAnsi="Times" w:cs="Times"/>
          <w:color w:val="000000"/>
          <w:sz w:val="28"/>
          <w:szCs w:val="28"/>
        </w:rPr>
      </w:pPr>
    </w:p>
    <w:p w:rsidR="00555A41" w:rsidRPr="00555A41" w:rsidRDefault="00555A41" w:rsidP="00A7334F">
      <w:pPr>
        <w:spacing w:line="360" w:lineRule="auto"/>
        <w:ind w:firstLine="709"/>
        <w:jc w:val="both"/>
        <w:outlineLvl w:val="1"/>
        <w:rPr>
          <w:rFonts w:eastAsia="Times New Roman"/>
          <w:color w:val="00B050"/>
          <w:sz w:val="28"/>
          <w:szCs w:val="28"/>
          <w:lang w:val="uk-UA"/>
        </w:rPr>
      </w:pPr>
    </w:p>
    <w:p w:rsidR="003A3F01" w:rsidRPr="0080533E" w:rsidRDefault="003A3F01" w:rsidP="0080533E">
      <w:pPr>
        <w:spacing w:line="360" w:lineRule="auto"/>
        <w:ind w:firstLine="709"/>
        <w:jc w:val="both"/>
        <w:outlineLvl w:val="1"/>
        <w:rPr>
          <w:rFonts w:eastAsia="Times New Roman"/>
          <w:color w:val="00B050"/>
          <w:sz w:val="28"/>
          <w:szCs w:val="28"/>
          <w:lang w:val="de-DE"/>
        </w:rPr>
      </w:pPr>
    </w:p>
    <w:p w:rsidR="00345EA1" w:rsidRPr="0080533E" w:rsidRDefault="00744AC0" w:rsidP="00C43484">
      <w:pPr>
        <w:spacing w:line="360" w:lineRule="auto"/>
        <w:jc w:val="both"/>
        <w:outlineLvl w:val="1"/>
        <w:rPr>
          <w:sz w:val="28"/>
          <w:szCs w:val="28"/>
          <w:lang w:val="en-US"/>
        </w:rPr>
      </w:pPr>
      <w:r>
        <w:rPr>
          <w:rFonts w:eastAsia="Times New Roman"/>
          <w:color w:val="00B050"/>
          <w:sz w:val="28"/>
          <w:szCs w:val="28"/>
          <w:lang w:val="de-DE"/>
        </w:rPr>
        <w:t xml:space="preserve"> </w:t>
      </w:r>
      <w:r w:rsidR="00DD5FF2" w:rsidRPr="0080533E">
        <w:rPr>
          <w:rFonts w:eastAsia="Times New Roman"/>
          <w:color w:val="00B050"/>
          <w:sz w:val="28"/>
          <w:szCs w:val="28"/>
          <w:lang w:val="de-DE"/>
        </w:rPr>
        <w:t xml:space="preserve"> </w:t>
      </w:r>
    </w:p>
    <w:p w:rsidR="00345EA1" w:rsidRPr="0080533E" w:rsidRDefault="00345EA1" w:rsidP="0080533E">
      <w:pPr>
        <w:spacing w:line="360" w:lineRule="auto"/>
        <w:rPr>
          <w:sz w:val="28"/>
          <w:szCs w:val="28"/>
          <w:lang w:val="en-US"/>
        </w:rPr>
      </w:pPr>
    </w:p>
    <w:p w:rsidR="00345EA1" w:rsidRPr="0080533E" w:rsidRDefault="00345EA1" w:rsidP="0080533E">
      <w:pPr>
        <w:spacing w:line="360" w:lineRule="auto"/>
        <w:rPr>
          <w:sz w:val="28"/>
          <w:szCs w:val="28"/>
          <w:lang w:val="en-US"/>
        </w:rPr>
      </w:pPr>
    </w:p>
    <w:p w:rsidR="00345EA1" w:rsidRPr="0080533E" w:rsidRDefault="00345EA1" w:rsidP="0080533E">
      <w:pPr>
        <w:spacing w:line="360" w:lineRule="auto"/>
        <w:rPr>
          <w:sz w:val="28"/>
          <w:szCs w:val="28"/>
          <w:lang w:val="en-US"/>
        </w:rPr>
      </w:pPr>
    </w:p>
    <w:p w:rsidR="00345EA1" w:rsidRPr="0080533E" w:rsidRDefault="00345EA1" w:rsidP="0080533E">
      <w:pPr>
        <w:spacing w:line="360" w:lineRule="auto"/>
        <w:rPr>
          <w:sz w:val="28"/>
          <w:szCs w:val="28"/>
          <w:lang w:val="en-US"/>
        </w:rPr>
      </w:pPr>
    </w:p>
    <w:sectPr w:rsidR="00345EA1" w:rsidRPr="0080533E" w:rsidSect="00907E21">
      <w:headerReference w:type="even" r:id="rId13"/>
      <w:headerReference w:type="default" r:id="rId14"/>
      <w:pgSz w:w="11906" w:h="16838"/>
      <w:pgMar w:top="1134" w:right="850" w:bottom="1134" w:left="1701" w:header="708" w:footer="708"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1387" w:rsidRDefault="008C1387" w:rsidP="00273F62">
      <w:r>
        <w:separator/>
      </w:r>
    </w:p>
  </w:endnote>
  <w:endnote w:type="continuationSeparator" w:id="0">
    <w:p w:rsidR="008C1387" w:rsidRDefault="008C1387" w:rsidP="00273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entury Schoolbook">
    <w:altName w:val="Century"/>
    <w:charset w:val="CC"/>
    <w:family w:val="roman"/>
    <w:pitch w:val="variable"/>
    <w:sig w:usb0="00000001" w:usb1="00000000" w:usb2="00000000" w:usb3="00000000" w:csb0="0000009F" w:csb1="00000000"/>
  </w:font>
  <w:font w:name="Helvetica-Bold">
    <w:charset w:val="00"/>
    <w:family w:val="auto"/>
    <w:pitch w:val="variable"/>
    <w:sig w:usb0="E00002FF" w:usb1="5000785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1387" w:rsidRDefault="008C1387" w:rsidP="00273F62">
      <w:r>
        <w:separator/>
      </w:r>
    </w:p>
  </w:footnote>
  <w:footnote w:type="continuationSeparator" w:id="0">
    <w:p w:rsidR="008C1387" w:rsidRDefault="008C1387" w:rsidP="00273F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AC0" w:rsidRDefault="002829E8" w:rsidP="00744AC0">
    <w:pPr>
      <w:pStyle w:val="aa"/>
      <w:framePr w:wrap="none" w:vAnchor="text" w:hAnchor="margin" w:xAlign="right" w:y="1"/>
      <w:rPr>
        <w:rStyle w:val="af3"/>
      </w:rPr>
    </w:pPr>
    <w:r>
      <w:rPr>
        <w:rStyle w:val="af3"/>
      </w:rPr>
      <w:fldChar w:fldCharType="begin"/>
    </w:r>
    <w:r w:rsidR="00744AC0">
      <w:rPr>
        <w:rStyle w:val="af3"/>
      </w:rPr>
      <w:instrText xml:space="preserve">PAGE  </w:instrText>
    </w:r>
    <w:r>
      <w:rPr>
        <w:rStyle w:val="af3"/>
      </w:rPr>
      <w:fldChar w:fldCharType="separate"/>
    </w:r>
    <w:r w:rsidR="00744AC0">
      <w:rPr>
        <w:rStyle w:val="af3"/>
        <w:noProof/>
      </w:rPr>
      <w:t>11</w:t>
    </w:r>
    <w:r>
      <w:rPr>
        <w:rStyle w:val="af3"/>
      </w:rPr>
      <w:fldChar w:fldCharType="end"/>
    </w:r>
  </w:p>
  <w:p w:rsidR="00744AC0" w:rsidRDefault="00744AC0" w:rsidP="00D16855">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AC0" w:rsidRDefault="002829E8" w:rsidP="00744AC0">
    <w:pPr>
      <w:pStyle w:val="aa"/>
      <w:framePr w:wrap="none" w:vAnchor="text" w:hAnchor="margin" w:xAlign="right" w:y="1"/>
      <w:rPr>
        <w:rStyle w:val="af3"/>
      </w:rPr>
    </w:pPr>
    <w:r>
      <w:rPr>
        <w:rStyle w:val="af3"/>
      </w:rPr>
      <w:fldChar w:fldCharType="begin"/>
    </w:r>
    <w:r w:rsidR="00744AC0">
      <w:rPr>
        <w:rStyle w:val="af3"/>
      </w:rPr>
      <w:instrText xml:space="preserve">PAGE  </w:instrText>
    </w:r>
    <w:r>
      <w:rPr>
        <w:rStyle w:val="af3"/>
      </w:rPr>
      <w:fldChar w:fldCharType="separate"/>
    </w:r>
    <w:r w:rsidR="00A45EC5">
      <w:rPr>
        <w:rStyle w:val="af3"/>
        <w:noProof/>
      </w:rPr>
      <w:t>6</w:t>
    </w:r>
    <w:r>
      <w:rPr>
        <w:rStyle w:val="af3"/>
      </w:rPr>
      <w:fldChar w:fldCharType="end"/>
    </w:r>
  </w:p>
  <w:p w:rsidR="00744AC0" w:rsidRDefault="00744AC0" w:rsidP="00D16855">
    <w:pPr>
      <w:pStyle w:val="aa"/>
      <w:ind w:right="360"/>
    </w:pPr>
    <w:r>
      <w:t xml:space="preserve">          </w:t>
    </w:r>
  </w:p>
  <w:p w:rsidR="00744AC0" w:rsidRDefault="00744AC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0830598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1B1F12"/>
    <w:multiLevelType w:val="multilevel"/>
    <w:tmpl w:val="7FDED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5B81B2D"/>
    <w:multiLevelType w:val="hybridMultilevel"/>
    <w:tmpl w:val="81A8A470"/>
    <w:lvl w:ilvl="0" w:tplc="0E0C4198">
      <w:start w:val="1"/>
      <w:numFmt w:val="bullet"/>
      <w:lvlText w:val=""/>
      <w:lvlJc w:val="left"/>
      <w:pPr>
        <w:tabs>
          <w:tab w:val="num" w:pos="720"/>
        </w:tabs>
        <w:ind w:left="720" w:hanging="360"/>
      </w:pPr>
      <w:rPr>
        <w:rFonts w:ascii="Wingdings" w:hAnsi="Wingdings" w:hint="default"/>
      </w:rPr>
    </w:lvl>
    <w:lvl w:ilvl="1" w:tplc="E9ACEB6A" w:tentative="1">
      <w:start w:val="1"/>
      <w:numFmt w:val="bullet"/>
      <w:lvlText w:val=""/>
      <w:lvlJc w:val="left"/>
      <w:pPr>
        <w:tabs>
          <w:tab w:val="num" w:pos="1440"/>
        </w:tabs>
        <w:ind w:left="1440" w:hanging="360"/>
      </w:pPr>
      <w:rPr>
        <w:rFonts w:ascii="Wingdings" w:hAnsi="Wingdings" w:hint="default"/>
      </w:rPr>
    </w:lvl>
    <w:lvl w:ilvl="2" w:tplc="CF42ABDE" w:tentative="1">
      <w:start w:val="1"/>
      <w:numFmt w:val="bullet"/>
      <w:lvlText w:val=""/>
      <w:lvlJc w:val="left"/>
      <w:pPr>
        <w:tabs>
          <w:tab w:val="num" w:pos="2160"/>
        </w:tabs>
        <w:ind w:left="2160" w:hanging="360"/>
      </w:pPr>
      <w:rPr>
        <w:rFonts w:ascii="Wingdings" w:hAnsi="Wingdings" w:hint="default"/>
      </w:rPr>
    </w:lvl>
    <w:lvl w:ilvl="3" w:tplc="FCA84656" w:tentative="1">
      <w:start w:val="1"/>
      <w:numFmt w:val="bullet"/>
      <w:lvlText w:val=""/>
      <w:lvlJc w:val="left"/>
      <w:pPr>
        <w:tabs>
          <w:tab w:val="num" w:pos="2880"/>
        </w:tabs>
        <w:ind w:left="2880" w:hanging="360"/>
      </w:pPr>
      <w:rPr>
        <w:rFonts w:ascii="Wingdings" w:hAnsi="Wingdings" w:hint="default"/>
      </w:rPr>
    </w:lvl>
    <w:lvl w:ilvl="4" w:tplc="A7FABD20" w:tentative="1">
      <w:start w:val="1"/>
      <w:numFmt w:val="bullet"/>
      <w:lvlText w:val=""/>
      <w:lvlJc w:val="left"/>
      <w:pPr>
        <w:tabs>
          <w:tab w:val="num" w:pos="3600"/>
        </w:tabs>
        <w:ind w:left="3600" w:hanging="360"/>
      </w:pPr>
      <w:rPr>
        <w:rFonts w:ascii="Wingdings" w:hAnsi="Wingdings" w:hint="default"/>
      </w:rPr>
    </w:lvl>
    <w:lvl w:ilvl="5" w:tplc="12942FB6" w:tentative="1">
      <w:start w:val="1"/>
      <w:numFmt w:val="bullet"/>
      <w:lvlText w:val=""/>
      <w:lvlJc w:val="left"/>
      <w:pPr>
        <w:tabs>
          <w:tab w:val="num" w:pos="4320"/>
        </w:tabs>
        <w:ind w:left="4320" w:hanging="360"/>
      </w:pPr>
      <w:rPr>
        <w:rFonts w:ascii="Wingdings" w:hAnsi="Wingdings" w:hint="default"/>
      </w:rPr>
    </w:lvl>
    <w:lvl w:ilvl="6" w:tplc="C6E61250" w:tentative="1">
      <w:start w:val="1"/>
      <w:numFmt w:val="bullet"/>
      <w:lvlText w:val=""/>
      <w:lvlJc w:val="left"/>
      <w:pPr>
        <w:tabs>
          <w:tab w:val="num" w:pos="5040"/>
        </w:tabs>
        <w:ind w:left="5040" w:hanging="360"/>
      </w:pPr>
      <w:rPr>
        <w:rFonts w:ascii="Wingdings" w:hAnsi="Wingdings" w:hint="default"/>
      </w:rPr>
    </w:lvl>
    <w:lvl w:ilvl="7" w:tplc="F89C2098" w:tentative="1">
      <w:start w:val="1"/>
      <w:numFmt w:val="bullet"/>
      <w:lvlText w:val=""/>
      <w:lvlJc w:val="left"/>
      <w:pPr>
        <w:tabs>
          <w:tab w:val="num" w:pos="5760"/>
        </w:tabs>
        <w:ind w:left="5760" w:hanging="360"/>
      </w:pPr>
      <w:rPr>
        <w:rFonts w:ascii="Wingdings" w:hAnsi="Wingdings" w:hint="default"/>
      </w:rPr>
    </w:lvl>
    <w:lvl w:ilvl="8" w:tplc="D352ACEE" w:tentative="1">
      <w:start w:val="1"/>
      <w:numFmt w:val="bullet"/>
      <w:lvlText w:val=""/>
      <w:lvlJc w:val="left"/>
      <w:pPr>
        <w:tabs>
          <w:tab w:val="num" w:pos="6480"/>
        </w:tabs>
        <w:ind w:left="6480" w:hanging="360"/>
      </w:pPr>
      <w:rPr>
        <w:rFonts w:ascii="Wingdings" w:hAnsi="Wingdings" w:hint="default"/>
      </w:rPr>
    </w:lvl>
  </w:abstractNum>
  <w:abstractNum w:abstractNumId="3">
    <w:nsid w:val="05E5594E"/>
    <w:multiLevelType w:val="hybridMultilevel"/>
    <w:tmpl w:val="B4525422"/>
    <w:lvl w:ilvl="0" w:tplc="31BEBCE8">
      <w:start w:val="1"/>
      <w:numFmt w:val="bullet"/>
      <w:lvlText w:val=""/>
      <w:lvlJc w:val="left"/>
      <w:pPr>
        <w:tabs>
          <w:tab w:val="num" w:pos="720"/>
        </w:tabs>
        <w:ind w:left="720" w:hanging="360"/>
      </w:pPr>
      <w:rPr>
        <w:rFonts w:ascii="Wingdings" w:hAnsi="Wingdings" w:hint="default"/>
      </w:rPr>
    </w:lvl>
    <w:lvl w:ilvl="1" w:tplc="BE7C40FE" w:tentative="1">
      <w:start w:val="1"/>
      <w:numFmt w:val="bullet"/>
      <w:lvlText w:val=""/>
      <w:lvlJc w:val="left"/>
      <w:pPr>
        <w:tabs>
          <w:tab w:val="num" w:pos="1440"/>
        </w:tabs>
        <w:ind w:left="1440" w:hanging="360"/>
      </w:pPr>
      <w:rPr>
        <w:rFonts w:ascii="Wingdings" w:hAnsi="Wingdings" w:hint="default"/>
      </w:rPr>
    </w:lvl>
    <w:lvl w:ilvl="2" w:tplc="AC68C718" w:tentative="1">
      <w:start w:val="1"/>
      <w:numFmt w:val="bullet"/>
      <w:lvlText w:val=""/>
      <w:lvlJc w:val="left"/>
      <w:pPr>
        <w:tabs>
          <w:tab w:val="num" w:pos="2160"/>
        </w:tabs>
        <w:ind w:left="2160" w:hanging="360"/>
      </w:pPr>
      <w:rPr>
        <w:rFonts w:ascii="Wingdings" w:hAnsi="Wingdings" w:hint="default"/>
      </w:rPr>
    </w:lvl>
    <w:lvl w:ilvl="3" w:tplc="8B6E64E0" w:tentative="1">
      <w:start w:val="1"/>
      <w:numFmt w:val="bullet"/>
      <w:lvlText w:val=""/>
      <w:lvlJc w:val="left"/>
      <w:pPr>
        <w:tabs>
          <w:tab w:val="num" w:pos="2880"/>
        </w:tabs>
        <w:ind w:left="2880" w:hanging="360"/>
      </w:pPr>
      <w:rPr>
        <w:rFonts w:ascii="Wingdings" w:hAnsi="Wingdings" w:hint="default"/>
      </w:rPr>
    </w:lvl>
    <w:lvl w:ilvl="4" w:tplc="4D38B56C" w:tentative="1">
      <w:start w:val="1"/>
      <w:numFmt w:val="bullet"/>
      <w:lvlText w:val=""/>
      <w:lvlJc w:val="left"/>
      <w:pPr>
        <w:tabs>
          <w:tab w:val="num" w:pos="3600"/>
        </w:tabs>
        <w:ind w:left="3600" w:hanging="360"/>
      </w:pPr>
      <w:rPr>
        <w:rFonts w:ascii="Wingdings" w:hAnsi="Wingdings" w:hint="default"/>
      </w:rPr>
    </w:lvl>
    <w:lvl w:ilvl="5" w:tplc="6492D368" w:tentative="1">
      <w:start w:val="1"/>
      <w:numFmt w:val="bullet"/>
      <w:lvlText w:val=""/>
      <w:lvlJc w:val="left"/>
      <w:pPr>
        <w:tabs>
          <w:tab w:val="num" w:pos="4320"/>
        </w:tabs>
        <w:ind w:left="4320" w:hanging="360"/>
      </w:pPr>
      <w:rPr>
        <w:rFonts w:ascii="Wingdings" w:hAnsi="Wingdings" w:hint="default"/>
      </w:rPr>
    </w:lvl>
    <w:lvl w:ilvl="6" w:tplc="C850191E" w:tentative="1">
      <w:start w:val="1"/>
      <w:numFmt w:val="bullet"/>
      <w:lvlText w:val=""/>
      <w:lvlJc w:val="left"/>
      <w:pPr>
        <w:tabs>
          <w:tab w:val="num" w:pos="5040"/>
        </w:tabs>
        <w:ind w:left="5040" w:hanging="360"/>
      </w:pPr>
      <w:rPr>
        <w:rFonts w:ascii="Wingdings" w:hAnsi="Wingdings" w:hint="default"/>
      </w:rPr>
    </w:lvl>
    <w:lvl w:ilvl="7" w:tplc="E3BAD10A" w:tentative="1">
      <w:start w:val="1"/>
      <w:numFmt w:val="bullet"/>
      <w:lvlText w:val=""/>
      <w:lvlJc w:val="left"/>
      <w:pPr>
        <w:tabs>
          <w:tab w:val="num" w:pos="5760"/>
        </w:tabs>
        <w:ind w:left="5760" w:hanging="360"/>
      </w:pPr>
      <w:rPr>
        <w:rFonts w:ascii="Wingdings" w:hAnsi="Wingdings" w:hint="default"/>
      </w:rPr>
    </w:lvl>
    <w:lvl w:ilvl="8" w:tplc="EF3C76AE" w:tentative="1">
      <w:start w:val="1"/>
      <w:numFmt w:val="bullet"/>
      <w:lvlText w:val=""/>
      <w:lvlJc w:val="left"/>
      <w:pPr>
        <w:tabs>
          <w:tab w:val="num" w:pos="6480"/>
        </w:tabs>
        <w:ind w:left="6480" w:hanging="360"/>
      </w:pPr>
      <w:rPr>
        <w:rFonts w:ascii="Wingdings" w:hAnsi="Wingdings" w:hint="default"/>
      </w:rPr>
    </w:lvl>
  </w:abstractNum>
  <w:abstractNum w:abstractNumId="4">
    <w:nsid w:val="06CE4C1C"/>
    <w:multiLevelType w:val="multilevel"/>
    <w:tmpl w:val="4314ACE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EE3394"/>
    <w:multiLevelType w:val="multilevel"/>
    <w:tmpl w:val="E46EFF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0EDF440D"/>
    <w:multiLevelType w:val="hybridMultilevel"/>
    <w:tmpl w:val="B6A0AA42"/>
    <w:lvl w:ilvl="0" w:tplc="446C42D2">
      <w:start w:val="1"/>
      <w:numFmt w:val="bullet"/>
      <w:lvlText w:val=""/>
      <w:lvlJc w:val="left"/>
      <w:pPr>
        <w:tabs>
          <w:tab w:val="num" w:pos="720"/>
        </w:tabs>
        <w:ind w:left="720" w:hanging="360"/>
      </w:pPr>
      <w:rPr>
        <w:rFonts w:ascii="Wingdings" w:hAnsi="Wingdings" w:hint="default"/>
      </w:rPr>
    </w:lvl>
    <w:lvl w:ilvl="1" w:tplc="C7EE8158" w:tentative="1">
      <w:start w:val="1"/>
      <w:numFmt w:val="bullet"/>
      <w:lvlText w:val=""/>
      <w:lvlJc w:val="left"/>
      <w:pPr>
        <w:tabs>
          <w:tab w:val="num" w:pos="1440"/>
        </w:tabs>
        <w:ind w:left="1440" w:hanging="360"/>
      </w:pPr>
      <w:rPr>
        <w:rFonts w:ascii="Wingdings" w:hAnsi="Wingdings" w:hint="default"/>
      </w:rPr>
    </w:lvl>
    <w:lvl w:ilvl="2" w:tplc="79ECD1BC" w:tentative="1">
      <w:start w:val="1"/>
      <w:numFmt w:val="bullet"/>
      <w:lvlText w:val=""/>
      <w:lvlJc w:val="left"/>
      <w:pPr>
        <w:tabs>
          <w:tab w:val="num" w:pos="2160"/>
        </w:tabs>
        <w:ind w:left="2160" w:hanging="360"/>
      </w:pPr>
      <w:rPr>
        <w:rFonts w:ascii="Wingdings" w:hAnsi="Wingdings" w:hint="default"/>
      </w:rPr>
    </w:lvl>
    <w:lvl w:ilvl="3" w:tplc="B9A0E878" w:tentative="1">
      <w:start w:val="1"/>
      <w:numFmt w:val="bullet"/>
      <w:lvlText w:val=""/>
      <w:lvlJc w:val="left"/>
      <w:pPr>
        <w:tabs>
          <w:tab w:val="num" w:pos="2880"/>
        </w:tabs>
        <w:ind w:left="2880" w:hanging="360"/>
      </w:pPr>
      <w:rPr>
        <w:rFonts w:ascii="Wingdings" w:hAnsi="Wingdings" w:hint="default"/>
      </w:rPr>
    </w:lvl>
    <w:lvl w:ilvl="4" w:tplc="FA5AE2A4" w:tentative="1">
      <w:start w:val="1"/>
      <w:numFmt w:val="bullet"/>
      <w:lvlText w:val=""/>
      <w:lvlJc w:val="left"/>
      <w:pPr>
        <w:tabs>
          <w:tab w:val="num" w:pos="3600"/>
        </w:tabs>
        <w:ind w:left="3600" w:hanging="360"/>
      </w:pPr>
      <w:rPr>
        <w:rFonts w:ascii="Wingdings" w:hAnsi="Wingdings" w:hint="default"/>
      </w:rPr>
    </w:lvl>
    <w:lvl w:ilvl="5" w:tplc="2B8603F6" w:tentative="1">
      <w:start w:val="1"/>
      <w:numFmt w:val="bullet"/>
      <w:lvlText w:val=""/>
      <w:lvlJc w:val="left"/>
      <w:pPr>
        <w:tabs>
          <w:tab w:val="num" w:pos="4320"/>
        </w:tabs>
        <w:ind w:left="4320" w:hanging="360"/>
      </w:pPr>
      <w:rPr>
        <w:rFonts w:ascii="Wingdings" w:hAnsi="Wingdings" w:hint="default"/>
      </w:rPr>
    </w:lvl>
    <w:lvl w:ilvl="6" w:tplc="3F48FCE6" w:tentative="1">
      <w:start w:val="1"/>
      <w:numFmt w:val="bullet"/>
      <w:lvlText w:val=""/>
      <w:lvlJc w:val="left"/>
      <w:pPr>
        <w:tabs>
          <w:tab w:val="num" w:pos="5040"/>
        </w:tabs>
        <w:ind w:left="5040" w:hanging="360"/>
      </w:pPr>
      <w:rPr>
        <w:rFonts w:ascii="Wingdings" w:hAnsi="Wingdings" w:hint="default"/>
      </w:rPr>
    </w:lvl>
    <w:lvl w:ilvl="7" w:tplc="B5200C44" w:tentative="1">
      <w:start w:val="1"/>
      <w:numFmt w:val="bullet"/>
      <w:lvlText w:val=""/>
      <w:lvlJc w:val="left"/>
      <w:pPr>
        <w:tabs>
          <w:tab w:val="num" w:pos="5760"/>
        </w:tabs>
        <w:ind w:left="5760" w:hanging="360"/>
      </w:pPr>
      <w:rPr>
        <w:rFonts w:ascii="Wingdings" w:hAnsi="Wingdings" w:hint="default"/>
      </w:rPr>
    </w:lvl>
    <w:lvl w:ilvl="8" w:tplc="DC068EA6" w:tentative="1">
      <w:start w:val="1"/>
      <w:numFmt w:val="bullet"/>
      <w:lvlText w:val=""/>
      <w:lvlJc w:val="left"/>
      <w:pPr>
        <w:tabs>
          <w:tab w:val="num" w:pos="6480"/>
        </w:tabs>
        <w:ind w:left="6480" w:hanging="360"/>
      </w:pPr>
      <w:rPr>
        <w:rFonts w:ascii="Wingdings" w:hAnsi="Wingdings" w:hint="default"/>
      </w:rPr>
    </w:lvl>
  </w:abstractNum>
  <w:abstractNum w:abstractNumId="7">
    <w:nsid w:val="13861E9C"/>
    <w:multiLevelType w:val="hybridMultilevel"/>
    <w:tmpl w:val="EF264E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41A70B0"/>
    <w:multiLevelType w:val="multilevel"/>
    <w:tmpl w:val="A2123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A351259"/>
    <w:multiLevelType w:val="hybridMultilevel"/>
    <w:tmpl w:val="4BA2E20E"/>
    <w:lvl w:ilvl="0" w:tplc="CA802FAA">
      <w:start w:val="1"/>
      <w:numFmt w:val="bullet"/>
      <w:lvlText w:val=""/>
      <w:lvlJc w:val="left"/>
      <w:pPr>
        <w:tabs>
          <w:tab w:val="num" w:pos="720"/>
        </w:tabs>
        <w:ind w:left="720" w:hanging="360"/>
      </w:pPr>
      <w:rPr>
        <w:rFonts w:ascii="Wingdings" w:hAnsi="Wingdings" w:hint="default"/>
      </w:rPr>
    </w:lvl>
    <w:lvl w:ilvl="1" w:tplc="0FBAD170" w:tentative="1">
      <w:start w:val="1"/>
      <w:numFmt w:val="bullet"/>
      <w:lvlText w:val=""/>
      <w:lvlJc w:val="left"/>
      <w:pPr>
        <w:tabs>
          <w:tab w:val="num" w:pos="1440"/>
        </w:tabs>
        <w:ind w:left="1440" w:hanging="360"/>
      </w:pPr>
      <w:rPr>
        <w:rFonts w:ascii="Wingdings" w:hAnsi="Wingdings" w:hint="default"/>
      </w:rPr>
    </w:lvl>
    <w:lvl w:ilvl="2" w:tplc="74926A5C" w:tentative="1">
      <w:start w:val="1"/>
      <w:numFmt w:val="bullet"/>
      <w:lvlText w:val=""/>
      <w:lvlJc w:val="left"/>
      <w:pPr>
        <w:tabs>
          <w:tab w:val="num" w:pos="2160"/>
        </w:tabs>
        <w:ind w:left="2160" w:hanging="360"/>
      </w:pPr>
      <w:rPr>
        <w:rFonts w:ascii="Wingdings" w:hAnsi="Wingdings" w:hint="default"/>
      </w:rPr>
    </w:lvl>
    <w:lvl w:ilvl="3" w:tplc="A404970A" w:tentative="1">
      <w:start w:val="1"/>
      <w:numFmt w:val="bullet"/>
      <w:lvlText w:val=""/>
      <w:lvlJc w:val="left"/>
      <w:pPr>
        <w:tabs>
          <w:tab w:val="num" w:pos="2880"/>
        </w:tabs>
        <w:ind w:left="2880" w:hanging="360"/>
      </w:pPr>
      <w:rPr>
        <w:rFonts w:ascii="Wingdings" w:hAnsi="Wingdings" w:hint="default"/>
      </w:rPr>
    </w:lvl>
    <w:lvl w:ilvl="4" w:tplc="0870EF4A" w:tentative="1">
      <w:start w:val="1"/>
      <w:numFmt w:val="bullet"/>
      <w:lvlText w:val=""/>
      <w:lvlJc w:val="left"/>
      <w:pPr>
        <w:tabs>
          <w:tab w:val="num" w:pos="3600"/>
        </w:tabs>
        <w:ind w:left="3600" w:hanging="360"/>
      </w:pPr>
      <w:rPr>
        <w:rFonts w:ascii="Wingdings" w:hAnsi="Wingdings" w:hint="default"/>
      </w:rPr>
    </w:lvl>
    <w:lvl w:ilvl="5" w:tplc="ADA0461C" w:tentative="1">
      <w:start w:val="1"/>
      <w:numFmt w:val="bullet"/>
      <w:lvlText w:val=""/>
      <w:lvlJc w:val="left"/>
      <w:pPr>
        <w:tabs>
          <w:tab w:val="num" w:pos="4320"/>
        </w:tabs>
        <w:ind w:left="4320" w:hanging="360"/>
      </w:pPr>
      <w:rPr>
        <w:rFonts w:ascii="Wingdings" w:hAnsi="Wingdings" w:hint="default"/>
      </w:rPr>
    </w:lvl>
    <w:lvl w:ilvl="6" w:tplc="156C2D84" w:tentative="1">
      <w:start w:val="1"/>
      <w:numFmt w:val="bullet"/>
      <w:lvlText w:val=""/>
      <w:lvlJc w:val="left"/>
      <w:pPr>
        <w:tabs>
          <w:tab w:val="num" w:pos="5040"/>
        </w:tabs>
        <w:ind w:left="5040" w:hanging="360"/>
      </w:pPr>
      <w:rPr>
        <w:rFonts w:ascii="Wingdings" w:hAnsi="Wingdings" w:hint="default"/>
      </w:rPr>
    </w:lvl>
    <w:lvl w:ilvl="7" w:tplc="AE38463E" w:tentative="1">
      <w:start w:val="1"/>
      <w:numFmt w:val="bullet"/>
      <w:lvlText w:val=""/>
      <w:lvlJc w:val="left"/>
      <w:pPr>
        <w:tabs>
          <w:tab w:val="num" w:pos="5760"/>
        </w:tabs>
        <w:ind w:left="5760" w:hanging="360"/>
      </w:pPr>
      <w:rPr>
        <w:rFonts w:ascii="Wingdings" w:hAnsi="Wingdings" w:hint="default"/>
      </w:rPr>
    </w:lvl>
    <w:lvl w:ilvl="8" w:tplc="0DF02794" w:tentative="1">
      <w:start w:val="1"/>
      <w:numFmt w:val="bullet"/>
      <w:lvlText w:val=""/>
      <w:lvlJc w:val="left"/>
      <w:pPr>
        <w:tabs>
          <w:tab w:val="num" w:pos="6480"/>
        </w:tabs>
        <w:ind w:left="6480" w:hanging="360"/>
      </w:pPr>
      <w:rPr>
        <w:rFonts w:ascii="Wingdings" w:hAnsi="Wingdings" w:hint="default"/>
      </w:rPr>
    </w:lvl>
  </w:abstractNum>
  <w:abstractNum w:abstractNumId="10">
    <w:nsid w:val="1A654A8C"/>
    <w:multiLevelType w:val="multilevel"/>
    <w:tmpl w:val="545A9C2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1B5954DE"/>
    <w:multiLevelType w:val="hybridMultilevel"/>
    <w:tmpl w:val="0A1AE35A"/>
    <w:lvl w:ilvl="0" w:tplc="908AA440">
      <w:start w:val="1"/>
      <w:numFmt w:val="bullet"/>
      <w:lvlText w:val=""/>
      <w:lvlJc w:val="left"/>
      <w:pPr>
        <w:tabs>
          <w:tab w:val="num" w:pos="720"/>
        </w:tabs>
        <w:ind w:left="720" w:hanging="360"/>
      </w:pPr>
      <w:rPr>
        <w:rFonts w:ascii="Wingdings" w:hAnsi="Wingdings" w:hint="default"/>
      </w:rPr>
    </w:lvl>
    <w:lvl w:ilvl="1" w:tplc="CD06D802" w:tentative="1">
      <w:start w:val="1"/>
      <w:numFmt w:val="bullet"/>
      <w:lvlText w:val=""/>
      <w:lvlJc w:val="left"/>
      <w:pPr>
        <w:tabs>
          <w:tab w:val="num" w:pos="1440"/>
        </w:tabs>
        <w:ind w:left="1440" w:hanging="360"/>
      </w:pPr>
      <w:rPr>
        <w:rFonts w:ascii="Wingdings" w:hAnsi="Wingdings" w:hint="default"/>
      </w:rPr>
    </w:lvl>
    <w:lvl w:ilvl="2" w:tplc="4CDC06BE" w:tentative="1">
      <w:start w:val="1"/>
      <w:numFmt w:val="bullet"/>
      <w:lvlText w:val=""/>
      <w:lvlJc w:val="left"/>
      <w:pPr>
        <w:tabs>
          <w:tab w:val="num" w:pos="2160"/>
        </w:tabs>
        <w:ind w:left="2160" w:hanging="360"/>
      </w:pPr>
      <w:rPr>
        <w:rFonts w:ascii="Wingdings" w:hAnsi="Wingdings" w:hint="default"/>
      </w:rPr>
    </w:lvl>
    <w:lvl w:ilvl="3" w:tplc="109C8E96" w:tentative="1">
      <w:start w:val="1"/>
      <w:numFmt w:val="bullet"/>
      <w:lvlText w:val=""/>
      <w:lvlJc w:val="left"/>
      <w:pPr>
        <w:tabs>
          <w:tab w:val="num" w:pos="2880"/>
        </w:tabs>
        <w:ind w:left="2880" w:hanging="360"/>
      </w:pPr>
      <w:rPr>
        <w:rFonts w:ascii="Wingdings" w:hAnsi="Wingdings" w:hint="default"/>
      </w:rPr>
    </w:lvl>
    <w:lvl w:ilvl="4" w:tplc="BC3276CC" w:tentative="1">
      <w:start w:val="1"/>
      <w:numFmt w:val="bullet"/>
      <w:lvlText w:val=""/>
      <w:lvlJc w:val="left"/>
      <w:pPr>
        <w:tabs>
          <w:tab w:val="num" w:pos="3600"/>
        </w:tabs>
        <w:ind w:left="3600" w:hanging="360"/>
      </w:pPr>
      <w:rPr>
        <w:rFonts w:ascii="Wingdings" w:hAnsi="Wingdings" w:hint="default"/>
      </w:rPr>
    </w:lvl>
    <w:lvl w:ilvl="5" w:tplc="12AEEFD4" w:tentative="1">
      <w:start w:val="1"/>
      <w:numFmt w:val="bullet"/>
      <w:lvlText w:val=""/>
      <w:lvlJc w:val="left"/>
      <w:pPr>
        <w:tabs>
          <w:tab w:val="num" w:pos="4320"/>
        </w:tabs>
        <w:ind w:left="4320" w:hanging="360"/>
      </w:pPr>
      <w:rPr>
        <w:rFonts w:ascii="Wingdings" w:hAnsi="Wingdings" w:hint="default"/>
      </w:rPr>
    </w:lvl>
    <w:lvl w:ilvl="6" w:tplc="5E22D398" w:tentative="1">
      <w:start w:val="1"/>
      <w:numFmt w:val="bullet"/>
      <w:lvlText w:val=""/>
      <w:lvlJc w:val="left"/>
      <w:pPr>
        <w:tabs>
          <w:tab w:val="num" w:pos="5040"/>
        </w:tabs>
        <w:ind w:left="5040" w:hanging="360"/>
      </w:pPr>
      <w:rPr>
        <w:rFonts w:ascii="Wingdings" w:hAnsi="Wingdings" w:hint="default"/>
      </w:rPr>
    </w:lvl>
    <w:lvl w:ilvl="7" w:tplc="E584A03A" w:tentative="1">
      <w:start w:val="1"/>
      <w:numFmt w:val="bullet"/>
      <w:lvlText w:val=""/>
      <w:lvlJc w:val="left"/>
      <w:pPr>
        <w:tabs>
          <w:tab w:val="num" w:pos="5760"/>
        </w:tabs>
        <w:ind w:left="5760" w:hanging="360"/>
      </w:pPr>
      <w:rPr>
        <w:rFonts w:ascii="Wingdings" w:hAnsi="Wingdings" w:hint="default"/>
      </w:rPr>
    </w:lvl>
    <w:lvl w:ilvl="8" w:tplc="418E56A6" w:tentative="1">
      <w:start w:val="1"/>
      <w:numFmt w:val="bullet"/>
      <w:lvlText w:val=""/>
      <w:lvlJc w:val="left"/>
      <w:pPr>
        <w:tabs>
          <w:tab w:val="num" w:pos="6480"/>
        </w:tabs>
        <w:ind w:left="6480" w:hanging="360"/>
      </w:pPr>
      <w:rPr>
        <w:rFonts w:ascii="Wingdings" w:hAnsi="Wingdings" w:hint="default"/>
      </w:rPr>
    </w:lvl>
  </w:abstractNum>
  <w:abstractNum w:abstractNumId="12">
    <w:nsid w:val="23576F0E"/>
    <w:multiLevelType w:val="hybridMultilevel"/>
    <w:tmpl w:val="748696AA"/>
    <w:lvl w:ilvl="0" w:tplc="7BB0775C">
      <w:start w:val="1"/>
      <w:numFmt w:val="bullet"/>
      <w:lvlText w:val=""/>
      <w:lvlJc w:val="left"/>
      <w:pPr>
        <w:tabs>
          <w:tab w:val="num" w:pos="720"/>
        </w:tabs>
        <w:ind w:left="720" w:hanging="360"/>
      </w:pPr>
      <w:rPr>
        <w:rFonts w:ascii="Wingdings" w:hAnsi="Wingdings" w:hint="default"/>
      </w:rPr>
    </w:lvl>
    <w:lvl w:ilvl="1" w:tplc="7354DC6C" w:tentative="1">
      <w:start w:val="1"/>
      <w:numFmt w:val="bullet"/>
      <w:lvlText w:val=""/>
      <w:lvlJc w:val="left"/>
      <w:pPr>
        <w:tabs>
          <w:tab w:val="num" w:pos="1440"/>
        </w:tabs>
        <w:ind w:left="1440" w:hanging="360"/>
      </w:pPr>
      <w:rPr>
        <w:rFonts w:ascii="Wingdings" w:hAnsi="Wingdings" w:hint="default"/>
      </w:rPr>
    </w:lvl>
    <w:lvl w:ilvl="2" w:tplc="CEFEA188" w:tentative="1">
      <w:start w:val="1"/>
      <w:numFmt w:val="bullet"/>
      <w:lvlText w:val=""/>
      <w:lvlJc w:val="left"/>
      <w:pPr>
        <w:tabs>
          <w:tab w:val="num" w:pos="2160"/>
        </w:tabs>
        <w:ind w:left="2160" w:hanging="360"/>
      </w:pPr>
      <w:rPr>
        <w:rFonts w:ascii="Wingdings" w:hAnsi="Wingdings" w:hint="default"/>
      </w:rPr>
    </w:lvl>
    <w:lvl w:ilvl="3" w:tplc="548299BE" w:tentative="1">
      <w:start w:val="1"/>
      <w:numFmt w:val="bullet"/>
      <w:lvlText w:val=""/>
      <w:lvlJc w:val="left"/>
      <w:pPr>
        <w:tabs>
          <w:tab w:val="num" w:pos="2880"/>
        </w:tabs>
        <w:ind w:left="2880" w:hanging="360"/>
      </w:pPr>
      <w:rPr>
        <w:rFonts w:ascii="Wingdings" w:hAnsi="Wingdings" w:hint="default"/>
      </w:rPr>
    </w:lvl>
    <w:lvl w:ilvl="4" w:tplc="74184498" w:tentative="1">
      <w:start w:val="1"/>
      <w:numFmt w:val="bullet"/>
      <w:lvlText w:val=""/>
      <w:lvlJc w:val="left"/>
      <w:pPr>
        <w:tabs>
          <w:tab w:val="num" w:pos="3600"/>
        </w:tabs>
        <w:ind w:left="3600" w:hanging="360"/>
      </w:pPr>
      <w:rPr>
        <w:rFonts w:ascii="Wingdings" w:hAnsi="Wingdings" w:hint="default"/>
      </w:rPr>
    </w:lvl>
    <w:lvl w:ilvl="5" w:tplc="DA848B94" w:tentative="1">
      <w:start w:val="1"/>
      <w:numFmt w:val="bullet"/>
      <w:lvlText w:val=""/>
      <w:lvlJc w:val="left"/>
      <w:pPr>
        <w:tabs>
          <w:tab w:val="num" w:pos="4320"/>
        </w:tabs>
        <w:ind w:left="4320" w:hanging="360"/>
      </w:pPr>
      <w:rPr>
        <w:rFonts w:ascii="Wingdings" w:hAnsi="Wingdings" w:hint="default"/>
      </w:rPr>
    </w:lvl>
    <w:lvl w:ilvl="6" w:tplc="565EE896" w:tentative="1">
      <w:start w:val="1"/>
      <w:numFmt w:val="bullet"/>
      <w:lvlText w:val=""/>
      <w:lvlJc w:val="left"/>
      <w:pPr>
        <w:tabs>
          <w:tab w:val="num" w:pos="5040"/>
        </w:tabs>
        <w:ind w:left="5040" w:hanging="360"/>
      </w:pPr>
      <w:rPr>
        <w:rFonts w:ascii="Wingdings" w:hAnsi="Wingdings" w:hint="default"/>
      </w:rPr>
    </w:lvl>
    <w:lvl w:ilvl="7" w:tplc="4EF8E828" w:tentative="1">
      <w:start w:val="1"/>
      <w:numFmt w:val="bullet"/>
      <w:lvlText w:val=""/>
      <w:lvlJc w:val="left"/>
      <w:pPr>
        <w:tabs>
          <w:tab w:val="num" w:pos="5760"/>
        </w:tabs>
        <w:ind w:left="5760" w:hanging="360"/>
      </w:pPr>
      <w:rPr>
        <w:rFonts w:ascii="Wingdings" w:hAnsi="Wingdings" w:hint="default"/>
      </w:rPr>
    </w:lvl>
    <w:lvl w:ilvl="8" w:tplc="E6E0C73A" w:tentative="1">
      <w:start w:val="1"/>
      <w:numFmt w:val="bullet"/>
      <w:lvlText w:val=""/>
      <w:lvlJc w:val="left"/>
      <w:pPr>
        <w:tabs>
          <w:tab w:val="num" w:pos="6480"/>
        </w:tabs>
        <w:ind w:left="6480" w:hanging="360"/>
      </w:pPr>
      <w:rPr>
        <w:rFonts w:ascii="Wingdings" w:hAnsi="Wingdings" w:hint="default"/>
      </w:rPr>
    </w:lvl>
  </w:abstractNum>
  <w:abstractNum w:abstractNumId="13">
    <w:nsid w:val="24062FB9"/>
    <w:multiLevelType w:val="multilevel"/>
    <w:tmpl w:val="0FFA4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68C14D7"/>
    <w:multiLevelType w:val="hybridMultilevel"/>
    <w:tmpl w:val="5DFAAD68"/>
    <w:lvl w:ilvl="0" w:tplc="D9FC26D6">
      <w:start w:val="1"/>
      <w:numFmt w:val="bullet"/>
      <w:lvlText w:val=""/>
      <w:lvlJc w:val="left"/>
      <w:pPr>
        <w:tabs>
          <w:tab w:val="num" w:pos="720"/>
        </w:tabs>
        <w:ind w:left="720" w:hanging="360"/>
      </w:pPr>
      <w:rPr>
        <w:rFonts w:ascii="Wingdings" w:hAnsi="Wingdings" w:hint="default"/>
      </w:rPr>
    </w:lvl>
    <w:lvl w:ilvl="1" w:tplc="35985A3A" w:tentative="1">
      <w:start w:val="1"/>
      <w:numFmt w:val="bullet"/>
      <w:lvlText w:val=""/>
      <w:lvlJc w:val="left"/>
      <w:pPr>
        <w:tabs>
          <w:tab w:val="num" w:pos="1440"/>
        </w:tabs>
        <w:ind w:left="1440" w:hanging="360"/>
      </w:pPr>
      <w:rPr>
        <w:rFonts w:ascii="Wingdings" w:hAnsi="Wingdings" w:hint="default"/>
      </w:rPr>
    </w:lvl>
    <w:lvl w:ilvl="2" w:tplc="C29A14A4" w:tentative="1">
      <w:start w:val="1"/>
      <w:numFmt w:val="bullet"/>
      <w:lvlText w:val=""/>
      <w:lvlJc w:val="left"/>
      <w:pPr>
        <w:tabs>
          <w:tab w:val="num" w:pos="2160"/>
        </w:tabs>
        <w:ind w:left="2160" w:hanging="360"/>
      </w:pPr>
      <w:rPr>
        <w:rFonts w:ascii="Wingdings" w:hAnsi="Wingdings" w:hint="default"/>
      </w:rPr>
    </w:lvl>
    <w:lvl w:ilvl="3" w:tplc="3B74348A" w:tentative="1">
      <w:start w:val="1"/>
      <w:numFmt w:val="bullet"/>
      <w:lvlText w:val=""/>
      <w:lvlJc w:val="left"/>
      <w:pPr>
        <w:tabs>
          <w:tab w:val="num" w:pos="2880"/>
        </w:tabs>
        <w:ind w:left="2880" w:hanging="360"/>
      </w:pPr>
      <w:rPr>
        <w:rFonts w:ascii="Wingdings" w:hAnsi="Wingdings" w:hint="default"/>
      </w:rPr>
    </w:lvl>
    <w:lvl w:ilvl="4" w:tplc="ED9C28B0" w:tentative="1">
      <w:start w:val="1"/>
      <w:numFmt w:val="bullet"/>
      <w:lvlText w:val=""/>
      <w:lvlJc w:val="left"/>
      <w:pPr>
        <w:tabs>
          <w:tab w:val="num" w:pos="3600"/>
        </w:tabs>
        <w:ind w:left="3600" w:hanging="360"/>
      </w:pPr>
      <w:rPr>
        <w:rFonts w:ascii="Wingdings" w:hAnsi="Wingdings" w:hint="default"/>
      </w:rPr>
    </w:lvl>
    <w:lvl w:ilvl="5" w:tplc="69508382" w:tentative="1">
      <w:start w:val="1"/>
      <w:numFmt w:val="bullet"/>
      <w:lvlText w:val=""/>
      <w:lvlJc w:val="left"/>
      <w:pPr>
        <w:tabs>
          <w:tab w:val="num" w:pos="4320"/>
        </w:tabs>
        <w:ind w:left="4320" w:hanging="360"/>
      </w:pPr>
      <w:rPr>
        <w:rFonts w:ascii="Wingdings" w:hAnsi="Wingdings" w:hint="default"/>
      </w:rPr>
    </w:lvl>
    <w:lvl w:ilvl="6" w:tplc="7BF28944" w:tentative="1">
      <w:start w:val="1"/>
      <w:numFmt w:val="bullet"/>
      <w:lvlText w:val=""/>
      <w:lvlJc w:val="left"/>
      <w:pPr>
        <w:tabs>
          <w:tab w:val="num" w:pos="5040"/>
        </w:tabs>
        <w:ind w:left="5040" w:hanging="360"/>
      </w:pPr>
      <w:rPr>
        <w:rFonts w:ascii="Wingdings" w:hAnsi="Wingdings" w:hint="default"/>
      </w:rPr>
    </w:lvl>
    <w:lvl w:ilvl="7" w:tplc="55BC7F68" w:tentative="1">
      <w:start w:val="1"/>
      <w:numFmt w:val="bullet"/>
      <w:lvlText w:val=""/>
      <w:lvlJc w:val="left"/>
      <w:pPr>
        <w:tabs>
          <w:tab w:val="num" w:pos="5760"/>
        </w:tabs>
        <w:ind w:left="5760" w:hanging="360"/>
      </w:pPr>
      <w:rPr>
        <w:rFonts w:ascii="Wingdings" w:hAnsi="Wingdings" w:hint="default"/>
      </w:rPr>
    </w:lvl>
    <w:lvl w:ilvl="8" w:tplc="56242958" w:tentative="1">
      <w:start w:val="1"/>
      <w:numFmt w:val="bullet"/>
      <w:lvlText w:val=""/>
      <w:lvlJc w:val="left"/>
      <w:pPr>
        <w:tabs>
          <w:tab w:val="num" w:pos="6480"/>
        </w:tabs>
        <w:ind w:left="6480" w:hanging="360"/>
      </w:pPr>
      <w:rPr>
        <w:rFonts w:ascii="Wingdings" w:hAnsi="Wingdings" w:hint="default"/>
      </w:rPr>
    </w:lvl>
  </w:abstractNum>
  <w:abstractNum w:abstractNumId="15">
    <w:nsid w:val="27994F8D"/>
    <w:multiLevelType w:val="multilevel"/>
    <w:tmpl w:val="520AA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88C2F9A"/>
    <w:multiLevelType w:val="hybridMultilevel"/>
    <w:tmpl w:val="B54A7ED6"/>
    <w:lvl w:ilvl="0" w:tplc="412494BC">
      <w:start w:val="1"/>
      <w:numFmt w:val="bullet"/>
      <w:lvlText w:val=""/>
      <w:lvlJc w:val="left"/>
      <w:pPr>
        <w:tabs>
          <w:tab w:val="num" w:pos="720"/>
        </w:tabs>
        <w:ind w:left="720" w:hanging="360"/>
      </w:pPr>
      <w:rPr>
        <w:rFonts w:ascii="Wingdings" w:hAnsi="Wingdings" w:hint="default"/>
      </w:rPr>
    </w:lvl>
    <w:lvl w:ilvl="1" w:tplc="74B0DF40" w:tentative="1">
      <w:start w:val="1"/>
      <w:numFmt w:val="bullet"/>
      <w:lvlText w:val=""/>
      <w:lvlJc w:val="left"/>
      <w:pPr>
        <w:tabs>
          <w:tab w:val="num" w:pos="1440"/>
        </w:tabs>
        <w:ind w:left="1440" w:hanging="360"/>
      </w:pPr>
      <w:rPr>
        <w:rFonts w:ascii="Wingdings" w:hAnsi="Wingdings" w:hint="default"/>
      </w:rPr>
    </w:lvl>
    <w:lvl w:ilvl="2" w:tplc="52E47874" w:tentative="1">
      <w:start w:val="1"/>
      <w:numFmt w:val="bullet"/>
      <w:lvlText w:val=""/>
      <w:lvlJc w:val="left"/>
      <w:pPr>
        <w:tabs>
          <w:tab w:val="num" w:pos="2160"/>
        </w:tabs>
        <w:ind w:left="2160" w:hanging="360"/>
      </w:pPr>
      <w:rPr>
        <w:rFonts w:ascii="Wingdings" w:hAnsi="Wingdings" w:hint="default"/>
      </w:rPr>
    </w:lvl>
    <w:lvl w:ilvl="3" w:tplc="83B89460" w:tentative="1">
      <w:start w:val="1"/>
      <w:numFmt w:val="bullet"/>
      <w:lvlText w:val=""/>
      <w:lvlJc w:val="left"/>
      <w:pPr>
        <w:tabs>
          <w:tab w:val="num" w:pos="2880"/>
        </w:tabs>
        <w:ind w:left="2880" w:hanging="360"/>
      </w:pPr>
      <w:rPr>
        <w:rFonts w:ascii="Wingdings" w:hAnsi="Wingdings" w:hint="default"/>
      </w:rPr>
    </w:lvl>
    <w:lvl w:ilvl="4" w:tplc="9A3A18E0" w:tentative="1">
      <w:start w:val="1"/>
      <w:numFmt w:val="bullet"/>
      <w:lvlText w:val=""/>
      <w:lvlJc w:val="left"/>
      <w:pPr>
        <w:tabs>
          <w:tab w:val="num" w:pos="3600"/>
        </w:tabs>
        <w:ind w:left="3600" w:hanging="360"/>
      </w:pPr>
      <w:rPr>
        <w:rFonts w:ascii="Wingdings" w:hAnsi="Wingdings" w:hint="default"/>
      </w:rPr>
    </w:lvl>
    <w:lvl w:ilvl="5" w:tplc="B920874A" w:tentative="1">
      <w:start w:val="1"/>
      <w:numFmt w:val="bullet"/>
      <w:lvlText w:val=""/>
      <w:lvlJc w:val="left"/>
      <w:pPr>
        <w:tabs>
          <w:tab w:val="num" w:pos="4320"/>
        </w:tabs>
        <w:ind w:left="4320" w:hanging="360"/>
      </w:pPr>
      <w:rPr>
        <w:rFonts w:ascii="Wingdings" w:hAnsi="Wingdings" w:hint="default"/>
      </w:rPr>
    </w:lvl>
    <w:lvl w:ilvl="6" w:tplc="95D21CBA" w:tentative="1">
      <w:start w:val="1"/>
      <w:numFmt w:val="bullet"/>
      <w:lvlText w:val=""/>
      <w:lvlJc w:val="left"/>
      <w:pPr>
        <w:tabs>
          <w:tab w:val="num" w:pos="5040"/>
        </w:tabs>
        <w:ind w:left="5040" w:hanging="360"/>
      </w:pPr>
      <w:rPr>
        <w:rFonts w:ascii="Wingdings" w:hAnsi="Wingdings" w:hint="default"/>
      </w:rPr>
    </w:lvl>
    <w:lvl w:ilvl="7" w:tplc="67A824E0" w:tentative="1">
      <w:start w:val="1"/>
      <w:numFmt w:val="bullet"/>
      <w:lvlText w:val=""/>
      <w:lvlJc w:val="left"/>
      <w:pPr>
        <w:tabs>
          <w:tab w:val="num" w:pos="5760"/>
        </w:tabs>
        <w:ind w:left="5760" w:hanging="360"/>
      </w:pPr>
      <w:rPr>
        <w:rFonts w:ascii="Wingdings" w:hAnsi="Wingdings" w:hint="default"/>
      </w:rPr>
    </w:lvl>
    <w:lvl w:ilvl="8" w:tplc="01A0C8F4" w:tentative="1">
      <w:start w:val="1"/>
      <w:numFmt w:val="bullet"/>
      <w:lvlText w:val=""/>
      <w:lvlJc w:val="left"/>
      <w:pPr>
        <w:tabs>
          <w:tab w:val="num" w:pos="6480"/>
        </w:tabs>
        <w:ind w:left="6480" w:hanging="360"/>
      </w:pPr>
      <w:rPr>
        <w:rFonts w:ascii="Wingdings" w:hAnsi="Wingdings" w:hint="default"/>
      </w:rPr>
    </w:lvl>
  </w:abstractNum>
  <w:abstractNum w:abstractNumId="17">
    <w:nsid w:val="2CE61E9F"/>
    <w:multiLevelType w:val="hybridMultilevel"/>
    <w:tmpl w:val="D6CE2A72"/>
    <w:lvl w:ilvl="0" w:tplc="B1102768">
      <w:start w:val="1"/>
      <w:numFmt w:val="bullet"/>
      <w:lvlText w:val=""/>
      <w:lvlJc w:val="left"/>
      <w:pPr>
        <w:tabs>
          <w:tab w:val="num" w:pos="720"/>
        </w:tabs>
        <w:ind w:left="720" w:hanging="360"/>
      </w:pPr>
      <w:rPr>
        <w:rFonts w:ascii="Wingdings" w:hAnsi="Wingdings" w:hint="default"/>
      </w:rPr>
    </w:lvl>
    <w:lvl w:ilvl="1" w:tplc="3E1AC02A" w:tentative="1">
      <w:start w:val="1"/>
      <w:numFmt w:val="bullet"/>
      <w:lvlText w:val=""/>
      <w:lvlJc w:val="left"/>
      <w:pPr>
        <w:tabs>
          <w:tab w:val="num" w:pos="1440"/>
        </w:tabs>
        <w:ind w:left="1440" w:hanging="360"/>
      </w:pPr>
      <w:rPr>
        <w:rFonts w:ascii="Wingdings" w:hAnsi="Wingdings" w:hint="default"/>
      </w:rPr>
    </w:lvl>
    <w:lvl w:ilvl="2" w:tplc="B47C8CEC" w:tentative="1">
      <w:start w:val="1"/>
      <w:numFmt w:val="bullet"/>
      <w:lvlText w:val=""/>
      <w:lvlJc w:val="left"/>
      <w:pPr>
        <w:tabs>
          <w:tab w:val="num" w:pos="2160"/>
        </w:tabs>
        <w:ind w:left="2160" w:hanging="360"/>
      </w:pPr>
      <w:rPr>
        <w:rFonts w:ascii="Wingdings" w:hAnsi="Wingdings" w:hint="default"/>
      </w:rPr>
    </w:lvl>
    <w:lvl w:ilvl="3" w:tplc="A852EF18" w:tentative="1">
      <w:start w:val="1"/>
      <w:numFmt w:val="bullet"/>
      <w:lvlText w:val=""/>
      <w:lvlJc w:val="left"/>
      <w:pPr>
        <w:tabs>
          <w:tab w:val="num" w:pos="2880"/>
        </w:tabs>
        <w:ind w:left="2880" w:hanging="360"/>
      </w:pPr>
      <w:rPr>
        <w:rFonts w:ascii="Wingdings" w:hAnsi="Wingdings" w:hint="default"/>
      </w:rPr>
    </w:lvl>
    <w:lvl w:ilvl="4" w:tplc="1C30AD64" w:tentative="1">
      <w:start w:val="1"/>
      <w:numFmt w:val="bullet"/>
      <w:lvlText w:val=""/>
      <w:lvlJc w:val="left"/>
      <w:pPr>
        <w:tabs>
          <w:tab w:val="num" w:pos="3600"/>
        </w:tabs>
        <w:ind w:left="3600" w:hanging="360"/>
      </w:pPr>
      <w:rPr>
        <w:rFonts w:ascii="Wingdings" w:hAnsi="Wingdings" w:hint="default"/>
      </w:rPr>
    </w:lvl>
    <w:lvl w:ilvl="5" w:tplc="4644F8EA" w:tentative="1">
      <w:start w:val="1"/>
      <w:numFmt w:val="bullet"/>
      <w:lvlText w:val=""/>
      <w:lvlJc w:val="left"/>
      <w:pPr>
        <w:tabs>
          <w:tab w:val="num" w:pos="4320"/>
        </w:tabs>
        <w:ind w:left="4320" w:hanging="360"/>
      </w:pPr>
      <w:rPr>
        <w:rFonts w:ascii="Wingdings" w:hAnsi="Wingdings" w:hint="default"/>
      </w:rPr>
    </w:lvl>
    <w:lvl w:ilvl="6" w:tplc="CEB48FBC" w:tentative="1">
      <w:start w:val="1"/>
      <w:numFmt w:val="bullet"/>
      <w:lvlText w:val=""/>
      <w:lvlJc w:val="left"/>
      <w:pPr>
        <w:tabs>
          <w:tab w:val="num" w:pos="5040"/>
        </w:tabs>
        <w:ind w:left="5040" w:hanging="360"/>
      </w:pPr>
      <w:rPr>
        <w:rFonts w:ascii="Wingdings" w:hAnsi="Wingdings" w:hint="default"/>
      </w:rPr>
    </w:lvl>
    <w:lvl w:ilvl="7" w:tplc="B6206896" w:tentative="1">
      <w:start w:val="1"/>
      <w:numFmt w:val="bullet"/>
      <w:lvlText w:val=""/>
      <w:lvlJc w:val="left"/>
      <w:pPr>
        <w:tabs>
          <w:tab w:val="num" w:pos="5760"/>
        </w:tabs>
        <w:ind w:left="5760" w:hanging="360"/>
      </w:pPr>
      <w:rPr>
        <w:rFonts w:ascii="Wingdings" w:hAnsi="Wingdings" w:hint="default"/>
      </w:rPr>
    </w:lvl>
    <w:lvl w:ilvl="8" w:tplc="C9344C5A" w:tentative="1">
      <w:start w:val="1"/>
      <w:numFmt w:val="bullet"/>
      <w:lvlText w:val=""/>
      <w:lvlJc w:val="left"/>
      <w:pPr>
        <w:tabs>
          <w:tab w:val="num" w:pos="6480"/>
        </w:tabs>
        <w:ind w:left="6480" w:hanging="360"/>
      </w:pPr>
      <w:rPr>
        <w:rFonts w:ascii="Wingdings" w:hAnsi="Wingdings" w:hint="default"/>
      </w:rPr>
    </w:lvl>
  </w:abstractNum>
  <w:abstractNum w:abstractNumId="18">
    <w:nsid w:val="2D2E6765"/>
    <w:multiLevelType w:val="hybridMultilevel"/>
    <w:tmpl w:val="92BA97DC"/>
    <w:lvl w:ilvl="0" w:tplc="425AC882">
      <w:start w:val="1"/>
      <w:numFmt w:val="bullet"/>
      <w:lvlText w:val=""/>
      <w:lvlJc w:val="left"/>
      <w:pPr>
        <w:tabs>
          <w:tab w:val="num" w:pos="720"/>
        </w:tabs>
        <w:ind w:left="720" w:hanging="360"/>
      </w:pPr>
      <w:rPr>
        <w:rFonts w:ascii="Wingdings" w:hAnsi="Wingdings" w:hint="default"/>
      </w:rPr>
    </w:lvl>
    <w:lvl w:ilvl="1" w:tplc="A6DE29A6" w:tentative="1">
      <w:start w:val="1"/>
      <w:numFmt w:val="bullet"/>
      <w:lvlText w:val=""/>
      <w:lvlJc w:val="left"/>
      <w:pPr>
        <w:tabs>
          <w:tab w:val="num" w:pos="1440"/>
        </w:tabs>
        <w:ind w:left="1440" w:hanging="360"/>
      </w:pPr>
      <w:rPr>
        <w:rFonts w:ascii="Wingdings" w:hAnsi="Wingdings" w:hint="default"/>
      </w:rPr>
    </w:lvl>
    <w:lvl w:ilvl="2" w:tplc="4C4EAA90" w:tentative="1">
      <w:start w:val="1"/>
      <w:numFmt w:val="bullet"/>
      <w:lvlText w:val=""/>
      <w:lvlJc w:val="left"/>
      <w:pPr>
        <w:tabs>
          <w:tab w:val="num" w:pos="2160"/>
        </w:tabs>
        <w:ind w:left="2160" w:hanging="360"/>
      </w:pPr>
      <w:rPr>
        <w:rFonts w:ascii="Wingdings" w:hAnsi="Wingdings" w:hint="default"/>
      </w:rPr>
    </w:lvl>
    <w:lvl w:ilvl="3" w:tplc="D1BCB64E" w:tentative="1">
      <w:start w:val="1"/>
      <w:numFmt w:val="bullet"/>
      <w:lvlText w:val=""/>
      <w:lvlJc w:val="left"/>
      <w:pPr>
        <w:tabs>
          <w:tab w:val="num" w:pos="2880"/>
        </w:tabs>
        <w:ind w:left="2880" w:hanging="360"/>
      </w:pPr>
      <w:rPr>
        <w:rFonts w:ascii="Wingdings" w:hAnsi="Wingdings" w:hint="default"/>
      </w:rPr>
    </w:lvl>
    <w:lvl w:ilvl="4" w:tplc="5DEC8638" w:tentative="1">
      <w:start w:val="1"/>
      <w:numFmt w:val="bullet"/>
      <w:lvlText w:val=""/>
      <w:lvlJc w:val="left"/>
      <w:pPr>
        <w:tabs>
          <w:tab w:val="num" w:pos="3600"/>
        </w:tabs>
        <w:ind w:left="3600" w:hanging="360"/>
      </w:pPr>
      <w:rPr>
        <w:rFonts w:ascii="Wingdings" w:hAnsi="Wingdings" w:hint="default"/>
      </w:rPr>
    </w:lvl>
    <w:lvl w:ilvl="5" w:tplc="BC0461D0" w:tentative="1">
      <w:start w:val="1"/>
      <w:numFmt w:val="bullet"/>
      <w:lvlText w:val=""/>
      <w:lvlJc w:val="left"/>
      <w:pPr>
        <w:tabs>
          <w:tab w:val="num" w:pos="4320"/>
        </w:tabs>
        <w:ind w:left="4320" w:hanging="360"/>
      </w:pPr>
      <w:rPr>
        <w:rFonts w:ascii="Wingdings" w:hAnsi="Wingdings" w:hint="default"/>
      </w:rPr>
    </w:lvl>
    <w:lvl w:ilvl="6" w:tplc="C5AE2F68" w:tentative="1">
      <w:start w:val="1"/>
      <w:numFmt w:val="bullet"/>
      <w:lvlText w:val=""/>
      <w:lvlJc w:val="left"/>
      <w:pPr>
        <w:tabs>
          <w:tab w:val="num" w:pos="5040"/>
        </w:tabs>
        <w:ind w:left="5040" w:hanging="360"/>
      </w:pPr>
      <w:rPr>
        <w:rFonts w:ascii="Wingdings" w:hAnsi="Wingdings" w:hint="default"/>
      </w:rPr>
    </w:lvl>
    <w:lvl w:ilvl="7" w:tplc="27FE9226" w:tentative="1">
      <w:start w:val="1"/>
      <w:numFmt w:val="bullet"/>
      <w:lvlText w:val=""/>
      <w:lvlJc w:val="left"/>
      <w:pPr>
        <w:tabs>
          <w:tab w:val="num" w:pos="5760"/>
        </w:tabs>
        <w:ind w:left="5760" w:hanging="360"/>
      </w:pPr>
      <w:rPr>
        <w:rFonts w:ascii="Wingdings" w:hAnsi="Wingdings" w:hint="default"/>
      </w:rPr>
    </w:lvl>
    <w:lvl w:ilvl="8" w:tplc="22BAA676" w:tentative="1">
      <w:start w:val="1"/>
      <w:numFmt w:val="bullet"/>
      <w:lvlText w:val=""/>
      <w:lvlJc w:val="left"/>
      <w:pPr>
        <w:tabs>
          <w:tab w:val="num" w:pos="6480"/>
        </w:tabs>
        <w:ind w:left="6480" w:hanging="360"/>
      </w:pPr>
      <w:rPr>
        <w:rFonts w:ascii="Wingdings" w:hAnsi="Wingdings" w:hint="default"/>
      </w:rPr>
    </w:lvl>
  </w:abstractNum>
  <w:abstractNum w:abstractNumId="19">
    <w:nsid w:val="306E32BD"/>
    <w:multiLevelType w:val="hybridMultilevel"/>
    <w:tmpl w:val="BB787794"/>
    <w:lvl w:ilvl="0" w:tplc="04190011">
      <w:start w:val="1"/>
      <w:numFmt w:val="decimal"/>
      <w:lvlText w:val="%1)"/>
      <w:lvlJc w:val="left"/>
      <w:pPr>
        <w:tabs>
          <w:tab w:val="num" w:pos="360"/>
        </w:tabs>
        <w:ind w:left="360" w:hanging="360"/>
      </w:pPr>
    </w:lvl>
    <w:lvl w:ilvl="1" w:tplc="D79641F6">
      <w:start w:val="1"/>
      <w:numFmt w:val="decimal"/>
      <w:lvlText w:val="%2)"/>
      <w:lvlJc w:val="left"/>
      <w:pPr>
        <w:tabs>
          <w:tab w:val="num" w:pos="705"/>
        </w:tabs>
        <w:ind w:left="705" w:hanging="705"/>
      </w:pPr>
      <w:rPr>
        <w:rFonts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0">
    <w:nsid w:val="3222043D"/>
    <w:multiLevelType w:val="hybridMultilevel"/>
    <w:tmpl w:val="68AE5562"/>
    <w:lvl w:ilvl="0" w:tplc="A3685384">
      <w:start w:val="1"/>
      <w:numFmt w:val="decimal"/>
      <w:lvlText w:val="%1."/>
      <w:lvlJc w:val="left"/>
      <w:pPr>
        <w:tabs>
          <w:tab w:val="num" w:pos="720"/>
        </w:tabs>
        <w:ind w:left="720" w:hanging="360"/>
      </w:pPr>
      <w:rPr>
        <w:rFonts w:hint="default"/>
      </w:rPr>
    </w:lvl>
    <w:lvl w:ilvl="1" w:tplc="0BCA827A">
      <w:start w:val="1"/>
      <w:numFmt w:val="russianLower"/>
      <w:lvlText w:val="%2."/>
      <w:lvlJc w:val="left"/>
      <w:pPr>
        <w:tabs>
          <w:tab w:val="num" w:pos="360"/>
        </w:tabs>
        <w:ind w:left="360" w:hanging="360"/>
      </w:pPr>
      <w:rPr>
        <w:rFonts w:hint="default"/>
        <w:b w:val="0"/>
      </w:rPr>
    </w:lvl>
    <w:lvl w:ilvl="2" w:tplc="96D01046">
      <w:start w:val="1"/>
      <w:numFmt w:val="russianLower"/>
      <w:lvlText w:val="%3."/>
      <w:lvlJc w:val="left"/>
      <w:pPr>
        <w:tabs>
          <w:tab w:val="num" w:pos="2340"/>
        </w:tabs>
        <w:ind w:left="2340" w:hanging="360"/>
      </w:pPr>
      <w:rPr>
        <w:rFonts w:hint="default"/>
      </w:rPr>
    </w:lvl>
    <w:lvl w:ilvl="3" w:tplc="C3CAB81E">
      <w:start w:val="1"/>
      <w:numFmt w:val="decimal"/>
      <w:lvlText w:val="%4)"/>
      <w:lvlJc w:val="left"/>
      <w:pPr>
        <w:tabs>
          <w:tab w:val="num" w:pos="0"/>
        </w:tabs>
        <w:ind w:left="0" w:firstLine="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61C20AD"/>
    <w:multiLevelType w:val="hybridMultilevel"/>
    <w:tmpl w:val="8D289AB6"/>
    <w:lvl w:ilvl="0" w:tplc="9EAA6E78">
      <w:start w:val="1"/>
      <w:numFmt w:val="bullet"/>
      <w:lvlText w:val=""/>
      <w:lvlJc w:val="left"/>
      <w:pPr>
        <w:tabs>
          <w:tab w:val="num" w:pos="720"/>
        </w:tabs>
        <w:ind w:left="720" w:hanging="360"/>
      </w:pPr>
      <w:rPr>
        <w:rFonts w:ascii="Wingdings" w:hAnsi="Wingdings" w:hint="default"/>
      </w:rPr>
    </w:lvl>
    <w:lvl w:ilvl="1" w:tplc="4BF200A0" w:tentative="1">
      <w:start w:val="1"/>
      <w:numFmt w:val="bullet"/>
      <w:lvlText w:val=""/>
      <w:lvlJc w:val="left"/>
      <w:pPr>
        <w:tabs>
          <w:tab w:val="num" w:pos="1440"/>
        </w:tabs>
        <w:ind w:left="1440" w:hanging="360"/>
      </w:pPr>
      <w:rPr>
        <w:rFonts w:ascii="Wingdings" w:hAnsi="Wingdings" w:hint="default"/>
      </w:rPr>
    </w:lvl>
    <w:lvl w:ilvl="2" w:tplc="74042C4E" w:tentative="1">
      <w:start w:val="1"/>
      <w:numFmt w:val="bullet"/>
      <w:lvlText w:val=""/>
      <w:lvlJc w:val="left"/>
      <w:pPr>
        <w:tabs>
          <w:tab w:val="num" w:pos="2160"/>
        </w:tabs>
        <w:ind w:left="2160" w:hanging="360"/>
      </w:pPr>
      <w:rPr>
        <w:rFonts w:ascii="Wingdings" w:hAnsi="Wingdings" w:hint="default"/>
      </w:rPr>
    </w:lvl>
    <w:lvl w:ilvl="3" w:tplc="38BAB84E" w:tentative="1">
      <w:start w:val="1"/>
      <w:numFmt w:val="bullet"/>
      <w:lvlText w:val=""/>
      <w:lvlJc w:val="left"/>
      <w:pPr>
        <w:tabs>
          <w:tab w:val="num" w:pos="2880"/>
        </w:tabs>
        <w:ind w:left="2880" w:hanging="360"/>
      </w:pPr>
      <w:rPr>
        <w:rFonts w:ascii="Wingdings" w:hAnsi="Wingdings" w:hint="default"/>
      </w:rPr>
    </w:lvl>
    <w:lvl w:ilvl="4" w:tplc="235E2C3A" w:tentative="1">
      <w:start w:val="1"/>
      <w:numFmt w:val="bullet"/>
      <w:lvlText w:val=""/>
      <w:lvlJc w:val="left"/>
      <w:pPr>
        <w:tabs>
          <w:tab w:val="num" w:pos="3600"/>
        </w:tabs>
        <w:ind w:left="3600" w:hanging="360"/>
      </w:pPr>
      <w:rPr>
        <w:rFonts w:ascii="Wingdings" w:hAnsi="Wingdings" w:hint="default"/>
      </w:rPr>
    </w:lvl>
    <w:lvl w:ilvl="5" w:tplc="FAC29638" w:tentative="1">
      <w:start w:val="1"/>
      <w:numFmt w:val="bullet"/>
      <w:lvlText w:val=""/>
      <w:lvlJc w:val="left"/>
      <w:pPr>
        <w:tabs>
          <w:tab w:val="num" w:pos="4320"/>
        </w:tabs>
        <w:ind w:left="4320" w:hanging="360"/>
      </w:pPr>
      <w:rPr>
        <w:rFonts w:ascii="Wingdings" w:hAnsi="Wingdings" w:hint="default"/>
      </w:rPr>
    </w:lvl>
    <w:lvl w:ilvl="6" w:tplc="8F78949E" w:tentative="1">
      <w:start w:val="1"/>
      <w:numFmt w:val="bullet"/>
      <w:lvlText w:val=""/>
      <w:lvlJc w:val="left"/>
      <w:pPr>
        <w:tabs>
          <w:tab w:val="num" w:pos="5040"/>
        </w:tabs>
        <w:ind w:left="5040" w:hanging="360"/>
      </w:pPr>
      <w:rPr>
        <w:rFonts w:ascii="Wingdings" w:hAnsi="Wingdings" w:hint="default"/>
      </w:rPr>
    </w:lvl>
    <w:lvl w:ilvl="7" w:tplc="1EE6DBFE" w:tentative="1">
      <w:start w:val="1"/>
      <w:numFmt w:val="bullet"/>
      <w:lvlText w:val=""/>
      <w:lvlJc w:val="left"/>
      <w:pPr>
        <w:tabs>
          <w:tab w:val="num" w:pos="5760"/>
        </w:tabs>
        <w:ind w:left="5760" w:hanging="360"/>
      </w:pPr>
      <w:rPr>
        <w:rFonts w:ascii="Wingdings" w:hAnsi="Wingdings" w:hint="default"/>
      </w:rPr>
    </w:lvl>
    <w:lvl w:ilvl="8" w:tplc="3CE0C6CA" w:tentative="1">
      <w:start w:val="1"/>
      <w:numFmt w:val="bullet"/>
      <w:lvlText w:val=""/>
      <w:lvlJc w:val="left"/>
      <w:pPr>
        <w:tabs>
          <w:tab w:val="num" w:pos="6480"/>
        </w:tabs>
        <w:ind w:left="6480" w:hanging="360"/>
      </w:pPr>
      <w:rPr>
        <w:rFonts w:ascii="Wingdings" w:hAnsi="Wingdings" w:hint="default"/>
      </w:rPr>
    </w:lvl>
  </w:abstractNum>
  <w:abstractNum w:abstractNumId="22">
    <w:nsid w:val="37B97318"/>
    <w:multiLevelType w:val="multilevel"/>
    <w:tmpl w:val="BAF6E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39FD6EF2"/>
    <w:multiLevelType w:val="hybridMultilevel"/>
    <w:tmpl w:val="0356794E"/>
    <w:lvl w:ilvl="0" w:tplc="2C76F1D6">
      <w:start w:val="1"/>
      <w:numFmt w:val="bullet"/>
      <w:lvlText w:val=""/>
      <w:lvlJc w:val="left"/>
      <w:pPr>
        <w:tabs>
          <w:tab w:val="num" w:pos="720"/>
        </w:tabs>
        <w:ind w:left="720" w:hanging="360"/>
      </w:pPr>
      <w:rPr>
        <w:rFonts w:ascii="Wingdings" w:hAnsi="Wingdings" w:hint="default"/>
      </w:rPr>
    </w:lvl>
    <w:lvl w:ilvl="1" w:tplc="2D20AD6C" w:tentative="1">
      <w:start w:val="1"/>
      <w:numFmt w:val="bullet"/>
      <w:lvlText w:val=""/>
      <w:lvlJc w:val="left"/>
      <w:pPr>
        <w:tabs>
          <w:tab w:val="num" w:pos="1440"/>
        </w:tabs>
        <w:ind w:left="1440" w:hanging="360"/>
      </w:pPr>
      <w:rPr>
        <w:rFonts w:ascii="Wingdings" w:hAnsi="Wingdings" w:hint="default"/>
      </w:rPr>
    </w:lvl>
    <w:lvl w:ilvl="2" w:tplc="8B7ECDDA" w:tentative="1">
      <w:start w:val="1"/>
      <w:numFmt w:val="bullet"/>
      <w:lvlText w:val=""/>
      <w:lvlJc w:val="left"/>
      <w:pPr>
        <w:tabs>
          <w:tab w:val="num" w:pos="2160"/>
        </w:tabs>
        <w:ind w:left="2160" w:hanging="360"/>
      </w:pPr>
      <w:rPr>
        <w:rFonts w:ascii="Wingdings" w:hAnsi="Wingdings" w:hint="default"/>
      </w:rPr>
    </w:lvl>
    <w:lvl w:ilvl="3" w:tplc="D2D6F744" w:tentative="1">
      <w:start w:val="1"/>
      <w:numFmt w:val="bullet"/>
      <w:lvlText w:val=""/>
      <w:lvlJc w:val="left"/>
      <w:pPr>
        <w:tabs>
          <w:tab w:val="num" w:pos="2880"/>
        </w:tabs>
        <w:ind w:left="2880" w:hanging="360"/>
      </w:pPr>
      <w:rPr>
        <w:rFonts w:ascii="Wingdings" w:hAnsi="Wingdings" w:hint="default"/>
      </w:rPr>
    </w:lvl>
    <w:lvl w:ilvl="4" w:tplc="ADC4E884" w:tentative="1">
      <w:start w:val="1"/>
      <w:numFmt w:val="bullet"/>
      <w:lvlText w:val=""/>
      <w:lvlJc w:val="left"/>
      <w:pPr>
        <w:tabs>
          <w:tab w:val="num" w:pos="3600"/>
        </w:tabs>
        <w:ind w:left="3600" w:hanging="360"/>
      </w:pPr>
      <w:rPr>
        <w:rFonts w:ascii="Wingdings" w:hAnsi="Wingdings" w:hint="default"/>
      </w:rPr>
    </w:lvl>
    <w:lvl w:ilvl="5" w:tplc="A87C2BAA" w:tentative="1">
      <w:start w:val="1"/>
      <w:numFmt w:val="bullet"/>
      <w:lvlText w:val=""/>
      <w:lvlJc w:val="left"/>
      <w:pPr>
        <w:tabs>
          <w:tab w:val="num" w:pos="4320"/>
        </w:tabs>
        <w:ind w:left="4320" w:hanging="360"/>
      </w:pPr>
      <w:rPr>
        <w:rFonts w:ascii="Wingdings" w:hAnsi="Wingdings" w:hint="default"/>
      </w:rPr>
    </w:lvl>
    <w:lvl w:ilvl="6" w:tplc="965E3B94" w:tentative="1">
      <w:start w:val="1"/>
      <w:numFmt w:val="bullet"/>
      <w:lvlText w:val=""/>
      <w:lvlJc w:val="left"/>
      <w:pPr>
        <w:tabs>
          <w:tab w:val="num" w:pos="5040"/>
        </w:tabs>
        <w:ind w:left="5040" w:hanging="360"/>
      </w:pPr>
      <w:rPr>
        <w:rFonts w:ascii="Wingdings" w:hAnsi="Wingdings" w:hint="default"/>
      </w:rPr>
    </w:lvl>
    <w:lvl w:ilvl="7" w:tplc="04FCB652" w:tentative="1">
      <w:start w:val="1"/>
      <w:numFmt w:val="bullet"/>
      <w:lvlText w:val=""/>
      <w:lvlJc w:val="left"/>
      <w:pPr>
        <w:tabs>
          <w:tab w:val="num" w:pos="5760"/>
        </w:tabs>
        <w:ind w:left="5760" w:hanging="360"/>
      </w:pPr>
      <w:rPr>
        <w:rFonts w:ascii="Wingdings" w:hAnsi="Wingdings" w:hint="default"/>
      </w:rPr>
    </w:lvl>
    <w:lvl w:ilvl="8" w:tplc="F1BE8A3A" w:tentative="1">
      <w:start w:val="1"/>
      <w:numFmt w:val="bullet"/>
      <w:lvlText w:val=""/>
      <w:lvlJc w:val="left"/>
      <w:pPr>
        <w:tabs>
          <w:tab w:val="num" w:pos="6480"/>
        </w:tabs>
        <w:ind w:left="6480" w:hanging="360"/>
      </w:pPr>
      <w:rPr>
        <w:rFonts w:ascii="Wingdings" w:hAnsi="Wingdings" w:hint="default"/>
      </w:rPr>
    </w:lvl>
  </w:abstractNum>
  <w:abstractNum w:abstractNumId="24">
    <w:nsid w:val="3A7E292F"/>
    <w:multiLevelType w:val="hybridMultilevel"/>
    <w:tmpl w:val="32D8F4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FAE42DD"/>
    <w:multiLevelType w:val="hybridMultilevel"/>
    <w:tmpl w:val="B4EAFAD2"/>
    <w:lvl w:ilvl="0" w:tplc="1806FA5E">
      <w:start w:val="1"/>
      <w:numFmt w:val="bullet"/>
      <w:lvlText w:val=""/>
      <w:lvlJc w:val="left"/>
      <w:pPr>
        <w:tabs>
          <w:tab w:val="num" w:pos="720"/>
        </w:tabs>
        <w:ind w:left="720" w:hanging="360"/>
      </w:pPr>
      <w:rPr>
        <w:rFonts w:ascii="Wingdings" w:hAnsi="Wingdings" w:hint="default"/>
      </w:rPr>
    </w:lvl>
    <w:lvl w:ilvl="1" w:tplc="9DD8D848" w:tentative="1">
      <w:start w:val="1"/>
      <w:numFmt w:val="bullet"/>
      <w:lvlText w:val=""/>
      <w:lvlJc w:val="left"/>
      <w:pPr>
        <w:tabs>
          <w:tab w:val="num" w:pos="1440"/>
        </w:tabs>
        <w:ind w:left="1440" w:hanging="360"/>
      </w:pPr>
      <w:rPr>
        <w:rFonts w:ascii="Wingdings" w:hAnsi="Wingdings" w:hint="default"/>
      </w:rPr>
    </w:lvl>
    <w:lvl w:ilvl="2" w:tplc="D532952C" w:tentative="1">
      <w:start w:val="1"/>
      <w:numFmt w:val="bullet"/>
      <w:lvlText w:val=""/>
      <w:lvlJc w:val="left"/>
      <w:pPr>
        <w:tabs>
          <w:tab w:val="num" w:pos="2160"/>
        </w:tabs>
        <w:ind w:left="2160" w:hanging="360"/>
      </w:pPr>
      <w:rPr>
        <w:rFonts w:ascii="Wingdings" w:hAnsi="Wingdings" w:hint="default"/>
      </w:rPr>
    </w:lvl>
    <w:lvl w:ilvl="3" w:tplc="35BA7F34" w:tentative="1">
      <w:start w:val="1"/>
      <w:numFmt w:val="bullet"/>
      <w:lvlText w:val=""/>
      <w:lvlJc w:val="left"/>
      <w:pPr>
        <w:tabs>
          <w:tab w:val="num" w:pos="2880"/>
        </w:tabs>
        <w:ind w:left="2880" w:hanging="360"/>
      </w:pPr>
      <w:rPr>
        <w:rFonts w:ascii="Wingdings" w:hAnsi="Wingdings" w:hint="default"/>
      </w:rPr>
    </w:lvl>
    <w:lvl w:ilvl="4" w:tplc="8D94EB68" w:tentative="1">
      <w:start w:val="1"/>
      <w:numFmt w:val="bullet"/>
      <w:lvlText w:val=""/>
      <w:lvlJc w:val="left"/>
      <w:pPr>
        <w:tabs>
          <w:tab w:val="num" w:pos="3600"/>
        </w:tabs>
        <w:ind w:left="3600" w:hanging="360"/>
      </w:pPr>
      <w:rPr>
        <w:rFonts w:ascii="Wingdings" w:hAnsi="Wingdings" w:hint="default"/>
      </w:rPr>
    </w:lvl>
    <w:lvl w:ilvl="5" w:tplc="BC349304" w:tentative="1">
      <w:start w:val="1"/>
      <w:numFmt w:val="bullet"/>
      <w:lvlText w:val=""/>
      <w:lvlJc w:val="left"/>
      <w:pPr>
        <w:tabs>
          <w:tab w:val="num" w:pos="4320"/>
        </w:tabs>
        <w:ind w:left="4320" w:hanging="360"/>
      </w:pPr>
      <w:rPr>
        <w:rFonts w:ascii="Wingdings" w:hAnsi="Wingdings" w:hint="default"/>
      </w:rPr>
    </w:lvl>
    <w:lvl w:ilvl="6" w:tplc="A3D01042" w:tentative="1">
      <w:start w:val="1"/>
      <w:numFmt w:val="bullet"/>
      <w:lvlText w:val=""/>
      <w:lvlJc w:val="left"/>
      <w:pPr>
        <w:tabs>
          <w:tab w:val="num" w:pos="5040"/>
        </w:tabs>
        <w:ind w:left="5040" w:hanging="360"/>
      </w:pPr>
      <w:rPr>
        <w:rFonts w:ascii="Wingdings" w:hAnsi="Wingdings" w:hint="default"/>
      </w:rPr>
    </w:lvl>
    <w:lvl w:ilvl="7" w:tplc="370644F8" w:tentative="1">
      <w:start w:val="1"/>
      <w:numFmt w:val="bullet"/>
      <w:lvlText w:val=""/>
      <w:lvlJc w:val="left"/>
      <w:pPr>
        <w:tabs>
          <w:tab w:val="num" w:pos="5760"/>
        </w:tabs>
        <w:ind w:left="5760" w:hanging="360"/>
      </w:pPr>
      <w:rPr>
        <w:rFonts w:ascii="Wingdings" w:hAnsi="Wingdings" w:hint="default"/>
      </w:rPr>
    </w:lvl>
    <w:lvl w:ilvl="8" w:tplc="6B0C3120" w:tentative="1">
      <w:start w:val="1"/>
      <w:numFmt w:val="bullet"/>
      <w:lvlText w:val=""/>
      <w:lvlJc w:val="left"/>
      <w:pPr>
        <w:tabs>
          <w:tab w:val="num" w:pos="6480"/>
        </w:tabs>
        <w:ind w:left="6480" w:hanging="360"/>
      </w:pPr>
      <w:rPr>
        <w:rFonts w:ascii="Wingdings" w:hAnsi="Wingdings" w:hint="default"/>
      </w:rPr>
    </w:lvl>
  </w:abstractNum>
  <w:abstractNum w:abstractNumId="26">
    <w:nsid w:val="46A27E2D"/>
    <w:multiLevelType w:val="hybridMultilevel"/>
    <w:tmpl w:val="C21E7384"/>
    <w:lvl w:ilvl="0" w:tplc="2A0EACF2">
      <w:start w:val="1"/>
      <w:numFmt w:val="bullet"/>
      <w:lvlText w:val=""/>
      <w:lvlJc w:val="left"/>
      <w:pPr>
        <w:tabs>
          <w:tab w:val="num" w:pos="720"/>
        </w:tabs>
        <w:ind w:left="720" w:hanging="360"/>
      </w:pPr>
      <w:rPr>
        <w:rFonts w:ascii="Wingdings" w:hAnsi="Wingdings" w:hint="default"/>
      </w:rPr>
    </w:lvl>
    <w:lvl w:ilvl="1" w:tplc="3E964B3A" w:tentative="1">
      <w:start w:val="1"/>
      <w:numFmt w:val="bullet"/>
      <w:lvlText w:val=""/>
      <w:lvlJc w:val="left"/>
      <w:pPr>
        <w:tabs>
          <w:tab w:val="num" w:pos="1440"/>
        </w:tabs>
        <w:ind w:left="1440" w:hanging="360"/>
      </w:pPr>
      <w:rPr>
        <w:rFonts w:ascii="Wingdings" w:hAnsi="Wingdings" w:hint="default"/>
      </w:rPr>
    </w:lvl>
    <w:lvl w:ilvl="2" w:tplc="5FF46CFC" w:tentative="1">
      <w:start w:val="1"/>
      <w:numFmt w:val="bullet"/>
      <w:lvlText w:val=""/>
      <w:lvlJc w:val="left"/>
      <w:pPr>
        <w:tabs>
          <w:tab w:val="num" w:pos="2160"/>
        </w:tabs>
        <w:ind w:left="2160" w:hanging="360"/>
      </w:pPr>
      <w:rPr>
        <w:rFonts w:ascii="Wingdings" w:hAnsi="Wingdings" w:hint="default"/>
      </w:rPr>
    </w:lvl>
    <w:lvl w:ilvl="3" w:tplc="5AC0FF6A" w:tentative="1">
      <w:start w:val="1"/>
      <w:numFmt w:val="bullet"/>
      <w:lvlText w:val=""/>
      <w:lvlJc w:val="left"/>
      <w:pPr>
        <w:tabs>
          <w:tab w:val="num" w:pos="2880"/>
        </w:tabs>
        <w:ind w:left="2880" w:hanging="360"/>
      </w:pPr>
      <w:rPr>
        <w:rFonts w:ascii="Wingdings" w:hAnsi="Wingdings" w:hint="default"/>
      </w:rPr>
    </w:lvl>
    <w:lvl w:ilvl="4" w:tplc="4D762622" w:tentative="1">
      <w:start w:val="1"/>
      <w:numFmt w:val="bullet"/>
      <w:lvlText w:val=""/>
      <w:lvlJc w:val="left"/>
      <w:pPr>
        <w:tabs>
          <w:tab w:val="num" w:pos="3600"/>
        </w:tabs>
        <w:ind w:left="3600" w:hanging="360"/>
      </w:pPr>
      <w:rPr>
        <w:rFonts w:ascii="Wingdings" w:hAnsi="Wingdings" w:hint="default"/>
      </w:rPr>
    </w:lvl>
    <w:lvl w:ilvl="5" w:tplc="69D0EE84" w:tentative="1">
      <w:start w:val="1"/>
      <w:numFmt w:val="bullet"/>
      <w:lvlText w:val=""/>
      <w:lvlJc w:val="left"/>
      <w:pPr>
        <w:tabs>
          <w:tab w:val="num" w:pos="4320"/>
        </w:tabs>
        <w:ind w:left="4320" w:hanging="360"/>
      </w:pPr>
      <w:rPr>
        <w:rFonts w:ascii="Wingdings" w:hAnsi="Wingdings" w:hint="default"/>
      </w:rPr>
    </w:lvl>
    <w:lvl w:ilvl="6" w:tplc="EE7CB09C" w:tentative="1">
      <w:start w:val="1"/>
      <w:numFmt w:val="bullet"/>
      <w:lvlText w:val=""/>
      <w:lvlJc w:val="left"/>
      <w:pPr>
        <w:tabs>
          <w:tab w:val="num" w:pos="5040"/>
        </w:tabs>
        <w:ind w:left="5040" w:hanging="360"/>
      </w:pPr>
      <w:rPr>
        <w:rFonts w:ascii="Wingdings" w:hAnsi="Wingdings" w:hint="default"/>
      </w:rPr>
    </w:lvl>
    <w:lvl w:ilvl="7" w:tplc="CC6A9622" w:tentative="1">
      <w:start w:val="1"/>
      <w:numFmt w:val="bullet"/>
      <w:lvlText w:val=""/>
      <w:lvlJc w:val="left"/>
      <w:pPr>
        <w:tabs>
          <w:tab w:val="num" w:pos="5760"/>
        </w:tabs>
        <w:ind w:left="5760" w:hanging="360"/>
      </w:pPr>
      <w:rPr>
        <w:rFonts w:ascii="Wingdings" w:hAnsi="Wingdings" w:hint="default"/>
      </w:rPr>
    </w:lvl>
    <w:lvl w:ilvl="8" w:tplc="379A7CE4" w:tentative="1">
      <w:start w:val="1"/>
      <w:numFmt w:val="bullet"/>
      <w:lvlText w:val=""/>
      <w:lvlJc w:val="left"/>
      <w:pPr>
        <w:tabs>
          <w:tab w:val="num" w:pos="6480"/>
        </w:tabs>
        <w:ind w:left="6480" w:hanging="360"/>
      </w:pPr>
      <w:rPr>
        <w:rFonts w:ascii="Wingdings" w:hAnsi="Wingdings" w:hint="default"/>
      </w:rPr>
    </w:lvl>
  </w:abstractNum>
  <w:abstractNum w:abstractNumId="27">
    <w:nsid w:val="47670C47"/>
    <w:multiLevelType w:val="multilevel"/>
    <w:tmpl w:val="42C2693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4A851675"/>
    <w:multiLevelType w:val="hybridMultilevel"/>
    <w:tmpl w:val="82F441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A8B6F75"/>
    <w:multiLevelType w:val="hybridMultilevel"/>
    <w:tmpl w:val="5A387CEE"/>
    <w:lvl w:ilvl="0" w:tplc="1E2A8B6C">
      <w:start w:val="1"/>
      <w:numFmt w:val="bullet"/>
      <w:lvlText w:val=""/>
      <w:lvlJc w:val="left"/>
      <w:pPr>
        <w:tabs>
          <w:tab w:val="num" w:pos="720"/>
        </w:tabs>
        <w:ind w:left="720" w:hanging="360"/>
      </w:pPr>
      <w:rPr>
        <w:rFonts w:ascii="Wingdings" w:hAnsi="Wingdings" w:hint="default"/>
      </w:rPr>
    </w:lvl>
    <w:lvl w:ilvl="1" w:tplc="1102E2BA">
      <w:start w:val="972"/>
      <w:numFmt w:val="bullet"/>
      <w:lvlText w:val=""/>
      <w:lvlJc w:val="left"/>
      <w:pPr>
        <w:tabs>
          <w:tab w:val="num" w:pos="1440"/>
        </w:tabs>
        <w:ind w:left="1440" w:hanging="360"/>
      </w:pPr>
      <w:rPr>
        <w:rFonts w:ascii="Wingdings" w:hAnsi="Wingdings" w:hint="default"/>
      </w:rPr>
    </w:lvl>
    <w:lvl w:ilvl="2" w:tplc="842E5032" w:tentative="1">
      <w:start w:val="1"/>
      <w:numFmt w:val="bullet"/>
      <w:lvlText w:val=""/>
      <w:lvlJc w:val="left"/>
      <w:pPr>
        <w:tabs>
          <w:tab w:val="num" w:pos="2160"/>
        </w:tabs>
        <w:ind w:left="2160" w:hanging="360"/>
      </w:pPr>
      <w:rPr>
        <w:rFonts w:ascii="Wingdings" w:hAnsi="Wingdings" w:hint="default"/>
      </w:rPr>
    </w:lvl>
    <w:lvl w:ilvl="3" w:tplc="F82406E2" w:tentative="1">
      <w:start w:val="1"/>
      <w:numFmt w:val="bullet"/>
      <w:lvlText w:val=""/>
      <w:lvlJc w:val="left"/>
      <w:pPr>
        <w:tabs>
          <w:tab w:val="num" w:pos="2880"/>
        </w:tabs>
        <w:ind w:left="2880" w:hanging="360"/>
      </w:pPr>
      <w:rPr>
        <w:rFonts w:ascii="Wingdings" w:hAnsi="Wingdings" w:hint="default"/>
      </w:rPr>
    </w:lvl>
    <w:lvl w:ilvl="4" w:tplc="55121FF0" w:tentative="1">
      <w:start w:val="1"/>
      <w:numFmt w:val="bullet"/>
      <w:lvlText w:val=""/>
      <w:lvlJc w:val="left"/>
      <w:pPr>
        <w:tabs>
          <w:tab w:val="num" w:pos="3600"/>
        </w:tabs>
        <w:ind w:left="3600" w:hanging="360"/>
      </w:pPr>
      <w:rPr>
        <w:rFonts w:ascii="Wingdings" w:hAnsi="Wingdings" w:hint="default"/>
      </w:rPr>
    </w:lvl>
    <w:lvl w:ilvl="5" w:tplc="7B3E9ACE" w:tentative="1">
      <w:start w:val="1"/>
      <w:numFmt w:val="bullet"/>
      <w:lvlText w:val=""/>
      <w:lvlJc w:val="left"/>
      <w:pPr>
        <w:tabs>
          <w:tab w:val="num" w:pos="4320"/>
        </w:tabs>
        <w:ind w:left="4320" w:hanging="360"/>
      </w:pPr>
      <w:rPr>
        <w:rFonts w:ascii="Wingdings" w:hAnsi="Wingdings" w:hint="default"/>
      </w:rPr>
    </w:lvl>
    <w:lvl w:ilvl="6" w:tplc="48A2BE48" w:tentative="1">
      <w:start w:val="1"/>
      <w:numFmt w:val="bullet"/>
      <w:lvlText w:val=""/>
      <w:lvlJc w:val="left"/>
      <w:pPr>
        <w:tabs>
          <w:tab w:val="num" w:pos="5040"/>
        </w:tabs>
        <w:ind w:left="5040" w:hanging="360"/>
      </w:pPr>
      <w:rPr>
        <w:rFonts w:ascii="Wingdings" w:hAnsi="Wingdings" w:hint="default"/>
      </w:rPr>
    </w:lvl>
    <w:lvl w:ilvl="7" w:tplc="71880FBE" w:tentative="1">
      <w:start w:val="1"/>
      <w:numFmt w:val="bullet"/>
      <w:lvlText w:val=""/>
      <w:lvlJc w:val="left"/>
      <w:pPr>
        <w:tabs>
          <w:tab w:val="num" w:pos="5760"/>
        </w:tabs>
        <w:ind w:left="5760" w:hanging="360"/>
      </w:pPr>
      <w:rPr>
        <w:rFonts w:ascii="Wingdings" w:hAnsi="Wingdings" w:hint="default"/>
      </w:rPr>
    </w:lvl>
    <w:lvl w:ilvl="8" w:tplc="4CFE432C" w:tentative="1">
      <w:start w:val="1"/>
      <w:numFmt w:val="bullet"/>
      <w:lvlText w:val=""/>
      <w:lvlJc w:val="left"/>
      <w:pPr>
        <w:tabs>
          <w:tab w:val="num" w:pos="6480"/>
        </w:tabs>
        <w:ind w:left="6480" w:hanging="360"/>
      </w:pPr>
      <w:rPr>
        <w:rFonts w:ascii="Wingdings" w:hAnsi="Wingdings" w:hint="default"/>
      </w:rPr>
    </w:lvl>
  </w:abstractNum>
  <w:abstractNum w:abstractNumId="30">
    <w:nsid w:val="4B8A2BB8"/>
    <w:multiLevelType w:val="multilevel"/>
    <w:tmpl w:val="C3FC1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C51099E"/>
    <w:multiLevelType w:val="hybridMultilevel"/>
    <w:tmpl w:val="6A56E928"/>
    <w:lvl w:ilvl="0" w:tplc="2B7CBF28">
      <w:start w:val="1"/>
      <w:numFmt w:val="bullet"/>
      <w:lvlText w:val=""/>
      <w:lvlJc w:val="left"/>
      <w:pPr>
        <w:tabs>
          <w:tab w:val="num" w:pos="720"/>
        </w:tabs>
        <w:ind w:left="720" w:hanging="360"/>
      </w:pPr>
      <w:rPr>
        <w:rFonts w:ascii="Wingdings" w:hAnsi="Wingdings" w:hint="default"/>
      </w:rPr>
    </w:lvl>
    <w:lvl w:ilvl="1" w:tplc="FD16F34C" w:tentative="1">
      <w:start w:val="1"/>
      <w:numFmt w:val="bullet"/>
      <w:lvlText w:val=""/>
      <w:lvlJc w:val="left"/>
      <w:pPr>
        <w:tabs>
          <w:tab w:val="num" w:pos="1440"/>
        </w:tabs>
        <w:ind w:left="1440" w:hanging="360"/>
      </w:pPr>
      <w:rPr>
        <w:rFonts w:ascii="Wingdings" w:hAnsi="Wingdings" w:hint="default"/>
      </w:rPr>
    </w:lvl>
    <w:lvl w:ilvl="2" w:tplc="4C02677C" w:tentative="1">
      <w:start w:val="1"/>
      <w:numFmt w:val="bullet"/>
      <w:lvlText w:val=""/>
      <w:lvlJc w:val="left"/>
      <w:pPr>
        <w:tabs>
          <w:tab w:val="num" w:pos="2160"/>
        </w:tabs>
        <w:ind w:left="2160" w:hanging="360"/>
      </w:pPr>
      <w:rPr>
        <w:rFonts w:ascii="Wingdings" w:hAnsi="Wingdings" w:hint="default"/>
      </w:rPr>
    </w:lvl>
    <w:lvl w:ilvl="3" w:tplc="558670DE" w:tentative="1">
      <w:start w:val="1"/>
      <w:numFmt w:val="bullet"/>
      <w:lvlText w:val=""/>
      <w:lvlJc w:val="left"/>
      <w:pPr>
        <w:tabs>
          <w:tab w:val="num" w:pos="2880"/>
        </w:tabs>
        <w:ind w:left="2880" w:hanging="360"/>
      </w:pPr>
      <w:rPr>
        <w:rFonts w:ascii="Wingdings" w:hAnsi="Wingdings" w:hint="default"/>
      </w:rPr>
    </w:lvl>
    <w:lvl w:ilvl="4" w:tplc="6AEC4AF8" w:tentative="1">
      <w:start w:val="1"/>
      <w:numFmt w:val="bullet"/>
      <w:lvlText w:val=""/>
      <w:lvlJc w:val="left"/>
      <w:pPr>
        <w:tabs>
          <w:tab w:val="num" w:pos="3600"/>
        </w:tabs>
        <w:ind w:left="3600" w:hanging="360"/>
      </w:pPr>
      <w:rPr>
        <w:rFonts w:ascii="Wingdings" w:hAnsi="Wingdings" w:hint="default"/>
      </w:rPr>
    </w:lvl>
    <w:lvl w:ilvl="5" w:tplc="9F8EA200" w:tentative="1">
      <w:start w:val="1"/>
      <w:numFmt w:val="bullet"/>
      <w:lvlText w:val=""/>
      <w:lvlJc w:val="left"/>
      <w:pPr>
        <w:tabs>
          <w:tab w:val="num" w:pos="4320"/>
        </w:tabs>
        <w:ind w:left="4320" w:hanging="360"/>
      </w:pPr>
      <w:rPr>
        <w:rFonts w:ascii="Wingdings" w:hAnsi="Wingdings" w:hint="default"/>
      </w:rPr>
    </w:lvl>
    <w:lvl w:ilvl="6" w:tplc="4254EBD8" w:tentative="1">
      <w:start w:val="1"/>
      <w:numFmt w:val="bullet"/>
      <w:lvlText w:val=""/>
      <w:lvlJc w:val="left"/>
      <w:pPr>
        <w:tabs>
          <w:tab w:val="num" w:pos="5040"/>
        </w:tabs>
        <w:ind w:left="5040" w:hanging="360"/>
      </w:pPr>
      <w:rPr>
        <w:rFonts w:ascii="Wingdings" w:hAnsi="Wingdings" w:hint="default"/>
      </w:rPr>
    </w:lvl>
    <w:lvl w:ilvl="7" w:tplc="3E7C68EC" w:tentative="1">
      <w:start w:val="1"/>
      <w:numFmt w:val="bullet"/>
      <w:lvlText w:val=""/>
      <w:lvlJc w:val="left"/>
      <w:pPr>
        <w:tabs>
          <w:tab w:val="num" w:pos="5760"/>
        </w:tabs>
        <w:ind w:left="5760" w:hanging="360"/>
      </w:pPr>
      <w:rPr>
        <w:rFonts w:ascii="Wingdings" w:hAnsi="Wingdings" w:hint="default"/>
      </w:rPr>
    </w:lvl>
    <w:lvl w:ilvl="8" w:tplc="9FA4F6D4" w:tentative="1">
      <w:start w:val="1"/>
      <w:numFmt w:val="bullet"/>
      <w:lvlText w:val=""/>
      <w:lvlJc w:val="left"/>
      <w:pPr>
        <w:tabs>
          <w:tab w:val="num" w:pos="6480"/>
        </w:tabs>
        <w:ind w:left="6480" w:hanging="360"/>
      </w:pPr>
      <w:rPr>
        <w:rFonts w:ascii="Wingdings" w:hAnsi="Wingdings" w:hint="default"/>
      </w:rPr>
    </w:lvl>
  </w:abstractNum>
  <w:abstractNum w:abstractNumId="32">
    <w:nsid w:val="4D197F71"/>
    <w:multiLevelType w:val="multilevel"/>
    <w:tmpl w:val="E334C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4D2B268E"/>
    <w:multiLevelType w:val="hybridMultilevel"/>
    <w:tmpl w:val="C5165B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E1F52A4"/>
    <w:multiLevelType w:val="hybridMultilevel"/>
    <w:tmpl w:val="6316A1CA"/>
    <w:lvl w:ilvl="0" w:tplc="5DCA9ABC">
      <w:start w:val="1"/>
      <w:numFmt w:val="bullet"/>
      <w:lvlText w:val=""/>
      <w:lvlJc w:val="left"/>
      <w:pPr>
        <w:tabs>
          <w:tab w:val="num" w:pos="720"/>
        </w:tabs>
        <w:ind w:left="720" w:hanging="360"/>
      </w:pPr>
      <w:rPr>
        <w:rFonts w:ascii="Wingdings" w:hAnsi="Wingdings" w:hint="default"/>
      </w:rPr>
    </w:lvl>
    <w:lvl w:ilvl="1" w:tplc="9304A702" w:tentative="1">
      <w:start w:val="1"/>
      <w:numFmt w:val="bullet"/>
      <w:lvlText w:val=""/>
      <w:lvlJc w:val="left"/>
      <w:pPr>
        <w:tabs>
          <w:tab w:val="num" w:pos="1440"/>
        </w:tabs>
        <w:ind w:left="1440" w:hanging="360"/>
      </w:pPr>
      <w:rPr>
        <w:rFonts w:ascii="Wingdings" w:hAnsi="Wingdings" w:hint="default"/>
      </w:rPr>
    </w:lvl>
    <w:lvl w:ilvl="2" w:tplc="82A68844" w:tentative="1">
      <w:start w:val="1"/>
      <w:numFmt w:val="bullet"/>
      <w:lvlText w:val=""/>
      <w:lvlJc w:val="left"/>
      <w:pPr>
        <w:tabs>
          <w:tab w:val="num" w:pos="2160"/>
        </w:tabs>
        <w:ind w:left="2160" w:hanging="360"/>
      </w:pPr>
      <w:rPr>
        <w:rFonts w:ascii="Wingdings" w:hAnsi="Wingdings" w:hint="default"/>
      </w:rPr>
    </w:lvl>
    <w:lvl w:ilvl="3" w:tplc="1004EE84" w:tentative="1">
      <w:start w:val="1"/>
      <w:numFmt w:val="bullet"/>
      <w:lvlText w:val=""/>
      <w:lvlJc w:val="left"/>
      <w:pPr>
        <w:tabs>
          <w:tab w:val="num" w:pos="2880"/>
        </w:tabs>
        <w:ind w:left="2880" w:hanging="360"/>
      </w:pPr>
      <w:rPr>
        <w:rFonts w:ascii="Wingdings" w:hAnsi="Wingdings" w:hint="default"/>
      </w:rPr>
    </w:lvl>
    <w:lvl w:ilvl="4" w:tplc="D9FADCDA" w:tentative="1">
      <w:start w:val="1"/>
      <w:numFmt w:val="bullet"/>
      <w:lvlText w:val=""/>
      <w:lvlJc w:val="left"/>
      <w:pPr>
        <w:tabs>
          <w:tab w:val="num" w:pos="3600"/>
        </w:tabs>
        <w:ind w:left="3600" w:hanging="360"/>
      </w:pPr>
      <w:rPr>
        <w:rFonts w:ascii="Wingdings" w:hAnsi="Wingdings" w:hint="default"/>
      </w:rPr>
    </w:lvl>
    <w:lvl w:ilvl="5" w:tplc="357ADEE0" w:tentative="1">
      <w:start w:val="1"/>
      <w:numFmt w:val="bullet"/>
      <w:lvlText w:val=""/>
      <w:lvlJc w:val="left"/>
      <w:pPr>
        <w:tabs>
          <w:tab w:val="num" w:pos="4320"/>
        </w:tabs>
        <w:ind w:left="4320" w:hanging="360"/>
      </w:pPr>
      <w:rPr>
        <w:rFonts w:ascii="Wingdings" w:hAnsi="Wingdings" w:hint="default"/>
      </w:rPr>
    </w:lvl>
    <w:lvl w:ilvl="6" w:tplc="CDFA9F80" w:tentative="1">
      <w:start w:val="1"/>
      <w:numFmt w:val="bullet"/>
      <w:lvlText w:val=""/>
      <w:lvlJc w:val="left"/>
      <w:pPr>
        <w:tabs>
          <w:tab w:val="num" w:pos="5040"/>
        </w:tabs>
        <w:ind w:left="5040" w:hanging="360"/>
      </w:pPr>
      <w:rPr>
        <w:rFonts w:ascii="Wingdings" w:hAnsi="Wingdings" w:hint="default"/>
      </w:rPr>
    </w:lvl>
    <w:lvl w:ilvl="7" w:tplc="75060B24" w:tentative="1">
      <w:start w:val="1"/>
      <w:numFmt w:val="bullet"/>
      <w:lvlText w:val=""/>
      <w:lvlJc w:val="left"/>
      <w:pPr>
        <w:tabs>
          <w:tab w:val="num" w:pos="5760"/>
        </w:tabs>
        <w:ind w:left="5760" w:hanging="360"/>
      </w:pPr>
      <w:rPr>
        <w:rFonts w:ascii="Wingdings" w:hAnsi="Wingdings" w:hint="default"/>
      </w:rPr>
    </w:lvl>
    <w:lvl w:ilvl="8" w:tplc="CC42BF68" w:tentative="1">
      <w:start w:val="1"/>
      <w:numFmt w:val="bullet"/>
      <w:lvlText w:val=""/>
      <w:lvlJc w:val="left"/>
      <w:pPr>
        <w:tabs>
          <w:tab w:val="num" w:pos="6480"/>
        </w:tabs>
        <w:ind w:left="6480" w:hanging="360"/>
      </w:pPr>
      <w:rPr>
        <w:rFonts w:ascii="Wingdings" w:hAnsi="Wingdings" w:hint="default"/>
      </w:rPr>
    </w:lvl>
  </w:abstractNum>
  <w:abstractNum w:abstractNumId="35">
    <w:nsid w:val="52100563"/>
    <w:multiLevelType w:val="multilevel"/>
    <w:tmpl w:val="899A3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A221875"/>
    <w:multiLevelType w:val="hybridMultilevel"/>
    <w:tmpl w:val="11B26190"/>
    <w:lvl w:ilvl="0" w:tplc="3F92548E">
      <w:start w:val="1"/>
      <w:numFmt w:val="bullet"/>
      <w:lvlText w:val=""/>
      <w:lvlJc w:val="left"/>
      <w:pPr>
        <w:tabs>
          <w:tab w:val="num" w:pos="720"/>
        </w:tabs>
        <w:ind w:left="720" w:hanging="360"/>
      </w:pPr>
      <w:rPr>
        <w:rFonts w:ascii="Wingdings" w:hAnsi="Wingdings" w:hint="default"/>
      </w:rPr>
    </w:lvl>
    <w:lvl w:ilvl="1" w:tplc="3B302CE2" w:tentative="1">
      <w:start w:val="1"/>
      <w:numFmt w:val="bullet"/>
      <w:lvlText w:val=""/>
      <w:lvlJc w:val="left"/>
      <w:pPr>
        <w:tabs>
          <w:tab w:val="num" w:pos="1440"/>
        </w:tabs>
        <w:ind w:left="1440" w:hanging="360"/>
      </w:pPr>
      <w:rPr>
        <w:rFonts w:ascii="Wingdings" w:hAnsi="Wingdings" w:hint="default"/>
      </w:rPr>
    </w:lvl>
    <w:lvl w:ilvl="2" w:tplc="476ED6D4" w:tentative="1">
      <w:start w:val="1"/>
      <w:numFmt w:val="bullet"/>
      <w:lvlText w:val=""/>
      <w:lvlJc w:val="left"/>
      <w:pPr>
        <w:tabs>
          <w:tab w:val="num" w:pos="2160"/>
        </w:tabs>
        <w:ind w:left="2160" w:hanging="360"/>
      </w:pPr>
      <w:rPr>
        <w:rFonts w:ascii="Wingdings" w:hAnsi="Wingdings" w:hint="default"/>
      </w:rPr>
    </w:lvl>
    <w:lvl w:ilvl="3" w:tplc="38487080" w:tentative="1">
      <w:start w:val="1"/>
      <w:numFmt w:val="bullet"/>
      <w:lvlText w:val=""/>
      <w:lvlJc w:val="left"/>
      <w:pPr>
        <w:tabs>
          <w:tab w:val="num" w:pos="2880"/>
        </w:tabs>
        <w:ind w:left="2880" w:hanging="360"/>
      </w:pPr>
      <w:rPr>
        <w:rFonts w:ascii="Wingdings" w:hAnsi="Wingdings" w:hint="default"/>
      </w:rPr>
    </w:lvl>
    <w:lvl w:ilvl="4" w:tplc="5AECA710" w:tentative="1">
      <w:start w:val="1"/>
      <w:numFmt w:val="bullet"/>
      <w:lvlText w:val=""/>
      <w:lvlJc w:val="left"/>
      <w:pPr>
        <w:tabs>
          <w:tab w:val="num" w:pos="3600"/>
        </w:tabs>
        <w:ind w:left="3600" w:hanging="360"/>
      </w:pPr>
      <w:rPr>
        <w:rFonts w:ascii="Wingdings" w:hAnsi="Wingdings" w:hint="default"/>
      </w:rPr>
    </w:lvl>
    <w:lvl w:ilvl="5" w:tplc="AFC47470" w:tentative="1">
      <w:start w:val="1"/>
      <w:numFmt w:val="bullet"/>
      <w:lvlText w:val=""/>
      <w:lvlJc w:val="left"/>
      <w:pPr>
        <w:tabs>
          <w:tab w:val="num" w:pos="4320"/>
        </w:tabs>
        <w:ind w:left="4320" w:hanging="360"/>
      </w:pPr>
      <w:rPr>
        <w:rFonts w:ascii="Wingdings" w:hAnsi="Wingdings" w:hint="default"/>
      </w:rPr>
    </w:lvl>
    <w:lvl w:ilvl="6" w:tplc="57E0B66A" w:tentative="1">
      <w:start w:val="1"/>
      <w:numFmt w:val="bullet"/>
      <w:lvlText w:val=""/>
      <w:lvlJc w:val="left"/>
      <w:pPr>
        <w:tabs>
          <w:tab w:val="num" w:pos="5040"/>
        </w:tabs>
        <w:ind w:left="5040" w:hanging="360"/>
      </w:pPr>
      <w:rPr>
        <w:rFonts w:ascii="Wingdings" w:hAnsi="Wingdings" w:hint="default"/>
      </w:rPr>
    </w:lvl>
    <w:lvl w:ilvl="7" w:tplc="B9E6213C" w:tentative="1">
      <w:start w:val="1"/>
      <w:numFmt w:val="bullet"/>
      <w:lvlText w:val=""/>
      <w:lvlJc w:val="left"/>
      <w:pPr>
        <w:tabs>
          <w:tab w:val="num" w:pos="5760"/>
        </w:tabs>
        <w:ind w:left="5760" w:hanging="360"/>
      </w:pPr>
      <w:rPr>
        <w:rFonts w:ascii="Wingdings" w:hAnsi="Wingdings" w:hint="default"/>
      </w:rPr>
    </w:lvl>
    <w:lvl w:ilvl="8" w:tplc="68CE33D4" w:tentative="1">
      <w:start w:val="1"/>
      <w:numFmt w:val="bullet"/>
      <w:lvlText w:val=""/>
      <w:lvlJc w:val="left"/>
      <w:pPr>
        <w:tabs>
          <w:tab w:val="num" w:pos="6480"/>
        </w:tabs>
        <w:ind w:left="6480" w:hanging="360"/>
      </w:pPr>
      <w:rPr>
        <w:rFonts w:ascii="Wingdings" w:hAnsi="Wingdings" w:hint="default"/>
      </w:rPr>
    </w:lvl>
  </w:abstractNum>
  <w:abstractNum w:abstractNumId="37">
    <w:nsid w:val="5B5805A7"/>
    <w:multiLevelType w:val="multilevel"/>
    <w:tmpl w:val="09847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1111A08"/>
    <w:multiLevelType w:val="multilevel"/>
    <w:tmpl w:val="BEFAF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1530643"/>
    <w:multiLevelType w:val="multilevel"/>
    <w:tmpl w:val="AF9805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C36130B"/>
    <w:multiLevelType w:val="hybridMultilevel"/>
    <w:tmpl w:val="8B88846E"/>
    <w:lvl w:ilvl="0" w:tplc="0750FB3A">
      <w:start w:val="1"/>
      <w:numFmt w:val="bullet"/>
      <w:lvlText w:val=""/>
      <w:lvlJc w:val="left"/>
      <w:pPr>
        <w:tabs>
          <w:tab w:val="num" w:pos="720"/>
        </w:tabs>
        <w:ind w:left="720" w:hanging="360"/>
      </w:pPr>
      <w:rPr>
        <w:rFonts w:ascii="Wingdings" w:hAnsi="Wingdings" w:hint="default"/>
      </w:rPr>
    </w:lvl>
    <w:lvl w:ilvl="1" w:tplc="79DC6574" w:tentative="1">
      <w:start w:val="1"/>
      <w:numFmt w:val="bullet"/>
      <w:lvlText w:val=""/>
      <w:lvlJc w:val="left"/>
      <w:pPr>
        <w:tabs>
          <w:tab w:val="num" w:pos="1440"/>
        </w:tabs>
        <w:ind w:left="1440" w:hanging="360"/>
      </w:pPr>
      <w:rPr>
        <w:rFonts w:ascii="Wingdings" w:hAnsi="Wingdings" w:hint="default"/>
      </w:rPr>
    </w:lvl>
    <w:lvl w:ilvl="2" w:tplc="6958EB26" w:tentative="1">
      <w:start w:val="1"/>
      <w:numFmt w:val="bullet"/>
      <w:lvlText w:val=""/>
      <w:lvlJc w:val="left"/>
      <w:pPr>
        <w:tabs>
          <w:tab w:val="num" w:pos="2160"/>
        </w:tabs>
        <w:ind w:left="2160" w:hanging="360"/>
      </w:pPr>
      <w:rPr>
        <w:rFonts w:ascii="Wingdings" w:hAnsi="Wingdings" w:hint="default"/>
      </w:rPr>
    </w:lvl>
    <w:lvl w:ilvl="3" w:tplc="B70A8146" w:tentative="1">
      <w:start w:val="1"/>
      <w:numFmt w:val="bullet"/>
      <w:lvlText w:val=""/>
      <w:lvlJc w:val="left"/>
      <w:pPr>
        <w:tabs>
          <w:tab w:val="num" w:pos="2880"/>
        </w:tabs>
        <w:ind w:left="2880" w:hanging="360"/>
      </w:pPr>
      <w:rPr>
        <w:rFonts w:ascii="Wingdings" w:hAnsi="Wingdings" w:hint="default"/>
      </w:rPr>
    </w:lvl>
    <w:lvl w:ilvl="4" w:tplc="00F06A8A" w:tentative="1">
      <w:start w:val="1"/>
      <w:numFmt w:val="bullet"/>
      <w:lvlText w:val=""/>
      <w:lvlJc w:val="left"/>
      <w:pPr>
        <w:tabs>
          <w:tab w:val="num" w:pos="3600"/>
        </w:tabs>
        <w:ind w:left="3600" w:hanging="360"/>
      </w:pPr>
      <w:rPr>
        <w:rFonts w:ascii="Wingdings" w:hAnsi="Wingdings" w:hint="default"/>
      </w:rPr>
    </w:lvl>
    <w:lvl w:ilvl="5" w:tplc="C54EE470" w:tentative="1">
      <w:start w:val="1"/>
      <w:numFmt w:val="bullet"/>
      <w:lvlText w:val=""/>
      <w:lvlJc w:val="left"/>
      <w:pPr>
        <w:tabs>
          <w:tab w:val="num" w:pos="4320"/>
        </w:tabs>
        <w:ind w:left="4320" w:hanging="360"/>
      </w:pPr>
      <w:rPr>
        <w:rFonts w:ascii="Wingdings" w:hAnsi="Wingdings" w:hint="default"/>
      </w:rPr>
    </w:lvl>
    <w:lvl w:ilvl="6" w:tplc="1B306D04" w:tentative="1">
      <w:start w:val="1"/>
      <w:numFmt w:val="bullet"/>
      <w:lvlText w:val=""/>
      <w:lvlJc w:val="left"/>
      <w:pPr>
        <w:tabs>
          <w:tab w:val="num" w:pos="5040"/>
        </w:tabs>
        <w:ind w:left="5040" w:hanging="360"/>
      </w:pPr>
      <w:rPr>
        <w:rFonts w:ascii="Wingdings" w:hAnsi="Wingdings" w:hint="default"/>
      </w:rPr>
    </w:lvl>
    <w:lvl w:ilvl="7" w:tplc="C5B43F3A" w:tentative="1">
      <w:start w:val="1"/>
      <w:numFmt w:val="bullet"/>
      <w:lvlText w:val=""/>
      <w:lvlJc w:val="left"/>
      <w:pPr>
        <w:tabs>
          <w:tab w:val="num" w:pos="5760"/>
        </w:tabs>
        <w:ind w:left="5760" w:hanging="360"/>
      </w:pPr>
      <w:rPr>
        <w:rFonts w:ascii="Wingdings" w:hAnsi="Wingdings" w:hint="default"/>
      </w:rPr>
    </w:lvl>
    <w:lvl w:ilvl="8" w:tplc="0AFA66A0" w:tentative="1">
      <w:start w:val="1"/>
      <w:numFmt w:val="bullet"/>
      <w:lvlText w:val=""/>
      <w:lvlJc w:val="left"/>
      <w:pPr>
        <w:tabs>
          <w:tab w:val="num" w:pos="6480"/>
        </w:tabs>
        <w:ind w:left="6480" w:hanging="360"/>
      </w:pPr>
      <w:rPr>
        <w:rFonts w:ascii="Wingdings" w:hAnsi="Wingdings" w:hint="default"/>
      </w:rPr>
    </w:lvl>
  </w:abstractNum>
  <w:abstractNum w:abstractNumId="41">
    <w:nsid w:val="6F031B9A"/>
    <w:multiLevelType w:val="hybridMultilevel"/>
    <w:tmpl w:val="131EB6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F283174"/>
    <w:multiLevelType w:val="hybridMultilevel"/>
    <w:tmpl w:val="EE00F4DA"/>
    <w:lvl w:ilvl="0" w:tplc="FECED0D0">
      <w:start w:val="1"/>
      <w:numFmt w:val="bullet"/>
      <w:lvlText w:val=""/>
      <w:lvlJc w:val="left"/>
      <w:pPr>
        <w:tabs>
          <w:tab w:val="num" w:pos="720"/>
        </w:tabs>
        <w:ind w:left="720" w:hanging="360"/>
      </w:pPr>
      <w:rPr>
        <w:rFonts w:ascii="Wingdings" w:hAnsi="Wingdings" w:hint="default"/>
      </w:rPr>
    </w:lvl>
    <w:lvl w:ilvl="1" w:tplc="690EA2FC" w:tentative="1">
      <w:start w:val="1"/>
      <w:numFmt w:val="bullet"/>
      <w:lvlText w:val=""/>
      <w:lvlJc w:val="left"/>
      <w:pPr>
        <w:tabs>
          <w:tab w:val="num" w:pos="1440"/>
        </w:tabs>
        <w:ind w:left="1440" w:hanging="360"/>
      </w:pPr>
      <w:rPr>
        <w:rFonts w:ascii="Wingdings" w:hAnsi="Wingdings" w:hint="default"/>
      </w:rPr>
    </w:lvl>
    <w:lvl w:ilvl="2" w:tplc="18AAB286" w:tentative="1">
      <w:start w:val="1"/>
      <w:numFmt w:val="bullet"/>
      <w:lvlText w:val=""/>
      <w:lvlJc w:val="left"/>
      <w:pPr>
        <w:tabs>
          <w:tab w:val="num" w:pos="2160"/>
        </w:tabs>
        <w:ind w:left="2160" w:hanging="360"/>
      </w:pPr>
      <w:rPr>
        <w:rFonts w:ascii="Wingdings" w:hAnsi="Wingdings" w:hint="default"/>
      </w:rPr>
    </w:lvl>
    <w:lvl w:ilvl="3" w:tplc="53F414D8" w:tentative="1">
      <w:start w:val="1"/>
      <w:numFmt w:val="bullet"/>
      <w:lvlText w:val=""/>
      <w:lvlJc w:val="left"/>
      <w:pPr>
        <w:tabs>
          <w:tab w:val="num" w:pos="2880"/>
        </w:tabs>
        <w:ind w:left="2880" w:hanging="360"/>
      </w:pPr>
      <w:rPr>
        <w:rFonts w:ascii="Wingdings" w:hAnsi="Wingdings" w:hint="default"/>
      </w:rPr>
    </w:lvl>
    <w:lvl w:ilvl="4" w:tplc="E4B4920C" w:tentative="1">
      <w:start w:val="1"/>
      <w:numFmt w:val="bullet"/>
      <w:lvlText w:val=""/>
      <w:lvlJc w:val="left"/>
      <w:pPr>
        <w:tabs>
          <w:tab w:val="num" w:pos="3600"/>
        </w:tabs>
        <w:ind w:left="3600" w:hanging="360"/>
      </w:pPr>
      <w:rPr>
        <w:rFonts w:ascii="Wingdings" w:hAnsi="Wingdings" w:hint="default"/>
      </w:rPr>
    </w:lvl>
    <w:lvl w:ilvl="5" w:tplc="6762AD36" w:tentative="1">
      <w:start w:val="1"/>
      <w:numFmt w:val="bullet"/>
      <w:lvlText w:val=""/>
      <w:lvlJc w:val="left"/>
      <w:pPr>
        <w:tabs>
          <w:tab w:val="num" w:pos="4320"/>
        </w:tabs>
        <w:ind w:left="4320" w:hanging="360"/>
      </w:pPr>
      <w:rPr>
        <w:rFonts w:ascii="Wingdings" w:hAnsi="Wingdings" w:hint="default"/>
      </w:rPr>
    </w:lvl>
    <w:lvl w:ilvl="6" w:tplc="91FC0B7A" w:tentative="1">
      <w:start w:val="1"/>
      <w:numFmt w:val="bullet"/>
      <w:lvlText w:val=""/>
      <w:lvlJc w:val="left"/>
      <w:pPr>
        <w:tabs>
          <w:tab w:val="num" w:pos="5040"/>
        </w:tabs>
        <w:ind w:left="5040" w:hanging="360"/>
      </w:pPr>
      <w:rPr>
        <w:rFonts w:ascii="Wingdings" w:hAnsi="Wingdings" w:hint="default"/>
      </w:rPr>
    </w:lvl>
    <w:lvl w:ilvl="7" w:tplc="8B26B25A" w:tentative="1">
      <w:start w:val="1"/>
      <w:numFmt w:val="bullet"/>
      <w:lvlText w:val=""/>
      <w:lvlJc w:val="left"/>
      <w:pPr>
        <w:tabs>
          <w:tab w:val="num" w:pos="5760"/>
        </w:tabs>
        <w:ind w:left="5760" w:hanging="360"/>
      </w:pPr>
      <w:rPr>
        <w:rFonts w:ascii="Wingdings" w:hAnsi="Wingdings" w:hint="default"/>
      </w:rPr>
    </w:lvl>
    <w:lvl w:ilvl="8" w:tplc="9D60096A" w:tentative="1">
      <w:start w:val="1"/>
      <w:numFmt w:val="bullet"/>
      <w:lvlText w:val=""/>
      <w:lvlJc w:val="left"/>
      <w:pPr>
        <w:tabs>
          <w:tab w:val="num" w:pos="6480"/>
        </w:tabs>
        <w:ind w:left="6480" w:hanging="360"/>
      </w:pPr>
      <w:rPr>
        <w:rFonts w:ascii="Wingdings" w:hAnsi="Wingdings" w:hint="default"/>
      </w:rPr>
    </w:lvl>
  </w:abstractNum>
  <w:abstractNum w:abstractNumId="43">
    <w:nsid w:val="70996E0E"/>
    <w:multiLevelType w:val="multilevel"/>
    <w:tmpl w:val="CAAA70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5103FD6"/>
    <w:multiLevelType w:val="multilevel"/>
    <w:tmpl w:val="8F32E2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58000BE"/>
    <w:multiLevelType w:val="multilevel"/>
    <w:tmpl w:val="51C8B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6C52481"/>
    <w:multiLevelType w:val="hybridMultilevel"/>
    <w:tmpl w:val="4A74921A"/>
    <w:lvl w:ilvl="0" w:tplc="885A807A">
      <w:start w:val="1"/>
      <w:numFmt w:val="bullet"/>
      <w:lvlText w:val=""/>
      <w:lvlJc w:val="left"/>
      <w:pPr>
        <w:tabs>
          <w:tab w:val="num" w:pos="720"/>
        </w:tabs>
        <w:ind w:left="720" w:hanging="360"/>
      </w:pPr>
      <w:rPr>
        <w:rFonts w:ascii="Wingdings" w:hAnsi="Wingdings" w:hint="default"/>
      </w:rPr>
    </w:lvl>
    <w:lvl w:ilvl="1" w:tplc="447005EE" w:tentative="1">
      <w:start w:val="1"/>
      <w:numFmt w:val="bullet"/>
      <w:lvlText w:val=""/>
      <w:lvlJc w:val="left"/>
      <w:pPr>
        <w:tabs>
          <w:tab w:val="num" w:pos="1440"/>
        </w:tabs>
        <w:ind w:left="1440" w:hanging="360"/>
      </w:pPr>
      <w:rPr>
        <w:rFonts w:ascii="Wingdings" w:hAnsi="Wingdings" w:hint="default"/>
      </w:rPr>
    </w:lvl>
    <w:lvl w:ilvl="2" w:tplc="CE229B96" w:tentative="1">
      <w:start w:val="1"/>
      <w:numFmt w:val="bullet"/>
      <w:lvlText w:val=""/>
      <w:lvlJc w:val="left"/>
      <w:pPr>
        <w:tabs>
          <w:tab w:val="num" w:pos="2160"/>
        </w:tabs>
        <w:ind w:left="2160" w:hanging="360"/>
      </w:pPr>
      <w:rPr>
        <w:rFonts w:ascii="Wingdings" w:hAnsi="Wingdings" w:hint="default"/>
      </w:rPr>
    </w:lvl>
    <w:lvl w:ilvl="3" w:tplc="36ACF1BC" w:tentative="1">
      <w:start w:val="1"/>
      <w:numFmt w:val="bullet"/>
      <w:lvlText w:val=""/>
      <w:lvlJc w:val="left"/>
      <w:pPr>
        <w:tabs>
          <w:tab w:val="num" w:pos="2880"/>
        </w:tabs>
        <w:ind w:left="2880" w:hanging="360"/>
      </w:pPr>
      <w:rPr>
        <w:rFonts w:ascii="Wingdings" w:hAnsi="Wingdings" w:hint="default"/>
      </w:rPr>
    </w:lvl>
    <w:lvl w:ilvl="4" w:tplc="63449988" w:tentative="1">
      <w:start w:val="1"/>
      <w:numFmt w:val="bullet"/>
      <w:lvlText w:val=""/>
      <w:lvlJc w:val="left"/>
      <w:pPr>
        <w:tabs>
          <w:tab w:val="num" w:pos="3600"/>
        </w:tabs>
        <w:ind w:left="3600" w:hanging="360"/>
      </w:pPr>
      <w:rPr>
        <w:rFonts w:ascii="Wingdings" w:hAnsi="Wingdings" w:hint="default"/>
      </w:rPr>
    </w:lvl>
    <w:lvl w:ilvl="5" w:tplc="7224437C" w:tentative="1">
      <w:start w:val="1"/>
      <w:numFmt w:val="bullet"/>
      <w:lvlText w:val=""/>
      <w:lvlJc w:val="left"/>
      <w:pPr>
        <w:tabs>
          <w:tab w:val="num" w:pos="4320"/>
        </w:tabs>
        <w:ind w:left="4320" w:hanging="360"/>
      </w:pPr>
      <w:rPr>
        <w:rFonts w:ascii="Wingdings" w:hAnsi="Wingdings" w:hint="default"/>
      </w:rPr>
    </w:lvl>
    <w:lvl w:ilvl="6" w:tplc="71EE2784" w:tentative="1">
      <w:start w:val="1"/>
      <w:numFmt w:val="bullet"/>
      <w:lvlText w:val=""/>
      <w:lvlJc w:val="left"/>
      <w:pPr>
        <w:tabs>
          <w:tab w:val="num" w:pos="5040"/>
        </w:tabs>
        <w:ind w:left="5040" w:hanging="360"/>
      </w:pPr>
      <w:rPr>
        <w:rFonts w:ascii="Wingdings" w:hAnsi="Wingdings" w:hint="default"/>
      </w:rPr>
    </w:lvl>
    <w:lvl w:ilvl="7" w:tplc="67F492C0" w:tentative="1">
      <w:start w:val="1"/>
      <w:numFmt w:val="bullet"/>
      <w:lvlText w:val=""/>
      <w:lvlJc w:val="left"/>
      <w:pPr>
        <w:tabs>
          <w:tab w:val="num" w:pos="5760"/>
        </w:tabs>
        <w:ind w:left="5760" w:hanging="360"/>
      </w:pPr>
      <w:rPr>
        <w:rFonts w:ascii="Wingdings" w:hAnsi="Wingdings" w:hint="default"/>
      </w:rPr>
    </w:lvl>
    <w:lvl w:ilvl="8" w:tplc="7E146C7A" w:tentative="1">
      <w:start w:val="1"/>
      <w:numFmt w:val="bullet"/>
      <w:lvlText w:val=""/>
      <w:lvlJc w:val="left"/>
      <w:pPr>
        <w:tabs>
          <w:tab w:val="num" w:pos="6480"/>
        </w:tabs>
        <w:ind w:left="6480" w:hanging="360"/>
      </w:pPr>
      <w:rPr>
        <w:rFonts w:ascii="Wingdings" w:hAnsi="Wingdings" w:hint="default"/>
      </w:rPr>
    </w:lvl>
  </w:abstractNum>
  <w:abstractNum w:abstractNumId="47">
    <w:nsid w:val="7AE90829"/>
    <w:multiLevelType w:val="hybridMultilevel"/>
    <w:tmpl w:val="68864D1C"/>
    <w:lvl w:ilvl="0" w:tplc="C0340000">
      <w:start w:val="1"/>
      <w:numFmt w:val="bullet"/>
      <w:lvlText w:val=""/>
      <w:lvlJc w:val="left"/>
      <w:pPr>
        <w:tabs>
          <w:tab w:val="num" w:pos="720"/>
        </w:tabs>
        <w:ind w:left="720" w:hanging="360"/>
      </w:pPr>
      <w:rPr>
        <w:rFonts w:ascii="Wingdings" w:hAnsi="Wingdings" w:hint="default"/>
      </w:rPr>
    </w:lvl>
    <w:lvl w:ilvl="1" w:tplc="52F88530" w:tentative="1">
      <w:start w:val="1"/>
      <w:numFmt w:val="bullet"/>
      <w:lvlText w:val=""/>
      <w:lvlJc w:val="left"/>
      <w:pPr>
        <w:tabs>
          <w:tab w:val="num" w:pos="1440"/>
        </w:tabs>
        <w:ind w:left="1440" w:hanging="360"/>
      </w:pPr>
      <w:rPr>
        <w:rFonts w:ascii="Wingdings" w:hAnsi="Wingdings" w:hint="default"/>
      </w:rPr>
    </w:lvl>
    <w:lvl w:ilvl="2" w:tplc="2CA05392" w:tentative="1">
      <w:start w:val="1"/>
      <w:numFmt w:val="bullet"/>
      <w:lvlText w:val=""/>
      <w:lvlJc w:val="left"/>
      <w:pPr>
        <w:tabs>
          <w:tab w:val="num" w:pos="2160"/>
        </w:tabs>
        <w:ind w:left="2160" w:hanging="360"/>
      </w:pPr>
      <w:rPr>
        <w:rFonts w:ascii="Wingdings" w:hAnsi="Wingdings" w:hint="default"/>
      </w:rPr>
    </w:lvl>
    <w:lvl w:ilvl="3" w:tplc="5DDADD14" w:tentative="1">
      <w:start w:val="1"/>
      <w:numFmt w:val="bullet"/>
      <w:lvlText w:val=""/>
      <w:lvlJc w:val="left"/>
      <w:pPr>
        <w:tabs>
          <w:tab w:val="num" w:pos="2880"/>
        </w:tabs>
        <w:ind w:left="2880" w:hanging="360"/>
      </w:pPr>
      <w:rPr>
        <w:rFonts w:ascii="Wingdings" w:hAnsi="Wingdings" w:hint="default"/>
      </w:rPr>
    </w:lvl>
    <w:lvl w:ilvl="4" w:tplc="FD5C54CE" w:tentative="1">
      <w:start w:val="1"/>
      <w:numFmt w:val="bullet"/>
      <w:lvlText w:val=""/>
      <w:lvlJc w:val="left"/>
      <w:pPr>
        <w:tabs>
          <w:tab w:val="num" w:pos="3600"/>
        </w:tabs>
        <w:ind w:left="3600" w:hanging="360"/>
      </w:pPr>
      <w:rPr>
        <w:rFonts w:ascii="Wingdings" w:hAnsi="Wingdings" w:hint="default"/>
      </w:rPr>
    </w:lvl>
    <w:lvl w:ilvl="5" w:tplc="DBF00DAC" w:tentative="1">
      <w:start w:val="1"/>
      <w:numFmt w:val="bullet"/>
      <w:lvlText w:val=""/>
      <w:lvlJc w:val="left"/>
      <w:pPr>
        <w:tabs>
          <w:tab w:val="num" w:pos="4320"/>
        </w:tabs>
        <w:ind w:left="4320" w:hanging="360"/>
      </w:pPr>
      <w:rPr>
        <w:rFonts w:ascii="Wingdings" w:hAnsi="Wingdings" w:hint="default"/>
      </w:rPr>
    </w:lvl>
    <w:lvl w:ilvl="6" w:tplc="D3FACF80" w:tentative="1">
      <w:start w:val="1"/>
      <w:numFmt w:val="bullet"/>
      <w:lvlText w:val=""/>
      <w:lvlJc w:val="left"/>
      <w:pPr>
        <w:tabs>
          <w:tab w:val="num" w:pos="5040"/>
        </w:tabs>
        <w:ind w:left="5040" w:hanging="360"/>
      </w:pPr>
      <w:rPr>
        <w:rFonts w:ascii="Wingdings" w:hAnsi="Wingdings" w:hint="default"/>
      </w:rPr>
    </w:lvl>
    <w:lvl w:ilvl="7" w:tplc="F48096D6" w:tentative="1">
      <w:start w:val="1"/>
      <w:numFmt w:val="bullet"/>
      <w:lvlText w:val=""/>
      <w:lvlJc w:val="left"/>
      <w:pPr>
        <w:tabs>
          <w:tab w:val="num" w:pos="5760"/>
        </w:tabs>
        <w:ind w:left="5760" w:hanging="360"/>
      </w:pPr>
      <w:rPr>
        <w:rFonts w:ascii="Wingdings" w:hAnsi="Wingdings" w:hint="default"/>
      </w:rPr>
    </w:lvl>
    <w:lvl w:ilvl="8" w:tplc="0746685C" w:tentative="1">
      <w:start w:val="1"/>
      <w:numFmt w:val="bullet"/>
      <w:lvlText w:val=""/>
      <w:lvlJc w:val="left"/>
      <w:pPr>
        <w:tabs>
          <w:tab w:val="num" w:pos="6480"/>
        </w:tabs>
        <w:ind w:left="6480" w:hanging="360"/>
      </w:pPr>
      <w:rPr>
        <w:rFonts w:ascii="Wingdings" w:hAnsi="Wingdings" w:hint="default"/>
      </w:rPr>
    </w:lvl>
  </w:abstractNum>
  <w:abstractNum w:abstractNumId="48">
    <w:nsid w:val="7BF37859"/>
    <w:multiLevelType w:val="hybridMultilevel"/>
    <w:tmpl w:val="F0FC9E3C"/>
    <w:lvl w:ilvl="0" w:tplc="57DACB04">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9">
    <w:nsid w:val="7EA66AD2"/>
    <w:multiLevelType w:val="hybridMultilevel"/>
    <w:tmpl w:val="D374B18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2"/>
  </w:num>
  <w:num w:numId="2">
    <w:abstractNumId w:val="13"/>
  </w:num>
  <w:num w:numId="3">
    <w:abstractNumId w:val="1"/>
  </w:num>
  <w:num w:numId="4">
    <w:abstractNumId w:val="32"/>
  </w:num>
  <w:num w:numId="5">
    <w:abstractNumId w:val="8"/>
  </w:num>
  <w:num w:numId="6">
    <w:abstractNumId w:val="45"/>
  </w:num>
  <w:num w:numId="7">
    <w:abstractNumId w:val="15"/>
  </w:num>
  <w:num w:numId="8">
    <w:abstractNumId w:val="38"/>
  </w:num>
  <w:num w:numId="9">
    <w:abstractNumId w:val="43"/>
  </w:num>
  <w:num w:numId="10">
    <w:abstractNumId w:val="35"/>
  </w:num>
  <w:num w:numId="11">
    <w:abstractNumId w:val="4"/>
  </w:num>
  <w:num w:numId="12">
    <w:abstractNumId w:val="39"/>
  </w:num>
  <w:num w:numId="13">
    <w:abstractNumId w:val="44"/>
  </w:num>
  <w:num w:numId="14">
    <w:abstractNumId w:val="37"/>
  </w:num>
  <w:num w:numId="15">
    <w:abstractNumId w:val="3"/>
  </w:num>
  <w:num w:numId="16">
    <w:abstractNumId w:val="6"/>
  </w:num>
  <w:num w:numId="17">
    <w:abstractNumId w:val="17"/>
  </w:num>
  <w:num w:numId="18">
    <w:abstractNumId w:val="29"/>
  </w:num>
  <w:num w:numId="19">
    <w:abstractNumId w:val="18"/>
  </w:num>
  <w:num w:numId="20">
    <w:abstractNumId w:val="47"/>
  </w:num>
  <w:num w:numId="21">
    <w:abstractNumId w:val="2"/>
  </w:num>
  <w:num w:numId="22">
    <w:abstractNumId w:val="46"/>
  </w:num>
  <w:num w:numId="23">
    <w:abstractNumId w:val="25"/>
  </w:num>
  <w:num w:numId="24">
    <w:abstractNumId w:val="26"/>
  </w:num>
  <w:num w:numId="25">
    <w:abstractNumId w:val="9"/>
  </w:num>
  <w:num w:numId="26">
    <w:abstractNumId w:val="34"/>
  </w:num>
  <w:num w:numId="27">
    <w:abstractNumId w:val="42"/>
  </w:num>
  <w:num w:numId="28">
    <w:abstractNumId w:val="21"/>
  </w:num>
  <w:num w:numId="29">
    <w:abstractNumId w:val="36"/>
  </w:num>
  <w:num w:numId="30">
    <w:abstractNumId w:val="12"/>
  </w:num>
  <w:num w:numId="31">
    <w:abstractNumId w:val="40"/>
  </w:num>
  <w:num w:numId="32">
    <w:abstractNumId w:val="11"/>
  </w:num>
  <w:num w:numId="33">
    <w:abstractNumId w:val="23"/>
  </w:num>
  <w:num w:numId="34">
    <w:abstractNumId w:val="14"/>
  </w:num>
  <w:num w:numId="35">
    <w:abstractNumId w:val="31"/>
  </w:num>
  <w:num w:numId="36">
    <w:abstractNumId w:val="16"/>
  </w:num>
  <w:num w:numId="37">
    <w:abstractNumId w:val="30"/>
  </w:num>
  <w:num w:numId="38">
    <w:abstractNumId w:val="27"/>
  </w:num>
  <w:num w:numId="39">
    <w:abstractNumId w:val="5"/>
  </w:num>
  <w:num w:numId="40">
    <w:abstractNumId w:val="20"/>
  </w:num>
  <w:num w:numId="41">
    <w:abstractNumId w:val="19"/>
  </w:num>
  <w:num w:numId="42">
    <w:abstractNumId w:val="49"/>
  </w:num>
  <w:num w:numId="43">
    <w:abstractNumId w:val="10"/>
  </w:num>
  <w:num w:numId="44">
    <w:abstractNumId w:val="48"/>
  </w:num>
  <w:num w:numId="45">
    <w:abstractNumId w:val="33"/>
  </w:num>
  <w:num w:numId="46">
    <w:abstractNumId w:val="41"/>
  </w:num>
  <w:num w:numId="47">
    <w:abstractNumId w:val="24"/>
  </w:num>
  <w:num w:numId="48">
    <w:abstractNumId w:val="0"/>
  </w:num>
  <w:num w:numId="49">
    <w:abstractNumId w:val="7"/>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F62"/>
    <w:rsid w:val="00035CAB"/>
    <w:rsid w:val="0003706E"/>
    <w:rsid w:val="000C11AC"/>
    <w:rsid w:val="000F540F"/>
    <w:rsid w:val="000F6D1A"/>
    <w:rsid w:val="00100D36"/>
    <w:rsid w:val="00107A39"/>
    <w:rsid w:val="001124E1"/>
    <w:rsid w:val="00122EE3"/>
    <w:rsid w:val="0013586D"/>
    <w:rsid w:val="0015182C"/>
    <w:rsid w:val="00154417"/>
    <w:rsid w:val="0016062E"/>
    <w:rsid w:val="00162FE1"/>
    <w:rsid w:val="001652C8"/>
    <w:rsid w:val="00172EAC"/>
    <w:rsid w:val="001930F2"/>
    <w:rsid w:val="001A14F8"/>
    <w:rsid w:val="001A3F88"/>
    <w:rsid w:val="001A40E4"/>
    <w:rsid w:val="001D2A63"/>
    <w:rsid w:val="001F42E5"/>
    <w:rsid w:val="00211A3A"/>
    <w:rsid w:val="00212D56"/>
    <w:rsid w:val="00213720"/>
    <w:rsid w:val="0026690D"/>
    <w:rsid w:val="00273F62"/>
    <w:rsid w:val="002758EF"/>
    <w:rsid w:val="002829E8"/>
    <w:rsid w:val="00283AFA"/>
    <w:rsid w:val="002F3159"/>
    <w:rsid w:val="00311C32"/>
    <w:rsid w:val="00315814"/>
    <w:rsid w:val="00316F17"/>
    <w:rsid w:val="003265AF"/>
    <w:rsid w:val="00345EA1"/>
    <w:rsid w:val="00354468"/>
    <w:rsid w:val="0036175E"/>
    <w:rsid w:val="00395DE7"/>
    <w:rsid w:val="00395E75"/>
    <w:rsid w:val="003A3F01"/>
    <w:rsid w:val="003A4F11"/>
    <w:rsid w:val="003B0F51"/>
    <w:rsid w:val="003B5C32"/>
    <w:rsid w:val="00403DBB"/>
    <w:rsid w:val="00410392"/>
    <w:rsid w:val="00492BAF"/>
    <w:rsid w:val="00492C17"/>
    <w:rsid w:val="0049381A"/>
    <w:rsid w:val="004A5AAC"/>
    <w:rsid w:val="004B2F27"/>
    <w:rsid w:val="004B50BA"/>
    <w:rsid w:val="004B7B50"/>
    <w:rsid w:val="004C143B"/>
    <w:rsid w:val="004D5AB0"/>
    <w:rsid w:val="004E724F"/>
    <w:rsid w:val="00506C73"/>
    <w:rsid w:val="005205A9"/>
    <w:rsid w:val="005248F9"/>
    <w:rsid w:val="00533E78"/>
    <w:rsid w:val="00555A41"/>
    <w:rsid w:val="00563DFC"/>
    <w:rsid w:val="00572F3B"/>
    <w:rsid w:val="00574581"/>
    <w:rsid w:val="005A4A21"/>
    <w:rsid w:val="005A53EE"/>
    <w:rsid w:val="00604BC2"/>
    <w:rsid w:val="00633F40"/>
    <w:rsid w:val="00635826"/>
    <w:rsid w:val="00654467"/>
    <w:rsid w:val="006551A5"/>
    <w:rsid w:val="00655EAD"/>
    <w:rsid w:val="006604A2"/>
    <w:rsid w:val="0068117D"/>
    <w:rsid w:val="00690A50"/>
    <w:rsid w:val="00693C4B"/>
    <w:rsid w:val="006956EF"/>
    <w:rsid w:val="006958E5"/>
    <w:rsid w:val="006C750C"/>
    <w:rsid w:val="006D6235"/>
    <w:rsid w:val="00700469"/>
    <w:rsid w:val="0072118C"/>
    <w:rsid w:val="007253F7"/>
    <w:rsid w:val="00744AC0"/>
    <w:rsid w:val="0075455E"/>
    <w:rsid w:val="007620C0"/>
    <w:rsid w:val="0077263E"/>
    <w:rsid w:val="00793453"/>
    <w:rsid w:val="00793729"/>
    <w:rsid w:val="0080533E"/>
    <w:rsid w:val="00824154"/>
    <w:rsid w:val="00834A15"/>
    <w:rsid w:val="00836634"/>
    <w:rsid w:val="008650AA"/>
    <w:rsid w:val="00865FAC"/>
    <w:rsid w:val="008859FC"/>
    <w:rsid w:val="00895F7A"/>
    <w:rsid w:val="008B49BE"/>
    <w:rsid w:val="008C1387"/>
    <w:rsid w:val="008C20A2"/>
    <w:rsid w:val="008D29C7"/>
    <w:rsid w:val="00903040"/>
    <w:rsid w:val="00907E21"/>
    <w:rsid w:val="00931F22"/>
    <w:rsid w:val="00953D5B"/>
    <w:rsid w:val="00960F50"/>
    <w:rsid w:val="009B1E1F"/>
    <w:rsid w:val="009B51B0"/>
    <w:rsid w:val="009C3919"/>
    <w:rsid w:val="00A02239"/>
    <w:rsid w:val="00A051D1"/>
    <w:rsid w:val="00A126CA"/>
    <w:rsid w:val="00A13DC7"/>
    <w:rsid w:val="00A16070"/>
    <w:rsid w:val="00A34BDB"/>
    <w:rsid w:val="00A36531"/>
    <w:rsid w:val="00A37249"/>
    <w:rsid w:val="00A4455D"/>
    <w:rsid w:val="00A45EC5"/>
    <w:rsid w:val="00A56E91"/>
    <w:rsid w:val="00A71532"/>
    <w:rsid w:val="00A71DC1"/>
    <w:rsid w:val="00A7334F"/>
    <w:rsid w:val="00A75107"/>
    <w:rsid w:val="00A866B9"/>
    <w:rsid w:val="00AC3740"/>
    <w:rsid w:val="00AD383A"/>
    <w:rsid w:val="00AE4B5A"/>
    <w:rsid w:val="00AF5B81"/>
    <w:rsid w:val="00B73B36"/>
    <w:rsid w:val="00B946B3"/>
    <w:rsid w:val="00BA3FC9"/>
    <w:rsid w:val="00BA76D6"/>
    <w:rsid w:val="00BD0228"/>
    <w:rsid w:val="00C11CAB"/>
    <w:rsid w:val="00C410CF"/>
    <w:rsid w:val="00C43484"/>
    <w:rsid w:val="00C44FA9"/>
    <w:rsid w:val="00C53B4C"/>
    <w:rsid w:val="00C5593D"/>
    <w:rsid w:val="00C64FA0"/>
    <w:rsid w:val="00C829F3"/>
    <w:rsid w:val="00C90792"/>
    <w:rsid w:val="00CC3863"/>
    <w:rsid w:val="00D016C3"/>
    <w:rsid w:val="00D116A1"/>
    <w:rsid w:val="00D16855"/>
    <w:rsid w:val="00D20F15"/>
    <w:rsid w:val="00D26040"/>
    <w:rsid w:val="00D63128"/>
    <w:rsid w:val="00D75650"/>
    <w:rsid w:val="00D94B29"/>
    <w:rsid w:val="00DA4FE8"/>
    <w:rsid w:val="00DD5FF2"/>
    <w:rsid w:val="00E12066"/>
    <w:rsid w:val="00E259C8"/>
    <w:rsid w:val="00E306FB"/>
    <w:rsid w:val="00E451E6"/>
    <w:rsid w:val="00E977B0"/>
    <w:rsid w:val="00EB3502"/>
    <w:rsid w:val="00ED54AE"/>
    <w:rsid w:val="00EE7469"/>
    <w:rsid w:val="00EF64D9"/>
    <w:rsid w:val="00F003F4"/>
    <w:rsid w:val="00F3605D"/>
    <w:rsid w:val="00F82593"/>
    <w:rsid w:val="00FA3204"/>
    <w:rsid w:val="00FB5588"/>
    <w:rsid w:val="00FC3C08"/>
    <w:rsid w:val="00FD0E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175E"/>
    <w:rPr>
      <w:rFonts w:ascii="Times New Roman" w:hAnsi="Times New Roman"/>
      <w:sz w:val="24"/>
      <w:szCs w:val="24"/>
    </w:rPr>
  </w:style>
  <w:style w:type="paragraph" w:styleId="1">
    <w:name w:val="heading 1"/>
    <w:basedOn w:val="a"/>
    <w:next w:val="a"/>
    <w:link w:val="10"/>
    <w:uiPriority w:val="9"/>
    <w:qFormat/>
    <w:rsid w:val="00273F62"/>
    <w:pPr>
      <w:keepNext/>
      <w:keepLines/>
      <w:spacing w:before="480" w:line="276" w:lineRule="auto"/>
      <w:outlineLvl w:val="0"/>
    </w:pPr>
    <w:rPr>
      <w:rFonts w:ascii="Calibri Light" w:eastAsia="Times New Roman" w:hAnsi="Calibri Light"/>
      <w:b/>
      <w:bCs/>
      <w:color w:val="2E74B5"/>
      <w:sz w:val="28"/>
      <w:szCs w:val="28"/>
    </w:rPr>
  </w:style>
  <w:style w:type="paragraph" w:styleId="2">
    <w:name w:val="heading 2"/>
    <w:basedOn w:val="a"/>
    <w:link w:val="20"/>
    <w:uiPriority w:val="9"/>
    <w:qFormat/>
    <w:rsid w:val="00273F62"/>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unhideWhenUsed/>
    <w:qFormat/>
    <w:rsid w:val="009B1E1F"/>
    <w:pPr>
      <w:keepNext/>
      <w:keepLines/>
      <w:spacing w:before="200" w:line="276" w:lineRule="auto"/>
      <w:outlineLvl w:val="2"/>
    </w:pPr>
    <w:rPr>
      <w:rFonts w:ascii="Calibri Light" w:eastAsia="Times New Roman" w:hAnsi="Calibri Light"/>
      <w:b/>
      <w:bCs/>
      <w:color w:val="5B9BD5"/>
      <w:sz w:val="22"/>
      <w:szCs w:val="22"/>
    </w:rPr>
  </w:style>
  <w:style w:type="paragraph" w:styleId="4">
    <w:name w:val="heading 4"/>
    <w:basedOn w:val="a"/>
    <w:next w:val="a"/>
    <w:link w:val="40"/>
    <w:uiPriority w:val="9"/>
    <w:unhideWhenUsed/>
    <w:qFormat/>
    <w:rsid w:val="00273F62"/>
    <w:pPr>
      <w:keepNext/>
      <w:keepLines/>
      <w:spacing w:before="200" w:line="276" w:lineRule="auto"/>
      <w:outlineLvl w:val="3"/>
    </w:pPr>
    <w:rPr>
      <w:rFonts w:ascii="Calibri Light" w:eastAsia="Times New Roman" w:hAnsi="Calibri Light"/>
      <w:b/>
      <w:bCs/>
      <w:i/>
      <w:iCs/>
      <w:color w:val="5B9BD5"/>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73F62"/>
    <w:rPr>
      <w:rFonts w:ascii="Calibri Light" w:eastAsia="Times New Roman" w:hAnsi="Calibri Light" w:cs="Times New Roman"/>
      <w:b/>
      <w:bCs/>
      <w:color w:val="2E74B5"/>
      <w:sz w:val="28"/>
      <w:szCs w:val="28"/>
      <w:lang w:eastAsia="ru-RU"/>
    </w:rPr>
  </w:style>
  <w:style w:type="character" w:customStyle="1" w:styleId="20">
    <w:name w:val="Заголовок 2 Знак"/>
    <w:link w:val="2"/>
    <w:uiPriority w:val="9"/>
    <w:rsid w:val="00273F62"/>
    <w:rPr>
      <w:rFonts w:ascii="Times New Roman" w:eastAsia="Times New Roman" w:hAnsi="Times New Roman" w:cs="Times New Roman"/>
      <w:b/>
      <w:bCs/>
      <w:sz w:val="36"/>
      <w:szCs w:val="36"/>
      <w:lang w:eastAsia="ru-RU"/>
    </w:rPr>
  </w:style>
  <w:style w:type="character" w:customStyle="1" w:styleId="40">
    <w:name w:val="Заголовок 4 Знак"/>
    <w:link w:val="4"/>
    <w:uiPriority w:val="9"/>
    <w:rsid w:val="00273F62"/>
    <w:rPr>
      <w:rFonts w:ascii="Calibri Light" w:eastAsia="Times New Roman" w:hAnsi="Calibri Light" w:cs="Times New Roman"/>
      <w:b/>
      <w:bCs/>
      <w:i/>
      <w:iCs/>
      <w:color w:val="5B9BD5"/>
      <w:lang w:eastAsia="ru-RU"/>
    </w:rPr>
  </w:style>
  <w:style w:type="character" w:customStyle="1" w:styleId="apple-converted-space">
    <w:name w:val="apple-converted-space"/>
    <w:basedOn w:val="a0"/>
    <w:rsid w:val="00273F62"/>
  </w:style>
  <w:style w:type="character" w:styleId="a3">
    <w:name w:val="footnote reference"/>
    <w:basedOn w:val="a0"/>
    <w:uiPriority w:val="99"/>
    <w:semiHidden/>
    <w:unhideWhenUsed/>
    <w:rsid w:val="00273F62"/>
  </w:style>
  <w:style w:type="paragraph" w:styleId="a4">
    <w:name w:val="Balloon Text"/>
    <w:basedOn w:val="a"/>
    <w:link w:val="a5"/>
    <w:uiPriority w:val="99"/>
    <w:semiHidden/>
    <w:unhideWhenUsed/>
    <w:rsid w:val="00273F62"/>
    <w:rPr>
      <w:rFonts w:ascii="Tahoma" w:eastAsia="Times New Roman" w:hAnsi="Tahoma" w:cs="Tahoma"/>
      <w:sz w:val="16"/>
      <w:szCs w:val="16"/>
    </w:rPr>
  </w:style>
  <w:style w:type="character" w:customStyle="1" w:styleId="a5">
    <w:name w:val="Текст выноски Знак"/>
    <w:link w:val="a4"/>
    <w:uiPriority w:val="99"/>
    <w:semiHidden/>
    <w:rsid w:val="00273F62"/>
    <w:rPr>
      <w:rFonts w:ascii="Tahoma" w:eastAsia="Times New Roman" w:hAnsi="Tahoma" w:cs="Tahoma"/>
      <w:sz w:val="16"/>
      <w:szCs w:val="16"/>
      <w:lang w:eastAsia="ru-RU"/>
    </w:rPr>
  </w:style>
  <w:style w:type="character" w:customStyle="1" w:styleId="info">
    <w:name w:val="info"/>
    <w:basedOn w:val="a0"/>
    <w:rsid w:val="00273F62"/>
  </w:style>
  <w:style w:type="paragraph" w:styleId="a6">
    <w:name w:val="Normal (Web)"/>
    <w:basedOn w:val="a"/>
    <w:unhideWhenUsed/>
    <w:rsid w:val="00273F62"/>
    <w:pPr>
      <w:spacing w:before="100" w:beforeAutospacing="1" w:after="100" w:afterAutospacing="1"/>
    </w:pPr>
    <w:rPr>
      <w:rFonts w:eastAsia="Times New Roman"/>
    </w:rPr>
  </w:style>
  <w:style w:type="character" w:styleId="a7">
    <w:name w:val="Hyperlink"/>
    <w:uiPriority w:val="99"/>
    <w:unhideWhenUsed/>
    <w:rsid w:val="00273F62"/>
    <w:rPr>
      <w:color w:val="0000FF"/>
      <w:u w:val="single"/>
    </w:rPr>
  </w:style>
  <w:style w:type="character" w:customStyle="1" w:styleId="hdesc">
    <w:name w:val="hdesc"/>
    <w:basedOn w:val="a0"/>
    <w:rsid w:val="00273F62"/>
  </w:style>
  <w:style w:type="paragraph" w:styleId="z-">
    <w:name w:val="HTML Top of Form"/>
    <w:basedOn w:val="a"/>
    <w:next w:val="a"/>
    <w:link w:val="z-0"/>
    <w:hidden/>
    <w:uiPriority w:val="99"/>
    <w:semiHidden/>
    <w:unhideWhenUsed/>
    <w:rsid w:val="00273F62"/>
    <w:pPr>
      <w:pBdr>
        <w:bottom w:val="single" w:sz="6" w:space="1" w:color="auto"/>
      </w:pBdr>
      <w:jc w:val="center"/>
    </w:pPr>
    <w:rPr>
      <w:rFonts w:ascii="Arial" w:eastAsia="Times New Roman" w:hAnsi="Arial" w:cs="Arial"/>
      <w:vanish/>
      <w:sz w:val="16"/>
      <w:szCs w:val="16"/>
    </w:rPr>
  </w:style>
  <w:style w:type="character" w:customStyle="1" w:styleId="z-0">
    <w:name w:val="z-Начало формы Знак"/>
    <w:link w:val="z-"/>
    <w:uiPriority w:val="99"/>
    <w:semiHidden/>
    <w:rsid w:val="00273F62"/>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273F62"/>
    <w:pPr>
      <w:pBdr>
        <w:top w:val="single" w:sz="6" w:space="1" w:color="auto"/>
      </w:pBdr>
      <w:jc w:val="center"/>
    </w:pPr>
    <w:rPr>
      <w:rFonts w:ascii="Arial" w:eastAsia="Times New Roman" w:hAnsi="Arial" w:cs="Arial"/>
      <w:vanish/>
      <w:sz w:val="16"/>
      <w:szCs w:val="16"/>
    </w:rPr>
  </w:style>
  <w:style w:type="character" w:customStyle="1" w:styleId="z-2">
    <w:name w:val="z-Конец формы Знак"/>
    <w:link w:val="z-1"/>
    <w:uiPriority w:val="99"/>
    <w:semiHidden/>
    <w:rsid w:val="00273F62"/>
    <w:rPr>
      <w:rFonts w:ascii="Arial" w:eastAsia="Times New Roman" w:hAnsi="Arial" w:cs="Arial"/>
      <w:vanish/>
      <w:sz w:val="16"/>
      <w:szCs w:val="16"/>
      <w:lang w:eastAsia="ru-RU"/>
    </w:rPr>
  </w:style>
  <w:style w:type="character" w:customStyle="1" w:styleId="hl">
    <w:name w:val="hl"/>
    <w:basedOn w:val="a0"/>
    <w:rsid w:val="00273F62"/>
  </w:style>
  <w:style w:type="character" w:customStyle="1" w:styleId="unicode">
    <w:name w:val="unicode"/>
    <w:basedOn w:val="a0"/>
    <w:rsid w:val="00273F62"/>
  </w:style>
  <w:style w:type="character" w:customStyle="1" w:styleId="metadata">
    <w:name w:val="metadata"/>
    <w:basedOn w:val="a0"/>
    <w:rsid w:val="00273F62"/>
  </w:style>
  <w:style w:type="character" w:customStyle="1" w:styleId="ipa">
    <w:name w:val="ipa"/>
    <w:basedOn w:val="a0"/>
    <w:rsid w:val="00273F62"/>
  </w:style>
  <w:style w:type="character" w:customStyle="1" w:styleId="mw-headline">
    <w:name w:val="mw-headline"/>
    <w:basedOn w:val="a0"/>
    <w:rsid w:val="00273F62"/>
  </w:style>
  <w:style w:type="character" w:customStyle="1" w:styleId="mw-editsection">
    <w:name w:val="mw-editsection"/>
    <w:basedOn w:val="a0"/>
    <w:rsid w:val="00273F62"/>
  </w:style>
  <w:style w:type="character" w:customStyle="1" w:styleId="mw-editsection-bracket">
    <w:name w:val="mw-editsection-bracket"/>
    <w:basedOn w:val="a0"/>
    <w:rsid w:val="00273F62"/>
  </w:style>
  <w:style w:type="character" w:customStyle="1" w:styleId="mw-editsection-divider">
    <w:name w:val="mw-editsection-divider"/>
    <w:basedOn w:val="a0"/>
    <w:rsid w:val="00273F62"/>
  </w:style>
  <w:style w:type="character" w:customStyle="1" w:styleId="reference-text">
    <w:name w:val="reference-text"/>
    <w:basedOn w:val="a0"/>
    <w:rsid w:val="00273F62"/>
  </w:style>
  <w:style w:type="character" w:customStyle="1" w:styleId="citation">
    <w:name w:val="citation"/>
    <w:basedOn w:val="a0"/>
    <w:rsid w:val="00273F62"/>
  </w:style>
  <w:style w:type="character" w:customStyle="1" w:styleId="ref-info">
    <w:name w:val="ref-info"/>
    <w:basedOn w:val="a0"/>
    <w:rsid w:val="00273F62"/>
  </w:style>
  <w:style w:type="character" w:customStyle="1" w:styleId="mw-cite-backlink">
    <w:name w:val="mw-cite-backlink"/>
    <w:basedOn w:val="a0"/>
    <w:rsid w:val="00273F62"/>
  </w:style>
  <w:style w:type="character" w:customStyle="1" w:styleId="cite-accessibility-label">
    <w:name w:val="cite-accessibility-label"/>
    <w:basedOn w:val="a0"/>
    <w:rsid w:val="00273F62"/>
  </w:style>
  <w:style w:type="character" w:customStyle="1" w:styleId="wikidatacite">
    <w:name w:val="wikidata_cite"/>
    <w:basedOn w:val="a0"/>
    <w:rsid w:val="00273F62"/>
  </w:style>
  <w:style w:type="paragraph" w:customStyle="1" w:styleId="hc">
    <w:name w:val="hc"/>
    <w:basedOn w:val="a"/>
    <w:rsid w:val="00273F62"/>
    <w:pPr>
      <w:spacing w:before="100" w:beforeAutospacing="1" w:after="100" w:afterAutospacing="1"/>
    </w:pPr>
    <w:rPr>
      <w:rFonts w:eastAsia="Times New Roman"/>
    </w:rPr>
  </w:style>
  <w:style w:type="character" w:customStyle="1" w:styleId="w">
    <w:name w:val="w"/>
    <w:basedOn w:val="a0"/>
    <w:rsid w:val="00273F62"/>
  </w:style>
  <w:style w:type="character" w:styleId="a8">
    <w:name w:val="Strong"/>
    <w:uiPriority w:val="22"/>
    <w:qFormat/>
    <w:rsid w:val="00273F62"/>
    <w:rPr>
      <w:b/>
      <w:bCs/>
    </w:rPr>
  </w:style>
  <w:style w:type="character" w:customStyle="1" w:styleId="src2">
    <w:name w:val="src2"/>
    <w:basedOn w:val="a0"/>
    <w:rsid w:val="00273F62"/>
  </w:style>
  <w:style w:type="paragraph" w:styleId="a9">
    <w:name w:val="List Paragraph"/>
    <w:basedOn w:val="a"/>
    <w:uiPriority w:val="34"/>
    <w:qFormat/>
    <w:rsid w:val="00273F62"/>
    <w:pPr>
      <w:ind w:left="720"/>
      <w:contextualSpacing/>
    </w:pPr>
    <w:rPr>
      <w:rFonts w:eastAsia="Times New Roman"/>
    </w:rPr>
  </w:style>
  <w:style w:type="paragraph" w:styleId="aa">
    <w:name w:val="header"/>
    <w:basedOn w:val="a"/>
    <w:link w:val="ab"/>
    <w:uiPriority w:val="99"/>
    <w:unhideWhenUsed/>
    <w:rsid w:val="00273F62"/>
    <w:pPr>
      <w:tabs>
        <w:tab w:val="center" w:pos="4677"/>
        <w:tab w:val="right" w:pos="9355"/>
      </w:tabs>
    </w:pPr>
    <w:rPr>
      <w:rFonts w:ascii="Calibri" w:eastAsia="Times New Roman" w:hAnsi="Calibri"/>
      <w:sz w:val="22"/>
      <w:szCs w:val="22"/>
    </w:rPr>
  </w:style>
  <w:style w:type="character" w:customStyle="1" w:styleId="ab">
    <w:name w:val="Верхний колонтитул Знак"/>
    <w:link w:val="aa"/>
    <w:uiPriority w:val="99"/>
    <w:rsid w:val="00273F62"/>
    <w:rPr>
      <w:rFonts w:eastAsia="Times New Roman"/>
      <w:lang w:eastAsia="ru-RU"/>
    </w:rPr>
  </w:style>
  <w:style w:type="paragraph" w:styleId="ac">
    <w:name w:val="footer"/>
    <w:basedOn w:val="a"/>
    <w:link w:val="ad"/>
    <w:uiPriority w:val="99"/>
    <w:unhideWhenUsed/>
    <w:rsid w:val="00273F62"/>
    <w:pPr>
      <w:tabs>
        <w:tab w:val="center" w:pos="4677"/>
        <w:tab w:val="right" w:pos="9355"/>
      </w:tabs>
    </w:pPr>
    <w:rPr>
      <w:rFonts w:ascii="Calibri" w:eastAsia="Times New Roman" w:hAnsi="Calibri"/>
      <w:sz w:val="22"/>
      <w:szCs w:val="22"/>
    </w:rPr>
  </w:style>
  <w:style w:type="character" w:customStyle="1" w:styleId="ad">
    <w:name w:val="Нижний колонтитул Знак"/>
    <w:link w:val="ac"/>
    <w:uiPriority w:val="99"/>
    <w:rsid w:val="00273F62"/>
    <w:rPr>
      <w:rFonts w:eastAsia="Times New Roman"/>
      <w:lang w:eastAsia="ru-RU"/>
    </w:rPr>
  </w:style>
  <w:style w:type="character" w:customStyle="1" w:styleId="30">
    <w:name w:val="Заголовок 3 Знак"/>
    <w:link w:val="3"/>
    <w:uiPriority w:val="9"/>
    <w:rsid w:val="009B1E1F"/>
    <w:rPr>
      <w:rFonts w:ascii="Calibri Light" w:eastAsia="Times New Roman" w:hAnsi="Calibri Light" w:cs="Times New Roman"/>
      <w:b/>
      <w:bCs/>
      <w:color w:val="5B9BD5"/>
      <w:lang w:eastAsia="ru-RU"/>
    </w:rPr>
  </w:style>
  <w:style w:type="character" w:customStyle="1" w:styleId="strike">
    <w:name w:val="strike"/>
    <w:basedOn w:val="a0"/>
    <w:rsid w:val="009B1E1F"/>
  </w:style>
  <w:style w:type="character" w:customStyle="1" w:styleId="rvts19">
    <w:name w:val="rvts19"/>
    <w:basedOn w:val="a0"/>
    <w:rsid w:val="009B1E1F"/>
  </w:style>
  <w:style w:type="character" w:customStyle="1" w:styleId="rvts18">
    <w:name w:val="rvts18"/>
    <w:basedOn w:val="a0"/>
    <w:rsid w:val="009B1E1F"/>
  </w:style>
  <w:style w:type="character" w:customStyle="1" w:styleId="rvts12">
    <w:name w:val="rvts12"/>
    <w:basedOn w:val="a0"/>
    <w:rsid w:val="009B1E1F"/>
  </w:style>
  <w:style w:type="character" w:customStyle="1" w:styleId="rvts13">
    <w:name w:val="rvts13"/>
    <w:basedOn w:val="a0"/>
    <w:rsid w:val="009B1E1F"/>
  </w:style>
  <w:style w:type="character" w:customStyle="1" w:styleId="rvts22">
    <w:name w:val="rvts22"/>
    <w:basedOn w:val="a0"/>
    <w:rsid w:val="009B1E1F"/>
  </w:style>
  <w:style w:type="character" w:customStyle="1" w:styleId="rvts23">
    <w:name w:val="rvts23"/>
    <w:basedOn w:val="a0"/>
    <w:rsid w:val="009B1E1F"/>
  </w:style>
  <w:style w:type="paragraph" w:customStyle="1" w:styleId="nexttip-jck">
    <w:name w:val="nexttip-jck"/>
    <w:basedOn w:val="a"/>
    <w:rsid w:val="007253F7"/>
    <w:pPr>
      <w:spacing w:before="100" w:beforeAutospacing="1" w:after="100" w:afterAutospacing="1"/>
    </w:pPr>
    <w:rPr>
      <w:rFonts w:eastAsia="Times New Roman"/>
    </w:rPr>
  </w:style>
  <w:style w:type="paragraph" w:customStyle="1" w:styleId="row-fluid">
    <w:name w:val="row-fluid"/>
    <w:basedOn w:val="a"/>
    <w:rsid w:val="007253F7"/>
    <w:pPr>
      <w:spacing w:before="100" w:beforeAutospacing="1" w:after="100" w:afterAutospacing="1"/>
    </w:pPr>
    <w:rPr>
      <w:rFonts w:eastAsia="Times New Roman"/>
    </w:rPr>
  </w:style>
  <w:style w:type="paragraph" w:customStyle="1" w:styleId="warningtip-jck">
    <w:name w:val="warningtip-jck"/>
    <w:basedOn w:val="a"/>
    <w:rsid w:val="007253F7"/>
    <w:pPr>
      <w:spacing w:before="100" w:beforeAutospacing="1" w:after="100" w:afterAutospacing="1"/>
    </w:pPr>
    <w:rPr>
      <w:rFonts w:eastAsia="Times New Roman"/>
    </w:rPr>
  </w:style>
  <w:style w:type="character" w:styleId="ae">
    <w:name w:val="FollowedHyperlink"/>
    <w:uiPriority w:val="99"/>
    <w:semiHidden/>
    <w:unhideWhenUsed/>
    <w:rsid w:val="00345EA1"/>
    <w:rPr>
      <w:color w:val="800080"/>
      <w:u w:val="single"/>
    </w:rPr>
  </w:style>
  <w:style w:type="table" w:styleId="af">
    <w:name w:val="Table Grid"/>
    <w:basedOn w:val="a1"/>
    <w:rsid w:val="00E451E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rsid w:val="00E451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ko-KR"/>
    </w:rPr>
  </w:style>
  <w:style w:type="character" w:customStyle="1" w:styleId="HTML0">
    <w:name w:val="Стандартный HTML Знак"/>
    <w:link w:val="HTML"/>
    <w:rsid w:val="00E451E6"/>
    <w:rPr>
      <w:rFonts w:ascii="Courier New" w:eastAsia="Times New Roman" w:hAnsi="Courier New" w:cs="Courier New"/>
      <w:sz w:val="20"/>
      <w:szCs w:val="20"/>
      <w:lang w:eastAsia="ko-KR"/>
    </w:rPr>
  </w:style>
  <w:style w:type="paragraph" w:styleId="af0">
    <w:name w:val="Document Map"/>
    <w:basedOn w:val="a"/>
    <w:link w:val="af1"/>
    <w:uiPriority w:val="99"/>
    <w:semiHidden/>
    <w:unhideWhenUsed/>
    <w:rsid w:val="00D20F15"/>
    <w:rPr>
      <w:rFonts w:eastAsia="Times New Roman"/>
    </w:rPr>
  </w:style>
  <w:style w:type="character" w:customStyle="1" w:styleId="af1">
    <w:name w:val="Схема документа Знак"/>
    <w:link w:val="af0"/>
    <w:uiPriority w:val="99"/>
    <w:semiHidden/>
    <w:rsid w:val="00D20F15"/>
    <w:rPr>
      <w:rFonts w:ascii="Times New Roman" w:eastAsia="Times New Roman" w:hAnsi="Times New Roman" w:cs="Times New Roman"/>
      <w:sz w:val="24"/>
      <w:szCs w:val="24"/>
      <w:lang w:eastAsia="ru-RU"/>
    </w:rPr>
  </w:style>
  <w:style w:type="character" w:styleId="af2">
    <w:name w:val="Placeholder Text"/>
    <w:uiPriority w:val="99"/>
    <w:semiHidden/>
    <w:rsid w:val="00895F7A"/>
    <w:rPr>
      <w:color w:val="808080"/>
    </w:rPr>
  </w:style>
  <w:style w:type="character" w:customStyle="1" w:styleId="artikeltitel">
    <w:name w:val="artikeltitel"/>
    <w:rsid w:val="00B946B3"/>
  </w:style>
  <w:style w:type="character" w:customStyle="1" w:styleId="notranslate">
    <w:name w:val="notranslate"/>
    <w:rsid w:val="00B946B3"/>
  </w:style>
  <w:style w:type="character" w:styleId="af3">
    <w:name w:val="page number"/>
    <w:basedOn w:val="a0"/>
    <w:uiPriority w:val="99"/>
    <w:semiHidden/>
    <w:unhideWhenUsed/>
    <w:rsid w:val="00D168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175E"/>
    <w:rPr>
      <w:rFonts w:ascii="Times New Roman" w:hAnsi="Times New Roman"/>
      <w:sz w:val="24"/>
      <w:szCs w:val="24"/>
    </w:rPr>
  </w:style>
  <w:style w:type="paragraph" w:styleId="1">
    <w:name w:val="heading 1"/>
    <w:basedOn w:val="a"/>
    <w:next w:val="a"/>
    <w:link w:val="10"/>
    <w:uiPriority w:val="9"/>
    <w:qFormat/>
    <w:rsid w:val="00273F62"/>
    <w:pPr>
      <w:keepNext/>
      <w:keepLines/>
      <w:spacing w:before="480" w:line="276" w:lineRule="auto"/>
      <w:outlineLvl w:val="0"/>
    </w:pPr>
    <w:rPr>
      <w:rFonts w:ascii="Calibri Light" w:eastAsia="Times New Roman" w:hAnsi="Calibri Light"/>
      <w:b/>
      <w:bCs/>
      <w:color w:val="2E74B5"/>
      <w:sz w:val="28"/>
      <w:szCs w:val="28"/>
    </w:rPr>
  </w:style>
  <w:style w:type="paragraph" w:styleId="2">
    <w:name w:val="heading 2"/>
    <w:basedOn w:val="a"/>
    <w:link w:val="20"/>
    <w:uiPriority w:val="9"/>
    <w:qFormat/>
    <w:rsid w:val="00273F62"/>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unhideWhenUsed/>
    <w:qFormat/>
    <w:rsid w:val="009B1E1F"/>
    <w:pPr>
      <w:keepNext/>
      <w:keepLines/>
      <w:spacing w:before="200" w:line="276" w:lineRule="auto"/>
      <w:outlineLvl w:val="2"/>
    </w:pPr>
    <w:rPr>
      <w:rFonts w:ascii="Calibri Light" w:eastAsia="Times New Roman" w:hAnsi="Calibri Light"/>
      <w:b/>
      <w:bCs/>
      <w:color w:val="5B9BD5"/>
      <w:sz w:val="22"/>
      <w:szCs w:val="22"/>
    </w:rPr>
  </w:style>
  <w:style w:type="paragraph" w:styleId="4">
    <w:name w:val="heading 4"/>
    <w:basedOn w:val="a"/>
    <w:next w:val="a"/>
    <w:link w:val="40"/>
    <w:uiPriority w:val="9"/>
    <w:unhideWhenUsed/>
    <w:qFormat/>
    <w:rsid w:val="00273F62"/>
    <w:pPr>
      <w:keepNext/>
      <w:keepLines/>
      <w:spacing w:before="200" w:line="276" w:lineRule="auto"/>
      <w:outlineLvl w:val="3"/>
    </w:pPr>
    <w:rPr>
      <w:rFonts w:ascii="Calibri Light" w:eastAsia="Times New Roman" w:hAnsi="Calibri Light"/>
      <w:b/>
      <w:bCs/>
      <w:i/>
      <w:iCs/>
      <w:color w:val="5B9BD5"/>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73F62"/>
    <w:rPr>
      <w:rFonts w:ascii="Calibri Light" w:eastAsia="Times New Roman" w:hAnsi="Calibri Light" w:cs="Times New Roman"/>
      <w:b/>
      <w:bCs/>
      <w:color w:val="2E74B5"/>
      <w:sz w:val="28"/>
      <w:szCs w:val="28"/>
      <w:lang w:eastAsia="ru-RU"/>
    </w:rPr>
  </w:style>
  <w:style w:type="character" w:customStyle="1" w:styleId="20">
    <w:name w:val="Заголовок 2 Знак"/>
    <w:link w:val="2"/>
    <w:uiPriority w:val="9"/>
    <w:rsid w:val="00273F62"/>
    <w:rPr>
      <w:rFonts w:ascii="Times New Roman" w:eastAsia="Times New Roman" w:hAnsi="Times New Roman" w:cs="Times New Roman"/>
      <w:b/>
      <w:bCs/>
      <w:sz w:val="36"/>
      <w:szCs w:val="36"/>
      <w:lang w:eastAsia="ru-RU"/>
    </w:rPr>
  </w:style>
  <w:style w:type="character" w:customStyle="1" w:styleId="40">
    <w:name w:val="Заголовок 4 Знак"/>
    <w:link w:val="4"/>
    <w:uiPriority w:val="9"/>
    <w:rsid w:val="00273F62"/>
    <w:rPr>
      <w:rFonts w:ascii="Calibri Light" w:eastAsia="Times New Roman" w:hAnsi="Calibri Light" w:cs="Times New Roman"/>
      <w:b/>
      <w:bCs/>
      <w:i/>
      <w:iCs/>
      <w:color w:val="5B9BD5"/>
      <w:lang w:eastAsia="ru-RU"/>
    </w:rPr>
  </w:style>
  <w:style w:type="character" w:customStyle="1" w:styleId="apple-converted-space">
    <w:name w:val="apple-converted-space"/>
    <w:basedOn w:val="a0"/>
    <w:rsid w:val="00273F62"/>
  </w:style>
  <w:style w:type="character" w:styleId="a3">
    <w:name w:val="footnote reference"/>
    <w:basedOn w:val="a0"/>
    <w:uiPriority w:val="99"/>
    <w:semiHidden/>
    <w:unhideWhenUsed/>
    <w:rsid w:val="00273F62"/>
  </w:style>
  <w:style w:type="paragraph" w:styleId="a4">
    <w:name w:val="Balloon Text"/>
    <w:basedOn w:val="a"/>
    <w:link w:val="a5"/>
    <w:uiPriority w:val="99"/>
    <w:semiHidden/>
    <w:unhideWhenUsed/>
    <w:rsid w:val="00273F62"/>
    <w:rPr>
      <w:rFonts w:ascii="Tahoma" w:eastAsia="Times New Roman" w:hAnsi="Tahoma" w:cs="Tahoma"/>
      <w:sz w:val="16"/>
      <w:szCs w:val="16"/>
    </w:rPr>
  </w:style>
  <w:style w:type="character" w:customStyle="1" w:styleId="a5">
    <w:name w:val="Текст выноски Знак"/>
    <w:link w:val="a4"/>
    <w:uiPriority w:val="99"/>
    <w:semiHidden/>
    <w:rsid w:val="00273F62"/>
    <w:rPr>
      <w:rFonts w:ascii="Tahoma" w:eastAsia="Times New Roman" w:hAnsi="Tahoma" w:cs="Tahoma"/>
      <w:sz w:val="16"/>
      <w:szCs w:val="16"/>
      <w:lang w:eastAsia="ru-RU"/>
    </w:rPr>
  </w:style>
  <w:style w:type="character" w:customStyle="1" w:styleId="info">
    <w:name w:val="info"/>
    <w:basedOn w:val="a0"/>
    <w:rsid w:val="00273F62"/>
  </w:style>
  <w:style w:type="paragraph" w:styleId="a6">
    <w:name w:val="Normal (Web)"/>
    <w:basedOn w:val="a"/>
    <w:unhideWhenUsed/>
    <w:rsid w:val="00273F62"/>
    <w:pPr>
      <w:spacing w:before="100" w:beforeAutospacing="1" w:after="100" w:afterAutospacing="1"/>
    </w:pPr>
    <w:rPr>
      <w:rFonts w:eastAsia="Times New Roman"/>
    </w:rPr>
  </w:style>
  <w:style w:type="character" w:styleId="a7">
    <w:name w:val="Hyperlink"/>
    <w:uiPriority w:val="99"/>
    <w:unhideWhenUsed/>
    <w:rsid w:val="00273F62"/>
    <w:rPr>
      <w:color w:val="0000FF"/>
      <w:u w:val="single"/>
    </w:rPr>
  </w:style>
  <w:style w:type="character" w:customStyle="1" w:styleId="hdesc">
    <w:name w:val="hdesc"/>
    <w:basedOn w:val="a0"/>
    <w:rsid w:val="00273F62"/>
  </w:style>
  <w:style w:type="paragraph" w:styleId="z-">
    <w:name w:val="HTML Top of Form"/>
    <w:basedOn w:val="a"/>
    <w:next w:val="a"/>
    <w:link w:val="z-0"/>
    <w:hidden/>
    <w:uiPriority w:val="99"/>
    <w:semiHidden/>
    <w:unhideWhenUsed/>
    <w:rsid w:val="00273F62"/>
    <w:pPr>
      <w:pBdr>
        <w:bottom w:val="single" w:sz="6" w:space="1" w:color="auto"/>
      </w:pBdr>
      <w:jc w:val="center"/>
    </w:pPr>
    <w:rPr>
      <w:rFonts w:ascii="Arial" w:eastAsia="Times New Roman" w:hAnsi="Arial" w:cs="Arial"/>
      <w:vanish/>
      <w:sz w:val="16"/>
      <w:szCs w:val="16"/>
    </w:rPr>
  </w:style>
  <w:style w:type="character" w:customStyle="1" w:styleId="z-0">
    <w:name w:val="z-Начало формы Знак"/>
    <w:link w:val="z-"/>
    <w:uiPriority w:val="99"/>
    <w:semiHidden/>
    <w:rsid w:val="00273F62"/>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273F62"/>
    <w:pPr>
      <w:pBdr>
        <w:top w:val="single" w:sz="6" w:space="1" w:color="auto"/>
      </w:pBdr>
      <w:jc w:val="center"/>
    </w:pPr>
    <w:rPr>
      <w:rFonts w:ascii="Arial" w:eastAsia="Times New Roman" w:hAnsi="Arial" w:cs="Arial"/>
      <w:vanish/>
      <w:sz w:val="16"/>
      <w:szCs w:val="16"/>
    </w:rPr>
  </w:style>
  <w:style w:type="character" w:customStyle="1" w:styleId="z-2">
    <w:name w:val="z-Конец формы Знак"/>
    <w:link w:val="z-1"/>
    <w:uiPriority w:val="99"/>
    <w:semiHidden/>
    <w:rsid w:val="00273F62"/>
    <w:rPr>
      <w:rFonts w:ascii="Arial" w:eastAsia="Times New Roman" w:hAnsi="Arial" w:cs="Arial"/>
      <w:vanish/>
      <w:sz w:val="16"/>
      <w:szCs w:val="16"/>
      <w:lang w:eastAsia="ru-RU"/>
    </w:rPr>
  </w:style>
  <w:style w:type="character" w:customStyle="1" w:styleId="hl">
    <w:name w:val="hl"/>
    <w:basedOn w:val="a0"/>
    <w:rsid w:val="00273F62"/>
  </w:style>
  <w:style w:type="character" w:customStyle="1" w:styleId="unicode">
    <w:name w:val="unicode"/>
    <w:basedOn w:val="a0"/>
    <w:rsid w:val="00273F62"/>
  </w:style>
  <w:style w:type="character" w:customStyle="1" w:styleId="metadata">
    <w:name w:val="metadata"/>
    <w:basedOn w:val="a0"/>
    <w:rsid w:val="00273F62"/>
  </w:style>
  <w:style w:type="character" w:customStyle="1" w:styleId="ipa">
    <w:name w:val="ipa"/>
    <w:basedOn w:val="a0"/>
    <w:rsid w:val="00273F62"/>
  </w:style>
  <w:style w:type="character" w:customStyle="1" w:styleId="mw-headline">
    <w:name w:val="mw-headline"/>
    <w:basedOn w:val="a0"/>
    <w:rsid w:val="00273F62"/>
  </w:style>
  <w:style w:type="character" w:customStyle="1" w:styleId="mw-editsection">
    <w:name w:val="mw-editsection"/>
    <w:basedOn w:val="a0"/>
    <w:rsid w:val="00273F62"/>
  </w:style>
  <w:style w:type="character" w:customStyle="1" w:styleId="mw-editsection-bracket">
    <w:name w:val="mw-editsection-bracket"/>
    <w:basedOn w:val="a0"/>
    <w:rsid w:val="00273F62"/>
  </w:style>
  <w:style w:type="character" w:customStyle="1" w:styleId="mw-editsection-divider">
    <w:name w:val="mw-editsection-divider"/>
    <w:basedOn w:val="a0"/>
    <w:rsid w:val="00273F62"/>
  </w:style>
  <w:style w:type="character" w:customStyle="1" w:styleId="reference-text">
    <w:name w:val="reference-text"/>
    <w:basedOn w:val="a0"/>
    <w:rsid w:val="00273F62"/>
  </w:style>
  <w:style w:type="character" w:customStyle="1" w:styleId="citation">
    <w:name w:val="citation"/>
    <w:basedOn w:val="a0"/>
    <w:rsid w:val="00273F62"/>
  </w:style>
  <w:style w:type="character" w:customStyle="1" w:styleId="ref-info">
    <w:name w:val="ref-info"/>
    <w:basedOn w:val="a0"/>
    <w:rsid w:val="00273F62"/>
  </w:style>
  <w:style w:type="character" w:customStyle="1" w:styleId="mw-cite-backlink">
    <w:name w:val="mw-cite-backlink"/>
    <w:basedOn w:val="a0"/>
    <w:rsid w:val="00273F62"/>
  </w:style>
  <w:style w:type="character" w:customStyle="1" w:styleId="cite-accessibility-label">
    <w:name w:val="cite-accessibility-label"/>
    <w:basedOn w:val="a0"/>
    <w:rsid w:val="00273F62"/>
  </w:style>
  <w:style w:type="character" w:customStyle="1" w:styleId="wikidatacite">
    <w:name w:val="wikidata_cite"/>
    <w:basedOn w:val="a0"/>
    <w:rsid w:val="00273F62"/>
  </w:style>
  <w:style w:type="paragraph" w:customStyle="1" w:styleId="hc">
    <w:name w:val="hc"/>
    <w:basedOn w:val="a"/>
    <w:rsid w:val="00273F62"/>
    <w:pPr>
      <w:spacing w:before="100" w:beforeAutospacing="1" w:after="100" w:afterAutospacing="1"/>
    </w:pPr>
    <w:rPr>
      <w:rFonts w:eastAsia="Times New Roman"/>
    </w:rPr>
  </w:style>
  <w:style w:type="character" w:customStyle="1" w:styleId="w">
    <w:name w:val="w"/>
    <w:basedOn w:val="a0"/>
    <w:rsid w:val="00273F62"/>
  </w:style>
  <w:style w:type="character" w:styleId="a8">
    <w:name w:val="Strong"/>
    <w:uiPriority w:val="22"/>
    <w:qFormat/>
    <w:rsid w:val="00273F62"/>
    <w:rPr>
      <w:b/>
      <w:bCs/>
    </w:rPr>
  </w:style>
  <w:style w:type="character" w:customStyle="1" w:styleId="src2">
    <w:name w:val="src2"/>
    <w:basedOn w:val="a0"/>
    <w:rsid w:val="00273F62"/>
  </w:style>
  <w:style w:type="paragraph" w:styleId="a9">
    <w:name w:val="List Paragraph"/>
    <w:basedOn w:val="a"/>
    <w:uiPriority w:val="34"/>
    <w:qFormat/>
    <w:rsid w:val="00273F62"/>
    <w:pPr>
      <w:ind w:left="720"/>
      <w:contextualSpacing/>
    </w:pPr>
    <w:rPr>
      <w:rFonts w:eastAsia="Times New Roman"/>
    </w:rPr>
  </w:style>
  <w:style w:type="paragraph" w:styleId="aa">
    <w:name w:val="header"/>
    <w:basedOn w:val="a"/>
    <w:link w:val="ab"/>
    <w:uiPriority w:val="99"/>
    <w:unhideWhenUsed/>
    <w:rsid w:val="00273F62"/>
    <w:pPr>
      <w:tabs>
        <w:tab w:val="center" w:pos="4677"/>
        <w:tab w:val="right" w:pos="9355"/>
      </w:tabs>
    </w:pPr>
    <w:rPr>
      <w:rFonts w:ascii="Calibri" w:eastAsia="Times New Roman" w:hAnsi="Calibri"/>
      <w:sz w:val="22"/>
      <w:szCs w:val="22"/>
    </w:rPr>
  </w:style>
  <w:style w:type="character" w:customStyle="1" w:styleId="ab">
    <w:name w:val="Верхний колонтитул Знак"/>
    <w:link w:val="aa"/>
    <w:uiPriority w:val="99"/>
    <w:rsid w:val="00273F62"/>
    <w:rPr>
      <w:rFonts w:eastAsia="Times New Roman"/>
      <w:lang w:eastAsia="ru-RU"/>
    </w:rPr>
  </w:style>
  <w:style w:type="paragraph" w:styleId="ac">
    <w:name w:val="footer"/>
    <w:basedOn w:val="a"/>
    <w:link w:val="ad"/>
    <w:uiPriority w:val="99"/>
    <w:unhideWhenUsed/>
    <w:rsid w:val="00273F62"/>
    <w:pPr>
      <w:tabs>
        <w:tab w:val="center" w:pos="4677"/>
        <w:tab w:val="right" w:pos="9355"/>
      </w:tabs>
    </w:pPr>
    <w:rPr>
      <w:rFonts w:ascii="Calibri" w:eastAsia="Times New Roman" w:hAnsi="Calibri"/>
      <w:sz w:val="22"/>
      <w:szCs w:val="22"/>
    </w:rPr>
  </w:style>
  <w:style w:type="character" w:customStyle="1" w:styleId="ad">
    <w:name w:val="Нижний колонтитул Знак"/>
    <w:link w:val="ac"/>
    <w:uiPriority w:val="99"/>
    <w:rsid w:val="00273F62"/>
    <w:rPr>
      <w:rFonts w:eastAsia="Times New Roman"/>
      <w:lang w:eastAsia="ru-RU"/>
    </w:rPr>
  </w:style>
  <w:style w:type="character" w:customStyle="1" w:styleId="30">
    <w:name w:val="Заголовок 3 Знак"/>
    <w:link w:val="3"/>
    <w:uiPriority w:val="9"/>
    <w:rsid w:val="009B1E1F"/>
    <w:rPr>
      <w:rFonts w:ascii="Calibri Light" w:eastAsia="Times New Roman" w:hAnsi="Calibri Light" w:cs="Times New Roman"/>
      <w:b/>
      <w:bCs/>
      <w:color w:val="5B9BD5"/>
      <w:lang w:eastAsia="ru-RU"/>
    </w:rPr>
  </w:style>
  <w:style w:type="character" w:customStyle="1" w:styleId="strike">
    <w:name w:val="strike"/>
    <w:basedOn w:val="a0"/>
    <w:rsid w:val="009B1E1F"/>
  </w:style>
  <w:style w:type="character" w:customStyle="1" w:styleId="rvts19">
    <w:name w:val="rvts19"/>
    <w:basedOn w:val="a0"/>
    <w:rsid w:val="009B1E1F"/>
  </w:style>
  <w:style w:type="character" w:customStyle="1" w:styleId="rvts18">
    <w:name w:val="rvts18"/>
    <w:basedOn w:val="a0"/>
    <w:rsid w:val="009B1E1F"/>
  </w:style>
  <w:style w:type="character" w:customStyle="1" w:styleId="rvts12">
    <w:name w:val="rvts12"/>
    <w:basedOn w:val="a0"/>
    <w:rsid w:val="009B1E1F"/>
  </w:style>
  <w:style w:type="character" w:customStyle="1" w:styleId="rvts13">
    <w:name w:val="rvts13"/>
    <w:basedOn w:val="a0"/>
    <w:rsid w:val="009B1E1F"/>
  </w:style>
  <w:style w:type="character" w:customStyle="1" w:styleId="rvts22">
    <w:name w:val="rvts22"/>
    <w:basedOn w:val="a0"/>
    <w:rsid w:val="009B1E1F"/>
  </w:style>
  <w:style w:type="character" w:customStyle="1" w:styleId="rvts23">
    <w:name w:val="rvts23"/>
    <w:basedOn w:val="a0"/>
    <w:rsid w:val="009B1E1F"/>
  </w:style>
  <w:style w:type="paragraph" w:customStyle="1" w:styleId="nexttip-jck">
    <w:name w:val="nexttip-jck"/>
    <w:basedOn w:val="a"/>
    <w:rsid w:val="007253F7"/>
    <w:pPr>
      <w:spacing w:before="100" w:beforeAutospacing="1" w:after="100" w:afterAutospacing="1"/>
    </w:pPr>
    <w:rPr>
      <w:rFonts w:eastAsia="Times New Roman"/>
    </w:rPr>
  </w:style>
  <w:style w:type="paragraph" w:customStyle="1" w:styleId="row-fluid">
    <w:name w:val="row-fluid"/>
    <w:basedOn w:val="a"/>
    <w:rsid w:val="007253F7"/>
    <w:pPr>
      <w:spacing w:before="100" w:beforeAutospacing="1" w:after="100" w:afterAutospacing="1"/>
    </w:pPr>
    <w:rPr>
      <w:rFonts w:eastAsia="Times New Roman"/>
    </w:rPr>
  </w:style>
  <w:style w:type="paragraph" w:customStyle="1" w:styleId="warningtip-jck">
    <w:name w:val="warningtip-jck"/>
    <w:basedOn w:val="a"/>
    <w:rsid w:val="007253F7"/>
    <w:pPr>
      <w:spacing w:before="100" w:beforeAutospacing="1" w:after="100" w:afterAutospacing="1"/>
    </w:pPr>
    <w:rPr>
      <w:rFonts w:eastAsia="Times New Roman"/>
    </w:rPr>
  </w:style>
  <w:style w:type="character" w:styleId="ae">
    <w:name w:val="FollowedHyperlink"/>
    <w:uiPriority w:val="99"/>
    <w:semiHidden/>
    <w:unhideWhenUsed/>
    <w:rsid w:val="00345EA1"/>
    <w:rPr>
      <w:color w:val="800080"/>
      <w:u w:val="single"/>
    </w:rPr>
  </w:style>
  <w:style w:type="table" w:styleId="af">
    <w:name w:val="Table Grid"/>
    <w:basedOn w:val="a1"/>
    <w:rsid w:val="00E451E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rsid w:val="00E451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ko-KR"/>
    </w:rPr>
  </w:style>
  <w:style w:type="character" w:customStyle="1" w:styleId="HTML0">
    <w:name w:val="Стандартный HTML Знак"/>
    <w:link w:val="HTML"/>
    <w:rsid w:val="00E451E6"/>
    <w:rPr>
      <w:rFonts w:ascii="Courier New" w:eastAsia="Times New Roman" w:hAnsi="Courier New" w:cs="Courier New"/>
      <w:sz w:val="20"/>
      <w:szCs w:val="20"/>
      <w:lang w:eastAsia="ko-KR"/>
    </w:rPr>
  </w:style>
  <w:style w:type="paragraph" w:styleId="af0">
    <w:name w:val="Document Map"/>
    <w:basedOn w:val="a"/>
    <w:link w:val="af1"/>
    <w:uiPriority w:val="99"/>
    <w:semiHidden/>
    <w:unhideWhenUsed/>
    <w:rsid w:val="00D20F15"/>
    <w:rPr>
      <w:rFonts w:eastAsia="Times New Roman"/>
    </w:rPr>
  </w:style>
  <w:style w:type="character" w:customStyle="1" w:styleId="af1">
    <w:name w:val="Схема документа Знак"/>
    <w:link w:val="af0"/>
    <w:uiPriority w:val="99"/>
    <w:semiHidden/>
    <w:rsid w:val="00D20F15"/>
    <w:rPr>
      <w:rFonts w:ascii="Times New Roman" w:eastAsia="Times New Roman" w:hAnsi="Times New Roman" w:cs="Times New Roman"/>
      <w:sz w:val="24"/>
      <w:szCs w:val="24"/>
      <w:lang w:eastAsia="ru-RU"/>
    </w:rPr>
  </w:style>
  <w:style w:type="character" w:styleId="af2">
    <w:name w:val="Placeholder Text"/>
    <w:uiPriority w:val="99"/>
    <w:semiHidden/>
    <w:rsid w:val="00895F7A"/>
    <w:rPr>
      <w:color w:val="808080"/>
    </w:rPr>
  </w:style>
  <w:style w:type="character" w:customStyle="1" w:styleId="artikeltitel">
    <w:name w:val="artikeltitel"/>
    <w:rsid w:val="00B946B3"/>
  </w:style>
  <w:style w:type="character" w:customStyle="1" w:styleId="notranslate">
    <w:name w:val="notranslate"/>
    <w:rsid w:val="00B946B3"/>
  </w:style>
  <w:style w:type="character" w:styleId="af3">
    <w:name w:val="page number"/>
    <w:basedOn w:val="a0"/>
    <w:uiPriority w:val="99"/>
    <w:semiHidden/>
    <w:unhideWhenUsed/>
    <w:rsid w:val="00D168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241547">
      <w:bodyDiv w:val="1"/>
      <w:marLeft w:val="0"/>
      <w:marRight w:val="0"/>
      <w:marTop w:val="0"/>
      <w:marBottom w:val="0"/>
      <w:divBdr>
        <w:top w:val="none" w:sz="0" w:space="0" w:color="auto"/>
        <w:left w:val="none" w:sz="0" w:space="0" w:color="auto"/>
        <w:bottom w:val="none" w:sz="0" w:space="0" w:color="auto"/>
        <w:right w:val="none" w:sz="0" w:space="0" w:color="auto"/>
      </w:divBdr>
    </w:div>
    <w:div w:id="195704818">
      <w:bodyDiv w:val="1"/>
      <w:marLeft w:val="0"/>
      <w:marRight w:val="0"/>
      <w:marTop w:val="0"/>
      <w:marBottom w:val="0"/>
      <w:divBdr>
        <w:top w:val="none" w:sz="0" w:space="0" w:color="auto"/>
        <w:left w:val="none" w:sz="0" w:space="0" w:color="auto"/>
        <w:bottom w:val="none" w:sz="0" w:space="0" w:color="auto"/>
        <w:right w:val="none" w:sz="0" w:space="0" w:color="auto"/>
      </w:divBdr>
    </w:div>
    <w:div w:id="256519680">
      <w:bodyDiv w:val="1"/>
      <w:marLeft w:val="0"/>
      <w:marRight w:val="0"/>
      <w:marTop w:val="0"/>
      <w:marBottom w:val="0"/>
      <w:divBdr>
        <w:top w:val="none" w:sz="0" w:space="0" w:color="auto"/>
        <w:left w:val="none" w:sz="0" w:space="0" w:color="auto"/>
        <w:bottom w:val="none" w:sz="0" w:space="0" w:color="auto"/>
        <w:right w:val="none" w:sz="0" w:space="0" w:color="auto"/>
      </w:divBdr>
    </w:div>
    <w:div w:id="407700359">
      <w:bodyDiv w:val="1"/>
      <w:marLeft w:val="0"/>
      <w:marRight w:val="0"/>
      <w:marTop w:val="0"/>
      <w:marBottom w:val="0"/>
      <w:divBdr>
        <w:top w:val="none" w:sz="0" w:space="0" w:color="auto"/>
        <w:left w:val="none" w:sz="0" w:space="0" w:color="auto"/>
        <w:bottom w:val="none" w:sz="0" w:space="0" w:color="auto"/>
        <w:right w:val="none" w:sz="0" w:space="0" w:color="auto"/>
      </w:divBdr>
    </w:div>
    <w:div w:id="420680234">
      <w:bodyDiv w:val="1"/>
      <w:marLeft w:val="0"/>
      <w:marRight w:val="0"/>
      <w:marTop w:val="0"/>
      <w:marBottom w:val="0"/>
      <w:divBdr>
        <w:top w:val="none" w:sz="0" w:space="0" w:color="auto"/>
        <w:left w:val="none" w:sz="0" w:space="0" w:color="auto"/>
        <w:bottom w:val="none" w:sz="0" w:space="0" w:color="auto"/>
        <w:right w:val="none" w:sz="0" w:space="0" w:color="auto"/>
      </w:divBdr>
    </w:div>
    <w:div w:id="432167552">
      <w:bodyDiv w:val="1"/>
      <w:marLeft w:val="0"/>
      <w:marRight w:val="0"/>
      <w:marTop w:val="0"/>
      <w:marBottom w:val="0"/>
      <w:divBdr>
        <w:top w:val="none" w:sz="0" w:space="0" w:color="auto"/>
        <w:left w:val="none" w:sz="0" w:space="0" w:color="auto"/>
        <w:bottom w:val="none" w:sz="0" w:space="0" w:color="auto"/>
        <w:right w:val="none" w:sz="0" w:space="0" w:color="auto"/>
      </w:divBdr>
      <w:divsChild>
        <w:div w:id="1569456229">
          <w:marLeft w:val="0"/>
          <w:marRight w:val="0"/>
          <w:marTop w:val="0"/>
          <w:marBottom w:val="0"/>
          <w:divBdr>
            <w:top w:val="none" w:sz="0" w:space="0" w:color="auto"/>
            <w:left w:val="none" w:sz="0" w:space="0" w:color="auto"/>
            <w:bottom w:val="none" w:sz="0" w:space="0" w:color="auto"/>
            <w:right w:val="none" w:sz="0" w:space="0" w:color="auto"/>
          </w:divBdr>
          <w:divsChild>
            <w:div w:id="1753963138">
              <w:marLeft w:val="0"/>
              <w:marRight w:val="300"/>
              <w:marTop w:val="0"/>
              <w:marBottom w:val="0"/>
              <w:divBdr>
                <w:top w:val="none" w:sz="0" w:space="0" w:color="auto"/>
                <w:left w:val="none" w:sz="0" w:space="0" w:color="auto"/>
                <w:bottom w:val="none" w:sz="0" w:space="0" w:color="auto"/>
                <w:right w:val="none" w:sz="0" w:space="0" w:color="auto"/>
              </w:divBdr>
            </w:div>
            <w:div w:id="1813332646">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467010999">
      <w:bodyDiv w:val="1"/>
      <w:marLeft w:val="0"/>
      <w:marRight w:val="0"/>
      <w:marTop w:val="0"/>
      <w:marBottom w:val="0"/>
      <w:divBdr>
        <w:top w:val="none" w:sz="0" w:space="0" w:color="auto"/>
        <w:left w:val="none" w:sz="0" w:space="0" w:color="auto"/>
        <w:bottom w:val="none" w:sz="0" w:space="0" w:color="auto"/>
        <w:right w:val="none" w:sz="0" w:space="0" w:color="auto"/>
      </w:divBdr>
    </w:div>
    <w:div w:id="478614965">
      <w:bodyDiv w:val="1"/>
      <w:marLeft w:val="0"/>
      <w:marRight w:val="0"/>
      <w:marTop w:val="0"/>
      <w:marBottom w:val="0"/>
      <w:divBdr>
        <w:top w:val="none" w:sz="0" w:space="0" w:color="auto"/>
        <w:left w:val="none" w:sz="0" w:space="0" w:color="auto"/>
        <w:bottom w:val="none" w:sz="0" w:space="0" w:color="auto"/>
        <w:right w:val="none" w:sz="0" w:space="0" w:color="auto"/>
      </w:divBdr>
    </w:div>
    <w:div w:id="493572823">
      <w:bodyDiv w:val="1"/>
      <w:marLeft w:val="0"/>
      <w:marRight w:val="0"/>
      <w:marTop w:val="0"/>
      <w:marBottom w:val="0"/>
      <w:divBdr>
        <w:top w:val="none" w:sz="0" w:space="0" w:color="auto"/>
        <w:left w:val="none" w:sz="0" w:space="0" w:color="auto"/>
        <w:bottom w:val="none" w:sz="0" w:space="0" w:color="auto"/>
        <w:right w:val="none" w:sz="0" w:space="0" w:color="auto"/>
      </w:divBdr>
    </w:div>
    <w:div w:id="504975629">
      <w:bodyDiv w:val="1"/>
      <w:marLeft w:val="0"/>
      <w:marRight w:val="0"/>
      <w:marTop w:val="0"/>
      <w:marBottom w:val="0"/>
      <w:divBdr>
        <w:top w:val="none" w:sz="0" w:space="0" w:color="auto"/>
        <w:left w:val="none" w:sz="0" w:space="0" w:color="auto"/>
        <w:bottom w:val="none" w:sz="0" w:space="0" w:color="auto"/>
        <w:right w:val="none" w:sz="0" w:space="0" w:color="auto"/>
      </w:divBdr>
    </w:div>
    <w:div w:id="610433257">
      <w:bodyDiv w:val="1"/>
      <w:marLeft w:val="0"/>
      <w:marRight w:val="0"/>
      <w:marTop w:val="0"/>
      <w:marBottom w:val="0"/>
      <w:divBdr>
        <w:top w:val="none" w:sz="0" w:space="0" w:color="auto"/>
        <w:left w:val="none" w:sz="0" w:space="0" w:color="auto"/>
        <w:bottom w:val="none" w:sz="0" w:space="0" w:color="auto"/>
        <w:right w:val="none" w:sz="0" w:space="0" w:color="auto"/>
      </w:divBdr>
    </w:div>
    <w:div w:id="621154344">
      <w:bodyDiv w:val="1"/>
      <w:marLeft w:val="0"/>
      <w:marRight w:val="0"/>
      <w:marTop w:val="0"/>
      <w:marBottom w:val="0"/>
      <w:divBdr>
        <w:top w:val="none" w:sz="0" w:space="0" w:color="auto"/>
        <w:left w:val="none" w:sz="0" w:space="0" w:color="auto"/>
        <w:bottom w:val="none" w:sz="0" w:space="0" w:color="auto"/>
        <w:right w:val="none" w:sz="0" w:space="0" w:color="auto"/>
      </w:divBdr>
    </w:div>
    <w:div w:id="628171769">
      <w:bodyDiv w:val="1"/>
      <w:marLeft w:val="0"/>
      <w:marRight w:val="0"/>
      <w:marTop w:val="0"/>
      <w:marBottom w:val="0"/>
      <w:divBdr>
        <w:top w:val="none" w:sz="0" w:space="0" w:color="auto"/>
        <w:left w:val="none" w:sz="0" w:space="0" w:color="auto"/>
        <w:bottom w:val="none" w:sz="0" w:space="0" w:color="auto"/>
        <w:right w:val="none" w:sz="0" w:space="0" w:color="auto"/>
      </w:divBdr>
    </w:div>
    <w:div w:id="655719206">
      <w:bodyDiv w:val="1"/>
      <w:marLeft w:val="0"/>
      <w:marRight w:val="0"/>
      <w:marTop w:val="0"/>
      <w:marBottom w:val="0"/>
      <w:divBdr>
        <w:top w:val="none" w:sz="0" w:space="0" w:color="auto"/>
        <w:left w:val="none" w:sz="0" w:space="0" w:color="auto"/>
        <w:bottom w:val="none" w:sz="0" w:space="0" w:color="auto"/>
        <w:right w:val="none" w:sz="0" w:space="0" w:color="auto"/>
      </w:divBdr>
    </w:div>
    <w:div w:id="762267235">
      <w:bodyDiv w:val="1"/>
      <w:marLeft w:val="0"/>
      <w:marRight w:val="0"/>
      <w:marTop w:val="0"/>
      <w:marBottom w:val="0"/>
      <w:divBdr>
        <w:top w:val="none" w:sz="0" w:space="0" w:color="auto"/>
        <w:left w:val="none" w:sz="0" w:space="0" w:color="auto"/>
        <w:bottom w:val="none" w:sz="0" w:space="0" w:color="auto"/>
        <w:right w:val="none" w:sz="0" w:space="0" w:color="auto"/>
      </w:divBdr>
    </w:div>
    <w:div w:id="808324135">
      <w:bodyDiv w:val="1"/>
      <w:marLeft w:val="0"/>
      <w:marRight w:val="0"/>
      <w:marTop w:val="0"/>
      <w:marBottom w:val="0"/>
      <w:divBdr>
        <w:top w:val="none" w:sz="0" w:space="0" w:color="auto"/>
        <w:left w:val="none" w:sz="0" w:space="0" w:color="auto"/>
        <w:bottom w:val="none" w:sz="0" w:space="0" w:color="auto"/>
        <w:right w:val="none" w:sz="0" w:space="0" w:color="auto"/>
      </w:divBdr>
    </w:div>
    <w:div w:id="1278834340">
      <w:bodyDiv w:val="1"/>
      <w:marLeft w:val="0"/>
      <w:marRight w:val="0"/>
      <w:marTop w:val="0"/>
      <w:marBottom w:val="0"/>
      <w:divBdr>
        <w:top w:val="none" w:sz="0" w:space="0" w:color="auto"/>
        <w:left w:val="none" w:sz="0" w:space="0" w:color="auto"/>
        <w:bottom w:val="none" w:sz="0" w:space="0" w:color="auto"/>
        <w:right w:val="none" w:sz="0" w:space="0" w:color="auto"/>
      </w:divBdr>
    </w:div>
    <w:div w:id="1387727690">
      <w:bodyDiv w:val="1"/>
      <w:marLeft w:val="0"/>
      <w:marRight w:val="0"/>
      <w:marTop w:val="0"/>
      <w:marBottom w:val="0"/>
      <w:divBdr>
        <w:top w:val="none" w:sz="0" w:space="0" w:color="auto"/>
        <w:left w:val="none" w:sz="0" w:space="0" w:color="auto"/>
        <w:bottom w:val="none" w:sz="0" w:space="0" w:color="auto"/>
        <w:right w:val="none" w:sz="0" w:space="0" w:color="auto"/>
      </w:divBdr>
    </w:div>
    <w:div w:id="1704790955">
      <w:bodyDiv w:val="1"/>
      <w:marLeft w:val="0"/>
      <w:marRight w:val="0"/>
      <w:marTop w:val="0"/>
      <w:marBottom w:val="0"/>
      <w:divBdr>
        <w:top w:val="none" w:sz="0" w:space="0" w:color="auto"/>
        <w:left w:val="none" w:sz="0" w:space="0" w:color="auto"/>
        <w:bottom w:val="none" w:sz="0" w:space="0" w:color="auto"/>
        <w:right w:val="none" w:sz="0" w:space="0" w:color="auto"/>
      </w:divBdr>
    </w:div>
    <w:div w:id="1813672858">
      <w:bodyDiv w:val="1"/>
      <w:marLeft w:val="0"/>
      <w:marRight w:val="0"/>
      <w:marTop w:val="0"/>
      <w:marBottom w:val="0"/>
      <w:divBdr>
        <w:top w:val="none" w:sz="0" w:space="0" w:color="auto"/>
        <w:left w:val="none" w:sz="0" w:space="0" w:color="auto"/>
        <w:bottom w:val="none" w:sz="0" w:space="0" w:color="auto"/>
        <w:right w:val="none" w:sz="0" w:space="0" w:color="auto"/>
      </w:divBdr>
    </w:div>
    <w:div w:id="1899633253">
      <w:bodyDiv w:val="1"/>
      <w:marLeft w:val="0"/>
      <w:marRight w:val="0"/>
      <w:marTop w:val="0"/>
      <w:marBottom w:val="0"/>
      <w:divBdr>
        <w:top w:val="none" w:sz="0" w:space="0" w:color="auto"/>
        <w:left w:val="none" w:sz="0" w:space="0" w:color="auto"/>
        <w:bottom w:val="none" w:sz="0" w:space="0" w:color="auto"/>
        <w:right w:val="none" w:sz="0" w:space="0" w:color="auto"/>
      </w:divBdr>
    </w:div>
    <w:div w:id="2003698616">
      <w:bodyDiv w:val="1"/>
      <w:marLeft w:val="0"/>
      <w:marRight w:val="0"/>
      <w:marTop w:val="0"/>
      <w:marBottom w:val="0"/>
      <w:divBdr>
        <w:top w:val="none" w:sz="0" w:space="0" w:color="auto"/>
        <w:left w:val="none" w:sz="0" w:space="0" w:color="auto"/>
        <w:bottom w:val="none" w:sz="0" w:space="0" w:color="auto"/>
        <w:right w:val="none" w:sz="0" w:space="0" w:color="auto"/>
      </w:divBdr>
    </w:div>
    <w:div w:id="2043898585">
      <w:bodyDiv w:val="1"/>
      <w:marLeft w:val="0"/>
      <w:marRight w:val="0"/>
      <w:marTop w:val="0"/>
      <w:marBottom w:val="0"/>
      <w:divBdr>
        <w:top w:val="none" w:sz="0" w:space="0" w:color="auto"/>
        <w:left w:val="none" w:sz="0" w:space="0" w:color="auto"/>
        <w:bottom w:val="none" w:sz="0" w:space="0" w:color="auto"/>
        <w:right w:val="none" w:sz="0" w:space="0" w:color="auto"/>
      </w:divBdr>
    </w:div>
    <w:div w:id="2062096532">
      <w:bodyDiv w:val="1"/>
      <w:marLeft w:val="0"/>
      <w:marRight w:val="0"/>
      <w:marTop w:val="0"/>
      <w:marBottom w:val="0"/>
      <w:divBdr>
        <w:top w:val="none" w:sz="0" w:space="0" w:color="auto"/>
        <w:left w:val="none" w:sz="0" w:space="0" w:color="auto"/>
        <w:bottom w:val="none" w:sz="0" w:space="0" w:color="auto"/>
        <w:right w:val="none" w:sz="0" w:space="0" w:color="auto"/>
      </w:divBdr>
    </w:div>
    <w:div w:id="206228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ru.wikipedia.org/w/index.php?title=%D0%A5%D0%B8%D1%80%D1%88%D1%84%D0%B5%D0%BB%D1%8C%D0%B4,_%D0%A3%D1%80%D1%81%D1%83%D0%BB%D0%B0&amp;action=edit&amp;redlink=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europa.eu/public_opinion/archives/ebs/ebs_243_sum_de.pdf"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ru.wikipedia.org/wiki/%D0%9D%D0%B5%D0%BC%D0%B5%D1%86%D0%BA%D0%B8%D0%B9_%D1%8F%D0%B7%D1%8B%D0%BA" TargetMode="External"/><Relationship Id="rId4" Type="http://schemas.microsoft.com/office/2007/relationships/stylesWithEffects" Target="stylesWithEffects.xml"/><Relationship Id="rId9" Type="http://schemas.openxmlformats.org/officeDocument/2006/relationships/hyperlink" Target="https://ru.wikipedia.org/wiki/%D0%94%D0%BE%D0%BC%D0%B0%D1%88%D0%BD%D0%B5%D0%B2,_%D0%90%D0%BD%D0%B0%D1%82%D0%BE%D0%BB%D0%B8%D0%B9_%D0%98%D0%B2%D0%B0%D0%BD%D0%BE%D0%B2%D0%B8%D1%87"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BC194-13DD-485D-AF98-9043472B8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11381</Words>
  <Characters>6488</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17834</CharactersWithSpaces>
  <SharedDoc>false</SharedDoc>
  <HLinks>
    <vt:vector size="54" baseType="variant">
      <vt:variant>
        <vt:i4>5242888</vt:i4>
      </vt:variant>
      <vt:variant>
        <vt:i4>24</vt:i4>
      </vt:variant>
      <vt:variant>
        <vt:i4>0</vt:i4>
      </vt:variant>
      <vt:variant>
        <vt:i4>5</vt:i4>
      </vt:variant>
      <vt:variant>
        <vt:lpwstr>https://ru.wikipedia.org/w/index.php?title=%D0%A5%D0%B8%D1%80%D1%88%D1%84%D0%B5%D0%BB%D1%8C%D0%B4,_%D0%A3%D1%80%D1%81%D1%83%D0%BB%D0%B0&amp;action=edit&amp;redlink=1</vt:lpwstr>
      </vt:variant>
      <vt:variant>
        <vt:lpwstr/>
      </vt:variant>
      <vt:variant>
        <vt:i4>4784130</vt:i4>
      </vt:variant>
      <vt:variant>
        <vt:i4>21</vt:i4>
      </vt:variant>
      <vt:variant>
        <vt:i4>0</vt:i4>
      </vt:variant>
      <vt:variant>
        <vt:i4>5</vt:i4>
      </vt:variant>
      <vt:variant>
        <vt:lpwstr>http://ec.europa.eu/public_opinion/archives/ebs/ebs_243_sum_de.pdf</vt:lpwstr>
      </vt:variant>
      <vt:variant>
        <vt:lpwstr/>
      </vt:variant>
      <vt:variant>
        <vt:i4>2752539</vt:i4>
      </vt:variant>
      <vt:variant>
        <vt:i4>18</vt:i4>
      </vt:variant>
      <vt:variant>
        <vt:i4>0</vt:i4>
      </vt:variant>
      <vt:variant>
        <vt:i4>5</vt:i4>
      </vt:variant>
      <vt:variant>
        <vt:lpwstr>https://ru.wikipedia.org/wiki/%D0%9D%D0%B5%D0%BC%D0%B5%D1%86%D0%BA%D0%B8%D0%B9_%D1%8F%D0%B7%D1%8B%D0%BA</vt:lpwstr>
      </vt:variant>
      <vt:variant>
        <vt:lpwstr>CITEREF.D0.96.D0.B8.D1.80.D0.BC.D1.83.D0.BD.D1.81.D0.BA.D0.B8.D0.B9_.D0.92._.D0.9C._.D0.98.D1.81.D1.82.D0.BE.D1.80.D0.B8.D1.8F_.D0.BD.D0.B5.D0.BC.D0.B5.D1.86.D0.BA.D0.BE.D0.B3.D0.BE_.D1.8F.D0.B7.D1.8B.D0.BA.D0.B0</vt:lpwstr>
      </vt:variant>
      <vt:variant>
        <vt:i4>6291478</vt:i4>
      </vt:variant>
      <vt:variant>
        <vt:i4>15</vt:i4>
      </vt:variant>
      <vt:variant>
        <vt:i4>0</vt:i4>
      </vt:variant>
      <vt:variant>
        <vt:i4>5</vt:i4>
      </vt:variant>
      <vt:variant>
        <vt:lpwstr>https://ru.wikipedia.org/wiki/%D0%94%D0%BE%D0%BC%D0%B0%D1%88%D0%BD%D0%B5%D0%B2,_%D0%90%D0%BD%D0%B0%D1%82%D0%BE%D0%BB%D0%B8%D0%B9_%D0%98%D0%B2%D0%B0%D0%BD%D0%BE%D0%B2%D0%B8%D1%87</vt:lpwstr>
      </vt:variant>
      <vt:variant>
        <vt:lpwstr/>
      </vt:variant>
      <vt:variant>
        <vt:i4>6815781</vt:i4>
      </vt:variant>
      <vt:variant>
        <vt:i4>12</vt:i4>
      </vt:variant>
      <vt:variant>
        <vt:i4>0</vt:i4>
      </vt:variant>
      <vt:variant>
        <vt:i4>5</vt:i4>
      </vt:variant>
      <vt:variant>
        <vt:lpwstr>http://les.academic.ru/932</vt:lpwstr>
      </vt:variant>
      <vt:variant>
        <vt:lpwstr/>
      </vt:variant>
      <vt:variant>
        <vt:i4>3735629</vt:i4>
      </vt:variant>
      <vt:variant>
        <vt:i4>9</vt:i4>
      </vt:variant>
      <vt:variant>
        <vt:i4>0</vt:i4>
      </vt:variant>
      <vt:variant>
        <vt:i4>5</vt:i4>
      </vt:variant>
      <vt:variant>
        <vt:lpwstr>http://dic.academic.ru/dic.nsf/enc_literature/3830</vt:lpwstr>
      </vt:variant>
      <vt:variant>
        <vt:lpwstr/>
      </vt:variant>
      <vt:variant>
        <vt:i4>4128887</vt:i4>
      </vt:variant>
      <vt:variant>
        <vt:i4>6</vt:i4>
      </vt:variant>
      <vt:variant>
        <vt:i4>0</vt:i4>
      </vt:variant>
      <vt:variant>
        <vt:i4>5</vt:i4>
      </vt:variant>
      <vt:variant>
        <vt:lpwstr>http://dic.academic.ru/dic.nsf/dic_fwords/29470</vt:lpwstr>
      </vt:variant>
      <vt:variant>
        <vt:lpwstr/>
      </vt:variant>
      <vt:variant>
        <vt:i4>8257635</vt:i4>
      </vt:variant>
      <vt:variant>
        <vt:i4>3</vt:i4>
      </vt:variant>
      <vt:variant>
        <vt:i4>0</vt:i4>
      </vt:variant>
      <vt:variant>
        <vt:i4>5</vt:i4>
      </vt:variant>
      <vt:variant>
        <vt:lpwstr>http://dic.academic.ru/dic.nsf/ushakov/1100318</vt:lpwstr>
      </vt:variant>
      <vt:variant>
        <vt:lpwstr/>
      </vt:variant>
      <vt:variant>
        <vt:i4>7667809</vt:i4>
      </vt:variant>
      <vt:variant>
        <vt:i4>0</vt:i4>
      </vt:variant>
      <vt:variant>
        <vt:i4>0</vt:i4>
      </vt:variant>
      <vt:variant>
        <vt:i4>5</vt:i4>
      </vt:variant>
      <vt:variant>
        <vt:lpwstr>http://dic.academic.ru/dic.nsf/ushakov/1100333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Paagrio</dc:creator>
  <cp:lastModifiedBy>admin</cp:lastModifiedBy>
  <cp:revision>2</cp:revision>
  <cp:lastPrinted>2018-06-20T09:07:00Z</cp:lastPrinted>
  <dcterms:created xsi:type="dcterms:W3CDTF">2019-01-17T11:39:00Z</dcterms:created>
  <dcterms:modified xsi:type="dcterms:W3CDTF">2019-01-17T11:39:00Z</dcterms:modified>
</cp:coreProperties>
</file>