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0334" w:rsidRDefault="00F30334" w:rsidP="00F30334">
      <w:pPr>
        <w:widowControl w:val="0"/>
        <w:autoSpaceDE w:val="0"/>
        <w:autoSpaceDN w:val="0"/>
        <w:adjustRightInd w:val="0"/>
        <w:spacing w:line="360" w:lineRule="auto"/>
        <w:jc w:val="center"/>
        <w:rPr>
          <w:kern w:val="28"/>
          <w:sz w:val="28"/>
          <w:szCs w:val="28"/>
          <w:lang w:val="uk-UA"/>
        </w:rPr>
      </w:pPr>
      <w:r w:rsidRPr="004B62F7">
        <w:rPr>
          <w:kern w:val="28"/>
          <w:sz w:val="28"/>
          <w:szCs w:val="28"/>
          <w:lang w:val="uk-UA"/>
        </w:rPr>
        <w:t>ОДЕСЬКИЙ НАЦІОНАЛЬНИЙ УНІВЕРСИТЕТ імені І. І. МЕЧНИКОВА</w:t>
      </w:r>
    </w:p>
    <w:p w:rsidR="00F30334" w:rsidRPr="004B62F7" w:rsidRDefault="00F30334" w:rsidP="00F30334">
      <w:pPr>
        <w:widowControl w:val="0"/>
        <w:autoSpaceDE w:val="0"/>
        <w:autoSpaceDN w:val="0"/>
        <w:adjustRightInd w:val="0"/>
        <w:spacing w:line="360" w:lineRule="auto"/>
        <w:ind w:firstLine="720"/>
        <w:jc w:val="center"/>
        <w:rPr>
          <w:kern w:val="28"/>
          <w:sz w:val="28"/>
          <w:szCs w:val="28"/>
          <w:lang w:val="uk-UA"/>
        </w:rPr>
      </w:pPr>
      <w:r w:rsidRPr="004B62F7">
        <w:rPr>
          <w:kern w:val="28"/>
          <w:sz w:val="28"/>
          <w:szCs w:val="28"/>
          <w:lang w:val="uk-UA"/>
        </w:rPr>
        <w:t>Біологічний факультет</w:t>
      </w:r>
    </w:p>
    <w:p w:rsidR="00F30334" w:rsidRPr="004B62F7" w:rsidRDefault="00F30334" w:rsidP="00F30334">
      <w:pPr>
        <w:widowControl w:val="0"/>
        <w:autoSpaceDE w:val="0"/>
        <w:autoSpaceDN w:val="0"/>
        <w:adjustRightInd w:val="0"/>
        <w:spacing w:line="360" w:lineRule="auto"/>
        <w:ind w:firstLine="720"/>
        <w:jc w:val="center"/>
        <w:rPr>
          <w:kern w:val="28"/>
          <w:sz w:val="28"/>
          <w:szCs w:val="28"/>
          <w:lang w:val="uk-UA"/>
        </w:rPr>
      </w:pPr>
      <w:r w:rsidRPr="004B62F7">
        <w:rPr>
          <w:kern w:val="28"/>
          <w:sz w:val="28"/>
          <w:szCs w:val="28"/>
          <w:lang w:val="uk-UA"/>
        </w:rPr>
        <w:t>Кафедра фізіології людини і тварин</w:t>
      </w:r>
    </w:p>
    <w:p w:rsidR="00F30334" w:rsidRDefault="00F30334" w:rsidP="00F30334">
      <w:pPr>
        <w:spacing w:line="360" w:lineRule="auto"/>
        <w:rPr>
          <w:sz w:val="28"/>
          <w:szCs w:val="28"/>
          <w:lang w:val="uk-UA"/>
        </w:rPr>
      </w:pPr>
    </w:p>
    <w:p w:rsidR="00F30334" w:rsidRPr="004B62F7" w:rsidRDefault="00F30334" w:rsidP="00F30334">
      <w:pPr>
        <w:spacing w:line="360" w:lineRule="auto"/>
        <w:rPr>
          <w:sz w:val="28"/>
          <w:szCs w:val="28"/>
          <w:lang w:val="uk-UA"/>
        </w:rPr>
      </w:pPr>
    </w:p>
    <w:p w:rsidR="00F30334" w:rsidRPr="004B62F7" w:rsidRDefault="00F30334" w:rsidP="00F30334">
      <w:pPr>
        <w:widowControl w:val="0"/>
        <w:autoSpaceDE w:val="0"/>
        <w:autoSpaceDN w:val="0"/>
        <w:adjustRightInd w:val="0"/>
        <w:spacing w:line="360" w:lineRule="auto"/>
        <w:ind w:firstLine="720"/>
        <w:jc w:val="center"/>
        <w:rPr>
          <w:b/>
          <w:w w:val="150"/>
          <w:kern w:val="28"/>
          <w:sz w:val="28"/>
          <w:szCs w:val="28"/>
          <w:lang w:val="uk-UA"/>
        </w:rPr>
      </w:pPr>
      <w:r w:rsidRPr="004B62F7">
        <w:rPr>
          <w:b/>
          <w:w w:val="150"/>
          <w:kern w:val="28"/>
          <w:sz w:val="28"/>
          <w:szCs w:val="28"/>
          <w:lang w:val="uk-UA"/>
        </w:rPr>
        <w:t>Дипломна робота</w:t>
      </w:r>
    </w:p>
    <w:p w:rsidR="00F30334" w:rsidRPr="004B62F7" w:rsidRDefault="00F30334" w:rsidP="00F30334">
      <w:pPr>
        <w:spacing w:line="360" w:lineRule="auto"/>
        <w:ind w:firstLine="720"/>
        <w:jc w:val="center"/>
        <w:rPr>
          <w:sz w:val="28"/>
          <w:szCs w:val="28"/>
          <w:lang w:val="uk-UA"/>
        </w:rPr>
      </w:pPr>
      <w:r w:rsidRPr="004B62F7">
        <w:rPr>
          <w:kern w:val="28"/>
          <w:sz w:val="28"/>
          <w:szCs w:val="28"/>
          <w:lang w:val="uk-UA"/>
        </w:rPr>
        <w:t>н</w:t>
      </w:r>
      <w:r w:rsidRPr="004B62F7">
        <w:rPr>
          <w:kern w:val="28"/>
          <w:sz w:val="28"/>
          <w:szCs w:val="28"/>
        </w:rPr>
        <w:t xml:space="preserve">а </w:t>
      </w:r>
      <w:r w:rsidRPr="004B62F7">
        <w:rPr>
          <w:kern w:val="28"/>
          <w:sz w:val="28"/>
          <w:szCs w:val="28"/>
          <w:lang w:val="uk-UA"/>
        </w:rPr>
        <w:t xml:space="preserve">здобуття ступеня вищої освіти </w:t>
      </w:r>
      <w:r>
        <w:rPr>
          <w:kern w:val="28"/>
          <w:sz w:val="28"/>
          <w:szCs w:val="28"/>
          <w:lang w:val="uk-UA"/>
        </w:rPr>
        <w:t>«</w:t>
      </w:r>
      <w:r w:rsidRPr="004B62F7">
        <w:rPr>
          <w:kern w:val="28"/>
          <w:sz w:val="28"/>
          <w:szCs w:val="28"/>
          <w:lang w:val="uk-UA"/>
        </w:rPr>
        <w:t>магістр</w:t>
      </w:r>
      <w:r>
        <w:rPr>
          <w:kern w:val="28"/>
          <w:sz w:val="28"/>
          <w:szCs w:val="28"/>
          <w:lang w:val="uk-UA"/>
        </w:rPr>
        <w:t>»</w:t>
      </w:r>
    </w:p>
    <w:p w:rsidR="00F30334" w:rsidRPr="00D32256" w:rsidRDefault="00F30334" w:rsidP="00F30334">
      <w:pPr>
        <w:ind w:firstLine="720"/>
        <w:jc w:val="center"/>
        <w:rPr>
          <w:sz w:val="28"/>
          <w:szCs w:val="28"/>
          <w:lang w:val="uk-UA"/>
        </w:rPr>
      </w:pPr>
      <w:r w:rsidRPr="004B62F7">
        <w:rPr>
          <w:sz w:val="28"/>
          <w:szCs w:val="28"/>
          <w:lang w:val="uk-UA"/>
        </w:rPr>
        <w:t>на тему</w:t>
      </w:r>
      <w:r w:rsidRPr="004B62F7">
        <w:rPr>
          <w:b/>
          <w:sz w:val="28"/>
          <w:szCs w:val="28"/>
          <w:lang w:val="uk-UA"/>
        </w:rPr>
        <w:t xml:space="preserve">: </w:t>
      </w:r>
      <w:r w:rsidRPr="00D32256">
        <w:rPr>
          <w:b/>
          <w:sz w:val="28"/>
          <w:szCs w:val="28"/>
          <w:lang w:val="uk-UA"/>
        </w:rPr>
        <w:t>«</w:t>
      </w:r>
      <w:r>
        <w:rPr>
          <w:b/>
          <w:sz w:val="28"/>
          <w:szCs w:val="28"/>
        </w:rPr>
        <w:t>Активізація навчально-пізнавальної діяльності учнів у процесі вивчення біологічних дисциплін</w:t>
      </w:r>
      <w:r w:rsidRPr="00D32256">
        <w:rPr>
          <w:sz w:val="28"/>
          <w:szCs w:val="28"/>
          <w:lang w:val="uk-UA"/>
        </w:rPr>
        <w:t>»</w:t>
      </w:r>
    </w:p>
    <w:p w:rsidR="00F30334" w:rsidRPr="00F30334" w:rsidRDefault="00F30334" w:rsidP="00F30334">
      <w:pPr>
        <w:shd w:val="clear" w:color="auto" w:fill="FFFFFF" w:themeFill="background1"/>
        <w:ind w:firstLine="720"/>
        <w:jc w:val="center"/>
        <w:rPr>
          <w:color w:val="000000" w:themeColor="text1"/>
          <w:lang w:val="uk-UA"/>
        </w:rPr>
      </w:pPr>
      <w:r w:rsidRPr="00E64234">
        <w:rPr>
          <w:color w:val="000000" w:themeColor="text1"/>
          <w:lang w:val="en-US"/>
        </w:rPr>
        <w:br/>
      </w:r>
      <w:r w:rsidRPr="00F30334">
        <w:rPr>
          <w:color w:val="000000" w:themeColor="text1"/>
          <w:lang w:val="en-US"/>
        </w:rPr>
        <w:t>Activation of educational and cognitive activity of students in the process of</w:t>
      </w:r>
      <w:r w:rsidRPr="00F30334">
        <w:rPr>
          <w:color w:val="000000" w:themeColor="text1"/>
          <w:shd w:val="clear" w:color="auto" w:fill="F8F9FA"/>
          <w:lang w:val="en-US"/>
        </w:rPr>
        <w:t xml:space="preserve"> </w:t>
      </w:r>
      <w:r w:rsidRPr="00F30334">
        <w:rPr>
          <w:color w:val="000000" w:themeColor="text1"/>
          <w:lang w:val="en-US"/>
        </w:rPr>
        <w:t>studying biological disciplines</w:t>
      </w:r>
    </w:p>
    <w:p w:rsidR="00F30334" w:rsidRPr="004B62F7" w:rsidRDefault="00F30334" w:rsidP="00F30334">
      <w:pPr>
        <w:spacing w:line="360" w:lineRule="auto"/>
        <w:ind w:firstLine="720"/>
        <w:jc w:val="center"/>
        <w:rPr>
          <w:kern w:val="28"/>
          <w:sz w:val="28"/>
          <w:szCs w:val="28"/>
          <w:lang w:val="uk-UA"/>
        </w:rPr>
      </w:pPr>
    </w:p>
    <w:p w:rsidR="00F30334" w:rsidRPr="004B62F7" w:rsidRDefault="00F30334" w:rsidP="00F30334">
      <w:pPr>
        <w:rPr>
          <w:kern w:val="28"/>
          <w:sz w:val="28"/>
          <w:szCs w:val="28"/>
          <w:lang w:val="uk-UA"/>
        </w:rPr>
      </w:pPr>
      <w:r>
        <w:rPr>
          <w:b/>
          <w:kern w:val="28"/>
          <w:sz w:val="28"/>
          <w:szCs w:val="28"/>
          <w:lang w:val="uk-UA"/>
        </w:rPr>
        <w:t xml:space="preserve">                                                 </w:t>
      </w:r>
      <w:r w:rsidRPr="00E0793E">
        <w:rPr>
          <w:b/>
          <w:kern w:val="28"/>
          <w:sz w:val="28"/>
          <w:szCs w:val="28"/>
          <w:lang w:val="uk-UA"/>
        </w:rPr>
        <w:t>Виконала</w:t>
      </w:r>
      <w:r w:rsidRPr="004B62F7">
        <w:rPr>
          <w:kern w:val="28"/>
          <w:sz w:val="28"/>
          <w:szCs w:val="28"/>
          <w:lang w:val="uk-UA"/>
        </w:rPr>
        <w:t>: студентка  заочної форми навчання</w:t>
      </w:r>
    </w:p>
    <w:p w:rsidR="00F30334" w:rsidRPr="008E40D3" w:rsidRDefault="00F30334" w:rsidP="00F30334">
      <w:pPr>
        <w:widowControl w:val="0"/>
        <w:autoSpaceDE w:val="0"/>
        <w:autoSpaceDN w:val="0"/>
        <w:adjustRightInd w:val="0"/>
        <w:jc w:val="both"/>
        <w:rPr>
          <w:kern w:val="28"/>
          <w:sz w:val="28"/>
          <w:szCs w:val="28"/>
          <w:lang w:val="uk-UA"/>
        </w:rPr>
      </w:pPr>
      <w:r>
        <w:rPr>
          <w:kern w:val="28"/>
          <w:sz w:val="28"/>
          <w:szCs w:val="28"/>
          <w:lang w:val="uk-UA"/>
        </w:rPr>
        <w:t xml:space="preserve">                            </w:t>
      </w:r>
      <w:r w:rsidR="005D0C2F">
        <w:rPr>
          <w:kern w:val="28"/>
          <w:sz w:val="28"/>
          <w:szCs w:val="28"/>
          <w:lang w:val="uk-UA"/>
        </w:rPr>
        <w:t xml:space="preserve">                 </w:t>
      </w:r>
      <w:r w:rsidRPr="004B62F7">
        <w:rPr>
          <w:kern w:val="28"/>
          <w:sz w:val="28"/>
          <w:szCs w:val="28"/>
          <w:lang w:val="uk-UA"/>
        </w:rPr>
        <w:t xml:space="preserve">спеціальність </w:t>
      </w:r>
      <w:r>
        <w:rPr>
          <w:sz w:val="28"/>
          <w:szCs w:val="28"/>
          <w:lang w:val="uk-UA"/>
        </w:rPr>
        <w:t xml:space="preserve">  014</w:t>
      </w:r>
      <w:r w:rsidRPr="004B62F7">
        <w:rPr>
          <w:sz w:val="28"/>
          <w:szCs w:val="28"/>
          <w:lang w:val="uk-UA"/>
        </w:rPr>
        <w:t xml:space="preserve"> </w:t>
      </w:r>
      <w:r>
        <w:rPr>
          <w:sz w:val="28"/>
          <w:szCs w:val="28"/>
          <w:lang w:val="uk-UA"/>
        </w:rPr>
        <w:t xml:space="preserve">Середня освіта  </w:t>
      </w:r>
    </w:p>
    <w:p w:rsidR="00F30334" w:rsidRPr="00634C2D" w:rsidRDefault="00F30334" w:rsidP="00F30334">
      <w:pPr>
        <w:widowControl w:val="0"/>
        <w:autoSpaceDE w:val="0"/>
        <w:autoSpaceDN w:val="0"/>
        <w:adjustRightInd w:val="0"/>
        <w:rPr>
          <w:kern w:val="28"/>
          <w:sz w:val="28"/>
          <w:szCs w:val="28"/>
          <w:lang w:val="uk-UA"/>
        </w:rPr>
      </w:pPr>
      <w:r>
        <w:rPr>
          <w:kern w:val="28"/>
          <w:sz w:val="28"/>
          <w:szCs w:val="28"/>
          <w:lang w:val="uk-UA"/>
        </w:rPr>
        <w:t xml:space="preserve">                                                 ОП Середня освіта (Біологія та здоров</w:t>
      </w:r>
      <w:r w:rsidRPr="00F30334">
        <w:rPr>
          <w:sz w:val="28"/>
          <w:szCs w:val="28"/>
        </w:rPr>
        <w:t>’</w:t>
      </w:r>
      <w:r>
        <w:rPr>
          <w:kern w:val="28"/>
          <w:sz w:val="28"/>
          <w:szCs w:val="28"/>
          <w:lang w:val="uk-UA"/>
        </w:rPr>
        <w:t>я людини)</w:t>
      </w:r>
    </w:p>
    <w:p w:rsidR="00F30334" w:rsidRPr="004B62F7" w:rsidRDefault="00F30334" w:rsidP="00F30334">
      <w:pPr>
        <w:widowControl w:val="0"/>
        <w:autoSpaceDE w:val="0"/>
        <w:autoSpaceDN w:val="0"/>
        <w:adjustRightInd w:val="0"/>
        <w:jc w:val="both"/>
        <w:rPr>
          <w:b/>
          <w:kern w:val="28"/>
          <w:sz w:val="28"/>
          <w:szCs w:val="28"/>
          <w:lang w:val="uk-UA"/>
        </w:rPr>
      </w:pPr>
      <w:r>
        <w:rPr>
          <w:kern w:val="28"/>
          <w:sz w:val="28"/>
          <w:szCs w:val="28"/>
          <w:lang w:val="uk-UA"/>
        </w:rPr>
        <w:t xml:space="preserve">                 </w:t>
      </w:r>
      <w:r w:rsidR="005D0C2F">
        <w:rPr>
          <w:kern w:val="28"/>
          <w:sz w:val="28"/>
          <w:szCs w:val="28"/>
          <w:lang w:val="uk-UA"/>
        </w:rPr>
        <w:t xml:space="preserve">                            </w:t>
      </w:r>
      <w:r>
        <w:rPr>
          <w:kern w:val="28"/>
          <w:sz w:val="28"/>
          <w:szCs w:val="28"/>
          <w:lang w:val="uk-UA"/>
        </w:rPr>
        <w:t>Бабець Тетяна Миколаївна</w:t>
      </w:r>
    </w:p>
    <w:p w:rsidR="00F30334" w:rsidRPr="004B62F7" w:rsidRDefault="00F30334" w:rsidP="00F30334">
      <w:pPr>
        <w:widowControl w:val="0"/>
        <w:autoSpaceDE w:val="0"/>
        <w:autoSpaceDN w:val="0"/>
        <w:adjustRightInd w:val="0"/>
        <w:ind w:firstLine="3780"/>
        <w:jc w:val="both"/>
        <w:rPr>
          <w:b/>
          <w:kern w:val="28"/>
          <w:sz w:val="28"/>
          <w:szCs w:val="28"/>
          <w:lang w:val="uk-UA"/>
        </w:rPr>
      </w:pPr>
    </w:p>
    <w:p w:rsidR="00F30334" w:rsidRPr="004B62F7" w:rsidRDefault="00F30334" w:rsidP="00F30334">
      <w:pPr>
        <w:widowControl w:val="0"/>
        <w:autoSpaceDE w:val="0"/>
        <w:autoSpaceDN w:val="0"/>
        <w:adjustRightInd w:val="0"/>
        <w:jc w:val="both"/>
        <w:rPr>
          <w:b/>
          <w:kern w:val="28"/>
          <w:sz w:val="28"/>
          <w:szCs w:val="28"/>
          <w:lang w:val="uk-UA"/>
        </w:rPr>
      </w:pPr>
      <w:r>
        <w:rPr>
          <w:b/>
          <w:kern w:val="28"/>
          <w:sz w:val="28"/>
          <w:szCs w:val="28"/>
          <w:lang w:val="uk-UA"/>
        </w:rPr>
        <w:t xml:space="preserve">                 </w:t>
      </w:r>
      <w:r w:rsidR="00B400D7">
        <w:rPr>
          <w:b/>
          <w:kern w:val="28"/>
          <w:sz w:val="28"/>
          <w:szCs w:val="28"/>
          <w:lang w:val="uk-UA"/>
        </w:rPr>
        <w:t xml:space="preserve">                            </w:t>
      </w:r>
      <w:r w:rsidRPr="004B62F7">
        <w:rPr>
          <w:b/>
          <w:kern w:val="28"/>
          <w:sz w:val="28"/>
          <w:szCs w:val="28"/>
          <w:lang w:val="uk-UA"/>
        </w:rPr>
        <w:t xml:space="preserve">Науковий керівник </w:t>
      </w:r>
    </w:p>
    <w:p w:rsidR="00F30334" w:rsidRPr="004B62F7" w:rsidRDefault="00F30334" w:rsidP="00F30334">
      <w:pPr>
        <w:widowControl w:val="0"/>
        <w:autoSpaceDE w:val="0"/>
        <w:autoSpaceDN w:val="0"/>
        <w:adjustRightInd w:val="0"/>
        <w:jc w:val="both"/>
        <w:rPr>
          <w:kern w:val="28"/>
          <w:sz w:val="28"/>
          <w:szCs w:val="28"/>
          <w:lang w:val="uk-UA"/>
        </w:rPr>
      </w:pPr>
      <w:r>
        <w:rPr>
          <w:kern w:val="28"/>
          <w:sz w:val="28"/>
          <w:szCs w:val="28"/>
          <w:lang w:val="uk-UA"/>
        </w:rPr>
        <w:t xml:space="preserve">                </w:t>
      </w:r>
      <w:r w:rsidR="00B400D7">
        <w:rPr>
          <w:kern w:val="28"/>
          <w:sz w:val="28"/>
          <w:szCs w:val="28"/>
          <w:lang w:val="uk-UA"/>
        </w:rPr>
        <w:t xml:space="preserve">                             </w:t>
      </w:r>
      <w:r>
        <w:rPr>
          <w:kern w:val="28"/>
          <w:sz w:val="28"/>
          <w:szCs w:val="28"/>
          <w:lang w:val="uk-UA"/>
        </w:rPr>
        <w:t>кандидат педаго</w:t>
      </w:r>
      <w:r w:rsidRPr="004B62F7">
        <w:rPr>
          <w:kern w:val="28"/>
          <w:sz w:val="28"/>
          <w:szCs w:val="28"/>
          <w:lang w:val="uk-UA"/>
        </w:rPr>
        <w:t>гічних наук, доцент</w:t>
      </w:r>
    </w:p>
    <w:p w:rsidR="00F30334" w:rsidRPr="004B62F7" w:rsidRDefault="00F30334" w:rsidP="00F30334">
      <w:pPr>
        <w:widowControl w:val="0"/>
        <w:autoSpaceDE w:val="0"/>
        <w:autoSpaceDN w:val="0"/>
        <w:adjustRightInd w:val="0"/>
        <w:jc w:val="both"/>
        <w:rPr>
          <w:kern w:val="28"/>
          <w:sz w:val="28"/>
          <w:szCs w:val="28"/>
          <w:lang w:val="uk-UA"/>
        </w:rPr>
      </w:pPr>
      <w:r>
        <w:rPr>
          <w:kern w:val="28"/>
          <w:sz w:val="28"/>
          <w:szCs w:val="28"/>
          <w:lang w:val="uk-UA"/>
        </w:rPr>
        <w:t xml:space="preserve">                             </w:t>
      </w:r>
      <w:r w:rsidR="00B400D7">
        <w:rPr>
          <w:kern w:val="28"/>
          <w:sz w:val="28"/>
          <w:szCs w:val="28"/>
          <w:lang w:val="uk-UA"/>
        </w:rPr>
        <w:t xml:space="preserve">                </w:t>
      </w:r>
      <w:r>
        <w:rPr>
          <w:kern w:val="28"/>
          <w:sz w:val="28"/>
          <w:szCs w:val="28"/>
          <w:lang w:val="uk-UA"/>
        </w:rPr>
        <w:t>Ткаченко Майя Вікторівна</w:t>
      </w:r>
    </w:p>
    <w:p w:rsidR="00F30334" w:rsidRPr="004B62F7" w:rsidRDefault="00F30334" w:rsidP="00F30334">
      <w:pPr>
        <w:widowControl w:val="0"/>
        <w:autoSpaceDE w:val="0"/>
        <w:autoSpaceDN w:val="0"/>
        <w:adjustRightInd w:val="0"/>
        <w:spacing w:line="360" w:lineRule="auto"/>
        <w:ind w:firstLine="3780"/>
        <w:jc w:val="both"/>
        <w:rPr>
          <w:kern w:val="28"/>
          <w:sz w:val="28"/>
          <w:szCs w:val="28"/>
          <w:vertAlign w:val="superscript"/>
          <w:lang w:val="uk-UA"/>
        </w:rPr>
      </w:pPr>
    </w:p>
    <w:p w:rsidR="00F30334" w:rsidRDefault="00F30334" w:rsidP="00F30334">
      <w:pPr>
        <w:widowControl w:val="0"/>
        <w:autoSpaceDE w:val="0"/>
        <w:autoSpaceDN w:val="0"/>
        <w:adjustRightInd w:val="0"/>
        <w:ind w:right="-424"/>
        <w:jc w:val="both"/>
        <w:rPr>
          <w:kern w:val="28"/>
          <w:sz w:val="28"/>
          <w:szCs w:val="28"/>
          <w:lang w:val="uk-UA"/>
        </w:rPr>
      </w:pPr>
      <w:r>
        <w:rPr>
          <w:b/>
          <w:kern w:val="28"/>
          <w:sz w:val="28"/>
          <w:szCs w:val="28"/>
          <w:lang w:val="uk-UA"/>
        </w:rPr>
        <w:t xml:space="preserve">                 </w:t>
      </w:r>
      <w:r w:rsidR="00B400D7">
        <w:rPr>
          <w:b/>
          <w:kern w:val="28"/>
          <w:sz w:val="28"/>
          <w:szCs w:val="28"/>
          <w:lang w:val="uk-UA"/>
        </w:rPr>
        <w:t xml:space="preserve">                             </w:t>
      </w:r>
      <w:r w:rsidRPr="00E0793E">
        <w:rPr>
          <w:b/>
          <w:kern w:val="28"/>
          <w:sz w:val="28"/>
          <w:szCs w:val="28"/>
          <w:lang w:val="uk-UA"/>
        </w:rPr>
        <w:t>Рецензент</w:t>
      </w:r>
      <w:r>
        <w:rPr>
          <w:kern w:val="28"/>
          <w:sz w:val="28"/>
          <w:szCs w:val="28"/>
          <w:lang w:val="uk-UA"/>
        </w:rPr>
        <w:t>: доктор педагогічних наук</w:t>
      </w:r>
      <w:r w:rsidRPr="006A6C81">
        <w:rPr>
          <w:kern w:val="28"/>
          <w:sz w:val="28"/>
          <w:szCs w:val="28"/>
          <w:lang w:val="uk-UA"/>
        </w:rPr>
        <w:t>,</w:t>
      </w:r>
      <w:r w:rsidRPr="004B62F7">
        <w:rPr>
          <w:kern w:val="28"/>
          <w:sz w:val="28"/>
          <w:szCs w:val="28"/>
          <w:lang w:val="uk-UA"/>
        </w:rPr>
        <w:t xml:space="preserve"> доцент </w:t>
      </w:r>
    </w:p>
    <w:p w:rsidR="00F30334" w:rsidRPr="004B62F7" w:rsidRDefault="00F30334" w:rsidP="00F30334">
      <w:pPr>
        <w:widowControl w:val="0"/>
        <w:autoSpaceDE w:val="0"/>
        <w:autoSpaceDN w:val="0"/>
        <w:adjustRightInd w:val="0"/>
        <w:ind w:right="-424"/>
        <w:jc w:val="both"/>
        <w:rPr>
          <w:kern w:val="28"/>
          <w:sz w:val="28"/>
          <w:szCs w:val="28"/>
          <w:lang w:val="uk-UA"/>
        </w:rPr>
      </w:pPr>
      <w:r>
        <w:rPr>
          <w:kern w:val="28"/>
          <w:sz w:val="28"/>
          <w:szCs w:val="28"/>
          <w:lang w:val="uk-UA"/>
        </w:rPr>
        <w:t xml:space="preserve">                 </w:t>
      </w:r>
      <w:r w:rsidR="00B400D7">
        <w:rPr>
          <w:kern w:val="28"/>
          <w:sz w:val="28"/>
          <w:szCs w:val="28"/>
          <w:lang w:val="uk-UA"/>
        </w:rPr>
        <w:t xml:space="preserve">                             </w:t>
      </w:r>
      <w:r>
        <w:rPr>
          <w:kern w:val="28"/>
          <w:sz w:val="28"/>
          <w:szCs w:val="28"/>
          <w:lang w:val="uk-UA"/>
        </w:rPr>
        <w:t>Аннєнкова Ірина Петрівна</w:t>
      </w:r>
    </w:p>
    <w:p w:rsidR="00F30334" w:rsidRPr="00E0793E" w:rsidRDefault="00F30334" w:rsidP="00F30334">
      <w:pPr>
        <w:widowControl w:val="0"/>
        <w:autoSpaceDE w:val="0"/>
        <w:autoSpaceDN w:val="0"/>
        <w:adjustRightInd w:val="0"/>
        <w:spacing w:line="360" w:lineRule="auto"/>
        <w:ind w:right="-424" w:firstLine="3780"/>
        <w:jc w:val="both"/>
        <w:rPr>
          <w:kern w:val="28"/>
          <w:sz w:val="28"/>
          <w:szCs w:val="28"/>
          <w:lang w:val="uk-UA"/>
        </w:rPr>
      </w:pPr>
      <w:r>
        <w:rPr>
          <w:kern w:val="28"/>
          <w:sz w:val="28"/>
          <w:szCs w:val="28"/>
          <w:lang w:val="uk-UA"/>
        </w:rPr>
        <w:t xml:space="preserve">  </w:t>
      </w:r>
    </w:p>
    <w:p w:rsidR="00F30334" w:rsidRPr="004B62F7" w:rsidRDefault="00F30334" w:rsidP="00F30334">
      <w:pPr>
        <w:widowControl w:val="0"/>
        <w:autoSpaceDE w:val="0"/>
        <w:autoSpaceDN w:val="0"/>
        <w:adjustRightInd w:val="0"/>
        <w:ind w:firstLine="3780"/>
        <w:jc w:val="both"/>
        <w:rPr>
          <w:kern w:val="28"/>
          <w:sz w:val="28"/>
          <w:szCs w:val="28"/>
          <w:lang w:val="uk-UA"/>
        </w:rPr>
      </w:pPr>
    </w:p>
    <w:p w:rsidR="00F30334" w:rsidRPr="004B62F7" w:rsidRDefault="00F30334" w:rsidP="00F30334">
      <w:pPr>
        <w:widowControl w:val="0"/>
        <w:autoSpaceDE w:val="0"/>
        <w:autoSpaceDN w:val="0"/>
        <w:adjustRightInd w:val="0"/>
        <w:ind w:firstLine="720"/>
        <w:rPr>
          <w:kern w:val="28"/>
          <w:sz w:val="28"/>
          <w:szCs w:val="28"/>
          <w:lang w:val="uk-UA"/>
        </w:rPr>
      </w:pPr>
    </w:p>
    <w:p w:rsidR="00F30334" w:rsidRPr="004B62F7" w:rsidRDefault="00F30334" w:rsidP="00F30334">
      <w:pPr>
        <w:widowControl w:val="0"/>
        <w:tabs>
          <w:tab w:val="left" w:pos="4678"/>
        </w:tabs>
        <w:autoSpaceDE w:val="0"/>
        <w:autoSpaceDN w:val="0"/>
        <w:adjustRightInd w:val="0"/>
        <w:jc w:val="both"/>
        <w:rPr>
          <w:kern w:val="28"/>
          <w:sz w:val="28"/>
          <w:szCs w:val="28"/>
          <w:lang w:val="uk-UA"/>
        </w:rPr>
      </w:pPr>
      <w:r>
        <w:rPr>
          <w:kern w:val="28"/>
          <w:sz w:val="28"/>
          <w:szCs w:val="28"/>
          <w:lang w:val="uk-UA"/>
        </w:rPr>
        <w:t xml:space="preserve">Рекомендовано до захисту:                    </w:t>
      </w:r>
      <w:r w:rsidRPr="004B62F7">
        <w:rPr>
          <w:kern w:val="28"/>
          <w:sz w:val="28"/>
          <w:szCs w:val="28"/>
          <w:lang w:val="uk-UA"/>
        </w:rPr>
        <w:t xml:space="preserve">Захищено на засіданні ЕК №1 </w:t>
      </w:r>
    </w:p>
    <w:p w:rsidR="00F30334" w:rsidRPr="004B62F7" w:rsidRDefault="00F30334" w:rsidP="00F30334">
      <w:pPr>
        <w:widowControl w:val="0"/>
        <w:tabs>
          <w:tab w:val="left" w:pos="4678"/>
        </w:tabs>
        <w:autoSpaceDE w:val="0"/>
        <w:autoSpaceDN w:val="0"/>
        <w:adjustRightInd w:val="0"/>
        <w:jc w:val="both"/>
        <w:rPr>
          <w:kern w:val="28"/>
          <w:sz w:val="28"/>
          <w:szCs w:val="28"/>
          <w:lang w:val="uk-UA"/>
        </w:rPr>
      </w:pPr>
      <w:r>
        <w:rPr>
          <w:kern w:val="28"/>
          <w:sz w:val="28"/>
          <w:szCs w:val="28"/>
          <w:lang w:val="uk-UA"/>
        </w:rPr>
        <w:t xml:space="preserve">Протокол засідання кафедри                 </w:t>
      </w:r>
      <w:r w:rsidRPr="004B62F7">
        <w:rPr>
          <w:kern w:val="28"/>
          <w:sz w:val="28"/>
          <w:szCs w:val="28"/>
          <w:lang w:val="uk-UA"/>
        </w:rPr>
        <w:t>Протокол №_____від «___» _______р.</w:t>
      </w:r>
    </w:p>
    <w:p w:rsidR="00F30334" w:rsidRPr="004B62F7" w:rsidRDefault="00F30334" w:rsidP="00F30334">
      <w:pPr>
        <w:widowControl w:val="0"/>
        <w:tabs>
          <w:tab w:val="left" w:pos="4678"/>
        </w:tabs>
        <w:autoSpaceDE w:val="0"/>
        <w:autoSpaceDN w:val="0"/>
        <w:adjustRightInd w:val="0"/>
        <w:jc w:val="both"/>
        <w:rPr>
          <w:kern w:val="28"/>
          <w:sz w:val="28"/>
          <w:szCs w:val="28"/>
          <w:lang w:val="uk-UA"/>
        </w:rPr>
      </w:pPr>
      <w:r>
        <w:rPr>
          <w:kern w:val="28"/>
          <w:sz w:val="28"/>
          <w:szCs w:val="28"/>
          <w:lang w:val="uk-UA"/>
        </w:rPr>
        <w:t xml:space="preserve">№_____від «___» _______р.                  </w:t>
      </w:r>
      <w:r w:rsidRPr="004B62F7">
        <w:rPr>
          <w:kern w:val="28"/>
          <w:sz w:val="28"/>
          <w:szCs w:val="28"/>
          <w:lang w:val="uk-UA"/>
        </w:rPr>
        <w:t>Оцінка _____/ ________/__________</w:t>
      </w:r>
    </w:p>
    <w:p w:rsidR="00F30334" w:rsidRPr="004B62F7" w:rsidRDefault="00F30334" w:rsidP="00F30334">
      <w:pPr>
        <w:widowControl w:val="0"/>
        <w:tabs>
          <w:tab w:val="left" w:pos="4678"/>
        </w:tabs>
        <w:autoSpaceDE w:val="0"/>
        <w:autoSpaceDN w:val="0"/>
        <w:adjustRightInd w:val="0"/>
        <w:ind w:firstLine="720"/>
        <w:jc w:val="both"/>
        <w:rPr>
          <w:kern w:val="28"/>
          <w:sz w:val="28"/>
          <w:szCs w:val="28"/>
          <w:lang w:val="uk-UA"/>
        </w:rPr>
      </w:pPr>
      <w:r>
        <w:rPr>
          <w:kern w:val="28"/>
          <w:sz w:val="28"/>
          <w:szCs w:val="28"/>
          <w:lang w:val="uk-UA"/>
        </w:rPr>
        <w:tab/>
        <w:t xml:space="preserve">        </w:t>
      </w:r>
      <w:r w:rsidRPr="004B62F7">
        <w:rPr>
          <w:kern w:val="28"/>
          <w:sz w:val="28"/>
          <w:szCs w:val="28"/>
          <w:lang w:val="uk-UA"/>
        </w:rPr>
        <w:t xml:space="preserve"> </w:t>
      </w:r>
      <w:r w:rsidRPr="004B62F7">
        <w:rPr>
          <w:kern w:val="28"/>
          <w:sz w:val="28"/>
          <w:szCs w:val="28"/>
          <w:vertAlign w:val="superscript"/>
          <w:lang w:val="uk-UA"/>
        </w:rPr>
        <w:t>(за національною шкалою, шкалою ЕСТS,бал)</w:t>
      </w:r>
    </w:p>
    <w:p w:rsidR="00F30334" w:rsidRDefault="00F30334" w:rsidP="00F30334">
      <w:pPr>
        <w:widowControl w:val="0"/>
        <w:tabs>
          <w:tab w:val="left" w:pos="4678"/>
        </w:tabs>
        <w:autoSpaceDE w:val="0"/>
        <w:autoSpaceDN w:val="0"/>
        <w:adjustRightInd w:val="0"/>
        <w:rPr>
          <w:kern w:val="28"/>
          <w:sz w:val="28"/>
          <w:szCs w:val="28"/>
          <w:lang w:val="uk-UA"/>
        </w:rPr>
      </w:pPr>
      <w:r w:rsidRPr="004B62F7">
        <w:rPr>
          <w:kern w:val="28"/>
          <w:sz w:val="28"/>
          <w:szCs w:val="28"/>
          <w:lang w:val="uk-UA"/>
        </w:rPr>
        <w:t>Завідувач кафедри</w:t>
      </w:r>
    </w:p>
    <w:p w:rsidR="00F30334" w:rsidRPr="004B62F7" w:rsidRDefault="00F30334" w:rsidP="00F30334">
      <w:pPr>
        <w:widowControl w:val="0"/>
        <w:tabs>
          <w:tab w:val="left" w:pos="4678"/>
        </w:tabs>
        <w:autoSpaceDE w:val="0"/>
        <w:autoSpaceDN w:val="0"/>
        <w:adjustRightInd w:val="0"/>
        <w:rPr>
          <w:kern w:val="28"/>
          <w:sz w:val="28"/>
          <w:szCs w:val="28"/>
          <w:lang w:val="uk-UA"/>
        </w:rPr>
      </w:pPr>
      <w:r w:rsidRPr="004B62F7">
        <w:rPr>
          <w:kern w:val="28"/>
          <w:sz w:val="28"/>
          <w:szCs w:val="28"/>
          <w:lang w:val="uk-UA"/>
        </w:rPr>
        <w:tab/>
        <w:t>Голова ЕК</w:t>
      </w:r>
    </w:p>
    <w:p w:rsidR="00F30334" w:rsidRDefault="00F30334" w:rsidP="00F30334">
      <w:pPr>
        <w:widowControl w:val="0"/>
        <w:tabs>
          <w:tab w:val="left" w:pos="4678"/>
        </w:tabs>
        <w:autoSpaceDE w:val="0"/>
        <w:autoSpaceDN w:val="0"/>
        <w:adjustRightInd w:val="0"/>
        <w:rPr>
          <w:kern w:val="28"/>
          <w:sz w:val="28"/>
          <w:szCs w:val="28"/>
          <w:lang w:val="uk-UA"/>
        </w:rPr>
      </w:pPr>
      <w:r w:rsidRPr="004B62F7">
        <w:rPr>
          <w:kern w:val="28"/>
          <w:sz w:val="28"/>
          <w:szCs w:val="28"/>
          <w:lang w:val="uk-UA"/>
        </w:rPr>
        <w:t>_______            Макаренко О.А.</w:t>
      </w:r>
      <w:r w:rsidRPr="004B62F7">
        <w:rPr>
          <w:kern w:val="28"/>
          <w:sz w:val="28"/>
          <w:szCs w:val="28"/>
          <w:lang w:val="uk-UA"/>
        </w:rPr>
        <w:tab/>
        <w:t>__</w:t>
      </w:r>
      <w:r>
        <w:rPr>
          <w:kern w:val="28"/>
          <w:sz w:val="28"/>
          <w:szCs w:val="28"/>
          <w:lang w:val="uk-UA"/>
        </w:rPr>
        <w:t>_____              Аннєнкова І. П</w:t>
      </w:r>
    </w:p>
    <w:p w:rsidR="00F30334" w:rsidRPr="00F30334" w:rsidRDefault="00F30334" w:rsidP="00F30334">
      <w:pPr>
        <w:widowControl w:val="0"/>
        <w:tabs>
          <w:tab w:val="left" w:pos="4678"/>
        </w:tabs>
        <w:autoSpaceDE w:val="0"/>
        <w:autoSpaceDN w:val="0"/>
        <w:adjustRightInd w:val="0"/>
        <w:rPr>
          <w:kern w:val="28"/>
          <w:sz w:val="28"/>
          <w:szCs w:val="28"/>
          <w:lang w:val="uk-UA"/>
        </w:rPr>
      </w:pPr>
      <w:r w:rsidRPr="004B62F7">
        <w:rPr>
          <w:kern w:val="28"/>
          <w:sz w:val="28"/>
          <w:szCs w:val="28"/>
          <w:vertAlign w:val="superscript"/>
          <w:lang w:val="uk-UA"/>
        </w:rPr>
        <w:t xml:space="preserve">  (підпис)                    </w:t>
      </w:r>
      <w:r>
        <w:rPr>
          <w:kern w:val="28"/>
          <w:sz w:val="28"/>
          <w:szCs w:val="28"/>
          <w:vertAlign w:val="superscript"/>
          <w:lang w:val="uk-UA"/>
        </w:rPr>
        <w:t xml:space="preserve">      </w:t>
      </w:r>
      <w:r w:rsidRPr="00F30334">
        <w:rPr>
          <w:color w:val="000000" w:themeColor="text1"/>
          <w:kern w:val="1"/>
          <w:sz w:val="28"/>
          <w:szCs w:val="28"/>
          <w:vertAlign w:val="superscript"/>
          <w:lang w:val="uk-UA"/>
        </w:rPr>
        <w:t>(прізвище та ініціали)</w:t>
      </w:r>
      <w:r>
        <w:rPr>
          <w:kern w:val="28"/>
          <w:sz w:val="28"/>
          <w:szCs w:val="28"/>
          <w:vertAlign w:val="superscript"/>
          <w:lang w:val="uk-UA"/>
        </w:rPr>
        <w:t xml:space="preserve">                              </w:t>
      </w:r>
      <w:r w:rsidRPr="004B62F7">
        <w:rPr>
          <w:kern w:val="28"/>
          <w:sz w:val="28"/>
          <w:szCs w:val="28"/>
          <w:vertAlign w:val="superscript"/>
          <w:lang w:val="uk-UA"/>
        </w:rPr>
        <w:t xml:space="preserve">(підпис)    </w:t>
      </w:r>
      <w:r>
        <w:rPr>
          <w:kern w:val="28"/>
          <w:sz w:val="28"/>
          <w:szCs w:val="28"/>
          <w:vertAlign w:val="superscript"/>
          <w:lang w:val="uk-UA"/>
        </w:rPr>
        <w:t xml:space="preserve">                     </w:t>
      </w:r>
      <w:r w:rsidRPr="004B62F7">
        <w:rPr>
          <w:kern w:val="28"/>
          <w:sz w:val="28"/>
          <w:szCs w:val="28"/>
          <w:vertAlign w:val="superscript"/>
          <w:lang w:val="uk-UA"/>
        </w:rPr>
        <w:t xml:space="preserve">       </w:t>
      </w:r>
      <w:r w:rsidRPr="00F30334">
        <w:rPr>
          <w:color w:val="000000" w:themeColor="text1"/>
          <w:kern w:val="1"/>
          <w:sz w:val="28"/>
          <w:szCs w:val="28"/>
          <w:vertAlign w:val="superscript"/>
          <w:lang w:val="uk-UA"/>
        </w:rPr>
        <w:t>(прізвище та ініціали)</w:t>
      </w:r>
      <w:r w:rsidRPr="004B62F7">
        <w:rPr>
          <w:kern w:val="28"/>
          <w:sz w:val="28"/>
          <w:szCs w:val="28"/>
          <w:vertAlign w:val="superscript"/>
          <w:lang w:val="uk-UA"/>
        </w:rPr>
        <w:t xml:space="preserve">            </w:t>
      </w:r>
    </w:p>
    <w:p w:rsidR="00F30334" w:rsidRPr="004B62F7" w:rsidRDefault="00F30334" w:rsidP="00F30334">
      <w:pPr>
        <w:widowControl w:val="0"/>
        <w:tabs>
          <w:tab w:val="left" w:pos="4678"/>
        </w:tabs>
        <w:autoSpaceDE w:val="0"/>
        <w:autoSpaceDN w:val="0"/>
        <w:adjustRightInd w:val="0"/>
        <w:ind w:firstLine="720"/>
        <w:jc w:val="both"/>
        <w:rPr>
          <w:kern w:val="28"/>
          <w:sz w:val="28"/>
          <w:szCs w:val="28"/>
          <w:lang w:val="uk-UA"/>
        </w:rPr>
      </w:pPr>
    </w:p>
    <w:p w:rsidR="00F30334" w:rsidRDefault="00F30334" w:rsidP="00F30334">
      <w:pPr>
        <w:pStyle w:val="2"/>
        <w:spacing w:before="0"/>
        <w:ind w:firstLine="720"/>
        <w:rPr>
          <w:sz w:val="28"/>
          <w:szCs w:val="28"/>
          <w:lang w:val="uk-UA"/>
        </w:rPr>
      </w:pPr>
      <w:r w:rsidRPr="004B62F7">
        <w:rPr>
          <w:sz w:val="28"/>
          <w:szCs w:val="28"/>
          <w:lang w:val="uk-UA"/>
        </w:rPr>
        <w:t xml:space="preserve">                  </w:t>
      </w:r>
      <w:r>
        <w:rPr>
          <w:sz w:val="28"/>
          <w:szCs w:val="28"/>
          <w:lang w:val="uk-UA"/>
        </w:rPr>
        <w:t xml:space="preserve">                  </w:t>
      </w:r>
    </w:p>
    <w:p w:rsidR="00F30334" w:rsidRPr="00F30334" w:rsidRDefault="00F30334" w:rsidP="00F30334">
      <w:pPr>
        <w:rPr>
          <w:lang w:val="uk-UA"/>
        </w:rPr>
      </w:pPr>
    </w:p>
    <w:p w:rsidR="00F30334" w:rsidRDefault="00F30334" w:rsidP="00F30334">
      <w:pPr>
        <w:pStyle w:val="2"/>
        <w:spacing w:before="0"/>
        <w:ind w:firstLine="720"/>
        <w:jc w:val="center"/>
        <w:rPr>
          <w:color w:val="000000" w:themeColor="text1"/>
          <w:sz w:val="28"/>
          <w:szCs w:val="28"/>
          <w:lang w:val="uk-UA"/>
        </w:rPr>
      </w:pPr>
      <w:r>
        <w:rPr>
          <w:color w:val="000000" w:themeColor="text1"/>
          <w:sz w:val="28"/>
          <w:szCs w:val="28"/>
          <w:lang w:val="uk-UA"/>
        </w:rPr>
        <w:t>О</w:t>
      </w:r>
      <w:r w:rsidRPr="00F30334">
        <w:rPr>
          <w:color w:val="000000" w:themeColor="text1"/>
          <w:sz w:val="28"/>
          <w:szCs w:val="28"/>
          <w:lang w:val="uk-UA"/>
        </w:rPr>
        <w:t xml:space="preserve">ДЕСА </w:t>
      </w:r>
      <w:r>
        <w:rPr>
          <w:color w:val="000000" w:themeColor="text1"/>
          <w:sz w:val="28"/>
          <w:szCs w:val="28"/>
          <w:lang w:val="uk-UA"/>
        </w:rPr>
        <w:t>–</w:t>
      </w:r>
      <w:r w:rsidRPr="00F30334">
        <w:rPr>
          <w:color w:val="000000" w:themeColor="text1"/>
          <w:sz w:val="28"/>
          <w:szCs w:val="28"/>
          <w:lang w:val="uk-UA"/>
        </w:rPr>
        <w:t xml:space="preserve"> 2020</w:t>
      </w:r>
    </w:p>
    <w:p w:rsidR="00F30334" w:rsidRPr="00F30334" w:rsidRDefault="00F30334" w:rsidP="00F30334">
      <w:pPr>
        <w:rPr>
          <w:lang w:val="uk-UA"/>
        </w:rPr>
      </w:pPr>
    </w:p>
    <w:p w:rsidR="004156BC" w:rsidRPr="00DA00B4" w:rsidRDefault="004156BC" w:rsidP="00DA00B4">
      <w:pPr>
        <w:tabs>
          <w:tab w:val="left" w:pos="3675"/>
          <w:tab w:val="center" w:pos="4677"/>
        </w:tabs>
        <w:jc w:val="center"/>
        <w:rPr>
          <w:b/>
          <w:sz w:val="28"/>
          <w:szCs w:val="28"/>
          <w:lang w:val="uk-UA"/>
        </w:rPr>
      </w:pPr>
      <w:r>
        <w:rPr>
          <w:b/>
          <w:kern w:val="28"/>
          <w:sz w:val="28"/>
          <w:szCs w:val="28"/>
          <w:lang w:val="uk-UA"/>
        </w:rPr>
        <w:lastRenderedPageBreak/>
        <w:t>АНОТАЦІЯ</w:t>
      </w:r>
    </w:p>
    <w:p w:rsidR="004E7F0A" w:rsidRPr="00E80289" w:rsidRDefault="000D2E0F" w:rsidP="00DA00B4">
      <w:pPr>
        <w:spacing w:line="360" w:lineRule="auto"/>
        <w:ind w:firstLine="708"/>
        <w:jc w:val="both"/>
        <w:rPr>
          <w:color w:val="000000" w:themeColor="text1"/>
          <w:sz w:val="28"/>
          <w:szCs w:val="28"/>
          <w:lang w:val="uk-UA"/>
        </w:rPr>
      </w:pPr>
      <w:r w:rsidRPr="00E80289">
        <w:rPr>
          <w:color w:val="000000" w:themeColor="text1"/>
          <w:sz w:val="28"/>
          <w:szCs w:val="28"/>
          <w:lang w:val="uk-UA"/>
        </w:rPr>
        <w:t xml:space="preserve">У дипломній роботі розкрито шляхи активізації навчально-пізнавальної діяльності учнів у процесі вивчення біології, </w:t>
      </w:r>
      <w:r w:rsidR="00DA00B4" w:rsidRPr="00E80289">
        <w:rPr>
          <w:color w:val="000000" w:themeColor="text1"/>
          <w:sz w:val="28"/>
          <w:szCs w:val="28"/>
          <w:lang w:val="uk-UA"/>
        </w:rPr>
        <w:t xml:space="preserve">які сприятимуть для реалізації активності учнів, подолання ускладнень у пізнавальній діяльності, </w:t>
      </w:r>
      <w:r w:rsidRPr="00E80289">
        <w:rPr>
          <w:color w:val="000000" w:themeColor="text1"/>
          <w:sz w:val="28"/>
          <w:szCs w:val="28"/>
          <w:lang w:val="uk-UA"/>
        </w:rPr>
        <w:t>підвищить рівень готовності учнів до досягнення цілей, їх здатності до розуміння, пояснення та інт</w:t>
      </w:r>
      <w:r w:rsidR="00DA00B4" w:rsidRPr="00E80289">
        <w:rPr>
          <w:color w:val="000000" w:themeColor="text1"/>
          <w:sz w:val="28"/>
          <w:szCs w:val="28"/>
          <w:lang w:val="uk-UA"/>
        </w:rPr>
        <w:t>ерпретації явищ, що вивчаються.</w:t>
      </w:r>
      <w:r w:rsidRPr="00E80289">
        <w:rPr>
          <w:color w:val="000000" w:themeColor="text1"/>
          <w:sz w:val="28"/>
          <w:szCs w:val="28"/>
          <w:lang w:val="uk-UA"/>
        </w:rPr>
        <w:t xml:space="preserve"> </w:t>
      </w:r>
    </w:p>
    <w:p w:rsidR="000D2E0F" w:rsidRPr="00E80289" w:rsidRDefault="000D2E0F" w:rsidP="00DA00B4">
      <w:pPr>
        <w:spacing w:line="360" w:lineRule="auto"/>
        <w:ind w:firstLine="708"/>
        <w:jc w:val="both"/>
        <w:rPr>
          <w:color w:val="000000" w:themeColor="text1"/>
          <w:sz w:val="28"/>
          <w:szCs w:val="28"/>
          <w:lang w:val="uk-UA"/>
        </w:rPr>
      </w:pPr>
      <w:r w:rsidRPr="00E80289">
        <w:rPr>
          <w:color w:val="000000" w:themeColor="text1"/>
          <w:sz w:val="28"/>
          <w:szCs w:val="28"/>
          <w:shd w:val="clear" w:color="auto" w:fill="FFFFFF"/>
          <w:lang w:val="uk-UA"/>
        </w:rPr>
        <w:t xml:space="preserve">Проведене дослідження щодо активізації пізнавальної діяльності учнів на уроках біології показало, що  використання доцільно підібраних методичних прийомів та методів на уроках біології з метою активізації пізнавальної діяльності призводить до підвищення пізнавальної активності старшокласників, поліпшення їх самопочуття та сприяє розвитку інтересу до біології. </w:t>
      </w:r>
    </w:p>
    <w:p w:rsidR="004E7F0A" w:rsidRPr="00E80289" w:rsidRDefault="00662927" w:rsidP="00DA00B4">
      <w:pPr>
        <w:autoSpaceDE w:val="0"/>
        <w:autoSpaceDN w:val="0"/>
        <w:adjustRightInd w:val="0"/>
        <w:spacing w:line="360" w:lineRule="auto"/>
        <w:ind w:firstLine="708"/>
        <w:jc w:val="both"/>
        <w:rPr>
          <w:color w:val="000000" w:themeColor="text1"/>
          <w:sz w:val="28"/>
          <w:szCs w:val="28"/>
          <w:lang w:val="uk-UA"/>
        </w:rPr>
      </w:pPr>
      <w:r w:rsidRPr="00E80289">
        <w:rPr>
          <w:color w:val="000000" w:themeColor="text1"/>
          <w:sz w:val="28"/>
          <w:szCs w:val="28"/>
          <w:lang w:val="uk-UA"/>
        </w:rPr>
        <w:t xml:space="preserve">Дипломну роботу викладено на </w:t>
      </w:r>
      <w:r w:rsidR="00B400D7">
        <w:rPr>
          <w:color w:val="000000" w:themeColor="text1"/>
          <w:sz w:val="28"/>
          <w:szCs w:val="28"/>
          <w:lang w:val="uk-UA"/>
        </w:rPr>
        <w:t>74</w:t>
      </w:r>
      <w:r w:rsidRPr="00E80289">
        <w:rPr>
          <w:color w:val="000000" w:themeColor="text1"/>
          <w:sz w:val="28"/>
          <w:szCs w:val="28"/>
          <w:lang w:val="uk-UA"/>
        </w:rPr>
        <w:t xml:space="preserve"> сторінках, </w:t>
      </w:r>
      <w:r w:rsidR="004E7F0A" w:rsidRPr="00E80289">
        <w:rPr>
          <w:color w:val="000000" w:themeColor="text1"/>
          <w:sz w:val="28"/>
          <w:szCs w:val="28"/>
          <w:lang w:val="uk-UA"/>
        </w:rPr>
        <w:t>вона містить 5 таблиць та 4</w:t>
      </w:r>
      <w:r w:rsidRPr="00E80289">
        <w:rPr>
          <w:color w:val="000000" w:themeColor="text1"/>
          <w:sz w:val="28"/>
          <w:szCs w:val="28"/>
          <w:lang w:val="uk-UA"/>
        </w:rPr>
        <w:t xml:space="preserve"> рисунків. Наведено посилання на </w:t>
      </w:r>
      <w:r w:rsidR="004E7F0A" w:rsidRPr="00E80289">
        <w:rPr>
          <w:color w:val="000000" w:themeColor="text1"/>
          <w:sz w:val="28"/>
          <w:szCs w:val="28"/>
          <w:lang w:val="uk-UA"/>
        </w:rPr>
        <w:t>71 джерел літератури.</w:t>
      </w:r>
    </w:p>
    <w:p w:rsidR="004156BC" w:rsidRPr="00E80289" w:rsidRDefault="00662927" w:rsidP="00DA00B4">
      <w:pPr>
        <w:autoSpaceDE w:val="0"/>
        <w:autoSpaceDN w:val="0"/>
        <w:adjustRightInd w:val="0"/>
        <w:spacing w:line="360" w:lineRule="auto"/>
        <w:ind w:firstLine="709"/>
        <w:jc w:val="both"/>
        <w:rPr>
          <w:i/>
          <w:iCs/>
          <w:color w:val="000000" w:themeColor="text1"/>
          <w:sz w:val="28"/>
          <w:szCs w:val="28"/>
          <w:lang w:val="uk-UA"/>
        </w:rPr>
      </w:pPr>
      <w:r w:rsidRPr="00E80289">
        <w:rPr>
          <w:b/>
          <w:bCs/>
          <w:color w:val="000000" w:themeColor="text1"/>
          <w:sz w:val="28"/>
          <w:szCs w:val="28"/>
          <w:lang w:val="uk-UA"/>
        </w:rPr>
        <w:t xml:space="preserve">Ключові слова: </w:t>
      </w:r>
      <w:r w:rsidR="004E7F0A" w:rsidRPr="00E80289">
        <w:rPr>
          <w:bCs/>
          <w:i/>
          <w:color w:val="000000" w:themeColor="text1"/>
          <w:sz w:val="28"/>
          <w:szCs w:val="28"/>
          <w:lang w:val="uk-UA"/>
        </w:rPr>
        <w:t>активізація</w:t>
      </w:r>
      <w:r w:rsidR="000D2E0F" w:rsidRPr="00E80289">
        <w:rPr>
          <w:bCs/>
          <w:i/>
          <w:color w:val="000000" w:themeColor="text1"/>
          <w:sz w:val="28"/>
          <w:szCs w:val="28"/>
          <w:lang w:val="uk-UA"/>
        </w:rPr>
        <w:t xml:space="preserve"> навчально</w:t>
      </w:r>
      <w:r w:rsidR="00DA00B4" w:rsidRPr="00E80289">
        <w:rPr>
          <w:bCs/>
          <w:i/>
          <w:color w:val="000000" w:themeColor="text1"/>
          <w:sz w:val="28"/>
          <w:szCs w:val="28"/>
          <w:lang w:val="uk-UA"/>
        </w:rPr>
        <w:t>-</w:t>
      </w:r>
      <w:r w:rsidR="004E7F0A" w:rsidRPr="00E80289">
        <w:rPr>
          <w:bCs/>
          <w:i/>
          <w:color w:val="000000" w:themeColor="text1"/>
          <w:sz w:val="28"/>
          <w:szCs w:val="28"/>
          <w:lang w:val="uk-UA"/>
        </w:rPr>
        <w:t>пізнавальн</w:t>
      </w:r>
      <w:r w:rsidR="00DA00B4" w:rsidRPr="00E80289">
        <w:rPr>
          <w:bCs/>
          <w:i/>
          <w:color w:val="000000" w:themeColor="text1"/>
          <w:sz w:val="28"/>
          <w:szCs w:val="28"/>
          <w:lang w:val="uk-UA"/>
        </w:rPr>
        <w:t xml:space="preserve">ої </w:t>
      </w:r>
      <w:r w:rsidR="00DA00B4" w:rsidRPr="00E80289">
        <w:rPr>
          <w:i/>
          <w:iCs/>
          <w:color w:val="000000" w:themeColor="text1"/>
          <w:sz w:val="28"/>
          <w:szCs w:val="28"/>
          <w:lang w:val="uk-UA"/>
        </w:rPr>
        <w:t>діяльності учнів, активність, мотивація, пізнання.</w:t>
      </w:r>
    </w:p>
    <w:p w:rsidR="00DA00B4" w:rsidRPr="00DA00B4" w:rsidRDefault="00DA00B4" w:rsidP="00DA00B4">
      <w:pPr>
        <w:autoSpaceDE w:val="0"/>
        <w:autoSpaceDN w:val="0"/>
        <w:adjustRightInd w:val="0"/>
        <w:spacing w:line="360" w:lineRule="auto"/>
        <w:ind w:firstLine="709"/>
        <w:jc w:val="both"/>
        <w:rPr>
          <w:i/>
          <w:iCs/>
          <w:color w:val="000000"/>
          <w:sz w:val="28"/>
          <w:szCs w:val="28"/>
          <w:lang w:val="uk-UA"/>
        </w:rPr>
      </w:pPr>
    </w:p>
    <w:p w:rsidR="00DA00B4" w:rsidRPr="00E80289" w:rsidRDefault="00DA00B4" w:rsidP="00E80289">
      <w:pPr>
        <w:pStyle w:val="HTML"/>
        <w:spacing w:line="360" w:lineRule="auto"/>
        <w:jc w:val="both"/>
        <w:rPr>
          <w:rFonts w:ascii="Times New Roman" w:hAnsi="Times New Roman" w:cs="Times New Roman"/>
          <w:color w:val="000000" w:themeColor="text1"/>
          <w:sz w:val="28"/>
          <w:szCs w:val="28"/>
        </w:rPr>
      </w:pPr>
      <w:r w:rsidRPr="00E80289">
        <w:rPr>
          <w:rFonts w:ascii="Times New Roman" w:hAnsi="Times New Roman" w:cs="Times New Roman"/>
          <w:color w:val="000000" w:themeColor="text1"/>
          <w:sz w:val="28"/>
          <w:szCs w:val="28"/>
        </w:rPr>
        <w:tab/>
      </w:r>
      <w:r w:rsidR="00E80289" w:rsidRPr="00E80289">
        <w:rPr>
          <w:rFonts w:ascii="Times New Roman" w:hAnsi="Times New Roman" w:cs="Times New Roman"/>
          <w:color w:val="000000" w:themeColor="text1"/>
          <w:sz w:val="28"/>
          <w:szCs w:val="28"/>
        </w:rPr>
        <w:t>The thesis reveals ways to enhance the educational and cognitive activities of students in the study of biology, which will help to implement student activity, overcome difficulties in cognitive activity, increase students' readiness to achieve goals, their ability to understand, explain and interpret the phenomena studied.</w:t>
      </w:r>
    </w:p>
    <w:p w:rsidR="00DA00B4" w:rsidRPr="00E80289" w:rsidRDefault="00DA00B4" w:rsidP="00DA00B4">
      <w:pPr>
        <w:pStyle w:val="HTML"/>
        <w:spacing w:line="360" w:lineRule="auto"/>
        <w:jc w:val="both"/>
        <w:rPr>
          <w:rFonts w:ascii="Times New Roman" w:hAnsi="Times New Roman" w:cs="Times New Roman"/>
          <w:color w:val="000000" w:themeColor="text1"/>
          <w:sz w:val="28"/>
          <w:szCs w:val="28"/>
        </w:rPr>
      </w:pPr>
      <w:r w:rsidRPr="00E80289">
        <w:rPr>
          <w:rFonts w:ascii="Times New Roman" w:hAnsi="Times New Roman" w:cs="Times New Roman"/>
          <w:color w:val="000000" w:themeColor="text1"/>
          <w:sz w:val="28"/>
          <w:szCs w:val="28"/>
        </w:rPr>
        <w:tab/>
        <w:t>A study on the activation of cognitive activity of students in biology lessons showed that the use of appropriate methods and techniques in biology lessons to enhance cognitive activity leads to increased cognitive activity of high school students, improve their well-being and promotes interest in biology.</w:t>
      </w:r>
    </w:p>
    <w:p w:rsidR="00DA00B4" w:rsidRPr="00E80289" w:rsidRDefault="00B400D7" w:rsidP="00DA00B4">
      <w:pPr>
        <w:pStyle w:val="HTML"/>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Thesis is presented on 74</w:t>
      </w:r>
      <w:r w:rsidR="00DA00B4" w:rsidRPr="00E80289">
        <w:rPr>
          <w:rFonts w:ascii="Times New Roman" w:hAnsi="Times New Roman" w:cs="Times New Roman"/>
          <w:color w:val="000000" w:themeColor="text1"/>
          <w:sz w:val="28"/>
          <w:szCs w:val="28"/>
        </w:rPr>
        <w:t xml:space="preserve"> pages, it contains 5 tables and 4 figures. References are made to 71 sources of literature.</w:t>
      </w:r>
    </w:p>
    <w:p w:rsidR="00F30334" w:rsidRDefault="00DA00B4" w:rsidP="00E80289">
      <w:pPr>
        <w:pStyle w:val="HTML"/>
        <w:spacing w:line="360" w:lineRule="auto"/>
        <w:jc w:val="both"/>
        <w:rPr>
          <w:rFonts w:ascii="Times New Roman" w:hAnsi="Times New Roman" w:cs="Times New Roman"/>
          <w:color w:val="202124"/>
          <w:sz w:val="28"/>
          <w:szCs w:val="28"/>
        </w:rPr>
      </w:pPr>
      <w:r w:rsidRPr="00E80289">
        <w:rPr>
          <w:rFonts w:ascii="Times New Roman" w:hAnsi="Times New Roman" w:cs="Times New Roman"/>
          <w:b/>
          <w:color w:val="000000" w:themeColor="text1"/>
          <w:sz w:val="28"/>
          <w:szCs w:val="28"/>
        </w:rPr>
        <w:tab/>
        <w:t>Key words:</w:t>
      </w:r>
      <w:r w:rsidRPr="00E80289">
        <w:rPr>
          <w:rFonts w:ascii="Times New Roman" w:hAnsi="Times New Roman" w:cs="Times New Roman"/>
          <w:color w:val="000000" w:themeColor="text1"/>
          <w:sz w:val="28"/>
          <w:szCs w:val="28"/>
        </w:rPr>
        <w:t xml:space="preserve"> activation of students' educational and cognitive activity, activity, motivation, cognition</w:t>
      </w:r>
      <w:r w:rsidRPr="00DA00B4">
        <w:rPr>
          <w:rFonts w:ascii="Times New Roman" w:hAnsi="Times New Roman" w:cs="Times New Roman"/>
          <w:color w:val="202124"/>
          <w:sz w:val="28"/>
          <w:szCs w:val="28"/>
        </w:rPr>
        <w:t>.</w:t>
      </w:r>
    </w:p>
    <w:p w:rsidR="00E80289" w:rsidRPr="00E80289" w:rsidRDefault="00E80289" w:rsidP="00E80289">
      <w:pPr>
        <w:pStyle w:val="HTML"/>
        <w:spacing w:line="360" w:lineRule="auto"/>
        <w:jc w:val="both"/>
        <w:rPr>
          <w:rFonts w:ascii="Times New Roman" w:hAnsi="Times New Roman" w:cs="Times New Roman"/>
          <w:color w:val="202124"/>
          <w:sz w:val="28"/>
          <w:szCs w:val="28"/>
        </w:rPr>
      </w:pPr>
    </w:p>
    <w:p w:rsidR="00F2368F" w:rsidRDefault="00F2368F" w:rsidP="00E80289">
      <w:pPr>
        <w:spacing w:line="360" w:lineRule="auto"/>
        <w:jc w:val="center"/>
        <w:rPr>
          <w:b/>
          <w:kern w:val="28"/>
          <w:sz w:val="28"/>
          <w:szCs w:val="28"/>
          <w:lang w:val="uk-UA"/>
        </w:rPr>
      </w:pPr>
      <w:r>
        <w:rPr>
          <w:b/>
          <w:kern w:val="28"/>
          <w:sz w:val="28"/>
          <w:szCs w:val="28"/>
          <w:lang w:val="uk-UA"/>
        </w:rPr>
        <w:lastRenderedPageBreak/>
        <w:t>ЗМІСТ</w:t>
      </w:r>
    </w:p>
    <w:p w:rsidR="00F2368F" w:rsidRPr="003E53D2" w:rsidRDefault="00F2368F" w:rsidP="00E80289">
      <w:pPr>
        <w:spacing w:line="360" w:lineRule="auto"/>
        <w:ind w:firstLine="708"/>
        <w:jc w:val="both"/>
        <w:rPr>
          <w:b/>
          <w:color w:val="000000" w:themeColor="text1"/>
          <w:sz w:val="28"/>
          <w:szCs w:val="28"/>
          <w:lang w:val="uk-UA" w:eastAsia="uk-UA"/>
        </w:rPr>
      </w:pPr>
      <w:r w:rsidRPr="003E53D2">
        <w:rPr>
          <w:b/>
          <w:bCs/>
          <w:color w:val="000000" w:themeColor="text1"/>
          <w:sz w:val="28"/>
          <w:szCs w:val="28"/>
          <w:lang w:val="uk-UA" w:eastAsia="uk-UA"/>
        </w:rPr>
        <w:t>ВСТУП</w:t>
      </w:r>
      <w:r w:rsidR="00C40680" w:rsidRPr="00CE6F18">
        <w:rPr>
          <w:bCs/>
          <w:color w:val="000000" w:themeColor="text1"/>
          <w:sz w:val="28"/>
          <w:szCs w:val="28"/>
          <w:lang w:val="uk-UA" w:eastAsia="uk-UA"/>
        </w:rPr>
        <w:t>……………………………………………………………………</w:t>
      </w:r>
      <w:r w:rsidR="00E80289" w:rsidRPr="00CE6F18">
        <w:rPr>
          <w:bCs/>
          <w:color w:val="000000" w:themeColor="text1"/>
          <w:sz w:val="28"/>
          <w:szCs w:val="28"/>
          <w:lang w:val="uk-UA" w:eastAsia="uk-UA"/>
        </w:rPr>
        <w:t>.</w:t>
      </w:r>
      <w:r w:rsidR="007157AD" w:rsidRPr="00CE6F18">
        <w:rPr>
          <w:bCs/>
          <w:color w:val="000000" w:themeColor="text1"/>
          <w:sz w:val="28"/>
          <w:szCs w:val="28"/>
          <w:lang w:val="uk-UA" w:eastAsia="uk-UA"/>
        </w:rPr>
        <w:t>.</w:t>
      </w:r>
      <w:r w:rsidR="00C40680" w:rsidRPr="00CE6F18">
        <w:rPr>
          <w:bCs/>
          <w:color w:val="000000" w:themeColor="text1"/>
          <w:sz w:val="28"/>
          <w:szCs w:val="28"/>
          <w:lang w:val="uk-UA" w:eastAsia="uk-UA"/>
        </w:rPr>
        <w:t>4</w:t>
      </w:r>
    </w:p>
    <w:p w:rsidR="004156BC" w:rsidRDefault="00F2368F" w:rsidP="00E80289">
      <w:pPr>
        <w:spacing w:line="360" w:lineRule="auto"/>
        <w:ind w:firstLine="708"/>
        <w:jc w:val="both"/>
        <w:rPr>
          <w:color w:val="000000"/>
          <w:sz w:val="28"/>
          <w:szCs w:val="28"/>
          <w:lang w:val="uk-UA"/>
        </w:rPr>
      </w:pPr>
      <w:r w:rsidRPr="001E462B">
        <w:rPr>
          <w:b/>
          <w:color w:val="000000"/>
          <w:sz w:val="28"/>
          <w:szCs w:val="28"/>
          <w:lang w:val="uk-UA"/>
        </w:rPr>
        <w:t xml:space="preserve">РОЗДІЛ </w:t>
      </w:r>
      <w:r w:rsidR="004156BC">
        <w:rPr>
          <w:b/>
          <w:color w:val="000000"/>
          <w:sz w:val="28"/>
          <w:szCs w:val="28"/>
          <w:lang w:val="uk-UA"/>
        </w:rPr>
        <w:t>1</w:t>
      </w:r>
      <w:r w:rsidRPr="001E462B">
        <w:rPr>
          <w:color w:val="000000"/>
          <w:sz w:val="28"/>
          <w:szCs w:val="28"/>
          <w:lang w:val="uk-UA"/>
        </w:rPr>
        <w:t xml:space="preserve">. </w:t>
      </w:r>
      <w:r w:rsidR="004156BC">
        <w:rPr>
          <w:color w:val="000000"/>
          <w:sz w:val="28"/>
          <w:szCs w:val="28"/>
          <w:lang w:val="uk-UA"/>
        </w:rPr>
        <w:t>ДИДАКТИЧНІ ЗАСАДИ АКТИВІЗАЦІЇ НАВЧАЛЬНО-ПІЗНАВАЛЬНОЇ ДІЯЛЬНОСТІ…………………………………………</w:t>
      </w:r>
      <w:r w:rsidR="00C40680">
        <w:rPr>
          <w:color w:val="000000"/>
          <w:sz w:val="28"/>
          <w:szCs w:val="28"/>
          <w:lang w:val="uk-UA"/>
        </w:rPr>
        <w:t>……...</w:t>
      </w:r>
      <w:r w:rsidR="007157AD">
        <w:rPr>
          <w:color w:val="000000"/>
          <w:sz w:val="28"/>
          <w:szCs w:val="28"/>
          <w:lang w:val="uk-UA"/>
        </w:rPr>
        <w:t>.</w:t>
      </w:r>
      <w:r w:rsidR="00C40680">
        <w:rPr>
          <w:color w:val="000000"/>
          <w:sz w:val="28"/>
          <w:szCs w:val="28"/>
          <w:lang w:val="uk-UA"/>
        </w:rPr>
        <w:t>8</w:t>
      </w:r>
    </w:p>
    <w:p w:rsidR="00833C8F" w:rsidRDefault="004156BC" w:rsidP="00E80289">
      <w:pPr>
        <w:spacing w:line="360" w:lineRule="auto"/>
        <w:ind w:firstLine="708"/>
        <w:jc w:val="both"/>
        <w:rPr>
          <w:color w:val="000000"/>
          <w:sz w:val="28"/>
          <w:szCs w:val="28"/>
          <w:lang w:val="uk-UA"/>
        </w:rPr>
      </w:pPr>
      <w:r>
        <w:rPr>
          <w:color w:val="000000"/>
          <w:sz w:val="28"/>
          <w:szCs w:val="28"/>
          <w:lang w:val="uk-UA"/>
        </w:rPr>
        <w:t>1.1</w:t>
      </w:r>
      <w:r w:rsidR="00833C8F">
        <w:rPr>
          <w:color w:val="000000"/>
          <w:sz w:val="28"/>
          <w:szCs w:val="28"/>
          <w:lang w:val="uk-UA"/>
        </w:rPr>
        <w:t xml:space="preserve"> </w:t>
      </w:r>
      <w:r w:rsidR="00E713F6" w:rsidRPr="00E713F6">
        <w:rPr>
          <w:sz w:val="28"/>
          <w:szCs w:val="28"/>
        </w:rPr>
        <w:t>Основ</w:t>
      </w:r>
      <w:r w:rsidR="00F30334">
        <w:rPr>
          <w:sz w:val="28"/>
          <w:szCs w:val="28"/>
        </w:rPr>
        <w:t>ні теоретичні підходи до визнач</w:t>
      </w:r>
      <w:r w:rsidR="00F30334">
        <w:rPr>
          <w:sz w:val="28"/>
          <w:szCs w:val="28"/>
          <w:lang w:val="uk-UA"/>
        </w:rPr>
        <w:t>е</w:t>
      </w:r>
      <w:r w:rsidR="007157AD">
        <w:rPr>
          <w:sz w:val="28"/>
          <w:szCs w:val="28"/>
        </w:rPr>
        <w:t xml:space="preserve">ння поняття </w:t>
      </w:r>
      <w:r w:rsidR="007157AD">
        <w:rPr>
          <w:sz w:val="28"/>
          <w:szCs w:val="28"/>
          <w:lang w:val="uk-UA"/>
        </w:rPr>
        <w:t>«</w:t>
      </w:r>
      <w:r w:rsidR="007157AD">
        <w:rPr>
          <w:sz w:val="28"/>
          <w:szCs w:val="28"/>
        </w:rPr>
        <w:t>навчально-пізнавальн</w:t>
      </w:r>
      <w:r w:rsidR="007157AD">
        <w:rPr>
          <w:sz w:val="28"/>
          <w:szCs w:val="28"/>
          <w:lang w:val="uk-UA"/>
        </w:rPr>
        <w:t>а</w:t>
      </w:r>
      <w:r w:rsidR="007157AD">
        <w:rPr>
          <w:sz w:val="28"/>
          <w:szCs w:val="28"/>
        </w:rPr>
        <w:t xml:space="preserve"> діяльност</w:t>
      </w:r>
      <w:r w:rsidR="007157AD">
        <w:rPr>
          <w:sz w:val="28"/>
          <w:szCs w:val="28"/>
          <w:lang w:val="uk-UA"/>
        </w:rPr>
        <w:t>і</w:t>
      </w:r>
      <w:r w:rsidR="00E713F6" w:rsidRPr="00E713F6">
        <w:rPr>
          <w:sz w:val="28"/>
          <w:szCs w:val="28"/>
        </w:rPr>
        <w:t>»</w:t>
      </w:r>
      <w:r w:rsidR="00E713F6">
        <w:rPr>
          <w:b/>
          <w:sz w:val="28"/>
          <w:szCs w:val="28"/>
        </w:rPr>
        <w:t xml:space="preserve"> </w:t>
      </w:r>
      <w:r>
        <w:rPr>
          <w:sz w:val="28"/>
          <w:szCs w:val="28"/>
          <w:lang w:val="uk-UA"/>
        </w:rPr>
        <w:t>……………………………………………</w:t>
      </w:r>
      <w:r w:rsidR="00F30334">
        <w:rPr>
          <w:sz w:val="28"/>
          <w:szCs w:val="28"/>
          <w:lang w:val="uk-UA"/>
        </w:rPr>
        <w:t>…………</w:t>
      </w:r>
      <w:r w:rsidR="007157AD">
        <w:rPr>
          <w:sz w:val="28"/>
          <w:szCs w:val="28"/>
          <w:lang w:val="uk-UA"/>
        </w:rPr>
        <w:t>….</w:t>
      </w:r>
      <w:r w:rsidR="00C40680">
        <w:rPr>
          <w:sz w:val="28"/>
          <w:szCs w:val="28"/>
          <w:lang w:val="uk-UA"/>
        </w:rPr>
        <w:t>8</w:t>
      </w:r>
    </w:p>
    <w:p w:rsidR="00E15BFB" w:rsidRPr="00C40680" w:rsidRDefault="00F2368F" w:rsidP="00E80289">
      <w:pPr>
        <w:spacing w:line="360" w:lineRule="auto"/>
        <w:ind w:firstLine="708"/>
        <w:jc w:val="both"/>
        <w:rPr>
          <w:color w:val="000000"/>
          <w:sz w:val="28"/>
          <w:szCs w:val="28"/>
          <w:lang w:val="uk-UA"/>
        </w:rPr>
      </w:pPr>
      <w:r w:rsidRPr="00833C8F">
        <w:rPr>
          <w:sz w:val="28"/>
          <w:szCs w:val="28"/>
        </w:rPr>
        <w:t>1.2</w:t>
      </w:r>
      <w:r w:rsidR="00E15BFB">
        <w:rPr>
          <w:sz w:val="28"/>
          <w:szCs w:val="28"/>
          <w:lang w:val="uk-UA"/>
        </w:rPr>
        <w:t xml:space="preserve"> </w:t>
      </w:r>
      <w:r w:rsidR="00F30334" w:rsidRPr="00833C8F">
        <w:rPr>
          <w:color w:val="000000" w:themeColor="text1"/>
          <w:sz w:val="28"/>
          <w:szCs w:val="28"/>
        </w:rPr>
        <w:t>Особливості навчально-пізнавальної діяльності старшокласників</w:t>
      </w:r>
      <w:r w:rsidR="00C40680">
        <w:rPr>
          <w:color w:val="000000" w:themeColor="text1"/>
          <w:sz w:val="28"/>
          <w:szCs w:val="28"/>
          <w:lang w:val="uk-UA"/>
        </w:rPr>
        <w:t>..17</w:t>
      </w:r>
    </w:p>
    <w:p w:rsidR="009875E9" w:rsidRDefault="00F2368F" w:rsidP="00E80289">
      <w:pPr>
        <w:spacing w:line="360" w:lineRule="auto"/>
        <w:ind w:firstLine="708"/>
        <w:jc w:val="both"/>
        <w:rPr>
          <w:sz w:val="28"/>
          <w:szCs w:val="28"/>
          <w:lang w:val="uk-UA"/>
        </w:rPr>
      </w:pPr>
      <w:r w:rsidRPr="00E15BFB">
        <w:rPr>
          <w:sz w:val="28"/>
          <w:szCs w:val="28"/>
          <w:lang w:val="uk-UA"/>
        </w:rPr>
        <w:t>1.3</w:t>
      </w:r>
      <w:r w:rsidR="00E15BFB">
        <w:rPr>
          <w:sz w:val="28"/>
          <w:szCs w:val="28"/>
          <w:lang w:val="uk-UA"/>
        </w:rPr>
        <w:t xml:space="preserve"> </w:t>
      </w:r>
      <w:r w:rsidR="00E15BFB" w:rsidRPr="00E15BFB">
        <w:rPr>
          <w:sz w:val="28"/>
          <w:szCs w:val="28"/>
        </w:rPr>
        <w:t>Характеристика  сучасних методів стимулювання пізнавальної активності учнів у процесі навчання</w:t>
      </w:r>
      <w:r w:rsidR="00C40680">
        <w:rPr>
          <w:sz w:val="28"/>
          <w:szCs w:val="28"/>
          <w:lang w:val="uk-UA"/>
        </w:rPr>
        <w:t>…………………………………………...26</w:t>
      </w:r>
    </w:p>
    <w:p w:rsidR="00CE6F18" w:rsidRPr="00CE6F18" w:rsidRDefault="00CE6F18" w:rsidP="00CE6F18">
      <w:pPr>
        <w:pStyle w:val="a6"/>
        <w:shd w:val="clear" w:color="auto" w:fill="FFFFFF"/>
        <w:spacing w:before="0" w:beforeAutospacing="0" w:after="0" w:afterAutospacing="0" w:line="360" w:lineRule="auto"/>
        <w:ind w:firstLine="708"/>
        <w:rPr>
          <w:sz w:val="28"/>
          <w:szCs w:val="28"/>
        </w:rPr>
      </w:pPr>
      <w:r w:rsidRPr="00CE6F18">
        <w:rPr>
          <w:sz w:val="28"/>
          <w:szCs w:val="28"/>
        </w:rPr>
        <w:t>ВИСНОВКИ ДО РОЗДІЛУ 1  .…………………………………………</w:t>
      </w:r>
      <w:r>
        <w:rPr>
          <w:sz w:val="28"/>
          <w:szCs w:val="28"/>
        </w:rPr>
        <w:t>..</w:t>
      </w:r>
      <w:r w:rsidRPr="00CE6F18">
        <w:rPr>
          <w:sz w:val="28"/>
          <w:szCs w:val="28"/>
        </w:rPr>
        <w:t>35</w:t>
      </w:r>
    </w:p>
    <w:p w:rsidR="007E6D1D" w:rsidRDefault="004156BC" w:rsidP="00E80289">
      <w:pPr>
        <w:spacing w:line="360" w:lineRule="auto"/>
        <w:ind w:firstLine="708"/>
        <w:jc w:val="both"/>
        <w:rPr>
          <w:color w:val="000000"/>
          <w:sz w:val="28"/>
          <w:szCs w:val="28"/>
          <w:lang w:val="uk-UA"/>
        </w:rPr>
      </w:pPr>
      <w:r>
        <w:rPr>
          <w:b/>
          <w:color w:val="000000"/>
          <w:sz w:val="28"/>
          <w:szCs w:val="28"/>
        </w:rPr>
        <w:t>РОЗДІЛ</w:t>
      </w:r>
      <w:r w:rsidRPr="004156BC">
        <w:rPr>
          <w:b/>
          <w:color w:val="000000"/>
          <w:sz w:val="28"/>
          <w:szCs w:val="28"/>
        </w:rPr>
        <w:t xml:space="preserve"> </w:t>
      </w:r>
      <w:r>
        <w:rPr>
          <w:b/>
          <w:color w:val="000000"/>
          <w:sz w:val="28"/>
          <w:szCs w:val="28"/>
        </w:rPr>
        <w:t>2</w:t>
      </w:r>
      <w:r w:rsidR="00F2368F" w:rsidRPr="00953F55">
        <w:rPr>
          <w:b/>
          <w:color w:val="000000"/>
          <w:sz w:val="28"/>
          <w:szCs w:val="28"/>
        </w:rPr>
        <w:t>.</w:t>
      </w:r>
      <w:r w:rsidRPr="004156BC">
        <w:rPr>
          <w:b/>
          <w:color w:val="000000"/>
          <w:sz w:val="28"/>
          <w:szCs w:val="28"/>
        </w:rPr>
        <w:t xml:space="preserve"> </w:t>
      </w:r>
      <w:r w:rsidR="009875E9" w:rsidRPr="009875E9">
        <w:rPr>
          <w:color w:val="000000"/>
          <w:sz w:val="28"/>
          <w:szCs w:val="28"/>
        </w:rPr>
        <w:t>ДОСЛІДНО-ЕКСПЕРИМЕНТАЛЬНА РОБОТА З АКТИВІЗАЦІЇ ПІЗНАВАЛЬНОЇ АКТИВНОСТІ УЧНІВ НА УРОКАХ БІОЛОГІЇ</w:t>
      </w:r>
      <w:r w:rsidR="009875E9">
        <w:rPr>
          <w:color w:val="000000"/>
          <w:sz w:val="28"/>
          <w:szCs w:val="28"/>
          <w:lang w:val="uk-UA"/>
        </w:rPr>
        <w:t>……………………………………………………………………</w:t>
      </w:r>
      <w:r w:rsidR="00B400D7">
        <w:rPr>
          <w:color w:val="000000"/>
          <w:sz w:val="28"/>
          <w:szCs w:val="28"/>
          <w:lang w:val="uk-UA"/>
        </w:rPr>
        <w:t>……36</w:t>
      </w:r>
    </w:p>
    <w:p w:rsidR="00273374" w:rsidRPr="007E6D1D" w:rsidRDefault="00F2368F" w:rsidP="00E80289">
      <w:pPr>
        <w:spacing w:line="360" w:lineRule="auto"/>
        <w:ind w:firstLine="708"/>
        <w:jc w:val="both"/>
        <w:rPr>
          <w:color w:val="000000"/>
          <w:sz w:val="28"/>
          <w:szCs w:val="28"/>
          <w:lang w:val="uk-UA"/>
        </w:rPr>
      </w:pPr>
      <w:r w:rsidRPr="00544164">
        <w:rPr>
          <w:color w:val="000000"/>
          <w:sz w:val="28"/>
          <w:szCs w:val="28"/>
        </w:rPr>
        <w:t>2.1</w:t>
      </w:r>
      <w:r w:rsidR="007E6D1D">
        <w:rPr>
          <w:color w:val="000000"/>
          <w:sz w:val="28"/>
          <w:szCs w:val="28"/>
          <w:lang w:val="uk-UA"/>
        </w:rPr>
        <w:t xml:space="preserve"> </w:t>
      </w:r>
      <w:r w:rsidR="007E6D1D" w:rsidRPr="007E6D1D">
        <w:rPr>
          <w:iCs/>
          <w:sz w:val="28"/>
          <w:szCs w:val="30"/>
          <w:lang w:val="uk-UA"/>
        </w:rPr>
        <w:t>Визначення початкового рівня мотивацій учнів 11-го класу до пізнавальної діяльності на уроках біології</w:t>
      </w:r>
      <w:r w:rsidR="007E6D1D">
        <w:rPr>
          <w:iCs/>
          <w:sz w:val="28"/>
          <w:szCs w:val="30"/>
          <w:lang w:val="uk-UA"/>
        </w:rPr>
        <w:t>……………………</w:t>
      </w:r>
      <w:r w:rsidR="00C40680">
        <w:rPr>
          <w:iCs/>
          <w:sz w:val="28"/>
          <w:szCs w:val="30"/>
          <w:lang w:val="uk-UA"/>
        </w:rPr>
        <w:t>……………….3</w:t>
      </w:r>
      <w:r w:rsidR="00B400D7">
        <w:rPr>
          <w:iCs/>
          <w:sz w:val="28"/>
          <w:szCs w:val="30"/>
          <w:lang w:val="uk-UA"/>
        </w:rPr>
        <w:t>6</w:t>
      </w:r>
    </w:p>
    <w:p w:rsidR="00A5642C" w:rsidRDefault="00273374" w:rsidP="00E80289">
      <w:pPr>
        <w:pStyle w:val="a6"/>
        <w:spacing w:before="0" w:beforeAutospacing="0" w:after="0" w:afterAutospacing="0" w:line="360" w:lineRule="auto"/>
        <w:ind w:firstLine="708"/>
        <w:jc w:val="both"/>
        <w:rPr>
          <w:color w:val="000000"/>
          <w:sz w:val="28"/>
          <w:szCs w:val="28"/>
        </w:rPr>
      </w:pPr>
      <w:r>
        <w:rPr>
          <w:color w:val="000000"/>
          <w:sz w:val="28"/>
          <w:szCs w:val="28"/>
        </w:rPr>
        <w:t xml:space="preserve">2.2 </w:t>
      </w:r>
      <w:r w:rsidR="00E32C0F" w:rsidRPr="00E32C0F">
        <w:rPr>
          <w:color w:val="000000"/>
          <w:sz w:val="28"/>
          <w:szCs w:val="28"/>
        </w:rPr>
        <w:t>Розробка методики активізації навчально-пізнавальної діяльності 11-го класу при вивченні теми «Екологія»</w:t>
      </w:r>
      <w:r w:rsidR="00E32C0F">
        <w:rPr>
          <w:color w:val="000000"/>
          <w:sz w:val="28"/>
          <w:szCs w:val="28"/>
        </w:rPr>
        <w:t>…………………</w:t>
      </w:r>
      <w:r w:rsidR="00B400D7">
        <w:rPr>
          <w:color w:val="000000"/>
          <w:sz w:val="28"/>
          <w:szCs w:val="28"/>
        </w:rPr>
        <w:t>…………………40</w:t>
      </w:r>
    </w:p>
    <w:p w:rsidR="00A5642C" w:rsidRPr="00A5642C" w:rsidRDefault="006F1E1F" w:rsidP="00E80289">
      <w:pPr>
        <w:pStyle w:val="a6"/>
        <w:spacing w:before="0" w:beforeAutospacing="0" w:after="0" w:afterAutospacing="0" w:line="360" w:lineRule="auto"/>
        <w:ind w:firstLine="708"/>
        <w:jc w:val="both"/>
        <w:rPr>
          <w:b/>
          <w:color w:val="000000"/>
          <w:sz w:val="28"/>
          <w:szCs w:val="28"/>
        </w:rPr>
      </w:pPr>
      <w:r>
        <w:rPr>
          <w:color w:val="000000"/>
          <w:sz w:val="28"/>
          <w:szCs w:val="28"/>
        </w:rPr>
        <w:t xml:space="preserve">2.3 </w:t>
      </w:r>
      <w:r w:rsidR="00A5642C" w:rsidRPr="004156BC">
        <w:rPr>
          <w:b/>
          <w:sz w:val="28"/>
          <w:szCs w:val="28"/>
        </w:rPr>
        <w:t xml:space="preserve"> </w:t>
      </w:r>
      <w:r w:rsidR="00A5642C" w:rsidRPr="00A5642C">
        <w:rPr>
          <w:sz w:val="28"/>
          <w:szCs w:val="28"/>
        </w:rPr>
        <w:t>Результати дослідно-експериментальної роботи</w:t>
      </w:r>
      <w:r w:rsidR="00A5642C">
        <w:rPr>
          <w:sz w:val="28"/>
          <w:szCs w:val="28"/>
        </w:rPr>
        <w:t>……………</w:t>
      </w:r>
      <w:r w:rsidR="00AC118C">
        <w:rPr>
          <w:sz w:val="28"/>
          <w:szCs w:val="28"/>
        </w:rPr>
        <w:t>…….4</w:t>
      </w:r>
      <w:r w:rsidR="00B400D7">
        <w:rPr>
          <w:sz w:val="28"/>
          <w:szCs w:val="28"/>
        </w:rPr>
        <w:t>8</w:t>
      </w:r>
    </w:p>
    <w:p w:rsidR="00CE6F18" w:rsidRPr="00CE6F18" w:rsidRDefault="00CE6F18" w:rsidP="00E80289">
      <w:pPr>
        <w:pStyle w:val="a6"/>
        <w:spacing w:before="0" w:beforeAutospacing="0" w:after="0" w:afterAutospacing="0" w:line="360" w:lineRule="auto"/>
        <w:ind w:firstLine="708"/>
        <w:jc w:val="both"/>
        <w:rPr>
          <w:color w:val="000000"/>
          <w:sz w:val="28"/>
          <w:szCs w:val="28"/>
        </w:rPr>
      </w:pPr>
      <w:r w:rsidRPr="00CE6F18">
        <w:rPr>
          <w:color w:val="000000"/>
          <w:sz w:val="28"/>
          <w:szCs w:val="28"/>
        </w:rPr>
        <w:t>ВИСНОВКИ ДО РОЗДІЛУ 2…………………………………………</w:t>
      </w:r>
      <w:r>
        <w:rPr>
          <w:color w:val="000000"/>
          <w:sz w:val="28"/>
          <w:szCs w:val="28"/>
        </w:rPr>
        <w:t>…</w:t>
      </w:r>
      <w:r w:rsidRPr="00CE6F18">
        <w:rPr>
          <w:color w:val="000000"/>
          <w:sz w:val="28"/>
          <w:szCs w:val="28"/>
        </w:rPr>
        <w:t>60</w:t>
      </w:r>
    </w:p>
    <w:p w:rsidR="00F2368F" w:rsidRPr="004156BC" w:rsidRDefault="00F2368F" w:rsidP="00E80289">
      <w:pPr>
        <w:pStyle w:val="a6"/>
        <w:spacing w:before="0" w:beforeAutospacing="0" w:after="0" w:afterAutospacing="0" w:line="360" w:lineRule="auto"/>
        <w:ind w:firstLine="708"/>
        <w:jc w:val="both"/>
        <w:rPr>
          <w:color w:val="000000"/>
          <w:sz w:val="28"/>
          <w:szCs w:val="28"/>
        </w:rPr>
      </w:pPr>
      <w:r w:rsidRPr="00953F55">
        <w:rPr>
          <w:b/>
          <w:color w:val="000000"/>
          <w:sz w:val="28"/>
          <w:szCs w:val="28"/>
        </w:rPr>
        <w:t>ВИСНОВКИ</w:t>
      </w:r>
      <w:r w:rsidR="004156BC">
        <w:rPr>
          <w:color w:val="000000"/>
          <w:sz w:val="28"/>
          <w:szCs w:val="28"/>
        </w:rPr>
        <w:t>…………………</w:t>
      </w:r>
      <w:r w:rsidR="00B400D7">
        <w:rPr>
          <w:color w:val="000000"/>
          <w:sz w:val="28"/>
          <w:szCs w:val="28"/>
        </w:rPr>
        <w:t>…………………………………………..61</w:t>
      </w:r>
    </w:p>
    <w:p w:rsidR="00273374" w:rsidRPr="004156BC" w:rsidRDefault="00F2368F" w:rsidP="00E80289">
      <w:pPr>
        <w:pStyle w:val="a6"/>
        <w:spacing w:before="0" w:beforeAutospacing="0" w:after="0" w:afterAutospacing="0" w:line="360" w:lineRule="auto"/>
        <w:ind w:firstLine="708"/>
        <w:jc w:val="both"/>
        <w:rPr>
          <w:color w:val="000000"/>
          <w:sz w:val="28"/>
          <w:szCs w:val="28"/>
        </w:rPr>
      </w:pPr>
      <w:r w:rsidRPr="00953F55">
        <w:rPr>
          <w:b/>
          <w:color w:val="000000"/>
          <w:sz w:val="28"/>
          <w:szCs w:val="28"/>
        </w:rPr>
        <w:t>СПИСОК ВИ</w:t>
      </w:r>
      <w:r w:rsidR="004156BC">
        <w:rPr>
          <w:b/>
          <w:color w:val="000000"/>
          <w:sz w:val="28"/>
          <w:szCs w:val="28"/>
        </w:rPr>
        <w:t xml:space="preserve">КОРИСТАНИХ ДЖЕРЕЛ </w:t>
      </w:r>
      <w:r w:rsidR="004156BC">
        <w:rPr>
          <w:color w:val="000000"/>
          <w:sz w:val="28"/>
          <w:szCs w:val="28"/>
        </w:rPr>
        <w:t>………………</w:t>
      </w:r>
      <w:r w:rsidR="00AC118C">
        <w:rPr>
          <w:color w:val="000000"/>
          <w:sz w:val="28"/>
          <w:szCs w:val="28"/>
        </w:rPr>
        <w:t>……………</w:t>
      </w:r>
      <w:r w:rsidR="00CE6F18">
        <w:rPr>
          <w:color w:val="000000"/>
          <w:sz w:val="28"/>
          <w:szCs w:val="28"/>
        </w:rPr>
        <w:t>.</w:t>
      </w:r>
      <w:r w:rsidR="00B400D7">
        <w:rPr>
          <w:color w:val="000000"/>
          <w:sz w:val="28"/>
          <w:szCs w:val="28"/>
        </w:rPr>
        <w:t>64</w:t>
      </w:r>
    </w:p>
    <w:p w:rsidR="00E713F6" w:rsidRPr="00E713F6" w:rsidRDefault="00273374" w:rsidP="00E80289">
      <w:pPr>
        <w:pStyle w:val="a6"/>
        <w:spacing w:before="0" w:beforeAutospacing="0" w:after="0" w:afterAutospacing="0" w:line="360" w:lineRule="auto"/>
        <w:ind w:left="708"/>
        <w:jc w:val="both"/>
        <w:rPr>
          <w:b/>
          <w:color w:val="000000" w:themeColor="text1"/>
          <w:sz w:val="28"/>
          <w:szCs w:val="28"/>
        </w:rPr>
      </w:pPr>
      <w:r>
        <w:rPr>
          <w:b/>
          <w:color w:val="000000"/>
          <w:sz w:val="28"/>
          <w:szCs w:val="28"/>
        </w:rPr>
        <w:t>ДОДАТКИ</w:t>
      </w:r>
      <w:r w:rsidR="004156BC">
        <w:rPr>
          <w:color w:val="000000"/>
          <w:sz w:val="28"/>
          <w:szCs w:val="28"/>
        </w:rPr>
        <w:t>……………………</w:t>
      </w:r>
      <w:r w:rsidR="00AC118C">
        <w:rPr>
          <w:color w:val="000000"/>
          <w:sz w:val="28"/>
          <w:szCs w:val="28"/>
        </w:rPr>
        <w:t>………………………………………….</w:t>
      </w:r>
      <w:r w:rsidR="000A36B2">
        <w:rPr>
          <w:color w:val="000000"/>
          <w:sz w:val="28"/>
          <w:szCs w:val="28"/>
        </w:rPr>
        <w:t>.</w:t>
      </w:r>
      <w:r w:rsidR="00B400D7">
        <w:rPr>
          <w:color w:val="000000"/>
          <w:sz w:val="28"/>
          <w:szCs w:val="28"/>
        </w:rPr>
        <w:t>71</w:t>
      </w:r>
      <w:r w:rsidR="00F2368F">
        <w:rPr>
          <w:b/>
          <w:kern w:val="28"/>
        </w:rPr>
        <w:br w:type="page"/>
      </w:r>
    </w:p>
    <w:p w:rsidR="004156BC" w:rsidRPr="00F30334" w:rsidRDefault="004156BC" w:rsidP="00DD1627">
      <w:pPr>
        <w:pStyle w:val="BodyText22"/>
        <w:ind w:firstLine="0"/>
        <w:jc w:val="center"/>
        <w:rPr>
          <w:color w:val="000000" w:themeColor="text1"/>
        </w:rPr>
      </w:pPr>
      <w:r w:rsidRPr="00F30334">
        <w:rPr>
          <w:b/>
          <w:color w:val="000000" w:themeColor="text1"/>
        </w:rPr>
        <w:lastRenderedPageBreak/>
        <w:t>ВСТУП</w:t>
      </w:r>
    </w:p>
    <w:p w:rsidR="009B108F" w:rsidRPr="00F30334" w:rsidRDefault="009B108F" w:rsidP="00F30334">
      <w:pPr>
        <w:spacing w:line="360" w:lineRule="auto"/>
        <w:ind w:firstLine="708"/>
        <w:jc w:val="both"/>
        <w:rPr>
          <w:color w:val="000000" w:themeColor="text1"/>
          <w:sz w:val="28"/>
          <w:szCs w:val="28"/>
          <w:lang w:val="uk-UA"/>
        </w:rPr>
      </w:pPr>
      <w:r w:rsidRPr="00F30334">
        <w:rPr>
          <w:color w:val="000000" w:themeColor="text1"/>
          <w:sz w:val="28"/>
          <w:szCs w:val="28"/>
          <w:highlight w:val="white"/>
          <w:lang w:val="uk-UA"/>
        </w:rPr>
        <w:t>Проблема підвищення активізації пізнавальної діяльності учнів у процесі навчання є актуальна та надзвичайно складною, оскільки охоплює різноманітні сторони процесу навчання, виховання</w:t>
      </w:r>
      <w:r w:rsidRPr="00F30334">
        <w:rPr>
          <w:color w:val="000000" w:themeColor="text1"/>
          <w:sz w:val="28"/>
          <w:szCs w:val="28"/>
          <w:lang w:val="uk-UA"/>
        </w:rPr>
        <w:t xml:space="preserve"> та пізнання.</w:t>
      </w:r>
    </w:p>
    <w:p w:rsidR="009B108F" w:rsidRPr="00F30334" w:rsidRDefault="00E713F6" w:rsidP="00F30334">
      <w:pPr>
        <w:pStyle w:val="ac"/>
        <w:tabs>
          <w:tab w:val="num" w:pos="-540"/>
          <w:tab w:val="left" w:pos="8640"/>
        </w:tabs>
        <w:spacing w:line="360" w:lineRule="auto"/>
        <w:ind w:firstLine="720"/>
        <w:jc w:val="both"/>
        <w:rPr>
          <w:rFonts w:ascii="Times New Roman" w:hAnsi="Times New Roman" w:cs="Times New Roman"/>
          <w:color w:val="000000" w:themeColor="text1"/>
          <w:sz w:val="28"/>
          <w:szCs w:val="28"/>
        </w:rPr>
      </w:pPr>
      <w:r w:rsidRPr="00F30334">
        <w:rPr>
          <w:rFonts w:ascii="Times New Roman" w:hAnsi="Times New Roman" w:cs="Times New Roman"/>
          <w:color w:val="000000" w:themeColor="text1"/>
          <w:sz w:val="28"/>
          <w:szCs w:val="28"/>
        </w:rPr>
        <w:t>У</w:t>
      </w:r>
      <w:r w:rsidR="009B108F" w:rsidRPr="00F30334">
        <w:rPr>
          <w:rFonts w:ascii="Times New Roman" w:hAnsi="Times New Roman" w:cs="Times New Roman"/>
          <w:color w:val="000000" w:themeColor="text1"/>
          <w:sz w:val="28"/>
          <w:szCs w:val="28"/>
        </w:rPr>
        <w:t xml:space="preserve"> системі педагогічної освіти значне місце посідають інноваційні процеси, які найгостріше ставлять питання про пошуки вдосконалення підготовки високоосвіченої людини, інтелектуально розвиненої особистості, активної в соціальному, духовному та пізнавальному плані.  </w:t>
      </w:r>
    </w:p>
    <w:p w:rsidR="009B108F" w:rsidRPr="00F30334" w:rsidRDefault="009B108F" w:rsidP="00F30334">
      <w:pPr>
        <w:spacing w:line="360" w:lineRule="auto"/>
        <w:ind w:firstLine="708"/>
        <w:jc w:val="both"/>
        <w:rPr>
          <w:b/>
          <w:color w:val="000000" w:themeColor="text1"/>
          <w:sz w:val="28"/>
          <w:szCs w:val="28"/>
          <w:lang w:val="uk-UA"/>
        </w:rPr>
      </w:pPr>
      <w:r w:rsidRPr="00F30334">
        <w:rPr>
          <w:color w:val="000000" w:themeColor="text1"/>
          <w:sz w:val="28"/>
          <w:szCs w:val="28"/>
          <w:lang w:val="uk-UA"/>
        </w:rPr>
        <w:t>У глобальному процесі формування інформаційного суспільства постає потреба зміни змісту, методів і засобів навчання, які мають забезпечувати учневі можливість не лише опановувати певні знання</w:t>
      </w:r>
      <w:r w:rsidR="00F30334" w:rsidRPr="00F30334">
        <w:rPr>
          <w:color w:val="000000" w:themeColor="text1"/>
          <w:sz w:val="28"/>
          <w:szCs w:val="28"/>
          <w:lang w:val="uk-UA"/>
        </w:rPr>
        <w:t xml:space="preserve"> та</w:t>
      </w:r>
      <w:r w:rsidR="00E713F6" w:rsidRPr="00F30334">
        <w:rPr>
          <w:color w:val="000000" w:themeColor="text1"/>
          <w:sz w:val="28"/>
          <w:szCs w:val="28"/>
          <w:lang w:val="uk-UA"/>
        </w:rPr>
        <w:t xml:space="preserve"> вміння</w:t>
      </w:r>
      <w:r w:rsidRPr="00F30334">
        <w:rPr>
          <w:color w:val="000000" w:themeColor="text1"/>
          <w:sz w:val="28"/>
          <w:szCs w:val="28"/>
          <w:lang w:val="uk-UA"/>
        </w:rPr>
        <w:t>, а й розвивати свої особистісні якості, підвищувати інтелектуальний рівень.</w:t>
      </w:r>
    </w:p>
    <w:p w:rsidR="002637D2" w:rsidRPr="00F30334" w:rsidRDefault="009B108F" w:rsidP="00F30334">
      <w:pPr>
        <w:pStyle w:val="ac"/>
        <w:tabs>
          <w:tab w:val="num" w:pos="-540"/>
          <w:tab w:val="left" w:pos="8640"/>
        </w:tabs>
        <w:spacing w:line="360" w:lineRule="auto"/>
        <w:ind w:firstLine="720"/>
        <w:jc w:val="both"/>
        <w:rPr>
          <w:rFonts w:ascii="Times New Roman" w:hAnsi="Times New Roman" w:cs="Times New Roman"/>
          <w:color w:val="000000" w:themeColor="text1"/>
          <w:sz w:val="28"/>
          <w:szCs w:val="28"/>
        </w:rPr>
      </w:pPr>
      <w:r w:rsidRPr="00F30334">
        <w:rPr>
          <w:rFonts w:ascii="Times New Roman" w:hAnsi="Times New Roman" w:cs="Times New Roman"/>
          <w:color w:val="000000" w:themeColor="text1"/>
          <w:sz w:val="28"/>
          <w:szCs w:val="28"/>
        </w:rPr>
        <w:t>Пізнавальна активність, як цілеспрямована, інтенсивна діяльність розглядається педагогами та психологами як головна, пріоритетна передумова творчого й повноцінного навчання</w:t>
      </w:r>
      <w:r w:rsidR="00E713F6" w:rsidRPr="00F30334">
        <w:rPr>
          <w:rFonts w:ascii="Times New Roman" w:hAnsi="Times New Roman" w:cs="Times New Roman"/>
          <w:color w:val="000000" w:themeColor="text1"/>
          <w:sz w:val="28"/>
          <w:szCs w:val="28"/>
        </w:rPr>
        <w:t xml:space="preserve"> та </w:t>
      </w:r>
      <w:r w:rsidRPr="00F30334">
        <w:rPr>
          <w:rFonts w:ascii="Times New Roman" w:hAnsi="Times New Roman" w:cs="Times New Roman"/>
          <w:color w:val="000000" w:themeColor="text1"/>
          <w:sz w:val="28"/>
          <w:szCs w:val="28"/>
        </w:rPr>
        <w:t xml:space="preserve">пізнання. </w:t>
      </w:r>
    </w:p>
    <w:p w:rsidR="00455ED4" w:rsidRDefault="009B108F" w:rsidP="00455ED4">
      <w:pPr>
        <w:pStyle w:val="3"/>
        <w:spacing w:line="360" w:lineRule="auto"/>
        <w:ind w:right="0" w:firstLine="567"/>
        <w:rPr>
          <w:color w:val="000000" w:themeColor="text1"/>
          <w:sz w:val="28"/>
          <w:szCs w:val="28"/>
        </w:rPr>
      </w:pPr>
      <w:r w:rsidRPr="00F30334">
        <w:rPr>
          <w:color w:val="000000" w:themeColor="text1"/>
          <w:sz w:val="28"/>
          <w:szCs w:val="28"/>
          <w:highlight w:val="white"/>
        </w:rPr>
        <w:t xml:space="preserve">На всіх етапах розвитку педагогічної думки до неї зверталося багато вчених, педагогів-практиків. </w:t>
      </w:r>
      <w:r w:rsidRPr="00F30334">
        <w:rPr>
          <w:color w:val="000000" w:themeColor="text1"/>
          <w:sz w:val="28"/>
          <w:szCs w:val="28"/>
        </w:rPr>
        <w:t xml:space="preserve">Зокрема, це О.Я. Савченко, </w:t>
      </w:r>
      <w:r w:rsidR="00E713F6" w:rsidRPr="00F30334">
        <w:rPr>
          <w:color w:val="000000" w:themeColor="text1"/>
          <w:sz w:val="28"/>
          <w:szCs w:val="28"/>
        </w:rPr>
        <w:t>Б.Г. Грінченко, Л</w:t>
      </w:r>
      <w:r w:rsidRPr="00F30334">
        <w:rPr>
          <w:color w:val="000000" w:themeColor="text1"/>
          <w:sz w:val="28"/>
          <w:szCs w:val="28"/>
        </w:rPr>
        <w:t>.</w:t>
      </w:r>
      <w:r w:rsidR="00E713F6" w:rsidRPr="00F30334">
        <w:rPr>
          <w:color w:val="000000" w:themeColor="text1"/>
          <w:sz w:val="28"/>
          <w:szCs w:val="28"/>
        </w:rPr>
        <w:t>В.</w:t>
      </w:r>
      <w:r w:rsidRPr="00F30334">
        <w:rPr>
          <w:color w:val="000000" w:themeColor="text1"/>
          <w:sz w:val="28"/>
          <w:szCs w:val="28"/>
        </w:rPr>
        <w:t>Занков. Над пошуком засобів, методичних прийомів, методів й форм  організації пізнавальної діяльності учнів під час вивчення біології працювали А.І.Нікішов,</w:t>
      </w:r>
      <w:r w:rsidR="00F30334" w:rsidRPr="00F30334">
        <w:rPr>
          <w:color w:val="000000" w:themeColor="text1"/>
          <w:sz w:val="28"/>
          <w:szCs w:val="28"/>
        </w:rPr>
        <w:t xml:space="preserve"> Є.П.Бруновт</w:t>
      </w:r>
      <w:r w:rsidR="00F30334">
        <w:rPr>
          <w:color w:val="000000" w:themeColor="text1"/>
          <w:sz w:val="28"/>
          <w:szCs w:val="28"/>
        </w:rPr>
        <w:t xml:space="preserve">, </w:t>
      </w:r>
      <w:r w:rsidRPr="00F30334">
        <w:rPr>
          <w:color w:val="000000" w:themeColor="text1"/>
          <w:sz w:val="28"/>
          <w:szCs w:val="28"/>
        </w:rPr>
        <w:t xml:space="preserve">О.Л.Колонькова, які обґрунтовують самостійну роботу, як засіб навчально-пізнавальної діяльності учнів, Б.В.Всесвятський працював над розробкою методики підвищення творчої активності учнів при вивченні шкільного курсу біології. </w:t>
      </w:r>
      <w:r w:rsidR="00F30334" w:rsidRPr="00F30334">
        <w:rPr>
          <w:color w:val="000000" w:themeColor="text1"/>
          <w:sz w:val="28"/>
          <w:szCs w:val="28"/>
        </w:rPr>
        <w:t>Психологічний аспект досліджуван</w:t>
      </w:r>
      <w:r w:rsidR="00F30334">
        <w:rPr>
          <w:color w:val="000000" w:themeColor="text1"/>
          <w:sz w:val="28"/>
          <w:szCs w:val="28"/>
        </w:rPr>
        <w:t xml:space="preserve">ої проблеми глибоко розроблений </w:t>
      </w:r>
      <w:r w:rsidR="00F30334" w:rsidRPr="00F30334">
        <w:rPr>
          <w:color w:val="000000" w:themeColor="text1"/>
          <w:sz w:val="28"/>
          <w:szCs w:val="28"/>
        </w:rPr>
        <w:t>у</w:t>
      </w:r>
      <w:r w:rsidR="00F30334">
        <w:rPr>
          <w:color w:val="000000" w:themeColor="text1"/>
          <w:sz w:val="28"/>
          <w:szCs w:val="28"/>
        </w:rPr>
        <w:t xml:space="preserve"> </w:t>
      </w:r>
      <w:r w:rsidR="00F30334" w:rsidRPr="00F30334">
        <w:rPr>
          <w:color w:val="000000" w:themeColor="text1"/>
          <w:sz w:val="28"/>
          <w:szCs w:val="28"/>
        </w:rPr>
        <w:t>працях Л.С. Виготського, В.В. Давидова, О.М. Леонтьєва,</w:t>
      </w:r>
      <w:r w:rsidR="00F30334" w:rsidRPr="00F30334">
        <w:rPr>
          <w:b/>
          <w:bCs/>
          <w:i/>
          <w:iCs/>
          <w:color w:val="000000" w:themeColor="text1"/>
          <w:sz w:val="28"/>
          <w:szCs w:val="28"/>
        </w:rPr>
        <w:t xml:space="preserve"> </w:t>
      </w:r>
      <w:r w:rsidR="00F30334" w:rsidRPr="00F30334">
        <w:rPr>
          <w:color w:val="000000" w:themeColor="text1"/>
          <w:sz w:val="28"/>
          <w:szCs w:val="28"/>
        </w:rPr>
        <w:t xml:space="preserve">С.Л. Рубінштейна та інших. </w:t>
      </w:r>
      <w:r w:rsidRPr="00F30334">
        <w:rPr>
          <w:color w:val="000000" w:themeColor="text1"/>
          <w:sz w:val="28"/>
          <w:szCs w:val="28"/>
        </w:rPr>
        <w:t>Різноманітні засоби активізації пізнавальної діяльності учнів були обґрунтовані у працях багатьох українських педагогів, таких як О.І. Білецький, О.Ф. Музиченко. Суттєві положення та висновки з проблеми активізації діяльності учнів містяться у працях С.Т. Шацького, А.С. Макаренка, В.О. Сухомлинського.</w:t>
      </w:r>
      <w:r w:rsidR="00F30334">
        <w:rPr>
          <w:color w:val="000000" w:themeColor="text1"/>
          <w:sz w:val="28"/>
          <w:szCs w:val="28"/>
        </w:rPr>
        <w:t xml:space="preserve"> </w:t>
      </w:r>
    </w:p>
    <w:p w:rsidR="00F30334" w:rsidRPr="00F30334" w:rsidRDefault="00F30334" w:rsidP="00455ED4">
      <w:pPr>
        <w:pStyle w:val="3"/>
        <w:spacing w:line="360" w:lineRule="auto"/>
        <w:ind w:right="0" w:firstLine="567"/>
        <w:rPr>
          <w:color w:val="000000" w:themeColor="text1"/>
          <w:sz w:val="28"/>
          <w:szCs w:val="28"/>
        </w:rPr>
      </w:pPr>
      <w:r w:rsidRPr="00F30334">
        <w:rPr>
          <w:color w:val="000000" w:themeColor="text1"/>
          <w:sz w:val="28"/>
          <w:szCs w:val="28"/>
        </w:rPr>
        <w:lastRenderedPageBreak/>
        <w:t>Активізації</w:t>
      </w:r>
      <w:r>
        <w:rPr>
          <w:color w:val="000000" w:themeColor="text1"/>
          <w:sz w:val="28"/>
          <w:szCs w:val="28"/>
        </w:rPr>
        <w:t xml:space="preserve"> </w:t>
      </w:r>
      <w:r w:rsidRPr="00F30334">
        <w:rPr>
          <w:color w:val="000000" w:themeColor="text1"/>
          <w:sz w:val="28"/>
          <w:szCs w:val="28"/>
        </w:rPr>
        <w:t>пізнавальної діяльності учнів загальноосвітніх шкіл надані у працях Л.П. Арістової, Ю.К. Бабанського, В.І.</w:t>
      </w:r>
      <w:r w:rsidRPr="00F30334">
        <w:rPr>
          <w:color w:val="000000" w:themeColor="text1"/>
          <w:sz w:val="28"/>
          <w:szCs w:val="28"/>
          <w:lang w:val="en-US"/>
        </w:rPr>
        <w:t> </w:t>
      </w:r>
      <w:r w:rsidRPr="00F30334">
        <w:rPr>
          <w:color w:val="000000" w:themeColor="text1"/>
          <w:sz w:val="28"/>
          <w:szCs w:val="28"/>
        </w:rPr>
        <w:t>Лозової</w:t>
      </w:r>
      <w:r w:rsidRPr="00F30334">
        <w:rPr>
          <w:b/>
          <w:color w:val="000000" w:themeColor="text1"/>
          <w:sz w:val="28"/>
          <w:szCs w:val="28"/>
        </w:rPr>
        <w:t>,</w:t>
      </w:r>
      <w:r w:rsidRPr="00F30334">
        <w:rPr>
          <w:color w:val="000000" w:themeColor="text1"/>
          <w:sz w:val="28"/>
          <w:szCs w:val="28"/>
        </w:rPr>
        <w:t xml:space="preserve"> Г.І. Щукіної, І.Ф. Харламова та інших.</w:t>
      </w:r>
    </w:p>
    <w:p w:rsidR="009B108F" w:rsidRPr="00F30334" w:rsidRDefault="009B108F" w:rsidP="00F30334">
      <w:pPr>
        <w:widowControl w:val="0"/>
        <w:spacing w:line="360" w:lineRule="auto"/>
        <w:ind w:firstLine="567"/>
        <w:jc w:val="both"/>
        <w:rPr>
          <w:color w:val="000000" w:themeColor="text1"/>
          <w:kern w:val="2"/>
          <w:sz w:val="28"/>
          <w:szCs w:val="28"/>
          <w:lang w:val="uk-UA"/>
        </w:rPr>
      </w:pPr>
      <w:r w:rsidRPr="00F30334">
        <w:rPr>
          <w:color w:val="000000" w:themeColor="text1"/>
          <w:kern w:val="2"/>
          <w:sz w:val="28"/>
          <w:szCs w:val="28"/>
          <w:lang w:val="uk-UA"/>
        </w:rPr>
        <w:t>Аналіз наукових джерел засвідчує, що не зважаючи на досить широкий спектр досліджен</w:t>
      </w:r>
      <w:r w:rsidR="00F30334">
        <w:rPr>
          <w:color w:val="000000" w:themeColor="text1"/>
          <w:kern w:val="2"/>
          <w:sz w:val="28"/>
          <w:szCs w:val="28"/>
          <w:lang w:val="uk-UA"/>
        </w:rPr>
        <w:t>ня питань активізації навчально-пізнавальної</w:t>
      </w:r>
      <w:r w:rsidRPr="00F30334">
        <w:rPr>
          <w:color w:val="000000" w:themeColor="text1"/>
          <w:kern w:val="2"/>
          <w:sz w:val="28"/>
          <w:szCs w:val="28"/>
          <w:lang w:val="uk-UA"/>
        </w:rPr>
        <w:t xml:space="preserve"> діяльності та значну кількість існуючих педагогічних технологій</w:t>
      </w:r>
      <w:r w:rsidR="00F30334">
        <w:rPr>
          <w:color w:val="000000" w:themeColor="text1"/>
          <w:kern w:val="2"/>
          <w:sz w:val="28"/>
          <w:szCs w:val="28"/>
          <w:lang w:val="uk-UA"/>
        </w:rPr>
        <w:t xml:space="preserve"> проблема активізації навчально</w:t>
      </w:r>
      <w:r w:rsidR="00E713F6" w:rsidRPr="00F30334">
        <w:rPr>
          <w:color w:val="000000" w:themeColor="text1"/>
          <w:kern w:val="2"/>
          <w:sz w:val="28"/>
          <w:szCs w:val="28"/>
          <w:lang w:val="uk-UA"/>
        </w:rPr>
        <w:t>-пізнавальної</w:t>
      </w:r>
      <w:r w:rsidRPr="00F30334">
        <w:rPr>
          <w:color w:val="000000" w:themeColor="text1"/>
          <w:kern w:val="2"/>
          <w:sz w:val="28"/>
          <w:szCs w:val="28"/>
          <w:lang w:val="uk-UA"/>
        </w:rPr>
        <w:t xml:space="preserve"> діяльності учнів у наш час не знаходить </w:t>
      </w:r>
      <w:r w:rsidR="00E713F6" w:rsidRPr="00F30334">
        <w:rPr>
          <w:color w:val="000000" w:themeColor="text1"/>
          <w:kern w:val="2"/>
          <w:sz w:val="28"/>
          <w:szCs w:val="28"/>
          <w:lang w:val="uk-UA"/>
        </w:rPr>
        <w:t>належного висвітлення в теорії та</w:t>
      </w:r>
      <w:r w:rsidRPr="00F30334">
        <w:rPr>
          <w:color w:val="000000" w:themeColor="text1"/>
          <w:kern w:val="2"/>
          <w:sz w:val="28"/>
          <w:szCs w:val="28"/>
          <w:lang w:val="uk-UA"/>
        </w:rPr>
        <w:t xml:space="preserve"> практиці. Це </w:t>
      </w:r>
      <w:r w:rsidR="00E713F6" w:rsidRPr="00F30334">
        <w:rPr>
          <w:color w:val="000000" w:themeColor="text1"/>
          <w:spacing w:val="-6"/>
          <w:kern w:val="2"/>
          <w:sz w:val="28"/>
          <w:szCs w:val="28"/>
          <w:lang w:val="uk-UA"/>
        </w:rPr>
        <w:t xml:space="preserve">вимагає нових сучасних </w:t>
      </w:r>
      <w:r w:rsidRPr="00F30334">
        <w:rPr>
          <w:color w:val="000000" w:themeColor="text1"/>
          <w:spacing w:val="-6"/>
          <w:kern w:val="2"/>
          <w:sz w:val="28"/>
          <w:szCs w:val="28"/>
          <w:lang w:val="uk-UA"/>
        </w:rPr>
        <w:t>педагогічних підходів, розробки</w:t>
      </w:r>
      <w:r w:rsidR="00E713F6" w:rsidRPr="00F30334">
        <w:rPr>
          <w:color w:val="000000" w:themeColor="text1"/>
          <w:spacing w:val="-6"/>
          <w:kern w:val="2"/>
          <w:sz w:val="28"/>
          <w:szCs w:val="28"/>
          <w:lang w:val="uk-UA"/>
        </w:rPr>
        <w:t xml:space="preserve"> та впровадження </w:t>
      </w:r>
      <w:r w:rsidRPr="00F30334">
        <w:rPr>
          <w:color w:val="000000" w:themeColor="text1"/>
          <w:spacing w:val="-6"/>
          <w:kern w:val="2"/>
          <w:sz w:val="28"/>
          <w:szCs w:val="28"/>
          <w:lang w:val="uk-UA"/>
        </w:rPr>
        <w:t>методичних прийомів</w:t>
      </w:r>
      <w:r w:rsidR="00E713F6" w:rsidRPr="00F30334">
        <w:rPr>
          <w:color w:val="000000" w:themeColor="text1"/>
          <w:spacing w:val="-6"/>
          <w:kern w:val="2"/>
          <w:sz w:val="28"/>
          <w:szCs w:val="28"/>
          <w:lang w:val="uk-UA"/>
        </w:rPr>
        <w:t xml:space="preserve"> й методів</w:t>
      </w:r>
      <w:r w:rsidRPr="00F30334">
        <w:rPr>
          <w:color w:val="000000" w:themeColor="text1"/>
          <w:spacing w:val="-6"/>
          <w:kern w:val="2"/>
          <w:sz w:val="28"/>
          <w:szCs w:val="28"/>
          <w:lang w:val="uk-UA"/>
        </w:rPr>
        <w:t xml:space="preserve">, які забезпечать </w:t>
      </w:r>
      <w:r w:rsidRPr="00F30334">
        <w:rPr>
          <w:color w:val="000000" w:themeColor="text1"/>
          <w:kern w:val="2"/>
          <w:sz w:val="28"/>
          <w:szCs w:val="28"/>
          <w:lang w:val="uk-UA"/>
        </w:rPr>
        <w:t>підвищення рівня ак</w:t>
      </w:r>
      <w:r w:rsidR="00E713F6" w:rsidRPr="00F30334">
        <w:rPr>
          <w:color w:val="000000" w:themeColor="text1"/>
          <w:kern w:val="2"/>
          <w:sz w:val="28"/>
          <w:szCs w:val="28"/>
          <w:lang w:val="uk-UA"/>
        </w:rPr>
        <w:t>тивізації пізнавальної</w:t>
      </w:r>
      <w:r w:rsidRPr="00F30334">
        <w:rPr>
          <w:color w:val="000000" w:themeColor="text1"/>
          <w:kern w:val="2"/>
          <w:sz w:val="28"/>
          <w:szCs w:val="28"/>
          <w:lang w:val="uk-UA"/>
        </w:rPr>
        <w:t xml:space="preserve"> діяльності школярів.</w:t>
      </w:r>
    </w:p>
    <w:p w:rsidR="009B108F" w:rsidRPr="00F30334" w:rsidRDefault="009B108F" w:rsidP="00F30334">
      <w:pPr>
        <w:spacing w:line="360" w:lineRule="auto"/>
        <w:ind w:firstLine="708"/>
        <w:jc w:val="both"/>
        <w:rPr>
          <w:color w:val="000000" w:themeColor="text1"/>
          <w:sz w:val="28"/>
          <w:szCs w:val="28"/>
          <w:lang w:val="uk-UA"/>
        </w:rPr>
      </w:pPr>
      <w:r w:rsidRPr="00F30334">
        <w:rPr>
          <w:color w:val="000000" w:themeColor="text1"/>
          <w:sz w:val="28"/>
          <w:szCs w:val="28"/>
          <w:lang w:val="uk-UA"/>
        </w:rPr>
        <w:t>Актуальність обраної теми визначається тим, що тільки активна співпраця вчителя та учнів, яка грунтується з одного боку на застосуванні вчителем доцільно підібраних методичних прийомів та методів навчання, а з іншої сторони прагнення</w:t>
      </w:r>
      <w:r w:rsidR="00E713F6" w:rsidRPr="00F30334">
        <w:rPr>
          <w:color w:val="000000" w:themeColor="text1"/>
          <w:sz w:val="28"/>
          <w:szCs w:val="28"/>
          <w:lang w:val="uk-UA"/>
        </w:rPr>
        <w:t xml:space="preserve">м школярів до пізнання, </w:t>
      </w:r>
      <w:r w:rsidRPr="00F30334">
        <w:rPr>
          <w:color w:val="000000" w:themeColor="text1"/>
          <w:sz w:val="28"/>
          <w:szCs w:val="28"/>
          <w:lang w:val="uk-UA"/>
        </w:rPr>
        <w:t xml:space="preserve">активності учнів у здобутті знань,  може забезпечити ефективність навчального процесу. </w:t>
      </w:r>
      <w:r w:rsidRPr="00F30334">
        <w:rPr>
          <w:color w:val="000000" w:themeColor="text1"/>
          <w:sz w:val="28"/>
          <w:szCs w:val="28"/>
        </w:rPr>
        <w:t xml:space="preserve">Дії вчителя, методи та </w:t>
      </w:r>
      <w:r w:rsidRPr="00F30334">
        <w:rPr>
          <w:color w:val="000000" w:themeColor="text1"/>
          <w:sz w:val="28"/>
          <w:szCs w:val="28"/>
          <w:lang w:val="uk-UA"/>
        </w:rPr>
        <w:t xml:space="preserve">методичні </w:t>
      </w:r>
      <w:r w:rsidR="00E713F6" w:rsidRPr="00F30334">
        <w:rPr>
          <w:color w:val="000000" w:themeColor="text1"/>
          <w:sz w:val="28"/>
          <w:szCs w:val="28"/>
        </w:rPr>
        <w:t>прийоми,</w:t>
      </w:r>
      <w:r w:rsidR="00E713F6" w:rsidRPr="00F30334">
        <w:rPr>
          <w:color w:val="000000" w:themeColor="text1"/>
          <w:sz w:val="28"/>
          <w:szCs w:val="28"/>
          <w:lang w:val="uk-UA"/>
        </w:rPr>
        <w:t xml:space="preserve"> </w:t>
      </w:r>
      <w:r w:rsidRPr="00F30334">
        <w:rPr>
          <w:color w:val="000000" w:themeColor="text1"/>
          <w:sz w:val="28"/>
          <w:szCs w:val="28"/>
        </w:rPr>
        <w:t>поведінка</w:t>
      </w:r>
      <w:r w:rsidRPr="00F30334">
        <w:rPr>
          <w:color w:val="000000" w:themeColor="text1"/>
          <w:sz w:val="28"/>
          <w:szCs w:val="28"/>
          <w:lang w:val="uk-UA"/>
        </w:rPr>
        <w:t xml:space="preserve"> педагога</w:t>
      </w:r>
      <w:r w:rsidRPr="00F30334">
        <w:rPr>
          <w:color w:val="000000" w:themeColor="text1"/>
          <w:sz w:val="28"/>
          <w:szCs w:val="28"/>
        </w:rPr>
        <w:t>, ставлення до уроку, стиль спілкування вчителя з учнями, спонукають учня до старанного навчання, слугують засобами активізації пізнава</w:t>
      </w:r>
      <w:r w:rsidR="00E713F6" w:rsidRPr="00F30334">
        <w:rPr>
          <w:color w:val="000000" w:themeColor="text1"/>
          <w:sz w:val="28"/>
          <w:szCs w:val="28"/>
        </w:rPr>
        <w:t>льної діяльності. Тобто, можна</w:t>
      </w:r>
      <w:r w:rsidR="00E713F6" w:rsidRPr="00F30334">
        <w:rPr>
          <w:color w:val="000000" w:themeColor="text1"/>
          <w:sz w:val="28"/>
          <w:szCs w:val="28"/>
          <w:lang w:val="uk-UA"/>
        </w:rPr>
        <w:t xml:space="preserve"> стверджувати</w:t>
      </w:r>
      <w:r w:rsidRPr="00F30334">
        <w:rPr>
          <w:color w:val="000000" w:themeColor="text1"/>
          <w:sz w:val="28"/>
          <w:szCs w:val="28"/>
        </w:rPr>
        <w:t xml:space="preserve">, що ступінь пізнавальної активності школярів є реакцією на методи та </w:t>
      </w:r>
      <w:r w:rsidR="00E713F6" w:rsidRPr="00F30334">
        <w:rPr>
          <w:color w:val="000000" w:themeColor="text1"/>
          <w:sz w:val="28"/>
          <w:szCs w:val="28"/>
          <w:lang w:val="uk-UA"/>
        </w:rPr>
        <w:t xml:space="preserve">методичні </w:t>
      </w:r>
      <w:r w:rsidR="00E713F6" w:rsidRPr="00F30334">
        <w:rPr>
          <w:color w:val="000000" w:themeColor="text1"/>
          <w:sz w:val="28"/>
          <w:szCs w:val="28"/>
        </w:rPr>
        <w:t>прийоми</w:t>
      </w:r>
      <w:r w:rsidR="00E713F6" w:rsidRPr="00F30334">
        <w:rPr>
          <w:color w:val="000000" w:themeColor="text1"/>
          <w:sz w:val="28"/>
          <w:szCs w:val="28"/>
          <w:lang w:val="uk-UA"/>
        </w:rPr>
        <w:t xml:space="preserve"> </w:t>
      </w:r>
      <w:r w:rsidRPr="00F30334">
        <w:rPr>
          <w:color w:val="000000" w:themeColor="text1"/>
          <w:sz w:val="28"/>
          <w:szCs w:val="28"/>
        </w:rPr>
        <w:t>роботи вчителя.</w:t>
      </w:r>
    </w:p>
    <w:p w:rsidR="009B108F" w:rsidRPr="00F30334" w:rsidRDefault="009B108F" w:rsidP="00F30334">
      <w:pPr>
        <w:widowControl w:val="0"/>
        <w:spacing w:line="360" w:lineRule="auto"/>
        <w:ind w:firstLine="567"/>
        <w:jc w:val="both"/>
        <w:rPr>
          <w:color w:val="000000" w:themeColor="text1"/>
          <w:sz w:val="28"/>
          <w:szCs w:val="28"/>
          <w:lang w:val="uk-UA"/>
        </w:rPr>
      </w:pPr>
      <w:r w:rsidRPr="00F30334">
        <w:rPr>
          <w:b/>
          <w:bCs/>
          <w:color w:val="000000" w:themeColor="text1"/>
          <w:sz w:val="28"/>
          <w:szCs w:val="28"/>
          <w:lang w:val="uk-UA"/>
        </w:rPr>
        <w:t xml:space="preserve">Мета дослідження </w:t>
      </w:r>
      <w:r w:rsidRPr="00F30334">
        <w:rPr>
          <w:color w:val="000000" w:themeColor="text1"/>
          <w:sz w:val="28"/>
          <w:szCs w:val="28"/>
          <w:lang w:val="uk-UA"/>
        </w:rPr>
        <w:t>полягає в теоретичному обґрунтуванні та експер</w:t>
      </w:r>
      <w:r w:rsidR="00F30334">
        <w:rPr>
          <w:color w:val="000000" w:themeColor="text1"/>
          <w:sz w:val="28"/>
          <w:szCs w:val="28"/>
          <w:lang w:val="uk-UA"/>
        </w:rPr>
        <w:t>иментальній перевірці ефективності</w:t>
      </w:r>
      <w:r w:rsidRPr="00F30334">
        <w:rPr>
          <w:color w:val="000000" w:themeColor="text1"/>
          <w:sz w:val="28"/>
          <w:szCs w:val="28"/>
          <w:lang w:val="uk-UA"/>
        </w:rPr>
        <w:t xml:space="preserve"> методичних прийомів та методів </w:t>
      </w:r>
      <w:r w:rsidR="00F30334">
        <w:rPr>
          <w:color w:val="000000" w:themeColor="text1"/>
          <w:sz w:val="28"/>
          <w:szCs w:val="28"/>
          <w:lang w:val="uk-UA"/>
        </w:rPr>
        <w:t xml:space="preserve">навчання </w:t>
      </w:r>
      <w:r w:rsidRPr="00F30334">
        <w:rPr>
          <w:color w:val="000000" w:themeColor="text1"/>
          <w:sz w:val="28"/>
          <w:szCs w:val="28"/>
          <w:lang w:val="uk-UA"/>
        </w:rPr>
        <w:t>біології, орієнтованих на</w:t>
      </w:r>
      <w:r w:rsidR="00F30334">
        <w:rPr>
          <w:color w:val="000000" w:themeColor="text1"/>
          <w:sz w:val="28"/>
          <w:szCs w:val="28"/>
          <w:lang w:val="uk-UA"/>
        </w:rPr>
        <w:t xml:space="preserve"> </w:t>
      </w:r>
      <w:r w:rsidR="007157AD">
        <w:rPr>
          <w:color w:val="000000" w:themeColor="text1"/>
          <w:sz w:val="28"/>
          <w:szCs w:val="28"/>
          <w:lang w:val="uk-UA"/>
        </w:rPr>
        <w:t xml:space="preserve">активізацію </w:t>
      </w:r>
      <w:r w:rsidR="00F30334">
        <w:rPr>
          <w:color w:val="000000" w:themeColor="text1"/>
          <w:sz w:val="28"/>
          <w:szCs w:val="28"/>
          <w:lang w:val="uk-UA"/>
        </w:rPr>
        <w:t>навчально-</w:t>
      </w:r>
      <w:r w:rsidRPr="00F30334">
        <w:rPr>
          <w:color w:val="000000" w:themeColor="text1"/>
          <w:sz w:val="28"/>
          <w:szCs w:val="28"/>
          <w:lang w:val="uk-UA"/>
        </w:rPr>
        <w:t>пізнавальної діяльності учнів середньої школи.</w:t>
      </w:r>
    </w:p>
    <w:p w:rsidR="00E713F6" w:rsidRPr="00F30334" w:rsidRDefault="00E713F6" w:rsidP="00F30334">
      <w:pPr>
        <w:widowControl w:val="0"/>
        <w:spacing w:line="360" w:lineRule="auto"/>
        <w:ind w:firstLine="567"/>
        <w:jc w:val="both"/>
        <w:rPr>
          <w:b/>
          <w:bCs/>
          <w:color w:val="000000" w:themeColor="text1"/>
          <w:sz w:val="28"/>
          <w:szCs w:val="28"/>
          <w:lang w:val="uk-UA"/>
        </w:rPr>
      </w:pPr>
      <w:r w:rsidRPr="00F30334">
        <w:rPr>
          <w:b/>
          <w:color w:val="000000" w:themeColor="text1"/>
          <w:sz w:val="28"/>
          <w:szCs w:val="28"/>
        </w:rPr>
        <w:t xml:space="preserve">Завдання </w:t>
      </w:r>
      <w:r w:rsidRPr="00F30334">
        <w:rPr>
          <w:b/>
          <w:bCs/>
          <w:color w:val="000000" w:themeColor="text1"/>
          <w:sz w:val="28"/>
          <w:szCs w:val="28"/>
        </w:rPr>
        <w:t>дослідження</w:t>
      </w:r>
      <w:r w:rsidRPr="00F30334">
        <w:rPr>
          <w:b/>
          <w:bCs/>
          <w:color w:val="000000" w:themeColor="text1"/>
          <w:sz w:val="28"/>
          <w:szCs w:val="28"/>
          <w:lang w:val="uk-UA"/>
        </w:rPr>
        <w:t>:</w:t>
      </w:r>
    </w:p>
    <w:p w:rsidR="00E713F6" w:rsidRPr="00F30334" w:rsidRDefault="00E713F6" w:rsidP="00F30334">
      <w:pPr>
        <w:pStyle w:val="a7"/>
        <w:widowControl w:val="0"/>
        <w:numPr>
          <w:ilvl w:val="0"/>
          <w:numId w:val="1"/>
        </w:numPr>
        <w:spacing w:line="360" w:lineRule="auto"/>
        <w:jc w:val="both"/>
        <w:rPr>
          <w:b/>
          <w:bCs/>
          <w:color w:val="000000" w:themeColor="text1"/>
          <w:sz w:val="28"/>
          <w:szCs w:val="28"/>
        </w:rPr>
      </w:pPr>
      <w:r w:rsidRPr="00F30334">
        <w:rPr>
          <w:color w:val="000000" w:themeColor="text1"/>
          <w:sz w:val="28"/>
          <w:szCs w:val="28"/>
        </w:rPr>
        <w:t>На основі аналізу психолого-педагогічної та навчально-методичної літератури висвітлити психолого-педагогічні основи пізнавальної активності учнів;</w:t>
      </w:r>
    </w:p>
    <w:p w:rsidR="00E713F6" w:rsidRPr="00F30334" w:rsidRDefault="00E713F6" w:rsidP="00F30334">
      <w:pPr>
        <w:pStyle w:val="a7"/>
        <w:widowControl w:val="0"/>
        <w:numPr>
          <w:ilvl w:val="0"/>
          <w:numId w:val="1"/>
        </w:numPr>
        <w:tabs>
          <w:tab w:val="num" w:pos="720"/>
        </w:tabs>
        <w:spacing w:line="360" w:lineRule="auto"/>
        <w:jc w:val="both"/>
        <w:rPr>
          <w:color w:val="000000" w:themeColor="text1"/>
          <w:spacing w:val="-4"/>
          <w:sz w:val="28"/>
          <w:szCs w:val="28"/>
        </w:rPr>
      </w:pPr>
      <w:r w:rsidRPr="00F30334">
        <w:rPr>
          <w:color w:val="000000" w:themeColor="text1"/>
          <w:spacing w:val="-4"/>
          <w:sz w:val="28"/>
          <w:szCs w:val="28"/>
        </w:rPr>
        <w:t>Теоре</w:t>
      </w:r>
      <w:r w:rsidR="007157AD">
        <w:rPr>
          <w:color w:val="000000" w:themeColor="text1"/>
          <w:spacing w:val="-4"/>
          <w:sz w:val="28"/>
          <w:szCs w:val="28"/>
        </w:rPr>
        <w:t xml:space="preserve">тично обґрунтувати ефективність </w:t>
      </w:r>
      <w:r w:rsidRPr="00F30334">
        <w:rPr>
          <w:color w:val="000000" w:themeColor="text1"/>
          <w:spacing w:val="-4"/>
          <w:sz w:val="28"/>
          <w:szCs w:val="28"/>
        </w:rPr>
        <w:t>методичних прийомів</w:t>
      </w:r>
      <w:r w:rsidR="00F30334" w:rsidRPr="00F30334">
        <w:rPr>
          <w:color w:val="000000" w:themeColor="text1"/>
          <w:spacing w:val="-4"/>
          <w:sz w:val="28"/>
          <w:szCs w:val="28"/>
        </w:rPr>
        <w:t xml:space="preserve">, методів і </w:t>
      </w:r>
      <w:r w:rsidR="00F30334" w:rsidRPr="00F30334">
        <w:rPr>
          <w:color w:val="000000" w:themeColor="text1"/>
          <w:spacing w:val="-4"/>
          <w:sz w:val="28"/>
          <w:szCs w:val="28"/>
        </w:rPr>
        <w:lastRenderedPageBreak/>
        <w:t xml:space="preserve">форм </w:t>
      </w:r>
      <w:r w:rsidRPr="00F30334">
        <w:rPr>
          <w:color w:val="000000" w:themeColor="text1"/>
          <w:spacing w:val="-4"/>
          <w:sz w:val="28"/>
          <w:szCs w:val="28"/>
        </w:rPr>
        <w:t>навчання біології для активізації пізнавальної діяльності школярів;</w:t>
      </w:r>
    </w:p>
    <w:p w:rsidR="00E713F6" w:rsidRPr="00F30334" w:rsidRDefault="00E713F6" w:rsidP="00F30334">
      <w:pPr>
        <w:pStyle w:val="a7"/>
        <w:widowControl w:val="0"/>
        <w:numPr>
          <w:ilvl w:val="0"/>
          <w:numId w:val="1"/>
        </w:numPr>
        <w:tabs>
          <w:tab w:val="num" w:pos="720"/>
        </w:tabs>
        <w:spacing w:line="360" w:lineRule="auto"/>
        <w:jc w:val="both"/>
        <w:rPr>
          <w:color w:val="000000" w:themeColor="text1"/>
          <w:spacing w:val="-4"/>
          <w:sz w:val="28"/>
          <w:szCs w:val="28"/>
        </w:rPr>
      </w:pPr>
      <w:r w:rsidRPr="00F30334">
        <w:rPr>
          <w:color w:val="000000" w:themeColor="text1"/>
          <w:sz w:val="28"/>
          <w:szCs w:val="28"/>
        </w:rPr>
        <w:t>Розробити та експериментально перевірити методику</w:t>
      </w:r>
      <w:r w:rsidR="00F30334" w:rsidRPr="00F30334">
        <w:rPr>
          <w:color w:val="000000" w:themeColor="text1"/>
          <w:sz w:val="28"/>
          <w:szCs w:val="28"/>
        </w:rPr>
        <w:t xml:space="preserve"> </w:t>
      </w:r>
      <w:r w:rsidRPr="00F30334">
        <w:rPr>
          <w:color w:val="000000" w:themeColor="text1"/>
          <w:sz w:val="28"/>
          <w:szCs w:val="28"/>
        </w:rPr>
        <w:t>активізації навчально-пізнавальної діяльності старшокласників на уроках біології.</w:t>
      </w:r>
    </w:p>
    <w:p w:rsidR="00F2368F" w:rsidRPr="00F30334" w:rsidRDefault="00F2368F" w:rsidP="00F30334">
      <w:pPr>
        <w:widowControl w:val="0"/>
        <w:spacing w:line="360" w:lineRule="auto"/>
        <w:ind w:firstLine="567"/>
        <w:jc w:val="both"/>
        <w:rPr>
          <w:color w:val="000000" w:themeColor="text1"/>
          <w:sz w:val="28"/>
          <w:szCs w:val="28"/>
          <w:lang w:val="uk-UA"/>
        </w:rPr>
      </w:pPr>
      <w:r w:rsidRPr="00F30334">
        <w:rPr>
          <w:b/>
          <w:bCs/>
          <w:color w:val="000000" w:themeColor="text1"/>
          <w:sz w:val="28"/>
          <w:szCs w:val="28"/>
        </w:rPr>
        <w:t>Об'єкт дослідження</w:t>
      </w:r>
      <w:r w:rsidRPr="00F30334">
        <w:rPr>
          <w:b/>
          <w:bCs/>
          <w:i/>
          <w:iCs/>
          <w:color w:val="000000" w:themeColor="text1"/>
          <w:sz w:val="28"/>
          <w:szCs w:val="28"/>
        </w:rPr>
        <w:t xml:space="preserve"> </w:t>
      </w:r>
      <w:r w:rsidRPr="00F30334">
        <w:rPr>
          <w:color w:val="000000" w:themeColor="text1"/>
          <w:sz w:val="28"/>
          <w:szCs w:val="28"/>
        </w:rPr>
        <w:t xml:space="preserve">– </w:t>
      </w:r>
      <w:r w:rsidR="00F30334" w:rsidRPr="00F30334">
        <w:rPr>
          <w:color w:val="000000" w:themeColor="text1"/>
          <w:sz w:val="28"/>
          <w:szCs w:val="28"/>
        </w:rPr>
        <w:t>процес</w:t>
      </w:r>
      <w:r w:rsidR="00F30334" w:rsidRPr="00F30334">
        <w:rPr>
          <w:color w:val="000000" w:themeColor="text1"/>
          <w:sz w:val="28"/>
          <w:szCs w:val="28"/>
          <w:lang w:val="uk-UA"/>
        </w:rPr>
        <w:t xml:space="preserve"> </w:t>
      </w:r>
      <w:r w:rsidR="00F30334" w:rsidRPr="00F30334">
        <w:rPr>
          <w:color w:val="000000" w:themeColor="text1"/>
          <w:sz w:val="28"/>
          <w:szCs w:val="28"/>
        </w:rPr>
        <w:t>біологічної освіти в закладах середньої освіти.</w:t>
      </w:r>
    </w:p>
    <w:p w:rsidR="00F30334" w:rsidRPr="00F30334" w:rsidRDefault="00F2368F" w:rsidP="00F30334">
      <w:pPr>
        <w:widowControl w:val="0"/>
        <w:spacing w:line="360" w:lineRule="auto"/>
        <w:ind w:firstLine="567"/>
        <w:jc w:val="both"/>
        <w:rPr>
          <w:color w:val="000000" w:themeColor="text1"/>
          <w:sz w:val="28"/>
          <w:szCs w:val="28"/>
          <w:lang w:val="uk-UA"/>
        </w:rPr>
      </w:pPr>
      <w:r w:rsidRPr="00F30334">
        <w:rPr>
          <w:b/>
          <w:bCs/>
          <w:color w:val="000000" w:themeColor="text1"/>
          <w:sz w:val="28"/>
          <w:szCs w:val="28"/>
        </w:rPr>
        <w:t xml:space="preserve">Предмет дослідження </w:t>
      </w:r>
      <w:r w:rsidR="00E713F6" w:rsidRPr="00F30334">
        <w:rPr>
          <w:color w:val="000000" w:themeColor="text1"/>
          <w:sz w:val="28"/>
          <w:szCs w:val="28"/>
        </w:rPr>
        <w:t xml:space="preserve">– </w:t>
      </w:r>
      <w:r w:rsidR="00F30334" w:rsidRPr="00F30334">
        <w:rPr>
          <w:color w:val="000000" w:themeColor="text1"/>
          <w:sz w:val="28"/>
          <w:szCs w:val="28"/>
        </w:rPr>
        <w:t>активізаці</w:t>
      </w:r>
      <w:r w:rsidR="00F30334" w:rsidRPr="00F30334">
        <w:rPr>
          <w:color w:val="000000" w:themeColor="text1"/>
          <w:sz w:val="28"/>
          <w:szCs w:val="28"/>
          <w:lang w:val="uk-UA"/>
        </w:rPr>
        <w:t>я</w:t>
      </w:r>
      <w:r w:rsidR="00F30334" w:rsidRPr="00F30334">
        <w:rPr>
          <w:color w:val="000000" w:themeColor="text1"/>
          <w:sz w:val="28"/>
          <w:szCs w:val="28"/>
        </w:rPr>
        <w:t xml:space="preserve"> </w:t>
      </w:r>
      <w:r w:rsidR="00F30334" w:rsidRPr="00F30334">
        <w:rPr>
          <w:color w:val="000000" w:themeColor="text1"/>
          <w:sz w:val="28"/>
          <w:szCs w:val="28"/>
          <w:lang w:val="uk-UA"/>
        </w:rPr>
        <w:t>навчально-</w:t>
      </w:r>
      <w:r w:rsidR="00F30334" w:rsidRPr="00F30334">
        <w:rPr>
          <w:color w:val="000000" w:themeColor="text1"/>
          <w:sz w:val="28"/>
          <w:szCs w:val="28"/>
        </w:rPr>
        <w:t xml:space="preserve">пізнавальної діяльності учнів </w:t>
      </w:r>
      <w:r w:rsidR="00F30334" w:rsidRPr="00F30334">
        <w:rPr>
          <w:color w:val="000000" w:themeColor="text1"/>
          <w:sz w:val="28"/>
          <w:szCs w:val="28"/>
          <w:lang w:val="uk-UA"/>
        </w:rPr>
        <w:t xml:space="preserve"> на уроках біології</w:t>
      </w:r>
      <w:r w:rsidR="00F30334" w:rsidRPr="00F30334">
        <w:rPr>
          <w:color w:val="000000" w:themeColor="text1"/>
          <w:sz w:val="28"/>
          <w:szCs w:val="28"/>
        </w:rPr>
        <w:t xml:space="preserve">. </w:t>
      </w:r>
    </w:p>
    <w:p w:rsidR="00F2368F" w:rsidRPr="00F30334" w:rsidRDefault="00F2368F" w:rsidP="00F30334">
      <w:pPr>
        <w:widowControl w:val="0"/>
        <w:spacing w:line="360" w:lineRule="auto"/>
        <w:ind w:firstLine="360"/>
        <w:jc w:val="both"/>
        <w:rPr>
          <w:b/>
          <w:bCs/>
          <w:i/>
          <w:iCs/>
          <w:color w:val="000000" w:themeColor="text1"/>
          <w:sz w:val="28"/>
          <w:szCs w:val="28"/>
        </w:rPr>
      </w:pPr>
      <w:r w:rsidRPr="00F30334">
        <w:rPr>
          <w:color w:val="000000" w:themeColor="text1"/>
          <w:sz w:val="28"/>
          <w:szCs w:val="28"/>
        </w:rPr>
        <w:t xml:space="preserve">Було використано такі </w:t>
      </w:r>
      <w:r w:rsidRPr="00F30334">
        <w:rPr>
          <w:b/>
          <w:bCs/>
          <w:color w:val="000000" w:themeColor="text1"/>
          <w:sz w:val="28"/>
          <w:szCs w:val="28"/>
        </w:rPr>
        <w:t>методи дослідження:</w:t>
      </w:r>
      <w:r w:rsidRPr="00F30334">
        <w:rPr>
          <w:b/>
          <w:bCs/>
          <w:i/>
          <w:iCs/>
          <w:color w:val="000000" w:themeColor="text1"/>
          <w:sz w:val="28"/>
          <w:szCs w:val="28"/>
        </w:rPr>
        <w:t xml:space="preserve"> </w:t>
      </w:r>
    </w:p>
    <w:p w:rsidR="00F2368F" w:rsidRPr="00F30334" w:rsidRDefault="00F2368F" w:rsidP="00F30334">
      <w:pPr>
        <w:pStyle w:val="a7"/>
        <w:widowControl w:val="0"/>
        <w:numPr>
          <w:ilvl w:val="0"/>
          <w:numId w:val="10"/>
        </w:numPr>
        <w:spacing w:line="360" w:lineRule="auto"/>
        <w:jc w:val="both"/>
        <w:rPr>
          <w:color w:val="000000" w:themeColor="text1"/>
          <w:sz w:val="28"/>
          <w:szCs w:val="28"/>
        </w:rPr>
      </w:pPr>
      <w:r w:rsidRPr="00F30334">
        <w:rPr>
          <w:i/>
          <w:iCs/>
          <w:color w:val="000000" w:themeColor="text1"/>
          <w:sz w:val="28"/>
          <w:szCs w:val="28"/>
        </w:rPr>
        <w:t xml:space="preserve">емпіричні – </w:t>
      </w:r>
      <w:r w:rsidRPr="00F30334">
        <w:rPr>
          <w:color w:val="000000" w:themeColor="text1"/>
          <w:sz w:val="28"/>
          <w:szCs w:val="28"/>
        </w:rPr>
        <w:t>вивчення та аналіз досвіду роботи вчителів біології; бесіди, опитування, анкетування учнів; вивчення шкільної документації; педагогічне спостереження з метою з’ясування стану в сучасній школі та рівня методичної підготовки вчителів до її організ</w:t>
      </w:r>
      <w:r w:rsidR="00273374" w:rsidRPr="00F30334">
        <w:rPr>
          <w:color w:val="000000" w:themeColor="text1"/>
          <w:sz w:val="28"/>
          <w:szCs w:val="28"/>
        </w:rPr>
        <w:t xml:space="preserve">ації; </w:t>
      </w:r>
      <w:r w:rsidR="00E713F6" w:rsidRPr="00F30334">
        <w:rPr>
          <w:color w:val="000000" w:themeColor="text1"/>
          <w:sz w:val="28"/>
          <w:szCs w:val="28"/>
        </w:rPr>
        <w:t xml:space="preserve">тестування школярів за методикою «Самооцінка психоемоційного стану: самопочуття, загальна активність, настрій (САН)», </w:t>
      </w:r>
      <w:r w:rsidR="00273374" w:rsidRPr="00F30334">
        <w:rPr>
          <w:color w:val="000000" w:themeColor="text1"/>
          <w:sz w:val="28"/>
          <w:szCs w:val="28"/>
        </w:rPr>
        <w:t>педагогічний експеримент.</w:t>
      </w:r>
    </w:p>
    <w:p w:rsidR="00E713F6" w:rsidRPr="00F30334" w:rsidRDefault="00F2368F" w:rsidP="00F30334">
      <w:pPr>
        <w:pStyle w:val="a7"/>
        <w:widowControl w:val="0"/>
        <w:numPr>
          <w:ilvl w:val="0"/>
          <w:numId w:val="10"/>
        </w:numPr>
        <w:spacing w:line="360" w:lineRule="auto"/>
        <w:jc w:val="both"/>
        <w:rPr>
          <w:color w:val="000000" w:themeColor="text1"/>
          <w:sz w:val="28"/>
          <w:szCs w:val="28"/>
        </w:rPr>
      </w:pPr>
      <w:r w:rsidRPr="00F30334">
        <w:rPr>
          <w:i/>
          <w:iCs/>
          <w:color w:val="000000" w:themeColor="text1"/>
          <w:sz w:val="28"/>
          <w:szCs w:val="28"/>
        </w:rPr>
        <w:t xml:space="preserve">теоретичні – </w:t>
      </w:r>
      <w:r w:rsidR="00F30334" w:rsidRPr="00F30334">
        <w:rPr>
          <w:color w:val="000000" w:themeColor="text1"/>
          <w:sz w:val="28"/>
          <w:szCs w:val="28"/>
        </w:rPr>
        <w:t xml:space="preserve">аналіз психолого-педагогічної та </w:t>
      </w:r>
      <w:r w:rsidRPr="00F30334">
        <w:rPr>
          <w:color w:val="000000" w:themeColor="text1"/>
          <w:sz w:val="28"/>
          <w:szCs w:val="28"/>
        </w:rPr>
        <w:t xml:space="preserve">методичної літератури </w:t>
      </w:r>
      <w:r w:rsidR="00273374" w:rsidRPr="00F30334">
        <w:rPr>
          <w:color w:val="000000" w:themeColor="text1"/>
          <w:sz w:val="28"/>
          <w:szCs w:val="28"/>
        </w:rPr>
        <w:t>для визначення стану досліджуваної</w:t>
      </w:r>
      <w:r w:rsidRPr="00F30334">
        <w:rPr>
          <w:color w:val="000000" w:themeColor="text1"/>
          <w:sz w:val="28"/>
          <w:szCs w:val="28"/>
        </w:rPr>
        <w:t xml:space="preserve"> проблеми;</w:t>
      </w:r>
      <w:r w:rsidR="00E713F6" w:rsidRPr="00F30334">
        <w:rPr>
          <w:color w:val="000000" w:themeColor="text1"/>
          <w:sz w:val="28"/>
          <w:szCs w:val="28"/>
        </w:rPr>
        <w:t xml:space="preserve"> аналіз наукових праць з тематики дослідження, синтез, узагальнення, що дало змогу визначити сутність ключових понять дослідження; аналіз  програм з біології; </w:t>
      </w:r>
      <w:r w:rsidRPr="00F30334">
        <w:rPr>
          <w:color w:val="000000" w:themeColor="text1"/>
          <w:sz w:val="28"/>
          <w:szCs w:val="28"/>
        </w:rPr>
        <w:t xml:space="preserve">порівняльний аналіз рівнів сформованості пізнавальної активності школярів з метою визначення ефективності </w:t>
      </w:r>
      <w:r w:rsidR="00273374" w:rsidRPr="00F30334">
        <w:rPr>
          <w:color w:val="000000" w:themeColor="text1"/>
          <w:sz w:val="28"/>
          <w:szCs w:val="28"/>
        </w:rPr>
        <w:t>різ</w:t>
      </w:r>
      <w:r w:rsidR="00E713F6" w:rsidRPr="00F30334">
        <w:rPr>
          <w:color w:val="000000" w:themeColor="text1"/>
          <w:sz w:val="28"/>
          <w:szCs w:val="28"/>
        </w:rPr>
        <w:t xml:space="preserve">номанітних методичних прийомів і методів </w:t>
      </w:r>
      <w:r w:rsidRPr="00F30334">
        <w:rPr>
          <w:color w:val="000000" w:themeColor="text1"/>
          <w:sz w:val="28"/>
          <w:szCs w:val="28"/>
        </w:rPr>
        <w:t xml:space="preserve">навчання біології; статистична кількісна і якісна обробка результатів дослідження. </w:t>
      </w:r>
    </w:p>
    <w:p w:rsidR="001A135D" w:rsidRPr="005D0C2F" w:rsidRDefault="001A135D" w:rsidP="00F30334">
      <w:pPr>
        <w:widowControl w:val="0"/>
        <w:spacing w:line="360" w:lineRule="auto"/>
        <w:ind w:firstLine="567"/>
        <w:jc w:val="both"/>
        <w:rPr>
          <w:color w:val="000000" w:themeColor="text1"/>
          <w:sz w:val="28"/>
          <w:szCs w:val="28"/>
          <w:lang w:val="uk-UA"/>
        </w:rPr>
      </w:pPr>
      <w:r w:rsidRPr="00F30334">
        <w:rPr>
          <w:color w:val="000000" w:themeColor="text1"/>
          <w:sz w:val="28"/>
          <w:szCs w:val="28"/>
        </w:rPr>
        <w:t>Дослідже</w:t>
      </w:r>
      <w:r w:rsidR="00F30334">
        <w:rPr>
          <w:color w:val="000000" w:themeColor="text1"/>
          <w:sz w:val="28"/>
          <w:szCs w:val="28"/>
        </w:rPr>
        <w:t>ння проведено на базі Одеської</w:t>
      </w:r>
      <w:r w:rsidR="00F30334">
        <w:rPr>
          <w:color w:val="000000" w:themeColor="text1"/>
          <w:sz w:val="28"/>
          <w:szCs w:val="28"/>
          <w:lang w:val="uk-UA"/>
        </w:rPr>
        <w:t xml:space="preserve"> </w:t>
      </w:r>
      <w:r w:rsidRPr="00F30334">
        <w:rPr>
          <w:color w:val="000000" w:themeColor="text1"/>
          <w:sz w:val="28"/>
          <w:szCs w:val="28"/>
        </w:rPr>
        <w:t xml:space="preserve">ЗОШ І-ІІІ ступенів № 27. Дослідження проводилось серед учнів 11-х класів. Дослідженням було охоплено 36 учнів, віком 16-17 років. </w:t>
      </w:r>
      <w:r w:rsidR="00E713F6" w:rsidRPr="00F30334">
        <w:rPr>
          <w:color w:val="000000" w:themeColor="text1"/>
          <w:sz w:val="28"/>
          <w:szCs w:val="28"/>
          <w:lang w:val="uk-UA"/>
        </w:rPr>
        <w:t xml:space="preserve">В якості експериментальної групи було охоплено 11-Б клас, у складі якого 20 учнів. У цьому класі </w:t>
      </w:r>
      <w:r w:rsidRPr="00F30334">
        <w:rPr>
          <w:color w:val="000000" w:themeColor="text1"/>
          <w:sz w:val="28"/>
          <w:szCs w:val="28"/>
        </w:rPr>
        <w:t>застосовувалась методика активіз</w:t>
      </w:r>
      <w:r w:rsidR="00E713F6" w:rsidRPr="00F30334">
        <w:rPr>
          <w:color w:val="000000" w:themeColor="text1"/>
          <w:sz w:val="28"/>
          <w:szCs w:val="28"/>
        </w:rPr>
        <w:t>ації</w:t>
      </w:r>
      <w:r w:rsidR="00E713F6" w:rsidRPr="00F30334">
        <w:rPr>
          <w:color w:val="000000" w:themeColor="text1"/>
          <w:sz w:val="28"/>
          <w:szCs w:val="28"/>
          <w:lang w:val="uk-UA"/>
        </w:rPr>
        <w:t xml:space="preserve"> </w:t>
      </w:r>
      <w:r w:rsidR="00F30334" w:rsidRPr="00F30334">
        <w:rPr>
          <w:color w:val="000000" w:themeColor="text1"/>
          <w:sz w:val="28"/>
          <w:szCs w:val="28"/>
          <w:lang w:val="uk-UA"/>
        </w:rPr>
        <w:t>навчально-</w:t>
      </w:r>
      <w:r w:rsidR="00AE0A16" w:rsidRPr="00F30334">
        <w:rPr>
          <w:color w:val="000000" w:themeColor="text1"/>
          <w:sz w:val="28"/>
          <w:szCs w:val="28"/>
        </w:rPr>
        <w:t>пізнавальної діяльності</w:t>
      </w:r>
      <w:r w:rsidR="00E713F6" w:rsidRPr="00F30334">
        <w:rPr>
          <w:color w:val="000000" w:themeColor="text1"/>
          <w:sz w:val="28"/>
          <w:szCs w:val="28"/>
          <w:lang w:val="uk-UA"/>
        </w:rPr>
        <w:t xml:space="preserve"> учнів на уроках біології</w:t>
      </w:r>
      <w:r w:rsidR="00AE0A16" w:rsidRPr="00F30334">
        <w:rPr>
          <w:color w:val="000000" w:themeColor="text1"/>
          <w:sz w:val="28"/>
          <w:szCs w:val="28"/>
          <w:lang w:val="uk-UA"/>
        </w:rPr>
        <w:t xml:space="preserve">. </w:t>
      </w:r>
      <w:r w:rsidR="00E713F6" w:rsidRPr="005D0C2F">
        <w:rPr>
          <w:color w:val="000000" w:themeColor="text1"/>
          <w:sz w:val="28"/>
          <w:szCs w:val="28"/>
          <w:lang w:val="uk-UA"/>
        </w:rPr>
        <w:t>11-А клас ( 16 учнів) було</w:t>
      </w:r>
      <w:r w:rsidR="00E713F6" w:rsidRPr="00F30334">
        <w:rPr>
          <w:color w:val="000000" w:themeColor="text1"/>
          <w:sz w:val="28"/>
          <w:szCs w:val="28"/>
          <w:lang w:val="uk-UA"/>
        </w:rPr>
        <w:t xml:space="preserve"> </w:t>
      </w:r>
      <w:r w:rsidRPr="005D0C2F">
        <w:rPr>
          <w:color w:val="000000" w:themeColor="text1"/>
          <w:sz w:val="28"/>
          <w:szCs w:val="28"/>
          <w:lang w:val="uk-UA"/>
        </w:rPr>
        <w:t xml:space="preserve">визначено в якості контрольної групи. </w:t>
      </w:r>
    </w:p>
    <w:p w:rsidR="00A41172" w:rsidRPr="005D0C2F" w:rsidRDefault="00A41172" w:rsidP="00C40680">
      <w:pPr>
        <w:spacing w:line="360" w:lineRule="auto"/>
        <w:ind w:firstLine="709"/>
        <w:jc w:val="both"/>
        <w:rPr>
          <w:sz w:val="28"/>
          <w:szCs w:val="28"/>
          <w:lang w:val="uk-UA"/>
        </w:rPr>
      </w:pPr>
      <w:r w:rsidRPr="005D0C2F">
        <w:rPr>
          <w:b/>
          <w:sz w:val="28"/>
          <w:szCs w:val="28"/>
          <w:lang w:val="uk-UA"/>
        </w:rPr>
        <w:lastRenderedPageBreak/>
        <w:t>Практична значущість</w:t>
      </w:r>
      <w:r w:rsidRPr="005D0C2F">
        <w:rPr>
          <w:sz w:val="28"/>
          <w:szCs w:val="28"/>
          <w:lang w:val="uk-UA"/>
        </w:rPr>
        <w:t xml:space="preserve"> дослідження полягає в розробці</w:t>
      </w:r>
      <w:r>
        <w:rPr>
          <w:sz w:val="28"/>
          <w:szCs w:val="28"/>
          <w:lang w:val="uk-UA"/>
        </w:rPr>
        <w:t xml:space="preserve"> завдань та методики проведення уроків спрямованих на активізацію навчально-пізнавальної діяльності учнів 11 класу під час вивчення теми «Екологія».</w:t>
      </w:r>
      <w:r w:rsidRPr="005D0C2F">
        <w:rPr>
          <w:sz w:val="28"/>
          <w:szCs w:val="28"/>
          <w:lang w:val="uk-UA"/>
        </w:rPr>
        <w:t xml:space="preserve"> Матеріали роботи можуть бути використані у процесі навчання учнів закладів загальної середньої освіти; для підготовки фахівців педагогічних спеціальностей у закладах вищої освіти усіх рівнів акредитації; при розробці навчальних програм, методичних рекомендацій з питань здоров’язбереження.</w:t>
      </w:r>
    </w:p>
    <w:p w:rsidR="00A41172" w:rsidRPr="00C40680" w:rsidRDefault="00A41172" w:rsidP="00C40680">
      <w:pPr>
        <w:spacing w:line="360" w:lineRule="auto"/>
        <w:ind w:firstLine="709"/>
        <w:jc w:val="both"/>
        <w:rPr>
          <w:sz w:val="28"/>
          <w:szCs w:val="28"/>
          <w:lang w:val="uk-UA"/>
        </w:rPr>
      </w:pPr>
      <w:r w:rsidRPr="005D0C2F">
        <w:rPr>
          <w:b/>
          <w:sz w:val="28"/>
          <w:szCs w:val="28"/>
          <w:lang w:val="uk-UA"/>
        </w:rPr>
        <w:t xml:space="preserve">Апробація і впровадження. </w:t>
      </w:r>
      <w:r w:rsidRPr="005D0C2F">
        <w:rPr>
          <w:sz w:val="28"/>
          <w:szCs w:val="28"/>
          <w:lang w:val="uk-UA"/>
        </w:rPr>
        <w:t>Матеріал</w:t>
      </w:r>
      <w:r w:rsidR="00C40680" w:rsidRPr="005D0C2F">
        <w:rPr>
          <w:sz w:val="28"/>
          <w:szCs w:val="28"/>
          <w:lang w:val="uk-UA"/>
        </w:rPr>
        <w:t xml:space="preserve">и дослідження </w:t>
      </w:r>
      <w:r w:rsidR="00C40680">
        <w:rPr>
          <w:sz w:val="28"/>
          <w:szCs w:val="28"/>
          <w:lang w:val="uk-UA"/>
        </w:rPr>
        <w:t xml:space="preserve">обговорювались на звітній студентській конференції у 2020 році, а також </w:t>
      </w:r>
      <w:r w:rsidR="00C40680" w:rsidRPr="005D0C2F">
        <w:rPr>
          <w:sz w:val="28"/>
          <w:szCs w:val="28"/>
          <w:lang w:val="uk-UA"/>
        </w:rPr>
        <w:t>під час</w:t>
      </w:r>
      <w:r w:rsidRPr="005D0C2F">
        <w:rPr>
          <w:sz w:val="28"/>
          <w:szCs w:val="28"/>
          <w:lang w:val="uk-UA"/>
        </w:rPr>
        <w:t xml:space="preserve"> ІІ Всеукраїнської науково-методичної інтернет-конференції «Проблеми і перспективи розвитку природничих наук у контексті модерні</w:t>
      </w:r>
      <w:r w:rsidR="00C40680" w:rsidRPr="005D0C2F">
        <w:rPr>
          <w:sz w:val="28"/>
          <w:szCs w:val="28"/>
          <w:lang w:val="uk-UA"/>
        </w:rPr>
        <w:t>зації середньої та вищої школи»</w:t>
      </w:r>
      <w:r w:rsidR="00C40680">
        <w:rPr>
          <w:sz w:val="28"/>
          <w:szCs w:val="28"/>
          <w:lang w:val="uk-UA"/>
        </w:rPr>
        <w:t>. Матеріали дослідження відображено у публікаціях.</w:t>
      </w:r>
    </w:p>
    <w:p w:rsidR="00A41172" w:rsidRDefault="00A41172" w:rsidP="00C40680">
      <w:pPr>
        <w:spacing w:line="360" w:lineRule="auto"/>
        <w:ind w:firstLine="709"/>
        <w:jc w:val="both"/>
        <w:rPr>
          <w:sz w:val="28"/>
          <w:szCs w:val="28"/>
        </w:rPr>
      </w:pPr>
      <w:r w:rsidRPr="000B6CC1">
        <w:rPr>
          <w:b/>
          <w:sz w:val="28"/>
          <w:szCs w:val="28"/>
        </w:rPr>
        <w:t>Структура роботи</w:t>
      </w:r>
      <w:r w:rsidRPr="00CA1E4E">
        <w:rPr>
          <w:sz w:val="28"/>
          <w:szCs w:val="28"/>
        </w:rPr>
        <w:t>: Робота складається зі вступу, двох розділів</w:t>
      </w:r>
      <w:r w:rsidR="00C40680">
        <w:rPr>
          <w:sz w:val="28"/>
          <w:szCs w:val="28"/>
        </w:rPr>
        <w:t>, висновків, списку використан</w:t>
      </w:r>
      <w:r w:rsidR="00C40680">
        <w:rPr>
          <w:sz w:val="28"/>
          <w:szCs w:val="28"/>
          <w:lang w:val="uk-UA"/>
        </w:rPr>
        <w:t>их джерел</w:t>
      </w:r>
      <w:r>
        <w:rPr>
          <w:sz w:val="28"/>
          <w:szCs w:val="28"/>
        </w:rPr>
        <w:t>. Загальний обсяг диплом</w:t>
      </w:r>
      <w:r w:rsidR="000A36B2">
        <w:rPr>
          <w:sz w:val="28"/>
          <w:szCs w:val="28"/>
        </w:rPr>
        <w:t xml:space="preserve">ної роботи складає </w:t>
      </w:r>
      <w:r w:rsidR="00B400D7">
        <w:rPr>
          <w:sz w:val="28"/>
          <w:szCs w:val="28"/>
          <w:lang w:val="uk-UA"/>
        </w:rPr>
        <w:t>74</w:t>
      </w:r>
      <w:r w:rsidR="000A36B2">
        <w:rPr>
          <w:sz w:val="28"/>
          <w:szCs w:val="28"/>
          <w:lang w:val="uk-UA"/>
        </w:rPr>
        <w:t xml:space="preserve"> </w:t>
      </w:r>
      <w:r w:rsidRPr="00CA1E4E">
        <w:rPr>
          <w:sz w:val="28"/>
          <w:szCs w:val="28"/>
        </w:rPr>
        <w:t>сторін</w:t>
      </w:r>
      <w:r w:rsidR="000A36B2">
        <w:rPr>
          <w:sz w:val="28"/>
          <w:szCs w:val="28"/>
        </w:rPr>
        <w:t xml:space="preserve">ку. У роботі вміщено </w:t>
      </w:r>
      <w:r w:rsidR="003D3E3E">
        <w:rPr>
          <w:sz w:val="28"/>
          <w:szCs w:val="28"/>
          <w:lang w:val="uk-UA"/>
        </w:rPr>
        <w:t>4</w:t>
      </w:r>
      <w:r w:rsidR="003D3E3E">
        <w:rPr>
          <w:sz w:val="28"/>
          <w:szCs w:val="28"/>
        </w:rPr>
        <w:t xml:space="preserve"> рисунків, </w:t>
      </w:r>
      <w:r w:rsidR="003D3E3E">
        <w:rPr>
          <w:sz w:val="28"/>
          <w:szCs w:val="28"/>
          <w:lang w:val="uk-UA"/>
        </w:rPr>
        <w:t xml:space="preserve">5 </w:t>
      </w:r>
      <w:r>
        <w:rPr>
          <w:sz w:val="28"/>
          <w:szCs w:val="28"/>
        </w:rPr>
        <w:t>таблиць</w:t>
      </w:r>
      <w:r w:rsidR="003D3E3E">
        <w:rPr>
          <w:sz w:val="28"/>
          <w:szCs w:val="28"/>
          <w:lang w:val="uk-UA"/>
        </w:rPr>
        <w:t>, 2 додатка.</w:t>
      </w:r>
      <w:r w:rsidR="00E80289">
        <w:rPr>
          <w:sz w:val="28"/>
          <w:szCs w:val="28"/>
        </w:rPr>
        <w:t xml:space="preserve"> У</w:t>
      </w:r>
      <w:r w:rsidR="00E80289">
        <w:rPr>
          <w:sz w:val="28"/>
          <w:szCs w:val="28"/>
          <w:lang w:val="uk-UA"/>
        </w:rPr>
        <w:t xml:space="preserve"> </w:t>
      </w:r>
      <w:r w:rsidR="00C40680">
        <w:rPr>
          <w:sz w:val="28"/>
          <w:szCs w:val="28"/>
        </w:rPr>
        <w:t xml:space="preserve"> списку використаних джерел </w:t>
      </w:r>
      <w:r w:rsidR="00C40680">
        <w:rPr>
          <w:sz w:val="28"/>
          <w:szCs w:val="28"/>
          <w:lang w:val="uk-UA"/>
        </w:rPr>
        <w:t>71</w:t>
      </w:r>
      <w:r w:rsidRPr="00CA1E4E">
        <w:rPr>
          <w:sz w:val="28"/>
          <w:szCs w:val="28"/>
        </w:rPr>
        <w:t xml:space="preserve"> найменувань. </w:t>
      </w:r>
    </w:p>
    <w:p w:rsidR="008F6C79" w:rsidRDefault="008F6C79" w:rsidP="00C40680">
      <w:pPr>
        <w:widowControl w:val="0"/>
        <w:spacing w:line="360" w:lineRule="auto"/>
        <w:ind w:firstLine="567"/>
        <w:jc w:val="both"/>
        <w:rPr>
          <w:sz w:val="28"/>
          <w:szCs w:val="28"/>
          <w:lang w:val="uk-UA"/>
        </w:rPr>
      </w:pPr>
    </w:p>
    <w:p w:rsidR="00E713F6" w:rsidRDefault="00E713F6" w:rsidP="00544164">
      <w:pPr>
        <w:widowControl w:val="0"/>
        <w:spacing w:line="360" w:lineRule="auto"/>
        <w:jc w:val="both"/>
        <w:rPr>
          <w:sz w:val="28"/>
          <w:szCs w:val="28"/>
          <w:lang w:val="uk-UA"/>
        </w:rPr>
      </w:pPr>
    </w:p>
    <w:p w:rsidR="00E713F6" w:rsidRDefault="00E713F6" w:rsidP="00544164">
      <w:pPr>
        <w:widowControl w:val="0"/>
        <w:spacing w:line="360" w:lineRule="auto"/>
        <w:jc w:val="both"/>
        <w:rPr>
          <w:sz w:val="28"/>
          <w:szCs w:val="28"/>
          <w:lang w:val="uk-UA"/>
        </w:rPr>
      </w:pPr>
    </w:p>
    <w:p w:rsidR="00E713F6" w:rsidRDefault="00E713F6" w:rsidP="00544164">
      <w:pPr>
        <w:widowControl w:val="0"/>
        <w:spacing w:line="360" w:lineRule="auto"/>
        <w:jc w:val="both"/>
        <w:rPr>
          <w:sz w:val="28"/>
          <w:szCs w:val="28"/>
          <w:lang w:val="uk-UA"/>
        </w:rPr>
      </w:pPr>
    </w:p>
    <w:p w:rsidR="00E713F6" w:rsidRDefault="00E713F6" w:rsidP="00544164">
      <w:pPr>
        <w:widowControl w:val="0"/>
        <w:spacing w:line="360" w:lineRule="auto"/>
        <w:jc w:val="both"/>
        <w:rPr>
          <w:sz w:val="28"/>
          <w:szCs w:val="28"/>
          <w:lang w:val="uk-UA"/>
        </w:rPr>
      </w:pPr>
    </w:p>
    <w:p w:rsidR="008F6C79" w:rsidRDefault="008F6C79" w:rsidP="00544164">
      <w:pPr>
        <w:widowControl w:val="0"/>
        <w:spacing w:line="360" w:lineRule="auto"/>
        <w:jc w:val="both"/>
        <w:rPr>
          <w:sz w:val="28"/>
          <w:szCs w:val="28"/>
          <w:lang w:val="uk-UA"/>
        </w:rPr>
      </w:pPr>
    </w:p>
    <w:p w:rsidR="00E713F6" w:rsidRDefault="00E713F6" w:rsidP="00544164">
      <w:pPr>
        <w:widowControl w:val="0"/>
        <w:spacing w:line="360" w:lineRule="auto"/>
        <w:jc w:val="both"/>
        <w:rPr>
          <w:sz w:val="28"/>
          <w:szCs w:val="28"/>
          <w:lang w:val="uk-UA"/>
        </w:rPr>
      </w:pPr>
    </w:p>
    <w:p w:rsidR="00E713F6" w:rsidRDefault="00E713F6" w:rsidP="00544164">
      <w:pPr>
        <w:widowControl w:val="0"/>
        <w:spacing w:line="360" w:lineRule="auto"/>
        <w:jc w:val="both"/>
        <w:rPr>
          <w:sz w:val="28"/>
          <w:szCs w:val="28"/>
          <w:lang w:val="uk-UA"/>
        </w:rPr>
      </w:pPr>
    </w:p>
    <w:p w:rsidR="00E713F6" w:rsidRDefault="00E713F6" w:rsidP="00544164">
      <w:pPr>
        <w:widowControl w:val="0"/>
        <w:spacing w:line="360" w:lineRule="auto"/>
        <w:jc w:val="both"/>
        <w:rPr>
          <w:sz w:val="28"/>
          <w:szCs w:val="28"/>
          <w:lang w:val="uk-UA"/>
        </w:rPr>
      </w:pPr>
    </w:p>
    <w:p w:rsidR="00A41172" w:rsidRDefault="00A41172" w:rsidP="00E15BFB">
      <w:pPr>
        <w:spacing w:line="360" w:lineRule="auto"/>
        <w:rPr>
          <w:sz w:val="28"/>
          <w:szCs w:val="28"/>
          <w:lang w:val="uk-UA"/>
        </w:rPr>
      </w:pPr>
    </w:p>
    <w:p w:rsidR="00C40680" w:rsidRDefault="00C40680" w:rsidP="00E15BFB">
      <w:pPr>
        <w:spacing w:line="360" w:lineRule="auto"/>
        <w:rPr>
          <w:sz w:val="28"/>
          <w:szCs w:val="28"/>
          <w:lang w:val="uk-UA"/>
        </w:rPr>
      </w:pPr>
    </w:p>
    <w:p w:rsidR="003D3E3E" w:rsidRDefault="003D3E3E" w:rsidP="00E15BFB">
      <w:pPr>
        <w:spacing w:line="360" w:lineRule="auto"/>
        <w:rPr>
          <w:sz w:val="28"/>
          <w:szCs w:val="28"/>
          <w:lang w:val="uk-UA"/>
        </w:rPr>
      </w:pPr>
    </w:p>
    <w:p w:rsidR="00B400D7" w:rsidRDefault="00B400D7" w:rsidP="00B400D7">
      <w:pPr>
        <w:spacing w:line="360" w:lineRule="auto"/>
        <w:rPr>
          <w:sz w:val="28"/>
          <w:szCs w:val="28"/>
          <w:lang w:val="uk-UA"/>
        </w:rPr>
      </w:pPr>
    </w:p>
    <w:p w:rsidR="00273374" w:rsidRDefault="00603D65" w:rsidP="00B506B4">
      <w:pPr>
        <w:pStyle w:val="a6"/>
        <w:spacing w:before="0" w:beforeAutospacing="0" w:after="0" w:afterAutospacing="0" w:line="360" w:lineRule="auto"/>
        <w:jc w:val="center"/>
        <w:rPr>
          <w:b/>
          <w:color w:val="000000"/>
          <w:sz w:val="28"/>
          <w:szCs w:val="28"/>
        </w:rPr>
      </w:pPr>
      <w:bookmarkStart w:id="0" w:name="_GoBack"/>
      <w:bookmarkEnd w:id="0"/>
      <w:r>
        <w:rPr>
          <w:b/>
          <w:color w:val="000000"/>
          <w:sz w:val="28"/>
          <w:szCs w:val="28"/>
        </w:rPr>
        <w:lastRenderedPageBreak/>
        <w:t>ВИСНОВКИ</w:t>
      </w:r>
    </w:p>
    <w:p w:rsidR="00603D65" w:rsidRPr="000A36B2" w:rsidRDefault="00FA5FD2" w:rsidP="000A36B2">
      <w:pPr>
        <w:spacing w:line="360" w:lineRule="auto"/>
        <w:ind w:firstLine="708"/>
        <w:jc w:val="both"/>
        <w:rPr>
          <w:sz w:val="28"/>
          <w:szCs w:val="28"/>
          <w:lang w:val="uk-UA"/>
        </w:rPr>
      </w:pPr>
      <w:r w:rsidRPr="000A36B2">
        <w:rPr>
          <w:sz w:val="28"/>
          <w:szCs w:val="28"/>
          <w:lang w:val="uk-UA"/>
        </w:rPr>
        <w:t>Проаналізувавши психолого-педагогічну літературу, визначили, що існують різні тлумачення поняття «пізна</w:t>
      </w:r>
      <w:r w:rsidR="00DD1627">
        <w:rPr>
          <w:sz w:val="28"/>
          <w:szCs w:val="28"/>
          <w:lang w:val="uk-UA"/>
        </w:rPr>
        <w:t>вальна діяльність». Під  пізнавальною діяльністю</w:t>
      </w:r>
      <w:r w:rsidRPr="000A36B2">
        <w:rPr>
          <w:sz w:val="28"/>
          <w:szCs w:val="28"/>
          <w:lang w:val="uk-UA"/>
        </w:rPr>
        <w:t xml:space="preserve"> розуміють єдність чуттєвого сприйняття, теоретичного мислення і практичної діяльності. </w:t>
      </w:r>
    </w:p>
    <w:p w:rsidR="00FA5FD2" w:rsidRPr="000A36B2" w:rsidRDefault="00FA5FD2" w:rsidP="000A36B2">
      <w:pPr>
        <w:spacing w:line="360" w:lineRule="auto"/>
        <w:ind w:firstLine="708"/>
        <w:jc w:val="both"/>
        <w:rPr>
          <w:sz w:val="28"/>
          <w:szCs w:val="28"/>
          <w:lang w:val="uk-UA"/>
        </w:rPr>
      </w:pPr>
      <w:r w:rsidRPr="000A36B2">
        <w:rPr>
          <w:sz w:val="28"/>
          <w:szCs w:val="28"/>
          <w:lang w:val="uk-UA"/>
        </w:rPr>
        <w:t>З</w:t>
      </w:r>
      <w:r w:rsidRPr="000A36B2">
        <w:rPr>
          <w:sz w:val="28"/>
          <w:szCs w:val="28"/>
        </w:rPr>
        <w:t>’</w:t>
      </w:r>
      <w:r w:rsidR="001E2A34">
        <w:rPr>
          <w:sz w:val="28"/>
          <w:szCs w:val="28"/>
          <w:lang w:val="uk-UA"/>
        </w:rPr>
        <w:t xml:space="preserve">ясовано, </w:t>
      </w:r>
      <w:r w:rsidRPr="000A36B2">
        <w:rPr>
          <w:sz w:val="28"/>
          <w:szCs w:val="28"/>
          <w:lang w:val="uk-UA"/>
        </w:rPr>
        <w:t>що п</w:t>
      </w:r>
      <w:r w:rsidRPr="000A36B2">
        <w:rPr>
          <w:sz w:val="28"/>
          <w:szCs w:val="28"/>
        </w:rPr>
        <w:t>ізнавальн</w:t>
      </w:r>
      <w:r w:rsidRPr="000A36B2">
        <w:rPr>
          <w:sz w:val="28"/>
          <w:szCs w:val="28"/>
          <w:lang w:val="uk-UA"/>
        </w:rPr>
        <w:t>а</w:t>
      </w:r>
      <w:r w:rsidRPr="000A36B2">
        <w:rPr>
          <w:sz w:val="28"/>
          <w:szCs w:val="28"/>
        </w:rPr>
        <w:t xml:space="preserve"> діяльніст</w:t>
      </w:r>
      <w:r w:rsidRPr="000A36B2">
        <w:rPr>
          <w:sz w:val="28"/>
          <w:szCs w:val="28"/>
          <w:lang w:val="uk-UA"/>
        </w:rPr>
        <w:t xml:space="preserve">ь – це </w:t>
      </w:r>
      <w:r w:rsidRPr="000A36B2">
        <w:rPr>
          <w:sz w:val="28"/>
          <w:szCs w:val="28"/>
        </w:rPr>
        <w:t xml:space="preserve">усвідомлений, цілеспрямований результативно завершений пізнавальний процес, який пов’язаний з вирішенням пізнавального завдання. </w:t>
      </w:r>
      <w:r w:rsidRPr="000A36B2">
        <w:rPr>
          <w:sz w:val="28"/>
          <w:szCs w:val="28"/>
          <w:lang w:val="uk-UA"/>
        </w:rPr>
        <w:t>У</w:t>
      </w:r>
      <w:r w:rsidRPr="000A36B2">
        <w:rPr>
          <w:sz w:val="28"/>
          <w:szCs w:val="28"/>
        </w:rPr>
        <w:t xml:space="preserve"> навчальному процесі пізнавальна діяльність учня спрямована на опанування нових знань, тому її трактують як навчально-пізнавальну. Завдяки навчанню відбувається перехід від систематизованого пізнання предметного світу до оволодіння науковими знаннями.</w:t>
      </w:r>
    </w:p>
    <w:p w:rsidR="00FA5FD2" w:rsidRDefault="00FA5FD2" w:rsidP="000A36B2">
      <w:pPr>
        <w:spacing w:line="360" w:lineRule="auto"/>
        <w:ind w:firstLine="708"/>
        <w:jc w:val="both"/>
        <w:rPr>
          <w:sz w:val="28"/>
          <w:szCs w:val="28"/>
        </w:rPr>
      </w:pPr>
      <w:r w:rsidRPr="000A36B2">
        <w:rPr>
          <w:sz w:val="28"/>
          <w:szCs w:val="28"/>
        </w:rPr>
        <w:t>Пізнавальна діяльність характеризується усвідомленням мети, в якості чого усвідомлюється і сама дія, яка веде до досягнення даної мети.</w:t>
      </w:r>
    </w:p>
    <w:p w:rsidR="00C4211F" w:rsidRPr="000A36B2" w:rsidRDefault="00C4211F" w:rsidP="00C4211F">
      <w:pPr>
        <w:spacing w:line="360" w:lineRule="auto"/>
        <w:ind w:firstLine="708"/>
        <w:jc w:val="both"/>
        <w:rPr>
          <w:sz w:val="28"/>
          <w:szCs w:val="28"/>
          <w:lang w:val="uk-UA"/>
        </w:rPr>
      </w:pPr>
      <w:r w:rsidRPr="00273374">
        <w:rPr>
          <w:spacing w:val="-8"/>
          <w:kern w:val="2"/>
          <w:sz w:val="28"/>
          <w:szCs w:val="28"/>
          <w:lang w:val="uk-UA"/>
        </w:rPr>
        <w:t xml:space="preserve">Визначено, що активізація навчальної діяльності – це цілеспрямована діяльність </w:t>
      </w:r>
      <w:r w:rsidRPr="00DB1CF6">
        <w:rPr>
          <w:spacing w:val="-2"/>
          <w:kern w:val="2"/>
          <w:sz w:val="28"/>
          <w:szCs w:val="28"/>
          <w:lang w:val="uk-UA"/>
        </w:rPr>
        <w:t>вчителя</w:t>
      </w:r>
      <w:r w:rsidRPr="00273374">
        <w:rPr>
          <w:spacing w:val="-2"/>
          <w:kern w:val="2"/>
          <w:sz w:val="28"/>
          <w:szCs w:val="28"/>
          <w:lang w:val="uk-UA"/>
        </w:rPr>
        <w:t xml:space="preserve">, спрямована на вдосконалення змісту, форм, методів, прийомів навчання </w:t>
      </w:r>
      <w:r w:rsidRPr="00273374">
        <w:rPr>
          <w:kern w:val="2"/>
          <w:sz w:val="28"/>
          <w:szCs w:val="28"/>
          <w:lang w:val="uk-UA"/>
        </w:rPr>
        <w:t>з метою збудження зацікавлення, підвищення активності тих, хто навчається, у засвоєнні знань, формуванні вмінь і навичок, застосуванні їх на практиці</w:t>
      </w:r>
    </w:p>
    <w:p w:rsidR="00FA5FD2" w:rsidRPr="000A36B2" w:rsidRDefault="00FA5FD2" w:rsidP="000A36B2">
      <w:pPr>
        <w:spacing w:line="360" w:lineRule="auto"/>
        <w:ind w:firstLine="708"/>
        <w:jc w:val="both"/>
        <w:rPr>
          <w:sz w:val="28"/>
          <w:szCs w:val="28"/>
          <w:lang w:val="uk-UA"/>
        </w:rPr>
      </w:pPr>
      <w:r w:rsidRPr="000A36B2">
        <w:rPr>
          <w:sz w:val="28"/>
          <w:szCs w:val="28"/>
          <w:lang w:val="uk-UA"/>
        </w:rPr>
        <w:t>З’ясовано, що головною метою активізації пізнавальної діяльності є поліпшення якості навчально-виховного процесу в школі, яке досягається формуванням активності та самостійності учнів.</w:t>
      </w:r>
    </w:p>
    <w:p w:rsidR="00FA5FD2" w:rsidRPr="000A36B2" w:rsidRDefault="00FA5FD2" w:rsidP="000A36B2">
      <w:pPr>
        <w:spacing w:line="360" w:lineRule="auto"/>
        <w:ind w:firstLine="708"/>
        <w:jc w:val="both"/>
        <w:rPr>
          <w:sz w:val="28"/>
          <w:szCs w:val="28"/>
        </w:rPr>
      </w:pPr>
      <w:r w:rsidRPr="000A36B2">
        <w:rPr>
          <w:sz w:val="28"/>
          <w:szCs w:val="28"/>
        </w:rPr>
        <w:t>Важливим завданням вчителя є залучення</w:t>
      </w:r>
      <w:r w:rsidRPr="000A36B2">
        <w:rPr>
          <w:sz w:val="28"/>
          <w:szCs w:val="28"/>
          <w:lang w:val="uk-UA"/>
        </w:rPr>
        <w:t xml:space="preserve"> старшокласників</w:t>
      </w:r>
      <w:r w:rsidRPr="000A36B2">
        <w:rPr>
          <w:sz w:val="28"/>
          <w:szCs w:val="28"/>
        </w:rPr>
        <w:t xml:space="preserve"> до пізнавальної діяльності, створення необхідних умов для підвищення активності школярів до пізнання</w:t>
      </w:r>
      <w:r w:rsidRPr="000A36B2">
        <w:rPr>
          <w:sz w:val="28"/>
          <w:szCs w:val="28"/>
          <w:lang w:val="uk-UA"/>
        </w:rPr>
        <w:t xml:space="preserve"> та навчання.</w:t>
      </w:r>
      <w:r w:rsidRPr="000A36B2">
        <w:rPr>
          <w:sz w:val="28"/>
          <w:szCs w:val="28"/>
        </w:rPr>
        <w:t xml:space="preserve"> Використання методичних прийомів на кожному етапі урока в навчанні біології сприяло розширенню соціально-пізнавального досвіду учнів у руслі поставлених вчителем конкретних навчально-пізнавальних та виховних завдань, інтенсивному </w:t>
      </w:r>
      <w:r w:rsidRPr="000A36B2">
        <w:rPr>
          <w:sz w:val="28"/>
          <w:szCs w:val="28"/>
        </w:rPr>
        <w:lastRenderedPageBreak/>
        <w:t xml:space="preserve">розвитку учнів в аспекті вибраної тематики; формуванню інтересу до подій і явищ дійсності, цілісної системи уявлень про навколишній світ. </w:t>
      </w:r>
    </w:p>
    <w:p w:rsidR="004156BC" w:rsidRPr="000A36B2" w:rsidRDefault="00FA5FD2" w:rsidP="000A36B2">
      <w:pPr>
        <w:pStyle w:val="a6"/>
        <w:spacing w:before="0" w:beforeAutospacing="0" w:after="0" w:afterAutospacing="0" w:line="360" w:lineRule="auto"/>
        <w:ind w:firstLine="708"/>
        <w:jc w:val="both"/>
        <w:rPr>
          <w:b/>
          <w:color w:val="000000"/>
          <w:sz w:val="28"/>
          <w:szCs w:val="28"/>
        </w:rPr>
      </w:pPr>
      <w:r w:rsidRPr="000A36B2">
        <w:rPr>
          <w:sz w:val="28"/>
          <w:szCs w:val="28"/>
        </w:rPr>
        <w:t xml:space="preserve">Результати досліджень дозволяють стверджувати, що втілення в освітню практику методичних прийомів, які сприяють активізації навчально-пізнавальної діяльності </w:t>
      </w:r>
      <w:r w:rsidR="00DD1627">
        <w:rPr>
          <w:sz w:val="28"/>
          <w:szCs w:val="28"/>
        </w:rPr>
        <w:t xml:space="preserve">школярів на кожному </w:t>
      </w:r>
      <w:r w:rsidRPr="000A36B2">
        <w:rPr>
          <w:sz w:val="28"/>
          <w:szCs w:val="28"/>
        </w:rPr>
        <w:t xml:space="preserve"> етапі уроку, з врахуванням вікових та індивідуальних особливостей учнів, створює сприятливі умови для  активізації навчально-пізнавальної діяльності. Таке навчання збагачує освітній процес, допомагає вчителю різнобічно та системно сформувати необхідні уявлення та поняття.</w:t>
      </w:r>
    </w:p>
    <w:p w:rsidR="00FA5FD2" w:rsidRPr="000A36B2" w:rsidRDefault="00FA5FD2" w:rsidP="000A36B2">
      <w:pPr>
        <w:spacing w:line="360" w:lineRule="auto"/>
        <w:ind w:firstLine="708"/>
        <w:jc w:val="both"/>
        <w:rPr>
          <w:sz w:val="28"/>
          <w:szCs w:val="28"/>
          <w:lang w:val="uk-UA"/>
        </w:rPr>
      </w:pPr>
      <w:r w:rsidRPr="000A36B2">
        <w:rPr>
          <w:color w:val="000000"/>
          <w:sz w:val="28"/>
          <w:szCs w:val="28"/>
          <w:shd w:val="clear" w:color="auto" w:fill="FFFFFF"/>
          <w:lang w:val="uk-UA"/>
        </w:rPr>
        <w:t xml:space="preserve">Проведене дослідження щодо активізації пізнавальної діяльності учнів на уроках біології показало, що  використання доцільно підібраних методичних прийомів та методів на уроках біології з метою активізації пізнавальної діяльності призводить до підвищення пізнавальної активності старшокласників, поліпшення їх самопочуття та сприяє розвитку інтересу до біології. </w:t>
      </w:r>
    </w:p>
    <w:p w:rsidR="00FA5FD2" w:rsidRPr="000A36B2" w:rsidRDefault="00FA5FD2" w:rsidP="000A36B2">
      <w:pPr>
        <w:spacing w:line="360" w:lineRule="auto"/>
        <w:ind w:firstLine="708"/>
        <w:jc w:val="both"/>
        <w:rPr>
          <w:sz w:val="28"/>
          <w:szCs w:val="28"/>
          <w:lang w:val="uk-UA"/>
        </w:rPr>
      </w:pPr>
      <w:r w:rsidRPr="000A36B2">
        <w:rPr>
          <w:sz w:val="28"/>
          <w:szCs w:val="28"/>
          <w:lang w:val="uk-UA"/>
        </w:rPr>
        <w:t xml:space="preserve">На нашу думку найбільш ефективними типами уроку, які розвивають саме пізнавальний інтерес школярів є проведення уроків, що відрізняються специфічним змістовим наповненням та нестандартною структурою, які дозволяють наближати процес навчально-пізнавальної діяльності до життя. </w:t>
      </w:r>
      <w:r w:rsidRPr="000A36B2">
        <w:rPr>
          <w:sz w:val="28"/>
          <w:szCs w:val="28"/>
        </w:rPr>
        <w:t>Біологія як навчальний предмет покликана озброїти учнів систематичними знаннями про різноманітні прояви живої природи.</w:t>
      </w:r>
    </w:p>
    <w:p w:rsidR="000169B3" w:rsidRDefault="000169B3" w:rsidP="000A36B2">
      <w:pPr>
        <w:spacing w:line="360" w:lineRule="auto"/>
        <w:ind w:firstLine="708"/>
        <w:jc w:val="both"/>
        <w:rPr>
          <w:sz w:val="28"/>
          <w:szCs w:val="28"/>
          <w:lang w:val="uk-UA"/>
        </w:rPr>
      </w:pPr>
      <w:r w:rsidRPr="000A36B2">
        <w:rPr>
          <w:sz w:val="28"/>
          <w:szCs w:val="28"/>
          <w:lang w:val="uk-UA"/>
        </w:rPr>
        <w:t xml:space="preserve">Наявність в учнів стійких пізнавальних інтересів забезпечує активну, творчу діяльність учнів у процесі оволодіння знаннями і способами діяльності. </w:t>
      </w:r>
      <w:r w:rsidRPr="005958D8">
        <w:rPr>
          <w:sz w:val="28"/>
          <w:szCs w:val="28"/>
          <w:lang w:val="uk-UA"/>
        </w:rPr>
        <w:t>Пізнавальний інтерес не є вродженою стійкою властивістю особистості, а формується у процесі життя під впливом умов і факторів, які сприяють його виникненню й поглибленню. Саме цим і обумовлюється необхідність його стимулювання, яке здійснюється за допомогою таких засобів, як використання дидактичних ігор у процесі навчання; створення ефекту емоційного захоплення</w:t>
      </w:r>
      <w:r w:rsidR="000A36B2" w:rsidRPr="000A36B2">
        <w:rPr>
          <w:sz w:val="28"/>
          <w:szCs w:val="28"/>
          <w:lang w:val="uk-UA"/>
        </w:rPr>
        <w:t xml:space="preserve"> та проблемних питань</w:t>
      </w:r>
      <w:r w:rsidRPr="005958D8">
        <w:rPr>
          <w:sz w:val="28"/>
          <w:szCs w:val="28"/>
          <w:lang w:val="uk-UA"/>
        </w:rPr>
        <w:t xml:space="preserve">; збагачення </w:t>
      </w:r>
      <w:r w:rsidRPr="005958D8">
        <w:rPr>
          <w:sz w:val="28"/>
          <w:szCs w:val="28"/>
          <w:lang w:val="uk-UA"/>
        </w:rPr>
        <w:lastRenderedPageBreak/>
        <w:t>програмного матеріалу додатковою інформацією; оптимальне поєднання завдань; використання</w:t>
      </w:r>
      <w:r w:rsidR="000A36B2" w:rsidRPr="005958D8">
        <w:rPr>
          <w:sz w:val="28"/>
          <w:szCs w:val="28"/>
          <w:lang w:val="uk-UA"/>
        </w:rPr>
        <w:t xml:space="preserve"> інтерактивних методів навчання</w:t>
      </w:r>
      <w:r w:rsidRPr="005958D8">
        <w:rPr>
          <w:sz w:val="28"/>
          <w:szCs w:val="28"/>
          <w:lang w:val="uk-UA"/>
        </w:rPr>
        <w:t xml:space="preserve"> тощо. Важливо, також, щоб кожен вчитель проводив спостереження за навчальною діяльністю учнів свого клас</w:t>
      </w:r>
      <w:r w:rsidR="000A36B2" w:rsidRPr="005958D8">
        <w:rPr>
          <w:sz w:val="28"/>
          <w:szCs w:val="28"/>
          <w:lang w:val="uk-UA"/>
        </w:rPr>
        <w:t>у й відмічав для себе ті методи</w:t>
      </w:r>
      <w:r w:rsidR="000A36B2" w:rsidRPr="000A36B2">
        <w:rPr>
          <w:sz w:val="28"/>
          <w:szCs w:val="28"/>
          <w:lang w:val="uk-UA"/>
        </w:rPr>
        <w:t xml:space="preserve"> та</w:t>
      </w:r>
      <w:r w:rsidR="000A36B2" w:rsidRPr="005958D8">
        <w:rPr>
          <w:sz w:val="28"/>
          <w:szCs w:val="28"/>
          <w:lang w:val="uk-UA"/>
        </w:rPr>
        <w:t xml:space="preserve"> прийоми</w:t>
      </w:r>
      <w:r w:rsidR="000A36B2" w:rsidRPr="000A36B2">
        <w:rPr>
          <w:sz w:val="28"/>
          <w:szCs w:val="28"/>
          <w:lang w:val="uk-UA"/>
        </w:rPr>
        <w:t xml:space="preserve"> </w:t>
      </w:r>
      <w:r w:rsidRPr="005958D8">
        <w:rPr>
          <w:sz w:val="28"/>
          <w:szCs w:val="28"/>
          <w:lang w:val="uk-UA"/>
        </w:rPr>
        <w:t xml:space="preserve">роботи, які сприяють активізації учнів, появі в них допитливості та пізнавального інтересу з метою їх подальшого застосування у процесі організації навчального процесу. </w:t>
      </w:r>
    </w:p>
    <w:p w:rsidR="00474508" w:rsidRPr="00F2198C" w:rsidRDefault="00F2198C" w:rsidP="00F2198C">
      <w:pPr>
        <w:pStyle w:val="a6"/>
        <w:spacing w:before="0" w:beforeAutospacing="0" w:after="0" w:afterAutospacing="0" w:line="360" w:lineRule="auto"/>
        <w:jc w:val="both"/>
        <w:rPr>
          <w:b/>
          <w:color w:val="000000"/>
          <w:sz w:val="28"/>
          <w:szCs w:val="28"/>
        </w:rPr>
      </w:pPr>
      <w:r>
        <w:rPr>
          <w:sz w:val="28"/>
          <w:szCs w:val="28"/>
        </w:rPr>
        <w:t xml:space="preserve">          </w:t>
      </w:r>
      <w:r w:rsidR="00474508" w:rsidRPr="00F6302F">
        <w:rPr>
          <w:sz w:val="28"/>
          <w:szCs w:val="28"/>
        </w:rPr>
        <w:t>Аналіз дослідження</w:t>
      </w:r>
      <w:r w:rsidR="00474508" w:rsidRPr="00F6302F">
        <w:rPr>
          <w:iCs/>
          <w:sz w:val="28"/>
          <w:szCs w:val="28"/>
        </w:rPr>
        <w:t xml:space="preserve"> </w:t>
      </w:r>
      <w:r w:rsidR="00474508">
        <w:rPr>
          <w:iCs/>
          <w:sz w:val="28"/>
          <w:szCs w:val="28"/>
        </w:rPr>
        <w:t xml:space="preserve">мотивації </w:t>
      </w:r>
      <w:r w:rsidR="00474508" w:rsidRPr="00F6302F">
        <w:rPr>
          <w:iCs/>
          <w:sz w:val="28"/>
          <w:szCs w:val="28"/>
        </w:rPr>
        <w:t xml:space="preserve">старшокласників </w:t>
      </w:r>
      <w:r w:rsidR="00474508">
        <w:rPr>
          <w:iCs/>
          <w:sz w:val="28"/>
          <w:szCs w:val="28"/>
        </w:rPr>
        <w:t xml:space="preserve">до </w:t>
      </w:r>
      <w:r>
        <w:rPr>
          <w:iCs/>
          <w:sz w:val="28"/>
          <w:szCs w:val="28"/>
        </w:rPr>
        <w:t xml:space="preserve">вивчення біології </w:t>
      </w:r>
      <w:r w:rsidR="00474508" w:rsidRPr="00F6302F">
        <w:rPr>
          <w:iCs/>
          <w:sz w:val="28"/>
          <w:szCs w:val="28"/>
        </w:rPr>
        <w:t>вказує на те, що спостерігається досить низький рівень зацікавленості учнів під час проведення уроків біології.</w:t>
      </w:r>
    </w:p>
    <w:p w:rsidR="00C4211F" w:rsidRPr="00C4211F" w:rsidRDefault="00474508" w:rsidP="00474508">
      <w:pPr>
        <w:pStyle w:val="a6"/>
        <w:shd w:val="clear" w:color="auto" w:fill="FFFFFF"/>
        <w:spacing w:before="0" w:beforeAutospacing="0" w:after="0" w:afterAutospacing="0" w:line="360" w:lineRule="auto"/>
        <w:jc w:val="both"/>
        <w:rPr>
          <w:color w:val="000000" w:themeColor="text1"/>
          <w:sz w:val="28"/>
          <w:szCs w:val="28"/>
        </w:rPr>
      </w:pPr>
      <w:r>
        <w:rPr>
          <w:color w:val="000000" w:themeColor="text1"/>
          <w:sz w:val="28"/>
          <w:szCs w:val="28"/>
        </w:rPr>
        <w:t xml:space="preserve">           </w:t>
      </w:r>
      <w:r w:rsidR="00C4211F">
        <w:rPr>
          <w:color w:val="000000" w:themeColor="text1"/>
          <w:sz w:val="28"/>
          <w:szCs w:val="28"/>
        </w:rPr>
        <w:t>В</w:t>
      </w:r>
      <w:r>
        <w:rPr>
          <w:color w:val="000000" w:themeColor="text1"/>
          <w:sz w:val="28"/>
          <w:szCs w:val="28"/>
        </w:rPr>
        <w:t>изначено</w:t>
      </w:r>
      <w:r w:rsidR="00C4211F">
        <w:rPr>
          <w:color w:val="000000" w:themeColor="text1"/>
          <w:sz w:val="28"/>
          <w:szCs w:val="28"/>
        </w:rPr>
        <w:t xml:space="preserve"> такі чинники</w:t>
      </w:r>
      <w:r w:rsidR="00C4211F" w:rsidRPr="009875E9">
        <w:rPr>
          <w:color w:val="000000" w:themeColor="text1"/>
          <w:sz w:val="28"/>
          <w:szCs w:val="28"/>
        </w:rPr>
        <w:t xml:space="preserve"> стимулювання</w:t>
      </w:r>
      <w:r w:rsidR="00C4211F">
        <w:rPr>
          <w:color w:val="000000" w:themeColor="text1"/>
          <w:sz w:val="28"/>
          <w:szCs w:val="28"/>
        </w:rPr>
        <w:t xml:space="preserve"> навчально-пізнавальної діяльності</w:t>
      </w:r>
      <w:r w:rsidR="00C4211F" w:rsidRPr="009875E9">
        <w:rPr>
          <w:color w:val="000000" w:themeColor="text1"/>
          <w:sz w:val="28"/>
          <w:szCs w:val="28"/>
        </w:rPr>
        <w:t>:</w:t>
      </w:r>
      <w:r w:rsidR="00C4211F">
        <w:rPr>
          <w:color w:val="000000" w:themeColor="text1"/>
          <w:sz w:val="28"/>
          <w:szCs w:val="28"/>
        </w:rPr>
        <w:t xml:space="preserve"> </w:t>
      </w:r>
      <w:r w:rsidR="00C4211F" w:rsidRPr="00C4211F">
        <w:rPr>
          <w:color w:val="000000" w:themeColor="text1"/>
          <w:sz w:val="28"/>
          <w:szCs w:val="28"/>
        </w:rPr>
        <w:t>стимулювання з використанням змісту навчального матеріалу; стимулювання за допомогою впровадження змін в процес організації навчально-пізнавальної діяльності;</w:t>
      </w:r>
      <w:r w:rsidR="00C4211F">
        <w:rPr>
          <w:color w:val="000000" w:themeColor="text1"/>
          <w:sz w:val="28"/>
          <w:szCs w:val="28"/>
        </w:rPr>
        <w:t xml:space="preserve"> </w:t>
      </w:r>
      <w:r w:rsidR="00C4211F" w:rsidRPr="00C4211F">
        <w:rPr>
          <w:color w:val="000000" w:themeColor="text1"/>
          <w:sz w:val="28"/>
          <w:szCs w:val="28"/>
        </w:rPr>
        <w:t>стимулювання інтересу із встановленням доцільних психолого-педагогічних взаємовідносин між всіма учасниками освітнього процесу.</w:t>
      </w:r>
    </w:p>
    <w:p w:rsidR="00086F6A" w:rsidRPr="00086F6A" w:rsidRDefault="00F2198C" w:rsidP="00F2198C">
      <w:pPr>
        <w:pStyle w:val="a6"/>
        <w:spacing w:before="0" w:beforeAutospacing="0" w:after="0" w:afterAutospacing="0" w:line="360" w:lineRule="auto"/>
        <w:jc w:val="both"/>
        <w:rPr>
          <w:b/>
          <w:color w:val="000000"/>
          <w:sz w:val="28"/>
          <w:szCs w:val="28"/>
        </w:rPr>
      </w:pPr>
      <w:r>
        <w:rPr>
          <w:iCs/>
          <w:sz w:val="28"/>
          <w:szCs w:val="28"/>
        </w:rPr>
        <w:t xml:space="preserve">            </w:t>
      </w:r>
      <w:r>
        <w:rPr>
          <w:sz w:val="28"/>
          <w:szCs w:val="28"/>
        </w:rPr>
        <w:t>Р</w:t>
      </w:r>
      <w:r w:rsidR="00086F6A">
        <w:rPr>
          <w:sz w:val="28"/>
          <w:szCs w:val="28"/>
        </w:rPr>
        <w:t xml:space="preserve">озроблено </w:t>
      </w:r>
      <w:r>
        <w:rPr>
          <w:sz w:val="28"/>
          <w:szCs w:val="28"/>
        </w:rPr>
        <w:t>методику</w:t>
      </w:r>
      <w:r w:rsidR="00086F6A">
        <w:rPr>
          <w:sz w:val="28"/>
          <w:szCs w:val="28"/>
        </w:rPr>
        <w:t xml:space="preserve"> активізації пізнавальної діяльності учнів у процесі вивчення теми </w:t>
      </w:r>
      <w:r>
        <w:rPr>
          <w:sz w:val="28"/>
          <w:szCs w:val="28"/>
        </w:rPr>
        <w:t xml:space="preserve">«Екологія». </w:t>
      </w:r>
      <w:r w:rsidR="00086F6A">
        <w:rPr>
          <w:sz w:val="28"/>
          <w:szCs w:val="28"/>
        </w:rPr>
        <w:t xml:space="preserve"> </w:t>
      </w:r>
      <w:r w:rsidR="00086F6A" w:rsidRPr="00086F6A">
        <w:rPr>
          <w:color w:val="000000"/>
          <w:sz w:val="28"/>
          <w:szCs w:val="28"/>
        </w:rPr>
        <w:t>У пр</w:t>
      </w:r>
      <w:r>
        <w:rPr>
          <w:color w:val="000000"/>
          <w:sz w:val="28"/>
          <w:szCs w:val="28"/>
        </w:rPr>
        <w:t>оцесі навчання</w:t>
      </w:r>
      <w:r w:rsidR="00086F6A">
        <w:rPr>
          <w:color w:val="000000"/>
          <w:sz w:val="28"/>
          <w:szCs w:val="28"/>
        </w:rPr>
        <w:t xml:space="preserve">  були апробовані такі методи</w:t>
      </w:r>
      <w:r w:rsidR="00086F6A" w:rsidRPr="00086F6A">
        <w:rPr>
          <w:color w:val="000000"/>
          <w:sz w:val="28"/>
          <w:szCs w:val="28"/>
        </w:rPr>
        <w:t xml:space="preserve"> та методичні прийомі, як « Комплімент», «Термінологічний кошик», « Сонце гріє на …», «Ти маєш ідею?», « Діалог», « Рольова гра», « Одна хвилина» та робота в парах.</w:t>
      </w:r>
    </w:p>
    <w:p w:rsidR="00474508" w:rsidRPr="00F2198C" w:rsidRDefault="00F2198C" w:rsidP="00F2198C">
      <w:pPr>
        <w:pStyle w:val="a6"/>
        <w:spacing w:before="0" w:beforeAutospacing="0" w:after="0" w:afterAutospacing="0" w:line="360" w:lineRule="auto"/>
        <w:jc w:val="both"/>
        <w:rPr>
          <w:sz w:val="32"/>
          <w:szCs w:val="28"/>
        </w:rPr>
      </w:pPr>
      <w:r>
        <w:rPr>
          <w:sz w:val="28"/>
          <w:szCs w:val="28"/>
        </w:rPr>
        <w:t xml:space="preserve">           </w:t>
      </w:r>
      <w:r w:rsidR="00086F6A">
        <w:rPr>
          <w:sz w:val="28"/>
          <w:szCs w:val="28"/>
        </w:rPr>
        <w:t xml:space="preserve">Доведено, </w:t>
      </w:r>
      <w:r w:rsidR="00086F6A" w:rsidRPr="00086F6A">
        <w:rPr>
          <w:sz w:val="28"/>
          <w:szCs w:val="28"/>
        </w:rPr>
        <w:t xml:space="preserve">  що розроблена  методика є </w:t>
      </w:r>
      <w:r>
        <w:rPr>
          <w:sz w:val="28"/>
          <w:szCs w:val="28"/>
        </w:rPr>
        <w:t xml:space="preserve">дієвим засобом стимулювання </w:t>
      </w:r>
      <w:r w:rsidR="00086F6A" w:rsidRPr="00086F6A">
        <w:rPr>
          <w:sz w:val="28"/>
          <w:szCs w:val="28"/>
        </w:rPr>
        <w:t>позитивного психоемоційного стану учнів, що сприяє активізації навчально-пізнавальної діяльності та встановлення  психологічного комфорту.</w:t>
      </w:r>
      <w:r>
        <w:rPr>
          <w:sz w:val="28"/>
          <w:szCs w:val="28"/>
        </w:rPr>
        <w:t xml:space="preserve"> Вона також підвищує</w:t>
      </w:r>
      <w:r w:rsidR="00086F6A" w:rsidRPr="00086F6A">
        <w:rPr>
          <w:sz w:val="28"/>
          <w:szCs w:val="28"/>
        </w:rPr>
        <w:t xml:space="preserve"> </w:t>
      </w:r>
      <w:r>
        <w:rPr>
          <w:sz w:val="28"/>
        </w:rPr>
        <w:t>р</w:t>
      </w:r>
      <w:r w:rsidR="004C302A" w:rsidRPr="004C302A">
        <w:rPr>
          <w:sz w:val="28"/>
        </w:rPr>
        <w:t xml:space="preserve">івень пізнавальної активності </w:t>
      </w:r>
      <w:r w:rsidR="004C302A">
        <w:rPr>
          <w:sz w:val="28"/>
        </w:rPr>
        <w:t>учнів</w:t>
      </w:r>
      <w:r>
        <w:rPr>
          <w:sz w:val="28"/>
        </w:rPr>
        <w:t>.</w:t>
      </w:r>
      <w:r w:rsidR="004C302A">
        <w:rPr>
          <w:sz w:val="28"/>
        </w:rPr>
        <w:t xml:space="preserve"> </w:t>
      </w:r>
    </w:p>
    <w:p w:rsidR="00086F6A" w:rsidRPr="00086F6A" w:rsidRDefault="00086F6A" w:rsidP="00F2198C">
      <w:pPr>
        <w:pStyle w:val="a6"/>
        <w:spacing w:before="0" w:beforeAutospacing="0" w:after="0" w:afterAutospacing="0" w:line="360" w:lineRule="auto"/>
        <w:ind w:left="720"/>
        <w:jc w:val="both"/>
        <w:rPr>
          <w:b/>
          <w:color w:val="000000"/>
          <w:sz w:val="28"/>
          <w:szCs w:val="28"/>
        </w:rPr>
      </w:pPr>
    </w:p>
    <w:p w:rsidR="000A36B2" w:rsidRDefault="000A36B2" w:rsidP="00B506B4">
      <w:pPr>
        <w:widowControl w:val="0"/>
        <w:tabs>
          <w:tab w:val="left" w:pos="540"/>
        </w:tabs>
        <w:spacing w:line="360" w:lineRule="auto"/>
        <w:jc w:val="both"/>
        <w:rPr>
          <w:b/>
          <w:color w:val="000000"/>
          <w:sz w:val="28"/>
          <w:szCs w:val="28"/>
          <w:lang w:val="uk-UA" w:eastAsia="uk-UA"/>
        </w:rPr>
      </w:pPr>
    </w:p>
    <w:p w:rsidR="00B506B4" w:rsidRPr="00B506B4" w:rsidRDefault="00B506B4" w:rsidP="00B506B4">
      <w:pPr>
        <w:widowControl w:val="0"/>
        <w:tabs>
          <w:tab w:val="left" w:pos="540"/>
        </w:tabs>
        <w:spacing w:line="360" w:lineRule="auto"/>
        <w:jc w:val="both"/>
        <w:rPr>
          <w:b/>
          <w:color w:val="000000"/>
          <w:sz w:val="28"/>
          <w:szCs w:val="28"/>
          <w:lang w:val="uk-UA"/>
        </w:rPr>
      </w:pPr>
    </w:p>
    <w:p w:rsidR="000A36B2" w:rsidRDefault="000A36B2" w:rsidP="009F53E8">
      <w:pPr>
        <w:pStyle w:val="a6"/>
        <w:spacing w:before="0" w:beforeAutospacing="0" w:after="0" w:afterAutospacing="0" w:line="360" w:lineRule="auto"/>
        <w:jc w:val="both"/>
        <w:rPr>
          <w:b/>
          <w:color w:val="000000"/>
          <w:sz w:val="28"/>
          <w:szCs w:val="28"/>
        </w:rPr>
      </w:pPr>
    </w:p>
    <w:p w:rsidR="009F53E8" w:rsidRPr="009F53E8" w:rsidRDefault="004156BC" w:rsidP="004156BC">
      <w:pPr>
        <w:pStyle w:val="a6"/>
        <w:spacing w:before="0" w:beforeAutospacing="0" w:after="0" w:afterAutospacing="0" w:line="360" w:lineRule="auto"/>
        <w:jc w:val="center"/>
        <w:rPr>
          <w:b/>
          <w:color w:val="000000"/>
          <w:sz w:val="28"/>
          <w:szCs w:val="28"/>
        </w:rPr>
      </w:pPr>
      <w:r>
        <w:rPr>
          <w:b/>
          <w:color w:val="000000"/>
          <w:sz w:val="28"/>
          <w:szCs w:val="28"/>
        </w:rPr>
        <w:lastRenderedPageBreak/>
        <w:t>СПИСОК ВИКОРИСТАНИХ ДЖЕРЕЛ</w:t>
      </w:r>
    </w:p>
    <w:p w:rsidR="00F2368F" w:rsidRDefault="00F2368F" w:rsidP="00F2368F">
      <w:pPr>
        <w:rPr>
          <w:lang w:val="uk-UA"/>
        </w:rPr>
      </w:pPr>
    </w:p>
    <w:p w:rsidR="00385AF8" w:rsidRPr="00331E64" w:rsidRDefault="00385AF8" w:rsidP="00331E64">
      <w:pPr>
        <w:pStyle w:val="a7"/>
        <w:numPr>
          <w:ilvl w:val="0"/>
          <w:numId w:val="8"/>
        </w:numPr>
        <w:spacing w:line="360" w:lineRule="auto"/>
        <w:jc w:val="both"/>
        <w:rPr>
          <w:sz w:val="28"/>
          <w:szCs w:val="28"/>
        </w:rPr>
      </w:pPr>
      <w:r w:rsidRPr="00331E64">
        <w:rPr>
          <w:sz w:val="28"/>
          <w:szCs w:val="28"/>
        </w:rPr>
        <w:t>Алтухова, М. А. Повышение эффективности развития познавательной активности студентов вуза // Вестник ЧГПУ. 2015.  № 2. С. 24-33.</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Бабанський Ю. К. Педагогіка: навчальний посібник для студентів пед. ін.-тів. Москва: Просвещение, 1988. </w:t>
      </w:r>
    </w:p>
    <w:p w:rsidR="004D4805" w:rsidRPr="00331E64" w:rsidRDefault="004D4805"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Бабина Н.Ф. Технология : методика обучения и воспитания : учебное пособие. Ч. 1. Москва-Берлин : Директ-Медия, 2015. С. 300 </w:t>
      </w:r>
    </w:p>
    <w:p w:rsidR="004D4805"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Барановська О. В. Інформаційні методи навчання учнів. Київ: Знання, 1999.  С. 35 </w:t>
      </w:r>
    </w:p>
    <w:p w:rsidR="004D4805" w:rsidRPr="00331E64" w:rsidRDefault="004D4805" w:rsidP="00331E64">
      <w:pPr>
        <w:pStyle w:val="a6"/>
        <w:numPr>
          <w:ilvl w:val="0"/>
          <w:numId w:val="8"/>
        </w:numPr>
        <w:spacing w:before="0" w:beforeAutospacing="0" w:after="0" w:afterAutospacing="0" w:line="360" w:lineRule="auto"/>
        <w:jc w:val="both"/>
        <w:rPr>
          <w:sz w:val="28"/>
          <w:szCs w:val="28"/>
        </w:rPr>
      </w:pPr>
      <w:r w:rsidRPr="00331E64">
        <w:rPr>
          <w:sz w:val="28"/>
          <w:szCs w:val="28"/>
        </w:rPr>
        <w:t>Баханов К. О. Сучасна шкільна історична освіта: інноваційні аспекти : монографія. Донецьк : ТОВ Юго-Восток, Лтд, 2005. С. 112–113</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Берегова А. Інтерактивні технології навчання як один із засобів формування системи біологічних знань учнів / А. Берегова // Біологія. Шкільний світ : газ. для вчителів біол</w:t>
      </w:r>
      <w:r w:rsidR="004D4805" w:rsidRPr="00331E64">
        <w:rPr>
          <w:sz w:val="28"/>
          <w:szCs w:val="28"/>
        </w:rPr>
        <w:t>огії. – 2008. – № 28. – С. 19-20</w:t>
      </w:r>
    </w:p>
    <w:p w:rsidR="004D4805" w:rsidRPr="00331E64" w:rsidRDefault="004D4805"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Березівська Л. Д. Реформування шкільної освіти в Україні у ХХ столітті : монографія. Київ : Богданова А.М., 2008. С. 406 </w:t>
      </w:r>
    </w:p>
    <w:p w:rsidR="004D4805" w:rsidRPr="00331E64" w:rsidRDefault="004D4805"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Беспалько В.П. Слагаемые педагогической технологи. Москва: Педагогика, 1982. С. 192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Бібік Н. М. Формування пізнавальних інтересів школярів / Н. М. Бібік. – Київ : Віпол, 2007. – С. 96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Боднар Н. Як активізувати пізнавальну діяльність учнів на уроках біології. Біологія і хімія в рідній школі. 2014. № 5. С. 23–25.</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Бойко Н.О. Формування в учнів потреби в знаннях як основи їх пізнавального інтересу // Засоби навчальної та науково-дослідницької роботи. – Харків:</w:t>
      </w:r>
      <w:r w:rsidR="00385AF8" w:rsidRPr="00331E64">
        <w:rPr>
          <w:sz w:val="28"/>
          <w:szCs w:val="28"/>
        </w:rPr>
        <w:t xml:space="preserve"> ХДПІ ім.Г.С.Сковороди, 1998. </w:t>
      </w:r>
      <w:r w:rsidRPr="00331E64">
        <w:rPr>
          <w:sz w:val="28"/>
          <w:szCs w:val="28"/>
        </w:rPr>
        <w:t>С.128–131.</w:t>
      </w:r>
    </w:p>
    <w:p w:rsidR="00385AF8" w:rsidRPr="00331E64" w:rsidRDefault="00385AF8" w:rsidP="00331E64">
      <w:pPr>
        <w:pStyle w:val="a7"/>
        <w:numPr>
          <w:ilvl w:val="0"/>
          <w:numId w:val="8"/>
        </w:numPr>
        <w:spacing w:line="360" w:lineRule="auto"/>
        <w:jc w:val="both"/>
        <w:rPr>
          <w:sz w:val="28"/>
          <w:szCs w:val="28"/>
        </w:rPr>
      </w:pPr>
      <w:r w:rsidRPr="00331E64">
        <w:rPr>
          <w:sz w:val="28"/>
          <w:szCs w:val="28"/>
        </w:rPr>
        <w:t>Большакова І. Зроби працю школяра джерелом розумового задоволення і духовної радості / І. Большакова // Поч. шк. 2005. №1  С. 5–9.</w:t>
      </w:r>
    </w:p>
    <w:p w:rsidR="004D4805" w:rsidRPr="00331E64" w:rsidRDefault="004D4805" w:rsidP="00331E64">
      <w:pPr>
        <w:pStyle w:val="a7"/>
        <w:numPr>
          <w:ilvl w:val="0"/>
          <w:numId w:val="8"/>
        </w:numPr>
        <w:spacing w:line="360" w:lineRule="auto"/>
        <w:jc w:val="both"/>
        <w:rPr>
          <w:sz w:val="28"/>
          <w:szCs w:val="28"/>
        </w:rPr>
      </w:pPr>
      <w:r w:rsidRPr="00331E64">
        <w:rPr>
          <w:sz w:val="28"/>
          <w:szCs w:val="28"/>
        </w:rPr>
        <w:lastRenderedPageBreak/>
        <w:t>Браже Т. Г. Интеграция предметов в современной школе. Литература в школе. 1996. № 5. С. 152–153.</w:t>
      </w:r>
    </w:p>
    <w:p w:rsidR="00F768C4" w:rsidRPr="00331E64" w:rsidRDefault="00F768C4" w:rsidP="00331E64">
      <w:pPr>
        <w:pStyle w:val="a7"/>
        <w:numPr>
          <w:ilvl w:val="0"/>
          <w:numId w:val="8"/>
        </w:numPr>
        <w:spacing w:line="360" w:lineRule="auto"/>
        <w:jc w:val="both"/>
        <w:rPr>
          <w:sz w:val="28"/>
          <w:szCs w:val="28"/>
        </w:rPr>
      </w:pPr>
      <w:r w:rsidRPr="00331E64">
        <w:rPr>
          <w:sz w:val="28"/>
          <w:szCs w:val="28"/>
        </w:rPr>
        <w:t>Брюханова Н. О., Корольова Н. В. Педагогічне моделювання: стан і тенденції розвитку. Теорія і практика управління соціальними системами: філософія, психологія, педагогіка, соціологія. 2015. № 3. С. 64–71.</w:t>
      </w:r>
    </w:p>
    <w:p w:rsidR="00F768C4" w:rsidRPr="00331E64" w:rsidRDefault="00F768C4" w:rsidP="00331E64">
      <w:pPr>
        <w:pStyle w:val="a7"/>
        <w:numPr>
          <w:ilvl w:val="0"/>
          <w:numId w:val="8"/>
        </w:numPr>
        <w:spacing w:line="360" w:lineRule="auto"/>
        <w:jc w:val="both"/>
        <w:rPr>
          <w:sz w:val="28"/>
          <w:szCs w:val="28"/>
        </w:rPr>
      </w:pPr>
      <w:r w:rsidRPr="00331E64">
        <w:rPr>
          <w:sz w:val="28"/>
          <w:szCs w:val="28"/>
        </w:rPr>
        <w:t>Величко С.П., Слободяник О. В., Ткаченко А. В. Розв’язування індивідуальних експериментальних завдань засобами ІКТ. Наукові записки Кіровоградського державного педагогічного університету імені Володимира Винниченка. Серія: Педагогічні науки. Кіровоград : КДПУ ім. В. Винниченка, 2012. Вип. 108. С. 172–17</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Войтенко В. М. Формування в учнів потреби в знаннях, як основи їх пізнавального інтересу. Засоби навчальної та науково-дослідної роботи. Харків: ХДПУ ім. Г. С. Сковороди, 1998 - С. 43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Вороненко Т. Розвиток творчого потенціалу учнів на уроках природничих предметів. Біологія і хімія в рідній школі. 2014. № 4. С. 13–23. </w:t>
      </w:r>
    </w:p>
    <w:p w:rsidR="004D4805" w:rsidRPr="00331E64" w:rsidRDefault="004D4805"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Галатюк М. Ю. Розвиток навчально-пізнавальної компетентності в процесі вивчення природничих дисциплін (дидактичний аспект). Збірник наукових праць. Педагогічні науки. Херсон, 2010. Вип. 56. С. 97–102</w:t>
      </w:r>
    </w:p>
    <w:p w:rsidR="004D4805" w:rsidRPr="00331E64" w:rsidRDefault="004D4805"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Гершунський Б.С. Компьютеризация в сфере образования: Проблемы и перспективы. Педагогика. 1987. С. 246</w:t>
      </w:r>
    </w:p>
    <w:p w:rsidR="004D4805" w:rsidRPr="00331E64" w:rsidRDefault="004D4805"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Головань М. С. Компетенція і компетентність: досвід теорії, теорія досвіду. Вища освіта України. 2008. № 3. С. 23–30</w:t>
      </w:r>
    </w:p>
    <w:p w:rsidR="004D4805" w:rsidRPr="00331E64" w:rsidRDefault="004D4805"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Гончаренко С. І., Козловська І. М. Теоретичні основи дидактичної інтеграції у професійній середній школі. Педагогіка і психологія. 1997. №2. С. 9– 18</w:t>
      </w:r>
    </w:p>
    <w:p w:rsidR="004D4805" w:rsidRPr="00331E64" w:rsidRDefault="004D4805" w:rsidP="00331E64">
      <w:pPr>
        <w:pStyle w:val="a6"/>
        <w:numPr>
          <w:ilvl w:val="0"/>
          <w:numId w:val="8"/>
        </w:numPr>
        <w:spacing w:before="0" w:beforeAutospacing="0" w:after="0" w:afterAutospacing="0" w:line="360" w:lineRule="auto"/>
        <w:jc w:val="both"/>
        <w:rPr>
          <w:sz w:val="28"/>
          <w:szCs w:val="28"/>
        </w:rPr>
      </w:pPr>
      <w:r w:rsidRPr="00331E64">
        <w:rPr>
          <w:sz w:val="28"/>
          <w:szCs w:val="28"/>
        </w:rPr>
        <w:lastRenderedPageBreak/>
        <w:t xml:space="preserve"> Гончаренко С. У. Український педагогічний словник. Київ : Либідь, 1997. С. 376 </w:t>
      </w:r>
    </w:p>
    <w:p w:rsidR="004D4805" w:rsidRPr="00331E64" w:rsidRDefault="004D4805"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Дахин А. Н. Педагогическое моделирование : сущность, эффективность и неопределенность. Школьные технологии. 2002. № 2. С. 62–67.</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Дичківська І. М. Інноваційні педагогічні технології. Київ: Академвидав, 2004.  С. 200  </w:t>
      </w:r>
    </w:p>
    <w:p w:rsidR="004D4805" w:rsidRPr="00331E64" w:rsidRDefault="004D4805"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Дмитренко Н. В. Міждисциплінарність у сучасній науці: методологічні аспекти. Філософські проблеми гуманітарних наук. Київ, 2010. №19. С. 192–196</w:t>
      </w:r>
    </w:p>
    <w:p w:rsidR="00385AF8" w:rsidRPr="00331E64" w:rsidRDefault="00385AF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Егоров К.М. Теоретические основы формирования познавательной активности студентов в негосударственных учебных заведениях в условиях высшего профессионального образования. [Текст] /К.М. Егоров // Вестник Поморского университета. Архангельск 2007.  №8. С. 173-176</w:t>
      </w:r>
    </w:p>
    <w:p w:rsidR="00385AF8" w:rsidRPr="00331E64" w:rsidRDefault="00385AF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Эльконин Д. Психология игры / Д. Эльконин – Москва : ВЛАДОС, 1999. С. 360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Жалдак М. І. Проблема інформатизації навчального процесу в школі і в вузі. Сучасна інформаційна технологія в навчальному процесі. Київ: КДПІ імені М. П. Драгоманова, 1991. С. 3–16.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Жорник О. Формування пізнавальної активності учнів у процесі спільної ігрової діяльності / О. Жорник </w:t>
      </w:r>
      <w:r w:rsidR="00385AF8" w:rsidRPr="00331E64">
        <w:rPr>
          <w:sz w:val="28"/>
          <w:szCs w:val="28"/>
        </w:rPr>
        <w:t xml:space="preserve">// Рідна школа. – 2000. – № 2. </w:t>
      </w:r>
      <w:r w:rsidRPr="00331E64">
        <w:rPr>
          <w:sz w:val="28"/>
          <w:szCs w:val="28"/>
        </w:rPr>
        <w:t xml:space="preserve"> С. 26-28. </w:t>
      </w:r>
    </w:p>
    <w:p w:rsidR="00385AF8" w:rsidRPr="00331E64" w:rsidRDefault="00385AF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Жуков Ю.Ю. Признаки и факторы познавательной активности студентов физической культуры в учебной деятельности // Ученые записки университета имени П.Ф. Лесгафта – 2013. № 11 (95) С. 30-35.</w:t>
      </w:r>
    </w:p>
    <w:p w:rsidR="00385AF8" w:rsidRPr="00331E64" w:rsidRDefault="00385AF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Клименко Л.Н. Развитие познавательной активности студентов туристического вуза в процессе проектной деятельности: автореф. дис. канд. пед. наук. Москва, 2004.  С. 27</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lastRenderedPageBreak/>
        <w:t xml:space="preserve"> Кондратюк І.Г. Активізація навчальної діяльності учнів на уроці // Англійська мова </w:t>
      </w:r>
      <w:r w:rsidR="00385AF8" w:rsidRPr="00331E64">
        <w:rPr>
          <w:sz w:val="28"/>
          <w:szCs w:val="28"/>
        </w:rPr>
        <w:t xml:space="preserve">та література.  2006. № 15. </w:t>
      </w:r>
      <w:r w:rsidRPr="00331E64">
        <w:rPr>
          <w:sz w:val="28"/>
          <w:szCs w:val="28"/>
        </w:rPr>
        <w:t xml:space="preserve"> С. 2.</w:t>
      </w:r>
    </w:p>
    <w:p w:rsidR="00F768C4" w:rsidRPr="00331E64" w:rsidRDefault="00F768C4"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Костенко А. А. Філософські засади пізнання. Науковий вісник Кременецького обласного гуманітарно-педагогічного інституту ім. Тараса Шевченка. Сер.: Педагогіка. Кременець, 2013. Вип. 2. С. 56–62.</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Кострова Л.О. Дитина та її успіх: як допомогти жити з відчуттям успішної людини? / Л.О.Кострова // Педагогічна м</w:t>
      </w:r>
      <w:r w:rsidR="00385AF8" w:rsidRPr="00331E64">
        <w:rPr>
          <w:sz w:val="28"/>
          <w:szCs w:val="28"/>
        </w:rPr>
        <w:t xml:space="preserve">айстерня (Осн.). – 2012.  №3 </w:t>
      </w:r>
      <w:r w:rsidRPr="00331E64">
        <w:rPr>
          <w:sz w:val="28"/>
          <w:szCs w:val="28"/>
        </w:rPr>
        <w:t xml:space="preserve">С. 22–24.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Краснопольський В.Е. Активізація навчально-пізнавальної діяльності засобами комп’ютерної техніки // Вісник Луганського державного педагогічного університету ім. Та</w:t>
      </w:r>
      <w:r w:rsidR="00385AF8" w:rsidRPr="00331E64">
        <w:rPr>
          <w:sz w:val="28"/>
          <w:szCs w:val="28"/>
        </w:rPr>
        <w:t xml:space="preserve">раса Шевченка. – 1998.  № 7. </w:t>
      </w:r>
      <w:r w:rsidRPr="00331E64">
        <w:rPr>
          <w:sz w:val="28"/>
          <w:szCs w:val="28"/>
        </w:rPr>
        <w:t xml:space="preserve">С. 104 − 108.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shd w:val="clear" w:color="auto" w:fill="FFFFFF"/>
          <w:lang w:val="ru-RU"/>
        </w:rPr>
        <w:t xml:space="preserve"> </w:t>
      </w:r>
      <w:r w:rsidRPr="00331E64">
        <w:rPr>
          <w:sz w:val="28"/>
          <w:szCs w:val="28"/>
          <w:shd w:val="clear" w:color="auto" w:fill="FFFFFF"/>
        </w:rPr>
        <w:t>Кучерова Г.М., Ягоднікова В.В</w:t>
      </w:r>
      <w:r w:rsidRPr="00331E64">
        <w:rPr>
          <w:color w:val="4D5156"/>
          <w:sz w:val="28"/>
          <w:szCs w:val="28"/>
          <w:shd w:val="clear" w:color="auto" w:fill="FFFFFF"/>
        </w:rPr>
        <w:t>.</w:t>
      </w:r>
      <w:r w:rsidRPr="00331E64">
        <w:rPr>
          <w:sz w:val="28"/>
          <w:szCs w:val="28"/>
        </w:rPr>
        <w:t>Інтерактивні вправи та ігри. Харків: Основа, 2011. С. 144</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Ланіна І. Л. Формування пізнавальної активності учнів на уроках фізики.Москва: Освіта, 1985. С. 10 </w:t>
      </w:r>
    </w:p>
    <w:p w:rsidR="00F768C4" w:rsidRPr="00331E64" w:rsidRDefault="00F768C4"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Лейко С. В. Поняття "компетенція" та "компетентність": теоретичний аналіз. Педагогічний процес: теорія і практика. Київ, 2013. Вип. 4. С. 128–135</w:t>
      </w:r>
    </w:p>
    <w:p w:rsidR="00F768C4"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Литвиненко І.П. Багатоканальна діяльність – засіб розвитку пізнавальної активності / І.П. Литвиненко. – К. : Просвіта, 2002. С. 316 </w:t>
      </w:r>
    </w:p>
    <w:p w:rsidR="00F768C4" w:rsidRPr="00331E64" w:rsidRDefault="00F768C4"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Ляшенко О.І. Теоретико-методичні засади тестування навчальних здібностей учнів. Тестові технології оцінювання ключових і предметних компетентностей учнів основної і старшої школи : монографія. Київ, 2014. С. 5–27.</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w:t>
      </w:r>
      <w:r w:rsidR="00F768C4" w:rsidRPr="00331E64">
        <w:rPr>
          <w:sz w:val="28"/>
          <w:szCs w:val="28"/>
        </w:rPr>
        <w:t>Марусмева И. В. Современная педагогика (с элементами педагогической психологии : уч. пособ. для вузов. Москва-Берлин : ДиректМедиа, 2015. 624 с.</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lastRenderedPageBreak/>
        <w:t xml:space="preserve"> Махмутов М. И. Организация проблемного обучения в школе. Москва: Просвещение, 1977.  С. 240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Машбиць Ю. І., Гокунь О. О., ЖалдакМ. І., Морзе Н. В. [та ін.]. Основи нових інформаційних технологій навчання. Київ, 1997.  С. 260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Лозова В. І. Цілісний підхід до формування пізнавальної активності школярів. Харків: ОВС, 2000. С. 175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Остапчук О. І. Інноваційні процеси в освіті: пошук істини триває. Підручник для директора. 2003, № 4.  С. 85 </w:t>
      </w:r>
    </w:p>
    <w:p w:rsidR="00F768C4" w:rsidRPr="00331E64" w:rsidRDefault="00F768C4"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Павленко А.І. Компетентісний підхід у навчанні: до визначення предметних пріоритетів. Науково-дослідна робота в системі підготовки фахівцівпедагогів у природничій та технологічній галузях : матер. всеукр. наук.-практ. конф., м. Бердянськ, 14-16 вересня 2011 р. Бердянськ, 2011. С.84–86.</w:t>
      </w:r>
    </w:p>
    <w:p w:rsidR="00824B65" w:rsidRPr="00331E64" w:rsidRDefault="00824B65"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Підласий І. П. Практична педагогіка або три технології. Інтерактивний підручник для педагогів ринкової системи освіти. Київ : Видавничий дім «Слово», 2004. С.616 </w:t>
      </w:r>
    </w:p>
    <w:p w:rsidR="009A7BCE" w:rsidRPr="00331E64" w:rsidRDefault="009A7BCE" w:rsidP="00331E64">
      <w:pPr>
        <w:pStyle w:val="a6"/>
        <w:numPr>
          <w:ilvl w:val="0"/>
          <w:numId w:val="8"/>
        </w:numPr>
        <w:shd w:val="clear" w:color="auto" w:fill="FFFFFF"/>
        <w:spacing w:before="0" w:beforeAutospacing="0" w:after="0" w:afterAutospacing="0" w:line="360" w:lineRule="auto"/>
        <w:jc w:val="both"/>
        <w:rPr>
          <w:sz w:val="28"/>
          <w:szCs w:val="28"/>
        </w:rPr>
      </w:pPr>
      <w:r w:rsidRPr="00331E64">
        <w:rPr>
          <w:sz w:val="28"/>
          <w:szCs w:val="28"/>
        </w:rPr>
        <w:t>Побірченко Н. Інтерактивне навчання в системі освітніх технологій / Н. Побірченко., Г. Коберник // Початкова ш</w:t>
      </w:r>
      <w:r w:rsidR="00385AF8" w:rsidRPr="00331E64">
        <w:rPr>
          <w:sz w:val="28"/>
          <w:szCs w:val="28"/>
        </w:rPr>
        <w:t xml:space="preserve">кола , 2004 №10 </w:t>
      </w:r>
      <w:r w:rsidRPr="00331E64">
        <w:rPr>
          <w:sz w:val="28"/>
          <w:szCs w:val="28"/>
        </w:rPr>
        <w:t xml:space="preserve"> С. 8 – 10.</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Пометун О.І., Пироженко Л.В. Сучасний урок. Інтерактивні технології навчання : наук.-метод. посіб. / За ред. О.І. Пометун.  К., 2003.  С. 192 </w:t>
      </w:r>
    </w:p>
    <w:p w:rsidR="00824B65"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Пометун О. І., Сущенко І. М. Основи критичного мислення: методичний посібник для вчителів. ДНІПРО : ЛІРА, 2016. С. 156</w:t>
      </w:r>
    </w:p>
    <w:p w:rsidR="00824B65" w:rsidRPr="00331E64" w:rsidRDefault="00824B65" w:rsidP="00331E64">
      <w:pPr>
        <w:pStyle w:val="a6"/>
        <w:numPr>
          <w:ilvl w:val="0"/>
          <w:numId w:val="8"/>
        </w:numPr>
        <w:spacing w:before="0" w:beforeAutospacing="0" w:after="0" w:afterAutospacing="0" w:line="360" w:lineRule="auto"/>
        <w:jc w:val="both"/>
        <w:rPr>
          <w:sz w:val="28"/>
          <w:szCs w:val="28"/>
        </w:rPr>
      </w:pPr>
      <w:r w:rsidRPr="00331E64">
        <w:rPr>
          <w:sz w:val="28"/>
          <w:szCs w:val="28"/>
        </w:rPr>
        <w:t>Пригодій А. В. Компоненти практико-орієнтованої підготовки майбутніх учителів технологій. Вісник Чернігівського національного педагогічного університету. Педагогічні науки. Чернігів, 2013. Вип. 108.2. С. 195– 197.</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w:t>
      </w:r>
      <w:r w:rsidR="00824B65" w:rsidRPr="00331E64">
        <w:rPr>
          <w:sz w:val="28"/>
          <w:szCs w:val="28"/>
        </w:rPr>
        <w:t>Русова С. Ф. Вибрані педагогічні твори: у 2кн. /за ред. Є.І.Коваленко ; упоряд., передм., прим. Є.І.Коваленко, І.М.Пінчук. Київ : Либідь, 1997. С. 227</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lastRenderedPageBreak/>
        <w:t xml:space="preserve"> Савченко О.Я. Впровадження інновацій − об’єкт педагогічної теорії і практики // Рідна школа. – К. : Преса України, 2012. № 10. С. 79 – 80. </w:t>
      </w:r>
    </w:p>
    <w:p w:rsidR="00824B65" w:rsidRPr="00331E64" w:rsidRDefault="00385AF8" w:rsidP="00331E64">
      <w:pPr>
        <w:pStyle w:val="a7"/>
        <w:numPr>
          <w:ilvl w:val="0"/>
          <w:numId w:val="8"/>
        </w:numPr>
        <w:spacing w:line="360" w:lineRule="auto"/>
        <w:jc w:val="both"/>
        <w:rPr>
          <w:sz w:val="28"/>
          <w:szCs w:val="28"/>
        </w:rPr>
      </w:pPr>
      <w:r w:rsidRPr="00331E64">
        <w:rPr>
          <w:sz w:val="28"/>
          <w:szCs w:val="28"/>
        </w:rPr>
        <w:t>Савченко О.Я. Дидактика початкової школи : підручник для студентів педагогічних факультетів / О.Я. Савченко – К. : Генеза, 2002  С368</w:t>
      </w:r>
    </w:p>
    <w:p w:rsidR="00385AF8" w:rsidRPr="00331E64" w:rsidRDefault="00385AF8" w:rsidP="00331E64">
      <w:pPr>
        <w:pStyle w:val="a7"/>
        <w:numPr>
          <w:ilvl w:val="0"/>
          <w:numId w:val="8"/>
        </w:numPr>
        <w:spacing w:line="360" w:lineRule="auto"/>
        <w:jc w:val="both"/>
        <w:rPr>
          <w:sz w:val="28"/>
          <w:szCs w:val="28"/>
        </w:rPr>
      </w:pPr>
      <w:r w:rsidRPr="00331E64">
        <w:rPr>
          <w:sz w:val="28"/>
          <w:szCs w:val="28"/>
        </w:rPr>
        <w:t>Савчин М.В. Вікова психологія : навчальний посібник / М.В. Савчин, Л.П. Василенко – К. : Академвидав, 2005 С. 360</w:t>
      </w:r>
    </w:p>
    <w:p w:rsidR="00824B65" w:rsidRPr="00331E64" w:rsidRDefault="00824B65" w:rsidP="00331E64">
      <w:pPr>
        <w:pStyle w:val="a7"/>
        <w:numPr>
          <w:ilvl w:val="0"/>
          <w:numId w:val="8"/>
        </w:numPr>
        <w:spacing w:line="360" w:lineRule="auto"/>
        <w:jc w:val="both"/>
        <w:rPr>
          <w:sz w:val="28"/>
          <w:szCs w:val="28"/>
        </w:rPr>
      </w:pPr>
      <w:r w:rsidRPr="00331E64">
        <w:rPr>
          <w:sz w:val="28"/>
          <w:szCs w:val="28"/>
        </w:rPr>
        <w:t>Самойленко П. И., Сергеев A. B. Интегративная функция обучения основам наук. Специалист. 1995. № 7. С. 22–24.</w:t>
      </w:r>
    </w:p>
    <w:p w:rsidR="00824B65"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Севастьян О. Ю. Розвиток пізнавальної активності учнів. Фізика в школах України. 2013. № 13-14. 2013. С. 19–21.</w:t>
      </w:r>
    </w:p>
    <w:p w:rsidR="00824B65" w:rsidRPr="00331E64" w:rsidRDefault="00824B65" w:rsidP="00331E64">
      <w:pPr>
        <w:pStyle w:val="a6"/>
        <w:numPr>
          <w:ilvl w:val="0"/>
          <w:numId w:val="8"/>
        </w:numPr>
        <w:spacing w:before="0" w:beforeAutospacing="0" w:after="0" w:afterAutospacing="0" w:line="360" w:lineRule="auto"/>
        <w:jc w:val="both"/>
        <w:rPr>
          <w:sz w:val="28"/>
          <w:szCs w:val="28"/>
        </w:rPr>
      </w:pPr>
      <w:r w:rsidRPr="00331E64">
        <w:rPr>
          <w:sz w:val="28"/>
          <w:szCs w:val="28"/>
        </w:rPr>
        <w:t>Селевко Г. К. Компетентності та їх класифікація. Народна освіта. 2004. № 4. С. 138–142.</w:t>
      </w:r>
    </w:p>
    <w:p w:rsidR="00824B65" w:rsidRPr="00331E64" w:rsidRDefault="00824B65"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Сериков В.В. Образование и личность. Теория и практика проектирования педагогических систем. Москва : Издательская корпорация «Логос», 1999. С. 272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Сидоренко Л. Пізнавальна активність і творча самостійність / Л.Сидоренко // Відкритий урок. 2012. №1.  С. 35–37. </w:t>
      </w:r>
    </w:p>
    <w:p w:rsidR="00824B65"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Сиротенко Г. О. Сучасний урок: інтерактивні технології навчання. Харків: Основа, 2003. С. 63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w:t>
      </w:r>
      <w:r w:rsidR="00824B65" w:rsidRPr="00331E64">
        <w:rPr>
          <w:sz w:val="28"/>
          <w:szCs w:val="28"/>
        </w:rPr>
        <w:t xml:space="preserve">Скрипченко О. В. Вікова та педагогічна психологія : навч. посіб. Київ : Просвіта, 2001. С. 416 </w:t>
      </w:r>
    </w:p>
    <w:p w:rsidR="00824B65" w:rsidRPr="00331E64" w:rsidRDefault="005958D8" w:rsidP="00331E64">
      <w:pPr>
        <w:pStyle w:val="a6"/>
        <w:numPr>
          <w:ilvl w:val="0"/>
          <w:numId w:val="8"/>
        </w:numPr>
        <w:spacing w:before="0" w:beforeAutospacing="0" w:after="0" w:afterAutospacing="0" w:line="360" w:lineRule="auto"/>
        <w:jc w:val="both"/>
        <w:rPr>
          <w:sz w:val="28"/>
          <w:szCs w:val="28"/>
        </w:rPr>
      </w:pPr>
      <w:r>
        <w:rPr>
          <w:sz w:val="28"/>
          <w:szCs w:val="28"/>
        </w:rPr>
        <w:t xml:space="preserve"> </w:t>
      </w:r>
      <w:r w:rsidR="00824B65" w:rsidRPr="00331E64">
        <w:rPr>
          <w:sz w:val="28"/>
          <w:szCs w:val="28"/>
        </w:rPr>
        <w:t xml:space="preserve">Сосницька Н. Л., Дьоміна Н. А., Морозов Н. В., Онищенко Г. О. Фізичні основи сучасних інформаційних технологій. Мелітополь : Видавничий будинок Мелітопольської міської друкарні, 2018. С. 142 </w:t>
      </w:r>
    </w:p>
    <w:p w:rsidR="00824B65" w:rsidRPr="00331E64" w:rsidRDefault="00824B65" w:rsidP="00331E64">
      <w:pPr>
        <w:pStyle w:val="a6"/>
        <w:numPr>
          <w:ilvl w:val="0"/>
          <w:numId w:val="8"/>
        </w:numPr>
        <w:spacing w:before="0" w:beforeAutospacing="0" w:after="0" w:afterAutospacing="0" w:line="360" w:lineRule="auto"/>
        <w:jc w:val="both"/>
        <w:rPr>
          <w:sz w:val="28"/>
          <w:szCs w:val="28"/>
        </w:rPr>
      </w:pPr>
      <w:r w:rsidRPr="00331E64">
        <w:rPr>
          <w:sz w:val="28"/>
          <w:szCs w:val="28"/>
        </w:rPr>
        <w:t>Токарєва А. В. Інтегративне навчання як один із перспективних напрямів розвитку сучасної вищої освіти. Вісник Дніпропетровського університету імені Альфреда Нобеля. Серія : Педагогіка і психологія. Дніпропетровськ, 2014. № 2. С. 184–187.</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lastRenderedPageBreak/>
        <w:t xml:space="preserve"> Трайтак Д.І. Про методику постановки запитань на окремих уроках ботаніки // Викладання біології в школі: збірник статей. – К.: Радянська школа, 1969. С. 12–17.</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Тягло О. В. Критичне мислення. Xарків: Основа, 2008. С. 190 </w:t>
      </w:r>
    </w:p>
    <w:p w:rsidR="00385AF8" w:rsidRPr="00331E64" w:rsidRDefault="00385AF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Шарко В. Д. Проблема міжпредметних звязків на етапі реформування шкільної та професійної освіти. Міжпредметні звязки в процесі викладання у школі і вищому навчальному закладі : мат. всеукр. наук. практ. конф. Херсон : ХДУ, 2006. С.17–25.</w:t>
      </w:r>
    </w:p>
    <w:p w:rsidR="00385AF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Шевченко Е.Б. Використання інтерактивних технологій для розвитку пізнавального інтересу на уроках англійської мови // Англійська мова та література. 2005. № 24. С. 4 – 6</w:t>
      </w:r>
    </w:p>
    <w:p w:rsidR="009A7BCE" w:rsidRPr="00331E64" w:rsidRDefault="00385AF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w:t>
      </w:r>
      <w:r w:rsidR="009A7BCE" w:rsidRPr="00331E64">
        <w:rPr>
          <w:sz w:val="28"/>
          <w:szCs w:val="28"/>
        </w:rPr>
        <w:t xml:space="preserve">Шишкін Г. О. Методична система формування інтегрованих знань з фізики в процесі підготовки вчителів технологій : монографія. Донецьк : ЮгоВосток, 2014. С. 365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Щукіна Г.І. Педагогічні проблеми формування пізнавальних інтересів учнів / Г.І.Щукіна. – К. : Либідь, 1998. С. 274 </w:t>
      </w:r>
    </w:p>
    <w:p w:rsidR="009F53E8" w:rsidRPr="00331E64" w:rsidRDefault="009F53E8" w:rsidP="00331E64">
      <w:pPr>
        <w:pStyle w:val="a6"/>
        <w:numPr>
          <w:ilvl w:val="0"/>
          <w:numId w:val="8"/>
        </w:numPr>
        <w:spacing w:before="0" w:beforeAutospacing="0" w:after="0" w:afterAutospacing="0" w:line="360" w:lineRule="auto"/>
        <w:jc w:val="both"/>
        <w:rPr>
          <w:sz w:val="28"/>
          <w:szCs w:val="28"/>
        </w:rPr>
      </w:pPr>
      <w:r w:rsidRPr="00331E64">
        <w:rPr>
          <w:sz w:val="28"/>
          <w:szCs w:val="28"/>
        </w:rPr>
        <w:t xml:space="preserve"> Янковська М.М. Проблеми формування громадянської компетентності учнів засобами модернізації змісту курсу фізики в умовах гуманітарної гімназії. Дидактика: теорія і практика. Київ: Інститут обдарованої дитини НАПН України, 2017. С. 178–187.</w:t>
      </w:r>
    </w:p>
    <w:p w:rsidR="00F2368F" w:rsidRDefault="00F2368F" w:rsidP="00F2368F">
      <w:pPr>
        <w:rPr>
          <w:lang w:val="uk-UA"/>
        </w:rPr>
      </w:pPr>
    </w:p>
    <w:p w:rsidR="00075DCC" w:rsidRPr="00075DCC" w:rsidRDefault="00075DCC" w:rsidP="00F2368F">
      <w:pPr>
        <w:rPr>
          <w:lang w:val="uk-UA"/>
        </w:rPr>
      </w:pPr>
    </w:p>
    <w:p w:rsidR="004156BC" w:rsidRDefault="004156BC" w:rsidP="00F2368F">
      <w:pPr>
        <w:rPr>
          <w:lang w:val="uk-UA"/>
        </w:rPr>
      </w:pPr>
    </w:p>
    <w:p w:rsidR="004156BC" w:rsidRDefault="004156BC" w:rsidP="00F2368F">
      <w:pPr>
        <w:rPr>
          <w:lang w:val="uk-UA"/>
        </w:rPr>
      </w:pPr>
    </w:p>
    <w:p w:rsidR="00543DD3" w:rsidRDefault="00543DD3" w:rsidP="00F2368F">
      <w:pPr>
        <w:rPr>
          <w:lang w:val="uk-UA"/>
        </w:rPr>
      </w:pPr>
    </w:p>
    <w:p w:rsidR="004156BC" w:rsidRDefault="004156BC" w:rsidP="00F2368F">
      <w:pPr>
        <w:rPr>
          <w:lang w:val="uk-UA"/>
        </w:rPr>
      </w:pPr>
    </w:p>
    <w:p w:rsidR="00331E64" w:rsidRDefault="00331E64" w:rsidP="00F2368F">
      <w:pPr>
        <w:rPr>
          <w:lang w:val="uk-UA"/>
        </w:rPr>
      </w:pPr>
    </w:p>
    <w:p w:rsidR="00331E64" w:rsidRDefault="00331E64" w:rsidP="00F2368F">
      <w:pPr>
        <w:rPr>
          <w:lang w:val="uk-UA"/>
        </w:rPr>
      </w:pPr>
    </w:p>
    <w:p w:rsidR="00331E64" w:rsidRDefault="00331E64" w:rsidP="00F2368F">
      <w:pPr>
        <w:rPr>
          <w:lang w:val="uk-UA"/>
        </w:rPr>
      </w:pPr>
    </w:p>
    <w:p w:rsidR="00331E64" w:rsidRDefault="00331E64" w:rsidP="00F2368F">
      <w:pPr>
        <w:rPr>
          <w:lang w:val="uk-UA"/>
        </w:rPr>
      </w:pPr>
    </w:p>
    <w:p w:rsidR="00331E64" w:rsidRDefault="00331E64" w:rsidP="00F2368F">
      <w:pPr>
        <w:rPr>
          <w:lang w:val="uk-UA"/>
        </w:rPr>
      </w:pPr>
    </w:p>
    <w:p w:rsidR="000A36B2" w:rsidRDefault="000A36B2" w:rsidP="00F2368F">
      <w:pPr>
        <w:rPr>
          <w:lang w:val="uk-UA"/>
        </w:rPr>
      </w:pPr>
    </w:p>
    <w:p w:rsidR="000A36B2" w:rsidRDefault="000A36B2" w:rsidP="00F2368F">
      <w:pPr>
        <w:rPr>
          <w:lang w:val="uk-UA"/>
        </w:rPr>
      </w:pPr>
    </w:p>
    <w:p w:rsidR="000A36B2" w:rsidRDefault="000A36B2" w:rsidP="00F2368F">
      <w:pPr>
        <w:rPr>
          <w:lang w:val="uk-UA"/>
        </w:rPr>
      </w:pPr>
    </w:p>
    <w:p w:rsidR="000A36B2" w:rsidRDefault="000A36B2" w:rsidP="00F2368F">
      <w:pPr>
        <w:rPr>
          <w:lang w:val="uk-UA"/>
        </w:rPr>
      </w:pPr>
    </w:p>
    <w:p w:rsidR="004156BC" w:rsidRDefault="004156BC" w:rsidP="00F2368F">
      <w:pPr>
        <w:rPr>
          <w:lang w:val="uk-UA"/>
        </w:rPr>
      </w:pPr>
    </w:p>
    <w:p w:rsidR="004156BC" w:rsidRPr="00544164" w:rsidRDefault="006F1E1F" w:rsidP="00544164">
      <w:pPr>
        <w:spacing w:line="360" w:lineRule="auto"/>
        <w:jc w:val="right"/>
        <w:rPr>
          <w:b/>
          <w:sz w:val="28"/>
          <w:szCs w:val="28"/>
          <w:lang w:val="uk-UA"/>
        </w:rPr>
      </w:pPr>
      <w:r>
        <w:rPr>
          <w:b/>
          <w:sz w:val="28"/>
          <w:szCs w:val="28"/>
          <w:lang w:val="uk-UA"/>
        </w:rPr>
        <w:lastRenderedPageBreak/>
        <w:t>ДОДАТОК А</w:t>
      </w:r>
    </w:p>
    <w:p w:rsidR="00C920BA" w:rsidRPr="00544164" w:rsidRDefault="00544164" w:rsidP="00544164">
      <w:pPr>
        <w:spacing w:line="360" w:lineRule="auto"/>
        <w:jc w:val="center"/>
        <w:rPr>
          <w:b/>
          <w:sz w:val="28"/>
          <w:szCs w:val="28"/>
          <w:lang w:val="uk-UA"/>
        </w:rPr>
      </w:pPr>
      <w:r w:rsidRPr="00544164">
        <w:rPr>
          <w:b/>
          <w:sz w:val="28"/>
          <w:szCs w:val="28"/>
        </w:rPr>
        <w:t>А</w:t>
      </w:r>
      <w:r w:rsidRPr="00544164">
        <w:rPr>
          <w:b/>
          <w:sz w:val="28"/>
          <w:szCs w:val="28"/>
          <w:lang w:val="uk-UA"/>
        </w:rPr>
        <w:t>НКЕТА</w:t>
      </w:r>
    </w:p>
    <w:p w:rsidR="00C920BA" w:rsidRPr="00544164" w:rsidRDefault="00544164" w:rsidP="00544164">
      <w:pPr>
        <w:pStyle w:val="a7"/>
        <w:autoSpaceDE/>
        <w:autoSpaceDN/>
        <w:spacing w:after="200" w:line="360" w:lineRule="auto"/>
        <w:ind w:left="0"/>
        <w:jc w:val="both"/>
        <w:rPr>
          <w:b/>
          <w:i/>
          <w:sz w:val="28"/>
          <w:szCs w:val="28"/>
        </w:rPr>
      </w:pPr>
      <w:r>
        <w:rPr>
          <w:b/>
          <w:i/>
          <w:sz w:val="28"/>
          <w:szCs w:val="28"/>
        </w:rPr>
        <w:t xml:space="preserve">       1.</w:t>
      </w:r>
      <w:r w:rsidR="006F1E1F">
        <w:rPr>
          <w:b/>
          <w:i/>
          <w:sz w:val="28"/>
          <w:szCs w:val="28"/>
        </w:rPr>
        <w:t xml:space="preserve"> З яким настроєм ти як правило відвідуєш школу</w:t>
      </w:r>
      <w:r w:rsidR="00C920BA" w:rsidRPr="00544164">
        <w:rPr>
          <w:b/>
          <w:i/>
          <w:sz w:val="28"/>
          <w:szCs w:val="28"/>
        </w:rPr>
        <w:t>?</w:t>
      </w:r>
    </w:p>
    <w:p w:rsidR="00C920BA" w:rsidRPr="00544164" w:rsidRDefault="00C920BA" w:rsidP="00544164">
      <w:pPr>
        <w:pStyle w:val="a7"/>
        <w:spacing w:line="360" w:lineRule="auto"/>
        <w:jc w:val="both"/>
        <w:rPr>
          <w:sz w:val="28"/>
          <w:szCs w:val="28"/>
        </w:rPr>
      </w:pPr>
      <w:r w:rsidRPr="00544164">
        <w:rPr>
          <w:sz w:val="28"/>
          <w:szCs w:val="28"/>
        </w:rPr>
        <w:t>А) Мрійливий;</w:t>
      </w:r>
    </w:p>
    <w:p w:rsidR="00C920BA" w:rsidRPr="00544164" w:rsidRDefault="00C920BA" w:rsidP="00544164">
      <w:pPr>
        <w:pStyle w:val="a7"/>
        <w:spacing w:line="360" w:lineRule="auto"/>
        <w:jc w:val="both"/>
        <w:rPr>
          <w:sz w:val="28"/>
          <w:szCs w:val="28"/>
        </w:rPr>
      </w:pPr>
      <w:r w:rsidRPr="00544164">
        <w:rPr>
          <w:sz w:val="28"/>
          <w:szCs w:val="28"/>
        </w:rPr>
        <w:t>Б) Посміхаєшся;</w:t>
      </w:r>
    </w:p>
    <w:p w:rsidR="00C920BA" w:rsidRPr="00544164" w:rsidRDefault="00C920BA" w:rsidP="00544164">
      <w:pPr>
        <w:pStyle w:val="a7"/>
        <w:spacing w:line="360" w:lineRule="auto"/>
        <w:jc w:val="both"/>
        <w:rPr>
          <w:sz w:val="28"/>
          <w:szCs w:val="28"/>
        </w:rPr>
      </w:pPr>
      <w:r w:rsidRPr="00544164">
        <w:rPr>
          <w:sz w:val="28"/>
          <w:szCs w:val="28"/>
        </w:rPr>
        <w:t>В) Сумний;</w:t>
      </w:r>
    </w:p>
    <w:p w:rsidR="00C920BA" w:rsidRPr="00544164" w:rsidRDefault="00C920BA" w:rsidP="00544164">
      <w:pPr>
        <w:pStyle w:val="a7"/>
        <w:spacing w:line="360" w:lineRule="auto"/>
        <w:jc w:val="both"/>
        <w:rPr>
          <w:sz w:val="28"/>
          <w:szCs w:val="28"/>
        </w:rPr>
      </w:pPr>
      <w:r w:rsidRPr="00544164">
        <w:rPr>
          <w:sz w:val="28"/>
          <w:szCs w:val="28"/>
        </w:rPr>
        <w:t>Г) Злий;</w:t>
      </w:r>
    </w:p>
    <w:p w:rsidR="00C920BA" w:rsidRDefault="006F1E1F" w:rsidP="00544164">
      <w:pPr>
        <w:pStyle w:val="a7"/>
        <w:spacing w:line="360" w:lineRule="auto"/>
        <w:jc w:val="both"/>
        <w:rPr>
          <w:sz w:val="28"/>
          <w:szCs w:val="28"/>
        </w:rPr>
      </w:pPr>
      <w:r>
        <w:rPr>
          <w:sz w:val="28"/>
          <w:szCs w:val="28"/>
        </w:rPr>
        <w:t>Д) Інше ______________ ( впишіть свій варіант ).</w:t>
      </w:r>
    </w:p>
    <w:p w:rsidR="00544164" w:rsidRPr="00544164" w:rsidRDefault="00544164" w:rsidP="00544164">
      <w:pPr>
        <w:pStyle w:val="a7"/>
        <w:spacing w:line="360" w:lineRule="auto"/>
        <w:jc w:val="both"/>
        <w:rPr>
          <w:sz w:val="28"/>
          <w:szCs w:val="28"/>
        </w:rPr>
      </w:pPr>
    </w:p>
    <w:p w:rsidR="00C920BA" w:rsidRPr="00544164" w:rsidRDefault="006F1E1F" w:rsidP="00544164">
      <w:pPr>
        <w:spacing w:line="360" w:lineRule="auto"/>
        <w:jc w:val="both"/>
        <w:rPr>
          <w:b/>
          <w:i/>
          <w:sz w:val="28"/>
          <w:szCs w:val="28"/>
        </w:rPr>
      </w:pPr>
      <w:r>
        <w:rPr>
          <w:b/>
          <w:i/>
          <w:sz w:val="28"/>
          <w:szCs w:val="28"/>
        </w:rPr>
        <w:t xml:space="preserve">       2. </w:t>
      </w:r>
      <w:r>
        <w:rPr>
          <w:b/>
          <w:i/>
          <w:sz w:val="28"/>
          <w:szCs w:val="28"/>
          <w:lang w:val="uk-UA"/>
        </w:rPr>
        <w:t xml:space="preserve">В яку </w:t>
      </w:r>
      <w:r>
        <w:rPr>
          <w:b/>
          <w:i/>
          <w:sz w:val="28"/>
          <w:szCs w:val="28"/>
        </w:rPr>
        <w:t>пор</w:t>
      </w:r>
      <w:r>
        <w:rPr>
          <w:b/>
          <w:i/>
          <w:sz w:val="28"/>
          <w:szCs w:val="28"/>
          <w:lang w:val="uk-UA"/>
        </w:rPr>
        <w:t>у</w:t>
      </w:r>
      <w:r w:rsidR="00C920BA" w:rsidRPr="00544164">
        <w:rPr>
          <w:b/>
          <w:i/>
          <w:sz w:val="28"/>
          <w:szCs w:val="28"/>
        </w:rPr>
        <w:t xml:space="preserve"> року тобі подобається найбільше</w:t>
      </w:r>
      <w:r>
        <w:rPr>
          <w:b/>
          <w:i/>
          <w:sz w:val="28"/>
          <w:szCs w:val="28"/>
          <w:lang w:val="uk-UA"/>
        </w:rPr>
        <w:t xml:space="preserve"> милуватись природою</w:t>
      </w:r>
      <w:r w:rsidR="00C920BA" w:rsidRPr="00544164">
        <w:rPr>
          <w:b/>
          <w:i/>
          <w:sz w:val="28"/>
          <w:szCs w:val="28"/>
        </w:rPr>
        <w:t>?</w:t>
      </w:r>
    </w:p>
    <w:p w:rsidR="00C920BA" w:rsidRPr="00544164" w:rsidRDefault="00C920BA" w:rsidP="00544164">
      <w:pPr>
        <w:pStyle w:val="a7"/>
        <w:spacing w:line="360" w:lineRule="auto"/>
        <w:jc w:val="both"/>
        <w:rPr>
          <w:sz w:val="28"/>
          <w:szCs w:val="28"/>
        </w:rPr>
      </w:pPr>
      <w:r w:rsidRPr="00544164">
        <w:rPr>
          <w:sz w:val="28"/>
          <w:szCs w:val="28"/>
        </w:rPr>
        <w:t>А) Зима;</w:t>
      </w:r>
    </w:p>
    <w:p w:rsidR="00C920BA" w:rsidRPr="00544164" w:rsidRDefault="00C920BA" w:rsidP="00544164">
      <w:pPr>
        <w:pStyle w:val="a7"/>
        <w:spacing w:line="360" w:lineRule="auto"/>
        <w:jc w:val="both"/>
        <w:rPr>
          <w:sz w:val="28"/>
          <w:szCs w:val="28"/>
        </w:rPr>
      </w:pPr>
      <w:r w:rsidRPr="00544164">
        <w:rPr>
          <w:sz w:val="28"/>
          <w:szCs w:val="28"/>
        </w:rPr>
        <w:t>Б) Літо;</w:t>
      </w:r>
    </w:p>
    <w:p w:rsidR="00C920BA" w:rsidRPr="00544164" w:rsidRDefault="00C920BA" w:rsidP="00544164">
      <w:pPr>
        <w:pStyle w:val="a7"/>
        <w:spacing w:line="360" w:lineRule="auto"/>
        <w:jc w:val="both"/>
        <w:rPr>
          <w:sz w:val="28"/>
          <w:szCs w:val="28"/>
        </w:rPr>
      </w:pPr>
      <w:r w:rsidRPr="00544164">
        <w:rPr>
          <w:sz w:val="28"/>
          <w:szCs w:val="28"/>
        </w:rPr>
        <w:t>В) Осінь;</w:t>
      </w:r>
    </w:p>
    <w:p w:rsidR="00C920BA" w:rsidRDefault="006F1E1F" w:rsidP="00544164">
      <w:pPr>
        <w:pStyle w:val="a7"/>
        <w:spacing w:line="360" w:lineRule="auto"/>
        <w:jc w:val="both"/>
        <w:rPr>
          <w:sz w:val="28"/>
          <w:szCs w:val="28"/>
        </w:rPr>
      </w:pPr>
      <w:r>
        <w:rPr>
          <w:sz w:val="28"/>
          <w:szCs w:val="28"/>
        </w:rPr>
        <w:t>Г) Весна;</w:t>
      </w:r>
    </w:p>
    <w:p w:rsidR="006F1E1F" w:rsidRDefault="006F1E1F" w:rsidP="00544164">
      <w:pPr>
        <w:pStyle w:val="a7"/>
        <w:spacing w:line="360" w:lineRule="auto"/>
        <w:jc w:val="both"/>
        <w:rPr>
          <w:sz w:val="28"/>
          <w:szCs w:val="28"/>
        </w:rPr>
      </w:pPr>
      <w:r>
        <w:rPr>
          <w:sz w:val="28"/>
          <w:szCs w:val="28"/>
        </w:rPr>
        <w:t>Д) Інше _______________ ( впишіть свій варіант відповіді ).</w:t>
      </w:r>
    </w:p>
    <w:p w:rsidR="00544164" w:rsidRPr="00544164" w:rsidRDefault="00544164" w:rsidP="00544164">
      <w:pPr>
        <w:pStyle w:val="a7"/>
        <w:spacing w:line="360" w:lineRule="auto"/>
        <w:jc w:val="both"/>
        <w:rPr>
          <w:b/>
          <w:i/>
          <w:sz w:val="28"/>
          <w:szCs w:val="28"/>
        </w:rPr>
      </w:pPr>
    </w:p>
    <w:p w:rsidR="00C920BA" w:rsidRPr="00A33A20" w:rsidRDefault="00C920BA" w:rsidP="00544164">
      <w:pPr>
        <w:spacing w:line="360" w:lineRule="auto"/>
        <w:jc w:val="both"/>
        <w:rPr>
          <w:b/>
          <w:i/>
          <w:sz w:val="28"/>
          <w:szCs w:val="28"/>
          <w:lang w:val="uk-UA"/>
        </w:rPr>
      </w:pPr>
      <w:r w:rsidRPr="00544164">
        <w:rPr>
          <w:b/>
          <w:i/>
          <w:sz w:val="28"/>
          <w:szCs w:val="28"/>
        </w:rPr>
        <w:t xml:space="preserve"> </w:t>
      </w:r>
      <w:r w:rsidR="00544164">
        <w:rPr>
          <w:b/>
          <w:i/>
          <w:sz w:val="28"/>
          <w:szCs w:val="28"/>
          <w:lang w:val="uk-UA"/>
        </w:rPr>
        <w:t xml:space="preserve">      </w:t>
      </w:r>
      <w:r w:rsidRPr="00A33A20">
        <w:rPr>
          <w:b/>
          <w:i/>
          <w:sz w:val="28"/>
          <w:szCs w:val="28"/>
          <w:lang w:val="uk-UA"/>
        </w:rPr>
        <w:t>3 . Чому ти відвідуєш уроки біолог</w:t>
      </w:r>
      <w:r w:rsidR="00600AE8">
        <w:rPr>
          <w:b/>
          <w:i/>
          <w:sz w:val="28"/>
          <w:szCs w:val="28"/>
          <w:lang w:val="uk-UA"/>
        </w:rPr>
        <w:t>і</w:t>
      </w:r>
      <w:r w:rsidRPr="00A33A20">
        <w:rPr>
          <w:b/>
          <w:i/>
          <w:sz w:val="28"/>
          <w:szCs w:val="28"/>
          <w:lang w:val="uk-UA"/>
        </w:rPr>
        <w:t>ї:</w:t>
      </w:r>
    </w:p>
    <w:p w:rsidR="00C920BA" w:rsidRPr="00544164" w:rsidRDefault="006F1E1F" w:rsidP="00544164">
      <w:pPr>
        <w:pStyle w:val="a7"/>
        <w:spacing w:line="360" w:lineRule="auto"/>
        <w:jc w:val="both"/>
        <w:rPr>
          <w:sz w:val="28"/>
          <w:szCs w:val="28"/>
        </w:rPr>
      </w:pPr>
      <w:r>
        <w:rPr>
          <w:sz w:val="28"/>
          <w:szCs w:val="28"/>
        </w:rPr>
        <w:t xml:space="preserve">А) </w:t>
      </w:r>
      <w:r w:rsidR="00600AE8">
        <w:rPr>
          <w:sz w:val="28"/>
          <w:szCs w:val="28"/>
        </w:rPr>
        <w:t>Біологія потрібна для</w:t>
      </w:r>
      <w:r w:rsidR="00C920BA" w:rsidRPr="00544164">
        <w:rPr>
          <w:sz w:val="28"/>
          <w:szCs w:val="28"/>
        </w:rPr>
        <w:t xml:space="preserve"> вступу до</w:t>
      </w:r>
      <w:r w:rsidR="00600AE8">
        <w:rPr>
          <w:sz w:val="28"/>
          <w:szCs w:val="28"/>
        </w:rPr>
        <w:t xml:space="preserve"> закладу вищої освіти</w:t>
      </w:r>
      <w:r w:rsidR="00C920BA" w:rsidRPr="00544164">
        <w:rPr>
          <w:sz w:val="28"/>
          <w:szCs w:val="28"/>
        </w:rPr>
        <w:t>;</w:t>
      </w:r>
    </w:p>
    <w:p w:rsidR="00C920BA" w:rsidRPr="00544164" w:rsidRDefault="006F1E1F" w:rsidP="00544164">
      <w:pPr>
        <w:pStyle w:val="a7"/>
        <w:spacing w:line="360" w:lineRule="auto"/>
        <w:jc w:val="both"/>
        <w:rPr>
          <w:sz w:val="28"/>
          <w:szCs w:val="28"/>
        </w:rPr>
      </w:pPr>
      <w:r>
        <w:rPr>
          <w:sz w:val="28"/>
          <w:szCs w:val="28"/>
        </w:rPr>
        <w:t>Б</w:t>
      </w:r>
      <w:r w:rsidR="00C920BA" w:rsidRPr="00544164">
        <w:rPr>
          <w:sz w:val="28"/>
          <w:szCs w:val="28"/>
        </w:rPr>
        <w:t>) Цікаво на уроці;</w:t>
      </w:r>
    </w:p>
    <w:p w:rsidR="00C920BA" w:rsidRDefault="006F1E1F" w:rsidP="00544164">
      <w:pPr>
        <w:pStyle w:val="a7"/>
        <w:spacing w:line="360" w:lineRule="auto"/>
        <w:jc w:val="both"/>
        <w:rPr>
          <w:sz w:val="28"/>
          <w:szCs w:val="28"/>
        </w:rPr>
      </w:pPr>
      <w:r>
        <w:rPr>
          <w:sz w:val="28"/>
          <w:szCs w:val="28"/>
        </w:rPr>
        <w:t>В</w:t>
      </w:r>
      <w:r w:rsidR="00C920BA" w:rsidRPr="00544164">
        <w:rPr>
          <w:sz w:val="28"/>
          <w:szCs w:val="28"/>
        </w:rPr>
        <w:t>) Бажання бути всебічно розвиненим;</w:t>
      </w:r>
    </w:p>
    <w:p w:rsidR="006F1E1F" w:rsidRPr="006F1E1F" w:rsidRDefault="006F1E1F" w:rsidP="006F1E1F">
      <w:pPr>
        <w:pStyle w:val="a7"/>
        <w:spacing w:line="360" w:lineRule="auto"/>
        <w:jc w:val="both"/>
        <w:rPr>
          <w:sz w:val="28"/>
          <w:szCs w:val="28"/>
        </w:rPr>
      </w:pPr>
      <w:r>
        <w:rPr>
          <w:sz w:val="28"/>
          <w:szCs w:val="28"/>
        </w:rPr>
        <w:t>Г) Примушують батьки</w:t>
      </w:r>
      <w:r w:rsidRPr="00544164">
        <w:rPr>
          <w:sz w:val="28"/>
          <w:szCs w:val="28"/>
        </w:rPr>
        <w:t>;</w:t>
      </w:r>
    </w:p>
    <w:p w:rsidR="00544164" w:rsidRDefault="00C920BA" w:rsidP="00544164">
      <w:pPr>
        <w:pStyle w:val="a7"/>
        <w:spacing w:line="360" w:lineRule="auto"/>
        <w:jc w:val="both"/>
        <w:rPr>
          <w:sz w:val="28"/>
          <w:szCs w:val="28"/>
        </w:rPr>
      </w:pPr>
      <w:r w:rsidRPr="00544164">
        <w:rPr>
          <w:sz w:val="28"/>
          <w:szCs w:val="28"/>
        </w:rPr>
        <w:t>Д) Не знаю.</w:t>
      </w:r>
    </w:p>
    <w:p w:rsidR="00544164" w:rsidRDefault="00544164" w:rsidP="00544164">
      <w:pPr>
        <w:pStyle w:val="a7"/>
        <w:spacing w:line="360" w:lineRule="auto"/>
        <w:jc w:val="both"/>
        <w:rPr>
          <w:sz w:val="28"/>
          <w:szCs w:val="28"/>
        </w:rPr>
      </w:pPr>
    </w:p>
    <w:p w:rsidR="00C920BA" w:rsidRPr="00544164" w:rsidRDefault="00544164" w:rsidP="00544164">
      <w:pPr>
        <w:spacing w:line="360" w:lineRule="auto"/>
        <w:jc w:val="both"/>
        <w:rPr>
          <w:b/>
          <w:i/>
          <w:sz w:val="28"/>
          <w:szCs w:val="28"/>
        </w:rPr>
      </w:pPr>
      <w:r w:rsidRPr="00544164">
        <w:rPr>
          <w:b/>
          <w:i/>
          <w:sz w:val="28"/>
          <w:szCs w:val="28"/>
          <w:lang w:val="uk-UA"/>
        </w:rPr>
        <w:t xml:space="preserve">      </w:t>
      </w:r>
      <w:r w:rsidR="00C920BA" w:rsidRPr="00544164">
        <w:rPr>
          <w:b/>
          <w:i/>
          <w:sz w:val="28"/>
          <w:szCs w:val="28"/>
        </w:rPr>
        <w:t xml:space="preserve"> 4. Чим тобі подобається займатись на вихідних та канікулах?</w:t>
      </w:r>
    </w:p>
    <w:p w:rsidR="00C920BA" w:rsidRPr="00544164" w:rsidRDefault="00C920BA" w:rsidP="00544164">
      <w:pPr>
        <w:pStyle w:val="a7"/>
        <w:spacing w:line="360" w:lineRule="auto"/>
        <w:jc w:val="both"/>
        <w:rPr>
          <w:sz w:val="28"/>
          <w:szCs w:val="28"/>
        </w:rPr>
      </w:pPr>
      <w:r w:rsidRPr="00544164">
        <w:rPr>
          <w:sz w:val="28"/>
          <w:szCs w:val="28"/>
        </w:rPr>
        <w:t>А</w:t>
      </w:r>
      <w:r w:rsidR="00BC6400">
        <w:rPr>
          <w:sz w:val="28"/>
          <w:szCs w:val="28"/>
        </w:rPr>
        <w:t>) Читання науково-популярних книг</w:t>
      </w:r>
      <w:r w:rsidRPr="00544164">
        <w:rPr>
          <w:sz w:val="28"/>
          <w:szCs w:val="28"/>
        </w:rPr>
        <w:t>;</w:t>
      </w:r>
    </w:p>
    <w:p w:rsidR="00C920BA" w:rsidRPr="00544164" w:rsidRDefault="00C920BA" w:rsidP="00544164">
      <w:pPr>
        <w:pStyle w:val="a7"/>
        <w:spacing w:line="360" w:lineRule="auto"/>
        <w:jc w:val="both"/>
        <w:rPr>
          <w:sz w:val="28"/>
          <w:szCs w:val="28"/>
        </w:rPr>
      </w:pPr>
      <w:r w:rsidRPr="00544164">
        <w:rPr>
          <w:sz w:val="28"/>
          <w:szCs w:val="28"/>
        </w:rPr>
        <w:t>Б)</w:t>
      </w:r>
      <w:r w:rsidR="006F1E1F">
        <w:rPr>
          <w:sz w:val="28"/>
          <w:szCs w:val="28"/>
        </w:rPr>
        <w:t xml:space="preserve"> Перегляда</w:t>
      </w:r>
      <w:r w:rsidR="00BC6400">
        <w:rPr>
          <w:sz w:val="28"/>
          <w:szCs w:val="28"/>
        </w:rPr>
        <w:t>ти в інтернеті науково-популярні</w:t>
      </w:r>
      <w:r w:rsidR="006F1E1F">
        <w:rPr>
          <w:sz w:val="28"/>
          <w:szCs w:val="28"/>
        </w:rPr>
        <w:t xml:space="preserve"> відео</w:t>
      </w:r>
      <w:r w:rsidRPr="00544164">
        <w:rPr>
          <w:sz w:val="28"/>
          <w:szCs w:val="28"/>
        </w:rPr>
        <w:t>;</w:t>
      </w:r>
    </w:p>
    <w:p w:rsidR="00C920BA" w:rsidRPr="00544164" w:rsidRDefault="00C920BA" w:rsidP="00544164">
      <w:pPr>
        <w:pStyle w:val="a7"/>
        <w:spacing w:line="360" w:lineRule="auto"/>
        <w:jc w:val="both"/>
        <w:rPr>
          <w:sz w:val="28"/>
          <w:szCs w:val="28"/>
        </w:rPr>
      </w:pPr>
      <w:r w:rsidRPr="00544164">
        <w:rPr>
          <w:sz w:val="28"/>
          <w:szCs w:val="28"/>
        </w:rPr>
        <w:t>В) Перегляд</w:t>
      </w:r>
      <w:r w:rsidR="006F1E1F">
        <w:rPr>
          <w:sz w:val="28"/>
          <w:szCs w:val="28"/>
        </w:rPr>
        <w:t xml:space="preserve"> художніх</w:t>
      </w:r>
      <w:r w:rsidRPr="00544164">
        <w:rPr>
          <w:sz w:val="28"/>
          <w:szCs w:val="28"/>
        </w:rPr>
        <w:t xml:space="preserve"> фільмів</w:t>
      </w:r>
      <w:r w:rsidR="006F1E1F">
        <w:rPr>
          <w:sz w:val="28"/>
          <w:szCs w:val="28"/>
        </w:rPr>
        <w:t xml:space="preserve"> </w:t>
      </w:r>
      <w:r w:rsidRPr="00544164">
        <w:rPr>
          <w:sz w:val="28"/>
          <w:szCs w:val="28"/>
        </w:rPr>
        <w:t>;</w:t>
      </w:r>
    </w:p>
    <w:p w:rsidR="00C920BA" w:rsidRPr="00544164" w:rsidRDefault="006F1E1F" w:rsidP="00544164">
      <w:pPr>
        <w:pStyle w:val="a7"/>
        <w:spacing w:line="360" w:lineRule="auto"/>
        <w:jc w:val="both"/>
        <w:rPr>
          <w:sz w:val="28"/>
          <w:szCs w:val="28"/>
        </w:rPr>
      </w:pPr>
      <w:r>
        <w:rPr>
          <w:sz w:val="28"/>
          <w:szCs w:val="28"/>
        </w:rPr>
        <w:t>Г)</w:t>
      </w:r>
      <w:r w:rsidR="00BC6400">
        <w:rPr>
          <w:sz w:val="28"/>
          <w:szCs w:val="28"/>
        </w:rPr>
        <w:t xml:space="preserve"> Читання статтей, доповідей, літератури наукового змісту</w:t>
      </w:r>
      <w:r w:rsidR="00C920BA" w:rsidRPr="00544164">
        <w:rPr>
          <w:sz w:val="28"/>
          <w:szCs w:val="28"/>
        </w:rPr>
        <w:t>;</w:t>
      </w:r>
    </w:p>
    <w:p w:rsidR="00C920BA" w:rsidRPr="00544164" w:rsidRDefault="00C920BA" w:rsidP="00544164">
      <w:pPr>
        <w:pStyle w:val="a7"/>
        <w:spacing w:line="360" w:lineRule="auto"/>
        <w:jc w:val="both"/>
        <w:rPr>
          <w:sz w:val="28"/>
          <w:szCs w:val="28"/>
        </w:rPr>
      </w:pPr>
      <w:r w:rsidRPr="00544164">
        <w:rPr>
          <w:sz w:val="28"/>
          <w:szCs w:val="28"/>
        </w:rPr>
        <w:t>Д) Інше ______________________ ( впишіть свій варіант).</w:t>
      </w:r>
    </w:p>
    <w:p w:rsidR="00C920BA" w:rsidRPr="00544164" w:rsidRDefault="00C920BA" w:rsidP="00544164">
      <w:pPr>
        <w:pStyle w:val="a7"/>
        <w:spacing w:line="360" w:lineRule="auto"/>
        <w:jc w:val="both"/>
        <w:rPr>
          <w:sz w:val="28"/>
          <w:szCs w:val="28"/>
        </w:rPr>
      </w:pPr>
    </w:p>
    <w:p w:rsidR="00C920BA" w:rsidRPr="00544164" w:rsidRDefault="00C920BA" w:rsidP="00544164">
      <w:pPr>
        <w:pStyle w:val="a7"/>
        <w:spacing w:line="360" w:lineRule="auto"/>
        <w:jc w:val="both"/>
        <w:rPr>
          <w:b/>
          <w:i/>
          <w:sz w:val="28"/>
          <w:szCs w:val="28"/>
        </w:rPr>
      </w:pPr>
      <w:r w:rsidRPr="00544164">
        <w:rPr>
          <w:b/>
          <w:i/>
          <w:sz w:val="28"/>
          <w:szCs w:val="28"/>
        </w:rPr>
        <w:t>5.  Який видом спорту тобі подобається</w:t>
      </w:r>
      <w:r w:rsidR="00544164">
        <w:rPr>
          <w:b/>
          <w:i/>
          <w:sz w:val="28"/>
          <w:szCs w:val="28"/>
        </w:rPr>
        <w:t xml:space="preserve"> </w:t>
      </w:r>
      <w:r w:rsidRPr="00544164">
        <w:rPr>
          <w:b/>
          <w:i/>
          <w:sz w:val="28"/>
          <w:szCs w:val="28"/>
        </w:rPr>
        <w:t>займатись:</w:t>
      </w:r>
    </w:p>
    <w:p w:rsidR="00C920BA" w:rsidRPr="00544164" w:rsidRDefault="00C920BA" w:rsidP="00544164">
      <w:pPr>
        <w:pStyle w:val="a7"/>
        <w:spacing w:line="360" w:lineRule="auto"/>
        <w:jc w:val="both"/>
        <w:rPr>
          <w:sz w:val="28"/>
          <w:szCs w:val="28"/>
        </w:rPr>
      </w:pPr>
      <w:r w:rsidRPr="00544164">
        <w:rPr>
          <w:sz w:val="28"/>
          <w:szCs w:val="28"/>
        </w:rPr>
        <w:t>А) Футбол;</w:t>
      </w:r>
    </w:p>
    <w:p w:rsidR="00C920BA" w:rsidRPr="00544164" w:rsidRDefault="00C920BA" w:rsidP="00544164">
      <w:pPr>
        <w:pStyle w:val="a7"/>
        <w:spacing w:line="360" w:lineRule="auto"/>
        <w:jc w:val="both"/>
        <w:rPr>
          <w:sz w:val="28"/>
          <w:szCs w:val="28"/>
        </w:rPr>
      </w:pPr>
      <w:r w:rsidRPr="00544164">
        <w:rPr>
          <w:sz w:val="28"/>
          <w:szCs w:val="28"/>
        </w:rPr>
        <w:t>Б) Волейбол;</w:t>
      </w:r>
    </w:p>
    <w:p w:rsidR="00C920BA" w:rsidRPr="00544164" w:rsidRDefault="00C920BA" w:rsidP="00544164">
      <w:pPr>
        <w:pStyle w:val="a7"/>
        <w:spacing w:line="360" w:lineRule="auto"/>
        <w:jc w:val="both"/>
        <w:rPr>
          <w:sz w:val="28"/>
          <w:szCs w:val="28"/>
        </w:rPr>
      </w:pPr>
      <w:r w:rsidRPr="00544164">
        <w:rPr>
          <w:sz w:val="28"/>
          <w:szCs w:val="28"/>
        </w:rPr>
        <w:t>В) Біг;</w:t>
      </w:r>
    </w:p>
    <w:p w:rsidR="00C920BA" w:rsidRPr="00544164" w:rsidRDefault="00C920BA" w:rsidP="00544164">
      <w:pPr>
        <w:pStyle w:val="a7"/>
        <w:spacing w:line="360" w:lineRule="auto"/>
        <w:jc w:val="both"/>
        <w:rPr>
          <w:sz w:val="28"/>
          <w:szCs w:val="28"/>
        </w:rPr>
      </w:pPr>
      <w:r w:rsidRPr="00544164">
        <w:rPr>
          <w:sz w:val="28"/>
          <w:szCs w:val="28"/>
        </w:rPr>
        <w:t>Г) Настільний теніс;</w:t>
      </w:r>
    </w:p>
    <w:p w:rsidR="00C920BA" w:rsidRPr="00544164" w:rsidRDefault="00C920BA" w:rsidP="00544164">
      <w:pPr>
        <w:pStyle w:val="a7"/>
        <w:spacing w:line="360" w:lineRule="auto"/>
        <w:jc w:val="both"/>
        <w:rPr>
          <w:sz w:val="28"/>
          <w:szCs w:val="28"/>
        </w:rPr>
      </w:pPr>
      <w:r w:rsidRPr="00544164">
        <w:rPr>
          <w:sz w:val="28"/>
          <w:szCs w:val="28"/>
        </w:rPr>
        <w:t>Д) Інше __________________________ ( впиши свій варіант).</w:t>
      </w:r>
    </w:p>
    <w:p w:rsidR="00C920BA" w:rsidRDefault="00C920BA" w:rsidP="00C920BA">
      <w:pPr>
        <w:pStyle w:val="a7"/>
      </w:pPr>
    </w:p>
    <w:p w:rsidR="00C920BA" w:rsidRDefault="00C920BA" w:rsidP="00C920BA">
      <w:pPr>
        <w:pStyle w:val="a7"/>
      </w:pPr>
    </w:p>
    <w:p w:rsidR="00C920BA" w:rsidRDefault="00C920BA" w:rsidP="00C920BA">
      <w:pPr>
        <w:pStyle w:val="a7"/>
      </w:pPr>
    </w:p>
    <w:p w:rsidR="00C920BA" w:rsidRDefault="00C920BA" w:rsidP="00C920BA"/>
    <w:p w:rsidR="004156BC" w:rsidRDefault="004156BC" w:rsidP="004156BC">
      <w:pPr>
        <w:ind w:firstLine="708"/>
        <w:rPr>
          <w:b/>
          <w:lang w:val="uk-UA"/>
        </w:rPr>
      </w:pPr>
    </w:p>
    <w:p w:rsidR="00C920BA" w:rsidRDefault="00C920BA" w:rsidP="004156BC">
      <w:pPr>
        <w:ind w:firstLine="708"/>
        <w:rPr>
          <w:b/>
          <w:lang w:val="uk-UA"/>
        </w:rPr>
      </w:pPr>
    </w:p>
    <w:p w:rsidR="00C920BA" w:rsidRDefault="00C920BA" w:rsidP="004156BC">
      <w:pPr>
        <w:ind w:firstLine="708"/>
        <w:rPr>
          <w:b/>
          <w:lang w:val="uk-UA"/>
        </w:rPr>
      </w:pPr>
    </w:p>
    <w:p w:rsidR="00C920BA" w:rsidRDefault="00C920BA" w:rsidP="004156BC">
      <w:pPr>
        <w:ind w:firstLine="708"/>
        <w:rPr>
          <w:b/>
          <w:lang w:val="uk-UA"/>
        </w:rPr>
      </w:pPr>
    </w:p>
    <w:p w:rsidR="00C920BA" w:rsidRDefault="00C920BA" w:rsidP="004156BC">
      <w:pPr>
        <w:ind w:firstLine="708"/>
        <w:rPr>
          <w:b/>
          <w:lang w:val="uk-UA"/>
        </w:rPr>
      </w:pPr>
    </w:p>
    <w:p w:rsidR="00C920BA" w:rsidRDefault="00C920BA" w:rsidP="004156BC">
      <w:pPr>
        <w:ind w:firstLine="708"/>
        <w:rPr>
          <w:b/>
          <w:lang w:val="uk-UA"/>
        </w:rPr>
      </w:pPr>
    </w:p>
    <w:p w:rsidR="00C920BA" w:rsidRDefault="00C920BA" w:rsidP="004156BC">
      <w:pPr>
        <w:ind w:firstLine="708"/>
        <w:rPr>
          <w:b/>
          <w:lang w:val="uk-UA"/>
        </w:rPr>
      </w:pPr>
    </w:p>
    <w:p w:rsidR="00C920BA" w:rsidRDefault="00C920BA" w:rsidP="004156BC">
      <w:pPr>
        <w:ind w:firstLine="708"/>
        <w:rPr>
          <w:b/>
          <w:lang w:val="uk-UA"/>
        </w:rPr>
      </w:pPr>
    </w:p>
    <w:p w:rsidR="00C920BA" w:rsidRDefault="00C920BA" w:rsidP="004156BC">
      <w:pPr>
        <w:ind w:firstLine="708"/>
        <w:rPr>
          <w:b/>
          <w:lang w:val="uk-UA"/>
        </w:rPr>
      </w:pPr>
    </w:p>
    <w:p w:rsidR="00C920BA" w:rsidRDefault="00C920BA" w:rsidP="004156BC">
      <w:pPr>
        <w:ind w:firstLine="708"/>
        <w:rPr>
          <w:b/>
          <w:lang w:val="uk-UA"/>
        </w:rPr>
      </w:pPr>
    </w:p>
    <w:p w:rsidR="00C920BA" w:rsidRDefault="00C920BA"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C920BA" w:rsidRDefault="00C920BA"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544164" w:rsidRDefault="00544164" w:rsidP="004156BC">
      <w:pPr>
        <w:ind w:firstLine="708"/>
        <w:rPr>
          <w:b/>
          <w:lang w:val="uk-UA"/>
        </w:rPr>
      </w:pPr>
    </w:p>
    <w:p w:rsidR="000A36B2" w:rsidRDefault="000A36B2" w:rsidP="004D4805">
      <w:pPr>
        <w:rPr>
          <w:b/>
          <w:lang w:val="uk-UA"/>
        </w:rPr>
      </w:pPr>
    </w:p>
    <w:p w:rsidR="000A36B2" w:rsidRDefault="000A36B2" w:rsidP="004D4805">
      <w:pPr>
        <w:rPr>
          <w:b/>
          <w:lang w:val="uk-UA"/>
        </w:rPr>
      </w:pPr>
    </w:p>
    <w:p w:rsidR="000A36B2" w:rsidRDefault="000A36B2" w:rsidP="004D4805">
      <w:pPr>
        <w:rPr>
          <w:b/>
          <w:lang w:val="uk-UA"/>
        </w:rPr>
      </w:pPr>
    </w:p>
    <w:p w:rsidR="000A36B2" w:rsidRDefault="000A36B2" w:rsidP="004D4805">
      <w:pPr>
        <w:rPr>
          <w:b/>
          <w:lang w:val="uk-UA"/>
        </w:rPr>
      </w:pPr>
    </w:p>
    <w:p w:rsidR="000A36B2" w:rsidRDefault="000A36B2" w:rsidP="004D4805">
      <w:pPr>
        <w:rPr>
          <w:b/>
          <w:lang w:val="uk-UA"/>
        </w:rPr>
      </w:pPr>
    </w:p>
    <w:p w:rsidR="000A36B2" w:rsidRDefault="000A36B2" w:rsidP="004D4805">
      <w:pPr>
        <w:rPr>
          <w:b/>
          <w:lang w:val="uk-UA"/>
        </w:rPr>
      </w:pPr>
    </w:p>
    <w:p w:rsidR="00544164" w:rsidRDefault="00544164" w:rsidP="00C920BA">
      <w:pPr>
        <w:jc w:val="center"/>
        <w:rPr>
          <w:b/>
          <w:lang w:val="uk-UA"/>
        </w:rPr>
      </w:pPr>
    </w:p>
    <w:p w:rsidR="00544164" w:rsidRDefault="00544164" w:rsidP="00C920BA">
      <w:pPr>
        <w:jc w:val="center"/>
        <w:rPr>
          <w:b/>
          <w:lang w:val="uk-UA"/>
        </w:rPr>
      </w:pPr>
    </w:p>
    <w:p w:rsidR="00544164" w:rsidRPr="00544164" w:rsidRDefault="004D4805" w:rsidP="00544164">
      <w:pPr>
        <w:jc w:val="right"/>
        <w:rPr>
          <w:b/>
          <w:sz w:val="28"/>
          <w:szCs w:val="28"/>
          <w:lang w:val="uk-UA"/>
        </w:rPr>
      </w:pPr>
      <w:r>
        <w:rPr>
          <w:b/>
          <w:sz w:val="28"/>
          <w:szCs w:val="28"/>
          <w:lang w:val="uk-UA"/>
        </w:rPr>
        <w:lastRenderedPageBreak/>
        <w:t>ДОДАТОК Б</w:t>
      </w:r>
    </w:p>
    <w:p w:rsidR="00C920BA" w:rsidRPr="00544164" w:rsidRDefault="00C920BA" w:rsidP="00544164">
      <w:pPr>
        <w:spacing w:line="360" w:lineRule="auto"/>
        <w:jc w:val="center"/>
        <w:rPr>
          <w:b/>
          <w:sz w:val="28"/>
          <w:szCs w:val="28"/>
          <w:lang w:val="uk-UA"/>
        </w:rPr>
      </w:pPr>
      <w:r w:rsidRPr="00544164">
        <w:rPr>
          <w:b/>
          <w:sz w:val="28"/>
          <w:szCs w:val="28"/>
          <w:lang w:val="uk-UA"/>
        </w:rPr>
        <w:t>Методика «САН»</w:t>
      </w:r>
    </w:p>
    <w:p w:rsidR="00C920BA" w:rsidRPr="00544164" w:rsidRDefault="00C920BA" w:rsidP="00544164">
      <w:pPr>
        <w:spacing w:line="360" w:lineRule="auto"/>
        <w:jc w:val="both"/>
        <w:rPr>
          <w:sz w:val="28"/>
          <w:szCs w:val="28"/>
          <w:lang w:val="uk-UA"/>
        </w:rPr>
      </w:pPr>
      <w:r w:rsidRPr="00544164">
        <w:rPr>
          <w:b/>
          <w:sz w:val="28"/>
          <w:szCs w:val="28"/>
          <w:lang w:val="uk-UA"/>
        </w:rPr>
        <w:t>Інструкція:</w:t>
      </w:r>
      <w:r w:rsidRPr="00544164">
        <w:rPr>
          <w:sz w:val="28"/>
          <w:szCs w:val="28"/>
          <w:lang w:val="uk-UA"/>
        </w:rPr>
        <w:t xml:space="preserve"> висловити кількістю балів від 1 до 4 свій стан, маючи на увазі, що бали «1» і «2» відповідають оцінками лівого стовпця, а бали «3» і «4» - правого. </w:t>
      </w:r>
      <w:r w:rsidRPr="00544164">
        <w:rPr>
          <w:sz w:val="28"/>
          <w:szCs w:val="28"/>
        </w:rPr>
        <w:t>Відповідати слід на кожне питання, вважаючи, що бали «1» і «4» більш близькі до пропонованих оцінок, а бали «2» і «3» - означають меншу згоду з пропонованими оцінками.</w:t>
      </w:r>
    </w:p>
    <w:p w:rsidR="00544164" w:rsidRPr="00544164" w:rsidRDefault="00544164" w:rsidP="00544164">
      <w:pPr>
        <w:spacing w:line="360" w:lineRule="auto"/>
        <w:jc w:val="center"/>
        <w:rPr>
          <w:sz w:val="28"/>
          <w:szCs w:val="28"/>
          <w:lang w:val="uk-UA"/>
        </w:rPr>
      </w:pPr>
    </w:p>
    <w:tbl>
      <w:tblPr>
        <w:tblStyle w:val="ae"/>
        <w:tblW w:w="0" w:type="auto"/>
        <w:tblLook w:val="04A0" w:firstRow="1" w:lastRow="0" w:firstColumn="1" w:lastColumn="0" w:noHBand="0" w:noVBand="1"/>
      </w:tblPr>
      <w:tblGrid>
        <w:gridCol w:w="669"/>
        <w:gridCol w:w="3179"/>
        <w:gridCol w:w="1889"/>
        <w:gridCol w:w="3177"/>
        <w:gridCol w:w="656"/>
      </w:tblGrid>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w:t>
            </w:r>
          </w:p>
          <w:p w:rsidR="00C920BA" w:rsidRPr="00544164" w:rsidRDefault="00C920BA" w:rsidP="00544164">
            <w:pPr>
              <w:spacing w:line="360" w:lineRule="auto"/>
              <w:jc w:val="center"/>
              <w:rPr>
                <w:sz w:val="28"/>
                <w:szCs w:val="28"/>
              </w:rPr>
            </w:pPr>
            <w:r w:rsidRPr="00544164">
              <w:rPr>
                <w:sz w:val="28"/>
                <w:szCs w:val="28"/>
              </w:rPr>
              <w:t>н/п</w:t>
            </w:r>
          </w:p>
        </w:tc>
        <w:tc>
          <w:tcPr>
            <w:tcW w:w="3267" w:type="dxa"/>
          </w:tcPr>
          <w:p w:rsidR="00C920BA" w:rsidRPr="00544164" w:rsidRDefault="00C920BA" w:rsidP="00544164">
            <w:pPr>
              <w:jc w:val="center"/>
              <w:rPr>
                <w:b/>
                <w:sz w:val="28"/>
                <w:szCs w:val="28"/>
                <w:lang w:val="uk-UA"/>
              </w:rPr>
            </w:pPr>
            <w:r w:rsidRPr="00544164">
              <w:rPr>
                <w:b/>
                <w:sz w:val="28"/>
                <w:szCs w:val="28"/>
              </w:rPr>
              <w:t>Оцінк</w:t>
            </w:r>
            <w:r w:rsidR="00544164">
              <w:rPr>
                <w:b/>
                <w:sz w:val="28"/>
                <w:szCs w:val="28"/>
                <w:lang w:val="uk-UA"/>
              </w:rPr>
              <w:t>и</w:t>
            </w:r>
          </w:p>
        </w:tc>
        <w:tc>
          <w:tcPr>
            <w:tcW w:w="1971" w:type="dxa"/>
          </w:tcPr>
          <w:p w:rsidR="00C920BA" w:rsidRPr="00544164" w:rsidRDefault="00C920BA" w:rsidP="00544164">
            <w:pPr>
              <w:jc w:val="center"/>
              <w:rPr>
                <w:b/>
                <w:sz w:val="28"/>
                <w:szCs w:val="28"/>
              </w:rPr>
            </w:pPr>
            <w:r w:rsidRPr="00544164">
              <w:rPr>
                <w:b/>
                <w:sz w:val="28"/>
                <w:szCs w:val="28"/>
              </w:rPr>
              <w:t>Бали</w:t>
            </w:r>
          </w:p>
        </w:tc>
        <w:tc>
          <w:tcPr>
            <w:tcW w:w="3267" w:type="dxa"/>
          </w:tcPr>
          <w:p w:rsidR="00C920BA" w:rsidRPr="00544164" w:rsidRDefault="00C920BA" w:rsidP="00544164">
            <w:pPr>
              <w:jc w:val="center"/>
              <w:rPr>
                <w:b/>
                <w:sz w:val="28"/>
                <w:szCs w:val="28"/>
              </w:rPr>
            </w:pPr>
            <w:r w:rsidRPr="00544164">
              <w:rPr>
                <w:b/>
                <w:sz w:val="28"/>
                <w:szCs w:val="28"/>
              </w:rPr>
              <w:t>Оцінки</w:t>
            </w:r>
          </w:p>
        </w:tc>
        <w:tc>
          <w:tcPr>
            <w:tcW w:w="675" w:type="dxa"/>
          </w:tcPr>
          <w:p w:rsidR="00C920BA" w:rsidRPr="00544164" w:rsidRDefault="00C920BA" w:rsidP="00544164">
            <w:pPr>
              <w:spacing w:line="360" w:lineRule="auto"/>
              <w:jc w:val="center"/>
              <w:rPr>
                <w:sz w:val="28"/>
                <w:szCs w:val="28"/>
              </w:rPr>
            </w:pP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1</w:t>
            </w:r>
          </w:p>
        </w:tc>
        <w:tc>
          <w:tcPr>
            <w:tcW w:w="3267" w:type="dxa"/>
          </w:tcPr>
          <w:p w:rsidR="00C920BA" w:rsidRPr="00544164" w:rsidRDefault="00C920BA" w:rsidP="00544164">
            <w:pPr>
              <w:spacing w:line="360" w:lineRule="auto"/>
              <w:jc w:val="center"/>
              <w:rPr>
                <w:sz w:val="28"/>
                <w:szCs w:val="28"/>
              </w:rPr>
            </w:pPr>
            <w:r w:rsidRPr="00544164">
              <w:rPr>
                <w:sz w:val="28"/>
                <w:szCs w:val="28"/>
              </w:rPr>
              <w:t>Самопочуття добре</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Самопочуття</w:t>
            </w:r>
            <w:r w:rsidR="006F1E1F">
              <w:rPr>
                <w:sz w:val="28"/>
                <w:szCs w:val="28"/>
                <w:lang w:val="uk-UA"/>
              </w:rPr>
              <w:t xml:space="preserve"> </w:t>
            </w:r>
            <w:r w:rsidRPr="00544164">
              <w:rPr>
                <w:sz w:val="28"/>
                <w:szCs w:val="28"/>
              </w:rPr>
              <w:t>погане</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2</w:t>
            </w:r>
          </w:p>
        </w:tc>
        <w:tc>
          <w:tcPr>
            <w:tcW w:w="3267" w:type="dxa"/>
          </w:tcPr>
          <w:p w:rsidR="00C920BA" w:rsidRPr="00544164" w:rsidRDefault="00C920BA" w:rsidP="00544164">
            <w:pPr>
              <w:spacing w:line="360" w:lineRule="auto"/>
              <w:jc w:val="center"/>
              <w:rPr>
                <w:sz w:val="28"/>
                <w:szCs w:val="28"/>
                <w:lang w:val="uk-UA"/>
              </w:rPr>
            </w:pPr>
            <w:r w:rsidRPr="00544164">
              <w:rPr>
                <w:sz w:val="28"/>
                <w:szCs w:val="28"/>
              </w:rPr>
              <w:t>Відчуваю себе сильним</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Відчуваю себе слабким</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3</w:t>
            </w:r>
          </w:p>
        </w:tc>
        <w:tc>
          <w:tcPr>
            <w:tcW w:w="3267" w:type="dxa"/>
          </w:tcPr>
          <w:p w:rsidR="00C920BA" w:rsidRPr="00544164" w:rsidRDefault="00C920BA" w:rsidP="00544164">
            <w:pPr>
              <w:spacing w:line="360" w:lineRule="auto"/>
              <w:jc w:val="center"/>
              <w:rPr>
                <w:sz w:val="28"/>
                <w:szCs w:val="28"/>
              </w:rPr>
            </w:pPr>
            <w:r w:rsidRPr="00544164">
              <w:rPr>
                <w:sz w:val="28"/>
                <w:szCs w:val="28"/>
              </w:rPr>
              <w:t>Пасивний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Активний</w:t>
            </w:r>
          </w:p>
        </w:tc>
        <w:tc>
          <w:tcPr>
            <w:tcW w:w="675" w:type="dxa"/>
          </w:tcPr>
          <w:p w:rsidR="00C920BA" w:rsidRPr="00544164" w:rsidRDefault="00C920BA" w:rsidP="00544164">
            <w:pPr>
              <w:spacing w:line="360" w:lineRule="auto"/>
              <w:jc w:val="center"/>
              <w:rPr>
                <w:sz w:val="28"/>
                <w:szCs w:val="28"/>
              </w:rPr>
            </w:pP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4</w:t>
            </w:r>
          </w:p>
        </w:tc>
        <w:tc>
          <w:tcPr>
            <w:tcW w:w="3267" w:type="dxa"/>
          </w:tcPr>
          <w:p w:rsidR="00C920BA" w:rsidRPr="00544164" w:rsidRDefault="00C920BA" w:rsidP="00544164">
            <w:pPr>
              <w:spacing w:line="360" w:lineRule="auto"/>
              <w:jc w:val="center"/>
              <w:rPr>
                <w:sz w:val="28"/>
                <w:szCs w:val="28"/>
              </w:rPr>
            </w:pPr>
            <w:r w:rsidRPr="00544164">
              <w:rPr>
                <w:sz w:val="28"/>
                <w:szCs w:val="28"/>
              </w:rPr>
              <w:t>Малорухливий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Рухливий</w:t>
            </w:r>
          </w:p>
        </w:tc>
        <w:tc>
          <w:tcPr>
            <w:tcW w:w="675" w:type="dxa"/>
          </w:tcPr>
          <w:p w:rsidR="00C920BA" w:rsidRPr="00544164" w:rsidRDefault="00C920BA" w:rsidP="00544164">
            <w:pPr>
              <w:spacing w:line="360" w:lineRule="auto"/>
              <w:jc w:val="center"/>
              <w:rPr>
                <w:sz w:val="28"/>
                <w:szCs w:val="28"/>
              </w:rPr>
            </w:pP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5</w:t>
            </w:r>
          </w:p>
        </w:tc>
        <w:tc>
          <w:tcPr>
            <w:tcW w:w="3267" w:type="dxa"/>
          </w:tcPr>
          <w:p w:rsidR="00C920BA" w:rsidRPr="00544164" w:rsidRDefault="00C920BA" w:rsidP="00544164">
            <w:pPr>
              <w:spacing w:line="360" w:lineRule="auto"/>
              <w:jc w:val="center"/>
              <w:rPr>
                <w:sz w:val="28"/>
                <w:szCs w:val="28"/>
              </w:rPr>
            </w:pPr>
            <w:r w:rsidRPr="00544164">
              <w:rPr>
                <w:sz w:val="28"/>
                <w:szCs w:val="28"/>
              </w:rPr>
              <w:t>Веселий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Сумний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6</w:t>
            </w:r>
          </w:p>
        </w:tc>
        <w:tc>
          <w:tcPr>
            <w:tcW w:w="3267" w:type="dxa"/>
          </w:tcPr>
          <w:p w:rsidR="00C920BA" w:rsidRPr="00544164" w:rsidRDefault="00C920BA" w:rsidP="00544164">
            <w:pPr>
              <w:spacing w:line="360" w:lineRule="auto"/>
              <w:jc w:val="center"/>
              <w:rPr>
                <w:sz w:val="28"/>
                <w:szCs w:val="28"/>
              </w:rPr>
            </w:pPr>
            <w:r w:rsidRPr="00544164">
              <w:rPr>
                <w:sz w:val="28"/>
                <w:szCs w:val="28"/>
              </w:rPr>
              <w:t>Гарний настрій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Поганий настрій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7</w:t>
            </w:r>
          </w:p>
        </w:tc>
        <w:tc>
          <w:tcPr>
            <w:tcW w:w="3267" w:type="dxa"/>
          </w:tcPr>
          <w:p w:rsidR="00C920BA" w:rsidRPr="00544164" w:rsidRDefault="00C920BA" w:rsidP="00544164">
            <w:pPr>
              <w:spacing w:line="360" w:lineRule="auto"/>
              <w:jc w:val="center"/>
              <w:rPr>
                <w:sz w:val="28"/>
                <w:szCs w:val="28"/>
              </w:rPr>
            </w:pPr>
            <w:r w:rsidRPr="00544164">
              <w:rPr>
                <w:sz w:val="28"/>
                <w:szCs w:val="28"/>
              </w:rPr>
              <w:t>Працездатний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Розбитий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8</w:t>
            </w:r>
          </w:p>
        </w:tc>
        <w:tc>
          <w:tcPr>
            <w:tcW w:w="3267" w:type="dxa"/>
          </w:tcPr>
          <w:p w:rsidR="00C920BA" w:rsidRPr="00544164" w:rsidRDefault="00C920BA" w:rsidP="00544164">
            <w:pPr>
              <w:spacing w:line="360" w:lineRule="auto"/>
              <w:jc w:val="center"/>
              <w:rPr>
                <w:sz w:val="28"/>
                <w:szCs w:val="28"/>
              </w:rPr>
            </w:pPr>
            <w:r w:rsidRPr="00544164">
              <w:rPr>
                <w:sz w:val="28"/>
                <w:szCs w:val="28"/>
              </w:rPr>
              <w:t>Повний сил</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Знесилений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9</w:t>
            </w:r>
          </w:p>
        </w:tc>
        <w:tc>
          <w:tcPr>
            <w:tcW w:w="3267" w:type="dxa"/>
          </w:tcPr>
          <w:p w:rsidR="00C920BA" w:rsidRPr="00544164" w:rsidRDefault="00C920BA" w:rsidP="00544164">
            <w:pPr>
              <w:spacing w:line="360" w:lineRule="auto"/>
              <w:jc w:val="center"/>
              <w:rPr>
                <w:sz w:val="28"/>
                <w:szCs w:val="28"/>
              </w:rPr>
            </w:pPr>
            <w:r w:rsidRPr="00544164">
              <w:rPr>
                <w:sz w:val="28"/>
                <w:szCs w:val="28"/>
              </w:rPr>
              <w:t>Повільний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Швидкий</w:t>
            </w:r>
          </w:p>
        </w:tc>
        <w:tc>
          <w:tcPr>
            <w:tcW w:w="675" w:type="dxa"/>
          </w:tcPr>
          <w:p w:rsidR="00C920BA" w:rsidRPr="00544164" w:rsidRDefault="00C920BA" w:rsidP="00544164">
            <w:pPr>
              <w:spacing w:line="360" w:lineRule="auto"/>
              <w:jc w:val="center"/>
              <w:rPr>
                <w:sz w:val="28"/>
                <w:szCs w:val="28"/>
              </w:rPr>
            </w:pP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10</w:t>
            </w:r>
          </w:p>
        </w:tc>
        <w:tc>
          <w:tcPr>
            <w:tcW w:w="3267" w:type="dxa"/>
          </w:tcPr>
          <w:p w:rsidR="00C920BA" w:rsidRPr="00544164" w:rsidRDefault="00C920BA" w:rsidP="00544164">
            <w:pPr>
              <w:spacing w:line="360" w:lineRule="auto"/>
              <w:jc w:val="center"/>
              <w:rPr>
                <w:sz w:val="28"/>
                <w:szCs w:val="28"/>
              </w:rPr>
            </w:pPr>
            <w:r w:rsidRPr="00544164">
              <w:rPr>
                <w:sz w:val="28"/>
                <w:szCs w:val="28"/>
              </w:rPr>
              <w:t>Бездіяльний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Діяльний</w:t>
            </w:r>
          </w:p>
        </w:tc>
        <w:tc>
          <w:tcPr>
            <w:tcW w:w="675" w:type="dxa"/>
          </w:tcPr>
          <w:p w:rsidR="00C920BA" w:rsidRPr="00544164" w:rsidRDefault="00C920BA" w:rsidP="00544164">
            <w:pPr>
              <w:spacing w:line="360" w:lineRule="auto"/>
              <w:jc w:val="center"/>
              <w:rPr>
                <w:sz w:val="28"/>
                <w:szCs w:val="28"/>
              </w:rPr>
            </w:pP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11</w:t>
            </w:r>
          </w:p>
        </w:tc>
        <w:tc>
          <w:tcPr>
            <w:tcW w:w="3267" w:type="dxa"/>
          </w:tcPr>
          <w:p w:rsidR="00C920BA" w:rsidRPr="00544164" w:rsidRDefault="00C920BA" w:rsidP="00544164">
            <w:pPr>
              <w:spacing w:line="360" w:lineRule="auto"/>
              <w:jc w:val="center"/>
              <w:rPr>
                <w:sz w:val="28"/>
                <w:szCs w:val="28"/>
              </w:rPr>
            </w:pPr>
            <w:r w:rsidRPr="00544164">
              <w:rPr>
                <w:sz w:val="28"/>
                <w:szCs w:val="28"/>
              </w:rPr>
              <w:t>Щасливий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Нещасний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12</w:t>
            </w:r>
          </w:p>
        </w:tc>
        <w:tc>
          <w:tcPr>
            <w:tcW w:w="3267" w:type="dxa"/>
          </w:tcPr>
          <w:p w:rsidR="00C920BA" w:rsidRPr="00544164" w:rsidRDefault="00C920BA" w:rsidP="00544164">
            <w:pPr>
              <w:spacing w:line="360" w:lineRule="auto"/>
              <w:jc w:val="center"/>
              <w:rPr>
                <w:sz w:val="28"/>
                <w:szCs w:val="28"/>
              </w:rPr>
            </w:pPr>
            <w:r w:rsidRPr="00544164">
              <w:rPr>
                <w:sz w:val="28"/>
                <w:szCs w:val="28"/>
              </w:rPr>
              <w:t>Життєрадісний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Похмурий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13</w:t>
            </w:r>
          </w:p>
        </w:tc>
        <w:tc>
          <w:tcPr>
            <w:tcW w:w="3267" w:type="dxa"/>
          </w:tcPr>
          <w:p w:rsidR="00C920BA" w:rsidRPr="00544164" w:rsidRDefault="00C920BA" w:rsidP="00544164">
            <w:pPr>
              <w:spacing w:line="360" w:lineRule="auto"/>
              <w:jc w:val="center"/>
              <w:rPr>
                <w:sz w:val="28"/>
                <w:szCs w:val="28"/>
              </w:rPr>
            </w:pPr>
            <w:r w:rsidRPr="00544164">
              <w:rPr>
                <w:sz w:val="28"/>
                <w:szCs w:val="28"/>
              </w:rPr>
              <w:t>Напружений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Розслаблений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14</w:t>
            </w:r>
          </w:p>
        </w:tc>
        <w:tc>
          <w:tcPr>
            <w:tcW w:w="3267" w:type="dxa"/>
          </w:tcPr>
          <w:p w:rsidR="00C920BA" w:rsidRPr="00544164" w:rsidRDefault="00C920BA" w:rsidP="00544164">
            <w:pPr>
              <w:spacing w:line="360" w:lineRule="auto"/>
              <w:jc w:val="center"/>
              <w:rPr>
                <w:sz w:val="28"/>
                <w:szCs w:val="28"/>
              </w:rPr>
            </w:pPr>
            <w:r w:rsidRPr="00544164">
              <w:rPr>
                <w:sz w:val="28"/>
                <w:szCs w:val="28"/>
              </w:rPr>
              <w:t>Здоровий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Хворий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15</w:t>
            </w:r>
          </w:p>
        </w:tc>
        <w:tc>
          <w:tcPr>
            <w:tcW w:w="3267" w:type="dxa"/>
          </w:tcPr>
          <w:p w:rsidR="00C920BA" w:rsidRPr="00544164" w:rsidRDefault="00C920BA" w:rsidP="00544164">
            <w:pPr>
              <w:spacing w:line="360" w:lineRule="auto"/>
              <w:jc w:val="center"/>
              <w:rPr>
                <w:sz w:val="28"/>
                <w:szCs w:val="28"/>
              </w:rPr>
            </w:pPr>
            <w:r w:rsidRPr="00544164">
              <w:rPr>
                <w:sz w:val="28"/>
                <w:szCs w:val="28"/>
              </w:rPr>
              <w:t>Бездіяльний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Захоплений</w:t>
            </w:r>
          </w:p>
        </w:tc>
        <w:tc>
          <w:tcPr>
            <w:tcW w:w="675" w:type="dxa"/>
          </w:tcPr>
          <w:p w:rsidR="00C920BA" w:rsidRPr="00544164" w:rsidRDefault="00C920BA" w:rsidP="00544164">
            <w:pPr>
              <w:spacing w:line="360" w:lineRule="auto"/>
              <w:jc w:val="center"/>
              <w:rPr>
                <w:sz w:val="28"/>
                <w:szCs w:val="28"/>
              </w:rPr>
            </w:pP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16</w:t>
            </w:r>
          </w:p>
        </w:tc>
        <w:tc>
          <w:tcPr>
            <w:tcW w:w="3267" w:type="dxa"/>
          </w:tcPr>
          <w:p w:rsidR="00C920BA" w:rsidRPr="00544164" w:rsidRDefault="00C920BA" w:rsidP="00544164">
            <w:pPr>
              <w:spacing w:line="360" w:lineRule="auto"/>
              <w:jc w:val="center"/>
              <w:rPr>
                <w:sz w:val="28"/>
                <w:szCs w:val="28"/>
              </w:rPr>
            </w:pPr>
            <w:r w:rsidRPr="00544164">
              <w:rPr>
                <w:sz w:val="28"/>
                <w:szCs w:val="28"/>
              </w:rPr>
              <w:t>Байдужий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Зацікавлений</w:t>
            </w:r>
          </w:p>
        </w:tc>
        <w:tc>
          <w:tcPr>
            <w:tcW w:w="675" w:type="dxa"/>
          </w:tcPr>
          <w:p w:rsidR="00C920BA" w:rsidRPr="00544164" w:rsidRDefault="00C920BA" w:rsidP="00544164">
            <w:pPr>
              <w:spacing w:line="360" w:lineRule="auto"/>
              <w:jc w:val="center"/>
              <w:rPr>
                <w:sz w:val="28"/>
                <w:szCs w:val="28"/>
              </w:rPr>
            </w:pP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17</w:t>
            </w:r>
          </w:p>
        </w:tc>
        <w:tc>
          <w:tcPr>
            <w:tcW w:w="3267" w:type="dxa"/>
          </w:tcPr>
          <w:p w:rsidR="00C920BA" w:rsidRPr="00544164" w:rsidRDefault="00C920BA" w:rsidP="00544164">
            <w:pPr>
              <w:spacing w:line="360" w:lineRule="auto"/>
              <w:jc w:val="center"/>
              <w:rPr>
                <w:sz w:val="28"/>
                <w:szCs w:val="28"/>
              </w:rPr>
            </w:pPr>
            <w:r w:rsidRPr="00544164">
              <w:rPr>
                <w:sz w:val="28"/>
                <w:szCs w:val="28"/>
              </w:rPr>
              <w:t>Захоплений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Похмурий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18</w:t>
            </w:r>
          </w:p>
        </w:tc>
        <w:tc>
          <w:tcPr>
            <w:tcW w:w="3267" w:type="dxa"/>
          </w:tcPr>
          <w:p w:rsidR="00C920BA" w:rsidRPr="00544164" w:rsidRDefault="00C920BA" w:rsidP="00544164">
            <w:pPr>
              <w:spacing w:line="360" w:lineRule="auto"/>
              <w:jc w:val="center"/>
              <w:rPr>
                <w:sz w:val="28"/>
                <w:szCs w:val="28"/>
              </w:rPr>
            </w:pPr>
            <w:r w:rsidRPr="00544164">
              <w:rPr>
                <w:sz w:val="28"/>
                <w:szCs w:val="28"/>
              </w:rPr>
              <w:t>Радісний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Сумний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19</w:t>
            </w:r>
          </w:p>
        </w:tc>
        <w:tc>
          <w:tcPr>
            <w:tcW w:w="3267" w:type="dxa"/>
          </w:tcPr>
          <w:p w:rsidR="00C920BA" w:rsidRPr="00544164" w:rsidRDefault="00C920BA" w:rsidP="00544164">
            <w:pPr>
              <w:spacing w:line="360" w:lineRule="auto"/>
              <w:jc w:val="center"/>
              <w:rPr>
                <w:sz w:val="28"/>
                <w:szCs w:val="28"/>
              </w:rPr>
            </w:pPr>
            <w:r w:rsidRPr="00544164">
              <w:rPr>
                <w:sz w:val="28"/>
                <w:szCs w:val="28"/>
              </w:rPr>
              <w:t>Відпочивший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Втомлений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lastRenderedPageBreak/>
              <w:t>20</w:t>
            </w:r>
          </w:p>
        </w:tc>
        <w:tc>
          <w:tcPr>
            <w:tcW w:w="3267" w:type="dxa"/>
          </w:tcPr>
          <w:p w:rsidR="00C920BA" w:rsidRPr="00544164" w:rsidRDefault="00C920BA" w:rsidP="00544164">
            <w:pPr>
              <w:spacing w:line="360" w:lineRule="auto"/>
              <w:jc w:val="center"/>
              <w:rPr>
                <w:sz w:val="28"/>
                <w:szCs w:val="28"/>
              </w:rPr>
            </w:pPr>
            <w:r w:rsidRPr="00544164">
              <w:rPr>
                <w:sz w:val="28"/>
                <w:szCs w:val="28"/>
              </w:rPr>
              <w:t>Свіжий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Виснажений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21</w:t>
            </w:r>
          </w:p>
        </w:tc>
        <w:tc>
          <w:tcPr>
            <w:tcW w:w="3267" w:type="dxa"/>
          </w:tcPr>
          <w:p w:rsidR="00C920BA" w:rsidRPr="00544164" w:rsidRDefault="00C920BA" w:rsidP="00544164">
            <w:pPr>
              <w:spacing w:line="360" w:lineRule="auto"/>
              <w:jc w:val="center"/>
              <w:rPr>
                <w:sz w:val="28"/>
                <w:szCs w:val="28"/>
              </w:rPr>
            </w:pPr>
            <w:r w:rsidRPr="00544164">
              <w:rPr>
                <w:sz w:val="28"/>
                <w:szCs w:val="28"/>
              </w:rPr>
              <w:t>Сонливий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Збуджений</w:t>
            </w:r>
          </w:p>
        </w:tc>
        <w:tc>
          <w:tcPr>
            <w:tcW w:w="675" w:type="dxa"/>
          </w:tcPr>
          <w:p w:rsidR="00C920BA" w:rsidRPr="00544164" w:rsidRDefault="00C920BA" w:rsidP="00544164">
            <w:pPr>
              <w:spacing w:line="360" w:lineRule="auto"/>
              <w:jc w:val="center"/>
              <w:rPr>
                <w:sz w:val="28"/>
                <w:szCs w:val="28"/>
              </w:rPr>
            </w:pP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22</w:t>
            </w:r>
          </w:p>
        </w:tc>
        <w:tc>
          <w:tcPr>
            <w:tcW w:w="3267" w:type="dxa"/>
          </w:tcPr>
          <w:p w:rsidR="00C920BA" w:rsidRPr="00544164" w:rsidRDefault="00C920BA" w:rsidP="00544164">
            <w:pPr>
              <w:spacing w:line="360" w:lineRule="auto"/>
              <w:jc w:val="center"/>
              <w:rPr>
                <w:sz w:val="28"/>
                <w:szCs w:val="28"/>
              </w:rPr>
            </w:pPr>
            <w:r w:rsidRPr="00544164">
              <w:rPr>
                <w:sz w:val="28"/>
                <w:szCs w:val="28"/>
              </w:rPr>
              <w:t>Бажання відпочити</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Бажання працювати</w:t>
            </w:r>
          </w:p>
        </w:tc>
        <w:tc>
          <w:tcPr>
            <w:tcW w:w="675" w:type="dxa"/>
          </w:tcPr>
          <w:p w:rsidR="00C920BA" w:rsidRPr="00544164" w:rsidRDefault="00C920BA" w:rsidP="00544164">
            <w:pPr>
              <w:spacing w:line="360" w:lineRule="auto"/>
              <w:jc w:val="center"/>
              <w:rPr>
                <w:sz w:val="28"/>
                <w:szCs w:val="28"/>
              </w:rPr>
            </w:pP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23</w:t>
            </w:r>
          </w:p>
        </w:tc>
        <w:tc>
          <w:tcPr>
            <w:tcW w:w="3267" w:type="dxa"/>
          </w:tcPr>
          <w:p w:rsidR="00C920BA" w:rsidRPr="00544164" w:rsidRDefault="00C920BA" w:rsidP="00544164">
            <w:pPr>
              <w:spacing w:line="360" w:lineRule="auto"/>
              <w:jc w:val="center"/>
              <w:rPr>
                <w:sz w:val="28"/>
                <w:szCs w:val="28"/>
              </w:rPr>
            </w:pPr>
            <w:r w:rsidRPr="00544164">
              <w:rPr>
                <w:sz w:val="28"/>
                <w:szCs w:val="28"/>
              </w:rPr>
              <w:t>Спокійний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Схвильований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24</w:t>
            </w:r>
          </w:p>
        </w:tc>
        <w:tc>
          <w:tcPr>
            <w:tcW w:w="3267" w:type="dxa"/>
          </w:tcPr>
          <w:p w:rsidR="00C920BA" w:rsidRPr="00544164" w:rsidRDefault="00C920BA" w:rsidP="00544164">
            <w:pPr>
              <w:spacing w:line="360" w:lineRule="auto"/>
              <w:jc w:val="center"/>
              <w:rPr>
                <w:sz w:val="28"/>
                <w:szCs w:val="28"/>
              </w:rPr>
            </w:pPr>
            <w:r w:rsidRPr="00544164">
              <w:rPr>
                <w:sz w:val="28"/>
                <w:szCs w:val="28"/>
              </w:rPr>
              <w:t>Оптимістичний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Песимістичний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25</w:t>
            </w:r>
          </w:p>
        </w:tc>
        <w:tc>
          <w:tcPr>
            <w:tcW w:w="3267" w:type="dxa"/>
          </w:tcPr>
          <w:p w:rsidR="00C920BA" w:rsidRPr="00544164" w:rsidRDefault="00C920BA" w:rsidP="00544164">
            <w:pPr>
              <w:spacing w:line="360" w:lineRule="auto"/>
              <w:jc w:val="center"/>
              <w:rPr>
                <w:sz w:val="28"/>
                <w:szCs w:val="28"/>
              </w:rPr>
            </w:pPr>
            <w:r w:rsidRPr="00544164">
              <w:rPr>
                <w:sz w:val="28"/>
                <w:szCs w:val="28"/>
              </w:rPr>
              <w:t>Витривалий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Втомлений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26</w:t>
            </w:r>
          </w:p>
        </w:tc>
        <w:tc>
          <w:tcPr>
            <w:tcW w:w="3267" w:type="dxa"/>
          </w:tcPr>
          <w:p w:rsidR="00C920BA" w:rsidRPr="00544164" w:rsidRDefault="00C920BA" w:rsidP="00544164">
            <w:pPr>
              <w:spacing w:line="360" w:lineRule="auto"/>
              <w:jc w:val="center"/>
              <w:rPr>
                <w:sz w:val="28"/>
                <w:szCs w:val="28"/>
              </w:rPr>
            </w:pPr>
            <w:r w:rsidRPr="00544164">
              <w:rPr>
                <w:sz w:val="28"/>
                <w:szCs w:val="28"/>
              </w:rPr>
              <w:t>Бадьорий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Млявий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27</w:t>
            </w:r>
          </w:p>
        </w:tc>
        <w:tc>
          <w:tcPr>
            <w:tcW w:w="3267" w:type="dxa"/>
          </w:tcPr>
          <w:p w:rsidR="00C920BA" w:rsidRPr="00544164" w:rsidRDefault="00C920BA" w:rsidP="00544164">
            <w:pPr>
              <w:spacing w:line="360" w:lineRule="auto"/>
              <w:jc w:val="center"/>
              <w:rPr>
                <w:sz w:val="28"/>
                <w:szCs w:val="28"/>
              </w:rPr>
            </w:pPr>
            <w:r w:rsidRPr="00544164">
              <w:rPr>
                <w:sz w:val="28"/>
                <w:szCs w:val="28"/>
              </w:rPr>
              <w:t>Міркувати важко</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Міркувати легко</w:t>
            </w:r>
          </w:p>
        </w:tc>
        <w:tc>
          <w:tcPr>
            <w:tcW w:w="675" w:type="dxa"/>
          </w:tcPr>
          <w:p w:rsidR="00C920BA" w:rsidRPr="00544164" w:rsidRDefault="00C920BA" w:rsidP="00544164">
            <w:pPr>
              <w:spacing w:line="360" w:lineRule="auto"/>
              <w:jc w:val="center"/>
              <w:rPr>
                <w:sz w:val="28"/>
                <w:szCs w:val="28"/>
              </w:rPr>
            </w:pP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28</w:t>
            </w:r>
          </w:p>
        </w:tc>
        <w:tc>
          <w:tcPr>
            <w:tcW w:w="3267" w:type="dxa"/>
          </w:tcPr>
          <w:p w:rsidR="00C920BA" w:rsidRPr="00544164" w:rsidRDefault="00C920BA" w:rsidP="00544164">
            <w:pPr>
              <w:spacing w:line="360" w:lineRule="auto"/>
              <w:jc w:val="center"/>
              <w:rPr>
                <w:sz w:val="28"/>
                <w:szCs w:val="28"/>
              </w:rPr>
            </w:pPr>
            <w:r w:rsidRPr="00544164">
              <w:rPr>
                <w:sz w:val="28"/>
                <w:szCs w:val="28"/>
              </w:rPr>
              <w:t>Розсіяний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Уважний</w:t>
            </w:r>
          </w:p>
        </w:tc>
        <w:tc>
          <w:tcPr>
            <w:tcW w:w="675" w:type="dxa"/>
          </w:tcPr>
          <w:p w:rsidR="00C920BA" w:rsidRPr="00544164" w:rsidRDefault="00C920BA" w:rsidP="00544164">
            <w:pPr>
              <w:spacing w:line="360" w:lineRule="auto"/>
              <w:jc w:val="center"/>
              <w:rPr>
                <w:sz w:val="28"/>
                <w:szCs w:val="28"/>
              </w:rPr>
            </w:pP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29</w:t>
            </w:r>
          </w:p>
        </w:tc>
        <w:tc>
          <w:tcPr>
            <w:tcW w:w="3267" w:type="dxa"/>
          </w:tcPr>
          <w:p w:rsidR="00C920BA" w:rsidRPr="00544164" w:rsidRDefault="00C920BA" w:rsidP="00544164">
            <w:pPr>
              <w:spacing w:line="360" w:lineRule="auto"/>
              <w:jc w:val="center"/>
              <w:rPr>
                <w:sz w:val="28"/>
                <w:szCs w:val="28"/>
              </w:rPr>
            </w:pPr>
            <w:r w:rsidRPr="00544164">
              <w:rPr>
                <w:sz w:val="28"/>
                <w:szCs w:val="28"/>
              </w:rPr>
              <w:t>Повний надій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Розчарований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r w:rsidR="00C920BA" w:rsidRPr="00544164" w:rsidTr="00544164">
        <w:tc>
          <w:tcPr>
            <w:tcW w:w="675" w:type="dxa"/>
          </w:tcPr>
          <w:p w:rsidR="00C920BA" w:rsidRPr="00544164" w:rsidRDefault="00C920BA" w:rsidP="00544164">
            <w:pPr>
              <w:spacing w:line="360" w:lineRule="auto"/>
              <w:jc w:val="center"/>
              <w:rPr>
                <w:sz w:val="28"/>
                <w:szCs w:val="28"/>
              </w:rPr>
            </w:pPr>
            <w:r w:rsidRPr="00544164">
              <w:rPr>
                <w:sz w:val="28"/>
                <w:szCs w:val="28"/>
              </w:rPr>
              <w:t>30</w:t>
            </w:r>
          </w:p>
        </w:tc>
        <w:tc>
          <w:tcPr>
            <w:tcW w:w="3267" w:type="dxa"/>
          </w:tcPr>
          <w:p w:rsidR="00C920BA" w:rsidRPr="00544164" w:rsidRDefault="00C920BA" w:rsidP="00544164">
            <w:pPr>
              <w:spacing w:line="360" w:lineRule="auto"/>
              <w:jc w:val="center"/>
              <w:rPr>
                <w:sz w:val="28"/>
                <w:szCs w:val="28"/>
              </w:rPr>
            </w:pPr>
            <w:r w:rsidRPr="00544164">
              <w:rPr>
                <w:sz w:val="28"/>
                <w:szCs w:val="28"/>
              </w:rPr>
              <w:t>Задоволений</w:t>
            </w:r>
          </w:p>
        </w:tc>
        <w:tc>
          <w:tcPr>
            <w:tcW w:w="1971" w:type="dxa"/>
          </w:tcPr>
          <w:p w:rsidR="00C920BA" w:rsidRPr="00544164" w:rsidRDefault="00C920BA" w:rsidP="00544164">
            <w:pPr>
              <w:spacing w:line="360" w:lineRule="auto"/>
              <w:jc w:val="center"/>
              <w:rPr>
                <w:sz w:val="28"/>
                <w:szCs w:val="28"/>
              </w:rPr>
            </w:pPr>
            <w:r w:rsidRPr="00544164">
              <w:rPr>
                <w:sz w:val="28"/>
                <w:szCs w:val="28"/>
              </w:rPr>
              <w:t>1   2   3   4</w:t>
            </w:r>
          </w:p>
        </w:tc>
        <w:tc>
          <w:tcPr>
            <w:tcW w:w="3267" w:type="dxa"/>
          </w:tcPr>
          <w:p w:rsidR="00C920BA" w:rsidRPr="00544164" w:rsidRDefault="00C920BA" w:rsidP="00544164">
            <w:pPr>
              <w:spacing w:line="360" w:lineRule="auto"/>
              <w:jc w:val="center"/>
              <w:rPr>
                <w:sz w:val="28"/>
                <w:szCs w:val="28"/>
              </w:rPr>
            </w:pPr>
            <w:r w:rsidRPr="00544164">
              <w:rPr>
                <w:sz w:val="28"/>
                <w:szCs w:val="28"/>
              </w:rPr>
              <w:t>Незадоволений</w:t>
            </w:r>
          </w:p>
        </w:tc>
        <w:tc>
          <w:tcPr>
            <w:tcW w:w="675" w:type="dxa"/>
          </w:tcPr>
          <w:p w:rsidR="00C920BA" w:rsidRPr="00544164" w:rsidRDefault="00C920BA" w:rsidP="00544164">
            <w:pPr>
              <w:spacing w:line="360" w:lineRule="auto"/>
              <w:jc w:val="center"/>
              <w:rPr>
                <w:sz w:val="28"/>
                <w:szCs w:val="28"/>
              </w:rPr>
            </w:pPr>
            <w:r w:rsidRPr="00544164">
              <w:rPr>
                <w:sz w:val="28"/>
                <w:szCs w:val="28"/>
              </w:rPr>
              <w:t>Х</w:t>
            </w:r>
          </w:p>
        </w:tc>
      </w:tr>
    </w:tbl>
    <w:p w:rsidR="00C920BA" w:rsidRPr="00544164" w:rsidRDefault="00C920BA" w:rsidP="00544164">
      <w:pPr>
        <w:spacing w:line="360" w:lineRule="auto"/>
        <w:jc w:val="center"/>
        <w:rPr>
          <w:sz w:val="28"/>
          <w:szCs w:val="28"/>
        </w:rPr>
      </w:pPr>
    </w:p>
    <w:p w:rsidR="006F1E1F" w:rsidRPr="00544164" w:rsidRDefault="006F1E1F" w:rsidP="006F1E1F">
      <w:pPr>
        <w:spacing w:line="360" w:lineRule="auto"/>
        <w:ind w:firstLine="708"/>
        <w:jc w:val="both"/>
        <w:rPr>
          <w:i/>
          <w:sz w:val="28"/>
          <w:szCs w:val="28"/>
        </w:rPr>
      </w:pPr>
      <w:r w:rsidRPr="00544164">
        <w:rPr>
          <w:i/>
          <w:sz w:val="28"/>
          <w:szCs w:val="28"/>
        </w:rPr>
        <w:t xml:space="preserve">Обробка результатів: </w:t>
      </w:r>
    </w:p>
    <w:p w:rsidR="006F1E1F" w:rsidRPr="00544164" w:rsidRDefault="006F1E1F" w:rsidP="006F1E1F">
      <w:pPr>
        <w:spacing w:line="360" w:lineRule="auto"/>
        <w:ind w:firstLine="708"/>
        <w:jc w:val="both"/>
        <w:rPr>
          <w:sz w:val="28"/>
          <w:szCs w:val="28"/>
        </w:rPr>
      </w:pPr>
      <w:r w:rsidRPr="00544164">
        <w:rPr>
          <w:sz w:val="28"/>
          <w:szCs w:val="28"/>
        </w:rPr>
        <w:t>Результати підраховуються наступним чином: по ключу такого вигляду: там, де стоїть знак (Х), здійснюється зворотний підрахунок балів: замість 1,2,3,4 вважається відповідно: 4,3,2,1 балів.</w:t>
      </w:r>
    </w:p>
    <w:p w:rsidR="006F1E1F" w:rsidRDefault="006F1E1F" w:rsidP="006F1E1F">
      <w:pPr>
        <w:spacing w:line="360" w:lineRule="auto"/>
        <w:ind w:firstLine="708"/>
        <w:jc w:val="both"/>
        <w:rPr>
          <w:sz w:val="28"/>
          <w:szCs w:val="28"/>
          <w:lang w:val="uk-UA"/>
        </w:rPr>
      </w:pPr>
      <w:r w:rsidRPr="00544164">
        <w:rPr>
          <w:sz w:val="28"/>
          <w:szCs w:val="28"/>
        </w:rPr>
        <w:t>Мінімальна кількість балів по кожному з трьох параметрів стану – 10, максимальне – 40, так як на кожен параметр ( самопочуття, активність і настрій) є по 10 оцінок. Для порівнянності  результатів самооц</w:t>
      </w:r>
      <w:r>
        <w:rPr>
          <w:sz w:val="28"/>
          <w:szCs w:val="28"/>
        </w:rPr>
        <w:t>інки вводиться коефіцієнт К Х «</w:t>
      </w:r>
      <w:r>
        <w:rPr>
          <w:sz w:val="28"/>
          <w:szCs w:val="28"/>
          <w:lang w:val="uk-UA"/>
        </w:rPr>
        <w:t>2</w:t>
      </w:r>
      <w:r w:rsidRPr="00544164">
        <w:rPr>
          <w:sz w:val="28"/>
          <w:szCs w:val="28"/>
        </w:rPr>
        <w:t>». Тоді можуть бути отримані 4 звичайні градації станів по інтервалах</w:t>
      </w:r>
      <w:r>
        <w:rPr>
          <w:sz w:val="28"/>
          <w:szCs w:val="28"/>
          <w:lang w:val="uk-UA"/>
        </w:rPr>
        <w:t>: 20-34, 35-49, 50-64, 65-80.</w:t>
      </w:r>
    </w:p>
    <w:p w:rsidR="006F1E1F" w:rsidRDefault="006F1E1F" w:rsidP="006F1E1F">
      <w:pPr>
        <w:spacing w:line="360" w:lineRule="auto"/>
        <w:ind w:firstLine="708"/>
        <w:jc w:val="both"/>
        <w:rPr>
          <w:sz w:val="28"/>
          <w:szCs w:val="28"/>
          <w:shd w:val="clear" w:color="auto" w:fill="FFFFFF"/>
          <w:lang w:val="uk-UA"/>
        </w:rPr>
      </w:pPr>
      <w:r w:rsidRPr="00544164">
        <w:rPr>
          <w:sz w:val="28"/>
          <w:szCs w:val="28"/>
          <w:shd w:val="clear" w:color="auto" w:fill="FFFFFF"/>
        </w:rPr>
        <w:t>Питання на самопочуття знаходяться під номерами 1, 2, 7, 8, 13, 14, 19, 20, 25, 26; на активність - під номерами 3, 4, 9, 10, 15, 16, 21, 22, 27, 28. Питання,</w:t>
      </w:r>
      <w:r>
        <w:rPr>
          <w:sz w:val="28"/>
          <w:szCs w:val="28"/>
          <w:shd w:val="clear" w:color="auto" w:fill="FFFFFF"/>
          <w:lang w:val="uk-UA"/>
        </w:rPr>
        <w:t xml:space="preserve"> </w:t>
      </w:r>
      <w:r w:rsidRPr="00544164">
        <w:rPr>
          <w:sz w:val="28"/>
          <w:szCs w:val="28"/>
          <w:shd w:val="clear" w:color="auto" w:fill="FFFFFF"/>
        </w:rPr>
        <w:t>які відповідають за настрій, то вони знаходяться під номерами 5, 6, 11, 12, 17, 18, 23, 24, 29, 30.</w:t>
      </w:r>
    </w:p>
    <w:p w:rsidR="006F1E1F" w:rsidRPr="00544164" w:rsidRDefault="006F1E1F" w:rsidP="006F1E1F">
      <w:pPr>
        <w:spacing w:line="360" w:lineRule="auto"/>
        <w:ind w:firstLine="708"/>
        <w:jc w:val="both"/>
        <w:rPr>
          <w:sz w:val="28"/>
          <w:szCs w:val="28"/>
          <w:lang w:val="uk-UA"/>
        </w:rPr>
      </w:pPr>
      <w:r>
        <w:rPr>
          <w:sz w:val="28"/>
          <w:szCs w:val="28"/>
          <w:lang w:val="uk-UA"/>
        </w:rPr>
        <w:t xml:space="preserve">Для порівнянності результатів самооцінки старшокласників на уроках біології застосовували такі градації станів за інтервалами: </w:t>
      </w:r>
      <w:r w:rsidRPr="00544164">
        <w:rPr>
          <w:sz w:val="28"/>
          <w:szCs w:val="28"/>
        </w:rPr>
        <w:t>0 -</w:t>
      </w:r>
      <w:r>
        <w:rPr>
          <w:sz w:val="28"/>
          <w:szCs w:val="28"/>
          <w:lang w:val="uk-UA"/>
        </w:rPr>
        <w:t xml:space="preserve"> </w:t>
      </w:r>
      <w:r w:rsidRPr="00544164">
        <w:rPr>
          <w:sz w:val="28"/>
          <w:szCs w:val="28"/>
        </w:rPr>
        <w:t>74 – задовільне, 75  - 89 – добре, 90 – 100 – прекрасне.</w:t>
      </w:r>
    </w:p>
    <w:p w:rsidR="00C920BA" w:rsidRPr="00544164" w:rsidRDefault="00C920BA" w:rsidP="006F1E1F">
      <w:pPr>
        <w:spacing w:line="360" w:lineRule="auto"/>
        <w:ind w:firstLine="708"/>
        <w:rPr>
          <w:b/>
          <w:sz w:val="28"/>
          <w:szCs w:val="28"/>
          <w:lang w:val="uk-UA"/>
        </w:rPr>
      </w:pPr>
    </w:p>
    <w:sectPr w:rsidR="00C920BA" w:rsidRPr="00544164" w:rsidSect="00296CD6">
      <w:headerReference w:type="even" r:id="rId9"/>
      <w:headerReference w:type="default" r:id="rId10"/>
      <w:footerReference w:type="default" r:id="rId11"/>
      <w:headerReference w:type="first" r:id="rId12"/>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5149" w:rsidRDefault="00485149" w:rsidP="00E97707">
      <w:r>
        <w:separator/>
      </w:r>
    </w:p>
  </w:endnote>
  <w:endnote w:type="continuationSeparator" w:id="0">
    <w:p w:rsidR="00485149" w:rsidRDefault="00485149" w:rsidP="00E977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1627" w:rsidRDefault="00DD1627">
    <w:pPr>
      <w:pStyle w:val="a8"/>
      <w:jc w:val="center"/>
    </w:pPr>
  </w:p>
  <w:p w:rsidR="00DD1627" w:rsidRPr="005D0C2F" w:rsidRDefault="00DD1627">
    <w:pPr>
      <w:pStyle w:val="a8"/>
      <w:rPr>
        <w:lang w:val="uk-U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5149" w:rsidRDefault="00485149" w:rsidP="00E97707">
      <w:r>
        <w:separator/>
      </w:r>
    </w:p>
  </w:footnote>
  <w:footnote w:type="continuationSeparator" w:id="0">
    <w:p w:rsidR="00485149" w:rsidRDefault="00485149" w:rsidP="00E977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1627" w:rsidRDefault="000205DE" w:rsidP="00296CD6">
    <w:pPr>
      <w:pStyle w:val="a3"/>
      <w:rPr>
        <w:rStyle w:val="a5"/>
      </w:rPr>
    </w:pPr>
    <w:r>
      <w:rPr>
        <w:rStyle w:val="a5"/>
      </w:rPr>
      <w:fldChar w:fldCharType="begin"/>
    </w:r>
    <w:r w:rsidR="00DD1627">
      <w:rPr>
        <w:rStyle w:val="a5"/>
      </w:rPr>
      <w:instrText xml:space="preserve">PAGE  </w:instrText>
    </w:r>
    <w:r>
      <w:rPr>
        <w:rStyle w:val="a5"/>
      </w:rPr>
      <w:fldChar w:fldCharType="end"/>
    </w:r>
  </w:p>
  <w:p w:rsidR="00DD1627" w:rsidRDefault="00DD1627" w:rsidP="00296CD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1297806"/>
      <w:docPartObj>
        <w:docPartGallery w:val="Page Numbers (Top of Page)"/>
        <w:docPartUnique/>
      </w:docPartObj>
    </w:sdtPr>
    <w:sdtEndPr/>
    <w:sdtContent>
      <w:p w:rsidR="00DD1627" w:rsidRDefault="000205DE">
        <w:pPr>
          <w:pStyle w:val="a3"/>
        </w:pPr>
        <w:r>
          <w:fldChar w:fldCharType="begin"/>
        </w:r>
        <w:r w:rsidR="00DD1627">
          <w:instrText xml:space="preserve"> PAGE   \* MERGEFORMAT </w:instrText>
        </w:r>
        <w:r>
          <w:fldChar w:fldCharType="separate"/>
        </w:r>
        <w:r w:rsidR="00E64234">
          <w:rPr>
            <w:noProof/>
          </w:rPr>
          <w:t>15</w:t>
        </w:r>
        <w:r>
          <w:rPr>
            <w:noProof/>
          </w:rPr>
          <w:fldChar w:fldCharType="end"/>
        </w:r>
      </w:p>
    </w:sdtContent>
  </w:sdt>
  <w:p w:rsidR="00DD1627" w:rsidRDefault="00DD1627" w:rsidP="00296CD6">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0090100"/>
      <w:docPartObj>
        <w:docPartGallery w:val="Page Numbers (Top of Page)"/>
        <w:docPartUnique/>
      </w:docPartObj>
    </w:sdtPr>
    <w:sdtEndPr/>
    <w:sdtContent>
      <w:p w:rsidR="00DD1627" w:rsidRDefault="00E64234" w:rsidP="00296CD6">
        <w:pPr>
          <w:pStyle w:val="a3"/>
        </w:pPr>
      </w:p>
    </w:sdtContent>
  </w:sdt>
  <w:p w:rsidR="00DD1627" w:rsidRDefault="00DD1627" w:rsidP="00296CD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665C6"/>
    <w:multiLevelType w:val="hybridMultilevel"/>
    <w:tmpl w:val="E7F070D8"/>
    <w:lvl w:ilvl="0" w:tplc="B2725D3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nsid w:val="029116EC"/>
    <w:multiLevelType w:val="hybridMultilevel"/>
    <w:tmpl w:val="4406E8F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E465906"/>
    <w:multiLevelType w:val="hybridMultilevel"/>
    <w:tmpl w:val="679EAD40"/>
    <w:lvl w:ilvl="0" w:tplc="757206E2">
      <w:start w:val="1"/>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FBC2FA6"/>
    <w:multiLevelType w:val="multilevel"/>
    <w:tmpl w:val="53A8C18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6293D1D"/>
    <w:multiLevelType w:val="hybridMultilevel"/>
    <w:tmpl w:val="2FAA0972"/>
    <w:lvl w:ilvl="0" w:tplc="0422000F">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75F166B"/>
    <w:multiLevelType w:val="hybridMultilevel"/>
    <w:tmpl w:val="F9E2E8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28271DE6"/>
    <w:multiLevelType w:val="multilevel"/>
    <w:tmpl w:val="7A08FC12"/>
    <w:lvl w:ilvl="0">
      <w:start w:val="1"/>
      <w:numFmt w:val="decimal"/>
      <w:lvlText w:val="%1."/>
      <w:lvlJc w:val="left"/>
      <w:pPr>
        <w:ind w:left="450" w:hanging="450"/>
      </w:pPr>
      <w:rPr>
        <w:rFonts w:hint="default"/>
      </w:rPr>
    </w:lvl>
    <w:lvl w:ilvl="1">
      <w:start w:val="2"/>
      <w:numFmt w:val="decimal"/>
      <w:lvlText w:val="%1.%2."/>
      <w:lvlJc w:val="left"/>
      <w:pPr>
        <w:ind w:left="1713" w:hanging="72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7">
    <w:nsid w:val="2D485B44"/>
    <w:multiLevelType w:val="hybridMultilevel"/>
    <w:tmpl w:val="EF0E8BFE"/>
    <w:lvl w:ilvl="0" w:tplc="0419000F">
      <w:start w:val="1"/>
      <w:numFmt w:val="decimal"/>
      <w:lvlText w:val="%1."/>
      <w:lvlJc w:val="left"/>
      <w:pPr>
        <w:ind w:left="720" w:hanging="360"/>
      </w:pPr>
      <w:rPr>
        <w:rFonts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03A5B3F"/>
    <w:multiLevelType w:val="multilevel"/>
    <w:tmpl w:val="B5726D5C"/>
    <w:lvl w:ilvl="0">
      <w:start w:val="1"/>
      <w:numFmt w:val="decimal"/>
      <w:lvlText w:val="%1."/>
      <w:lvlJc w:val="left"/>
      <w:pPr>
        <w:ind w:left="696" w:hanging="696"/>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9">
    <w:nsid w:val="30655A00"/>
    <w:multiLevelType w:val="multilevel"/>
    <w:tmpl w:val="E2C891B4"/>
    <w:lvl w:ilvl="0">
      <w:start w:val="1"/>
      <w:numFmt w:val="decimal"/>
      <w:lvlText w:val="%1."/>
      <w:lvlJc w:val="left"/>
      <w:pPr>
        <w:ind w:left="624" w:hanging="62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08D4367"/>
    <w:multiLevelType w:val="hybridMultilevel"/>
    <w:tmpl w:val="43C67C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8AC6969"/>
    <w:multiLevelType w:val="hybridMultilevel"/>
    <w:tmpl w:val="CEFA0D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3B7B2742"/>
    <w:multiLevelType w:val="hybridMultilevel"/>
    <w:tmpl w:val="DB226032"/>
    <w:lvl w:ilvl="0" w:tplc="047079D8">
      <w:start w:val="2"/>
      <w:numFmt w:val="bullet"/>
      <w:lvlText w:val="-"/>
      <w:lvlJc w:val="left"/>
      <w:pPr>
        <w:ind w:left="927" w:hanging="360"/>
      </w:pPr>
      <w:rPr>
        <w:rFonts w:ascii="Times New Roman" w:eastAsia="Times New Roman" w:hAnsi="Times New Roman" w:cs="Times New Roman" w:hint="default"/>
        <w:i/>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3">
    <w:nsid w:val="47FE1239"/>
    <w:multiLevelType w:val="multilevel"/>
    <w:tmpl w:val="79B6E19A"/>
    <w:lvl w:ilvl="0">
      <w:start w:val="1"/>
      <w:numFmt w:val="decimal"/>
      <w:lvlText w:val="%1."/>
      <w:lvlJc w:val="left"/>
      <w:pPr>
        <w:ind w:left="696" w:hanging="696"/>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14">
    <w:nsid w:val="4924207E"/>
    <w:multiLevelType w:val="multilevel"/>
    <w:tmpl w:val="8ADA41BC"/>
    <w:lvl w:ilvl="0">
      <w:start w:val="1"/>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5">
    <w:nsid w:val="507F65AE"/>
    <w:multiLevelType w:val="multilevel"/>
    <w:tmpl w:val="FB84B53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601A13F9"/>
    <w:multiLevelType w:val="hybridMultilevel"/>
    <w:tmpl w:val="759A13F4"/>
    <w:lvl w:ilvl="0" w:tplc="D59AEC78">
      <w:start w:val="1"/>
      <w:numFmt w:val="decimal"/>
      <w:lvlText w:val="%1)"/>
      <w:lvlJc w:val="left"/>
      <w:pPr>
        <w:ind w:left="720" w:hanging="360"/>
      </w:pPr>
      <w:rPr>
        <w:rFonts w:ascii="Times New Roman" w:eastAsia="Times New Roman" w:hAnsi="Times New Roman" w:cs="Times New Roman"/>
        <w:b/>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6"/>
  </w:num>
  <w:num w:numId="2">
    <w:abstractNumId w:val="8"/>
  </w:num>
  <w:num w:numId="3">
    <w:abstractNumId w:val="3"/>
  </w:num>
  <w:num w:numId="4">
    <w:abstractNumId w:val="13"/>
  </w:num>
  <w:num w:numId="5">
    <w:abstractNumId w:val="1"/>
  </w:num>
  <w:num w:numId="6">
    <w:abstractNumId w:val="2"/>
  </w:num>
  <w:num w:numId="7">
    <w:abstractNumId w:val="9"/>
  </w:num>
  <w:num w:numId="8">
    <w:abstractNumId w:val="10"/>
  </w:num>
  <w:num w:numId="9">
    <w:abstractNumId w:val="15"/>
  </w:num>
  <w:num w:numId="10">
    <w:abstractNumId w:val="12"/>
  </w:num>
  <w:num w:numId="11">
    <w:abstractNumId w:val="14"/>
  </w:num>
  <w:num w:numId="12">
    <w:abstractNumId w:val="5"/>
  </w:num>
  <w:num w:numId="13">
    <w:abstractNumId w:val="0"/>
  </w:num>
  <w:num w:numId="14">
    <w:abstractNumId w:val="11"/>
  </w:num>
  <w:num w:numId="15">
    <w:abstractNumId w:val="4"/>
  </w:num>
  <w:num w:numId="16">
    <w:abstractNumId w:val="7"/>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defaultTabStop w:val="708"/>
  <w:hyphenationZone w:val="425"/>
  <w:drawingGridHorizontalSpacing w:val="12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C7B"/>
    <w:rsid w:val="00002615"/>
    <w:rsid w:val="0000739C"/>
    <w:rsid w:val="000169B3"/>
    <w:rsid w:val="000205DE"/>
    <w:rsid w:val="00057E48"/>
    <w:rsid w:val="000628B5"/>
    <w:rsid w:val="00075DCC"/>
    <w:rsid w:val="0008068D"/>
    <w:rsid w:val="00081D4A"/>
    <w:rsid w:val="00086F6A"/>
    <w:rsid w:val="0009274E"/>
    <w:rsid w:val="00096EB6"/>
    <w:rsid w:val="000A36B2"/>
    <w:rsid w:val="000B2CA7"/>
    <w:rsid w:val="000B39FC"/>
    <w:rsid w:val="000B4DBA"/>
    <w:rsid w:val="000C50C8"/>
    <w:rsid w:val="000C65F1"/>
    <w:rsid w:val="000D008C"/>
    <w:rsid w:val="000D2E0F"/>
    <w:rsid w:val="000F799B"/>
    <w:rsid w:val="00112207"/>
    <w:rsid w:val="00133D0B"/>
    <w:rsid w:val="00137398"/>
    <w:rsid w:val="00177561"/>
    <w:rsid w:val="001A135D"/>
    <w:rsid w:val="001A4959"/>
    <w:rsid w:val="001E2A34"/>
    <w:rsid w:val="00217463"/>
    <w:rsid w:val="002213D0"/>
    <w:rsid w:val="002242D3"/>
    <w:rsid w:val="00226888"/>
    <w:rsid w:val="0024294C"/>
    <w:rsid w:val="00261B20"/>
    <w:rsid w:val="002637D2"/>
    <w:rsid w:val="00273374"/>
    <w:rsid w:val="00296CD6"/>
    <w:rsid w:val="00322152"/>
    <w:rsid w:val="00331E64"/>
    <w:rsid w:val="00345307"/>
    <w:rsid w:val="003501C4"/>
    <w:rsid w:val="00355563"/>
    <w:rsid w:val="00357CE6"/>
    <w:rsid w:val="00366FE1"/>
    <w:rsid w:val="00373400"/>
    <w:rsid w:val="00377BE9"/>
    <w:rsid w:val="00385AF8"/>
    <w:rsid w:val="003C1FA4"/>
    <w:rsid w:val="003C2E90"/>
    <w:rsid w:val="003D3E3E"/>
    <w:rsid w:val="003D5F03"/>
    <w:rsid w:val="003E53D2"/>
    <w:rsid w:val="00406E1A"/>
    <w:rsid w:val="004156BC"/>
    <w:rsid w:val="004424DC"/>
    <w:rsid w:val="00455ED4"/>
    <w:rsid w:val="00467A82"/>
    <w:rsid w:val="00474508"/>
    <w:rsid w:val="0048486E"/>
    <w:rsid w:val="00485149"/>
    <w:rsid w:val="004C302A"/>
    <w:rsid w:val="004D4805"/>
    <w:rsid w:val="004E3E07"/>
    <w:rsid w:val="004E4208"/>
    <w:rsid w:val="004E47B6"/>
    <w:rsid w:val="004E7F0A"/>
    <w:rsid w:val="004F270D"/>
    <w:rsid w:val="00523E16"/>
    <w:rsid w:val="00526856"/>
    <w:rsid w:val="00540ADE"/>
    <w:rsid w:val="00543DD3"/>
    <w:rsid w:val="00544164"/>
    <w:rsid w:val="00545D00"/>
    <w:rsid w:val="0055094A"/>
    <w:rsid w:val="00585D92"/>
    <w:rsid w:val="005958D8"/>
    <w:rsid w:val="005D0C2F"/>
    <w:rsid w:val="00600AE8"/>
    <w:rsid w:val="00603D65"/>
    <w:rsid w:val="00607C7B"/>
    <w:rsid w:val="0064410E"/>
    <w:rsid w:val="00647305"/>
    <w:rsid w:val="00662927"/>
    <w:rsid w:val="00674158"/>
    <w:rsid w:val="006F1E1F"/>
    <w:rsid w:val="006F7CEE"/>
    <w:rsid w:val="007117C9"/>
    <w:rsid w:val="007157AD"/>
    <w:rsid w:val="00721222"/>
    <w:rsid w:val="00751C14"/>
    <w:rsid w:val="00785E12"/>
    <w:rsid w:val="007B3530"/>
    <w:rsid w:val="007B67B4"/>
    <w:rsid w:val="007E6D1D"/>
    <w:rsid w:val="00802344"/>
    <w:rsid w:val="00824B65"/>
    <w:rsid w:val="00831DC7"/>
    <w:rsid w:val="00833C8F"/>
    <w:rsid w:val="008976F9"/>
    <w:rsid w:val="008F0A2D"/>
    <w:rsid w:val="008F6C79"/>
    <w:rsid w:val="00930A0A"/>
    <w:rsid w:val="00942C43"/>
    <w:rsid w:val="00945D39"/>
    <w:rsid w:val="009558AE"/>
    <w:rsid w:val="00967B8A"/>
    <w:rsid w:val="00974EC8"/>
    <w:rsid w:val="009875E9"/>
    <w:rsid w:val="00996ED6"/>
    <w:rsid w:val="009A23F3"/>
    <w:rsid w:val="009A440F"/>
    <w:rsid w:val="009A710D"/>
    <w:rsid w:val="009A7BCE"/>
    <w:rsid w:val="009B108F"/>
    <w:rsid w:val="009E4A9E"/>
    <w:rsid w:val="009E658F"/>
    <w:rsid w:val="009F53E8"/>
    <w:rsid w:val="00A2619B"/>
    <w:rsid w:val="00A33A20"/>
    <w:rsid w:val="00A40D1C"/>
    <w:rsid w:val="00A41172"/>
    <w:rsid w:val="00A45476"/>
    <w:rsid w:val="00A5642C"/>
    <w:rsid w:val="00A67023"/>
    <w:rsid w:val="00A76F10"/>
    <w:rsid w:val="00AA688F"/>
    <w:rsid w:val="00AC118C"/>
    <w:rsid w:val="00AC54C8"/>
    <w:rsid w:val="00AE0A16"/>
    <w:rsid w:val="00B21E8F"/>
    <w:rsid w:val="00B32809"/>
    <w:rsid w:val="00B3724F"/>
    <w:rsid w:val="00B400D7"/>
    <w:rsid w:val="00B45166"/>
    <w:rsid w:val="00B506B4"/>
    <w:rsid w:val="00B85560"/>
    <w:rsid w:val="00BA12DB"/>
    <w:rsid w:val="00BC6400"/>
    <w:rsid w:val="00BD102F"/>
    <w:rsid w:val="00BD2D69"/>
    <w:rsid w:val="00BD6CE3"/>
    <w:rsid w:val="00C350DF"/>
    <w:rsid w:val="00C40680"/>
    <w:rsid w:val="00C4211F"/>
    <w:rsid w:val="00C55F28"/>
    <w:rsid w:val="00C64865"/>
    <w:rsid w:val="00C920BA"/>
    <w:rsid w:val="00CE6F18"/>
    <w:rsid w:val="00D037C4"/>
    <w:rsid w:val="00D52123"/>
    <w:rsid w:val="00D57642"/>
    <w:rsid w:val="00D6264D"/>
    <w:rsid w:val="00D65BBE"/>
    <w:rsid w:val="00D822F3"/>
    <w:rsid w:val="00DA00B4"/>
    <w:rsid w:val="00DA1250"/>
    <w:rsid w:val="00DB1CF6"/>
    <w:rsid w:val="00DD1627"/>
    <w:rsid w:val="00E02EC2"/>
    <w:rsid w:val="00E10F82"/>
    <w:rsid w:val="00E15BFB"/>
    <w:rsid w:val="00E22C4F"/>
    <w:rsid w:val="00E3047E"/>
    <w:rsid w:val="00E32C0F"/>
    <w:rsid w:val="00E64234"/>
    <w:rsid w:val="00E713F6"/>
    <w:rsid w:val="00E80289"/>
    <w:rsid w:val="00E97707"/>
    <w:rsid w:val="00EA6BC0"/>
    <w:rsid w:val="00EC37D9"/>
    <w:rsid w:val="00EC3C47"/>
    <w:rsid w:val="00EC46B8"/>
    <w:rsid w:val="00F17BFA"/>
    <w:rsid w:val="00F2198C"/>
    <w:rsid w:val="00F2368F"/>
    <w:rsid w:val="00F30334"/>
    <w:rsid w:val="00F3569C"/>
    <w:rsid w:val="00F3641A"/>
    <w:rsid w:val="00F375B8"/>
    <w:rsid w:val="00F6302F"/>
    <w:rsid w:val="00F702EF"/>
    <w:rsid w:val="00F768C4"/>
    <w:rsid w:val="00FA1821"/>
    <w:rsid w:val="00FA5FD2"/>
    <w:rsid w:val="00FB0227"/>
    <w:rsid w:val="00FB08ED"/>
    <w:rsid w:val="00FD6A2A"/>
    <w:rsid w:val="00FE315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368F"/>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54416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3033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96CD6"/>
    <w:pPr>
      <w:tabs>
        <w:tab w:val="center" w:pos="4677"/>
        <w:tab w:val="right" w:pos="9355"/>
      </w:tabs>
      <w:jc w:val="right"/>
    </w:pPr>
  </w:style>
  <w:style w:type="character" w:customStyle="1" w:styleId="a4">
    <w:name w:val="Верхний колонтитул Знак"/>
    <w:basedOn w:val="a0"/>
    <w:link w:val="a3"/>
    <w:uiPriority w:val="99"/>
    <w:rsid w:val="00296CD6"/>
    <w:rPr>
      <w:rFonts w:ascii="Times New Roman" w:eastAsia="Times New Roman" w:hAnsi="Times New Roman" w:cs="Times New Roman"/>
      <w:sz w:val="24"/>
      <w:szCs w:val="24"/>
      <w:lang w:val="ru-RU" w:eastAsia="ru-RU"/>
    </w:rPr>
  </w:style>
  <w:style w:type="character" w:styleId="a5">
    <w:name w:val="page number"/>
    <w:basedOn w:val="a0"/>
    <w:rsid w:val="00F2368F"/>
  </w:style>
  <w:style w:type="paragraph" w:styleId="a6">
    <w:name w:val="Normal (Web)"/>
    <w:basedOn w:val="a"/>
    <w:uiPriority w:val="99"/>
    <w:unhideWhenUsed/>
    <w:rsid w:val="00F2368F"/>
    <w:pPr>
      <w:spacing w:before="100" w:beforeAutospacing="1" w:after="100" w:afterAutospacing="1"/>
    </w:pPr>
    <w:rPr>
      <w:lang w:val="uk-UA" w:eastAsia="uk-UA"/>
    </w:rPr>
  </w:style>
  <w:style w:type="paragraph" w:customStyle="1" w:styleId="Default">
    <w:name w:val="Default"/>
    <w:rsid w:val="00F2368F"/>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BodyText22">
    <w:name w:val="Body Text 22"/>
    <w:basedOn w:val="a"/>
    <w:uiPriority w:val="99"/>
    <w:rsid w:val="00F2368F"/>
    <w:pPr>
      <w:autoSpaceDE w:val="0"/>
      <w:autoSpaceDN w:val="0"/>
      <w:spacing w:line="360" w:lineRule="auto"/>
      <w:ind w:firstLine="720"/>
      <w:jc w:val="both"/>
    </w:pPr>
    <w:rPr>
      <w:rFonts w:eastAsiaTheme="minorEastAsia"/>
      <w:sz w:val="28"/>
      <w:szCs w:val="28"/>
      <w:lang w:val="uk-UA"/>
    </w:rPr>
  </w:style>
  <w:style w:type="paragraph" w:styleId="3">
    <w:name w:val="Body Text Indent 3"/>
    <w:basedOn w:val="a"/>
    <w:link w:val="30"/>
    <w:uiPriority w:val="99"/>
    <w:rsid w:val="00F2368F"/>
    <w:pPr>
      <w:autoSpaceDE w:val="0"/>
      <w:autoSpaceDN w:val="0"/>
      <w:ind w:right="-766" w:firstLine="454"/>
      <w:jc w:val="both"/>
    </w:pPr>
    <w:rPr>
      <w:rFonts w:eastAsiaTheme="minorEastAsia"/>
      <w:sz w:val="32"/>
      <w:szCs w:val="32"/>
      <w:lang w:val="uk-UA"/>
    </w:rPr>
  </w:style>
  <w:style w:type="character" w:customStyle="1" w:styleId="30">
    <w:name w:val="Основной текст с отступом 3 Знак"/>
    <w:basedOn w:val="a0"/>
    <w:link w:val="3"/>
    <w:uiPriority w:val="99"/>
    <w:rsid w:val="00F2368F"/>
    <w:rPr>
      <w:rFonts w:ascii="Times New Roman" w:eastAsiaTheme="minorEastAsia" w:hAnsi="Times New Roman" w:cs="Times New Roman"/>
      <w:sz w:val="32"/>
      <w:szCs w:val="32"/>
      <w:lang w:eastAsia="ru-RU"/>
    </w:rPr>
  </w:style>
  <w:style w:type="paragraph" w:styleId="a7">
    <w:name w:val="List Paragraph"/>
    <w:basedOn w:val="a"/>
    <w:uiPriority w:val="34"/>
    <w:qFormat/>
    <w:rsid w:val="00F2368F"/>
    <w:pPr>
      <w:autoSpaceDE w:val="0"/>
      <w:autoSpaceDN w:val="0"/>
      <w:ind w:left="720"/>
      <w:contextualSpacing/>
    </w:pPr>
    <w:rPr>
      <w:rFonts w:eastAsiaTheme="minorEastAsia"/>
      <w:lang w:val="uk-UA"/>
    </w:rPr>
  </w:style>
  <w:style w:type="paragraph" w:styleId="a8">
    <w:name w:val="footer"/>
    <w:basedOn w:val="a"/>
    <w:link w:val="a9"/>
    <w:uiPriority w:val="99"/>
    <w:unhideWhenUsed/>
    <w:rsid w:val="00F2368F"/>
    <w:pPr>
      <w:tabs>
        <w:tab w:val="center" w:pos="4677"/>
        <w:tab w:val="right" w:pos="9355"/>
      </w:tabs>
    </w:pPr>
  </w:style>
  <w:style w:type="character" w:customStyle="1" w:styleId="a9">
    <w:name w:val="Нижний колонтитул Знак"/>
    <w:basedOn w:val="a0"/>
    <w:link w:val="a8"/>
    <w:uiPriority w:val="99"/>
    <w:rsid w:val="00F2368F"/>
    <w:rPr>
      <w:rFonts w:ascii="Times New Roman" w:eastAsia="Times New Roman" w:hAnsi="Times New Roman" w:cs="Times New Roman"/>
      <w:sz w:val="24"/>
      <w:szCs w:val="24"/>
      <w:lang w:val="ru-RU" w:eastAsia="ru-RU"/>
    </w:rPr>
  </w:style>
  <w:style w:type="paragraph" w:styleId="aa">
    <w:name w:val="Body Text"/>
    <w:basedOn w:val="a"/>
    <w:link w:val="ab"/>
    <w:uiPriority w:val="99"/>
    <w:semiHidden/>
    <w:unhideWhenUsed/>
    <w:rsid w:val="009F53E8"/>
    <w:pPr>
      <w:spacing w:after="120"/>
    </w:pPr>
  </w:style>
  <w:style w:type="character" w:customStyle="1" w:styleId="ab">
    <w:name w:val="Основной текст Знак"/>
    <w:basedOn w:val="a0"/>
    <w:link w:val="aa"/>
    <w:uiPriority w:val="99"/>
    <w:semiHidden/>
    <w:rsid w:val="009F53E8"/>
    <w:rPr>
      <w:rFonts w:ascii="Times New Roman" w:eastAsia="Times New Roman" w:hAnsi="Times New Roman" w:cs="Times New Roman"/>
      <w:sz w:val="24"/>
      <w:szCs w:val="24"/>
      <w:lang w:val="ru-RU" w:eastAsia="ru-RU"/>
    </w:rPr>
  </w:style>
  <w:style w:type="paragraph" w:styleId="ac">
    <w:name w:val="Body Text First Indent"/>
    <w:basedOn w:val="aa"/>
    <w:link w:val="ad"/>
    <w:uiPriority w:val="99"/>
    <w:unhideWhenUsed/>
    <w:rsid w:val="009F53E8"/>
    <w:pPr>
      <w:widowControl w:val="0"/>
      <w:spacing w:after="0"/>
      <w:ind w:firstLine="360"/>
    </w:pPr>
    <w:rPr>
      <w:rFonts w:ascii="Arial Unicode MS" w:hAnsi="Arial Unicode MS" w:cs="Arial Unicode MS"/>
      <w:color w:val="000000"/>
      <w:lang w:val="uk-UA" w:eastAsia="uk-UA"/>
    </w:rPr>
  </w:style>
  <w:style w:type="character" w:customStyle="1" w:styleId="ad">
    <w:name w:val="Красная строка Знак"/>
    <w:basedOn w:val="ab"/>
    <w:link w:val="ac"/>
    <w:uiPriority w:val="99"/>
    <w:rsid w:val="009F53E8"/>
    <w:rPr>
      <w:rFonts w:ascii="Arial Unicode MS" w:eastAsia="Times New Roman" w:hAnsi="Arial Unicode MS" w:cs="Arial Unicode MS"/>
      <w:color w:val="000000"/>
      <w:sz w:val="24"/>
      <w:szCs w:val="24"/>
      <w:lang w:val="ru-RU" w:eastAsia="uk-UA"/>
    </w:rPr>
  </w:style>
  <w:style w:type="table" w:styleId="ae">
    <w:name w:val="Table Grid"/>
    <w:basedOn w:val="a1"/>
    <w:uiPriority w:val="59"/>
    <w:rsid w:val="002733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uiPriority w:val="99"/>
    <w:semiHidden/>
    <w:unhideWhenUsed/>
    <w:rsid w:val="00273374"/>
    <w:rPr>
      <w:rFonts w:ascii="Tahoma" w:hAnsi="Tahoma" w:cs="Tahoma"/>
      <w:sz w:val="16"/>
      <w:szCs w:val="16"/>
    </w:rPr>
  </w:style>
  <w:style w:type="character" w:customStyle="1" w:styleId="af0">
    <w:name w:val="Текст выноски Знак"/>
    <w:basedOn w:val="a0"/>
    <w:link w:val="af"/>
    <w:uiPriority w:val="99"/>
    <w:semiHidden/>
    <w:rsid w:val="00273374"/>
    <w:rPr>
      <w:rFonts w:ascii="Tahoma" w:eastAsia="Times New Roman" w:hAnsi="Tahoma" w:cs="Tahoma"/>
      <w:sz w:val="16"/>
      <w:szCs w:val="16"/>
      <w:lang w:val="ru-RU" w:eastAsia="ru-RU"/>
    </w:rPr>
  </w:style>
  <w:style w:type="character" w:customStyle="1" w:styleId="10">
    <w:name w:val="Заголовок 1 Знак"/>
    <w:basedOn w:val="a0"/>
    <w:link w:val="1"/>
    <w:uiPriority w:val="9"/>
    <w:rsid w:val="00544164"/>
    <w:rPr>
      <w:rFonts w:asciiTheme="majorHAnsi" w:eastAsiaTheme="majorEastAsia" w:hAnsiTheme="majorHAnsi" w:cstheme="majorBidi"/>
      <w:b/>
      <w:bCs/>
      <w:color w:val="365F91" w:themeColor="accent1" w:themeShade="BF"/>
      <w:sz w:val="28"/>
      <w:szCs w:val="28"/>
      <w:lang w:val="ru-RU" w:eastAsia="ru-RU"/>
    </w:rPr>
  </w:style>
  <w:style w:type="paragraph" w:styleId="af1">
    <w:name w:val="No Spacing"/>
    <w:uiPriority w:val="1"/>
    <w:qFormat/>
    <w:rsid w:val="00544164"/>
    <w:pPr>
      <w:spacing w:after="0"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rsid w:val="00F30334"/>
    <w:rPr>
      <w:rFonts w:asciiTheme="majorHAnsi" w:eastAsiaTheme="majorEastAsia" w:hAnsiTheme="majorHAnsi" w:cstheme="majorBidi"/>
      <w:b/>
      <w:bCs/>
      <w:color w:val="4F81BD" w:themeColor="accent1"/>
      <w:sz w:val="26"/>
      <w:szCs w:val="26"/>
      <w:lang w:val="ru-RU" w:eastAsia="ru-RU"/>
    </w:rPr>
  </w:style>
  <w:style w:type="paragraph" w:customStyle="1" w:styleId="wymcenter">
    <w:name w:val="wym_center"/>
    <w:basedOn w:val="a"/>
    <w:rsid w:val="00543DD3"/>
    <w:pPr>
      <w:spacing w:before="100" w:beforeAutospacing="1" w:after="100" w:afterAutospacing="1"/>
    </w:pPr>
    <w:rPr>
      <w:lang w:val="uk-UA" w:eastAsia="uk-UA"/>
    </w:rPr>
  </w:style>
  <w:style w:type="character" w:styleId="af2">
    <w:name w:val="Strong"/>
    <w:basedOn w:val="a0"/>
    <w:uiPriority w:val="22"/>
    <w:qFormat/>
    <w:rsid w:val="00543DD3"/>
    <w:rPr>
      <w:b/>
      <w:bCs/>
    </w:rPr>
  </w:style>
  <w:style w:type="paragraph" w:styleId="HTML">
    <w:name w:val="HTML Preformatted"/>
    <w:basedOn w:val="a"/>
    <w:link w:val="HTML0"/>
    <w:uiPriority w:val="99"/>
    <w:unhideWhenUsed/>
    <w:rsid w:val="00DA00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DA00B4"/>
    <w:rPr>
      <w:rFonts w:ascii="Courier New" w:eastAsia="Times New Roman" w:hAnsi="Courier New" w:cs="Courier New"/>
      <w:sz w:val="20"/>
      <w:szCs w:val="20"/>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368F"/>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54416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3033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96CD6"/>
    <w:pPr>
      <w:tabs>
        <w:tab w:val="center" w:pos="4677"/>
        <w:tab w:val="right" w:pos="9355"/>
      </w:tabs>
      <w:jc w:val="right"/>
    </w:pPr>
  </w:style>
  <w:style w:type="character" w:customStyle="1" w:styleId="a4">
    <w:name w:val="Верхний колонтитул Знак"/>
    <w:basedOn w:val="a0"/>
    <w:link w:val="a3"/>
    <w:uiPriority w:val="99"/>
    <w:rsid w:val="00296CD6"/>
    <w:rPr>
      <w:rFonts w:ascii="Times New Roman" w:eastAsia="Times New Roman" w:hAnsi="Times New Roman" w:cs="Times New Roman"/>
      <w:sz w:val="24"/>
      <w:szCs w:val="24"/>
      <w:lang w:val="ru-RU" w:eastAsia="ru-RU"/>
    </w:rPr>
  </w:style>
  <w:style w:type="character" w:styleId="a5">
    <w:name w:val="page number"/>
    <w:basedOn w:val="a0"/>
    <w:rsid w:val="00F2368F"/>
  </w:style>
  <w:style w:type="paragraph" w:styleId="a6">
    <w:name w:val="Normal (Web)"/>
    <w:basedOn w:val="a"/>
    <w:uiPriority w:val="99"/>
    <w:unhideWhenUsed/>
    <w:rsid w:val="00F2368F"/>
    <w:pPr>
      <w:spacing w:before="100" w:beforeAutospacing="1" w:after="100" w:afterAutospacing="1"/>
    </w:pPr>
    <w:rPr>
      <w:lang w:val="uk-UA" w:eastAsia="uk-UA"/>
    </w:rPr>
  </w:style>
  <w:style w:type="paragraph" w:customStyle="1" w:styleId="Default">
    <w:name w:val="Default"/>
    <w:rsid w:val="00F2368F"/>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BodyText22">
    <w:name w:val="Body Text 22"/>
    <w:basedOn w:val="a"/>
    <w:uiPriority w:val="99"/>
    <w:rsid w:val="00F2368F"/>
    <w:pPr>
      <w:autoSpaceDE w:val="0"/>
      <w:autoSpaceDN w:val="0"/>
      <w:spacing w:line="360" w:lineRule="auto"/>
      <w:ind w:firstLine="720"/>
      <w:jc w:val="both"/>
    </w:pPr>
    <w:rPr>
      <w:rFonts w:eastAsiaTheme="minorEastAsia"/>
      <w:sz w:val="28"/>
      <w:szCs w:val="28"/>
      <w:lang w:val="uk-UA"/>
    </w:rPr>
  </w:style>
  <w:style w:type="paragraph" w:styleId="3">
    <w:name w:val="Body Text Indent 3"/>
    <w:basedOn w:val="a"/>
    <w:link w:val="30"/>
    <w:uiPriority w:val="99"/>
    <w:rsid w:val="00F2368F"/>
    <w:pPr>
      <w:autoSpaceDE w:val="0"/>
      <w:autoSpaceDN w:val="0"/>
      <w:ind w:right="-766" w:firstLine="454"/>
      <w:jc w:val="both"/>
    </w:pPr>
    <w:rPr>
      <w:rFonts w:eastAsiaTheme="minorEastAsia"/>
      <w:sz w:val="32"/>
      <w:szCs w:val="32"/>
      <w:lang w:val="uk-UA"/>
    </w:rPr>
  </w:style>
  <w:style w:type="character" w:customStyle="1" w:styleId="30">
    <w:name w:val="Основной текст с отступом 3 Знак"/>
    <w:basedOn w:val="a0"/>
    <w:link w:val="3"/>
    <w:uiPriority w:val="99"/>
    <w:rsid w:val="00F2368F"/>
    <w:rPr>
      <w:rFonts w:ascii="Times New Roman" w:eastAsiaTheme="minorEastAsia" w:hAnsi="Times New Roman" w:cs="Times New Roman"/>
      <w:sz w:val="32"/>
      <w:szCs w:val="32"/>
      <w:lang w:eastAsia="ru-RU"/>
    </w:rPr>
  </w:style>
  <w:style w:type="paragraph" w:styleId="a7">
    <w:name w:val="List Paragraph"/>
    <w:basedOn w:val="a"/>
    <w:uiPriority w:val="34"/>
    <w:qFormat/>
    <w:rsid w:val="00F2368F"/>
    <w:pPr>
      <w:autoSpaceDE w:val="0"/>
      <w:autoSpaceDN w:val="0"/>
      <w:ind w:left="720"/>
      <w:contextualSpacing/>
    </w:pPr>
    <w:rPr>
      <w:rFonts w:eastAsiaTheme="minorEastAsia"/>
      <w:lang w:val="uk-UA"/>
    </w:rPr>
  </w:style>
  <w:style w:type="paragraph" w:styleId="a8">
    <w:name w:val="footer"/>
    <w:basedOn w:val="a"/>
    <w:link w:val="a9"/>
    <w:uiPriority w:val="99"/>
    <w:unhideWhenUsed/>
    <w:rsid w:val="00F2368F"/>
    <w:pPr>
      <w:tabs>
        <w:tab w:val="center" w:pos="4677"/>
        <w:tab w:val="right" w:pos="9355"/>
      </w:tabs>
    </w:pPr>
  </w:style>
  <w:style w:type="character" w:customStyle="1" w:styleId="a9">
    <w:name w:val="Нижний колонтитул Знак"/>
    <w:basedOn w:val="a0"/>
    <w:link w:val="a8"/>
    <w:uiPriority w:val="99"/>
    <w:rsid w:val="00F2368F"/>
    <w:rPr>
      <w:rFonts w:ascii="Times New Roman" w:eastAsia="Times New Roman" w:hAnsi="Times New Roman" w:cs="Times New Roman"/>
      <w:sz w:val="24"/>
      <w:szCs w:val="24"/>
      <w:lang w:val="ru-RU" w:eastAsia="ru-RU"/>
    </w:rPr>
  </w:style>
  <w:style w:type="paragraph" w:styleId="aa">
    <w:name w:val="Body Text"/>
    <w:basedOn w:val="a"/>
    <w:link w:val="ab"/>
    <w:uiPriority w:val="99"/>
    <w:semiHidden/>
    <w:unhideWhenUsed/>
    <w:rsid w:val="009F53E8"/>
    <w:pPr>
      <w:spacing w:after="120"/>
    </w:pPr>
  </w:style>
  <w:style w:type="character" w:customStyle="1" w:styleId="ab">
    <w:name w:val="Основной текст Знак"/>
    <w:basedOn w:val="a0"/>
    <w:link w:val="aa"/>
    <w:uiPriority w:val="99"/>
    <w:semiHidden/>
    <w:rsid w:val="009F53E8"/>
    <w:rPr>
      <w:rFonts w:ascii="Times New Roman" w:eastAsia="Times New Roman" w:hAnsi="Times New Roman" w:cs="Times New Roman"/>
      <w:sz w:val="24"/>
      <w:szCs w:val="24"/>
      <w:lang w:val="ru-RU" w:eastAsia="ru-RU"/>
    </w:rPr>
  </w:style>
  <w:style w:type="paragraph" w:styleId="ac">
    <w:name w:val="Body Text First Indent"/>
    <w:basedOn w:val="aa"/>
    <w:link w:val="ad"/>
    <w:uiPriority w:val="99"/>
    <w:unhideWhenUsed/>
    <w:rsid w:val="009F53E8"/>
    <w:pPr>
      <w:widowControl w:val="0"/>
      <w:spacing w:after="0"/>
      <w:ind w:firstLine="360"/>
    </w:pPr>
    <w:rPr>
      <w:rFonts w:ascii="Arial Unicode MS" w:hAnsi="Arial Unicode MS" w:cs="Arial Unicode MS"/>
      <w:color w:val="000000"/>
      <w:lang w:val="uk-UA" w:eastAsia="uk-UA"/>
    </w:rPr>
  </w:style>
  <w:style w:type="character" w:customStyle="1" w:styleId="ad">
    <w:name w:val="Красная строка Знак"/>
    <w:basedOn w:val="ab"/>
    <w:link w:val="ac"/>
    <w:uiPriority w:val="99"/>
    <w:rsid w:val="009F53E8"/>
    <w:rPr>
      <w:rFonts w:ascii="Arial Unicode MS" w:eastAsia="Times New Roman" w:hAnsi="Arial Unicode MS" w:cs="Arial Unicode MS"/>
      <w:color w:val="000000"/>
      <w:sz w:val="24"/>
      <w:szCs w:val="24"/>
      <w:lang w:val="ru-RU" w:eastAsia="uk-UA"/>
    </w:rPr>
  </w:style>
  <w:style w:type="table" w:styleId="ae">
    <w:name w:val="Table Grid"/>
    <w:basedOn w:val="a1"/>
    <w:uiPriority w:val="59"/>
    <w:rsid w:val="002733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uiPriority w:val="99"/>
    <w:semiHidden/>
    <w:unhideWhenUsed/>
    <w:rsid w:val="00273374"/>
    <w:rPr>
      <w:rFonts w:ascii="Tahoma" w:hAnsi="Tahoma" w:cs="Tahoma"/>
      <w:sz w:val="16"/>
      <w:szCs w:val="16"/>
    </w:rPr>
  </w:style>
  <w:style w:type="character" w:customStyle="1" w:styleId="af0">
    <w:name w:val="Текст выноски Знак"/>
    <w:basedOn w:val="a0"/>
    <w:link w:val="af"/>
    <w:uiPriority w:val="99"/>
    <w:semiHidden/>
    <w:rsid w:val="00273374"/>
    <w:rPr>
      <w:rFonts w:ascii="Tahoma" w:eastAsia="Times New Roman" w:hAnsi="Tahoma" w:cs="Tahoma"/>
      <w:sz w:val="16"/>
      <w:szCs w:val="16"/>
      <w:lang w:val="ru-RU" w:eastAsia="ru-RU"/>
    </w:rPr>
  </w:style>
  <w:style w:type="character" w:customStyle="1" w:styleId="10">
    <w:name w:val="Заголовок 1 Знак"/>
    <w:basedOn w:val="a0"/>
    <w:link w:val="1"/>
    <w:uiPriority w:val="9"/>
    <w:rsid w:val="00544164"/>
    <w:rPr>
      <w:rFonts w:asciiTheme="majorHAnsi" w:eastAsiaTheme="majorEastAsia" w:hAnsiTheme="majorHAnsi" w:cstheme="majorBidi"/>
      <w:b/>
      <w:bCs/>
      <w:color w:val="365F91" w:themeColor="accent1" w:themeShade="BF"/>
      <w:sz w:val="28"/>
      <w:szCs w:val="28"/>
      <w:lang w:val="ru-RU" w:eastAsia="ru-RU"/>
    </w:rPr>
  </w:style>
  <w:style w:type="paragraph" w:styleId="af1">
    <w:name w:val="No Spacing"/>
    <w:uiPriority w:val="1"/>
    <w:qFormat/>
    <w:rsid w:val="00544164"/>
    <w:pPr>
      <w:spacing w:after="0"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rsid w:val="00F30334"/>
    <w:rPr>
      <w:rFonts w:asciiTheme="majorHAnsi" w:eastAsiaTheme="majorEastAsia" w:hAnsiTheme="majorHAnsi" w:cstheme="majorBidi"/>
      <w:b/>
      <w:bCs/>
      <w:color w:val="4F81BD" w:themeColor="accent1"/>
      <w:sz w:val="26"/>
      <w:szCs w:val="26"/>
      <w:lang w:val="ru-RU" w:eastAsia="ru-RU"/>
    </w:rPr>
  </w:style>
  <w:style w:type="paragraph" w:customStyle="1" w:styleId="wymcenter">
    <w:name w:val="wym_center"/>
    <w:basedOn w:val="a"/>
    <w:rsid w:val="00543DD3"/>
    <w:pPr>
      <w:spacing w:before="100" w:beforeAutospacing="1" w:after="100" w:afterAutospacing="1"/>
    </w:pPr>
    <w:rPr>
      <w:lang w:val="uk-UA" w:eastAsia="uk-UA"/>
    </w:rPr>
  </w:style>
  <w:style w:type="character" w:styleId="af2">
    <w:name w:val="Strong"/>
    <w:basedOn w:val="a0"/>
    <w:uiPriority w:val="22"/>
    <w:qFormat/>
    <w:rsid w:val="00543DD3"/>
    <w:rPr>
      <w:b/>
      <w:bCs/>
    </w:rPr>
  </w:style>
  <w:style w:type="paragraph" w:styleId="HTML">
    <w:name w:val="HTML Preformatted"/>
    <w:basedOn w:val="a"/>
    <w:link w:val="HTML0"/>
    <w:uiPriority w:val="99"/>
    <w:unhideWhenUsed/>
    <w:rsid w:val="00DA00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DA00B4"/>
    <w:rPr>
      <w:rFonts w:ascii="Courier New" w:eastAsia="Times New Roman" w:hAnsi="Courier New" w:cs="Courier New"/>
      <w:sz w:val="20"/>
      <w:szCs w:val="20"/>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857630">
      <w:bodyDiv w:val="1"/>
      <w:marLeft w:val="0"/>
      <w:marRight w:val="0"/>
      <w:marTop w:val="0"/>
      <w:marBottom w:val="0"/>
      <w:divBdr>
        <w:top w:val="none" w:sz="0" w:space="0" w:color="auto"/>
        <w:left w:val="none" w:sz="0" w:space="0" w:color="auto"/>
        <w:bottom w:val="none" w:sz="0" w:space="0" w:color="auto"/>
        <w:right w:val="none" w:sz="0" w:space="0" w:color="auto"/>
      </w:divBdr>
    </w:div>
    <w:div w:id="64495751">
      <w:bodyDiv w:val="1"/>
      <w:marLeft w:val="0"/>
      <w:marRight w:val="0"/>
      <w:marTop w:val="0"/>
      <w:marBottom w:val="0"/>
      <w:divBdr>
        <w:top w:val="none" w:sz="0" w:space="0" w:color="auto"/>
        <w:left w:val="none" w:sz="0" w:space="0" w:color="auto"/>
        <w:bottom w:val="none" w:sz="0" w:space="0" w:color="auto"/>
        <w:right w:val="none" w:sz="0" w:space="0" w:color="auto"/>
      </w:divBdr>
    </w:div>
    <w:div w:id="527528585">
      <w:bodyDiv w:val="1"/>
      <w:marLeft w:val="0"/>
      <w:marRight w:val="0"/>
      <w:marTop w:val="0"/>
      <w:marBottom w:val="0"/>
      <w:divBdr>
        <w:top w:val="none" w:sz="0" w:space="0" w:color="auto"/>
        <w:left w:val="none" w:sz="0" w:space="0" w:color="auto"/>
        <w:bottom w:val="none" w:sz="0" w:space="0" w:color="auto"/>
        <w:right w:val="none" w:sz="0" w:space="0" w:color="auto"/>
      </w:divBdr>
    </w:div>
    <w:div w:id="587157476">
      <w:bodyDiv w:val="1"/>
      <w:marLeft w:val="0"/>
      <w:marRight w:val="0"/>
      <w:marTop w:val="0"/>
      <w:marBottom w:val="0"/>
      <w:divBdr>
        <w:top w:val="none" w:sz="0" w:space="0" w:color="auto"/>
        <w:left w:val="none" w:sz="0" w:space="0" w:color="auto"/>
        <w:bottom w:val="none" w:sz="0" w:space="0" w:color="auto"/>
        <w:right w:val="none" w:sz="0" w:space="0" w:color="auto"/>
      </w:divBdr>
    </w:div>
    <w:div w:id="1347974667">
      <w:bodyDiv w:val="1"/>
      <w:marLeft w:val="0"/>
      <w:marRight w:val="0"/>
      <w:marTop w:val="0"/>
      <w:marBottom w:val="0"/>
      <w:divBdr>
        <w:top w:val="none" w:sz="0" w:space="0" w:color="auto"/>
        <w:left w:val="none" w:sz="0" w:space="0" w:color="auto"/>
        <w:bottom w:val="none" w:sz="0" w:space="0" w:color="auto"/>
        <w:right w:val="none" w:sz="0" w:space="0" w:color="auto"/>
      </w:divBdr>
    </w:div>
    <w:div w:id="1838496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ACEC4AE-D3B2-407C-A9ED-358CC0D983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19460</Words>
  <Characters>11093</Characters>
  <Application>Microsoft Office Word</Application>
  <DocSecurity>0</DocSecurity>
  <Lines>92</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admin</cp:lastModifiedBy>
  <cp:revision>2</cp:revision>
  <dcterms:created xsi:type="dcterms:W3CDTF">2021-08-04T07:51:00Z</dcterms:created>
  <dcterms:modified xsi:type="dcterms:W3CDTF">2021-08-04T07:51:00Z</dcterms:modified>
</cp:coreProperties>
</file>