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4F1F" w:rsidRPr="00F24EE9" w:rsidRDefault="00554F1F" w:rsidP="00F24EE9">
      <w:pPr>
        <w:pBdr>
          <w:bottom w:val="single" w:sz="4" w:space="1" w:color="auto"/>
        </w:pBdr>
        <w:rPr>
          <w:rFonts w:ascii="Times New Roman" w:hAnsi="Times New Roman" w:cs="Times New Roman"/>
          <w:color w:val="auto"/>
          <w:sz w:val="28"/>
          <w:szCs w:val="28"/>
          <w:lang w:eastAsia="ru-RU"/>
        </w:rPr>
      </w:pPr>
      <w:bookmarkStart w:id="0" w:name="_Hlk153287258"/>
      <w:bookmarkStart w:id="1" w:name="_GoBack"/>
      <w:bookmarkEnd w:id="1"/>
      <w:r w:rsidRPr="00F24EE9">
        <w:rPr>
          <w:rFonts w:ascii="Times New Roman" w:hAnsi="Times New Roman" w:cs="Times New Roman"/>
          <w:color w:val="auto"/>
          <w:sz w:val="28"/>
          <w:szCs w:val="28"/>
          <w:lang w:eastAsia="ru-RU"/>
        </w:rPr>
        <w:t>ОДЕСЬКИЙ НАЦІОНАЛЬНИЙ УНІВЕРСИТЕТ ІМЕНІ І. І. МЕЧНИКОВА</w:t>
      </w:r>
    </w:p>
    <w:p w:rsidR="00554F1F" w:rsidRPr="00F24EE9" w:rsidRDefault="00554F1F" w:rsidP="00F24EE9">
      <w:pPr>
        <w:pBdr>
          <w:bottom w:val="single" w:sz="4" w:space="1" w:color="000000"/>
        </w:pBdr>
        <w:tabs>
          <w:tab w:val="center" w:pos="4677"/>
        </w:tabs>
        <w:spacing w:before="240"/>
        <w:rPr>
          <w:rFonts w:ascii="Times New Roman" w:hAnsi="Times New Roman" w:cs="Times New Roman"/>
          <w:color w:val="auto"/>
          <w:sz w:val="28"/>
          <w:szCs w:val="28"/>
          <w:lang w:eastAsia="ru-RU"/>
        </w:rPr>
      </w:pPr>
      <w:r w:rsidRPr="00F24EE9">
        <w:rPr>
          <w:rFonts w:ascii="Times New Roman" w:hAnsi="Times New Roman" w:cs="Times New Roman"/>
          <w:color w:val="auto"/>
          <w:sz w:val="28"/>
          <w:szCs w:val="28"/>
          <w:lang w:eastAsia="ru-RU"/>
        </w:rPr>
        <w:tab/>
        <w:t>Факультет журналістики, реклами та видавничої справи</w:t>
      </w:r>
    </w:p>
    <w:p w:rsidR="00554F1F" w:rsidRPr="00F24EE9" w:rsidRDefault="00554F1F" w:rsidP="00F24EE9">
      <w:pPr>
        <w:rPr>
          <w:rFonts w:ascii="Times New Roman" w:hAnsi="Times New Roman" w:cs="Times New Roman"/>
          <w:color w:val="auto"/>
          <w:sz w:val="18"/>
          <w:szCs w:val="18"/>
          <w:lang w:eastAsia="ru-RU"/>
        </w:rPr>
      </w:pPr>
    </w:p>
    <w:p w:rsidR="00554F1F" w:rsidRPr="00F24EE9" w:rsidRDefault="00554F1F" w:rsidP="00F24EE9">
      <w:pPr>
        <w:pBdr>
          <w:bottom w:val="single" w:sz="4" w:space="1" w:color="000000"/>
        </w:pBdr>
        <w:spacing w:before="240"/>
        <w:jc w:val="center"/>
        <w:rPr>
          <w:rFonts w:ascii="Times New Roman" w:hAnsi="Times New Roman" w:cs="Times New Roman"/>
          <w:color w:val="auto"/>
          <w:sz w:val="28"/>
          <w:szCs w:val="28"/>
          <w:lang w:eastAsia="ru-RU"/>
        </w:rPr>
      </w:pPr>
      <w:r w:rsidRPr="00F24EE9">
        <w:rPr>
          <w:rFonts w:ascii="Times New Roman" w:hAnsi="Times New Roman" w:cs="Times New Roman"/>
          <w:color w:val="auto"/>
          <w:sz w:val="28"/>
          <w:szCs w:val="28"/>
          <w:lang w:eastAsia="ru-RU"/>
        </w:rPr>
        <w:t xml:space="preserve">Кафедра </w:t>
      </w:r>
      <w:r w:rsidRPr="00F24EE9">
        <w:rPr>
          <w:rFonts w:ascii="Times New Roman" w:hAnsi="Times New Roman" w:cs="Times New Roman"/>
          <w:color w:val="auto"/>
          <w:sz w:val="28"/>
          <w:szCs w:val="28"/>
          <w:lang w:val="uk-UA" w:eastAsia="ru-RU"/>
        </w:rPr>
        <w:t>періодичної преси та медіаредагування</w:t>
      </w:r>
      <w:r w:rsidRPr="00F24EE9">
        <w:rPr>
          <w:rFonts w:ascii="Times New Roman" w:hAnsi="Times New Roman" w:cs="Times New Roman"/>
          <w:color w:val="auto"/>
          <w:sz w:val="28"/>
          <w:szCs w:val="28"/>
          <w:lang w:eastAsia="ru-RU"/>
        </w:rPr>
        <w:t xml:space="preserve"> </w:t>
      </w:r>
    </w:p>
    <w:p w:rsidR="00554F1F" w:rsidRPr="00F24EE9" w:rsidRDefault="00554F1F" w:rsidP="00F24EE9">
      <w:pPr>
        <w:rPr>
          <w:rFonts w:ascii="Times New Roman" w:hAnsi="Times New Roman" w:cs="Times New Roman"/>
          <w:b/>
          <w:color w:val="auto"/>
          <w:sz w:val="28"/>
          <w:szCs w:val="28"/>
          <w:lang w:val="uk-UA" w:eastAsia="ru-RU"/>
        </w:rPr>
      </w:pPr>
    </w:p>
    <w:p w:rsidR="00554F1F" w:rsidRPr="00F24EE9" w:rsidRDefault="00554F1F" w:rsidP="00F24EE9">
      <w:pPr>
        <w:jc w:val="center"/>
        <w:rPr>
          <w:rFonts w:ascii="Times New Roman" w:hAnsi="Times New Roman" w:cs="Times New Roman"/>
          <w:b/>
          <w:color w:val="auto"/>
          <w:sz w:val="32"/>
          <w:szCs w:val="32"/>
          <w:lang w:eastAsia="ru-RU"/>
        </w:rPr>
      </w:pPr>
      <w:r w:rsidRPr="00F24EE9">
        <w:rPr>
          <w:rFonts w:ascii="Times New Roman" w:hAnsi="Times New Roman" w:cs="Times New Roman"/>
          <w:b/>
          <w:color w:val="auto"/>
          <w:sz w:val="32"/>
          <w:szCs w:val="32"/>
          <w:lang w:eastAsia="ru-RU"/>
        </w:rPr>
        <w:t>Кваліфікаційна робота</w:t>
      </w:r>
    </w:p>
    <w:p w:rsidR="00554F1F" w:rsidRPr="00F24EE9" w:rsidRDefault="00554F1F" w:rsidP="00F24EE9">
      <w:pPr>
        <w:pBdr>
          <w:bottom w:val="single" w:sz="4" w:space="1" w:color="000000"/>
        </w:pBdr>
        <w:tabs>
          <w:tab w:val="center" w:pos="4819"/>
          <w:tab w:val="right" w:pos="8505"/>
        </w:tabs>
        <w:spacing w:before="240"/>
        <w:ind w:right="850"/>
        <w:jc w:val="center"/>
        <w:rPr>
          <w:rFonts w:ascii="Times New Roman" w:hAnsi="Times New Roman" w:cs="Times New Roman"/>
          <w:color w:val="auto"/>
          <w:sz w:val="28"/>
          <w:szCs w:val="28"/>
          <w:lang w:eastAsia="ru-RU"/>
        </w:rPr>
      </w:pPr>
      <w:r w:rsidRPr="00F24EE9">
        <w:rPr>
          <w:rFonts w:ascii="Times New Roman" w:hAnsi="Times New Roman" w:cs="Times New Roman"/>
          <w:color w:val="auto"/>
          <w:sz w:val="28"/>
          <w:szCs w:val="28"/>
          <w:lang w:eastAsia="ru-RU"/>
        </w:rPr>
        <w:t>на здобуття ступеня вищої освіти «</w:t>
      </w:r>
      <w:r w:rsidRPr="00F24EE9">
        <w:rPr>
          <w:rFonts w:ascii="Times New Roman" w:hAnsi="Times New Roman" w:cs="Times New Roman"/>
          <w:color w:val="auto"/>
          <w:sz w:val="28"/>
          <w:szCs w:val="28"/>
          <w:lang w:val="uk-UA" w:eastAsia="ru-RU"/>
        </w:rPr>
        <w:t>магістр</w:t>
      </w:r>
      <w:r w:rsidRPr="00F24EE9">
        <w:rPr>
          <w:rFonts w:ascii="Times New Roman" w:hAnsi="Times New Roman" w:cs="Times New Roman"/>
          <w:color w:val="auto"/>
          <w:sz w:val="28"/>
          <w:szCs w:val="28"/>
          <w:lang w:eastAsia="ru-RU"/>
        </w:rPr>
        <w:t>»</w:t>
      </w:r>
    </w:p>
    <w:p w:rsidR="00554F1F" w:rsidRPr="00F24EE9" w:rsidRDefault="00554F1F" w:rsidP="00F24EE9">
      <w:pPr>
        <w:tabs>
          <w:tab w:val="right" w:pos="9355"/>
        </w:tabs>
        <w:jc w:val="center"/>
        <w:rPr>
          <w:rFonts w:ascii="Times New Roman" w:hAnsi="Times New Roman" w:cs="Times New Roman"/>
          <w:b/>
          <w:color w:val="auto"/>
          <w:sz w:val="28"/>
          <w:szCs w:val="28"/>
          <w:lang w:eastAsia="ru-RU"/>
        </w:rPr>
      </w:pPr>
    </w:p>
    <w:p w:rsidR="00554F1F" w:rsidRPr="00F24EE9" w:rsidRDefault="00554F1F" w:rsidP="00F24EE9">
      <w:pPr>
        <w:tabs>
          <w:tab w:val="right" w:pos="9355"/>
        </w:tabs>
        <w:spacing w:after="160" w:line="360" w:lineRule="auto"/>
        <w:contextualSpacing/>
        <w:jc w:val="center"/>
        <w:rPr>
          <w:rFonts w:ascii="Times New Roman" w:hAnsi="Times New Roman" w:cs="Times New Roman"/>
          <w:b/>
          <w:bCs/>
          <w:color w:val="auto"/>
          <w:sz w:val="28"/>
          <w:szCs w:val="28"/>
          <w:lang w:eastAsia="ru-RU"/>
        </w:rPr>
      </w:pPr>
      <w:r w:rsidRPr="00F24EE9">
        <w:rPr>
          <w:rFonts w:ascii="Times New Roman" w:hAnsi="Times New Roman" w:cs="Times New Roman"/>
          <w:b/>
          <w:bCs/>
          <w:color w:val="auto"/>
          <w:sz w:val="28"/>
          <w:szCs w:val="28"/>
        </w:rPr>
        <w:t>«</w:t>
      </w:r>
      <w:r w:rsidRPr="00BE2427">
        <w:rPr>
          <w:rFonts w:ascii="Times New Roman" w:hAnsi="Times New Roman" w:cs="Times New Roman"/>
          <w:b/>
          <w:bCs/>
          <w:color w:val="auto"/>
          <w:sz w:val="28"/>
          <w:szCs w:val="28"/>
        </w:rPr>
        <w:t>Зелена енергетика під час російсько-української війни: проблеми та перспективи</w:t>
      </w:r>
      <w:r w:rsidRPr="00F24EE9">
        <w:rPr>
          <w:rFonts w:ascii="Times New Roman" w:hAnsi="Times New Roman" w:cs="Times New Roman"/>
          <w:b/>
          <w:bCs/>
          <w:color w:val="auto"/>
          <w:sz w:val="28"/>
          <w:szCs w:val="28"/>
          <w:lang w:eastAsia="ru-RU"/>
        </w:rPr>
        <w:t>»</w:t>
      </w:r>
    </w:p>
    <w:p w:rsidR="00554F1F" w:rsidRPr="00F24EE9" w:rsidRDefault="00554F1F" w:rsidP="00F24EE9">
      <w:pPr>
        <w:tabs>
          <w:tab w:val="left" w:pos="2445"/>
        </w:tabs>
        <w:spacing w:after="160" w:line="360" w:lineRule="auto"/>
        <w:contextualSpacing/>
        <w:jc w:val="center"/>
        <w:rPr>
          <w:rFonts w:ascii="Times New Roman" w:hAnsi="Times New Roman" w:cs="Times New Roman"/>
          <w:b/>
          <w:bCs/>
          <w:color w:val="000000"/>
          <w:sz w:val="28"/>
          <w:szCs w:val="28"/>
          <w:lang w:val="uk-UA" w:eastAsia="ru-RU"/>
        </w:rPr>
      </w:pPr>
      <w:r w:rsidRPr="00F24EE9">
        <w:rPr>
          <w:rFonts w:ascii="Times New Roman" w:hAnsi="Times New Roman" w:cs="Times New Roman"/>
          <w:b/>
          <w:bCs/>
          <w:color w:val="000000"/>
          <w:sz w:val="28"/>
          <w:szCs w:val="28"/>
          <w:lang w:val="uk-UA" w:eastAsia="ru-RU"/>
        </w:rPr>
        <w:t>«</w:t>
      </w:r>
      <w:r w:rsidRPr="00BE2427">
        <w:rPr>
          <w:rFonts w:ascii="Times New Roman" w:hAnsi="Times New Roman" w:cs="Times New Roman"/>
          <w:b/>
          <w:bCs/>
          <w:color w:val="000000"/>
          <w:sz w:val="28"/>
          <w:szCs w:val="28"/>
          <w:lang w:val="uk-UA" w:eastAsia="ru-RU"/>
        </w:rPr>
        <w:t>Green Energy during the Russian-Ukrainian War: Problems and Prospects</w:t>
      </w:r>
      <w:r w:rsidRPr="00F24EE9">
        <w:rPr>
          <w:rFonts w:ascii="Times New Roman" w:hAnsi="Times New Roman" w:cs="Times New Roman"/>
          <w:b/>
          <w:bCs/>
          <w:color w:val="000000"/>
          <w:sz w:val="28"/>
          <w:szCs w:val="28"/>
          <w:lang w:val="uk-UA" w:eastAsia="ru-RU"/>
        </w:rPr>
        <w:t>»</w:t>
      </w:r>
    </w:p>
    <w:p w:rsidR="00554F1F" w:rsidRPr="00F24EE9" w:rsidRDefault="00554F1F" w:rsidP="00F24EE9">
      <w:pPr>
        <w:tabs>
          <w:tab w:val="left" w:pos="2445"/>
        </w:tabs>
        <w:rPr>
          <w:rFonts w:ascii="Times New Roman" w:hAnsi="Times New Roman" w:cs="Times New Roman"/>
          <w:bCs/>
          <w:color w:val="auto"/>
          <w:sz w:val="28"/>
          <w:szCs w:val="28"/>
          <w:lang w:val="en-US" w:eastAsia="ru-RU"/>
        </w:rPr>
      </w:pPr>
    </w:p>
    <w:p w:rsidR="00554F1F" w:rsidRPr="00F24EE9" w:rsidRDefault="00554F1F" w:rsidP="00F24EE9">
      <w:pPr>
        <w:tabs>
          <w:tab w:val="right" w:pos="9355"/>
        </w:tabs>
        <w:jc w:val="center"/>
        <w:rPr>
          <w:rFonts w:ascii="Times New Roman" w:hAnsi="Times New Roman" w:cs="Times New Roman"/>
          <w:color w:val="auto"/>
          <w:sz w:val="24"/>
          <w:szCs w:val="24"/>
          <w:lang w:val="en-US" w:eastAsia="ru-RU"/>
        </w:rPr>
      </w:pPr>
    </w:p>
    <w:p w:rsidR="00554F1F" w:rsidRPr="00F24EE9" w:rsidRDefault="00554F1F" w:rsidP="00F24EE9">
      <w:pPr>
        <w:tabs>
          <w:tab w:val="right" w:pos="9355"/>
        </w:tabs>
        <w:rPr>
          <w:rFonts w:ascii="Times New Roman" w:hAnsi="Times New Roman" w:cs="Times New Roman"/>
          <w:color w:val="auto"/>
          <w:sz w:val="28"/>
          <w:szCs w:val="28"/>
          <w:u w:val="single"/>
          <w:lang w:val="en-US" w:eastAsia="ru-RU"/>
        </w:rPr>
      </w:pPr>
    </w:p>
    <w:p w:rsidR="00554F1F" w:rsidRPr="00F24EE9" w:rsidRDefault="00554F1F" w:rsidP="00F24EE9">
      <w:pPr>
        <w:rPr>
          <w:rFonts w:ascii="Times New Roman" w:hAnsi="Times New Roman" w:cs="Times New Roman"/>
          <w:color w:val="auto"/>
          <w:sz w:val="28"/>
          <w:szCs w:val="28"/>
          <w:lang w:eastAsia="ru-RU"/>
        </w:rPr>
      </w:pPr>
      <w:r w:rsidRPr="00F24EE9">
        <w:rPr>
          <w:rFonts w:ascii="Times New Roman" w:hAnsi="Times New Roman" w:cs="Times New Roman"/>
          <w:color w:val="auto"/>
          <w:sz w:val="28"/>
          <w:szCs w:val="28"/>
          <w:lang w:val="en-US" w:eastAsia="ru-RU"/>
        </w:rPr>
        <w:t xml:space="preserve">                                 </w:t>
      </w:r>
      <w:r w:rsidRPr="00F24EE9">
        <w:rPr>
          <w:rFonts w:ascii="Times New Roman" w:hAnsi="Times New Roman" w:cs="Times New Roman"/>
          <w:color w:val="auto"/>
          <w:sz w:val="28"/>
          <w:szCs w:val="28"/>
          <w:lang w:eastAsia="ru-RU"/>
        </w:rPr>
        <w:t xml:space="preserve">Виконала: здобувачка </w:t>
      </w:r>
      <w:r w:rsidRPr="00F24EE9">
        <w:rPr>
          <w:rFonts w:ascii="Times New Roman" w:hAnsi="Times New Roman" w:cs="Times New Roman"/>
          <w:color w:val="auto"/>
          <w:sz w:val="28"/>
          <w:szCs w:val="28"/>
          <w:lang w:val="uk-UA" w:eastAsia="ru-RU"/>
        </w:rPr>
        <w:t>ден</w:t>
      </w:r>
      <w:r w:rsidRPr="00F24EE9">
        <w:rPr>
          <w:rFonts w:ascii="Times New Roman" w:hAnsi="Times New Roman" w:cs="Times New Roman"/>
          <w:color w:val="auto"/>
          <w:sz w:val="28"/>
          <w:szCs w:val="28"/>
          <w:lang w:eastAsia="ru-RU"/>
        </w:rPr>
        <w:t>ної форми навчання</w:t>
      </w:r>
    </w:p>
    <w:p w:rsidR="00554F1F" w:rsidRPr="00F24EE9" w:rsidRDefault="00554F1F" w:rsidP="00F24EE9">
      <w:pPr>
        <w:jc w:val="center"/>
        <w:rPr>
          <w:rFonts w:ascii="Times New Roman" w:hAnsi="Times New Roman" w:cs="Times New Roman"/>
          <w:color w:val="auto"/>
          <w:sz w:val="28"/>
          <w:szCs w:val="28"/>
          <w:lang w:eastAsia="ru-RU"/>
        </w:rPr>
      </w:pPr>
      <w:r w:rsidRPr="00F24EE9">
        <w:rPr>
          <w:rFonts w:ascii="Times New Roman" w:hAnsi="Times New Roman" w:cs="Times New Roman"/>
          <w:color w:val="auto"/>
          <w:sz w:val="28"/>
          <w:szCs w:val="28"/>
          <w:lang w:eastAsia="ru-RU"/>
        </w:rPr>
        <w:t xml:space="preserve">                            спеціальності </w:t>
      </w:r>
      <w:r w:rsidRPr="00F24EE9">
        <w:rPr>
          <w:rFonts w:ascii="Times New Roman" w:hAnsi="Times New Roman" w:cs="Times New Roman"/>
          <w:color w:val="FFFFFF"/>
          <w:sz w:val="28"/>
          <w:szCs w:val="28"/>
          <w:u w:val="single"/>
          <w:lang w:eastAsia="ru-RU"/>
        </w:rPr>
        <w:t>0</w:t>
      </w:r>
      <w:r w:rsidRPr="00F24EE9">
        <w:rPr>
          <w:rFonts w:ascii="Times New Roman" w:hAnsi="Times New Roman" w:cs="Times New Roman"/>
          <w:color w:val="auto"/>
          <w:sz w:val="28"/>
          <w:szCs w:val="28"/>
          <w:u w:val="single"/>
          <w:lang w:eastAsia="ru-RU"/>
        </w:rPr>
        <w:t xml:space="preserve">   061 журналістика    </w:t>
      </w:r>
      <w:r w:rsidRPr="00F24EE9">
        <w:rPr>
          <w:rFonts w:ascii="Times New Roman" w:hAnsi="Times New Roman" w:cs="Times New Roman"/>
          <w:color w:val="FFFFFF"/>
          <w:sz w:val="28"/>
          <w:szCs w:val="28"/>
          <w:u w:val="single"/>
          <w:lang w:eastAsia="ru-RU"/>
        </w:rPr>
        <w:t>0</w:t>
      </w:r>
    </w:p>
    <w:p w:rsidR="00554F1F" w:rsidRPr="00F24EE9" w:rsidRDefault="00554F1F" w:rsidP="00F24EE9">
      <w:pPr>
        <w:ind w:left="851"/>
        <w:jc w:val="center"/>
        <w:rPr>
          <w:rFonts w:ascii="Times New Roman" w:hAnsi="Times New Roman" w:cs="Times New Roman"/>
          <w:color w:val="auto"/>
          <w:sz w:val="20"/>
          <w:szCs w:val="20"/>
          <w:lang w:eastAsia="ru-RU"/>
        </w:rPr>
      </w:pPr>
      <w:r w:rsidRPr="00F24EE9">
        <w:rPr>
          <w:rFonts w:ascii="Times New Roman" w:hAnsi="Times New Roman" w:cs="Times New Roman"/>
          <w:color w:val="auto"/>
          <w:sz w:val="24"/>
          <w:szCs w:val="24"/>
          <w:lang w:eastAsia="ru-RU"/>
        </w:rPr>
        <w:t>Освітня програма</w:t>
      </w:r>
      <w:r w:rsidRPr="00F24EE9">
        <w:rPr>
          <w:rFonts w:ascii="Times New Roman" w:hAnsi="Times New Roman" w:cs="Times New Roman"/>
          <w:color w:val="FFFFFF"/>
          <w:sz w:val="28"/>
          <w:szCs w:val="28"/>
          <w:u w:val="single"/>
          <w:lang w:eastAsia="ru-RU"/>
        </w:rPr>
        <w:t>0</w:t>
      </w:r>
      <w:r w:rsidRPr="00F24EE9">
        <w:rPr>
          <w:rFonts w:ascii="Times New Roman" w:hAnsi="Times New Roman" w:cs="Times New Roman"/>
          <w:color w:val="auto"/>
          <w:sz w:val="28"/>
          <w:szCs w:val="28"/>
          <w:u w:val="single"/>
          <w:lang w:eastAsia="ru-RU"/>
        </w:rPr>
        <w:t xml:space="preserve">           «Журналістика»            </w:t>
      </w:r>
      <w:r w:rsidRPr="00F24EE9">
        <w:rPr>
          <w:rFonts w:ascii="Times New Roman" w:hAnsi="Times New Roman" w:cs="Times New Roman"/>
          <w:color w:val="FFFFFF"/>
          <w:sz w:val="28"/>
          <w:szCs w:val="28"/>
          <w:u w:val="single"/>
          <w:lang w:eastAsia="ru-RU"/>
        </w:rPr>
        <w:t>0</w:t>
      </w:r>
      <w:r w:rsidRPr="00F24EE9">
        <w:rPr>
          <w:rFonts w:ascii="Times New Roman" w:hAnsi="Times New Roman" w:cs="Times New Roman"/>
          <w:color w:val="auto"/>
          <w:sz w:val="28"/>
          <w:szCs w:val="28"/>
          <w:u w:val="single"/>
          <w:lang w:eastAsia="ru-RU"/>
        </w:rPr>
        <w:t xml:space="preserve">    </w:t>
      </w:r>
    </w:p>
    <w:p w:rsidR="00554F1F" w:rsidRPr="00F24EE9" w:rsidRDefault="00554F1F" w:rsidP="00F24EE9">
      <w:pPr>
        <w:rPr>
          <w:rFonts w:ascii="Times New Roman" w:hAnsi="Times New Roman" w:cs="Times New Roman"/>
          <w:color w:val="auto"/>
          <w:sz w:val="28"/>
          <w:szCs w:val="28"/>
          <w:u w:val="single"/>
          <w:lang w:eastAsia="ru-RU"/>
        </w:rPr>
      </w:pPr>
      <w:r w:rsidRPr="00F24EE9">
        <w:rPr>
          <w:rFonts w:ascii="Times New Roman" w:hAnsi="Times New Roman" w:cs="Times New Roman"/>
          <w:color w:val="auto"/>
          <w:sz w:val="28"/>
          <w:szCs w:val="28"/>
          <w:lang w:eastAsia="ru-RU"/>
        </w:rPr>
        <w:t xml:space="preserve">                                  </w:t>
      </w:r>
      <w:r w:rsidRPr="00F24EE9">
        <w:rPr>
          <w:rFonts w:ascii="Times New Roman" w:hAnsi="Times New Roman" w:cs="Times New Roman"/>
          <w:color w:val="auto"/>
          <w:sz w:val="28"/>
          <w:szCs w:val="28"/>
          <w:u w:val="single"/>
          <w:lang w:eastAsia="ru-RU"/>
        </w:rPr>
        <w:t xml:space="preserve">         </w:t>
      </w:r>
      <w:r>
        <w:rPr>
          <w:rFonts w:ascii="Times New Roman" w:hAnsi="Times New Roman" w:cs="Times New Roman"/>
          <w:color w:val="000000"/>
          <w:sz w:val="28"/>
          <w:szCs w:val="28"/>
          <w:u w:val="single"/>
          <w:lang w:val="uk-UA" w:eastAsia="ru-RU"/>
        </w:rPr>
        <w:t>Нікітенко Катерина Юріївна</w:t>
      </w:r>
      <w:r w:rsidRPr="00F24EE9">
        <w:rPr>
          <w:rFonts w:ascii="Times New Roman" w:hAnsi="Times New Roman" w:cs="Times New Roman"/>
          <w:color w:val="000000"/>
          <w:sz w:val="28"/>
          <w:szCs w:val="28"/>
          <w:u w:val="single"/>
          <w:lang w:eastAsia="ru-RU"/>
        </w:rPr>
        <w:t xml:space="preserve">      </w:t>
      </w:r>
      <w:r w:rsidRPr="00F24EE9">
        <w:rPr>
          <w:rFonts w:ascii="Times New Roman" w:hAnsi="Times New Roman" w:cs="Times New Roman"/>
          <w:color w:val="auto"/>
          <w:sz w:val="28"/>
          <w:szCs w:val="28"/>
          <w:u w:val="single"/>
          <w:lang w:eastAsia="ru-RU"/>
        </w:rPr>
        <w:t xml:space="preserve">  </w:t>
      </w:r>
      <w:r w:rsidRPr="00F24EE9">
        <w:rPr>
          <w:rFonts w:ascii="Times New Roman" w:hAnsi="Times New Roman" w:cs="Times New Roman"/>
          <w:color w:val="FFFFFF"/>
          <w:sz w:val="28"/>
          <w:szCs w:val="28"/>
          <w:u w:val="single"/>
          <w:lang w:eastAsia="ru-RU"/>
        </w:rPr>
        <w:t>о</w:t>
      </w:r>
      <w:r w:rsidRPr="00F24EE9">
        <w:rPr>
          <w:rFonts w:ascii="Times New Roman" w:hAnsi="Times New Roman" w:cs="Times New Roman"/>
          <w:color w:val="auto"/>
          <w:sz w:val="28"/>
          <w:szCs w:val="28"/>
          <w:u w:val="single"/>
          <w:lang w:eastAsia="ru-RU"/>
        </w:rPr>
        <w:t xml:space="preserve">          </w:t>
      </w:r>
    </w:p>
    <w:p w:rsidR="00554F1F" w:rsidRPr="00F24EE9" w:rsidRDefault="00554F1F" w:rsidP="00F24EE9">
      <w:pPr>
        <w:tabs>
          <w:tab w:val="left" w:pos="5245"/>
          <w:tab w:val="right" w:pos="9355"/>
        </w:tabs>
        <w:spacing w:before="120"/>
        <w:rPr>
          <w:rFonts w:ascii="Times New Roman" w:hAnsi="Times New Roman" w:cs="Times New Roman"/>
          <w:color w:val="auto"/>
          <w:sz w:val="28"/>
          <w:szCs w:val="28"/>
          <w:lang w:eastAsia="ru-RU"/>
        </w:rPr>
      </w:pPr>
      <w:r w:rsidRPr="00F24EE9">
        <w:rPr>
          <w:rFonts w:ascii="Times New Roman" w:hAnsi="Times New Roman" w:cs="Times New Roman"/>
          <w:color w:val="auto"/>
          <w:sz w:val="20"/>
          <w:szCs w:val="20"/>
          <w:lang w:eastAsia="ru-RU"/>
        </w:rPr>
        <w:t xml:space="preserve">                                                </w:t>
      </w:r>
      <w:r w:rsidRPr="00F24EE9">
        <w:rPr>
          <w:rFonts w:ascii="Times New Roman" w:hAnsi="Times New Roman" w:cs="Times New Roman"/>
          <w:color w:val="auto"/>
          <w:sz w:val="28"/>
          <w:szCs w:val="28"/>
          <w:lang w:eastAsia="ru-RU"/>
        </w:rPr>
        <w:t xml:space="preserve">Керівник     </w:t>
      </w:r>
      <w:r>
        <w:rPr>
          <w:rFonts w:ascii="Times New Roman" w:hAnsi="Times New Roman" w:cs="Times New Roman"/>
          <w:color w:val="auto"/>
          <w:sz w:val="28"/>
          <w:szCs w:val="32"/>
          <w:u w:val="single"/>
          <w:lang w:val="uk-UA" w:eastAsia="ru-RU"/>
        </w:rPr>
        <w:t>канд. філ</w:t>
      </w:r>
      <w:r>
        <w:rPr>
          <w:rFonts w:ascii="Times New Roman" w:hAnsi="Times New Roman" w:cs="Times New Roman"/>
          <w:color w:val="auto"/>
          <w:sz w:val="28"/>
          <w:szCs w:val="28"/>
          <w:u w:val="single"/>
          <w:lang w:eastAsia="ru-RU"/>
        </w:rPr>
        <w:t xml:space="preserve">. наук, доц. </w:t>
      </w:r>
      <w:r>
        <w:rPr>
          <w:rFonts w:ascii="Times New Roman" w:hAnsi="Times New Roman" w:cs="Times New Roman"/>
          <w:color w:val="auto"/>
          <w:sz w:val="28"/>
          <w:szCs w:val="28"/>
          <w:u w:val="single"/>
          <w:lang w:val="uk-UA" w:eastAsia="ru-RU"/>
        </w:rPr>
        <w:t>Коваленко А. Ф</w:t>
      </w:r>
      <w:r>
        <w:rPr>
          <w:rFonts w:ascii="Times New Roman" w:hAnsi="Times New Roman" w:cs="Times New Roman"/>
          <w:color w:val="auto"/>
          <w:sz w:val="28"/>
          <w:szCs w:val="28"/>
          <w:lang w:eastAsia="ru-RU"/>
        </w:rPr>
        <w:t>.</w:t>
      </w:r>
      <w:r>
        <w:rPr>
          <w:rFonts w:ascii="Times New Roman" w:hAnsi="Times New Roman" w:cs="Times New Roman"/>
          <w:color w:val="auto"/>
          <w:sz w:val="28"/>
          <w:szCs w:val="28"/>
          <w:lang w:val="uk-UA" w:eastAsia="ru-RU"/>
        </w:rPr>
        <w:t xml:space="preserve"> </w:t>
      </w:r>
      <w:r w:rsidRPr="00F24EE9">
        <w:rPr>
          <w:rFonts w:ascii="Times New Roman" w:hAnsi="Times New Roman" w:cs="Times New Roman"/>
          <w:color w:val="auto"/>
          <w:sz w:val="28"/>
          <w:szCs w:val="28"/>
          <w:lang w:eastAsia="ru-RU"/>
        </w:rPr>
        <w:t>_______</w:t>
      </w:r>
    </w:p>
    <w:p w:rsidR="00554F1F" w:rsidRPr="00F24EE9" w:rsidRDefault="00554F1F" w:rsidP="00F24EE9">
      <w:pPr>
        <w:tabs>
          <w:tab w:val="left" w:pos="5245"/>
          <w:tab w:val="right" w:pos="9355"/>
        </w:tabs>
        <w:spacing w:before="120"/>
        <w:rPr>
          <w:rFonts w:ascii="Times New Roman" w:hAnsi="Times New Roman" w:cs="Times New Roman"/>
          <w:color w:val="auto"/>
          <w:sz w:val="28"/>
          <w:szCs w:val="28"/>
          <w:lang w:eastAsia="ru-RU"/>
        </w:rPr>
      </w:pPr>
      <w:r w:rsidRPr="00F24EE9">
        <w:rPr>
          <w:rFonts w:ascii="Times New Roman" w:hAnsi="Times New Roman" w:cs="Times New Roman"/>
          <w:color w:val="auto"/>
          <w:sz w:val="28"/>
          <w:szCs w:val="28"/>
          <w:lang w:eastAsia="ru-RU"/>
        </w:rPr>
        <w:t xml:space="preserve">                                  Рецензент    </w:t>
      </w:r>
      <w:r>
        <w:rPr>
          <w:rFonts w:ascii="Times New Roman" w:hAnsi="Times New Roman" w:cs="Times New Roman"/>
          <w:color w:val="auto"/>
          <w:sz w:val="28"/>
          <w:szCs w:val="32"/>
          <w:u w:val="single"/>
          <w:lang w:eastAsia="ru-RU"/>
        </w:rPr>
        <w:t xml:space="preserve">канд. </w:t>
      </w:r>
      <w:r>
        <w:rPr>
          <w:rFonts w:ascii="Times New Roman" w:hAnsi="Times New Roman" w:cs="Times New Roman"/>
          <w:color w:val="auto"/>
          <w:sz w:val="28"/>
          <w:szCs w:val="32"/>
          <w:u w:val="single"/>
          <w:lang w:val="uk-UA" w:eastAsia="ru-RU"/>
        </w:rPr>
        <w:t>політ</w:t>
      </w:r>
      <w:r w:rsidRPr="00F24EE9">
        <w:rPr>
          <w:rFonts w:ascii="Times New Roman" w:hAnsi="Times New Roman" w:cs="Times New Roman"/>
          <w:color w:val="auto"/>
          <w:sz w:val="28"/>
          <w:szCs w:val="32"/>
          <w:u w:val="single"/>
          <w:lang w:eastAsia="ru-RU"/>
        </w:rPr>
        <w:t xml:space="preserve">. наук, доц. </w:t>
      </w:r>
      <w:r>
        <w:rPr>
          <w:rFonts w:ascii="Times New Roman" w:hAnsi="Times New Roman" w:cs="Times New Roman"/>
          <w:color w:val="auto"/>
          <w:sz w:val="28"/>
          <w:szCs w:val="32"/>
          <w:u w:val="single"/>
          <w:lang w:val="uk-UA" w:eastAsia="ru-RU"/>
        </w:rPr>
        <w:t>Задорожня</w:t>
      </w:r>
      <w:r>
        <w:rPr>
          <w:rFonts w:ascii="Times New Roman" w:hAnsi="Times New Roman" w:cs="Times New Roman"/>
          <w:color w:val="auto"/>
          <w:sz w:val="28"/>
          <w:szCs w:val="32"/>
          <w:u w:val="single"/>
          <w:lang w:eastAsia="ru-RU"/>
        </w:rPr>
        <w:t xml:space="preserve"> </w:t>
      </w:r>
      <w:r>
        <w:rPr>
          <w:rFonts w:ascii="Times New Roman" w:hAnsi="Times New Roman" w:cs="Times New Roman"/>
          <w:color w:val="auto"/>
          <w:sz w:val="28"/>
          <w:szCs w:val="32"/>
          <w:u w:val="single"/>
          <w:lang w:val="uk-UA" w:eastAsia="ru-RU"/>
        </w:rPr>
        <w:t>А</w:t>
      </w:r>
      <w:r>
        <w:rPr>
          <w:rFonts w:ascii="Times New Roman" w:hAnsi="Times New Roman" w:cs="Times New Roman"/>
          <w:color w:val="auto"/>
          <w:sz w:val="28"/>
          <w:szCs w:val="32"/>
          <w:u w:val="single"/>
          <w:lang w:eastAsia="ru-RU"/>
        </w:rPr>
        <w:t xml:space="preserve">. </w:t>
      </w:r>
      <w:r>
        <w:rPr>
          <w:rFonts w:ascii="Times New Roman" w:hAnsi="Times New Roman" w:cs="Times New Roman"/>
          <w:color w:val="auto"/>
          <w:sz w:val="28"/>
          <w:szCs w:val="32"/>
          <w:u w:val="single"/>
          <w:lang w:val="uk-UA" w:eastAsia="ru-RU"/>
        </w:rPr>
        <w:t>Г</w:t>
      </w:r>
      <w:r w:rsidRPr="00F24EE9">
        <w:rPr>
          <w:rFonts w:ascii="Times New Roman" w:hAnsi="Times New Roman" w:cs="Times New Roman"/>
          <w:color w:val="auto"/>
          <w:sz w:val="28"/>
          <w:szCs w:val="32"/>
          <w:u w:val="single"/>
          <w:lang w:eastAsia="ru-RU"/>
        </w:rPr>
        <w:t>.</w:t>
      </w:r>
    </w:p>
    <w:p w:rsidR="00554F1F" w:rsidRPr="00F24EE9" w:rsidRDefault="00554F1F" w:rsidP="00F24EE9">
      <w:pPr>
        <w:tabs>
          <w:tab w:val="left" w:pos="5245"/>
          <w:tab w:val="right" w:pos="9355"/>
        </w:tabs>
        <w:spacing w:before="120"/>
        <w:rPr>
          <w:rFonts w:ascii="Times New Roman" w:hAnsi="Times New Roman" w:cs="Times New Roman"/>
          <w:color w:val="auto"/>
          <w:sz w:val="20"/>
          <w:szCs w:val="20"/>
          <w:lang w:eastAsia="ru-RU"/>
        </w:rPr>
      </w:pPr>
    </w:p>
    <w:p w:rsidR="00554F1F" w:rsidRPr="00F24EE9" w:rsidRDefault="00554F1F" w:rsidP="00F24EE9">
      <w:pPr>
        <w:tabs>
          <w:tab w:val="left" w:pos="5245"/>
          <w:tab w:val="right" w:pos="9355"/>
        </w:tabs>
        <w:spacing w:before="120"/>
        <w:rPr>
          <w:rFonts w:ascii="Times New Roman" w:hAnsi="Times New Roman" w:cs="Times New Roman"/>
          <w:color w:val="auto"/>
          <w:sz w:val="2"/>
          <w:szCs w:val="2"/>
          <w:lang w:eastAsia="ru-RU"/>
        </w:rPr>
      </w:pPr>
    </w:p>
    <w:tbl>
      <w:tblPr>
        <w:tblW w:w="10740" w:type="dxa"/>
        <w:tblInd w:w="-567" w:type="dxa"/>
        <w:tblLayout w:type="fixed"/>
        <w:tblLook w:val="00A0" w:firstRow="1" w:lastRow="0" w:firstColumn="1" w:lastColumn="0" w:noHBand="0" w:noVBand="0"/>
      </w:tblPr>
      <w:tblGrid>
        <w:gridCol w:w="566"/>
        <w:gridCol w:w="4819"/>
        <w:gridCol w:w="570"/>
        <w:gridCol w:w="4215"/>
        <w:gridCol w:w="570"/>
      </w:tblGrid>
      <w:tr w:rsidR="00554F1F" w:rsidRPr="00F24EE9" w:rsidTr="00223824">
        <w:trPr>
          <w:gridAfter w:val="1"/>
          <w:wAfter w:w="570" w:type="dxa"/>
        </w:trPr>
        <w:tc>
          <w:tcPr>
            <w:tcW w:w="5387" w:type="dxa"/>
            <w:gridSpan w:val="2"/>
          </w:tcPr>
          <w:p w:rsidR="00554F1F" w:rsidRPr="00F24EE9" w:rsidRDefault="00554F1F" w:rsidP="00F24EE9">
            <w:pPr>
              <w:rPr>
                <w:rFonts w:ascii="Times New Roman" w:hAnsi="Times New Roman" w:cs="Times New Roman"/>
                <w:color w:val="auto"/>
                <w:sz w:val="28"/>
                <w:szCs w:val="28"/>
                <w:lang w:eastAsia="ru-RU"/>
              </w:rPr>
            </w:pPr>
          </w:p>
          <w:p w:rsidR="00554F1F" w:rsidRPr="00F24EE9" w:rsidRDefault="00554F1F" w:rsidP="00F24EE9">
            <w:pPr>
              <w:rPr>
                <w:rFonts w:ascii="Times New Roman" w:hAnsi="Times New Roman" w:cs="Times New Roman"/>
                <w:color w:val="auto"/>
                <w:sz w:val="28"/>
                <w:szCs w:val="28"/>
                <w:lang w:eastAsia="ru-RU"/>
              </w:rPr>
            </w:pPr>
            <w:bookmarkStart w:id="2" w:name="_heading=h.gjdgxs"/>
            <w:bookmarkEnd w:id="2"/>
            <w:r w:rsidRPr="00F24EE9">
              <w:rPr>
                <w:rFonts w:ascii="Times New Roman" w:hAnsi="Times New Roman" w:cs="Times New Roman"/>
                <w:color w:val="auto"/>
                <w:sz w:val="28"/>
                <w:szCs w:val="28"/>
                <w:lang w:eastAsia="ru-RU"/>
              </w:rPr>
              <w:t>Рекомендовано до захисту:</w:t>
            </w:r>
          </w:p>
          <w:p w:rsidR="00554F1F" w:rsidRPr="00F24EE9" w:rsidRDefault="00554F1F" w:rsidP="00F24EE9">
            <w:pPr>
              <w:rPr>
                <w:rFonts w:ascii="Times New Roman" w:hAnsi="Times New Roman" w:cs="Times New Roman"/>
                <w:color w:val="auto"/>
                <w:sz w:val="28"/>
                <w:szCs w:val="28"/>
                <w:lang w:eastAsia="ru-RU"/>
              </w:rPr>
            </w:pPr>
            <w:r w:rsidRPr="00F24EE9">
              <w:rPr>
                <w:rFonts w:ascii="Times New Roman" w:hAnsi="Times New Roman" w:cs="Times New Roman"/>
                <w:color w:val="auto"/>
                <w:sz w:val="28"/>
                <w:szCs w:val="28"/>
                <w:lang w:eastAsia="ru-RU"/>
              </w:rPr>
              <w:t>Протокол засідання кафедри</w:t>
            </w:r>
          </w:p>
          <w:p w:rsidR="00554F1F" w:rsidRPr="00F24EE9" w:rsidRDefault="00554F1F" w:rsidP="00F24EE9">
            <w:pPr>
              <w:rPr>
                <w:rFonts w:ascii="Times New Roman" w:hAnsi="Times New Roman" w:cs="Times New Roman"/>
                <w:color w:val="auto"/>
                <w:sz w:val="28"/>
                <w:szCs w:val="28"/>
                <w:lang w:eastAsia="ru-RU"/>
              </w:rPr>
            </w:pPr>
            <w:r w:rsidRPr="00F24EE9">
              <w:rPr>
                <w:rFonts w:ascii="Times New Roman" w:hAnsi="Times New Roman" w:cs="Times New Roman"/>
                <w:color w:val="auto"/>
                <w:sz w:val="28"/>
                <w:szCs w:val="28"/>
                <w:lang w:val="uk-UA" w:eastAsia="ru-RU"/>
              </w:rPr>
              <w:t>____________________________</w:t>
            </w:r>
          </w:p>
          <w:p w:rsidR="00554F1F" w:rsidRPr="00F24EE9" w:rsidRDefault="00554F1F" w:rsidP="00F24EE9">
            <w:pPr>
              <w:rPr>
                <w:rFonts w:ascii="Times New Roman" w:hAnsi="Times New Roman" w:cs="Times New Roman"/>
                <w:color w:val="auto"/>
                <w:sz w:val="28"/>
                <w:szCs w:val="28"/>
                <w:lang w:eastAsia="ru-RU"/>
              </w:rPr>
            </w:pPr>
            <w:r w:rsidRPr="00F24EE9">
              <w:rPr>
                <w:rFonts w:ascii="Times New Roman" w:hAnsi="Times New Roman" w:cs="Times New Roman"/>
                <w:color w:val="auto"/>
                <w:sz w:val="28"/>
                <w:szCs w:val="28"/>
                <w:lang w:eastAsia="ru-RU"/>
              </w:rPr>
              <w:t xml:space="preserve">№ ___   від ____.____. 20___ р. </w:t>
            </w:r>
          </w:p>
          <w:p w:rsidR="00554F1F" w:rsidRPr="00F24EE9" w:rsidRDefault="00554F1F" w:rsidP="00F24EE9">
            <w:pPr>
              <w:rPr>
                <w:rFonts w:ascii="Times New Roman" w:hAnsi="Times New Roman" w:cs="Times New Roman"/>
                <w:color w:val="auto"/>
                <w:sz w:val="28"/>
                <w:szCs w:val="28"/>
                <w:lang w:eastAsia="ru-RU"/>
              </w:rPr>
            </w:pPr>
          </w:p>
          <w:p w:rsidR="00554F1F" w:rsidRPr="00F24EE9" w:rsidRDefault="00554F1F" w:rsidP="00F24EE9">
            <w:pPr>
              <w:rPr>
                <w:rFonts w:ascii="Times New Roman" w:hAnsi="Times New Roman" w:cs="Times New Roman"/>
                <w:color w:val="auto"/>
                <w:sz w:val="28"/>
                <w:szCs w:val="28"/>
                <w:lang w:eastAsia="ru-RU"/>
              </w:rPr>
            </w:pPr>
            <w:r w:rsidRPr="00F24EE9">
              <w:rPr>
                <w:rFonts w:ascii="Times New Roman" w:hAnsi="Times New Roman" w:cs="Times New Roman"/>
                <w:color w:val="auto"/>
                <w:sz w:val="28"/>
                <w:szCs w:val="28"/>
                <w:lang w:eastAsia="ru-RU"/>
              </w:rPr>
              <w:t>Завідувачка кафедри</w:t>
            </w:r>
          </w:p>
          <w:p w:rsidR="00554F1F" w:rsidRPr="00F24EE9" w:rsidRDefault="00554F1F" w:rsidP="00F24EE9">
            <w:pPr>
              <w:rPr>
                <w:rFonts w:ascii="Times New Roman" w:hAnsi="Times New Roman" w:cs="Times New Roman"/>
                <w:color w:val="auto"/>
                <w:sz w:val="28"/>
                <w:szCs w:val="28"/>
                <w:lang w:eastAsia="ru-RU"/>
              </w:rPr>
            </w:pPr>
          </w:p>
          <w:p w:rsidR="00554F1F" w:rsidRPr="00F24EE9" w:rsidRDefault="00554F1F" w:rsidP="00F24EE9">
            <w:pPr>
              <w:tabs>
                <w:tab w:val="left" w:pos="1168"/>
                <w:tab w:val="left" w:pos="3861"/>
              </w:tabs>
              <w:rPr>
                <w:rFonts w:ascii="Times New Roman" w:hAnsi="Times New Roman" w:cs="Times New Roman"/>
                <w:color w:val="auto"/>
                <w:sz w:val="28"/>
                <w:szCs w:val="28"/>
                <w:lang w:val="uk-UA" w:eastAsia="ru-RU"/>
              </w:rPr>
            </w:pPr>
            <w:r w:rsidRPr="00F24EE9">
              <w:rPr>
                <w:rFonts w:ascii="Times New Roman" w:hAnsi="Times New Roman" w:cs="Times New Roman"/>
                <w:color w:val="auto"/>
                <w:sz w:val="28"/>
                <w:szCs w:val="28"/>
                <w:u w:val="single"/>
                <w:lang w:eastAsia="ru-RU"/>
              </w:rPr>
              <w:tab/>
            </w:r>
            <w:r w:rsidRPr="00F24EE9">
              <w:rPr>
                <w:rFonts w:ascii="Times New Roman" w:hAnsi="Times New Roman" w:cs="Times New Roman"/>
                <w:color w:val="auto"/>
                <w:sz w:val="28"/>
                <w:szCs w:val="28"/>
                <w:lang w:eastAsia="ru-RU"/>
              </w:rPr>
              <w:t xml:space="preserve">              </w:t>
            </w:r>
            <w:r w:rsidRPr="00F24EE9">
              <w:rPr>
                <w:rFonts w:ascii="Times New Roman" w:hAnsi="Times New Roman" w:cs="Times New Roman"/>
                <w:color w:val="auto"/>
                <w:sz w:val="28"/>
                <w:szCs w:val="28"/>
                <w:u w:val="single"/>
                <w:lang w:eastAsia="ru-RU"/>
              </w:rPr>
              <w:tab/>
            </w:r>
            <w:r w:rsidRPr="00F24EE9">
              <w:rPr>
                <w:rFonts w:ascii="Times New Roman" w:hAnsi="Times New Roman" w:cs="Times New Roman"/>
                <w:color w:val="auto"/>
                <w:sz w:val="28"/>
                <w:szCs w:val="28"/>
                <w:u w:val="single"/>
                <w:lang w:eastAsia="ru-RU"/>
              </w:rPr>
              <w:tab/>
            </w:r>
          </w:p>
          <w:p w:rsidR="00554F1F" w:rsidRPr="00F24EE9" w:rsidRDefault="00554F1F" w:rsidP="00F24EE9">
            <w:pPr>
              <w:tabs>
                <w:tab w:val="left" w:pos="284"/>
                <w:tab w:val="left" w:pos="1767"/>
              </w:tabs>
              <w:rPr>
                <w:rFonts w:ascii="Times New Roman" w:hAnsi="Times New Roman" w:cs="Times New Roman"/>
                <w:color w:val="auto"/>
                <w:sz w:val="20"/>
                <w:szCs w:val="20"/>
                <w:lang w:eastAsia="ru-RU"/>
              </w:rPr>
            </w:pPr>
            <w:r w:rsidRPr="00F24EE9">
              <w:rPr>
                <w:rFonts w:ascii="Times New Roman" w:hAnsi="Times New Roman" w:cs="Times New Roman"/>
                <w:color w:val="auto"/>
                <w:sz w:val="20"/>
                <w:szCs w:val="20"/>
                <w:lang w:eastAsia="ru-RU"/>
              </w:rPr>
              <w:t xml:space="preserve">     (підпис)</w:t>
            </w:r>
            <w:r w:rsidRPr="00F24EE9">
              <w:rPr>
                <w:rFonts w:ascii="Times New Roman" w:hAnsi="Times New Roman" w:cs="Times New Roman"/>
                <w:color w:val="auto"/>
                <w:sz w:val="20"/>
                <w:szCs w:val="20"/>
                <w:lang w:eastAsia="ru-RU"/>
              </w:rPr>
              <w:tab/>
              <w:t xml:space="preserve">      (</w:t>
            </w:r>
            <w:r w:rsidRPr="00F24EE9">
              <w:rPr>
                <w:rFonts w:ascii="Times New Roman" w:hAnsi="Times New Roman" w:cs="Times New Roman"/>
                <w:color w:val="auto"/>
                <w:sz w:val="24"/>
                <w:szCs w:val="24"/>
                <w:lang w:eastAsia="ru-RU"/>
              </w:rPr>
              <w:t>прізвище,ім’я</w:t>
            </w:r>
            <w:r w:rsidRPr="00F24EE9">
              <w:rPr>
                <w:rFonts w:ascii="Times New Roman" w:hAnsi="Times New Roman" w:cs="Times New Roman"/>
                <w:color w:val="auto"/>
                <w:sz w:val="20"/>
                <w:szCs w:val="20"/>
                <w:lang w:eastAsia="ru-RU"/>
              </w:rPr>
              <w:t>)</w:t>
            </w:r>
          </w:p>
        </w:tc>
        <w:tc>
          <w:tcPr>
            <w:tcW w:w="4786" w:type="dxa"/>
            <w:gridSpan w:val="2"/>
          </w:tcPr>
          <w:p w:rsidR="00554F1F" w:rsidRPr="00F24EE9" w:rsidRDefault="00554F1F" w:rsidP="00F24EE9">
            <w:pPr>
              <w:tabs>
                <w:tab w:val="right" w:pos="4462"/>
              </w:tabs>
              <w:rPr>
                <w:rFonts w:ascii="Times New Roman" w:hAnsi="Times New Roman" w:cs="Times New Roman"/>
                <w:color w:val="auto"/>
                <w:sz w:val="28"/>
                <w:szCs w:val="28"/>
                <w:lang w:eastAsia="ru-RU"/>
              </w:rPr>
            </w:pPr>
          </w:p>
          <w:p w:rsidR="00554F1F" w:rsidRPr="00F24EE9" w:rsidRDefault="00554F1F" w:rsidP="00F24EE9">
            <w:pPr>
              <w:tabs>
                <w:tab w:val="right" w:pos="4462"/>
              </w:tabs>
              <w:rPr>
                <w:rFonts w:ascii="Times New Roman" w:hAnsi="Times New Roman" w:cs="Times New Roman"/>
                <w:color w:val="auto"/>
                <w:sz w:val="28"/>
                <w:szCs w:val="28"/>
                <w:lang w:eastAsia="ru-RU"/>
              </w:rPr>
            </w:pPr>
            <w:r w:rsidRPr="00F24EE9">
              <w:rPr>
                <w:rFonts w:ascii="Times New Roman" w:hAnsi="Times New Roman" w:cs="Times New Roman"/>
                <w:color w:val="auto"/>
                <w:sz w:val="28"/>
                <w:szCs w:val="28"/>
                <w:lang w:eastAsia="ru-RU"/>
              </w:rPr>
              <w:t>Захищено на засіданні ЕК № _____</w:t>
            </w:r>
          </w:p>
          <w:p w:rsidR="00554F1F" w:rsidRPr="00F24EE9" w:rsidRDefault="00554F1F" w:rsidP="00F24EE9">
            <w:pPr>
              <w:rPr>
                <w:rFonts w:ascii="Times New Roman" w:hAnsi="Times New Roman" w:cs="Times New Roman"/>
                <w:color w:val="auto"/>
                <w:sz w:val="28"/>
                <w:szCs w:val="28"/>
                <w:lang w:eastAsia="ru-RU"/>
              </w:rPr>
            </w:pPr>
            <w:r w:rsidRPr="00F24EE9">
              <w:rPr>
                <w:rFonts w:ascii="Times New Roman" w:hAnsi="Times New Roman" w:cs="Times New Roman"/>
                <w:color w:val="auto"/>
                <w:sz w:val="28"/>
                <w:szCs w:val="28"/>
                <w:lang w:eastAsia="ru-RU"/>
              </w:rPr>
              <w:t>протокол № __від ____.____.20___ р.</w:t>
            </w:r>
          </w:p>
          <w:p w:rsidR="00554F1F" w:rsidRPr="00F24EE9" w:rsidRDefault="00554F1F" w:rsidP="00F24EE9">
            <w:pPr>
              <w:rPr>
                <w:rFonts w:ascii="Times New Roman" w:hAnsi="Times New Roman" w:cs="Times New Roman"/>
                <w:color w:val="auto"/>
                <w:sz w:val="28"/>
                <w:szCs w:val="28"/>
                <w:lang w:eastAsia="ru-RU"/>
              </w:rPr>
            </w:pPr>
            <w:r w:rsidRPr="00F24EE9">
              <w:rPr>
                <w:rFonts w:ascii="Times New Roman" w:hAnsi="Times New Roman" w:cs="Times New Roman"/>
                <w:color w:val="auto"/>
                <w:sz w:val="28"/>
                <w:szCs w:val="28"/>
                <w:lang w:eastAsia="ru-RU"/>
              </w:rPr>
              <w:t xml:space="preserve"> </w:t>
            </w:r>
          </w:p>
          <w:p w:rsidR="00554F1F" w:rsidRPr="00F24EE9" w:rsidRDefault="00554F1F" w:rsidP="00F24EE9">
            <w:pPr>
              <w:tabs>
                <w:tab w:val="right" w:pos="4462"/>
              </w:tabs>
              <w:rPr>
                <w:rFonts w:ascii="Times New Roman" w:hAnsi="Times New Roman" w:cs="Times New Roman"/>
                <w:color w:val="auto"/>
                <w:sz w:val="28"/>
                <w:szCs w:val="28"/>
                <w:lang w:eastAsia="ru-RU"/>
              </w:rPr>
            </w:pPr>
            <w:r w:rsidRPr="00F24EE9">
              <w:rPr>
                <w:rFonts w:ascii="Times New Roman" w:hAnsi="Times New Roman" w:cs="Times New Roman"/>
                <w:color w:val="auto"/>
                <w:sz w:val="28"/>
                <w:szCs w:val="28"/>
                <w:lang w:eastAsia="ru-RU"/>
              </w:rPr>
              <w:t>Оцінка______________/___</w:t>
            </w:r>
            <w:r w:rsidRPr="00F24EE9">
              <w:rPr>
                <w:rFonts w:ascii="Times New Roman" w:hAnsi="Times New Roman" w:cs="Times New Roman"/>
                <w:color w:val="auto"/>
                <w:sz w:val="20"/>
                <w:szCs w:val="20"/>
                <w:lang w:eastAsia="ru-RU"/>
              </w:rPr>
              <w:tab/>
            </w:r>
            <w:r w:rsidRPr="00F24EE9">
              <w:rPr>
                <w:rFonts w:ascii="Times New Roman" w:hAnsi="Times New Roman" w:cs="Times New Roman"/>
                <w:color w:val="auto"/>
                <w:sz w:val="28"/>
                <w:szCs w:val="28"/>
                <w:lang w:eastAsia="ru-RU"/>
              </w:rPr>
              <w:t>___/_____</w:t>
            </w:r>
          </w:p>
          <w:p w:rsidR="00554F1F" w:rsidRPr="00F24EE9" w:rsidRDefault="00554F1F" w:rsidP="00F24EE9">
            <w:pPr>
              <w:jc w:val="center"/>
              <w:rPr>
                <w:rFonts w:ascii="Times New Roman" w:hAnsi="Times New Roman" w:cs="Times New Roman"/>
                <w:color w:val="auto"/>
                <w:sz w:val="20"/>
                <w:szCs w:val="20"/>
                <w:lang w:eastAsia="ru-RU"/>
              </w:rPr>
            </w:pPr>
            <w:r w:rsidRPr="00F24EE9">
              <w:rPr>
                <w:rFonts w:ascii="Times New Roman" w:hAnsi="Times New Roman" w:cs="Times New Roman"/>
                <w:color w:val="auto"/>
                <w:sz w:val="20"/>
                <w:szCs w:val="20"/>
                <w:lang w:eastAsia="ru-RU"/>
              </w:rPr>
              <w:t>(за національною шкалою/шкалою ЕСТS/ бали)</w:t>
            </w:r>
          </w:p>
          <w:p w:rsidR="00554F1F" w:rsidRPr="00F24EE9" w:rsidRDefault="00554F1F" w:rsidP="00F24EE9">
            <w:pPr>
              <w:rPr>
                <w:rFonts w:ascii="Times New Roman" w:hAnsi="Times New Roman" w:cs="Times New Roman"/>
                <w:color w:val="auto"/>
                <w:sz w:val="8"/>
                <w:szCs w:val="8"/>
                <w:lang w:eastAsia="ru-RU"/>
              </w:rPr>
            </w:pPr>
          </w:p>
          <w:p w:rsidR="00554F1F" w:rsidRPr="00F24EE9" w:rsidRDefault="00554F1F" w:rsidP="00F24EE9">
            <w:pPr>
              <w:rPr>
                <w:rFonts w:ascii="Times New Roman" w:hAnsi="Times New Roman" w:cs="Times New Roman"/>
                <w:color w:val="auto"/>
                <w:sz w:val="28"/>
                <w:szCs w:val="28"/>
                <w:lang w:eastAsia="ru-RU"/>
              </w:rPr>
            </w:pPr>
            <w:r w:rsidRPr="00F24EE9">
              <w:rPr>
                <w:rFonts w:ascii="Times New Roman" w:hAnsi="Times New Roman" w:cs="Times New Roman"/>
                <w:color w:val="auto"/>
                <w:sz w:val="28"/>
                <w:szCs w:val="28"/>
                <w:lang w:eastAsia="ru-RU"/>
              </w:rPr>
              <w:t>Голова ЕК</w:t>
            </w:r>
          </w:p>
          <w:p w:rsidR="00554F1F" w:rsidRPr="00F24EE9" w:rsidRDefault="00554F1F" w:rsidP="00F24EE9">
            <w:pPr>
              <w:rPr>
                <w:rFonts w:ascii="Times New Roman" w:hAnsi="Times New Roman" w:cs="Times New Roman"/>
                <w:color w:val="auto"/>
                <w:sz w:val="28"/>
                <w:szCs w:val="28"/>
                <w:lang w:eastAsia="ru-RU"/>
              </w:rPr>
            </w:pPr>
          </w:p>
          <w:p w:rsidR="00554F1F" w:rsidRPr="00F24EE9" w:rsidRDefault="00554F1F" w:rsidP="00F24EE9">
            <w:pPr>
              <w:rPr>
                <w:rFonts w:ascii="Times New Roman" w:hAnsi="Times New Roman" w:cs="Times New Roman"/>
                <w:color w:val="auto"/>
                <w:sz w:val="28"/>
                <w:szCs w:val="28"/>
                <w:u w:val="single"/>
                <w:lang w:val="uk-UA" w:eastAsia="ru-RU"/>
              </w:rPr>
            </w:pPr>
            <w:r w:rsidRPr="00F24EE9">
              <w:rPr>
                <w:rFonts w:ascii="Times New Roman" w:hAnsi="Times New Roman" w:cs="Times New Roman"/>
                <w:color w:val="auto"/>
                <w:sz w:val="28"/>
                <w:szCs w:val="28"/>
                <w:u w:val="single"/>
                <w:lang w:eastAsia="ru-RU"/>
              </w:rPr>
              <w:tab/>
            </w:r>
            <w:r w:rsidRPr="00F24EE9">
              <w:rPr>
                <w:rFonts w:ascii="Times New Roman" w:hAnsi="Times New Roman" w:cs="Times New Roman"/>
                <w:color w:val="auto"/>
                <w:sz w:val="28"/>
                <w:szCs w:val="28"/>
                <w:u w:val="single"/>
                <w:lang w:eastAsia="ru-RU"/>
              </w:rPr>
              <w:tab/>
            </w:r>
            <w:r w:rsidRPr="00F24EE9">
              <w:rPr>
                <w:rFonts w:ascii="Times New Roman" w:hAnsi="Times New Roman" w:cs="Times New Roman"/>
                <w:color w:val="auto"/>
                <w:sz w:val="28"/>
                <w:szCs w:val="28"/>
                <w:lang w:eastAsia="ru-RU"/>
              </w:rPr>
              <w:t xml:space="preserve">         </w:t>
            </w:r>
            <w:r w:rsidRPr="00F24EE9">
              <w:rPr>
                <w:rFonts w:ascii="Times New Roman" w:hAnsi="Times New Roman" w:cs="Times New Roman"/>
                <w:color w:val="auto"/>
                <w:sz w:val="28"/>
                <w:szCs w:val="28"/>
                <w:u w:val="single"/>
                <w:lang w:eastAsia="ru-RU"/>
              </w:rPr>
              <w:tab/>
            </w:r>
            <w:r w:rsidRPr="00F24EE9">
              <w:rPr>
                <w:rFonts w:ascii="Times New Roman" w:hAnsi="Times New Roman" w:cs="Times New Roman"/>
                <w:color w:val="auto"/>
                <w:sz w:val="28"/>
                <w:szCs w:val="28"/>
                <w:u w:val="single"/>
                <w:lang w:eastAsia="ru-RU"/>
              </w:rPr>
              <w:tab/>
            </w:r>
            <w:r w:rsidRPr="00F24EE9">
              <w:rPr>
                <w:rFonts w:ascii="Times New Roman" w:hAnsi="Times New Roman" w:cs="Times New Roman"/>
                <w:color w:val="auto"/>
                <w:sz w:val="28"/>
                <w:szCs w:val="28"/>
                <w:u w:val="single"/>
                <w:lang w:eastAsia="ru-RU"/>
              </w:rPr>
              <w:tab/>
            </w:r>
            <w:r w:rsidRPr="00F24EE9">
              <w:rPr>
                <w:rFonts w:ascii="Times New Roman" w:hAnsi="Times New Roman" w:cs="Times New Roman"/>
                <w:color w:val="auto"/>
                <w:sz w:val="28"/>
                <w:szCs w:val="28"/>
                <w:u w:val="single"/>
                <w:lang w:eastAsia="ru-RU"/>
              </w:rPr>
              <w:tab/>
            </w:r>
          </w:p>
          <w:p w:rsidR="00554F1F" w:rsidRPr="00F24EE9" w:rsidRDefault="00554F1F" w:rsidP="00F24EE9">
            <w:pPr>
              <w:tabs>
                <w:tab w:val="left" w:pos="454"/>
                <w:tab w:val="left" w:pos="2155"/>
              </w:tabs>
              <w:rPr>
                <w:rFonts w:ascii="Times New Roman" w:hAnsi="Times New Roman" w:cs="Times New Roman"/>
                <w:color w:val="auto"/>
                <w:sz w:val="28"/>
                <w:szCs w:val="28"/>
                <w:lang w:eastAsia="ru-RU"/>
              </w:rPr>
            </w:pPr>
            <w:r w:rsidRPr="00F24EE9">
              <w:rPr>
                <w:rFonts w:ascii="Times New Roman" w:hAnsi="Times New Roman" w:cs="Times New Roman"/>
                <w:color w:val="auto"/>
                <w:sz w:val="20"/>
                <w:szCs w:val="20"/>
                <w:lang w:eastAsia="ru-RU"/>
              </w:rPr>
              <w:t xml:space="preserve">     (підпис)                       (</w:t>
            </w:r>
            <w:r w:rsidRPr="00F24EE9">
              <w:rPr>
                <w:rFonts w:ascii="Times New Roman" w:hAnsi="Times New Roman" w:cs="Times New Roman"/>
                <w:color w:val="auto"/>
                <w:sz w:val="24"/>
                <w:szCs w:val="24"/>
                <w:lang w:eastAsia="ru-RU"/>
              </w:rPr>
              <w:t>прізвище, ім’я</w:t>
            </w:r>
            <w:r w:rsidRPr="00F24EE9">
              <w:rPr>
                <w:rFonts w:ascii="Times New Roman" w:hAnsi="Times New Roman" w:cs="Times New Roman"/>
                <w:color w:val="auto"/>
                <w:sz w:val="20"/>
                <w:szCs w:val="20"/>
                <w:lang w:eastAsia="ru-RU"/>
              </w:rPr>
              <w:t>)</w:t>
            </w:r>
          </w:p>
        </w:tc>
      </w:tr>
      <w:tr w:rsidR="00554F1F" w:rsidRPr="00F24EE9" w:rsidTr="00223824">
        <w:trPr>
          <w:gridBefore w:val="1"/>
          <w:wBefore w:w="567" w:type="dxa"/>
        </w:trPr>
        <w:tc>
          <w:tcPr>
            <w:tcW w:w="5390" w:type="dxa"/>
            <w:gridSpan w:val="2"/>
          </w:tcPr>
          <w:p w:rsidR="00554F1F" w:rsidRPr="00F24EE9" w:rsidRDefault="00554F1F" w:rsidP="00F24EE9">
            <w:pPr>
              <w:rPr>
                <w:rFonts w:ascii="Times New Roman" w:hAnsi="Times New Roman" w:cs="Times New Roman"/>
                <w:color w:val="auto"/>
                <w:sz w:val="28"/>
                <w:szCs w:val="28"/>
                <w:lang w:eastAsia="ru-RU"/>
              </w:rPr>
            </w:pPr>
          </w:p>
        </w:tc>
        <w:tc>
          <w:tcPr>
            <w:tcW w:w="4786" w:type="dxa"/>
            <w:gridSpan w:val="2"/>
          </w:tcPr>
          <w:p w:rsidR="00554F1F" w:rsidRPr="00F24EE9" w:rsidRDefault="00554F1F" w:rsidP="00F24EE9">
            <w:pPr>
              <w:rPr>
                <w:rFonts w:ascii="Times New Roman" w:hAnsi="Times New Roman" w:cs="Times New Roman"/>
                <w:color w:val="auto"/>
                <w:sz w:val="28"/>
                <w:szCs w:val="28"/>
                <w:lang w:eastAsia="ru-RU"/>
              </w:rPr>
            </w:pPr>
          </w:p>
        </w:tc>
      </w:tr>
    </w:tbl>
    <w:p w:rsidR="00554F1F" w:rsidRPr="00F24EE9" w:rsidRDefault="00554F1F" w:rsidP="00F24EE9">
      <w:pPr>
        <w:jc w:val="center"/>
        <w:rPr>
          <w:rFonts w:ascii="Times New Roman" w:hAnsi="Times New Roman" w:cs="Times New Roman"/>
          <w:b/>
          <w:color w:val="auto"/>
          <w:sz w:val="40"/>
          <w:szCs w:val="40"/>
          <w:lang w:eastAsia="ru-RU"/>
        </w:rPr>
      </w:pPr>
    </w:p>
    <w:p w:rsidR="00554F1F" w:rsidRPr="00F24EE9" w:rsidRDefault="00554F1F" w:rsidP="00F24EE9">
      <w:pPr>
        <w:jc w:val="center"/>
        <w:rPr>
          <w:rFonts w:ascii="Times New Roman" w:hAnsi="Times New Roman" w:cs="Times New Roman"/>
          <w:b/>
          <w:color w:val="auto"/>
          <w:sz w:val="28"/>
          <w:szCs w:val="28"/>
          <w:lang w:eastAsia="ru-RU"/>
        </w:rPr>
      </w:pPr>
    </w:p>
    <w:p w:rsidR="00554F1F" w:rsidRPr="00F24EE9" w:rsidRDefault="00554F1F" w:rsidP="00F24EE9">
      <w:pPr>
        <w:jc w:val="center"/>
        <w:rPr>
          <w:rFonts w:ascii="Times New Roman" w:hAnsi="Times New Roman" w:cs="Times New Roman"/>
          <w:b/>
          <w:color w:val="auto"/>
          <w:sz w:val="28"/>
          <w:szCs w:val="28"/>
          <w:lang w:eastAsia="ru-RU"/>
        </w:rPr>
      </w:pPr>
    </w:p>
    <w:p w:rsidR="00554F1F" w:rsidRPr="00F24EE9" w:rsidRDefault="00554F1F" w:rsidP="00F24EE9">
      <w:pPr>
        <w:jc w:val="center"/>
        <w:rPr>
          <w:rFonts w:ascii="Times New Roman" w:hAnsi="Times New Roman" w:cs="Times New Roman"/>
          <w:b/>
          <w:color w:val="auto"/>
          <w:sz w:val="28"/>
          <w:szCs w:val="28"/>
          <w:lang w:val="uk-UA" w:eastAsia="ru-RU"/>
        </w:rPr>
        <w:sectPr w:rsidR="00554F1F" w:rsidRPr="00F24EE9" w:rsidSect="002E000E">
          <w:headerReference w:type="default" r:id="rId8"/>
          <w:pgSz w:w="11906" w:h="16838"/>
          <w:pgMar w:top="1418" w:right="567" w:bottom="1418" w:left="1701" w:header="709" w:footer="709" w:gutter="0"/>
          <w:cols w:space="720"/>
        </w:sectPr>
      </w:pPr>
      <w:r w:rsidRPr="00F24EE9">
        <w:rPr>
          <w:rFonts w:ascii="Times New Roman" w:hAnsi="Times New Roman" w:cs="Times New Roman"/>
          <w:b/>
          <w:color w:val="auto"/>
          <w:sz w:val="28"/>
          <w:szCs w:val="28"/>
          <w:lang w:eastAsia="ru-RU"/>
        </w:rPr>
        <w:t>Одеса 202</w:t>
      </w:r>
      <w:bookmarkEnd w:id="0"/>
      <w:r>
        <w:rPr>
          <w:rFonts w:ascii="Times New Roman" w:hAnsi="Times New Roman" w:cs="Times New Roman"/>
          <w:b/>
          <w:color w:val="auto"/>
          <w:sz w:val="28"/>
          <w:szCs w:val="28"/>
          <w:lang w:val="uk-UA" w:eastAsia="ru-RU"/>
        </w:rPr>
        <w:t>3</w:t>
      </w:r>
    </w:p>
    <w:p w:rsidR="00554F1F" w:rsidRPr="00716139" w:rsidRDefault="00554F1F" w:rsidP="00716139">
      <w:pPr>
        <w:pStyle w:val="af5"/>
        <w:spacing w:before="0" w:line="360" w:lineRule="auto"/>
        <w:contextualSpacing/>
        <w:jc w:val="center"/>
        <w:rPr>
          <w:rFonts w:ascii="Times New Roman" w:hAnsi="Times New Roman" w:cs="Times New Roman"/>
          <w:color w:val="auto"/>
          <w:lang w:val="uk-UA"/>
        </w:rPr>
      </w:pPr>
      <w:bookmarkStart w:id="3" w:name="_Toc104659028"/>
      <w:bookmarkStart w:id="4" w:name="_Toc104746353"/>
      <w:r w:rsidRPr="00716139">
        <w:rPr>
          <w:rFonts w:ascii="Times New Roman" w:hAnsi="Times New Roman" w:cs="Times New Roman"/>
          <w:color w:val="auto"/>
          <w:lang w:val="uk-UA"/>
        </w:rPr>
        <w:lastRenderedPageBreak/>
        <w:t>ЗМІСТ</w:t>
      </w:r>
    </w:p>
    <w:p w:rsidR="00554F1F" w:rsidRPr="0071174A" w:rsidRDefault="00554F1F">
      <w:pPr>
        <w:pStyle w:val="21"/>
        <w:rPr>
          <w:rFonts w:ascii="Calibri" w:hAnsi="Calibri"/>
          <w:sz w:val="22"/>
          <w:szCs w:val="22"/>
        </w:rPr>
      </w:pPr>
      <w:r w:rsidRPr="00B7395A">
        <w:fldChar w:fldCharType="begin"/>
      </w:r>
      <w:r w:rsidRPr="00B7395A">
        <w:instrText xml:space="preserve"> TOC \o "1-3" \h \z \u </w:instrText>
      </w:r>
      <w:r w:rsidRPr="00B7395A">
        <w:fldChar w:fldCharType="separate"/>
      </w:r>
      <w:hyperlink w:anchor="_Toc153488060" w:history="1">
        <w:r w:rsidRPr="0071174A">
          <w:rPr>
            <w:rStyle w:val="af4"/>
          </w:rPr>
          <w:t>ВСТУП</w:t>
        </w:r>
        <w:r w:rsidRPr="0071174A">
          <w:rPr>
            <w:webHidden/>
          </w:rPr>
          <w:tab/>
        </w:r>
        <w:r w:rsidRPr="0071174A">
          <w:rPr>
            <w:webHidden/>
          </w:rPr>
          <w:fldChar w:fldCharType="begin"/>
        </w:r>
        <w:r w:rsidRPr="0071174A">
          <w:rPr>
            <w:webHidden/>
          </w:rPr>
          <w:instrText xml:space="preserve"> PAGEREF _Toc153488060 \h </w:instrText>
        </w:r>
        <w:r w:rsidRPr="0071174A">
          <w:rPr>
            <w:webHidden/>
          </w:rPr>
        </w:r>
        <w:r w:rsidRPr="0071174A">
          <w:rPr>
            <w:webHidden/>
          </w:rPr>
          <w:fldChar w:fldCharType="separate"/>
        </w:r>
        <w:r>
          <w:rPr>
            <w:webHidden/>
          </w:rPr>
          <w:t>3</w:t>
        </w:r>
        <w:r w:rsidRPr="0071174A">
          <w:rPr>
            <w:webHidden/>
          </w:rPr>
          <w:fldChar w:fldCharType="end"/>
        </w:r>
      </w:hyperlink>
    </w:p>
    <w:p w:rsidR="00554F1F" w:rsidRPr="0071174A" w:rsidRDefault="00E67C79">
      <w:pPr>
        <w:pStyle w:val="16"/>
        <w:rPr>
          <w:rFonts w:ascii="Calibri" w:hAnsi="Calibri"/>
          <w:sz w:val="22"/>
          <w:szCs w:val="22"/>
        </w:rPr>
      </w:pPr>
      <w:hyperlink w:anchor="_Toc153488061" w:history="1">
        <w:r w:rsidR="00554F1F" w:rsidRPr="0071174A">
          <w:rPr>
            <w:rStyle w:val="af4"/>
          </w:rPr>
          <w:t>РОЗДІЛ 1. РИНОК ЗЕЛЕНОЇ ЕНЕРГЕТИКИ</w:t>
        </w:r>
        <w:r w:rsidR="00554F1F" w:rsidRPr="0071174A">
          <w:rPr>
            <w:webHidden/>
          </w:rPr>
          <w:tab/>
        </w:r>
        <w:r w:rsidR="00554F1F" w:rsidRPr="0071174A">
          <w:rPr>
            <w:webHidden/>
          </w:rPr>
          <w:fldChar w:fldCharType="begin"/>
        </w:r>
        <w:r w:rsidR="00554F1F" w:rsidRPr="0071174A">
          <w:rPr>
            <w:webHidden/>
          </w:rPr>
          <w:instrText xml:space="preserve"> PAGEREF _Toc153488061 \h </w:instrText>
        </w:r>
        <w:r w:rsidR="00554F1F" w:rsidRPr="0071174A">
          <w:rPr>
            <w:webHidden/>
          </w:rPr>
        </w:r>
        <w:r w:rsidR="00554F1F" w:rsidRPr="0071174A">
          <w:rPr>
            <w:webHidden/>
          </w:rPr>
          <w:fldChar w:fldCharType="separate"/>
        </w:r>
        <w:r w:rsidR="00554F1F">
          <w:rPr>
            <w:webHidden/>
          </w:rPr>
          <w:t>8</w:t>
        </w:r>
        <w:r w:rsidR="00554F1F" w:rsidRPr="0071174A">
          <w:rPr>
            <w:webHidden/>
          </w:rPr>
          <w:fldChar w:fldCharType="end"/>
        </w:r>
      </w:hyperlink>
    </w:p>
    <w:p w:rsidR="00554F1F" w:rsidRPr="0071174A" w:rsidRDefault="00E67C79">
      <w:pPr>
        <w:pStyle w:val="16"/>
        <w:tabs>
          <w:tab w:val="left" w:pos="660"/>
        </w:tabs>
        <w:rPr>
          <w:rFonts w:ascii="Calibri" w:hAnsi="Calibri"/>
          <w:sz w:val="22"/>
          <w:szCs w:val="22"/>
        </w:rPr>
      </w:pPr>
      <w:hyperlink w:anchor="_Toc153488062" w:history="1">
        <w:r w:rsidR="00554F1F" w:rsidRPr="0071174A">
          <w:rPr>
            <w:rStyle w:val="af4"/>
          </w:rPr>
          <w:t>1.1.</w:t>
        </w:r>
        <w:r w:rsidR="00554F1F" w:rsidRPr="0071174A">
          <w:rPr>
            <w:rFonts w:ascii="Calibri" w:hAnsi="Calibri"/>
            <w:sz w:val="22"/>
            <w:szCs w:val="22"/>
          </w:rPr>
          <w:tab/>
        </w:r>
        <w:r w:rsidR="00554F1F" w:rsidRPr="0071174A">
          <w:rPr>
            <w:rStyle w:val="af4"/>
          </w:rPr>
          <w:t>Зелена енергетика в Україні до та після повномасштабного вторгнення</w:t>
        </w:r>
        <w:r w:rsidR="00554F1F" w:rsidRPr="0071174A">
          <w:rPr>
            <w:webHidden/>
          </w:rPr>
          <w:tab/>
        </w:r>
        <w:r w:rsidR="00554F1F" w:rsidRPr="0071174A">
          <w:rPr>
            <w:webHidden/>
          </w:rPr>
          <w:fldChar w:fldCharType="begin"/>
        </w:r>
        <w:r w:rsidR="00554F1F" w:rsidRPr="0071174A">
          <w:rPr>
            <w:webHidden/>
          </w:rPr>
          <w:instrText xml:space="preserve"> PAGEREF _Toc153488062 \h </w:instrText>
        </w:r>
        <w:r w:rsidR="00554F1F" w:rsidRPr="0071174A">
          <w:rPr>
            <w:webHidden/>
          </w:rPr>
        </w:r>
        <w:r w:rsidR="00554F1F" w:rsidRPr="0071174A">
          <w:rPr>
            <w:webHidden/>
          </w:rPr>
          <w:fldChar w:fldCharType="separate"/>
        </w:r>
        <w:r w:rsidR="00554F1F">
          <w:rPr>
            <w:webHidden/>
          </w:rPr>
          <w:t>8</w:t>
        </w:r>
        <w:r w:rsidR="00554F1F" w:rsidRPr="0071174A">
          <w:rPr>
            <w:webHidden/>
          </w:rPr>
          <w:fldChar w:fldCharType="end"/>
        </w:r>
      </w:hyperlink>
    </w:p>
    <w:p w:rsidR="00554F1F" w:rsidRPr="0071174A" w:rsidRDefault="00E67C79">
      <w:pPr>
        <w:pStyle w:val="16"/>
        <w:tabs>
          <w:tab w:val="left" w:pos="660"/>
        </w:tabs>
        <w:rPr>
          <w:rFonts w:ascii="Calibri" w:hAnsi="Calibri"/>
          <w:sz w:val="22"/>
          <w:szCs w:val="22"/>
        </w:rPr>
      </w:pPr>
      <w:hyperlink w:anchor="_Toc153488063" w:history="1">
        <w:r w:rsidR="00554F1F" w:rsidRPr="0071174A">
          <w:rPr>
            <w:rStyle w:val="af4"/>
          </w:rPr>
          <w:t>1.2.</w:t>
        </w:r>
        <w:r w:rsidR="00554F1F" w:rsidRPr="0071174A">
          <w:rPr>
            <w:rFonts w:ascii="Calibri" w:hAnsi="Calibri"/>
            <w:sz w:val="22"/>
            <w:szCs w:val="22"/>
          </w:rPr>
          <w:tab/>
        </w:r>
        <w:r w:rsidR="00554F1F" w:rsidRPr="0071174A">
          <w:rPr>
            <w:rStyle w:val="af4"/>
          </w:rPr>
          <w:t>Історія та перспективи розвитку «чистої» енергії в Україні та світі</w:t>
        </w:r>
        <w:r w:rsidR="00554F1F" w:rsidRPr="0071174A">
          <w:rPr>
            <w:webHidden/>
          </w:rPr>
          <w:tab/>
        </w:r>
        <w:r w:rsidR="00554F1F" w:rsidRPr="0071174A">
          <w:rPr>
            <w:webHidden/>
          </w:rPr>
          <w:fldChar w:fldCharType="begin"/>
        </w:r>
        <w:r w:rsidR="00554F1F" w:rsidRPr="0071174A">
          <w:rPr>
            <w:webHidden/>
          </w:rPr>
          <w:instrText xml:space="preserve"> PAGEREF _Toc153488063 \h </w:instrText>
        </w:r>
        <w:r w:rsidR="00554F1F" w:rsidRPr="0071174A">
          <w:rPr>
            <w:webHidden/>
          </w:rPr>
        </w:r>
        <w:r w:rsidR="00554F1F" w:rsidRPr="0071174A">
          <w:rPr>
            <w:webHidden/>
          </w:rPr>
          <w:fldChar w:fldCharType="separate"/>
        </w:r>
        <w:r w:rsidR="00554F1F">
          <w:rPr>
            <w:webHidden/>
          </w:rPr>
          <w:t>19</w:t>
        </w:r>
        <w:r w:rsidR="00554F1F" w:rsidRPr="0071174A">
          <w:rPr>
            <w:webHidden/>
          </w:rPr>
          <w:fldChar w:fldCharType="end"/>
        </w:r>
      </w:hyperlink>
    </w:p>
    <w:p w:rsidR="00554F1F" w:rsidRPr="0071174A" w:rsidRDefault="00E67C79">
      <w:pPr>
        <w:pStyle w:val="16"/>
        <w:rPr>
          <w:rFonts w:ascii="Calibri" w:hAnsi="Calibri"/>
          <w:sz w:val="22"/>
          <w:szCs w:val="22"/>
        </w:rPr>
      </w:pPr>
      <w:hyperlink w:anchor="_Toc153488064" w:history="1">
        <w:r w:rsidR="00554F1F" w:rsidRPr="0071174A">
          <w:rPr>
            <w:rStyle w:val="af4"/>
          </w:rPr>
          <w:t>РОЗДІЛ 2. ВИСВІТЛЕННЯ МЕДІА СТАНУ ЕНЕРГЕТИКИ ПІД ЧАС ВІЙНИ</w:t>
        </w:r>
        <w:r w:rsidR="00554F1F" w:rsidRPr="0071174A">
          <w:rPr>
            <w:webHidden/>
          </w:rPr>
          <w:tab/>
        </w:r>
        <w:r w:rsidR="00554F1F" w:rsidRPr="0071174A">
          <w:rPr>
            <w:webHidden/>
          </w:rPr>
          <w:fldChar w:fldCharType="begin"/>
        </w:r>
        <w:r w:rsidR="00554F1F" w:rsidRPr="0071174A">
          <w:rPr>
            <w:webHidden/>
          </w:rPr>
          <w:instrText xml:space="preserve"> PAGEREF _Toc153488064 \h </w:instrText>
        </w:r>
        <w:r w:rsidR="00554F1F" w:rsidRPr="0071174A">
          <w:rPr>
            <w:webHidden/>
          </w:rPr>
        </w:r>
        <w:r w:rsidR="00554F1F" w:rsidRPr="0071174A">
          <w:rPr>
            <w:webHidden/>
          </w:rPr>
          <w:fldChar w:fldCharType="separate"/>
        </w:r>
        <w:r w:rsidR="00554F1F">
          <w:rPr>
            <w:webHidden/>
          </w:rPr>
          <w:t>26</w:t>
        </w:r>
        <w:r w:rsidR="00554F1F" w:rsidRPr="0071174A">
          <w:rPr>
            <w:webHidden/>
          </w:rPr>
          <w:fldChar w:fldCharType="end"/>
        </w:r>
      </w:hyperlink>
    </w:p>
    <w:p w:rsidR="00554F1F" w:rsidRPr="0071174A" w:rsidRDefault="00E67C79">
      <w:pPr>
        <w:pStyle w:val="16"/>
        <w:rPr>
          <w:rFonts w:ascii="Calibri" w:hAnsi="Calibri"/>
          <w:sz w:val="22"/>
          <w:szCs w:val="22"/>
        </w:rPr>
      </w:pPr>
      <w:hyperlink w:anchor="_Toc153488065" w:history="1">
        <w:r w:rsidR="00554F1F" w:rsidRPr="0071174A">
          <w:rPr>
            <w:rStyle w:val="af4"/>
          </w:rPr>
          <w:t>2.1 Загальнополітичні ЗМІ про зелену енергетику</w:t>
        </w:r>
        <w:r w:rsidR="00554F1F" w:rsidRPr="0071174A">
          <w:rPr>
            <w:webHidden/>
          </w:rPr>
          <w:tab/>
        </w:r>
        <w:r w:rsidR="00554F1F" w:rsidRPr="0071174A">
          <w:rPr>
            <w:webHidden/>
          </w:rPr>
          <w:fldChar w:fldCharType="begin"/>
        </w:r>
        <w:r w:rsidR="00554F1F" w:rsidRPr="0071174A">
          <w:rPr>
            <w:webHidden/>
          </w:rPr>
          <w:instrText xml:space="preserve"> PAGEREF _Toc153488065 \h </w:instrText>
        </w:r>
        <w:r w:rsidR="00554F1F" w:rsidRPr="0071174A">
          <w:rPr>
            <w:webHidden/>
          </w:rPr>
        </w:r>
        <w:r w:rsidR="00554F1F" w:rsidRPr="0071174A">
          <w:rPr>
            <w:webHidden/>
          </w:rPr>
          <w:fldChar w:fldCharType="separate"/>
        </w:r>
        <w:r w:rsidR="00554F1F">
          <w:rPr>
            <w:webHidden/>
          </w:rPr>
          <w:t>27</w:t>
        </w:r>
        <w:r w:rsidR="00554F1F" w:rsidRPr="0071174A">
          <w:rPr>
            <w:webHidden/>
          </w:rPr>
          <w:fldChar w:fldCharType="end"/>
        </w:r>
      </w:hyperlink>
    </w:p>
    <w:p w:rsidR="00554F1F" w:rsidRPr="0071174A" w:rsidRDefault="00E67C79">
      <w:pPr>
        <w:pStyle w:val="16"/>
        <w:tabs>
          <w:tab w:val="left" w:pos="660"/>
        </w:tabs>
        <w:rPr>
          <w:rFonts w:ascii="Calibri" w:hAnsi="Calibri"/>
          <w:sz w:val="22"/>
          <w:szCs w:val="22"/>
        </w:rPr>
      </w:pPr>
      <w:hyperlink w:anchor="_Toc153488066" w:history="1">
        <w:r w:rsidR="00554F1F" w:rsidRPr="0071174A">
          <w:rPr>
            <w:rStyle w:val="af4"/>
          </w:rPr>
          <w:t>2.2</w:t>
        </w:r>
        <w:r w:rsidR="00554F1F" w:rsidRPr="0071174A">
          <w:rPr>
            <w:rFonts w:ascii="Calibri" w:hAnsi="Calibri"/>
            <w:sz w:val="22"/>
            <w:szCs w:val="22"/>
          </w:rPr>
          <w:tab/>
        </w:r>
        <w:r w:rsidR="00554F1F" w:rsidRPr="0071174A">
          <w:rPr>
            <w:rStyle w:val="af4"/>
          </w:rPr>
          <w:t>Галузеві ЗМІ</w:t>
        </w:r>
        <w:r w:rsidR="00554F1F" w:rsidRPr="0071174A">
          <w:rPr>
            <w:webHidden/>
          </w:rPr>
          <w:tab/>
        </w:r>
        <w:r w:rsidR="00554F1F" w:rsidRPr="0071174A">
          <w:rPr>
            <w:webHidden/>
          </w:rPr>
          <w:fldChar w:fldCharType="begin"/>
        </w:r>
        <w:r w:rsidR="00554F1F" w:rsidRPr="0071174A">
          <w:rPr>
            <w:webHidden/>
          </w:rPr>
          <w:instrText xml:space="preserve"> PAGEREF _Toc153488066 \h </w:instrText>
        </w:r>
        <w:r w:rsidR="00554F1F" w:rsidRPr="0071174A">
          <w:rPr>
            <w:webHidden/>
          </w:rPr>
        </w:r>
        <w:r w:rsidR="00554F1F" w:rsidRPr="0071174A">
          <w:rPr>
            <w:webHidden/>
          </w:rPr>
          <w:fldChar w:fldCharType="separate"/>
        </w:r>
        <w:r w:rsidR="00554F1F">
          <w:rPr>
            <w:webHidden/>
          </w:rPr>
          <w:t>35</w:t>
        </w:r>
        <w:r w:rsidR="00554F1F" w:rsidRPr="0071174A">
          <w:rPr>
            <w:webHidden/>
          </w:rPr>
          <w:fldChar w:fldCharType="end"/>
        </w:r>
      </w:hyperlink>
    </w:p>
    <w:p w:rsidR="00554F1F" w:rsidRPr="0071174A" w:rsidRDefault="00E67C79">
      <w:pPr>
        <w:pStyle w:val="16"/>
        <w:rPr>
          <w:rFonts w:ascii="Calibri" w:hAnsi="Calibri"/>
          <w:sz w:val="22"/>
          <w:szCs w:val="22"/>
        </w:rPr>
      </w:pPr>
      <w:hyperlink w:anchor="_Toc153488067" w:history="1">
        <w:r w:rsidR="00554F1F" w:rsidRPr="0071174A">
          <w:rPr>
            <w:rStyle w:val="af4"/>
          </w:rPr>
          <w:t>ВИСНОВКИ</w:t>
        </w:r>
        <w:r w:rsidR="00554F1F" w:rsidRPr="0071174A">
          <w:rPr>
            <w:webHidden/>
          </w:rPr>
          <w:tab/>
        </w:r>
        <w:r w:rsidR="00554F1F" w:rsidRPr="0071174A">
          <w:rPr>
            <w:webHidden/>
          </w:rPr>
          <w:fldChar w:fldCharType="begin"/>
        </w:r>
        <w:r w:rsidR="00554F1F" w:rsidRPr="0071174A">
          <w:rPr>
            <w:webHidden/>
          </w:rPr>
          <w:instrText xml:space="preserve"> PAGEREF _Toc153488067 \h </w:instrText>
        </w:r>
        <w:r w:rsidR="00554F1F" w:rsidRPr="0071174A">
          <w:rPr>
            <w:webHidden/>
          </w:rPr>
        </w:r>
        <w:r w:rsidR="00554F1F" w:rsidRPr="0071174A">
          <w:rPr>
            <w:webHidden/>
          </w:rPr>
          <w:fldChar w:fldCharType="separate"/>
        </w:r>
        <w:r w:rsidR="00554F1F">
          <w:rPr>
            <w:webHidden/>
          </w:rPr>
          <w:t>40</w:t>
        </w:r>
        <w:r w:rsidR="00554F1F" w:rsidRPr="0071174A">
          <w:rPr>
            <w:webHidden/>
          </w:rPr>
          <w:fldChar w:fldCharType="end"/>
        </w:r>
      </w:hyperlink>
    </w:p>
    <w:p w:rsidR="00554F1F" w:rsidRPr="0071174A" w:rsidRDefault="00E67C79">
      <w:pPr>
        <w:pStyle w:val="16"/>
        <w:rPr>
          <w:rFonts w:ascii="Calibri" w:hAnsi="Calibri"/>
          <w:sz w:val="22"/>
          <w:szCs w:val="22"/>
        </w:rPr>
      </w:pPr>
      <w:hyperlink w:anchor="_Toc153488068" w:history="1">
        <w:r w:rsidR="00554F1F" w:rsidRPr="0071174A">
          <w:rPr>
            <w:rStyle w:val="af4"/>
          </w:rPr>
          <w:t>БІБЛІОГРАФІЯ</w:t>
        </w:r>
        <w:r w:rsidR="00554F1F" w:rsidRPr="0071174A">
          <w:rPr>
            <w:webHidden/>
          </w:rPr>
          <w:tab/>
        </w:r>
        <w:r w:rsidR="00554F1F" w:rsidRPr="0071174A">
          <w:rPr>
            <w:webHidden/>
          </w:rPr>
          <w:fldChar w:fldCharType="begin"/>
        </w:r>
        <w:r w:rsidR="00554F1F" w:rsidRPr="0071174A">
          <w:rPr>
            <w:webHidden/>
          </w:rPr>
          <w:instrText xml:space="preserve"> PAGEREF _Toc153488068 \h </w:instrText>
        </w:r>
        <w:r w:rsidR="00554F1F" w:rsidRPr="0071174A">
          <w:rPr>
            <w:webHidden/>
          </w:rPr>
        </w:r>
        <w:r w:rsidR="00554F1F" w:rsidRPr="0071174A">
          <w:rPr>
            <w:webHidden/>
          </w:rPr>
          <w:fldChar w:fldCharType="separate"/>
        </w:r>
        <w:r w:rsidR="00554F1F">
          <w:rPr>
            <w:webHidden/>
          </w:rPr>
          <w:t>44</w:t>
        </w:r>
        <w:r w:rsidR="00554F1F" w:rsidRPr="0071174A">
          <w:rPr>
            <w:webHidden/>
          </w:rPr>
          <w:fldChar w:fldCharType="end"/>
        </w:r>
      </w:hyperlink>
    </w:p>
    <w:p w:rsidR="00554F1F" w:rsidRPr="0071174A" w:rsidRDefault="00E67C79">
      <w:pPr>
        <w:pStyle w:val="16"/>
        <w:rPr>
          <w:rFonts w:ascii="Calibri" w:hAnsi="Calibri"/>
          <w:sz w:val="22"/>
          <w:szCs w:val="22"/>
        </w:rPr>
      </w:pPr>
      <w:hyperlink w:anchor="_Toc153488070" w:history="1">
        <w:r w:rsidR="00554F1F" w:rsidRPr="0071174A">
          <w:rPr>
            <w:rStyle w:val="af4"/>
          </w:rPr>
          <w:t>ДОДАТКИ</w:t>
        </w:r>
      </w:hyperlink>
    </w:p>
    <w:p w:rsidR="00554F1F" w:rsidRDefault="00554F1F" w:rsidP="00B7395A">
      <w:pPr>
        <w:spacing w:line="360" w:lineRule="auto"/>
        <w:contextualSpacing/>
      </w:pPr>
      <w:r w:rsidRPr="00B7395A">
        <w:fldChar w:fldCharType="end"/>
      </w:r>
    </w:p>
    <w:p w:rsidR="00554F1F" w:rsidRPr="00716139" w:rsidRDefault="00554F1F" w:rsidP="00716139">
      <w:pPr>
        <w:rPr>
          <w:lang w:val="uk-UA"/>
        </w:rPr>
      </w:pPr>
    </w:p>
    <w:p w:rsidR="00554F1F" w:rsidRDefault="00554F1F" w:rsidP="00F24335">
      <w:pPr>
        <w:spacing w:line="360" w:lineRule="auto"/>
        <w:jc w:val="both"/>
        <w:rPr>
          <w:rFonts w:ascii="Times New Roman" w:hAnsi="Times New Roman"/>
          <w:color w:val="auto"/>
          <w:sz w:val="28"/>
          <w:szCs w:val="28"/>
          <w:lang w:val="uk-UA"/>
        </w:rPr>
        <w:sectPr w:rsidR="00554F1F" w:rsidSect="00680BD0">
          <w:headerReference w:type="default" r:id="rId9"/>
          <w:pgSz w:w="11906" w:h="16838"/>
          <w:pgMar w:top="1418" w:right="567" w:bottom="1418" w:left="1701" w:header="567" w:footer="0" w:gutter="0"/>
          <w:pgNumType w:start="3"/>
          <w:cols w:space="720"/>
          <w:formProt w:val="0"/>
          <w:docGrid w:linePitch="299"/>
        </w:sectPr>
      </w:pPr>
    </w:p>
    <w:p w:rsidR="00554F1F" w:rsidRDefault="00554F1F" w:rsidP="00716139">
      <w:pPr>
        <w:pStyle w:val="2"/>
        <w:spacing w:before="0" w:line="360" w:lineRule="auto"/>
        <w:contextualSpacing/>
        <w:jc w:val="center"/>
        <w:rPr>
          <w:rFonts w:ascii="Times New Roman" w:hAnsi="Times New Roman"/>
          <w:b/>
          <w:bCs/>
          <w:color w:val="auto"/>
          <w:sz w:val="28"/>
          <w:szCs w:val="28"/>
          <w:lang w:val="uk-UA"/>
        </w:rPr>
      </w:pPr>
      <w:bookmarkStart w:id="5" w:name="_Toc153488060"/>
      <w:r w:rsidRPr="00716139">
        <w:rPr>
          <w:rFonts w:ascii="Times New Roman" w:hAnsi="Times New Roman"/>
          <w:b/>
          <w:bCs/>
          <w:color w:val="auto"/>
          <w:sz w:val="28"/>
          <w:szCs w:val="28"/>
          <w:lang w:val="uk-UA"/>
        </w:rPr>
        <w:lastRenderedPageBreak/>
        <w:t>ВСТУП</w:t>
      </w:r>
      <w:bookmarkEnd w:id="5"/>
    </w:p>
    <w:p w:rsidR="00554F1F" w:rsidRPr="00FC2D26" w:rsidRDefault="00554F1F" w:rsidP="00FC2D26">
      <w:pPr>
        <w:rPr>
          <w:lang w:val="uk-UA"/>
        </w:rPr>
      </w:pP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 xml:space="preserve">Сучасний етап розвитку суспільства невід'ємно пов'язаний із постійним пошуком ефективних та стійких джерел енергії, спрямованих на задоволення </w:t>
      </w:r>
      <w:r w:rsidRPr="00001951">
        <w:rPr>
          <w:rFonts w:ascii="Times New Roman" w:hAnsi="Times New Roman"/>
          <w:color w:val="auto"/>
          <w:sz w:val="28"/>
          <w:szCs w:val="28"/>
          <w:lang w:val="uk-UA"/>
        </w:rPr>
        <w:t xml:space="preserve">ростучих </w:t>
      </w:r>
      <w:r w:rsidRPr="005B3891">
        <w:rPr>
          <w:rFonts w:ascii="Times New Roman" w:hAnsi="Times New Roman"/>
          <w:color w:val="auto"/>
          <w:sz w:val="28"/>
          <w:szCs w:val="28"/>
          <w:lang w:val="uk-UA"/>
        </w:rPr>
        <w:t xml:space="preserve">потреб людства та зменшення негативного впливу на навколишнє середовище. У цьому контексті особливо актуальним стає впровадження зеленої енергетики як ключового </w:t>
      </w:r>
      <w:r w:rsidRPr="00001951">
        <w:rPr>
          <w:rFonts w:ascii="Times New Roman" w:hAnsi="Times New Roman"/>
          <w:color w:val="auto"/>
          <w:sz w:val="28"/>
          <w:szCs w:val="28"/>
          <w:lang w:val="uk-UA"/>
        </w:rPr>
        <w:t>напрямку, спрямованого н</w:t>
      </w:r>
      <w:r w:rsidRPr="005B3891">
        <w:rPr>
          <w:rFonts w:ascii="Times New Roman" w:hAnsi="Times New Roman"/>
          <w:color w:val="auto"/>
          <w:sz w:val="28"/>
          <w:szCs w:val="28"/>
          <w:lang w:val="uk-UA"/>
        </w:rPr>
        <w:t>а забезпечення сталого розвитку та зменшення викидів парникових газів.</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У час, коли сучасний світ постійно шукає способи забезпечити стійкий економічний розвиток та зберегти навколишнє середовище, зелена енергетика стає центральним пунктом обговорення. Великі проблеми, такі як глобальне потепління, енергетична безпека та нестабільність на політичній арені, роблять цю тему особливо актуальною.</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 xml:space="preserve">Зелена енергетика – це спосіб виробництва енергії, який використовує природні ресурси, що відновлюються швидше, ніж вони споживаються. Основна відмінність зеленої енергетики від традиційних методів (наприклад, спалювання вугілля чи нафти) полягає в тому, що вона має значно менший негативний вплив на навколишнє середовище та здоров'я людей. </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 xml:space="preserve">Зелена енергетика в Україні виступає не лише рушійною силою для розвитку новітніх технологій, але й стратегічним інструментом для енергетичної </w:t>
      </w:r>
      <w:r w:rsidRPr="00AF09C6">
        <w:rPr>
          <w:rFonts w:ascii="Times New Roman" w:hAnsi="Times New Roman"/>
          <w:color w:val="auto"/>
          <w:sz w:val="28"/>
          <w:szCs w:val="28"/>
          <w:lang w:val="uk-UA"/>
        </w:rPr>
        <w:t>безпеки</w:t>
      </w:r>
      <w:r w:rsidRPr="005B3891">
        <w:rPr>
          <w:rFonts w:ascii="Times New Roman" w:hAnsi="Times New Roman"/>
          <w:color w:val="auto"/>
          <w:sz w:val="28"/>
          <w:szCs w:val="28"/>
          <w:lang w:val="uk-UA"/>
        </w:rPr>
        <w:t xml:space="preserve"> та зниження залежності від імпортованих ресурсів.</w:t>
      </w:r>
    </w:p>
    <w:p w:rsidR="00554F1F" w:rsidRPr="00B02F6C" w:rsidRDefault="00554F1F" w:rsidP="00B02F6C">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Відповідно до Закону України «</w:t>
      </w:r>
      <w:r w:rsidRPr="00B02F6C">
        <w:rPr>
          <w:rFonts w:ascii="Times New Roman" w:hAnsi="Times New Roman"/>
          <w:color w:val="auto"/>
          <w:sz w:val="28"/>
          <w:szCs w:val="28"/>
          <w:lang w:val="uk-UA"/>
        </w:rPr>
        <w:t>Про внесення змін до деяких законів України щодо встановлення «зеленого» тарифу</w:t>
      </w:r>
      <w:r w:rsidRPr="005B3891">
        <w:rPr>
          <w:rFonts w:ascii="Times New Roman" w:hAnsi="Times New Roman"/>
          <w:color w:val="auto"/>
          <w:sz w:val="28"/>
          <w:szCs w:val="28"/>
          <w:lang w:val="uk-UA"/>
        </w:rPr>
        <w:t xml:space="preserve">» </w:t>
      </w:r>
      <w:r>
        <w:rPr>
          <w:rFonts w:ascii="Times New Roman" w:hAnsi="Times New Roman"/>
          <w:color w:val="auto"/>
          <w:sz w:val="28"/>
          <w:szCs w:val="28"/>
          <w:lang w:val="uk-UA"/>
        </w:rPr>
        <w:t>№</w:t>
      </w:r>
      <w:r w:rsidRPr="00B02F6C">
        <w:rPr>
          <w:rFonts w:ascii="Times New Roman" w:hAnsi="Times New Roman"/>
          <w:color w:val="auto"/>
          <w:sz w:val="28"/>
          <w:szCs w:val="28"/>
          <w:lang w:val="uk-UA"/>
        </w:rPr>
        <w:t>601–VI</w:t>
      </w:r>
      <w:r>
        <w:rPr>
          <w:rFonts w:ascii="Times New Roman" w:hAnsi="Times New Roman"/>
          <w:color w:val="auto"/>
          <w:sz w:val="28"/>
          <w:szCs w:val="28"/>
          <w:lang w:val="uk-UA"/>
        </w:rPr>
        <w:t xml:space="preserve"> </w:t>
      </w:r>
      <w:r w:rsidRPr="005B3891">
        <w:rPr>
          <w:rFonts w:ascii="Times New Roman" w:hAnsi="Times New Roman"/>
          <w:color w:val="auto"/>
          <w:sz w:val="28"/>
          <w:szCs w:val="28"/>
          <w:lang w:val="uk-UA"/>
        </w:rPr>
        <w:t xml:space="preserve">від </w:t>
      </w:r>
      <w:r>
        <w:rPr>
          <w:rFonts w:ascii="Times New Roman" w:hAnsi="Times New Roman"/>
          <w:color w:val="auto"/>
          <w:sz w:val="28"/>
          <w:szCs w:val="28"/>
          <w:lang w:val="uk-UA"/>
        </w:rPr>
        <w:t xml:space="preserve">25.09.2008 року, «зелений» тариф </w:t>
      </w:r>
      <w:r w:rsidRPr="00B02F6C">
        <w:rPr>
          <w:rFonts w:ascii="Times New Roman" w:hAnsi="Times New Roman"/>
          <w:color w:val="auto"/>
          <w:sz w:val="28"/>
          <w:szCs w:val="28"/>
          <w:lang w:val="uk-UA"/>
        </w:rPr>
        <w:t xml:space="preserve">– </w:t>
      </w:r>
      <w:r>
        <w:rPr>
          <w:rFonts w:ascii="Times New Roman" w:hAnsi="Times New Roman"/>
          <w:color w:val="auto"/>
          <w:sz w:val="28"/>
          <w:szCs w:val="28"/>
          <w:lang w:val="uk-UA"/>
        </w:rPr>
        <w:t xml:space="preserve">це </w:t>
      </w:r>
      <w:r w:rsidRPr="00B02F6C">
        <w:rPr>
          <w:rFonts w:ascii="Times New Roman" w:hAnsi="Times New Roman"/>
          <w:color w:val="auto"/>
          <w:sz w:val="28"/>
          <w:szCs w:val="28"/>
          <w:lang w:val="uk-UA"/>
        </w:rPr>
        <w:t>спеціальний тариф, за яким закуповується електрична енергія, вироблена на об'єктах електроенергетики, що використовують альтернативні джерела енергії (крім доменного та коксівного газів, а з використанням гідроенергії – вироблена лише малими гідроелектростанціями);</w:t>
      </w:r>
    </w:p>
    <w:p w:rsidR="00554F1F" w:rsidRPr="005B3891" w:rsidRDefault="00554F1F" w:rsidP="00B02F6C">
      <w:pPr>
        <w:spacing w:line="360" w:lineRule="auto"/>
        <w:jc w:val="both"/>
        <w:rPr>
          <w:rFonts w:ascii="Times New Roman" w:hAnsi="Times New Roman"/>
          <w:color w:val="auto"/>
          <w:sz w:val="28"/>
          <w:szCs w:val="28"/>
          <w:lang w:val="uk-UA"/>
        </w:rPr>
      </w:pPr>
      <w:r>
        <w:rPr>
          <w:rFonts w:ascii="Times New Roman" w:hAnsi="Times New Roman"/>
          <w:color w:val="auto"/>
          <w:sz w:val="28"/>
          <w:szCs w:val="28"/>
          <w:lang w:val="uk-UA"/>
        </w:rPr>
        <w:t>м</w:t>
      </w:r>
      <w:r w:rsidRPr="00B02F6C">
        <w:rPr>
          <w:rFonts w:ascii="Times New Roman" w:hAnsi="Times New Roman"/>
          <w:color w:val="auto"/>
          <w:sz w:val="28"/>
          <w:szCs w:val="28"/>
          <w:lang w:val="uk-UA"/>
        </w:rPr>
        <w:t xml:space="preserve">ала гідроелектростанція – електрична станція, що виробляє електричну енергію за рахунок використання гідроенергії, встановлена потужність якої не </w:t>
      </w:r>
      <w:r>
        <w:rPr>
          <w:rFonts w:ascii="Times New Roman" w:hAnsi="Times New Roman"/>
          <w:color w:val="auto"/>
          <w:sz w:val="28"/>
          <w:szCs w:val="28"/>
          <w:lang w:val="uk-UA"/>
        </w:rPr>
        <w:lastRenderedPageBreak/>
        <w:t>перевищує 10 МВт</w:t>
      </w:r>
      <w:r w:rsidRPr="00B02F6C">
        <w:rPr>
          <w:rFonts w:ascii="Times New Roman" w:hAnsi="Times New Roman"/>
          <w:color w:val="auto"/>
          <w:sz w:val="28"/>
          <w:szCs w:val="28"/>
          <w:lang w:val="uk-UA"/>
        </w:rPr>
        <w:t xml:space="preserve"> </w:t>
      </w:r>
      <w:r w:rsidRPr="00CE5FF0">
        <w:rPr>
          <w:rFonts w:ascii="Times New Roman" w:hAnsi="Times New Roman"/>
          <w:color w:val="auto"/>
          <w:sz w:val="28"/>
          <w:szCs w:val="28"/>
        </w:rPr>
        <w:t>[</w:t>
      </w:r>
      <w:r>
        <w:rPr>
          <w:rFonts w:ascii="Times New Roman" w:hAnsi="Times New Roman"/>
          <w:color w:val="auto"/>
          <w:sz w:val="28"/>
          <w:szCs w:val="28"/>
          <w:lang w:val="uk-UA"/>
        </w:rPr>
        <w:t>3</w:t>
      </w:r>
      <w:r w:rsidRPr="008306D3">
        <w:rPr>
          <w:rFonts w:ascii="Times New Roman" w:hAnsi="Times New Roman"/>
          <w:color w:val="auto"/>
          <w:sz w:val="28"/>
          <w:szCs w:val="28"/>
        </w:rPr>
        <w:t>6</w:t>
      </w:r>
      <w:r w:rsidRPr="00CE5FF0">
        <w:rPr>
          <w:rFonts w:ascii="Times New Roman" w:hAnsi="Times New Roman"/>
          <w:color w:val="auto"/>
          <w:sz w:val="28"/>
          <w:szCs w:val="28"/>
        </w:rPr>
        <w:t>]</w:t>
      </w:r>
      <w:r w:rsidRPr="005B3891">
        <w:rPr>
          <w:rFonts w:ascii="Times New Roman" w:hAnsi="Times New Roman"/>
          <w:color w:val="auto"/>
          <w:sz w:val="28"/>
          <w:szCs w:val="28"/>
          <w:lang w:val="uk-UA"/>
        </w:rPr>
        <w:t>. У липні 2020 року президент України Володимир Зеленський підписав законопроєкт №</w:t>
      </w:r>
      <w:r w:rsidRPr="00B054A9">
        <w:rPr>
          <w:rFonts w:ascii="Times New Roman" w:hAnsi="Times New Roman"/>
          <w:color w:val="auto"/>
          <w:sz w:val="28"/>
          <w:szCs w:val="28"/>
        </w:rPr>
        <w:t>810</w:t>
      </w:r>
      <w:r w:rsidRPr="005B3891">
        <w:rPr>
          <w:rFonts w:ascii="Times New Roman" w:hAnsi="Times New Roman"/>
          <w:color w:val="auto"/>
          <w:sz w:val="28"/>
          <w:szCs w:val="28"/>
          <w:lang w:val="uk-UA"/>
        </w:rPr>
        <w:t>, спрямований на зниження і реструктуризацію «зеленого» тарифу</w:t>
      </w:r>
      <w:r w:rsidRPr="00D62F22">
        <w:rPr>
          <w:rFonts w:ascii="Times New Roman" w:hAnsi="Times New Roman"/>
          <w:color w:val="auto"/>
          <w:sz w:val="28"/>
          <w:szCs w:val="28"/>
        </w:rPr>
        <w:t xml:space="preserve"> [</w:t>
      </w:r>
      <w:r>
        <w:rPr>
          <w:rFonts w:ascii="Times New Roman" w:hAnsi="Times New Roman"/>
          <w:color w:val="auto"/>
          <w:sz w:val="28"/>
          <w:szCs w:val="28"/>
          <w:lang w:val="uk-UA"/>
        </w:rPr>
        <w:t>3</w:t>
      </w:r>
      <w:r>
        <w:rPr>
          <w:rFonts w:ascii="Times New Roman" w:hAnsi="Times New Roman"/>
          <w:color w:val="auto"/>
          <w:sz w:val="28"/>
          <w:szCs w:val="28"/>
          <w:lang w:val="en-US"/>
        </w:rPr>
        <w:t>8</w:t>
      </w:r>
      <w:r w:rsidRPr="00D62F22">
        <w:rPr>
          <w:rFonts w:ascii="Times New Roman" w:hAnsi="Times New Roman"/>
          <w:color w:val="auto"/>
          <w:sz w:val="28"/>
          <w:szCs w:val="28"/>
        </w:rPr>
        <w:t>]</w:t>
      </w:r>
      <w:r w:rsidRPr="005B3891">
        <w:rPr>
          <w:rFonts w:ascii="Times New Roman" w:hAnsi="Times New Roman"/>
          <w:color w:val="auto"/>
          <w:sz w:val="28"/>
          <w:szCs w:val="28"/>
          <w:lang w:val="uk-UA"/>
        </w:rPr>
        <w:t xml:space="preserve">. </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В Україні також створюють спеціальні проекти, які мають на меті розвивати зелену енергетику країни. Прикладом є проект «Енергетичні спільноти для стійкої Укра</w:t>
      </w:r>
      <w:r>
        <w:rPr>
          <w:rFonts w:ascii="Times New Roman" w:hAnsi="Times New Roman"/>
          <w:color w:val="auto"/>
          <w:sz w:val="28"/>
          <w:szCs w:val="28"/>
          <w:lang w:val="uk-UA"/>
        </w:rPr>
        <w:t>ї</w:t>
      </w:r>
      <w:r w:rsidRPr="005B3891">
        <w:rPr>
          <w:rFonts w:ascii="Times New Roman" w:hAnsi="Times New Roman"/>
          <w:color w:val="auto"/>
          <w:sz w:val="28"/>
          <w:szCs w:val="28"/>
          <w:lang w:val="uk-UA"/>
        </w:rPr>
        <w:t>ни»</w:t>
      </w:r>
      <w:r>
        <w:rPr>
          <w:rFonts w:ascii="Times New Roman" w:hAnsi="Times New Roman"/>
          <w:color w:val="auto"/>
          <w:sz w:val="28"/>
          <w:szCs w:val="28"/>
          <w:lang w:val="uk-UA"/>
        </w:rPr>
        <w:t xml:space="preserve"> </w:t>
      </w:r>
      <w:r w:rsidRPr="005C5AB2">
        <w:rPr>
          <w:rFonts w:ascii="Times New Roman" w:hAnsi="Times New Roman"/>
          <w:color w:val="auto"/>
          <w:sz w:val="28"/>
          <w:szCs w:val="28"/>
          <w:lang w:val="uk-UA"/>
        </w:rPr>
        <w:t>[</w:t>
      </w:r>
      <w:r>
        <w:rPr>
          <w:rFonts w:ascii="Times New Roman" w:hAnsi="Times New Roman"/>
          <w:color w:val="auto"/>
          <w:sz w:val="28"/>
          <w:szCs w:val="28"/>
          <w:lang w:val="uk-UA"/>
        </w:rPr>
        <w:t>5</w:t>
      </w:r>
      <w:r w:rsidRPr="008306D3">
        <w:rPr>
          <w:rFonts w:ascii="Times New Roman" w:hAnsi="Times New Roman"/>
          <w:color w:val="auto"/>
          <w:sz w:val="28"/>
          <w:szCs w:val="28"/>
          <w:lang w:val="uk-UA"/>
        </w:rPr>
        <w:t>2</w:t>
      </w:r>
      <w:r w:rsidRPr="005C5AB2">
        <w:rPr>
          <w:rFonts w:ascii="Times New Roman" w:hAnsi="Times New Roman"/>
          <w:color w:val="auto"/>
          <w:sz w:val="28"/>
          <w:szCs w:val="28"/>
          <w:lang w:val="uk-UA"/>
        </w:rPr>
        <w:t>]</w:t>
      </w:r>
      <w:r w:rsidRPr="005B3891">
        <w:rPr>
          <w:rFonts w:ascii="Times New Roman" w:hAnsi="Times New Roman"/>
          <w:color w:val="auto"/>
          <w:sz w:val="28"/>
          <w:szCs w:val="28"/>
          <w:lang w:val="uk-UA"/>
        </w:rPr>
        <w:t xml:space="preserve">, який підтримає створення спільнот з відновлювальної енергетики в Україні. Ініціатива реалізується кооперативом wechange eG </w:t>
      </w:r>
      <w:r>
        <w:rPr>
          <w:rFonts w:ascii="Times New Roman" w:hAnsi="Times New Roman"/>
          <w:color w:val="auto"/>
          <w:sz w:val="28"/>
          <w:szCs w:val="28"/>
          <w:lang w:val="uk-UA"/>
        </w:rPr>
        <w:t>(м. Берлін) у партнерстві з ГО «Агенція сталого розвитку «Синергія»»</w:t>
      </w:r>
      <w:r w:rsidRPr="005B3891">
        <w:rPr>
          <w:rFonts w:ascii="Times New Roman" w:hAnsi="Times New Roman"/>
          <w:color w:val="auto"/>
          <w:sz w:val="28"/>
          <w:szCs w:val="28"/>
          <w:lang w:val="uk-UA"/>
        </w:rPr>
        <w:t xml:space="preserve"> (м. Вінниця) за підтримки Міністерства закордонних справ ФРН</w:t>
      </w:r>
      <w:r>
        <w:rPr>
          <w:rFonts w:ascii="Times New Roman" w:hAnsi="Times New Roman"/>
          <w:color w:val="auto"/>
          <w:sz w:val="28"/>
          <w:szCs w:val="28"/>
          <w:lang w:val="uk-UA"/>
        </w:rPr>
        <w:t>.</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Проблеми автономного та екологічного енергопостачання можна вирішити шляхом створення «зелених» енергетичних спільнот. Вони зможуть об’єднуватися і передавати свій досвід один одному, а згодом створювати власні програми щодо зеленої енергетики для громад [</w:t>
      </w:r>
      <w:r>
        <w:rPr>
          <w:rFonts w:ascii="Times New Roman" w:hAnsi="Times New Roman"/>
          <w:color w:val="auto"/>
          <w:sz w:val="28"/>
          <w:szCs w:val="28"/>
        </w:rPr>
        <w:t>1</w:t>
      </w:r>
      <w:r w:rsidRPr="008306D3">
        <w:rPr>
          <w:rFonts w:ascii="Times New Roman" w:hAnsi="Times New Roman"/>
          <w:color w:val="auto"/>
          <w:sz w:val="28"/>
          <w:szCs w:val="28"/>
        </w:rPr>
        <w:t>5</w:t>
      </w:r>
      <w:r w:rsidRPr="005B3891">
        <w:rPr>
          <w:rFonts w:ascii="Times New Roman" w:hAnsi="Times New Roman"/>
          <w:color w:val="auto"/>
          <w:sz w:val="28"/>
          <w:szCs w:val="28"/>
          <w:lang w:val="uk-UA"/>
        </w:rPr>
        <w:t>]. Такі проєкти надають змогу спеціалістам та людям, які хочуть розвивати відновлювану енергетику України, об</w:t>
      </w:r>
      <w:r>
        <w:rPr>
          <w:rFonts w:ascii="Times New Roman" w:hAnsi="Times New Roman"/>
          <w:color w:val="auto"/>
          <w:sz w:val="28"/>
          <w:szCs w:val="28"/>
          <w:lang w:val="uk-UA"/>
        </w:rPr>
        <w:t>м</w:t>
      </w:r>
      <w:r w:rsidRPr="005B3891">
        <w:rPr>
          <w:rFonts w:ascii="Times New Roman" w:hAnsi="Times New Roman"/>
          <w:color w:val="auto"/>
          <w:sz w:val="28"/>
          <w:szCs w:val="28"/>
          <w:lang w:val="uk-UA"/>
        </w:rPr>
        <w:t>інюватися знаннями, об’єднувати свої сили та робити ефективні дії для переходу країни на екологічні засоби видобутку енергетики.</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Така енергетика є ключовою складовою в переході до сталого розвитку та забезпеченн</w:t>
      </w:r>
      <w:r>
        <w:rPr>
          <w:rFonts w:ascii="Times New Roman" w:hAnsi="Times New Roman"/>
          <w:color w:val="auto"/>
          <w:sz w:val="28"/>
          <w:szCs w:val="28"/>
          <w:lang w:val="uk-UA"/>
        </w:rPr>
        <w:t>я</w:t>
      </w:r>
      <w:r w:rsidRPr="005B3891">
        <w:rPr>
          <w:rFonts w:ascii="Times New Roman" w:hAnsi="Times New Roman"/>
          <w:color w:val="auto"/>
          <w:sz w:val="28"/>
          <w:szCs w:val="28"/>
          <w:lang w:val="uk-UA"/>
        </w:rPr>
        <w:t xml:space="preserve"> енергетичної безпеки, зменшенн</w:t>
      </w:r>
      <w:r>
        <w:rPr>
          <w:rFonts w:ascii="Times New Roman" w:hAnsi="Times New Roman"/>
          <w:color w:val="auto"/>
          <w:sz w:val="28"/>
          <w:szCs w:val="28"/>
          <w:lang w:val="uk-UA"/>
        </w:rPr>
        <w:t>я</w:t>
      </w:r>
      <w:r w:rsidRPr="005B3891">
        <w:rPr>
          <w:rFonts w:ascii="Times New Roman" w:hAnsi="Times New Roman"/>
          <w:color w:val="auto"/>
          <w:sz w:val="28"/>
          <w:szCs w:val="28"/>
          <w:lang w:val="uk-UA"/>
        </w:rPr>
        <w:t xml:space="preserve"> впливу на довкілля та  довгострокової життєздатності нашої планети. Але як на неї впливають сучасні воєнні реалії, у яких живуть українці?</w:t>
      </w:r>
    </w:p>
    <w:p w:rsidR="00554F1F"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Війна завжди вносила суттєві зміни в усі сфери суспільства, включаючи енергетичну інфраструктуру. З одного боку, конфлікти призводять до руйнування стратегічних об’єктів та втрати доступу до традиційних джерел енергії, таких як нафта, газ і вугілля. З іншого</w:t>
      </w:r>
      <w:r>
        <w:rPr>
          <w:rFonts w:ascii="Times New Roman" w:hAnsi="Times New Roman"/>
          <w:color w:val="auto"/>
          <w:sz w:val="28"/>
          <w:szCs w:val="28"/>
          <w:lang w:val="uk-UA"/>
        </w:rPr>
        <w:t xml:space="preserve"> – </w:t>
      </w:r>
      <w:r w:rsidRPr="005B3891">
        <w:rPr>
          <w:rFonts w:ascii="Times New Roman" w:hAnsi="Times New Roman"/>
          <w:color w:val="auto"/>
          <w:sz w:val="28"/>
          <w:szCs w:val="28"/>
          <w:lang w:val="uk-UA"/>
        </w:rPr>
        <w:t xml:space="preserve"> обставини можуть спонукати до інновацій та швидкого впровадження альтернативних джерел, що є основою зеленої енергетики. </w:t>
      </w:r>
    </w:p>
    <w:p w:rsidR="00554F1F" w:rsidRDefault="00554F1F" w:rsidP="005B3891">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 xml:space="preserve">Під час першої зими у стані повномасштабної війни усі українці зрозуміли як це – бути без електроенергії. Ворог нещадно завдавав руйнувань критичної енергетичної інфраструктури, через що українці зазнавали вимкнень </w:t>
      </w:r>
      <w:r>
        <w:rPr>
          <w:rFonts w:ascii="Times New Roman" w:hAnsi="Times New Roman"/>
          <w:color w:val="auto"/>
          <w:sz w:val="28"/>
          <w:szCs w:val="28"/>
          <w:lang w:val="uk-UA"/>
        </w:rPr>
        <w:lastRenderedPageBreak/>
        <w:t xml:space="preserve">світла. Мешканці країни навчилися пристосовуватися навіть до такого – хтось закуповував генератори, хтось павербанки, а дехто взагалі нічого не робив, тому що не міг або не хотів. Але для, хоч і малої, але частини населення, пережити блекаути було легше, оскільки вони мали власні сонячні електростанції, завдяки чому у сонячні дні вони користувалися енергією сонця та не залежали від навколишніх обставин. </w:t>
      </w:r>
    </w:p>
    <w:p w:rsidR="00554F1F" w:rsidRDefault="00554F1F" w:rsidP="005B3891">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 xml:space="preserve">Під час війни особливо важливо постійно порушувати тему відновлюваних джерел енергії, оскільки вони не лише не завдають шкоди навколишньому середовищу, а й допомагають не ставити життя на паузу через брак електроенергії. </w:t>
      </w:r>
    </w:p>
    <w:p w:rsidR="00554F1F" w:rsidRPr="005B3891" w:rsidRDefault="00554F1F" w:rsidP="005B3891">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 xml:space="preserve">Найбільше потребу у власних СЕС мають об’єкти критичної інфраструктури, особливо лікарні. Щоб забезпечити безперебійну діяльність медичних закладів, потребується велика кількість генераторів та палива. Це шкодить навколишньому середовищу, оскільки генератор під час своєї роботи виділяє </w:t>
      </w:r>
      <w:r w:rsidRPr="00A5741B">
        <w:rPr>
          <w:rFonts w:ascii="Times New Roman" w:hAnsi="Times New Roman"/>
          <w:color w:val="auto"/>
          <w:sz w:val="28"/>
          <w:szCs w:val="28"/>
          <w:lang w:val="uk-UA"/>
        </w:rPr>
        <w:t>чадний газ</w:t>
      </w:r>
      <w:r>
        <w:rPr>
          <w:rFonts w:ascii="Times New Roman" w:hAnsi="Times New Roman"/>
          <w:color w:val="auto"/>
          <w:sz w:val="28"/>
          <w:szCs w:val="28"/>
          <w:lang w:val="uk-UA"/>
        </w:rPr>
        <w:t xml:space="preserve"> та це дуже затратно. Важливим фактом є й те, що генераторам  потрібен відпочинок, вони не можуть постійно працювати. Власні сонячні електростанції з акумуляторами, які накопичують надлишки видобутої енергії, є найбільш вдалим рішенням для лікарень та поліклінік, адже таким чином вони не будуть залежати від обставин, які можуть скластися в нашій енергосистеми, маючи змогу безперебійно надавати допомогу усім, хто цього потребує.</w:t>
      </w:r>
    </w:p>
    <w:p w:rsidR="00554F1F" w:rsidRDefault="00554F1F" w:rsidP="00AF09C6">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Варто зазначити, що військові конфлікти особливо негативно впливають на стан навколишнього середовища, викликаючи забруднення повітря, водойм та ґрунту, знищення екосистем і інші негативні наслідки.</w:t>
      </w:r>
      <w:r>
        <w:rPr>
          <w:rFonts w:ascii="Times New Roman" w:hAnsi="Times New Roman"/>
          <w:color w:val="auto"/>
          <w:sz w:val="28"/>
          <w:szCs w:val="28"/>
          <w:lang w:val="uk-UA"/>
        </w:rPr>
        <w:t xml:space="preserve"> Під час екстрених вимкнень світла, в атмосферу України викидається дуже багато чадного газу, адже усі заклади, чи то освітні, чи то медичні, чи кафе та магазини, починають використовувати генератори, у яких застосовується паливо.</w:t>
      </w:r>
    </w:p>
    <w:p w:rsidR="00554F1F" w:rsidRDefault="00554F1F" w:rsidP="005B3891">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Н</w:t>
      </w:r>
      <w:r w:rsidRPr="005B3891">
        <w:rPr>
          <w:rFonts w:ascii="Times New Roman" w:hAnsi="Times New Roman"/>
          <w:color w:val="auto"/>
          <w:sz w:val="28"/>
          <w:szCs w:val="28"/>
          <w:lang w:val="uk-UA"/>
        </w:rPr>
        <w:t>езважаючи на складні умови воєнного часу, важливо</w:t>
      </w:r>
      <w:r>
        <w:rPr>
          <w:rFonts w:ascii="Times New Roman" w:hAnsi="Times New Roman"/>
          <w:color w:val="auto"/>
          <w:sz w:val="28"/>
          <w:szCs w:val="28"/>
          <w:lang w:val="uk-UA"/>
        </w:rPr>
        <w:t xml:space="preserve"> не плисти по течії, а знаходити вирішення тих чи інших проблем, зокрема й енергетичних. Україна </w:t>
      </w:r>
      <w:r>
        <w:rPr>
          <w:rFonts w:ascii="Times New Roman" w:hAnsi="Times New Roman"/>
          <w:color w:val="auto"/>
          <w:sz w:val="28"/>
          <w:szCs w:val="28"/>
          <w:lang w:val="uk-UA"/>
        </w:rPr>
        <w:lastRenderedPageBreak/>
        <w:t xml:space="preserve">має безліч можливостей розвитку сектору відновлених джерел енергії. Для виробництва зеленої енергетики використовуються ресурси, які не мають ліміту. Сонце, вітер, вода, біомаса – усе є у вільному доступі й може привести не лише збереження навколишнього середовища, а й великі заощадження й доходи. </w:t>
      </w:r>
    </w:p>
    <w:p w:rsidR="00554F1F" w:rsidRPr="005B3891" w:rsidRDefault="00554F1F" w:rsidP="005B3891">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 xml:space="preserve">«Чиста» енергетика дуже цінується у багатьох країнах світу, які зацікавлені у її закупівлі. Виробництво ВДЕ в Україні може не лише забезпечити мешканців країни, а й покращити економічну ситуацію шляхом продажу енергії закордон. </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b/>
          <w:color w:val="auto"/>
          <w:sz w:val="28"/>
          <w:szCs w:val="28"/>
          <w:lang w:val="uk-UA"/>
        </w:rPr>
        <w:t>Актуальність</w:t>
      </w:r>
      <w:r w:rsidRPr="005B3891">
        <w:rPr>
          <w:rFonts w:ascii="Times New Roman" w:hAnsi="Times New Roman"/>
          <w:color w:val="auto"/>
          <w:sz w:val="28"/>
          <w:szCs w:val="28"/>
          <w:lang w:val="uk-UA"/>
        </w:rPr>
        <w:t xml:space="preserve"> – питання зеленої енергетики є досить важливим, адже традиційна енергетика має неабиякий вплив на навколишнє середовище та економічну складову. Судячи з досвіду, який всі отримали взимку 2022-2023 року, коли ворог знищував енергетичну інфраструктуру, стає зрозуміло, що під час війни особливо важливо досліджувати питання зеленого виробництва, адже воно допоможе швидко та екологічно відновлювати постачання світла.</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b/>
          <w:color w:val="auto"/>
          <w:sz w:val="28"/>
          <w:szCs w:val="28"/>
          <w:lang w:val="uk-UA"/>
        </w:rPr>
        <w:t>Метою</w:t>
      </w:r>
      <w:r>
        <w:rPr>
          <w:rFonts w:ascii="Times New Roman" w:hAnsi="Times New Roman"/>
          <w:color w:val="auto"/>
          <w:sz w:val="28"/>
          <w:szCs w:val="28"/>
          <w:lang w:val="uk-UA"/>
        </w:rPr>
        <w:t xml:space="preserve"> </w:t>
      </w:r>
      <w:r w:rsidRPr="00AD731B">
        <w:rPr>
          <w:rFonts w:ascii="Times New Roman" w:hAnsi="Times New Roman"/>
          <w:color w:val="auto"/>
          <w:sz w:val="28"/>
          <w:szCs w:val="28"/>
          <w:lang w:val="uk-UA"/>
        </w:rPr>
        <w:t xml:space="preserve">цієї </w:t>
      </w:r>
      <w:r>
        <w:rPr>
          <w:rFonts w:ascii="Times New Roman" w:hAnsi="Times New Roman"/>
          <w:color w:val="auto"/>
          <w:sz w:val="28"/>
          <w:szCs w:val="28"/>
          <w:lang w:val="uk-UA"/>
        </w:rPr>
        <w:t>роботи є аналіз</w:t>
      </w:r>
      <w:r w:rsidRPr="005B3891">
        <w:rPr>
          <w:rFonts w:ascii="Times New Roman" w:hAnsi="Times New Roman"/>
          <w:color w:val="auto"/>
          <w:sz w:val="28"/>
          <w:szCs w:val="28"/>
          <w:lang w:val="uk-UA"/>
        </w:rPr>
        <w:t xml:space="preserve"> рин</w:t>
      </w:r>
      <w:r>
        <w:rPr>
          <w:rFonts w:ascii="Times New Roman" w:hAnsi="Times New Roman"/>
          <w:color w:val="auto"/>
          <w:sz w:val="28"/>
          <w:szCs w:val="28"/>
          <w:lang w:val="uk-UA"/>
        </w:rPr>
        <w:t>ку зеленої енергетики в Україні під час російсько-української війни.</w:t>
      </w:r>
    </w:p>
    <w:p w:rsidR="00554F1F"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b/>
          <w:color w:val="auto"/>
          <w:sz w:val="28"/>
          <w:szCs w:val="28"/>
          <w:lang w:val="uk-UA"/>
        </w:rPr>
        <w:t>Завдання</w:t>
      </w:r>
      <w:r>
        <w:rPr>
          <w:rFonts w:ascii="Times New Roman" w:hAnsi="Times New Roman"/>
          <w:b/>
          <w:color w:val="auto"/>
          <w:sz w:val="28"/>
          <w:szCs w:val="28"/>
          <w:lang w:val="uk-UA"/>
        </w:rPr>
        <w:t xml:space="preserve">, </w:t>
      </w:r>
      <w:r>
        <w:rPr>
          <w:rFonts w:ascii="Times New Roman" w:hAnsi="Times New Roman"/>
          <w:bCs/>
          <w:color w:val="auto"/>
          <w:sz w:val="28"/>
          <w:szCs w:val="28"/>
          <w:lang w:val="uk-UA"/>
        </w:rPr>
        <w:t>необхідні для реалізації мети</w:t>
      </w:r>
      <w:r>
        <w:rPr>
          <w:rFonts w:ascii="Times New Roman" w:hAnsi="Times New Roman"/>
          <w:color w:val="auto"/>
          <w:sz w:val="28"/>
          <w:szCs w:val="28"/>
          <w:lang w:val="uk-UA"/>
        </w:rPr>
        <w:t>:</w:t>
      </w:r>
    </w:p>
    <w:p w:rsidR="00554F1F" w:rsidRPr="00CD263C" w:rsidRDefault="00554F1F" w:rsidP="00CD263C">
      <w:pPr>
        <w:pStyle w:val="ad"/>
        <w:numPr>
          <w:ilvl w:val="0"/>
          <w:numId w:val="35"/>
        </w:numPr>
        <w:spacing w:line="360" w:lineRule="auto"/>
        <w:jc w:val="both"/>
        <w:rPr>
          <w:rFonts w:ascii="Times New Roman" w:hAnsi="Times New Roman"/>
          <w:color w:val="auto"/>
          <w:sz w:val="28"/>
          <w:szCs w:val="28"/>
          <w:lang w:val="uk-UA"/>
        </w:rPr>
      </w:pPr>
      <w:r w:rsidRPr="00CD263C">
        <w:rPr>
          <w:rFonts w:ascii="Times New Roman" w:hAnsi="Times New Roman"/>
          <w:color w:val="auto"/>
          <w:sz w:val="28"/>
          <w:szCs w:val="28"/>
          <w:lang w:val="uk-UA"/>
        </w:rPr>
        <w:t>проаналізувати ЗМІ на предмет висвітлення цієї теми;</w:t>
      </w:r>
    </w:p>
    <w:p w:rsidR="00554F1F" w:rsidRPr="00CD263C" w:rsidRDefault="00554F1F" w:rsidP="00CD263C">
      <w:pPr>
        <w:pStyle w:val="ad"/>
        <w:numPr>
          <w:ilvl w:val="0"/>
          <w:numId w:val="35"/>
        </w:numPr>
        <w:spacing w:line="360" w:lineRule="auto"/>
        <w:jc w:val="both"/>
        <w:rPr>
          <w:rFonts w:ascii="Times New Roman" w:hAnsi="Times New Roman"/>
          <w:color w:val="auto"/>
          <w:sz w:val="28"/>
          <w:szCs w:val="28"/>
          <w:lang w:val="uk-UA"/>
        </w:rPr>
      </w:pPr>
      <w:r w:rsidRPr="00CD263C">
        <w:rPr>
          <w:rFonts w:ascii="Times New Roman" w:hAnsi="Times New Roman"/>
          <w:color w:val="auto"/>
          <w:sz w:val="28"/>
          <w:szCs w:val="28"/>
          <w:lang w:val="uk-UA"/>
        </w:rPr>
        <w:t>зробити порівняльний аналіз довоєнного періоду та теперішнього часу;</w:t>
      </w:r>
    </w:p>
    <w:p w:rsidR="00554F1F" w:rsidRPr="00CD263C" w:rsidRDefault="00554F1F" w:rsidP="00CD263C">
      <w:pPr>
        <w:pStyle w:val="ad"/>
        <w:numPr>
          <w:ilvl w:val="0"/>
          <w:numId w:val="35"/>
        </w:numPr>
        <w:spacing w:line="360" w:lineRule="auto"/>
        <w:jc w:val="both"/>
        <w:rPr>
          <w:rFonts w:ascii="Times New Roman" w:hAnsi="Times New Roman"/>
          <w:color w:val="auto"/>
          <w:sz w:val="28"/>
          <w:szCs w:val="28"/>
          <w:lang w:val="uk-UA"/>
        </w:rPr>
      </w:pPr>
      <w:r w:rsidRPr="00AD731B">
        <w:rPr>
          <w:rFonts w:ascii="Times New Roman" w:hAnsi="Times New Roman"/>
          <w:color w:val="auto"/>
          <w:sz w:val="28"/>
          <w:szCs w:val="28"/>
          <w:lang w:val="uk-UA"/>
        </w:rPr>
        <w:t xml:space="preserve">опрацювати законодавчу базу стосовно </w:t>
      </w:r>
      <w:r w:rsidRPr="00CD263C">
        <w:rPr>
          <w:rFonts w:ascii="Times New Roman" w:hAnsi="Times New Roman"/>
          <w:color w:val="auto"/>
          <w:sz w:val="28"/>
          <w:szCs w:val="28"/>
          <w:lang w:val="uk-UA"/>
        </w:rPr>
        <w:t>зеленої енергетики;</w:t>
      </w:r>
    </w:p>
    <w:p w:rsidR="00554F1F" w:rsidRPr="00CD263C" w:rsidRDefault="00554F1F" w:rsidP="00CD263C">
      <w:pPr>
        <w:pStyle w:val="ad"/>
        <w:numPr>
          <w:ilvl w:val="0"/>
          <w:numId w:val="35"/>
        </w:numPr>
        <w:spacing w:line="360" w:lineRule="auto"/>
        <w:jc w:val="both"/>
        <w:rPr>
          <w:rFonts w:ascii="Times New Roman" w:hAnsi="Times New Roman"/>
          <w:color w:val="auto"/>
          <w:sz w:val="28"/>
          <w:szCs w:val="28"/>
          <w:lang w:val="uk-UA"/>
        </w:rPr>
      </w:pPr>
      <w:r w:rsidRPr="00CD263C">
        <w:rPr>
          <w:rFonts w:ascii="Times New Roman" w:hAnsi="Times New Roman"/>
          <w:color w:val="auto"/>
          <w:sz w:val="28"/>
          <w:szCs w:val="28"/>
          <w:lang w:val="uk-UA"/>
        </w:rPr>
        <w:t>проаналізувати сучасний стан використання відновлювальних джерел енергії в Україні;</w:t>
      </w:r>
    </w:p>
    <w:p w:rsidR="00554F1F" w:rsidRPr="00CD263C" w:rsidRDefault="00554F1F" w:rsidP="00CD263C">
      <w:pPr>
        <w:pStyle w:val="ad"/>
        <w:numPr>
          <w:ilvl w:val="0"/>
          <w:numId w:val="35"/>
        </w:numPr>
        <w:spacing w:line="360" w:lineRule="auto"/>
        <w:jc w:val="both"/>
        <w:rPr>
          <w:rFonts w:ascii="Times New Roman" w:hAnsi="Times New Roman"/>
          <w:color w:val="auto"/>
          <w:sz w:val="28"/>
          <w:szCs w:val="28"/>
          <w:lang w:val="uk-UA"/>
        </w:rPr>
      </w:pPr>
      <w:r w:rsidRPr="00CD263C">
        <w:rPr>
          <w:rFonts w:ascii="Times New Roman" w:hAnsi="Times New Roman"/>
          <w:color w:val="auto"/>
          <w:sz w:val="28"/>
          <w:szCs w:val="28"/>
          <w:lang w:val="uk-UA"/>
        </w:rPr>
        <w:t>створити власні журналістські матеріли, які розкриють тему «чистої» енергетики;</w:t>
      </w:r>
    </w:p>
    <w:p w:rsidR="00554F1F" w:rsidRPr="00CD263C" w:rsidRDefault="00554F1F" w:rsidP="00CD263C">
      <w:pPr>
        <w:pStyle w:val="ad"/>
        <w:numPr>
          <w:ilvl w:val="0"/>
          <w:numId w:val="35"/>
        </w:numPr>
        <w:spacing w:line="360" w:lineRule="auto"/>
        <w:jc w:val="both"/>
        <w:rPr>
          <w:rFonts w:ascii="Times New Roman" w:hAnsi="Times New Roman"/>
          <w:color w:val="auto"/>
          <w:sz w:val="28"/>
          <w:szCs w:val="28"/>
          <w:lang w:val="uk-UA"/>
        </w:rPr>
      </w:pPr>
      <w:r w:rsidRPr="00CD263C">
        <w:rPr>
          <w:rFonts w:ascii="Times New Roman" w:hAnsi="Times New Roman"/>
          <w:color w:val="auto"/>
          <w:sz w:val="28"/>
          <w:szCs w:val="28"/>
          <w:lang w:val="uk-UA"/>
        </w:rPr>
        <w:t>визначити основні проблеми та перешкоди у розвитку зеленої енергетики в країні.</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b/>
          <w:color w:val="auto"/>
          <w:sz w:val="28"/>
          <w:szCs w:val="28"/>
          <w:lang w:val="uk-UA"/>
        </w:rPr>
        <w:t>Об'єктом дослідження</w:t>
      </w:r>
      <w:r w:rsidRPr="005B3891">
        <w:rPr>
          <w:rFonts w:ascii="Times New Roman" w:hAnsi="Times New Roman"/>
          <w:color w:val="auto"/>
          <w:sz w:val="28"/>
          <w:szCs w:val="28"/>
          <w:lang w:val="uk-UA"/>
        </w:rPr>
        <w:t xml:space="preserve"> є </w:t>
      </w:r>
      <w:r>
        <w:rPr>
          <w:rFonts w:ascii="Times New Roman" w:hAnsi="Times New Roman"/>
          <w:color w:val="auto"/>
          <w:sz w:val="28"/>
          <w:szCs w:val="28"/>
          <w:lang w:val="uk-UA"/>
        </w:rPr>
        <w:t>зелена енергетика України.</w:t>
      </w:r>
    </w:p>
    <w:p w:rsidR="00554F1F" w:rsidRPr="00AD731B"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b/>
          <w:color w:val="auto"/>
          <w:sz w:val="28"/>
          <w:szCs w:val="28"/>
          <w:lang w:val="uk-UA"/>
        </w:rPr>
        <w:lastRenderedPageBreak/>
        <w:t>Предметом дослідження</w:t>
      </w:r>
      <w:r w:rsidRPr="005B3891">
        <w:rPr>
          <w:rFonts w:ascii="Times New Roman" w:hAnsi="Times New Roman"/>
          <w:color w:val="auto"/>
          <w:sz w:val="28"/>
          <w:szCs w:val="28"/>
          <w:lang w:val="uk-UA"/>
        </w:rPr>
        <w:t xml:space="preserve"> </w:t>
      </w:r>
      <w:r w:rsidRPr="00693B3B">
        <w:rPr>
          <w:rFonts w:ascii="Times New Roman" w:hAnsi="Times New Roman"/>
          <w:color w:val="auto"/>
          <w:sz w:val="28"/>
          <w:szCs w:val="28"/>
          <w:lang w:val="uk-UA"/>
        </w:rPr>
        <w:t>є стан та перспективи розвитку зеленої енергетики України під час війни</w:t>
      </w:r>
      <w:r>
        <w:rPr>
          <w:rFonts w:ascii="Times New Roman" w:hAnsi="Times New Roman"/>
          <w:color w:val="auto"/>
          <w:sz w:val="28"/>
          <w:szCs w:val="28"/>
          <w:lang w:val="uk-UA"/>
        </w:rPr>
        <w:t xml:space="preserve">, </w:t>
      </w:r>
      <w:r w:rsidRPr="00AD731B">
        <w:rPr>
          <w:rFonts w:ascii="Times New Roman" w:hAnsi="Times New Roman"/>
          <w:color w:val="auto"/>
          <w:sz w:val="28"/>
          <w:szCs w:val="28"/>
          <w:lang w:val="uk-UA"/>
        </w:rPr>
        <w:t>особливості її висвітлення у ЗМІ.</w:t>
      </w:r>
    </w:p>
    <w:p w:rsidR="00554F1F" w:rsidRDefault="00554F1F" w:rsidP="005B3891">
      <w:pPr>
        <w:spacing w:line="360" w:lineRule="auto"/>
        <w:ind w:firstLine="709"/>
        <w:jc w:val="both"/>
        <w:rPr>
          <w:rFonts w:ascii="Times New Roman" w:hAnsi="Times New Roman"/>
          <w:color w:val="auto"/>
          <w:sz w:val="28"/>
          <w:szCs w:val="28"/>
          <w:lang w:val="uk-UA"/>
        </w:rPr>
        <w:sectPr w:rsidR="00554F1F" w:rsidSect="00680BD0">
          <w:headerReference w:type="default" r:id="rId10"/>
          <w:pgSz w:w="11906" w:h="16838"/>
          <w:pgMar w:top="1418" w:right="567" w:bottom="1418" w:left="1701" w:header="567" w:footer="0" w:gutter="0"/>
          <w:pgNumType w:start="3"/>
          <w:cols w:space="720"/>
          <w:formProt w:val="0"/>
          <w:docGrid w:linePitch="299"/>
        </w:sectPr>
      </w:pPr>
      <w:r w:rsidRPr="005B3891">
        <w:rPr>
          <w:rFonts w:ascii="Times New Roman" w:hAnsi="Times New Roman"/>
          <w:b/>
          <w:color w:val="auto"/>
          <w:sz w:val="28"/>
          <w:szCs w:val="28"/>
          <w:lang w:val="uk-UA"/>
        </w:rPr>
        <w:t>Методи дослідження</w:t>
      </w:r>
      <w:r w:rsidRPr="005B3891">
        <w:rPr>
          <w:rFonts w:ascii="Times New Roman" w:hAnsi="Times New Roman"/>
          <w:color w:val="auto"/>
          <w:sz w:val="28"/>
          <w:szCs w:val="28"/>
          <w:lang w:val="uk-UA"/>
        </w:rPr>
        <w:t xml:space="preserve"> – спостереження, моніторинг, аналіз, синтез.</w:t>
      </w:r>
    </w:p>
    <w:p w:rsidR="00554F1F" w:rsidRDefault="00554F1F" w:rsidP="0071174A">
      <w:pPr>
        <w:pStyle w:val="22"/>
        <w:spacing w:before="0" w:after="0" w:line="360" w:lineRule="auto"/>
        <w:contextualSpacing/>
        <w:rPr>
          <w:rFonts w:ascii="Times New Roman" w:hAnsi="Times New Roman"/>
          <w:color w:val="auto"/>
          <w:sz w:val="28"/>
          <w:szCs w:val="28"/>
          <w:lang w:val="uk-UA"/>
        </w:rPr>
      </w:pPr>
      <w:bookmarkStart w:id="6" w:name="_Toc153488061"/>
      <w:r w:rsidRPr="00E45AF3">
        <w:rPr>
          <w:rFonts w:ascii="Times New Roman" w:hAnsi="Times New Roman"/>
          <w:color w:val="auto"/>
          <w:sz w:val="28"/>
          <w:szCs w:val="28"/>
          <w:lang w:val="uk-UA"/>
        </w:rPr>
        <w:lastRenderedPageBreak/>
        <w:t>РОЗДІЛ 1</w:t>
      </w:r>
    </w:p>
    <w:p w:rsidR="00554F1F" w:rsidRDefault="00554F1F" w:rsidP="0071174A">
      <w:pPr>
        <w:pStyle w:val="22"/>
        <w:spacing w:before="0" w:after="0" w:line="360" w:lineRule="auto"/>
        <w:contextualSpacing/>
        <w:rPr>
          <w:rFonts w:ascii="Times New Roman" w:hAnsi="Times New Roman"/>
          <w:color w:val="auto"/>
          <w:sz w:val="28"/>
          <w:szCs w:val="28"/>
          <w:lang w:val="uk-UA"/>
        </w:rPr>
      </w:pPr>
      <w:r w:rsidRPr="00E45AF3">
        <w:rPr>
          <w:rFonts w:ascii="Times New Roman" w:hAnsi="Times New Roman"/>
          <w:color w:val="auto"/>
          <w:sz w:val="28"/>
          <w:szCs w:val="28"/>
          <w:lang w:val="uk-UA"/>
        </w:rPr>
        <w:t>РИНОК ЗЕЛЕНОЇ ЕНЕРГЕТИКИ</w:t>
      </w:r>
      <w:bookmarkEnd w:id="6"/>
    </w:p>
    <w:p w:rsidR="00554F1F" w:rsidRPr="00FC2D26" w:rsidRDefault="00554F1F" w:rsidP="00FC2D26">
      <w:pPr>
        <w:rPr>
          <w:lang w:val="uk-UA"/>
        </w:rPr>
      </w:pPr>
    </w:p>
    <w:p w:rsidR="00554F1F" w:rsidRPr="00111A77" w:rsidRDefault="00554F1F" w:rsidP="00D90C40">
      <w:pPr>
        <w:pStyle w:val="22"/>
        <w:spacing w:before="0" w:after="0" w:line="360" w:lineRule="auto"/>
        <w:contextualSpacing/>
        <w:jc w:val="left"/>
        <w:rPr>
          <w:rFonts w:ascii="Times New Roman" w:hAnsi="Times New Roman"/>
          <w:color w:val="auto"/>
          <w:sz w:val="28"/>
          <w:szCs w:val="28"/>
          <w:lang w:val="uk-UA"/>
        </w:rPr>
      </w:pPr>
      <w:bookmarkStart w:id="7" w:name="_Toc153488062"/>
      <w:r w:rsidRPr="00111A77">
        <w:rPr>
          <w:rFonts w:ascii="Times New Roman" w:hAnsi="Times New Roman"/>
          <w:color w:val="auto"/>
          <w:sz w:val="28"/>
          <w:szCs w:val="28"/>
          <w:lang w:val="uk-UA"/>
        </w:rPr>
        <w:t>1.1.</w:t>
      </w:r>
      <w:r w:rsidRPr="00111A77">
        <w:rPr>
          <w:rFonts w:ascii="Times New Roman" w:hAnsi="Times New Roman"/>
          <w:color w:val="auto"/>
          <w:sz w:val="28"/>
          <w:szCs w:val="28"/>
          <w:lang w:val="uk-UA"/>
        </w:rPr>
        <w:tab/>
      </w:r>
      <w:r>
        <w:rPr>
          <w:rFonts w:ascii="Times New Roman" w:hAnsi="Times New Roman"/>
          <w:color w:val="auto"/>
          <w:sz w:val="28"/>
          <w:szCs w:val="28"/>
          <w:lang w:val="uk-UA"/>
        </w:rPr>
        <w:t>З</w:t>
      </w:r>
      <w:r w:rsidRPr="00111A77">
        <w:rPr>
          <w:rFonts w:ascii="Times New Roman" w:hAnsi="Times New Roman"/>
          <w:color w:val="auto"/>
          <w:sz w:val="28"/>
          <w:szCs w:val="28"/>
          <w:lang w:val="uk-UA"/>
        </w:rPr>
        <w:t>елен</w:t>
      </w:r>
      <w:r>
        <w:rPr>
          <w:rFonts w:ascii="Times New Roman" w:hAnsi="Times New Roman"/>
          <w:color w:val="auto"/>
          <w:sz w:val="28"/>
          <w:szCs w:val="28"/>
          <w:lang w:val="uk-UA"/>
        </w:rPr>
        <w:t xml:space="preserve">а </w:t>
      </w:r>
      <w:r w:rsidRPr="00111A77">
        <w:rPr>
          <w:rFonts w:ascii="Times New Roman" w:hAnsi="Times New Roman"/>
          <w:color w:val="auto"/>
          <w:sz w:val="28"/>
          <w:szCs w:val="28"/>
          <w:lang w:val="uk-UA"/>
        </w:rPr>
        <w:t>енергетик</w:t>
      </w:r>
      <w:r>
        <w:rPr>
          <w:rFonts w:ascii="Times New Roman" w:hAnsi="Times New Roman"/>
          <w:color w:val="auto"/>
          <w:sz w:val="28"/>
          <w:szCs w:val="28"/>
          <w:lang w:val="uk-UA"/>
        </w:rPr>
        <w:t>а</w:t>
      </w:r>
      <w:r w:rsidRPr="00111A77">
        <w:rPr>
          <w:rFonts w:ascii="Times New Roman" w:hAnsi="Times New Roman"/>
          <w:color w:val="auto"/>
          <w:sz w:val="28"/>
          <w:szCs w:val="28"/>
          <w:lang w:val="uk-UA"/>
        </w:rPr>
        <w:t xml:space="preserve"> в Україні</w:t>
      </w:r>
      <w:r>
        <w:rPr>
          <w:rFonts w:ascii="Times New Roman" w:hAnsi="Times New Roman"/>
          <w:color w:val="auto"/>
          <w:sz w:val="28"/>
          <w:szCs w:val="28"/>
          <w:lang w:val="uk-UA"/>
        </w:rPr>
        <w:t xml:space="preserve"> до та після повномасштабного вторгнення</w:t>
      </w:r>
      <w:bookmarkEnd w:id="7"/>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У сучасному світі питання забезпечення сталого енергетичного розвитку та мінімізації негативного впливу на довкілля стають надзвичайно актуальними через загрози, пов'язані із зміною клімату та вичерпанням природних ресурсів. Зелена енергетика, що базується на використанні відновлюваних джерел енергії, стала важливим компонентом стратегії багатьох країн у зусиллях до досягнення сталості та зменшення викидів парникових газів.</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Україна має певну залежність від вугілля, природного газу та атомної енергетики, через це може відчуватися брак ресурсів. Саме тому країна намагається активно працювати над реформами у сфері енергетики, спрямованими на створення сприятливого середовища для розвитку зеленої енергетики та реалізацію свого енергетичного потенціалу.</w:t>
      </w:r>
      <w:r>
        <w:rPr>
          <w:rFonts w:ascii="Times New Roman" w:hAnsi="Times New Roman"/>
          <w:color w:val="auto"/>
          <w:sz w:val="28"/>
          <w:szCs w:val="28"/>
          <w:lang w:val="uk-UA"/>
        </w:rPr>
        <w:t xml:space="preserve"> З 2007 року в Україні почали активно розвивати сферу відновлюваної енергетики. Одним з головних Законів України, які </w:t>
      </w:r>
      <w:r w:rsidRPr="00E45AF3">
        <w:rPr>
          <w:rFonts w:ascii="Times New Roman" w:hAnsi="Times New Roman"/>
          <w:color w:val="auto"/>
          <w:sz w:val="28"/>
          <w:szCs w:val="28"/>
          <w:lang w:val="uk-UA"/>
        </w:rPr>
        <w:t>стосуються відновлюваних джерел енергетики, є з</w:t>
      </w:r>
      <w:r>
        <w:rPr>
          <w:rFonts w:ascii="Times New Roman" w:hAnsi="Times New Roman"/>
          <w:color w:val="auto"/>
          <w:sz w:val="28"/>
          <w:szCs w:val="28"/>
          <w:lang w:val="uk-UA"/>
        </w:rPr>
        <w:t>акон про «зелений» тариф, який надає змогу приватним особам продавати надлишки згенерованої власною сонячною чи вітряною станцією енергії державі. Важливою умовою є те, що власні ВЕС (вітроелектростанції) та СЕС (сонячні електростанції) мають перевищувати потужність у 30кВТ.</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 xml:space="preserve">Зелена енергетика також відома як відновлювана, є сектором енергетики, який спрямований на використання відновлюваних джерел енергії для генерації електроенергії та виробництва тепла. Ця концепція ґрунтується на використанні природних ресурсів, таких як сонце, вітер, вода, біомаса та геотермальна енергія, які, </w:t>
      </w:r>
      <w:r w:rsidRPr="008D5121">
        <w:rPr>
          <w:rFonts w:ascii="Times New Roman" w:hAnsi="Times New Roman"/>
          <w:color w:val="auto"/>
          <w:sz w:val="28"/>
          <w:szCs w:val="28"/>
          <w:lang w:val="uk-UA"/>
        </w:rPr>
        <w:t xml:space="preserve">на </w:t>
      </w:r>
      <w:r w:rsidRPr="005B3891">
        <w:rPr>
          <w:rFonts w:ascii="Times New Roman" w:hAnsi="Times New Roman"/>
          <w:color w:val="auto"/>
          <w:sz w:val="28"/>
          <w:szCs w:val="28"/>
          <w:lang w:val="uk-UA"/>
        </w:rPr>
        <w:t xml:space="preserve">відміну від традиційних джерел енергії, є нескінченно доступними та невичерпними у природньому масштабі часу. Крім того, перехід на відновлювану енергетику також сприяє скороченню викидів вуглекислого </w:t>
      </w:r>
      <w:r w:rsidRPr="005B3891">
        <w:rPr>
          <w:rFonts w:ascii="Times New Roman" w:hAnsi="Times New Roman"/>
          <w:color w:val="auto"/>
          <w:sz w:val="28"/>
          <w:szCs w:val="28"/>
          <w:lang w:val="uk-UA"/>
        </w:rPr>
        <w:lastRenderedPageBreak/>
        <w:t>газу, який утворюється при виробництві енергії на традиційних електростанціях і сприяє парниковому ефекту, який призводить до глобального потепління. Згідно з Паризькою угодою, Україна зобов'язана збільшити частку відновлюваної енергетики до 30% до 2050 року.</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Існує декілька видів природних ресурсів, які використовують для видобутку енергії:</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 xml:space="preserve">- промениста енергія Сонця; </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 енергія вітру ;</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 гідроенергія течій води, хвиль, припливів;</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 геотермальна енергія</w:t>
      </w:r>
    </w:p>
    <w:p w:rsidR="00554F1F" w:rsidRPr="005B3891" w:rsidRDefault="00554F1F" w:rsidP="005B3891">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 xml:space="preserve">- біомаса </w:t>
      </w:r>
      <w:r w:rsidRPr="005B3891">
        <w:rPr>
          <w:rFonts w:ascii="Times New Roman" w:hAnsi="Times New Roman"/>
          <w:color w:val="auto"/>
          <w:sz w:val="28"/>
          <w:szCs w:val="28"/>
          <w:lang w:val="uk-UA"/>
        </w:rPr>
        <w:t>[</w:t>
      </w:r>
      <w:r>
        <w:rPr>
          <w:rFonts w:ascii="Times New Roman" w:hAnsi="Times New Roman"/>
          <w:color w:val="auto"/>
          <w:sz w:val="28"/>
          <w:szCs w:val="28"/>
          <w:lang w:val="uk-UA"/>
        </w:rPr>
        <w:t>1</w:t>
      </w:r>
      <w:r w:rsidRPr="00BB7068">
        <w:rPr>
          <w:rFonts w:ascii="Times New Roman" w:hAnsi="Times New Roman"/>
          <w:color w:val="auto"/>
          <w:sz w:val="28"/>
          <w:szCs w:val="28"/>
        </w:rPr>
        <w:t>7</w:t>
      </w:r>
      <w:r w:rsidRPr="005B3891">
        <w:rPr>
          <w:rFonts w:ascii="Times New Roman" w:hAnsi="Times New Roman"/>
          <w:color w:val="auto"/>
          <w:sz w:val="28"/>
          <w:szCs w:val="28"/>
          <w:lang w:val="uk-UA"/>
        </w:rPr>
        <w:t>]</w:t>
      </w:r>
      <w:r>
        <w:rPr>
          <w:rFonts w:ascii="Times New Roman" w:hAnsi="Times New Roman"/>
          <w:color w:val="auto"/>
          <w:sz w:val="28"/>
          <w:szCs w:val="28"/>
          <w:lang w:val="uk-UA"/>
        </w:rPr>
        <w:t>.</w:t>
      </w:r>
    </w:p>
    <w:p w:rsidR="00554F1F" w:rsidRPr="005B3891" w:rsidRDefault="00554F1F" w:rsidP="00F77EF4">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Розвиток ринку зеленої енергетики має багато переваг для суспільства та довкілля. Він сприяє зменшенню залежності від викопних видів палива, зниженню викидів парникових газів та забезпечує стабільність енергетичної системи. Однак розвиток зеленої енергетики також стикається зі своїми викликами. Необхідність великих інвестицій та підтримки від держави, технологічні обмеження та проблеми з інфраструктурою є основними факторами, що обмежують швидкість розвитку ринку.</w:t>
      </w:r>
    </w:p>
    <w:p w:rsidR="00554F1F" w:rsidRPr="00CE3E16" w:rsidRDefault="00554F1F" w:rsidP="00F77EF4">
      <w:pPr>
        <w:spacing w:line="360" w:lineRule="auto"/>
        <w:ind w:firstLine="709"/>
        <w:jc w:val="both"/>
        <w:rPr>
          <w:rFonts w:ascii="Times New Roman" w:hAnsi="Times New Roman"/>
          <w:color w:val="FF0000"/>
          <w:sz w:val="28"/>
          <w:szCs w:val="28"/>
          <w:lang w:val="uk-UA"/>
        </w:rPr>
      </w:pPr>
      <w:r w:rsidRPr="005B3891">
        <w:rPr>
          <w:rFonts w:ascii="Times New Roman" w:hAnsi="Times New Roman"/>
          <w:color w:val="auto"/>
          <w:sz w:val="28"/>
          <w:szCs w:val="28"/>
          <w:lang w:val="uk-UA"/>
        </w:rPr>
        <w:t>Усе більше країн розуміють важливість переходу до зеленої енергетики і приймають заходи для стимулювання розвитку цього сектора. Зелена енергетика має потенціал стати ключовим драйвером економічного росту та створення нових робочих місць, а також забезпечити стале та чисте джерело енергії для майбутніх поколінь.</w:t>
      </w:r>
      <w:r>
        <w:rPr>
          <w:rFonts w:ascii="Times New Roman" w:hAnsi="Times New Roman"/>
          <w:color w:val="auto"/>
          <w:sz w:val="28"/>
          <w:szCs w:val="28"/>
          <w:lang w:val="uk-UA"/>
        </w:rPr>
        <w:t xml:space="preserve"> </w:t>
      </w:r>
    </w:p>
    <w:p w:rsidR="00554F1F" w:rsidRPr="002F469D" w:rsidRDefault="00554F1F" w:rsidP="00F77EF4">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 xml:space="preserve">Міжнародна агенція з відновлюваних джерел енергії </w:t>
      </w:r>
      <w:r>
        <w:rPr>
          <w:rFonts w:ascii="Times New Roman" w:hAnsi="Times New Roman"/>
          <w:color w:val="auto"/>
          <w:sz w:val="28"/>
          <w:szCs w:val="28"/>
          <w:lang w:val="en-US"/>
        </w:rPr>
        <w:t>IRENA</w:t>
      </w:r>
      <w:r>
        <w:rPr>
          <w:rFonts w:ascii="Times New Roman" w:hAnsi="Times New Roman"/>
          <w:color w:val="auto"/>
          <w:sz w:val="28"/>
          <w:szCs w:val="28"/>
          <w:lang w:val="uk-UA"/>
        </w:rPr>
        <w:t xml:space="preserve"> у липні 2023 року опублікувала звіт, у якому йдеться, зокрема, про те, що у 2021 році загальний світовий обсяг виробництва енергії  шляхом використання ВДЕ, становив </w:t>
      </w:r>
      <w:r w:rsidRPr="00475218">
        <w:rPr>
          <w:rFonts w:ascii="Times New Roman" w:hAnsi="Times New Roman"/>
          <w:color w:val="auto"/>
          <w:sz w:val="28"/>
          <w:szCs w:val="28"/>
          <w:lang w:val="uk-UA"/>
        </w:rPr>
        <w:t>7 858 ТВт-год</w:t>
      </w:r>
      <w:r>
        <w:rPr>
          <w:rFonts w:ascii="Times New Roman" w:hAnsi="Times New Roman"/>
          <w:color w:val="auto"/>
          <w:sz w:val="28"/>
          <w:szCs w:val="28"/>
          <w:lang w:val="uk-UA"/>
        </w:rPr>
        <w:t>. Більше половини з цього обсягу зайняла гідроенергетика (</w:t>
      </w:r>
      <w:r w:rsidRPr="00475218">
        <w:rPr>
          <w:rFonts w:ascii="Times New Roman" w:hAnsi="Times New Roman"/>
          <w:color w:val="auto"/>
          <w:sz w:val="28"/>
          <w:szCs w:val="28"/>
          <w:lang w:val="uk-UA"/>
        </w:rPr>
        <w:t>4275 ТВт-год</w:t>
      </w:r>
      <w:r>
        <w:rPr>
          <w:rFonts w:ascii="Times New Roman" w:hAnsi="Times New Roman"/>
          <w:color w:val="auto"/>
          <w:sz w:val="28"/>
          <w:szCs w:val="28"/>
          <w:lang w:val="uk-UA"/>
        </w:rPr>
        <w:t xml:space="preserve">). </w:t>
      </w:r>
      <w:r w:rsidRPr="00475218">
        <w:rPr>
          <w:rFonts w:ascii="Times New Roman" w:hAnsi="Times New Roman"/>
          <w:color w:val="auto"/>
          <w:sz w:val="28"/>
          <w:szCs w:val="28"/>
          <w:lang w:val="uk-UA"/>
        </w:rPr>
        <w:t xml:space="preserve">вітрова енергетика (1838 ТВт-год), сонячна </w:t>
      </w:r>
      <w:r w:rsidRPr="00475218">
        <w:rPr>
          <w:rFonts w:ascii="Times New Roman" w:hAnsi="Times New Roman"/>
          <w:color w:val="auto"/>
          <w:sz w:val="28"/>
          <w:szCs w:val="28"/>
          <w:lang w:val="uk-UA"/>
        </w:rPr>
        <w:lastRenderedPageBreak/>
        <w:t xml:space="preserve">енергетика (1034 ТВт-год), біоенергетика (615 ТВт-год), геотермальна енергетика (95 ТВт-год) та морська енергетика (1 ТВт-год) </w:t>
      </w:r>
      <w:r w:rsidRPr="002F469D">
        <w:rPr>
          <w:rFonts w:ascii="Times New Roman" w:hAnsi="Times New Roman"/>
          <w:color w:val="auto"/>
          <w:sz w:val="28"/>
          <w:szCs w:val="28"/>
          <w:lang w:val="uk-UA"/>
        </w:rPr>
        <w:t>[</w:t>
      </w:r>
      <w:r>
        <w:rPr>
          <w:rFonts w:ascii="Times New Roman" w:hAnsi="Times New Roman"/>
          <w:color w:val="auto"/>
          <w:sz w:val="28"/>
          <w:szCs w:val="28"/>
        </w:rPr>
        <w:t>5</w:t>
      </w:r>
      <w:r w:rsidRPr="008306D3">
        <w:rPr>
          <w:rFonts w:ascii="Times New Roman" w:hAnsi="Times New Roman"/>
          <w:color w:val="auto"/>
          <w:sz w:val="28"/>
          <w:szCs w:val="28"/>
        </w:rPr>
        <w:t>4</w:t>
      </w:r>
      <w:r w:rsidRPr="002F469D">
        <w:rPr>
          <w:rFonts w:ascii="Times New Roman" w:hAnsi="Times New Roman"/>
          <w:color w:val="auto"/>
          <w:sz w:val="28"/>
          <w:szCs w:val="28"/>
          <w:lang w:val="uk-UA"/>
        </w:rPr>
        <w:t>].</w:t>
      </w:r>
    </w:p>
    <w:p w:rsidR="00554F1F" w:rsidRPr="00CE3E16" w:rsidRDefault="00554F1F" w:rsidP="00F77EF4">
      <w:pPr>
        <w:spacing w:line="360" w:lineRule="auto"/>
        <w:ind w:firstLine="709"/>
        <w:jc w:val="both"/>
        <w:rPr>
          <w:rFonts w:ascii="Times New Roman" w:hAnsi="Times New Roman"/>
          <w:color w:val="FF0000"/>
          <w:sz w:val="28"/>
          <w:szCs w:val="28"/>
          <w:lang w:val="uk-UA"/>
        </w:rPr>
      </w:pPr>
      <w:r w:rsidRPr="005B3891">
        <w:rPr>
          <w:rFonts w:ascii="Times New Roman" w:hAnsi="Times New Roman"/>
          <w:color w:val="auto"/>
          <w:sz w:val="28"/>
          <w:szCs w:val="28"/>
          <w:lang w:val="uk-UA"/>
        </w:rPr>
        <w:t xml:space="preserve">Україна має значний потенціал для розвитку зеленої енергетики. За останні 5 років країна активно інвестує в будівництво сонячних та вітрових електростанцій. </w:t>
      </w:r>
      <w:r w:rsidRPr="00125689">
        <w:rPr>
          <w:rFonts w:ascii="Times New Roman" w:hAnsi="Times New Roman"/>
          <w:color w:val="auto"/>
          <w:sz w:val="28"/>
          <w:szCs w:val="28"/>
          <w:lang w:val="uk-UA"/>
        </w:rPr>
        <w:t xml:space="preserve">За даними Міністерства енергетики, </w:t>
      </w:r>
      <w:r>
        <w:rPr>
          <w:rFonts w:ascii="Times New Roman" w:hAnsi="Times New Roman"/>
          <w:color w:val="auto"/>
          <w:sz w:val="28"/>
          <w:szCs w:val="28"/>
          <w:lang w:val="uk-UA"/>
        </w:rPr>
        <w:t xml:space="preserve">за 2021 рік </w:t>
      </w:r>
      <w:r w:rsidRPr="00125689">
        <w:rPr>
          <w:rFonts w:ascii="Times New Roman" w:hAnsi="Times New Roman"/>
          <w:color w:val="auto"/>
          <w:sz w:val="28"/>
          <w:szCs w:val="28"/>
          <w:lang w:val="uk-UA"/>
        </w:rPr>
        <w:t xml:space="preserve">в </w:t>
      </w:r>
      <w:r>
        <w:rPr>
          <w:rFonts w:ascii="Times New Roman" w:hAnsi="Times New Roman"/>
          <w:color w:val="auto"/>
          <w:sz w:val="28"/>
          <w:szCs w:val="28"/>
          <w:lang w:val="uk-UA"/>
        </w:rPr>
        <w:t>Україні</w:t>
      </w:r>
      <w:r w:rsidRPr="00125689">
        <w:rPr>
          <w:rFonts w:ascii="Times New Roman" w:hAnsi="Times New Roman"/>
          <w:color w:val="auto"/>
          <w:sz w:val="28"/>
          <w:szCs w:val="28"/>
          <w:lang w:val="uk-UA"/>
        </w:rPr>
        <w:t xml:space="preserve"> було вироблено 156,5 млрд кВт-год електроенергії, що на 5,2% більше, ніж за 2020 рік. </w:t>
      </w:r>
      <w:r>
        <w:rPr>
          <w:rFonts w:ascii="Times New Roman" w:hAnsi="Times New Roman"/>
          <w:color w:val="auto"/>
          <w:sz w:val="28"/>
          <w:szCs w:val="28"/>
          <w:lang w:val="uk-UA"/>
        </w:rPr>
        <w:t>Частка відновлюваної енергетики зі загального обсягу склала приблизно 14,7% (ГЕС та ГАЕС – 6,7%, сонячні, вітрові, біостанції</w:t>
      </w:r>
      <w:r w:rsidRPr="00125689">
        <w:rPr>
          <w:rFonts w:ascii="Times New Roman" w:hAnsi="Times New Roman"/>
          <w:color w:val="auto"/>
          <w:sz w:val="28"/>
          <w:szCs w:val="28"/>
          <w:lang w:val="uk-UA"/>
        </w:rPr>
        <w:t xml:space="preserve"> понад 8%</w:t>
      </w:r>
      <w:r>
        <w:rPr>
          <w:rFonts w:ascii="Times New Roman" w:hAnsi="Times New Roman"/>
          <w:color w:val="auto"/>
          <w:sz w:val="28"/>
          <w:szCs w:val="28"/>
          <w:lang w:val="uk-UA"/>
        </w:rPr>
        <w:t xml:space="preserve">) </w:t>
      </w:r>
      <w:r w:rsidRPr="00FD36E3">
        <w:rPr>
          <w:rFonts w:ascii="Times New Roman" w:hAnsi="Times New Roman"/>
          <w:color w:val="auto"/>
          <w:sz w:val="28"/>
          <w:szCs w:val="28"/>
          <w:lang w:val="uk-UA"/>
        </w:rPr>
        <w:t>[</w:t>
      </w:r>
      <w:r>
        <w:rPr>
          <w:rFonts w:ascii="Times New Roman" w:hAnsi="Times New Roman"/>
          <w:color w:val="auto"/>
          <w:sz w:val="28"/>
          <w:szCs w:val="28"/>
          <w:lang w:val="uk-UA"/>
        </w:rPr>
        <w:t>3</w:t>
      </w:r>
      <w:r w:rsidRPr="008306D3">
        <w:rPr>
          <w:rFonts w:ascii="Times New Roman" w:hAnsi="Times New Roman"/>
          <w:color w:val="auto"/>
          <w:sz w:val="28"/>
          <w:szCs w:val="28"/>
          <w:lang w:val="uk-UA"/>
        </w:rPr>
        <w:t>2</w:t>
      </w:r>
      <w:r w:rsidRPr="00FD36E3">
        <w:rPr>
          <w:rFonts w:ascii="Times New Roman" w:hAnsi="Times New Roman"/>
          <w:color w:val="auto"/>
          <w:sz w:val="28"/>
          <w:szCs w:val="28"/>
          <w:lang w:val="uk-UA"/>
        </w:rPr>
        <w:t>].</w:t>
      </w:r>
      <w:r>
        <w:rPr>
          <w:rFonts w:ascii="Times New Roman" w:hAnsi="Times New Roman"/>
          <w:color w:val="auto"/>
          <w:sz w:val="28"/>
          <w:szCs w:val="28"/>
          <w:lang w:val="uk-UA"/>
        </w:rPr>
        <w:t xml:space="preserve"> </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 xml:space="preserve">Для виробництва сонячної енергії встановлюються сонячні панелі з фотоелектричними елементами для перетворення та зберігання електроенергії. Це одна з найпоширеніших форм зеленої енергетики, яка використовується як у промислових масштабах, так і в звичайних домогосподарствах людьми, які хочуть заощаджувати електроенергію. Для того, щоб заохотити населення до більш зеленого способу життя та підтримати екологію в своїй країні, </w:t>
      </w:r>
      <w:r>
        <w:rPr>
          <w:rFonts w:ascii="Times New Roman" w:hAnsi="Times New Roman"/>
          <w:color w:val="auto"/>
          <w:sz w:val="28"/>
          <w:szCs w:val="28"/>
          <w:lang w:val="uk-UA"/>
        </w:rPr>
        <w:t>уряди</w:t>
      </w:r>
      <w:r w:rsidRPr="005B3891">
        <w:rPr>
          <w:rFonts w:ascii="Times New Roman" w:hAnsi="Times New Roman"/>
          <w:color w:val="auto"/>
          <w:sz w:val="28"/>
          <w:szCs w:val="28"/>
          <w:lang w:val="uk-UA"/>
        </w:rPr>
        <w:t xml:space="preserve"> можуть створювати проекти з надання фінансової підтримки власникам таких сонячних панелей. </w:t>
      </w:r>
      <w:r>
        <w:rPr>
          <w:rFonts w:ascii="Times New Roman" w:hAnsi="Times New Roman"/>
          <w:color w:val="auto"/>
          <w:sz w:val="28"/>
          <w:szCs w:val="28"/>
          <w:lang w:val="uk-UA"/>
        </w:rPr>
        <w:t>Україна запровадила «зелений тариф»</w:t>
      </w:r>
      <w:r w:rsidRPr="005B3891">
        <w:rPr>
          <w:rFonts w:ascii="Times New Roman" w:hAnsi="Times New Roman"/>
          <w:color w:val="auto"/>
          <w:sz w:val="28"/>
          <w:szCs w:val="28"/>
          <w:lang w:val="uk-UA"/>
        </w:rPr>
        <w:t>, який дозволяє громадянам продавати сонячну енергію державі за вищою ціною.</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 xml:space="preserve">Гідроенергетика є найпоширенішою формою відновлюваної енергії. </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Енергія вітру виробляється вітрогенераторами, встановленими в місцях з високими втратами тиску, де потік вітру є найбільшим. Генератори працюють подібно до генераторів на гідроелектростанціях. Вітрогенератори можуть бути промисловими або висотою 30 м, а також невеликими (зазвичай із сонячними батареями) на спеціальних дахах.</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 xml:space="preserve">Геотермальна енергія базується на ресурсах земної кори і використовує підземні джерела тепла, наприклад, у термальних ваннах в рекреаційних зонах. Через необхідність буріння свердловин у землі дискусійним є питання, наскільки екологічно чистою може бути ця енергія і який вплив вона має на навколишнє середовище, але це, безумовно, поновлюване джерело енергії. </w:t>
      </w:r>
      <w:r w:rsidRPr="005B3891">
        <w:rPr>
          <w:rFonts w:ascii="Times New Roman" w:hAnsi="Times New Roman"/>
          <w:color w:val="auto"/>
          <w:sz w:val="28"/>
          <w:szCs w:val="28"/>
          <w:lang w:val="uk-UA"/>
        </w:rPr>
        <w:lastRenderedPageBreak/>
        <w:t xml:space="preserve">Гаряче повітря піднімається з-під землі і під тиском обертає турбіни, приводячи в дію генератори. </w:t>
      </w:r>
    </w:p>
    <w:p w:rsidR="00554F1F" w:rsidRPr="00CE3E16" w:rsidRDefault="00554F1F" w:rsidP="007158D8">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Серед біологічних джерел екоенергії слід розрізняти біомасу та біопаливо. Біомаса включає широкий спектр горючих органічних відходів деревообробної промисловості, сільського господарства та заводів з переробки деревини та органічних речовин. Біомаса спалюється, а енергія згоряння зберігається і перетворюється на електроенергію. Цей тип виробництва також використовує процес спалювання, який виділяє парникові гази в атмосферу і не є повністю екологічно чистим, але негативний вплив становить лише одну десяту від спалювання вугілля або природного газу. Біопаливо відрізняється від біомаси тим, що під час спалювання перетворюється на паливний етанол або біодизель</w:t>
      </w:r>
      <w:r w:rsidRPr="00D7051E">
        <w:rPr>
          <w:rFonts w:ascii="Times New Roman" w:hAnsi="Times New Roman"/>
          <w:color w:val="auto"/>
          <w:sz w:val="28"/>
          <w:szCs w:val="28"/>
          <w:lang w:val="uk-UA"/>
        </w:rPr>
        <w:t xml:space="preserve">. Автори аналітичної записки </w:t>
      </w:r>
      <w:r w:rsidRPr="00D7051E">
        <w:rPr>
          <w:rFonts w:ascii="Times New Roman" w:hAnsi="Times New Roman"/>
          <w:color w:val="auto"/>
          <w:sz w:val="28"/>
          <w:szCs w:val="28"/>
          <w:lang w:val="en-US"/>
        </w:rPr>
        <w:t>UABIO</w:t>
      </w:r>
      <w:r w:rsidRPr="00D7051E">
        <w:rPr>
          <w:rFonts w:ascii="Times New Roman" w:hAnsi="Times New Roman"/>
          <w:color w:val="auto"/>
          <w:sz w:val="28"/>
          <w:szCs w:val="28"/>
          <w:lang w:val="uk-UA"/>
        </w:rPr>
        <w:t xml:space="preserve"> зазначають, що</w:t>
      </w:r>
      <w:r w:rsidRPr="00B6710D">
        <w:rPr>
          <w:rFonts w:ascii="Times New Roman" w:hAnsi="Times New Roman"/>
          <w:color w:val="FF0000"/>
          <w:sz w:val="28"/>
          <w:szCs w:val="28"/>
          <w:lang w:val="uk-UA"/>
        </w:rPr>
        <w:t xml:space="preserve"> </w:t>
      </w:r>
      <w:r>
        <w:rPr>
          <w:rFonts w:ascii="Times New Roman" w:hAnsi="Times New Roman"/>
          <w:color w:val="auto"/>
          <w:sz w:val="28"/>
          <w:szCs w:val="28"/>
          <w:lang w:val="uk-UA"/>
        </w:rPr>
        <w:t>– «За оцінками «Gas for Climate Consortium»</w:t>
      </w:r>
      <w:r w:rsidRPr="008B0BD9">
        <w:rPr>
          <w:rFonts w:ascii="Times New Roman" w:hAnsi="Times New Roman"/>
          <w:color w:val="auto"/>
          <w:sz w:val="28"/>
          <w:szCs w:val="28"/>
          <w:lang w:val="uk-UA"/>
        </w:rPr>
        <w:t xml:space="preserve">, </w:t>
      </w:r>
      <w:r>
        <w:rPr>
          <w:rFonts w:ascii="Times New Roman" w:hAnsi="Times New Roman"/>
          <w:color w:val="auto"/>
          <w:sz w:val="28"/>
          <w:szCs w:val="28"/>
          <w:lang w:val="uk-UA"/>
        </w:rPr>
        <w:t xml:space="preserve">цілком реальною є думка про те, що до 2050 року біометан та водень можуть повністю замінити використання природного газу в Європі. </w:t>
      </w:r>
      <w:r w:rsidRPr="00037142">
        <w:rPr>
          <w:rFonts w:ascii="Times New Roman" w:hAnsi="Times New Roman"/>
          <w:color w:val="auto"/>
          <w:sz w:val="28"/>
          <w:szCs w:val="28"/>
          <w:lang w:val="uk-UA"/>
        </w:rPr>
        <w:t xml:space="preserve">Загальний </w:t>
      </w:r>
      <w:r>
        <w:rPr>
          <w:rFonts w:ascii="Times New Roman" w:hAnsi="Times New Roman"/>
          <w:color w:val="auto"/>
          <w:sz w:val="28"/>
          <w:szCs w:val="28"/>
          <w:lang w:val="uk-UA"/>
        </w:rPr>
        <w:t xml:space="preserve">потенціал </w:t>
      </w:r>
      <w:r w:rsidRPr="008B0BD9">
        <w:rPr>
          <w:rFonts w:ascii="Times New Roman" w:hAnsi="Times New Roman"/>
          <w:color w:val="auto"/>
          <w:sz w:val="28"/>
          <w:szCs w:val="28"/>
          <w:lang w:val="uk-UA"/>
        </w:rPr>
        <w:t>виробництва біомета</w:t>
      </w:r>
      <w:r>
        <w:rPr>
          <w:rFonts w:ascii="Times New Roman" w:hAnsi="Times New Roman"/>
          <w:color w:val="auto"/>
          <w:sz w:val="28"/>
          <w:szCs w:val="28"/>
          <w:lang w:val="uk-UA"/>
        </w:rPr>
        <w:t xml:space="preserve">ну в ЄС складатиме 1170 ТВт·год» </w:t>
      </w:r>
      <w:r w:rsidRPr="000A3BF4">
        <w:rPr>
          <w:rFonts w:ascii="Times New Roman" w:hAnsi="Times New Roman"/>
          <w:color w:val="auto"/>
          <w:sz w:val="28"/>
          <w:szCs w:val="28"/>
          <w:lang w:val="uk-UA"/>
        </w:rPr>
        <w:t>[10].</w:t>
      </w:r>
      <w:r>
        <w:rPr>
          <w:rFonts w:ascii="Times New Roman" w:hAnsi="Times New Roman"/>
          <w:color w:val="auto"/>
          <w:sz w:val="28"/>
          <w:szCs w:val="28"/>
          <w:lang w:val="uk-UA"/>
        </w:rPr>
        <w:t xml:space="preserve"> </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 xml:space="preserve">Розвиток відновлюваних </w:t>
      </w:r>
      <w:r>
        <w:rPr>
          <w:rFonts w:ascii="Times New Roman" w:hAnsi="Times New Roman"/>
          <w:color w:val="auto"/>
          <w:sz w:val="28"/>
          <w:szCs w:val="28"/>
          <w:lang w:val="uk-UA"/>
        </w:rPr>
        <w:t>джерел енергії розпочався у 2008</w:t>
      </w:r>
      <w:r w:rsidRPr="005B3891">
        <w:rPr>
          <w:rFonts w:ascii="Times New Roman" w:hAnsi="Times New Roman"/>
          <w:color w:val="auto"/>
          <w:sz w:val="28"/>
          <w:szCs w:val="28"/>
          <w:lang w:val="uk-UA"/>
        </w:rPr>
        <w:t xml:space="preserve"> році із запровадженням «зеленого» тарифу. За цим тарифом між виробником відновлюваної енергії та енергопостачальником підписується довгостроковий контракт на купівлю електроенергії за фіксованою ціною.</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Зелені тарифи на альтернативну енергію, як правило, вищі, ніж на традиційну енергію. Так було навіть на момент запровадження програми. На той час</w:t>
      </w:r>
      <w:r>
        <w:rPr>
          <w:rFonts w:ascii="Times New Roman" w:hAnsi="Times New Roman"/>
          <w:color w:val="auto"/>
          <w:sz w:val="28"/>
          <w:szCs w:val="28"/>
          <w:lang w:val="uk-UA"/>
        </w:rPr>
        <w:t xml:space="preserve"> У</w:t>
      </w:r>
      <w:r w:rsidRPr="005B3891">
        <w:rPr>
          <w:rFonts w:ascii="Times New Roman" w:hAnsi="Times New Roman"/>
          <w:color w:val="auto"/>
          <w:sz w:val="28"/>
          <w:szCs w:val="28"/>
          <w:lang w:val="uk-UA"/>
        </w:rPr>
        <w:t xml:space="preserve">ряд мав стимулювати інвесторів привабливими цінами. </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У 2011 р. Україна стала членом Енергетичного товариства і зобов’язалася до 2020 р. досягти 11% виробництва енергоресурсів завдяки відновлювальни</w:t>
      </w:r>
      <w:r>
        <w:rPr>
          <w:rFonts w:ascii="Times New Roman" w:hAnsi="Times New Roman"/>
          <w:color w:val="auto"/>
          <w:sz w:val="28"/>
          <w:szCs w:val="28"/>
          <w:lang w:val="uk-UA"/>
        </w:rPr>
        <w:t>м джерелам (10900 МВт)</w:t>
      </w:r>
      <w:r w:rsidRPr="005B3891">
        <w:rPr>
          <w:rFonts w:ascii="Times New Roman" w:hAnsi="Times New Roman"/>
          <w:color w:val="auto"/>
          <w:sz w:val="28"/>
          <w:szCs w:val="28"/>
          <w:lang w:val="uk-UA"/>
        </w:rPr>
        <w:t>, які складаються з:</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 xml:space="preserve">2 280 МВт – вітрової генерації; 2 300 МВт – сонячної генерації; 5 200 МВт – великих гідроелектростанцій; 150 МВт – мікро-, міні- та малих гідроелектростанцій; 950 МВт – біомаси. </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lastRenderedPageBreak/>
        <w:t xml:space="preserve">Станом на травень 2020 року було видобуто: </w:t>
      </w:r>
    </w:p>
    <w:p w:rsidR="00554F1F" w:rsidRPr="005B3891" w:rsidRDefault="00554F1F" w:rsidP="005B3891">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4 515 МВт – сонячна генерація; 1 065 МВт – вітрова генерація; 169 МВт – станції на біопаливі. Це означає, що сонячної генерації збудовано майже удвічі більше, а вітрової – удв</w:t>
      </w:r>
      <w:r>
        <w:rPr>
          <w:rFonts w:ascii="Times New Roman" w:hAnsi="Times New Roman"/>
          <w:color w:val="auto"/>
          <w:sz w:val="28"/>
          <w:szCs w:val="28"/>
          <w:lang w:val="uk-UA"/>
        </w:rPr>
        <w:t>ічі менше, ніж було заплановано</w:t>
      </w:r>
      <w:r w:rsidRPr="005B3891">
        <w:rPr>
          <w:rFonts w:ascii="Times New Roman" w:hAnsi="Times New Roman"/>
          <w:color w:val="auto"/>
          <w:sz w:val="28"/>
          <w:szCs w:val="28"/>
          <w:lang w:val="uk-UA"/>
        </w:rPr>
        <w:t>[</w:t>
      </w:r>
      <w:r>
        <w:rPr>
          <w:rFonts w:ascii="Times New Roman" w:hAnsi="Times New Roman"/>
          <w:color w:val="auto"/>
          <w:sz w:val="28"/>
          <w:szCs w:val="28"/>
          <w:lang w:val="uk-UA"/>
        </w:rPr>
        <w:t>1</w:t>
      </w:r>
      <w:r w:rsidRPr="0051115D">
        <w:rPr>
          <w:rFonts w:ascii="Times New Roman" w:hAnsi="Times New Roman"/>
          <w:color w:val="auto"/>
          <w:sz w:val="28"/>
          <w:szCs w:val="28"/>
          <w:lang w:val="uk-UA"/>
        </w:rPr>
        <w:t>1</w:t>
      </w:r>
      <w:r w:rsidRPr="005B3891">
        <w:rPr>
          <w:rFonts w:ascii="Times New Roman" w:hAnsi="Times New Roman"/>
          <w:color w:val="auto"/>
          <w:sz w:val="28"/>
          <w:szCs w:val="28"/>
          <w:lang w:val="uk-UA"/>
        </w:rPr>
        <w:t>].</w:t>
      </w:r>
    </w:p>
    <w:p w:rsidR="00554F1F" w:rsidRPr="00940688" w:rsidRDefault="00554F1F" w:rsidP="00864F8D">
      <w:pPr>
        <w:spacing w:line="360" w:lineRule="auto"/>
        <w:ind w:firstLine="709"/>
        <w:jc w:val="both"/>
        <w:rPr>
          <w:rFonts w:ascii="Times New Roman" w:hAnsi="Times New Roman"/>
          <w:color w:val="auto"/>
          <w:sz w:val="28"/>
          <w:szCs w:val="28"/>
          <w:lang w:val="uk-UA"/>
        </w:rPr>
      </w:pPr>
      <w:r w:rsidRPr="005B3891">
        <w:rPr>
          <w:rFonts w:ascii="Times New Roman" w:hAnsi="Times New Roman"/>
          <w:color w:val="auto"/>
          <w:sz w:val="28"/>
          <w:szCs w:val="28"/>
          <w:lang w:val="uk-UA"/>
        </w:rPr>
        <w:t>Сьогодні вчені всього світу працюють над пошуком рішень екологічних проблем планети, щоб екосистеми Землі могли функціонувати якомога довше без шкоди для себе та людей. У цьому контексті</w:t>
      </w:r>
      <w:r>
        <w:rPr>
          <w:rFonts w:ascii="Times New Roman" w:hAnsi="Times New Roman"/>
          <w:color w:val="auto"/>
          <w:sz w:val="28"/>
          <w:szCs w:val="28"/>
          <w:lang w:val="uk-UA"/>
        </w:rPr>
        <w:t xml:space="preserve"> «зелена» енергетика видається «чарівною пігулкою»</w:t>
      </w:r>
      <w:r w:rsidRPr="005B3891">
        <w:rPr>
          <w:rFonts w:ascii="Times New Roman" w:hAnsi="Times New Roman"/>
          <w:color w:val="auto"/>
          <w:sz w:val="28"/>
          <w:szCs w:val="28"/>
          <w:lang w:val="uk-UA"/>
        </w:rPr>
        <w:t xml:space="preserve"> та ідеальним рішенням. Вона є відновлюваною, ресурси для її виробництва необмежені, а екологічно чисте виробництво ви</w:t>
      </w:r>
      <w:r>
        <w:rPr>
          <w:rFonts w:ascii="Times New Roman" w:hAnsi="Times New Roman"/>
          <w:color w:val="auto"/>
          <w:sz w:val="28"/>
          <w:szCs w:val="28"/>
          <w:lang w:val="uk-UA"/>
        </w:rPr>
        <w:t xml:space="preserve">глядає багатообіцяючим. Однак, відновлювані джерела енергетики мають певні недоліки. </w:t>
      </w:r>
      <w:r w:rsidRPr="00940688">
        <w:rPr>
          <w:rFonts w:ascii="Times New Roman" w:hAnsi="Times New Roman"/>
          <w:color w:val="auto"/>
          <w:sz w:val="28"/>
          <w:szCs w:val="28"/>
          <w:lang w:val="uk-UA"/>
        </w:rPr>
        <w:t>Викладачі КПІ імені Ігоря Сікорського Кузнєцов Микола та Олександр Мельник у курсі лекцій «Комплексне використання відновлюваних джерел енергії» виділяють кілька основних мінусів зеленої енергетики:</w:t>
      </w:r>
    </w:p>
    <w:p w:rsidR="00554F1F" w:rsidRPr="00940688" w:rsidRDefault="00554F1F" w:rsidP="00594AA4">
      <w:pPr>
        <w:pStyle w:val="ad"/>
        <w:numPr>
          <w:ilvl w:val="0"/>
          <w:numId w:val="36"/>
        </w:numPr>
        <w:spacing w:line="360" w:lineRule="auto"/>
        <w:jc w:val="both"/>
        <w:rPr>
          <w:rFonts w:ascii="Times New Roman" w:hAnsi="Times New Roman"/>
          <w:bCs/>
          <w:color w:val="auto"/>
          <w:sz w:val="28"/>
          <w:szCs w:val="28"/>
          <w:lang w:val="uk-UA"/>
        </w:rPr>
      </w:pPr>
      <w:r w:rsidRPr="00940688">
        <w:rPr>
          <w:rFonts w:ascii="Times New Roman" w:hAnsi="Times New Roman"/>
          <w:bCs/>
          <w:color w:val="auto"/>
          <w:sz w:val="28"/>
          <w:szCs w:val="28"/>
          <w:lang w:val="uk-UA"/>
        </w:rPr>
        <w:t>низька густина енергії в одиниці об’єму;</w:t>
      </w:r>
    </w:p>
    <w:p w:rsidR="00554F1F" w:rsidRPr="00940688" w:rsidRDefault="00554F1F" w:rsidP="00594AA4">
      <w:pPr>
        <w:pStyle w:val="ad"/>
        <w:numPr>
          <w:ilvl w:val="0"/>
          <w:numId w:val="36"/>
        </w:numPr>
        <w:spacing w:line="360" w:lineRule="auto"/>
        <w:jc w:val="both"/>
        <w:rPr>
          <w:rFonts w:ascii="Times New Roman" w:hAnsi="Times New Roman"/>
          <w:bCs/>
          <w:color w:val="auto"/>
          <w:sz w:val="28"/>
          <w:szCs w:val="28"/>
          <w:lang w:val="uk-UA"/>
        </w:rPr>
      </w:pPr>
      <w:r w:rsidRPr="00940688">
        <w:rPr>
          <w:rFonts w:ascii="Times New Roman" w:hAnsi="Times New Roman"/>
          <w:bCs/>
          <w:color w:val="auto"/>
          <w:sz w:val="28"/>
          <w:szCs w:val="28"/>
          <w:lang w:val="uk-UA"/>
        </w:rPr>
        <w:t>значні зміни їх енергетичного потенціалу в часі та географії користування;</w:t>
      </w:r>
    </w:p>
    <w:p w:rsidR="00554F1F" w:rsidRPr="00940688" w:rsidRDefault="00554F1F" w:rsidP="00594AA4">
      <w:pPr>
        <w:pStyle w:val="ad"/>
        <w:numPr>
          <w:ilvl w:val="0"/>
          <w:numId w:val="36"/>
        </w:numPr>
        <w:spacing w:line="360" w:lineRule="auto"/>
        <w:jc w:val="both"/>
        <w:rPr>
          <w:rFonts w:ascii="Times New Roman" w:hAnsi="Times New Roman"/>
          <w:bCs/>
          <w:color w:val="auto"/>
          <w:sz w:val="28"/>
          <w:szCs w:val="28"/>
          <w:lang w:val="uk-UA"/>
        </w:rPr>
      </w:pPr>
      <w:r w:rsidRPr="00940688">
        <w:rPr>
          <w:rFonts w:ascii="Times New Roman" w:hAnsi="Times New Roman"/>
          <w:bCs/>
          <w:color w:val="auto"/>
          <w:sz w:val="28"/>
          <w:szCs w:val="28"/>
          <w:lang w:val="uk-UA"/>
        </w:rPr>
        <w:t xml:space="preserve">наявність суттєвих інженерно-технічних проблем у створенні ефективних технологій отримання енергії і, як наслідок, висока собівартість енергії </w:t>
      </w:r>
      <w:r w:rsidRPr="00940688">
        <w:rPr>
          <w:rFonts w:ascii="Times New Roman" w:hAnsi="Times New Roman"/>
          <w:bCs/>
          <w:color w:val="auto"/>
          <w:sz w:val="28"/>
          <w:szCs w:val="28"/>
        </w:rPr>
        <w:t>[</w:t>
      </w:r>
      <w:r>
        <w:rPr>
          <w:rFonts w:ascii="Times New Roman" w:hAnsi="Times New Roman"/>
          <w:bCs/>
          <w:color w:val="auto"/>
          <w:sz w:val="28"/>
          <w:szCs w:val="28"/>
          <w:lang w:val="uk-UA"/>
        </w:rPr>
        <w:t>1</w:t>
      </w:r>
      <w:r w:rsidRPr="008306D3">
        <w:rPr>
          <w:rFonts w:ascii="Times New Roman" w:hAnsi="Times New Roman"/>
          <w:bCs/>
          <w:color w:val="auto"/>
          <w:sz w:val="28"/>
          <w:szCs w:val="28"/>
        </w:rPr>
        <w:t>8</w:t>
      </w:r>
      <w:r w:rsidRPr="00940688">
        <w:rPr>
          <w:rFonts w:ascii="Times New Roman" w:hAnsi="Times New Roman"/>
          <w:bCs/>
          <w:color w:val="auto"/>
          <w:sz w:val="28"/>
          <w:szCs w:val="28"/>
        </w:rPr>
        <w:t>]</w:t>
      </w:r>
      <w:r w:rsidRPr="00940688">
        <w:rPr>
          <w:rFonts w:ascii="Times New Roman" w:hAnsi="Times New Roman"/>
          <w:bCs/>
          <w:color w:val="auto"/>
          <w:sz w:val="28"/>
          <w:szCs w:val="28"/>
          <w:lang w:val="uk-UA"/>
        </w:rPr>
        <w:t xml:space="preserve">. </w:t>
      </w:r>
    </w:p>
    <w:p w:rsidR="00554F1F" w:rsidRPr="00090870" w:rsidRDefault="00554F1F" w:rsidP="00090870">
      <w:pPr>
        <w:spacing w:line="360" w:lineRule="auto"/>
        <w:ind w:firstLine="709"/>
        <w:jc w:val="both"/>
        <w:rPr>
          <w:rFonts w:ascii="Times New Roman" w:hAnsi="Times New Roman"/>
          <w:bCs/>
          <w:color w:val="auto"/>
          <w:sz w:val="28"/>
          <w:szCs w:val="28"/>
          <w:lang w:val="uk-UA"/>
        </w:rPr>
      </w:pPr>
      <w:r w:rsidRPr="005B3891">
        <w:rPr>
          <w:rFonts w:ascii="Times New Roman" w:hAnsi="Times New Roman"/>
          <w:color w:val="auto"/>
          <w:sz w:val="28"/>
          <w:szCs w:val="28"/>
          <w:lang w:val="uk-UA"/>
        </w:rPr>
        <w:t xml:space="preserve">Найбільшим виробником зеленої енергії в Україні є енергетичний холдинг ДТЕК, </w:t>
      </w:r>
      <w:r>
        <w:rPr>
          <w:rFonts w:ascii="Times New Roman" w:hAnsi="Times New Roman"/>
          <w:color w:val="auto"/>
          <w:sz w:val="28"/>
          <w:szCs w:val="28"/>
          <w:lang w:val="uk-UA"/>
        </w:rPr>
        <w:t>власником якого є український підприємець Рінат Ахметов. За 2019 рік компанія отримала 4,7 млрд гривень. Другі у списку</w:t>
      </w:r>
      <w:r w:rsidRPr="005B3891">
        <w:rPr>
          <w:rFonts w:ascii="Times New Roman" w:hAnsi="Times New Roman"/>
          <w:color w:val="auto"/>
          <w:sz w:val="28"/>
          <w:szCs w:val="28"/>
          <w:lang w:val="uk-UA"/>
        </w:rPr>
        <w:t xml:space="preserve"> </w:t>
      </w:r>
      <w:r>
        <w:rPr>
          <w:rFonts w:ascii="Times New Roman" w:hAnsi="Times New Roman"/>
          <w:color w:val="auto"/>
          <w:sz w:val="28"/>
          <w:szCs w:val="28"/>
          <w:lang w:val="uk-UA"/>
        </w:rPr>
        <w:t xml:space="preserve">– це </w:t>
      </w:r>
      <w:r w:rsidRPr="005B3891">
        <w:rPr>
          <w:rFonts w:ascii="Times New Roman" w:hAnsi="Times New Roman"/>
          <w:color w:val="auto"/>
          <w:sz w:val="28"/>
          <w:szCs w:val="28"/>
          <w:lang w:val="uk-UA"/>
        </w:rPr>
        <w:t>китайська CNBM Group, яка купила сонячну електростанцію у політика Андрія Клюєва, що втік до Росії</w:t>
      </w:r>
      <w:r>
        <w:rPr>
          <w:rFonts w:ascii="Times New Roman" w:hAnsi="Times New Roman"/>
          <w:color w:val="auto"/>
          <w:sz w:val="28"/>
          <w:szCs w:val="28"/>
          <w:lang w:val="uk-UA"/>
        </w:rPr>
        <w:t>, та отримала 2,9 млрд гривень прибутку. Третє місце серед власників ВДЕ в Україні є шведські бізнесмени</w:t>
      </w:r>
      <w:r w:rsidRPr="00A57CE1">
        <w:t xml:space="preserve"> </w:t>
      </w:r>
      <w:r w:rsidRPr="00A57CE1">
        <w:rPr>
          <w:rFonts w:ascii="Times New Roman" w:hAnsi="Times New Roman"/>
          <w:color w:val="auto"/>
          <w:sz w:val="28"/>
          <w:szCs w:val="28"/>
          <w:lang w:val="uk-UA"/>
        </w:rPr>
        <w:t>Карл Стурен і Йохан Боден</w:t>
      </w:r>
      <w:r>
        <w:rPr>
          <w:rFonts w:ascii="Times New Roman" w:hAnsi="Times New Roman"/>
          <w:color w:val="auto"/>
          <w:sz w:val="28"/>
          <w:szCs w:val="28"/>
          <w:lang w:val="uk-UA"/>
        </w:rPr>
        <w:t>, вітряки яких принесли за 2019 рік 1,67 млрд гривень [</w:t>
      </w:r>
      <w:r>
        <w:rPr>
          <w:rFonts w:ascii="Times New Roman" w:hAnsi="Times New Roman"/>
          <w:color w:val="auto"/>
          <w:sz w:val="28"/>
          <w:szCs w:val="28"/>
        </w:rPr>
        <w:t>4</w:t>
      </w:r>
      <w:r w:rsidRPr="008306D3">
        <w:rPr>
          <w:rFonts w:ascii="Times New Roman" w:hAnsi="Times New Roman"/>
          <w:color w:val="auto"/>
          <w:sz w:val="28"/>
          <w:szCs w:val="28"/>
        </w:rPr>
        <w:t>7</w:t>
      </w:r>
      <w:r w:rsidRPr="00CF3A29">
        <w:rPr>
          <w:rFonts w:ascii="Times New Roman" w:hAnsi="Times New Roman"/>
          <w:color w:val="auto"/>
          <w:sz w:val="28"/>
          <w:szCs w:val="28"/>
          <w:lang w:val="uk-UA"/>
        </w:rPr>
        <w:t>]</w:t>
      </w:r>
      <w:r w:rsidRPr="005B3891">
        <w:rPr>
          <w:rFonts w:ascii="Times New Roman" w:hAnsi="Times New Roman"/>
          <w:color w:val="auto"/>
          <w:sz w:val="28"/>
          <w:szCs w:val="28"/>
          <w:lang w:val="uk-UA"/>
        </w:rPr>
        <w:t>.</w:t>
      </w:r>
    </w:p>
    <w:p w:rsidR="00554F1F" w:rsidRPr="00482B03" w:rsidRDefault="00554F1F" w:rsidP="008257DB">
      <w:pPr>
        <w:pStyle w:val="p1"/>
        <w:spacing w:line="360" w:lineRule="auto"/>
        <w:ind w:firstLine="708"/>
        <w:jc w:val="both"/>
        <w:rPr>
          <w:rFonts w:ascii="Times New Roman" w:hAnsi="Times New Roman"/>
          <w:sz w:val="28"/>
          <w:szCs w:val="28"/>
          <w:lang w:val="uk-UA"/>
        </w:rPr>
      </w:pPr>
      <w:r w:rsidRPr="00482B03">
        <w:rPr>
          <w:rStyle w:val="s1"/>
          <w:rFonts w:ascii="Times New Roman" w:hAnsi="Times New Roman"/>
          <w:sz w:val="28"/>
          <w:szCs w:val="28"/>
          <w:lang w:val="uk-UA"/>
        </w:rPr>
        <w:t>Компанія ДТЕК, власник</w:t>
      </w:r>
      <w:r>
        <w:rPr>
          <w:rStyle w:val="s1"/>
          <w:rFonts w:ascii="Times New Roman" w:hAnsi="Times New Roman"/>
          <w:sz w:val="28"/>
          <w:szCs w:val="28"/>
          <w:lang w:val="uk-UA"/>
        </w:rPr>
        <w:t>ом якої є підприємець Рінат Ахме</w:t>
      </w:r>
      <w:r w:rsidRPr="00482B03">
        <w:rPr>
          <w:rStyle w:val="s1"/>
          <w:rFonts w:ascii="Times New Roman" w:hAnsi="Times New Roman"/>
          <w:sz w:val="28"/>
          <w:szCs w:val="28"/>
          <w:lang w:val="uk-UA"/>
        </w:rPr>
        <w:t xml:space="preserve">тов, займається розвитком проектів відновлюваної генерації. Стратегія розвитку компанії відповідає Енергетичній стратегії України, яка спрямована на збільшення </w:t>
      </w:r>
      <w:r w:rsidRPr="00482B03">
        <w:rPr>
          <w:rStyle w:val="s1"/>
          <w:rFonts w:ascii="Times New Roman" w:hAnsi="Times New Roman"/>
          <w:sz w:val="28"/>
          <w:szCs w:val="28"/>
          <w:lang w:val="uk-UA"/>
        </w:rPr>
        <w:lastRenderedPageBreak/>
        <w:t>частки зеленої генерації в енергобалансі країни. Ключова мета ДТЕК — стати вуглецево нейтральною компанією до 2040 року.</w:t>
      </w:r>
      <w:r w:rsidRPr="00482B03">
        <w:rPr>
          <w:rFonts w:ascii="Times New Roman" w:hAnsi="Times New Roman"/>
          <w:sz w:val="28"/>
          <w:szCs w:val="28"/>
          <w:lang w:val="uk-UA"/>
        </w:rPr>
        <w:t xml:space="preserve"> </w:t>
      </w:r>
      <w:r w:rsidRPr="00482B03">
        <w:rPr>
          <w:rStyle w:val="s1"/>
          <w:rFonts w:ascii="Times New Roman" w:hAnsi="Times New Roman"/>
          <w:sz w:val="28"/>
          <w:szCs w:val="28"/>
          <w:lang w:val="uk-UA"/>
        </w:rPr>
        <w:t>Зелений портфель компанії сьогодні — 1 ГВт сонячних і вітрових електростанцій.</w:t>
      </w:r>
    </w:p>
    <w:p w:rsidR="00554F1F" w:rsidRPr="00482B03" w:rsidRDefault="00554F1F" w:rsidP="008257DB">
      <w:pPr>
        <w:pStyle w:val="p1"/>
        <w:spacing w:line="360" w:lineRule="auto"/>
        <w:ind w:firstLine="708"/>
        <w:jc w:val="both"/>
        <w:rPr>
          <w:rFonts w:ascii="Times New Roman" w:hAnsi="Times New Roman"/>
          <w:sz w:val="28"/>
          <w:szCs w:val="28"/>
          <w:lang w:val="uk-UA"/>
        </w:rPr>
      </w:pPr>
      <w:r w:rsidRPr="00482B03">
        <w:rPr>
          <w:rStyle w:val="s1"/>
          <w:rFonts w:ascii="Times New Roman" w:hAnsi="Times New Roman"/>
          <w:sz w:val="28"/>
          <w:szCs w:val="28"/>
          <w:lang w:val="uk-UA"/>
        </w:rPr>
        <w:t>Китайська група CNBM у 2015 році стала власником СЕС, які раніше належали братам Коюєвим, об'єднана під прапорами компанії Active Solar. Загальна встановлена потужність СЕС, які належать китайцям, 301 мВт.</w:t>
      </w:r>
    </w:p>
    <w:p w:rsidR="00554F1F" w:rsidRPr="00482B03" w:rsidRDefault="00554F1F" w:rsidP="008257DB">
      <w:pPr>
        <w:pStyle w:val="p1"/>
        <w:spacing w:line="360" w:lineRule="auto"/>
        <w:ind w:firstLine="708"/>
        <w:jc w:val="both"/>
        <w:rPr>
          <w:rStyle w:val="s1"/>
          <w:rFonts w:ascii="Times New Roman" w:hAnsi="Times New Roman"/>
          <w:sz w:val="28"/>
          <w:szCs w:val="28"/>
          <w:lang w:val="uk-UA"/>
        </w:rPr>
      </w:pPr>
      <w:r w:rsidRPr="00482B03">
        <w:rPr>
          <w:rStyle w:val="s1"/>
          <w:rFonts w:ascii="Times New Roman" w:hAnsi="Times New Roman"/>
          <w:sz w:val="28"/>
          <w:szCs w:val="28"/>
          <w:lang w:val="uk-UA"/>
        </w:rPr>
        <w:t>Vindkraft Україна (власники шведи Карл Стурен і Йохан Боден) – компанія, що займається розробкою та інвестуванням проектів вітрової енергетики в Україні. Стурен та Боден сумарно володіють шістьма ВЕС, загальна потужність яких 335 мВт.</w:t>
      </w:r>
    </w:p>
    <w:p w:rsidR="00554F1F" w:rsidRDefault="00554F1F" w:rsidP="008257DB">
      <w:pPr>
        <w:pStyle w:val="p1"/>
        <w:spacing w:line="360" w:lineRule="auto"/>
        <w:ind w:firstLine="708"/>
        <w:jc w:val="both"/>
        <w:rPr>
          <w:rFonts w:ascii="Times New Roman" w:hAnsi="Times New Roman"/>
          <w:sz w:val="28"/>
          <w:szCs w:val="28"/>
          <w:lang w:val="uk-UA"/>
        </w:rPr>
      </w:pPr>
      <w:r>
        <w:rPr>
          <w:rStyle w:val="s1"/>
          <w:rFonts w:ascii="Times New Roman" w:hAnsi="Times New Roman"/>
          <w:sz w:val="28"/>
          <w:szCs w:val="28"/>
          <w:lang w:val="uk-UA"/>
        </w:rPr>
        <w:t>Ринок зеленої енергетики в Україні є досить розвинутим. Великі компанії будують вітряки та сонячні системи, інвестують у виробництво «чистої» енергетики. Також потрібно розвивати зелену енергетику серед мешканців країни. В Україні вже є спеціальні програми, які надають змогу українцям ставити власні СЕС у приватних чи багатоповерхових будинках. Будівництво багатьох приватних незалежних СЕС надасть змогу Україні підвищити рівень виробництва відновлюваної енергетики та її експорту.</w:t>
      </w:r>
      <w:r w:rsidRPr="001C25EF">
        <w:rPr>
          <w:rFonts w:ascii="Times New Roman" w:hAnsi="Times New Roman"/>
          <w:sz w:val="28"/>
          <w:szCs w:val="28"/>
          <w:lang w:val="uk-UA"/>
        </w:rPr>
        <w:t xml:space="preserve"> </w:t>
      </w:r>
    </w:p>
    <w:p w:rsidR="00554F1F" w:rsidRPr="0007739A" w:rsidRDefault="00554F1F" w:rsidP="008257DB">
      <w:pPr>
        <w:pStyle w:val="p1"/>
        <w:spacing w:line="360" w:lineRule="auto"/>
        <w:ind w:firstLine="708"/>
        <w:jc w:val="both"/>
        <w:rPr>
          <w:rFonts w:ascii="Times New Roman" w:hAnsi="Times New Roman"/>
          <w:sz w:val="28"/>
          <w:szCs w:val="28"/>
          <w:lang w:val="uk-UA"/>
        </w:rPr>
      </w:pPr>
      <w:r w:rsidRPr="000F6A48">
        <w:rPr>
          <w:rFonts w:ascii="Times New Roman" w:hAnsi="Times New Roman"/>
          <w:sz w:val="28"/>
          <w:szCs w:val="28"/>
          <w:lang w:val="uk-UA"/>
        </w:rPr>
        <w:t xml:space="preserve">У жовтні 2021 року </w:t>
      </w:r>
      <w:r>
        <w:rPr>
          <w:rFonts w:ascii="Times New Roman" w:hAnsi="Times New Roman"/>
          <w:sz w:val="28"/>
          <w:szCs w:val="28"/>
          <w:lang w:val="uk-UA"/>
        </w:rPr>
        <w:t xml:space="preserve">було прийнято Закон України </w:t>
      </w:r>
      <w:r w:rsidRPr="00E90235">
        <w:rPr>
          <w:rFonts w:ascii="Times New Roman" w:hAnsi="Times New Roman"/>
          <w:sz w:val="28"/>
          <w:szCs w:val="28"/>
          <w:lang w:val="uk-UA"/>
        </w:rPr>
        <w:t>1820-IX</w:t>
      </w:r>
      <w:r>
        <w:rPr>
          <w:rFonts w:ascii="Times New Roman" w:hAnsi="Times New Roman"/>
          <w:sz w:val="28"/>
          <w:szCs w:val="28"/>
          <w:lang w:val="uk-UA"/>
        </w:rPr>
        <w:t xml:space="preserve"> «</w:t>
      </w:r>
      <w:r w:rsidRPr="00A903BB">
        <w:rPr>
          <w:rFonts w:ascii="Times New Roman" w:hAnsi="Times New Roman"/>
          <w:sz w:val="28"/>
          <w:szCs w:val="28"/>
          <w:lang w:val="uk-UA"/>
        </w:rPr>
        <w:t>Про внесення змін до деяких законів України щодо розвитку виробництва біометану</w:t>
      </w:r>
      <w:r>
        <w:rPr>
          <w:rFonts w:ascii="Times New Roman" w:hAnsi="Times New Roman"/>
          <w:sz w:val="28"/>
          <w:szCs w:val="28"/>
          <w:lang w:val="uk-UA"/>
        </w:rPr>
        <w:t>»</w:t>
      </w:r>
      <w:r w:rsidRPr="00A903BB">
        <w:rPr>
          <w:rFonts w:ascii="Times New Roman" w:hAnsi="Times New Roman"/>
          <w:sz w:val="28"/>
          <w:szCs w:val="28"/>
          <w:lang w:val="uk-UA"/>
        </w:rPr>
        <w:t xml:space="preserve"> [</w:t>
      </w:r>
      <w:r>
        <w:rPr>
          <w:rFonts w:ascii="Times New Roman" w:hAnsi="Times New Roman"/>
          <w:sz w:val="28"/>
          <w:szCs w:val="28"/>
          <w:lang w:val="uk-UA"/>
        </w:rPr>
        <w:t>3</w:t>
      </w:r>
      <w:r w:rsidRPr="008306D3">
        <w:rPr>
          <w:rFonts w:ascii="Times New Roman" w:hAnsi="Times New Roman"/>
          <w:sz w:val="28"/>
          <w:szCs w:val="28"/>
          <w:lang w:val="uk-UA"/>
        </w:rPr>
        <w:t>7</w:t>
      </w:r>
      <w:r w:rsidRPr="00A903BB">
        <w:rPr>
          <w:rFonts w:ascii="Times New Roman" w:hAnsi="Times New Roman"/>
          <w:sz w:val="28"/>
          <w:szCs w:val="28"/>
          <w:lang w:val="uk-UA"/>
        </w:rPr>
        <w:t>]</w:t>
      </w:r>
      <w:r>
        <w:rPr>
          <w:rFonts w:ascii="Times New Roman" w:hAnsi="Times New Roman"/>
          <w:sz w:val="28"/>
          <w:szCs w:val="28"/>
          <w:lang w:val="uk-UA"/>
        </w:rPr>
        <w:t xml:space="preserve">, у якому йдеться про те, що гарантія походження біометану – це </w:t>
      </w:r>
      <w:r w:rsidRPr="00A903BB">
        <w:rPr>
          <w:rFonts w:ascii="Times New Roman" w:hAnsi="Times New Roman"/>
          <w:sz w:val="28"/>
          <w:szCs w:val="28"/>
          <w:lang w:val="uk-UA"/>
        </w:rPr>
        <w:t>документ, сформований за допомогою реєстру біометану, який підтверджує, що біометан вироблений з біомаси, та містить інформацію про обсяг біометану, що поданий до газотранспортної або газорозподільної системи, а також іншу інформацію, перелік якої передбачений Порядком функціонування реєстру біометан</w:t>
      </w:r>
      <w:r>
        <w:rPr>
          <w:rFonts w:ascii="Times New Roman" w:hAnsi="Times New Roman"/>
          <w:sz w:val="28"/>
          <w:szCs w:val="28"/>
          <w:lang w:val="uk-UA"/>
        </w:rPr>
        <w:t>. Відповідальними за це було призначено</w:t>
      </w:r>
      <w:r w:rsidRPr="000F6A48">
        <w:rPr>
          <w:rFonts w:ascii="Times New Roman" w:hAnsi="Times New Roman"/>
          <w:sz w:val="28"/>
          <w:szCs w:val="28"/>
          <w:lang w:val="uk-UA"/>
        </w:rPr>
        <w:t xml:space="preserve"> Державне агентство з енергоефективності та енергозбереження (Держенергоефективності), а в липні 2022 року було доручено забезпечити створення та функціонування реєстру біометану протягом шести місяців.</w:t>
      </w:r>
    </w:p>
    <w:p w:rsidR="00554F1F" w:rsidRDefault="00554F1F" w:rsidP="000F6A48">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lastRenderedPageBreak/>
        <w:t xml:space="preserve">За останні п'ять років Україні вдалося залучити в сектор </w:t>
      </w:r>
      <w:r>
        <w:rPr>
          <w:rFonts w:ascii="Times New Roman" w:hAnsi="Times New Roman"/>
          <w:color w:val="auto"/>
          <w:sz w:val="28"/>
          <w:szCs w:val="28"/>
          <w:lang w:val="uk-UA"/>
        </w:rPr>
        <w:t xml:space="preserve">ВДЕ </w:t>
      </w:r>
      <w:r w:rsidRPr="000F6A48">
        <w:rPr>
          <w:rFonts w:ascii="Times New Roman" w:hAnsi="Times New Roman"/>
          <w:color w:val="auto"/>
          <w:sz w:val="28"/>
          <w:szCs w:val="28"/>
          <w:lang w:val="uk-UA"/>
        </w:rPr>
        <w:t xml:space="preserve">близько 10 мільярдів євро інвестицій і вийти в лідери. У 2019 році Україна увійшла до першої десятки країн світу з розвитку зеленої енергетики, а у 2020 році </w:t>
      </w:r>
      <w:r>
        <w:rPr>
          <w:rFonts w:ascii="Times New Roman" w:hAnsi="Times New Roman"/>
          <w:color w:val="auto"/>
          <w:sz w:val="28"/>
          <w:szCs w:val="28"/>
          <w:lang w:val="uk-UA"/>
        </w:rPr>
        <w:t>–</w:t>
      </w:r>
      <w:r w:rsidRPr="000F6A48">
        <w:rPr>
          <w:rFonts w:ascii="Times New Roman" w:hAnsi="Times New Roman"/>
          <w:color w:val="auto"/>
          <w:sz w:val="28"/>
          <w:szCs w:val="28"/>
          <w:lang w:val="uk-UA"/>
        </w:rPr>
        <w:t xml:space="preserve"> до п'ятірки країн Європи з розвитку сонячної енергетики.</w:t>
      </w:r>
    </w:p>
    <w:p w:rsidR="00554F1F" w:rsidRPr="00A742BE" w:rsidRDefault="00554F1F" w:rsidP="00A742BE">
      <w:pPr>
        <w:spacing w:line="360" w:lineRule="auto"/>
        <w:ind w:firstLine="709"/>
        <w:jc w:val="both"/>
        <w:rPr>
          <w:rFonts w:ascii="Times New Roman" w:hAnsi="Times New Roman"/>
          <w:color w:val="auto"/>
          <w:sz w:val="28"/>
          <w:szCs w:val="28"/>
          <w:lang w:val="uk-UA"/>
        </w:rPr>
      </w:pPr>
      <w:r w:rsidRPr="00C54226">
        <w:rPr>
          <w:rFonts w:ascii="Times New Roman" w:hAnsi="Times New Roman"/>
          <w:color w:val="auto"/>
          <w:sz w:val="28"/>
          <w:szCs w:val="28"/>
          <w:lang w:val="uk-UA"/>
        </w:rPr>
        <w:t>Сотник І. та Узі З. у матеріалі до</w:t>
      </w:r>
      <w:r w:rsidRPr="00C54226">
        <w:rPr>
          <w:color w:val="auto"/>
        </w:rPr>
        <w:t xml:space="preserve"> </w:t>
      </w:r>
      <w:r w:rsidRPr="00C54226">
        <w:rPr>
          <w:rFonts w:ascii="Times New Roman" w:hAnsi="Times New Roman"/>
          <w:color w:val="auto"/>
          <w:sz w:val="28"/>
          <w:szCs w:val="28"/>
          <w:lang w:val="uk-UA"/>
        </w:rPr>
        <w:t xml:space="preserve">ІІІ Міжнародної науково-практичної конференції (м. Кременчук, 12 трав. 2022 р.) зазначили, що  «Станом на кінець </w:t>
      </w:r>
      <w:r w:rsidRPr="00344D5A">
        <w:rPr>
          <w:rFonts w:ascii="Times New Roman" w:hAnsi="Times New Roman"/>
          <w:color w:val="auto"/>
          <w:sz w:val="28"/>
          <w:szCs w:val="28"/>
          <w:lang w:val="uk-UA"/>
        </w:rPr>
        <w:t xml:space="preserve">2021 року загальна потужність об'єктів </w:t>
      </w:r>
      <w:r>
        <w:rPr>
          <w:rFonts w:ascii="Times New Roman" w:hAnsi="Times New Roman"/>
          <w:color w:val="auto"/>
          <w:sz w:val="28"/>
          <w:szCs w:val="28"/>
          <w:lang w:val="uk-UA"/>
        </w:rPr>
        <w:t xml:space="preserve">на ВДЕ в Україні </w:t>
      </w:r>
      <w:r w:rsidRPr="00344D5A">
        <w:rPr>
          <w:rFonts w:ascii="Times New Roman" w:hAnsi="Times New Roman"/>
          <w:color w:val="auto"/>
          <w:sz w:val="28"/>
          <w:szCs w:val="28"/>
          <w:lang w:val="uk-UA"/>
        </w:rPr>
        <w:t>досягла 9656 МВт, з них склали 17,3% – вітрові, 66,1% – промислові сонячні,</w:t>
      </w:r>
      <w:r>
        <w:rPr>
          <w:rFonts w:ascii="Times New Roman" w:hAnsi="Times New Roman"/>
          <w:color w:val="auto"/>
          <w:sz w:val="28"/>
          <w:szCs w:val="28"/>
          <w:lang w:val="uk-UA"/>
        </w:rPr>
        <w:t xml:space="preserve"> </w:t>
      </w:r>
      <w:r w:rsidRPr="00344D5A">
        <w:rPr>
          <w:rFonts w:ascii="Times New Roman" w:hAnsi="Times New Roman"/>
          <w:color w:val="auto"/>
          <w:sz w:val="28"/>
          <w:szCs w:val="28"/>
          <w:lang w:val="uk-UA"/>
        </w:rPr>
        <w:t>12,5% – домашні сонячні електростанції (СЕС), 1,6 % – електростанції на біомасі,</w:t>
      </w:r>
      <w:r>
        <w:rPr>
          <w:rFonts w:ascii="Times New Roman" w:hAnsi="Times New Roman"/>
          <w:color w:val="auto"/>
          <w:sz w:val="28"/>
          <w:szCs w:val="28"/>
          <w:lang w:val="uk-UA"/>
        </w:rPr>
        <w:t xml:space="preserve"> </w:t>
      </w:r>
      <w:r w:rsidRPr="00344D5A">
        <w:rPr>
          <w:rFonts w:ascii="Times New Roman" w:hAnsi="Times New Roman"/>
          <w:color w:val="auto"/>
          <w:sz w:val="28"/>
          <w:szCs w:val="28"/>
          <w:lang w:val="uk-UA"/>
        </w:rPr>
        <w:t>по 1,3% – малі гідроелектростанції та електростанції на біогазі</w:t>
      </w:r>
      <w:r>
        <w:rPr>
          <w:rFonts w:ascii="Times New Roman" w:hAnsi="Times New Roman"/>
          <w:color w:val="auto"/>
          <w:sz w:val="28"/>
          <w:szCs w:val="28"/>
          <w:lang w:val="uk-UA"/>
        </w:rPr>
        <w:t>» [4</w:t>
      </w:r>
      <w:r w:rsidRPr="008306D3">
        <w:rPr>
          <w:rFonts w:ascii="Times New Roman" w:hAnsi="Times New Roman"/>
          <w:color w:val="auto"/>
          <w:sz w:val="28"/>
          <w:szCs w:val="28"/>
          <w:lang w:val="uk-UA"/>
        </w:rPr>
        <w:t>5</w:t>
      </w:r>
      <w:r w:rsidRPr="00344D5A">
        <w:rPr>
          <w:rFonts w:ascii="Times New Roman" w:hAnsi="Times New Roman"/>
          <w:color w:val="auto"/>
          <w:sz w:val="28"/>
          <w:szCs w:val="28"/>
          <w:lang w:val="uk-UA"/>
        </w:rPr>
        <w:t>].</w:t>
      </w:r>
      <w:r>
        <w:rPr>
          <w:rFonts w:ascii="Times New Roman" w:hAnsi="Times New Roman"/>
          <w:color w:val="auto"/>
          <w:sz w:val="28"/>
          <w:szCs w:val="28"/>
          <w:lang w:val="uk-UA"/>
        </w:rPr>
        <w:t xml:space="preserve"> </w:t>
      </w:r>
    </w:p>
    <w:p w:rsidR="00554F1F" w:rsidRPr="000F6A48" w:rsidRDefault="00554F1F" w:rsidP="000F6A48">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У лютому 2022 року</w:t>
      </w:r>
      <w:r w:rsidRPr="000F6A48">
        <w:rPr>
          <w:rFonts w:ascii="Times New Roman" w:hAnsi="Times New Roman"/>
          <w:color w:val="auto"/>
          <w:sz w:val="28"/>
          <w:szCs w:val="28"/>
          <w:lang w:val="uk-UA"/>
        </w:rPr>
        <w:t xml:space="preserve"> почалася повномасштабна війна, яка не лише зупинила промисловий розвиток та спричинила величезні збитки, а й поставила компанії під загрозу банкрутства. До вторгнення встановлена потужність відновлюваних джерел енергії становила близько 10 ГВт. Більшість цих установок були побудовані до 2020 року, коли діяв високий «зелений» тариф. Влітку того ж року законодавці знизили цей тариф.</w:t>
      </w:r>
    </w:p>
    <w:p w:rsidR="00554F1F" w:rsidRDefault="00554F1F" w:rsidP="00EB770F">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Географічно склалося</w:t>
      </w:r>
      <w:r w:rsidRPr="000F6A48">
        <w:rPr>
          <w:rFonts w:ascii="Times New Roman" w:hAnsi="Times New Roman"/>
          <w:color w:val="auto"/>
          <w:sz w:val="28"/>
          <w:szCs w:val="28"/>
          <w:lang w:val="uk-UA"/>
        </w:rPr>
        <w:t xml:space="preserve">, </w:t>
      </w:r>
      <w:r>
        <w:rPr>
          <w:rFonts w:ascii="Times New Roman" w:hAnsi="Times New Roman"/>
          <w:color w:val="auto"/>
          <w:sz w:val="28"/>
          <w:szCs w:val="28"/>
          <w:lang w:val="uk-UA"/>
        </w:rPr>
        <w:t xml:space="preserve">що </w:t>
      </w:r>
      <w:r w:rsidRPr="000F6A48">
        <w:rPr>
          <w:rFonts w:ascii="Times New Roman" w:hAnsi="Times New Roman"/>
          <w:color w:val="auto"/>
          <w:sz w:val="28"/>
          <w:szCs w:val="28"/>
          <w:lang w:val="uk-UA"/>
        </w:rPr>
        <w:t xml:space="preserve">більшість об'єктів зеленої енергетики України </w:t>
      </w:r>
      <w:r>
        <w:rPr>
          <w:rFonts w:ascii="Times New Roman" w:hAnsi="Times New Roman"/>
          <w:color w:val="auto"/>
          <w:sz w:val="28"/>
          <w:szCs w:val="28"/>
          <w:lang w:val="uk-UA"/>
        </w:rPr>
        <w:t>знаходиться</w:t>
      </w:r>
      <w:r w:rsidRPr="000F6A48">
        <w:rPr>
          <w:rFonts w:ascii="Times New Roman" w:hAnsi="Times New Roman"/>
          <w:color w:val="auto"/>
          <w:sz w:val="28"/>
          <w:szCs w:val="28"/>
          <w:lang w:val="uk-UA"/>
        </w:rPr>
        <w:t xml:space="preserve"> на півдні та південному сході країни, </w:t>
      </w:r>
      <w:r>
        <w:rPr>
          <w:rFonts w:ascii="Times New Roman" w:hAnsi="Times New Roman"/>
          <w:color w:val="auto"/>
          <w:sz w:val="28"/>
          <w:szCs w:val="28"/>
          <w:lang w:val="uk-UA"/>
        </w:rPr>
        <w:t xml:space="preserve">які наразі тимчасово перебувають під окупацією. </w:t>
      </w:r>
      <w:r w:rsidRPr="00E96068">
        <w:rPr>
          <w:rFonts w:ascii="Times New Roman" w:hAnsi="Times New Roman"/>
          <w:color w:val="auto"/>
          <w:sz w:val="28"/>
          <w:szCs w:val="28"/>
          <w:lang w:val="uk-UA"/>
        </w:rPr>
        <w:t xml:space="preserve">Інформаційне агентство «Укрінформ», посилаючись на публікацію депутата Херсонської обласної ради Сергія Хланя, зазначили, що росіяни демонтували та вивозили вітряки з вітропарку «Віндкрафт Україна», що частково </w:t>
      </w:r>
      <w:r>
        <w:rPr>
          <w:rFonts w:ascii="Times New Roman" w:hAnsi="Times New Roman"/>
          <w:color w:val="auto"/>
          <w:sz w:val="28"/>
          <w:szCs w:val="28"/>
          <w:lang w:val="uk-UA"/>
        </w:rPr>
        <w:t>належить шведу Карлу Стурену [2</w:t>
      </w:r>
      <w:r w:rsidRPr="008306D3">
        <w:rPr>
          <w:rFonts w:ascii="Times New Roman" w:hAnsi="Times New Roman"/>
          <w:color w:val="auto"/>
          <w:sz w:val="28"/>
          <w:szCs w:val="28"/>
          <w:lang w:val="uk-UA"/>
        </w:rPr>
        <w:t>6</w:t>
      </w:r>
      <w:r w:rsidRPr="00E96068">
        <w:rPr>
          <w:rFonts w:ascii="Times New Roman" w:hAnsi="Times New Roman"/>
          <w:color w:val="auto"/>
          <w:sz w:val="28"/>
          <w:szCs w:val="28"/>
          <w:lang w:val="uk-UA"/>
        </w:rPr>
        <w:t xml:space="preserve">]. </w:t>
      </w:r>
      <w:r w:rsidRPr="00CC7EDA">
        <w:rPr>
          <w:rFonts w:ascii="Times New Roman" w:hAnsi="Times New Roman"/>
          <w:color w:val="auto"/>
          <w:sz w:val="28"/>
          <w:szCs w:val="28"/>
          <w:lang w:val="uk-UA"/>
        </w:rPr>
        <w:t>За оцінкою міністра енергетики Германа Галущенка, до кінця жовтня 2022 року з експлуатації довелося вивести близько 75% вітрових станцій та 45-50% – сонячних.</w:t>
      </w:r>
    </w:p>
    <w:p w:rsidR="00554F1F" w:rsidRPr="000F6A48" w:rsidRDefault="00554F1F" w:rsidP="00EB770F">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 xml:space="preserve">Від повномасштабної війни постраждали не лише вітряки, а й інші види виробництва зеленої енергетики, які використовують в Україні. Більшість сонячних електростанцій мають таке саме географічне положення, як і вітряки, отже більше 60% СЕС зазнали шкоди. </w:t>
      </w:r>
    </w:p>
    <w:p w:rsidR="00554F1F" w:rsidRPr="000F6A48" w:rsidRDefault="00554F1F" w:rsidP="000F6A48">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lastRenderedPageBreak/>
        <w:t>Кері</w:t>
      </w:r>
      <w:r>
        <w:rPr>
          <w:rFonts w:ascii="Times New Roman" w:hAnsi="Times New Roman"/>
          <w:color w:val="auto"/>
          <w:sz w:val="28"/>
          <w:szCs w:val="28"/>
          <w:lang w:val="uk-UA"/>
        </w:rPr>
        <w:t>вник енергетичного напрямку ГО «Екодія»</w:t>
      </w:r>
      <w:r w:rsidRPr="000F6A48">
        <w:rPr>
          <w:rFonts w:ascii="Times New Roman" w:hAnsi="Times New Roman"/>
          <w:color w:val="auto"/>
          <w:sz w:val="28"/>
          <w:szCs w:val="28"/>
          <w:lang w:val="uk-UA"/>
        </w:rPr>
        <w:t xml:space="preserve"> Костянтин Криницький зазначив, що 37% наземних сонячних електростанцій, 35% дахових та настінних сонячних електростанцій та майже половина електростанцій, що працюють на біомасі, також опинилися в зонах активного конфлікту. </w:t>
      </w:r>
    </w:p>
    <w:p w:rsidR="00554F1F" w:rsidRPr="00217AB6" w:rsidRDefault="00554F1F" w:rsidP="00572239">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t>Землі та ліси були забруднені нерозірваними боєприпасами, ґрунти були заміновані, що знизило рівень заготівлі біомаси, що вплине на сектор не ті</w:t>
      </w:r>
      <w:r>
        <w:rPr>
          <w:rFonts w:ascii="Times New Roman" w:hAnsi="Times New Roman"/>
          <w:color w:val="auto"/>
          <w:sz w:val="28"/>
          <w:szCs w:val="28"/>
          <w:lang w:val="uk-UA"/>
        </w:rPr>
        <w:t>льки зараз, але й у майбутньому [2</w:t>
      </w:r>
      <w:r w:rsidRPr="008306D3">
        <w:rPr>
          <w:rFonts w:ascii="Times New Roman" w:hAnsi="Times New Roman"/>
          <w:color w:val="auto"/>
          <w:sz w:val="28"/>
          <w:szCs w:val="28"/>
          <w:lang w:val="uk-UA"/>
        </w:rPr>
        <w:t>7</w:t>
      </w:r>
      <w:r w:rsidRPr="000B0EC3">
        <w:rPr>
          <w:rFonts w:ascii="Times New Roman" w:hAnsi="Times New Roman"/>
          <w:color w:val="auto"/>
          <w:sz w:val="28"/>
          <w:szCs w:val="28"/>
          <w:lang w:val="uk-UA"/>
        </w:rPr>
        <w:t>].</w:t>
      </w:r>
    </w:p>
    <w:p w:rsidR="00554F1F" w:rsidRPr="000718B1" w:rsidRDefault="00554F1F" w:rsidP="00612E90">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t>У травні 2022 року ЄС оголосив про ініціативу REPowerEU. Це пряма відповідь на широкомасштабну агресію Росії проти України. План допоможе відмовитися від викопного палива, прискоривши перехід на відновлювану енергетику.</w:t>
      </w:r>
      <w:r w:rsidRPr="00217AB6">
        <w:rPr>
          <w:rFonts w:ascii="Times New Roman" w:hAnsi="Times New Roman"/>
          <w:color w:val="auto"/>
          <w:sz w:val="28"/>
          <w:szCs w:val="28"/>
          <w:lang w:val="uk-UA"/>
        </w:rPr>
        <w:t xml:space="preserve"> 85% європейців вважають, що ЄС повинен якомога швидше зменшити свою залежність від російського газу і нафти </w:t>
      </w:r>
      <w:r w:rsidRPr="00E96068">
        <w:rPr>
          <w:rFonts w:ascii="Times New Roman" w:hAnsi="Times New Roman"/>
          <w:color w:val="auto"/>
          <w:sz w:val="28"/>
          <w:szCs w:val="28"/>
          <w:lang w:val="uk-UA"/>
        </w:rPr>
        <w:t xml:space="preserve">задля того, щоб підтримати Україну та мати змогу самостійно забезпечувати свої енергетичні питання, без допомоги країни агресора. </w:t>
      </w:r>
      <w:r>
        <w:rPr>
          <w:rFonts w:ascii="Times New Roman" w:hAnsi="Times New Roman"/>
          <w:color w:val="auto"/>
          <w:sz w:val="28"/>
          <w:szCs w:val="28"/>
          <w:lang w:val="uk-UA"/>
        </w:rPr>
        <w:t xml:space="preserve">Метою плану є максимальне прискорення виробництва зеленої енергетики у Європі, задля відмови від викопного палива, яке постачає країна-агресор Росія, </w:t>
      </w:r>
      <w:r w:rsidRPr="00217AB6">
        <w:rPr>
          <w:rFonts w:ascii="Times New Roman" w:hAnsi="Times New Roman"/>
          <w:color w:val="auto"/>
          <w:sz w:val="28"/>
          <w:szCs w:val="28"/>
          <w:lang w:val="uk-UA"/>
        </w:rPr>
        <w:t>в житлових будинках, у промисловост</w:t>
      </w:r>
      <w:r>
        <w:rPr>
          <w:rFonts w:ascii="Times New Roman" w:hAnsi="Times New Roman"/>
          <w:color w:val="auto"/>
          <w:sz w:val="28"/>
          <w:szCs w:val="28"/>
          <w:lang w:val="uk-UA"/>
        </w:rPr>
        <w:t xml:space="preserve">і та виробництві електроенергії </w:t>
      </w:r>
      <w:r w:rsidRPr="000718B1">
        <w:rPr>
          <w:rFonts w:ascii="Times New Roman" w:hAnsi="Times New Roman"/>
          <w:color w:val="auto"/>
          <w:sz w:val="28"/>
          <w:szCs w:val="28"/>
          <w:lang w:val="uk-UA"/>
        </w:rPr>
        <w:t>[</w:t>
      </w:r>
      <w:r>
        <w:rPr>
          <w:rFonts w:ascii="Times New Roman" w:hAnsi="Times New Roman"/>
          <w:color w:val="auto"/>
          <w:sz w:val="28"/>
          <w:szCs w:val="28"/>
          <w:lang w:val="uk-UA"/>
        </w:rPr>
        <w:t>5</w:t>
      </w:r>
      <w:r w:rsidRPr="008306D3">
        <w:rPr>
          <w:rFonts w:ascii="Times New Roman" w:hAnsi="Times New Roman"/>
          <w:color w:val="auto"/>
          <w:sz w:val="28"/>
          <w:szCs w:val="28"/>
          <w:lang w:val="uk-UA"/>
        </w:rPr>
        <w:t>5</w:t>
      </w:r>
      <w:r w:rsidRPr="000718B1">
        <w:rPr>
          <w:rFonts w:ascii="Times New Roman" w:hAnsi="Times New Roman"/>
          <w:color w:val="auto"/>
          <w:sz w:val="28"/>
          <w:szCs w:val="28"/>
          <w:lang w:val="uk-UA"/>
        </w:rPr>
        <w:t>].</w:t>
      </w:r>
    </w:p>
    <w:p w:rsidR="00554F1F" w:rsidRDefault="00554F1F" w:rsidP="00F3591B">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t xml:space="preserve">Міністр енергетики Герман Галущенко </w:t>
      </w:r>
      <w:r>
        <w:rPr>
          <w:rFonts w:ascii="Times New Roman" w:hAnsi="Times New Roman"/>
          <w:color w:val="auto"/>
          <w:sz w:val="28"/>
          <w:szCs w:val="28"/>
          <w:lang w:val="uk-UA"/>
        </w:rPr>
        <w:t>зазначає</w:t>
      </w:r>
      <w:r w:rsidRPr="000F6A48">
        <w:rPr>
          <w:rFonts w:ascii="Times New Roman" w:hAnsi="Times New Roman"/>
          <w:color w:val="auto"/>
          <w:sz w:val="28"/>
          <w:szCs w:val="28"/>
          <w:lang w:val="uk-UA"/>
        </w:rPr>
        <w:t>, що «зелена» трансформація має бути в центрі уваги у післявоєнній відбудові України.</w:t>
      </w:r>
      <w:r>
        <w:rPr>
          <w:rFonts w:ascii="Times New Roman" w:hAnsi="Times New Roman"/>
          <w:color w:val="auto"/>
          <w:sz w:val="28"/>
          <w:szCs w:val="28"/>
          <w:lang w:val="uk-UA"/>
        </w:rPr>
        <w:t xml:space="preserve"> Йдеться про те, що мета України – </w:t>
      </w:r>
      <w:r w:rsidRPr="000F6A48">
        <w:rPr>
          <w:rFonts w:ascii="Times New Roman" w:hAnsi="Times New Roman"/>
          <w:color w:val="auto"/>
          <w:sz w:val="28"/>
          <w:szCs w:val="28"/>
          <w:lang w:val="uk-UA"/>
        </w:rPr>
        <w:t xml:space="preserve">побудувати 7,1 МВт нових потужностей відновлюваної енергетики шляхом переходу на ринкову модель стимулювання зеленої енергетики, включаючи «зелені» тендери. </w:t>
      </w:r>
      <w:r>
        <w:rPr>
          <w:rFonts w:ascii="Times New Roman" w:hAnsi="Times New Roman"/>
          <w:color w:val="auto"/>
          <w:sz w:val="28"/>
          <w:szCs w:val="28"/>
          <w:lang w:val="uk-UA"/>
        </w:rPr>
        <w:t>Також планується</w:t>
      </w:r>
      <w:r w:rsidRPr="000F6A48">
        <w:rPr>
          <w:rFonts w:ascii="Times New Roman" w:hAnsi="Times New Roman"/>
          <w:color w:val="auto"/>
          <w:sz w:val="28"/>
          <w:szCs w:val="28"/>
          <w:lang w:val="uk-UA"/>
        </w:rPr>
        <w:t xml:space="preserve"> ввести в експлуатацію 750 МВт потужностей накопичувачів енергії на першому етапі для підвищенн</w:t>
      </w:r>
      <w:r>
        <w:rPr>
          <w:rFonts w:ascii="Times New Roman" w:hAnsi="Times New Roman"/>
          <w:color w:val="auto"/>
          <w:sz w:val="28"/>
          <w:szCs w:val="28"/>
          <w:lang w:val="uk-UA"/>
        </w:rPr>
        <w:t>я стабільності енергосистеми.</w:t>
      </w:r>
    </w:p>
    <w:p w:rsidR="00554F1F" w:rsidRDefault="00554F1F" w:rsidP="000712CF">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 xml:space="preserve">Не зважаючи на повномасштабну війну, і те, як її початок вплинув на виробництво відновлюваної енергетики України, в країні, поступово, відновлюють роботу старих станцій, а також будують нові. </w:t>
      </w:r>
    </w:p>
    <w:p w:rsidR="00554F1F" w:rsidRPr="00625F52" w:rsidRDefault="00554F1F" w:rsidP="000712CF">
      <w:pPr>
        <w:spacing w:line="360" w:lineRule="auto"/>
        <w:ind w:firstLine="709"/>
        <w:jc w:val="both"/>
        <w:rPr>
          <w:rFonts w:ascii="Times New Roman" w:hAnsi="Times New Roman"/>
          <w:color w:val="FF0000"/>
          <w:sz w:val="28"/>
          <w:szCs w:val="28"/>
          <w:lang w:val="uk-UA"/>
        </w:rPr>
      </w:pPr>
      <w:r w:rsidRPr="000F6A48">
        <w:rPr>
          <w:rFonts w:ascii="Times New Roman" w:hAnsi="Times New Roman"/>
          <w:color w:val="auto"/>
          <w:sz w:val="28"/>
          <w:szCs w:val="28"/>
          <w:lang w:val="uk-UA"/>
        </w:rPr>
        <w:t xml:space="preserve">У січні 2023 року відновила роботу перша </w:t>
      </w:r>
      <w:r>
        <w:rPr>
          <w:rFonts w:ascii="Times New Roman" w:hAnsi="Times New Roman"/>
          <w:color w:val="auto"/>
          <w:sz w:val="28"/>
          <w:szCs w:val="28"/>
          <w:lang w:val="uk-UA"/>
        </w:rPr>
        <w:t>звільнена від окупації станція –</w:t>
      </w:r>
      <w:r w:rsidRPr="000F6A48">
        <w:rPr>
          <w:rFonts w:ascii="Times New Roman" w:hAnsi="Times New Roman"/>
          <w:color w:val="auto"/>
          <w:sz w:val="28"/>
          <w:szCs w:val="28"/>
          <w:lang w:val="uk-UA"/>
        </w:rPr>
        <w:t xml:space="preserve"> Трифонівська сонячна електростанція (СЕС, 10 МВт) ДТЕК Ріната Ахметова, </w:t>
      </w:r>
      <w:r w:rsidRPr="000F6A48">
        <w:rPr>
          <w:rFonts w:ascii="Times New Roman" w:hAnsi="Times New Roman"/>
          <w:color w:val="auto"/>
          <w:sz w:val="28"/>
          <w:szCs w:val="28"/>
          <w:lang w:val="uk-UA"/>
        </w:rPr>
        <w:lastRenderedPageBreak/>
        <w:t>пі</w:t>
      </w:r>
      <w:r>
        <w:rPr>
          <w:rFonts w:ascii="Times New Roman" w:hAnsi="Times New Roman"/>
          <w:color w:val="auto"/>
          <w:sz w:val="28"/>
          <w:szCs w:val="28"/>
          <w:lang w:val="uk-UA"/>
        </w:rPr>
        <w:t>зніше стартувала перша черга Тил</w:t>
      </w:r>
      <w:r w:rsidRPr="000F6A48">
        <w:rPr>
          <w:rFonts w:ascii="Times New Roman" w:hAnsi="Times New Roman"/>
          <w:color w:val="auto"/>
          <w:sz w:val="28"/>
          <w:szCs w:val="28"/>
          <w:lang w:val="uk-UA"/>
        </w:rPr>
        <w:t>игульської вітроелектростанції (ВЕС, 1</w:t>
      </w:r>
      <w:r>
        <w:rPr>
          <w:rFonts w:ascii="Times New Roman" w:hAnsi="Times New Roman"/>
          <w:color w:val="auto"/>
          <w:sz w:val="28"/>
          <w:szCs w:val="28"/>
          <w:lang w:val="uk-UA"/>
        </w:rPr>
        <w:t xml:space="preserve">14 МВт) у Миколаївській області </w:t>
      </w:r>
      <w:r w:rsidRPr="00625F52">
        <w:rPr>
          <w:rFonts w:ascii="Times New Roman" w:hAnsi="Times New Roman"/>
          <w:color w:val="auto"/>
          <w:sz w:val="28"/>
          <w:szCs w:val="28"/>
          <w:lang w:val="uk-UA"/>
        </w:rPr>
        <w:t>[</w:t>
      </w:r>
      <w:r>
        <w:rPr>
          <w:rFonts w:ascii="Times New Roman" w:hAnsi="Times New Roman"/>
          <w:color w:val="auto"/>
          <w:sz w:val="28"/>
          <w:szCs w:val="28"/>
          <w:lang w:val="uk-UA"/>
        </w:rPr>
        <w:t>2</w:t>
      </w:r>
      <w:r w:rsidRPr="00D7119B">
        <w:rPr>
          <w:rFonts w:ascii="Times New Roman" w:hAnsi="Times New Roman"/>
          <w:color w:val="auto"/>
          <w:sz w:val="28"/>
          <w:szCs w:val="28"/>
          <w:lang w:val="uk-UA"/>
        </w:rPr>
        <w:t>1</w:t>
      </w:r>
      <w:r w:rsidRPr="00625F52">
        <w:rPr>
          <w:rFonts w:ascii="Times New Roman" w:hAnsi="Times New Roman"/>
          <w:color w:val="auto"/>
          <w:sz w:val="28"/>
          <w:szCs w:val="28"/>
          <w:lang w:val="uk-UA"/>
        </w:rPr>
        <w:t>].</w:t>
      </w:r>
    </w:p>
    <w:p w:rsidR="00554F1F" w:rsidRPr="000F6A48" w:rsidRDefault="00554F1F" w:rsidP="000F6A48">
      <w:pPr>
        <w:spacing w:line="360" w:lineRule="auto"/>
        <w:ind w:firstLine="709"/>
        <w:jc w:val="both"/>
        <w:rPr>
          <w:lang w:val="uk-UA"/>
        </w:rPr>
      </w:pPr>
      <w:r w:rsidRPr="000F6A48">
        <w:rPr>
          <w:rFonts w:ascii="Times New Roman" w:hAnsi="Times New Roman" w:cs="Times New Roman"/>
          <w:sz w:val="28"/>
          <w:szCs w:val="28"/>
          <w:lang w:val="uk-UA"/>
        </w:rPr>
        <w:t xml:space="preserve">Аналізуючи стан зеленої енергетики України до та після повномасштабного вторгнення, окремо варто розглянути тему ГЕС. </w:t>
      </w:r>
      <w:r>
        <w:rPr>
          <w:rFonts w:ascii="Times New Roman" w:hAnsi="Times New Roman" w:cs="Times New Roman"/>
          <w:sz w:val="28"/>
          <w:szCs w:val="28"/>
          <w:lang w:val="uk-UA"/>
        </w:rPr>
        <w:t xml:space="preserve">Це </w:t>
      </w:r>
      <w:r w:rsidRPr="000F6A48">
        <w:rPr>
          <w:rFonts w:ascii="Times New Roman" w:hAnsi="Times New Roman" w:cs="Times New Roman"/>
          <w:sz w:val="28"/>
          <w:szCs w:val="28"/>
          <w:lang w:val="uk-UA"/>
        </w:rPr>
        <w:t xml:space="preserve"> екологічно чист</w:t>
      </w:r>
      <w:r>
        <w:rPr>
          <w:rFonts w:ascii="Times New Roman" w:hAnsi="Times New Roman" w:cs="Times New Roman"/>
          <w:sz w:val="28"/>
          <w:szCs w:val="28"/>
          <w:lang w:val="uk-UA"/>
        </w:rPr>
        <w:t>е</w:t>
      </w:r>
      <w:r w:rsidRPr="000F6A48">
        <w:rPr>
          <w:rFonts w:ascii="Times New Roman" w:hAnsi="Times New Roman" w:cs="Times New Roman"/>
          <w:sz w:val="28"/>
          <w:szCs w:val="28"/>
          <w:lang w:val="uk-UA"/>
        </w:rPr>
        <w:t xml:space="preserve"> джерело енергії, але може впливати на середовище через зміни в річковому режимі та водних екосистемах.</w:t>
      </w:r>
    </w:p>
    <w:p w:rsidR="00554F1F" w:rsidRDefault="00554F1F" w:rsidP="0088041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Україні є багато ГЕС, але виділяються шість найпотужніших:</w:t>
      </w:r>
    </w:p>
    <w:p w:rsidR="00554F1F" w:rsidRPr="00880410" w:rsidRDefault="00554F1F" w:rsidP="00880410">
      <w:pPr>
        <w:numPr>
          <w:ilvl w:val="0"/>
          <w:numId w:val="1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Дніпровська ГЕС, потужність якої </w:t>
      </w:r>
      <w:r w:rsidRPr="00880410">
        <w:rPr>
          <w:rFonts w:ascii="Times New Roman" w:hAnsi="Times New Roman" w:cs="Times New Roman"/>
          <w:sz w:val="28"/>
          <w:szCs w:val="28"/>
          <w:lang w:val="uk-UA"/>
        </w:rPr>
        <w:t>1569 МВт</w:t>
      </w:r>
      <w:r>
        <w:rPr>
          <w:rFonts w:ascii="Times New Roman" w:hAnsi="Times New Roman" w:cs="Times New Roman"/>
          <w:sz w:val="28"/>
          <w:szCs w:val="28"/>
          <w:lang w:val="uk-UA"/>
        </w:rPr>
        <w:t>,</w:t>
      </w:r>
    </w:p>
    <w:p w:rsidR="00554F1F" w:rsidRDefault="00554F1F" w:rsidP="00880410">
      <w:pPr>
        <w:numPr>
          <w:ilvl w:val="0"/>
          <w:numId w:val="1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Кременчуцька ГЕС – </w:t>
      </w:r>
      <w:r w:rsidRPr="00880410">
        <w:rPr>
          <w:rFonts w:ascii="Times New Roman" w:hAnsi="Times New Roman" w:cs="Times New Roman"/>
          <w:sz w:val="28"/>
          <w:szCs w:val="28"/>
          <w:lang w:val="uk-UA"/>
        </w:rPr>
        <w:t>686,4 МВт</w:t>
      </w:r>
      <w:r>
        <w:rPr>
          <w:rFonts w:ascii="Times New Roman" w:hAnsi="Times New Roman" w:cs="Times New Roman"/>
          <w:sz w:val="28"/>
          <w:szCs w:val="28"/>
          <w:lang w:val="uk-UA"/>
        </w:rPr>
        <w:t>,</w:t>
      </w:r>
    </w:p>
    <w:p w:rsidR="00554F1F" w:rsidRDefault="00554F1F" w:rsidP="00880410">
      <w:pPr>
        <w:numPr>
          <w:ilvl w:val="0"/>
          <w:numId w:val="1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Канівська ГЕС – </w:t>
      </w:r>
      <w:r w:rsidRPr="00880410">
        <w:rPr>
          <w:rFonts w:ascii="Times New Roman" w:hAnsi="Times New Roman" w:cs="Times New Roman"/>
          <w:sz w:val="28"/>
          <w:szCs w:val="28"/>
          <w:lang w:val="uk-UA"/>
        </w:rPr>
        <w:t>444 МВт</w:t>
      </w:r>
      <w:r>
        <w:rPr>
          <w:rFonts w:ascii="Times New Roman" w:hAnsi="Times New Roman" w:cs="Times New Roman"/>
          <w:sz w:val="28"/>
          <w:szCs w:val="28"/>
          <w:lang w:val="uk-UA"/>
        </w:rPr>
        <w:t>,</w:t>
      </w:r>
    </w:p>
    <w:p w:rsidR="00554F1F" w:rsidRDefault="00554F1F" w:rsidP="00880410">
      <w:pPr>
        <w:numPr>
          <w:ilvl w:val="0"/>
          <w:numId w:val="1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Київська ГЕС – </w:t>
      </w:r>
      <w:r w:rsidRPr="00880410">
        <w:rPr>
          <w:rFonts w:ascii="Times New Roman" w:hAnsi="Times New Roman" w:cs="Times New Roman"/>
          <w:sz w:val="28"/>
          <w:szCs w:val="28"/>
          <w:lang w:val="uk-UA"/>
        </w:rPr>
        <w:t>408, 4 МВт</w:t>
      </w:r>
      <w:r>
        <w:rPr>
          <w:rFonts w:ascii="Times New Roman" w:hAnsi="Times New Roman" w:cs="Times New Roman"/>
          <w:sz w:val="28"/>
          <w:szCs w:val="28"/>
          <w:lang w:val="uk-UA"/>
        </w:rPr>
        <w:t>,</w:t>
      </w:r>
    </w:p>
    <w:p w:rsidR="00554F1F" w:rsidRDefault="00554F1F" w:rsidP="00880410">
      <w:pPr>
        <w:numPr>
          <w:ilvl w:val="0"/>
          <w:numId w:val="19"/>
        </w:numPr>
        <w:spacing w:line="360" w:lineRule="auto"/>
        <w:jc w:val="both"/>
        <w:rPr>
          <w:rFonts w:ascii="Times New Roman" w:hAnsi="Times New Roman" w:cs="Times New Roman"/>
          <w:sz w:val="28"/>
          <w:szCs w:val="28"/>
          <w:lang w:val="uk-UA"/>
        </w:rPr>
      </w:pPr>
      <w:r w:rsidRPr="00880410">
        <w:rPr>
          <w:rFonts w:ascii="Times New Roman" w:hAnsi="Times New Roman" w:cs="Times New Roman"/>
          <w:sz w:val="28"/>
          <w:szCs w:val="28"/>
          <w:lang w:val="uk-UA"/>
        </w:rPr>
        <w:t>Середньодніпровська ГЕС</w:t>
      </w:r>
      <w:r>
        <w:rPr>
          <w:rFonts w:ascii="Times New Roman" w:hAnsi="Times New Roman" w:cs="Times New Roman"/>
          <w:sz w:val="28"/>
          <w:szCs w:val="28"/>
          <w:lang w:val="uk-UA"/>
        </w:rPr>
        <w:t xml:space="preserve"> – </w:t>
      </w:r>
      <w:r w:rsidRPr="00880410">
        <w:rPr>
          <w:rFonts w:ascii="Times New Roman" w:hAnsi="Times New Roman" w:cs="Times New Roman"/>
          <w:sz w:val="28"/>
          <w:szCs w:val="28"/>
          <w:lang w:val="uk-UA"/>
        </w:rPr>
        <w:t>352 МВт</w:t>
      </w:r>
      <w:r>
        <w:rPr>
          <w:rFonts w:ascii="Times New Roman" w:hAnsi="Times New Roman" w:cs="Times New Roman"/>
          <w:sz w:val="28"/>
          <w:szCs w:val="28"/>
          <w:lang w:val="uk-UA"/>
        </w:rPr>
        <w:t>,</w:t>
      </w:r>
    </w:p>
    <w:p w:rsidR="00554F1F" w:rsidRDefault="00554F1F" w:rsidP="001E1059">
      <w:pPr>
        <w:numPr>
          <w:ilvl w:val="0"/>
          <w:numId w:val="1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Каховська ГЕС – </w:t>
      </w:r>
      <w:r w:rsidRPr="00880410">
        <w:rPr>
          <w:rFonts w:ascii="Times New Roman" w:hAnsi="Times New Roman" w:cs="Times New Roman"/>
          <w:sz w:val="28"/>
          <w:szCs w:val="28"/>
          <w:lang w:val="uk-UA"/>
        </w:rPr>
        <w:t>351 МВт</w:t>
      </w:r>
      <w:r w:rsidRPr="006E2071">
        <w:rPr>
          <w:rFonts w:ascii="Times New Roman" w:hAnsi="Times New Roman" w:cs="Times New Roman"/>
          <w:color w:val="FF0000"/>
          <w:sz w:val="28"/>
          <w:szCs w:val="28"/>
          <w:lang w:val="uk-UA"/>
        </w:rPr>
        <w:t xml:space="preserve"> </w:t>
      </w:r>
      <w:r>
        <w:rPr>
          <w:rFonts w:ascii="Times New Roman" w:hAnsi="Times New Roman" w:cs="Times New Roman"/>
          <w:color w:val="auto"/>
          <w:sz w:val="28"/>
          <w:szCs w:val="28"/>
          <w:lang w:val="en-US"/>
        </w:rPr>
        <w:t>[39</w:t>
      </w:r>
      <w:r w:rsidRPr="00310867">
        <w:rPr>
          <w:rFonts w:ascii="Times New Roman" w:hAnsi="Times New Roman" w:cs="Times New Roman"/>
          <w:color w:val="auto"/>
          <w:sz w:val="28"/>
          <w:szCs w:val="28"/>
          <w:lang w:val="en-US"/>
        </w:rPr>
        <w:t>].</w:t>
      </w:r>
    </w:p>
    <w:p w:rsidR="00554F1F" w:rsidRPr="00E862C4" w:rsidRDefault="00554F1F" w:rsidP="00DE7F2E">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Повномасштабна війна найбільше шкоди завдала Каховській ГЕС, знищивши її, і спричинивши таким чином велику екологічну катастрофу. З першого для вторгнення гідроелектростанція, яка знаходиться у Херсонській області, опинилася під окупацією. Не </w:t>
      </w:r>
      <w:r w:rsidRPr="0014113F">
        <w:rPr>
          <w:rFonts w:ascii="Times New Roman" w:hAnsi="Times New Roman" w:cs="Times New Roman"/>
          <w:color w:val="auto"/>
          <w:sz w:val="28"/>
          <w:szCs w:val="28"/>
          <w:lang w:val="uk-UA"/>
        </w:rPr>
        <w:t xml:space="preserve">дивлячись </w:t>
      </w:r>
      <w:r>
        <w:rPr>
          <w:rFonts w:ascii="Times New Roman" w:hAnsi="Times New Roman" w:cs="Times New Roman"/>
          <w:sz w:val="28"/>
          <w:szCs w:val="28"/>
          <w:lang w:val="uk-UA"/>
        </w:rPr>
        <w:t>на це, виробництво електроенергії не припинялося ще дев’ять місяців. У листопаді 2022 року виробництво припинилося, а 6 червня 2023 року Каховська ГЕС була зруйнована. Під</w:t>
      </w:r>
      <w:r w:rsidRPr="00096014">
        <w:rPr>
          <w:rFonts w:ascii="Times New Roman" w:hAnsi="Times New Roman" w:cs="Times New Roman"/>
          <w:sz w:val="28"/>
          <w:szCs w:val="28"/>
          <w:lang w:val="uk-UA"/>
        </w:rPr>
        <w:t xml:space="preserve"> час б</w:t>
      </w:r>
      <w:r>
        <w:rPr>
          <w:rFonts w:ascii="Times New Roman" w:hAnsi="Times New Roman" w:cs="Times New Roman"/>
          <w:sz w:val="28"/>
          <w:szCs w:val="28"/>
          <w:lang w:val="uk-UA"/>
        </w:rPr>
        <w:t>рифінгу в Military Media Center голова</w:t>
      </w:r>
      <w:r w:rsidRPr="00096014">
        <w:rPr>
          <w:rFonts w:ascii="Times New Roman" w:hAnsi="Times New Roman" w:cs="Times New Roman"/>
          <w:sz w:val="28"/>
          <w:szCs w:val="28"/>
          <w:lang w:val="uk-UA"/>
        </w:rPr>
        <w:t xml:space="preserve"> Управління екологічної безпеки та протимінної діяльності Міністерства обо</w:t>
      </w:r>
      <w:r>
        <w:rPr>
          <w:rFonts w:ascii="Times New Roman" w:hAnsi="Times New Roman" w:cs="Times New Roman"/>
          <w:sz w:val="28"/>
          <w:szCs w:val="28"/>
          <w:lang w:val="uk-UA"/>
        </w:rPr>
        <w:t>рони полковник Руслан Берегуля зазначив, що с</w:t>
      </w:r>
      <w:r w:rsidRPr="00096014">
        <w:rPr>
          <w:rFonts w:ascii="Times New Roman" w:hAnsi="Times New Roman" w:cs="Times New Roman"/>
          <w:sz w:val="28"/>
          <w:szCs w:val="28"/>
          <w:lang w:val="uk-UA"/>
        </w:rPr>
        <w:t>ліди через потужні поверхневі вибухи на сусідніх об’єктах відсутні, що вказує на спрацювання вибухового пристрою всередині ГЕС, який, ймовірно, заклали бійці 205-ї мотострілецької бригади ЗС РФ</w:t>
      </w:r>
      <w:r>
        <w:rPr>
          <w:rFonts w:ascii="Times New Roman" w:hAnsi="Times New Roman" w:cs="Times New Roman"/>
          <w:sz w:val="28"/>
          <w:szCs w:val="28"/>
          <w:lang w:val="uk-UA"/>
        </w:rPr>
        <w:t xml:space="preserve"> [3</w:t>
      </w:r>
      <w:r w:rsidRPr="00D7119B">
        <w:rPr>
          <w:rFonts w:ascii="Times New Roman" w:hAnsi="Times New Roman" w:cs="Times New Roman"/>
          <w:sz w:val="28"/>
          <w:szCs w:val="28"/>
          <w:lang w:val="uk-UA"/>
        </w:rPr>
        <w:t>4</w:t>
      </w:r>
      <w:r w:rsidRPr="00E862C4">
        <w:rPr>
          <w:rFonts w:ascii="Times New Roman" w:hAnsi="Times New Roman" w:cs="Times New Roman"/>
          <w:sz w:val="28"/>
          <w:szCs w:val="28"/>
          <w:lang w:val="uk-UA"/>
        </w:rPr>
        <w:t>].</w:t>
      </w:r>
    </w:p>
    <w:p w:rsidR="00554F1F" w:rsidRPr="005C4387" w:rsidRDefault="00554F1F" w:rsidP="00DE7F2E">
      <w:pPr>
        <w:spacing w:line="360" w:lineRule="auto"/>
        <w:ind w:firstLine="709"/>
        <w:jc w:val="both"/>
        <w:rPr>
          <w:rFonts w:ascii="Times New Roman" w:hAnsi="Times New Roman" w:cs="Times New Roman"/>
          <w:color w:val="auto"/>
          <w:sz w:val="28"/>
          <w:szCs w:val="28"/>
          <w:lang w:val="uk-UA"/>
        </w:rPr>
      </w:pPr>
      <w:r>
        <w:rPr>
          <w:rFonts w:ascii="Times New Roman" w:hAnsi="Times New Roman" w:cs="Times New Roman"/>
          <w:sz w:val="28"/>
          <w:szCs w:val="28"/>
          <w:lang w:val="uk-UA"/>
        </w:rPr>
        <w:t xml:space="preserve">Таким </w:t>
      </w:r>
      <w:r w:rsidRPr="005C4387">
        <w:rPr>
          <w:rFonts w:ascii="Times New Roman" w:hAnsi="Times New Roman" w:cs="Times New Roman"/>
          <w:color w:val="auto"/>
          <w:sz w:val="28"/>
          <w:szCs w:val="28"/>
          <w:lang w:val="uk-UA"/>
        </w:rPr>
        <w:t xml:space="preserve">чином, Україна залишилася без однієї з найпотужніших ГЕС України, руйнування якої завдало багато горя населенню Херсонщини та великі екологічні проблеми. Представники НКРЗУ висловили свою експертну </w:t>
      </w:r>
      <w:r w:rsidRPr="005C4387">
        <w:rPr>
          <w:rFonts w:ascii="Times New Roman" w:hAnsi="Times New Roman" w:cs="Times New Roman"/>
          <w:color w:val="auto"/>
          <w:sz w:val="28"/>
          <w:szCs w:val="28"/>
          <w:lang w:val="uk-UA"/>
        </w:rPr>
        <w:lastRenderedPageBreak/>
        <w:t>позицію, в якій зазначають, що вибухове руйнування машзалу Каховської ГЕС призвело до:</w:t>
      </w:r>
    </w:p>
    <w:p w:rsidR="00554F1F" w:rsidRPr="005C4387" w:rsidRDefault="00554F1F" w:rsidP="00DE7F2E">
      <w:pPr>
        <w:pStyle w:val="ad"/>
        <w:numPr>
          <w:ilvl w:val="0"/>
          <w:numId w:val="21"/>
        </w:numPr>
        <w:spacing w:line="360" w:lineRule="auto"/>
        <w:jc w:val="both"/>
        <w:rPr>
          <w:rFonts w:ascii="Times New Roman" w:hAnsi="Times New Roman" w:cs="Times New Roman"/>
          <w:color w:val="auto"/>
          <w:sz w:val="28"/>
          <w:szCs w:val="28"/>
          <w:lang w:val="uk-UA"/>
        </w:rPr>
      </w:pPr>
      <w:r w:rsidRPr="005C4387">
        <w:rPr>
          <w:rFonts w:ascii="Times New Roman" w:hAnsi="Times New Roman" w:cs="Times New Roman"/>
          <w:color w:val="auto"/>
          <w:sz w:val="28"/>
          <w:szCs w:val="28"/>
          <w:lang w:val="uk-UA"/>
        </w:rPr>
        <w:t>розвитку низки відносно швидкоплинних короткострокових (6-10</w:t>
      </w:r>
    </w:p>
    <w:p w:rsidR="00554F1F" w:rsidRPr="005C4387" w:rsidRDefault="00554F1F" w:rsidP="00DE7F2E">
      <w:pPr>
        <w:spacing w:line="360" w:lineRule="auto"/>
        <w:jc w:val="both"/>
        <w:rPr>
          <w:rFonts w:ascii="Times New Roman" w:hAnsi="Times New Roman" w:cs="Times New Roman"/>
          <w:color w:val="auto"/>
          <w:sz w:val="28"/>
          <w:szCs w:val="28"/>
          <w:lang w:val="uk-UA"/>
        </w:rPr>
      </w:pPr>
      <w:r w:rsidRPr="005C4387">
        <w:rPr>
          <w:rFonts w:ascii="Times New Roman" w:hAnsi="Times New Roman" w:cs="Times New Roman"/>
          <w:color w:val="auto"/>
          <w:sz w:val="28"/>
          <w:szCs w:val="28"/>
          <w:lang w:val="uk-UA"/>
        </w:rPr>
        <w:t>діб) та довгострокових переважно незворотних еколого-техногенних небезпек;</w:t>
      </w:r>
    </w:p>
    <w:p w:rsidR="00554F1F" w:rsidRDefault="00554F1F" w:rsidP="00DE7F2E">
      <w:pPr>
        <w:pStyle w:val="ad"/>
        <w:numPr>
          <w:ilvl w:val="0"/>
          <w:numId w:val="21"/>
        </w:numPr>
        <w:spacing w:line="360" w:lineRule="auto"/>
        <w:jc w:val="both"/>
        <w:rPr>
          <w:rFonts w:ascii="Times New Roman" w:hAnsi="Times New Roman" w:cs="Times New Roman"/>
          <w:sz w:val="28"/>
          <w:szCs w:val="28"/>
          <w:lang w:val="uk-UA"/>
        </w:rPr>
      </w:pPr>
      <w:r w:rsidRPr="005C4387">
        <w:rPr>
          <w:rFonts w:ascii="Times New Roman" w:hAnsi="Times New Roman" w:cs="Times New Roman"/>
          <w:color w:val="auto"/>
          <w:sz w:val="28"/>
          <w:szCs w:val="28"/>
          <w:lang w:val="uk-UA"/>
        </w:rPr>
        <w:t xml:space="preserve">затоплення понад 2500 </w:t>
      </w:r>
      <w:r w:rsidRPr="00DE7F2E">
        <w:rPr>
          <w:rFonts w:ascii="Times New Roman" w:hAnsi="Times New Roman" w:cs="Times New Roman"/>
          <w:sz w:val="28"/>
          <w:szCs w:val="28"/>
          <w:lang w:val="uk-UA"/>
        </w:rPr>
        <w:t>км</w:t>
      </w:r>
      <w:r w:rsidRPr="004E7F94">
        <w:rPr>
          <w:rFonts w:ascii="Times New Roman" w:hAnsi="Times New Roman" w:cs="Times New Roman"/>
          <w:sz w:val="28"/>
          <w:szCs w:val="28"/>
          <w:vertAlign w:val="superscript"/>
          <w:lang w:val="uk-UA"/>
        </w:rPr>
        <w:t>2</w:t>
      </w:r>
      <w:r w:rsidRPr="00DE7F2E">
        <w:rPr>
          <w:rFonts w:ascii="Times New Roman" w:hAnsi="Times New Roman" w:cs="Times New Roman"/>
          <w:sz w:val="28"/>
          <w:szCs w:val="28"/>
          <w:lang w:val="uk-UA"/>
        </w:rPr>
        <w:t xml:space="preserve"> у</w:t>
      </w:r>
      <w:r>
        <w:rPr>
          <w:rFonts w:ascii="Times New Roman" w:hAnsi="Times New Roman" w:cs="Times New Roman"/>
          <w:sz w:val="28"/>
          <w:szCs w:val="28"/>
          <w:lang w:val="uk-UA"/>
        </w:rPr>
        <w:t>рбанізованих територій до висоти</w:t>
      </w:r>
    </w:p>
    <w:p w:rsidR="00554F1F" w:rsidRDefault="00554F1F" w:rsidP="00DE7F2E">
      <w:pPr>
        <w:spacing w:line="360" w:lineRule="auto"/>
        <w:jc w:val="both"/>
        <w:rPr>
          <w:rFonts w:ascii="Times New Roman" w:hAnsi="Times New Roman" w:cs="Times New Roman"/>
          <w:sz w:val="28"/>
          <w:szCs w:val="28"/>
          <w:lang w:val="uk-UA"/>
        </w:rPr>
      </w:pPr>
      <w:r w:rsidRPr="00DE7F2E">
        <w:rPr>
          <w:rFonts w:ascii="Times New Roman" w:hAnsi="Times New Roman" w:cs="Times New Roman"/>
          <w:sz w:val="28"/>
          <w:szCs w:val="28"/>
          <w:lang w:val="uk-UA"/>
        </w:rPr>
        <w:t>малоповерхової забудови (середній рівень затоплення перевищує 5 м), виведення з ладу інфраструктури</w:t>
      </w:r>
      <w:r>
        <w:rPr>
          <w:rFonts w:ascii="Times New Roman" w:hAnsi="Times New Roman" w:cs="Times New Roman"/>
          <w:sz w:val="28"/>
          <w:szCs w:val="28"/>
          <w:lang w:val="uk-UA"/>
        </w:rPr>
        <w:t>;</w:t>
      </w:r>
    </w:p>
    <w:p w:rsidR="00554F1F" w:rsidRDefault="00554F1F" w:rsidP="00361B22">
      <w:pPr>
        <w:pStyle w:val="ad"/>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втрати</w:t>
      </w:r>
      <w:r w:rsidRPr="00DE7F2E">
        <w:rPr>
          <w:rFonts w:ascii="Times New Roman" w:hAnsi="Times New Roman" w:cs="Times New Roman"/>
          <w:sz w:val="28"/>
          <w:szCs w:val="28"/>
          <w:lang w:val="uk-UA"/>
        </w:rPr>
        <w:t xml:space="preserve"> джерел водопо</w:t>
      </w:r>
      <w:r>
        <w:rPr>
          <w:rFonts w:ascii="Times New Roman" w:hAnsi="Times New Roman" w:cs="Times New Roman"/>
          <w:sz w:val="28"/>
          <w:szCs w:val="28"/>
          <w:lang w:val="uk-UA"/>
        </w:rPr>
        <w:t>стачання для понад 10 млн людей</w:t>
      </w:r>
      <w:r w:rsidRPr="00DE7F2E">
        <w:rPr>
          <w:rFonts w:ascii="Times New Roman" w:hAnsi="Times New Roman" w:cs="Times New Roman"/>
          <w:sz w:val="28"/>
          <w:szCs w:val="28"/>
          <w:lang w:val="uk-UA"/>
        </w:rPr>
        <w:t>;</w:t>
      </w:r>
    </w:p>
    <w:p w:rsidR="00554F1F" w:rsidRDefault="00554F1F" w:rsidP="00361B22">
      <w:pPr>
        <w:pStyle w:val="ad"/>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зміни</w:t>
      </w:r>
      <w:r w:rsidRPr="00361B22">
        <w:rPr>
          <w:rFonts w:ascii="Times New Roman" w:hAnsi="Times New Roman" w:cs="Times New Roman"/>
          <w:sz w:val="28"/>
          <w:szCs w:val="28"/>
          <w:lang w:val="uk-UA"/>
        </w:rPr>
        <w:t xml:space="preserve"> водно-екологічних умов підземних водоносних</w:t>
      </w:r>
      <w:r>
        <w:rPr>
          <w:rFonts w:ascii="Times New Roman" w:hAnsi="Times New Roman" w:cs="Times New Roman"/>
          <w:sz w:val="28"/>
          <w:szCs w:val="28"/>
          <w:lang w:val="uk-UA"/>
        </w:rPr>
        <w:t xml:space="preserve"> </w:t>
      </w:r>
    </w:p>
    <w:p w:rsidR="00554F1F" w:rsidRDefault="00554F1F" w:rsidP="00361B22">
      <w:pPr>
        <w:spacing w:line="360" w:lineRule="auto"/>
        <w:jc w:val="both"/>
        <w:rPr>
          <w:rFonts w:ascii="Times New Roman" w:hAnsi="Times New Roman" w:cs="Times New Roman"/>
          <w:sz w:val="28"/>
          <w:szCs w:val="28"/>
          <w:lang w:val="uk-UA"/>
        </w:rPr>
      </w:pPr>
      <w:r w:rsidRPr="00361B22">
        <w:rPr>
          <w:rFonts w:ascii="Times New Roman" w:hAnsi="Times New Roman" w:cs="Times New Roman"/>
          <w:sz w:val="28"/>
          <w:szCs w:val="28"/>
          <w:lang w:val="uk-UA"/>
        </w:rPr>
        <w:t>горизонтів (зниження рівнів води, перетік забруднень тощо);</w:t>
      </w:r>
    </w:p>
    <w:p w:rsidR="00554F1F" w:rsidRPr="004E7F94" w:rsidRDefault="00554F1F" w:rsidP="004E7F94">
      <w:pPr>
        <w:pStyle w:val="ad"/>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втрати</w:t>
      </w:r>
      <w:r w:rsidRPr="00361B22">
        <w:rPr>
          <w:rFonts w:ascii="Times New Roman" w:hAnsi="Times New Roman" w:cs="Times New Roman"/>
          <w:sz w:val="28"/>
          <w:szCs w:val="28"/>
          <w:lang w:val="uk-UA"/>
        </w:rPr>
        <w:t xml:space="preserve"> біоресурсів рибогосподарської вод</w:t>
      </w:r>
      <w:r>
        <w:rPr>
          <w:rFonts w:ascii="Times New Roman" w:hAnsi="Times New Roman" w:cs="Times New Roman"/>
          <w:sz w:val="28"/>
          <w:szCs w:val="28"/>
          <w:lang w:val="uk-UA"/>
        </w:rPr>
        <w:t>ойми об’ємом 18 км</w:t>
      </w:r>
      <w:r w:rsidRPr="004E7F94">
        <w:rPr>
          <w:rFonts w:ascii="Times New Roman" w:hAnsi="Times New Roman" w:cs="Times New Roman"/>
          <w:sz w:val="28"/>
          <w:szCs w:val="28"/>
          <w:vertAlign w:val="superscript"/>
          <w:lang w:val="uk-UA"/>
        </w:rPr>
        <w:t>3</w:t>
      </w:r>
      <w:r w:rsidRPr="004E7F94">
        <w:rPr>
          <w:rFonts w:ascii="Times New Roman" w:hAnsi="Times New Roman" w:cs="Times New Roman"/>
          <w:sz w:val="28"/>
          <w:szCs w:val="28"/>
          <w:lang w:val="uk-UA"/>
        </w:rPr>
        <w:t>,</w:t>
      </w:r>
    </w:p>
    <w:p w:rsidR="00554F1F" w:rsidRDefault="00554F1F" w:rsidP="004E7F94">
      <w:pPr>
        <w:spacing w:line="360" w:lineRule="auto"/>
        <w:jc w:val="both"/>
        <w:rPr>
          <w:rFonts w:ascii="Times New Roman" w:hAnsi="Times New Roman" w:cs="Times New Roman"/>
          <w:sz w:val="28"/>
          <w:szCs w:val="28"/>
          <w:lang w:val="uk-UA"/>
        </w:rPr>
      </w:pPr>
      <w:r w:rsidRPr="004E7F94">
        <w:rPr>
          <w:rFonts w:ascii="Times New Roman" w:hAnsi="Times New Roman" w:cs="Times New Roman"/>
          <w:sz w:val="28"/>
          <w:szCs w:val="28"/>
          <w:lang w:val="uk-UA"/>
        </w:rPr>
        <w:t>рідкісних видів рослин і тварин на заповідних та охоронних</w:t>
      </w:r>
      <w:r>
        <w:rPr>
          <w:rFonts w:ascii="Times New Roman" w:hAnsi="Times New Roman" w:cs="Times New Roman"/>
          <w:sz w:val="28"/>
          <w:szCs w:val="28"/>
          <w:lang w:val="uk-UA"/>
        </w:rPr>
        <w:t xml:space="preserve"> </w:t>
      </w:r>
      <w:r w:rsidRPr="004E7F94">
        <w:rPr>
          <w:rFonts w:ascii="Times New Roman" w:hAnsi="Times New Roman" w:cs="Times New Roman"/>
          <w:sz w:val="28"/>
          <w:szCs w:val="28"/>
          <w:lang w:val="uk-UA"/>
        </w:rPr>
        <w:t>територіях Степу України;</w:t>
      </w:r>
    </w:p>
    <w:p w:rsidR="00554F1F" w:rsidRDefault="00554F1F" w:rsidP="004E7F94">
      <w:pPr>
        <w:pStyle w:val="ad"/>
        <w:numPr>
          <w:ilvl w:val="0"/>
          <w:numId w:val="2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трансграничного</w:t>
      </w:r>
      <w:r w:rsidRPr="004E7F94">
        <w:rPr>
          <w:rFonts w:ascii="Times New Roman" w:hAnsi="Times New Roman" w:cs="Times New Roman"/>
          <w:sz w:val="28"/>
          <w:szCs w:val="28"/>
          <w:lang w:val="uk-UA"/>
        </w:rPr>
        <w:t xml:space="preserve"> забруднення Чорноморського басейну</w:t>
      </w:r>
      <w:r>
        <w:rPr>
          <w:rFonts w:ascii="Times New Roman" w:hAnsi="Times New Roman" w:cs="Times New Roman"/>
          <w:sz w:val="28"/>
          <w:szCs w:val="28"/>
          <w:lang w:val="uk-UA"/>
        </w:rPr>
        <w:t xml:space="preserve"> внаслідок</w:t>
      </w:r>
    </w:p>
    <w:p w:rsidR="00554F1F" w:rsidRDefault="00554F1F" w:rsidP="005D6EEB">
      <w:pPr>
        <w:spacing w:line="360" w:lineRule="auto"/>
        <w:jc w:val="both"/>
        <w:rPr>
          <w:rFonts w:ascii="Times New Roman" w:hAnsi="Times New Roman" w:cs="Times New Roman"/>
          <w:sz w:val="28"/>
          <w:szCs w:val="28"/>
          <w:lang w:val="uk-UA"/>
        </w:rPr>
      </w:pPr>
      <w:r w:rsidRPr="004E7F94">
        <w:rPr>
          <w:rFonts w:ascii="Times New Roman" w:hAnsi="Times New Roman" w:cs="Times New Roman"/>
          <w:sz w:val="28"/>
          <w:szCs w:val="28"/>
          <w:lang w:val="uk-UA"/>
        </w:rPr>
        <w:t>винесення забруднюючих речовин, органічного та</w:t>
      </w:r>
      <w:r>
        <w:rPr>
          <w:rFonts w:ascii="Times New Roman" w:hAnsi="Times New Roman" w:cs="Times New Roman"/>
          <w:sz w:val="28"/>
          <w:szCs w:val="28"/>
          <w:lang w:val="uk-UA"/>
        </w:rPr>
        <w:t xml:space="preserve"> </w:t>
      </w:r>
      <w:r w:rsidRPr="00DE7F2E">
        <w:rPr>
          <w:rFonts w:ascii="Times New Roman" w:hAnsi="Times New Roman" w:cs="Times New Roman"/>
          <w:sz w:val="28"/>
          <w:szCs w:val="28"/>
          <w:lang w:val="uk-UA"/>
        </w:rPr>
        <w:t xml:space="preserve">неорганічного </w:t>
      </w:r>
      <w:r>
        <w:rPr>
          <w:rFonts w:ascii="Times New Roman" w:hAnsi="Times New Roman" w:cs="Times New Roman"/>
          <w:sz w:val="28"/>
          <w:szCs w:val="28"/>
          <w:lang w:val="uk-UA"/>
        </w:rPr>
        <w:t xml:space="preserve">ґенезу (гербіцидів, пестицидів, </w:t>
      </w:r>
      <w:r w:rsidRPr="00DE7F2E">
        <w:rPr>
          <w:rFonts w:ascii="Times New Roman" w:hAnsi="Times New Roman" w:cs="Times New Roman"/>
          <w:sz w:val="28"/>
          <w:szCs w:val="28"/>
          <w:lang w:val="uk-UA"/>
        </w:rPr>
        <w:t>поліхлорбіфенілів, важких мет</w:t>
      </w:r>
      <w:r>
        <w:rPr>
          <w:rFonts w:ascii="Times New Roman" w:hAnsi="Times New Roman" w:cs="Times New Roman"/>
          <w:sz w:val="28"/>
          <w:szCs w:val="28"/>
          <w:lang w:val="uk-UA"/>
        </w:rPr>
        <w:t xml:space="preserve">алів, радіонуклідів, тощо), які </w:t>
      </w:r>
      <w:r w:rsidRPr="00DE7F2E">
        <w:rPr>
          <w:rFonts w:ascii="Times New Roman" w:hAnsi="Times New Roman" w:cs="Times New Roman"/>
          <w:sz w:val="28"/>
          <w:szCs w:val="28"/>
          <w:lang w:val="uk-UA"/>
        </w:rPr>
        <w:t>були депоновані у донних від</w:t>
      </w:r>
      <w:r>
        <w:rPr>
          <w:rFonts w:ascii="Times New Roman" w:hAnsi="Times New Roman" w:cs="Times New Roman"/>
          <w:sz w:val="28"/>
          <w:szCs w:val="28"/>
          <w:lang w:val="uk-UA"/>
        </w:rPr>
        <w:t xml:space="preserve">кладах Каховського водосховища, </w:t>
      </w:r>
      <w:r w:rsidRPr="00DE7F2E">
        <w:rPr>
          <w:rFonts w:ascii="Times New Roman" w:hAnsi="Times New Roman" w:cs="Times New Roman"/>
          <w:sz w:val="28"/>
          <w:szCs w:val="28"/>
          <w:lang w:val="uk-UA"/>
        </w:rPr>
        <w:t>а також хімічної продукції</w:t>
      </w:r>
      <w:r>
        <w:rPr>
          <w:rFonts w:ascii="Times New Roman" w:hAnsi="Times New Roman" w:cs="Times New Roman"/>
          <w:sz w:val="28"/>
          <w:szCs w:val="28"/>
          <w:lang w:val="uk-UA"/>
        </w:rPr>
        <w:t xml:space="preserve">, яка зберігалася на затоплених територіях </w:t>
      </w:r>
      <w:r w:rsidRPr="00364E3D">
        <w:rPr>
          <w:rFonts w:ascii="Times New Roman" w:hAnsi="Times New Roman" w:cs="Times New Roman"/>
          <w:sz w:val="28"/>
          <w:szCs w:val="28"/>
          <w:lang w:val="uk-UA"/>
        </w:rPr>
        <w:t>[</w:t>
      </w:r>
      <w:r>
        <w:rPr>
          <w:rFonts w:ascii="Times New Roman" w:hAnsi="Times New Roman" w:cs="Times New Roman"/>
          <w:sz w:val="28"/>
          <w:szCs w:val="28"/>
          <w:lang w:val="uk-UA"/>
        </w:rPr>
        <w:t>1</w:t>
      </w:r>
      <w:r w:rsidRPr="00D7119B">
        <w:rPr>
          <w:rFonts w:ascii="Times New Roman" w:hAnsi="Times New Roman" w:cs="Times New Roman"/>
          <w:sz w:val="28"/>
          <w:szCs w:val="28"/>
          <w:lang w:val="uk-UA"/>
        </w:rPr>
        <w:t>6</w:t>
      </w:r>
      <w:r w:rsidRPr="00364E3D">
        <w:rPr>
          <w:rFonts w:ascii="Times New Roman" w:hAnsi="Times New Roman" w:cs="Times New Roman"/>
          <w:sz w:val="28"/>
          <w:szCs w:val="28"/>
          <w:lang w:val="uk-UA"/>
        </w:rPr>
        <w:t>]</w:t>
      </w:r>
      <w:r>
        <w:rPr>
          <w:rFonts w:ascii="Times New Roman" w:hAnsi="Times New Roman" w:cs="Times New Roman"/>
          <w:sz w:val="28"/>
          <w:szCs w:val="28"/>
          <w:lang w:val="uk-UA"/>
        </w:rPr>
        <w:t>.</w:t>
      </w:r>
    </w:p>
    <w:p w:rsidR="00554F1F" w:rsidRPr="00BE09F6" w:rsidRDefault="00554F1F" w:rsidP="0075278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Постраждалі від підриву Каховської ГЕС громади декілька місяців стикалися з проблемами, які спричинив теракт. Людям не вистачало води, будинки та об’єкти критичної інфраструктури були </w:t>
      </w:r>
      <w:r w:rsidRPr="0004598B">
        <w:rPr>
          <w:rFonts w:ascii="Times New Roman" w:hAnsi="Times New Roman" w:cs="Times New Roman"/>
          <w:color w:val="auto"/>
          <w:sz w:val="28"/>
          <w:szCs w:val="28"/>
          <w:lang w:val="uk-UA"/>
        </w:rPr>
        <w:t xml:space="preserve">дуже </w:t>
      </w:r>
      <w:r>
        <w:rPr>
          <w:rFonts w:ascii="Times New Roman" w:hAnsi="Times New Roman" w:cs="Times New Roman"/>
          <w:sz w:val="28"/>
          <w:szCs w:val="28"/>
          <w:lang w:val="uk-UA"/>
        </w:rPr>
        <w:t>пошкоджені чи повністю зруйновані.</w:t>
      </w:r>
    </w:p>
    <w:p w:rsidR="00554F1F" w:rsidRPr="00625F52" w:rsidRDefault="00554F1F" w:rsidP="00880410">
      <w:pPr>
        <w:spacing w:line="360" w:lineRule="auto"/>
        <w:ind w:firstLine="709"/>
        <w:jc w:val="both"/>
        <w:rPr>
          <w:rFonts w:ascii="Times New Roman" w:hAnsi="Times New Roman"/>
          <w:color w:val="FF0000"/>
          <w:sz w:val="28"/>
          <w:szCs w:val="28"/>
        </w:rPr>
      </w:pPr>
      <w:r w:rsidRPr="00880410">
        <w:rPr>
          <w:rFonts w:ascii="Times New Roman" w:hAnsi="Times New Roman"/>
          <w:color w:val="auto"/>
          <w:sz w:val="28"/>
          <w:szCs w:val="28"/>
          <w:lang w:val="uk-UA"/>
        </w:rPr>
        <w:t>Загалом, війна спричинила значні втрати в секторі</w:t>
      </w:r>
      <w:r>
        <w:rPr>
          <w:rFonts w:ascii="Times New Roman" w:hAnsi="Times New Roman"/>
          <w:color w:val="auto"/>
          <w:sz w:val="28"/>
          <w:szCs w:val="28"/>
          <w:lang w:val="uk-UA"/>
        </w:rPr>
        <w:t xml:space="preserve"> зеленої енергетики. Відомо, що загальне виробництво електроенергії шляхом застосування відновлюваних джерел до повномасштабного вторгнення становила </w:t>
      </w:r>
      <w:r w:rsidRPr="00880410">
        <w:rPr>
          <w:rFonts w:ascii="Times New Roman" w:hAnsi="Times New Roman"/>
          <w:color w:val="auto"/>
          <w:sz w:val="28"/>
          <w:szCs w:val="28"/>
          <w:lang w:val="uk-UA"/>
        </w:rPr>
        <w:t xml:space="preserve">13,4%, а </w:t>
      </w:r>
      <w:r>
        <w:rPr>
          <w:rFonts w:ascii="Times New Roman" w:hAnsi="Times New Roman"/>
          <w:color w:val="auto"/>
          <w:sz w:val="28"/>
          <w:szCs w:val="28"/>
          <w:lang w:val="uk-UA"/>
        </w:rPr>
        <w:t>станом на травень 2023 року</w:t>
      </w:r>
      <w:r w:rsidRPr="00880410">
        <w:rPr>
          <w:rFonts w:ascii="Times New Roman" w:hAnsi="Times New Roman"/>
          <w:color w:val="auto"/>
          <w:sz w:val="28"/>
          <w:szCs w:val="28"/>
          <w:lang w:val="uk-UA"/>
        </w:rPr>
        <w:t xml:space="preserve"> </w:t>
      </w:r>
      <w:r w:rsidRPr="00722561">
        <w:rPr>
          <w:rFonts w:ascii="Times New Roman" w:hAnsi="Times New Roman"/>
          <w:color w:val="auto"/>
          <w:sz w:val="28"/>
          <w:szCs w:val="28"/>
          <w:lang w:val="uk-UA"/>
        </w:rPr>
        <w:t>–</w:t>
      </w:r>
      <w:r w:rsidRPr="00880410">
        <w:rPr>
          <w:rFonts w:ascii="Times New Roman" w:hAnsi="Times New Roman"/>
          <w:color w:val="auto"/>
          <w:sz w:val="28"/>
          <w:szCs w:val="28"/>
          <w:lang w:val="uk-UA"/>
        </w:rPr>
        <w:t xml:space="preserve"> </w:t>
      </w:r>
      <w:r>
        <w:rPr>
          <w:rFonts w:ascii="Times New Roman" w:hAnsi="Times New Roman"/>
          <w:color w:val="auto"/>
          <w:sz w:val="28"/>
          <w:szCs w:val="28"/>
          <w:lang w:val="uk-UA"/>
        </w:rPr>
        <w:t>приблизно 5 до 6%</w:t>
      </w:r>
      <w:r w:rsidRPr="00625F52">
        <w:rPr>
          <w:rFonts w:ascii="Times New Roman" w:hAnsi="Times New Roman"/>
          <w:color w:val="auto"/>
          <w:sz w:val="28"/>
          <w:szCs w:val="28"/>
        </w:rPr>
        <w:t xml:space="preserve"> [</w:t>
      </w:r>
      <w:r>
        <w:rPr>
          <w:rFonts w:ascii="Times New Roman" w:hAnsi="Times New Roman"/>
          <w:color w:val="auto"/>
          <w:sz w:val="28"/>
          <w:szCs w:val="28"/>
        </w:rPr>
        <w:t>2</w:t>
      </w:r>
      <w:r w:rsidRPr="00D7119B">
        <w:rPr>
          <w:rFonts w:ascii="Times New Roman" w:hAnsi="Times New Roman"/>
          <w:color w:val="auto"/>
          <w:sz w:val="28"/>
          <w:szCs w:val="28"/>
        </w:rPr>
        <w:t>1</w:t>
      </w:r>
      <w:r w:rsidRPr="00625F52">
        <w:rPr>
          <w:rFonts w:ascii="Times New Roman" w:hAnsi="Times New Roman"/>
          <w:color w:val="auto"/>
          <w:sz w:val="28"/>
          <w:szCs w:val="28"/>
        </w:rPr>
        <w:t>].</w:t>
      </w:r>
    </w:p>
    <w:p w:rsidR="00554F1F" w:rsidRPr="00CE222E" w:rsidRDefault="00554F1F" w:rsidP="00CE222E">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Українські депутати ухвалили шість законопроектів, які об’єдналися у Закон України «</w:t>
      </w:r>
      <w:r w:rsidRPr="00CE222E">
        <w:rPr>
          <w:rFonts w:ascii="Times New Roman" w:hAnsi="Times New Roman"/>
          <w:color w:val="auto"/>
          <w:sz w:val="28"/>
          <w:szCs w:val="28"/>
          <w:lang w:val="uk-UA"/>
        </w:rPr>
        <w:t xml:space="preserve">Про внесення змін до деяких законів України щодо </w:t>
      </w:r>
      <w:r w:rsidRPr="00CE222E">
        <w:rPr>
          <w:rFonts w:ascii="Times New Roman" w:hAnsi="Times New Roman"/>
          <w:color w:val="auto"/>
          <w:sz w:val="28"/>
          <w:szCs w:val="28"/>
          <w:lang w:val="uk-UA"/>
        </w:rPr>
        <w:lastRenderedPageBreak/>
        <w:t>відновле</w:t>
      </w:r>
      <w:r>
        <w:rPr>
          <w:rFonts w:ascii="Times New Roman" w:hAnsi="Times New Roman"/>
          <w:color w:val="auto"/>
          <w:sz w:val="28"/>
          <w:szCs w:val="28"/>
          <w:lang w:val="uk-UA"/>
        </w:rPr>
        <w:t xml:space="preserve">ння та зеленої </w:t>
      </w:r>
      <w:r w:rsidRPr="00CE222E">
        <w:rPr>
          <w:rFonts w:ascii="Times New Roman" w:hAnsi="Times New Roman"/>
          <w:color w:val="auto"/>
          <w:sz w:val="28"/>
          <w:szCs w:val="28"/>
          <w:lang w:val="uk-UA"/>
        </w:rPr>
        <w:t>трансформації енергетичної системи України</w:t>
      </w:r>
      <w:r>
        <w:rPr>
          <w:rFonts w:ascii="Times New Roman" w:hAnsi="Times New Roman"/>
          <w:color w:val="auto"/>
          <w:sz w:val="28"/>
          <w:szCs w:val="28"/>
          <w:lang w:val="uk-UA"/>
        </w:rPr>
        <w:t>», який спрямований на розвиток зеленої енергетики України, її відновлення [</w:t>
      </w:r>
      <w:r w:rsidRPr="00D7119B">
        <w:rPr>
          <w:rFonts w:ascii="Times New Roman" w:hAnsi="Times New Roman"/>
          <w:color w:val="auto"/>
          <w:sz w:val="28"/>
          <w:szCs w:val="28"/>
        </w:rPr>
        <w:t>35</w:t>
      </w:r>
      <w:r w:rsidRPr="00CE222E">
        <w:rPr>
          <w:rFonts w:ascii="Times New Roman" w:hAnsi="Times New Roman"/>
          <w:color w:val="auto"/>
          <w:sz w:val="28"/>
          <w:szCs w:val="28"/>
          <w:lang w:val="uk-UA"/>
        </w:rPr>
        <w:t>]</w:t>
      </w:r>
      <w:r>
        <w:rPr>
          <w:rFonts w:ascii="Times New Roman" w:hAnsi="Times New Roman"/>
          <w:color w:val="auto"/>
          <w:sz w:val="28"/>
          <w:szCs w:val="28"/>
          <w:lang w:val="uk-UA"/>
        </w:rPr>
        <w:t>.</w:t>
      </w:r>
    </w:p>
    <w:p w:rsidR="00554F1F" w:rsidRDefault="00554F1F" w:rsidP="00880410">
      <w:pPr>
        <w:spacing w:line="360" w:lineRule="auto"/>
        <w:ind w:firstLine="709"/>
        <w:jc w:val="both"/>
        <w:rPr>
          <w:rFonts w:ascii="Times New Roman" w:hAnsi="Times New Roman"/>
          <w:color w:val="auto"/>
          <w:sz w:val="28"/>
          <w:szCs w:val="28"/>
          <w:lang w:val="uk-UA"/>
        </w:rPr>
      </w:pPr>
      <w:r w:rsidRPr="00880410">
        <w:rPr>
          <w:rFonts w:ascii="Times New Roman" w:hAnsi="Times New Roman"/>
          <w:color w:val="auto"/>
          <w:sz w:val="28"/>
          <w:szCs w:val="28"/>
          <w:lang w:val="uk-UA"/>
        </w:rPr>
        <w:t>Першою зміною є запровадження сертифікату походження «зеленої» електроенергії. Запропоноване законодавство дозволить споживачам перевіряти походження електроенергії, виробленої з відновлюваних джерел енергії (сонця, вітру, біомаси, біогазу та гідроелектростанцій). Таким чином, споживачі зможуть дізнатися, що електроенергія, яку вони використовують, є екологічно чистою, тобто не виділяє вуглекислий газ під час виробництва. Сертифікат також звільняє українську продукцію, вироблену з використанням «зеленої» енергії та експортовану до ЄС, від ввізного мита.</w:t>
      </w:r>
    </w:p>
    <w:p w:rsidR="00554F1F" w:rsidRDefault="00554F1F" w:rsidP="00880410">
      <w:pPr>
        <w:spacing w:line="360" w:lineRule="auto"/>
        <w:ind w:firstLine="709"/>
        <w:jc w:val="both"/>
        <w:rPr>
          <w:rFonts w:ascii="Times New Roman" w:hAnsi="Times New Roman"/>
          <w:color w:val="auto"/>
          <w:sz w:val="28"/>
          <w:szCs w:val="28"/>
          <w:lang w:val="uk-UA"/>
        </w:rPr>
      </w:pPr>
      <w:r w:rsidRPr="00880410">
        <w:rPr>
          <w:rFonts w:ascii="Times New Roman" w:hAnsi="Times New Roman"/>
          <w:color w:val="auto"/>
          <w:sz w:val="28"/>
          <w:szCs w:val="28"/>
          <w:lang w:val="uk-UA"/>
        </w:rPr>
        <w:t xml:space="preserve">Друга зміна </w:t>
      </w:r>
      <w:r w:rsidRPr="004371C3">
        <w:rPr>
          <w:rFonts w:ascii="Times New Roman" w:hAnsi="Times New Roman"/>
          <w:color w:val="auto"/>
          <w:sz w:val="28"/>
          <w:szCs w:val="28"/>
        </w:rPr>
        <w:t xml:space="preserve">– </w:t>
      </w:r>
      <w:r w:rsidRPr="00880410">
        <w:rPr>
          <w:rFonts w:ascii="Times New Roman" w:hAnsi="Times New Roman"/>
          <w:color w:val="auto"/>
          <w:sz w:val="28"/>
          <w:szCs w:val="28"/>
          <w:lang w:val="uk-UA"/>
        </w:rPr>
        <w:t>це контракт на різницю. Виробники відновлюваної енергії зможуть продавати власну електроенергію замість гарантованих державою покупців. За словами голови парламентського комітету з питані енергетики Андрія Гельса, це дасть змогу розвивати ринок зеленої енергетики.</w:t>
      </w:r>
    </w:p>
    <w:p w:rsidR="00554F1F" w:rsidRDefault="00554F1F" w:rsidP="00880410">
      <w:pPr>
        <w:spacing w:line="360" w:lineRule="auto"/>
        <w:ind w:firstLine="709"/>
        <w:jc w:val="both"/>
        <w:rPr>
          <w:rFonts w:ascii="Times New Roman" w:hAnsi="Times New Roman"/>
          <w:color w:val="auto"/>
          <w:sz w:val="28"/>
          <w:szCs w:val="28"/>
          <w:lang w:val="uk-UA"/>
        </w:rPr>
      </w:pPr>
      <w:r w:rsidRPr="00880410">
        <w:rPr>
          <w:rFonts w:ascii="Times New Roman" w:hAnsi="Times New Roman"/>
          <w:color w:val="auto"/>
          <w:sz w:val="28"/>
          <w:szCs w:val="28"/>
          <w:lang w:val="uk-UA"/>
        </w:rPr>
        <w:t xml:space="preserve">Третя </w:t>
      </w:r>
      <w:r>
        <w:rPr>
          <w:rFonts w:ascii="Times New Roman" w:hAnsi="Times New Roman"/>
          <w:color w:val="auto"/>
          <w:sz w:val="28"/>
          <w:szCs w:val="28"/>
          <w:lang w:val="uk-UA"/>
        </w:rPr>
        <w:t>–</w:t>
      </w:r>
      <w:r w:rsidRPr="00880410">
        <w:rPr>
          <w:rFonts w:ascii="Times New Roman" w:hAnsi="Times New Roman"/>
          <w:color w:val="auto"/>
          <w:sz w:val="28"/>
          <w:szCs w:val="28"/>
          <w:lang w:val="uk-UA"/>
        </w:rPr>
        <w:t xml:space="preserve"> стосується системи самогенерації. Споживачі зможуть встановлювати генеруючі установки та продавати надлишки електроенергії за ринковими цінами. Збільшення кількості генеруючих установок підвищить стійкість електроенергетичної системи.</w:t>
      </w:r>
    </w:p>
    <w:p w:rsidR="00554F1F" w:rsidRPr="00E96068" w:rsidRDefault="00554F1F" w:rsidP="00880410">
      <w:pPr>
        <w:spacing w:line="360" w:lineRule="auto"/>
        <w:ind w:firstLine="709"/>
        <w:jc w:val="both"/>
        <w:rPr>
          <w:rFonts w:ascii="Times New Roman" w:hAnsi="Times New Roman"/>
          <w:color w:val="auto"/>
          <w:sz w:val="28"/>
          <w:szCs w:val="28"/>
          <w:lang w:val="uk-UA"/>
        </w:rPr>
      </w:pPr>
      <w:r w:rsidRPr="00880410">
        <w:rPr>
          <w:rFonts w:ascii="Times New Roman" w:hAnsi="Times New Roman"/>
          <w:color w:val="auto"/>
          <w:sz w:val="28"/>
          <w:szCs w:val="28"/>
          <w:lang w:val="uk-UA"/>
        </w:rPr>
        <w:t xml:space="preserve">Документ пропонує зберегти пільговий режим для вітрових та сонячних електростанцій до кінця 2023 року, а також для малих домашніх сонячних електростанцій у довгостроковій перспективі. Для домогосподарств буде запроваджено нетто-рахунок, коли надлишки електроенергії будуть експортуватися в мережу, а оплачуватиметься лише різниця між споживанням та </w:t>
      </w:r>
      <w:r w:rsidRPr="00E96068">
        <w:rPr>
          <w:rFonts w:ascii="Times New Roman" w:hAnsi="Times New Roman"/>
          <w:color w:val="auto"/>
          <w:sz w:val="28"/>
          <w:szCs w:val="28"/>
          <w:lang w:val="uk-UA"/>
        </w:rPr>
        <w:t>постачанням.</w:t>
      </w:r>
    </w:p>
    <w:p w:rsidR="00554F1F" w:rsidRPr="00E96068" w:rsidRDefault="00554F1F" w:rsidP="001C25EF">
      <w:pPr>
        <w:spacing w:line="360" w:lineRule="auto"/>
        <w:ind w:firstLine="709"/>
        <w:jc w:val="both"/>
        <w:rPr>
          <w:rFonts w:ascii="Times New Roman" w:hAnsi="Times New Roman"/>
          <w:color w:val="auto"/>
          <w:sz w:val="28"/>
          <w:szCs w:val="28"/>
          <w:lang w:val="uk-UA"/>
        </w:rPr>
      </w:pPr>
      <w:r w:rsidRPr="00E96068">
        <w:rPr>
          <w:rFonts w:ascii="Times New Roman" w:hAnsi="Times New Roman"/>
          <w:color w:val="auto"/>
          <w:sz w:val="28"/>
          <w:szCs w:val="28"/>
          <w:lang w:val="uk-UA"/>
        </w:rPr>
        <w:t>«Об'єкти відновлюваної енергетики зможуть продавати електроенергію сусіднім компаніям за договірними цінами в надзвичайних ситуаціях або під час планових обмежень в електромережі. Інвестори можуть будувати об'єкти генерації на території компанії та постачати електроенергію за договірною ціною», – зазначає Микола Топалов [4</w:t>
      </w:r>
      <w:r w:rsidRPr="00D7119B">
        <w:rPr>
          <w:rFonts w:ascii="Times New Roman" w:hAnsi="Times New Roman"/>
          <w:color w:val="auto"/>
          <w:sz w:val="28"/>
          <w:szCs w:val="28"/>
        </w:rPr>
        <w:t>6</w:t>
      </w:r>
      <w:r w:rsidRPr="00E96068">
        <w:rPr>
          <w:rFonts w:ascii="Times New Roman" w:hAnsi="Times New Roman"/>
          <w:color w:val="auto"/>
          <w:sz w:val="28"/>
          <w:szCs w:val="28"/>
          <w:lang w:val="uk-UA"/>
        </w:rPr>
        <w:t xml:space="preserve">]. </w:t>
      </w:r>
    </w:p>
    <w:p w:rsidR="00554F1F" w:rsidRPr="00B2547C" w:rsidRDefault="00554F1F" w:rsidP="00880410">
      <w:pPr>
        <w:spacing w:line="360" w:lineRule="auto"/>
        <w:ind w:firstLine="709"/>
        <w:jc w:val="both"/>
        <w:rPr>
          <w:rFonts w:ascii="Times New Roman" w:hAnsi="Times New Roman"/>
          <w:color w:val="FF0000"/>
          <w:sz w:val="28"/>
          <w:szCs w:val="28"/>
          <w:lang w:val="uk-UA"/>
        </w:rPr>
      </w:pPr>
    </w:p>
    <w:p w:rsidR="00554F1F" w:rsidRPr="002125A9" w:rsidRDefault="00554F1F" w:rsidP="00880410">
      <w:pPr>
        <w:spacing w:line="360" w:lineRule="auto"/>
        <w:ind w:firstLine="709"/>
        <w:jc w:val="both"/>
        <w:rPr>
          <w:rFonts w:ascii="Times New Roman" w:hAnsi="Times New Roman" w:cs="Times New Roman"/>
          <w:sz w:val="28"/>
          <w:szCs w:val="28"/>
          <w:lang w:val="uk-UA"/>
        </w:rPr>
      </w:pPr>
      <w:r>
        <w:rPr>
          <w:rFonts w:ascii="Times New Roman" w:hAnsi="Times New Roman"/>
          <w:color w:val="auto"/>
          <w:sz w:val="28"/>
          <w:szCs w:val="28"/>
          <w:lang w:val="uk-UA"/>
        </w:rPr>
        <w:t xml:space="preserve">Початок повномасштабної війни призупинив роботу більшості об’єктів відновлюваних джерел енергетики в Україні. Але, не </w:t>
      </w:r>
      <w:r w:rsidRPr="00303F64">
        <w:rPr>
          <w:rFonts w:ascii="Times New Roman" w:hAnsi="Times New Roman"/>
          <w:color w:val="auto"/>
          <w:sz w:val="28"/>
          <w:szCs w:val="28"/>
          <w:lang w:val="uk-UA"/>
        </w:rPr>
        <w:t xml:space="preserve">дивлячись </w:t>
      </w:r>
      <w:r>
        <w:rPr>
          <w:rFonts w:ascii="Times New Roman" w:hAnsi="Times New Roman"/>
          <w:color w:val="auto"/>
          <w:sz w:val="28"/>
          <w:szCs w:val="28"/>
          <w:lang w:val="uk-UA"/>
        </w:rPr>
        <w:t>на це, згодом, стало зрозуміло, що саме ринок «чистої» енергетики має не стояти на місці, а тільки розвиватися. Це зумовлено тим, що під час війни страждає як енергетична система України, так і економіка, зокрема. Виробництво електроенергії шляхом застосування відновлюваних ресурсів принесе користь як і навколишньому середовищу, оскільки викиди парникових газів зменшаться в рази, так й економіці України.</w:t>
      </w:r>
    </w:p>
    <w:p w:rsidR="00554F1F" w:rsidRPr="00111A77" w:rsidRDefault="00554F1F" w:rsidP="0075278F">
      <w:pPr>
        <w:pStyle w:val="22"/>
        <w:spacing w:line="360" w:lineRule="auto"/>
        <w:jc w:val="left"/>
        <w:rPr>
          <w:rFonts w:ascii="Times New Roman" w:hAnsi="Times New Roman"/>
          <w:color w:val="auto"/>
          <w:sz w:val="28"/>
          <w:szCs w:val="28"/>
          <w:lang w:val="uk-UA"/>
        </w:rPr>
      </w:pPr>
      <w:bookmarkStart w:id="8" w:name="_Toc153488063"/>
      <w:r>
        <w:rPr>
          <w:rFonts w:ascii="Times New Roman" w:hAnsi="Times New Roman"/>
          <w:color w:val="auto"/>
          <w:sz w:val="28"/>
          <w:szCs w:val="28"/>
          <w:lang w:val="uk-UA"/>
        </w:rPr>
        <w:t>1.2</w:t>
      </w:r>
      <w:r w:rsidRPr="00111A77">
        <w:rPr>
          <w:rFonts w:ascii="Times New Roman" w:hAnsi="Times New Roman"/>
          <w:color w:val="auto"/>
          <w:sz w:val="28"/>
          <w:szCs w:val="28"/>
          <w:lang w:val="uk-UA"/>
        </w:rPr>
        <w:t>.</w:t>
      </w:r>
      <w:r w:rsidRPr="00111A77">
        <w:rPr>
          <w:rFonts w:ascii="Times New Roman" w:hAnsi="Times New Roman"/>
          <w:color w:val="auto"/>
          <w:sz w:val="28"/>
          <w:szCs w:val="28"/>
          <w:lang w:val="uk-UA"/>
        </w:rPr>
        <w:tab/>
      </w:r>
      <w:r>
        <w:rPr>
          <w:rFonts w:ascii="Times New Roman" w:hAnsi="Times New Roman"/>
          <w:color w:val="auto"/>
          <w:sz w:val="28"/>
          <w:szCs w:val="28"/>
          <w:lang w:val="uk-UA"/>
        </w:rPr>
        <w:t>Історія та перспективи розвитку «чистої» енергії</w:t>
      </w:r>
      <w:r w:rsidRPr="00111A77">
        <w:rPr>
          <w:rFonts w:ascii="Times New Roman" w:hAnsi="Times New Roman"/>
          <w:color w:val="auto"/>
          <w:sz w:val="28"/>
          <w:szCs w:val="28"/>
          <w:lang w:val="uk-UA"/>
        </w:rPr>
        <w:t xml:space="preserve"> в Україні та світі</w:t>
      </w:r>
      <w:bookmarkEnd w:id="8"/>
      <w:r>
        <w:rPr>
          <w:rFonts w:ascii="Times New Roman" w:hAnsi="Times New Roman"/>
          <w:color w:val="auto"/>
          <w:sz w:val="28"/>
          <w:szCs w:val="28"/>
          <w:lang w:val="uk-UA"/>
        </w:rPr>
        <w:t xml:space="preserve"> </w:t>
      </w:r>
    </w:p>
    <w:p w:rsidR="00554F1F" w:rsidRPr="00365210" w:rsidRDefault="00554F1F" w:rsidP="000F6A48">
      <w:pPr>
        <w:spacing w:line="360" w:lineRule="auto"/>
        <w:ind w:firstLine="709"/>
        <w:jc w:val="both"/>
        <w:rPr>
          <w:rFonts w:ascii="Times New Roman" w:hAnsi="Times New Roman"/>
          <w:color w:val="FF0000"/>
          <w:sz w:val="28"/>
          <w:szCs w:val="28"/>
        </w:rPr>
      </w:pPr>
      <w:r w:rsidRPr="000F6A48">
        <w:rPr>
          <w:rFonts w:ascii="Times New Roman" w:hAnsi="Times New Roman"/>
          <w:color w:val="auto"/>
          <w:sz w:val="28"/>
          <w:szCs w:val="28"/>
          <w:lang w:val="uk-UA"/>
        </w:rPr>
        <w:t xml:space="preserve">Розвиток технологій та наукові відкриття сприяли значному розширенню можливостей використання зеленої енергії. Перші спроби використання зеленої енергії відбулися тисячоліття тому, коли люди почали використовувати сонце для сушіння їжі та обігрівання житла. Сонячні печі стали першими пристроями, що перетворювали енергію на тепло. Деякі давні цивілізації, такі як римляни та греки, використовували вітрильні млини для помела зерна, застосовуючи водяні колеса, які виробляли енергію для вітряків та інших промислових процесів. У </w:t>
      </w:r>
      <w:r w:rsidRPr="005116A2">
        <w:rPr>
          <w:rFonts w:ascii="Times New Roman" w:hAnsi="Times New Roman"/>
          <w:color w:val="auto"/>
          <w:sz w:val="28"/>
          <w:szCs w:val="28"/>
          <w:lang w:val="uk-UA"/>
        </w:rPr>
        <w:t>XIX</w:t>
      </w:r>
      <w:r>
        <w:rPr>
          <w:rFonts w:ascii="Times New Roman" w:hAnsi="Times New Roman"/>
          <w:color w:val="auto"/>
          <w:sz w:val="28"/>
          <w:szCs w:val="28"/>
          <w:lang w:val="uk-UA"/>
        </w:rPr>
        <w:t xml:space="preserve"> </w:t>
      </w:r>
      <w:r w:rsidRPr="000F6A48">
        <w:rPr>
          <w:rFonts w:ascii="Times New Roman" w:hAnsi="Times New Roman"/>
          <w:color w:val="auto"/>
          <w:sz w:val="28"/>
          <w:szCs w:val="28"/>
          <w:lang w:val="uk-UA"/>
        </w:rPr>
        <w:t xml:space="preserve">столітті водяна енергія вже використовувалася для руху паровозів та інших видів </w:t>
      </w:r>
      <w:r w:rsidRPr="00A4065D">
        <w:rPr>
          <w:rFonts w:ascii="Times New Roman" w:hAnsi="Times New Roman"/>
          <w:color w:val="auto"/>
          <w:sz w:val="28"/>
          <w:szCs w:val="28"/>
          <w:lang w:val="uk-UA"/>
        </w:rPr>
        <w:t xml:space="preserve">транспорту </w:t>
      </w:r>
      <w:r w:rsidRPr="00A4065D">
        <w:rPr>
          <w:rFonts w:ascii="Times New Roman" w:hAnsi="Times New Roman"/>
          <w:color w:val="auto"/>
          <w:sz w:val="28"/>
          <w:szCs w:val="28"/>
        </w:rPr>
        <w:t>[</w:t>
      </w:r>
      <w:r>
        <w:rPr>
          <w:rFonts w:ascii="Times New Roman" w:hAnsi="Times New Roman"/>
          <w:color w:val="auto"/>
          <w:sz w:val="28"/>
          <w:szCs w:val="28"/>
          <w:lang w:val="uk-UA"/>
        </w:rPr>
        <w:t>5</w:t>
      </w:r>
      <w:r w:rsidRPr="00D7119B">
        <w:rPr>
          <w:rFonts w:ascii="Times New Roman" w:hAnsi="Times New Roman"/>
          <w:color w:val="auto"/>
          <w:sz w:val="28"/>
          <w:szCs w:val="28"/>
        </w:rPr>
        <w:t>0</w:t>
      </w:r>
      <w:r w:rsidRPr="00A4065D">
        <w:rPr>
          <w:rFonts w:ascii="Times New Roman" w:hAnsi="Times New Roman"/>
          <w:color w:val="auto"/>
          <w:sz w:val="28"/>
          <w:szCs w:val="28"/>
        </w:rPr>
        <w:t>].</w:t>
      </w:r>
    </w:p>
    <w:p w:rsidR="00554F1F" w:rsidRPr="000F6A48" w:rsidRDefault="00554F1F" w:rsidP="000F6A48">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t xml:space="preserve">Протягом </w:t>
      </w:r>
      <w:r>
        <w:rPr>
          <w:rFonts w:ascii="Times New Roman" w:hAnsi="Times New Roman"/>
          <w:color w:val="auto"/>
          <w:sz w:val="28"/>
          <w:szCs w:val="28"/>
          <w:lang w:val="uk-UA"/>
        </w:rPr>
        <w:t>X</w:t>
      </w:r>
      <w:r w:rsidRPr="00776A11">
        <w:rPr>
          <w:rFonts w:ascii="Times New Roman" w:hAnsi="Times New Roman"/>
          <w:color w:val="auto"/>
          <w:sz w:val="28"/>
          <w:szCs w:val="28"/>
          <w:lang w:val="uk-UA"/>
        </w:rPr>
        <w:t>X</w:t>
      </w:r>
      <w:r>
        <w:rPr>
          <w:rFonts w:ascii="Times New Roman" w:hAnsi="Times New Roman"/>
          <w:color w:val="auto"/>
          <w:sz w:val="28"/>
          <w:szCs w:val="28"/>
          <w:lang w:val="uk-UA"/>
        </w:rPr>
        <w:t xml:space="preserve"> та X</w:t>
      </w:r>
      <w:r w:rsidRPr="00776A11">
        <w:rPr>
          <w:rFonts w:ascii="Times New Roman" w:hAnsi="Times New Roman"/>
          <w:color w:val="auto"/>
          <w:sz w:val="28"/>
          <w:szCs w:val="28"/>
          <w:lang w:val="uk-UA"/>
        </w:rPr>
        <w:t>X</w:t>
      </w:r>
      <w:r>
        <w:rPr>
          <w:rFonts w:ascii="Times New Roman" w:hAnsi="Times New Roman"/>
          <w:color w:val="auto"/>
          <w:sz w:val="28"/>
          <w:szCs w:val="28"/>
          <w:lang w:val="uk-UA"/>
        </w:rPr>
        <w:t xml:space="preserve">I </w:t>
      </w:r>
      <w:r w:rsidRPr="000F6A48">
        <w:rPr>
          <w:rFonts w:ascii="Times New Roman" w:hAnsi="Times New Roman"/>
          <w:color w:val="auto"/>
          <w:sz w:val="28"/>
          <w:szCs w:val="28"/>
          <w:lang w:val="uk-UA"/>
        </w:rPr>
        <w:t>століть зелена енергетика пережила значний розвиток завдяки винаходам та інноваціям у галузі сонячних панелей, вітряних генераторів, гідроелектростанцій та інших відновлюваних джерел енергії. Сучасні технології дозволяють значно ефективніше та стабільніше використовувати зелену енергію, що робить її однією з основних альтернатив до традиційних джерел енергії.</w:t>
      </w:r>
    </w:p>
    <w:p w:rsidR="00554F1F" w:rsidRPr="006C142F" w:rsidRDefault="00554F1F" w:rsidP="0051684D">
      <w:pPr>
        <w:spacing w:line="360" w:lineRule="auto"/>
        <w:ind w:firstLine="709"/>
        <w:jc w:val="both"/>
        <w:rPr>
          <w:rFonts w:ascii="Times New Roman" w:hAnsi="Times New Roman"/>
          <w:color w:val="auto"/>
          <w:sz w:val="28"/>
          <w:szCs w:val="28"/>
        </w:rPr>
      </w:pPr>
      <w:r w:rsidRPr="000F6A48">
        <w:rPr>
          <w:rFonts w:ascii="Times New Roman" w:hAnsi="Times New Roman"/>
          <w:color w:val="auto"/>
          <w:sz w:val="28"/>
          <w:szCs w:val="28"/>
          <w:lang w:val="uk-UA"/>
        </w:rPr>
        <w:t xml:space="preserve">Відновлювана енергетика в Україні є відносно молодим сектором, який почав розвиватися у 2009 році із запровадженням «зеленого» тарифу як інструменту стимулювання. Загалом, його історія бере свій початок у 1970-х </w:t>
      </w:r>
      <w:r w:rsidRPr="000F6A48">
        <w:rPr>
          <w:rFonts w:ascii="Times New Roman" w:hAnsi="Times New Roman"/>
          <w:color w:val="auto"/>
          <w:sz w:val="28"/>
          <w:szCs w:val="28"/>
          <w:lang w:val="uk-UA"/>
        </w:rPr>
        <w:lastRenderedPageBreak/>
        <w:t>роках, коли в розвинених країнах зріс інтерес громадськості до енергетичної політики та енергозбереження. Це було пов'язано зі значним зростанням цін на нафту, скороченням її поставок, нафтовим ембарго ОПЕК у 1973</w:t>
      </w:r>
      <w:r w:rsidRPr="0051684D">
        <w:rPr>
          <w:rFonts w:ascii="Times New Roman" w:hAnsi="Times New Roman"/>
          <w:color w:val="auto"/>
          <w:sz w:val="28"/>
          <w:szCs w:val="28"/>
          <w:lang w:val="uk-UA"/>
        </w:rPr>
        <w:t>-1974 роках</w:t>
      </w:r>
      <w:r>
        <w:rPr>
          <w:rFonts w:ascii="Times New Roman" w:hAnsi="Times New Roman"/>
          <w:color w:val="auto"/>
          <w:sz w:val="28"/>
          <w:szCs w:val="28"/>
          <w:lang w:val="uk-UA"/>
        </w:rPr>
        <w:t xml:space="preserve"> </w:t>
      </w:r>
      <w:r w:rsidRPr="0051684D">
        <w:rPr>
          <w:rFonts w:ascii="Times New Roman" w:hAnsi="Times New Roman"/>
          <w:color w:val="auto"/>
          <w:sz w:val="28"/>
          <w:szCs w:val="28"/>
          <w:lang w:val="uk-UA"/>
        </w:rPr>
        <w:t xml:space="preserve">(вартість нафти виросла на 307%)  </w:t>
      </w:r>
      <w:r w:rsidRPr="000F6A48">
        <w:rPr>
          <w:rFonts w:ascii="Times New Roman" w:hAnsi="Times New Roman"/>
          <w:color w:val="auto"/>
          <w:sz w:val="28"/>
          <w:szCs w:val="28"/>
          <w:lang w:val="uk-UA"/>
        </w:rPr>
        <w:t>та наслідками Іранської кризи 1979</w:t>
      </w:r>
      <w:r w:rsidRPr="0051684D">
        <w:rPr>
          <w:rFonts w:ascii="Times New Roman" w:hAnsi="Times New Roman"/>
          <w:color w:val="auto"/>
          <w:sz w:val="28"/>
          <w:szCs w:val="28"/>
          <w:lang w:val="uk-UA"/>
        </w:rPr>
        <w:t>-1980 років</w:t>
      </w:r>
      <w:r>
        <w:rPr>
          <w:rFonts w:ascii="Times New Roman" w:hAnsi="Times New Roman"/>
          <w:color w:val="auto"/>
          <w:sz w:val="28"/>
          <w:szCs w:val="28"/>
          <w:lang w:val="uk-UA"/>
        </w:rPr>
        <w:t xml:space="preserve"> </w:t>
      </w:r>
      <w:r w:rsidRPr="0051684D">
        <w:rPr>
          <w:rFonts w:ascii="Times New Roman" w:hAnsi="Times New Roman"/>
          <w:color w:val="auto"/>
          <w:sz w:val="28"/>
          <w:szCs w:val="28"/>
          <w:lang w:val="uk-UA"/>
        </w:rPr>
        <w:t>(вартість</w:t>
      </w:r>
      <w:r>
        <w:rPr>
          <w:rFonts w:ascii="Times New Roman" w:hAnsi="Times New Roman"/>
          <w:color w:val="auto"/>
          <w:sz w:val="28"/>
          <w:szCs w:val="28"/>
          <w:lang w:val="uk-UA"/>
        </w:rPr>
        <w:t xml:space="preserve"> нафти виросла на 128%)</w:t>
      </w:r>
      <w:r w:rsidRPr="000F6A48">
        <w:rPr>
          <w:rFonts w:ascii="Times New Roman" w:hAnsi="Times New Roman"/>
          <w:color w:val="auto"/>
          <w:sz w:val="28"/>
          <w:szCs w:val="28"/>
          <w:lang w:val="uk-UA"/>
        </w:rPr>
        <w:t>. Все це стимулювало розвиток відновлюваних джерел енергії</w:t>
      </w:r>
      <w:r>
        <w:rPr>
          <w:rFonts w:ascii="Times New Roman" w:hAnsi="Times New Roman"/>
          <w:color w:val="auto"/>
          <w:sz w:val="28"/>
          <w:szCs w:val="28"/>
          <w:lang w:val="uk-UA"/>
        </w:rPr>
        <w:t xml:space="preserve"> </w:t>
      </w:r>
      <w:r>
        <w:rPr>
          <w:rFonts w:ascii="Times New Roman" w:hAnsi="Times New Roman"/>
          <w:color w:val="auto"/>
          <w:sz w:val="28"/>
          <w:szCs w:val="28"/>
        </w:rPr>
        <w:t>[4</w:t>
      </w:r>
      <w:r w:rsidRPr="00BB7068">
        <w:rPr>
          <w:rFonts w:ascii="Times New Roman" w:hAnsi="Times New Roman"/>
          <w:color w:val="auto"/>
          <w:sz w:val="28"/>
          <w:szCs w:val="28"/>
        </w:rPr>
        <w:t>4</w:t>
      </w:r>
      <w:r w:rsidRPr="00653CF8">
        <w:rPr>
          <w:rFonts w:ascii="Times New Roman" w:hAnsi="Times New Roman"/>
          <w:color w:val="auto"/>
          <w:sz w:val="28"/>
          <w:szCs w:val="28"/>
        </w:rPr>
        <w:t>].</w:t>
      </w:r>
    </w:p>
    <w:p w:rsidR="00554F1F" w:rsidRPr="000F6A48" w:rsidRDefault="00554F1F" w:rsidP="0051684D">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t>Однак різке падіння цін на нафту наприкінці 1980-х років призвело до зниження інтересу до відновлюваної енергетики. Ані уряди, ані споживачі не були готові інвестувати у відновлювані джерела енергії та їхні програми стимулювання, які на той час були дорожчими, на відміну від дешевших традиційних джерел енергії. Через кілька років ситуація знову змінилася, коли питання глобальної екологічної безпеки стали більш серйозними. Швидке спалювання викопного палива зробило значний внесок у глобальне потепління і продовжує це робити, тому потрібно було шукати альтернативи. Країни також хотіли мінімізувати свою енергетичну залежність від великих нафтогазових компаній.</w:t>
      </w:r>
    </w:p>
    <w:p w:rsidR="00554F1F" w:rsidRPr="00412628" w:rsidRDefault="00554F1F" w:rsidP="00412628">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t>Як перший крок, у 1992 році держави-члени ООН підписали Рамкову конвенцію ООН про зміну клімату, перший глобальний екологічний документ, спрямований на скорочення викидів парникових газів до безпечн</w:t>
      </w:r>
      <w:r>
        <w:rPr>
          <w:rFonts w:ascii="Times New Roman" w:hAnsi="Times New Roman"/>
          <w:color w:val="auto"/>
          <w:sz w:val="28"/>
          <w:szCs w:val="28"/>
          <w:lang w:val="uk-UA"/>
        </w:rPr>
        <w:t xml:space="preserve">ого для клімату рівня. </w:t>
      </w:r>
      <w:r w:rsidRPr="00412628">
        <w:rPr>
          <w:rFonts w:ascii="Times New Roman" w:hAnsi="Times New Roman"/>
          <w:color w:val="auto"/>
          <w:sz w:val="28"/>
          <w:szCs w:val="28"/>
          <w:lang w:val="uk-UA"/>
        </w:rPr>
        <w:t>Основний принцип Рамкової конвенції ООН про зміну клімату полягає у загальній, але різноманітній відповідальності сторін щодо змін клімату. Країни-учасниці Конвенції поділяються на три категорії:</w:t>
      </w:r>
    </w:p>
    <w:p w:rsidR="00554F1F" w:rsidRPr="00412628" w:rsidRDefault="00554F1F" w:rsidP="00412628">
      <w:pPr>
        <w:spacing w:line="360" w:lineRule="auto"/>
        <w:ind w:firstLine="709"/>
        <w:jc w:val="both"/>
        <w:rPr>
          <w:rFonts w:ascii="Times New Roman" w:hAnsi="Times New Roman"/>
          <w:color w:val="auto"/>
          <w:sz w:val="28"/>
          <w:szCs w:val="28"/>
          <w:lang w:val="uk-UA"/>
        </w:rPr>
      </w:pPr>
      <w:r w:rsidRPr="00412628">
        <w:rPr>
          <w:rFonts w:ascii="Times New Roman" w:hAnsi="Times New Roman"/>
          <w:color w:val="auto"/>
          <w:sz w:val="28"/>
          <w:szCs w:val="28"/>
          <w:lang w:val="uk-UA"/>
        </w:rPr>
        <w:t>1. Країни з перехідною економікою, включаючи Україну, які взяли на себе конкретні зобов'язання щодо обмеження викидів.</w:t>
      </w:r>
    </w:p>
    <w:p w:rsidR="00554F1F" w:rsidRPr="00412628" w:rsidRDefault="00554F1F" w:rsidP="00412628">
      <w:pPr>
        <w:spacing w:line="360" w:lineRule="auto"/>
        <w:ind w:firstLine="709"/>
        <w:jc w:val="both"/>
        <w:rPr>
          <w:rFonts w:ascii="Times New Roman" w:hAnsi="Times New Roman"/>
          <w:color w:val="auto"/>
          <w:sz w:val="28"/>
          <w:szCs w:val="28"/>
          <w:lang w:val="uk-UA"/>
        </w:rPr>
      </w:pPr>
      <w:r w:rsidRPr="00412628">
        <w:rPr>
          <w:rFonts w:ascii="Times New Roman" w:hAnsi="Times New Roman"/>
          <w:color w:val="auto"/>
          <w:sz w:val="28"/>
          <w:szCs w:val="28"/>
          <w:lang w:val="uk-UA"/>
        </w:rPr>
        <w:t>2. Країни, які зобов'язалися надавати фінансову допомогу для країн, що розвиваються, а також тих, що мають перехідну економіку, включаючи передачу екологічно чистих технологій.</w:t>
      </w:r>
    </w:p>
    <w:p w:rsidR="00554F1F" w:rsidRDefault="00554F1F" w:rsidP="000F6A48">
      <w:pPr>
        <w:spacing w:line="360" w:lineRule="auto"/>
        <w:ind w:firstLine="709"/>
        <w:jc w:val="both"/>
        <w:rPr>
          <w:rFonts w:ascii="Times New Roman" w:hAnsi="Times New Roman"/>
          <w:color w:val="auto"/>
          <w:sz w:val="28"/>
          <w:szCs w:val="28"/>
          <w:lang w:val="uk-UA"/>
        </w:rPr>
      </w:pPr>
      <w:r w:rsidRPr="00412628">
        <w:rPr>
          <w:rFonts w:ascii="Times New Roman" w:hAnsi="Times New Roman"/>
          <w:color w:val="auto"/>
          <w:sz w:val="28"/>
          <w:szCs w:val="28"/>
          <w:lang w:val="uk-UA"/>
        </w:rPr>
        <w:lastRenderedPageBreak/>
        <w:t>3. Країни, що розвиваються, отримують науково-технічну та фінансову допомогу для виконання своїх зобов'язань щодо зменшення викидів парникових газів</w:t>
      </w:r>
      <w:r>
        <w:rPr>
          <w:rFonts w:ascii="Times New Roman" w:hAnsi="Times New Roman"/>
          <w:color w:val="auto"/>
          <w:sz w:val="28"/>
          <w:szCs w:val="28"/>
          <w:lang w:val="uk-UA"/>
        </w:rPr>
        <w:t xml:space="preserve"> [4</w:t>
      </w:r>
      <w:r w:rsidRPr="00D7119B">
        <w:rPr>
          <w:rFonts w:ascii="Times New Roman" w:hAnsi="Times New Roman"/>
          <w:color w:val="auto"/>
          <w:sz w:val="28"/>
          <w:szCs w:val="28"/>
          <w:lang w:val="uk-UA"/>
        </w:rPr>
        <w:t>3</w:t>
      </w:r>
      <w:r>
        <w:rPr>
          <w:rFonts w:ascii="Times New Roman" w:hAnsi="Times New Roman"/>
          <w:color w:val="auto"/>
          <w:sz w:val="28"/>
          <w:szCs w:val="28"/>
          <w:lang w:val="uk-UA"/>
        </w:rPr>
        <w:t>].</w:t>
      </w:r>
    </w:p>
    <w:p w:rsidR="00554F1F" w:rsidRPr="000F6A48" w:rsidRDefault="00554F1F" w:rsidP="000F6A48">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 xml:space="preserve">За цим </w:t>
      </w:r>
      <w:r w:rsidRPr="000F6A48">
        <w:rPr>
          <w:rFonts w:ascii="Times New Roman" w:hAnsi="Times New Roman"/>
          <w:color w:val="auto"/>
          <w:sz w:val="28"/>
          <w:szCs w:val="28"/>
          <w:lang w:val="uk-UA"/>
        </w:rPr>
        <w:t>слідувало доповнення до Кіотського протоколу 1997 року, яке зобов'язало розвинені країни та країни з перехідною економікою скоротити або стабілізувати свої викиди парникових газів порівняно з рівнем 1990 року. Відповідно до Конвенції, сторони повинні вип</w:t>
      </w:r>
      <w:r>
        <w:rPr>
          <w:rFonts w:ascii="Times New Roman" w:hAnsi="Times New Roman"/>
          <w:color w:val="auto"/>
          <w:sz w:val="28"/>
          <w:szCs w:val="28"/>
          <w:lang w:val="uk-UA"/>
        </w:rPr>
        <w:t xml:space="preserve">лачувати компенсацію країнам з «невикористаними» </w:t>
      </w:r>
      <w:r w:rsidRPr="000F6A48">
        <w:rPr>
          <w:rFonts w:ascii="Times New Roman" w:hAnsi="Times New Roman"/>
          <w:color w:val="auto"/>
          <w:sz w:val="28"/>
          <w:szCs w:val="28"/>
          <w:lang w:val="uk-UA"/>
        </w:rPr>
        <w:t>квотами, якщо їхні викиди перевищують рівень 1990 року. Таким чином, було запроваджено торгівлю квотами на викиди, кошти від якої спрямовуватимуться на розвиток відновлюваної енергетики. Це спонукало країни-члени ЄС зменшити використання традиційних д</w:t>
      </w:r>
      <w:r>
        <w:rPr>
          <w:rFonts w:ascii="Times New Roman" w:hAnsi="Times New Roman"/>
          <w:color w:val="auto"/>
          <w:sz w:val="28"/>
          <w:szCs w:val="28"/>
          <w:lang w:val="uk-UA"/>
        </w:rPr>
        <w:t>жерел енергії та впроваджувати «зелені»</w:t>
      </w:r>
      <w:r w:rsidRPr="000F6A48">
        <w:rPr>
          <w:rFonts w:ascii="Times New Roman" w:hAnsi="Times New Roman"/>
          <w:color w:val="auto"/>
          <w:sz w:val="28"/>
          <w:szCs w:val="28"/>
          <w:lang w:val="uk-UA"/>
        </w:rPr>
        <w:t xml:space="preserve"> технології</w:t>
      </w:r>
      <w:r>
        <w:rPr>
          <w:rFonts w:ascii="Times New Roman" w:hAnsi="Times New Roman"/>
          <w:color w:val="auto"/>
          <w:sz w:val="28"/>
          <w:szCs w:val="28"/>
          <w:lang w:val="uk-UA"/>
        </w:rPr>
        <w:t xml:space="preserve"> [1</w:t>
      </w:r>
      <w:r w:rsidRPr="00D7119B">
        <w:rPr>
          <w:rFonts w:ascii="Times New Roman" w:hAnsi="Times New Roman"/>
          <w:color w:val="auto"/>
          <w:sz w:val="28"/>
          <w:szCs w:val="28"/>
        </w:rPr>
        <w:t>2</w:t>
      </w:r>
      <w:r>
        <w:rPr>
          <w:rFonts w:ascii="Times New Roman" w:hAnsi="Times New Roman"/>
          <w:color w:val="auto"/>
          <w:sz w:val="28"/>
          <w:szCs w:val="28"/>
          <w:lang w:val="uk-UA"/>
        </w:rPr>
        <w:t>].</w:t>
      </w:r>
    </w:p>
    <w:p w:rsidR="00554F1F" w:rsidRPr="000F6A48" w:rsidRDefault="00554F1F" w:rsidP="000F6A48">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t>Німеччина почала виділяти кошти на розвиток нових енергетичних технологій у 1970-х роках і доклала серйозних зусиль у 1980-х роках для створення законодавчої бази для сприяння розвитку відновлюваної енергетики. У 1990 році Німеччина припинила субсидування традиційної енер</w:t>
      </w:r>
      <w:r>
        <w:rPr>
          <w:rFonts w:ascii="Times New Roman" w:hAnsi="Times New Roman"/>
          <w:color w:val="auto"/>
          <w:sz w:val="28"/>
          <w:szCs w:val="28"/>
          <w:lang w:val="uk-UA"/>
        </w:rPr>
        <w:t xml:space="preserve">гетики та запровадила програму «1000 дахів» </w:t>
      </w:r>
      <w:r w:rsidRPr="000F6A48">
        <w:rPr>
          <w:rFonts w:ascii="Times New Roman" w:hAnsi="Times New Roman"/>
          <w:color w:val="auto"/>
          <w:sz w:val="28"/>
          <w:szCs w:val="28"/>
          <w:lang w:val="uk-UA"/>
        </w:rPr>
        <w:t>(яка заохочувала встановлення фотоелектричних установок),</w:t>
      </w:r>
      <w:r>
        <w:rPr>
          <w:rFonts w:ascii="Times New Roman" w:hAnsi="Times New Roman"/>
          <w:color w:val="auto"/>
          <w:sz w:val="28"/>
          <w:szCs w:val="28"/>
          <w:lang w:val="uk-UA"/>
        </w:rPr>
        <w:t xml:space="preserve"> а згодом, у 1999 році, стартувала друга програма, під назвою «100000» дахів,</w:t>
      </w:r>
      <w:r w:rsidRPr="000F6A48">
        <w:rPr>
          <w:rFonts w:ascii="Times New Roman" w:hAnsi="Times New Roman"/>
          <w:color w:val="auto"/>
          <w:sz w:val="28"/>
          <w:szCs w:val="28"/>
          <w:lang w:val="uk-UA"/>
        </w:rPr>
        <w:t xml:space="preserve"> що дозволило задовольнити близько половини потреб Німеччини в електроенергії за рахунок відновлюваних джерел енергії. </w:t>
      </w:r>
      <w:r>
        <w:rPr>
          <w:rFonts w:ascii="Times New Roman" w:hAnsi="Times New Roman"/>
          <w:color w:val="auto"/>
          <w:sz w:val="28"/>
          <w:szCs w:val="28"/>
          <w:lang w:val="uk-UA"/>
        </w:rPr>
        <w:t>Уряд Німеччини пропонував своїм громадянам кредити під 0% на десять років, саме такий термін окупності системи [</w:t>
      </w:r>
      <w:r w:rsidRPr="00D62F22">
        <w:rPr>
          <w:rFonts w:ascii="Times New Roman" w:hAnsi="Times New Roman"/>
          <w:color w:val="auto"/>
          <w:sz w:val="28"/>
          <w:szCs w:val="28"/>
        </w:rPr>
        <w:t>1</w:t>
      </w:r>
      <w:r>
        <w:rPr>
          <w:rFonts w:ascii="Times New Roman" w:hAnsi="Times New Roman"/>
          <w:color w:val="auto"/>
          <w:sz w:val="28"/>
          <w:szCs w:val="28"/>
          <w:lang w:val="uk-UA"/>
        </w:rPr>
        <w:t xml:space="preserve">]. </w:t>
      </w:r>
      <w:r w:rsidRPr="000F6A48">
        <w:rPr>
          <w:rFonts w:ascii="Times New Roman" w:hAnsi="Times New Roman"/>
          <w:color w:val="auto"/>
          <w:sz w:val="28"/>
          <w:szCs w:val="28"/>
          <w:lang w:val="uk-UA"/>
        </w:rPr>
        <w:t xml:space="preserve">У 1991 році було прийнято Закон про постачання електроенергії з відновлюваних </w:t>
      </w:r>
      <w:r>
        <w:rPr>
          <w:rFonts w:ascii="Times New Roman" w:hAnsi="Times New Roman"/>
          <w:color w:val="auto"/>
          <w:sz w:val="28"/>
          <w:szCs w:val="28"/>
          <w:lang w:val="uk-UA"/>
        </w:rPr>
        <w:t xml:space="preserve">джерел енергії, а у 2000 році – </w:t>
      </w:r>
      <w:r w:rsidRPr="000F6A48">
        <w:rPr>
          <w:rFonts w:ascii="Times New Roman" w:hAnsi="Times New Roman"/>
          <w:color w:val="auto"/>
          <w:sz w:val="28"/>
          <w:szCs w:val="28"/>
          <w:lang w:val="uk-UA"/>
        </w:rPr>
        <w:t xml:space="preserve">Закон про відновлювані джерела енергії (EEG). </w:t>
      </w:r>
      <w:r>
        <w:rPr>
          <w:rFonts w:ascii="Times New Roman" w:hAnsi="Times New Roman"/>
          <w:color w:val="auto"/>
          <w:sz w:val="28"/>
          <w:szCs w:val="28"/>
          <w:lang w:val="uk-UA"/>
        </w:rPr>
        <w:t>З</w:t>
      </w:r>
      <w:r w:rsidRPr="000F6A48">
        <w:rPr>
          <w:rFonts w:ascii="Times New Roman" w:hAnsi="Times New Roman"/>
          <w:color w:val="auto"/>
          <w:sz w:val="28"/>
          <w:szCs w:val="28"/>
          <w:lang w:val="uk-UA"/>
        </w:rPr>
        <w:t>акон не лише спри</w:t>
      </w:r>
      <w:r>
        <w:rPr>
          <w:rFonts w:ascii="Times New Roman" w:hAnsi="Times New Roman"/>
          <w:color w:val="auto"/>
          <w:sz w:val="28"/>
          <w:szCs w:val="28"/>
          <w:lang w:val="uk-UA"/>
        </w:rPr>
        <w:t>яв захисту клімату та розвитку «</w:t>
      </w:r>
      <w:r w:rsidRPr="000F6A48">
        <w:rPr>
          <w:rFonts w:ascii="Times New Roman" w:hAnsi="Times New Roman"/>
          <w:color w:val="auto"/>
          <w:sz w:val="28"/>
          <w:szCs w:val="28"/>
          <w:lang w:val="uk-UA"/>
        </w:rPr>
        <w:t>зелен</w:t>
      </w:r>
      <w:r>
        <w:rPr>
          <w:rFonts w:ascii="Times New Roman" w:hAnsi="Times New Roman"/>
          <w:color w:val="auto"/>
          <w:sz w:val="28"/>
          <w:szCs w:val="28"/>
          <w:lang w:val="uk-UA"/>
        </w:rPr>
        <w:t>ої»</w:t>
      </w:r>
      <w:r w:rsidRPr="000F6A48">
        <w:rPr>
          <w:rFonts w:ascii="Times New Roman" w:hAnsi="Times New Roman"/>
          <w:color w:val="auto"/>
          <w:sz w:val="28"/>
          <w:szCs w:val="28"/>
          <w:lang w:val="uk-UA"/>
        </w:rPr>
        <w:t xml:space="preserve"> енергетики, яка має високу частку експорту, а й став популярним експортним продуктом: низка країн, у тому числі 19 з 28 країн-членів ЄС, прийняли основні принципи закону і включили їх у своє законодавство.</w:t>
      </w:r>
    </w:p>
    <w:p w:rsidR="00554F1F" w:rsidRPr="000F6A48" w:rsidRDefault="00554F1F" w:rsidP="000F6A48">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lastRenderedPageBreak/>
        <w:t>Відновлювана енергетика є одним з ключових напрямків політики ЄС: у 2007 році було запроваджено програму</w:t>
      </w:r>
      <w:r>
        <w:rPr>
          <w:rFonts w:ascii="Times New Roman" w:hAnsi="Times New Roman"/>
          <w:color w:val="auto"/>
          <w:sz w:val="28"/>
          <w:szCs w:val="28"/>
          <w:lang w:val="uk-UA"/>
        </w:rPr>
        <w:t xml:space="preserve"> «План дій з енергоефективності на 2007-2020 роки», так звані «</w:t>
      </w:r>
      <w:r w:rsidRPr="000F6A48">
        <w:rPr>
          <w:rFonts w:ascii="Times New Roman" w:hAnsi="Times New Roman"/>
          <w:color w:val="auto"/>
          <w:sz w:val="28"/>
          <w:szCs w:val="28"/>
          <w:lang w:val="uk-UA"/>
        </w:rPr>
        <w:t>20-20-20</w:t>
      </w:r>
      <w:r>
        <w:rPr>
          <w:rFonts w:ascii="Times New Roman" w:hAnsi="Times New Roman"/>
          <w:color w:val="auto"/>
          <w:sz w:val="28"/>
          <w:szCs w:val="28"/>
          <w:lang w:val="uk-UA"/>
        </w:rPr>
        <w:t>»</w:t>
      </w:r>
      <w:r w:rsidRPr="000F6A48">
        <w:rPr>
          <w:rFonts w:ascii="Times New Roman" w:hAnsi="Times New Roman"/>
          <w:color w:val="auto"/>
          <w:sz w:val="28"/>
          <w:szCs w:val="28"/>
          <w:lang w:val="uk-UA"/>
        </w:rPr>
        <w:t>, яка зобов'язала країни-члени скоротити викиди на 20% порівняно з рівнем 1990 року та збільшити частку відновлюваної енергії в загальному енергоспоживанні до 20% до 2020 року, а в 2014 році ЄС визначив політику щодо збільшення частки відновлюваної енергії до 27% до 2030 року.</w:t>
      </w:r>
    </w:p>
    <w:p w:rsidR="00554F1F" w:rsidRPr="00D97AB2" w:rsidRDefault="00554F1F" w:rsidP="000F6A48">
      <w:pPr>
        <w:spacing w:line="360" w:lineRule="auto"/>
        <w:ind w:firstLine="709"/>
        <w:jc w:val="both"/>
        <w:rPr>
          <w:rFonts w:ascii="Times New Roman" w:hAnsi="Times New Roman" w:cs="Times New Roman"/>
          <w:color w:val="212529"/>
          <w:sz w:val="28"/>
          <w:szCs w:val="28"/>
          <w:lang w:val="uk-UA" w:eastAsia="ru-RU"/>
        </w:rPr>
      </w:pPr>
      <w:r w:rsidRPr="00D97AB2">
        <w:rPr>
          <w:rFonts w:ascii="Times New Roman" w:hAnsi="Times New Roman" w:cs="Times New Roman"/>
          <w:color w:val="auto"/>
          <w:sz w:val="28"/>
          <w:szCs w:val="28"/>
          <w:lang w:val="uk-UA"/>
        </w:rPr>
        <w:t>Разом із законодавчими змінами зросли й інвестиції в сектор. У 2</w:t>
      </w:r>
      <w:r w:rsidRPr="00D97AB2">
        <w:rPr>
          <w:rFonts w:ascii="Times New Roman" w:hAnsi="Times New Roman" w:cs="Times New Roman"/>
          <w:color w:val="212529"/>
          <w:sz w:val="28"/>
          <w:szCs w:val="28"/>
          <w:shd w:val="clear" w:color="auto" w:fill="FFFFFF"/>
          <w:lang w:eastAsia="ru-RU"/>
        </w:rPr>
        <w:t xml:space="preserve">022 році </w:t>
      </w:r>
      <w:r w:rsidRPr="00D97AB2">
        <w:rPr>
          <w:rFonts w:ascii="Times New Roman" w:hAnsi="Times New Roman" w:cs="Times New Roman"/>
          <w:color w:val="212529"/>
          <w:sz w:val="28"/>
          <w:szCs w:val="28"/>
          <w:shd w:val="clear" w:color="auto" w:fill="FFFFFF"/>
          <w:lang w:val="uk-UA" w:eastAsia="ru-RU"/>
        </w:rPr>
        <w:t xml:space="preserve">світові </w:t>
      </w:r>
      <w:r w:rsidRPr="00D97AB2">
        <w:rPr>
          <w:rFonts w:ascii="Times New Roman" w:hAnsi="Times New Roman" w:cs="Times New Roman"/>
          <w:color w:val="212529"/>
          <w:sz w:val="28"/>
          <w:szCs w:val="28"/>
          <w:shd w:val="clear" w:color="auto" w:fill="FFFFFF"/>
          <w:lang w:eastAsia="ru-RU"/>
        </w:rPr>
        <w:t xml:space="preserve">інвестиції в </w:t>
      </w:r>
      <w:r w:rsidRPr="00D97AB2">
        <w:rPr>
          <w:rFonts w:ascii="Times New Roman" w:hAnsi="Times New Roman" w:cs="Times New Roman"/>
          <w:color w:val="212529"/>
          <w:sz w:val="28"/>
          <w:szCs w:val="28"/>
          <w:shd w:val="clear" w:color="auto" w:fill="FFFFFF"/>
          <w:lang w:val="uk-UA" w:eastAsia="ru-RU"/>
        </w:rPr>
        <w:t>«ч</w:t>
      </w:r>
      <w:r w:rsidRPr="00D97AB2">
        <w:rPr>
          <w:rFonts w:ascii="Times New Roman" w:hAnsi="Times New Roman" w:cs="Times New Roman"/>
          <w:color w:val="212529"/>
          <w:sz w:val="28"/>
          <w:szCs w:val="28"/>
          <w:shd w:val="clear" w:color="auto" w:fill="FFFFFF"/>
          <w:lang w:eastAsia="ru-RU"/>
        </w:rPr>
        <w:t>исту</w:t>
      </w:r>
      <w:r w:rsidRPr="00D97AB2">
        <w:rPr>
          <w:rFonts w:ascii="Times New Roman" w:hAnsi="Times New Roman" w:cs="Times New Roman"/>
          <w:color w:val="212529"/>
          <w:sz w:val="28"/>
          <w:szCs w:val="28"/>
          <w:shd w:val="clear" w:color="auto" w:fill="FFFFFF"/>
          <w:lang w:val="uk-UA" w:eastAsia="ru-RU"/>
        </w:rPr>
        <w:t xml:space="preserve">» </w:t>
      </w:r>
      <w:r w:rsidRPr="00D97AB2">
        <w:rPr>
          <w:rFonts w:ascii="Times New Roman" w:hAnsi="Times New Roman" w:cs="Times New Roman"/>
          <w:color w:val="212529"/>
          <w:sz w:val="28"/>
          <w:szCs w:val="28"/>
          <w:shd w:val="clear" w:color="auto" w:fill="FFFFFF"/>
          <w:lang w:eastAsia="ru-RU"/>
        </w:rPr>
        <w:t>енергетику досягли $1,4 трильйона, що на 10% більше, ніж у 2021 році, і становить 70% зростання загального обсягу інвестицій у енергетичний сектор</w:t>
      </w:r>
      <w:r>
        <w:rPr>
          <w:rFonts w:ascii="Times New Roman" w:hAnsi="Times New Roman" w:cs="Times New Roman"/>
          <w:color w:val="212529"/>
          <w:sz w:val="28"/>
          <w:szCs w:val="28"/>
          <w:shd w:val="clear" w:color="auto" w:fill="FFFFFF"/>
          <w:lang w:val="uk-UA" w:eastAsia="ru-RU"/>
        </w:rPr>
        <w:t xml:space="preserve"> [2</w:t>
      </w:r>
      <w:r w:rsidRPr="00D97AB2">
        <w:rPr>
          <w:rFonts w:ascii="Times New Roman" w:hAnsi="Times New Roman" w:cs="Times New Roman"/>
          <w:color w:val="212529"/>
          <w:sz w:val="28"/>
          <w:szCs w:val="28"/>
          <w:shd w:val="clear" w:color="auto" w:fill="FFFFFF"/>
          <w:lang w:val="uk-UA" w:eastAsia="ru-RU"/>
        </w:rPr>
        <w:t>].</w:t>
      </w:r>
    </w:p>
    <w:p w:rsidR="00554F1F" w:rsidRPr="000F6A48" w:rsidRDefault="00554F1F" w:rsidP="000F6A48">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t>Зі збільшенням інвестицій зростають і цілі: прикладами загальносистемних цілей, які були заплановані або переглянуті з 2014 року, є Франція, яка планує збільшити кінцеве споживання енергії з відновлюваних джерел на 32% до 2030 року, та Японія, яка прийняла план досягнення 20% і 20% відновлюваної енергії до 2020 і 2030 років відповідно. На сьогоднішній день деякі країни не тільки досягли мети 2020 року, але й перевищили її. Швеція, наприклад, планує досягти 49% і вже перевищила цей показник. Румунія досягла своєї мети в 24%, а Данія виробляє понад 40% електроенергії лише з енергії вітру. В Уругваї відновлювані джерела енергії покривають 95% національного попиту на електроенергію, Коста-Ріка перейшла на 100% зелених альтернатив.</w:t>
      </w:r>
    </w:p>
    <w:p w:rsidR="00554F1F" w:rsidRPr="000F6A48" w:rsidRDefault="00554F1F" w:rsidP="000F6A48">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t>За даними Національного агентства з енергоефективності та енергозбереження, за оцінками експертів, для досягнення цих цілей необхідно близько 15 мільярдів євро. Шанси досягти поставлених цілей високі, і є достатньо іноземних і</w:t>
      </w:r>
      <w:r>
        <w:rPr>
          <w:rFonts w:ascii="Times New Roman" w:hAnsi="Times New Roman"/>
          <w:color w:val="auto"/>
          <w:sz w:val="28"/>
          <w:szCs w:val="28"/>
          <w:lang w:val="uk-UA"/>
        </w:rPr>
        <w:t>нвесторів, готових фінансувати «</w:t>
      </w:r>
      <w:r w:rsidRPr="000F6A48">
        <w:rPr>
          <w:rFonts w:ascii="Times New Roman" w:hAnsi="Times New Roman"/>
          <w:color w:val="auto"/>
          <w:sz w:val="28"/>
          <w:szCs w:val="28"/>
          <w:lang w:val="uk-UA"/>
        </w:rPr>
        <w:t>зе</w:t>
      </w:r>
      <w:r>
        <w:rPr>
          <w:rFonts w:ascii="Times New Roman" w:hAnsi="Times New Roman"/>
          <w:color w:val="auto"/>
          <w:sz w:val="28"/>
          <w:szCs w:val="28"/>
          <w:lang w:val="uk-UA"/>
        </w:rPr>
        <w:t>лені»</w:t>
      </w:r>
      <w:r w:rsidRPr="000F6A48">
        <w:rPr>
          <w:rFonts w:ascii="Times New Roman" w:hAnsi="Times New Roman"/>
          <w:color w:val="auto"/>
          <w:sz w:val="28"/>
          <w:szCs w:val="28"/>
          <w:lang w:val="uk-UA"/>
        </w:rPr>
        <w:t xml:space="preserve"> проекти. Важливим фактором, що перешкоджає цьому, є нестабільність державної політики. Іншими словами, експерти стверджують, що зменшити залежність країни від імпортованих енергоносіїв, скоротити викиди СО2 та досягти </w:t>
      </w:r>
      <w:r w:rsidRPr="000F6A48">
        <w:rPr>
          <w:rFonts w:ascii="Times New Roman" w:hAnsi="Times New Roman"/>
          <w:color w:val="auto"/>
          <w:sz w:val="28"/>
          <w:szCs w:val="28"/>
          <w:lang w:val="uk-UA"/>
        </w:rPr>
        <w:lastRenderedPageBreak/>
        <w:t>запланованого енергетичного балансу ВДЕ можна за умови незмінності ринк</w:t>
      </w:r>
      <w:r>
        <w:rPr>
          <w:rFonts w:ascii="Times New Roman" w:hAnsi="Times New Roman"/>
          <w:color w:val="auto"/>
          <w:sz w:val="28"/>
          <w:szCs w:val="28"/>
          <w:lang w:val="uk-UA"/>
        </w:rPr>
        <w:t>ових правил, таких як зниження «зелених» тарифів або незастосування «зелених»</w:t>
      </w:r>
      <w:r w:rsidRPr="000F6A48">
        <w:rPr>
          <w:rFonts w:ascii="Times New Roman" w:hAnsi="Times New Roman"/>
          <w:color w:val="auto"/>
          <w:sz w:val="28"/>
          <w:szCs w:val="28"/>
          <w:lang w:val="uk-UA"/>
        </w:rPr>
        <w:t xml:space="preserve"> тарифів, як це було в минулому році. </w:t>
      </w:r>
    </w:p>
    <w:p w:rsidR="00554F1F" w:rsidRPr="000F6A48" w:rsidRDefault="00554F1F" w:rsidP="000F6A48">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t xml:space="preserve">Розвиток відновлюваної енергетики зростає швидкими темпами, і його основні рушійні сили є довгостроковими, тому зростання продовжиться навіть в умовах падіння цін на нафту. Сьогодні навіть багаті на нафту країни поставили собі за мету збільшити частку відновлюваної енергетики у своєму енергетичному балансі. </w:t>
      </w:r>
    </w:p>
    <w:p w:rsidR="00554F1F" w:rsidRPr="00A057DB" w:rsidRDefault="00554F1F" w:rsidP="0058716C">
      <w:pPr>
        <w:spacing w:line="360" w:lineRule="auto"/>
        <w:ind w:firstLine="709"/>
        <w:jc w:val="both"/>
        <w:rPr>
          <w:rFonts w:ascii="Times New Roman" w:hAnsi="Times New Roman"/>
          <w:b/>
          <w:bCs/>
          <w:color w:val="auto"/>
          <w:sz w:val="28"/>
          <w:szCs w:val="28"/>
        </w:rPr>
      </w:pPr>
      <w:r w:rsidRPr="000F6A48">
        <w:rPr>
          <w:rFonts w:ascii="Times New Roman" w:hAnsi="Times New Roman"/>
          <w:color w:val="auto"/>
          <w:sz w:val="28"/>
          <w:szCs w:val="28"/>
          <w:lang w:val="uk-UA"/>
        </w:rPr>
        <w:t xml:space="preserve">Світ свідомо рухається в правильному напрямку для порятунку планети. Проблема глобального потепління та шляхи її вирішення обговорюються на найвищому рівні: важливою подією кінця 2015 року стало підписання </w:t>
      </w:r>
      <w:r w:rsidRPr="00653CF8">
        <w:rPr>
          <w:rFonts w:ascii="Times New Roman" w:hAnsi="Times New Roman"/>
          <w:bCs/>
          <w:color w:val="auto"/>
          <w:sz w:val="28"/>
          <w:szCs w:val="28"/>
          <w:lang w:val="uk-UA"/>
        </w:rPr>
        <w:t>міжнародної екологічної угоди 196 країнами на Паризькому кліматичному саміті</w:t>
      </w:r>
      <w:r w:rsidRPr="00653CF8">
        <w:rPr>
          <w:rFonts w:ascii="Times New Roman" w:hAnsi="Times New Roman"/>
          <w:b/>
          <w:bCs/>
          <w:color w:val="auto"/>
          <w:sz w:val="28"/>
          <w:szCs w:val="28"/>
          <w:lang w:val="uk-UA"/>
        </w:rPr>
        <w:t xml:space="preserve"> </w:t>
      </w:r>
      <w:r w:rsidRPr="00653CF8">
        <w:rPr>
          <w:rFonts w:ascii="Times New Roman" w:hAnsi="Times New Roman"/>
          <w:bCs/>
          <w:color w:val="auto"/>
          <w:sz w:val="28"/>
          <w:szCs w:val="28"/>
          <w:lang w:val="uk-UA"/>
        </w:rPr>
        <w:t>в межах Рамкової конвенції ООН про зміну клімату. Набула чинності 4 листопада 2016 року.</w:t>
      </w:r>
      <w:r>
        <w:rPr>
          <w:rFonts w:ascii="Times New Roman" w:hAnsi="Times New Roman"/>
          <w:b/>
          <w:bCs/>
          <w:color w:val="auto"/>
          <w:sz w:val="28"/>
          <w:szCs w:val="28"/>
          <w:lang w:val="uk-UA"/>
        </w:rPr>
        <w:t xml:space="preserve"> </w:t>
      </w:r>
      <w:r w:rsidRPr="000F6A48">
        <w:rPr>
          <w:rFonts w:ascii="Times New Roman" w:hAnsi="Times New Roman"/>
          <w:color w:val="auto"/>
          <w:sz w:val="28"/>
          <w:szCs w:val="28"/>
          <w:lang w:val="uk-UA"/>
        </w:rPr>
        <w:t>Найважливіша мета, викладена в цьому документі - повна відмова від традиційних в</w:t>
      </w:r>
      <w:r>
        <w:rPr>
          <w:rFonts w:ascii="Times New Roman" w:hAnsi="Times New Roman"/>
          <w:color w:val="auto"/>
          <w:sz w:val="28"/>
          <w:szCs w:val="28"/>
          <w:lang w:val="uk-UA"/>
        </w:rPr>
        <w:t xml:space="preserve">идів палива у другій половині </w:t>
      </w:r>
      <w:r w:rsidRPr="00495D00">
        <w:rPr>
          <w:rFonts w:ascii="Times New Roman" w:hAnsi="Times New Roman"/>
          <w:color w:val="auto"/>
          <w:sz w:val="28"/>
          <w:szCs w:val="28"/>
          <w:lang w:val="uk-UA"/>
        </w:rPr>
        <w:t>XXI</w:t>
      </w:r>
      <w:r>
        <w:rPr>
          <w:rFonts w:ascii="Times New Roman" w:hAnsi="Times New Roman"/>
          <w:color w:val="auto"/>
          <w:sz w:val="28"/>
          <w:szCs w:val="28"/>
          <w:lang w:val="uk-UA"/>
        </w:rPr>
        <w:t xml:space="preserve"> століття </w:t>
      </w:r>
      <w:r w:rsidRPr="00A057DB">
        <w:rPr>
          <w:rFonts w:ascii="Times New Roman" w:hAnsi="Times New Roman"/>
          <w:color w:val="auto"/>
          <w:sz w:val="28"/>
          <w:szCs w:val="28"/>
        </w:rPr>
        <w:t>[</w:t>
      </w:r>
      <w:r w:rsidRPr="00D933EA">
        <w:rPr>
          <w:rFonts w:ascii="Times New Roman" w:hAnsi="Times New Roman"/>
          <w:color w:val="auto"/>
          <w:sz w:val="28"/>
          <w:szCs w:val="28"/>
          <w:lang w:val="uk-UA"/>
        </w:rPr>
        <w:t>8</w:t>
      </w:r>
      <w:r w:rsidRPr="00A057DB">
        <w:rPr>
          <w:rFonts w:ascii="Times New Roman" w:hAnsi="Times New Roman"/>
          <w:color w:val="auto"/>
          <w:sz w:val="28"/>
          <w:szCs w:val="28"/>
        </w:rPr>
        <w:t>].</w:t>
      </w:r>
    </w:p>
    <w:p w:rsidR="00554F1F" w:rsidRPr="000F6A48" w:rsidRDefault="00554F1F" w:rsidP="000F6A48">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t>Другий рік поспіль Україна оголошує про надзвичайно амбітний план відновлення економіки, що включає розвиток низьковуглецевої енергетики.</w:t>
      </w:r>
    </w:p>
    <w:p w:rsidR="00554F1F" w:rsidRPr="000F6A48" w:rsidRDefault="00554F1F" w:rsidP="000F6A48">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t>На Конференції з відновлення України URC-2023 у Лондоні урядовці виклали своє бачення того, як зробити Україну майбутнім енергетичним хабом Європи. На думку авторів плану, низьковуглецева енергетика може збільшити потужності вітрової ен</w:t>
      </w:r>
      <w:r>
        <w:rPr>
          <w:rFonts w:ascii="Times New Roman" w:hAnsi="Times New Roman"/>
          <w:color w:val="auto"/>
          <w:sz w:val="28"/>
          <w:szCs w:val="28"/>
          <w:lang w:val="uk-UA"/>
        </w:rPr>
        <w:t xml:space="preserve">ергетики до 139 ГВт, сонячної – </w:t>
      </w:r>
      <w:r w:rsidRPr="000F6A48">
        <w:rPr>
          <w:rFonts w:ascii="Times New Roman" w:hAnsi="Times New Roman"/>
          <w:color w:val="auto"/>
          <w:sz w:val="28"/>
          <w:szCs w:val="28"/>
          <w:lang w:val="uk-UA"/>
        </w:rPr>
        <w:t>до</w:t>
      </w:r>
      <w:r>
        <w:rPr>
          <w:rFonts w:ascii="Times New Roman" w:hAnsi="Times New Roman"/>
          <w:color w:val="auto"/>
          <w:sz w:val="28"/>
          <w:szCs w:val="28"/>
          <w:lang w:val="uk-UA"/>
        </w:rPr>
        <w:t xml:space="preserve"> 94 ГВт, накопичувачів енергії –</w:t>
      </w:r>
      <w:r w:rsidRPr="000F6A48">
        <w:rPr>
          <w:rFonts w:ascii="Times New Roman" w:hAnsi="Times New Roman"/>
          <w:color w:val="auto"/>
          <w:sz w:val="28"/>
          <w:szCs w:val="28"/>
          <w:lang w:val="uk-UA"/>
        </w:rPr>
        <w:t xml:space="preserve"> до 38 ГВт, атомної </w:t>
      </w:r>
      <w:r>
        <w:rPr>
          <w:rFonts w:ascii="Times New Roman" w:hAnsi="Times New Roman"/>
          <w:color w:val="auto"/>
          <w:sz w:val="28"/>
          <w:szCs w:val="28"/>
          <w:lang w:val="uk-UA"/>
        </w:rPr>
        <w:t>–</w:t>
      </w:r>
      <w:r w:rsidRPr="000F6A48">
        <w:rPr>
          <w:rFonts w:ascii="Times New Roman" w:hAnsi="Times New Roman"/>
          <w:color w:val="auto"/>
          <w:sz w:val="28"/>
          <w:szCs w:val="28"/>
          <w:lang w:val="uk-UA"/>
        </w:rPr>
        <w:t xml:space="preserve"> до</w:t>
      </w:r>
      <w:r>
        <w:rPr>
          <w:rFonts w:ascii="Times New Roman" w:hAnsi="Times New Roman"/>
          <w:color w:val="auto"/>
          <w:sz w:val="28"/>
          <w:szCs w:val="28"/>
          <w:lang w:val="uk-UA"/>
        </w:rPr>
        <w:t xml:space="preserve"> 30 ГВт, ТЕЦ та біоенергетики – </w:t>
      </w:r>
      <w:r w:rsidRPr="000F6A48">
        <w:rPr>
          <w:rFonts w:ascii="Times New Roman" w:hAnsi="Times New Roman"/>
          <w:color w:val="auto"/>
          <w:sz w:val="28"/>
          <w:szCs w:val="28"/>
          <w:lang w:val="uk-UA"/>
        </w:rPr>
        <w:t xml:space="preserve">до 18 ГВт, а </w:t>
      </w:r>
      <w:r>
        <w:rPr>
          <w:rFonts w:ascii="Times New Roman" w:hAnsi="Times New Roman"/>
          <w:color w:val="auto"/>
          <w:sz w:val="28"/>
          <w:szCs w:val="28"/>
          <w:lang w:val="uk-UA"/>
        </w:rPr>
        <w:t>гідроенергетики –</w:t>
      </w:r>
      <w:r w:rsidRPr="000F6A48">
        <w:rPr>
          <w:rFonts w:ascii="Times New Roman" w:hAnsi="Times New Roman"/>
          <w:color w:val="auto"/>
          <w:sz w:val="28"/>
          <w:szCs w:val="28"/>
          <w:lang w:val="uk-UA"/>
        </w:rPr>
        <w:t xml:space="preserve"> до 9 ГВт до 2050 року. </w:t>
      </w:r>
      <w:r>
        <w:rPr>
          <w:rFonts w:ascii="Times New Roman" w:hAnsi="Times New Roman"/>
          <w:color w:val="auto"/>
          <w:sz w:val="28"/>
          <w:szCs w:val="28"/>
          <w:lang w:val="uk-UA"/>
        </w:rPr>
        <w:t>Е</w:t>
      </w:r>
      <w:r w:rsidRPr="000F6A48">
        <w:rPr>
          <w:rFonts w:ascii="Times New Roman" w:hAnsi="Times New Roman"/>
          <w:color w:val="auto"/>
          <w:sz w:val="28"/>
          <w:szCs w:val="28"/>
          <w:lang w:val="uk-UA"/>
        </w:rPr>
        <w:t>кспертне середовище сумнівається в реалістичності цих цифр і вважає, що це надто оптимістичний сценарій для України.</w:t>
      </w:r>
    </w:p>
    <w:p w:rsidR="00554F1F" w:rsidRPr="000F6A48" w:rsidRDefault="00554F1F" w:rsidP="000F6A48">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 xml:space="preserve">Однак у червні 2023 року був прийнятий </w:t>
      </w:r>
      <w:r w:rsidRPr="000F6A48">
        <w:rPr>
          <w:rFonts w:ascii="Times New Roman" w:hAnsi="Times New Roman"/>
          <w:color w:val="auto"/>
          <w:sz w:val="28"/>
          <w:szCs w:val="28"/>
          <w:lang w:val="uk-UA"/>
        </w:rPr>
        <w:t>України № 3220-IX «Про внесення змін до деяких закон</w:t>
      </w:r>
      <w:r>
        <w:rPr>
          <w:rFonts w:ascii="Times New Roman" w:hAnsi="Times New Roman"/>
          <w:color w:val="auto"/>
          <w:sz w:val="28"/>
          <w:szCs w:val="28"/>
          <w:lang w:val="uk-UA"/>
        </w:rPr>
        <w:t>ів України щодо відновлення та «зеленої»</w:t>
      </w:r>
      <w:r w:rsidRPr="000F6A48">
        <w:rPr>
          <w:rFonts w:ascii="Times New Roman" w:hAnsi="Times New Roman"/>
          <w:color w:val="auto"/>
          <w:sz w:val="28"/>
          <w:szCs w:val="28"/>
          <w:lang w:val="uk-UA"/>
        </w:rPr>
        <w:t xml:space="preserve"> трансформації енергетичної системи України»</w:t>
      </w:r>
      <w:r>
        <w:rPr>
          <w:rFonts w:ascii="Times New Roman" w:hAnsi="Times New Roman"/>
          <w:color w:val="auto"/>
          <w:sz w:val="28"/>
          <w:szCs w:val="28"/>
          <w:lang w:val="uk-UA"/>
        </w:rPr>
        <w:t xml:space="preserve"> [3</w:t>
      </w:r>
      <w:r w:rsidRPr="00D7119B">
        <w:rPr>
          <w:rFonts w:ascii="Times New Roman" w:hAnsi="Times New Roman"/>
          <w:color w:val="auto"/>
          <w:sz w:val="28"/>
          <w:szCs w:val="28"/>
          <w:lang w:val="uk-UA"/>
        </w:rPr>
        <w:t>5</w:t>
      </w:r>
      <w:r w:rsidRPr="00A00AA5">
        <w:rPr>
          <w:rFonts w:ascii="Times New Roman" w:hAnsi="Times New Roman"/>
          <w:color w:val="auto"/>
          <w:sz w:val="28"/>
          <w:szCs w:val="28"/>
          <w:lang w:val="uk-UA"/>
        </w:rPr>
        <w:t xml:space="preserve">], </w:t>
      </w:r>
      <w:r>
        <w:rPr>
          <w:rFonts w:ascii="Times New Roman" w:hAnsi="Times New Roman"/>
          <w:color w:val="auto"/>
          <w:sz w:val="28"/>
          <w:szCs w:val="28"/>
          <w:lang w:val="uk-UA"/>
        </w:rPr>
        <w:t>який</w:t>
      </w:r>
      <w:r w:rsidRPr="000F6A48">
        <w:rPr>
          <w:rFonts w:ascii="Times New Roman" w:hAnsi="Times New Roman"/>
          <w:color w:val="auto"/>
          <w:sz w:val="28"/>
          <w:szCs w:val="28"/>
          <w:lang w:val="uk-UA"/>
        </w:rPr>
        <w:t xml:space="preserve"> має інструменти для </w:t>
      </w:r>
      <w:r w:rsidRPr="000F6A48">
        <w:rPr>
          <w:rFonts w:ascii="Times New Roman" w:hAnsi="Times New Roman"/>
          <w:color w:val="auto"/>
          <w:sz w:val="28"/>
          <w:szCs w:val="28"/>
          <w:lang w:val="uk-UA"/>
        </w:rPr>
        <w:lastRenderedPageBreak/>
        <w:t>значного прискорення промислової реформи, лібералізації енергоринку та залучення інвесторів навіть в умовах війни.</w:t>
      </w:r>
    </w:p>
    <w:p w:rsidR="00554F1F" w:rsidRPr="00215760" w:rsidRDefault="00554F1F" w:rsidP="00215760">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Прийнятий</w:t>
      </w:r>
      <w:r w:rsidRPr="00215760">
        <w:rPr>
          <w:rFonts w:ascii="Times New Roman" w:hAnsi="Times New Roman"/>
          <w:color w:val="auto"/>
          <w:sz w:val="28"/>
          <w:szCs w:val="28"/>
          <w:lang w:val="uk-UA"/>
        </w:rPr>
        <w:t xml:space="preserve"> закон </w:t>
      </w:r>
      <w:r>
        <w:rPr>
          <w:rFonts w:ascii="Times New Roman" w:hAnsi="Times New Roman"/>
          <w:color w:val="auto"/>
          <w:sz w:val="28"/>
          <w:szCs w:val="28"/>
          <w:lang w:val="uk-UA"/>
        </w:rPr>
        <w:t xml:space="preserve">дає змогу </w:t>
      </w:r>
      <w:r w:rsidRPr="00215760">
        <w:rPr>
          <w:rFonts w:ascii="Times New Roman" w:hAnsi="Times New Roman"/>
          <w:color w:val="auto"/>
          <w:sz w:val="28"/>
          <w:szCs w:val="28"/>
          <w:lang w:val="uk-UA"/>
        </w:rPr>
        <w:t>з</w:t>
      </w:r>
      <w:r>
        <w:rPr>
          <w:rFonts w:ascii="Times New Roman" w:hAnsi="Times New Roman"/>
          <w:color w:val="auto"/>
          <w:sz w:val="28"/>
          <w:szCs w:val="28"/>
          <w:lang w:val="uk-UA"/>
        </w:rPr>
        <w:t xml:space="preserve">апровадити </w:t>
      </w:r>
      <w:r w:rsidRPr="00215760">
        <w:rPr>
          <w:rFonts w:ascii="Times New Roman" w:hAnsi="Times New Roman"/>
          <w:color w:val="auto"/>
          <w:sz w:val="28"/>
          <w:szCs w:val="28"/>
          <w:lang w:val="uk-UA"/>
        </w:rPr>
        <w:t xml:space="preserve">систему видачі гарантій походження електричної енергії, виробленої з відновлюваних джерел. </w:t>
      </w:r>
      <w:r>
        <w:rPr>
          <w:rFonts w:ascii="Times New Roman" w:hAnsi="Times New Roman"/>
          <w:color w:val="auto"/>
          <w:sz w:val="28"/>
          <w:szCs w:val="28"/>
          <w:lang w:val="uk-UA"/>
        </w:rPr>
        <w:t>Це означає, що тепер виробники електроенергії з використанням відновлюваних джерел</w:t>
      </w:r>
      <w:r w:rsidRPr="00215760">
        <w:rPr>
          <w:rFonts w:ascii="Times New Roman" w:hAnsi="Times New Roman"/>
          <w:color w:val="auto"/>
          <w:sz w:val="28"/>
          <w:szCs w:val="28"/>
          <w:lang w:val="uk-UA"/>
        </w:rPr>
        <w:t xml:space="preserve"> зможуть підтвердити статус </w:t>
      </w:r>
      <w:r>
        <w:rPr>
          <w:rFonts w:ascii="Times New Roman" w:hAnsi="Times New Roman"/>
          <w:color w:val="auto"/>
          <w:sz w:val="28"/>
          <w:szCs w:val="28"/>
          <w:lang w:val="uk-UA"/>
        </w:rPr>
        <w:t xml:space="preserve">«чистої» </w:t>
      </w:r>
      <w:r w:rsidRPr="00215760">
        <w:rPr>
          <w:rFonts w:ascii="Times New Roman" w:hAnsi="Times New Roman"/>
          <w:color w:val="auto"/>
          <w:sz w:val="28"/>
          <w:szCs w:val="28"/>
          <w:lang w:val="uk-UA"/>
        </w:rPr>
        <w:t>енергії.</w:t>
      </w:r>
    </w:p>
    <w:p w:rsidR="00554F1F" w:rsidRDefault="00554F1F" w:rsidP="00215760">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 xml:space="preserve">Таким чином, споживачі зможуть бути впевненими у походженні енергії, яку вони використовують, зокрема у тому, що вона не погіршує екологічну систему світу. </w:t>
      </w:r>
    </w:p>
    <w:p w:rsidR="00554F1F" w:rsidRDefault="00554F1F" w:rsidP="00215760">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За впровадженням цієї системи має слідкувати НКРЕКП (</w:t>
      </w:r>
      <w:r w:rsidRPr="000F6A48">
        <w:rPr>
          <w:rFonts w:ascii="Times New Roman" w:hAnsi="Times New Roman"/>
          <w:color w:val="auto"/>
          <w:sz w:val="28"/>
          <w:szCs w:val="28"/>
          <w:lang w:val="uk-UA"/>
        </w:rPr>
        <w:t>Національна комісія, що здійснює державне регулювання у сферах енергетики та комунальних послуг</w:t>
      </w:r>
      <w:r>
        <w:rPr>
          <w:rFonts w:ascii="Times New Roman" w:hAnsi="Times New Roman"/>
          <w:color w:val="auto"/>
          <w:sz w:val="28"/>
          <w:szCs w:val="28"/>
          <w:lang w:val="uk-UA"/>
        </w:rPr>
        <w:t>).</w:t>
      </w:r>
    </w:p>
    <w:p w:rsidR="00554F1F" w:rsidRPr="00215760" w:rsidRDefault="00554F1F" w:rsidP="005142F0">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 xml:space="preserve"> Низка важливих змін:</w:t>
      </w:r>
    </w:p>
    <w:p w:rsidR="00554F1F" w:rsidRPr="000F6A48" w:rsidRDefault="00554F1F" w:rsidP="000F6A48">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t>-</w:t>
      </w:r>
      <w:r w:rsidRPr="000F6A48">
        <w:rPr>
          <w:rFonts w:ascii="Times New Roman" w:hAnsi="Times New Roman"/>
          <w:color w:val="auto"/>
          <w:sz w:val="28"/>
          <w:szCs w:val="28"/>
          <w:lang w:val="uk-UA"/>
        </w:rPr>
        <w:tab/>
        <w:t>Регуляторний орган зобов'язаний підготувати низку нормативно-правових актів, частина з яких має бути прийнята Міністерством енергетики та затверджена Кабінетом Міністрів України;</w:t>
      </w:r>
    </w:p>
    <w:p w:rsidR="00554F1F" w:rsidRPr="000F6A48" w:rsidRDefault="00554F1F" w:rsidP="000F6A48">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t>-</w:t>
      </w:r>
      <w:r w:rsidRPr="000F6A48">
        <w:rPr>
          <w:rFonts w:ascii="Times New Roman" w:hAnsi="Times New Roman"/>
          <w:color w:val="auto"/>
          <w:sz w:val="28"/>
          <w:szCs w:val="28"/>
          <w:lang w:val="uk-UA"/>
        </w:rPr>
        <w:tab/>
        <w:t>Право власності на гарантію походження може передаватися окремо від електроенергії, виробленої з ВДЕ;</w:t>
      </w:r>
    </w:p>
    <w:p w:rsidR="00554F1F" w:rsidRPr="000F6A48" w:rsidRDefault="00554F1F" w:rsidP="000F6A48">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t>-</w:t>
      </w:r>
      <w:r w:rsidRPr="000F6A48">
        <w:rPr>
          <w:rFonts w:ascii="Times New Roman" w:hAnsi="Times New Roman"/>
          <w:color w:val="auto"/>
          <w:sz w:val="28"/>
          <w:szCs w:val="28"/>
          <w:lang w:val="uk-UA"/>
        </w:rPr>
        <w:tab/>
        <w:t xml:space="preserve">гарантія походження повинна містити інформацію про її екологічну цінність; </w:t>
      </w:r>
    </w:p>
    <w:p w:rsidR="00554F1F" w:rsidRPr="000F6A48" w:rsidRDefault="00554F1F" w:rsidP="000F6A48">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t>-</w:t>
      </w:r>
      <w:r w:rsidRPr="000F6A48">
        <w:rPr>
          <w:rFonts w:ascii="Times New Roman" w:hAnsi="Times New Roman"/>
          <w:color w:val="auto"/>
          <w:sz w:val="28"/>
          <w:szCs w:val="28"/>
          <w:lang w:val="uk-UA"/>
        </w:rPr>
        <w:tab/>
        <w:t xml:space="preserve">Купівля-продаж гарантій походження здійснюється на ринкових засадах за вільними цінами; </w:t>
      </w:r>
    </w:p>
    <w:p w:rsidR="00554F1F" w:rsidRDefault="00554F1F" w:rsidP="00F73B97">
      <w:pPr>
        <w:spacing w:line="360" w:lineRule="auto"/>
        <w:ind w:firstLine="709"/>
        <w:jc w:val="both"/>
        <w:rPr>
          <w:rFonts w:ascii="Times New Roman" w:hAnsi="Times New Roman"/>
          <w:color w:val="auto"/>
          <w:sz w:val="28"/>
          <w:szCs w:val="28"/>
          <w:lang w:val="uk-UA"/>
        </w:rPr>
      </w:pPr>
      <w:r w:rsidRPr="000F6A48">
        <w:rPr>
          <w:rFonts w:ascii="Times New Roman" w:hAnsi="Times New Roman"/>
          <w:color w:val="auto"/>
          <w:sz w:val="28"/>
          <w:szCs w:val="28"/>
          <w:lang w:val="uk-UA"/>
        </w:rPr>
        <w:t>-</w:t>
      </w:r>
      <w:r w:rsidRPr="000F6A48">
        <w:rPr>
          <w:rFonts w:ascii="Times New Roman" w:hAnsi="Times New Roman"/>
          <w:color w:val="auto"/>
          <w:sz w:val="28"/>
          <w:szCs w:val="28"/>
          <w:lang w:val="uk-UA"/>
        </w:rPr>
        <w:tab/>
        <w:t>Оператори ринку повинні затвердити правила продажу гарантій походження на своїх платформах. При цьому закон не обмежує торгові майданчики для розповсюдження гарантій походження</w:t>
      </w:r>
      <w:r>
        <w:rPr>
          <w:rFonts w:ascii="Times New Roman" w:hAnsi="Times New Roman"/>
          <w:color w:val="auto"/>
          <w:sz w:val="28"/>
          <w:szCs w:val="28"/>
          <w:lang w:val="uk-UA"/>
        </w:rPr>
        <w:t xml:space="preserve"> </w:t>
      </w:r>
      <w:r w:rsidRPr="005142F0">
        <w:rPr>
          <w:rFonts w:ascii="Times New Roman" w:hAnsi="Times New Roman"/>
          <w:color w:val="auto"/>
          <w:sz w:val="28"/>
          <w:szCs w:val="28"/>
        </w:rPr>
        <w:t>[</w:t>
      </w:r>
      <w:r w:rsidRPr="00A24249">
        <w:rPr>
          <w:rFonts w:ascii="Times New Roman" w:hAnsi="Times New Roman"/>
          <w:color w:val="auto"/>
          <w:sz w:val="28"/>
          <w:szCs w:val="28"/>
        </w:rPr>
        <w:t>4</w:t>
      </w:r>
      <w:r>
        <w:rPr>
          <w:rFonts w:ascii="Times New Roman" w:hAnsi="Times New Roman"/>
          <w:color w:val="auto"/>
          <w:sz w:val="28"/>
          <w:szCs w:val="28"/>
        </w:rPr>
        <w:t>]</w:t>
      </w:r>
      <w:r w:rsidRPr="000F6A48">
        <w:rPr>
          <w:rFonts w:ascii="Times New Roman" w:hAnsi="Times New Roman"/>
          <w:color w:val="auto"/>
          <w:sz w:val="28"/>
          <w:szCs w:val="28"/>
          <w:lang w:val="uk-UA"/>
        </w:rPr>
        <w:t>.</w:t>
      </w:r>
    </w:p>
    <w:p w:rsidR="00554F1F" w:rsidRDefault="00554F1F" w:rsidP="00F73B97">
      <w:pPr>
        <w:spacing w:line="360" w:lineRule="auto"/>
        <w:ind w:firstLine="709"/>
        <w:jc w:val="both"/>
        <w:rPr>
          <w:rFonts w:ascii="Times New Roman" w:hAnsi="Times New Roman"/>
          <w:color w:val="auto"/>
          <w:sz w:val="28"/>
          <w:szCs w:val="28"/>
          <w:lang w:val="uk-UA"/>
        </w:rPr>
        <w:sectPr w:rsidR="00554F1F" w:rsidSect="00680BD0">
          <w:headerReference w:type="default" r:id="rId11"/>
          <w:pgSz w:w="11906" w:h="16838"/>
          <w:pgMar w:top="1418" w:right="567" w:bottom="1418" w:left="1701" w:header="567" w:footer="0" w:gutter="0"/>
          <w:cols w:space="720"/>
          <w:formProt w:val="0"/>
          <w:docGrid w:linePitch="299"/>
        </w:sectPr>
      </w:pPr>
      <w:r>
        <w:rPr>
          <w:rFonts w:ascii="Times New Roman" w:hAnsi="Times New Roman"/>
          <w:color w:val="auto"/>
          <w:sz w:val="28"/>
          <w:szCs w:val="28"/>
          <w:lang w:val="uk-UA"/>
        </w:rPr>
        <w:t xml:space="preserve">Німеччина, зробивши проєкти «1000» та «100000» дахів, надала яскравий приклад, як потрібно заохочувати громадян до встановлення власних сонячних електростанцій. Середній термін окупності домашньої СЕС сягає, приблизно, десяти років. Якби Україна запровадила схожі проєкти, надаючи безвідсоткові </w:t>
      </w:r>
      <w:r>
        <w:rPr>
          <w:rFonts w:ascii="Times New Roman" w:hAnsi="Times New Roman"/>
          <w:color w:val="auto"/>
          <w:sz w:val="28"/>
          <w:szCs w:val="28"/>
          <w:lang w:val="uk-UA"/>
        </w:rPr>
        <w:lastRenderedPageBreak/>
        <w:t>кредити українцям на будівництво власних станцій, їх кількість дуже сильно зросла б. Багато мешканців країни хоч раз у житті замислювалися про встановлення власних сонячних панелей, тому проєкт зацікавив би багатьох людей.</w:t>
      </w:r>
    </w:p>
    <w:p w:rsidR="00554F1F" w:rsidRDefault="00554F1F" w:rsidP="0071174A">
      <w:pPr>
        <w:pStyle w:val="22"/>
        <w:spacing w:before="0" w:after="0" w:line="360" w:lineRule="auto"/>
        <w:contextualSpacing/>
        <w:rPr>
          <w:rFonts w:ascii="Times New Roman" w:hAnsi="Times New Roman"/>
          <w:color w:val="auto"/>
          <w:sz w:val="28"/>
          <w:szCs w:val="28"/>
          <w:lang w:val="uk-UA"/>
        </w:rPr>
      </w:pPr>
      <w:bookmarkStart w:id="9" w:name="_Toc153488064"/>
      <w:r w:rsidRPr="00A46667">
        <w:rPr>
          <w:rFonts w:ascii="Times New Roman" w:hAnsi="Times New Roman"/>
          <w:color w:val="auto"/>
          <w:sz w:val="28"/>
          <w:szCs w:val="28"/>
          <w:lang w:val="uk-UA"/>
        </w:rPr>
        <w:lastRenderedPageBreak/>
        <w:t>РОЗДІЛ 2</w:t>
      </w:r>
    </w:p>
    <w:p w:rsidR="00554F1F" w:rsidRDefault="00554F1F" w:rsidP="0071174A">
      <w:pPr>
        <w:pStyle w:val="22"/>
        <w:spacing w:before="0" w:after="0" w:line="360" w:lineRule="auto"/>
        <w:contextualSpacing/>
        <w:rPr>
          <w:rFonts w:ascii="Times New Roman" w:hAnsi="Times New Roman"/>
          <w:color w:val="auto"/>
          <w:sz w:val="28"/>
          <w:szCs w:val="28"/>
          <w:lang w:val="uk-UA"/>
        </w:rPr>
      </w:pPr>
      <w:r>
        <w:rPr>
          <w:rFonts w:ascii="Times New Roman" w:hAnsi="Times New Roman"/>
          <w:color w:val="auto"/>
          <w:sz w:val="28"/>
          <w:szCs w:val="28"/>
          <w:lang w:val="uk-UA"/>
        </w:rPr>
        <w:t>ВИСВІТЛЕННЯ МЕДІА СТАНУ ЕНЕРГЕТИКИ ПІД ЧАС ВІЙНИ</w:t>
      </w:r>
      <w:bookmarkEnd w:id="9"/>
    </w:p>
    <w:p w:rsidR="00554F1F" w:rsidRPr="00FC2D26" w:rsidRDefault="00554F1F" w:rsidP="00FC2D26">
      <w:pPr>
        <w:rPr>
          <w:lang w:val="uk-UA"/>
        </w:rPr>
      </w:pPr>
    </w:p>
    <w:p w:rsidR="00554F1F"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 xml:space="preserve">Зелена енергетика є популярною темою для висвітлення як в усьому світі, так і в Україні зокрема. Журналісти досить часто використовують цю тему у своїх матеріалах. </w:t>
      </w:r>
      <w:r>
        <w:rPr>
          <w:rFonts w:ascii="Times New Roman" w:hAnsi="Times New Roman"/>
          <w:color w:val="auto"/>
          <w:sz w:val="28"/>
          <w:szCs w:val="28"/>
          <w:lang w:val="uk-UA"/>
        </w:rPr>
        <w:t xml:space="preserve">Події, які стосуються теми відновлюваної енергетики, особливо під час повномасштабної війни, дуже зацікавлюють засоби масової інформації. </w:t>
      </w:r>
    </w:p>
    <w:p w:rsidR="00554F1F" w:rsidRDefault="00554F1F" w:rsidP="00A24273">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 xml:space="preserve">Українські медіа розуміють важливість розповсюдження інформації про «чисту» енергетику, оскільки її розвиток є вкрай необхідним для майбутнього країни. </w:t>
      </w:r>
    </w:p>
    <w:p w:rsidR="00554F1F" w:rsidRPr="00A24273"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З метою більш детального заглиблення у тему зеленої енергетики м</w:t>
      </w:r>
      <w:r>
        <w:rPr>
          <w:rFonts w:ascii="Times New Roman" w:hAnsi="Times New Roman"/>
          <w:color w:val="auto"/>
          <w:sz w:val="28"/>
          <w:szCs w:val="28"/>
          <w:lang w:val="uk-UA"/>
        </w:rPr>
        <w:t>и провели моніторинг українськи</w:t>
      </w:r>
      <w:r w:rsidRPr="00A24273">
        <w:rPr>
          <w:rFonts w:ascii="Times New Roman" w:hAnsi="Times New Roman"/>
          <w:color w:val="auto"/>
          <w:sz w:val="28"/>
          <w:szCs w:val="28"/>
          <w:lang w:val="uk-UA"/>
        </w:rPr>
        <w:t>х ЗМІ на предмет висвітлення цієї теми.</w:t>
      </w:r>
      <w:r>
        <w:rPr>
          <w:rFonts w:ascii="Times New Roman" w:hAnsi="Times New Roman"/>
          <w:color w:val="auto"/>
          <w:sz w:val="28"/>
          <w:szCs w:val="28"/>
          <w:lang w:val="uk-UA"/>
        </w:rPr>
        <w:t xml:space="preserve"> Це надасть змогу всебічно розглянути питання зеленої енергетики, дізнатися певну кількість експертів цієї галузі, зокрема про виробництво ВДЕ під час повномасштабної російсько-української війни.</w:t>
      </w:r>
    </w:p>
    <w:p w:rsidR="00554F1F" w:rsidRPr="00A24273"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Під час перегляду матеріалів на тему зеленої енергетики</w:t>
      </w:r>
      <w:r>
        <w:rPr>
          <w:rFonts w:ascii="Times New Roman" w:hAnsi="Times New Roman"/>
          <w:color w:val="auto"/>
          <w:sz w:val="28"/>
          <w:szCs w:val="28"/>
          <w:lang w:val="uk-UA"/>
        </w:rPr>
        <w:t xml:space="preserve"> виявлено</w:t>
      </w:r>
      <w:r w:rsidRPr="00A24273">
        <w:rPr>
          <w:rFonts w:ascii="Times New Roman" w:hAnsi="Times New Roman"/>
          <w:color w:val="auto"/>
          <w:sz w:val="28"/>
          <w:szCs w:val="28"/>
          <w:lang w:val="uk-UA"/>
        </w:rPr>
        <w:t xml:space="preserve">, що найбільш широко цю тему висвітлюють в контексті війни, оскільки </w:t>
      </w:r>
      <w:r>
        <w:rPr>
          <w:rFonts w:ascii="Times New Roman" w:hAnsi="Times New Roman"/>
          <w:color w:val="auto"/>
          <w:sz w:val="28"/>
          <w:szCs w:val="28"/>
          <w:lang w:val="uk-UA"/>
        </w:rPr>
        <w:t>використання відновлюваної енергії</w:t>
      </w:r>
      <w:r w:rsidRPr="00A24273">
        <w:rPr>
          <w:rFonts w:ascii="Times New Roman" w:hAnsi="Times New Roman"/>
          <w:color w:val="auto"/>
          <w:sz w:val="28"/>
          <w:szCs w:val="28"/>
          <w:lang w:val="uk-UA"/>
        </w:rPr>
        <w:t xml:space="preserve"> не тільки впливає на покращення екології, що також відіграє не останню роль у значимості для країни (під час війни в атмосферу викидається багато забруднюючих речовин), а й в рази </w:t>
      </w:r>
      <w:r>
        <w:rPr>
          <w:rFonts w:ascii="Times New Roman" w:hAnsi="Times New Roman"/>
          <w:color w:val="auto"/>
          <w:sz w:val="28"/>
          <w:szCs w:val="28"/>
          <w:lang w:val="uk-UA"/>
        </w:rPr>
        <w:t>зменшує витрати на її видобуток, оскільки основними ресурсами для виробництва відновлюваної енергії є вода, сонце, вітер тощо, які є необмеженими.</w:t>
      </w:r>
    </w:p>
    <w:p w:rsidR="00554F1F" w:rsidRPr="00BA63DA" w:rsidRDefault="00554F1F" w:rsidP="00A24273">
      <w:pPr>
        <w:spacing w:line="360" w:lineRule="auto"/>
        <w:ind w:firstLine="709"/>
        <w:jc w:val="both"/>
        <w:rPr>
          <w:rFonts w:ascii="Times New Roman" w:hAnsi="Times New Roman"/>
          <w:color w:val="FF0000"/>
          <w:sz w:val="28"/>
          <w:szCs w:val="28"/>
          <w:lang w:val="uk-UA"/>
        </w:rPr>
      </w:pPr>
      <w:r>
        <w:rPr>
          <w:rFonts w:ascii="Times New Roman" w:hAnsi="Times New Roman"/>
          <w:color w:val="auto"/>
          <w:sz w:val="28"/>
          <w:szCs w:val="28"/>
          <w:lang w:val="uk-UA"/>
        </w:rPr>
        <w:t xml:space="preserve">Аналіз був проведений за </w:t>
      </w:r>
      <w:r w:rsidRPr="00A24273">
        <w:rPr>
          <w:rFonts w:ascii="Times New Roman" w:hAnsi="Times New Roman"/>
          <w:color w:val="auto"/>
          <w:sz w:val="28"/>
          <w:szCs w:val="28"/>
          <w:lang w:val="uk-UA"/>
        </w:rPr>
        <w:t xml:space="preserve">2022-2023 роки. Під час дослідження було проаналізовано матеріали </w:t>
      </w:r>
      <w:r>
        <w:rPr>
          <w:rFonts w:ascii="Times New Roman" w:hAnsi="Times New Roman"/>
          <w:color w:val="auto"/>
          <w:sz w:val="28"/>
          <w:szCs w:val="28"/>
          <w:lang w:val="uk-UA"/>
        </w:rPr>
        <w:t>8</w:t>
      </w:r>
      <w:r w:rsidRPr="00A24273">
        <w:rPr>
          <w:rFonts w:ascii="Times New Roman" w:hAnsi="Times New Roman"/>
          <w:color w:val="auto"/>
          <w:sz w:val="28"/>
          <w:szCs w:val="28"/>
          <w:lang w:val="uk-UA"/>
        </w:rPr>
        <w:t xml:space="preserve"> загальнополітичних («Укрінформ», «Рубрика», «Дзеркало тижня»,</w:t>
      </w:r>
      <w:r>
        <w:rPr>
          <w:rFonts w:ascii="Times New Roman" w:hAnsi="Times New Roman"/>
          <w:color w:val="auto"/>
          <w:sz w:val="28"/>
          <w:szCs w:val="28"/>
          <w:lang w:val="uk-UA"/>
        </w:rPr>
        <w:t xml:space="preserve"> «Уніан»,</w:t>
      </w:r>
      <w:r w:rsidRPr="00A24273">
        <w:rPr>
          <w:rFonts w:ascii="Times New Roman" w:hAnsi="Times New Roman"/>
          <w:color w:val="auto"/>
          <w:sz w:val="28"/>
          <w:szCs w:val="28"/>
          <w:lang w:val="uk-UA"/>
        </w:rPr>
        <w:t xml:space="preserve"> «Vgorode.ua», «Думська», «048» та «Одеське життя») та 3 галузевих («Українська енергетика», «Kosatka.media», «Екодія») ЗМІ.</w:t>
      </w:r>
      <w:r>
        <w:rPr>
          <w:rFonts w:ascii="Times New Roman" w:hAnsi="Times New Roman"/>
          <w:color w:val="auto"/>
          <w:sz w:val="28"/>
          <w:szCs w:val="28"/>
          <w:lang w:val="uk-UA"/>
        </w:rPr>
        <w:t xml:space="preserve"> </w:t>
      </w:r>
    </w:p>
    <w:p w:rsidR="00554F1F" w:rsidRPr="00A24273" w:rsidRDefault="00554F1F" w:rsidP="00A24273">
      <w:pPr>
        <w:spacing w:line="360" w:lineRule="auto"/>
        <w:ind w:firstLine="709"/>
        <w:jc w:val="both"/>
        <w:rPr>
          <w:lang w:val="uk-UA"/>
        </w:rPr>
      </w:pPr>
    </w:p>
    <w:p w:rsidR="00554F1F" w:rsidRPr="00111A77" w:rsidRDefault="00554F1F" w:rsidP="0075278F">
      <w:pPr>
        <w:pStyle w:val="22"/>
        <w:spacing w:line="360" w:lineRule="auto"/>
        <w:jc w:val="left"/>
        <w:rPr>
          <w:rFonts w:ascii="Times New Roman" w:hAnsi="Times New Roman"/>
          <w:color w:val="auto"/>
          <w:sz w:val="28"/>
          <w:szCs w:val="28"/>
          <w:lang w:val="uk-UA"/>
        </w:rPr>
      </w:pPr>
      <w:bookmarkStart w:id="10" w:name="_Toc153488065"/>
      <w:r w:rsidRPr="00111A77">
        <w:rPr>
          <w:rFonts w:ascii="Times New Roman" w:hAnsi="Times New Roman"/>
          <w:color w:val="auto"/>
          <w:sz w:val="28"/>
          <w:szCs w:val="28"/>
          <w:lang w:val="uk-UA"/>
        </w:rPr>
        <w:lastRenderedPageBreak/>
        <w:t>2.1 Загальнополітичні ЗМІ про зелену енергетику</w:t>
      </w:r>
      <w:bookmarkEnd w:id="10"/>
    </w:p>
    <w:p w:rsidR="00554F1F"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 xml:space="preserve">В інформаційному агентстві «Укрінформ» щодо теми зеленої енергетики, в основному,  опубліковували замітки, </w:t>
      </w:r>
      <w:r>
        <w:rPr>
          <w:rFonts w:ascii="Times New Roman" w:hAnsi="Times New Roman"/>
          <w:color w:val="auto"/>
          <w:sz w:val="28"/>
          <w:szCs w:val="28"/>
          <w:lang w:val="uk-UA"/>
        </w:rPr>
        <w:t>інтерв’ю та статті. Загалом, кількість матеріалів, що прямо або опосередковано стосуються зеленої енергетики становить 29 публікацій.</w:t>
      </w:r>
      <w:r w:rsidRPr="00F257E7">
        <w:rPr>
          <w:rFonts w:ascii="Times New Roman" w:hAnsi="Times New Roman"/>
          <w:color w:val="FF0000"/>
          <w:sz w:val="28"/>
          <w:szCs w:val="28"/>
          <w:lang w:val="uk-UA"/>
        </w:rPr>
        <w:t xml:space="preserve"> </w:t>
      </w:r>
      <w:r w:rsidRPr="009F4291">
        <w:rPr>
          <w:rFonts w:ascii="Times New Roman" w:hAnsi="Times New Roman"/>
          <w:color w:val="auto"/>
          <w:sz w:val="28"/>
          <w:szCs w:val="28"/>
          <w:lang w:val="uk-UA"/>
        </w:rPr>
        <w:t xml:space="preserve">Автори </w:t>
      </w:r>
      <w:r>
        <w:rPr>
          <w:rFonts w:ascii="Times New Roman" w:hAnsi="Times New Roman"/>
          <w:color w:val="auto"/>
          <w:sz w:val="28"/>
          <w:szCs w:val="28"/>
          <w:lang w:val="uk-UA"/>
        </w:rPr>
        <w:t>порушують проблеми</w:t>
      </w:r>
      <w:r w:rsidRPr="00A24273">
        <w:rPr>
          <w:rFonts w:ascii="Times New Roman" w:hAnsi="Times New Roman"/>
          <w:color w:val="auto"/>
          <w:sz w:val="28"/>
          <w:szCs w:val="28"/>
          <w:lang w:val="uk-UA"/>
        </w:rPr>
        <w:t xml:space="preserve"> розвитку зеленої енергетики в Україні під час війни, яка, у більшості випадків, частково або повністю зу</w:t>
      </w:r>
      <w:r>
        <w:rPr>
          <w:rFonts w:ascii="Times New Roman" w:hAnsi="Times New Roman"/>
          <w:color w:val="auto"/>
          <w:sz w:val="28"/>
          <w:szCs w:val="28"/>
          <w:lang w:val="uk-UA"/>
        </w:rPr>
        <w:t xml:space="preserve">пинила свою діяльність. Також </w:t>
      </w:r>
      <w:r w:rsidRPr="00A24273">
        <w:rPr>
          <w:rFonts w:ascii="Times New Roman" w:hAnsi="Times New Roman"/>
          <w:color w:val="auto"/>
          <w:sz w:val="28"/>
          <w:szCs w:val="28"/>
          <w:lang w:val="uk-UA"/>
        </w:rPr>
        <w:t>висвітлюють</w:t>
      </w:r>
      <w:r>
        <w:rPr>
          <w:rFonts w:ascii="Times New Roman" w:hAnsi="Times New Roman"/>
          <w:color w:val="auto"/>
          <w:sz w:val="28"/>
          <w:szCs w:val="28"/>
          <w:lang w:val="uk-UA"/>
        </w:rPr>
        <w:t>ся</w:t>
      </w:r>
      <w:r w:rsidRPr="00A24273">
        <w:rPr>
          <w:rFonts w:ascii="Times New Roman" w:hAnsi="Times New Roman"/>
          <w:color w:val="auto"/>
          <w:sz w:val="28"/>
          <w:szCs w:val="28"/>
          <w:lang w:val="uk-UA"/>
        </w:rPr>
        <w:t xml:space="preserve"> переваги зеленої енергетики, різноманітні проекти, які допомагають важливим підприємствам працювати у період екстрених відключень.</w:t>
      </w:r>
    </w:p>
    <w:p w:rsidR="00554F1F"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 xml:space="preserve"> У </w:t>
      </w:r>
      <w:r>
        <w:rPr>
          <w:rFonts w:ascii="Times New Roman" w:hAnsi="Times New Roman"/>
          <w:color w:val="auto"/>
          <w:sz w:val="28"/>
          <w:szCs w:val="28"/>
          <w:lang w:val="uk-UA"/>
        </w:rPr>
        <w:t>статті</w:t>
      </w:r>
      <w:r w:rsidRPr="00A24273">
        <w:rPr>
          <w:rFonts w:ascii="Times New Roman" w:hAnsi="Times New Roman"/>
          <w:color w:val="auto"/>
          <w:sz w:val="28"/>
          <w:szCs w:val="28"/>
          <w:lang w:val="uk-UA"/>
        </w:rPr>
        <w:t xml:space="preserve"> «Зелена енергетика 2.0: чого чекати її виробника</w:t>
      </w:r>
      <w:r>
        <w:rPr>
          <w:rFonts w:ascii="Times New Roman" w:hAnsi="Times New Roman"/>
          <w:color w:val="auto"/>
          <w:sz w:val="28"/>
          <w:szCs w:val="28"/>
          <w:lang w:val="uk-UA"/>
        </w:rPr>
        <w:t>м після закінчення війни» [2</w:t>
      </w:r>
      <w:r w:rsidRPr="000F15D2">
        <w:rPr>
          <w:rFonts w:ascii="Times New Roman" w:hAnsi="Times New Roman"/>
          <w:color w:val="auto"/>
          <w:sz w:val="28"/>
          <w:szCs w:val="28"/>
          <w:lang w:val="uk-UA"/>
        </w:rPr>
        <w:t>4</w:t>
      </w:r>
      <w:r w:rsidRPr="00A24273">
        <w:rPr>
          <w:rFonts w:ascii="Times New Roman" w:hAnsi="Times New Roman"/>
          <w:color w:val="auto"/>
          <w:sz w:val="28"/>
          <w:szCs w:val="28"/>
          <w:lang w:val="uk-UA"/>
        </w:rPr>
        <w:t xml:space="preserve">] за 2022 рік, у рубриці «Економіка», автори розповідають про те, що до повномасштабного вторгнення Україна активно розвивала відновлювану енергетику та мала намір повністю відмовитися від вугілля до 2035 року, посилаючись на дані 26-го Кліматичного саміту ООН (COP26) у Глазго. Всі плани щодо повного переходу на відновлювану енергетику зруйнувало російське вторгнення, адже вони не тільки обстрілювали ВДЕ ракетами, а й окупували міста, у яких знаходилася левова частина сонячних та вітрових електростанцій. Редакція «Укрінформ» взяли коментар у керуючого партнера Бюро інвестиційних програм Олександра Бондаренка, який зазначив, що у найближчі чотири роки світовий ринок виробництва водню досягне 200 млрд доларів, а Україна може стати частиною цього ринку як основний експортер зеленого водню в країни ЄС. Він нагадав, що Німеччина обрала Україну однією з чотирьох країн-партнерів, що будуть виробляти та експортувати водень до Німеччини – а це близько 10-15 млрд доларів виручки на рік. </w:t>
      </w:r>
      <w:r>
        <w:rPr>
          <w:rFonts w:ascii="Times New Roman" w:hAnsi="Times New Roman"/>
          <w:color w:val="auto"/>
          <w:sz w:val="28"/>
          <w:szCs w:val="28"/>
          <w:lang w:val="uk-UA"/>
        </w:rPr>
        <w:t>Отож</w:t>
      </w:r>
      <w:r w:rsidRPr="00A24273">
        <w:rPr>
          <w:rFonts w:ascii="Times New Roman" w:hAnsi="Times New Roman"/>
          <w:color w:val="auto"/>
          <w:sz w:val="28"/>
          <w:szCs w:val="28"/>
          <w:lang w:val="uk-UA"/>
        </w:rPr>
        <w:t>, зелена енергетика не лише покращує екологію, а й надає можливість країні заробити кошти.</w:t>
      </w:r>
    </w:p>
    <w:p w:rsidR="00554F1F" w:rsidRPr="00A24273"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В інтерв’ю «Навіть під час війни треба займатися відновлювальною енергетикою» [</w:t>
      </w:r>
      <w:r>
        <w:rPr>
          <w:rFonts w:ascii="Times New Roman" w:hAnsi="Times New Roman"/>
          <w:color w:val="auto"/>
          <w:sz w:val="28"/>
          <w:szCs w:val="28"/>
          <w:lang w:val="uk-UA"/>
        </w:rPr>
        <w:t>2</w:t>
      </w:r>
      <w:r w:rsidRPr="000F15D2">
        <w:rPr>
          <w:rFonts w:ascii="Times New Roman" w:hAnsi="Times New Roman"/>
          <w:color w:val="auto"/>
          <w:sz w:val="28"/>
          <w:szCs w:val="28"/>
        </w:rPr>
        <w:t>8</w:t>
      </w:r>
      <w:r w:rsidRPr="00A24273">
        <w:rPr>
          <w:rFonts w:ascii="Times New Roman" w:hAnsi="Times New Roman"/>
          <w:color w:val="auto"/>
          <w:sz w:val="28"/>
          <w:szCs w:val="28"/>
          <w:lang w:val="uk-UA"/>
        </w:rPr>
        <w:t xml:space="preserve">] за 2023 рік, </w:t>
      </w:r>
      <w:r w:rsidRPr="009F4291">
        <w:rPr>
          <w:rFonts w:ascii="Times New Roman" w:hAnsi="Times New Roman"/>
          <w:color w:val="auto"/>
          <w:sz w:val="28"/>
          <w:szCs w:val="28"/>
          <w:lang w:val="uk-UA"/>
        </w:rPr>
        <w:t xml:space="preserve">в </w:t>
      </w:r>
      <w:r w:rsidRPr="00A24273">
        <w:rPr>
          <w:rFonts w:ascii="Times New Roman" w:hAnsi="Times New Roman"/>
          <w:color w:val="auto"/>
          <w:sz w:val="28"/>
          <w:szCs w:val="28"/>
          <w:lang w:val="uk-UA"/>
        </w:rPr>
        <w:t>рубриці «Економіка» автори поговорили і</w:t>
      </w:r>
      <w:r>
        <w:rPr>
          <w:rFonts w:ascii="Times New Roman" w:hAnsi="Times New Roman"/>
          <w:color w:val="auto"/>
          <w:sz w:val="28"/>
          <w:szCs w:val="28"/>
          <w:lang w:val="uk-UA"/>
        </w:rPr>
        <w:t>з</w:t>
      </w:r>
      <w:r w:rsidRPr="00A24273">
        <w:rPr>
          <w:rFonts w:ascii="Times New Roman" w:hAnsi="Times New Roman"/>
          <w:color w:val="auto"/>
          <w:sz w:val="28"/>
          <w:szCs w:val="28"/>
          <w:lang w:val="uk-UA"/>
        </w:rPr>
        <w:t xml:space="preserve"> засновницею Фонду «Енергетична дія для України» Юліаною Оніщук. </w:t>
      </w:r>
      <w:r w:rsidRPr="00A24273">
        <w:rPr>
          <w:rFonts w:ascii="Times New Roman" w:hAnsi="Times New Roman"/>
          <w:color w:val="auto"/>
          <w:sz w:val="28"/>
          <w:szCs w:val="28"/>
          <w:lang w:val="uk-UA"/>
        </w:rPr>
        <w:lastRenderedPageBreak/>
        <w:t>Основною темою для обговорення стали благодійні проекти «50 сонячних лікарень» та «100 сонячних шкіл». У рамках цих програм було встановлено сонячні панелі на ірпінській школі-ліцеї та у чернігівській лікарні. У інтерв’ю Юліана зазначає, що завдяки панелям школа зможе працювати безперебійно 4 години, а лікарня 8, що надасть змогу не припиняти навчальний процес та підтримувати роботу життєво важливих приладів у лікарні. «І, звичайно ж, ми не маємо забувати про екологічний ефект. Навіть така невелика станція скорочуватиме викиди СО2 на 1139 тонн на рік порівняно із традиційною генерацією таких обсягів електроенергії», – зазначає Юліана.</w:t>
      </w:r>
    </w:p>
    <w:p w:rsidR="00554F1F" w:rsidRPr="00A24273"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Для написання кореспонденції «Українські громади зацікавлені в будівництві сонячних електростанцій – експерт» [</w:t>
      </w:r>
      <w:r>
        <w:rPr>
          <w:rFonts w:ascii="Times New Roman" w:hAnsi="Times New Roman"/>
          <w:color w:val="auto"/>
          <w:sz w:val="28"/>
          <w:szCs w:val="28"/>
          <w:lang w:val="uk-UA"/>
        </w:rPr>
        <w:t>4</w:t>
      </w:r>
      <w:r w:rsidRPr="000F15D2">
        <w:rPr>
          <w:rFonts w:ascii="Times New Roman" w:hAnsi="Times New Roman"/>
          <w:color w:val="auto"/>
          <w:sz w:val="28"/>
          <w:szCs w:val="28"/>
          <w:lang w:val="uk-UA"/>
        </w:rPr>
        <w:t>8</w:t>
      </w:r>
      <w:r w:rsidRPr="00A24273">
        <w:rPr>
          <w:rFonts w:ascii="Times New Roman" w:hAnsi="Times New Roman"/>
          <w:color w:val="auto"/>
          <w:sz w:val="28"/>
          <w:szCs w:val="28"/>
          <w:lang w:val="uk-UA"/>
        </w:rPr>
        <w:t>] за 2023 рік, яка розміщена також у розділі «Економіка», автори поспілкувалися з директор Асоціації сонячної енергетики Артемом Семенишиним. Він розповів, що громади та муніципалітети з усіх регіонів України звертаються до Асоціації з проханням допомогти реалізувати проєкти сонячних електростанцій, або знайти під це інвестиції. «Зелена енергетика – це нова енергетична реальність», – заявляє  Семенишин. Чоловік додає, що такі проекти потрібні, насамперед, для водоканалів, лікарень тощо.</w:t>
      </w:r>
    </w:p>
    <w:p w:rsidR="00554F1F" w:rsidRPr="00F257E7" w:rsidRDefault="00554F1F" w:rsidP="00A24273">
      <w:pPr>
        <w:spacing w:line="360" w:lineRule="auto"/>
        <w:ind w:firstLine="709"/>
        <w:jc w:val="both"/>
        <w:rPr>
          <w:rFonts w:ascii="Times New Roman" w:hAnsi="Times New Roman"/>
          <w:color w:val="FF0000"/>
          <w:sz w:val="28"/>
          <w:szCs w:val="28"/>
          <w:lang w:val="uk-UA"/>
        </w:rPr>
      </w:pPr>
      <w:r w:rsidRPr="00A24273">
        <w:rPr>
          <w:rFonts w:ascii="Times New Roman" w:hAnsi="Times New Roman"/>
          <w:color w:val="auto"/>
          <w:sz w:val="28"/>
          <w:szCs w:val="28"/>
          <w:lang w:val="uk-UA"/>
        </w:rPr>
        <w:t xml:space="preserve">Інтернет-видання журналістики рішень «Рубрика» опублікувало </w:t>
      </w:r>
      <w:r>
        <w:rPr>
          <w:rFonts w:ascii="Times New Roman" w:hAnsi="Times New Roman"/>
          <w:color w:val="auto"/>
          <w:sz w:val="28"/>
          <w:szCs w:val="28"/>
          <w:lang w:val="uk-UA"/>
        </w:rPr>
        <w:t>7</w:t>
      </w:r>
      <w:r w:rsidRPr="00A24273">
        <w:rPr>
          <w:rFonts w:ascii="Times New Roman" w:hAnsi="Times New Roman"/>
          <w:color w:val="auto"/>
          <w:sz w:val="28"/>
          <w:szCs w:val="28"/>
          <w:lang w:val="uk-UA"/>
        </w:rPr>
        <w:t xml:space="preserve"> </w:t>
      </w:r>
      <w:r>
        <w:rPr>
          <w:rFonts w:ascii="Times New Roman" w:hAnsi="Times New Roman"/>
          <w:color w:val="auto"/>
          <w:sz w:val="28"/>
          <w:szCs w:val="28"/>
          <w:lang w:val="uk-UA"/>
        </w:rPr>
        <w:t xml:space="preserve">матеріалів про зелену енергетику, в основному це статі та інтерв’ю. </w:t>
      </w:r>
      <w:r w:rsidRPr="000E6141">
        <w:rPr>
          <w:rFonts w:ascii="Times New Roman" w:hAnsi="Times New Roman"/>
          <w:color w:val="auto"/>
          <w:sz w:val="28"/>
          <w:szCs w:val="28"/>
          <w:lang w:val="uk-UA"/>
        </w:rPr>
        <w:t xml:space="preserve">Журналісти </w:t>
      </w:r>
      <w:r w:rsidRPr="00A24273">
        <w:rPr>
          <w:rFonts w:ascii="Times New Roman" w:hAnsi="Times New Roman"/>
          <w:color w:val="auto"/>
          <w:sz w:val="28"/>
          <w:szCs w:val="28"/>
          <w:lang w:val="uk-UA"/>
        </w:rPr>
        <w:t>долучають експертів, виїжджають на локації тощо. Матеріали розміщуються у рубриках «Екорубрика», «Небайдужа» та «Кейси»</w:t>
      </w:r>
      <w:r>
        <w:rPr>
          <w:rFonts w:ascii="Times New Roman" w:hAnsi="Times New Roman"/>
          <w:color w:val="auto"/>
          <w:sz w:val="28"/>
          <w:szCs w:val="28"/>
          <w:lang w:val="uk-UA"/>
        </w:rPr>
        <w:t xml:space="preserve">. </w:t>
      </w:r>
      <w:r w:rsidRPr="00A24273">
        <w:rPr>
          <w:rFonts w:ascii="Times New Roman" w:hAnsi="Times New Roman"/>
          <w:color w:val="auto"/>
          <w:sz w:val="28"/>
          <w:szCs w:val="28"/>
          <w:lang w:val="uk-UA"/>
        </w:rPr>
        <w:t>Одним з матеріалів є стаття «Готуй сани влітку: як у Ніжині облаштовують сонячні електростанції на об’єктах критичної інфраструктури» [</w:t>
      </w:r>
      <w:r>
        <w:rPr>
          <w:rFonts w:ascii="Times New Roman" w:hAnsi="Times New Roman"/>
          <w:color w:val="auto"/>
          <w:sz w:val="28"/>
          <w:szCs w:val="28"/>
          <w:lang w:val="uk-UA"/>
        </w:rPr>
        <w:t>4</w:t>
      </w:r>
      <w:r w:rsidRPr="000F15D2">
        <w:rPr>
          <w:rFonts w:ascii="Times New Roman" w:hAnsi="Times New Roman"/>
          <w:color w:val="auto"/>
          <w:sz w:val="28"/>
          <w:szCs w:val="28"/>
        </w:rPr>
        <w:t>1</w:t>
      </w:r>
      <w:r w:rsidRPr="00A24273">
        <w:rPr>
          <w:rFonts w:ascii="Times New Roman" w:hAnsi="Times New Roman"/>
          <w:color w:val="auto"/>
          <w:sz w:val="28"/>
          <w:szCs w:val="28"/>
          <w:lang w:val="uk-UA"/>
        </w:rPr>
        <w:t>] за</w:t>
      </w:r>
      <w:r>
        <w:rPr>
          <w:rFonts w:ascii="Times New Roman" w:hAnsi="Times New Roman"/>
          <w:color w:val="auto"/>
          <w:sz w:val="28"/>
          <w:szCs w:val="28"/>
          <w:lang w:val="uk-UA"/>
        </w:rPr>
        <w:t xml:space="preserve"> 2023 рік, у рубриці «Кейси». Авторка матеріалу Ольга Стукало розповідає </w:t>
      </w:r>
      <w:r w:rsidRPr="00A24273">
        <w:rPr>
          <w:rFonts w:ascii="Times New Roman" w:hAnsi="Times New Roman"/>
          <w:color w:val="auto"/>
          <w:sz w:val="28"/>
          <w:szCs w:val="28"/>
          <w:lang w:val="uk-UA"/>
        </w:rPr>
        <w:t>про місто Ніжин, в якому намагаються переходити на відновлювані джерела енергетики</w:t>
      </w:r>
      <w:r>
        <w:rPr>
          <w:rFonts w:ascii="Times New Roman" w:hAnsi="Times New Roman"/>
          <w:color w:val="auto"/>
          <w:sz w:val="28"/>
          <w:szCs w:val="28"/>
          <w:lang w:val="uk-UA"/>
        </w:rPr>
        <w:t>. Журналістка мала на меті донести аудиторії важливість децентралізації енергетики. Ольга поспілкувала</w:t>
      </w:r>
      <w:r w:rsidRPr="00A24273">
        <w:rPr>
          <w:rFonts w:ascii="Times New Roman" w:hAnsi="Times New Roman"/>
          <w:color w:val="auto"/>
          <w:sz w:val="28"/>
          <w:szCs w:val="28"/>
          <w:lang w:val="uk-UA"/>
        </w:rPr>
        <w:t>ся з начальником енергоменеджменту та енергоефективності відділу економіки виконавчого комітету Ніжинської міської ради Денис</w:t>
      </w:r>
      <w:r>
        <w:rPr>
          <w:rFonts w:ascii="Times New Roman" w:hAnsi="Times New Roman"/>
          <w:color w:val="auto"/>
          <w:sz w:val="28"/>
          <w:szCs w:val="28"/>
          <w:lang w:val="uk-UA"/>
        </w:rPr>
        <w:t xml:space="preserve">ом </w:t>
      </w:r>
      <w:r>
        <w:rPr>
          <w:rFonts w:ascii="Times New Roman" w:hAnsi="Times New Roman"/>
          <w:color w:val="auto"/>
          <w:sz w:val="28"/>
          <w:szCs w:val="28"/>
          <w:lang w:val="uk-UA"/>
        </w:rPr>
        <w:lastRenderedPageBreak/>
        <w:t>Вороною</w:t>
      </w:r>
      <w:r w:rsidRPr="00A24273">
        <w:rPr>
          <w:rFonts w:ascii="Times New Roman" w:hAnsi="Times New Roman"/>
          <w:color w:val="auto"/>
          <w:sz w:val="28"/>
          <w:szCs w:val="28"/>
          <w:lang w:val="uk-UA"/>
        </w:rPr>
        <w:t>, який детально розповів про заходи, які вони вживають задля зменшення споживання енергоресурсів. Завдяки участі в проєкті німецького фонду міжнародного співробітництва GIZ у ніжинському водоканалі встановлять сонячну електростанцію потужністю 130 кВт. «Ми зупинились на водоканалі, а саме тому місці, де вода добувається. Тому що у нас вся вода надходить з глибоких свердловин, близько 700 метрів. Зрозуміло, що це відбувається завдяки електричним моторам. А якщо не буде світла, що робити? Генератори можуть бути, а якщо не буде для них палива? — розповідає Денис Ворона. — Одночасно ми ж не забуваємо про європейську тенденцію захисту довкілля. Бензин — це теж викопне палив</w:t>
      </w:r>
      <w:r w:rsidRPr="009E58D8">
        <w:rPr>
          <w:rFonts w:ascii="Times New Roman" w:hAnsi="Times New Roman"/>
          <w:color w:val="auto"/>
          <w:sz w:val="28"/>
          <w:szCs w:val="28"/>
          <w:lang w:val="uk-UA"/>
        </w:rPr>
        <w:t>о».</w:t>
      </w:r>
    </w:p>
    <w:p w:rsidR="00554F1F" w:rsidRPr="00A24273"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Ще однією статтею, опублікованою «Рубрикою»</w:t>
      </w:r>
      <w:r w:rsidRPr="00ED355E">
        <w:rPr>
          <w:rFonts w:ascii="Times New Roman" w:hAnsi="Times New Roman"/>
          <w:color w:val="auto"/>
          <w:sz w:val="28"/>
          <w:szCs w:val="28"/>
          <w:lang w:val="uk-UA"/>
        </w:rPr>
        <w:t>,</w:t>
      </w:r>
      <w:r w:rsidRPr="00A24273">
        <w:rPr>
          <w:rFonts w:ascii="Times New Roman" w:hAnsi="Times New Roman"/>
          <w:color w:val="auto"/>
          <w:sz w:val="28"/>
          <w:szCs w:val="28"/>
          <w:lang w:val="uk-UA"/>
        </w:rPr>
        <w:t xml:space="preserve"> є «Зелена енергетика від дівчини з Херсона: як 18-річна винахідниця збирається допомогти українцям у випадку нових блекаутів» [</w:t>
      </w:r>
      <w:r>
        <w:rPr>
          <w:rFonts w:ascii="Times New Roman" w:hAnsi="Times New Roman"/>
          <w:color w:val="auto"/>
          <w:sz w:val="28"/>
          <w:szCs w:val="28"/>
          <w:lang w:val="uk-UA"/>
        </w:rPr>
        <w:t>4</w:t>
      </w:r>
      <w:r w:rsidRPr="000F15D2">
        <w:rPr>
          <w:rFonts w:ascii="Times New Roman" w:hAnsi="Times New Roman"/>
          <w:color w:val="auto"/>
          <w:sz w:val="28"/>
          <w:szCs w:val="28"/>
          <w:lang w:val="uk-UA"/>
        </w:rPr>
        <w:t>2</w:t>
      </w:r>
      <w:r w:rsidRPr="00A24273">
        <w:rPr>
          <w:rFonts w:ascii="Times New Roman" w:hAnsi="Times New Roman"/>
          <w:color w:val="auto"/>
          <w:sz w:val="28"/>
          <w:szCs w:val="28"/>
          <w:lang w:val="uk-UA"/>
        </w:rPr>
        <w:t xml:space="preserve">] за 2023 рік, у рубриці «Небайдужа». Автори видання поспілкувалися з дівчиною Ярославою Полікарповою, яка винайшла безлопатевий вітрогенератор WITERoK. «Взагалі всі знають, що вітрогенератори — це те, що обертається, система лопатей. Проте я подумала, що обертати — набагато складніше, ніж розгойдувати. Тому я модифікувала систему, і тепер вона буде набагато легше перетворювати вітрові потоки в електроенергію. Я перебуваю ще на стадії розробки самої системи. У мене є основні частини, задумки, а з технічною реалізацією поки трішечки складніше», — говорить розробниця. У матеріалі висвітлюють також думку експертів, а саме керівниці програм і мережі консультантів і тренерів бізнес-інкубатора Ukrainian Future, кандидатк економічних наук Ірина Бистрова. Жінка зазначає, що проєкт допоміг Ярославі не лише заглибитися у технологію, а й відволіктися від тих подій, які відбувалися в Херсоні. </w:t>
      </w:r>
    </w:p>
    <w:p w:rsidR="00554F1F" w:rsidRPr="00A24273"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У фоторепортажі «Як зелена енергетика допомагає у відбудові України: три рішення» [</w:t>
      </w:r>
      <w:r>
        <w:rPr>
          <w:rFonts w:ascii="Times New Roman" w:hAnsi="Times New Roman"/>
          <w:color w:val="auto"/>
          <w:sz w:val="28"/>
          <w:szCs w:val="28"/>
          <w:lang w:val="uk-UA"/>
        </w:rPr>
        <w:t>3</w:t>
      </w:r>
      <w:r w:rsidRPr="000F15D2">
        <w:rPr>
          <w:rFonts w:ascii="Times New Roman" w:hAnsi="Times New Roman"/>
          <w:color w:val="auto"/>
          <w:sz w:val="28"/>
          <w:szCs w:val="28"/>
        </w:rPr>
        <w:t>3</w:t>
      </w:r>
      <w:r w:rsidRPr="00A24273">
        <w:rPr>
          <w:rFonts w:ascii="Times New Roman" w:hAnsi="Times New Roman"/>
          <w:color w:val="auto"/>
          <w:sz w:val="28"/>
          <w:szCs w:val="28"/>
          <w:lang w:val="uk-UA"/>
        </w:rPr>
        <w:t xml:space="preserve">] за 2023 рік, який опубліковано у рубриці «Екорубрика», автори детальніше показали, як працює зелена енергетика. У матеріалі розповідається про школу, лікарню та багатоповерховий будинок, які змогли </w:t>
      </w:r>
      <w:r w:rsidRPr="00A24273">
        <w:rPr>
          <w:rFonts w:ascii="Times New Roman" w:hAnsi="Times New Roman"/>
          <w:color w:val="auto"/>
          <w:sz w:val="28"/>
          <w:szCs w:val="28"/>
          <w:lang w:val="uk-UA"/>
        </w:rPr>
        <w:lastRenderedPageBreak/>
        <w:t xml:space="preserve">впровадити технології відновлюваної енергетики, щоб зменшити споживання енергії та суми у платіжках, а також мати запасну електроенергію під час відключень. Фотокореспондент видання  </w:t>
      </w:r>
      <w:r>
        <w:rPr>
          <w:rFonts w:ascii="Times New Roman" w:hAnsi="Times New Roman"/>
          <w:color w:val="auto"/>
          <w:sz w:val="28"/>
          <w:szCs w:val="28"/>
          <w:lang w:val="uk-UA"/>
        </w:rPr>
        <w:t xml:space="preserve">відвідав </w:t>
      </w:r>
      <w:r w:rsidRPr="00A24273">
        <w:rPr>
          <w:rFonts w:ascii="Times New Roman" w:hAnsi="Times New Roman"/>
          <w:color w:val="auto"/>
          <w:sz w:val="28"/>
          <w:szCs w:val="28"/>
          <w:lang w:val="uk-UA"/>
        </w:rPr>
        <w:t xml:space="preserve">об’єкти та поспілкувався із людьми, які беруть безпосередню участь у впровадженні відновлюваної енергетики. </w:t>
      </w:r>
    </w:p>
    <w:p w:rsidR="00554F1F" w:rsidRPr="00A24273" w:rsidRDefault="00554F1F" w:rsidP="00A24273">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У виданні</w:t>
      </w:r>
      <w:r w:rsidRPr="00A24273">
        <w:rPr>
          <w:rFonts w:ascii="Times New Roman" w:hAnsi="Times New Roman"/>
          <w:color w:val="auto"/>
          <w:sz w:val="28"/>
          <w:szCs w:val="28"/>
          <w:lang w:val="uk-UA"/>
        </w:rPr>
        <w:t xml:space="preserve"> «Дзеркало тижня»</w:t>
      </w:r>
      <w:r>
        <w:rPr>
          <w:rFonts w:ascii="Times New Roman" w:hAnsi="Times New Roman"/>
          <w:color w:val="auto"/>
          <w:sz w:val="28"/>
          <w:szCs w:val="28"/>
          <w:lang w:val="uk-UA"/>
        </w:rPr>
        <w:t>, за 2022-2023 роки було опубліковано 9 матеріалів щодо зеленої енергетики. Вміщена с</w:t>
      </w:r>
      <w:r w:rsidRPr="00A24273">
        <w:rPr>
          <w:rFonts w:ascii="Times New Roman" w:hAnsi="Times New Roman"/>
          <w:color w:val="auto"/>
          <w:sz w:val="28"/>
          <w:szCs w:val="28"/>
          <w:lang w:val="uk-UA"/>
        </w:rPr>
        <w:t>таття «В Україні запущено велику ВЕС. Вважаєте, гроші на вітер?» [</w:t>
      </w:r>
      <w:r>
        <w:rPr>
          <w:rFonts w:ascii="Times New Roman" w:hAnsi="Times New Roman"/>
          <w:color w:val="auto"/>
          <w:sz w:val="28"/>
          <w:szCs w:val="28"/>
        </w:rPr>
        <w:t>2</w:t>
      </w:r>
      <w:r w:rsidRPr="00BB7068">
        <w:rPr>
          <w:rFonts w:ascii="Times New Roman" w:hAnsi="Times New Roman"/>
          <w:color w:val="auto"/>
          <w:sz w:val="28"/>
          <w:szCs w:val="28"/>
        </w:rPr>
        <w:t>0</w:t>
      </w:r>
      <w:r w:rsidRPr="00A24273">
        <w:rPr>
          <w:rFonts w:ascii="Times New Roman" w:hAnsi="Times New Roman"/>
          <w:color w:val="auto"/>
          <w:sz w:val="28"/>
          <w:szCs w:val="28"/>
          <w:lang w:val="uk-UA"/>
        </w:rPr>
        <w:t>]</w:t>
      </w:r>
      <w:r>
        <w:rPr>
          <w:rFonts w:ascii="Times New Roman" w:hAnsi="Times New Roman"/>
          <w:color w:val="auto"/>
          <w:sz w:val="28"/>
          <w:szCs w:val="28"/>
          <w:lang w:val="uk-UA"/>
        </w:rPr>
        <w:t>. А</w:t>
      </w:r>
      <w:r w:rsidRPr="00A24273">
        <w:rPr>
          <w:rFonts w:ascii="Times New Roman" w:hAnsi="Times New Roman"/>
          <w:color w:val="auto"/>
          <w:sz w:val="28"/>
          <w:szCs w:val="28"/>
          <w:lang w:val="uk-UA"/>
        </w:rPr>
        <w:t xml:space="preserve">втор розповідає про ставлення до відновлюваної енергетики, яке було на початку її впровадження в Україні. «Починалася вона як цілком відвертий спосіб «розпилу» грошей на зеленому тарифі. Особливо її «сонячна» частина», – розповідає Ігор Маскалевич. У матеріалі висвітлюється будівництво першої черги великої вітроелектростанції біля Тилігуйського лиману на Миколаївщині. Йдеться про те, що її більшу половину збирали вже під час війни, і оскільки потрібних ресурсів не було, </w:t>
      </w:r>
      <w:r w:rsidRPr="00BB4E8C">
        <w:rPr>
          <w:rFonts w:ascii="Times New Roman" w:hAnsi="Times New Roman"/>
          <w:color w:val="auto"/>
          <w:sz w:val="28"/>
          <w:szCs w:val="28"/>
          <w:lang w:val="uk-UA"/>
        </w:rPr>
        <w:t xml:space="preserve">доводилося </w:t>
      </w:r>
      <w:r w:rsidRPr="00A24273">
        <w:rPr>
          <w:rFonts w:ascii="Times New Roman" w:hAnsi="Times New Roman"/>
          <w:color w:val="auto"/>
          <w:sz w:val="28"/>
          <w:szCs w:val="28"/>
          <w:lang w:val="uk-UA"/>
        </w:rPr>
        <w:t>будувати</w:t>
      </w:r>
      <w:r w:rsidRPr="00F858D5">
        <w:rPr>
          <w:rFonts w:ascii="Times New Roman" w:hAnsi="Times New Roman"/>
          <w:color w:val="FF0000"/>
          <w:sz w:val="28"/>
          <w:szCs w:val="28"/>
          <w:lang w:val="uk-UA"/>
        </w:rPr>
        <w:t>,</w:t>
      </w:r>
      <w:r w:rsidRPr="00A24273">
        <w:rPr>
          <w:rFonts w:ascii="Times New Roman" w:hAnsi="Times New Roman"/>
          <w:color w:val="auto"/>
          <w:sz w:val="28"/>
          <w:szCs w:val="28"/>
          <w:lang w:val="uk-UA"/>
        </w:rPr>
        <w:t xml:space="preserve"> обходячись зовсім непрофільним краном, роблячи перерви на повітряні тривоги тощо. У матеріалі немає думок експертів, а отже</w:t>
      </w:r>
      <w:r w:rsidRPr="00F858D5">
        <w:rPr>
          <w:rFonts w:ascii="Times New Roman" w:hAnsi="Times New Roman"/>
          <w:color w:val="FF0000"/>
          <w:sz w:val="28"/>
          <w:szCs w:val="28"/>
          <w:lang w:val="uk-UA"/>
        </w:rPr>
        <w:t>,</w:t>
      </w:r>
      <w:r w:rsidRPr="00A24273">
        <w:rPr>
          <w:rFonts w:ascii="Times New Roman" w:hAnsi="Times New Roman"/>
          <w:color w:val="auto"/>
          <w:sz w:val="28"/>
          <w:szCs w:val="28"/>
          <w:lang w:val="uk-UA"/>
        </w:rPr>
        <w:t xml:space="preserve"> можна  баланс думок у матеріалі відсутній.</w:t>
      </w:r>
    </w:p>
    <w:p w:rsidR="00554F1F" w:rsidRPr="00A24273"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У замітці, опублікован</w:t>
      </w:r>
      <w:r>
        <w:rPr>
          <w:rFonts w:ascii="Times New Roman" w:hAnsi="Times New Roman"/>
          <w:color w:val="auto"/>
          <w:sz w:val="28"/>
          <w:szCs w:val="28"/>
          <w:lang w:val="uk-UA"/>
        </w:rPr>
        <w:t>ій</w:t>
      </w:r>
      <w:r w:rsidRPr="00A24273">
        <w:rPr>
          <w:rFonts w:ascii="Times New Roman" w:hAnsi="Times New Roman"/>
          <w:color w:val="auto"/>
          <w:sz w:val="28"/>
          <w:szCs w:val="28"/>
          <w:lang w:val="uk-UA"/>
        </w:rPr>
        <w:t xml:space="preserve"> у рубриці «Енергетика» під назвою «Україна отримає від ЄС кілька тисяч сонячних панелей»</w:t>
      </w:r>
      <w:r>
        <w:rPr>
          <w:rFonts w:ascii="Times New Roman" w:hAnsi="Times New Roman"/>
          <w:color w:val="auto"/>
          <w:sz w:val="28"/>
          <w:szCs w:val="28"/>
          <w:lang w:val="uk-UA"/>
        </w:rPr>
        <w:t xml:space="preserve"> [</w:t>
      </w:r>
      <w:r w:rsidRPr="000F15D2">
        <w:rPr>
          <w:rFonts w:ascii="Times New Roman" w:hAnsi="Times New Roman"/>
          <w:color w:val="auto"/>
          <w:sz w:val="28"/>
          <w:szCs w:val="28"/>
          <w:lang w:val="uk-UA"/>
        </w:rPr>
        <w:t>49</w:t>
      </w:r>
      <w:r w:rsidRPr="000D5510">
        <w:rPr>
          <w:rFonts w:ascii="Times New Roman" w:hAnsi="Times New Roman"/>
          <w:color w:val="auto"/>
          <w:sz w:val="28"/>
          <w:szCs w:val="28"/>
          <w:lang w:val="uk-UA"/>
        </w:rPr>
        <w:t>]</w:t>
      </w:r>
      <w:r w:rsidRPr="00A24273">
        <w:rPr>
          <w:rFonts w:ascii="Times New Roman" w:hAnsi="Times New Roman"/>
          <w:color w:val="auto"/>
          <w:sz w:val="28"/>
          <w:szCs w:val="28"/>
          <w:lang w:val="uk-UA"/>
        </w:rPr>
        <w:t>, авторка, посилаючись на заяву президентки Європейської комісії Урсул</w:t>
      </w:r>
      <w:r>
        <w:rPr>
          <w:rFonts w:ascii="Times New Roman" w:hAnsi="Times New Roman"/>
          <w:color w:val="auto"/>
          <w:sz w:val="28"/>
          <w:szCs w:val="28"/>
          <w:lang w:val="uk-UA"/>
        </w:rPr>
        <w:t>и</w:t>
      </w:r>
      <w:r w:rsidRPr="00A24273">
        <w:rPr>
          <w:rFonts w:ascii="Times New Roman" w:hAnsi="Times New Roman"/>
          <w:color w:val="auto"/>
          <w:sz w:val="28"/>
          <w:szCs w:val="28"/>
          <w:lang w:val="uk-UA"/>
        </w:rPr>
        <w:t xml:space="preserve"> фон дер Ляєн, розповідає, що Україні передадуть 5700 сонячних панелей. У матеріалі також висвітлюється думка міністра енергетики Германа </w:t>
      </w:r>
      <w:r w:rsidRPr="007F4114">
        <w:rPr>
          <w:rFonts w:ascii="Times New Roman" w:hAnsi="Times New Roman"/>
          <w:color w:val="auto"/>
          <w:sz w:val="28"/>
          <w:szCs w:val="28"/>
          <w:lang w:val="uk-UA"/>
        </w:rPr>
        <w:t>Галущенка</w:t>
      </w:r>
      <w:r w:rsidRPr="00A24273">
        <w:rPr>
          <w:rFonts w:ascii="Times New Roman" w:hAnsi="Times New Roman"/>
          <w:color w:val="auto"/>
          <w:sz w:val="28"/>
          <w:szCs w:val="28"/>
          <w:lang w:val="uk-UA"/>
        </w:rPr>
        <w:t xml:space="preserve">, який зазначив, що  «Міністерство енергетики буде спиратися на стимулювання розвитку зеленої енергетики. Сьогодні критично важливо розширити можливості для автономного живлення об’єктів, які забезпечують функціонування країни». </w:t>
      </w:r>
    </w:p>
    <w:p w:rsidR="00554F1F" w:rsidRPr="00A24273" w:rsidRDefault="00554F1F" w:rsidP="00A24273">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 xml:space="preserve">Наступним </w:t>
      </w:r>
      <w:r w:rsidRPr="00A24273">
        <w:rPr>
          <w:rFonts w:ascii="Times New Roman" w:hAnsi="Times New Roman"/>
          <w:color w:val="auto"/>
          <w:sz w:val="28"/>
          <w:szCs w:val="28"/>
          <w:lang w:val="uk-UA"/>
        </w:rPr>
        <w:t>матеріалом стала замітка «Громадам пропонують встановлювати вітряки та сонячні батареї – Україна та Німеччина запускають спільний енергетичний проект»</w:t>
      </w:r>
      <w:r>
        <w:rPr>
          <w:rFonts w:ascii="Times New Roman" w:hAnsi="Times New Roman"/>
          <w:color w:val="auto"/>
          <w:sz w:val="28"/>
          <w:szCs w:val="28"/>
          <w:lang w:val="uk-UA"/>
        </w:rPr>
        <w:t xml:space="preserve"> </w:t>
      </w:r>
      <w:r w:rsidRPr="00A24273">
        <w:rPr>
          <w:rFonts w:ascii="Times New Roman" w:hAnsi="Times New Roman"/>
          <w:color w:val="auto"/>
          <w:sz w:val="28"/>
          <w:szCs w:val="28"/>
          <w:lang w:val="uk-UA"/>
        </w:rPr>
        <w:t>[</w:t>
      </w:r>
      <w:r>
        <w:rPr>
          <w:rFonts w:ascii="Times New Roman" w:hAnsi="Times New Roman"/>
          <w:color w:val="auto"/>
          <w:sz w:val="28"/>
          <w:szCs w:val="28"/>
          <w:lang w:val="uk-UA"/>
        </w:rPr>
        <w:t>9</w:t>
      </w:r>
      <w:r w:rsidRPr="00A24273">
        <w:rPr>
          <w:rFonts w:ascii="Times New Roman" w:hAnsi="Times New Roman"/>
          <w:color w:val="auto"/>
          <w:sz w:val="28"/>
          <w:szCs w:val="28"/>
          <w:lang w:val="uk-UA"/>
        </w:rPr>
        <w:t>] за 2023 рік</w:t>
      </w:r>
      <w:r>
        <w:rPr>
          <w:rFonts w:ascii="Times New Roman" w:hAnsi="Times New Roman"/>
          <w:color w:val="auto"/>
          <w:sz w:val="28"/>
          <w:szCs w:val="28"/>
          <w:lang w:val="uk-UA"/>
        </w:rPr>
        <w:t>, де а</w:t>
      </w:r>
      <w:r w:rsidRPr="00A24273">
        <w:rPr>
          <w:rFonts w:ascii="Times New Roman" w:hAnsi="Times New Roman"/>
          <w:color w:val="auto"/>
          <w:sz w:val="28"/>
          <w:szCs w:val="28"/>
          <w:lang w:val="uk-UA"/>
        </w:rPr>
        <w:t xml:space="preserve">втор розповідає про </w:t>
      </w:r>
      <w:r w:rsidRPr="00363EC4">
        <w:rPr>
          <w:rFonts w:ascii="Times New Roman" w:hAnsi="Times New Roman"/>
          <w:color w:val="auto"/>
          <w:sz w:val="28"/>
          <w:szCs w:val="28"/>
          <w:lang w:val="uk-UA"/>
        </w:rPr>
        <w:t xml:space="preserve">проєкт </w:t>
      </w:r>
      <w:r w:rsidRPr="00A24273">
        <w:rPr>
          <w:rFonts w:ascii="Times New Roman" w:hAnsi="Times New Roman"/>
          <w:color w:val="auto"/>
          <w:sz w:val="28"/>
          <w:szCs w:val="28"/>
          <w:lang w:val="uk-UA"/>
        </w:rPr>
        <w:t xml:space="preserve">з оснащення об’єктів критичної інфраструктури відновлюваними джерелами </w:t>
      </w:r>
      <w:r w:rsidRPr="00A24273">
        <w:rPr>
          <w:rFonts w:ascii="Times New Roman" w:hAnsi="Times New Roman"/>
          <w:color w:val="auto"/>
          <w:sz w:val="28"/>
          <w:szCs w:val="28"/>
          <w:lang w:val="uk-UA"/>
        </w:rPr>
        <w:lastRenderedPageBreak/>
        <w:t>енергії, посилаючись на сайт Міністерства енергетики України. Зазначається, що в рамках цього проєкту буде відібрано 20 громад, які в подальшому обладнають відновлюваними джерелами енергії.</w:t>
      </w:r>
    </w:p>
    <w:p w:rsidR="00554F1F" w:rsidRPr="00A24273" w:rsidRDefault="00554F1F" w:rsidP="00A24273">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 xml:space="preserve">Таким чином стає зрозуміло, що журналісти </w:t>
      </w:r>
      <w:r w:rsidRPr="00A24273">
        <w:rPr>
          <w:rFonts w:ascii="Times New Roman" w:hAnsi="Times New Roman"/>
          <w:color w:val="auto"/>
          <w:sz w:val="28"/>
          <w:szCs w:val="28"/>
          <w:lang w:val="uk-UA"/>
        </w:rPr>
        <w:t>«Дзеркал</w:t>
      </w:r>
      <w:r>
        <w:rPr>
          <w:rFonts w:ascii="Times New Roman" w:hAnsi="Times New Roman"/>
          <w:color w:val="auto"/>
          <w:sz w:val="28"/>
          <w:szCs w:val="28"/>
          <w:lang w:val="uk-UA"/>
        </w:rPr>
        <w:t>а</w:t>
      </w:r>
      <w:r w:rsidRPr="00A24273">
        <w:rPr>
          <w:rFonts w:ascii="Times New Roman" w:hAnsi="Times New Roman"/>
          <w:color w:val="auto"/>
          <w:sz w:val="28"/>
          <w:szCs w:val="28"/>
          <w:lang w:val="uk-UA"/>
        </w:rPr>
        <w:t xml:space="preserve"> тижня» не залуч</w:t>
      </w:r>
      <w:r>
        <w:rPr>
          <w:rFonts w:ascii="Times New Roman" w:hAnsi="Times New Roman"/>
          <w:color w:val="auto"/>
          <w:sz w:val="28"/>
          <w:szCs w:val="28"/>
          <w:lang w:val="uk-UA"/>
        </w:rPr>
        <w:t>а</w:t>
      </w:r>
      <w:r w:rsidRPr="00A24273">
        <w:rPr>
          <w:rFonts w:ascii="Times New Roman" w:hAnsi="Times New Roman"/>
          <w:color w:val="auto"/>
          <w:sz w:val="28"/>
          <w:szCs w:val="28"/>
          <w:lang w:val="uk-UA"/>
        </w:rPr>
        <w:t xml:space="preserve">ють експертів для надання аудиторії більш повного розуміння про зелену енергетику, автори </w:t>
      </w:r>
      <w:r w:rsidRPr="00481323">
        <w:rPr>
          <w:rFonts w:ascii="Times New Roman" w:hAnsi="Times New Roman"/>
          <w:color w:val="auto"/>
          <w:sz w:val="28"/>
          <w:szCs w:val="28"/>
          <w:lang w:val="uk-UA"/>
        </w:rPr>
        <w:t xml:space="preserve">посилаються </w:t>
      </w:r>
      <w:r w:rsidRPr="00A24273">
        <w:rPr>
          <w:rFonts w:ascii="Times New Roman" w:hAnsi="Times New Roman"/>
          <w:color w:val="auto"/>
          <w:sz w:val="28"/>
          <w:szCs w:val="28"/>
          <w:lang w:val="uk-UA"/>
        </w:rPr>
        <w:t xml:space="preserve">на власні знання та думки, а також на офіційні заяви міністерства. </w:t>
      </w:r>
    </w:p>
    <w:p w:rsidR="00554F1F" w:rsidRPr="00A24273"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 xml:space="preserve">У матеріалах онлайн-видання «Vgorode.ua», автори висвітлюють тему встановлення сонячних панелей, та їх важливість. </w:t>
      </w:r>
      <w:r>
        <w:rPr>
          <w:rFonts w:ascii="Times New Roman" w:hAnsi="Times New Roman"/>
          <w:color w:val="auto"/>
          <w:sz w:val="28"/>
          <w:szCs w:val="28"/>
          <w:lang w:val="uk-UA"/>
        </w:rPr>
        <w:t xml:space="preserve">Загалом, </w:t>
      </w:r>
      <w:r w:rsidRPr="00A24273">
        <w:rPr>
          <w:rFonts w:ascii="Times New Roman" w:hAnsi="Times New Roman"/>
          <w:color w:val="auto"/>
          <w:sz w:val="28"/>
          <w:szCs w:val="28"/>
          <w:lang w:val="uk-UA"/>
        </w:rPr>
        <w:t>за обраний період</w:t>
      </w:r>
      <w:r>
        <w:rPr>
          <w:rFonts w:ascii="Times New Roman" w:hAnsi="Times New Roman"/>
          <w:color w:val="auto"/>
          <w:sz w:val="28"/>
          <w:szCs w:val="28"/>
          <w:lang w:val="uk-UA"/>
        </w:rPr>
        <w:t>,</w:t>
      </w:r>
      <w:r w:rsidRPr="00A24273">
        <w:rPr>
          <w:rFonts w:ascii="Times New Roman" w:hAnsi="Times New Roman"/>
          <w:color w:val="auto"/>
          <w:sz w:val="28"/>
          <w:szCs w:val="28"/>
          <w:lang w:val="uk-UA"/>
        </w:rPr>
        <w:t xml:space="preserve"> видання опублікувало три матеріали щодо зеленої енергетики, використовуючи при цьому по одному коментарю когось із причетних до теми осіб. В новині «В Одесі на даху дитячої поліклініки збудували сонячно електростанцію» [</w:t>
      </w:r>
      <w:r>
        <w:rPr>
          <w:rFonts w:ascii="Times New Roman" w:hAnsi="Times New Roman"/>
          <w:color w:val="auto"/>
          <w:sz w:val="28"/>
          <w:szCs w:val="28"/>
          <w:lang w:val="uk-UA"/>
        </w:rPr>
        <w:t>7</w:t>
      </w:r>
      <w:r w:rsidRPr="00A24273">
        <w:rPr>
          <w:rFonts w:ascii="Times New Roman" w:hAnsi="Times New Roman"/>
          <w:color w:val="auto"/>
          <w:sz w:val="28"/>
          <w:szCs w:val="28"/>
          <w:lang w:val="uk-UA"/>
        </w:rPr>
        <w:t>]</w:t>
      </w:r>
      <w:r>
        <w:rPr>
          <w:rFonts w:ascii="Times New Roman" w:hAnsi="Times New Roman"/>
          <w:color w:val="auto"/>
          <w:sz w:val="28"/>
          <w:szCs w:val="28"/>
          <w:lang w:val="uk-UA"/>
        </w:rPr>
        <w:t xml:space="preserve"> </w:t>
      </w:r>
      <w:r w:rsidRPr="00A24273">
        <w:rPr>
          <w:rFonts w:ascii="Times New Roman" w:hAnsi="Times New Roman"/>
          <w:color w:val="auto"/>
          <w:sz w:val="28"/>
          <w:szCs w:val="28"/>
          <w:lang w:val="uk-UA"/>
        </w:rPr>
        <w:t xml:space="preserve">автор, посилаючись на пресслужбу міськради, розповідає про те, що завдяки Федеральному міністерству економічного співробітництва та розвитку Німеччини, вдалося встановити на дах дитячої поліклініки сонячні панелі, які забезпечать безперебійне постачання енергії задля збереження ліків та вакцин. </w:t>
      </w:r>
    </w:p>
    <w:p w:rsidR="00554F1F" w:rsidRPr="00A24273"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У кореспонденції «На даху київської багатоповерхівки з'явилася справжня сонячна електростанція»</w:t>
      </w:r>
      <w:r w:rsidRPr="00411D64">
        <w:rPr>
          <w:rFonts w:ascii="Times New Roman" w:hAnsi="Times New Roman"/>
          <w:color w:val="auto"/>
          <w:sz w:val="28"/>
          <w:szCs w:val="28"/>
        </w:rPr>
        <w:t>[</w:t>
      </w:r>
      <w:r>
        <w:rPr>
          <w:rFonts w:ascii="Times New Roman" w:hAnsi="Times New Roman"/>
          <w:color w:val="auto"/>
          <w:sz w:val="28"/>
          <w:szCs w:val="28"/>
          <w:lang w:val="uk-UA"/>
        </w:rPr>
        <w:t>2</w:t>
      </w:r>
      <w:r w:rsidRPr="000F15D2">
        <w:rPr>
          <w:rFonts w:ascii="Times New Roman" w:hAnsi="Times New Roman"/>
          <w:color w:val="auto"/>
          <w:sz w:val="28"/>
          <w:szCs w:val="28"/>
        </w:rPr>
        <w:t>3</w:t>
      </w:r>
      <w:r w:rsidRPr="00411D64">
        <w:rPr>
          <w:rFonts w:ascii="Times New Roman" w:hAnsi="Times New Roman"/>
          <w:color w:val="auto"/>
          <w:sz w:val="28"/>
          <w:szCs w:val="28"/>
        </w:rPr>
        <w:t>]</w:t>
      </w:r>
      <w:r w:rsidRPr="00A24273">
        <w:rPr>
          <w:rFonts w:ascii="Times New Roman" w:hAnsi="Times New Roman"/>
          <w:color w:val="auto"/>
          <w:sz w:val="28"/>
          <w:szCs w:val="28"/>
          <w:lang w:val="uk-UA"/>
        </w:rPr>
        <w:t xml:space="preserve"> авторка розповідає про ОСББ «Художник», у якому встановили сонячні панелі за програмою «70/30%», де 70% затрат оплачує місто, а 30% – мешканці будинку. Авторка матеріалу додала коментар представника правління ОСБ</w:t>
      </w:r>
      <w:r>
        <w:rPr>
          <w:rFonts w:ascii="Times New Roman" w:hAnsi="Times New Roman"/>
          <w:color w:val="auto"/>
          <w:sz w:val="28"/>
          <w:szCs w:val="28"/>
          <w:lang w:val="uk-UA"/>
        </w:rPr>
        <w:t>Б Дениса Скоренка, який зазначив</w:t>
      </w:r>
      <w:r w:rsidRPr="00A24273">
        <w:rPr>
          <w:rFonts w:ascii="Times New Roman" w:hAnsi="Times New Roman"/>
          <w:color w:val="auto"/>
          <w:sz w:val="28"/>
          <w:szCs w:val="28"/>
          <w:lang w:val="uk-UA"/>
        </w:rPr>
        <w:t>, що завдяки панелям, уся система будинку зможе працювати на відновлюваній енергетиці.</w:t>
      </w:r>
    </w:p>
    <w:p w:rsidR="00554F1F" w:rsidRPr="001937B7" w:rsidRDefault="00554F1F" w:rsidP="00A24273">
      <w:pPr>
        <w:spacing w:line="360" w:lineRule="auto"/>
        <w:ind w:firstLine="709"/>
        <w:jc w:val="both"/>
        <w:rPr>
          <w:rFonts w:ascii="Times New Roman" w:hAnsi="Times New Roman"/>
          <w:color w:val="FF0000"/>
          <w:sz w:val="28"/>
          <w:szCs w:val="28"/>
          <w:lang w:val="uk-UA"/>
        </w:rPr>
      </w:pPr>
      <w:r w:rsidRPr="00A24273">
        <w:rPr>
          <w:rFonts w:ascii="Times New Roman" w:hAnsi="Times New Roman"/>
          <w:color w:val="auto"/>
          <w:sz w:val="28"/>
          <w:szCs w:val="28"/>
          <w:lang w:val="uk-UA"/>
        </w:rPr>
        <w:t>Останнім матеріалом на тему зеленої енергетики, який було опубліковано «Vgorode.ua» за 2022-2023 рік, стала замітка «Київ отримав дві сонячні електростанції: де їх встановлять»</w:t>
      </w:r>
      <w:r w:rsidRPr="00C760C5">
        <w:rPr>
          <w:rFonts w:ascii="Times New Roman" w:hAnsi="Times New Roman"/>
          <w:color w:val="auto"/>
          <w:sz w:val="28"/>
          <w:szCs w:val="28"/>
          <w:lang w:val="uk-UA"/>
        </w:rPr>
        <w:t xml:space="preserve"> [</w:t>
      </w:r>
      <w:r>
        <w:rPr>
          <w:rFonts w:ascii="Times New Roman" w:hAnsi="Times New Roman"/>
          <w:color w:val="auto"/>
          <w:sz w:val="28"/>
          <w:szCs w:val="28"/>
          <w:lang w:val="uk-UA"/>
        </w:rPr>
        <w:t>1</w:t>
      </w:r>
      <w:r w:rsidRPr="000F15D2">
        <w:rPr>
          <w:rFonts w:ascii="Times New Roman" w:hAnsi="Times New Roman"/>
          <w:color w:val="auto"/>
          <w:sz w:val="28"/>
          <w:szCs w:val="28"/>
          <w:lang w:val="uk-UA"/>
        </w:rPr>
        <w:t>3</w:t>
      </w:r>
      <w:r w:rsidRPr="00C760C5">
        <w:rPr>
          <w:rFonts w:ascii="Times New Roman" w:hAnsi="Times New Roman"/>
          <w:color w:val="auto"/>
          <w:sz w:val="28"/>
          <w:szCs w:val="28"/>
          <w:lang w:val="uk-UA"/>
        </w:rPr>
        <w:t>]</w:t>
      </w:r>
      <w:r w:rsidRPr="00A24273">
        <w:rPr>
          <w:rFonts w:ascii="Times New Roman" w:hAnsi="Times New Roman"/>
          <w:color w:val="auto"/>
          <w:sz w:val="28"/>
          <w:szCs w:val="28"/>
          <w:lang w:val="uk-UA"/>
        </w:rPr>
        <w:t xml:space="preserve">. Йдеться про те, що </w:t>
      </w:r>
      <w:r>
        <w:rPr>
          <w:rFonts w:ascii="Times New Roman" w:hAnsi="Times New Roman"/>
          <w:color w:val="auto"/>
          <w:sz w:val="28"/>
          <w:szCs w:val="28"/>
          <w:lang w:val="uk-UA"/>
        </w:rPr>
        <w:t xml:space="preserve">з допомогою </w:t>
      </w:r>
      <w:r w:rsidRPr="00A24273">
        <w:rPr>
          <w:rFonts w:ascii="Times New Roman" w:hAnsi="Times New Roman"/>
          <w:color w:val="auto"/>
          <w:sz w:val="28"/>
          <w:szCs w:val="28"/>
          <w:lang w:val="uk-UA"/>
        </w:rPr>
        <w:t xml:space="preserve"> французьки</w:t>
      </w:r>
      <w:r>
        <w:rPr>
          <w:rFonts w:ascii="Times New Roman" w:hAnsi="Times New Roman"/>
          <w:color w:val="auto"/>
          <w:sz w:val="28"/>
          <w:szCs w:val="28"/>
          <w:lang w:val="uk-UA"/>
        </w:rPr>
        <w:t>х</w:t>
      </w:r>
      <w:r w:rsidRPr="00A24273">
        <w:rPr>
          <w:rFonts w:ascii="Times New Roman" w:hAnsi="Times New Roman"/>
          <w:color w:val="auto"/>
          <w:sz w:val="28"/>
          <w:szCs w:val="28"/>
          <w:lang w:val="uk-UA"/>
        </w:rPr>
        <w:t xml:space="preserve"> партнер</w:t>
      </w:r>
      <w:r>
        <w:rPr>
          <w:rFonts w:ascii="Times New Roman" w:hAnsi="Times New Roman"/>
          <w:color w:val="auto"/>
          <w:sz w:val="28"/>
          <w:szCs w:val="28"/>
          <w:lang w:val="uk-UA"/>
        </w:rPr>
        <w:t>ів</w:t>
      </w:r>
      <w:r w:rsidRPr="00A24273">
        <w:rPr>
          <w:rFonts w:ascii="Times New Roman" w:hAnsi="Times New Roman"/>
          <w:color w:val="auto"/>
          <w:sz w:val="28"/>
          <w:szCs w:val="28"/>
          <w:lang w:val="uk-UA"/>
        </w:rPr>
        <w:t xml:space="preserve"> та компанії JCI було зібрано 300 мільйонів євро, завдяки чому куплено та передано Києву дві сонячні електростанції. Їх було передано двом медичним закладам столиці, які потребують безперебійного </w:t>
      </w:r>
      <w:r w:rsidRPr="00A24273">
        <w:rPr>
          <w:rFonts w:ascii="Times New Roman" w:hAnsi="Times New Roman"/>
          <w:color w:val="auto"/>
          <w:sz w:val="28"/>
          <w:szCs w:val="28"/>
          <w:lang w:val="uk-UA"/>
        </w:rPr>
        <w:lastRenderedPageBreak/>
        <w:t>постачання енергії. У замітці авторка додала коментар мера Києва Віталія Кличка, який зазначив, що об’єкти критичної інфраструктури, у тому ж числі усі лікарні, мають бути забезпечені альтернативними джерелами живлення, адже вони мають працювати безперебійно.</w:t>
      </w:r>
    </w:p>
    <w:p w:rsidR="00554F1F" w:rsidRDefault="00554F1F" w:rsidP="00A24273">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Можна</w:t>
      </w:r>
      <w:r w:rsidRPr="00A24273">
        <w:rPr>
          <w:rFonts w:ascii="Times New Roman" w:hAnsi="Times New Roman"/>
          <w:color w:val="auto"/>
          <w:sz w:val="28"/>
          <w:szCs w:val="28"/>
          <w:lang w:val="uk-UA"/>
        </w:rPr>
        <w:t xml:space="preserve"> зробити висновок, що автори онлайн-видання «Vgorode.ua», надають перевагу невеликим заміткам задля того, щоб читачі могли швидко д</w:t>
      </w:r>
      <w:r>
        <w:rPr>
          <w:rFonts w:ascii="Times New Roman" w:hAnsi="Times New Roman"/>
          <w:color w:val="auto"/>
          <w:sz w:val="28"/>
          <w:szCs w:val="28"/>
          <w:lang w:val="uk-UA"/>
        </w:rPr>
        <w:t xml:space="preserve">ізнатися актуальну інформацію. </w:t>
      </w:r>
      <w:r w:rsidRPr="00A24273">
        <w:rPr>
          <w:rFonts w:ascii="Times New Roman" w:hAnsi="Times New Roman"/>
          <w:color w:val="auto"/>
          <w:sz w:val="28"/>
          <w:szCs w:val="28"/>
          <w:lang w:val="uk-UA"/>
        </w:rPr>
        <w:t xml:space="preserve">У </w:t>
      </w:r>
      <w:r>
        <w:rPr>
          <w:rFonts w:ascii="Times New Roman" w:hAnsi="Times New Roman"/>
          <w:color w:val="auto"/>
          <w:sz w:val="28"/>
          <w:szCs w:val="28"/>
          <w:lang w:val="uk-UA"/>
        </w:rPr>
        <w:t>матеріалах</w:t>
      </w:r>
      <w:r w:rsidRPr="00A24273">
        <w:rPr>
          <w:rFonts w:ascii="Times New Roman" w:hAnsi="Times New Roman"/>
          <w:color w:val="auto"/>
          <w:sz w:val="28"/>
          <w:szCs w:val="28"/>
          <w:lang w:val="uk-UA"/>
        </w:rPr>
        <w:t xml:space="preserve"> не було балансу думок, але інші стандарти журналістики, такі як достовірність, точність, актуальність було дотримано.</w:t>
      </w:r>
      <w:r>
        <w:rPr>
          <w:rFonts w:ascii="Times New Roman" w:hAnsi="Times New Roman"/>
          <w:color w:val="auto"/>
          <w:sz w:val="28"/>
          <w:szCs w:val="28"/>
          <w:lang w:val="uk-UA"/>
        </w:rPr>
        <w:t xml:space="preserve"> </w:t>
      </w:r>
    </w:p>
    <w:p w:rsidR="00554F1F" w:rsidRDefault="00554F1F" w:rsidP="00A24273">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Інформаційне агентство «Уніан» також час від часу публікує матеріали, у яких висвітлює тему відновлюваної енергетики. Переважно, це замітки та кореспонденції, яких за 2022-2023 роки було 6. У замітці «</w:t>
      </w:r>
      <w:r w:rsidRPr="00101167">
        <w:rPr>
          <w:rFonts w:ascii="Times New Roman" w:hAnsi="Times New Roman"/>
          <w:color w:val="auto"/>
          <w:sz w:val="28"/>
          <w:szCs w:val="28"/>
          <w:lang w:val="uk-UA"/>
        </w:rPr>
        <w:t>Відновленню не підлягає: в Мережі показали, як зараз виглядає Каховська ГЕС</w:t>
      </w:r>
      <w:r>
        <w:rPr>
          <w:rFonts w:ascii="Times New Roman" w:hAnsi="Times New Roman"/>
          <w:color w:val="auto"/>
          <w:sz w:val="28"/>
          <w:szCs w:val="28"/>
          <w:lang w:val="uk-UA"/>
        </w:rPr>
        <w:t xml:space="preserve">» </w:t>
      </w:r>
      <w:r>
        <w:rPr>
          <w:rFonts w:ascii="Times New Roman" w:hAnsi="Times New Roman"/>
          <w:color w:val="auto"/>
          <w:sz w:val="28"/>
          <w:szCs w:val="28"/>
        </w:rPr>
        <w:t>[1</w:t>
      </w:r>
      <w:r w:rsidRPr="000F15D2">
        <w:rPr>
          <w:rFonts w:ascii="Times New Roman" w:hAnsi="Times New Roman"/>
          <w:color w:val="auto"/>
          <w:sz w:val="28"/>
          <w:szCs w:val="28"/>
        </w:rPr>
        <w:t>4</w:t>
      </w:r>
      <w:r w:rsidRPr="006B2FDF">
        <w:rPr>
          <w:rFonts w:ascii="Times New Roman" w:hAnsi="Times New Roman"/>
          <w:color w:val="auto"/>
          <w:sz w:val="28"/>
          <w:szCs w:val="28"/>
        </w:rPr>
        <w:t>]</w:t>
      </w:r>
      <w:r>
        <w:rPr>
          <w:rFonts w:ascii="Times New Roman" w:hAnsi="Times New Roman"/>
          <w:color w:val="auto"/>
          <w:sz w:val="28"/>
          <w:szCs w:val="28"/>
          <w:lang w:val="uk-UA"/>
        </w:rPr>
        <w:t xml:space="preserve"> за серпень 2023 року, йдеться про зруйновану гідроелектростанцію, яка знаходиться в Херсонській області. Автор посилається на думку «Укргідроенерго», яке зазначає, що після війни, швидше за все, ГЕС не будуть відновлювати, оскільки вона має невелике значення для української енергосистеми. До матеріалу підкріплене відео, яке демонструє актуальний стан Каховської ГЕС.</w:t>
      </w:r>
    </w:p>
    <w:p w:rsidR="00554F1F" w:rsidRPr="00811DDA" w:rsidRDefault="00554F1F" w:rsidP="00811DDA">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Інш</w:t>
      </w:r>
      <w:r w:rsidRPr="00811DDA">
        <w:rPr>
          <w:rFonts w:ascii="Times New Roman" w:hAnsi="Times New Roman"/>
          <w:color w:val="auto"/>
          <w:sz w:val="28"/>
          <w:szCs w:val="28"/>
          <w:lang w:val="uk-UA"/>
        </w:rPr>
        <w:t xml:space="preserve">им матеріалом </w:t>
      </w:r>
      <w:r w:rsidRPr="00FB2AB1">
        <w:rPr>
          <w:rFonts w:ascii="Times New Roman" w:hAnsi="Times New Roman"/>
          <w:color w:val="auto"/>
          <w:sz w:val="28"/>
          <w:szCs w:val="28"/>
          <w:lang w:val="uk-UA"/>
        </w:rPr>
        <w:t xml:space="preserve">агентства </w:t>
      </w:r>
      <w:r w:rsidRPr="00811DDA">
        <w:rPr>
          <w:rFonts w:ascii="Times New Roman" w:hAnsi="Times New Roman"/>
          <w:color w:val="auto"/>
          <w:sz w:val="28"/>
          <w:szCs w:val="28"/>
          <w:lang w:val="uk-UA"/>
        </w:rPr>
        <w:t>є кореспонденція «Україна створить но</w:t>
      </w:r>
      <w:r>
        <w:rPr>
          <w:rFonts w:ascii="Times New Roman" w:hAnsi="Times New Roman"/>
          <w:color w:val="auto"/>
          <w:sz w:val="28"/>
          <w:szCs w:val="28"/>
          <w:lang w:val="uk-UA"/>
        </w:rPr>
        <w:t>ву енергосистему з акцентом на «зелену»</w:t>
      </w:r>
      <w:r w:rsidRPr="00811DDA">
        <w:rPr>
          <w:rFonts w:ascii="Times New Roman" w:hAnsi="Times New Roman"/>
          <w:color w:val="auto"/>
          <w:sz w:val="28"/>
          <w:szCs w:val="28"/>
          <w:lang w:val="uk-UA"/>
        </w:rPr>
        <w:t xml:space="preserve"> енергетику – Зеленський»</w:t>
      </w:r>
      <w:r>
        <w:rPr>
          <w:rFonts w:ascii="Times New Roman" w:hAnsi="Times New Roman"/>
          <w:color w:val="auto"/>
          <w:sz w:val="28"/>
          <w:szCs w:val="28"/>
          <w:lang w:val="uk-UA"/>
        </w:rPr>
        <w:t xml:space="preserve"> </w:t>
      </w:r>
      <w:r w:rsidRPr="00741F82">
        <w:rPr>
          <w:rFonts w:ascii="Times New Roman" w:hAnsi="Times New Roman"/>
          <w:color w:val="auto"/>
          <w:sz w:val="28"/>
          <w:szCs w:val="28"/>
        </w:rPr>
        <w:t>[6]</w:t>
      </w:r>
      <w:r w:rsidRPr="00811DDA">
        <w:rPr>
          <w:rFonts w:ascii="Times New Roman" w:hAnsi="Times New Roman"/>
          <w:color w:val="auto"/>
          <w:sz w:val="28"/>
          <w:szCs w:val="28"/>
          <w:lang w:val="uk-UA"/>
        </w:rPr>
        <w:t>. У ній зазначається, що кожне місто України має бути сучасним</w:t>
      </w:r>
      <w:r>
        <w:rPr>
          <w:rFonts w:ascii="Times New Roman" w:hAnsi="Times New Roman"/>
          <w:color w:val="auto"/>
          <w:sz w:val="28"/>
          <w:szCs w:val="28"/>
          <w:lang w:val="uk-UA"/>
        </w:rPr>
        <w:t xml:space="preserve"> </w:t>
      </w:r>
      <w:r w:rsidRPr="00811DDA">
        <w:rPr>
          <w:rFonts w:ascii="Times New Roman" w:hAnsi="Times New Roman"/>
          <w:color w:val="auto"/>
          <w:sz w:val="28"/>
          <w:szCs w:val="28"/>
          <w:lang w:val="uk-UA"/>
        </w:rPr>
        <w:t>і мати децентралізовані джерела енергетики. Посилаючись на слова Президента України Володими</w:t>
      </w:r>
      <w:r>
        <w:rPr>
          <w:rFonts w:ascii="Times New Roman" w:hAnsi="Times New Roman"/>
          <w:color w:val="auto"/>
          <w:sz w:val="28"/>
          <w:szCs w:val="28"/>
          <w:lang w:val="uk-UA"/>
        </w:rPr>
        <w:t>ра</w:t>
      </w:r>
      <w:r w:rsidRPr="00811DDA">
        <w:rPr>
          <w:rFonts w:ascii="Times New Roman" w:hAnsi="Times New Roman"/>
          <w:color w:val="auto"/>
          <w:sz w:val="28"/>
          <w:szCs w:val="28"/>
          <w:lang w:val="uk-UA"/>
        </w:rPr>
        <w:t xml:space="preserve"> Зеленського, зазначається, що маючи лідерські позиції </w:t>
      </w:r>
      <w:r>
        <w:rPr>
          <w:rFonts w:ascii="Times New Roman" w:hAnsi="Times New Roman"/>
          <w:color w:val="auto"/>
          <w:sz w:val="28"/>
          <w:szCs w:val="28"/>
          <w:lang w:val="uk-UA"/>
        </w:rPr>
        <w:t>у</w:t>
      </w:r>
      <w:r w:rsidRPr="00811DDA">
        <w:rPr>
          <w:rFonts w:ascii="Times New Roman" w:hAnsi="Times New Roman"/>
          <w:color w:val="auto"/>
          <w:sz w:val="28"/>
          <w:szCs w:val="28"/>
          <w:lang w:val="uk-UA"/>
        </w:rPr>
        <w:t xml:space="preserve"> відновлюваній енергетиці і розвиваючи нашу атомну генерацію, а також водневу енергетику, країна буде здатна забезпечити потреби населення, а у мирний час – і Європу. </w:t>
      </w:r>
      <w:r>
        <w:rPr>
          <w:rFonts w:ascii="Times New Roman" w:hAnsi="Times New Roman"/>
          <w:color w:val="auto"/>
          <w:sz w:val="28"/>
          <w:szCs w:val="28"/>
          <w:lang w:val="uk-UA"/>
        </w:rPr>
        <w:t>У б</w:t>
      </w:r>
      <w:r w:rsidRPr="00811DDA">
        <w:rPr>
          <w:rFonts w:ascii="Times New Roman" w:hAnsi="Times New Roman"/>
          <w:color w:val="auto"/>
          <w:sz w:val="28"/>
          <w:szCs w:val="28"/>
          <w:lang w:val="uk-UA"/>
        </w:rPr>
        <w:t>екграуд</w:t>
      </w:r>
      <w:r>
        <w:rPr>
          <w:rFonts w:ascii="Times New Roman" w:hAnsi="Times New Roman"/>
          <w:color w:val="auto"/>
          <w:sz w:val="28"/>
          <w:szCs w:val="28"/>
          <w:lang w:val="uk-UA"/>
        </w:rPr>
        <w:t>і</w:t>
      </w:r>
      <w:r w:rsidRPr="00811DDA">
        <w:rPr>
          <w:rFonts w:ascii="Times New Roman" w:hAnsi="Times New Roman"/>
          <w:color w:val="auto"/>
          <w:sz w:val="28"/>
          <w:szCs w:val="28"/>
          <w:lang w:val="uk-UA"/>
        </w:rPr>
        <w:t xml:space="preserve">  матеріал</w:t>
      </w:r>
      <w:r>
        <w:rPr>
          <w:rFonts w:ascii="Times New Roman" w:hAnsi="Times New Roman"/>
          <w:color w:val="auto"/>
          <w:sz w:val="28"/>
          <w:szCs w:val="28"/>
          <w:lang w:val="uk-UA"/>
        </w:rPr>
        <w:t>у</w:t>
      </w:r>
      <w:r w:rsidRPr="00811DDA">
        <w:rPr>
          <w:rFonts w:ascii="Times New Roman" w:hAnsi="Times New Roman"/>
          <w:color w:val="auto"/>
          <w:sz w:val="28"/>
          <w:szCs w:val="28"/>
          <w:lang w:val="uk-UA"/>
        </w:rPr>
        <w:t xml:space="preserve"> зазначається, що щонайменше 1,5 млрд євро знадобиться на поверхневе відновлення енергетичних об'єктів України.</w:t>
      </w:r>
    </w:p>
    <w:p w:rsidR="00554F1F" w:rsidRPr="001937B7" w:rsidRDefault="00554F1F" w:rsidP="00811DDA">
      <w:pPr>
        <w:spacing w:line="360" w:lineRule="auto"/>
        <w:ind w:firstLine="709"/>
        <w:jc w:val="both"/>
        <w:rPr>
          <w:rFonts w:ascii="Times New Roman" w:hAnsi="Times New Roman"/>
          <w:color w:val="FF0000"/>
          <w:sz w:val="28"/>
          <w:szCs w:val="28"/>
          <w:lang w:val="uk-UA"/>
        </w:rPr>
      </w:pPr>
      <w:r w:rsidRPr="00811DDA">
        <w:rPr>
          <w:rFonts w:ascii="Times New Roman" w:hAnsi="Times New Roman"/>
          <w:color w:val="auto"/>
          <w:sz w:val="28"/>
          <w:szCs w:val="28"/>
          <w:lang w:val="uk-UA"/>
        </w:rPr>
        <w:lastRenderedPageBreak/>
        <w:t xml:space="preserve">Третім і заключним матеріалом в моніторінгу інформаційного </w:t>
      </w:r>
      <w:r w:rsidRPr="002C6C8D">
        <w:rPr>
          <w:rFonts w:ascii="Times New Roman" w:hAnsi="Times New Roman"/>
          <w:color w:val="auto"/>
          <w:sz w:val="28"/>
          <w:szCs w:val="28"/>
          <w:lang w:val="uk-UA"/>
        </w:rPr>
        <w:t xml:space="preserve">агентства </w:t>
      </w:r>
      <w:r w:rsidRPr="00811DDA">
        <w:rPr>
          <w:rFonts w:ascii="Times New Roman" w:hAnsi="Times New Roman"/>
          <w:color w:val="auto"/>
          <w:sz w:val="28"/>
          <w:szCs w:val="28"/>
          <w:lang w:val="uk-UA"/>
        </w:rPr>
        <w:t>«У</w:t>
      </w:r>
      <w:r>
        <w:rPr>
          <w:rFonts w:ascii="Times New Roman" w:hAnsi="Times New Roman"/>
          <w:color w:val="auto"/>
          <w:sz w:val="28"/>
          <w:szCs w:val="28"/>
          <w:lang w:val="uk-UA"/>
        </w:rPr>
        <w:t>ніан</w:t>
      </w:r>
      <w:r w:rsidRPr="00811DDA">
        <w:rPr>
          <w:rFonts w:ascii="Times New Roman" w:hAnsi="Times New Roman"/>
          <w:color w:val="auto"/>
          <w:sz w:val="28"/>
          <w:szCs w:val="28"/>
          <w:lang w:val="uk-UA"/>
        </w:rPr>
        <w:t>», стала замітка за квітень 2023 року «Експорт «зеленої» електроенергії корисний для України – Герус»</w:t>
      </w:r>
      <w:r>
        <w:rPr>
          <w:rFonts w:ascii="Times New Roman" w:hAnsi="Times New Roman"/>
          <w:color w:val="auto"/>
          <w:sz w:val="28"/>
          <w:szCs w:val="28"/>
          <w:lang w:val="uk-UA"/>
        </w:rPr>
        <w:t xml:space="preserve"> </w:t>
      </w:r>
      <w:r w:rsidRPr="008037D2">
        <w:rPr>
          <w:rFonts w:ascii="Times New Roman" w:hAnsi="Times New Roman"/>
          <w:color w:val="auto"/>
          <w:sz w:val="28"/>
          <w:szCs w:val="28"/>
        </w:rPr>
        <w:t>[5]</w:t>
      </w:r>
      <w:r w:rsidRPr="00811DDA">
        <w:rPr>
          <w:rFonts w:ascii="Times New Roman" w:hAnsi="Times New Roman"/>
          <w:color w:val="auto"/>
          <w:sz w:val="28"/>
          <w:szCs w:val="28"/>
          <w:lang w:val="uk-UA"/>
        </w:rPr>
        <w:t>. У ній повідомляється, що Україна має багатьох учасників ринку, які можуть продавати «зелену» енергетику. Основою матеріалу стали слова Андрія Геруса, голови Комітету з енергетики та житлово-комунального господарства Верховної Ради, який під час круглого столу, присвяченого питанню розвитку розподіленої генерації в Україні зазначив, що в країні є певний профіцит, то відкриття експорту енергії, зокрема відновлюваної, стал</w:t>
      </w:r>
      <w:r>
        <w:rPr>
          <w:rFonts w:ascii="Times New Roman" w:hAnsi="Times New Roman"/>
          <w:color w:val="auto"/>
          <w:sz w:val="28"/>
          <w:szCs w:val="28"/>
          <w:lang w:val="uk-UA"/>
        </w:rPr>
        <w:t>о</w:t>
      </w:r>
      <w:r w:rsidRPr="00811DDA">
        <w:rPr>
          <w:rFonts w:ascii="Times New Roman" w:hAnsi="Times New Roman"/>
          <w:color w:val="auto"/>
          <w:sz w:val="28"/>
          <w:szCs w:val="28"/>
          <w:lang w:val="uk-UA"/>
        </w:rPr>
        <w:t xml:space="preserve"> б переможним варіантом як для держави, так і для учасників ринку. Він додає</w:t>
      </w:r>
      <w:r w:rsidRPr="001937B7">
        <w:rPr>
          <w:rFonts w:ascii="Times New Roman" w:hAnsi="Times New Roman"/>
          <w:color w:val="FF0000"/>
          <w:sz w:val="28"/>
          <w:szCs w:val="28"/>
          <w:lang w:val="uk-UA"/>
        </w:rPr>
        <w:t xml:space="preserve">: </w:t>
      </w:r>
      <w:r w:rsidRPr="00811DDA">
        <w:rPr>
          <w:rFonts w:ascii="Times New Roman" w:hAnsi="Times New Roman"/>
          <w:color w:val="auto"/>
          <w:sz w:val="28"/>
          <w:szCs w:val="28"/>
          <w:lang w:val="uk-UA"/>
        </w:rPr>
        <w:t xml:space="preserve"> «Є світовий тренд на те, щоб активніше використовувалася саме «зелена» енергетика».</w:t>
      </w:r>
      <w:r>
        <w:rPr>
          <w:rFonts w:ascii="Times New Roman" w:hAnsi="Times New Roman"/>
          <w:color w:val="auto"/>
          <w:sz w:val="28"/>
          <w:szCs w:val="28"/>
          <w:lang w:val="uk-UA"/>
        </w:rPr>
        <w:t xml:space="preserve"> </w:t>
      </w:r>
    </w:p>
    <w:p w:rsidR="00554F1F" w:rsidRPr="00A24273" w:rsidRDefault="00554F1F" w:rsidP="00811DDA">
      <w:pPr>
        <w:spacing w:line="360" w:lineRule="auto"/>
        <w:ind w:firstLine="709"/>
        <w:jc w:val="both"/>
        <w:rPr>
          <w:rFonts w:ascii="Times New Roman" w:hAnsi="Times New Roman"/>
          <w:color w:val="auto"/>
          <w:sz w:val="28"/>
          <w:szCs w:val="28"/>
          <w:lang w:val="uk-UA"/>
        </w:rPr>
      </w:pPr>
      <w:r w:rsidRPr="00811DDA">
        <w:rPr>
          <w:rFonts w:ascii="Times New Roman" w:hAnsi="Times New Roman"/>
          <w:color w:val="auto"/>
          <w:sz w:val="28"/>
          <w:szCs w:val="28"/>
          <w:lang w:val="uk-UA"/>
        </w:rPr>
        <w:t xml:space="preserve">Проаналізувавши матеріали інформаційного </w:t>
      </w:r>
      <w:r w:rsidRPr="00E2480C">
        <w:rPr>
          <w:rFonts w:ascii="Times New Roman" w:hAnsi="Times New Roman"/>
          <w:color w:val="auto"/>
          <w:sz w:val="28"/>
          <w:szCs w:val="28"/>
          <w:lang w:val="uk-UA"/>
        </w:rPr>
        <w:t>агентства «Уніан</w:t>
      </w:r>
      <w:r w:rsidRPr="00811DDA">
        <w:rPr>
          <w:rFonts w:ascii="Times New Roman" w:hAnsi="Times New Roman"/>
          <w:color w:val="auto"/>
          <w:sz w:val="28"/>
          <w:szCs w:val="28"/>
          <w:lang w:val="uk-UA"/>
        </w:rPr>
        <w:t xml:space="preserve">», можна побачити, що вони порушують питання зеленої енергетики, висвітлюючи події, які її стосуються. В основному, такими публікаціями є невеликі замітки та кореспонденції, основою для яких є думки та заяви представників влади України. Автори «Уніан» посилаються на </w:t>
      </w:r>
      <w:r>
        <w:rPr>
          <w:rFonts w:ascii="Times New Roman" w:hAnsi="Times New Roman"/>
          <w:color w:val="auto"/>
          <w:sz w:val="28"/>
          <w:szCs w:val="28"/>
          <w:lang w:val="uk-UA"/>
        </w:rPr>
        <w:t xml:space="preserve">лише </w:t>
      </w:r>
      <w:r w:rsidRPr="00811DDA">
        <w:rPr>
          <w:rFonts w:ascii="Times New Roman" w:hAnsi="Times New Roman"/>
          <w:color w:val="auto"/>
          <w:sz w:val="28"/>
          <w:szCs w:val="28"/>
          <w:lang w:val="uk-UA"/>
        </w:rPr>
        <w:t xml:space="preserve">одного експерта, </w:t>
      </w:r>
      <w:r>
        <w:rPr>
          <w:rFonts w:ascii="Times New Roman" w:hAnsi="Times New Roman"/>
          <w:color w:val="auto"/>
          <w:sz w:val="28"/>
          <w:szCs w:val="28"/>
          <w:lang w:val="uk-UA"/>
        </w:rPr>
        <w:t xml:space="preserve">отже, </w:t>
      </w:r>
      <w:r w:rsidRPr="00811DDA">
        <w:rPr>
          <w:rFonts w:ascii="Times New Roman" w:hAnsi="Times New Roman"/>
          <w:color w:val="auto"/>
          <w:sz w:val="28"/>
          <w:szCs w:val="28"/>
          <w:lang w:val="uk-UA"/>
        </w:rPr>
        <w:t>балансу думок немає. Але інші стандарти журналістики, такі  як відокремлення фактів від коментарів, достовірність, посилання на джерело тощо дотримано.</w:t>
      </w:r>
    </w:p>
    <w:p w:rsidR="00554F1F" w:rsidRDefault="00554F1F" w:rsidP="00C41D4D">
      <w:pPr>
        <w:spacing w:line="360" w:lineRule="auto"/>
        <w:ind w:firstLine="709"/>
        <w:jc w:val="both"/>
        <w:rPr>
          <w:rFonts w:ascii="Times New Roman" w:hAnsi="Times New Roman"/>
          <w:color w:val="FF0000"/>
          <w:sz w:val="28"/>
          <w:szCs w:val="28"/>
          <w:lang w:val="uk-UA"/>
        </w:rPr>
      </w:pPr>
      <w:r w:rsidRPr="00A24273">
        <w:rPr>
          <w:rFonts w:ascii="Times New Roman" w:hAnsi="Times New Roman"/>
          <w:color w:val="auto"/>
          <w:sz w:val="28"/>
          <w:szCs w:val="28"/>
          <w:lang w:val="uk-UA"/>
        </w:rPr>
        <w:t>Одеські ЗМІ, як і загальноукраїнські, також п</w:t>
      </w:r>
      <w:r>
        <w:rPr>
          <w:rFonts w:ascii="Times New Roman" w:hAnsi="Times New Roman"/>
          <w:color w:val="auto"/>
          <w:sz w:val="28"/>
          <w:szCs w:val="28"/>
          <w:lang w:val="uk-UA"/>
        </w:rPr>
        <w:t>орушу</w:t>
      </w:r>
      <w:r w:rsidRPr="00A24273">
        <w:rPr>
          <w:rFonts w:ascii="Times New Roman" w:hAnsi="Times New Roman"/>
          <w:color w:val="auto"/>
          <w:sz w:val="28"/>
          <w:szCs w:val="28"/>
          <w:lang w:val="uk-UA"/>
        </w:rPr>
        <w:t xml:space="preserve">ють питання зеленої енергетики у своїх матеріалах. </w:t>
      </w:r>
      <w:r>
        <w:rPr>
          <w:rFonts w:ascii="Times New Roman" w:hAnsi="Times New Roman"/>
          <w:color w:val="auto"/>
          <w:sz w:val="28"/>
          <w:szCs w:val="28"/>
          <w:lang w:val="uk-UA"/>
        </w:rPr>
        <w:t>Так, у</w:t>
      </w:r>
      <w:r w:rsidRPr="00A24273">
        <w:rPr>
          <w:rFonts w:ascii="Times New Roman" w:hAnsi="Times New Roman"/>
          <w:color w:val="auto"/>
          <w:sz w:val="28"/>
          <w:szCs w:val="28"/>
          <w:lang w:val="uk-UA"/>
        </w:rPr>
        <w:t xml:space="preserve"> замітці видання «Одеське життя» «Одеська область: за дефіциту електроенергії регіон виручили сонце та вітер» [</w:t>
      </w:r>
      <w:r w:rsidRPr="007D4B70">
        <w:rPr>
          <w:rFonts w:ascii="Times New Roman" w:hAnsi="Times New Roman"/>
          <w:color w:val="auto"/>
          <w:sz w:val="28"/>
          <w:szCs w:val="28"/>
        </w:rPr>
        <w:t>30</w:t>
      </w:r>
      <w:r w:rsidRPr="00A24273">
        <w:rPr>
          <w:rFonts w:ascii="Times New Roman" w:hAnsi="Times New Roman"/>
          <w:color w:val="auto"/>
          <w:sz w:val="28"/>
          <w:szCs w:val="28"/>
          <w:lang w:val="uk-UA"/>
        </w:rPr>
        <w:t>], як</w:t>
      </w:r>
      <w:r>
        <w:rPr>
          <w:rFonts w:ascii="Times New Roman" w:hAnsi="Times New Roman"/>
          <w:color w:val="auto"/>
          <w:sz w:val="28"/>
          <w:szCs w:val="28"/>
          <w:lang w:val="uk-UA"/>
        </w:rPr>
        <w:t>а</w:t>
      </w:r>
      <w:r w:rsidRPr="00A24273">
        <w:rPr>
          <w:rFonts w:ascii="Times New Roman" w:hAnsi="Times New Roman"/>
          <w:color w:val="auto"/>
          <w:sz w:val="28"/>
          <w:szCs w:val="28"/>
          <w:lang w:val="uk-UA"/>
        </w:rPr>
        <w:t xml:space="preserve"> бу</w:t>
      </w:r>
      <w:r>
        <w:rPr>
          <w:rFonts w:ascii="Times New Roman" w:hAnsi="Times New Roman"/>
          <w:color w:val="auto"/>
          <w:sz w:val="28"/>
          <w:szCs w:val="28"/>
          <w:lang w:val="uk-UA"/>
        </w:rPr>
        <w:t>ла</w:t>
      </w:r>
      <w:r w:rsidRPr="00A24273">
        <w:rPr>
          <w:rFonts w:ascii="Times New Roman" w:hAnsi="Times New Roman"/>
          <w:color w:val="auto"/>
          <w:sz w:val="28"/>
          <w:szCs w:val="28"/>
          <w:lang w:val="uk-UA"/>
        </w:rPr>
        <w:t xml:space="preserve"> опублікован</w:t>
      </w:r>
      <w:r>
        <w:rPr>
          <w:rFonts w:ascii="Times New Roman" w:hAnsi="Times New Roman"/>
          <w:color w:val="auto"/>
          <w:sz w:val="28"/>
          <w:szCs w:val="28"/>
          <w:lang w:val="uk-UA"/>
        </w:rPr>
        <w:t>а</w:t>
      </w:r>
      <w:r w:rsidRPr="00A24273">
        <w:rPr>
          <w:rFonts w:ascii="Times New Roman" w:hAnsi="Times New Roman"/>
          <w:color w:val="auto"/>
          <w:sz w:val="28"/>
          <w:szCs w:val="28"/>
          <w:lang w:val="uk-UA"/>
        </w:rPr>
        <w:t xml:space="preserve"> </w:t>
      </w:r>
      <w:r>
        <w:rPr>
          <w:rFonts w:ascii="Times New Roman" w:hAnsi="Times New Roman"/>
          <w:color w:val="auto"/>
          <w:sz w:val="28"/>
          <w:szCs w:val="28"/>
          <w:lang w:val="uk-UA"/>
        </w:rPr>
        <w:t>в</w:t>
      </w:r>
      <w:r w:rsidRPr="00A24273">
        <w:rPr>
          <w:rFonts w:ascii="Times New Roman" w:hAnsi="Times New Roman"/>
          <w:color w:val="auto"/>
          <w:sz w:val="28"/>
          <w:szCs w:val="28"/>
          <w:lang w:val="uk-UA"/>
        </w:rPr>
        <w:t xml:space="preserve"> лютому 2023 року, автор посилається на слова генерального директора ДТЕК одеські електромережі Дмитра Григор’єва. Чоловік розповів, що в Одесь</w:t>
      </w:r>
      <w:r>
        <w:rPr>
          <w:rFonts w:ascii="Times New Roman" w:hAnsi="Times New Roman"/>
          <w:color w:val="auto"/>
          <w:sz w:val="28"/>
          <w:szCs w:val="28"/>
          <w:lang w:val="uk-UA"/>
        </w:rPr>
        <w:t>кому регі</w:t>
      </w:r>
      <w:r w:rsidRPr="00A24273">
        <w:rPr>
          <w:rFonts w:ascii="Times New Roman" w:hAnsi="Times New Roman"/>
          <w:color w:val="auto"/>
          <w:sz w:val="28"/>
          <w:szCs w:val="28"/>
          <w:lang w:val="uk-UA"/>
        </w:rPr>
        <w:t>оні є власні сонячні та вітрові електростанції, завдяки чому місто має додаткову електроенергію, яка, під час обмежень, може бути розподілена між одеситами, що надасть змогу скоротити час перебування мешканців без світла.</w:t>
      </w:r>
      <w:r>
        <w:rPr>
          <w:rFonts w:ascii="Times New Roman" w:hAnsi="Times New Roman"/>
          <w:color w:val="auto"/>
          <w:sz w:val="28"/>
          <w:szCs w:val="28"/>
          <w:lang w:val="uk-UA"/>
        </w:rPr>
        <w:t xml:space="preserve"> </w:t>
      </w:r>
    </w:p>
    <w:p w:rsidR="00554F1F" w:rsidRPr="008D7567" w:rsidRDefault="00554F1F" w:rsidP="00C41D4D">
      <w:pPr>
        <w:spacing w:line="360" w:lineRule="auto"/>
        <w:ind w:firstLine="709"/>
        <w:jc w:val="both"/>
        <w:rPr>
          <w:rFonts w:ascii="Times New Roman" w:hAnsi="Times New Roman"/>
          <w:color w:val="auto"/>
          <w:sz w:val="28"/>
          <w:szCs w:val="28"/>
          <w:lang w:val="uk-UA"/>
        </w:rPr>
      </w:pPr>
      <w:r w:rsidRPr="008D7567">
        <w:rPr>
          <w:rFonts w:ascii="Times New Roman" w:hAnsi="Times New Roman"/>
          <w:color w:val="auto"/>
          <w:sz w:val="28"/>
          <w:szCs w:val="28"/>
          <w:lang w:val="uk-UA"/>
        </w:rPr>
        <w:lastRenderedPageBreak/>
        <w:t>За період 2022-2023</w:t>
      </w:r>
      <w:r>
        <w:rPr>
          <w:rFonts w:ascii="Times New Roman" w:hAnsi="Times New Roman"/>
          <w:color w:val="auto"/>
          <w:sz w:val="28"/>
          <w:szCs w:val="28"/>
          <w:lang w:val="uk-UA"/>
        </w:rPr>
        <w:t xml:space="preserve"> </w:t>
      </w:r>
      <w:r w:rsidRPr="008D7567">
        <w:rPr>
          <w:rFonts w:ascii="Times New Roman" w:hAnsi="Times New Roman"/>
          <w:color w:val="auto"/>
          <w:sz w:val="28"/>
          <w:szCs w:val="28"/>
          <w:lang w:val="uk-UA"/>
        </w:rPr>
        <w:t xml:space="preserve">видання </w:t>
      </w:r>
      <w:r>
        <w:rPr>
          <w:rFonts w:ascii="Times New Roman" w:hAnsi="Times New Roman"/>
          <w:color w:val="auto"/>
          <w:sz w:val="28"/>
          <w:szCs w:val="28"/>
          <w:lang w:val="uk-UA"/>
        </w:rPr>
        <w:t>опублікувало 3 статті та одну замітку на тему відновлюваної енергетики, наприклад, стаття «</w:t>
      </w:r>
      <w:r w:rsidRPr="008D7567">
        <w:rPr>
          <w:rFonts w:ascii="Times New Roman" w:hAnsi="Times New Roman"/>
          <w:color w:val="auto"/>
          <w:sz w:val="28"/>
          <w:szCs w:val="28"/>
          <w:lang w:val="uk-UA"/>
        </w:rPr>
        <w:t>Як влаштовано енергосистему України і чому російські ракети залишили країну без світла</w:t>
      </w:r>
      <w:r>
        <w:rPr>
          <w:rFonts w:ascii="Times New Roman" w:hAnsi="Times New Roman"/>
          <w:color w:val="auto"/>
          <w:sz w:val="28"/>
          <w:szCs w:val="28"/>
          <w:lang w:val="uk-UA"/>
        </w:rPr>
        <w:t>».</w:t>
      </w:r>
    </w:p>
    <w:p w:rsidR="00554F1F" w:rsidRPr="00A24273"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Журналісти «Думської» також не пройшл</w:t>
      </w:r>
      <w:r>
        <w:rPr>
          <w:rFonts w:ascii="Times New Roman" w:hAnsi="Times New Roman"/>
          <w:color w:val="auto"/>
          <w:sz w:val="28"/>
          <w:szCs w:val="28"/>
          <w:lang w:val="uk-UA"/>
        </w:rPr>
        <w:t>и</w:t>
      </w:r>
      <w:r w:rsidRPr="00A24273">
        <w:rPr>
          <w:rFonts w:ascii="Times New Roman" w:hAnsi="Times New Roman"/>
          <w:color w:val="auto"/>
          <w:sz w:val="28"/>
          <w:szCs w:val="28"/>
          <w:lang w:val="uk-UA"/>
        </w:rPr>
        <w:t xml:space="preserve"> повз тем</w:t>
      </w:r>
      <w:r>
        <w:rPr>
          <w:rFonts w:ascii="Times New Roman" w:hAnsi="Times New Roman"/>
          <w:color w:val="auto"/>
          <w:sz w:val="28"/>
          <w:szCs w:val="28"/>
          <w:lang w:val="uk-UA"/>
        </w:rPr>
        <w:t>у</w:t>
      </w:r>
      <w:r w:rsidRPr="00A24273">
        <w:rPr>
          <w:rFonts w:ascii="Times New Roman" w:hAnsi="Times New Roman"/>
          <w:color w:val="auto"/>
          <w:sz w:val="28"/>
          <w:szCs w:val="28"/>
          <w:lang w:val="uk-UA"/>
        </w:rPr>
        <w:t xml:space="preserve"> зеленої енергетики</w:t>
      </w:r>
      <w:r>
        <w:rPr>
          <w:rFonts w:ascii="Times New Roman" w:hAnsi="Times New Roman"/>
          <w:color w:val="auto"/>
          <w:sz w:val="28"/>
          <w:szCs w:val="28"/>
          <w:lang w:val="uk-UA"/>
        </w:rPr>
        <w:t>, але за обраний період було опубліковано лише два матеріали про ВДЕ</w:t>
      </w:r>
      <w:r w:rsidRPr="00A24273">
        <w:rPr>
          <w:rFonts w:ascii="Times New Roman" w:hAnsi="Times New Roman"/>
          <w:color w:val="auto"/>
          <w:sz w:val="28"/>
          <w:szCs w:val="28"/>
          <w:lang w:val="uk-UA"/>
        </w:rPr>
        <w:t xml:space="preserve">. Матеріал «На Херсонщині відновила роботу сонячна електростанція: поки на 15% потужності» </w:t>
      </w:r>
      <w:r w:rsidRPr="00774348">
        <w:rPr>
          <w:rFonts w:ascii="Times New Roman" w:hAnsi="Times New Roman"/>
          <w:color w:val="auto"/>
          <w:sz w:val="28"/>
          <w:szCs w:val="28"/>
          <w:lang w:val="uk-UA"/>
        </w:rPr>
        <w:t>[</w:t>
      </w:r>
      <w:r>
        <w:rPr>
          <w:rFonts w:ascii="Times New Roman" w:hAnsi="Times New Roman"/>
          <w:color w:val="auto"/>
          <w:sz w:val="28"/>
          <w:szCs w:val="28"/>
          <w:lang w:val="uk-UA"/>
        </w:rPr>
        <w:t>2</w:t>
      </w:r>
      <w:r w:rsidRPr="000F15D2">
        <w:rPr>
          <w:rFonts w:ascii="Times New Roman" w:hAnsi="Times New Roman"/>
          <w:color w:val="auto"/>
          <w:sz w:val="28"/>
          <w:szCs w:val="28"/>
          <w:lang w:val="uk-UA"/>
        </w:rPr>
        <w:t>5</w:t>
      </w:r>
      <w:r w:rsidRPr="00774348">
        <w:rPr>
          <w:rFonts w:ascii="Times New Roman" w:hAnsi="Times New Roman"/>
          <w:color w:val="auto"/>
          <w:sz w:val="28"/>
          <w:szCs w:val="28"/>
          <w:lang w:val="uk-UA"/>
        </w:rPr>
        <w:t>]</w:t>
      </w:r>
      <w:r>
        <w:rPr>
          <w:rFonts w:ascii="Times New Roman" w:hAnsi="Times New Roman"/>
          <w:color w:val="auto"/>
          <w:sz w:val="28"/>
          <w:szCs w:val="28"/>
          <w:lang w:val="uk-UA"/>
        </w:rPr>
        <w:t xml:space="preserve"> </w:t>
      </w:r>
      <w:r w:rsidRPr="00A24273">
        <w:rPr>
          <w:rFonts w:ascii="Times New Roman" w:hAnsi="Times New Roman"/>
          <w:color w:val="auto"/>
          <w:sz w:val="28"/>
          <w:szCs w:val="28"/>
          <w:lang w:val="uk-UA"/>
        </w:rPr>
        <w:t xml:space="preserve">за січень 2023 року, дає змогу читачам дізнатися інформацію щодо відновлення Трифонівської сонячної електростанції, що знаходиться на Херсонщині. Експертною думкою у замітці </w:t>
      </w:r>
      <w:r>
        <w:rPr>
          <w:rFonts w:ascii="Times New Roman" w:hAnsi="Times New Roman"/>
          <w:color w:val="auto"/>
          <w:sz w:val="28"/>
          <w:szCs w:val="28"/>
          <w:lang w:val="uk-UA"/>
        </w:rPr>
        <w:t>ста</w:t>
      </w:r>
      <w:r w:rsidRPr="00A24273">
        <w:rPr>
          <w:rFonts w:ascii="Times New Roman" w:hAnsi="Times New Roman"/>
          <w:color w:val="auto"/>
          <w:sz w:val="28"/>
          <w:szCs w:val="28"/>
          <w:lang w:val="uk-UA"/>
        </w:rPr>
        <w:t>ли слова генерального директора ДТЕК ВДЕ Олександра Селищева. Чоловік повідомив, що на той час, після деокупації Херсонщини, станція змогла запрацювати лише на 15%. Але, зазначає Олександр, вони зроблять усе можливе, щоб вона працювала на 70% потужності.</w:t>
      </w:r>
      <w:r>
        <w:rPr>
          <w:rFonts w:ascii="Times New Roman" w:hAnsi="Times New Roman"/>
          <w:color w:val="auto"/>
          <w:sz w:val="28"/>
          <w:szCs w:val="28"/>
          <w:lang w:val="uk-UA"/>
        </w:rPr>
        <w:t xml:space="preserve"> </w:t>
      </w:r>
      <w:r>
        <w:rPr>
          <w:rFonts w:ascii="Times New Roman" w:hAnsi="Times New Roman"/>
          <w:color w:val="FF0000"/>
          <w:sz w:val="28"/>
          <w:szCs w:val="28"/>
          <w:lang w:val="uk-UA"/>
        </w:rPr>
        <w:t xml:space="preserve"> </w:t>
      </w:r>
    </w:p>
    <w:p w:rsidR="00554F1F" w:rsidRPr="00E37946" w:rsidRDefault="00554F1F" w:rsidP="00A24273">
      <w:pPr>
        <w:spacing w:line="360" w:lineRule="auto"/>
        <w:ind w:firstLine="709"/>
        <w:jc w:val="both"/>
        <w:rPr>
          <w:rFonts w:ascii="Times New Roman" w:hAnsi="Times New Roman"/>
          <w:color w:val="FF0000"/>
          <w:sz w:val="28"/>
          <w:szCs w:val="28"/>
          <w:lang w:val="uk-UA"/>
        </w:rPr>
      </w:pPr>
      <w:r w:rsidRPr="00A24273">
        <w:rPr>
          <w:rFonts w:ascii="Times New Roman" w:hAnsi="Times New Roman"/>
          <w:color w:val="auto"/>
          <w:sz w:val="28"/>
          <w:szCs w:val="28"/>
          <w:lang w:val="uk-UA"/>
        </w:rPr>
        <w:t>Редакція новинного сайту одеси «048»</w:t>
      </w:r>
      <w:r>
        <w:rPr>
          <w:rFonts w:ascii="Times New Roman" w:hAnsi="Times New Roman"/>
          <w:color w:val="auto"/>
          <w:sz w:val="28"/>
          <w:szCs w:val="28"/>
          <w:lang w:val="uk-UA"/>
        </w:rPr>
        <w:t>, за два роки війни,</w:t>
      </w:r>
      <w:r w:rsidRPr="00A24273">
        <w:rPr>
          <w:rFonts w:ascii="Times New Roman" w:hAnsi="Times New Roman"/>
          <w:color w:val="auto"/>
          <w:sz w:val="28"/>
          <w:szCs w:val="28"/>
          <w:lang w:val="uk-UA"/>
        </w:rPr>
        <w:t xml:space="preserve"> опублікувала </w:t>
      </w:r>
      <w:r>
        <w:rPr>
          <w:rFonts w:ascii="Times New Roman" w:hAnsi="Times New Roman"/>
          <w:color w:val="auto"/>
          <w:sz w:val="28"/>
          <w:szCs w:val="28"/>
          <w:lang w:val="uk-UA"/>
        </w:rPr>
        <w:t xml:space="preserve">лише одну </w:t>
      </w:r>
      <w:r w:rsidRPr="00A24273">
        <w:rPr>
          <w:rFonts w:ascii="Times New Roman" w:hAnsi="Times New Roman"/>
          <w:color w:val="auto"/>
          <w:sz w:val="28"/>
          <w:szCs w:val="28"/>
          <w:lang w:val="uk-UA"/>
        </w:rPr>
        <w:t>кореспонденцію «International Energy Week: в SP GAZ GROUP прокоментували хід найбільшої події року в енергетиці»</w:t>
      </w:r>
      <w:r>
        <w:rPr>
          <w:rFonts w:ascii="Times New Roman" w:hAnsi="Times New Roman"/>
          <w:color w:val="auto"/>
          <w:sz w:val="28"/>
          <w:szCs w:val="28"/>
          <w:lang w:val="uk-UA"/>
        </w:rPr>
        <w:t xml:space="preserve"> </w:t>
      </w:r>
      <w:r w:rsidRPr="00C50B16">
        <w:rPr>
          <w:rFonts w:ascii="Times New Roman" w:hAnsi="Times New Roman"/>
          <w:color w:val="auto"/>
          <w:sz w:val="28"/>
          <w:szCs w:val="28"/>
          <w:lang w:val="uk-UA"/>
        </w:rPr>
        <w:t>[</w:t>
      </w:r>
      <w:r>
        <w:rPr>
          <w:rFonts w:ascii="Times New Roman" w:hAnsi="Times New Roman"/>
          <w:color w:val="auto"/>
          <w:sz w:val="28"/>
          <w:szCs w:val="28"/>
          <w:lang w:val="uk-UA"/>
        </w:rPr>
        <w:t>5</w:t>
      </w:r>
      <w:r w:rsidRPr="000F15D2">
        <w:rPr>
          <w:rFonts w:ascii="Times New Roman" w:hAnsi="Times New Roman"/>
          <w:color w:val="auto"/>
          <w:sz w:val="28"/>
          <w:szCs w:val="28"/>
          <w:lang w:val="uk-UA"/>
        </w:rPr>
        <w:t>3</w:t>
      </w:r>
      <w:r w:rsidRPr="00C50B16">
        <w:rPr>
          <w:rFonts w:ascii="Times New Roman" w:hAnsi="Times New Roman"/>
          <w:color w:val="auto"/>
          <w:sz w:val="28"/>
          <w:szCs w:val="28"/>
          <w:lang w:val="uk-UA"/>
        </w:rPr>
        <w:t>]</w:t>
      </w:r>
      <w:r w:rsidRPr="00A24273">
        <w:rPr>
          <w:rFonts w:ascii="Times New Roman" w:hAnsi="Times New Roman"/>
          <w:color w:val="auto"/>
          <w:sz w:val="28"/>
          <w:szCs w:val="28"/>
          <w:lang w:val="uk-UA"/>
        </w:rPr>
        <w:t xml:space="preserve">, у якій розповіли про міжнародний енергетичний тиждень у Лондоні, на </w:t>
      </w:r>
      <w:r w:rsidRPr="00574D2A">
        <w:rPr>
          <w:rFonts w:ascii="Times New Roman" w:hAnsi="Times New Roman"/>
          <w:color w:val="auto"/>
          <w:sz w:val="28"/>
          <w:szCs w:val="28"/>
          <w:lang w:val="uk-UA"/>
        </w:rPr>
        <w:t xml:space="preserve">котрому </w:t>
      </w:r>
      <w:r w:rsidRPr="00A24273">
        <w:rPr>
          <w:rFonts w:ascii="Times New Roman" w:hAnsi="Times New Roman"/>
          <w:color w:val="auto"/>
          <w:sz w:val="28"/>
          <w:szCs w:val="28"/>
          <w:lang w:val="uk-UA"/>
        </w:rPr>
        <w:t xml:space="preserve">був присутній керівник компанії нафтопродуктів SP GAZ GROUP Станіслав Пламадяло. У матеріалі йдеться мова про те, що світ намагається відходити від застосування нафти та газу, переходячи на відновлювану енергетику. Але цього року організатори вирішили приділити </w:t>
      </w:r>
      <w:r w:rsidRPr="00574D2A">
        <w:rPr>
          <w:rFonts w:ascii="Times New Roman" w:hAnsi="Times New Roman"/>
          <w:color w:val="auto"/>
          <w:sz w:val="28"/>
          <w:szCs w:val="28"/>
          <w:lang w:val="uk-UA"/>
        </w:rPr>
        <w:t xml:space="preserve">увагу </w:t>
      </w:r>
      <w:r w:rsidRPr="00A24273">
        <w:rPr>
          <w:rFonts w:ascii="Times New Roman" w:hAnsi="Times New Roman"/>
          <w:color w:val="auto"/>
          <w:sz w:val="28"/>
          <w:szCs w:val="28"/>
          <w:lang w:val="uk-UA"/>
        </w:rPr>
        <w:t>саме класичним засобам виробництва енергії, адже світ продовжує застосовувати саме їх у більшій мірі. С</w:t>
      </w:r>
      <w:r>
        <w:rPr>
          <w:rFonts w:ascii="Times New Roman" w:hAnsi="Times New Roman"/>
          <w:color w:val="auto"/>
          <w:sz w:val="28"/>
          <w:szCs w:val="28"/>
          <w:lang w:val="uk-UA"/>
        </w:rPr>
        <w:t>піврозмовник</w:t>
      </w:r>
      <w:r w:rsidRPr="00A24273">
        <w:rPr>
          <w:rFonts w:ascii="Times New Roman" w:hAnsi="Times New Roman"/>
          <w:color w:val="auto"/>
          <w:sz w:val="28"/>
          <w:szCs w:val="28"/>
          <w:lang w:val="uk-UA"/>
        </w:rPr>
        <w:t xml:space="preserve"> зазначає, що </w:t>
      </w:r>
      <w:r>
        <w:rPr>
          <w:rFonts w:ascii="Times New Roman" w:hAnsi="Times New Roman"/>
          <w:color w:val="auto"/>
          <w:sz w:val="28"/>
          <w:szCs w:val="28"/>
          <w:lang w:val="uk-UA"/>
        </w:rPr>
        <w:t>не дивно, що лідери енергетичної</w:t>
      </w:r>
      <w:r w:rsidRPr="00A24273">
        <w:rPr>
          <w:rFonts w:ascii="Times New Roman" w:hAnsi="Times New Roman"/>
          <w:color w:val="auto"/>
          <w:sz w:val="28"/>
          <w:szCs w:val="28"/>
          <w:lang w:val="uk-UA"/>
        </w:rPr>
        <w:t xml:space="preserve"> галузі обговорюють як відновлювані джерела енергетики, так і викопн</w:t>
      </w:r>
      <w:r>
        <w:rPr>
          <w:rFonts w:ascii="Times New Roman" w:hAnsi="Times New Roman"/>
          <w:color w:val="auto"/>
          <w:sz w:val="28"/>
          <w:szCs w:val="28"/>
          <w:lang w:val="uk-UA"/>
        </w:rPr>
        <w:t xml:space="preserve">і: </w:t>
      </w:r>
      <w:r w:rsidRPr="00A24273">
        <w:rPr>
          <w:rFonts w:ascii="Times New Roman" w:hAnsi="Times New Roman"/>
          <w:color w:val="auto"/>
          <w:sz w:val="28"/>
          <w:szCs w:val="28"/>
          <w:lang w:val="uk-UA"/>
        </w:rPr>
        <w:t>нафт</w:t>
      </w:r>
      <w:r>
        <w:rPr>
          <w:rFonts w:ascii="Times New Roman" w:hAnsi="Times New Roman"/>
          <w:color w:val="auto"/>
          <w:sz w:val="28"/>
          <w:szCs w:val="28"/>
          <w:lang w:val="uk-UA"/>
        </w:rPr>
        <w:t>у</w:t>
      </w:r>
      <w:r w:rsidRPr="00A24273">
        <w:rPr>
          <w:rFonts w:ascii="Times New Roman" w:hAnsi="Times New Roman"/>
          <w:color w:val="auto"/>
          <w:sz w:val="28"/>
          <w:szCs w:val="28"/>
          <w:lang w:val="uk-UA"/>
        </w:rPr>
        <w:t xml:space="preserve"> та газ. Адже зараз, і ще багато десятиліть потому світ, і Україна у тому ж числі, буде використовувати у виробництві енергетики обидва варіанти, незважаючи на те, що один з них – не екологічний.</w:t>
      </w:r>
    </w:p>
    <w:p w:rsidR="00554F1F" w:rsidRPr="00A24273" w:rsidRDefault="00554F1F" w:rsidP="00A24273">
      <w:pPr>
        <w:spacing w:line="360" w:lineRule="auto"/>
        <w:ind w:firstLine="709"/>
        <w:jc w:val="both"/>
        <w:rPr>
          <w:lang w:val="uk-UA"/>
        </w:rPr>
      </w:pPr>
      <w:r w:rsidRPr="00A24273">
        <w:rPr>
          <w:rFonts w:ascii="Times New Roman" w:hAnsi="Times New Roman"/>
          <w:color w:val="auto"/>
          <w:sz w:val="28"/>
          <w:szCs w:val="28"/>
          <w:lang w:val="uk-UA"/>
        </w:rPr>
        <w:t>Проаналізувавши обрані для моніторингу загальнополітичні ЗМІ України та Одеси</w:t>
      </w:r>
      <w:r>
        <w:rPr>
          <w:rFonts w:ascii="Times New Roman" w:hAnsi="Times New Roman"/>
          <w:color w:val="auto"/>
          <w:sz w:val="28"/>
          <w:szCs w:val="28"/>
          <w:lang w:val="uk-UA"/>
        </w:rPr>
        <w:t>,</w:t>
      </w:r>
      <w:r w:rsidRPr="00A24273">
        <w:rPr>
          <w:rFonts w:ascii="Times New Roman" w:hAnsi="Times New Roman"/>
          <w:color w:val="auto"/>
          <w:sz w:val="28"/>
          <w:szCs w:val="28"/>
          <w:lang w:val="uk-UA"/>
        </w:rPr>
        <w:t xml:space="preserve"> зокрема, можна дійти висновку, що тема зеленої енергетики </w:t>
      </w:r>
      <w:r w:rsidRPr="00A24273">
        <w:rPr>
          <w:rFonts w:ascii="Times New Roman" w:hAnsi="Times New Roman"/>
          <w:color w:val="auto"/>
          <w:sz w:val="28"/>
          <w:szCs w:val="28"/>
          <w:lang w:val="uk-UA"/>
        </w:rPr>
        <w:lastRenderedPageBreak/>
        <w:t xml:space="preserve">висвітлюється, але не у повній мірі. Переважають замітки та кореспонденції. </w:t>
      </w:r>
      <w:r>
        <w:rPr>
          <w:rFonts w:ascii="Times New Roman" w:hAnsi="Times New Roman"/>
          <w:color w:val="auto"/>
          <w:sz w:val="28"/>
          <w:szCs w:val="28"/>
          <w:lang w:val="uk-UA"/>
        </w:rPr>
        <w:t xml:space="preserve"> У</w:t>
      </w:r>
      <w:r w:rsidRPr="00A24273">
        <w:rPr>
          <w:rFonts w:ascii="Times New Roman" w:hAnsi="Times New Roman"/>
          <w:color w:val="auto"/>
          <w:sz w:val="28"/>
          <w:szCs w:val="28"/>
          <w:lang w:val="uk-UA"/>
        </w:rPr>
        <w:t>сі видання пишуть приблизно про одне й те саме, посилаючись на схожі джерела. У більшості  матері</w:t>
      </w:r>
      <w:r>
        <w:rPr>
          <w:rFonts w:ascii="Times New Roman" w:hAnsi="Times New Roman"/>
          <w:color w:val="auto"/>
          <w:sz w:val="28"/>
          <w:szCs w:val="28"/>
          <w:lang w:val="uk-UA"/>
        </w:rPr>
        <w:t>алів автори не дотримаються балан</w:t>
      </w:r>
      <w:r w:rsidRPr="00A24273">
        <w:rPr>
          <w:rFonts w:ascii="Times New Roman" w:hAnsi="Times New Roman"/>
          <w:color w:val="auto"/>
          <w:sz w:val="28"/>
          <w:szCs w:val="28"/>
          <w:lang w:val="uk-UA"/>
        </w:rPr>
        <w:t>су д</w:t>
      </w:r>
      <w:r>
        <w:rPr>
          <w:rFonts w:ascii="Times New Roman" w:hAnsi="Times New Roman"/>
          <w:color w:val="auto"/>
          <w:sz w:val="28"/>
          <w:szCs w:val="28"/>
          <w:lang w:val="uk-UA"/>
        </w:rPr>
        <w:t>умок, залучаючи у свої тексти думки лиш</w:t>
      </w:r>
      <w:r w:rsidRPr="00A24273">
        <w:rPr>
          <w:rFonts w:ascii="Times New Roman" w:hAnsi="Times New Roman"/>
          <w:color w:val="auto"/>
          <w:sz w:val="28"/>
          <w:szCs w:val="28"/>
          <w:lang w:val="uk-UA"/>
        </w:rPr>
        <w:t>е од</w:t>
      </w:r>
      <w:r>
        <w:rPr>
          <w:rFonts w:ascii="Times New Roman" w:hAnsi="Times New Roman"/>
          <w:color w:val="auto"/>
          <w:sz w:val="28"/>
          <w:szCs w:val="28"/>
          <w:lang w:val="uk-UA"/>
        </w:rPr>
        <w:t>н</w:t>
      </w:r>
      <w:r w:rsidRPr="00A24273">
        <w:rPr>
          <w:rFonts w:ascii="Times New Roman" w:hAnsi="Times New Roman"/>
          <w:color w:val="auto"/>
          <w:sz w:val="28"/>
          <w:szCs w:val="28"/>
          <w:lang w:val="uk-UA"/>
        </w:rPr>
        <w:t>ого експерта. Проте журналісти дотримуються інших стандартів, матеріали п</w:t>
      </w:r>
      <w:r>
        <w:rPr>
          <w:rFonts w:ascii="Times New Roman" w:hAnsi="Times New Roman"/>
          <w:color w:val="auto"/>
          <w:sz w:val="28"/>
          <w:szCs w:val="28"/>
          <w:lang w:val="uk-UA"/>
        </w:rPr>
        <w:t>орушу</w:t>
      </w:r>
      <w:r w:rsidRPr="00A24273">
        <w:rPr>
          <w:rFonts w:ascii="Times New Roman" w:hAnsi="Times New Roman"/>
          <w:color w:val="auto"/>
          <w:sz w:val="28"/>
          <w:szCs w:val="28"/>
          <w:lang w:val="uk-UA"/>
        </w:rPr>
        <w:t xml:space="preserve">ють актуальну інформацію, достовірність інформації </w:t>
      </w:r>
      <w:r>
        <w:rPr>
          <w:rFonts w:ascii="Times New Roman" w:hAnsi="Times New Roman"/>
          <w:color w:val="auto"/>
          <w:sz w:val="28"/>
          <w:szCs w:val="28"/>
          <w:lang w:val="uk-UA"/>
        </w:rPr>
        <w:t>підтверджуються</w:t>
      </w:r>
      <w:r w:rsidRPr="00A24273">
        <w:rPr>
          <w:rFonts w:ascii="Times New Roman" w:hAnsi="Times New Roman"/>
          <w:color w:val="auto"/>
          <w:sz w:val="28"/>
          <w:szCs w:val="28"/>
          <w:lang w:val="uk-UA"/>
        </w:rPr>
        <w:t xml:space="preserve"> посиланнями на офіційні джерела, є відокремлення фактів від коментарів.</w:t>
      </w:r>
      <w:r>
        <w:rPr>
          <w:rFonts w:ascii="Times New Roman" w:hAnsi="Times New Roman"/>
          <w:color w:val="auto"/>
          <w:sz w:val="28"/>
          <w:szCs w:val="28"/>
          <w:lang w:val="uk-UA"/>
        </w:rPr>
        <w:t xml:space="preserve"> Експертами в матеріалах виступають як міністри енергетики, так і люди, які на власному прикладі розповідають про приватні сонячні електростанції, що зводять у своїх будинках.</w:t>
      </w:r>
    </w:p>
    <w:p w:rsidR="00554F1F" w:rsidRPr="00111A77" w:rsidRDefault="00554F1F" w:rsidP="0075278F">
      <w:pPr>
        <w:pStyle w:val="22"/>
        <w:spacing w:line="360" w:lineRule="auto"/>
        <w:jc w:val="left"/>
        <w:rPr>
          <w:rFonts w:ascii="Times New Roman" w:hAnsi="Times New Roman"/>
          <w:color w:val="auto"/>
          <w:sz w:val="28"/>
          <w:szCs w:val="28"/>
          <w:lang w:val="uk-UA"/>
        </w:rPr>
      </w:pPr>
      <w:bookmarkStart w:id="11" w:name="_Toc153488066"/>
      <w:r w:rsidRPr="00111A77">
        <w:rPr>
          <w:rFonts w:ascii="Times New Roman" w:hAnsi="Times New Roman"/>
          <w:color w:val="auto"/>
          <w:sz w:val="28"/>
          <w:szCs w:val="28"/>
          <w:lang w:val="uk-UA"/>
        </w:rPr>
        <w:t>2.2</w:t>
      </w:r>
      <w:r w:rsidRPr="00111A77">
        <w:rPr>
          <w:rFonts w:ascii="Times New Roman" w:hAnsi="Times New Roman"/>
          <w:color w:val="auto"/>
          <w:sz w:val="28"/>
          <w:szCs w:val="28"/>
          <w:lang w:val="uk-UA"/>
        </w:rPr>
        <w:tab/>
        <w:t>Галузеві ЗМІ</w:t>
      </w:r>
      <w:bookmarkEnd w:id="11"/>
      <w:r w:rsidRPr="00111A77">
        <w:rPr>
          <w:rFonts w:ascii="Times New Roman" w:hAnsi="Times New Roman"/>
          <w:color w:val="auto"/>
          <w:sz w:val="28"/>
          <w:szCs w:val="28"/>
          <w:lang w:val="uk-UA"/>
        </w:rPr>
        <w:t xml:space="preserve"> </w:t>
      </w:r>
    </w:p>
    <w:p w:rsidR="00554F1F"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 xml:space="preserve">Енергетичних видань в Україні є небагато. Одним з таких є видання «Українська енергетика», у якому про зелену енергетику пишуть </w:t>
      </w:r>
      <w:r>
        <w:rPr>
          <w:rFonts w:ascii="Times New Roman" w:hAnsi="Times New Roman"/>
          <w:color w:val="auto"/>
          <w:sz w:val="28"/>
          <w:szCs w:val="28"/>
          <w:lang w:val="uk-UA"/>
        </w:rPr>
        <w:t xml:space="preserve">багато (більше 50 матеріалів за 2022-2023 роки), </w:t>
      </w:r>
      <w:r w:rsidRPr="00A24273">
        <w:rPr>
          <w:rFonts w:ascii="Times New Roman" w:hAnsi="Times New Roman"/>
          <w:color w:val="auto"/>
          <w:sz w:val="28"/>
          <w:szCs w:val="28"/>
          <w:lang w:val="uk-UA"/>
        </w:rPr>
        <w:t xml:space="preserve">переважно </w:t>
      </w:r>
      <w:r w:rsidRPr="000B4D59">
        <w:rPr>
          <w:rFonts w:ascii="Times New Roman" w:hAnsi="Times New Roman"/>
          <w:color w:val="auto"/>
          <w:sz w:val="28"/>
          <w:szCs w:val="28"/>
          <w:lang w:val="uk-UA"/>
        </w:rPr>
        <w:t>статті</w:t>
      </w:r>
      <w:r w:rsidRPr="00A24273">
        <w:rPr>
          <w:rFonts w:ascii="Times New Roman" w:hAnsi="Times New Roman"/>
          <w:color w:val="auto"/>
          <w:sz w:val="28"/>
          <w:szCs w:val="28"/>
          <w:lang w:val="uk-UA"/>
        </w:rPr>
        <w:t>, рідше замітки та інтерв’ю.</w:t>
      </w:r>
      <w:r>
        <w:rPr>
          <w:rFonts w:ascii="Times New Roman" w:hAnsi="Times New Roman"/>
          <w:color w:val="auto"/>
          <w:sz w:val="28"/>
          <w:szCs w:val="28"/>
          <w:lang w:val="uk-UA"/>
        </w:rPr>
        <w:t xml:space="preserve"> </w:t>
      </w:r>
      <w:r w:rsidRPr="00A24273">
        <w:rPr>
          <w:rFonts w:ascii="Times New Roman" w:hAnsi="Times New Roman"/>
          <w:color w:val="auto"/>
          <w:sz w:val="28"/>
          <w:szCs w:val="28"/>
          <w:lang w:val="uk-UA"/>
        </w:rPr>
        <w:t>У замітці «На газорозподільних станціях встановлять сонячні панелі» [</w:t>
      </w:r>
      <w:r>
        <w:rPr>
          <w:rFonts w:ascii="Times New Roman" w:hAnsi="Times New Roman"/>
          <w:color w:val="auto"/>
          <w:sz w:val="28"/>
          <w:szCs w:val="28"/>
          <w:lang w:val="uk-UA"/>
        </w:rPr>
        <w:t>2</w:t>
      </w:r>
      <w:r w:rsidRPr="000F15D2">
        <w:rPr>
          <w:rFonts w:ascii="Times New Roman" w:hAnsi="Times New Roman"/>
          <w:color w:val="auto"/>
          <w:sz w:val="28"/>
          <w:szCs w:val="28"/>
          <w:lang w:val="uk-UA"/>
        </w:rPr>
        <w:t>1</w:t>
      </w:r>
      <w:r w:rsidRPr="00A24273">
        <w:rPr>
          <w:rFonts w:ascii="Times New Roman" w:hAnsi="Times New Roman"/>
          <w:color w:val="auto"/>
          <w:sz w:val="28"/>
          <w:szCs w:val="28"/>
          <w:lang w:val="uk-UA"/>
        </w:rPr>
        <w:t>] за 2022 рік автор посилається на заяву товариства «Оператор ГТС України» (ОГТСУ), які повідомили, що компанія терміново встановлює комплекти із сонячних панелей на газорозподільних станціях у зонах бойових дій, адже їх було значно пошкоджено. Гендиректор ОГТСУ Сергій Макогон пояснив, що наявність у газорозподільних станціях автономних варіантів живлення, у той час, коли електромережі України зазнають постійних обстрілів, це необхідність. Автор матеріалу не вказаний, рубрика не зазначена.</w:t>
      </w:r>
    </w:p>
    <w:p w:rsidR="00554F1F" w:rsidRPr="00A24273"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У статті «Вживані сонячні панелі як старт для власної СЕС»</w:t>
      </w:r>
      <w:r>
        <w:rPr>
          <w:rFonts w:ascii="Times New Roman" w:hAnsi="Times New Roman"/>
          <w:color w:val="auto"/>
          <w:sz w:val="28"/>
          <w:szCs w:val="28"/>
          <w:lang w:val="uk-UA"/>
        </w:rPr>
        <w:t xml:space="preserve"> </w:t>
      </w:r>
      <w:r w:rsidRPr="00A24273">
        <w:rPr>
          <w:rFonts w:ascii="Times New Roman" w:hAnsi="Times New Roman"/>
          <w:color w:val="auto"/>
          <w:sz w:val="28"/>
          <w:szCs w:val="28"/>
          <w:lang w:val="uk-UA"/>
        </w:rPr>
        <w:t>[</w:t>
      </w:r>
      <w:r>
        <w:rPr>
          <w:rFonts w:ascii="Times New Roman" w:hAnsi="Times New Roman"/>
          <w:color w:val="auto"/>
          <w:sz w:val="28"/>
          <w:szCs w:val="28"/>
          <w:lang w:val="uk-UA"/>
        </w:rPr>
        <w:t>3</w:t>
      </w:r>
      <w:r w:rsidRPr="000F15D2">
        <w:rPr>
          <w:rFonts w:ascii="Times New Roman" w:hAnsi="Times New Roman"/>
          <w:color w:val="auto"/>
          <w:sz w:val="28"/>
          <w:szCs w:val="28"/>
          <w:lang w:val="uk-UA"/>
        </w:rPr>
        <w:t>1</w:t>
      </w:r>
      <w:r w:rsidRPr="00A24273">
        <w:rPr>
          <w:rFonts w:ascii="Times New Roman" w:hAnsi="Times New Roman"/>
          <w:color w:val="auto"/>
          <w:sz w:val="28"/>
          <w:szCs w:val="28"/>
          <w:lang w:val="uk-UA"/>
        </w:rPr>
        <w:t>], яка була опублікована у вересні 2023 року, розповідається про 36 вживаних сонячних панелей, що безкоштовно були передані Україні, і завдяки яким мешканці львівської 10-поверхівки зможуть виживати навіть під час блекаутів. Авторка матеріалу поспілкувалася з  Олегом Панчишин</w:t>
      </w:r>
      <w:r>
        <w:rPr>
          <w:rFonts w:ascii="Times New Roman" w:hAnsi="Times New Roman"/>
          <w:color w:val="auto"/>
          <w:sz w:val="28"/>
          <w:szCs w:val="28"/>
          <w:lang w:val="uk-UA"/>
        </w:rPr>
        <w:t>и</w:t>
      </w:r>
      <w:r w:rsidRPr="00A24273">
        <w:rPr>
          <w:rFonts w:ascii="Times New Roman" w:hAnsi="Times New Roman"/>
          <w:color w:val="auto"/>
          <w:sz w:val="28"/>
          <w:szCs w:val="28"/>
          <w:lang w:val="uk-UA"/>
        </w:rPr>
        <w:t xml:space="preserve">м, головою ОСББ “Паркові вежі”, який докладніше розповів про те, що вони зробили задля того, щоб під час відключень електроенергії мешканці будинку могли користуватися хоча б </w:t>
      </w:r>
      <w:r w:rsidRPr="00A24273">
        <w:rPr>
          <w:rFonts w:ascii="Times New Roman" w:hAnsi="Times New Roman"/>
          <w:color w:val="auto"/>
          <w:sz w:val="28"/>
          <w:szCs w:val="28"/>
          <w:lang w:val="uk-UA"/>
        </w:rPr>
        <w:lastRenderedPageBreak/>
        <w:t>мінімальними енергетичними благами. Спочатку вони закупили інвертори та акумулятори, загальна вартість яких становила 90 тисяч гривень. Цього вистачила на роботу шести скриньок провайдерів, 10 домофонних замків, троє воріт та відеокамер. Експертом у матеріалі виступає Сергій Солтис, начальник відділу супроводу ОСББ Львівської міської ради, який розповів, до кого звертався за допомогою в передачі цьому ОСББ сонячних панелей. Ще одним експертом є Святослав Павлюк, виконавчий директор асоціації «Енергоефективні міста України», який пояснив, що використані панель досить працездатні, просто мають меншу продуктивність. У цьому матеріалі присутній герой, а також є два експерти, що дає нам змогу вислухати думку різних людей. Автор матеріалу вказаний.</w:t>
      </w:r>
    </w:p>
    <w:p w:rsidR="00554F1F" w:rsidRPr="00A24273"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Третім матеріалом «Української енергетики» є стаття «Відновлювана енергетика України втратила потужності, але зберегла амбіції» [</w:t>
      </w:r>
      <w:r>
        <w:rPr>
          <w:rFonts w:ascii="Times New Roman" w:hAnsi="Times New Roman"/>
          <w:color w:val="auto"/>
          <w:sz w:val="28"/>
          <w:szCs w:val="28"/>
          <w:lang w:val="uk-UA"/>
        </w:rPr>
        <w:t>3</w:t>
      </w:r>
      <w:r w:rsidRPr="00A24273">
        <w:rPr>
          <w:rFonts w:ascii="Times New Roman" w:hAnsi="Times New Roman"/>
          <w:color w:val="auto"/>
          <w:sz w:val="28"/>
          <w:szCs w:val="28"/>
          <w:lang w:val="uk-UA"/>
        </w:rPr>
        <w:t xml:space="preserve">] за 2022 рік. На початку матеріалу </w:t>
      </w:r>
      <w:r w:rsidRPr="000B4D59">
        <w:rPr>
          <w:rFonts w:ascii="Times New Roman" w:hAnsi="Times New Roman"/>
          <w:color w:val="auto"/>
          <w:sz w:val="28"/>
          <w:szCs w:val="28"/>
          <w:lang w:val="uk-UA"/>
        </w:rPr>
        <w:t>Лариса Білозерова</w:t>
      </w:r>
      <w:r w:rsidRPr="00A24273">
        <w:rPr>
          <w:rFonts w:ascii="Times New Roman" w:hAnsi="Times New Roman"/>
          <w:color w:val="auto"/>
          <w:sz w:val="28"/>
          <w:szCs w:val="28"/>
          <w:lang w:val="uk-UA"/>
        </w:rPr>
        <w:t xml:space="preserve"> розповідає про те, що українська делегація представила масштабний План відновлення, згідно з </w:t>
      </w:r>
      <w:r w:rsidRPr="000B4D59">
        <w:rPr>
          <w:rFonts w:ascii="Times New Roman" w:hAnsi="Times New Roman"/>
          <w:color w:val="auto"/>
          <w:sz w:val="28"/>
          <w:szCs w:val="28"/>
          <w:lang w:val="uk-UA"/>
        </w:rPr>
        <w:t xml:space="preserve">яким </w:t>
      </w:r>
      <w:r w:rsidRPr="00A24273">
        <w:rPr>
          <w:rFonts w:ascii="Times New Roman" w:hAnsi="Times New Roman"/>
          <w:color w:val="auto"/>
          <w:sz w:val="28"/>
          <w:szCs w:val="28"/>
          <w:lang w:val="uk-UA"/>
        </w:rPr>
        <w:t>найближчі 10 років Україна потребуватиме біля 130 млрд доларів на посилення енергетичної незалежності та впрова</w:t>
      </w:r>
      <w:r>
        <w:rPr>
          <w:rFonts w:ascii="Times New Roman" w:hAnsi="Times New Roman"/>
          <w:color w:val="auto"/>
          <w:sz w:val="28"/>
          <w:szCs w:val="28"/>
          <w:lang w:val="uk-UA"/>
        </w:rPr>
        <w:t>дження «Зеленого» курсу. Авторка</w:t>
      </w:r>
      <w:r w:rsidRPr="00A24273">
        <w:rPr>
          <w:rFonts w:ascii="Times New Roman" w:hAnsi="Times New Roman"/>
          <w:color w:val="auto"/>
          <w:sz w:val="28"/>
          <w:szCs w:val="28"/>
          <w:lang w:val="uk-UA"/>
        </w:rPr>
        <w:t xml:space="preserve"> висвітлює думки багатьох експертів у галузі енергетики, що дає читачу змогу дізнатися більше інформації від людей, які розуміються на зеленій енергетиці, а саме: голови Української асоціації відновлюваної енергетики Олександра Козакевича, голови правління ГС "Асоціація Сонячної енергетики України Владислава Соколовського та голови правління Української вітроенергетичної асоціації (УВЕА) Андрія Конеченкова. У статті наголошується, що електроенергія вироблена з ВДЕ дешевша за традиційну. За оцінками експертів, Україна здатна досягти 50% електрогенерації з ВДЕ в енергетичному балансі до 2030 року. У матеріалі дотриманий баланс думок. </w:t>
      </w:r>
    </w:p>
    <w:p w:rsidR="00554F1F" w:rsidRPr="00A24273" w:rsidRDefault="00554F1F" w:rsidP="00A24273">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 xml:space="preserve">Отож, у </w:t>
      </w:r>
      <w:r w:rsidRPr="00A24273">
        <w:rPr>
          <w:rFonts w:ascii="Times New Roman" w:hAnsi="Times New Roman"/>
          <w:color w:val="auto"/>
          <w:sz w:val="28"/>
          <w:szCs w:val="28"/>
          <w:lang w:val="uk-UA"/>
        </w:rPr>
        <w:t>виданн</w:t>
      </w:r>
      <w:r>
        <w:rPr>
          <w:rFonts w:ascii="Times New Roman" w:hAnsi="Times New Roman"/>
          <w:color w:val="auto"/>
          <w:sz w:val="28"/>
          <w:szCs w:val="28"/>
          <w:lang w:val="uk-UA"/>
        </w:rPr>
        <w:t>і</w:t>
      </w:r>
      <w:r w:rsidRPr="00A24273">
        <w:rPr>
          <w:rFonts w:ascii="Times New Roman" w:hAnsi="Times New Roman"/>
          <w:color w:val="auto"/>
          <w:sz w:val="28"/>
          <w:szCs w:val="28"/>
          <w:lang w:val="uk-UA"/>
        </w:rPr>
        <w:t xml:space="preserve"> «Українська енергетика» автори намагаються  експертів задля всебічного висвітлення теми, а також намагаються підкріплювати свої тези посиланнями на джерело.</w:t>
      </w:r>
    </w:p>
    <w:p w:rsidR="00554F1F"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lastRenderedPageBreak/>
        <w:t>В енергетичному інфо-хабі «Kosatka.media» на тему зеленої енергетики публікуються</w:t>
      </w:r>
      <w:r>
        <w:rPr>
          <w:rFonts w:ascii="Times New Roman" w:hAnsi="Times New Roman"/>
          <w:color w:val="auto"/>
          <w:sz w:val="28"/>
          <w:szCs w:val="28"/>
          <w:lang w:val="uk-UA"/>
        </w:rPr>
        <w:t xml:space="preserve"> </w:t>
      </w:r>
      <w:r w:rsidRPr="00A24273">
        <w:rPr>
          <w:rFonts w:ascii="Times New Roman" w:hAnsi="Times New Roman"/>
          <w:color w:val="auto"/>
          <w:sz w:val="28"/>
          <w:szCs w:val="28"/>
          <w:lang w:val="uk-UA"/>
        </w:rPr>
        <w:t>частіш</w:t>
      </w:r>
      <w:r>
        <w:rPr>
          <w:rFonts w:ascii="Times New Roman" w:hAnsi="Times New Roman"/>
          <w:color w:val="auto"/>
          <w:sz w:val="28"/>
          <w:szCs w:val="28"/>
          <w:lang w:val="uk-UA"/>
        </w:rPr>
        <w:t xml:space="preserve">е </w:t>
      </w:r>
      <w:r w:rsidRPr="00A24273">
        <w:rPr>
          <w:rFonts w:ascii="Times New Roman" w:hAnsi="Times New Roman"/>
          <w:color w:val="auto"/>
          <w:sz w:val="28"/>
          <w:szCs w:val="28"/>
          <w:lang w:val="uk-UA"/>
        </w:rPr>
        <w:t>за все, замітки, іноді можна побачити статтю.</w:t>
      </w:r>
      <w:r>
        <w:rPr>
          <w:rFonts w:ascii="Times New Roman" w:hAnsi="Times New Roman"/>
          <w:color w:val="auto"/>
          <w:sz w:val="28"/>
          <w:szCs w:val="28"/>
          <w:lang w:val="uk-UA"/>
        </w:rPr>
        <w:t xml:space="preserve"> Загалом, за період повномасштабної війни, було опубліковано більше 55 матеріалів, які розміщуються в окремій рубриці «Відновлювана енергія». Частіш за все, матеріали написані авторами Ларисою Оксенчук та Сергієм Чигирем.</w:t>
      </w:r>
    </w:p>
    <w:p w:rsidR="00554F1F" w:rsidRPr="00A24273"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В проблемній статті «Війна та ВДЕ: яких зб</w:t>
      </w:r>
      <w:r>
        <w:rPr>
          <w:rFonts w:ascii="Times New Roman" w:hAnsi="Times New Roman"/>
          <w:color w:val="auto"/>
          <w:sz w:val="28"/>
          <w:szCs w:val="28"/>
          <w:lang w:val="uk-UA"/>
        </w:rPr>
        <w:t>итків зазнали інвестори в чи зап</w:t>
      </w:r>
      <w:r w:rsidRPr="00A24273">
        <w:rPr>
          <w:rFonts w:ascii="Times New Roman" w:hAnsi="Times New Roman"/>
          <w:color w:val="auto"/>
          <w:sz w:val="28"/>
          <w:szCs w:val="28"/>
          <w:lang w:val="uk-UA"/>
        </w:rPr>
        <w:t>латить Росія» [</w:t>
      </w:r>
      <w:r w:rsidRPr="000F15D2">
        <w:rPr>
          <w:rFonts w:ascii="Times New Roman" w:hAnsi="Times New Roman"/>
          <w:color w:val="auto"/>
          <w:sz w:val="28"/>
          <w:szCs w:val="28"/>
          <w:lang w:val="uk-UA"/>
        </w:rPr>
        <w:t>19</w:t>
      </w:r>
      <w:r w:rsidRPr="00A24273">
        <w:rPr>
          <w:rFonts w:ascii="Times New Roman" w:hAnsi="Times New Roman"/>
          <w:color w:val="auto"/>
          <w:sz w:val="28"/>
          <w:szCs w:val="28"/>
          <w:lang w:val="uk-UA"/>
        </w:rPr>
        <w:t>] за 2022 рік висвітлюється п</w:t>
      </w:r>
      <w:r>
        <w:rPr>
          <w:rFonts w:ascii="Times New Roman" w:hAnsi="Times New Roman"/>
          <w:color w:val="auto"/>
          <w:sz w:val="28"/>
          <w:szCs w:val="28"/>
          <w:lang w:val="uk-UA"/>
        </w:rPr>
        <w:t xml:space="preserve">роблема знищення українських об’єктів відновлюваних джерел енергетики </w:t>
      </w:r>
      <w:r w:rsidRPr="00A24273">
        <w:rPr>
          <w:rFonts w:ascii="Times New Roman" w:hAnsi="Times New Roman"/>
          <w:color w:val="auto"/>
          <w:sz w:val="28"/>
          <w:szCs w:val="28"/>
          <w:lang w:val="uk-UA"/>
        </w:rPr>
        <w:t>як у фізичному</w:t>
      </w:r>
      <w:r>
        <w:rPr>
          <w:rFonts w:ascii="Times New Roman" w:hAnsi="Times New Roman"/>
          <w:color w:val="auto"/>
          <w:sz w:val="28"/>
          <w:szCs w:val="28"/>
          <w:lang w:val="uk-UA"/>
        </w:rPr>
        <w:t>,</w:t>
      </w:r>
      <w:r w:rsidRPr="00A24273">
        <w:rPr>
          <w:rFonts w:ascii="Times New Roman" w:hAnsi="Times New Roman"/>
          <w:color w:val="auto"/>
          <w:sz w:val="28"/>
          <w:szCs w:val="28"/>
          <w:lang w:val="uk-UA"/>
        </w:rPr>
        <w:t xml:space="preserve"> так і фінансовому плані. Автор матеріалу Ярослав Маркін поспілкувався з експертом Української асоціації відновлюваної енергетики, аналітиком Олександром Донченко, який розповів,  що через зменшення тарифів за технологіями (до 15% для СЕС, 16% – ВЕС, 35% – ГЕС, 40% – біогаз, 60% – біомаса), зменшиться й загальна виручка ВДЕ, а отже компанії можуть стати банкрутами. </w:t>
      </w:r>
    </w:p>
    <w:p w:rsidR="00554F1F" w:rsidRPr="007E0A41" w:rsidRDefault="00554F1F" w:rsidP="007966E1">
      <w:pPr>
        <w:spacing w:line="360" w:lineRule="auto"/>
        <w:ind w:firstLine="709"/>
        <w:jc w:val="both"/>
        <w:rPr>
          <w:rFonts w:ascii="Times New Roman" w:hAnsi="Times New Roman"/>
          <w:color w:val="FF0000"/>
          <w:sz w:val="28"/>
          <w:szCs w:val="28"/>
          <w:lang w:val="uk-UA"/>
        </w:rPr>
      </w:pPr>
      <w:r w:rsidRPr="00A24273">
        <w:rPr>
          <w:rFonts w:ascii="Times New Roman" w:hAnsi="Times New Roman"/>
          <w:color w:val="auto"/>
          <w:sz w:val="28"/>
          <w:szCs w:val="28"/>
          <w:lang w:val="uk-UA"/>
        </w:rPr>
        <w:t xml:space="preserve">Наступними для аналізу </w:t>
      </w:r>
      <w:r w:rsidRPr="00AB7C7F">
        <w:rPr>
          <w:rFonts w:ascii="Times New Roman" w:hAnsi="Times New Roman"/>
          <w:color w:val="auto"/>
          <w:sz w:val="28"/>
          <w:szCs w:val="28"/>
          <w:lang w:val="uk-UA"/>
        </w:rPr>
        <w:t xml:space="preserve">матеріалів </w:t>
      </w:r>
      <w:r w:rsidRPr="00A24273">
        <w:rPr>
          <w:rFonts w:ascii="Times New Roman" w:hAnsi="Times New Roman"/>
          <w:color w:val="auto"/>
          <w:sz w:val="28"/>
          <w:szCs w:val="28"/>
          <w:lang w:val="uk-UA"/>
        </w:rPr>
        <w:t>інфо-хабу обра</w:t>
      </w:r>
      <w:r>
        <w:rPr>
          <w:rFonts w:ascii="Times New Roman" w:hAnsi="Times New Roman"/>
          <w:color w:val="auto"/>
          <w:sz w:val="28"/>
          <w:szCs w:val="28"/>
          <w:lang w:val="uk-UA"/>
        </w:rPr>
        <w:t>но</w:t>
      </w:r>
      <w:r w:rsidRPr="00A24273">
        <w:rPr>
          <w:rFonts w:ascii="Times New Roman" w:hAnsi="Times New Roman"/>
          <w:color w:val="auto"/>
          <w:sz w:val="28"/>
          <w:szCs w:val="28"/>
          <w:lang w:val="uk-UA"/>
        </w:rPr>
        <w:t xml:space="preserve"> </w:t>
      </w:r>
      <w:r>
        <w:rPr>
          <w:rFonts w:ascii="Times New Roman" w:hAnsi="Times New Roman"/>
          <w:color w:val="auto"/>
          <w:sz w:val="28"/>
          <w:szCs w:val="28"/>
          <w:lang w:val="uk-UA"/>
        </w:rPr>
        <w:t xml:space="preserve">замітку </w:t>
      </w:r>
      <w:r w:rsidRPr="00A24273">
        <w:rPr>
          <w:rFonts w:ascii="Times New Roman" w:hAnsi="Times New Roman"/>
          <w:color w:val="auto"/>
          <w:sz w:val="28"/>
          <w:szCs w:val="28"/>
          <w:lang w:val="uk-UA"/>
        </w:rPr>
        <w:t>«Україна гармонізує законодавство для пакету «Чиста енергія для європейців» [</w:t>
      </w:r>
      <w:r>
        <w:rPr>
          <w:rFonts w:ascii="Times New Roman" w:hAnsi="Times New Roman"/>
          <w:color w:val="auto"/>
          <w:sz w:val="28"/>
          <w:szCs w:val="28"/>
        </w:rPr>
        <w:t>3</w:t>
      </w:r>
      <w:r w:rsidRPr="000F15D2">
        <w:rPr>
          <w:rFonts w:ascii="Times New Roman" w:hAnsi="Times New Roman"/>
          <w:color w:val="auto"/>
          <w:sz w:val="28"/>
          <w:szCs w:val="28"/>
        </w:rPr>
        <w:t>0</w:t>
      </w:r>
      <w:r w:rsidRPr="00A24273">
        <w:rPr>
          <w:rFonts w:ascii="Times New Roman" w:hAnsi="Times New Roman"/>
          <w:color w:val="auto"/>
          <w:sz w:val="28"/>
          <w:szCs w:val="28"/>
          <w:lang w:val="uk-UA"/>
        </w:rPr>
        <w:t>], як</w:t>
      </w:r>
      <w:r>
        <w:rPr>
          <w:rFonts w:ascii="Times New Roman" w:hAnsi="Times New Roman"/>
          <w:color w:val="auto"/>
          <w:sz w:val="28"/>
          <w:szCs w:val="28"/>
          <w:lang w:val="uk-UA"/>
        </w:rPr>
        <w:t>а була опублікована</w:t>
      </w:r>
      <w:r w:rsidRPr="00A24273">
        <w:rPr>
          <w:rFonts w:ascii="Times New Roman" w:hAnsi="Times New Roman"/>
          <w:color w:val="auto"/>
          <w:sz w:val="28"/>
          <w:szCs w:val="28"/>
          <w:lang w:val="uk-UA"/>
        </w:rPr>
        <w:t xml:space="preserve"> у 2022 році.</w:t>
      </w:r>
      <w:r>
        <w:rPr>
          <w:rFonts w:ascii="Times New Roman" w:hAnsi="Times New Roman"/>
          <w:color w:val="auto"/>
          <w:sz w:val="28"/>
          <w:szCs w:val="28"/>
          <w:lang w:val="uk-UA"/>
        </w:rPr>
        <w:t xml:space="preserve">  Авторка Лариса Оксенчук </w:t>
      </w:r>
      <w:r w:rsidRPr="00A24273">
        <w:rPr>
          <w:rFonts w:ascii="Times New Roman" w:hAnsi="Times New Roman"/>
          <w:color w:val="auto"/>
          <w:sz w:val="28"/>
          <w:szCs w:val="28"/>
          <w:lang w:val="uk-UA"/>
        </w:rPr>
        <w:t xml:space="preserve">посилається на повідомлення пресслужби відомства «Держенергоефективності», у якому йдеться про пакет «Чиста енергія для європейців». Завдяки пакету Україна разом з вісьмома іншими країнами має адаптувати національне законодавство відповідно до ряду директив ЄС, а саме провести стратегічне планування розвитку відновлюваної енергетики. </w:t>
      </w:r>
    </w:p>
    <w:p w:rsidR="00554F1F" w:rsidRPr="00A24273"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Матеріали інфо-хаба «Kosatka.media» є актуальними, важливими для обізнаності аудиторії щодо зеленої енергетики, але не вистачає аналітичних матеріалів, які б розкривали усю повноту досліджуваної теми.</w:t>
      </w:r>
    </w:p>
    <w:p w:rsidR="00554F1F" w:rsidRPr="00A24273" w:rsidRDefault="00554F1F" w:rsidP="00E95821">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 xml:space="preserve">На сайті центру екологічних ініціатив «Екодія» є розділ «Новини», у якому публікуються різноманітні матеріали на екологічні теми, </w:t>
      </w:r>
      <w:r>
        <w:rPr>
          <w:rFonts w:ascii="Times New Roman" w:hAnsi="Times New Roman"/>
          <w:color w:val="auto"/>
          <w:sz w:val="28"/>
          <w:szCs w:val="28"/>
          <w:lang w:val="uk-UA"/>
        </w:rPr>
        <w:t>зокрема</w:t>
      </w:r>
      <w:r w:rsidRPr="00A24273">
        <w:rPr>
          <w:rFonts w:ascii="Times New Roman" w:hAnsi="Times New Roman"/>
          <w:color w:val="auto"/>
          <w:sz w:val="28"/>
          <w:szCs w:val="28"/>
          <w:lang w:val="uk-UA"/>
        </w:rPr>
        <w:t xml:space="preserve"> й про зелену енергетику.</w:t>
      </w:r>
      <w:r w:rsidRPr="00EF50D2">
        <w:rPr>
          <w:rFonts w:ascii="Times New Roman" w:hAnsi="Times New Roman"/>
          <w:color w:val="auto"/>
          <w:sz w:val="28"/>
          <w:szCs w:val="28"/>
          <w:lang w:val="uk-UA"/>
        </w:rPr>
        <w:t xml:space="preserve"> </w:t>
      </w:r>
      <w:r>
        <w:rPr>
          <w:rFonts w:ascii="Times New Roman" w:hAnsi="Times New Roman"/>
          <w:color w:val="auto"/>
          <w:sz w:val="28"/>
          <w:szCs w:val="28"/>
          <w:lang w:val="uk-UA"/>
        </w:rPr>
        <w:t xml:space="preserve">Публікації </w:t>
      </w:r>
      <w:r w:rsidRPr="00A24273">
        <w:rPr>
          <w:rFonts w:ascii="Times New Roman" w:hAnsi="Times New Roman"/>
          <w:color w:val="auto"/>
          <w:sz w:val="28"/>
          <w:szCs w:val="28"/>
          <w:lang w:val="uk-UA"/>
        </w:rPr>
        <w:t xml:space="preserve">допомагають аудиторії дізнатися більше інформації щодо теми зеленої енергетики. Хоч матеріалів, які торкаються цієї </w:t>
      </w:r>
      <w:r w:rsidRPr="00A24273">
        <w:rPr>
          <w:rFonts w:ascii="Times New Roman" w:hAnsi="Times New Roman"/>
          <w:color w:val="auto"/>
          <w:sz w:val="28"/>
          <w:szCs w:val="28"/>
          <w:lang w:val="uk-UA"/>
        </w:rPr>
        <w:lastRenderedPageBreak/>
        <w:t xml:space="preserve">теми, </w:t>
      </w:r>
      <w:r>
        <w:rPr>
          <w:rFonts w:ascii="Times New Roman" w:hAnsi="Times New Roman"/>
          <w:color w:val="auto"/>
          <w:sz w:val="28"/>
          <w:szCs w:val="28"/>
          <w:lang w:val="uk-UA"/>
        </w:rPr>
        <w:t xml:space="preserve">лише 10, </w:t>
      </w:r>
      <w:r w:rsidRPr="007E0A41">
        <w:rPr>
          <w:rFonts w:ascii="Times New Roman" w:hAnsi="Times New Roman"/>
          <w:color w:val="FF0000"/>
          <w:sz w:val="28"/>
          <w:szCs w:val="28"/>
          <w:lang w:val="uk-UA"/>
        </w:rPr>
        <w:t xml:space="preserve"> </w:t>
      </w:r>
      <w:r w:rsidRPr="00A24273">
        <w:rPr>
          <w:rFonts w:ascii="Times New Roman" w:hAnsi="Times New Roman"/>
          <w:color w:val="auto"/>
          <w:sz w:val="28"/>
          <w:szCs w:val="28"/>
          <w:lang w:val="uk-UA"/>
        </w:rPr>
        <w:t xml:space="preserve">але вони все одно збільшують розуміння людей щодо важливості подальшого переходу на відновлювану енергетику.  </w:t>
      </w:r>
    </w:p>
    <w:p w:rsidR="00554F1F" w:rsidRPr="00A24273"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 xml:space="preserve">У матеріалі «Сонце у кожний дім: як жителі Чернігівщини забезпечили себе електроенергією під час окупації» </w:t>
      </w:r>
      <w:r>
        <w:rPr>
          <w:rFonts w:ascii="Times New Roman" w:hAnsi="Times New Roman"/>
          <w:color w:val="auto"/>
          <w:sz w:val="28"/>
          <w:szCs w:val="28"/>
          <w:lang w:val="uk-UA"/>
        </w:rPr>
        <w:t>[4</w:t>
      </w:r>
      <w:r w:rsidRPr="000F15D2">
        <w:rPr>
          <w:rFonts w:ascii="Times New Roman" w:hAnsi="Times New Roman"/>
          <w:color w:val="auto"/>
          <w:sz w:val="28"/>
          <w:szCs w:val="28"/>
          <w:lang w:val="uk-UA"/>
        </w:rPr>
        <w:t>0</w:t>
      </w:r>
      <w:r w:rsidRPr="00FD51BD">
        <w:rPr>
          <w:rFonts w:ascii="Times New Roman" w:hAnsi="Times New Roman"/>
          <w:color w:val="auto"/>
          <w:sz w:val="28"/>
          <w:szCs w:val="28"/>
          <w:lang w:val="uk-UA"/>
        </w:rPr>
        <w:t>]</w:t>
      </w:r>
      <w:r>
        <w:rPr>
          <w:rFonts w:ascii="Times New Roman" w:hAnsi="Times New Roman"/>
          <w:color w:val="auto"/>
          <w:sz w:val="28"/>
          <w:szCs w:val="28"/>
          <w:lang w:val="uk-UA"/>
        </w:rPr>
        <w:t xml:space="preserve"> </w:t>
      </w:r>
      <w:r w:rsidRPr="00A24273">
        <w:rPr>
          <w:rFonts w:ascii="Times New Roman" w:hAnsi="Times New Roman"/>
          <w:color w:val="auto"/>
          <w:sz w:val="28"/>
          <w:szCs w:val="28"/>
          <w:lang w:val="uk-UA"/>
        </w:rPr>
        <w:t xml:space="preserve">волонтерка розповідає про дві історії мешканців Чернігівщини, які мали змогу користуватися енергією під час окупації завдяки сонячним електростанціям, </w:t>
      </w:r>
      <w:r w:rsidRPr="0048532B">
        <w:rPr>
          <w:rFonts w:ascii="Times New Roman" w:hAnsi="Times New Roman"/>
          <w:color w:val="auto"/>
          <w:sz w:val="28"/>
          <w:szCs w:val="28"/>
          <w:lang w:val="uk-UA"/>
        </w:rPr>
        <w:t xml:space="preserve">збудованим </w:t>
      </w:r>
      <w:r w:rsidRPr="00A24273">
        <w:rPr>
          <w:rFonts w:ascii="Times New Roman" w:hAnsi="Times New Roman"/>
          <w:color w:val="auto"/>
          <w:sz w:val="28"/>
          <w:szCs w:val="28"/>
          <w:lang w:val="uk-UA"/>
        </w:rPr>
        <w:t>до початку повномасштабного вторгнення задля того, щоб продавати енергію державі.</w:t>
      </w:r>
      <w:r>
        <w:rPr>
          <w:rFonts w:ascii="Times New Roman" w:hAnsi="Times New Roman"/>
          <w:color w:val="auto"/>
          <w:sz w:val="28"/>
          <w:szCs w:val="28"/>
          <w:lang w:val="uk-UA"/>
        </w:rPr>
        <w:t xml:space="preserve"> Завдяки автономним СЕС, черніг</w:t>
      </w:r>
      <w:r w:rsidRPr="00A24273">
        <w:rPr>
          <w:rFonts w:ascii="Times New Roman" w:hAnsi="Times New Roman"/>
          <w:color w:val="auto"/>
          <w:sz w:val="28"/>
          <w:szCs w:val="28"/>
          <w:lang w:val="uk-UA"/>
        </w:rPr>
        <w:t>і</w:t>
      </w:r>
      <w:r>
        <w:rPr>
          <w:rFonts w:ascii="Times New Roman" w:hAnsi="Times New Roman"/>
          <w:color w:val="auto"/>
          <w:sz w:val="28"/>
          <w:szCs w:val="28"/>
          <w:lang w:val="uk-UA"/>
        </w:rPr>
        <w:t>в</w:t>
      </w:r>
      <w:r w:rsidRPr="00A24273">
        <w:rPr>
          <w:rFonts w:ascii="Times New Roman" w:hAnsi="Times New Roman"/>
          <w:color w:val="auto"/>
          <w:sz w:val="28"/>
          <w:szCs w:val="28"/>
          <w:lang w:val="uk-UA"/>
        </w:rPr>
        <w:t>чани мали цілодобове постачання електроенергії, що надало змогу освітлювати бомбосховища, готувати їжу та зберігати її у холодильниках, заряджати телефони, тощо. Зазначається, що гібридної сонячної станції на 30 кВт з акумуляторною потужністю на 30 кВт вистачало на все.</w:t>
      </w:r>
    </w:p>
    <w:p w:rsidR="00554F1F" w:rsidRPr="007E0A41" w:rsidRDefault="00554F1F" w:rsidP="00A24273">
      <w:pPr>
        <w:spacing w:line="360" w:lineRule="auto"/>
        <w:ind w:firstLine="709"/>
        <w:jc w:val="both"/>
        <w:rPr>
          <w:rFonts w:ascii="Times New Roman" w:hAnsi="Times New Roman"/>
          <w:color w:val="FF0000"/>
          <w:sz w:val="28"/>
          <w:szCs w:val="28"/>
          <w:lang w:val="uk-UA"/>
        </w:rPr>
      </w:pPr>
      <w:r w:rsidRPr="002813DB">
        <w:rPr>
          <w:rFonts w:ascii="Times New Roman" w:hAnsi="Times New Roman"/>
          <w:color w:val="auto"/>
          <w:sz w:val="28"/>
          <w:szCs w:val="28"/>
          <w:lang w:val="uk-UA"/>
        </w:rPr>
        <w:t xml:space="preserve">Іншим </w:t>
      </w:r>
      <w:r w:rsidRPr="00A24273">
        <w:rPr>
          <w:rFonts w:ascii="Times New Roman" w:hAnsi="Times New Roman"/>
          <w:color w:val="auto"/>
          <w:sz w:val="28"/>
          <w:szCs w:val="28"/>
          <w:lang w:val="uk-UA"/>
        </w:rPr>
        <w:t>матеріалом на сайті «Екодії» є стаття «Як переробляються відходи відновлюваної енергетики»</w:t>
      </w:r>
      <w:r>
        <w:rPr>
          <w:rFonts w:ascii="Times New Roman" w:hAnsi="Times New Roman"/>
          <w:color w:val="auto"/>
          <w:sz w:val="28"/>
          <w:szCs w:val="28"/>
          <w:lang w:val="uk-UA"/>
        </w:rPr>
        <w:t xml:space="preserve"> </w:t>
      </w:r>
      <w:r w:rsidRPr="007E0A41">
        <w:rPr>
          <w:rFonts w:ascii="Times New Roman" w:hAnsi="Times New Roman"/>
          <w:color w:val="auto"/>
          <w:sz w:val="28"/>
          <w:szCs w:val="28"/>
          <w:lang w:val="uk-UA"/>
        </w:rPr>
        <w:t>[</w:t>
      </w:r>
      <w:r w:rsidRPr="00A15434">
        <w:rPr>
          <w:rFonts w:ascii="Times New Roman" w:hAnsi="Times New Roman"/>
          <w:color w:val="auto"/>
          <w:sz w:val="28"/>
          <w:szCs w:val="28"/>
          <w:lang w:val="uk-UA"/>
        </w:rPr>
        <w:t>5</w:t>
      </w:r>
      <w:r w:rsidRPr="000F15D2">
        <w:rPr>
          <w:rFonts w:ascii="Times New Roman" w:hAnsi="Times New Roman"/>
          <w:color w:val="auto"/>
          <w:sz w:val="28"/>
          <w:szCs w:val="28"/>
          <w:lang w:val="uk-UA"/>
        </w:rPr>
        <w:t>1</w:t>
      </w:r>
      <w:r w:rsidRPr="007E0A41">
        <w:rPr>
          <w:rFonts w:ascii="Times New Roman" w:hAnsi="Times New Roman"/>
          <w:color w:val="auto"/>
          <w:sz w:val="28"/>
          <w:szCs w:val="28"/>
          <w:lang w:val="uk-UA"/>
        </w:rPr>
        <w:t>]</w:t>
      </w:r>
      <w:r w:rsidRPr="00A24273">
        <w:rPr>
          <w:rFonts w:ascii="Times New Roman" w:hAnsi="Times New Roman"/>
          <w:color w:val="auto"/>
          <w:sz w:val="28"/>
          <w:szCs w:val="28"/>
          <w:lang w:val="uk-UA"/>
        </w:rPr>
        <w:t xml:space="preserve">. У ній детально описується те, яку </w:t>
      </w:r>
      <w:r>
        <w:rPr>
          <w:rFonts w:ascii="Times New Roman" w:hAnsi="Times New Roman"/>
          <w:color w:val="auto"/>
          <w:sz w:val="28"/>
          <w:szCs w:val="28"/>
          <w:lang w:val="uk-UA"/>
        </w:rPr>
        <w:t>шкоду наносить той чи інший видобу</w:t>
      </w:r>
      <w:r w:rsidRPr="00A24273">
        <w:rPr>
          <w:rFonts w:ascii="Times New Roman" w:hAnsi="Times New Roman"/>
          <w:color w:val="auto"/>
          <w:sz w:val="28"/>
          <w:szCs w:val="28"/>
          <w:lang w:val="uk-UA"/>
        </w:rPr>
        <w:t>ток е</w:t>
      </w:r>
      <w:r w:rsidRPr="002813DB">
        <w:rPr>
          <w:rFonts w:ascii="Times New Roman" w:hAnsi="Times New Roman"/>
          <w:color w:val="auto"/>
          <w:sz w:val="28"/>
          <w:szCs w:val="28"/>
          <w:lang w:val="uk-UA"/>
        </w:rPr>
        <w:t xml:space="preserve">нергії. Той, хто цікавиться  питанням зеленої енергетики, міг би подумати, </w:t>
      </w:r>
      <w:r w:rsidRPr="00A24273">
        <w:rPr>
          <w:rFonts w:ascii="Times New Roman" w:hAnsi="Times New Roman"/>
          <w:color w:val="auto"/>
          <w:sz w:val="28"/>
          <w:szCs w:val="28"/>
          <w:lang w:val="uk-UA"/>
        </w:rPr>
        <w:t>що вона є повністю екологічною та ніяк не впливає на навколишнє середовище. Але, як зазначається, відновлювана енергетика є л</w:t>
      </w:r>
      <w:r>
        <w:rPr>
          <w:rFonts w:ascii="Times New Roman" w:hAnsi="Times New Roman"/>
          <w:color w:val="auto"/>
          <w:sz w:val="28"/>
          <w:szCs w:val="28"/>
          <w:lang w:val="uk-UA"/>
        </w:rPr>
        <w:t>ише менш небезпечною, ніж звич</w:t>
      </w:r>
      <w:r w:rsidRPr="00A24273">
        <w:rPr>
          <w:rFonts w:ascii="Times New Roman" w:hAnsi="Times New Roman"/>
          <w:color w:val="auto"/>
          <w:sz w:val="28"/>
          <w:szCs w:val="28"/>
          <w:lang w:val="uk-UA"/>
        </w:rPr>
        <w:t xml:space="preserve">айна, адже для її виробництва так само потрібні потужності, а саме: будівництво заводів, які виробляють панелі та вітряки, матеріали для них тощо. Також потрібно розуміти, що СЕС та ВЕС не вічні, будь-які їх частини мають певний строк придатності, тому варто будувати заводи, які зможуть перероблювати їх на щось потрібне. Тому, вивчаючи питання зеленої енергетики, варто зазначати, що це не </w:t>
      </w:r>
      <w:r>
        <w:rPr>
          <w:rFonts w:ascii="Times New Roman" w:hAnsi="Times New Roman"/>
          <w:color w:val="auto"/>
          <w:sz w:val="28"/>
          <w:szCs w:val="28"/>
          <w:lang w:val="uk-UA"/>
        </w:rPr>
        <w:t xml:space="preserve">повністю </w:t>
      </w:r>
      <w:r w:rsidRPr="00A24273">
        <w:rPr>
          <w:rFonts w:ascii="Times New Roman" w:hAnsi="Times New Roman"/>
          <w:color w:val="auto"/>
          <w:sz w:val="28"/>
          <w:szCs w:val="28"/>
          <w:lang w:val="uk-UA"/>
        </w:rPr>
        <w:t>ефективний засіб екологічного видобутку енергії. Але, порівнюючи із класичними ресурсами, такими як нафта та газ, відновлювана енергетика є в рази екологічно та економічно вигідною.</w:t>
      </w:r>
      <w:r>
        <w:rPr>
          <w:rFonts w:ascii="Times New Roman" w:hAnsi="Times New Roman"/>
          <w:color w:val="auto"/>
          <w:sz w:val="28"/>
          <w:szCs w:val="28"/>
          <w:lang w:val="uk-UA"/>
        </w:rPr>
        <w:t xml:space="preserve"> Автор не вказаний. </w:t>
      </w:r>
    </w:p>
    <w:p w:rsidR="00554F1F" w:rsidRPr="00A24273" w:rsidRDefault="00554F1F" w:rsidP="00A24273">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 xml:space="preserve">Галузеві ЗМІ мають на меті не лише повідомити про ту чи іншу подію в сфері відновлюваної енергетики, а й розкрити тему зеленої енергетики читачам. Це робиться для того, щоб українці розуміли принципи роботи СЕС та ВЕС та </w:t>
      </w:r>
      <w:r>
        <w:rPr>
          <w:rFonts w:ascii="Times New Roman" w:hAnsi="Times New Roman"/>
          <w:color w:val="auto"/>
          <w:sz w:val="28"/>
          <w:szCs w:val="28"/>
          <w:lang w:val="uk-UA"/>
        </w:rPr>
        <w:lastRenderedPageBreak/>
        <w:t>прагнули встановлювати їх у себе на ділянках чи на багатоповерхових будинках. Галузеві ЗМІ, чи-то економічні, чи-то енергетичні, чи-то екологічні, намагаються донести читачам важливість використання відновлюваних джерел енергетики. Аудиторії цікаво дізнаватися, що зараз країни-партнери можуть надавати Україні вживані сонячні панелі, які хоч не є такими потужними, як нові, але добре працюють.</w:t>
      </w:r>
    </w:p>
    <w:p w:rsidR="00554F1F"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 xml:space="preserve">Зробивши моніторинг українських ЗМІ, всеукраїнських та галузевих, можна дійти до висновку, що тема зеленої енергетики зацікавлює видання, але є далеко не першочерговою для висвітлення. </w:t>
      </w:r>
      <w:r>
        <w:rPr>
          <w:rFonts w:ascii="Times New Roman" w:hAnsi="Times New Roman"/>
          <w:color w:val="auto"/>
          <w:sz w:val="28"/>
          <w:szCs w:val="28"/>
          <w:lang w:val="uk-UA"/>
        </w:rPr>
        <w:t>Відсутні унікальні дослідження, які б показали, який зараз ринок зеленої енергетики, які СЕС, ВЕС, ГЕС працюють/ не працюють, будуються тощо. Не вистачає матеріалів, які б заохочували аудиторію шукати шляхи встановлення власних станцій.</w:t>
      </w:r>
    </w:p>
    <w:p w:rsidR="00554F1F"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 xml:space="preserve">Варто зазначити, що галузеві ЗМІ більш детальніше заглиблюються </w:t>
      </w:r>
      <w:r w:rsidRPr="00CE7FAF">
        <w:rPr>
          <w:rFonts w:ascii="Times New Roman" w:hAnsi="Times New Roman"/>
          <w:color w:val="auto"/>
          <w:sz w:val="28"/>
          <w:szCs w:val="28"/>
          <w:lang w:val="uk-UA"/>
        </w:rPr>
        <w:t xml:space="preserve">в тему зеленої енергетики, використовують думки експертів тощо, натомість </w:t>
      </w:r>
      <w:r>
        <w:rPr>
          <w:rFonts w:ascii="Times New Roman" w:hAnsi="Times New Roman"/>
          <w:color w:val="auto"/>
          <w:sz w:val="28"/>
          <w:szCs w:val="28"/>
          <w:lang w:val="uk-UA"/>
        </w:rPr>
        <w:t xml:space="preserve">загальнополітичні ЗМІ висвітлюють актуальні події сфери відновлюваної енергетики. </w:t>
      </w:r>
    </w:p>
    <w:p w:rsidR="00554F1F"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Загалом тема зеленої енергетики має ширше в</w:t>
      </w:r>
      <w:r>
        <w:rPr>
          <w:rFonts w:ascii="Times New Roman" w:hAnsi="Times New Roman"/>
          <w:color w:val="auto"/>
          <w:sz w:val="28"/>
          <w:szCs w:val="28"/>
          <w:lang w:val="uk-UA"/>
        </w:rPr>
        <w:t>исвітлюватися в українських ЗМІ. Це зумовлено тим,</w:t>
      </w:r>
      <w:r w:rsidRPr="00A24273">
        <w:rPr>
          <w:rFonts w:ascii="Times New Roman" w:hAnsi="Times New Roman"/>
          <w:color w:val="auto"/>
          <w:sz w:val="28"/>
          <w:szCs w:val="28"/>
          <w:lang w:val="uk-UA"/>
        </w:rPr>
        <w:t xml:space="preserve"> </w:t>
      </w:r>
      <w:r>
        <w:rPr>
          <w:rFonts w:ascii="Times New Roman" w:hAnsi="Times New Roman"/>
          <w:color w:val="auto"/>
          <w:sz w:val="28"/>
          <w:szCs w:val="28"/>
          <w:lang w:val="uk-UA"/>
        </w:rPr>
        <w:t>що населення України та Уряд мають розуміти, що розвиток ВДЕ має бути одним із важливих пунктів у плані відновлювання країни після перемоги.</w:t>
      </w:r>
      <w:r w:rsidRPr="00A24273">
        <w:rPr>
          <w:rFonts w:ascii="Times New Roman" w:hAnsi="Times New Roman"/>
          <w:color w:val="auto"/>
          <w:sz w:val="28"/>
          <w:szCs w:val="28"/>
          <w:lang w:val="uk-UA"/>
        </w:rPr>
        <w:t xml:space="preserve"> </w:t>
      </w:r>
      <w:r>
        <w:rPr>
          <w:rFonts w:ascii="Times New Roman" w:hAnsi="Times New Roman"/>
          <w:color w:val="auto"/>
          <w:sz w:val="28"/>
          <w:szCs w:val="28"/>
          <w:lang w:val="uk-UA"/>
        </w:rPr>
        <w:t xml:space="preserve">Адже «чиста» енергетика </w:t>
      </w:r>
      <w:r w:rsidRPr="00A24273">
        <w:rPr>
          <w:rFonts w:ascii="Times New Roman" w:hAnsi="Times New Roman"/>
          <w:color w:val="auto"/>
          <w:sz w:val="28"/>
          <w:szCs w:val="28"/>
          <w:lang w:val="uk-UA"/>
        </w:rPr>
        <w:t>є вкрай важливою для подальшого більш екологічного</w:t>
      </w:r>
      <w:r>
        <w:rPr>
          <w:rFonts w:ascii="Times New Roman" w:hAnsi="Times New Roman"/>
          <w:color w:val="auto"/>
          <w:sz w:val="28"/>
          <w:szCs w:val="28"/>
          <w:lang w:val="uk-UA"/>
        </w:rPr>
        <w:t>, енергетично та економічно стійкого</w:t>
      </w:r>
      <w:r w:rsidRPr="00A24273">
        <w:rPr>
          <w:rFonts w:ascii="Times New Roman" w:hAnsi="Times New Roman"/>
          <w:color w:val="auto"/>
          <w:sz w:val="28"/>
          <w:szCs w:val="28"/>
          <w:lang w:val="uk-UA"/>
        </w:rPr>
        <w:t xml:space="preserve"> життя українців.</w:t>
      </w:r>
      <w:r>
        <w:rPr>
          <w:rFonts w:ascii="Times New Roman" w:hAnsi="Times New Roman"/>
          <w:color w:val="auto"/>
          <w:sz w:val="28"/>
          <w:szCs w:val="28"/>
          <w:lang w:val="uk-UA"/>
        </w:rPr>
        <w:t xml:space="preserve"> </w:t>
      </w:r>
    </w:p>
    <w:p w:rsidR="00554F1F" w:rsidRDefault="00554F1F" w:rsidP="00A24273">
      <w:pPr>
        <w:spacing w:line="360" w:lineRule="auto"/>
        <w:ind w:firstLine="709"/>
        <w:jc w:val="both"/>
        <w:rPr>
          <w:rFonts w:ascii="Times New Roman" w:hAnsi="Times New Roman"/>
          <w:color w:val="auto"/>
          <w:sz w:val="28"/>
          <w:szCs w:val="28"/>
          <w:lang w:val="uk-UA"/>
        </w:rPr>
        <w:sectPr w:rsidR="00554F1F" w:rsidSect="00680BD0">
          <w:pgSz w:w="11906" w:h="16838"/>
          <w:pgMar w:top="1418" w:right="567" w:bottom="1418" w:left="1701" w:header="567" w:footer="0" w:gutter="0"/>
          <w:cols w:space="720"/>
          <w:formProt w:val="0"/>
          <w:docGrid w:linePitch="299"/>
        </w:sectPr>
      </w:pPr>
    </w:p>
    <w:p w:rsidR="00554F1F" w:rsidRDefault="00554F1F" w:rsidP="00FC2D26">
      <w:pPr>
        <w:pStyle w:val="22"/>
        <w:spacing w:before="0" w:after="0" w:line="360" w:lineRule="auto"/>
        <w:contextualSpacing/>
        <w:rPr>
          <w:rFonts w:ascii="Times New Roman" w:hAnsi="Times New Roman"/>
          <w:color w:val="auto"/>
          <w:sz w:val="28"/>
          <w:szCs w:val="28"/>
          <w:lang w:val="uk-UA"/>
        </w:rPr>
      </w:pPr>
      <w:bookmarkStart w:id="12" w:name="_Toc153488067"/>
      <w:r w:rsidRPr="00111A77">
        <w:rPr>
          <w:rFonts w:ascii="Times New Roman" w:hAnsi="Times New Roman"/>
          <w:color w:val="auto"/>
          <w:sz w:val="28"/>
          <w:szCs w:val="28"/>
          <w:lang w:val="uk-UA"/>
        </w:rPr>
        <w:lastRenderedPageBreak/>
        <w:t>ВИСНОВКИ</w:t>
      </w:r>
      <w:bookmarkEnd w:id="12"/>
    </w:p>
    <w:p w:rsidR="00554F1F" w:rsidRPr="00FC2D26" w:rsidRDefault="00554F1F" w:rsidP="00FC2D26">
      <w:pPr>
        <w:rPr>
          <w:lang w:val="uk-UA"/>
        </w:rPr>
      </w:pPr>
    </w:p>
    <w:p w:rsidR="00554F1F" w:rsidRPr="00A24273" w:rsidRDefault="00554F1F" w:rsidP="00971002">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Під час реалізації дипломного проєкту ми дійшли висновку, що з</w:t>
      </w:r>
      <w:r w:rsidRPr="00A24273">
        <w:rPr>
          <w:rFonts w:ascii="Times New Roman" w:hAnsi="Times New Roman"/>
          <w:color w:val="auto"/>
          <w:sz w:val="28"/>
          <w:szCs w:val="28"/>
          <w:lang w:val="uk-UA"/>
        </w:rPr>
        <w:t>елена енергетика має важливий вплив на боротьбу з зміною клімату, оскільки її використання сприяє зниженню викидів парникових газів і зменшенню негативного впливу на екологічну стійкість. Крім того, вона сприяє створенню нових робочих місць та розвитку інноваційних технологій у галузі енергетики. Зелена енергетика є однією з найважливіших галузей сучасної енергетики і має глибокі коріння в історії розвитку людської цивілізації. Її походження можна відстежити від давніх часів, коли люди намагалися використовувати природні ресурси для задоволення своїх енергетичних потреб.</w:t>
      </w:r>
    </w:p>
    <w:p w:rsidR="00554F1F" w:rsidRDefault="00554F1F" w:rsidP="00971002">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Однак варто враховувати виклики та обмеження, пов'язані із впровадженням зелених технологій, такі як високі витрати на створення та обслуговування об'єктів відновлюваної енергетики. Для ефективного вирішення цих питань необхідно розробляти та впроваджувати ефективні економічні механізми, стимулюючі розвиток зеленої енергетики та забезпечення її конкурентоспроможності на ринку.</w:t>
      </w:r>
    </w:p>
    <w:p w:rsidR="00554F1F"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Україна, яка є енергетично імпортозалежною країною, повинна активно розвивати відновлювальні джерела енергії для забезпечення енергетичної безпеки та зменшення викидів парникових газів. Особливо важливою є роль сонячної та вітрової енергії, які вже здобувають популярність у світі. Активізація інвестицій у сферу зеленої енергетики може не тільки зменшити залежність від імпорту енергоресурсів, але й стимулювати розвиток внутрішнього ринку та створити нові робочі місця.</w:t>
      </w:r>
    </w:p>
    <w:p w:rsidR="00554F1F" w:rsidRPr="00A24273" w:rsidRDefault="00554F1F" w:rsidP="00A24273">
      <w:pPr>
        <w:spacing w:line="360" w:lineRule="auto"/>
        <w:ind w:firstLine="709"/>
        <w:jc w:val="both"/>
        <w:rPr>
          <w:rFonts w:ascii="Times New Roman" w:hAnsi="Times New Roman"/>
          <w:color w:val="auto"/>
          <w:sz w:val="28"/>
          <w:szCs w:val="28"/>
          <w:lang w:val="uk-UA"/>
        </w:rPr>
      </w:pPr>
      <w:r w:rsidRPr="0036127F">
        <w:rPr>
          <w:rFonts w:ascii="Times New Roman" w:hAnsi="Times New Roman"/>
          <w:color w:val="auto"/>
          <w:sz w:val="28"/>
          <w:szCs w:val="28"/>
          <w:lang w:val="uk-UA"/>
        </w:rPr>
        <w:t xml:space="preserve">Держава </w:t>
      </w:r>
      <w:r w:rsidRPr="00A24273">
        <w:rPr>
          <w:rFonts w:ascii="Times New Roman" w:hAnsi="Times New Roman"/>
          <w:color w:val="auto"/>
          <w:sz w:val="28"/>
          <w:szCs w:val="28"/>
          <w:lang w:val="uk-UA"/>
        </w:rPr>
        <w:t>активно впроваджує стандарти щодо зменшення викидів парникових газів, повинна акцентувати увагу на розвитку відновлюваних джерел енергії, таких як сонячна, вітрова та гідроенергетика. Це дозволить не лише забезпечити стійкий енергетичний баланс, але й сприятиме екологічній безпеці та підтриманню економіки.</w:t>
      </w:r>
      <w:r>
        <w:rPr>
          <w:rFonts w:ascii="Times New Roman" w:hAnsi="Times New Roman"/>
          <w:color w:val="auto"/>
          <w:sz w:val="28"/>
          <w:szCs w:val="28"/>
          <w:lang w:val="uk-UA"/>
        </w:rPr>
        <w:t xml:space="preserve"> </w:t>
      </w:r>
    </w:p>
    <w:p w:rsidR="00554F1F" w:rsidRPr="00A24273" w:rsidRDefault="00554F1F" w:rsidP="008356C9">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lastRenderedPageBreak/>
        <w:t>Р</w:t>
      </w:r>
      <w:r w:rsidRPr="00A24273">
        <w:rPr>
          <w:rFonts w:ascii="Times New Roman" w:hAnsi="Times New Roman"/>
          <w:color w:val="auto"/>
          <w:sz w:val="28"/>
          <w:szCs w:val="28"/>
          <w:lang w:val="uk-UA"/>
        </w:rPr>
        <w:t xml:space="preserve">озвиток зеленої енергетики в Україні визначається комплексом факторів, серед яких важливе значення мають екологічні, економічні та соціальні аспекти. </w:t>
      </w:r>
      <w:r>
        <w:rPr>
          <w:rFonts w:ascii="Times New Roman" w:hAnsi="Times New Roman"/>
          <w:color w:val="auto"/>
          <w:sz w:val="28"/>
          <w:szCs w:val="28"/>
          <w:lang w:val="uk-UA"/>
        </w:rPr>
        <w:t xml:space="preserve">В цілому </w:t>
      </w:r>
      <w:r w:rsidRPr="00A24273">
        <w:rPr>
          <w:rFonts w:ascii="Times New Roman" w:hAnsi="Times New Roman"/>
          <w:color w:val="auto"/>
          <w:sz w:val="28"/>
          <w:szCs w:val="28"/>
          <w:lang w:val="uk-UA"/>
        </w:rPr>
        <w:t xml:space="preserve"> Україна має значний потенціал для зростання частки зеленої енергії у виробництві електроенергії.</w:t>
      </w:r>
    </w:p>
    <w:p w:rsidR="00554F1F" w:rsidRPr="002E3FC8" w:rsidRDefault="00554F1F" w:rsidP="002E3FC8">
      <w:pPr>
        <w:spacing w:line="360" w:lineRule="auto"/>
        <w:ind w:firstLine="709"/>
        <w:jc w:val="both"/>
        <w:rPr>
          <w:rFonts w:ascii="Times New Roman" w:hAnsi="Times New Roman"/>
          <w:color w:val="FF0000"/>
          <w:sz w:val="28"/>
          <w:szCs w:val="28"/>
          <w:lang w:val="uk-UA"/>
        </w:rPr>
      </w:pPr>
      <w:r>
        <w:rPr>
          <w:rFonts w:ascii="Times New Roman" w:hAnsi="Times New Roman"/>
          <w:color w:val="auto"/>
          <w:sz w:val="28"/>
          <w:szCs w:val="28"/>
          <w:lang w:val="uk-UA"/>
        </w:rPr>
        <w:t xml:space="preserve">Уряд України зацікавлений у тому, щоб було якомога більше приватних СЕС та ВЕС, адже майже кожного року виходять постанови про внесення змін до низки законів, наприклад </w:t>
      </w:r>
      <w:r w:rsidRPr="002E3FC8">
        <w:rPr>
          <w:rFonts w:ascii="Times New Roman" w:hAnsi="Times New Roman"/>
          <w:color w:val="auto"/>
          <w:sz w:val="28"/>
          <w:szCs w:val="28"/>
          <w:lang w:val="uk-UA"/>
        </w:rPr>
        <w:t>«Про внесення змін до деяких законів України щодо встановлення «зеленого» тарифу» (2008), «Про внесення змін до деяких законів України щодо розвитку виробництва біометану» (2021), «Про внесення змін до деяких законів України щодо удосконалення умов підтримки виробництва електричної енергії з альтернативних джерел енергії» (2020)</w:t>
      </w:r>
      <w:r>
        <w:rPr>
          <w:rFonts w:ascii="Times New Roman" w:hAnsi="Times New Roman"/>
          <w:color w:val="auto"/>
          <w:sz w:val="28"/>
          <w:szCs w:val="28"/>
          <w:lang w:val="uk-UA"/>
        </w:rPr>
        <w:t>,</w:t>
      </w:r>
      <w:r w:rsidRPr="002E3FC8">
        <w:rPr>
          <w:rFonts w:ascii="Times New Roman" w:hAnsi="Times New Roman"/>
          <w:color w:val="auto"/>
          <w:sz w:val="28"/>
          <w:szCs w:val="28"/>
          <w:lang w:val="uk-UA"/>
        </w:rPr>
        <w:t xml:space="preserve"> які </w:t>
      </w:r>
      <w:r>
        <w:rPr>
          <w:rFonts w:ascii="Times New Roman" w:hAnsi="Times New Roman"/>
          <w:color w:val="auto"/>
          <w:sz w:val="28"/>
          <w:szCs w:val="28"/>
          <w:lang w:val="uk-UA"/>
        </w:rPr>
        <w:t>стосуються розвитку зеленої енергетики, та підтримки приватних осіб, які продають державі надлишок «чистої» енергії по «зеленому» тарифу. Законодавча база України сприяє розвитку зеленої енергетики, адже з кожним новим, зміненим чи доповненим законом, Уряд намагається покращити умови використання відновлюваних джерел енергетики, що залучає якомога більше українців до встановлення власних СЕС та продажу надлишку енергії по «зеленому» тарифу.</w:t>
      </w:r>
      <w:r>
        <w:rPr>
          <w:rFonts w:ascii="Times New Roman" w:hAnsi="Times New Roman"/>
          <w:color w:val="FF0000"/>
          <w:sz w:val="28"/>
          <w:szCs w:val="28"/>
          <w:lang w:val="uk-UA"/>
        </w:rPr>
        <w:t xml:space="preserve"> </w:t>
      </w:r>
      <w:r w:rsidRPr="00A24273">
        <w:rPr>
          <w:rFonts w:ascii="Times New Roman" w:hAnsi="Times New Roman"/>
          <w:color w:val="auto"/>
          <w:sz w:val="28"/>
          <w:szCs w:val="28"/>
          <w:lang w:val="uk-UA"/>
        </w:rPr>
        <w:t>Проте потрібні подальші зусилля для створення сприятливих умов розвитку ринку зеленої енергетики.</w:t>
      </w:r>
    </w:p>
    <w:p w:rsidR="00554F1F" w:rsidRPr="00A24273" w:rsidRDefault="00554F1F" w:rsidP="00A24273">
      <w:pPr>
        <w:spacing w:line="360" w:lineRule="auto"/>
        <w:ind w:firstLine="709"/>
        <w:jc w:val="both"/>
        <w:rPr>
          <w:rFonts w:ascii="Times New Roman" w:hAnsi="Times New Roman"/>
          <w:color w:val="auto"/>
          <w:sz w:val="28"/>
          <w:szCs w:val="28"/>
          <w:lang w:val="uk-UA"/>
        </w:rPr>
      </w:pPr>
      <w:r w:rsidRPr="00A24273">
        <w:rPr>
          <w:rFonts w:ascii="Times New Roman" w:hAnsi="Times New Roman"/>
          <w:color w:val="auto"/>
          <w:sz w:val="28"/>
          <w:szCs w:val="28"/>
          <w:lang w:val="uk-UA"/>
        </w:rPr>
        <w:t>Війна завдала колосальних збитків галузі. Зокрема, понад 70% потужностей вітроенергетики та майже половина потужностей сонячної енергетики опинилися на тимчасово окупованих територіях. Багато об'єктів зазнали пошкоджень внаслідок обстрілів та диверсій. Водночас, війна прискорила інтеграцію енергосистеми України з енергосистемою ЄС та стимулювала розвиток вітчизняної зеленої енергетики як запоруки енергетичної безпеки.</w:t>
      </w:r>
    </w:p>
    <w:p w:rsidR="00554F1F" w:rsidRDefault="00554F1F" w:rsidP="00971002">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 xml:space="preserve">Аналіз ЗМІ (було проаналізовано вісім загальнополітичних та три галузевих ЗМІ України) на предмет висвітлення теми зеленої енергетики під час російсько-української війни показав, що українські видання мають певний </w:t>
      </w:r>
      <w:r>
        <w:rPr>
          <w:rFonts w:ascii="Times New Roman" w:hAnsi="Times New Roman"/>
          <w:color w:val="auto"/>
          <w:sz w:val="28"/>
          <w:szCs w:val="28"/>
          <w:lang w:val="uk-UA"/>
        </w:rPr>
        <w:lastRenderedPageBreak/>
        <w:t>інтерес до теми, яка стосується усього, що пов’язано з відновлюваними джерелами енергетики. Однак за обраний період, а саме 2022-2023 роки, обрані медіа висвітлювати тему зеленої енергетики не часто. Загальнополітичні ЗМІ, за обраний період, опублікували 29 новин («Укрінформ» – 29, «Рубрика» – 7, «Дзеркало тижня» – 9, «</w:t>
      </w:r>
      <w:r>
        <w:rPr>
          <w:rFonts w:ascii="Times New Roman" w:hAnsi="Times New Roman"/>
          <w:color w:val="auto"/>
          <w:sz w:val="28"/>
          <w:szCs w:val="28"/>
          <w:lang w:val="en-US"/>
        </w:rPr>
        <w:t>Vgorode</w:t>
      </w:r>
      <w:r w:rsidRPr="00860430">
        <w:rPr>
          <w:rFonts w:ascii="Times New Roman" w:hAnsi="Times New Roman"/>
          <w:color w:val="auto"/>
          <w:sz w:val="28"/>
          <w:szCs w:val="28"/>
          <w:lang w:val="uk-UA"/>
        </w:rPr>
        <w:t>.</w:t>
      </w:r>
      <w:r>
        <w:rPr>
          <w:rFonts w:ascii="Times New Roman" w:hAnsi="Times New Roman"/>
          <w:color w:val="auto"/>
          <w:sz w:val="28"/>
          <w:szCs w:val="28"/>
          <w:lang w:val="en-US"/>
        </w:rPr>
        <w:t>ua</w:t>
      </w:r>
      <w:r>
        <w:rPr>
          <w:rFonts w:ascii="Times New Roman" w:hAnsi="Times New Roman"/>
          <w:color w:val="auto"/>
          <w:sz w:val="28"/>
          <w:szCs w:val="28"/>
          <w:lang w:val="uk-UA"/>
        </w:rPr>
        <w:t>» – 3, «Уніан» – 6, «Одеське життя» – 3, «Думська» – 2, «048.</w:t>
      </w:r>
      <w:r>
        <w:rPr>
          <w:rFonts w:ascii="Times New Roman" w:hAnsi="Times New Roman"/>
          <w:color w:val="auto"/>
          <w:sz w:val="28"/>
          <w:szCs w:val="28"/>
          <w:lang w:val="en-US"/>
        </w:rPr>
        <w:t>ua</w:t>
      </w:r>
      <w:r>
        <w:rPr>
          <w:rFonts w:ascii="Times New Roman" w:hAnsi="Times New Roman"/>
          <w:color w:val="auto"/>
          <w:sz w:val="28"/>
          <w:szCs w:val="28"/>
          <w:lang w:val="uk-UA"/>
        </w:rPr>
        <w:t>» – 1). Водночас галузеві опублікували набагато більше матеріалів («Українська енергетика» – більше 50, «Kosatka.media» – більше 55, «Екодія» – 10). Частіше за все це були замітки та кореспонденції. Загальнополітичні та галузеві ЗМІ публікували поодинокі аналітичні статті, у яких мали на мені всебічно розкрити тему зеленої енергетики України, вартість «зеленого» тарифу, стан ВДЕ під час війни тощо.</w:t>
      </w:r>
    </w:p>
    <w:p w:rsidR="00554F1F" w:rsidRDefault="00554F1F" w:rsidP="00971002">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Творчою частиною дослідження стали чотири авторські матеріали, а саме: дві аналітичних статті та два інтерв’ю. Для написання інтерв’ю «</w:t>
      </w:r>
      <w:r w:rsidRPr="007F633F">
        <w:rPr>
          <w:rFonts w:ascii="Times New Roman" w:hAnsi="Times New Roman"/>
          <w:color w:val="auto"/>
          <w:sz w:val="28"/>
          <w:szCs w:val="28"/>
          <w:lang w:val="uk-UA"/>
        </w:rPr>
        <w:t>Зелена енергетика України: відновлювана енергія як ключ до сталого майбутнього</w:t>
      </w:r>
      <w:r>
        <w:rPr>
          <w:rFonts w:ascii="Times New Roman" w:hAnsi="Times New Roman"/>
          <w:color w:val="auto"/>
          <w:sz w:val="28"/>
          <w:szCs w:val="28"/>
          <w:lang w:val="uk-UA"/>
        </w:rPr>
        <w:t>» ми поспілкувалися з фахівчин</w:t>
      </w:r>
      <w:r w:rsidRPr="004B4F72">
        <w:rPr>
          <w:rFonts w:ascii="Times New Roman" w:hAnsi="Times New Roman"/>
          <w:color w:val="auto"/>
          <w:sz w:val="28"/>
          <w:szCs w:val="28"/>
          <w:lang w:val="uk-UA"/>
        </w:rPr>
        <w:t>ею з ен</w:t>
      </w:r>
      <w:r>
        <w:rPr>
          <w:rFonts w:ascii="Times New Roman" w:hAnsi="Times New Roman"/>
          <w:color w:val="auto"/>
          <w:sz w:val="28"/>
          <w:szCs w:val="28"/>
          <w:lang w:val="uk-UA"/>
        </w:rPr>
        <w:t xml:space="preserve">ергетичної політики (ВДЕ) Дариною Ярошовець, яка поділилася з нами інформацією про діяльність ГО «Екодія» </w:t>
      </w:r>
      <w:r w:rsidRPr="00003650">
        <w:rPr>
          <w:rFonts w:ascii="Times New Roman" w:hAnsi="Times New Roman"/>
          <w:color w:val="auto"/>
          <w:sz w:val="28"/>
          <w:szCs w:val="28"/>
          <w:lang w:val="uk-UA"/>
        </w:rPr>
        <w:t xml:space="preserve">щодо їх  внеску в </w:t>
      </w:r>
      <w:r>
        <w:rPr>
          <w:rFonts w:ascii="Times New Roman" w:hAnsi="Times New Roman"/>
          <w:color w:val="auto"/>
          <w:sz w:val="28"/>
          <w:szCs w:val="28"/>
          <w:lang w:val="uk-UA"/>
        </w:rPr>
        <w:t xml:space="preserve">розвиток виробництва енергії з відновлюваних джерел енергетики та для чого потрібна зелена енергетика Україні тощо. </w:t>
      </w:r>
    </w:p>
    <w:p w:rsidR="00554F1F" w:rsidRDefault="00554F1F" w:rsidP="00A24273">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При підготовці до написання статті «Зелена енергетика України» було проведено опитування серед одеситів від 16 до 30 років, за результатами якого зрозуміло, що лише 17,3% опитуваних користуються відновлюваними джерелами енергетики</w:t>
      </w:r>
      <w:r w:rsidRPr="00003650">
        <w:rPr>
          <w:rFonts w:ascii="Times New Roman" w:hAnsi="Times New Roman"/>
          <w:color w:val="auto"/>
          <w:sz w:val="28"/>
          <w:szCs w:val="28"/>
          <w:lang w:val="uk-UA"/>
        </w:rPr>
        <w:t>;</w:t>
      </w:r>
      <w:r>
        <w:rPr>
          <w:rFonts w:ascii="Times New Roman" w:hAnsi="Times New Roman"/>
          <w:color w:val="auto"/>
          <w:sz w:val="28"/>
          <w:szCs w:val="28"/>
          <w:lang w:val="uk-UA"/>
        </w:rPr>
        <w:t xml:space="preserve"> 26,7% не бажають використовувати  ресурси ВДЕ взагалі</w:t>
      </w:r>
      <w:r w:rsidRPr="00003650">
        <w:rPr>
          <w:rFonts w:ascii="Times New Roman" w:hAnsi="Times New Roman"/>
          <w:color w:val="auto"/>
          <w:sz w:val="28"/>
          <w:szCs w:val="28"/>
          <w:lang w:val="uk-UA"/>
        </w:rPr>
        <w:t>;</w:t>
      </w:r>
      <w:r>
        <w:rPr>
          <w:rFonts w:ascii="Times New Roman" w:hAnsi="Times New Roman"/>
          <w:color w:val="auto"/>
          <w:sz w:val="28"/>
          <w:szCs w:val="28"/>
          <w:lang w:val="uk-UA"/>
        </w:rPr>
        <w:t xml:space="preserve"> проте 56% опитаних все ж хочуть більше дізнатися про зелену енергетику і в подальшому перейти на «чисту» енергію. </w:t>
      </w:r>
    </w:p>
    <w:p w:rsidR="00554F1F" w:rsidRDefault="00554F1F" w:rsidP="00A24273">
      <w:pPr>
        <w:spacing w:line="360" w:lineRule="auto"/>
        <w:ind w:firstLine="709"/>
        <w:jc w:val="both"/>
        <w:rPr>
          <w:rFonts w:ascii="Times New Roman" w:hAnsi="Times New Roman"/>
          <w:color w:val="auto"/>
          <w:sz w:val="28"/>
          <w:szCs w:val="28"/>
          <w:lang w:val="uk-UA"/>
        </w:rPr>
      </w:pPr>
      <w:r w:rsidRPr="001E2EB6">
        <w:rPr>
          <w:rFonts w:ascii="Times New Roman" w:hAnsi="Times New Roman"/>
          <w:color w:val="auto"/>
          <w:sz w:val="28"/>
          <w:szCs w:val="28"/>
          <w:lang w:val="uk-UA"/>
        </w:rPr>
        <w:t>Третім матеріалом є інтерв’ю з директором КНП «Дитяча міська поліклініка №6» ОМР Горіщаком Сергієм Петровичем</w:t>
      </w:r>
      <w:r>
        <w:rPr>
          <w:rFonts w:ascii="Times New Roman" w:hAnsi="Times New Roman"/>
          <w:color w:val="auto"/>
          <w:sz w:val="28"/>
          <w:szCs w:val="28"/>
          <w:lang w:val="uk-UA"/>
        </w:rPr>
        <w:t>, що знайомить з досвідом</w:t>
      </w:r>
      <w:r w:rsidRPr="001E2EB6">
        <w:rPr>
          <w:rFonts w:ascii="Times New Roman" w:hAnsi="Times New Roman"/>
          <w:color w:val="auto"/>
          <w:sz w:val="28"/>
          <w:szCs w:val="28"/>
          <w:lang w:val="uk-UA"/>
        </w:rPr>
        <w:t xml:space="preserve"> </w:t>
      </w:r>
      <w:r>
        <w:rPr>
          <w:rFonts w:ascii="Times New Roman" w:hAnsi="Times New Roman"/>
          <w:color w:val="auto"/>
          <w:sz w:val="28"/>
          <w:szCs w:val="28"/>
          <w:lang w:val="uk-UA"/>
        </w:rPr>
        <w:t>о</w:t>
      </w:r>
      <w:r w:rsidRPr="001E2EB6">
        <w:rPr>
          <w:rFonts w:ascii="Times New Roman" w:hAnsi="Times New Roman"/>
          <w:color w:val="auto"/>
          <w:sz w:val="28"/>
          <w:szCs w:val="28"/>
          <w:lang w:val="uk-UA"/>
        </w:rPr>
        <w:t>деськ</w:t>
      </w:r>
      <w:r>
        <w:rPr>
          <w:rFonts w:ascii="Times New Roman" w:hAnsi="Times New Roman"/>
          <w:color w:val="auto"/>
          <w:sz w:val="28"/>
          <w:szCs w:val="28"/>
          <w:lang w:val="uk-UA"/>
        </w:rPr>
        <w:t>ого</w:t>
      </w:r>
      <w:r w:rsidRPr="001E2EB6">
        <w:rPr>
          <w:rFonts w:ascii="Times New Roman" w:hAnsi="Times New Roman"/>
          <w:color w:val="auto"/>
          <w:sz w:val="28"/>
          <w:szCs w:val="28"/>
          <w:lang w:val="uk-UA"/>
        </w:rPr>
        <w:t xml:space="preserve"> дитяч</w:t>
      </w:r>
      <w:r>
        <w:rPr>
          <w:rFonts w:ascii="Times New Roman" w:hAnsi="Times New Roman"/>
          <w:color w:val="auto"/>
          <w:sz w:val="28"/>
          <w:szCs w:val="28"/>
          <w:lang w:val="uk-UA"/>
        </w:rPr>
        <w:t>ого</w:t>
      </w:r>
      <w:r w:rsidRPr="001E2EB6">
        <w:rPr>
          <w:rFonts w:ascii="Times New Roman" w:hAnsi="Times New Roman"/>
          <w:color w:val="auto"/>
          <w:sz w:val="28"/>
          <w:szCs w:val="28"/>
          <w:lang w:val="uk-UA"/>
        </w:rPr>
        <w:t xml:space="preserve"> медичн</w:t>
      </w:r>
      <w:r>
        <w:rPr>
          <w:rFonts w:ascii="Times New Roman" w:hAnsi="Times New Roman"/>
          <w:color w:val="auto"/>
          <w:sz w:val="28"/>
          <w:szCs w:val="28"/>
          <w:lang w:val="uk-UA"/>
        </w:rPr>
        <w:t>ого</w:t>
      </w:r>
      <w:r w:rsidRPr="001E2EB6">
        <w:rPr>
          <w:rFonts w:ascii="Times New Roman" w:hAnsi="Times New Roman"/>
          <w:color w:val="auto"/>
          <w:sz w:val="28"/>
          <w:szCs w:val="28"/>
          <w:lang w:val="uk-UA"/>
        </w:rPr>
        <w:t xml:space="preserve"> заклад</w:t>
      </w:r>
      <w:r>
        <w:rPr>
          <w:rFonts w:ascii="Times New Roman" w:hAnsi="Times New Roman"/>
          <w:color w:val="auto"/>
          <w:sz w:val="28"/>
          <w:szCs w:val="28"/>
          <w:lang w:val="uk-UA"/>
        </w:rPr>
        <w:t>у, який</w:t>
      </w:r>
      <w:r w:rsidRPr="001E2EB6">
        <w:rPr>
          <w:rFonts w:ascii="Times New Roman" w:hAnsi="Times New Roman"/>
          <w:color w:val="auto"/>
          <w:sz w:val="28"/>
          <w:szCs w:val="28"/>
          <w:lang w:val="uk-UA"/>
        </w:rPr>
        <w:t xml:space="preserve"> має власну сонячну електростанцію</w:t>
      </w:r>
      <w:r>
        <w:rPr>
          <w:rFonts w:ascii="Times New Roman" w:hAnsi="Times New Roman"/>
          <w:color w:val="auto"/>
          <w:sz w:val="28"/>
          <w:szCs w:val="28"/>
          <w:lang w:val="uk-UA"/>
        </w:rPr>
        <w:t xml:space="preserve">, </w:t>
      </w:r>
      <w:r w:rsidRPr="001E2EB6">
        <w:rPr>
          <w:rFonts w:ascii="Times New Roman" w:hAnsi="Times New Roman"/>
          <w:color w:val="auto"/>
          <w:sz w:val="28"/>
          <w:szCs w:val="28"/>
          <w:lang w:val="uk-UA"/>
        </w:rPr>
        <w:t>заощаджу</w:t>
      </w:r>
      <w:r>
        <w:rPr>
          <w:rFonts w:ascii="Times New Roman" w:hAnsi="Times New Roman"/>
          <w:color w:val="auto"/>
          <w:sz w:val="28"/>
          <w:szCs w:val="28"/>
          <w:lang w:val="uk-UA"/>
        </w:rPr>
        <w:t xml:space="preserve">є багато </w:t>
      </w:r>
      <w:r w:rsidRPr="001E2EB6">
        <w:rPr>
          <w:rFonts w:ascii="Times New Roman" w:hAnsi="Times New Roman"/>
          <w:color w:val="auto"/>
          <w:sz w:val="28"/>
          <w:szCs w:val="28"/>
          <w:lang w:val="uk-UA"/>
        </w:rPr>
        <w:t>грошей</w:t>
      </w:r>
      <w:r>
        <w:rPr>
          <w:rFonts w:ascii="Times New Roman" w:hAnsi="Times New Roman"/>
          <w:color w:val="auto"/>
          <w:sz w:val="28"/>
          <w:szCs w:val="28"/>
          <w:lang w:val="uk-UA"/>
        </w:rPr>
        <w:t xml:space="preserve"> і</w:t>
      </w:r>
      <w:r w:rsidRPr="001E2EB6">
        <w:rPr>
          <w:rFonts w:ascii="Times New Roman" w:hAnsi="Times New Roman"/>
          <w:color w:val="auto"/>
          <w:sz w:val="28"/>
          <w:szCs w:val="28"/>
          <w:lang w:val="uk-UA"/>
        </w:rPr>
        <w:t xml:space="preserve"> не пе</w:t>
      </w:r>
      <w:r>
        <w:rPr>
          <w:rFonts w:ascii="Times New Roman" w:hAnsi="Times New Roman"/>
          <w:color w:val="auto"/>
          <w:sz w:val="28"/>
          <w:szCs w:val="28"/>
          <w:lang w:val="uk-UA"/>
        </w:rPr>
        <w:t xml:space="preserve">реймається за екстрені відключення світла. СЕС надає поліклініці змогу не залежати від міського </w:t>
      </w:r>
      <w:r>
        <w:rPr>
          <w:rFonts w:ascii="Times New Roman" w:hAnsi="Times New Roman"/>
          <w:color w:val="auto"/>
          <w:sz w:val="28"/>
          <w:szCs w:val="28"/>
          <w:lang w:val="uk-UA"/>
        </w:rPr>
        <w:lastRenderedPageBreak/>
        <w:t>постачання електроенергії. Також заклад має акумулятори, які накопичують сонячну енергію і завдяки яким можна користуватися ресурсами ВДЕ. Сонячні колектори забезпечують власне тепло і гарячу воду по всьому приміщенню.</w:t>
      </w:r>
    </w:p>
    <w:p w:rsidR="00554F1F" w:rsidRDefault="00554F1F" w:rsidP="00A24273">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Завершальним матеріалом стала стаття «</w:t>
      </w:r>
      <w:r w:rsidRPr="00AB15E4">
        <w:rPr>
          <w:rFonts w:ascii="Times New Roman" w:hAnsi="Times New Roman"/>
          <w:color w:val="auto"/>
          <w:sz w:val="28"/>
          <w:szCs w:val="28"/>
          <w:lang w:val="uk-UA"/>
        </w:rPr>
        <w:t>Створи власну СЕС – захисти себе від блекаутів</w:t>
      </w:r>
      <w:r>
        <w:rPr>
          <w:rFonts w:ascii="Times New Roman" w:hAnsi="Times New Roman"/>
          <w:color w:val="auto"/>
          <w:sz w:val="28"/>
          <w:szCs w:val="28"/>
          <w:lang w:val="uk-UA"/>
        </w:rPr>
        <w:t>». У ній висвітлено проблему, яка виникає через повномасштабне вторгнення, тому що об’єкти критичної інфраструктури України знаходяться під великою загрозою обстрілів і в  будь-який момент українці можуть лишитися без енергії, як це було взимку 2022-2023 років. Матеріал надає два варіанти рішення, які допоможуть мешканцям України мати альтернативну енергію, щоб не залишитися без світла у разі обстрілів енергетичної інфраструктури. Експерткою, яка розкрила важливість використання сонячних панелей, у матеріалі виступає представниця громадської організації «Екоклуб», координатора проєктів з розвитку відновлюваної енергетики Наталія Литвин. У матеріалі також використовувалися дані, отримали шляхом власного опитування. Респонденти оцінили рівень підтримки державою як середній, хоч більшість з них мало цікавляться проблемою.</w:t>
      </w:r>
    </w:p>
    <w:p w:rsidR="00554F1F" w:rsidRDefault="00554F1F" w:rsidP="00560EDC">
      <w:pPr>
        <w:spacing w:line="360" w:lineRule="auto"/>
        <w:ind w:firstLine="709"/>
        <w:jc w:val="both"/>
        <w:rPr>
          <w:rFonts w:ascii="Times New Roman" w:hAnsi="Times New Roman"/>
          <w:color w:val="auto"/>
          <w:sz w:val="28"/>
          <w:szCs w:val="28"/>
          <w:lang w:val="uk-UA"/>
        </w:rPr>
      </w:pPr>
      <w:r>
        <w:rPr>
          <w:rFonts w:ascii="Times New Roman" w:hAnsi="Times New Roman"/>
          <w:color w:val="auto"/>
          <w:sz w:val="28"/>
          <w:szCs w:val="28"/>
          <w:lang w:val="uk-UA"/>
        </w:rPr>
        <w:t xml:space="preserve">Повномасштабна російсько-українська війна показала, що закордоні партнери мають бажання долучитися до розвитку виробництва відновлюваної енергетики в Україні. Це можна спостерігати в матеріалах ЗМІ, які розповідають про передачу вживаних панелей, іноземні проєкти в Україні або їх підтримку, </w:t>
      </w:r>
      <w:r w:rsidRPr="000D3BAC">
        <w:rPr>
          <w:rFonts w:ascii="Times New Roman" w:hAnsi="Times New Roman"/>
          <w:color w:val="auto"/>
          <w:sz w:val="28"/>
          <w:szCs w:val="28"/>
          <w:lang w:val="uk-UA"/>
        </w:rPr>
        <w:t xml:space="preserve">як-от допомога від </w:t>
      </w:r>
      <w:r w:rsidRPr="0031724A">
        <w:rPr>
          <w:rFonts w:ascii="Times New Roman" w:hAnsi="Times New Roman"/>
          <w:color w:val="auto"/>
          <w:sz w:val="28"/>
          <w:szCs w:val="28"/>
          <w:lang w:val="uk-UA"/>
        </w:rPr>
        <w:t>Федеральн</w:t>
      </w:r>
      <w:r>
        <w:rPr>
          <w:rFonts w:ascii="Times New Roman" w:hAnsi="Times New Roman"/>
          <w:color w:val="auto"/>
          <w:sz w:val="28"/>
          <w:szCs w:val="28"/>
          <w:lang w:val="uk-UA"/>
        </w:rPr>
        <w:t>ого</w:t>
      </w:r>
      <w:r w:rsidRPr="0031724A">
        <w:rPr>
          <w:rFonts w:ascii="Times New Roman" w:hAnsi="Times New Roman"/>
          <w:color w:val="auto"/>
          <w:sz w:val="28"/>
          <w:szCs w:val="28"/>
          <w:lang w:val="uk-UA"/>
        </w:rPr>
        <w:t xml:space="preserve"> міністерства економічного співробітництва та розвитку </w:t>
      </w:r>
      <w:r>
        <w:rPr>
          <w:rFonts w:ascii="Times New Roman" w:hAnsi="Times New Roman"/>
          <w:color w:val="auto"/>
          <w:sz w:val="28"/>
          <w:szCs w:val="28"/>
          <w:lang w:val="uk-UA"/>
        </w:rPr>
        <w:t xml:space="preserve">Німеччини (BMZ) та </w:t>
      </w:r>
      <w:r w:rsidRPr="0031724A">
        <w:rPr>
          <w:rFonts w:ascii="Times New Roman" w:hAnsi="Times New Roman"/>
          <w:color w:val="auto"/>
          <w:sz w:val="28"/>
          <w:szCs w:val="28"/>
          <w:lang w:val="uk-UA"/>
        </w:rPr>
        <w:t xml:space="preserve">Німецького товариства міжнародного співробітництва (GIZ).  </w:t>
      </w:r>
    </w:p>
    <w:p w:rsidR="00554F1F" w:rsidRDefault="00554F1F" w:rsidP="0055233D">
      <w:pPr>
        <w:spacing w:line="360" w:lineRule="auto"/>
        <w:ind w:firstLine="709"/>
        <w:jc w:val="both"/>
        <w:rPr>
          <w:rFonts w:ascii="Times New Roman" w:hAnsi="Times New Roman"/>
          <w:color w:val="auto"/>
          <w:sz w:val="28"/>
          <w:szCs w:val="28"/>
          <w:lang w:val="uk-UA"/>
        </w:rPr>
        <w:sectPr w:rsidR="00554F1F" w:rsidSect="00680BD0">
          <w:pgSz w:w="11906" w:h="16838"/>
          <w:pgMar w:top="1418" w:right="567" w:bottom="1418" w:left="1701" w:header="567" w:footer="0" w:gutter="0"/>
          <w:cols w:space="720"/>
          <w:formProt w:val="0"/>
          <w:docGrid w:linePitch="299"/>
        </w:sectPr>
      </w:pPr>
      <w:r>
        <w:rPr>
          <w:rFonts w:ascii="Times New Roman" w:hAnsi="Times New Roman"/>
          <w:color w:val="auto"/>
          <w:sz w:val="28"/>
          <w:szCs w:val="28"/>
          <w:lang w:val="uk-UA"/>
        </w:rPr>
        <w:t>Завдання, які були поставлені на початку дослідження виконані, а мета досягнута. Проведене дослідження розкрило тему зеленої енергетики та важливість її всебічного розвитку серед населення України.</w:t>
      </w:r>
    </w:p>
    <w:p w:rsidR="00554F1F" w:rsidRDefault="00554F1F" w:rsidP="00E90235">
      <w:pPr>
        <w:pStyle w:val="22"/>
        <w:spacing w:line="276" w:lineRule="auto"/>
        <w:rPr>
          <w:rFonts w:ascii="Times New Roman" w:hAnsi="Times New Roman"/>
          <w:color w:val="auto"/>
          <w:sz w:val="28"/>
          <w:szCs w:val="28"/>
          <w:lang w:val="uk-UA"/>
        </w:rPr>
      </w:pPr>
      <w:bookmarkStart w:id="13" w:name="_Toc153488068"/>
      <w:r w:rsidRPr="00E90235">
        <w:rPr>
          <w:rFonts w:ascii="Times New Roman" w:hAnsi="Times New Roman"/>
          <w:color w:val="auto"/>
          <w:sz w:val="28"/>
          <w:szCs w:val="28"/>
          <w:lang w:val="uk-UA"/>
        </w:rPr>
        <w:lastRenderedPageBreak/>
        <w:t>БІБЛІОГРАФІЯ</w:t>
      </w:r>
      <w:bookmarkEnd w:id="13"/>
    </w:p>
    <w:p w:rsidR="00554F1F" w:rsidRPr="00FC2D26" w:rsidRDefault="00554F1F" w:rsidP="00FC2D26">
      <w:pPr>
        <w:rPr>
          <w:lang w:val="uk-UA"/>
        </w:rPr>
      </w:pPr>
    </w:p>
    <w:bookmarkEnd w:id="3"/>
    <w:bookmarkEnd w:id="4"/>
    <w:p w:rsidR="00554F1F" w:rsidRPr="002A7810" w:rsidRDefault="00554F1F" w:rsidP="00E9065D">
      <w:pPr>
        <w:pStyle w:val="p1"/>
        <w:spacing w:line="360" w:lineRule="auto"/>
        <w:jc w:val="both"/>
        <w:rPr>
          <w:rFonts w:ascii="Times New Roman" w:hAnsi="Times New Roman"/>
          <w:sz w:val="28"/>
          <w:szCs w:val="28"/>
          <w:lang w:val="uk-UA"/>
        </w:rPr>
      </w:pPr>
      <w:r w:rsidRPr="00D62F22">
        <w:rPr>
          <w:rFonts w:ascii="Times New Roman" w:hAnsi="Times New Roman"/>
          <w:sz w:val="28"/>
          <w:szCs w:val="28"/>
          <w:lang w:val="uk-UA"/>
        </w:rPr>
        <w:t>1</w:t>
      </w:r>
      <w:r w:rsidRPr="00E90235">
        <w:rPr>
          <w:rFonts w:ascii="Times New Roman" w:hAnsi="Times New Roman"/>
          <w:sz w:val="28"/>
          <w:szCs w:val="28"/>
          <w:lang w:val="uk-UA"/>
        </w:rPr>
        <w:t xml:space="preserve">. </w:t>
      </w:r>
      <w:r w:rsidRPr="002A7810">
        <w:rPr>
          <w:rFonts w:ascii="Times New Roman" w:hAnsi="Times New Roman"/>
          <w:sz w:val="28"/>
          <w:szCs w:val="28"/>
          <w:lang w:val="uk-UA"/>
        </w:rPr>
        <w:t>Башинська Ю.</w:t>
      </w:r>
      <w:r w:rsidRPr="00FC2198">
        <w:rPr>
          <w:rFonts w:ascii="Times New Roman" w:hAnsi="Times New Roman"/>
          <w:sz w:val="28"/>
          <w:szCs w:val="28"/>
        </w:rPr>
        <w:t xml:space="preserve"> </w:t>
      </w:r>
      <w:r w:rsidRPr="002A7810">
        <w:rPr>
          <w:rFonts w:ascii="Times New Roman" w:hAnsi="Times New Roman"/>
          <w:sz w:val="28"/>
          <w:szCs w:val="28"/>
          <w:lang w:val="uk-UA"/>
        </w:rPr>
        <w:t>І. Організаційно-економічні засади використання</w:t>
      </w:r>
    </w:p>
    <w:p w:rsidR="00554F1F" w:rsidRPr="00FF4634" w:rsidRDefault="00554F1F" w:rsidP="0036062E">
      <w:pPr>
        <w:spacing w:line="360" w:lineRule="auto"/>
        <w:jc w:val="both"/>
        <w:rPr>
          <w:rFonts w:ascii="Times New Roman" w:hAnsi="Times New Roman" w:cs="Times New Roman"/>
          <w:color w:val="auto"/>
          <w:sz w:val="28"/>
          <w:szCs w:val="28"/>
          <w:lang w:val="uk-UA" w:eastAsia="ru-RU"/>
        </w:rPr>
      </w:pPr>
      <w:r w:rsidRPr="00F779BC">
        <w:rPr>
          <w:rFonts w:ascii="Times New Roman" w:hAnsi="Times New Roman" w:cs="Times New Roman"/>
          <w:color w:val="auto"/>
          <w:sz w:val="28"/>
          <w:szCs w:val="28"/>
          <w:lang w:val="uk-UA" w:eastAsia="ru-RU"/>
        </w:rPr>
        <w:t>потенціалу відновлюваної енергетики в регіоні</w:t>
      </w:r>
      <w:r w:rsidRPr="0055233D">
        <w:rPr>
          <w:rFonts w:ascii="Times New Roman" w:hAnsi="Times New Roman" w:cs="Times New Roman"/>
          <w:color w:val="auto"/>
          <w:sz w:val="28"/>
          <w:szCs w:val="28"/>
          <w:lang w:val="uk-UA" w:eastAsia="ru-RU"/>
        </w:rPr>
        <w:t>.</w:t>
      </w:r>
      <w:r w:rsidRPr="00F779BC">
        <w:rPr>
          <w:rFonts w:ascii="Times New Roman" w:hAnsi="Times New Roman" w:cs="Times New Roman"/>
          <w:color w:val="auto"/>
          <w:sz w:val="28"/>
          <w:szCs w:val="28"/>
          <w:lang w:val="uk-UA" w:eastAsia="ru-RU"/>
        </w:rPr>
        <w:t xml:space="preserve"> Нац. а</w:t>
      </w:r>
      <w:r>
        <w:rPr>
          <w:rFonts w:ascii="Times New Roman" w:hAnsi="Times New Roman" w:cs="Times New Roman"/>
          <w:color w:val="auto"/>
          <w:sz w:val="28"/>
          <w:szCs w:val="28"/>
          <w:lang w:eastAsia="ru-RU"/>
        </w:rPr>
        <w:t xml:space="preserve">кад. прав. наук України, </w:t>
      </w:r>
      <w:r w:rsidRPr="00E90235">
        <w:rPr>
          <w:rFonts w:ascii="Times New Roman" w:hAnsi="Times New Roman" w:cs="Times New Roman"/>
          <w:color w:val="auto"/>
          <w:sz w:val="28"/>
          <w:szCs w:val="28"/>
          <w:lang w:eastAsia="ru-RU"/>
        </w:rPr>
        <w:t>Ін</w:t>
      </w:r>
      <w:r>
        <w:rPr>
          <w:rFonts w:ascii="Times New Roman" w:hAnsi="Times New Roman" w:cs="Times New Roman"/>
          <w:color w:val="auto"/>
          <w:sz w:val="28"/>
          <w:szCs w:val="28"/>
          <w:lang w:eastAsia="ru-RU"/>
        </w:rPr>
        <w:t>ст. рег. досл. М.І. Долішнього</w:t>
      </w:r>
      <w:r w:rsidRPr="00465A9D">
        <w:rPr>
          <w:rFonts w:ascii="Times New Roman" w:hAnsi="Times New Roman" w:cs="Times New Roman"/>
          <w:color w:val="auto"/>
          <w:sz w:val="28"/>
          <w:szCs w:val="28"/>
          <w:lang w:eastAsia="ru-RU"/>
        </w:rPr>
        <w:t>.</w:t>
      </w:r>
      <w:r w:rsidRPr="00221A9F">
        <w:rPr>
          <w:rFonts w:ascii="Times New Roman" w:hAnsi="Times New Roman" w:cs="Times New Roman"/>
          <w:color w:val="auto"/>
          <w:sz w:val="28"/>
          <w:szCs w:val="28"/>
          <w:lang w:eastAsia="ru-RU"/>
        </w:rPr>
        <w:t xml:space="preserve"> </w:t>
      </w:r>
      <w:r>
        <w:rPr>
          <w:rFonts w:ascii="Times New Roman" w:hAnsi="Times New Roman" w:cs="Times New Roman"/>
          <w:color w:val="auto"/>
          <w:sz w:val="28"/>
          <w:szCs w:val="28"/>
          <w:lang w:eastAsia="ru-RU"/>
        </w:rPr>
        <w:t>Львів, 2017. 221 c. (дата звернення</w:t>
      </w:r>
      <w:r w:rsidRPr="00F41DF9">
        <w:rPr>
          <w:rFonts w:ascii="Times New Roman" w:hAnsi="Times New Roman" w:cs="Times New Roman"/>
          <w:color w:val="auto"/>
          <w:sz w:val="28"/>
          <w:szCs w:val="28"/>
          <w:lang w:val="uk-UA" w:eastAsia="ru-RU"/>
        </w:rPr>
        <w:t>:</w:t>
      </w:r>
      <w:r>
        <w:rPr>
          <w:rFonts w:ascii="Times New Roman" w:hAnsi="Times New Roman" w:cs="Times New Roman"/>
          <w:color w:val="auto"/>
          <w:sz w:val="28"/>
          <w:szCs w:val="28"/>
          <w:lang w:val="uk-UA" w:eastAsia="ru-RU"/>
        </w:rPr>
        <w:t xml:space="preserve"> </w:t>
      </w:r>
      <w:r>
        <w:rPr>
          <w:rFonts w:ascii="Times New Roman" w:hAnsi="Times New Roman" w:cs="Times New Roman"/>
          <w:color w:val="auto"/>
          <w:sz w:val="28"/>
          <w:szCs w:val="28"/>
          <w:lang w:eastAsia="ru-RU"/>
        </w:rPr>
        <w:t xml:space="preserve"> 17.11.2023).</w:t>
      </w:r>
    </w:p>
    <w:p w:rsidR="00554F1F" w:rsidRPr="00310CFF" w:rsidRDefault="00554F1F" w:rsidP="0036062E">
      <w:pPr>
        <w:spacing w:line="360" w:lineRule="auto"/>
        <w:jc w:val="both"/>
        <w:rPr>
          <w:rFonts w:ascii="Times New Roman" w:hAnsi="Times New Roman" w:cs="Times New Roman"/>
          <w:color w:val="212529"/>
          <w:sz w:val="28"/>
          <w:szCs w:val="28"/>
          <w:shd w:val="clear" w:color="auto" w:fill="FFFFFF"/>
          <w:lang w:val="uk-UA" w:eastAsia="ru-RU"/>
        </w:rPr>
      </w:pPr>
      <w:r>
        <w:rPr>
          <w:rFonts w:ascii="Times New Roman" w:hAnsi="Times New Roman" w:cs="Times New Roman"/>
          <w:color w:val="auto"/>
          <w:sz w:val="28"/>
          <w:szCs w:val="28"/>
          <w:lang w:val="uk-UA" w:eastAsia="ru-RU"/>
        </w:rPr>
        <w:t>2</w:t>
      </w:r>
      <w:r w:rsidRPr="00E90235">
        <w:rPr>
          <w:rFonts w:ascii="Times New Roman" w:hAnsi="Times New Roman" w:cs="Times New Roman"/>
          <w:color w:val="auto"/>
          <w:sz w:val="28"/>
          <w:szCs w:val="28"/>
          <w:lang w:val="uk-UA" w:eastAsia="ru-RU"/>
        </w:rPr>
        <w:t xml:space="preserve">. Белоусова К. </w:t>
      </w:r>
      <w:r w:rsidRPr="00E90235">
        <w:rPr>
          <w:rFonts w:ascii="Times New Roman" w:hAnsi="Times New Roman" w:cs="Times New Roman"/>
          <w:color w:val="212529"/>
          <w:sz w:val="28"/>
          <w:szCs w:val="28"/>
          <w:shd w:val="clear" w:color="auto" w:fill="FFFFFF"/>
          <w:lang w:eastAsia="ru-RU"/>
        </w:rPr>
        <w:t>Світ ма</w:t>
      </w:r>
      <w:r>
        <w:rPr>
          <w:rFonts w:ascii="Times New Roman" w:hAnsi="Times New Roman" w:cs="Times New Roman"/>
          <w:color w:val="212529"/>
          <w:sz w:val="28"/>
          <w:szCs w:val="28"/>
          <w:shd w:val="clear" w:color="auto" w:fill="FFFFFF"/>
          <w:lang w:eastAsia="ru-RU"/>
        </w:rPr>
        <w:t>є інвестувати $4,5 трильйона в «зелену»</w:t>
      </w:r>
      <w:r w:rsidRPr="00E90235">
        <w:rPr>
          <w:rFonts w:ascii="Times New Roman" w:hAnsi="Times New Roman" w:cs="Times New Roman"/>
          <w:color w:val="212529"/>
          <w:sz w:val="28"/>
          <w:szCs w:val="28"/>
          <w:shd w:val="clear" w:color="auto" w:fill="FFFFFF"/>
          <w:lang w:eastAsia="ru-RU"/>
        </w:rPr>
        <w:t xml:space="preserve"> енергетику до 2030 року – МЕА</w:t>
      </w:r>
      <w:r w:rsidRPr="00E90235">
        <w:rPr>
          <w:rFonts w:ascii="Times New Roman" w:hAnsi="Times New Roman" w:cs="Times New Roman"/>
          <w:color w:val="212529"/>
          <w:sz w:val="28"/>
          <w:szCs w:val="28"/>
          <w:shd w:val="clear" w:color="auto" w:fill="FFFFFF"/>
          <w:lang w:val="uk-UA" w:eastAsia="ru-RU"/>
        </w:rPr>
        <w:t xml:space="preserve">. </w:t>
      </w:r>
      <w:r w:rsidRPr="00E90235">
        <w:rPr>
          <w:rFonts w:ascii="Times New Roman" w:hAnsi="Times New Roman" w:cs="Times New Roman"/>
          <w:i/>
          <w:iCs/>
          <w:color w:val="212529"/>
          <w:sz w:val="28"/>
          <w:szCs w:val="28"/>
          <w:shd w:val="clear" w:color="auto" w:fill="FFFFFF"/>
          <w:lang w:val="uk-UA" w:eastAsia="ru-RU"/>
        </w:rPr>
        <w:t>Екополітика</w:t>
      </w:r>
      <w:r w:rsidRPr="00E90235">
        <w:rPr>
          <w:rFonts w:ascii="Times New Roman" w:hAnsi="Times New Roman" w:cs="Times New Roman"/>
          <w:color w:val="212529"/>
          <w:sz w:val="28"/>
          <w:szCs w:val="28"/>
          <w:shd w:val="clear" w:color="auto" w:fill="FFFFFF"/>
          <w:lang w:val="uk-UA" w:eastAsia="ru-RU"/>
        </w:rPr>
        <w:t>. 18 січня 2023</w:t>
      </w:r>
      <w:r>
        <w:rPr>
          <w:rFonts w:ascii="Times New Roman" w:hAnsi="Times New Roman" w:cs="Times New Roman"/>
          <w:color w:val="212529"/>
          <w:sz w:val="28"/>
          <w:szCs w:val="28"/>
          <w:shd w:val="clear" w:color="auto" w:fill="FFFFFF"/>
          <w:lang w:eastAsia="ru-RU"/>
        </w:rPr>
        <w:t xml:space="preserve">. </w:t>
      </w:r>
      <w:r w:rsidRPr="00E90235">
        <w:rPr>
          <w:rFonts w:ascii="Times New Roman" w:hAnsi="Times New Roman" w:cs="Times New Roman"/>
          <w:color w:val="212529"/>
          <w:sz w:val="28"/>
          <w:szCs w:val="28"/>
          <w:shd w:val="clear" w:color="auto" w:fill="FFFFFF"/>
          <w:lang w:val="en-GB" w:eastAsia="ru-RU"/>
        </w:rPr>
        <w:t>URL</w:t>
      </w:r>
      <w:r w:rsidRPr="00310CFF">
        <w:rPr>
          <w:rFonts w:ascii="Times New Roman" w:hAnsi="Times New Roman" w:cs="Times New Roman"/>
          <w:color w:val="212529"/>
          <w:sz w:val="28"/>
          <w:szCs w:val="28"/>
          <w:shd w:val="clear" w:color="auto" w:fill="FFFFFF"/>
          <w:lang w:val="uk-UA" w:eastAsia="ru-RU"/>
        </w:rPr>
        <w:t xml:space="preserve">: </w:t>
      </w:r>
      <w:r w:rsidRPr="008650AA">
        <w:rPr>
          <w:rFonts w:ascii="Times New Roman" w:hAnsi="Times New Roman" w:cs="Times New Roman"/>
          <w:sz w:val="28"/>
          <w:szCs w:val="28"/>
          <w:shd w:val="clear" w:color="auto" w:fill="FFFFFF"/>
          <w:lang w:val="en-US" w:eastAsia="ru-RU"/>
        </w:rPr>
        <w:t>https</w:t>
      </w:r>
      <w:r w:rsidRPr="008650AA">
        <w:rPr>
          <w:rFonts w:ascii="Times New Roman" w:hAnsi="Times New Roman" w:cs="Times New Roman"/>
          <w:sz w:val="28"/>
          <w:szCs w:val="28"/>
          <w:shd w:val="clear" w:color="auto" w:fill="FFFFFF"/>
          <w:lang w:val="uk-UA" w:eastAsia="ru-RU"/>
        </w:rPr>
        <w:t>://</w:t>
      </w:r>
      <w:r w:rsidRPr="008650AA">
        <w:rPr>
          <w:rFonts w:ascii="Times New Roman" w:hAnsi="Times New Roman" w:cs="Times New Roman"/>
          <w:sz w:val="28"/>
          <w:szCs w:val="28"/>
          <w:shd w:val="clear" w:color="auto" w:fill="FFFFFF"/>
          <w:lang w:val="en-US" w:eastAsia="ru-RU"/>
        </w:rPr>
        <w:t>ecopolitic</w:t>
      </w:r>
      <w:r w:rsidRPr="008650AA">
        <w:rPr>
          <w:rFonts w:ascii="Times New Roman" w:hAnsi="Times New Roman" w:cs="Times New Roman"/>
          <w:sz w:val="28"/>
          <w:szCs w:val="28"/>
          <w:shd w:val="clear" w:color="auto" w:fill="FFFFFF"/>
          <w:lang w:val="uk-UA" w:eastAsia="ru-RU"/>
        </w:rPr>
        <w:t>.</w:t>
      </w:r>
      <w:r w:rsidRPr="008650AA">
        <w:rPr>
          <w:rFonts w:ascii="Times New Roman" w:hAnsi="Times New Roman" w:cs="Times New Roman"/>
          <w:sz w:val="28"/>
          <w:szCs w:val="28"/>
          <w:shd w:val="clear" w:color="auto" w:fill="FFFFFF"/>
          <w:lang w:val="en-US" w:eastAsia="ru-RU"/>
        </w:rPr>
        <w:t>com</w:t>
      </w:r>
      <w:r w:rsidRPr="008650AA">
        <w:rPr>
          <w:rFonts w:ascii="Times New Roman" w:hAnsi="Times New Roman" w:cs="Times New Roman"/>
          <w:sz w:val="28"/>
          <w:szCs w:val="28"/>
          <w:shd w:val="clear" w:color="auto" w:fill="FFFFFF"/>
          <w:lang w:val="uk-UA" w:eastAsia="ru-RU"/>
        </w:rPr>
        <w:t>.</w:t>
      </w:r>
      <w:r w:rsidRPr="008650AA">
        <w:rPr>
          <w:rFonts w:ascii="Times New Roman" w:hAnsi="Times New Roman" w:cs="Times New Roman"/>
          <w:sz w:val="28"/>
          <w:szCs w:val="28"/>
          <w:shd w:val="clear" w:color="auto" w:fill="FFFFFF"/>
          <w:lang w:val="en-US" w:eastAsia="ru-RU"/>
        </w:rPr>
        <w:t>ua</w:t>
      </w:r>
      <w:r w:rsidRPr="008650AA">
        <w:rPr>
          <w:rFonts w:ascii="Times New Roman" w:hAnsi="Times New Roman" w:cs="Times New Roman"/>
          <w:sz w:val="28"/>
          <w:szCs w:val="28"/>
          <w:shd w:val="clear" w:color="auto" w:fill="FFFFFF"/>
          <w:lang w:val="uk-UA" w:eastAsia="ru-RU"/>
        </w:rPr>
        <w:t>/</w:t>
      </w:r>
      <w:r w:rsidRPr="008650AA">
        <w:rPr>
          <w:rFonts w:ascii="Times New Roman" w:hAnsi="Times New Roman" w:cs="Times New Roman"/>
          <w:sz w:val="28"/>
          <w:szCs w:val="28"/>
          <w:shd w:val="clear" w:color="auto" w:fill="FFFFFF"/>
          <w:lang w:val="en-US" w:eastAsia="ru-RU"/>
        </w:rPr>
        <w:t>ua</w:t>
      </w:r>
      <w:r w:rsidRPr="008650AA">
        <w:rPr>
          <w:rFonts w:ascii="Times New Roman" w:hAnsi="Times New Roman" w:cs="Times New Roman"/>
          <w:sz w:val="28"/>
          <w:szCs w:val="28"/>
          <w:shd w:val="clear" w:color="auto" w:fill="FFFFFF"/>
          <w:lang w:val="uk-UA" w:eastAsia="ru-RU"/>
        </w:rPr>
        <w:t>/</w:t>
      </w:r>
      <w:r w:rsidRPr="008650AA">
        <w:rPr>
          <w:rFonts w:ascii="Times New Roman" w:hAnsi="Times New Roman" w:cs="Times New Roman"/>
          <w:sz w:val="28"/>
          <w:szCs w:val="28"/>
          <w:shd w:val="clear" w:color="auto" w:fill="FFFFFF"/>
          <w:lang w:val="en-US" w:eastAsia="ru-RU"/>
        </w:rPr>
        <w:t>news</w:t>
      </w:r>
      <w:r w:rsidRPr="008650AA">
        <w:rPr>
          <w:rFonts w:ascii="Times New Roman" w:hAnsi="Times New Roman" w:cs="Times New Roman"/>
          <w:sz w:val="28"/>
          <w:szCs w:val="28"/>
          <w:shd w:val="clear" w:color="auto" w:fill="FFFFFF"/>
          <w:lang w:val="uk-UA" w:eastAsia="ru-RU"/>
        </w:rPr>
        <w:t>/</w:t>
      </w:r>
      <w:r w:rsidRPr="008650AA">
        <w:rPr>
          <w:rFonts w:ascii="Times New Roman" w:hAnsi="Times New Roman" w:cs="Times New Roman"/>
          <w:sz w:val="28"/>
          <w:szCs w:val="28"/>
          <w:shd w:val="clear" w:color="auto" w:fill="FFFFFF"/>
          <w:lang w:val="en-US" w:eastAsia="ru-RU"/>
        </w:rPr>
        <w:t>svit</w:t>
      </w:r>
      <w:r w:rsidRPr="008650AA">
        <w:rPr>
          <w:rFonts w:ascii="Times New Roman" w:hAnsi="Times New Roman" w:cs="Times New Roman"/>
          <w:sz w:val="28"/>
          <w:szCs w:val="28"/>
          <w:shd w:val="clear" w:color="auto" w:fill="FFFFFF"/>
          <w:lang w:val="uk-UA" w:eastAsia="ru-RU"/>
        </w:rPr>
        <w:t>-</w:t>
      </w:r>
      <w:r w:rsidRPr="008650AA">
        <w:rPr>
          <w:rFonts w:ascii="Times New Roman" w:hAnsi="Times New Roman" w:cs="Times New Roman"/>
          <w:sz w:val="28"/>
          <w:szCs w:val="28"/>
          <w:shd w:val="clear" w:color="auto" w:fill="FFFFFF"/>
          <w:lang w:val="en-US" w:eastAsia="ru-RU"/>
        </w:rPr>
        <w:t>maie</w:t>
      </w:r>
      <w:r w:rsidRPr="008650AA">
        <w:rPr>
          <w:rFonts w:ascii="Times New Roman" w:hAnsi="Times New Roman" w:cs="Times New Roman"/>
          <w:sz w:val="28"/>
          <w:szCs w:val="28"/>
          <w:shd w:val="clear" w:color="auto" w:fill="FFFFFF"/>
          <w:lang w:val="uk-UA" w:eastAsia="ru-RU"/>
        </w:rPr>
        <w:t>-</w:t>
      </w:r>
      <w:r w:rsidRPr="008650AA">
        <w:rPr>
          <w:rFonts w:ascii="Times New Roman" w:hAnsi="Times New Roman" w:cs="Times New Roman"/>
          <w:sz w:val="28"/>
          <w:szCs w:val="28"/>
          <w:shd w:val="clear" w:color="auto" w:fill="FFFFFF"/>
          <w:lang w:val="en-US" w:eastAsia="ru-RU"/>
        </w:rPr>
        <w:t>investuvati</w:t>
      </w:r>
      <w:r w:rsidRPr="008650AA">
        <w:rPr>
          <w:rFonts w:ascii="Times New Roman" w:hAnsi="Times New Roman" w:cs="Times New Roman"/>
          <w:sz w:val="28"/>
          <w:szCs w:val="28"/>
          <w:shd w:val="clear" w:color="auto" w:fill="FFFFFF"/>
          <w:lang w:val="uk-UA" w:eastAsia="ru-RU"/>
        </w:rPr>
        <w:t>-4-5-</w:t>
      </w:r>
      <w:r w:rsidRPr="008650AA">
        <w:rPr>
          <w:rFonts w:ascii="Times New Roman" w:hAnsi="Times New Roman" w:cs="Times New Roman"/>
          <w:sz w:val="28"/>
          <w:szCs w:val="28"/>
          <w:shd w:val="clear" w:color="auto" w:fill="FFFFFF"/>
          <w:lang w:val="en-US" w:eastAsia="ru-RU"/>
        </w:rPr>
        <w:t>triljona</w:t>
      </w:r>
      <w:r w:rsidRPr="008650AA">
        <w:rPr>
          <w:rFonts w:ascii="Times New Roman" w:hAnsi="Times New Roman" w:cs="Times New Roman"/>
          <w:sz w:val="28"/>
          <w:szCs w:val="28"/>
          <w:shd w:val="clear" w:color="auto" w:fill="FFFFFF"/>
          <w:lang w:val="uk-UA" w:eastAsia="ru-RU"/>
        </w:rPr>
        <w:t>-</w:t>
      </w:r>
      <w:r w:rsidRPr="008650AA">
        <w:rPr>
          <w:rFonts w:ascii="Times New Roman" w:hAnsi="Times New Roman" w:cs="Times New Roman"/>
          <w:sz w:val="28"/>
          <w:szCs w:val="28"/>
          <w:shd w:val="clear" w:color="auto" w:fill="FFFFFF"/>
          <w:lang w:val="en-US" w:eastAsia="ru-RU"/>
        </w:rPr>
        <w:t>v</w:t>
      </w:r>
      <w:r w:rsidRPr="008650AA">
        <w:rPr>
          <w:rFonts w:ascii="Times New Roman" w:hAnsi="Times New Roman" w:cs="Times New Roman"/>
          <w:sz w:val="28"/>
          <w:szCs w:val="28"/>
          <w:shd w:val="clear" w:color="auto" w:fill="FFFFFF"/>
          <w:lang w:val="uk-UA" w:eastAsia="ru-RU"/>
        </w:rPr>
        <w:t>-</w:t>
      </w:r>
      <w:r w:rsidRPr="008650AA">
        <w:rPr>
          <w:rFonts w:ascii="Times New Roman" w:hAnsi="Times New Roman" w:cs="Times New Roman"/>
          <w:sz w:val="28"/>
          <w:szCs w:val="28"/>
          <w:shd w:val="clear" w:color="auto" w:fill="FFFFFF"/>
          <w:lang w:val="en-US" w:eastAsia="ru-RU"/>
        </w:rPr>
        <w:t>zelenu</w:t>
      </w:r>
      <w:r w:rsidRPr="008650AA">
        <w:rPr>
          <w:rFonts w:ascii="Times New Roman" w:hAnsi="Times New Roman" w:cs="Times New Roman"/>
          <w:sz w:val="28"/>
          <w:szCs w:val="28"/>
          <w:shd w:val="clear" w:color="auto" w:fill="FFFFFF"/>
          <w:lang w:val="uk-UA" w:eastAsia="ru-RU"/>
        </w:rPr>
        <w:t>-</w:t>
      </w:r>
      <w:r w:rsidRPr="008650AA">
        <w:rPr>
          <w:rFonts w:ascii="Times New Roman" w:hAnsi="Times New Roman" w:cs="Times New Roman"/>
          <w:sz w:val="28"/>
          <w:szCs w:val="28"/>
          <w:shd w:val="clear" w:color="auto" w:fill="FFFFFF"/>
          <w:lang w:val="en-US" w:eastAsia="ru-RU"/>
        </w:rPr>
        <w:t>energetiku</w:t>
      </w:r>
      <w:r w:rsidRPr="008650AA">
        <w:rPr>
          <w:rFonts w:ascii="Times New Roman" w:hAnsi="Times New Roman" w:cs="Times New Roman"/>
          <w:sz w:val="28"/>
          <w:szCs w:val="28"/>
          <w:shd w:val="clear" w:color="auto" w:fill="FFFFFF"/>
          <w:lang w:val="uk-UA" w:eastAsia="ru-RU"/>
        </w:rPr>
        <w:t>-</w:t>
      </w:r>
      <w:r w:rsidRPr="008650AA">
        <w:rPr>
          <w:rFonts w:ascii="Times New Roman" w:hAnsi="Times New Roman" w:cs="Times New Roman"/>
          <w:sz w:val="28"/>
          <w:szCs w:val="28"/>
          <w:shd w:val="clear" w:color="auto" w:fill="FFFFFF"/>
          <w:lang w:val="en-US" w:eastAsia="ru-RU"/>
        </w:rPr>
        <w:t>do</w:t>
      </w:r>
      <w:r w:rsidRPr="008650AA">
        <w:rPr>
          <w:rFonts w:ascii="Times New Roman" w:hAnsi="Times New Roman" w:cs="Times New Roman"/>
          <w:sz w:val="28"/>
          <w:szCs w:val="28"/>
          <w:shd w:val="clear" w:color="auto" w:fill="FFFFFF"/>
          <w:lang w:val="uk-UA" w:eastAsia="ru-RU"/>
        </w:rPr>
        <w:t>-2030-</w:t>
      </w:r>
      <w:r w:rsidRPr="008650AA">
        <w:rPr>
          <w:rFonts w:ascii="Times New Roman" w:hAnsi="Times New Roman" w:cs="Times New Roman"/>
          <w:sz w:val="28"/>
          <w:szCs w:val="28"/>
          <w:shd w:val="clear" w:color="auto" w:fill="FFFFFF"/>
          <w:lang w:val="en-US" w:eastAsia="ru-RU"/>
        </w:rPr>
        <w:t>roku</w:t>
      </w:r>
      <w:r w:rsidRPr="008650AA">
        <w:rPr>
          <w:rFonts w:ascii="Times New Roman" w:hAnsi="Times New Roman" w:cs="Times New Roman"/>
          <w:sz w:val="28"/>
          <w:szCs w:val="28"/>
          <w:shd w:val="clear" w:color="auto" w:fill="FFFFFF"/>
          <w:lang w:val="uk-UA" w:eastAsia="ru-RU"/>
        </w:rPr>
        <w:t>-</w:t>
      </w:r>
      <w:r w:rsidRPr="008650AA">
        <w:rPr>
          <w:rFonts w:ascii="Times New Roman" w:hAnsi="Times New Roman" w:cs="Times New Roman"/>
          <w:sz w:val="28"/>
          <w:szCs w:val="28"/>
          <w:shd w:val="clear" w:color="auto" w:fill="FFFFFF"/>
          <w:lang w:val="en-US" w:eastAsia="ru-RU"/>
        </w:rPr>
        <w:t>mea</w:t>
      </w:r>
      <w:r w:rsidRPr="008650AA">
        <w:rPr>
          <w:rFonts w:ascii="Times New Roman" w:hAnsi="Times New Roman" w:cs="Times New Roman"/>
          <w:sz w:val="28"/>
          <w:szCs w:val="28"/>
          <w:shd w:val="clear" w:color="auto" w:fill="FFFFFF"/>
          <w:lang w:val="uk-UA" w:eastAsia="ru-RU"/>
        </w:rPr>
        <w:t>/</w:t>
      </w:r>
      <w:r>
        <w:rPr>
          <w:rStyle w:val="af4"/>
          <w:rFonts w:ascii="Times New Roman" w:hAnsi="Times New Roman"/>
          <w:sz w:val="28"/>
          <w:szCs w:val="28"/>
          <w:shd w:val="clear" w:color="auto" w:fill="FFFFFF"/>
          <w:lang w:val="uk-UA" w:eastAsia="ru-RU"/>
        </w:rPr>
        <w:t xml:space="preserve"> </w:t>
      </w:r>
      <w:r>
        <w:rPr>
          <w:rFonts w:ascii="Times New Roman" w:hAnsi="Times New Roman" w:cs="Times New Roman"/>
          <w:color w:val="212529"/>
          <w:sz w:val="28"/>
          <w:szCs w:val="28"/>
          <w:shd w:val="clear" w:color="auto" w:fill="FFFFFF"/>
          <w:lang w:val="uk-UA" w:eastAsia="ru-RU"/>
        </w:rPr>
        <w:t xml:space="preserve"> (дата звернення: 10.11.2023).</w:t>
      </w:r>
    </w:p>
    <w:p w:rsidR="00554F1F" w:rsidRPr="00640FD1" w:rsidRDefault="00554F1F" w:rsidP="00ED5681">
      <w:pPr>
        <w:spacing w:line="360" w:lineRule="auto"/>
        <w:jc w:val="both"/>
        <w:rPr>
          <w:rFonts w:ascii="Times New Roman" w:hAnsi="Times New Roman" w:cs="Times New Roman"/>
          <w:color w:val="auto"/>
          <w:sz w:val="28"/>
          <w:szCs w:val="28"/>
          <w:lang w:val="uk-UA" w:eastAsia="ru-RU"/>
        </w:rPr>
      </w:pPr>
      <w:r>
        <w:rPr>
          <w:rFonts w:ascii="Times New Roman" w:hAnsi="Times New Roman" w:cs="Times New Roman"/>
          <w:color w:val="auto"/>
          <w:sz w:val="28"/>
          <w:szCs w:val="28"/>
          <w:lang w:val="uk-UA" w:eastAsia="ru-RU"/>
        </w:rPr>
        <w:t xml:space="preserve">3. </w:t>
      </w:r>
      <w:r w:rsidRPr="00640FD1">
        <w:rPr>
          <w:rFonts w:ascii="Times New Roman" w:hAnsi="Times New Roman" w:cs="Times New Roman"/>
          <w:color w:val="auto"/>
          <w:sz w:val="28"/>
          <w:szCs w:val="28"/>
          <w:lang w:val="uk-UA" w:eastAsia="ru-RU"/>
        </w:rPr>
        <w:t xml:space="preserve">Білозерова Л. Відновлювана енергетика України втратила потужності, але зберегла амбіції. </w:t>
      </w:r>
      <w:r w:rsidRPr="00221A9F">
        <w:rPr>
          <w:rFonts w:ascii="Times New Roman" w:hAnsi="Times New Roman" w:cs="Times New Roman"/>
          <w:i/>
          <w:color w:val="auto"/>
          <w:sz w:val="28"/>
          <w:szCs w:val="28"/>
          <w:lang w:val="uk-UA" w:eastAsia="ru-RU"/>
        </w:rPr>
        <w:t>Українська енергетика</w:t>
      </w:r>
      <w:r w:rsidRPr="00640FD1">
        <w:rPr>
          <w:rFonts w:ascii="Times New Roman" w:hAnsi="Times New Roman" w:cs="Times New Roman"/>
          <w:color w:val="auto"/>
          <w:sz w:val="28"/>
          <w:szCs w:val="28"/>
          <w:lang w:val="uk-UA" w:eastAsia="ru-RU"/>
        </w:rPr>
        <w:t>. 12 липня 2022. URL: https://ua-energy.org/uk/posts/vidnovliuvana-enerhetyka-ukrainy-vtratyla-potuzhnosti-ale-zberehla-ambitsii (дата звернення: 9.11.2023).</w:t>
      </w:r>
      <w:r w:rsidRPr="002162D7">
        <w:t xml:space="preserve"> </w:t>
      </w:r>
    </w:p>
    <w:p w:rsidR="00554F1F" w:rsidRPr="00ED5681" w:rsidRDefault="00554F1F" w:rsidP="00E9065D">
      <w:pPr>
        <w:spacing w:line="360" w:lineRule="auto"/>
        <w:jc w:val="both"/>
        <w:rPr>
          <w:rFonts w:ascii="Times New Roman" w:hAnsi="Times New Roman" w:cs="Times New Roman"/>
          <w:color w:val="212529"/>
          <w:sz w:val="28"/>
          <w:szCs w:val="28"/>
          <w:shd w:val="clear" w:color="auto" w:fill="FFFFFF"/>
          <w:lang w:val="uk-UA" w:eastAsia="ru-RU"/>
        </w:rPr>
      </w:pPr>
      <w:r>
        <w:rPr>
          <w:rFonts w:ascii="Times New Roman" w:hAnsi="Times New Roman" w:cs="Times New Roman"/>
          <w:color w:val="212529"/>
          <w:sz w:val="28"/>
          <w:szCs w:val="28"/>
          <w:shd w:val="clear" w:color="auto" w:fill="FFFFFF"/>
          <w:lang w:val="uk-UA" w:eastAsia="ru-RU"/>
        </w:rPr>
        <w:t>4</w:t>
      </w:r>
      <w:r>
        <w:rPr>
          <w:rFonts w:ascii="Times New Roman" w:hAnsi="Times New Roman" w:cs="Times New Roman"/>
          <w:color w:val="212529"/>
          <w:sz w:val="28"/>
          <w:szCs w:val="28"/>
          <w:shd w:val="clear" w:color="auto" w:fill="FFFFFF"/>
          <w:lang w:eastAsia="ru-RU"/>
        </w:rPr>
        <w:t>.</w:t>
      </w:r>
      <w:r>
        <w:rPr>
          <w:rFonts w:ascii="Times New Roman" w:hAnsi="Times New Roman" w:cs="Times New Roman"/>
          <w:color w:val="212529"/>
          <w:sz w:val="28"/>
          <w:szCs w:val="28"/>
          <w:shd w:val="clear" w:color="auto" w:fill="FFFFFF"/>
          <w:lang w:val="uk-UA" w:eastAsia="ru-RU"/>
        </w:rPr>
        <w:t xml:space="preserve"> </w:t>
      </w:r>
      <w:r w:rsidRPr="00E90235">
        <w:rPr>
          <w:rFonts w:ascii="Times New Roman" w:hAnsi="Times New Roman" w:cs="Times New Roman"/>
          <w:color w:val="212529"/>
          <w:sz w:val="28"/>
          <w:szCs w:val="28"/>
          <w:shd w:val="clear" w:color="auto" w:fill="FFFFFF"/>
          <w:lang w:val="uk-UA" w:eastAsia="ru-RU"/>
        </w:rPr>
        <w:t>Білозерова Л. Гарантії походження енергії</w:t>
      </w:r>
      <w:r>
        <w:rPr>
          <w:rFonts w:ascii="Times New Roman" w:hAnsi="Times New Roman" w:cs="Times New Roman"/>
          <w:color w:val="212529"/>
          <w:sz w:val="28"/>
          <w:szCs w:val="28"/>
          <w:shd w:val="clear" w:color="auto" w:fill="FFFFFF"/>
          <w:lang w:val="uk-UA" w:eastAsia="ru-RU"/>
        </w:rPr>
        <w:t xml:space="preserve"> </w:t>
      </w:r>
      <w:r w:rsidRPr="00E90235">
        <w:rPr>
          <w:rFonts w:ascii="Times New Roman" w:hAnsi="Times New Roman" w:cs="Times New Roman"/>
          <w:color w:val="212529"/>
          <w:sz w:val="28"/>
          <w:szCs w:val="28"/>
          <w:shd w:val="clear" w:color="auto" w:fill="FFFFFF"/>
          <w:lang w:val="uk-UA" w:eastAsia="ru-RU"/>
        </w:rPr>
        <w:t xml:space="preserve">: довгоочікувані зміни у законодавстві. </w:t>
      </w:r>
      <w:r w:rsidRPr="00E90235">
        <w:rPr>
          <w:rFonts w:ascii="Times New Roman" w:hAnsi="Times New Roman" w:cs="Times New Roman"/>
          <w:i/>
          <w:color w:val="212529"/>
          <w:sz w:val="28"/>
          <w:szCs w:val="28"/>
          <w:shd w:val="clear" w:color="auto" w:fill="FFFFFF"/>
          <w:lang w:val="uk-UA" w:eastAsia="ru-RU"/>
        </w:rPr>
        <w:t>Українська енергетика</w:t>
      </w:r>
      <w:r w:rsidRPr="00E90235">
        <w:rPr>
          <w:rFonts w:ascii="Times New Roman" w:hAnsi="Times New Roman" w:cs="Times New Roman"/>
          <w:color w:val="212529"/>
          <w:sz w:val="28"/>
          <w:szCs w:val="28"/>
          <w:shd w:val="clear" w:color="auto" w:fill="FFFFFF"/>
          <w:lang w:val="uk-UA" w:eastAsia="ru-RU"/>
        </w:rPr>
        <w:t xml:space="preserve">. 31 липня 2023. </w:t>
      </w:r>
      <w:r w:rsidRPr="00E90235">
        <w:rPr>
          <w:rFonts w:ascii="Times New Roman" w:hAnsi="Times New Roman" w:cs="Times New Roman"/>
          <w:color w:val="212529"/>
          <w:sz w:val="28"/>
          <w:szCs w:val="28"/>
          <w:shd w:val="clear" w:color="auto" w:fill="FFFFFF"/>
          <w:lang w:val="en-US" w:eastAsia="ru-RU"/>
        </w:rPr>
        <w:t>URL</w:t>
      </w:r>
      <w:r w:rsidRPr="00E90235">
        <w:rPr>
          <w:rFonts w:ascii="Times New Roman" w:hAnsi="Times New Roman" w:cs="Times New Roman"/>
          <w:color w:val="212529"/>
          <w:sz w:val="28"/>
          <w:szCs w:val="28"/>
          <w:shd w:val="clear" w:color="auto" w:fill="FFFFFF"/>
          <w:lang w:val="uk-UA" w:eastAsia="ru-RU"/>
        </w:rPr>
        <w:t>:</w:t>
      </w:r>
      <w:r w:rsidRPr="002162D7">
        <w:rPr>
          <w:rFonts w:ascii="Times New Roman" w:hAnsi="Times New Roman" w:cs="Times New Roman"/>
          <w:sz w:val="28"/>
          <w:szCs w:val="28"/>
        </w:rPr>
        <w:t xml:space="preserve"> </w:t>
      </w:r>
      <w:r w:rsidRPr="00ED355E">
        <w:rPr>
          <w:rFonts w:ascii="Times New Roman" w:hAnsi="Times New Roman" w:cs="Times New Roman"/>
          <w:sz w:val="28"/>
          <w:szCs w:val="28"/>
          <w:shd w:val="clear" w:color="auto" w:fill="FFFFFF"/>
          <w:lang w:val="uk-UA" w:eastAsia="ru-RU"/>
        </w:rPr>
        <w:t>https://ua-energy.org/uk/posts/harantii-pokhodzhennia-enerhii-ochikuvani-zminy-u-zakonodavstvi</w:t>
      </w:r>
      <w:r>
        <w:rPr>
          <w:rStyle w:val="af4"/>
          <w:rFonts w:ascii="Times New Roman" w:hAnsi="Times New Roman"/>
          <w:sz w:val="28"/>
          <w:szCs w:val="28"/>
          <w:shd w:val="clear" w:color="auto" w:fill="FFFFFF"/>
          <w:lang w:val="uk-UA" w:eastAsia="ru-RU"/>
        </w:rPr>
        <w:t xml:space="preserve"> </w:t>
      </w:r>
      <w:r w:rsidRPr="002162D7">
        <w:rPr>
          <w:rFonts w:ascii="Times New Roman" w:hAnsi="Times New Roman" w:cs="Times New Roman"/>
          <w:color w:val="auto"/>
          <w:sz w:val="28"/>
          <w:szCs w:val="28"/>
          <w:lang w:val="uk-UA" w:eastAsia="ru-RU"/>
        </w:rPr>
        <w:t>(дата звернення: 9.11.2023).</w:t>
      </w:r>
    </w:p>
    <w:p w:rsidR="00554F1F" w:rsidRDefault="00554F1F" w:rsidP="00E9065D">
      <w:pPr>
        <w:spacing w:line="360" w:lineRule="auto"/>
        <w:jc w:val="both"/>
        <w:rPr>
          <w:rFonts w:ascii="Times New Roman" w:hAnsi="Times New Roman" w:cs="Times New Roman"/>
          <w:color w:val="auto"/>
          <w:sz w:val="28"/>
          <w:szCs w:val="28"/>
          <w:lang w:val="uk-UA" w:eastAsia="ru-RU"/>
        </w:rPr>
      </w:pPr>
      <w:r w:rsidRPr="00811DDA">
        <w:rPr>
          <w:rFonts w:ascii="Times New Roman" w:hAnsi="Times New Roman" w:cs="Times New Roman"/>
          <w:color w:val="auto"/>
          <w:sz w:val="28"/>
          <w:szCs w:val="28"/>
          <w:lang w:eastAsia="ru-RU"/>
        </w:rPr>
        <w:t>5</w:t>
      </w:r>
      <w:r>
        <w:rPr>
          <w:rFonts w:ascii="Times New Roman" w:hAnsi="Times New Roman" w:cs="Times New Roman"/>
          <w:color w:val="auto"/>
          <w:sz w:val="28"/>
          <w:szCs w:val="28"/>
          <w:lang w:val="uk-UA" w:eastAsia="ru-RU"/>
        </w:rPr>
        <w:t xml:space="preserve">. </w:t>
      </w:r>
      <w:r w:rsidRPr="00640FD1">
        <w:rPr>
          <w:rFonts w:ascii="Times New Roman" w:hAnsi="Times New Roman" w:cs="Times New Roman"/>
          <w:color w:val="auto"/>
          <w:sz w:val="28"/>
          <w:szCs w:val="28"/>
          <w:lang w:val="uk-UA" w:eastAsia="ru-RU"/>
        </w:rPr>
        <w:t>Бойко І. Експорт «зеленої» електр</w:t>
      </w:r>
      <w:r>
        <w:rPr>
          <w:rFonts w:ascii="Times New Roman" w:hAnsi="Times New Roman" w:cs="Times New Roman"/>
          <w:color w:val="auto"/>
          <w:sz w:val="28"/>
          <w:szCs w:val="28"/>
          <w:lang w:val="uk-UA" w:eastAsia="ru-RU"/>
        </w:rPr>
        <w:t xml:space="preserve">оенергії корисний для України – </w:t>
      </w:r>
      <w:r w:rsidRPr="00640FD1">
        <w:rPr>
          <w:rFonts w:ascii="Times New Roman" w:hAnsi="Times New Roman" w:cs="Times New Roman"/>
          <w:color w:val="auto"/>
          <w:sz w:val="28"/>
          <w:szCs w:val="28"/>
          <w:lang w:val="uk-UA" w:eastAsia="ru-RU"/>
        </w:rPr>
        <w:t xml:space="preserve">Герус. </w:t>
      </w:r>
      <w:r w:rsidRPr="00E80798">
        <w:rPr>
          <w:rFonts w:ascii="Times New Roman" w:hAnsi="Times New Roman" w:cs="Times New Roman"/>
          <w:i/>
          <w:color w:val="auto"/>
          <w:sz w:val="28"/>
          <w:szCs w:val="28"/>
          <w:lang w:val="uk-UA" w:eastAsia="ru-RU"/>
        </w:rPr>
        <w:t>Уніан</w:t>
      </w:r>
      <w:r w:rsidRPr="00640FD1">
        <w:rPr>
          <w:rFonts w:ascii="Times New Roman" w:hAnsi="Times New Roman" w:cs="Times New Roman"/>
          <w:color w:val="auto"/>
          <w:sz w:val="28"/>
          <w:szCs w:val="28"/>
          <w:lang w:val="uk-UA" w:eastAsia="ru-RU"/>
        </w:rPr>
        <w:t>. 2 квітня 2023. URL: https://www.unian.ua/economics/energetics/eksport-zelenoji-elektroenergiji-korisniy-dlya-ukrajini-gerus-novini-sogodni-amp-12202995.html (дата звернення: 27.10.2023).</w:t>
      </w:r>
    </w:p>
    <w:p w:rsidR="00554F1F" w:rsidRDefault="00554F1F" w:rsidP="00E9065D">
      <w:pPr>
        <w:spacing w:line="360" w:lineRule="auto"/>
        <w:jc w:val="both"/>
        <w:rPr>
          <w:rFonts w:ascii="Times New Roman" w:hAnsi="Times New Roman" w:cs="Times New Roman"/>
          <w:color w:val="auto"/>
          <w:sz w:val="28"/>
          <w:szCs w:val="28"/>
          <w:lang w:val="uk-UA" w:eastAsia="ru-RU"/>
        </w:rPr>
      </w:pPr>
      <w:r>
        <w:rPr>
          <w:rFonts w:ascii="Times New Roman" w:hAnsi="Times New Roman" w:cs="Times New Roman"/>
          <w:color w:val="auto"/>
          <w:sz w:val="28"/>
          <w:szCs w:val="28"/>
          <w:lang w:val="uk-UA" w:eastAsia="ru-RU"/>
        </w:rPr>
        <w:t xml:space="preserve">6. </w:t>
      </w:r>
      <w:r w:rsidRPr="00640FD1">
        <w:rPr>
          <w:rFonts w:ascii="Times New Roman" w:hAnsi="Times New Roman" w:cs="Times New Roman"/>
          <w:color w:val="auto"/>
          <w:sz w:val="28"/>
          <w:szCs w:val="28"/>
          <w:lang w:eastAsia="ru-RU"/>
        </w:rPr>
        <w:t xml:space="preserve">Бредіхіна Г. Україна створить нову енергосистему з акцентом на «зелену» енергетику – Зеленський. </w:t>
      </w:r>
      <w:r w:rsidRPr="00A729C5">
        <w:rPr>
          <w:rFonts w:ascii="Times New Roman" w:hAnsi="Times New Roman" w:cs="Times New Roman"/>
          <w:i/>
          <w:color w:val="auto"/>
          <w:sz w:val="28"/>
          <w:szCs w:val="28"/>
          <w:lang w:eastAsia="ru-RU"/>
        </w:rPr>
        <w:t>Уніан</w:t>
      </w:r>
      <w:r w:rsidRPr="00640FD1">
        <w:rPr>
          <w:rFonts w:ascii="Times New Roman" w:hAnsi="Times New Roman" w:cs="Times New Roman"/>
          <w:color w:val="auto"/>
          <w:sz w:val="28"/>
          <w:szCs w:val="28"/>
          <w:lang w:eastAsia="ru-RU"/>
        </w:rPr>
        <w:t>. 28 грудня 2022. URL: https://www.unian.ua/economics/energetics/ukrajina-stvorit-novu-energosistemu-z-akcentom-na-zelenu-energetiku-zelenskiy-novini-sogodni-amp-12093291.html (дата звернення: 27.10.2023).</w:t>
      </w:r>
    </w:p>
    <w:p w:rsidR="00554F1F" w:rsidRPr="00A6703F" w:rsidRDefault="00554F1F" w:rsidP="00E9065D">
      <w:pPr>
        <w:spacing w:line="360" w:lineRule="auto"/>
        <w:jc w:val="both"/>
        <w:rPr>
          <w:rFonts w:ascii="Times New Roman" w:hAnsi="Times New Roman" w:cs="Times New Roman"/>
          <w:color w:val="auto"/>
          <w:sz w:val="28"/>
          <w:szCs w:val="28"/>
          <w:lang w:val="uk-UA" w:eastAsia="ru-RU"/>
        </w:rPr>
      </w:pPr>
      <w:r>
        <w:rPr>
          <w:rFonts w:ascii="Times New Roman" w:hAnsi="Times New Roman" w:cs="Times New Roman"/>
          <w:color w:val="auto"/>
          <w:sz w:val="28"/>
          <w:szCs w:val="28"/>
          <w:lang w:val="uk-UA" w:eastAsia="ru-RU"/>
        </w:rPr>
        <w:t xml:space="preserve">7. </w:t>
      </w:r>
      <w:r w:rsidRPr="00A6703F">
        <w:rPr>
          <w:rFonts w:ascii="Times New Roman" w:hAnsi="Times New Roman" w:cs="Times New Roman"/>
          <w:color w:val="auto"/>
          <w:sz w:val="28"/>
          <w:szCs w:val="28"/>
          <w:lang w:val="uk-UA" w:eastAsia="ru-RU"/>
        </w:rPr>
        <w:t xml:space="preserve">В Одесі на даху дитячої поліклініки збудували сонячну електростанцію. </w:t>
      </w:r>
      <w:r w:rsidRPr="004129DD">
        <w:rPr>
          <w:rFonts w:ascii="Times New Roman" w:hAnsi="Times New Roman" w:cs="Times New Roman"/>
          <w:i/>
          <w:color w:val="auto"/>
          <w:sz w:val="28"/>
          <w:szCs w:val="28"/>
          <w:lang w:val="uk-UA" w:eastAsia="ru-RU"/>
        </w:rPr>
        <w:t>Vgorode</w:t>
      </w:r>
      <w:r w:rsidRPr="00A6703F">
        <w:rPr>
          <w:rFonts w:ascii="Times New Roman" w:hAnsi="Times New Roman" w:cs="Times New Roman"/>
          <w:color w:val="auto"/>
          <w:sz w:val="28"/>
          <w:szCs w:val="28"/>
          <w:lang w:val="uk-UA" w:eastAsia="ru-RU"/>
        </w:rPr>
        <w:t xml:space="preserve">. 6 липня 2023. URL: </w:t>
      </w:r>
      <w:r w:rsidRPr="00A6703F">
        <w:rPr>
          <w:rFonts w:ascii="Times New Roman" w:hAnsi="Times New Roman" w:cs="Times New Roman"/>
          <w:color w:val="auto"/>
          <w:sz w:val="28"/>
          <w:szCs w:val="28"/>
          <w:lang w:val="uk-UA" w:eastAsia="ru-RU"/>
        </w:rPr>
        <w:lastRenderedPageBreak/>
        <w:t>https://od.vgorode.ua/ukr/amp/news/sobytyia/a1244196-v-odesi-na-dakhu-ditjachoji-polikliniki-zbuduvali-sonjachnu-elektrostantsiju (дата звернення: 23.10.2023).</w:t>
      </w:r>
    </w:p>
    <w:p w:rsidR="00554F1F" w:rsidRPr="0021662A" w:rsidRDefault="00554F1F" w:rsidP="00DA3053">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8</w:t>
      </w:r>
      <w:r w:rsidRPr="0021662A">
        <w:rPr>
          <w:rFonts w:ascii="Times New Roman" w:hAnsi="Times New Roman" w:cs="Times New Roman"/>
          <w:color w:val="auto"/>
          <w:sz w:val="28"/>
          <w:szCs w:val="28"/>
          <w:lang w:val="uk-UA"/>
        </w:rPr>
        <w:t>. Гнатишин М. А. Паризька угода: прогрес в імплементації та торгівельні аспекти. Львів : ЛНУ ім. Івана Франка, 2019. 7с. (дата звернення: 17.10.2023).</w:t>
      </w:r>
    </w:p>
    <w:p w:rsidR="00554F1F" w:rsidRPr="00ED5681" w:rsidRDefault="00554F1F" w:rsidP="00E9065D">
      <w:pPr>
        <w:spacing w:line="360" w:lineRule="auto"/>
        <w:jc w:val="both"/>
        <w:rPr>
          <w:rFonts w:ascii="Times New Roman" w:hAnsi="Times New Roman" w:cs="Times New Roman"/>
          <w:color w:val="auto"/>
          <w:sz w:val="28"/>
          <w:szCs w:val="28"/>
          <w:lang w:val="uk-UA" w:eastAsia="ru-RU"/>
        </w:rPr>
      </w:pPr>
      <w:r>
        <w:rPr>
          <w:rFonts w:ascii="Times New Roman" w:hAnsi="Times New Roman" w:cs="Times New Roman"/>
          <w:color w:val="auto"/>
          <w:sz w:val="28"/>
          <w:szCs w:val="28"/>
          <w:lang w:val="uk-UA" w:eastAsia="ru-RU"/>
        </w:rPr>
        <w:t xml:space="preserve">9. </w:t>
      </w:r>
      <w:r w:rsidRPr="00ED5681">
        <w:rPr>
          <w:rFonts w:ascii="Times New Roman" w:hAnsi="Times New Roman" w:cs="Times New Roman"/>
          <w:color w:val="auto"/>
          <w:sz w:val="28"/>
          <w:szCs w:val="28"/>
          <w:lang w:val="uk-UA" w:eastAsia="ru-RU"/>
        </w:rPr>
        <w:t>Громадам пропонують встановлювати вітряки та сонячні батареї</w:t>
      </w:r>
      <w:r>
        <w:rPr>
          <w:rFonts w:ascii="Times New Roman" w:hAnsi="Times New Roman" w:cs="Times New Roman"/>
          <w:color w:val="auto"/>
          <w:sz w:val="28"/>
          <w:szCs w:val="28"/>
          <w:lang w:val="uk-UA" w:eastAsia="ru-RU"/>
        </w:rPr>
        <w:t xml:space="preserve"> – </w:t>
      </w:r>
      <w:r w:rsidRPr="00ED5681">
        <w:rPr>
          <w:rFonts w:ascii="Times New Roman" w:hAnsi="Times New Roman" w:cs="Times New Roman"/>
          <w:color w:val="auto"/>
          <w:sz w:val="28"/>
          <w:szCs w:val="28"/>
          <w:lang w:val="uk-UA" w:eastAsia="ru-RU"/>
        </w:rPr>
        <w:t xml:space="preserve">Україна та Німеччина запускають спільний енергетичний проєкт. </w:t>
      </w:r>
      <w:r w:rsidRPr="004129DD">
        <w:rPr>
          <w:rFonts w:ascii="Times New Roman" w:hAnsi="Times New Roman" w:cs="Times New Roman"/>
          <w:i/>
          <w:color w:val="auto"/>
          <w:sz w:val="28"/>
          <w:szCs w:val="28"/>
          <w:lang w:val="uk-UA" w:eastAsia="ru-RU"/>
        </w:rPr>
        <w:t>Дзеркало тижня</w:t>
      </w:r>
      <w:r w:rsidRPr="00ED5681">
        <w:rPr>
          <w:rFonts w:ascii="Times New Roman" w:hAnsi="Times New Roman" w:cs="Times New Roman"/>
          <w:color w:val="auto"/>
          <w:sz w:val="28"/>
          <w:szCs w:val="28"/>
          <w:lang w:val="uk-UA" w:eastAsia="ru-RU"/>
        </w:rPr>
        <w:t>. 24 травня 2023. URL: https://zn.ua/ukr/amp/energetics/hromadam-proponujut-vstanovljuvati-vitrjaki-ta-sonjachni-batareji-ukrajina-ta-nimechchina-zapuskajut-spilnij-enerhetichnij-projekt.html (дата звернення</w:t>
      </w:r>
      <w:r>
        <w:rPr>
          <w:rFonts w:ascii="Times New Roman" w:hAnsi="Times New Roman" w:cs="Times New Roman"/>
          <w:color w:val="auto"/>
          <w:sz w:val="28"/>
          <w:szCs w:val="28"/>
          <w:lang w:val="uk-UA" w:eastAsia="ru-RU"/>
        </w:rPr>
        <w:t>:</w:t>
      </w:r>
      <w:r w:rsidRPr="00ED5681">
        <w:rPr>
          <w:rFonts w:ascii="Times New Roman" w:hAnsi="Times New Roman" w:cs="Times New Roman"/>
          <w:color w:val="auto"/>
          <w:sz w:val="28"/>
          <w:szCs w:val="28"/>
          <w:lang w:val="uk-UA" w:eastAsia="ru-RU"/>
        </w:rPr>
        <w:t xml:space="preserve"> 23.10.2023).</w:t>
      </w:r>
    </w:p>
    <w:p w:rsidR="00554F1F" w:rsidRDefault="00554F1F" w:rsidP="00E9065D">
      <w:pPr>
        <w:spacing w:line="360" w:lineRule="auto"/>
        <w:jc w:val="both"/>
        <w:rPr>
          <w:rFonts w:ascii="Times New Roman" w:hAnsi="Times New Roman" w:cs="Times New Roman"/>
          <w:color w:val="auto"/>
          <w:sz w:val="28"/>
          <w:szCs w:val="28"/>
          <w:lang w:val="uk-UA"/>
        </w:rPr>
      </w:pPr>
      <w:r w:rsidRPr="0051115D">
        <w:rPr>
          <w:rFonts w:ascii="Times New Roman" w:hAnsi="Times New Roman" w:cs="Times New Roman"/>
          <w:color w:val="auto"/>
          <w:sz w:val="28"/>
          <w:szCs w:val="28"/>
        </w:rPr>
        <w:t>10</w:t>
      </w:r>
      <w:r w:rsidRPr="00E90235">
        <w:rPr>
          <w:rFonts w:ascii="Times New Roman" w:hAnsi="Times New Roman" w:cs="Times New Roman"/>
          <w:color w:val="auto"/>
          <w:sz w:val="28"/>
          <w:szCs w:val="28"/>
          <w:lang w:val="uk-UA"/>
        </w:rPr>
        <w:t xml:space="preserve">. Дорожня карта розвитку біоенергетики України до 2050 року: </w:t>
      </w:r>
      <w:r>
        <w:rPr>
          <w:rFonts w:ascii="Times New Roman" w:hAnsi="Times New Roman" w:cs="Times New Roman"/>
          <w:i/>
          <w:color w:val="auto"/>
          <w:sz w:val="28"/>
          <w:szCs w:val="28"/>
          <w:lang w:val="uk-UA"/>
        </w:rPr>
        <w:t xml:space="preserve">Аналітична записка. </w:t>
      </w:r>
      <w:r w:rsidRPr="00E90235">
        <w:rPr>
          <w:rFonts w:ascii="Times New Roman" w:hAnsi="Times New Roman" w:cs="Times New Roman"/>
          <w:i/>
          <w:color w:val="auto"/>
          <w:sz w:val="28"/>
          <w:szCs w:val="28"/>
          <w:lang w:val="uk-UA"/>
        </w:rPr>
        <w:t>UABIO</w:t>
      </w:r>
      <w:r>
        <w:rPr>
          <w:rFonts w:ascii="Times New Roman" w:hAnsi="Times New Roman" w:cs="Times New Roman"/>
          <w:i/>
          <w:color w:val="auto"/>
          <w:sz w:val="28"/>
          <w:szCs w:val="28"/>
          <w:lang w:val="uk-UA"/>
        </w:rPr>
        <w:t>.</w:t>
      </w:r>
      <w:r w:rsidRPr="00E90235">
        <w:rPr>
          <w:rFonts w:ascii="Times New Roman" w:hAnsi="Times New Roman" w:cs="Times New Roman"/>
          <w:i/>
          <w:color w:val="auto"/>
          <w:sz w:val="28"/>
          <w:szCs w:val="28"/>
          <w:lang w:val="uk-UA"/>
        </w:rPr>
        <w:t xml:space="preserve"> </w:t>
      </w:r>
      <w:r w:rsidRPr="00E90235">
        <w:rPr>
          <w:rFonts w:ascii="Times New Roman" w:hAnsi="Times New Roman" w:cs="Times New Roman"/>
          <w:color w:val="auto"/>
          <w:sz w:val="28"/>
          <w:szCs w:val="28"/>
          <w:lang w:val="uk-UA"/>
        </w:rPr>
        <w:t>№ 26</w:t>
      </w:r>
      <w:r w:rsidRPr="00E90235">
        <w:rPr>
          <w:rFonts w:ascii="Times New Roman" w:hAnsi="Times New Roman" w:cs="Times New Roman"/>
          <w:i/>
          <w:color w:val="auto"/>
          <w:sz w:val="28"/>
          <w:szCs w:val="28"/>
          <w:lang w:val="uk-UA"/>
        </w:rPr>
        <w:t>/</w:t>
      </w:r>
      <w:r w:rsidRPr="00E90235">
        <w:rPr>
          <w:rFonts w:ascii="Times New Roman" w:hAnsi="Times New Roman" w:cs="Times New Roman"/>
          <w:color w:val="auto"/>
          <w:sz w:val="28"/>
          <w:szCs w:val="28"/>
          <w:lang w:val="uk-UA"/>
        </w:rPr>
        <w:t xml:space="preserve">  Г. Г. Гелетуха та ін. Київ. 2020. 54 с.</w:t>
      </w:r>
      <w:r w:rsidRPr="00E90235">
        <w:rPr>
          <w:rFonts w:ascii="Times New Roman" w:hAnsi="Times New Roman" w:cs="Times New Roman"/>
          <w:sz w:val="28"/>
          <w:szCs w:val="28"/>
          <w:lang w:val="uk-UA"/>
        </w:rPr>
        <w:t xml:space="preserve"> </w:t>
      </w:r>
      <w:r w:rsidRPr="00E90235">
        <w:rPr>
          <w:rFonts w:ascii="Times New Roman" w:hAnsi="Times New Roman" w:cs="Times New Roman"/>
          <w:color w:val="auto"/>
          <w:sz w:val="28"/>
          <w:szCs w:val="28"/>
          <w:lang w:val="uk-UA"/>
        </w:rPr>
        <w:t xml:space="preserve">URL: </w:t>
      </w:r>
      <w:r w:rsidRPr="00ED355E">
        <w:rPr>
          <w:rFonts w:ascii="Times New Roman" w:hAnsi="Times New Roman" w:cs="Times New Roman"/>
          <w:sz w:val="28"/>
          <w:szCs w:val="28"/>
          <w:lang w:val="uk-UA"/>
        </w:rPr>
        <w:t>https://uabio.org/wp-content/uploads/2020/11/PP-UABIO-26_UA_26-11-2020.pdf</w:t>
      </w:r>
      <w:r>
        <w:rPr>
          <w:rStyle w:val="af4"/>
          <w:rFonts w:ascii="Times New Roman" w:hAnsi="Times New Roman"/>
          <w:sz w:val="28"/>
          <w:szCs w:val="28"/>
          <w:lang w:val="uk-UA"/>
        </w:rPr>
        <w:t xml:space="preserve"> </w:t>
      </w:r>
      <w:r w:rsidRPr="009C41E3">
        <w:rPr>
          <w:rFonts w:ascii="Times New Roman" w:hAnsi="Times New Roman" w:cs="Times New Roman"/>
          <w:color w:val="auto"/>
          <w:sz w:val="28"/>
          <w:szCs w:val="28"/>
          <w:lang w:val="uk-UA"/>
        </w:rPr>
        <w:t>(дата звернення</w:t>
      </w:r>
      <w:r>
        <w:rPr>
          <w:rFonts w:ascii="Times New Roman" w:hAnsi="Times New Roman" w:cs="Times New Roman"/>
          <w:color w:val="auto"/>
          <w:sz w:val="28"/>
          <w:szCs w:val="28"/>
          <w:lang w:val="uk-UA"/>
        </w:rPr>
        <w:t>:</w:t>
      </w:r>
      <w:r w:rsidRPr="009C41E3">
        <w:rPr>
          <w:rFonts w:ascii="Times New Roman" w:hAnsi="Times New Roman" w:cs="Times New Roman"/>
          <w:color w:val="auto"/>
          <w:sz w:val="28"/>
          <w:szCs w:val="28"/>
          <w:lang w:val="uk-UA"/>
        </w:rPr>
        <w:t xml:space="preserve"> 27.10.2023).</w:t>
      </w:r>
    </w:p>
    <w:p w:rsidR="00554F1F" w:rsidRPr="00E90235" w:rsidRDefault="00554F1F" w:rsidP="00E9065D">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1</w:t>
      </w:r>
      <w:r w:rsidRPr="00400A06">
        <w:rPr>
          <w:rFonts w:ascii="Times New Roman" w:hAnsi="Times New Roman" w:cs="Times New Roman"/>
          <w:color w:val="auto"/>
          <w:sz w:val="28"/>
          <w:szCs w:val="28"/>
        </w:rPr>
        <w:t>1</w:t>
      </w:r>
      <w:r w:rsidRPr="00E90235">
        <w:rPr>
          <w:rFonts w:ascii="Times New Roman" w:hAnsi="Times New Roman" w:cs="Times New Roman"/>
          <w:color w:val="auto"/>
          <w:sz w:val="28"/>
          <w:szCs w:val="28"/>
          <w:lang w:val="uk-UA"/>
        </w:rPr>
        <w:t xml:space="preserve">. «Зелений» тариф в Україні: темпи зростання потужностей виробників відновлюваних джерел енергії. </w:t>
      </w:r>
      <w:r w:rsidRPr="00E90235">
        <w:rPr>
          <w:rFonts w:ascii="Times New Roman" w:hAnsi="Times New Roman" w:cs="Times New Roman"/>
          <w:i/>
          <w:color w:val="auto"/>
          <w:sz w:val="28"/>
          <w:szCs w:val="28"/>
          <w:lang w:val="uk-UA"/>
        </w:rPr>
        <w:t>Слово і діло</w:t>
      </w:r>
      <w:r w:rsidRPr="00E90235">
        <w:rPr>
          <w:rFonts w:ascii="Times New Roman" w:hAnsi="Times New Roman" w:cs="Times New Roman"/>
          <w:color w:val="auto"/>
          <w:sz w:val="28"/>
          <w:szCs w:val="28"/>
          <w:lang w:val="uk-UA"/>
        </w:rPr>
        <w:t xml:space="preserve">. 7 грудня 2020. URL : </w:t>
      </w:r>
      <w:r w:rsidRPr="00ED355E">
        <w:rPr>
          <w:rFonts w:ascii="Times New Roman" w:hAnsi="Times New Roman" w:cs="Times New Roman"/>
          <w:sz w:val="28"/>
          <w:szCs w:val="28"/>
          <w:lang w:val="uk-UA"/>
        </w:rPr>
        <w:t>https://www.slovoidilo.ua/2020/12/07/infografika/ekonomika/zelenyj-taryf-ukrayini-tempy-zrostannya-potuzhnostej-vyrobnykiv-vidnovlyuvanyx-dzherel-enerhiyi</w:t>
      </w:r>
      <w:r>
        <w:rPr>
          <w:rFonts w:ascii="Times New Roman" w:hAnsi="Times New Roman" w:cs="Times New Roman"/>
          <w:color w:val="auto"/>
          <w:sz w:val="28"/>
          <w:szCs w:val="28"/>
          <w:lang w:val="uk-UA"/>
        </w:rPr>
        <w:t xml:space="preserve"> (дата звернення: 23.11</w:t>
      </w:r>
      <w:r w:rsidRPr="00F711C0">
        <w:rPr>
          <w:rFonts w:ascii="Times New Roman" w:hAnsi="Times New Roman" w:cs="Times New Roman"/>
          <w:color w:val="auto"/>
          <w:sz w:val="28"/>
          <w:szCs w:val="28"/>
          <w:lang w:val="uk-UA"/>
        </w:rPr>
        <w:t>.2023).</w:t>
      </w:r>
    </w:p>
    <w:p w:rsidR="00554F1F" w:rsidRPr="00CD356C" w:rsidRDefault="00554F1F" w:rsidP="005A6D57">
      <w:pPr>
        <w:spacing w:line="360" w:lineRule="auto"/>
        <w:jc w:val="both"/>
        <w:rPr>
          <w:rFonts w:ascii="Times New Roman" w:hAnsi="Times New Roman" w:cs="Times New Roman"/>
          <w:color w:val="FF0000"/>
          <w:sz w:val="28"/>
          <w:szCs w:val="28"/>
          <w:u w:val="single"/>
          <w:lang w:val="uk-UA"/>
        </w:rPr>
      </w:pPr>
      <w:r>
        <w:rPr>
          <w:rFonts w:ascii="Times New Roman" w:hAnsi="Times New Roman" w:cs="Times New Roman"/>
          <w:color w:val="auto"/>
          <w:sz w:val="28"/>
          <w:szCs w:val="28"/>
          <w:lang w:val="uk-UA"/>
        </w:rPr>
        <w:t>1</w:t>
      </w:r>
      <w:r>
        <w:rPr>
          <w:rFonts w:ascii="Times New Roman" w:hAnsi="Times New Roman" w:cs="Times New Roman"/>
          <w:color w:val="auto"/>
          <w:sz w:val="28"/>
          <w:szCs w:val="28"/>
          <w:lang w:val="en-US"/>
        </w:rPr>
        <w:t>2</w:t>
      </w:r>
      <w:r w:rsidRPr="00E90235">
        <w:rPr>
          <w:rFonts w:ascii="Times New Roman" w:hAnsi="Times New Roman" w:cs="Times New Roman"/>
          <w:color w:val="auto"/>
          <w:sz w:val="28"/>
          <w:szCs w:val="28"/>
          <w:lang w:val="uk-UA"/>
        </w:rPr>
        <w:t xml:space="preserve">. </w:t>
      </w:r>
      <w:r w:rsidRPr="00520449">
        <w:rPr>
          <w:rFonts w:ascii="Times New Roman" w:hAnsi="Times New Roman" w:cs="Times New Roman"/>
          <w:bCs/>
          <w:color w:val="auto"/>
          <w:sz w:val="28"/>
          <w:szCs w:val="28"/>
          <w:lang w:val="uk-UA"/>
        </w:rPr>
        <w:t xml:space="preserve">Кіотський протокол. Національний екологічний центр України : веб-сайт. </w:t>
      </w:r>
      <w:r w:rsidRPr="00520449">
        <w:rPr>
          <w:rFonts w:ascii="Times New Roman" w:hAnsi="Times New Roman" w:cs="Times New Roman"/>
          <w:bCs/>
          <w:color w:val="auto"/>
          <w:sz w:val="28"/>
          <w:szCs w:val="28"/>
          <w:lang w:val="en-GB"/>
        </w:rPr>
        <w:t>URL</w:t>
      </w:r>
      <w:r w:rsidRPr="00520449">
        <w:rPr>
          <w:rFonts w:ascii="Times New Roman" w:hAnsi="Times New Roman" w:cs="Times New Roman"/>
          <w:bCs/>
          <w:color w:val="auto"/>
          <w:sz w:val="28"/>
          <w:szCs w:val="28"/>
        </w:rPr>
        <w:t xml:space="preserve">: </w:t>
      </w:r>
      <w:r w:rsidRPr="00ED355E">
        <w:rPr>
          <w:rFonts w:ascii="Times New Roman" w:hAnsi="Times New Roman" w:cs="Times New Roman"/>
          <w:bCs/>
          <w:sz w:val="28"/>
          <w:szCs w:val="28"/>
          <w:lang w:val="en-GB"/>
        </w:rPr>
        <w:t>https</w:t>
      </w:r>
      <w:r w:rsidRPr="00ED355E">
        <w:rPr>
          <w:rFonts w:ascii="Times New Roman" w:hAnsi="Times New Roman" w:cs="Times New Roman"/>
          <w:bCs/>
          <w:sz w:val="28"/>
          <w:szCs w:val="28"/>
        </w:rPr>
        <w:t>://</w:t>
      </w:r>
      <w:r w:rsidRPr="00ED355E">
        <w:rPr>
          <w:rFonts w:ascii="Times New Roman" w:hAnsi="Times New Roman" w:cs="Times New Roman"/>
          <w:bCs/>
          <w:sz w:val="28"/>
          <w:szCs w:val="28"/>
          <w:lang w:val="en-GB"/>
        </w:rPr>
        <w:t>necu</w:t>
      </w:r>
      <w:r w:rsidRPr="00ED355E">
        <w:rPr>
          <w:rFonts w:ascii="Times New Roman" w:hAnsi="Times New Roman" w:cs="Times New Roman"/>
          <w:bCs/>
          <w:sz w:val="28"/>
          <w:szCs w:val="28"/>
        </w:rPr>
        <w:t>.</w:t>
      </w:r>
      <w:r w:rsidRPr="00ED355E">
        <w:rPr>
          <w:rFonts w:ascii="Times New Roman" w:hAnsi="Times New Roman" w:cs="Times New Roman"/>
          <w:bCs/>
          <w:sz w:val="28"/>
          <w:szCs w:val="28"/>
          <w:lang w:val="en-GB"/>
        </w:rPr>
        <w:t>org</w:t>
      </w:r>
      <w:r w:rsidRPr="00ED355E">
        <w:rPr>
          <w:rFonts w:ascii="Times New Roman" w:hAnsi="Times New Roman" w:cs="Times New Roman"/>
          <w:bCs/>
          <w:sz w:val="28"/>
          <w:szCs w:val="28"/>
        </w:rPr>
        <w:t>.</w:t>
      </w:r>
      <w:r w:rsidRPr="00ED355E">
        <w:rPr>
          <w:rFonts w:ascii="Times New Roman" w:hAnsi="Times New Roman" w:cs="Times New Roman"/>
          <w:bCs/>
          <w:sz w:val="28"/>
          <w:szCs w:val="28"/>
          <w:lang w:val="en-GB"/>
        </w:rPr>
        <w:t>ua</w:t>
      </w:r>
      <w:r w:rsidRPr="00ED355E">
        <w:rPr>
          <w:rFonts w:ascii="Times New Roman" w:hAnsi="Times New Roman" w:cs="Times New Roman"/>
          <w:bCs/>
          <w:sz w:val="28"/>
          <w:szCs w:val="28"/>
        </w:rPr>
        <w:t>/</w:t>
      </w:r>
      <w:r w:rsidRPr="00ED355E">
        <w:rPr>
          <w:rFonts w:ascii="Times New Roman" w:hAnsi="Times New Roman" w:cs="Times New Roman"/>
          <w:bCs/>
          <w:sz w:val="28"/>
          <w:szCs w:val="28"/>
          <w:lang w:val="en-GB"/>
        </w:rPr>
        <w:t>kiotskyj</w:t>
      </w:r>
      <w:r w:rsidRPr="00ED355E">
        <w:rPr>
          <w:rFonts w:ascii="Times New Roman" w:hAnsi="Times New Roman" w:cs="Times New Roman"/>
          <w:bCs/>
          <w:sz w:val="28"/>
          <w:szCs w:val="28"/>
        </w:rPr>
        <w:t>-</w:t>
      </w:r>
      <w:r w:rsidRPr="00ED355E">
        <w:rPr>
          <w:rFonts w:ascii="Times New Roman" w:hAnsi="Times New Roman" w:cs="Times New Roman"/>
          <w:bCs/>
          <w:sz w:val="28"/>
          <w:szCs w:val="28"/>
          <w:lang w:val="en-GB"/>
        </w:rPr>
        <w:t>protokol</w:t>
      </w:r>
      <w:r w:rsidRPr="00ED355E">
        <w:rPr>
          <w:rFonts w:ascii="Times New Roman" w:hAnsi="Times New Roman" w:cs="Times New Roman"/>
          <w:bCs/>
          <w:sz w:val="28"/>
          <w:szCs w:val="28"/>
        </w:rPr>
        <w:t>/</w:t>
      </w:r>
      <w:r>
        <w:rPr>
          <w:rStyle w:val="af4"/>
          <w:rFonts w:ascii="Times New Roman" w:hAnsi="Times New Roman"/>
          <w:bCs/>
          <w:sz w:val="28"/>
          <w:szCs w:val="28"/>
          <w:lang w:val="uk-UA"/>
        </w:rPr>
        <w:t xml:space="preserve"> </w:t>
      </w:r>
      <w:r w:rsidRPr="00C91047">
        <w:rPr>
          <w:rFonts w:ascii="Times New Roman" w:hAnsi="Times New Roman"/>
          <w:color w:val="auto"/>
          <w:sz w:val="28"/>
          <w:szCs w:val="28"/>
          <w:lang w:val="uk-UA"/>
        </w:rPr>
        <w:t>(дата звернення</w:t>
      </w:r>
      <w:r>
        <w:rPr>
          <w:rFonts w:ascii="Times New Roman" w:hAnsi="Times New Roman"/>
          <w:color w:val="auto"/>
          <w:sz w:val="28"/>
          <w:szCs w:val="28"/>
          <w:lang w:val="uk-UA"/>
        </w:rPr>
        <w:t>:</w:t>
      </w:r>
      <w:r w:rsidRPr="00C91047">
        <w:rPr>
          <w:rFonts w:ascii="Times New Roman" w:hAnsi="Times New Roman"/>
          <w:color w:val="auto"/>
          <w:sz w:val="28"/>
          <w:szCs w:val="28"/>
          <w:lang w:val="uk-UA"/>
        </w:rPr>
        <w:t xml:space="preserve"> 27.10.2023)</w:t>
      </w:r>
      <w:r>
        <w:rPr>
          <w:rFonts w:ascii="Times New Roman" w:hAnsi="Times New Roman"/>
          <w:color w:val="auto"/>
          <w:sz w:val="28"/>
          <w:szCs w:val="28"/>
          <w:lang w:val="uk-UA"/>
        </w:rPr>
        <w:t>.</w:t>
      </w:r>
      <w:r w:rsidRPr="00C91047">
        <w:t xml:space="preserve"> </w:t>
      </w:r>
    </w:p>
    <w:p w:rsidR="00554F1F" w:rsidRDefault="00554F1F" w:rsidP="00037DB5">
      <w:pPr>
        <w:spacing w:line="360" w:lineRule="auto"/>
        <w:jc w:val="both"/>
        <w:rPr>
          <w:rFonts w:ascii="Times New Roman" w:hAnsi="Times New Roman"/>
          <w:color w:val="auto"/>
          <w:sz w:val="28"/>
          <w:szCs w:val="28"/>
          <w:lang w:val="uk-UA"/>
        </w:rPr>
      </w:pPr>
      <w:r>
        <w:rPr>
          <w:rFonts w:ascii="Times New Roman" w:hAnsi="Times New Roman"/>
          <w:color w:val="auto"/>
          <w:sz w:val="28"/>
          <w:szCs w:val="28"/>
          <w:lang w:val="uk-UA"/>
        </w:rPr>
        <w:t>1</w:t>
      </w:r>
      <w:r w:rsidRPr="00CD356C">
        <w:rPr>
          <w:rFonts w:ascii="Times New Roman" w:hAnsi="Times New Roman"/>
          <w:color w:val="auto"/>
          <w:sz w:val="28"/>
          <w:szCs w:val="28"/>
        </w:rPr>
        <w:t>3</w:t>
      </w:r>
      <w:r>
        <w:rPr>
          <w:rFonts w:ascii="Times New Roman" w:hAnsi="Times New Roman"/>
          <w:color w:val="auto"/>
          <w:sz w:val="28"/>
          <w:szCs w:val="28"/>
          <w:lang w:val="uk-UA"/>
        </w:rPr>
        <w:t xml:space="preserve">. </w:t>
      </w:r>
      <w:r w:rsidRPr="007C5A68">
        <w:rPr>
          <w:rFonts w:ascii="Times New Roman" w:hAnsi="Times New Roman"/>
          <w:color w:val="auto"/>
          <w:sz w:val="28"/>
          <w:szCs w:val="28"/>
          <w:lang w:val="uk-UA"/>
        </w:rPr>
        <w:t>Київ отримав дві сонячні електростанції</w:t>
      </w:r>
      <w:r>
        <w:rPr>
          <w:rFonts w:ascii="Times New Roman" w:hAnsi="Times New Roman"/>
          <w:color w:val="auto"/>
          <w:sz w:val="28"/>
          <w:szCs w:val="28"/>
          <w:lang w:val="uk-UA"/>
        </w:rPr>
        <w:t xml:space="preserve"> </w:t>
      </w:r>
      <w:r w:rsidRPr="007C5A68">
        <w:rPr>
          <w:rFonts w:ascii="Times New Roman" w:hAnsi="Times New Roman"/>
          <w:color w:val="auto"/>
          <w:sz w:val="28"/>
          <w:szCs w:val="28"/>
          <w:lang w:val="uk-UA"/>
        </w:rPr>
        <w:t xml:space="preserve">: де їх встановлять. </w:t>
      </w:r>
      <w:r w:rsidRPr="00BB51CC">
        <w:rPr>
          <w:rFonts w:ascii="Times New Roman" w:hAnsi="Times New Roman"/>
          <w:i/>
          <w:color w:val="auto"/>
          <w:sz w:val="28"/>
          <w:szCs w:val="28"/>
          <w:lang w:val="uk-UA"/>
        </w:rPr>
        <w:t>Vgorode</w:t>
      </w:r>
      <w:r w:rsidRPr="007C5A68">
        <w:rPr>
          <w:rFonts w:ascii="Times New Roman" w:hAnsi="Times New Roman"/>
          <w:color w:val="auto"/>
          <w:sz w:val="28"/>
          <w:szCs w:val="28"/>
          <w:lang w:val="uk-UA"/>
        </w:rPr>
        <w:t>. 14 лютого 2023. URL: https://kiev.vgorode.ua/ukr/amp/news/sobytyia/a1233873-kijiv-otrimav-dvi-sonjachnikh-elektrostantsiji-de-jikh-vstanovljat (дата звернення: 23.10.2023).</w:t>
      </w:r>
    </w:p>
    <w:p w:rsidR="00554F1F" w:rsidRPr="00116CDD" w:rsidRDefault="00554F1F" w:rsidP="00116CDD">
      <w:pPr>
        <w:spacing w:line="360" w:lineRule="auto"/>
        <w:jc w:val="both"/>
        <w:rPr>
          <w:rFonts w:ascii="Times New Roman" w:hAnsi="Times New Roman" w:cs="Times New Roman"/>
          <w:color w:val="auto"/>
          <w:sz w:val="28"/>
          <w:szCs w:val="28"/>
        </w:rPr>
      </w:pPr>
      <w:r>
        <w:rPr>
          <w:rFonts w:ascii="Times New Roman" w:hAnsi="Times New Roman"/>
          <w:color w:val="auto"/>
          <w:sz w:val="28"/>
          <w:szCs w:val="28"/>
          <w:lang w:val="uk-UA"/>
        </w:rPr>
        <w:t>1</w:t>
      </w:r>
      <w:r w:rsidRPr="00CD356C">
        <w:rPr>
          <w:rFonts w:ascii="Times New Roman" w:hAnsi="Times New Roman"/>
          <w:color w:val="auto"/>
          <w:sz w:val="28"/>
          <w:szCs w:val="28"/>
        </w:rPr>
        <w:t>4</w:t>
      </w:r>
      <w:r w:rsidRPr="00F711C0">
        <w:rPr>
          <w:rFonts w:ascii="Times New Roman" w:hAnsi="Times New Roman"/>
          <w:color w:val="auto"/>
          <w:sz w:val="28"/>
          <w:szCs w:val="28"/>
          <w:lang w:val="uk-UA"/>
        </w:rPr>
        <w:t xml:space="preserve">. Кобзар Ю. Відновленню не підлягає: в Мережі показали, як зараз виглядає Каховська ГЕС. </w:t>
      </w:r>
      <w:r w:rsidRPr="00F711C0">
        <w:rPr>
          <w:rFonts w:ascii="Times New Roman" w:hAnsi="Times New Roman"/>
          <w:i/>
          <w:color w:val="auto"/>
          <w:sz w:val="28"/>
          <w:szCs w:val="28"/>
          <w:lang w:val="uk-UA"/>
        </w:rPr>
        <w:t>Уніан</w:t>
      </w:r>
      <w:r w:rsidRPr="00F711C0">
        <w:rPr>
          <w:rFonts w:ascii="Times New Roman" w:hAnsi="Times New Roman"/>
          <w:color w:val="auto"/>
          <w:sz w:val="28"/>
          <w:szCs w:val="28"/>
          <w:lang w:val="uk-UA"/>
        </w:rPr>
        <w:t>. 20 серпня 2023. URL: https://www.unian.ua/society/vidnovlennyu-ne-pidlyagaye-v-merezhi-pokazali-yak-zaraz-viglyadaye-kahovska-ges-novini-ukrajini-amp-12366141.html (дата звернення</w:t>
      </w:r>
      <w:r>
        <w:rPr>
          <w:rFonts w:ascii="Times New Roman" w:hAnsi="Times New Roman"/>
          <w:color w:val="auto"/>
          <w:sz w:val="28"/>
          <w:szCs w:val="28"/>
          <w:lang w:val="uk-UA"/>
        </w:rPr>
        <w:t>:</w:t>
      </w:r>
      <w:r w:rsidRPr="00F711C0">
        <w:rPr>
          <w:rFonts w:ascii="Times New Roman" w:hAnsi="Times New Roman"/>
          <w:color w:val="auto"/>
          <w:sz w:val="28"/>
          <w:szCs w:val="28"/>
          <w:lang w:val="uk-UA"/>
        </w:rPr>
        <w:t xml:space="preserve"> 27.10.2023).</w:t>
      </w:r>
      <w:r w:rsidRPr="00F711C0">
        <w:t xml:space="preserve"> </w:t>
      </w:r>
    </w:p>
    <w:p w:rsidR="00554F1F" w:rsidRPr="00DE693F" w:rsidRDefault="00554F1F" w:rsidP="00DE693F">
      <w:pPr>
        <w:pStyle w:val="1"/>
        <w:shd w:val="clear" w:color="auto" w:fill="FFFFFF"/>
        <w:spacing w:before="0" w:line="360" w:lineRule="auto"/>
        <w:jc w:val="both"/>
        <w:rPr>
          <w:rFonts w:ascii="Times New Roman" w:hAnsi="Times New Roman" w:cs="Times New Roman"/>
          <w:b w:val="0"/>
          <w:bCs w:val="0"/>
          <w:color w:val="auto"/>
          <w:sz w:val="28"/>
          <w:szCs w:val="28"/>
        </w:rPr>
      </w:pPr>
      <w:bookmarkStart w:id="14" w:name="_Toc153306359"/>
      <w:bookmarkStart w:id="15" w:name="_Toc153307197"/>
      <w:bookmarkStart w:id="16" w:name="_Toc153480345"/>
      <w:bookmarkStart w:id="17" w:name="_Toc153480599"/>
      <w:bookmarkStart w:id="18" w:name="_Toc153488069"/>
      <w:r>
        <w:rPr>
          <w:rFonts w:ascii="Times New Roman" w:hAnsi="Times New Roman"/>
          <w:b w:val="0"/>
          <w:color w:val="auto"/>
          <w:sz w:val="28"/>
          <w:szCs w:val="28"/>
          <w:lang w:val="uk-UA"/>
        </w:rPr>
        <w:lastRenderedPageBreak/>
        <w:t>1</w:t>
      </w:r>
      <w:r w:rsidRPr="00CD356C">
        <w:rPr>
          <w:rFonts w:ascii="Times New Roman" w:hAnsi="Times New Roman"/>
          <w:b w:val="0"/>
          <w:color w:val="auto"/>
          <w:sz w:val="28"/>
          <w:szCs w:val="28"/>
        </w:rPr>
        <w:t>5</w:t>
      </w:r>
      <w:r w:rsidRPr="00DE693F">
        <w:rPr>
          <w:rFonts w:ascii="Times New Roman" w:hAnsi="Times New Roman"/>
          <w:b w:val="0"/>
          <w:sz w:val="28"/>
          <w:szCs w:val="28"/>
          <w:lang w:val="uk-UA"/>
        </w:rPr>
        <w:t xml:space="preserve">. Кондратюк О. Енергетичні спільноти як інструмент переходу на відновлювані джерела енергії. </w:t>
      </w:r>
      <w:r w:rsidRPr="00DE693F">
        <w:rPr>
          <w:rFonts w:ascii="Times New Roman" w:hAnsi="Times New Roman"/>
          <w:b w:val="0"/>
          <w:i/>
          <w:sz w:val="28"/>
          <w:szCs w:val="28"/>
          <w:lang w:val="uk-UA"/>
        </w:rPr>
        <w:t>Екоклуб</w:t>
      </w:r>
      <w:r w:rsidRPr="00DE693F">
        <w:rPr>
          <w:rFonts w:ascii="Times New Roman" w:hAnsi="Times New Roman"/>
          <w:b w:val="0"/>
          <w:sz w:val="28"/>
          <w:szCs w:val="28"/>
          <w:lang w:val="uk-UA"/>
        </w:rPr>
        <w:t xml:space="preserve">. 9 січня 2023. </w:t>
      </w:r>
      <w:r w:rsidRPr="00DE693F">
        <w:rPr>
          <w:rFonts w:ascii="Times New Roman" w:hAnsi="Times New Roman"/>
          <w:b w:val="0"/>
          <w:sz w:val="28"/>
          <w:szCs w:val="28"/>
          <w:lang w:val="en-US"/>
        </w:rPr>
        <w:t>URL</w:t>
      </w:r>
      <w:r w:rsidRPr="00DE693F">
        <w:rPr>
          <w:rFonts w:ascii="Times New Roman" w:hAnsi="Times New Roman"/>
          <w:b w:val="0"/>
          <w:sz w:val="28"/>
          <w:szCs w:val="28"/>
          <w:lang w:val="uk-UA"/>
        </w:rPr>
        <w:t xml:space="preserve">: </w:t>
      </w:r>
      <w:r w:rsidRPr="00DE693F">
        <w:rPr>
          <w:rFonts w:ascii="Times New Roman" w:hAnsi="Times New Roman"/>
          <w:b w:val="0"/>
          <w:sz w:val="28"/>
          <w:szCs w:val="28"/>
        </w:rPr>
        <w:t>https</w:t>
      </w:r>
      <w:r w:rsidRPr="00DE693F">
        <w:rPr>
          <w:rFonts w:ascii="Times New Roman" w:hAnsi="Times New Roman"/>
          <w:b w:val="0"/>
          <w:sz w:val="28"/>
          <w:szCs w:val="28"/>
          <w:lang w:val="uk-UA"/>
        </w:rPr>
        <w:t>://</w:t>
      </w:r>
      <w:r w:rsidRPr="00DE693F">
        <w:rPr>
          <w:rFonts w:ascii="Times New Roman" w:hAnsi="Times New Roman"/>
          <w:b w:val="0"/>
          <w:sz w:val="28"/>
          <w:szCs w:val="28"/>
        </w:rPr>
        <w:t>ecoclubrivne</w:t>
      </w:r>
      <w:r w:rsidRPr="00DE693F">
        <w:rPr>
          <w:rFonts w:ascii="Times New Roman" w:hAnsi="Times New Roman"/>
          <w:b w:val="0"/>
          <w:sz w:val="28"/>
          <w:szCs w:val="28"/>
          <w:lang w:val="uk-UA"/>
        </w:rPr>
        <w:t>.</w:t>
      </w:r>
      <w:r w:rsidRPr="00DE693F">
        <w:rPr>
          <w:rFonts w:ascii="Times New Roman" w:hAnsi="Times New Roman"/>
          <w:b w:val="0"/>
          <w:sz w:val="28"/>
          <w:szCs w:val="28"/>
        </w:rPr>
        <w:t>org</w:t>
      </w:r>
      <w:r w:rsidRPr="00DE693F">
        <w:rPr>
          <w:rFonts w:ascii="Times New Roman" w:hAnsi="Times New Roman"/>
          <w:b w:val="0"/>
          <w:sz w:val="28"/>
          <w:szCs w:val="28"/>
          <w:lang w:val="uk-UA"/>
        </w:rPr>
        <w:t>/</w:t>
      </w:r>
      <w:r w:rsidRPr="00DE693F">
        <w:rPr>
          <w:rFonts w:ascii="Times New Roman" w:hAnsi="Times New Roman"/>
          <w:b w:val="0"/>
          <w:sz w:val="28"/>
          <w:szCs w:val="28"/>
        </w:rPr>
        <w:t>energy</w:t>
      </w:r>
      <w:r w:rsidRPr="00DE693F">
        <w:rPr>
          <w:rFonts w:ascii="Times New Roman" w:hAnsi="Times New Roman"/>
          <w:b w:val="0"/>
          <w:sz w:val="28"/>
          <w:szCs w:val="28"/>
          <w:lang w:val="uk-UA"/>
        </w:rPr>
        <w:t>_</w:t>
      </w:r>
      <w:r w:rsidRPr="00DE693F">
        <w:rPr>
          <w:rFonts w:ascii="Times New Roman" w:hAnsi="Times New Roman"/>
          <w:b w:val="0"/>
          <w:sz w:val="28"/>
          <w:szCs w:val="28"/>
        </w:rPr>
        <w:t>communities</w:t>
      </w:r>
      <w:r w:rsidRPr="00DE693F">
        <w:rPr>
          <w:rFonts w:ascii="Times New Roman" w:hAnsi="Times New Roman"/>
          <w:b w:val="0"/>
          <w:sz w:val="28"/>
          <w:szCs w:val="28"/>
          <w:lang w:val="uk-UA"/>
        </w:rPr>
        <w:t>_</w:t>
      </w:r>
      <w:r w:rsidRPr="00DE693F">
        <w:rPr>
          <w:rFonts w:ascii="Times New Roman" w:hAnsi="Times New Roman"/>
          <w:b w:val="0"/>
          <w:sz w:val="28"/>
          <w:szCs w:val="28"/>
        </w:rPr>
        <w:t>eu</w:t>
      </w:r>
      <w:r w:rsidRPr="00DE693F">
        <w:rPr>
          <w:rFonts w:ascii="Times New Roman" w:hAnsi="Times New Roman"/>
          <w:b w:val="0"/>
          <w:sz w:val="28"/>
          <w:szCs w:val="28"/>
          <w:lang w:val="uk-UA"/>
        </w:rPr>
        <w:t>/ (дата звернення</w:t>
      </w:r>
      <w:r>
        <w:rPr>
          <w:rFonts w:ascii="Times New Roman" w:hAnsi="Times New Roman"/>
          <w:b w:val="0"/>
          <w:sz w:val="28"/>
          <w:szCs w:val="28"/>
          <w:lang w:val="uk-UA"/>
        </w:rPr>
        <w:t>:</w:t>
      </w:r>
      <w:r w:rsidRPr="00DE693F">
        <w:rPr>
          <w:rFonts w:ascii="Times New Roman" w:hAnsi="Times New Roman"/>
          <w:b w:val="0"/>
          <w:sz w:val="28"/>
          <w:szCs w:val="28"/>
          <w:lang w:val="uk-UA"/>
        </w:rPr>
        <w:t xml:space="preserve"> 15.10.2023).</w:t>
      </w:r>
      <w:bookmarkEnd w:id="14"/>
      <w:bookmarkEnd w:id="15"/>
      <w:bookmarkEnd w:id="16"/>
      <w:bookmarkEnd w:id="17"/>
      <w:bookmarkEnd w:id="18"/>
    </w:p>
    <w:p w:rsidR="00554F1F" w:rsidRDefault="00554F1F" w:rsidP="00AA695E">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rPr>
        <w:t>1</w:t>
      </w:r>
      <w:r>
        <w:rPr>
          <w:rFonts w:ascii="Times New Roman" w:hAnsi="Times New Roman" w:cs="Times New Roman"/>
          <w:color w:val="auto"/>
          <w:sz w:val="28"/>
          <w:szCs w:val="28"/>
          <w:lang w:val="en-US"/>
        </w:rPr>
        <w:t>6</w:t>
      </w:r>
      <w:r>
        <w:rPr>
          <w:rFonts w:ascii="Times New Roman" w:hAnsi="Times New Roman" w:cs="Times New Roman"/>
          <w:color w:val="auto"/>
          <w:sz w:val="28"/>
          <w:szCs w:val="28"/>
          <w:lang w:val="uk-UA"/>
        </w:rPr>
        <w:t xml:space="preserve">. </w:t>
      </w:r>
      <w:r w:rsidRPr="00E90235">
        <w:rPr>
          <w:rFonts w:ascii="Times New Roman" w:hAnsi="Times New Roman" w:cs="Times New Roman"/>
          <w:color w:val="auto"/>
          <w:sz w:val="28"/>
          <w:szCs w:val="28"/>
          <w:lang w:val="uk-UA"/>
        </w:rPr>
        <w:t xml:space="preserve">Копиленко О. та ін. Експертна позиція НКРЗУ щодо екологічних загроз в наслідок підриву дамби Каховської ГЕС. </w:t>
      </w:r>
      <w:r w:rsidRPr="00E90235">
        <w:rPr>
          <w:rFonts w:ascii="Times New Roman" w:hAnsi="Times New Roman" w:cs="Times New Roman"/>
          <w:i/>
          <w:color w:val="auto"/>
          <w:sz w:val="28"/>
          <w:szCs w:val="28"/>
          <w:lang w:val="uk-UA"/>
        </w:rPr>
        <w:t>НКРЗУ</w:t>
      </w:r>
      <w:r w:rsidRPr="00E90235">
        <w:rPr>
          <w:rFonts w:ascii="Times New Roman" w:hAnsi="Times New Roman" w:cs="Times New Roman"/>
          <w:color w:val="auto"/>
          <w:sz w:val="28"/>
          <w:szCs w:val="28"/>
          <w:lang w:val="uk-UA"/>
        </w:rPr>
        <w:t xml:space="preserve">. 10 червня 2023. </w:t>
      </w:r>
      <w:r w:rsidRPr="00E90235">
        <w:rPr>
          <w:rFonts w:ascii="Times New Roman" w:hAnsi="Times New Roman" w:cs="Times New Roman"/>
          <w:color w:val="auto"/>
          <w:sz w:val="28"/>
          <w:szCs w:val="28"/>
          <w:lang w:val="en-US"/>
        </w:rPr>
        <w:t>URL</w:t>
      </w:r>
      <w:r>
        <w:rPr>
          <w:rFonts w:ascii="Times New Roman" w:hAnsi="Times New Roman" w:cs="Times New Roman"/>
          <w:color w:val="auto"/>
          <w:sz w:val="28"/>
          <w:szCs w:val="28"/>
          <w:lang w:val="uk-UA"/>
        </w:rPr>
        <w:t xml:space="preserve">: </w:t>
      </w:r>
      <w:r w:rsidRPr="00ED355E">
        <w:rPr>
          <w:rFonts w:ascii="Times New Roman" w:hAnsi="Times New Roman" w:cs="Times New Roman"/>
          <w:sz w:val="28"/>
          <w:szCs w:val="28"/>
          <w:lang w:val="uk-UA"/>
        </w:rPr>
        <w:t>https://www.researchgate.net/publication/371470872_Ekspertna_pozicia_NKRZU_sodo_ekologicnih_zagroz_vnaslidok_pidrivu_dambi_Kahovskoi_GES</w:t>
      </w:r>
    </w:p>
    <w:p w:rsidR="00554F1F" w:rsidRDefault="00554F1F" w:rsidP="00531864">
      <w:pPr>
        <w:spacing w:line="360" w:lineRule="auto"/>
        <w:jc w:val="both"/>
        <w:rPr>
          <w:rFonts w:ascii="Times New Roman" w:hAnsi="Times New Roman"/>
          <w:color w:val="auto"/>
          <w:sz w:val="28"/>
          <w:szCs w:val="28"/>
          <w:lang w:val="uk-UA"/>
        </w:rPr>
      </w:pPr>
      <w:r>
        <w:rPr>
          <w:rFonts w:ascii="Times New Roman" w:hAnsi="Times New Roman"/>
          <w:color w:val="auto"/>
          <w:sz w:val="28"/>
          <w:szCs w:val="28"/>
          <w:lang w:val="uk-UA"/>
        </w:rPr>
        <w:t>1</w:t>
      </w:r>
      <w:r w:rsidRPr="00CD356C">
        <w:rPr>
          <w:rFonts w:ascii="Times New Roman" w:hAnsi="Times New Roman"/>
          <w:color w:val="auto"/>
          <w:sz w:val="28"/>
          <w:szCs w:val="28"/>
        </w:rPr>
        <w:t>7</w:t>
      </w:r>
      <w:r>
        <w:rPr>
          <w:rFonts w:ascii="Times New Roman" w:hAnsi="Times New Roman"/>
          <w:color w:val="auto"/>
          <w:sz w:val="28"/>
          <w:szCs w:val="28"/>
          <w:lang w:val="uk-UA"/>
        </w:rPr>
        <w:t xml:space="preserve">. </w:t>
      </w:r>
      <w:r w:rsidRPr="00E90235">
        <w:rPr>
          <w:rFonts w:ascii="Times New Roman" w:hAnsi="Times New Roman"/>
          <w:color w:val="auto"/>
          <w:sz w:val="28"/>
          <w:szCs w:val="28"/>
          <w:lang w:val="uk-UA"/>
        </w:rPr>
        <w:t>Кудря С.</w:t>
      </w:r>
      <w:r>
        <w:rPr>
          <w:rFonts w:ascii="Times New Roman" w:hAnsi="Times New Roman"/>
          <w:color w:val="auto"/>
          <w:sz w:val="28"/>
          <w:szCs w:val="28"/>
          <w:lang w:val="uk-UA"/>
        </w:rPr>
        <w:t xml:space="preserve"> </w:t>
      </w:r>
      <w:r w:rsidRPr="00E90235">
        <w:rPr>
          <w:rFonts w:ascii="Times New Roman" w:hAnsi="Times New Roman"/>
          <w:color w:val="auto"/>
          <w:sz w:val="28"/>
          <w:szCs w:val="28"/>
          <w:lang w:val="uk-UA"/>
        </w:rPr>
        <w:t xml:space="preserve">О. Відновлювані </w:t>
      </w:r>
      <w:r>
        <w:rPr>
          <w:rFonts w:ascii="Times New Roman" w:hAnsi="Times New Roman"/>
          <w:color w:val="auto"/>
          <w:sz w:val="28"/>
          <w:szCs w:val="28"/>
          <w:lang w:val="uk-UA"/>
        </w:rPr>
        <w:t xml:space="preserve">джерела енергії. Київ : Інститут </w:t>
      </w:r>
      <w:r w:rsidRPr="00E90235">
        <w:rPr>
          <w:rFonts w:ascii="Times New Roman" w:hAnsi="Times New Roman"/>
          <w:color w:val="auto"/>
          <w:sz w:val="28"/>
          <w:szCs w:val="28"/>
          <w:lang w:val="uk-UA"/>
        </w:rPr>
        <w:t>відновлювано</w:t>
      </w:r>
      <w:r>
        <w:rPr>
          <w:rFonts w:ascii="Times New Roman" w:hAnsi="Times New Roman"/>
          <w:color w:val="auto"/>
          <w:sz w:val="28"/>
          <w:szCs w:val="28"/>
          <w:lang w:val="uk-UA"/>
        </w:rPr>
        <w:t>ї енергетики НАНУ, 2020. 392 с. (дата звернення: 11.11.2023).</w:t>
      </w:r>
    </w:p>
    <w:p w:rsidR="00554F1F" w:rsidRPr="000A3BF4" w:rsidRDefault="00554F1F" w:rsidP="007B290A">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rPr>
        <w:t>1</w:t>
      </w:r>
      <w:r w:rsidRPr="00CD356C">
        <w:rPr>
          <w:rFonts w:ascii="Times New Roman" w:hAnsi="Times New Roman" w:cs="Times New Roman"/>
          <w:color w:val="auto"/>
          <w:sz w:val="28"/>
          <w:szCs w:val="28"/>
        </w:rPr>
        <w:t>8</w:t>
      </w:r>
      <w:r w:rsidRPr="004A6344">
        <w:rPr>
          <w:rFonts w:ascii="Times New Roman" w:hAnsi="Times New Roman" w:cs="Times New Roman"/>
          <w:color w:val="auto"/>
          <w:sz w:val="28"/>
          <w:szCs w:val="28"/>
          <w:lang w:val="uk-UA"/>
        </w:rPr>
        <w:t>. Кузнєцов М., Мельник О. Комплексне використання відновлюваних джерел енергії : курс лекцій. Київ : КПІ ім. Ігоря Сікорського, 2022. 304 с. (</w:t>
      </w:r>
      <w:r>
        <w:rPr>
          <w:rFonts w:ascii="Times New Roman" w:hAnsi="Times New Roman" w:cs="Times New Roman"/>
          <w:color w:val="auto"/>
          <w:sz w:val="28"/>
          <w:szCs w:val="28"/>
          <w:lang w:val="uk-UA"/>
        </w:rPr>
        <w:t>дата звернення:</w:t>
      </w:r>
      <w:r w:rsidRPr="000A3BF4">
        <w:rPr>
          <w:rFonts w:ascii="Times New Roman" w:hAnsi="Times New Roman" w:cs="Times New Roman"/>
          <w:color w:val="auto"/>
          <w:sz w:val="28"/>
          <w:szCs w:val="28"/>
          <w:lang w:val="uk-UA"/>
        </w:rPr>
        <w:t xml:space="preserve"> </w:t>
      </w:r>
      <w:r w:rsidRPr="004A6344">
        <w:rPr>
          <w:rFonts w:ascii="Times New Roman" w:hAnsi="Times New Roman" w:cs="Times New Roman"/>
          <w:color w:val="auto"/>
          <w:sz w:val="28"/>
          <w:szCs w:val="28"/>
          <w:lang w:val="uk-UA"/>
        </w:rPr>
        <w:t>22.10.2023).</w:t>
      </w:r>
    </w:p>
    <w:p w:rsidR="00554F1F" w:rsidRDefault="00554F1F" w:rsidP="00102657">
      <w:pPr>
        <w:spacing w:line="360" w:lineRule="auto"/>
        <w:jc w:val="both"/>
        <w:rPr>
          <w:rFonts w:ascii="Times New Roman" w:hAnsi="Times New Roman"/>
          <w:color w:val="auto"/>
          <w:sz w:val="28"/>
          <w:szCs w:val="28"/>
          <w:lang w:val="uk-UA"/>
        </w:rPr>
      </w:pPr>
      <w:r w:rsidRPr="00C1102B">
        <w:rPr>
          <w:rFonts w:ascii="Times New Roman" w:hAnsi="Times New Roman"/>
          <w:color w:val="auto"/>
          <w:sz w:val="28"/>
          <w:szCs w:val="28"/>
        </w:rPr>
        <w:t>19</w:t>
      </w:r>
      <w:r>
        <w:rPr>
          <w:rFonts w:ascii="Times New Roman" w:hAnsi="Times New Roman"/>
          <w:color w:val="auto"/>
          <w:sz w:val="28"/>
          <w:szCs w:val="28"/>
          <w:lang w:val="uk-UA"/>
        </w:rPr>
        <w:t xml:space="preserve">. </w:t>
      </w:r>
      <w:r w:rsidRPr="00414C4B">
        <w:rPr>
          <w:rFonts w:ascii="Times New Roman" w:hAnsi="Times New Roman"/>
          <w:color w:val="auto"/>
          <w:sz w:val="28"/>
          <w:szCs w:val="28"/>
          <w:lang w:val="uk-UA"/>
        </w:rPr>
        <w:t xml:space="preserve">Маркін Я. Війна та ВДЕ: яких збитків зазнали інвестори і чи заплатить Росія. </w:t>
      </w:r>
      <w:r w:rsidRPr="001F33BD">
        <w:rPr>
          <w:rFonts w:ascii="Times New Roman" w:hAnsi="Times New Roman"/>
          <w:i/>
          <w:color w:val="auto"/>
          <w:sz w:val="28"/>
          <w:szCs w:val="28"/>
          <w:lang w:val="uk-UA"/>
        </w:rPr>
        <w:t>Kosatka.Media</w:t>
      </w:r>
      <w:r w:rsidRPr="00414C4B">
        <w:rPr>
          <w:rFonts w:ascii="Times New Roman" w:hAnsi="Times New Roman"/>
          <w:color w:val="auto"/>
          <w:sz w:val="28"/>
          <w:szCs w:val="28"/>
          <w:lang w:val="uk-UA"/>
        </w:rPr>
        <w:t>. 6 травня 2022. URL: https://kosatka.media/category/blog/news/voyna-i-vie-kakie-ubytki-ponesli-investory-i-zaplatit-li-rossiya (дата звернення</w:t>
      </w:r>
      <w:r>
        <w:rPr>
          <w:rFonts w:ascii="Times New Roman" w:hAnsi="Times New Roman"/>
          <w:color w:val="auto"/>
          <w:sz w:val="28"/>
          <w:szCs w:val="28"/>
          <w:lang w:val="uk-UA"/>
        </w:rPr>
        <w:t>:</w:t>
      </w:r>
      <w:r w:rsidRPr="00414C4B">
        <w:rPr>
          <w:rFonts w:ascii="Times New Roman" w:hAnsi="Times New Roman"/>
          <w:color w:val="auto"/>
          <w:sz w:val="28"/>
          <w:szCs w:val="28"/>
          <w:lang w:val="uk-UA"/>
        </w:rPr>
        <w:t xml:space="preserve"> 13.11.2023).</w:t>
      </w:r>
    </w:p>
    <w:p w:rsidR="00554F1F" w:rsidRPr="000A3BF4" w:rsidRDefault="00554F1F" w:rsidP="00DA3053">
      <w:pPr>
        <w:spacing w:line="360" w:lineRule="auto"/>
        <w:jc w:val="both"/>
        <w:rPr>
          <w:rFonts w:ascii="Times New Roman" w:hAnsi="Times New Roman" w:cs="Times New Roman"/>
          <w:color w:val="FF0000"/>
          <w:sz w:val="28"/>
          <w:szCs w:val="28"/>
        </w:rPr>
      </w:pPr>
      <w:r>
        <w:rPr>
          <w:rFonts w:ascii="Times New Roman" w:hAnsi="Times New Roman"/>
          <w:color w:val="auto"/>
          <w:sz w:val="28"/>
          <w:szCs w:val="28"/>
        </w:rPr>
        <w:t>2</w:t>
      </w:r>
      <w:r w:rsidRPr="00C1102B">
        <w:rPr>
          <w:rFonts w:ascii="Times New Roman" w:hAnsi="Times New Roman"/>
          <w:color w:val="auto"/>
          <w:sz w:val="28"/>
          <w:szCs w:val="28"/>
        </w:rPr>
        <w:t>0</w:t>
      </w:r>
      <w:r>
        <w:rPr>
          <w:rFonts w:ascii="Times New Roman" w:hAnsi="Times New Roman"/>
          <w:color w:val="auto"/>
          <w:sz w:val="28"/>
          <w:szCs w:val="28"/>
          <w:lang w:val="uk-UA"/>
        </w:rPr>
        <w:t xml:space="preserve">. </w:t>
      </w:r>
      <w:r w:rsidRPr="00414C4B">
        <w:rPr>
          <w:rFonts w:ascii="Times New Roman" w:hAnsi="Times New Roman"/>
          <w:color w:val="auto"/>
          <w:sz w:val="28"/>
          <w:szCs w:val="28"/>
          <w:lang w:val="uk-UA"/>
        </w:rPr>
        <w:t xml:space="preserve">Маскалевич І. В Україні запущено велику ВЕС. Вважаєте, гроші на вітер? </w:t>
      </w:r>
      <w:r w:rsidRPr="00E5430D">
        <w:rPr>
          <w:rFonts w:ascii="Times New Roman" w:hAnsi="Times New Roman"/>
          <w:i/>
          <w:color w:val="auto"/>
          <w:sz w:val="28"/>
          <w:szCs w:val="28"/>
          <w:lang w:val="uk-UA"/>
        </w:rPr>
        <w:t>Дзеркало тижня</w:t>
      </w:r>
      <w:r w:rsidRPr="00414C4B">
        <w:rPr>
          <w:rFonts w:ascii="Times New Roman" w:hAnsi="Times New Roman"/>
          <w:color w:val="auto"/>
          <w:sz w:val="28"/>
          <w:szCs w:val="28"/>
          <w:lang w:val="uk-UA"/>
        </w:rPr>
        <w:t>. 25 травня 2023. URL: https://zn.ua/ukr/amp/energetics/v-ukrajini-zapushcheno-veliku-ves-vvazhajete-hroshi-na-viter.html (дата звернення: 23.10.2023).</w:t>
      </w:r>
      <w:r w:rsidRPr="00DA3053">
        <w:rPr>
          <w:rFonts w:ascii="Times New Roman" w:hAnsi="Times New Roman" w:cs="Times New Roman"/>
          <w:color w:val="FF0000"/>
          <w:sz w:val="28"/>
          <w:szCs w:val="28"/>
          <w:lang w:val="uk-UA"/>
        </w:rPr>
        <w:t xml:space="preserve"> </w:t>
      </w:r>
    </w:p>
    <w:p w:rsidR="00554F1F" w:rsidRPr="00C1102B" w:rsidRDefault="00554F1F" w:rsidP="00531864">
      <w:pPr>
        <w:spacing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rPr>
        <w:t>2</w:t>
      </w:r>
      <w:r w:rsidRPr="00C1102B">
        <w:rPr>
          <w:rFonts w:ascii="Times New Roman" w:hAnsi="Times New Roman" w:cs="Times New Roman"/>
          <w:color w:val="auto"/>
          <w:sz w:val="28"/>
          <w:szCs w:val="28"/>
        </w:rPr>
        <w:t>1</w:t>
      </w:r>
      <w:r w:rsidRPr="00F52E9D">
        <w:rPr>
          <w:rFonts w:ascii="Times New Roman" w:hAnsi="Times New Roman" w:cs="Times New Roman"/>
          <w:color w:val="auto"/>
          <w:sz w:val="28"/>
          <w:szCs w:val="28"/>
          <w:lang w:val="uk-UA"/>
        </w:rPr>
        <w:t xml:space="preserve">. Наскільки постраждала через війну «зелена» енергетика в Україні. </w:t>
      </w:r>
      <w:r w:rsidRPr="00F52E9D">
        <w:rPr>
          <w:rFonts w:ascii="Times New Roman" w:hAnsi="Times New Roman" w:cs="Times New Roman"/>
          <w:i/>
          <w:color w:val="auto"/>
          <w:sz w:val="28"/>
          <w:szCs w:val="28"/>
          <w:lang w:val="en-US"/>
        </w:rPr>
        <w:t>Texty</w:t>
      </w:r>
      <w:r w:rsidRPr="00F52E9D">
        <w:rPr>
          <w:rFonts w:ascii="Times New Roman" w:hAnsi="Times New Roman" w:cs="Times New Roman"/>
          <w:i/>
          <w:color w:val="auto"/>
          <w:sz w:val="28"/>
          <w:szCs w:val="28"/>
          <w:lang w:val="uk-UA"/>
        </w:rPr>
        <w:t>.</w:t>
      </w:r>
      <w:r w:rsidRPr="00F52E9D">
        <w:rPr>
          <w:rFonts w:ascii="Times New Roman" w:hAnsi="Times New Roman" w:cs="Times New Roman"/>
          <w:i/>
          <w:color w:val="auto"/>
          <w:sz w:val="28"/>
          <w:szCs w:val="28"/>
          <w:lang w:val="en-US"/>
        </w:rPr>
        <w:t>org</w:t>
      </w:r>
      <w:r w:rsidRPr="00F52E9D">
        <w:rPr>
          <w:rFonts w:ascii="Times New Roman" w:hAnsi="Times New Roman" w:cs="Times New Roman"/>
          <w:i/>
          <w:color w:val="auto"/>
          <w:sz w:val="28"/>
          <w:szCs w:val="28"/>
          <w:lang w:val="uk-UA"/>
        </w:rPr>
        <w:t>.</w:t>
      </w:r>
      <w:r w:rsidRPr="00F52E9D">
        <w:rPr>
          <w:rFonts w:ascii="Times New Roman" w:hAnsi="Times New Roman" w:cs="Times New Roman"/>
          <w:i/>
          <w:color w:val="auto"/>
          <w:sz w:val="28"/>
          <w:szCs w:val="28"/>
          <w:lang w:val="en-US"/>
        </w:rPr>
        <w:t>ua</w:t>
      </w:r>
      <w:r w:rsidRPr="00F52E9D">
        <w:rPr>
          <w:rFonts w:ascii="Times New Roman" w:hAnsi="Times New Roman" w:cs="Times New Roman"/>
          <w:color w:val="auto"/>
          <w:sz w:val="28"/>
          <w:szCs w:val="28"/>
          <w:lang w:val="uk-UA"/>
        </w:rPr>
        <w:t xml:space="preserve">. 24 травня 2023. </w:t>
      </w:r>
      <w:r w:rsidRPr="00F52E9D">
        <w:rPr>
          <w:rFonts w:ascii="Times New Roman" w:hAnsi="Times New Roman" w:cs="Times New Roman"/>
          <w:color w:val="auto"/>
          <w:sz w:val="28"/>
          <w:szCs w:val="28"/>
          <w:lang w:val="en-US"/>
        </w:rPr>
        <w:t>URL</w:t>
      </w:r>
      <w:r w:rsidRPr="00F52E9D">
        <w:rPr>
          <w:rFonts w:ascii="Times New Roman" w:hAnsi="Times New Roman" w:cs="Times New Roman"/>
          <w:color w:val="auto"/>
          <w:sz w:val="28"/>
          <w:szCs w:val="28"/>
          <w:lang w:val="uk-UA"/>
        </w:rPr>
        <w:t xml:space="preserve">: </w:t>
      </w:r>
      <w:hyperlink r:id="rId12" w:history="1">
        <w:r w:rsidRPr="00F52E9D">
          <w:rPr>
            <w:rStyle w:val="af4"/>
            <w:rFonts w:ascii="Times New Roman" w:hAnsi="Times New Roman"/>
            <w:color w:val="auto"/>
            <w:sz w:val="28"/>
            <w:szCs w:val="28"/>
            <w:lang w:val="uk-UA"/>
          </w:rPr>
          <w:t>https://texty.org.ua/fragments/109722/naskilky-postrazhdala-cherez-vijnu-zelena-enerhetyka-v-ukrayini/</w:t>
        </w:r>
      </w:hyperlink>
      <w:r w:rsidRPr="00F52E9D">
        <w:rPr>
          <w:rFonts w:ascii="Times New Roman" w:hAnsi="Times New Roman" w:cs="Times New Roman"/>
          <w:color w:val="auto"/>
          <w:sz w:val="28"/>
          <w:szCs w:val="28"/>
          <w:lang w:val="uk-UA"/>
        </w:rPr>
        <w:t xml:space="preserve"> (дата звернення: 27.10.2023).</w:t>
      </w:r>
    </w:p>
    <w:p w:rsidR="00554F1F" w:rsidRDefault="00554F1F" w:rsidP="00B404E1">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2</w:t>
      </w:r>
      <w:r w:rsidRPr="00C1102B">
        <w:rPr>
          <w:rFonts w:ascii="Times New Roman" w:hAnsi="Times New Roman" w:cs="Times New Roman"/>
          <w:color w:val="auto"/>
          <w:sz w:val="28"/>
          <w:szCs w:val="28"/>
        </w:rPr>
        <w:t>2</w:t>
      </w:r>
      <w:r>
        <w:rPr>
          <w:rFonts w:ascii="Times New Roman" w:hAnsi="Times New Roman" w:cs="Times New Roman"/>
          <w:color w:val="auto"/>
          <w:sz w:val="28"/>
          <w:szCs w:val="28"/>
          <w:lang w:val="uk-UA"/>
        </w:rPr>
        <w:t xml:space="preserve">. </w:t>
      </w:r>
      <w:r w:rsidRPr="00102657">
        <w:rPr>
          <w:rFonts w:ascii="Times New Roman" w:hAnsi="Times New Roman" w:cs="Times New Roman"/>
          <w:color w:val="auto"/>
          <w:sz w:val="28"/>
          <w:szCs w:val="28"/>
          <w:lang w:val="uk-UA"/>
        </w:rPr>
        <w:t xml:space="preserve">На газорозподільних станціях встановлять сонячні панелі. </w:t>
      </w:r>
      <w:r w:rsidRPr="001B30C9">
        <w:rPr>
          <w:rFonts w:ascii="Times New Roman" w:hAnsi="Times New Roman" w:cs="Times New Roman"/>
          <w:i/>
          <w:color w:val="auto"/>
          <w:sz w:val="28"/>
          <w:szCs w:val="28"/>
          <w:lang w:val="uk-UA"/>
        </w:rPr>
        <w:t>Українська енергетика</w:t>
      </w:r>
      <w:r w:rsidRPr="00102657">
        <w:rPr>
          <w:rFonts w:ascii="Times New Roman" w:hAnsi="Times New Roman" w:cs="Times New Roman"/>
          <w:color w:val="auto"/>
          <w:sz w:val="28"/>
          <w:szCs w:val="28"/>
          <w:lang w:val="uk-UA"/>
        </w:rPr>
        <w:t>. 17 березня 2022. URL: https://ua-energy.org/uk/posts/na-hazorozpodilnykh-stantsiiakh-vstanovliat-soniachni-paneli (дата звернення: 9.11.2023).</w:t>
      </w:r>
    </w:p>
    <w:p w:rsidR="00554F1F" w:rsidRDefault="00554F1F" w:rsidP="00EA4B76">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lastRenderedPageBreak/>
        <w:t>2</w:t>
      </w:r>
      <w:r w:rsidRPr="00C1102B">
        <w:rPr>
          <w:rFonts w:ascii="Times New Roman" w:hAnsi="Times New Roman" w:cs="Times New Roman"/>
          <w:color w:val="auto"/>
          <w:sz w:val="28"/>
          <w:szCs w:val="28"/>
        </w:rPr>
        <w:t>3</w:t>
      </w:r>
      <w:r>
        <w:rPr>
          <w:rFonts w:ascii="Times New Roman" w:hAnsi="Times New Roman" w:cs="Times New Roman"/>
          <w:color w:val="auto"/>
          <w:sz w:val="28"/>
          <w:szCs w:val="28"/>
          <w:lang w:val="uk-UA"/>
        </w:rPr>
        <w:t xml:space="preserve">. </w:t>
      </w:r>
      <w:r w:rsidRPr="00820F92">
        <w:rPr>
          <w:rFonts w:ascii="Times New Roman" w:hAnsi="Times New Roman" w:cs="Times New Roman"/>
          <w:color w:val="auto"/>
          <w:sz w:val="28"/>
          <w:szCs w:val="28"/>
          <w:lang w:val="uk-UA"/>
        </w:rPr>
        <w:t xml:space="preserve">На даху київської багатоповерхівки з'явилася справжня сонячна електростанція. </w:t>
      </w:r>
      <w:r w:rsidRPr="00411D64">
        <w:rPr>
          <w:rFonts w:ascii="Times New Roman" w:hAnsi="Times New Roman" w:cs="Times New Roman"/>
          <w:i/>
          <w:color w:val="auto"/>
          <w:sz w:val="28"/>
          <w:szCs w:val="28"/>
          <w:lang w:val="uk-UA"/>
        </w:rPr>
        <w:t>Vgorode</w:t>
      </w:r>
      <w:r w:rsidRPr="00820F92">
        <w:rPr>
          <w:rFonts w:ascii="Times New Roman" w:hAnsi="Times New Roman" w:cs="Times New Roman"/>
          <w:color w:val="auto"/>
          <w:sz w:val="28"/>
          <w:szCs w:val="28"/>
          <w:lang w:val="uk-UA"/>
        </w:rPr>
        <w:t>. 22 лютого 2023. URL: https://kiev.vgorode.ua/ukr/amp/news/luidy_horoda/a1234622-na-dakhu-kijivskoji-bahatopoverkhivki-zjavilasja-spravzhnja-sonjachna-elektrostantsija (дата звернення: 23.10.2023).</w:t>
      </w:r>
    </w:p>
    <w:p w:rsidR="00554F1F" w:rsidRDefault="00554F1F" w:rsidP="000038CE">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2</w:t>
      </w:r>
      <w:r w:rsidRPr="00C1102B">
        <w:rPr>
          <w:rFonts w:ascii="Times New Roman" w:hAnsi="Times New Roman" w:cs="Times New Roman"/>
          <w:color w:val="auto"/>
          <w:sz w:val="28"/>
          <w:szCs w:val="28"/>
        </w:rPr>
        <w:t>4</w:t>
      </w:r>
      <w:r>
        <w:rPr>
          <w:rFonts w:ascii="Times New Roman" w:hAnsi="Times New Roman" w:cs="Times New Roman"/>
          <w:color w:val="auto"/>
          <w:sz w:val="28"/>
          <w:szCs w:val="28"/>
          <w:lang w:val="uk-UA"/>
        </w:rPr>
        <w:t xml:space="preserve">. </w:t>
      </w:r>
      <w:r w:rsidRPr="00820F92">
        <w:rPr>
          <w:rFonts w:ascii="Times New Roman" w:hAnsi="Times New Roman" w:cs="Times New Roman"/>
          <w:color w:val="auto"/>
          <w:sz w:val="28"/>
          <w:szCs w:val="28"/>
          <w:lang w:val="uk-UA"/>
        </w:rPr>
        <w:t>Наконечна В., Марчук В. Зелена енергетика 2.0</w:t>
      </w:r>
      <w:r>
        <w:rPr>
          <w:rFonts w:ascii="Times New Roman" w:hAnsi="Times New Roman" w:cs="Times New Roman"/>
          <w:color w:val="auto"/>
          <w:sz w:val="28"/>
          <w:szCs w:val="28"/>
          <w:lang w:val="uk-UA"/>
        </w:rPr>
        <w:t xml:space="preserve"> </w:t>
      </w:r>
      <w:r w:rsidRPr="00820F92">
        <w:rPr>
          <w:rFonts w:ascii="Times New Roman" w:hAnsi="Times New Roman" w:cs="Times New Roman"/>
          <w:color w:val="auto"/>
          <w:sz w:val="28"/>
          <w:szCs w:val="28"/>
          <w:lang w:val="uk-UA"/>
        </w:rPr>
        <w:t xml:space="preserve">: чого чекати її виробникам після закінчення війни. </w:t>
      </w:r>
      <w:r w:rsidRPr="006651E8">
        <w:rPr>
          <w:rFonts w:ascii="Times New Roman" w:hAnsi="Times New Roman" w:cs="Times New Roman"/>
          <w:i/>
          <w:color w:val="auto"/>
          <w:sz w:val="28"/>
          <w:szCs w:val="28"/>
          <w:lang w:val="uk-UA"/>
        </w:rPr>
        <w:t>Укрінформ</w:t>
      </w:r>
      <w:r w:rsidRPr="00820F92">
        <w:rPr>
          <w:rFonts w:ascii="Times New Roman" w:hAnsi="Times New Roman" w:cs="Times New Roman"/>
          <w:color w:val="auto"/>
          <w:sz w:val="28"/>
          <w:szCs w:val="28"/>
          <w:lang w:val="uk-UA"/>
        </w:rPr>
        <w:t>. 21 липня 2022. URL: https://www.ukrinform.ua/amp/rubric-economy/3533739-zelena-energetika-20-cogo-cekati-ii-virobnikam-pisla-zakincenna-vijni.html (дата звернення: 19.10.2023).</w:t>
      </w:r>
    </w:p>
    <w:p w:rsidR="00554F1F" w:rsidRDefault="00554F1F" w:rsidP="0033458D">
      <w:pPr>
        <w:spacing w:line="360" w:lineRule="auto"/>
        <w:jc w:val="both"/>
        <w:rPr>
          <w:rFonts w:ascii="Times New Roman" w:hAnsi="Times New Roman" w:cs="Times New Roman"/>
          <w:sz w:val="28"/>
          <w:szCs w:val="28"/>
          <w:lang w:val="uk-UA"/>
        </w:rPr>
      </w:pPr>
      <w:r>
        <w:rPr>
          <w:rFonts w:ascii="Times New Roman" w:hAnsi="Times New Roman" w:cs="Times New Roman"/>
          <w:color w:val="auto"/>
          <w:sz w:val="28"/>
          <w:szCs w:val="28"/>
          <w:lang w:val="uk-UA"/>
        </w:rPr>
        <w:t>2</w:t>
      </w:r>
      <w:r w:rsidRPr="00C1102B">
        <w:rPr>
          <w:rFonts w:ascii="Times New Roman" w:hAnsi="Times New Roman" w:cs="Times New Roman"/>
          <w:color w:val="auto"/>
          <w:sz w:val="28"/>
          <w:szCs w:val="28"/>
        </w:rPr>
        <w:t>5</w:t>
      </w:r>
      <w:r>
        <w:rPr>
          <w:rFonts w:ascii="Times New Roman" w:hAnsi="Times New Roman" w:cs="Times New Roman"/>
          <w:color w:val="auto"/>
          <w:sz w:val="28"/>
          <w:szCs w:val="28"/>
          <w:lang w:val="uk-UA"/>
        </w:rPr>
        <w:t xml:space="preserve">. </w:t>
      </w:r>
      <w:r w:rsidRPr="00102657">
        <w:rPr>
          <w:rFonts w:ascii="Times New Roman" w:hAnsi="Times New Roman" w:cs="Times New Roman"/>
          <w:color w:val="auto"/>
          <w:sz w:val="28"/>
          <w:szCs w:val="28"/>
          <w:lang w:val="uk-UA"/>
        </w:rPr>
        <w:t>На Херсонщині відновила роботу сонячна електростанція</w:t>
      </w:r>
      <w:r>
        <w:rPr>
          <w:rFonts w:ascii="Times New Roman" w:hAnsi="Times New Roman" w:cs="Times New Roman"/>
          <w:color w:val="auto"/>
          <w:sz w:val="28"/>
          <w:szCs w:val="28"/>
          <w:lang w:val="uk-UA"/>
        </w:rPr>
        <w:t xml:space="preserve"> </w:t>
      </w:r>
      <w:r w:rsidRPr="00102657">
        <w:rPr>
          <w:rFonts w:ascii="Times New Roman" w:hAnsi="Times New Roman" w:cs="Times New Roman"/>
          <w:color w:val="auto"/>
          <w:sz w:val="28"/>
          <w:szCs w:val="28"/>
          <w:lang w:val="uk-UA"/>
        </w:rPr>
        <w:t xml:space="preserve">: поки на 15% потужності (фото). </w:t>
      </w:r>
      <w:r w:rsidRPr="00774348">
        <w:rPr>
          <w:rFonts w:ascii="Times New Roman" w:hAnsi="Times New Roman" w:cs="Times New Roman"/>
          <w:i/>
          <w:color w:val="auto"/>
          <w:sz w:val="28"/>
          <w:szCs w:val="28"/>
          <w:lang w:val="uk-UA"/>
        </w:rPr>
        <w:t>Думська</w:t>
      </w:r>
      <w:r w:rsidRPr="00102657">
        <w:rPr>
          <w:rFonts w:ascii="Times New Roman" w:hAnsi="Times New Roman" w:cs="Times New Roman"/>
          <w:color w:val="auto"/>
          <w:sz w:val="28"/>
          <w:szCs w:val="28"/>
          <w:lang w:val="uk-UA"/>
        </w:rPr>
        <w:t>. 14 січня 2023. URL: https://dumskaya.net/news/na-hersonshchine-vozobnovila-rabotu-solnechnaya-172153/ua/ (дата звернення: 28.10.2023</w:t>
      </w:r>
      <w:r w:rsidRPr="0052617C">
        <w:rPr>
          <w:rFonts w:ascii="Times New Roman" w:hAnsi="Times New Roman" w:cs="Times New Roman"/>
          <w:color w:val="auto"/>
          <w:sz w:val="28"/>
          <w:szCs w:val="28"/>
          <w:lang w:val="uk-UA"/>
        </w:rPr>
        <w:t>).</w:t>
      </w:r>
      <w:r w:rsidRPr="0052617C">
        <w:rPr>
          <w:rFonts w:ascii="Times New Roman" w:hAnsi="Times New Roman" w:cs="Times New Roman"/>
          <w:sz w:val="28"/>
          <w:szCs w:val="28"/>
        </w:rPr>
        <w:t xml:space="preserve"> </w:t>
      </w:r>
    </w:p>
    <w:p w:rsidR="00554F1F" w:rsidRPr="000A3BF4" w:rsidRDefault="00554F1F" w:rsidP="007E5354">
      <w:pPr>
        <w:spacing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rPr>
        <w:t>2</w:t>
      </w:r>
      <w:r w:rsidRPr="00C1102B">
        <w:rPr>
          <w:rFonts w:ascii="Times New Roman" w:hAnsi="Times New Roman" w:cs="Times New Roman"/>
          <w:color w:val="auto"/>
          <w:sz w:val="28"/>
          <w:szCs w:val="28"/>
        </w:rPr>
        <w:t>6</w:t>
      </w:r>
      <w:r w:rsidRPr="001B7F55">
        <w:rPr>
          <w:rFonts w:ascii="Times New Roman" w:hAnsi="Times New Roman" w:cs="Times New Roman"/>
          <w:color w:val="auto"/>
          <w:sz w:val="28"/>
          <w:szCs w:val="28"/>
          <w:lang w:val="uk-UA"/>
        </w:rPr>
        <w:t xml:space="preserve">. </w:t>
      </w:r>
      <w:r w:rsidRPr="001B7F55">
        <w:rPr>
          <w:rFonts w:ascii="Times New Roman" w:hAnsi="Times New Roman" w:cs="Times New Roman"/>
          <w:color w:val="auto"/>
          <w:sz w:val="28"/>
          <w:szCs w:val="28"/>
        </w:rPr>
        <w:t xml:space="preserve">На Херсонщині загарбники почали демонтувати та вивозити вітряки. </w:t>
      </w:r>
      <w:r w:rsidRPr="001B7F55">
        <w:rPr>
          <w:rFonts w:ascii="Times New Roman" w:hAnsi="Times New Roman" w:cs="Times New Roman"/>
          <w:i/>
          <w:color w:val="auto"/>
          <w:sz w:val="28"/>
          <w:szCs w:val="28"/>
        </w:rPr>
        <w:t>Укрінформ</w:t>
      </w:r>
      <w:r w:rsidRPr="001B7F55">
        <w:rPr>
          <w:rFonts w:ascii="Times New Roman" w:hAnsi="Times New Roman" w:cs="Times New Roman"/>
          <w:color w:val="auto"/>
          <w:sz w:val="28"/>
          <w:szCs w:val="28"/>
        </w:rPr>
        <w:t xml:space="preserve">. 26 червня 2023. </w:t>
      </w:r>
      <w:r w:rsidRPr="001B7F55">
        <w:rPr>
          <w:rFonts w:ascii="Times New Roman" w:hAnsi="Times New Roman" w:cs="Times New Roman"/>
          <w:color w:val="auto"/>
          <w:sz w:val="28"/>
          <w:szCs w:val="28"/>
          <w:lang w:val="en-US"/>
        </w:rPr>
        <w:t>URL</w:t>
      </w:r>
      <w:r w:rsidRPr="001B7F55">
        <w:rPr>
          <w:rFonts w:ascii="Times New Roman" w:hAnsi="Times New Roman" w:cs="Times New Roman"/>
          <w:color w:val="auto"/>
          <w:sz w:val="28"/>
          <w:szCs w:val="28"/>
        </w:rPr>
        <w:t>:</w:t>
      </w:r>
      <w:r w:rsidRPr="001B7F55">
        <w:rPr>
          <w:color w:val="auto"/>
        </w:rPr>
        <w:t xml:space="preserve"> </w:t>
      </w:r>
      <w:hyperlink r:id="rId13" w:history="1">
        <w:r w:rsidRPr="001B7F55">
          <w:rPr>
            <w:rStyle w:val="af4"/>
            <w:rFonts w:ascii="Times New Roman" w:hAnsi="Times New Roman"/>
            <w:color w:val="auto"/>
            <w:sz w:val="28"/>
            <w:szCs w:val="28"/>
          </w:rPr>
          <w:t>https://www.epravda.com.ua/publications/2023/05/24/700431/</w:t>
        </w:r>
      </w:hyperlink>
      <w:r w:rsidRPr="001B7F55">
        <w:rPr>
          <w:rFonts w:ascii="Times New Roman" w:hAnsi="Times New Roman" w:cs="Times New Roman"/>
          <w:color w:val="auto"/>
          <w:sz w:val="28"/>
          <w:szCs w:val="28"/>
          <w:lang w:val="uk-UA"/>
        </w:rPr>
        <w:t xml:space="preserve">  (дата звернення: 29.11.2023).</w:t>
      </w:r>
    </w:p>
    <w:p w:rsidR="00554F1F" w:rsidRDefault="00554F1F" w:rsidP="00EA4B76">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2</w:t>
      </w:r>
      <w:r w:rsidRPr="00C1102B">
        <w:rPr>
          <w:rFonts w:ascii="Times New Roman" w:hAnsi="Times New Roman" w:cs="Times New Roman"/>
          <w:color w:val="auto"/>
          <w:sz w:val="28"/>
          <w:szCs w:val="28"/>
        </w:rPr>
        <w:t>7</w:t>
      </w:r>
      <w:r w:rsidRPr="00E90235">
        <w:rPr>
          <w:rFonts w:ascii="Times New Roman" w:hAnsi="Times New Roman" w:cs="Times New Roman"/>
          <w:color w:val="auto"/>
          <w:sz w:val="28"/>
          <w:szCs w:val="28"/>
          <w:lang w:val="uk-UA"/>
        </w:rPr>
        <w:t>. Недашківський В. Зелена енергетика та війна</w:t>
      </w:r>
      <w:r>
        <w:rPr>
          <w:rFonts w:ascii="Times New Roman" w:hAnsi="Times New Roman" w:cs="Times New Roman"/>
          <w:color w:val="auto"/>
          <w:sz w:val="28"/>
          <w:szCs w:val="28"/>
          <w:lang w:val="uk-UA"/>
        </w:rPr>
        <w:t xml:space="preserve"> </w:t>
      </w:r>
      <w:r w:rsidRPr="00E90235">
        <w:rPr>
          <w:rFonts w:ascii="Times New Roman" w:hAnsi="Times New Roman" w:cs="Times New Roman"/>
          <w:color w:val="auto"/>
          <w:sz w:val="28"/>
          <w:szCs w:val="28"/>
          <w:lang w:val="uk-UA"/>
        </w:rPr>
        <w:t xml:space="preserve">: чи є світло в кінці енергетичної залежності від рф. </w:t>
      </w:r>
      <w:r w:rsidRPr="00E90235">
        <w:rPr>
          <w:rFonts w:ascii="Times New Roman" w:hAnsi="Times New Roman" w:cs="Times New Roman"/>
          <w:i/>
          <w:color w:val="auto"/>
          <w:sz w:val="28"/>
          <w:szCs w:val="28"/>
          <w:lang w:val="en-US"/>
        </w:rPr>
        <w:t>Finance</w:t>
      </w:r>
      <w:r w:rsidRPr="00E90235">
        <w:rPr>
          <w:rFonts w:ascii="Times New Roman" w:hAnsi="Times New Roman" w:cs="Times New Roman"/>
          <w:i/>
          <w:color w:val="auto"/>
          <w:sz w:val="28"/>
          <w:szCs w:val="28"/>
          <w:lang w:val="uk-UA"/>
        </w:rPr>
        <w:t>.</w:t>
      </w:r>
      <w:r w:rsidRPr="00E90235">
        <w:rPr>
          <w:rFonts w:ascii="Times New Roman" w:hAnsi="Times New Roman" w:cs="Times New Roman"/>
          <w:i/>
          <w:color w:val="auto"/>
          <w:sz w:val="28"/>
          <w:szCs w:val="28"/>
          <w:lang w:val="en-US"/>
        </w:rPr>
        <w:t>ua</w:t>
      </w:r>
      <w:r w:rsidRPr="00E90235">
        <w:rPr>
          <w:rFonts w:ascii="Times New Roman" w:hAnsi="Times New Roman" w:cs="Times New Roman"/>
          <w:color w:val="auto"/>
          <w:sz w:val="28"/>
          <w:szCs w:val="28"/>
          <w:lang w:val="uk-UA"/>
        </w:rPr>
        <w:t xml:space="preserve">. 15 липня 2022. URL: </w:t>
      </w:r>
      <w:r w:rsidRPr="00ED355E">
        <w:rPr>
          <w:rFonts w:ascii="Times New Roman" w:hAnsi="Times New Roman" w:cs="Times New Roman"/>
          <w:sz w:val="28"/>
          <w:szCs w:val="28"/>
          <w:lang w:val="uk-UA"/>
        </w:rPr>
        <w:t>https://finance.ua/ua/saving/zelena-energetyka-ta-vijna</w:t>
      </w:r>
      <w:r>
        <w:rPr>
          <w:rFonts w:ascii="Times New Roman" w:hAnsi="Times New Roman" w:cs="Times New Roman"/>
          <w:color w:val="auto"/>
          <w:sz w:val="28"/>
          <w:szCs w:val="28"/>
          <w:lang w:val="uk-UA"/>
        </w:rPr>
        <w:t xml:space="preserve">. </w:t>
      </w:r>
      <w:r w:rsidRPr="0052617C">
        <w:rPr>
          <w:rFonts w:ascii="Times New Roman" w:hAnsi="Times New Roman" w:cs="Times New Roman"/>
          <w:sz w:val="28"/>
          <w:szCs w:val="28"/>
          <w:lang w:val="uk-UA"/>
        </w:rPr>
        <w:t>(</w:t>
      </w:r>
      <w:r w:rsidRPr="0052617C">
        <w:rPr>
          <w:rFonts w:ascii="Times New Roman" w:hAnsi="Times New Roman" w:cs="Times New Roman"/>
          <w:color w:val="auto"/>
          <w:sz w:val="28"/>
          <w:szCs w:val="28"/>
          <w:lang w:val="uk-UA"/>
        </w:rPr>
        <w:t>дата звернення: 28.10.2023).</w:t>
      </w:r>
    </w:p>
    <w:p w:rsidR="00554F1F" w:rsidRDefault="00554F1F" w:rsidP="00EA4B76">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2</w:t>
      </w:r>
      <w:r w:rsidRPr="00C1102B">
        <w:rPr>
          <w:rFonts w:ascii="Times New Roman" w:hAnsi="Times New Roman" w:cs="Times New Roman"/>
          <w:color w:val="auto"/>
          <w:sz w:val="28"/>
          <w:szCs w:val="28"/>
        </w:rPr>
        <w:t>8</w:t>
      </w:r>
      <w:r>
        <w:rPr>
          <w:rFonts w:ascii="Times New Roman" w:hAnsi="Times New Roman" w:cs="Times New Roman"/>
          <w:color w:val="auto"/>
          <w:sz w:val="28"/>
          <w:szCs w:val="28"/>
          <w:lang w:val="uk-UA"/>
        </w:rPr>
        <w:t xml:space="preserve">. </w:t>
      </w:r>
      <w:r w:rsidRPr="00A6703F">
        <w:rPr>
          <w:rFonts w:ascii="Times New Roman" w:hAnsi="Times New Roman" w:cs="Times New Roman"/>
          <w:color w:val="auto"/>
          <w:sz w:val="28"/>
          <w:szCs w:val="28"/>
          <w:lang w:val="uk-UA"/>
        </w:rPr>
        <w:t xml:space="preserve">Обух В. Навіть під час війни треба займатися відновлювальною енергетикою. </w:t>
      </w:r>
      <w:r w:rsidRPr="006B0A2D">
        <w:rPr>
          <w:rFonts w:ascii="Times New Roman" w:hAnsi="Times New Roman" w:cs="Times New Roman"/>
          <w:i/>
          <w:color w:val="auto"/>
          <w:sz w:val="28"/>
          <w:szCs w:val="28"/>
          <w:lang w:val="uk-UA"/>
        </w:rPr>
        <w:t>Укрінформ</w:t>
      </w:r>
      <w:r w:rsidRPr="00A6703F">
        <w:rPr>
          <w:rFonts w:ascii="Times New Roman" w:hAnsi="Times New Roman" w:cs="Times New Roman"/>
          <w:color w:val="auto"/>
          <w:sz w:val="28"/>
          <w:szCs w:val="28"/>
          <w:lang w:val="uk-UA"/>
        </w:rPr>
        <w:t>. 17 травня 2023. URL: https://www.ukrinform.ua/amp/rubric-economy/3710369-uliana-onisuk-zasnovnica-fondu-energeticna-dia-dla-ukraini.html (дата звернення: 19.10.2023).</w:t>
      </w:r>
    </w:p>
    <w:p w:rsidR="00554F1F" w:rsidRDefault="00554F1F" w:rsidP="00B404E1">
      <w:pPr>
        <w:spacing w:line="360" w:lineRule="auto"/>
        <w:jc w:val="both"/>
        <w:rPr>
          <w:rFonts w:ascii="Times New Roman" w:hAnsi="Times New Roman" w:cs="Times New Roman"/>
          <w:color w:val="auto"/>
          <w:sz w:val="28"/>
          <w:szCs w:val="28"/>
          <w:lang w:val="uk-UA"/>
        </w:rPr>
      </w:pPr>
      <w:r w:rsidRPr="00C1102B">
        <w:rPr>
          <w:rFonts w:ascii="Times New Roman" w:hAnsi="Times New Roman" w:cs="Times New Roman"/>
          <w:color w:val="auto"/>
          <w:sz w:val="28"/>
          <w:szCs w:val="28"/>
        </w:rPr>
        <w:t>29</w:t>
      </w:r>
      <w:r>
        <w:rPr>
          <w:rFonts w:ascii="Times New Roman" w:hAnsi="Times New Roman" w:cs="Times New Roman"/>
          <w:color w:val="auto"/>
          <w:sz w:val="28"/>
          <w:szCs w:val="28"/>
          <w:lang w:val="uk-UA"/>
        </w:rPr>
        <w:t xml:space="preserve">. </w:t>
      </w:r>
      <w:r w:rsidRPr="00A6703F">
        <w:rPr>
          <w:rFonts w:ascii="Times New Roman" w:hAnsi="Times New Roman" w:cs="Times New Roman"/>
          <w:color w:val="auto"/>
          <w:sz w:val="28"/>
          <w:szCs w:val="28"/>
          <w:lang w:val="uk-UA"/>
        </w:rPr>
        <w:t>Одеська область</w:t>
      </w:r>
      <w:r>
        <w:rPr>
          <w:rFonts w:ascii="Times New Roman" w:hAnsi="Times New Roman" w:cs="Times New Roman"/>
          <w:color w:val="auto"/>
          <w:sz w:val="28"/>
          <w:szCs w:val="28"/>
          <w:lang w:val="uk-UA"/>
        </w:rPr>
        <w:t xml:space="preserve"> </w:t>
      </w:r>
      <w:r w:rsidRPr="00A6703F">
        <w:rPr>
          <w:rFonts w:ascii="Times New Roman" w:hAnsi="Times New Roman" w:cs="Times New Roman"/>
          <w:color w:val="auto"/>
          <w:sz w:val="28"/>
          <w:szCs w:val="28"/>
          <w:lang w:val="uk-UA"/>
        </w:rPr>
        <w:t xml:space="preserve">: за дефіциту електроенергії регіон виручили сонце та вітер. </w:t>
      </w:r>
      <w:r w:rsidRPr="004258D9">
        <w:rPr>
          <w:rFonts w:ascii="Times New Roman" w:hAnsi="Times New Roman" w:cs="Times New Roman"/>
          <w:i/>
          <w:color w:val="auto"/>
          <w:sz w:val="28"/>
          <w:szCs w:val="28"/>
          <w:lang w:val="uk-UA"/>
        </w:rPr>
        <w:t>Одеське життя</w:t>
      </w:r>
      <w:r w:rsidRPr="00A6703F">
        <w:rPr>
          <w:rFonts w:ascii="Times New Roman" w:hAnsi="Times New Roman" w:cs="Times New Roman"/>
          <w:color w:val="auto"/>
          <w:sz w:val="28"/>
          <w:szCs w:val="28"/>
          <w:lang w:val="uk-UA"/>
        </w:rPr>
        <w:t>. 26 лютого 2023. URL: https://odessa-life.od.ua/uk/news-uk/odeska-oblast-za-deficitu-elektroenergii-region-viruchili-sonce-ta-viter/amp (дата звернення: 28.10.2023).</w:t>
      </w:r>
    </w:p>
    <w:p w:rsidR="00554F1F" w:rsidRDefault="00554F1F" w:rsidP="008D7738">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rPr>
        <w:lastRenderedPageBreak/>
        <w:t>3</w:t>
      </w:r>
      <w:r w:rsidRPr="00C1102B">
        <w:rPr>
          <w:rFonts w:ascii="Times New Roman" w:hAnsi="Times New Roman" w:cs="Times New Roman"/>
          <w:color w:val="auto"/>
          <w:sz w:val="28"/>
          <w:szCs w:val="28"/>
        </w:rPr>
        <w:t>0</w:t>
      </w:r>
      <w:r>
        <w:rPr>
          <w:rFonts w:ascii="Times New Roman" w:hAnsi="Times New Roman" w:cs="Times New Roman"/>
          <w:color w:val="auto"/>
          <w:sz w:val="28"/>
          <w:szCs w:val="28"/>
          <w:lang w:val="uk-UA"/>
        </w:rPr>
        <w:t xml:space="preserve">. </w:t>
      </w:r>
      <w:r w:rsidRPr="001B7A82">
        <w:rPr>
          <w:rFonts w:ascii="Times New Roman" w:hAnsi="Times New Roman" w:cs="Times New Roman"/>
          <w:color w:val="auto"/>
          <w:sz w:val="28"/>
          <w:szCs w:val="28"/>
          <w:lang w:val="uk-UA"/>
        </w:rPr>
        <w:t xml:space="preserve">Оксенчук Л. Україна гармонізує законодавство для пакету «Чиста енергія для європейців». </w:t>
      </w:r>
      <w:r w:rsidRPr="00D35F18">
        <w:rPr>
          <w:rFonts w:ascii="Times New Roman" w:hAnsi="Times New Roman" w:cs="Times New Roman"/>
          <w:i/>
          <w:color w:val="auto"/>
          <w:sz w:val="28"/>
          <w:szCs w:val="28"/>
          <w:lang w:val="uk-UA"/>
        </w:rPr>
        <w:t>Kosatka.Media</w:t>
      </w:r>
      <w:r w:rsidRPr="001B7A82">
        <w:rPr>
          <w:rFonts w:ascii="Times New Roman" w:hAnsi="Times New Roman" w:cs="Times New Roman"/>
          <w:color w:val="auto"/>
          <w:sz w:val="28"/>
          <w:szCs w:val="28"/>
          <w:lang w:val="uk-UA"/>
        </w:rPr>
        <w:t>. 1 червня 2022. URL: https://kosatka.media/category/vozobnovlyaemaya-energia/news/ukraina-garmoniziruet-zakonodatelstvo-dlya-paketa-chistaya-energiya-dlya-evropeycev (дата звернення: 13.11.2023).</w:t>
      </w:r>
    </w:p>
    <w:p w:rsidR="00554F1F" w:rsidRPr="00820F92" w:rsidRDefault="00554F1F" w:rsidP="00B404E1">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rPr>
        <w:t>3</w:t>
      </w:r>
      <w:r w:rsidRPr="00C1102B">
        <w:rPr>
          <w:rFonts w:ascii="Times New Roman" w:hAnsi="Times New Roman" w:cs="Times New Roman"/>
          <w:color w:val="auto"/>
          <w:sz w:val="28"/>
          <w:szCs w:val="28"/>
        </w:rPr>
        <w:t>1</w:t>
      </w:r>
      <w:r>
        <w:rPr>
          <w:rFonts w:ascii="Times New Roman" w:hAnsi="Times New Roman" w:cs="Times New Roman"/>
          <w:color w:val="auto"/>
          <w:sz w:val="28"/>
          <w:szCs w:val="28"/>
          <w:lang w:val="uk-UA"/>
        </w:rPr>
        <w:t xml:space="preserve">. </w:t>
      </w:r>
      <w:r w:rsidRPr="001B7A82">
        <w:rPr>
          <w:rFonts w:ascii="Times New Roman" w:hAnsi="Times New Roman" w:cs="Times New Roman"/>
          <w:color w:val="auto"/>
          <w:sz w:val="28"/>
          <w:szCs w:val="28"/>
          <w:lang w:val="uk-UA"/>
        </w:rPr>
        <w:t xml:space="preserve">Олійник С. Вживані сонячні панелі як старт для власної СЕС. </w:t>
      </w:r>
      <w:r w:rsidRPr="00801A74">
        <w:rPr>
          <w:rFonts w:ascii="Times New Roman" w:hAnsi="Times New Roman" w:cs="Times New Roman"/>
          <w:i/>
          <w:color w:val="auto"/>
          <w:sz w:val="28"/>
          <w:szCs w:val="28"/>
          <w:lang w:val="uk-UA"/>
        </w:rPr>
        <w:t>Українська енергетика.</w:t>
      </w:r>
      <w:r w:rsidRPr="001B7A82">
        <w:rPr>
          <w:rFonts w:ascii="Times New Roman" w:hAnsi="Times New Roman" w:cs="Times New Roman"/>
          <w:color w:val="auto"/>
          <w:sz w:val="28"/>
          <w:szCs w:val="28"/>
          <w:lang w:val="uk-UA"/>
        </w:rPr>
        <w:t xml:space="preserve"> 29 вересня 2023. URL: https://ua-energy.org/uk/posts/vzhyvani-soniachni-paneli-iak-start-dlia-vlasnoi-ses (дата звернення: 9.11.2023).</w:t>
      </w:r>
    </w:p>
    <w:p w:rsidR="00554F1F" w:rsidRPr="00F32701" w:rsidRDefault="00554F1F" w:rsidP="00F71EB3">
      <w:pPr>
        <w:spacing w:line="360" w:lineRule="auto"/>
        <w:jc w:val="both"/>
        <w:rPr>
          <w:rFonts w:ascii="Times New Roman" w:hAnsi="Times New Roman" w:cs="Times New Roman"/>
          <w:color w:val="auto"/>
          <w:sz w:val="28"/>
          <w:szCs w:val="28"/>
        </w:rPr>
      </w:pPr>
      <w:r>
        <w:rPr>
          <w:rFonts w:ascii="Times New Roman" w:hAnsi="Times New Roman" w:cs="Times New Roman"/>
          <w:sz w:val="28"/>
          <w:szCs w:val="28"/>
        </w:rPr>
        <w:t>3</w:t>
      </w:r>
      <w:r>
        <w:rPr>
          <w:rFonts w:ascii="Times New Roman" w:hAnsi="Times New Roman" w:cs="Times New Roman"/>
          <w:sz w:val="28"/>
          <w:szCs w:val="28"/>
          <w:lang w:val="en-US"/>
        </w:rPr>
        <w:t>2</w:t>
      </w:r>
      <w:r w:rsidRPr="00E90235">
        <w:rPr>
          <w:rFonts w:ascii="Times New Roman" w:hAnsi="Times New Roman" w:cs="Times New Roman"/>
          <w:sz w:val="28"/>
          <w:szCs w:val="28"/>
        </w:rPr>
        <w:t>. Особливості вітчизняного виробництва електроенергії</w:t>
      </w:r>
      <w:r w:rsidRPr="00E90235">
        <w:rPr>
          <w:rFonts w:ascii="Times New Roman" w:hAnsi="Times New Roman" w:cs="Times New Roman"/>
          <w:sz w:val="28"/>
          <w:szCs w:val="28"/>
          <w:lang w:val="uk-UA"/>
        </w:rPr>
        <w:t xml:space="preserve">. </w:t>
      </w:r>
      <w:r w:rsidRPr="00EB794D">
        <w:rPr>
          <w:rFonts w:ascii="Times New Roman" w:hAnsi="Times New Roman" w:cs="Times New Roman"/>
          <w:i/>
          <w:sz w:val="28"/>
          <w:szCs w:val="28"/>
          <w:lang w:val="uk-UA"/>
        </w:rPr>
        <w:t>Українська енергетична біржа</w:t>
      </w:r>
      <w:r w:rsidRPr="00E90235">
        <w:rPr>
          <w:rFonts w:ascii="Times New Roman" w:hAnsi="Times New Roman" w:cs="Times New Roman"/>
          <w:sz w:val="28"/>
          <w:szCs w:val="28"/>
          <w:lang w:val="uk-UA"/>
        </w:rPr>
        <w:t>. 21 червня 2022.</w:t>
      </w:r>
      <w:r w:rsidRPr="00E90235">
        <w:rPr>
          <w:rFonts w:ascii="Times New Roman" w:hAnsi="Times New Roman" w:cs="Times New Roman"/>
          <w:sz w:val="28"/>
          <w:szCs w:val="28"/>
        </w:rPr>
        <w:t xml:space="preserve"> </w:t>
      </w:r>
      <w:r w:rsidRPr="00E90235">
        <w:rPr>
          <w:rFonts w:ascii="Times New Roman" w:hAnsi="Times New Roman" w:cs="Times New Roman"/>
          <w:sz w:val="28"/>
          <w:szCs w:val="28"/>
          <w:lang w:val="uk-UA"/>
        </w:rPr>
        <w:t xml:space="preserve">URL:  </w:t>
      </w:r>
      <w:r w:rsidRPr="00E90235">
        <w:rPr>
          <w:rFonts w:ascii="Times New Roman" w:hAnsi="Times New Roman" w:cs="Times New Roman"/>
          <w:color w:val="auto"/>
          <w:sz w:val="28"/>
          <w:szCs w:val="28"/>
          <w:lang w:val="uk-UA"/>
        </w:rPr>
        <w:t>https://www.ueex.com.ua/presscenter/news/osoblivosti-vitchiznyanogo-virobnitstva-elektroenergii/ (дата звернення</w:t>
      </w:r>
      <w:r>
        <w:rPr>
          <w:rFonts w:ascii="Times New Roman" w:hAnsi="Times New Roman" w:cs="Times New Roman"/>
          <w:color w:val="auto"/>
          <w:sz w:val="28"/>
          <w:szCs w:val="28"/>
          <w:lang w:val="uk-UA"/>
        </w:rPr>
        <w:t>:</w:t>
      </w:r>
      <w:r w:rsidRPr="00E90235">
        <w:rPr>
          <w:rFonts w:ascii="Times New Roman" w:hAnsi="Times New Roman" w:cs="Times New Roman"/>
          <w:color w:val="auto"/>
          <w:sz w:val="28"/>
          <w:szCs w:val="28"/>
          <w:lang w:val="uk-UA"/>
        </w:rPr>
        <w:t xml:space="preserve"> 10.11.2023).</w:t>
      </w:r>
      <w:r w:rsidRPr="00F71EB3">
        <w:rPr>
          <w:rFonts w:ascii="Times New Roman" w:hAnsi="Times New Roman" w:cs="Times New Roman"/>
          <w:color w:val="auto"/>
          <w:sz w:val="28"/>
          <w:szCs w:val="28"/>
        </w:rPr>
        <w:t xml:space="preserve"> </w:t>
      </w:r>
    </w:p>
    <w:p w:rsidR="00554F1F" w:rsidRPr="008D7738" w:rsidRDefault="00554F1F" w:rsidP="00F71EB3">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rPr>
        <w:t>3</w:t>
      </w:r>
      <w:r w:rsidRPr="00C1102B">
        <w:rPr>
          <w:rFonts w:ascii="Times New Roman" w:hAnsi="Times New Roman" w:cs="Times New Roman"/>
          <w:color w:val="auto"/>
          <w:sz w:val="28"/>
          <w:szCs w:val="28"/>
        </w:rPr>
        <w:t>3</w:t>
      </w:r>
      <w:r>
        <w:rPr>
          <w:rFonts w:ascii="Times New Roman" w:hAnsi="Times New Roman" w:cs="Times New Roman"/>
          <w:color w:val="auto"/>
          <w:sz w:val="28"/>
          <w:szCs w:val="28"/>
          <w:lang w:val="uk-UA"/>
        </w:rPr>
        <w:t xml:space="preserve">. </w:t>
      </w:r>
      <w:r w:rsidRPr="00F32701">
        <w:rPr>
          <w:rFonts w:ascii="Times New Roman" w:hAnsi="Times New Roman" w:cs="Times New Roman"/>
          <w:color w:val="auto"/>
          <w:sz w:val="28"/>
          <w:szCs w:val="28"/>
          <w:lang w:val="uk-UA"/>
        </w:rPr>
        <w:t xml:space="preserve">Петришин Б. Як зелена енергетика допомагає у відбудові України: три рішення. </w:t>
      </w:r>
      <w:r w:rsidRPr="00EB794D">
        <w:rPr>
          <w:rFonts w:ascii="Times New Roman" w:hAnsi="Times New Roman" w:cs="Times New Roman"/>
          <w:i/>
          <w:color w:val="auto"/>
          <w:sz w:val="28"/>
          <w:szCs w:val="28"/>
          <w:lang w:val="uk-UA"/>
        </w:rPr>
        <w:t>Рубрика</w:t>
      </w:r>
      <w:r>
        <w:rPr>
          <w:rFonts w:ascii="Times New Roman" w:hAnsi="Times New Roman" w:cs="Times New Roman"/>
          <w:color w:val="auto"/>
          <w:sz w:val="28"/>
          <w:szCs w:val="28"/>
          <w:lang w:val="uk-UA"/>
        </w:rPr>
        <w:t xml:space="preserve">. </w:t>
      </w:r>
      <w:r w:rsidRPr="00455421">
        <w:rPr>
          <w:rFonts w:ascii="Times New Roman" w:hAnsi="Times New Roman" w:cs="Times New Roman"/>
          <w:color w:val="auto"/>
          <w:sz w:val="28"/>
          <w:szCs w:val="28"/>
        </w:rPr>
        <w:t xml:space="preserve">6 </w:t>
      </w:r>
      <w:r>
        <w:rPr>
          <w:rFonts w:ascii="Times New Roman" w:hAnsi="Times New Roman" w:cs="Times New Roman"/>
          <w:color w:val="auto"/>
          <w:sz w:val="28"/>
          <w:szCs w:val="28"/>
          <w:lang w:val="uk-UA"/>
        </w:rPr>
        <w:t xml:space="preserve">серпня 2023. </w:t>
      </w:r>
      <w:r w:rsidRPr="00F32701">
        <w:rPr>
          <w:rFonts w:ascii="Times New Roman" w:hAnsi="Times New Roman" w:cs="Times New Roman"/>
          <w:color w:val="auto"/>
          <w:sz w:val="28"/>
          <w:szCs w:val="28"/>
          <w:lang w:val="uk-UA"/>
        </w:rPr>
        <w:t>URL: https://rubryka.com/article/zelena-energetyka-vidnovlennya/amp/ (дата звернення: 22.10.2023).</w:t>
      </w:r>
      <w:r w:rsidRPr="003D497A">
        <w:t xml:space="preserve"> </w:t>
      </w:r>
    </w:p>
    <w:p w:rsidR="00554F1F" w:rsidRDefault="00554F1F" w:rsidP="00712334">
      <w:pPr>
        <w:spacing w:line="360" w:lineRule="auto"/>
        <w:jc w:val="both"/>
        <w:rPr>
          <w:rStyle w:val="af4"/>
          <w:rFonts w:ascii="Times New Roman" w:hAnsi="Times New Roman"/>
          <w:sz w:val="28"/>
          <w:szCs w:val="28"/>
          <w:lang w:val="uk-UA"/>
        </w:rPr>
      </w:pPr>
      <w:r>
        <w:rPr>
          <w:rFonts w:ascii="Times New Roman" w:hAnsi="Times New Roman" w:cs="Times New Roman"/>
          <w:color w:val="auto"/>
          <w:sz w:val="28"/>
          <w:szCs w:val="28"/>
          <w:lang w:val="uk-UA"/>
        </w:rPr>
        <w:t>3</w:t>
      </w:r>
      <w:r w:rsidRPr="00C1102B">
        <w:rPr>
          <w:rFonts w:ascii="Times New Roman" w:hAnsi="Times New Roman" w:cs="Times New Roman"/>
          <w:color w:val="auto"/>
          <w:sz w:val="28"/>
          <w:szCs w:val="28"/>
        </w:rPr>
        <w:t>4</w:t>
      </w:r>
      <w:r w:rsidRPr="00E90235">
        <w:rPr>
          <w:rFonts w:ascii="Times New Roman" w:hAnsi="Times New Roman" w:cs="Times New Roman"/>
          <w:color w:val="auto"/>
          <w:sz w:val="28"/>
          <w:szCs w:val="28"/>
          <w:lang w:val="uk-UA"/>
        </w:rPr>
        <w:t xml:space="preserve">. Погоріла І. В Міноборони розповіли, як окупанти підірвали Каховську ГЕС. </w:t>
      </w:r>
      <w:r w:rsidRPr="00E90235">
        <w:rPr>
          <w:rFonts w:ascii="Times New Roman" w:hAnsi="Times New Roman" w:cs="Times New Roman"/>
          <w:i/>
          <w:color w:val="auto"/>
          <w:sz w:val="28"/>
          <w:szCs w:val="28"/>
          <w:lang w:val="uk-UA"/>
        </w:rPr>
        <w:t>Уніан</w:t>
      </w:r>
      <w:r w:rsidRPr="00E90235">
        <w:rPr>
          <w:rFonts w:ascii="Times New Roman" w:hAnsi="Times New Roman" w:cs="Times New Roman"/>
          <w:color w:val="auto"/>
          <w:sz w:val="28"/>
          <w:szCs w:val="28"/>
          <w:lang w:val="uk-UA"/>
        </w:rPr>
        <w:t xml:space="preserve">. 15 червня 2023. </w:t>
      </w:r>
      <w:r w:rsidRPr="00E90235">
        <w:rPr>
          <w:rFonts w:ascii="Times New Roman" w:hAnsi="Times New Roman" w:cs="Times New Roman"/>
          <w:color w:val="auto"/>
          <w:sz w:val="28"/>
          <w:szCs w:val="28"/>
          <w:lang w:val="en-US"/>
        </w:rPr>
        <w:t>URL</w:t>
      </w:r>
      <w:r w:rsidRPr="00E90235">
        <w:rPr>
          <w:rFonts w:ascii="Times New Roman" w:hAnsi="Times New Roman" w:cs="Times New Roman"/>
          <w:color w:val="auto"/>
          <w:sz w:val="28"/>
          <w:szCs w:val="28"/>
          <w:lang w:val="uk-UA"/>
        </w:rPr>
        <w:t xml:space="preserve">: </w:t>
      </w:r>
      <w:r w:rsidRPr="00ED355E">
        <w:rPr>
          <w:rFonts w:ascii="Times New Roman" w:hAnsi="Times New Roman" w:cs="Times New Roman"/>
          <w:sz w:val="28"/>
          <w:szCs w:val="28"/>
          <w:lang w:val="uk-UA"/>
        </w:rPr>
        <w:t>https://www.unian.ua/war/v-minoboroni-rozpovili-yakim-chinom-okupanti-pidirvali-kahovsku-ges-12294618.html</w:t>
      </w:r>
      <w:r>
        <w:rPr>
          <w:rStyle w:val="af4"/>
          <w:rFonts w:ascii="Times New Roman" w:hAnsi="Times New Roman"/>
          <w:sz w:val="28"/>
          <w:szCs w:val="28"/>
          <w:lang w:val="uk-UA"/>
        </w:rPr>
        <w:t xml:space="preserve"> </w:t>
      </w:r>
      <w:r w:rsidRPr="003D497A">
        <w:rPr>
          <w:rFonts w:ascii="Times New Roman" w:hAnsi="Times New Roman" w:cs="Times New Roman"/>
          <w:color w:val="auto"/>
          <w:sz w:val="28"/>
          <w:szCs w:val="28"/>
          <w:lang w:val="uk-UA"/>
        </w:rPr>
        <w:t>(дата звернення: 22.10.2023).</w:t>
      </w:r>
    </w:p>
    <w:p w:rsidR="00554F1F" w:rsidRPr="00ED3FA7" w:rsidRDefault="00554F1F" w:rsidP="00712334">
      <w:pPr>
        <w:spacing w:line="360" w:lineRule="auto"/>
        <w:jc w:val="both"/>
        <w:rPr>
          <w:rFonts w:ascii="Times New Roman" w:hAnsi="Times New Roman" w:cs="Times New Roman"/>
          <w:color w:val="auto"/>
          <w:sz w:val="28"/>
          <w:szCs w:val="28"/>
          <w:lang w:val="uk-UA" w:eastAsia="ru-RU"/>
        </w:rPr>
      </w:pPr>
      <w:r>
        <w:rPr>
          <w:rFonts w:ascii="Times New Roman" w:hAnsi="Times New Roman" w:cs="Times New Roman"/>
          <w:color w:val="auto"/>
          <w:sz w:val="28"/>
          <w:szCs w:val="28"/>
          <w:lang w:val="uk-UA" w:eastAsia="ru-RU"/>
        </w:rPr>
        <w:t>3</w:t>
      </w:r>
      <w:r w:rsidRPr="00C1102B">
        <w:rPr>
          <w:rFonts w:ascii="Times New Roman" w:hAnsi="Times New Roman" w:cs="Times New Roman"/>
          <w:color w:val="auto"/>
          <w:sz w:val="28"/>
          <w:szCs w:val="28"/>
          <w:lang w:val="uk-UA" w:eastAsia="ru-RU"/>
        </w:rPr>
        <w:t>5</w:t>
      </w:r>
      <w:r>
        <w:rPr>
          <w:rFonts w:ascii="Times New Roman" w:hAnsi="Times New Roman" w:cs="Times New Roman"/>
          <w:color w:val="auto"/>
          <w:sz w:val="28"/>
          <w:szCs w:val="28"/>
          <w:lang w:val="uk-UA" w:eastAsia="ru-RU"/>
        </w:rPr>
        <w:t xml:space="preserve">. </w:t>
      </w:r>
      <w:r w:rsidRPr="00ED3FA7">
        <w:rPr>
          <w:rFonts w:ascii="Times New Roman" w:hAnsi="Times New Roman" w:cs="Times New Roman"/>
          <w:color w:val="auto"/>
          <w:sz w:val="28"/>
          <w:szCs w:val="28"/>
          <w:lang w:val="uk-UA" w:eastAsia="ru-RU"/>
        </w:rPr>
        <w:t>Про внесення змін до деяких законів України щодо відновлення та «зеленої» трансформації енергетичної системи Украї</w:t>
      </w:r>
      <w:r>
        <w:rPr>
          <w:rFonts w:ascii="Times New Roman" w:hAnsi="Times New Roman" w:cs="Times New Roman"/>
          <w:color w:val="auto"/>
          <w:sz w:val="28"/>
          <w:szCs w:val="28"/>
          <w:lang w:val="uk-UA" w:eastAsia="ru-RU"/>
        </w:rPr>
        <w:t>ни : Закон України від 30 червн</w:t>
      </w:r>
      <w:r w:rsidRPr="00ED3FA7">
        <w:rPr>
          <w:rFonts w:ascii="Times New Roman" w:hAnsi="Times New Roman" w:cs="Times New Roman"/>
          <w:color w:val="auto"/>
          <w:sz w:val="28"/>
          <w:szCs w:val="28"/>
          <w:lang w:val="uk-UA" w:eastAsia="ru-RU"/>
        </w:rPr>
        <w:t xml:space="preserve">я 2023 р. </w:t>
      </w:r>
      <w:r w:rsidRPr="00ED3FA7">
        <w:rPr>
          <w:rFonts w:ascii="Times New Roman" w:hAnsi="Times New Roman" w:cs="Times New Roman"/>
          <w:color w:val="auto"/>
          <w:sz w:val="28"/>
          <w:szCs w:val="28"/>
          <w:shd w:val="clear" w:color="auto" w:fill="FFFFFF"/>
          <w:lang w:val="uk-UA" w:eastAsia="ru-RU"/>
        </w:rPr>
        <w:t xml:space="preserve">№ 3220-IX. </w:t>
      </w:r>
      <w:r w:rsidRPr="00ED3FA7">
        <w:rPr>
          <w:rFonts w:ascii="Times New Roman" w:hAnsi="Times New Roman" w:cs="Times New Roman"/>
          <w:color w:val="auto"/>
          <w:sz w:val="28"/>
          <w:szCs w:val="28"/>
          <w:shd w:val="clear" w:color="auto" w:fill="FFFFFF"/>
          <w:lang w:val="en-US" w:eastAsia="ru-RU"/>
        </w:rPr>
        <w:t>URL</w:t>
      </w:r>
      <w:r w:rsidRPr="00ED3FA7">
        <w:rPr>
          <w:rFonts w:ascii="Times New Roman" w:hAnsi="Times New Roman" w:cs="Times New Roman"/>
          <w:color w:val="auto"/>
          <w:sz w:val="28"/>
          <w:szCs w:val="28"/>
          <w:shd w:val="clear" w:color="auto" w:fill="FFFFFF"/>
          <w:lang w:val="uk-UA" w:eastAsia="ru-RU"/>
        </w:rPr>
        <w:t xml:space="preserve">: </w:t>
      </w:r>
      <w:r w:rsidRPr="00ED355E">
        <w:rPr>
          <w:rFonts w:ascii="Times New Roman" w:hAnsi="Times New Roman" w:cs="Times New Roman"/>
          <w:sz w:val="28"/>
          <w:szCs w:val="28"/>
          <w:shd w:val="clear" w:color="auto" w:fill="FFFFFF"/>
          <w:lang w:val="uk-UA" w:eastAsia="ru-RU"/>
        </w:rPr>
        <w:t>https://zakon.rada.gov.ua/laws/show/3220-20#Text</w:t>
      </w:r>
      <w:r>
        <w:rPr>
          <w:rFonts w:ascii="Times New Roman" w:hAnsi="Times New Roman" w:cs="Times New Roman"/>
          <w:color w:val="auto"/>
          <w:sz w:val="28"/>
          <w:szCs w:val="28"/>
          <w:shd w:val="clear" w:color="auto" w:fill="FFFFFF"/>
          <w:lang w:val="uk-UA" w:eastAsia="ru-RU"/>
        </w:rPr>
        <w:t xml:space="preserve"> </w:t>
      </w:r>
      <w:r w:rsidRPr="003D497A">
        <w:rPr>
          <w:rFonts w:ascii="Times New Roman" w:hAnsi="Times New Roman" w:cs="Times New Roman"/>
          <w:color w:val="auto"/>
          <w:sz w:val="28"/>
          <w:szCs w:val="28"/>
          <w:shd w:val="clear" w:color="auto" w:fill="FFFFFF"/>
          <w:lang w:val="uk-UA" w:eastAsia="ru-RU"/>
        </w:rPr>
        <w:t>(дата звернення: 22.10.2023</w:t>
      </w:r>
      <w:r>
        <w:rPr>
          <w:rFonts w:ascii="Times New Roman" w:hAnsi="Times New Roman" w:cs="Times New Roman"/>
          <w:color w:val="auto"/>
          <w:sz w:val="28"/>
          <w:szCs w:val="28"/>
          <w:shd w:val="clear" w:color="auto" w:fill="FFFFFF"/>
          <w:lang w:val="uk-UA" w:eastAsia="ru-RU"/>
        </w:rPr>
        <w:t>).</w:t>
      </w:r>
      <w:r w:rsidRPr="002157CA">
        <w:t xml:space="preserve"> </w:t>
      </w:r>
    </w:p>
    <w:p w:rsidR="00554F1F" w:rsidRDefault="00554F1F" w:rsidP="00712334">
      <w:pPr>
        <w:spacing w:line="360" w:lineRule="auto"/>
        <w:jc w:val="both"/>
        <w:rPr>
          <w:rFonts w:ascii="Times New Roman" w:hAnsi="Times New Roman"/>
          <w:color w:val="auto"/>
          <w:sz w:val="28"/>
          <w:szCs w:val="28"/>
          <w:lang w:val="uk-UA"/>
        </w:rPr>
      </w:pPr>
      <w:r>
        <w:rPr>
          <w:rFonts w:ascii="Times New Roman" w:hAnsi="Times New Roman"/>
          <w:color w:val="auto"/>
          <w:sz w:val="28"/>
          <w:szCs w:val="28"/>
          <w:lang w:val="uk-UA"/>
        </w:rPr>
        <w:t>3</w:t>
      </w:r>
      <w:r w:rsidRPr="00C1102B">
        <w:rPr>
          <w:rFonts w:ascii="Times New Roman" w:hAnsi="Times New Roman"/>
          <w:color w:val="auto"/>
          <w:sz w:val="28"/>
          <w:szCs w:val="28"/>
        </w:rPr>
        <w:t>6</w:t>
      </w:r>
      <w:r>
        <w:rPr>
          <w:rFonts w:ascii="Times New Roman" w:hAnsi="Times New Roman"/>
          <w:color w:val="auto"/>
          <w:sz w:val="28"/>
          <w:szCs w:val="28"/>
          <w:lang w:val="uk-UA"/>
        </w:rPr>
        <w:t>. П</w:t>
      </w:r>
      <w:r w:rsidRPr="00E90235">
        <w:rPr>
          <w:rFonts w:ascii="Times New Roman" w:hAnsi="Times New Roman"/>
          <w:color w:val="auto"/>
          <w:sz w:val="28"/>
          <w:szCs w:val="28"/>
          <w:lang w:val="uk-UA"/>
        </w:rPr>
        <w:t>ро внесення змін до деяких законів України щодо встановлення «зеленого» тарифу</w:t>
      </w:r>
      <w:r>
        <w:rPr>
          <w:rFonts w:ascii="Times New Roman" w:hAnsi="Times New Roman"/>
          <w:color w:val="auto"/>
          <w:sz w:val="28"/>
          <w:szCs w:val="28"/>
          <w:lang w:val="uk-UA"/>
        </w:rPr>
        <w:t xml:space="preserve"> :</w:t>
      </w:r>
      <w:r w:rsidRPr="00E90235">
        <w:rPr>
          <w:rFonts w:ascii="Times New Roman" w:hAnsi="Times New Roman"/>
          <w:color w:val="auto"/>
          <w:sz w:val="28"/>
          <w:szCs w:val="28"/>
          <w:lang w:val="uk-UA"/>
        </w:rPr>
        <w:t xml:space="preserve"> Закон України</w:t>
      </w:r>
      <w:r>
        <w:rPr>
          <w:rFonts w:ascii="Times New Roman" w:hAnsi="Times New Roman"/>
          <w:color w:val="auto"/>
          <w:sz w:val="28"/>
          <w:szCs w:val="28"/>
          <w:lang w:val="uk-UA"/>
        </w:rPr>
        <w:t xml:space="preserve"> від 25 вер. </w:t>
      </w:r>
      <w:r w:rsidRPr="00E90235">
        <w:rPr>
          <w:rFonts w:ascii="Times New Roman" w:hAnsi="Times New Roman"/>
          <w:color w:val="auto"/>
          <w:sz w:val="28"/>
          <w:szCs w:val="28"/>
          <w:lang w:val="uk-UA"/>
        </w:rPr>
        <w:t>2008</w:t>
      </w:r>
      <w:r>
        <w:rPr>
          <w:rFonts w:ascii="Times New Roman" w:hAnsi="Times New Roman"/>
          <w:color w:val="auto"/>
          <w:sz w:val="28"/>
          <w:szCs w:val="28"/>
          <w:lang w:val="uk-UA"/>
        </w:rPr>
        <w:t xml:space="preserve"> р</w:t>
      </w:r>
      <w:r w:rsidRPr="00E90235">
        <w:rPr>
          <w:rFonts w:ascii="Times New Roman" w:hAnsi="Times New Roman"/>
          <w:color w:val="auto"/>
          <w:sz w:val="28"/>
          <w:szCs w:val="28"/>
          <w:lang w:val="uk-UA"/>
        </w:rPr>
        <w:t>.</w:t>
      </w:r>
      <w:r>
        <w:rPr>
          <w:rFonts w:ascii="Times New Roman" w:hAnsi="Times New Roman"/>
          <w:color w:val="auto"/>
          <w:sz w:val="28"/>
          <w:szCs w:val="28"/>
          <w:lang w:val="uk-UA"/>
        </w:rPr>
        <w:t xml:space="preserve"> </w:t>
      </w:r>
      <w:r w:rsidRPr="00E90235">
        <w:rPr>
          <w:rFonts w:ascii="Times New Roman" w:hAnsi="Times New Roman"/>
          <w:color w:val="auto"/>
          <w:sz w:val="28"/>
          <w:szCs w:val="28"/>
          <w:lang w:val="uk-UA"/>
        </w:rPr>
        <w:t xml:space="preserve">№601–VI </w:t>
      </w:r>
      <w:r w:rsidRPr="00E90235">
        <w:rPr>
          <w:rFonts w:ascii="Times New Roman" w:hAnsi="Times New Roman"/>
          <w:color w:val="auto"/>
          <w:sz w:val="28"/>
          <w:szCs w:val="28"/>
          <w:lang w:val="en-US"/>
        </w:rPr>
        <w:t>URL</w:t>
      </w:r>
      <w:r w:rsidRPr="00E90235">
        <w:rPr>
          <w:rFonts w:ascii="Times New Roman" w:hAnsi="Times New Roman"/>
          <w:color w:val="auto"/>
          <w:sz w:val="28"/>
          <w:szCs w:val="28"/>
          <w:lang w:val="uk-UA"/>
        </w:rPr>
        <w:t xml:space="preserve">: </w:t>
      </w:r>
      <w:r w:rsidRPr="00ED355E">
        <w:rPr>
          <w:rFonts w:ascii="Times New Roman" w:hAnsi="Times New Roman"/>
          <w:sz w:val="28"/>
          <w:szCs w:val="28"/>
          <w:lang w:val="uk-UA"/>
        </w:rPr>
        <w:t>https://www.president.gov.ua/documents/601vi-8069</w:t>
      </w:r>
      <w:r>
        <w:rPr>
          <w:rFonts w:ascii="Times New Roman" w:hAnsi="Times New Roman" w:cs="Times New Roman"/>
          <w:color w:val="auto"/>
          <w:sz w:val="28"/>
          <w:szCs w:val="28"/>
          <w:shd w:val="clear" w:color="auto" w:fill="FFFFFF"/>
          <w:lang w:val="uk-UA" w:eastAsia="ru-RU"/>
        </w:rPr>
        <w:t xml:space="preserve"> </w:t>
      </w:r>
      <w:r w:rsidRPr="00584670">
        <w:rPr>
          <w:rFonts w:ascii="Times New Roman" w:hAnsi="Times New Roman" w:cs="Times New Roman"/>
          <w:color w:val="auto"/>
          <w:sz w:val="28"/>
          <w:szCs w:val="28"/>
          <w:shd w:val="clear" w:color="auto" w:fill="FFFFFF"/>
          <w:lang w:val="uk-UA" w:eastAsia="ru-RU"/>
        </w:rPr>
        <w:t>(дата звернення: 22.10.2023).</w:t>
      </w:r>
    </w:p>
    <w:p w:rsidR="00554F1F" w:rsidRPr="00E90235" w:rsidRDefault="00554F1F" w:rsidP="00712334">
      <w:pPr>
        <w:spacing w:line="360" w:lineRule="auto"/>
        <w:jc w:val="both"/>
        <w:rPr>
          <w:rFonts w:ascii="Times New Roman" w:hAnsi="Times New Roman" w:cs="Times New Roman"/>
          <w:color w:val="007BFF"/>
          <w:sz w:val="28"/>
          <w:szCs w:val="28"/>
          <w:lang w:val="uk-UA" w:eastAsia="ru-RU"/>
        </w:rPr>
      </w:pPr>
      <w:r>
        <w:rPr>
          <w:rFonts w:ascii="Times New Roman" w:hAnsi="Times New Roman" w:cs="Times New Roman"/>
          <w:color w:val="212529"/>
          <w:sz w:val="28"/>
          <w:szCs w:val="28"/>
          <w:shd w:val="clear" w:color="auto" w:fill="FFFFFF"/>
          <w:lang w:val="uk-UA" w:eastAsia="ru-RU"/>
        </w:rPr>
        <w:t>3</w:t>
      </w:r>
      <w:r w:rsidRPr="00C1102B">
        <w:rPr>
          <w:rFonts w:ascii="Times New Roman" w:hAnsi="Times New Roman" w:cs="Times New Roman"/>
          <w:color w:val="212529"/>
          <w:sz w:val="28"/>
          <w:szCs w:val="28"/>
          <w:shd w:val="clear" w:color="auto" w:fill="FFFFFF"/>
          <w:lang w:eastAsia="ru-RU"/>
        </w:rPr>
        <w:t>7</w:t>
      </w:r>
      <w:r w:rsidRPr="00E90235">
        <w:rPr>
          <w:rFonts w:ascii="Times New Roman" w:hAnsi="Times New Roman" w:cs="Times New Roman"/>
          <w:color w:val="212529"/>
          <w:sz w:val="28"/>
          <w:szCs w:val="28"/>
          <w:shd w:val="clear" w:color="auto" w:fill="FFFFFF"/>
          <w:lang w:val="uk-UA" w:eastAsia="ru-RU"/>
        </w:rPr>
        <w:t xml:space="preserve">. Про внесення змін до деяких законів України щодо розвитку виробництва біометану : Закон України від 21 жовт. 2021 р. № 1820-IX. </w:t>
      </w:r>
      <w:r w:rsidRPr="00E90235">
        <w:rPr>
          <w:rFonts w:ascii="Times New Roman" w:hAnsi="Times New Roman" w:cs="Times New Roman"/>
          <w:color w:val="212529"/>
          <w:sz w:val="28"/>
          <w:szCs w:val="28"/>
          <w:shd w:val="clear" w:color="auto" w:fill="FFFFFF"/>
          <w:lang w:val="en-US" w:eastAsia="ru-RU"/>
        </w:rPr>
        <w:t>URL</w:t>
      </w:r>
      <w:r w:rsidRPr="00E90235">
        <w:rPr>
          <w:rFonts w:ascii="Times New Roman" w:hAnsi="Times New Roman" w:cs="Times New Roman"/>
          <w:color w:val="212529"/>
          <w:sz w:val="28"/>
          <w:szCs w:val="28"/>
          <w:shd w:val="clear" w:color="auto" w:fill="FFFFFF"/>
          <w:lang w:val="uk-UA" w:eastAsia="ru-RU"/>
        </w:rPr>
        <w:t xml:space="preserve">: </w:t>
      </w:r>
      <w:r w:rsidRPr="00ED355E">
        <w:rPr>
          <w:rFonts w:ascii="Times New Roman" w:hAnsi="Times New Roman" w:cs="Times New Roman"/>
          <w:sz w:val="28"/>
          <w:szCs w:val="28"/>
          <w:shd w:val="clear" w:color="auto" w:fill="FFFFFF"/>
          <w:lang w:val="uk-UA" w:eastAsia="ru-RU"/>
        </w:rPr>
        <w:t>https://zakon.rada.gov.ua/laws/show/1820-20#Text</w:t>
      </w:r>
      <w:r>
        <w:rPr>
          <w:rFonts w:ascii="Times New Roman" w:hAnsi="Times New Roman" w:cs="Times New Roman"/>
          <w:color w:val="212529"/>
          <w:sz w:val="28"/>
          <w:szCs w:val="28"/>
          <w:shd w:val="clear" w:color="auto" w:fill="FFFFFF"/>
          <w:lang w:val="uk-UA" w:eastAsia="ru-RU"/>
        </w:rPr>
        <w:t xml:space="preserve"> </w:t>
      </w:r>
      <w:r w:rsidRPr="002157CA">
        <w:rPr>
          <w:rFonts w:ascii="Times New Roman" w:hAnsi="Times New Roman" w:cs="Times New Roman"/>
          <w:color w:val="212529"/>
          <w:sz w:val="28"/>
          <w:szCs w:val="28"/>
          <w:shd w:val="clear" w:color="auto" w:fill="FFFFFF"/>
          <w:lang w:val="uk-UA" w:eastAsia="ru-RU"/>
        </w:rPr>
        <w:t>(дата звернення: 22.10.2023).</w:t>
      </w:r>
    </w:p>
    <w:p w:rsidR="00554F1F" w:rsidRDefault="00554F1F" w:rsidP="00272559">
      <w:pPr>
        <w:spacing w:line="360" w:lineRule="auto"/>
        <w:jc w:val="both"/>
        <w:rPr>
          <w:rFonts w:ascii="Times New Roman" w:hAnsi="Times New Roman"/>
          <w:sz w:val="28"/>
          <w:szCs w:val="28"/>
          <w:lang w:val="uk-UA"/>
        </w:rPr>
      </w:pPr>
      <w:r>
        <w:rPr>
          <w:rFonts w:ascii="Times New Roman" w:hAnsi="Times New Roman"/>
          <w:color w:val="auto"/>
          <w:sz w:val="28"/>
          <w:szCs w:val="28"/>
          <w:lang w:val="uk-UA"/>
        </w:rPr>
        <w:lastRenderedPageBreak/>
        <w:t>3</w:t>
      </w:r>
      <w:r w:rsidRPr="001324A9">
        <w:rPr>
          <w:rFonts w:ascii="Times New Roman" w:hAnsi="Times New Roman"/>
          <w:color w:val="auto"/>
          <w:sz w:val="28"/>
          <w:szCs w:val="28"/>
          <w:lang w:val="uk-UA"/>
        </w:rPr>
        <w:t>8</w:t>
      </w:r>
      <w:r>
        <w:rPr>
          <w:rFonts w:ascii="Times New Roman" w:hAnsi="Times New Roman"/>
          <w:color w:val="auto"/>
          <w:sz w:val="28"/>
          <w:szCs w:val="28"/>
          <w:lang w:val="uk-UA"/>
        </w:rPr>
        <w:t xml:space="preserve">. </w:t>
      </w:r>
      <w:r w:rsidRPr="00902E94">
        <w:rPr>
          <w:rFonts w:ascii="Times New Roman" w:hAnsi="Times New Roman"/>
          <w:color w:val="auto"/>
          <w:sz w:val="28"/>
          <w:szCs w:val="28"/>
          <w:lang w:val="uk-UA"/>
        </w:rPr>
        <w:t>Про внесення змін до деяких законів України щодо удосконалення умов підтримки виробництва електричної енергії з альтернативних джерел енергії</w:t>
      </w:r>
      <w:r>
        <w:rPr>
          <w:rFonts w:ascii="Times New Roman" w:hAnsi="Times New Roman"/>
          <w:color w:val="auto"/>
          <w:sz w:val="28"/>
          <w:szCs w:val="28"/>
          <w:lang w:val="uk-UA"/>
        </w:rPr>
        <w:t xml:space="preserve"> : </w:t>
      </w:r>
      <w:r w:rsidRPr="00E90235">
        <w:rPr>
          <w:rFonts w:ascii="Times New Roman" w:hAnsi="Times New Roman"/>
          <w:color w:val="auto"/>
          <w:sz w:val="28"/>
          <w:szCs w:val="28"/>
          <w:lang w:val="uk-UA"/>
        </w:rPr>
        <w:t>Закон України</w:t>
      </w:r>
      <w:r>
        <w:rPr>
          <w:rFonts w:ascii="Times New Roman" w:hAnsi="Times New Roman"/>
          <w:color w:val="auto"/>
          <w:sz w:val="28"/>
          <w:szCs w:val="28"/>
          <w:lang w:val="uk-UA"/>
        </w:rPr>
        <w:t xml:space="preserve"> від 21 лип.</w:t>
      </w:r>
      <w:r w:rsidRPr="00E90235">
        <w:rPr>
          <w:rFonts w:ascii="Times New Roman" w:hAnsi="Times New Roman"/>
          <w:color w:val="auto"/>
          <w:sz w:val="28"/>
          <w:szCs w:val="28"/>
          <w:lang w:val="uk-UA"/>
        </w:rPr>
        <w:t xml:space="preserve"> 2020</w:t>
      </w:r>
      <w:r>
        <w:rPr>
          <w:rFonts w:ascii="Times New Roman" w:hAnsi="Times New Roman"/>
          <w:color w:val="auto"/>
          <w:sz w:val="28"/>
          <w:szCs w:val="28"/>
          <w:lang w:val="uk-UA"/>
        </w:rPr>
        <w:t xml:space="preserve"> р</w:t>
      </w:r>
      <w:r w:rsidRPr="00E90235">
        <w:rPr>
          <w:rFonts w:ascii="Times New Roman" w:hAnsi="Times New Roman"/>
          <w:color w:val="auto"/>
          <w:sz w:val="28"/>
          <w:szCs w:val="28"/>
          <w:lang w:val="uk-UA"/>
        </w:rPr>
        <w:t xml:space="preserve">. </w:t>
      </w:r>
      <w:r w:rsidRPr="00902E94">
        <w:rPr>
          <w:rFonts w:ascii="Times New Roman" w:hAnsi="Times New Roman"/>
          <w:color w:val="auto"/>
          <w:sz w:val="28"/>
          <w:szCs w:val="28"/>
          <w:lang w:val="uk-UA"/>
        </w:rPr>
        <w:t>№ 810-IX</w:t>
      </w:r>
      <w:r>
        <w:rPr>
          <w:rFonts w:ascii="Times New Roman" w:hAnsi="Times New Roman"/>
          <w:color w:val="auto"/>
          <w:sz w:val="28"/>
          <w:szCs w:val="28"/>
          <w:lang w:val="uk-UA"/>
        </w:rPr>
        <w:t xml:space="preserve">. </w:t>
      </w:r>
      <w:r w:rsidRPr="00E90235">
        <w:rPr>
          <w:rFonts w:ascii="Times New Roman" w:hAnsi="Times New Roman"/>
          <w:color w:val="auto"/>
          <w:sz w:val="28"/>
          <w:szCs w:val="28"/>
          <w:lang w:val="en-US"/>
        </w:rPr>
        <w:t>URL</w:t>
      </w:r>
      <w:r w:rsidRPr="00E90235">
        <w:rPr>
          <w:rFonts w:ascii="Times New Roman" w:hAnsi="Times New Roman"/>
          <w:color w:val="auto"/>
          <w:sz w:val="28"/>
          <w:szCs w:val="28"/>
          <w:lang w:val="uk-UA"/>
        </w:rPr>
        <w:t xml:space="preserve">: </w:t>
      </w:r>
      <w:r w:rsidRPr="00ED355E">
        <w:rPr>
          <w:rFonts w:ascii="Times New Roman" w:hAnsi="Times New Roman"/>
          <w:sz w:val="28"/>
          <w:szCs w:val="28"/>
          <w:lang w:val="en-US"/>
        </w:rPr>
        <w:t>https</w:t>
      </w:r>
      <w:r w:rsidRPr="00ED355E">
        <w:rPr>
          <w:rFonts w:ascii="Times New Roman" w:hAnsi="Times New Roman"/>
          <w:sz w:val="28"/>
          <w:szCs w:val="28"/>
          <w:lang w:val="uk-UA"/>
        </w:rPr>
        <w:t>://</w:t>
      </w:r>
      <w:r w:rsidRPr="00ED355E">
        <w:rPr>
          <w:rFonts w:ascii="Times New Roman" w:hAnsi="Times New Roman"/>
          <w:sz w:val="28"/>
          <w:szCs w:val="28"/>
          <w:lang w:val="en-US"/>
        </w:rPr>
        <w:t>zakon</w:t>
      </w:r>
      <w:r w:rsidRPr="00ED355E">
        <w:rPr>
          <w:rFonts w:ascii="Times New Roman" w:hAnsi="Times New Roman"/>
          <w:sz w:val="28"/>
          <w:szCs w:val="28"/>
          <w:lang w:val="uk-UA"/>
        </w:rPr>
        <w:t>.</w:t>
      </w:r>
      <w:r w:rsidRPr="00ED355E">
        <w:rPr>
          <w:rFonts w:ascii="Times New Roman" w:hAnsi="Times New Roman"/>
          <w:sz w:val="28"/>
          <w:szCs w:val="28"/>
          <w:lang w:val="en-US"/>
        </w:rPr>
        <w:t>rada</w:t>
      </w:r>
      <w:r w:rsidRPr="00ED355E">
        <w:rPr>
          <w:rFonts w:ascii="Times New Roman" w:hAnsi="Times New Roman"/>
          <w:sz w:val="28"/>
          <w:szCs w:val="28"/>
          <w:lang w:val="uk-UA"/>
        </w:rPr>
        <w:t>.</w:t>
      </w:r>
      <w:r w:rsidRPr="00ED355E">
        <w:rPr>
          <w:rFonts w:ascii="Times New Roman" w:hAnsi="Times New Roman"/>
          <w:sz w:val="28"/>
          <w:szCs w:val="28"/>
          <w:lang w:val="en-US"/>
        </w:rPr>
        <w:t>gov</w:t>
      </w:r>
      <w:r w:rsidRPr="00ED355E">
        <w:rPr>
          <w:rFonts w:ascii="Times New Roman" w:hAnsi="Times New Roman"/>
          <w:sz w:val="28"/>
          <w:szCs w:val="28"/>
          <w:lang w:val="uk-UA"/>
        </w:rPr>
        <w:t>.</w:t>
      </w:r>
      <w:r w:rsidRPr="00ED355E">
        <w:rPr>
          <w:rFonts w:ascii="Times New Roman" w:hAnsi="Times New Roman"/>
          <w:sz w:val="28"/>
          <w:szCs w:val="28"/>
          <w:lang w:val="en-US"/>
        </w:rPr>
        <w:t>ua</w:t>
      </w:r>
      <w:r w:rsidRPr="00ED355E">
        <w:rPr>
          <w:rFonts w:ascii="Times New Roman" w:hAnsi="Times New Roman"/>
          <w:sz w:val="28"/>
          <w:szCs w:val="28"/>
          <w:lang w:val="uk-UA"/>
        </w:rPr>
        <w:t>/</w:t>
      </w:r>
      <w:r w:rsidRPr="00ED355E">
        <w:rPr>
          <w:rFonts w:ascii="Times New Roman" w:hAnsi="Times New Roman"/>
          <w:sz w:val="28"/>
          <w:szCs w:val="28"/>
          <w:lang w:val="en-US"/>
        </w:rPr>
        <w:t>laws</w:t>
      </w:r>
      <w:r w:rsidRPr="00ED355E">
        <w:rPr>
          <w:rFonts w:ascii="Times New Roman" w:hAnsi="Times New Roman"/>
          <w:sz w:val="28"/>
          <w:szCs w:val="28"/>
          <w:lang w:val="uk-UA"/>
        </w:rPr>
        <w:t>/</w:t>
      </w:r>
      <w:r w:rsidRPr="00ED355E">
        <w:rPr>
          <w:rFonts w:ascii="Times New Roman" w:hAnsi="Times New Roman"/>
          <w:sz w:val="28"/>
          <w:szCs w:val="28"/>
          <w:lang w:val="en-US"/>
        </w:rPr>
        <w:t>show</w:t>
      </w:r>
      <w:r w:rsidRPr="00ED355E">
        <w:rPr>
          <w:rFonts w:ascii="Times New Roman" w:hAnsi="Times New Roman"/>
          <w:sz w:val="28"/>
          <w:szCs w:val="28"/>
          <w:lang w:val="uk-UA"/>
        </w:rPr>
        <w:t>/810-</w:t>
      </w:r>
      <w:r w:rsidRPr="00ED355E">
        <w:rPr>
          <w:rFonts w:ascii="Times New Roman" w:hAnsi="Times New Roman"/>
          <w:sz w:val="28"/>
          <w:szCs w:val="28"/>
          <w:lang w:val="en-US"/>
        </w:rPr>
        <w:t>IX</w:t>
      </w:r>
      <w:r w:rsidRPr="00ED355E">
        <w:rPr>
          <w:rFonts w:ascii="Times New Roman" w:hAnsi="Times New Roman"/>
          <w:sz w:val="28"/>
          <w:szCs w:val="28"/>
          <w:lang w:val="uk-UA"/>
        </w:rPr>
        <w:t>#</w:t>
      </w:r>
      <w:r w:rsidRPr="00ED355E">
        <w:rPr>
          <w:rFonts w:ascii="Times New Roman" w:hAnsi="Times New Roman"/>
          <w:sz w:val="28"/>
          <w:szCs w:val="28"/>
          <w:lang w:val="en-US"/>
        </w:rPr>
        <w:t>Text</w:t>
      </w:r>
      <w:r>
        <w:rPr>
          <w:rStyle w:val="af4"/>
          <w:rFonts w:ascii="Times New Roman" w:hAnsi="Times New Roman" w:cs="Calibri"/>
          <w:sz w:val="28"/>
          <w:szCs w:val="28"/>
        </w:rPr>
        <w:t xml:space="preserve"> </w:t>
      </w:r>
      <w:r w:rsidRPr="002157CA">
        <w:rPr>
          <w:rFonts w:ascii="Times New Roman" w:hAnsi="Times New Roman" w:cs="Times New Roman"/>
          <w:color w:val="auto"/>
          <w:sz w:val="28"/>
          <w:szCs w:val="28"/>
          <w:shd w:val="clear" w:color="auto" w:fill="FFFFFF"/>
          <w:lang w:val="uk-UA" w:eastAsia="ru-RU"/>
        </w:rPr>
        <w:t>(дата звернення: 22.10.2023).</w:t>
      </w:r>
    </w:p>
    <w:p w:rsidR="00554F1F" w:rsidRPr="001324A9" w:rsidRDefault="00554F1F" w:rsidP="000023B4">
      <w:pPr>
        <w:spacing w:line="360" w:lineRule="auto"/>
        <w:jc w:val="both"/>
        <w:rPr>
          <w:rFonts w:ascii="Times New Roman" w:hAnsi="Times New Roman" w:cs="Times New Roman"/>
          <w:color w:val="auto"/>
          <w:sz w:val="28"/>
          <w:szCs w:val="28"/>
        </w:rPr>
      </w:pPr>
      <w:r w:rsidRPr="001324A9">
        <w:rPr>
          <w:rFonts w:ascii="Times New Roman" w:hAnsi="Times New Roman" w:cs="Times New Roman"/>
          <w:color w:val="auto"/>
          <w:sz w:val="28"/>
          <w:szCs w:val="28"/>
        </w:rPr>
        <w:t>39</w:t>
      </w:r>
      <w:r w:rsidRPr="00310867">
        <w:rPr>
          <w:rFonts w:ascii="Times New Roman" w:hAnsi="Times New Roman" w:cs="Times New Roman"/>
          <w:color w:val="auto"/>
          <w:sz w:val="28"/>
          <w:szCs w:val="28"/>
          <w:lang w:val="uk-UA"/>
        </w:rPr>
        <w:t xml:space="preserve">. Самосват І. Шість найпотужніших гідроелектростанцій України. </w:t>
      </w:r>
      <w:r w:rsidRPr="00310867">
        <w:rPr>
          <w:rFonts w:ascii="Times New Roman" w:hAnsi="Times New Roman" w:cs="Times New Roman"/>
          <w:i/>
          <w:color w:val="auto"/>
          <w:sz w:val="28"/>
          <w:szCs w:val="28"/>
        </w:rPr>
        <w:t>#</w:t>
      </w:r>
      <w:r w:rsidRPr="00310867">
        <w:rPr>
          <w:rFonts w:ascii="Times New Roman" w:hAnsi="Times New Roman" w:cs="Times New Roman"/>
          <w:i/>
          <w:color w:val="auto"/>
          <w:sz w:val="28"/>
          <w:szCs w:val="28"/>
          <w:lang w:val="uk-UA"/>
        </w:rPr>
        <w:t>Шотам</w:t>
      </w:r>
      <w:r w:rsidRPr="00310867">
        <w:rPr>
          <w:rFonts w:ascii="Times New Roman" w:hAnsi="Times New Roman" w:cs="Times New Roman"/>
          <w:color w:val="auto"/>
          <w:sz w:val="28"/>
          <w:szCs w:val="28"/>
          <w:lang w:val="uk-UA"/>
        </w:rPr>
        <w:t xml:space="preserve">. 12 квітня 2020. </w:t>
      </w:r>
      <w:r w:rsidRPr="00310867">
        <w:rPr>
          <w:rFonts w:ascii="Times New Roman" w:hAnsi="Times New Roman" w:cs="Times New Roman"/>
          <w:color w:val="auto"/>
          <w:sz w:val="28"/>
          <w:szCs w:val="28"/>
          <w:lang w:val="en-US"/>
        </w:rPr>
        <w:t>URL</w:t>
      </w:r>
      <w:r w:rsidRPr="00310867">
        <w:rPr>
          <w:rFonts w:ascii="Times New Roman" w:hAnsi="Times New Roman" w:cs="Times New Roman"/>
          <w:color w:val="auto"/>
          <w:sz w:val="28"/>
          <w:szCs w:val="28"/>
          <w:lang w:val="uk-UA"/>
        </w:rPr>
        <w:t xml:space="preserve">: </w:t>
      </w:r>
      <w:hyperlink r:id="rId14" w:history="1">
        <w:r w:rsidRPr="00310867">
          <w:rPr>
            <w:rStyle w:val="af4"/>
            <w:rFonts w:ascii="Times New Roman" w:hAnsi="Times New Roman"/>
            <w:color w:val="auto"/>
            <w:sz w:val="28"/>
            <w:szCs w:val="28"/>
            <w:lang w:val="uk-UA"/>
          </w:rPr>
          <w:t>https://shotam.info/shist-naypotuzhnishykh-hidroelektrostantsiy-ukrainy/</w:t>
        </w:r>
      </w:hyperlink>
      <w:r w:rsidRPr="00310867">
        <w:rPr>
          <w:rFonts w:ascii="Times New Roman" w:hAnsi="Times New Roman" w:cs="Times New Roman"/>
          <w:color w:val="auto"/>
          <w:sz w:val="28"/>
          <w:szCs w:val="28"/>
          <w:lang w:val="uk-UA"/>
        </w:rPr>
        <w:t xml:space="preserve"> (дата звернення: 13.11.2023).</w:t>
      </w:r>
    </w:p>
    <w:p w:rsidR="00554F1F" w:rsidRPr="002D7224" w:rsidRDefault="00554F1F" w:rsidP="002D7224">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rPr>
        <w:t>4</w:t>
      </w:r>
      <w:r w:rsidRPr="001324A9">
        <w:rPr>
          <w:rFonts w:ascii="Times New Roman" w:hAnsi="Times New Roman" w:cs="Times New Roman"/>
          <w:color w:val="auto"/>
          <w:sz w:val="28"/>
          <w:szCs w:val="28"/>
        </w:rPr>
        <w:t>0</w:t>
      </w:r>
      <w:r>
        <w:rPr>
          <w:rFonts w:ascii="Times New Roman" w:hAnsi="Times New Roman" w:cs="Times New Roman"/>
          <w:color w:val="auto"/>
          <w:sz w:val="28"/>
          <w:szCs w:val="28"/>
          <w:lang w:val="uk-UA"/>
        </w:rPr>
        <w:t xml:space="preserve">. </w:t>
      </w:r>
      <w:r w:rsidRPr="002D7224">
        <w:rPr>
          <w:rFonts w:ascii="Times New Roman" w:hAnsi="Times New Roman" w:cs="Times New Roman"/>
          <w:color w:val="auto"/>
          <w:sz w:val="28"/>
          <w:szCs w:val="28"/>
          <w:lang w:val="uk-UA"/>
        </w:rPr>
        <w:t>Сонце у кожний дім</w:t>
      </w:r>
      <w:r>
        <w:rPr>
          <w:rFonts w:ascii="Times New Roman" w:hAnsi="Times New Roman" w:cs="Times New Roman"/>
          <w:color w:val="auto"/>
          <w:sz w:val="28"/>
          <w:szCs w:val="28"/>
          <w:lang w:val="uk-UA"/>
        </w:rPr>
        <w:t xml:space="preserve"> </w:t>
      </w:r>
      <w:r w:rsidRPr="002D7224">
        <w:rPr>
          <w:rFonts w:ascii="Times New Roman" w:hAnsi="Times New Roman" w:cs="Times New Roman"/>
          <w:color w:val="auto"/>
          <w:sz w:val="28"/>
          <w:szCs w:val="28"/>
          <w:lang w:val="uk-UA"/>
        </w:rPr>
        <w:t xml:space="preserve">: як жителі Чернігівщини забезпечили себе електроенергією під час окупації. </w:t>
      </w:r>
      <w:r w:rsidRPr="00FD51BD">
        <w:rPr>
          <w:rFonts w:ascii="Times New Roman" w:hAnsi="Times New Roman" w:cs="Times New Roman"/>
          <w:i/>
          <w:color w:val="auto"/>
          <w:sz w:val="28"/>
          <w:szCs w:val="28"/>
          <w:lang w:val="uk-UA"/>
        </w:rPr>
        <w:t>Екодія</w:t>
      </w:r>
      <w:r w:rsidRPr="002D7224">
        <w:rPr>
          <w:rFonts w:ascii="Times New Roman" w:hAnsi="Times New Roman" w:cs="Times New Roman"/>
          <w:color w:val="auto"/>
          <w:sz w:val="28"/>
          <w:szCs w:val="28"/>
          <w:lang w:val="uk-UA"/>
        </w:rPr>
        <w:t>. 21 вересня 2022. URL: https://ecoaction.org.ua/sontse-v-okupatsii.html?amp (дата звернення: 13.11.2023).</w:t>
      </w:r>
    </w:p>
    <w:p w:rsidR="00554F1F" w:rsidRPr="002D7224" w:rsidRDefault="00554F1F" w:rsidP="002D7224">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4</w:t>
      </w:r>
      <w:r w:rsidRPr="001324A9">
        <w:rPr>
          <w:rFonts w:ascii="Times New Roman" w:hAnsi="Times New Roman" w:cs="Times New Roman"/>
          <w:color w:val="auto"/>
          <w:sz w:val="28"/>
          <w:szCs w:val="28"/>
        </w:rPr>
        <w:t>1</w:t>
      </w:r>
      <w:r>
        <w:rPr>
          <w:rFonts w:ascii="Times New Roman" w:hAnsi="Times New Roman" w:cs="Times New Roman"/>
          <w:color w:val="auto"/>
          <w:sz w:val="28"/>
          <w:szCs w:val="28"/>
          <w:lang w:val="uk-UA"/>
        </w:rPr>
        <w:t xml:space="preserve">. </w:t>
      </w:r>
      <w:r w:rsidRPr="002D7224">
        <w:rPr>
          <w:rFonts w:ascii="Times New Roman" w:hAnsi="Times New Roman" w:cs="Times New Roman"/>
          <w:color w:val="auto"/>
          <w:sz w:val="28"/>
          <w:szCs w:val="28"/>
          <w:lang w:val="uk-UA"/>
        </w:rPr>
        <w:t>Стукало О. Готуй сани влітку</w:t>
      </w:r>
      <w:r>
        <w:rPr>
          <w:rFonts w:ascii="Times New Roman" w:hAnsi="Times New Roman" w:cs="Times New Roman"/>
          <w:color w:val="auto"/>
          <w:sz w:val="28"/>
          <w:szCs w:val="28"/>
          <w:lang w:val="uk-UA"/>
        </w:rPr>
        <w:t xml:space="preserve"> </w:t>
      </w:r>
      <w:r w:rsidRPr="002D7224">
        <w:rPr>
          <w:rFonts w:ascii="Times New Roman" w:hAnsi="Times New Roman" w:cs="Times New Roman"/>
          <w:color w:val="auto"/>
          <w:sz w:val="28"/>
          <w:szCs w:val="28"/>
          <w:lang w:val="uk-UA"/>
        </w:rPr>
        <w:t xml:space="preserve">: як у Ніжині облаштовують сонячні електростанції на об’єктах критичної інфраструктури. </w:t>
      </w:r>
      <w:r w:rsidRPr="00C677D4">
        <w:rPr>
          <w:rFonts w:ascii="Times New Roman" w:hAnsi="Times New Roman" w:cs="Times New Roman"/>
          <w:i/>
          <w:color w:val="auto"/>
          <w:sz w:val="28"/>
          <w:szCs w:val="28"/>
          <w:lang w:val="uk-UA"/>
        </w:rPr>
        <w:t>Рубрика</w:t>
      </w:r>
      <w:r w:rsidRPr="002D7224">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11 серпня 2023.</w:t>
      </w:r>
      <w:r w:rsidRPr="002D7224">
        <w:rPr>
          <w:rFonts w:ascii="Times New Roman" w:hAnsi="Times New Roman" w:cs="Times New Roman"/>
          <w:color w:val="auto"/>
          <w:sz w:val="28"/>
          <w:szCs w:val="28"/>
          <w:lang w:val="uk-UA"/>
        </w:rPr>
        <w:t xml:space="preserve"> URL: https://rubryka.com/article/sonyachni-elektrostantsiyi-u-nizhyni/amp/# (дата звернення: 22.10.2023).</w:t>
      </w:r>
    </w:p>
    <w:p w:rsidR="00554F1F" w:rsidRPr="00BC6658" w:rsidRDefault="00554F1F" w:rsidP="002D7224">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4</w:t>
      </w:r>
      <w:r w:rsidRPr="001324A9">
        <w:rPr>
          <w:rFonts w:ascii="Times New Roman" w:hAnsi="Times New Roman" w:cs="Times New Roman"/>
          <w:color w:val="auto"/>
          <w:sz w:val="28"/>
          <w:szCs w:val="28"/>
          <w:lang w:val="uk-UA"/>
        </w:rPr>
        <w:t>2</w:t>
      </w:r>
      <w:r w:rsidRPr="00BC6658">
        <w:rPr>
          <w:rFonts w:ascii="Times New Roman" w:hAnsi="Times New Roman" w:cs="Times New Roman"/>
          <w:color w:val="auto"/>
          <w:sz w:val="28"/>
          <w:szCs w:val="28"/>
          <w:lang w:val="uk-UA"/>
        </w:rPr>
        <w:t>. Стукало О. Зелена енергетика від дівчини з Херсона</w:t>
      </w:r>
      <w:r>
        <w:rPr>
          <w:rFonts w:ascii="Times New Roman" w:hAnsi="Times New Roman" w:cs="Times New Roman"/>
          <w:color w:val="auto"/>
          <w:sz w:val="28"/>
          <w:szCs w:val="28"/>
          <w:lang w:val="uk-UA"/>
        </w:rPr>
        <w:t xml:space="preserve"> </w:t>
      </w:r>
      <w:r w:rsidRPr="00BC6658">
        <w:rPr>
          <w:rFonts w:ascii="Times New Roman" w:hAnsi="Times New Roman" w:cs="Times New Roman"/>
          <w:color w:val="auto"/>
          <w:sz w:val="28"/>
          <w:szCs w:val="28"/>
          <w:lang w:val="uk-UA"/>
        </w:rPr>
        <w:t xml:space="preserve">: як 18-річна винахідниця збирається допомогти українцям у випадку нових блекаутів. </w:t>
      </w:r>
      <w:r w:rsidRPr="00BC6658">
        <w:rPr>
          <w:rFonts w:ascii="Times New Roman" w:hAnsi="Times New Roman" w:cs="Times New Roman"/>
          <w:i/>
          <w:color w:val="auto"/>
          <w:sz w:val="28"/>
          <w:szCs w:val="28"/>
          <w:lang w:val="uk-UA"/>
        </w:rPr>
        <w:t>Рубрика</w:t>
      </w:r>
      <w:r w:rsidRPr="00BC6658">
        <w:rPr>
          <w:rFonts w:ascii="Times New Roman" w:hAnsi="Times New Roman" w:cs="Times New Roman"/>
          <w:color w:val="auto"/>
          <w:sz w:val="28"/>
          <w:szCs w:val="28"/>
          <w:lang w:val="uk-UA"/>
        </w:rPr>
        <w:t>. 11 липня 2023. URL: https://rubryka.com/article/witerok/amp/ (дата звернення: 22.10.2023).</w:t>
      </w:r>
    </w:p>
    <w:p w:rsidR="00554F1F" w:rsidRPr="00FD65B2" w:rsidRDefault="00554F1F" w:rsidP="00D45444">
      <w:pPr>
        <w:spacing w:line="360" w:lineRule="auto"/>
        <w:jc w:val="both"/>
        <w:rPr>
          <w:rStyle w:val="af4"/>
          <w:rFonts w:ascii="Times New Roman" w:hAnsi="Times New Roman"/>
          <w:color w:val="auto"/>
          <w:sz w:val="28"/>
          <w:szCs w:val="28"/>
          <w:lang w:val="uk-UA"/>
        </w:rPr>
      </w:pPr>
      <w:r>
        <w:rPr>
          <w:rFonts w:ascii="Times New Roman" w:hAnsi="Times New Roman" w:cs="Times New Roman"/>
          <w:color w:val="auto"/>
          <w:sz w:val="28"/>
          <w:szCs w:val="28"/>
          <w:lang w:val="uk-UA"/>
        </w:rPr>
        <w:t>4</w:t>
      </w:r>
      <w:r w:rsidRPr="001324A9">
        <w:rPr>
          <w:rFonts w:ascii="Times New Roman" w:hAnsi="Times New Roman" w:cs="Times New Roman"/>
          <w:color w:val="auto"/>
          <w:sz w:val="28"/>
          <w:szCs w:val="28"/>
        </w:rPr>
        <w:t>3</w:t>
      </w:r>
      <w:r w:rsidRPr="00FD65B2">
        <w:rPr>
          <w:rFonts w:ascii="Times New Roman" w:hAnsi="Times New Roman" w:cs="Times New Roman"/>
          <w:color w:val="auto"/>
          <w:sz w:val="28"/>
          <w:szCs w:val="28"/>
          <w:lang w:val="uk-UA"/>
        </w:rPr>
        <w:t xml:space="preserve">. Рамкова конвенція ООН про зміну клімату. </w:t>
      </w:r>
      <w:r w:rsidRPr="002A7810">
        <w:rPr>
          <w:rFonts w:ascii="Times New Roman" w:hAnsi="Times New Roman" w:cs="Times New Roman"/>
          <w:i/>
          <w:iCs/>
          <w:color w:val="auto"/>
          <w:sz w:val="28"/>
          <w:szCs w:val="28"/>
          <w:lang w:val="uk-UA" w:eastAsia="ru-RU"/>
        </w:rPr>
        <w:t>Кам'янець-Подільський національний університет імені Івана Огієнка</w:t>
      </w:r>
      <w:r w:rsidRPr="00FD65B2">
        <w:rPr>
          <w:rFonts w:ascii="Times New Roman" w:hAnsi="Times New Roman" w:cs="Times New Roman"/>
          <w:i/>
          <w:iCs/>
          <w:color w:val="auto"/>
          <w:sz w:val="28"/>
          <w:szCs w:val="28"/>
          <w:lang w:val="uk-UA" w:eastAsia="ru-RU"/>
        </w:rPr>
        <w:t xml:space="preserve">: </w:t>
      </w:r>
      <w:r w:rsidRPr="00635C13">
        <w:rPr>
          <w:rFonts w:ascii="Times New Roman" w:hAnsi="Times New Roman" w:cs="Times New Roman"/>
          <w:iCs/>
          <w:color w:val="auto"/>
          <w:sz w:val="28"/>
          <w:szCs w:val="28"/>
          <w:lang w:val="uk-UA" w:eastAsia="ru-RU"/>
        </w:rPr>
        <w:t>веб-сайт</w:t>
      </w:r>
      <w:r w:rsidRPr="00FD65B2">
        <w:rPr>
          <w:rFonts w:ascii="Times New Roman" w:hAnsi="Times New Roman" w:cs="Times New Roman"/>
          <w:i/>
          <w:iCs/>
          <w:color w:val="auto"/>
          <w:sz w:val="28"/>
          <w:szCs w:val="28"/>
          <w:lang w:val="uk-UA" w:eastAsia="ru-RU"/>
        </w:rPr>
        <w:t xml:space="preserve">. </w:t>
      </w:r>
      <w:r w:rsidRPr="00FD65B2">
        <w:rPr>
          <w:rFonts w:ascii="Times New Roman" w:hAnsi="Times New Roman" w:cs="Times New Roman"/>
          <w:color w:val="auto"/>
          <w:sz w:val="28"/>
          <w:szCs w:val="28"/>
          <w:lang w:val="en-GB" w:eastAsia="ru-RU"/>
        </w:rPr>
        <w:t>URL</w:t>
      </w:r>
      <w:r w:rsidRPr="00CC4871">
        <w:rPr>
          <w:rFonts w:ascii="Times New Roman" w:hAnsi="Times New Roman" w:cs="Times New Roman"/>
          <w:i/>
          <w:iCs/>
          <w:color w:val="auto"/>
          <w:sz w:val="28"/>
          <w:szCs w:val="28"/>
          <w:lang w:eastAsia="ru-RU"/>
        </w:rPr>
        <w:t xml:space="preserve">: </w:t>
      </w:r>
      <w:hyperlink r:id="rId15" w:history="1">
        <w:r w:rsidRPr="00FD65B2">
          <w:rPr>
            <w:rStyle w:val="af4"/>
            <w:rFonts w:ascii="Times New Roman" w:hAnsi="Times New Roman"/>
            <w:color w:val="auto"/>
            <w:sz w:val="28"/>
            <w:szCs w:val="28"/>
            <w:lang w:val="uk-UA"/>
          </w:rPr>
          <w:t>https://ecolog.kpnu.edu.ua/ramkova-konventsiia-oon-pro-zminu-klimatu/</w:t>
        </w:r>
      </w:hyperlink>
      <w:r>
        <w:rPr>
          <w:rFonts w:ascii="Times New Roman" w:hAnsi="Times New Roman" w:cs="Times New Roman"/>
          <w:color w:val="auto"/>
          <w:sz w:val="28"/>
          <w:szCs w:val="28"/>
          <w:lang w:val="uk-UA"/>
        </w:rPr>
        <w:t xml:space="preserve"> </w:t>
      </w:r>
      <w:r w:rsidRPr="00CC4871">
        <w:rPr>
          <w:rFonts w:ascii="Times New Roman" w:hAnsi="Times New Roman" w:cs="Times New Roman"/>
          <w:color w:val="auto"/>
          <w:sz w:val="28"/>
          <w:szCs w:val="28"/>
          <w:lang w:val="uk-UA"/>
        </w:rPr>
        <w:t xml:space="preserve">(дата звернення: </w:t>
      </w:r>
      <w:r>
        <w:rPr>
          <w:rFonts w:ascii="Times New Roman" w:hAnsi="Times New Roman" w:cs="Times New Roman"/>
          <w:color w:val="auto"/>
          <w:sz w:val="28"/>
          <w:szCs w:val="28"/>
          <w:lang w:val="uk-UA"/>
        </w:rPr>
        <w:t>6</w:t>
      </w:r>
      <w:r w:rsidRPr="00CC4871">
        <w:rPr>
          <w:rFonts w:ascii="Times New Roman" w:hAnsi="Times New Roman" w:cs="Times New Roman"/>
          <w:color w:val="auto"/>
          <w:sz w:val="28"/>
          <w:szCs w:val="28"/>
          <w:lang w:val="uk-UA"/>
        </w:rPr>
        <w:t>.10.2023).</w:t>
      </w:r>
      <w:r w:rsidRPr="007B34F9">
        <w:t xml:space="preserve"> </w:t>
      </w:r>
    </w:p>
    <w:p w:rsidR="00554F1F" w:rsidRPr="00514AD4" w:rsidRDefault="00554F1F" w:rsidP="00D45444">
      <w:pPr>
        <w:spacing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rPr>
        <w:t>4</w:t>
      </w:r>
      <w:r w:rsidRPr="001324A9">
        <w:rPr>
          <w:rFonts w:ascii="Times New Roman" w:hAnsi="Times New Roman" w:cs="Times New Roman"/>
          <w:color w:val="auto"/>
          <w:sz w:val="28"/>
          <w:szCs w:val="28"/>
        </w:rPr>
        <w:t>4</w:t>
      </w:r>
      <w:r w:rsidRPr="00E90235">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 xml:space="preserve">Регулювання виробництва рідких моторних палив : </w:t>
      </w:r>
      <w:r w:rsidRPr="00D45444">
        <w:rPr>
          <w:rFonts w:ascii="Times New Roman" w:hAnsi="Times New Roman" w:cs="Times New Roman"/>
          <w:i/>
          <w:color w:val="auto"/>
          <w:sz w:val="28"/>
          <w:szCs w:val="28"/>
          <w:lang w:val="uk-UA"/>
        </w:rPr>
        <w:t>зелена книга</w:t>
      </w:r>
      <w:r>
        <w:rPr>
          <w:rFonts w:ascii="Times New Roman" w:hAnsi="Times New Roman" w:cs="Times New Roman"/>
          <w:color w:val="auto"/>
          <w:sz w:val="28"/>
          <w:szCs w:val="28"/>
          <w:lang w:val="uk-UA"/>
        </w:rPr>
        <w:t>.</w:t>
      </w:r>
      <w:r w:rsidRPr="00D45444">
        <w:t xml:space="preserve"> </w:t>
      </w:r>
      <w:r>
        <w:rPr>
          <w:rFonts w:ascii="Times New Roman" w:hAnsi="Times New Roman" w:cs="Times New Roman"/>
          <w:color w:val="auto"/>
          <w:sz w:val="28"/>
          <w:szCs w:val="28"/>
          <w:lang w:val="uk-UA"/>
        </w:rPr>
        <w:t xml:space="preserve">: О. Оржель та ін. Київ. </w:t>
      </w:r>
      <w:r>
        <w:rPr>
          <w:rFonts w:ascii="Times New Roman" w:hAnsi="Times New Roman" w:cs="Times New Roman"/>
          <w:color w:val="auto"/>
          <w:sz w:val="28"/>
          <w:szCs w:val="28"/>
          <w:lang w:val="en-US"/>
        </w:rPr>
        <w:t>URL</w:t>
      </w:r>
      <w:r>
        <w:rPr>
          <w:rFonts w:ascii="Times New Roman" w:hAnsi="Times New Roman" w:cs="Times New Roman"/>
          <w:color w:val="auto"/>
          <w:sz w:val="28"/>
          <w:szCs w:val="28"/>
          <w:lang w:val="uk-UA"/>
        </w:rPr>
        <w:t xml:space="preserve">: </w:t>
      </w:r>
      <w:r w:rsidRPr="00ED355E">
        <w:rPr>
          <w:rFonts w:ascii="Times New Roman" w:hAnsi="Times New Roman" w:cs="Times New Roman"/>
          <w:sz w:val="28"/>
          <w:szCs w:val="28"/>
          <w:lang w:val="uk-UA"/>
        </w:rPr>
        <w:t>https://brdo.com.ua/wp-content/uploads/2022/05/Regulyuvannya-vyrobnytstva-ridkyh-motornyh-biopalyv.pdf</w:t>
      </w:r>
      <w:r>
        <w:rPr>
          <w:rFonts w:ascii="Times New Roman" w:hAnsi="Times New Roman" w:cs="Times New Roman"/>
          <w:color w:val="auto"/>
          <w:sz w:val="28"/>
          <w:szCs w:val="28"/>
          <w:lang w:val="uk-UA"/>
        </w:rPr>
        <w:t xml:space="preserve"> </w:t>
      </w:r>
      <w:r w:rsidRPr="007B34F9">
        <w:rPr>
          <w:rFonts w:ascii="Times New Roman" w:hAnsi="Times New Roman" w:cs="Times New Roman"/>
          <w:color w:val="auto"/>
          <w:sz w:val="28"/>
          <w:szCs w:val="28"/>
          <w:lang w:val="uk-UA"/>
        </w:rPr>
        <w:t>(дата звернення: 6.10.2023).</w:t>
      </w:r>
    </w:p>
    <w:p w:rsidR="00554F1F" w:rsidRPr="00A15434" w:rsidRDefault="00554F1F" w:rsidP="00272559">
      <w:pPr>
        <w:spacing w:line="360" w:lineRule="auto"/>
        <w:jc w:val="both"/>
        <w:rPr>
          <w:rFonts w:ascii="Times New Roman" w:hAnsi="Times New Roman" w:cs="Times New Roman"/>
          <w:color w:val="auto"/>
          <w:sz w:val="28"/>
          <w:szCs w:val="28"/>
        </w:rPr>
      </w:pPr>
      <w:r>
        <w:rPr>
          <w:rFonts w:ascii="Times New Roman" w:hAnsi="Times New Roman" w:cs="Times New Roman"/>
          <w:color w:val="auto"/>
          <w:sz w:val="28"/>
          <w:szCs w:val="28"/>
          <w:lang w:val="uk-UA"/>
        </w:rPr>
        <w:t>4</w:t>
      </w:r>
      <w:r>
        <w:rPr>
          <w:rFonts w:ascii="Times New Roman" w:hAnsi="Times New Roman" w:cs="Times New Roman"/>
          <w:color w:val="auto"/>
          <w:sz w:val="28"/>
          <w:szCs w:val="28"/>
          <w:lang w:val="en-US"/>
        </w:rPr>
        <w:t>5</w:t>
      </w:r>
      <w:r w:rsidRPr="00D62F22">
        <w:rPr>
          <w:rFonts w:ascii="Times New Roman" w:hAnsi="Times New Roman" w:cs="Times New Roman"/>
          <w:color w:val="auto"/>
          <w:sz w:val="28"/>
          <w:szCs w:val="28"/>
          <w:lang w:val="uk-UA"/>
        </w:rPr>
        <w:t>. Сотник І.</w:t>
      </w:r>
      <w:r>
        <w:rPr>
          <w:rFonts w:ascii="Times New Roman" w:hAnsi="Times New Roman" w:cs="Times New Roman"/>
          <w:color w:val="auto"/>
          <w:sz w:val="28"/>
          <w:szCs w:val="28"/>
          <w:lang w:val="uk-UA"/>
        </w:rPr>
        <w:t xml:space="preserve"> </w:t>
      </w:r>
      <w:r w:rsidRPr="00D62F22">
        <w:rPr>
          <w:rFonts w:ascii="Times New Roman" w:hAnsi="Times New Roman" w:cs="Times New Roman"/>
          <w:color w:val="auto"/>
          <w:sz w:val="28"/>
          <w:szCs w:val="28"/>
          <w:lang w:val="uk-UA"/>
        </w:rPr>
        <w:t xml:space="preserve">М., Узі 3. Відновлювана енергетика України: загрози під час війни // Авіація, промисловість, суспільство : матеріали ІІІ Міжнародної наук.-практ. </w:t>
      </w:r>
      <w:r w:rsidRPr="00D62F22">
        <w:rPr>
          <w:rFonts w:ascii="Times New Roman" w:hAnsi="Times New Roman" w:cs="Times New Roman"/>
          <w:color w:val="auto"/>
          <w:sz w:val="28"/>
          <w:szCs w:val="28"/>
          <w:lang w:val="uk-UA"/>
        </w:rPr>
        <w:lastRenderedPageBreak/>
        <w:t xml:space="preserve">конф., 12 травня 2022 р. Кременчук, 2022. </w:t>
      </w:r>
      <w:r w:rsidRPr="00B25D9C">
        <w:rPr>
          <w:rFonts w:ascii="Times New Roman" w:hAnsi="Times New Roman" w:cs="Times New Roman"/>
          <w:color w:val="auto"/>
          <w:sz w:val="28"/>
          <w:szCs w:val="28"/>
          <w:lang w:val="uk-UA"/>
        </w:rPr>
        <w:t>С. 369-372.</w:t>
      </w:r>
      <w:r>
        <w:rPr>
          <w:rFonts w:ascii="Times New Roman" w:hAnsi="Times New Roman" w:cs="Times New Roman"/>
          <w:color w:val="auto"/>
          <w:sz w:val="28"/>
          <w:szCs w:val="28"/>
          <w:lang w:val="uk-UA"/>
        </w:rPr>
        <w:t xml:space="preserve"> (дата звернення: 19.10.2023). </w:t>
      </w:r>
    </w:p>
    <w:p w:rsidR="00554F1F" w:rsidRPr="00A15434" w:rsidRDefault="00554F1F" w:rsidP="00272559">
      <w:pPr>
        <w:spacing w:line="360" w:lineRule="auto"/>
        <w:jc w:val="both"/>
      </w:pPr>
      <w:r>
        <w:rPr>
          <w:rFonts w:ascii="Times New Roman" w:hAnsi="Times New Roman" w:cs="Times New Roman"/>
          <w:color w:val="auto"/>
          <w:sz w:val="28"/>
          <w:szCs w:val="28"/>
          <w:lang w:val="uk-UA"/>
        </w:rPr>
        <w:t>4</w:t>
      </w:r>
      <w:r w:rsidRPr="001324A9">
        <w:rPr>
          <w:rFonts w:ascii="Times New Roman" w:hAnsi="Times New Roman" w:cs="Times New Roman"/>
          <w:color w:val="auto"/>
          <w:sz w:val="28"/>
          <w:szCs w:val="28"/>
        </w:rPr>
        <w:t>6</w:t>
      </w:r>
      <w:r w:rsidRPr="00E90235">
        <w:rPr>
          <w:rFonts w:ascii="Times New Roman" w:hAnsi="Times New Roman" w:cs="Times New Roman"/>
          <w:color w:val="auto"/>
          <w:sz w:val="28"/>
          <w:szCs w:val="28"/>
          <w:lang w:val="uk-UA"/>
        </w:rPr>
        <w:t xml:space="preserve">. Топалов М. Що залишилося від «зеленої» енергетики в Україні. </w:t>
      </w:r>
      <w:r w:rsidRPr="00E90235">
        <w:rPr>
          <w:rFonts w:ascii="Times New Roman" w:hAnsi="Times New Roman" w:cs="Times New Roman"/>
          <w:i/>
          <w:color w:val="auto"/>
          <w:sz w:val="28"/>
          <w:szCs w:val="28"/>
          <w:lang w:val="uk-UA"/>
        </w:rPr>
        <w:t>Економічна правда</w:t>
      </w:r>
      <w:r w:rsidRPr="00E90235">
        <w:rPr>
          <w:rFonts w:ascii="Times New Roman" w:hAnsi="Times New Roman" w:cs="Times New Roman"/>
          <w:color w:val="auto"/>
          <w:sz w:val="28"/>
          <w:szCs w:val="28"/>
          <w:lang w:val="uk-UA"/>
        </w:rPr>
        <w:t xml:space="preserve">. 24 травня 2023. URL: </w:t>
      </w:r>
      <w:r w:rsidRPr="00ED355E">
        <w:rPr>
          <w:rFonts w:ascii="Times New Roman" w:hAnsi="Times New Roman" w:cs="Times New Roman"/>
          <w:sz w:val="28"/>
          <w:szCs w:val="28"/>
          <w:lang w:val="uk-UA"/>
        </w:rPr>
        <w:t>https://www.epravda.com.ua/publications/2023/05/24/700431/</w:t>
      </w:r>
      <w:r w:rsidRPr="00726D1E">
        <w:rPr>
          <w:rStyle w:val="af4"/>
          <w:rFonts w:ascii="Times New Roman" w:hAnsi="Times New Roman"/>
          <w:sz w:val="28"/>
          <w:szCs w:val="28"/>
          <w:u w:val="none"/>
          <w:lang w:val="uk-UA"/>
        </w:rPr>
        <w:t xml:space="preserve"> </w:t>
      </w:r>
      <w:r>
        <w:rPr>
          <w:rFonts w:ascii="Times New Roman" w:hAnsi="Times New Roman" w:cs="Times New Roman"/>
          <w:color w:val="auto"/>
          <w:sz w:val="28"/>
          <w:szCs w:val="28"/>
          <w:lang w:val="uk-UA"/>
        </w:rPr>
        <w:t>(</w:t>
      </w:r>
      <w:r w:rsidRPr="00726D1E">
        <w:rPr>
          <w:rFonts w:ascii="Times New Roman" w:hAnsi="Times New Roman" w:cs="Times New Roman"/>
          <w:sz w:val="28"/>
          <w:szCs w:val="28"/>
          <w:lang w:val="uk-UA"/>
        </w:rPr>
        <w:t>да</w:t>
      </w:r>
      <w:r>
        <w:rPr>
          <w:rFonts w:ascii="Times New Roman" w:hAnsi="Times New Roman" w:cs="Times New Roman"/>
          <w:color w:val="auto"/>
          <w:sz w:val="28"/>
          <w:szCs w:val="28"/>
          <w:lang w:val="uk-UA"/>
        </w:rPr>
        <w:t>та звернення: 17</w:t>
      </w:r>
      <w:r w:rsidRPr="00613DE8">
        <w:rPr>
          <w:rFonts w:ascii="Times New Roman" w:hAnsi="Times New Roman" w:cs="Times New Roman"/>
          <w:color w:val="auto"/>
          <w:sz w:val="28"/>
          <w:szCs w:val="28"/>
          <w:lang w:val="uk-UA"/>
        </w:rPr>
        <w:t>.10.2023).</w:t>
      </w:r>
      <w:r w:rsidRPr="00726D1E">
        <w:t xml:space="preserve"> </w:t>
      </w:r>
    </w:p>
    <w:p w:rsidR="00554F1F" w:rsidRPr="00A15434" w:rsidRDefault="00554F1F" w:rsidP="00E90235">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rPr>
        <w:t>4</w:t>
      </w:r>
      <w:r w:rsidRPr="001324A9">
        <w:rPr>
          <w:rFonts w:ascii="Times New Roman" w:hAnsi="Times New Roman" w:cs="Times New Roman"/>
          <w:color w:val="auto"/>
          <w:sz w:val="28"/>
          <w:szCs w:val="28"/>
        </w:rPr>
        <w:t>7</w:t>
      </w:r>
      <w:r>
        <w:rPr>
          <w:rFonts w:ascii="Times New Roman" w:hAnsi="Times New Roman" w:cs="Times New Roman"/>
          <w:color w:val="auto"/>
          <w:sz w:val="28"/>
          <w:szCs w:val="28"/>
          <w:lang w:val="uk-UA"/>
        </w:rPr>
        <w:t>. Топ-10 інвесторів у «зелену»</w:t>
      </w:r>
      <w:r w:rsidRPr="00E90235">
        <w:rPr>
          <w:rFonts w:ascii="Times New Roman" w:hAnsi="Times New Roman" w:cs="Times New Roman"/>
          <w:color w:val="auto"/>
          <w:sz w:val="28"/>
          <w:szCs w:val="28"/>
          <w:lang w:val="uk-UA"/>
        </w:rPr>
        <w:t xml:space="preserve"> енергетику за рік заробили 14 мільярдів, найбільше – Ахметов. </w:t>
      </w:r>
      <w:r w:rsidRPr="00E90235">
        <w:rPr>
          <w:rFonts w:ascii="Times New Roman" w:hAnsi="Times New Roman" w:cs="Times New Roman"/>
          <w:i/>
          <w:color w:val="auto"/>
          <w:sz w:val="28"/>
          <w:szCs w:val="28"/>
          <w:lang w:val="uk-UA"/>
        </w:rPr>
        <w:t>Економічна правда</w:t>
      </w:r>
      <w:r w:rsidRPr="00E90235">
        <w:rPr>
          <w:rFonts w:ascii="Times New Roman" w:hAnsi="Times New Roman" w:cs="Times New Roman"/>
          <w:color w:val="auto"/>
          <w:sz w:val="28"/>
          <w:szCs w:val="28"/>
          <w:lang w:val="uk-UA"/>
        </w:rPr>
        <w:t xml:space="preserve">. 14 травня 2020. URL: </w:t>
      </w:r>
      <w:r w:rsidRPr="00ED355E">
        <w:rPr>
          <w:rFonts w:ascii="Times New Roman" w:hAnsi="Times New Roman" w:cs="Times New Roman"/>
          <w:sz w:val="28"/>
          <w:szCs w:val="28"/>
          <w:lang w:val="uk-UA"/>
        </w:rPr>
        <w:t>http://surl.li/ocxux</w:t>
      </w:r>
      <w:r w:rsidRPr="00E90235">
        <w:rPr>
          <w:rFonts w:ascii="Times New Roman" w:hAnsi="Times New Roman" w:cs="Times New Roman"/>
          <w:color w:val="auto"/>
          <w:sz w:val="28"/>
          <w:szCs w:val="28"/>
          <w:lang w:val="uk-UA"/>
        </w:rPr>
        <w:t xml:space="preserve"> </w:t>
      </w:r>
      <w:r w:rsidRPr="00726D1E">
        <w:rPr>
          <w:rFonts w:ascii="Times New Roman" w:hAnsi="Times New Roman" w:cs="Times New Roman"/>
          <w:color w:val="auto"/>
          <w:sz w:val="28"/>
          <w:szCs w:val="28"/>
          <w:lang w:val="uk-UA"/>
        </w:rPr>
        <w:t>(дата звернення</w:t>
      </w:r>
      <w:r>
        <w:rPr>
          <w:rFonts w:ascii="Times New Roman" w:hAnsi="Times New Roman" w:cs="Times New Roman"/>
          <w:color w:val="auto"/>
          <w:sz w:val="28"/>
          <w:szCs w:val="28"/>
          <w:lang w:val="uk-UA"/>
        </w:rPr>
        <w:t>:</w:t>
      </w:r>
      <w:r w:rsidRPr="00726D1E">
        <w:rPr>
          <w:rFonts w:ascii="Times New Roman" w:hAnsi="Times New Roman" w:cs="Times New Roman"/>
          <w:color w:val="auto"/>
          <w:sz w:val="28"/>
          <w:szCs w:val="28"/>
          <w:lang w:val="uk-UA"/>
        </w:rPr>
        <w:t xml:space="preserve"> 17.10.2023).</w:t>
      </w:r>
    </w:p>
    <w:p w:rsidR="00554F1F" w:rsidRDefault="00554F1F" w:rsidP="00E73CED">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4</w:t>
      </w:r>
      <w:r w:rsidRPr="001324A9">
        <w:rPr>
          <w:rFonts w:ascii="Times New Roman" w:hAnsi="Times New Roman" w:cs="Times New Roman"/>
          <w:color w:val="auto"/>
          <w:sz w:val="28"/>
          <w:szCs w:val="28"/>
        </w:rPr>
        <w:t>8</w:t>
      </w:r>
      <w:r>
        <w:rPr>
          <w:rFonts w:ascii="Times New Roman" w:hAnsi="Times New Roman" w:cs="Times New Roman"/>
          <w:color w:val="auto"/>
          <w:sz w:val="28"/>
          <w:szCs w:val="28"/>
          <w:lang w:val="uk-UA"/>
        </w:rPr>
        <w:t xml:space="preserve">. </w:t>
      </w:r>
      <w:r w:rsidRPr="00E73CED">
        <w:rPr>
          <w:rFonts w:ascii="Times New Roman" w:hAnsi="Times New Roman" w:cs="Times New Roman"/>
          <w:color w:val="auto"/>
          <w:sz w:val="28"/>
          <w:szCs w:val="28"/>
          <w:lang w:val="uk-UA"/>
        </w:rPr>
        <w:t xml:space="preserve">Українські громади зацікавлені в будівництві сонячних електростанцій – експерт. </w:t>
      </w:r>
      <w:r w:rsidRPr="00373283">
        <w:rPr>
          <w:rFonts w:ascii="Times New Roman" w:hAnsi="Times New Roman" w:cs="Times New Roman"/>
          <w:i/>
          <w:color w:val="auto"/>
          <w:sz w:val="28"/>
          <w:szCs w:val="28"/>
          <w:lang w:val="uk-UA"/>
        </w:rPr>
        <w:t>Укрінформ</w:t>
      </w:r>
      <w:r w:rsidRPr="00E73CED">
        <w:rPr>
          <w:rFonts w:ascii="Times New Roman" w:hAnsi="Times New Roman" w:cs="Times New Roman"/>
          <w:color w:val="auto"/>
          <w:sz w:val="28"/>
          <w:szCs w:val="28"/>
          <w:lang w:val="uk-UA"/>
        </w:rPr>
        <w:t>. 29 березня 2023. URL: https://www.ukrinform.ua/amp/rubric-economy/3689106-ukrainski-gromadi-zacikavleni-v-budivnictvi-sonacnih-elektrostancij-ekspert.html (дата звернення: 19.10.2023).</w:t>
      </w:r>
    </w:p>
    <w:p w:rsidR="00554F1F" w:rsidRPr="00CE0832" w:rsidRDefault="00554F1F" w:rsidP="00E73CED">
      <w:pPr>
        <w:spacing w:line="360" w:lineRule="auto"/>
        <w:jc w:val="both"/>
        <w:rPr>
          <w:rFonts w:ascii="Times New Roman" w:hAnsi="Times New Roman" w:cs="Times New Roman"/>
          <w:color w:val="auto"/>
          <w:sz w:val="28"/>
          <w:szCs w:val="28"/>
          <w:lang w:val="uk-UA"/>
        </w:rPr>
      </w:pPr>
      <w:r w:rsidRPr="001324A9">
        <w:rPr>
          <w:rFonts w:ascii="Times New Roman" w:hAnsi="Times New Roman" w:cs="Times New Roman"/>
          <w:color w:val="auto"/>
          <w:sz w:val="28"/>
          <w:szCs w:val="28"/>
        </w:rPr>
        <w:t>49</w:t>
      </w:r>
      <w:r>
        <w:rPr>
          <w:rFonts w:ascii="Times New Roman" w:hAnsi="Times New Roman" w:cs="Times New Roman"/>
          <w:color w:val="auto"/>
          <w:sz w:val="28"/>
          <w:szCs w:val="28"/>
          <w:lang w:val="uk-UA"/>
        </w:rPr>
        <w:t xml:space="preserve">. </w:t>
      </w:r>
      <w:r w:rsidRPr="00E73CED">
        <w:rPr>
          <w:rFonts w:ascii="Times New Roman" w:hAnsi="Times New Roman" w:cs="Times New Roman"/>
          <w:color w:val="auto"/>
          <w:sz w:val="28"/>
          <w:szCs w:val="28"/>
          <w:lang w:val="uk-UA"/>
        </w:rPr>
        <w:t xml:space="preserve">Україна отримає від ЄС кілька тисяч сонячних панелей. </w:t>
      </w:r>
      <w:r w:rsidRPr="000D5510">
        <w:rPr>
          <w:rFonts w:ascii="Times New Roman" w:hAnsi="Times New Roman" w:cs="Times New Roman"/>
          <w:i/>
          <w:color w:val="auto"/>
          <w:sz w:val="28"/>
          <w:szCs w:val="28"/>
          <w:lang w:val="uk-UA"/>
        </w:rPr>
        <w:t>Дзеркало тижня</w:t>
      </w:r>
      <w:r w:rsidRPr="00E73CED">
        <w:rPr>
          <w:rFonts w:ascii="Times New Roman" w:hAnsi="Times New Roman" w:cs="Times New Roman"/>
          <w:color w:val="auto"/>
          <w:sz w:val="28"/>
          <w:szCs w:val="28"/>
          <w:lang w:val="uk-UA"/>
        </w:rPr>
        <w:t>. 3 березня 2023. URL: https://zn.ua/ukr/amp/energetics/ukrajina-otrimaje-vid-jes-kilka-tisjach-sonjachnikh-panelej-.html (дата звернення: 23.10.2023).</w:t>
      </w:r>
    </w:p>
    <w:p w:rsidR="00554F1F" w:rsidRPr="00A4065D" w:rsidRDefault="00554F1F" w:rsidP="00DA3053">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rPr>
        <w:t>5</w:t>
      </w:r>
      <w:r w:rsidRPr="001324A9">
        <w:rPr>
          <w:rFonts w:ascii="Times New Roman" w:hAnsi="Times New Roman" w:cs="Times New Roman"/>
          <w:color w:val="auto"/>
          <w:sz w:val="28"/>
          <w:szCs w:val="28"/>
        </w:rPr>
        <w:t>0</w:t>
      </w:r>
      <w:r w:rsidRPr="00A4065D">
        <w:rPr>
          <w:rFonts w:ascii="Times New Roman" w:hAnsi="Times New Roman" w:cs="Times New Roman"/>
          <w:color w:val="auto"/>
          <w:sz w:val="28"/>
          <w:szCs w:val="28"/>
          <w:lang w:val="uk-UA"/>
        </w:rPr>
        <w:t>. Щерба А., Поворознюк Н. Електротехнічні пристрої та електротехнологічні комплекси : навчальний посібник. Київ : КПІ ім. Ігоря Сікорського, 2022. 497 с. (дата звернення: 11.11.2023).</w:t>
      </w:r>
    </w:p>
    <w:p w:rsidR="00554F1F" w:rsidRPr="00E90235" w:rsidRDefault="00554F1F" w:rsidP="00E73CED">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5</w:t>
      </w:r>
      <w:r w:rsidRPr="001324A9">
        <w:rPr>
          <w:rFonts w:ascii="Times New Roman" w:hAnsi="Times New Roman" w:cs="Times New Roman"/>
          <w:color w:val="auto"/>
          <w:sz w:val="28"/>
          <w:szCs w:val="28"/>
        </w:rPr>
        <w:t>1</w:t>
      </w:r>
      <w:r>
        <w:rPr>
          <w:rFonts w:ascii="Times New Roman" w:hAnsi="Times New Roman" w:cs="Times New Roman"/>
          <w:color w:val="auto"/>
          <w:sz w:val="28"/>
          <w:szCs w:val="28"/>
          <w:lang w:val="uk-UA"/>
        </w:rPr>
        <w:t xml:space="preserve">. </w:t>
      </w:r>
      <w:r w:rsidRPr="00950803">
        <w:rPr>
          <w:rFonts w:ascii="Times New Roman" w:hAnsi="Times New Roman" w:cs="Times New Roman"/>
          <w:color w:val="auto"/>
          <w:sz w:val="28"/>
          <w:szCs w:val="28"/>
          <w:lang w:val="uk-UA"/>
        </w:rPr>
        <w:t xml:space="preserve">Як переробляються відходи відновлюваної енергетики. </w:t>
      </w:r>
      <w:r w:rsidRPr="00984E20">
        <w:rPr>
          <w:rFonts w:ascii="Times New Roman" w:hAnsi="Times New Roman" w:cs="Times New Roman"/>
          <w:i/>
          <w:color w:val="auto"/>
          <w:sz w:val="28"/>
          <w:szCs w:val="28"/>
          <w:lang w:val="uk-UA"/>
        </w:rPr>
        <w:t>Екодія</w:t>
      </w:r>
      <w:r w:rsidRPr="00950803">
        <w:rPr>
          <w:rFonts w:ascii="Times New Roman" w:hAnsi="Times New Roman" w:cs="Times New Roman"/>
          <w:color w:val="auto"/>
          <w:sz w:val="28"/>
          <w:szCs w:val="28"/>
          <w:lang w:val="uk-UA"/>
        </w:rPr>
        <w:t>. 18 жовтня 2022. URL: https://ecoaction.org.ua/naskilky-zelena-enerhia.html?amp (дата звернення: 13.11.2023).</w:t>
      </w:r>
    </w:p>
    <w:p w:rsidR="00554F1F" w:rsidRPr="00635C13" w:rsidRDefault="00554F1F" w:rsidP="00950803">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en-US"/>
        </w:rPr>
        <w:t>52</w:t>
      </w:r>
      <w:r>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en-US"/>
        </w:rPr>
        <w:t>Citizen Energy for Resilient Ukraine</w:t>
      </w:r>
      <w:r>
        <w:rPr>
          <w:rFonts w:ascii="Times New Roman" w:hAnsi="Times New Roman" w:cs="Times New Roman"/>
          <w:color w:val="auto"/>
          <w:sz w:val="28"/>
          <w:szCs w:val="28"/>
          <w:lang w:val="uk-UA"/>
        </w:rPr>
        <w:t xml:space="preserve"> : веб-сайт. </w:t>
      </w:r>
      <w:r>
        <w:rPr>
          <w:rFonts w:ascii="Times New Roman" w:hAnsi="Times New Roman" w:cs="Times New Roman"/>
          <w:color w:val="auto"/>
          <w:sz w:val="28"/>
          <w:szCs w:val="28"/>
          <w:lang w:val="en-US"/>
        </w:rPr>
        <w:t>URL</w:t>
      </w:r>
      <w:r>
        <w:rPr>
          <w:rFonts w:ascii="Times New Roman" w:hAnsi="Times New Roman" w:cs="Times New Roman"/>
          <w:color w:val="auto"/>
          <w:sz w:val="28"/>
          <w:szCs w:val="28"/>
          <w:lang w:val="uk-UA"/>
        </w:rPr>
        <w:t>:</w:t>
      </w:r>
      <w:r w:rsidRPr="006E2071">
        <w:t xml:space="preserve"> </w:t>
      </w:r>
      <w:r w:rsidRPr="00ED355E">
        <w:rPr>
          <w:rFonts w:ascii="Times New Roman" w:hAnsi="Times New Roman" w:cs="Times New Roman"/>
          <w:sz w:val="28"/>
          <w:szCs w:val="28"/>
          <w:lang w:val="uk-UA"/>
        </w:rPr>
        <w:t>https://citizenenergy.com.ua/en</w:t>
      </w:r>
      <w:r>
        <w:rPr>
          <w:rFonts w:ascii="Times New Roman" w:hAnsi="Times New Roman" w:cs="Times New Roman"/>
          <w:color w:val="auto"/>
          <w:sz w:val="28"/>
          <w:szCs w:val="28"/>
          <w:lang w:val="uk-UA"/>
        </w:rPr>
        <w:t xml:space="preserve"> (дата звернення: 11.11.2023).</w:t>
      </w:r>
    </w:p>
    <w:p w:rsidR="00554F1F" w:rsidRPr="00950803" w:rsidRDefault="00554F1F" w:rsidP="00950803">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5</w:t>
      </w:r>
      <w:r w:rsidRPr="001324A9">
        <w:rPr>
          <w:rFonts w:ascii="Times New Roman" w:hAnsi="Times New Roman" w:cs="Times New Roman"/>
          <w:color w:val="auto"/>
          <w:sz w:val="28"/>
          <w:szCs w:val="28"/>
          <w:lang w:val="uk-UA"/>
        </w:rPr>
        <w:t>3</w:t>
      </w:r>
      <w:r>
        <w:rPr>
          <w:rFonts w:ascii="Times New Roman" w:hAnsi="Times New Roman" w:cs="Times New Roman"/>
          <w:color w:val="auto"/>
          <w:sz w:val="28"/>
          <w:szCs w:val="28"/>
          <w:lang w:val="uk-UA"/>
        </w:rPr>
        <w:t xml:space="preserve">. </w:t>
      </w:r>
      <w:r w:rsidRPr="00950803">
        <w:rPr>
          <w:rFonts w:ascii="Times New Roman" w:hAnsi="Times New Roman" w:cs="Times New Roman"/>
          <w:color w:val="auto"/>
          <w:sz w:val="28"/>
          <w:szCs w:val="28"/>
        </w:rPr>
        <w:t>International</w:t>
      </w:r>
      <w:r w:rsidRPr="00950803">
        <w:rPr>
          <w:rFonts w:ascii="Times New Roman" w:hAnsi="Times New Roman" w:cs="Times New Roman"/>
          <w:color w:val="auto"/>
          <w:sz w:val="28"/>
          <w:szCs w:val="28"/>
          <w:lang w:val="uk-UA"/>
        </w:rPr>
        <w:t xml:space="preserve"> </w:t>
      </w:r>
      <w:r w:rsidRPr="00950803">
        <w:rPr>
          <w:rFonts w:ascii="Times New Roman" w:hAnsi="Times New Roman" w:cs="Times New Roman"/>
          <w:color w:val="auto"/>
          <w:sz w:val="28"/>
          <w:szCs w:val="28"/>
        </w:rPr>
        <w:t>Energy</w:t>
      </w:r>
      <w:r w:rsidRPr="00950803">
        <w:rPr>
          <w:rFonts w:ascii="Times New Roman" w:hAnsi="Times New Roman" w:cs="Times New Roman"/>
          <w:color w:val="auto"/>
          <w:sz w:val="28"/>
          <w:szCs w:val="28"/>
          <w:lang w:val="uk-UA"/>
        </w:rPr>
        <w:t xml:space="preserve"> </w:t>
      </w:r>
      <w:r w:rsidRPr="00950803">
        <w:rPr>
          <w:rFonts w:ascii="Times New Roman" w:hAnsi="Times New Roman" w:cs="Times New Roman"/>
          <w:color w:val="auto"/>
          <w:sz w:val="28"/>
          <w:szCs w:val="28"/>
        </w:rPr>
        <w:t>Week</w:t>
      </w:r>
      <w:r w:rsidRPr="00950803">
        <w:rPr>
          <w:rFonts w:ascii="Times New Roman" w:hAnsi="Times New Roman" w:cs="Times New Roman"/>
          <w:color w:val="auto"/>
          <w:sz w:val="28"/>
          <w:szCs w:val="28"/>
          <w:lang w:val="uk-UA"/>
        </w:rPr>
        <w:t xml:space="preserve">: в </w:t>
      </w:r>
      <w:r w:rsidRPr="00950803">
        <w:rPr>
          <w:rFonts w:ascii="Times New Roman" w:hAnsi="Times New Roman" w:cs="Times New Roman"/>
          <w:color w:val="auto"/>
          <w:sz w:val="28"/>
          <w:szCs w:val="28"/>
        </w:rPr>
        <w:t>SP</w:t>
      </w:r>
      <w:r w:rsidRPr="00950803">
        <w:rPr>
          <w:rFonts w:ascii="Times New Roman" w:hAnsi="Times New Roman" w:cs="Times New Roman"/>
          <w:color w:val="auto"/>
          <w:sz w:val="28"/>
          <w:szCs w:val="28"/>
          <w:lang w:val="uk-UA"/>
        </w:rPr>
        <w:t xml:space="preserve"> </w:t>
      </w:r>
      <w:r w:rsidRPr="00950803">
        <w:rPr>
          <w:rFonts w:ascii="Times New Roman" w:hAnsi="Times New Roman" w:cs="Times New Roman"/>
          <w:color w:val="auto"/>
          <w:sz w:val="28"/>
          <w:szCs w:val="28"/>
        </w:rPr>
        <w:t>GAZ</w:t>
      </w:r>
      <w:r w:rsidRPr="00950803">
        <w:rPr>
          <w:rFonts w:ascii="Times New Roman" w:hAnsi="Times New Roman" w:cs="Times New Roman"/>
          <w:color w:val="auto"/>
          <w:sz w:val="28"/>
          <w:szCs w:val="28"/>
          <w:lang w:val="uk-UA"/>
        </w:rPr>
        <w:t xml:space="preserve"> </w:t>
      </w:r>
      <w:r w:rsidRPr="00950803">
        <w:rPr>
          <w:rFonts w:ascii="Times New Roman" w:hAnsi="Times New Roman" w:cs="Times New Roman"/>
          <w:color w:val="auto"/>
          <w:sz w:val="28"/>
          <w:szCs w:val="28"/>
        </w:rPr>
        <w:t>GROUP</w:t>
      </w:r>
      <w:r w:rsidRPr="00950803">
        <w:rPr>
          <w:rFonts w:ascii="Times New Roman" w:hAnsi="Times New Roman" w:cs="Times New Roman"/>
          <w:color w:val="auto"/>
          <w:sz w:val="28"/>
          <w:szCs w:val="28"/>
          <w:lang w:val="uk-UA"/>
        </w:rPr>
        <w:t xml:space="preserve"> прокоментували хід найбільшої події року в енергетиці. </w:t>
      </w:r>
      <w:r w:rsidRPr="00C50B16">
        <w:rPr>
          <w:rFonts w:ascii="Times New Roman" w:hAnsi="Times New Roman" w:cs="Times New Roman"/>
          <w:i/>
          <w:color w:val="auto"/>
          <w:sz w:val="28"/>
          <w:szCs w:val="28"/>
        </w:rPr>
        <w:t>048.ua</w:t>
      </w:r>
      <w:r w:rsidRPr="00950803">
        <w:rPr>
          <w:rFonts w:ascii="Times New Roman" w:hAnsi="Times New Roman" w:cs="Times New Roman"/>
          <w:color w:val="auto"/>
          <w:sz w:val="28"/>
          <w:szCs w:val="28"/>
        </w:rPr>
        <w:t>. 2 березня 2023. URL: https://www.048.ua/news/3556777/international-energy-week-v-sp-gaz-group-prokomentuvali-hid-najbilsoi-podii-roku-v-energetici (дата звернення: 28.10.2023).</w:t>
      </w:r>
    </w:p>
    <w:p w:rsidR="00554F1F" w:rsidRPr="00950803" w:rsidRDefault="00554F1F" w:rsidP="00950803">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en-US"/>
        </w:rPr>
        <w:lastRenderedPageBreak/>
        <w:t>54</w:t>
      </w:r>
      <w:r w:rsidRPr="00E90235">
        <w:rPr>
          <w:rFonts w:ascii="Times New Roman" w:hAnsi="Times New Roman" w:cs="Times New Roman"/>
          <w:color w:val="auto"/>
          <w:sz w:val="28"/>
          <w:szCs w:val="28"/>
          <w:lang w:val="en-US"/>
        </w:rPr>
        <w:t xml:space="preserve">. </w:t>
      </w:r>
      <w:r w:rsidRPr="00E90235">
        <w:rPr>
          <w:rFonts w:ascii="Times New Roman" w:hAnsi="Times New Roman" w:cs="Times New Roman"/>
          <w:color w:val="auto"/>
          <w:sz w:val="28"/>
          <w:szCs w:val="28"/>
          <w:lang w:val="uk-UA"/>
        </w:rPr>
        <w:t>Renewable energy statistics. Abu Dhabi:</w:t>
      </w:r>
      <w:r w:rsidRPr="00E90235">
        <w:rPr>
          <w:rFonts w:ascii="Times New Roman" w:hAnsi="Times New Roman" w:cs="Times New Roman"/>
          <w:i/>
          <w:color w:val="auto"/>
          <w:sz w:val="28"/>
          <w:szCs w:val="28"/>
          <w:lang w:val="uk-UA"/>
        </w:rPr>
        <w:t xml:space="preserve"> </w:t>
      </w:r>
      <w:r w:rsidRPr="00E90235">
        <w:rPr>
          <w:rFonts w:ascii="Times New Roman" w:hAnsi="Times New Roman" w:cs="Times New Roman"/>
          <w:color w:val="auto"/>
          <w:sz w:val="28"/>
          <w:szCs w:val="28"/>
          <w:lang w:val="uk-UA"/>
        </w:rPr>
        <w:t>International Renewable Energy</w:t>
      </w:r>
      <w:r w:rsidRPr="00E90235">
        <w:rPr>
          <w:rFonts w:ascii="Times New Roman" w:hAnsi="Times New Roman" w:cs="Times New Roman"/>
          <w:i/>
          <w:color w:val="auto"/>
          <w:sz w:val="28"/>
          <w:szCs w:val="28"/>
          <w:lang w:val="uk-UA"/>
        </w:rPr>
        <w:t xml:space="preserve"> Agency, </w:t>
      </w:r>
      <w:r w:rsidRPr="00E90235">
        <w:rPr>
          <w:rFonts w:ascii="Times New Roman" w:hAnsi="Times New Roman" w:cs="Times New Roman"/>
          <w:color w:val="auto"/>
          <w:sz w:val="28"/>
          <w:szCs w:val="28"/>
          <w:lang w:val="uk-UA"/>
        </w:rPr>
        <w:t xml:space="preserve">2023. 440 </w:t>
      </w:r>
      <w:r w:rsidRPr="00E90235">
        <w:rPr>
          <w:rFonts w:ascii="Times New Roman" w:hAnsi="Times New Roman" w:cs="Times New Roman"/>
          <w:color w:val="auto"/>
          <w:sz w:val="28"/>
          <w:szCs w:val="28"/>
          <w:lang w:val="en-US"/>
        </w:rPr>
        <w:t>p</w:t>
      </w:r>
      <w:r w:rsidRPr="00E90235">
        <w:rPr>
          <w:rFonts w:ascii="Times New Roman" w:hAnsi="Times New Roman" w:cs="Times New Roman"/>
          <w:color w:val="auto"/>
          <w:sz w:val="28"/>
          <w:szCs w:val="28"/>
          <w:lang w:val="uk-UA"/>
        </w:rPr>
        <w:t>.</w:t>
      </w:r>
      <w:r w:rsidRPr="00E90235">
        <w:rPr>
          <w:rFonts w:ascii="Times New Roman" w:hAnsi="Times New Roman" w:cs="Times New Roman"/>
          <w:color w:val="auto"/>
          <w:sz w:val="28"/>
          <w:szCs w:val="28"/>
        </w:rPr>
        <w:t xml:space="preserve"> </w:t>
      </w:r>
      <w:r w:rsidRPr="00E90235">
        <w:rPr>
          <w:rFonts w:ascii="Times New Roman" w:hAnsi="Times New Roman" w:cs="Times New Roman"/>
          <w:color w:val="auto"/>
          <w:sz w:val="28"/>
          <w:szCs w:val="28"/>
          <w:lang w:val="en-US"/>
        </w:rPr>
        <w:t>ISBN</w:t>
      </w:r>
      <w:r w:rsidRPr="00E90235">
        <w:rPr>
          <w:rFonts w:ascii="Times New Roman" w:hAnsi="Times New Roman" w:cs="Times New Roman"/>
          <w:color w:val="auto"/>
          <w:sz w:val="28"/>
          <w:szCs w:val="28"/>
        </w:rPr>
        <w:t>: 978-92-9260-537-7</w:t>
      </w:r>
      <w:r>
        <w:rPr>
          <w:rFonts w:ascii="Times New Roman" w:hAnsi="Times New Roman" w:cs="Times New Roman"/>
          <w:color w:val="auto"/>
          <w:sz w:val="28"/>
          <w:szCs w:val="28"/>
          <w:lang w:val="uk-UA"/>
        </w:rPr>
        <w:t xml:space="preserve"> </w:t>
      </w:r>
      <w:r w:rsidRPr="003A4FE9">
        <w:rPr>
          <w:rFonts w:ascii="Times New Roman" w:hAnsi="Times New Roman" w:cs="Times New Roman"/>
          <w:color w:val="auto"/>
          <w:sz w:val="28"/>
          <w:szCs w:val="28"/>
          <w:lang w:val="uk-UA"/>
        </w:rPr>
        <w:t xml:space="preserve">(дата звернення: </w:t>
      </w:r>
      <w:r>
        <w:rPr>
          <w:rFonts w:ascii="Times New Roman" w:hAnsi="Times New Roman" w:cs="Times New Roman"/>
          <w:color w:val="auto"/>
          <w:sz w:val="28"/>
          <w:szCs w:val="28"/>
          <w:lang w:val="uk-UA"/>
        </w:rPr>
        <w:t>19.11</w:t>
      </w:r>
      <w:r w:rsidRPr="003A4FE9">
        <w:rPr>
          <w:rFonts w:ascii="Times New Roman" w:hAnsi="Times New Roman" w:cs="Times New Roman"/>
          <w:color w:val="auto"/>
          <w:sz w:val="28"/>
          <w:szCs w:val="28"/>
          <w:lang w:val="uk-UA"/>
        </w:rPr>
        <w:t>.2023)</w:t>
      </w:r>
      <w:r>
        <w:rPr>
          <w:rFonts w:ascii="Times New Roman" w:hAnsi="Times New Roman" w:cs="Times New Roman"/>
          <w:color w:val="auto"/>
          <w:sz w:val="28"/>
          <w:szCs w:val="28"/>
          <w:lang w:val="uk-UA"/>
        </w:rPr>
        <w:t>.</w:t>
      </w:r>
    </w:p>
    <w:p w:rsidR="00554F1F" w:rsidRDefault="00554F1F" w:rsidP="00D45444">
      <w:pPr>
        <w:spacing w:line="360" w:lineRule="auto"/>
        <w:jc w:val="both"/>
        <w:rPr>
          <w:rFonts w:ascii="Times New Roman" w:hAnsi="Times New Roman" w:cs="Times New Roman"/>
          <w:color w:val="auto"/>
          <w:sz w:val="28"/>
          <w:szCs w:val="28"/>
          <w:lang w:val="uk-UA"/>
        </w:rPr>
      </w:pPr>
      <w:r>
        <w:rPr>
          <w:rFonts w:ascii="Times New Roman" w:hAnsi="Times New Roman" w:cs="Times New Roman"/>
          <w:color w:val="auto"/>
          <w:sz w:val="28"/>
          <w:szCs w:val="28"/>
        </w:rPr>
        <w:t>5</w:t>
      </w:r>
      <w:r w:rsidRPr="008306D3">
        <w:rPr>
          <w:rFonts w:ascii="Times New Roman" w:hAnsi="Times New Roman" w:cs="Times New Roman"/>
          <w:color w:val="auto"/>
          <w:sz w:val="28"/>
          <w:szCs w:val="28"/>
        </w:rPr>
        <w:t>5</w:t>
      </w:r>
      <w:r w:rsidRPr="00E90235">
        <w:rPr>
          <w:rFonts w:ascii="Times New Roman" w:hAnsi="Times New Roman" w:cs="Times New Roman"/>
          <w:color w:val="auto"/>
          <w:sz w:val="28"/>
          <w:szCs w:val="28"/>
          <w:lang w:val="uk-UA"/>
        </w:rPr>
        <w:t>. REPowerEU</w:t>
      </w:r>
      <w:r>
        <w:rPr>
          <w:rFonts w:ascii="Times New Roman" w:hAnsi="Times New Roman" w:cs="Times New Roman"/>
          <w:color w:val="auto"/>
          <w:sz w:val="28"/>
          <w:szCs w:val="28"/>
          <w:lang w:val="uk-UA"/>
        </w:rPr>
        <w:t xml:space="preserve"> </w:t>
      </w:r>
      <w:r w:rsidRPr="00E90235">
        <w:rPr>
          <w:rFonts w:ascii="Times New Roman" w:hAnsi="Times New Roman" w:cs="Times New Roman"/>
          <w:color w:val="auto"/>
          <w:sz w:val="28"/>
          <w:szCs w:val="28"/>
          <w:lang w:val="uk-UA"/>
        </w:rPr>
        <w:t xml:space="preserve">: План стрімкого зниження залежності від російського викопного палива і швидкого просування «зеленого переходу». 18 травня 2022. </w:t>
      </w:r>
      <w:r w:rsidRPr="00E90235">
        <w:rPr>
          <w:rFonts w:ascii="Times New Roman" w:hAnsi="Times New Roman" w:cs="Times New Roman"/>
          <w:color w:val="auto"/>
          <w:sz w:val="28"/>
          <w:szCs w:val="28"/>
          <w:lang w:val="en-US"/>
        </w:rPr>
        <w:t>URL</w:t>
      </w:r>
      <w:r w:rsidRPr="00E90235">
        <w:rPr>
          <w:rFonts w:ascii="Times New Roman" w:hAnsi="Times New Roman" w:cs="Times New Roman"/>
          <w:color w:val="auto"/>
          <w:sz w:val="28"/>
          <w:szCs w:val="28"/>
          <w:lang w:val="uk-UA"/>
        </w:rPr>
        <w:t xml:space="preserve">: </w:t>
      </w:r>
      <w:r w:rsidRPr="00ED355E">
        <w:rPr>
          <w:rFonts w:ascii="Times New Roman" w:hAnsi="Times New Roman" w:cs="Times New Roman"/>
          <w:sz w:val="28"/>
          <w:szCs w:val="28"/>
          <w:lang w:val="uk-UA"/>
        </w:rPr>
        <w:t>https://ec.europa.eu/commission/presscorner/detail/uk/ip_22_3131</w:t>
      </w:r>
      <w:r w:rsidRPr="003A4FE9">
        <w:rPr>
          <w:rStyle w:val="af4"/>
          <w:rFonts w:ascii="Times New Roman" w:hAnsi="Times New Roman"/>
          <w:sz w:val="28"/>
          <w:szCs w:val="28"/>
          <w:u w:val="none"/>
          <w:lang w:val="uk-UA"/>
        </w:rPr>
        <w:t xml:space="preserve"> </w:t>
      </w:r>
      <w:r>
        <w:rPr>
          <w:rFonts w:ascii="Times New Roman" w:hAnsi="Times New Roman" w:cs="Times New Roman"/>
          <w:color w:val="auto"/>
          <w:sz w:val="28"/>
          <w:szCs w:val="28"/>
        </w:rPr>
        <w:t xml:space="preserve">(дата звернення: </w:t>
      </w:r>
      <w:r>
        <w:rPr>
          <w:rFonts w:ascii="Times New Roman" w:hAnsi="Times New Roman" w:cs="Times New Roman"/>
          <w:color w:val="auto"/>
          <w:sz w:val="28"/>
          <w:szCs w:val="28"/>
          <w:lang w:val="uk-UA"/>
        </w:rPr>
        <w:t>30</w:t>
      </w:r>
      <w:r w:rsidRPr="003A4FE9">
        <w:rPr>
          <w:rFonts w:ascii="Times New Roman" w:hAnsi="Times New Roman" w:cs="Times New Roman"/>
          <w:color w:val="auto"/>
          <w:sz w:val="28"/>
          <w:szCs w:val="28"/>
        </w:rPr>
        <w:t>.10.2023)</w:t>
      </w:r>
      <w:r>
        <w:rPr>
          <w:rFonts w:ascii="Times New Roman" w:hAnsi="Times New Roman" w:cs="Times New Roman"/>
          <w:color w:val="auto"/>
          <w:sz w:val="28"/>
          <w:szCs w:val="28"/>
          <w:lang w:val="uk-UA"/>
        </w:rPr>
        <w:t>.</w:t>
      </w:r>
    </w:p>
    <w:p w:rsidR="00554F1F" w:rsidRPr="00DA3053" w:rsidRDefault="00554F1F" w:rsidP="00D45444">
      <w:pPr>
        <w:spacing w:line="360" w:lineRule="auto"/>
        <w:jc w:val="both"/>
        <w:rPr>
          <w:rFonts w:ascii="Times New Roman" w:hAnsi="Times New Roman" w:cs="Times New Roman"/>
          <w:color w:val="auto"/>
          <w:sz w:val="28"/>
          <w:szCs w:val="28"/>
          <w:lang w:val="uk-UA"/>
        </w:rPr>
        <w:sectPr w:rsidR="00554F1F" w:rsidRPr="00DA3053" w:rsidSect="00680BD0">
          <w:pgSz w:w="11906" w:h="16838"/>
          <w:pgMar w:top="1418" w:right="567" w:bottom="1418" w:left="1701" w:header="567" w:footer="0" w:gutter="0"/>
          <w:cols w:space="720"/>
          <w:formProt w:val="0"/>
          <w:docGrid w:linePitch="299"/>
        </w:sectPr>
      </w:pPr>
    </w:p>
    <w:p w:rsidR="00554F1F" w:rsidRPr="00B42FBF" w:rsidRDefault="00554F1F" w:rsidP="00DA3053">
      <w:pPr>
        <w:pStyle w:val="22"/>
        <w:rPr>
          <w:rFonts w:ascii="Times New Roman" w:hAnsi="Times New Roman"/>
          <w:color w:val="auto"/>
          <w:sz w:val="28"/>
          <w:szCs w:val="28"/>
          <w:lang w:val="uk-UA"/>
        </w:rPr>
      </w:pPr>
      <w:bookmarkStart w:id="19" w:name="_Toc153488070"/>
      <w:r w:rsidRPr="00A40C0C">
        <w:rPr>
          <w:rFonts w:ascii="Times New Roman" w:hAnsi="Times New Roman"/>
          <w:color w:val="auto"/>
          <w:sz w:val="28"/>
          <w:szCs w:val="28"/>
          <w:lang w:val="uk-UA"/>
        </w:rPr>
        <w:lastRenderedPageBreak/>
        <w:t>ДОДАТКИ</w:t>
      </w:r>
      <w:bookmarkEnd w:id="19"/>
    </w:p>
    <w:p w:rsidR="00554F1F" w:rsidRPr="007C4655" w:rsidRDefault="00554F1F" w:rsidP="00D93CDB">
      <w:pPr>
        <w:rPr>
          <w:rFonts w:ascii="Times New Roman" w:hAnsi="Times New Roman" w:cs="Times New Roman"/>
          <w:b/>
          <w:color w:val="FF0000"/>
          <w:sz w:val="28"/>
          <w:szCs w:val="28"/>
          <w:lang w:val="uk-UA"/>
        </w:rPr>
      </w:pPr>
      <w:r w:rsidRPr="007C4655">
        <w:rPr>
          <w:rFonts w:ascii="Times New Roman" w:hAnsi="Times New Roman" w:cs="Times New Roman"/>
          <w:b/>
          <w:sz w:val="28"/>
          <w:szCs w:val="28"/>
          <w:lang w:val="uk-UA"/>
        </w:rPr>
        <w:t>ДОДАТОК 1.</w:t>
      </w:r>
    </w:p>
    <w:p w:rsidR="00554F1F" w:rsidRPr="00D93CDB" w:rsidRDefault="00554F1F" w:rsidP="00D93CDB">
      <w:pPr>
        <w:rPr>
          <w:rFonts w:ascii="Times New Roman" w:hAnsi="Times New Roman" w:cs="Times New Roman"/>
          <w:sz w:val="28"/>
          <w:szCs w:val="28"/>
          <w:lang w:val="uk-UA"/>
        </w:rPr>
      </w:pPr>
    </w:p>
    <w:p w:rsidR="00554F1F" w:rsidRPr="009D18BC" w:rsidRDefault="00554F1F" w:rsidP="009D18BC">
      <w:pPr>
        <w:spacing w:line="360" w:lineRule="auto"/>
        <w:jc w:val="center"/>
        <w:rPr>
          <w:rFonts w:ascii="Times New Roman" w:hAnsi="Times New Roman" w:cs="Times New Roman"/>
          <w:b/>
          <w:sz w:val="28"/>
          <w:szCs w:val="28"/>
          <w:lang w:val="uk-UA"/>
        </w:rPr>
      </w:pPr>
      <w:r w:rsidRPr="00A40C0C">
        <w:rPr>
          <w:rFonts w:ascii="Times New Roman" w:hAnsi="Times New Roman" w:cs="Times New Roman"/>
          <w:b/>
          <w:sz w:val="28"/>
          <w:szCs w:val="28"/>
          <w:lang w:val="uk-UA"/>
        </w:rPr>
        <w:t>Зелена енергетика України: відновлювана енергія</w:t>
      </w:r>
      <w:r>
        <w:rPr>
          <w:rFonts w:ascii="Times New Roman" w:hAnsi="Times New Roman" w:cs="Times New Roman"/>
          <w:b/>
          <w:sz w:val="28"/>
          <w:szCs w:val="28"/>
          <w:lang w:val="uk-UA"/>
        </w:rPr>
        <w:t xml:space="preserve"> як ключ до сталого майбутнього</w:t>
      </w:r>
    </w:p>
    <w:p w:rsidR="00554F1F" w:rsidRDefault="00554F1F" w:rsidP="009C08AF">
      <w:pPr>
        <w:spacing w:line="360" w:lineRule="auto"/>
        <w:ind w:firstLine="708"/>
        <w:jc w:val="both"/>
        <w:rPr>
          <w:rFonts w:ascii="Times New Roman" w:hAnsi="Times New Roman" w:cs="Times New Roman"/>
          <w:bCs/>
          <w:i/>
          <w:sz w:val="28"/>
          <w:szCs w:val="28"/>
          <w:lang w:val="uk-UA"/>
        </w:rPr>
      </w:pPr>
      <w:r w:rsidRPr="009C08AF">
        <w:rPr>
          <w:rFonts w:ascii="Times New Roman" w:hAnsi="Times New Roman" w:cs="Times New Roman"/>
          <w:bCs/>
          <w:i/>
          <w:sz w:val="28"/>
          <w:szCs w:val="28"/>
          <w:lang w:val="uk-UA"/>
        </w:rPr>
        <w:t>Вже другий рік Україна знаходиться у стані повномасштабної війни. Ворог намагається будь-яким чином зіпсувати нормальне життя українців, руйнуючи об’єкти критичної інфраструктури, у тому ж числі й енергетичні. Відновлювані джерела енергетики все частіше з’являються «на слуху», адже завдяки ним Україна може вирішити низку проблем, які принесла війна.</w:t>
      </w:r>
    </w:p>
    <w:p w:rsidR="00554F1F" w:rsidRPr="009C08AF" w:rsidRDefault="00554F1F" w:rsidP="009C08AF">
      <w:pPr>
        <w:spacing w:line="360" w:lineRule="auto"/>
        <w:ind w:firstLine="708"/>
        <w:jc w:val="both"/>
        <w:rPr>
          <w:rFonts w:ascii="Times New Roman" w:hAnsi="Times New Roman" w:cs="Times New Roman"/>
          <w:bCs/>
          <w:i/>
          <w:sz w:val="28"/>
          <w:szCs w:val="28"/>
          <w:lang w:val="uk-UA"/>
        </w:rPr>
      </w:pPr>
      <w:r w:rsidRPr="009C08AF">
        <w:rPr>
          <w:rFonts w:ascii="Times New Roman" w:hAnsi="Times New Roman" w:cs="Times New Roman"/>
          <w:i/>
          <w:iCs/>
          <w:sz w:val="28"/>
          <w:szCs w:val="28"/>
          <w:lang w:val="uk-UA"/>
        </w:rPr>
        <w:t>Для чого потрібна зелена енергетика, як на її розвиток в Україні вплинула війна та про діяльність організації «Екодія» розповіла фахівчиня з енергетичної політики (ВДЕ) Дарина Ярошовець</w:t>
      </w:r>
      <w:r w:rsidRPr="00A40C0C">
        <w:rPr>
          <w:rFonts w:ascii="Times New Roman" w:hAnsi="Times New Roman" w:cs="Times New Roman"/>
          <w:sz w:val="28"/>
          <w:szCs w:val="28"/>
          <w:lang w:val="uk-UA"/>
        </w:rPr>
        <w:t>.</w:t>
      </w:r>
    </w:p>
    <w:p w:rsidR="00554F1F" w:rsidRPr="00A40C0C" w:rsidRDefault="00554F1F" w:rsidP="00A40C0C">
      <w:pPr>
        <w:spacing w:line="360" w:lineRule="auto"/>
        <w:jc w:val="both"/>
        <w:rPr>
          <w:rFonts w:ascii="Times New Roman" w:hAnsi="Times New Roman" w:cs="Times New Roman"/>
          <w:sz w:val="28"/>
          <w:szCs w:val="28"/>
          <w:lang w:val="uk-UA"/>
        </w:rPr>
      </w:pPr>
    </w:p>
    <w:p w:rsidR="00554F1F" w:rsidRPr="00A40C0C" w:rsidRDefault="00554F1F" w:rsidP="00A40C0C">
      <w:pPr>
        <w:spacing w:line="360" w:lineRule="auto"/>
        <w:jc w:val="both"/>
        <w:rPr>
          <w:rFonts w:ascii="Times New Roman" w:hAnsi="Times New Roman" w:cs="Times New Roman"/>
          <w:b/>
          <w:sz w:val="28"/>
          <w:szCs w:val="28"/>
          <w:lang w:val="uk-UA"/>
        </w:rPr>
      </w:pPr>
      <w:r w:rsidRPr="00A40C0C">
        <w:rPr>
          <w:rFonts w:ascii="Times New Roman" w:hAnsi="Times New Roman" w:cs="Times New Roman"/>
          <w:b/>
          <w:sz w:val="28"/>
          <w:szCs w:val="28"/>
          <w:lang w:val="uk-UA"/>
        </w:rPr>
        <w:t>—</w:t>
      </w:r>
      <w:r w:rsidRPr="00A40C0C">
        <w:rPr>
          <w:rFonts w:ascii="Times New Roman" w:hAnsi="Times New Roman" w:cs="Times New Roman"/>
          <w:b/>
          <w:sz w:val="28"/>
          <w:szCs w:val="28"/>
          <w:lang w:val="uk-UA"/>
        </w:rPr>
        <w:tab/>
        <w:t>Як чиста енергетика допомагає зберегти екологію?</w:t>
      </w:r>
    </w:p>
    <w:p w:rsidR="00554F1F" w:rsidRPr="00A40C0C" w:rsidRDefault="00554F1F" w:rsidP="00A40C0C">
      <w:pPr>
        <w:spacing w:line="360" w:lineRule="auto"/>
        <w:jc w:val="both"/>
        <w:rPr>
          <w:rFonts w:ascii="Times New Roman" w:hAnsi="Times New Roman" w:cs="Times New Roman"/>
          <w:sz w:val="28"/>
          <w:szCs w:val="28"/>
          <w:lang w:val="uk-UA"/>
        </w:rPr>
      </w:pPr>
      <w:r w:rsidRPr="00A40C0C">
        <w:rPr>
          <w:rFonts w:ascii="Times New Roman" w:hAnsi="Times New Roman" w:cs="Times New Roman"/>
          <w:sz w:val="28"/>
          <w:szCs w:val="28"/>
          <w:lang w:val="uk-UA"/>
        </w:rPr>
        <w:t>—</w:t>
      </w:r>
      <w:r w:rsidRPr="00A40C0C">
        <w:rPr>
          <w:rFonts w:ascii="Times New Roman" w:hAnsi="Times New Roman" w:cs="Times New Roman"/>
          <w:sz w:val="28"/>
          <w:szCs w:val="28"/>
          <w:lang w:val="uk-UA"/>
        </w:rPr>
        <w:tab/>
        <w:t>Зелена енергетика представляє собою ключовий аспект сучасного екологічного дискурсу, спрямований на збереження та відновлення природного середовища. На перший погляд, однією з головних переваг чистої енергетики є її спроможність значно знизити викиди парникових газів, зокрема вуглекислого газу, метану та деяких інших сполук. Використання сонячних панелей, вітряних турбін і гідроенергетики дозволяє замінити вуглець як джерело енергії, сприяючи зменшенню глобального потепління та подоланню зміни клімату. Зокрема, гідроенергетика, використовуючи потік річок та створюючи водні резервуари, забезпечує джерело чистої енергії, не забруднюючи воду, і в той же час сприяє збереженню водних екосистем та річкових басейнів. Загалом, чиста енергетика є важливим інструментом для забезпечення сталого розвитку і збереження екології, оскільки вона дозволяє забезпечити потреби у енергії, не шкодячи природі, і сприяє створенню більш екологічно чистого світу для сучасних та майбутніх поколінь</w:t>
      </w:r>
    </w:p>
    <w:p w:rsidR="00554F1F" w:rsidRPr="00A40C0C" w:rsidRDefault="00554F1F" w:rsidP="00A40C0C">
      <w:pPr>
        <w:spacing w:line="360" w:lineRule="auto"/>
        <w:jc w:val="both"/>
        <w:rPr>
          <w:rFonts w:ascii="Times New Roman" w:hAnsi="Times New Roman" w:cs="Times New Roman"/>
          <w:sz w:val="28"/>
          <w:szCs w:val="28"/>
          <w:lang w:val="uk-UA"/>
        </w:rPr>
      </w:pPr>
    </w:p>
    <w:p w:rsidR="00554F1F" w:rsidRPr="00FC0B2C" w:rsidRDefault="00554F1F" w:rsidP="00A40C0C">
      <w:pPr>
        <w:spacing w:line="360" w:lineRule="auto"/>
        <w:jc w:val="both"/>
        <w:rPr>
          <w:rFonts w:ascii="Times New Roman" w:hAnsi="Times New Roman" w:cs="Times New Roman"/>
          <w:b/>
          <w:sz w:val="28"/>
          <w:szCs w:val="28"/>
          <w:lang w:val="uk-UA"/>
        </w:rPr>
      </w:pPr>
      <w:r w:rsidRPr="00A40C0C">
        <w:rPr>
          <w:rFonts w:ascii="Times New Roman" w:hAnsi="Times New Roman" w:cs="Times New Roman"/>
          <w:b/>
          <w:sz w:val="28"/>
          <w:szCs w:val="28"/>
          <w:lang w:val="uk-UA"/>
        </w:rPr>
        <w:t>—</w:t>
      </w:r>
      <w:r w:rsidRPr="00A40C0C">
        <w:rPr>
          <w:rFonts w:ascii="Times New Roman" w:hAnsi="Times New Roman" w:cs="Times New Roman"/>
          <w:b/>
          <w:sz w:val="28"/>
          <w:szCs w:val="28"/>
          <w:lang w:val="uk-UA"/>
        </w:rPr>
        <w:tab/>
        <w:t>Чи займається організація «Екодія» питаннями відновлюваної енергетики?</w:t>
      </w:r>
    </w:p>
    <w:p w:rsidR="00554F1F" w:rsidRPr="00A40C0C" w:rsidRDefault="00554F1F" w:rsidP="00A40C0C">
      <w:pPr>
        <w:spacing w:line="360" w:lineRule="auto"/>
        <w:jc w:val="both"/>
        <w:rPr>
          <w:rFonts w:ascii="Times New Roman" w:hAnsi="Times New Roman" w:cs="Times New Roman"/>
          <w:sz w:val="28"/>
          <w:szCs w:val="28"/>
          <w:lang w:val="uk-UA"/>
        </w:rPr>
      </w:pPr>
      <w:r w:rsidRPr="00A40C0C">
        <w:rPr>
          <w:rFonts w:ascii="Times New Roman" w:hAnsi="Times New Roman" w:cs="Times New Roman"/>
          <w:sz w:val="28"/>
          <w:szCs w:val="28"/>
          <w:lang w:val="uk-UA"/>
        </w:rPr>
        <w:t>—</w:t>
      </w:r>
      <w:r w:rsidRPr="00A40C0C">
        <w:rPr>
          <w:rFonts w:ascii="Times New Roman" w:hAnsi="Times New Roman" w:cs="Times New Roman"/>
          <w:sz w:val="28"/>
          <w:szCs w:val="28"/>
          <w:lang w:val="uk-UA"/>
        </w:rPr>
        <w:tab/>
        <w:t>Так, діяльність «Екодії» спрямована на сприяння розвитку розподіленої генерації з ВДЕ, коли громадяни та підприємства самі виробляють електроенергію. Розподілена генерація — це система виробництва та передачі енергії, яка передбачає велику кількість споживачів, що водночас є виробниками електрики та тепла для власних потреб, і мають можливість передавати надлишки виробленої енергії до загальної мережі. Ми прагнемо, щоб до розбудови відновлюваної енергетики долучалося якомога більше місцевих громад, підприємств та індивідуальних господарств.</w:t>
      </w:r>
    </w:p>
    <w:p w:rsidR="00554F1F" w:rsidRPr="00A40C0C" w:rsidRDefault="00554F1F" w:rsidP="00A40C0C">
      <w:pPr>
        <w:spacing w:line="360" w:lineRule="auto"/>
        <w:jc w:val="both"/>
        <w:rPr>
          <w:rFonts w:ascii="Times New Roman" w:hAnsi="Times New Roman" w:cs="Times New Roman"/>
          <w:sz w:val="28"/>
          <w:szCs w:val="28"/>
          <w:lang w:val="uk-UA"/>
        </w:rPr>
      </w:pPr>
    </w:p>
    <w:p w:rsidR="00554F1F" w:rsidRPr="00FC0B2C" w:rsidRDefault="00554F1F" w:rsidP="00A40C0C">
      <w:pPr>
        <w:spacing w:line="360" w:lineRule="auto"/>
        <w:jc w:val="both"/>
        <w:rPr>
          <w:rFonts w:ascii="Times New Roman" w:hAnsi="Times New Roman" w:cs="Times New Roman"/>
          <w:b/>
          <w:sz w:val="28"/>
          <w:szCs w:val="28"/>
          <w:lang w:val="uk-UA"/>
        </w:rPr>
      </w:pPr>
      <w:r w:rsidRPr="00A40C0C">
        <w:rPr>
          <w:rFonts w:ascii="Times New Roman" w:hAnsi="Times New Roman" w:cs="Times New Roman"/>
          <w:b/>
          <w:sz w:val="28"/>
          <w:szCs w:val="28"/>
          <w:lang w:val="uk-UA"/>
        </w:rPr>
        <w:t>—</w:t>
      </w:r>
      <w:r w:rsidRPr="00A40C0C">
        <w:rPr>
          <w:rFonts w:ascii="Times New Roman" w:hAnsi="Times New Roman" w:cs="Times New Roman"/>
          <w:b/>
          <w:sz w:val="28"/>
          <w:szCs w:val="28"/>
          <w:lang w:val="uk-UA"/>
        </w:rPr>
        <w:tab/>
        <w:t xml:space="preserve"> Чи є  певна мета щодо ВДЕ, яку ви прагнете досягнути?</w:t>
      </w:r>
    </w:p>
    <w:p w:rsidR="00554F1F" w:rsidRPr="00A40C0C" w:rsidRDefault="00554F1F" w:rsidP="00A40C0C">
      <w:pPr>
        <w:spacing w:line="360" w:lineRule="auto"/>
        <w:jc w:val="both"/>
        <w:rPr>
          <w:rFonts w:ascii="Times New Roman" w:hAnsi="Times New Roman" w:cs="Times New Roman"/>
          <w:sz w:val="28"/>
          <w:szCs w:val="28"/>
          <w:lang w:val="uk-UA"/>
        </w:rPr>
      </w:pPr>
      <w:r w:rsidRPr="00A40C0C">
        <w:rPr>
          <w:rFonts w:ascii="Times New Roman" w:hAnsi="Times New Roman" w:cs="Times New Roman"/>
          <w:sz w:val="28"/>
          <w:szCs w:val="28"/>
          <w:lang w:val="uk-UA"/>
        </w:rPr>
        <w:t>—</w:t>
      </w:r>
      <w:r w:rsidRPr="00A40C0C">
        <w:rPr>
          <w:rFonts w:ascii="Times New Roman" w:hAnsi="Times New Roman" w:cs="Times New Roman"/>
          <w:sz w:val="28"/>
          <w:szCs w:val="28"/>
          <w:lang w:val="uk-UA"/>
        </w:rPr>
        <w:tab/>
        <w:t xml:space="preserve">Довгостроковою ціллю «Екодії» є перехід України на 100% відновлювану енергетику (ВДЕ) до 2050 року у виробництві електроенергії та </w:t>
      </w:r>
      <w:r w:rsidRPr="00AA430C">
        <w:rPr>
          <w:rFonts w:ascii="Times New Roman" w:hAnsi="Times New Roman" w:cs="Times New Roman"/>
          <w:color w:val="auto"/>
          <w:sz w:val="28"/>
          <w:szCs w:val="28"/>
          <w:lang w:val="uk-UA"/>
        </w:rPr>
        <w:t>опалення</w:t>
      </w:r>
      <w:r w:rsidRPr="00A40C0C">
        <w:rPr>
          <w:rFonts w:ascii="Times New Roman" w:hAnsi="Times New Roman" w:cs="Times New Roman"/>
          <w:sz w:val="28"/>
          <w:szCs w:val="28"/>
          <w:lang w:val="uk-UA"/>
        </w:rPr>
        <w:t>.</w:t>
      </w:r>
    </w:p>
    <w:p w:rsidR="00554F1F" w:rsidRPr="00A40C0C" w:rsidRDefault="00554F1F" w:rsidP="00A40C0C">
      <w:pPr>
        <w:spacing w:line="360" w:lineRule="auto"/>
        <w:jc w:val="both"/>
        <w:rPr>
          <w:rFonts w:ascii="Times New Roman" w:hAnsi="Times New Roman" w:cs="Times New Roman"/>
          <w:sz w:val="28"/>
          <w:szCs w:val="28"/>
          <w:lang w:val="uk-UA"/>
        </w:rPr>
      </w:pPr>
    </w:p>
    <w:p w:rsidR="00554F1F" w:rsidRPr="0087678F" w:rsidRDefault="00554F1F" w:rsidP="00A40C0C">
      <w:pPr>
        <w:spacing w:line="360" w:lineRule="auto"/>
        <w:jc w:val="both"/>
        <w:rPr>
          <w:rFonts w:ascii="Times New Roman" w:hAnsi="Times New Roman" w:cs="Times New Roman"/>
          <w:b/>
          <w:sz w:val="28"/>
          <w:szCs w:val="28"/>
          <w:lang w:val="uk-UA"/>
        </w:rPr>
      </w:pPr>
      <w:r w:rsidRPr="00A40C0C">
        <w:rPr>
          <w:rFonts w:ascii="Times New Roman" w:hAnsi="Times New Roman" w:cs="Times New Roman"/>
          <w:b/>
          <w:sz w:val="28"/>
          <w:szCs w:val="28"/>
          <w:lang w:val="uk-UA"/>
        </w:rPr>
        <w:t>—</w:t>
      </w:r>
      <w:r w:rsidRPr="00A40C0C">
        <w:rPr>
          <w:rFonts w:ascii="Times New Roman" w:hAnsi="Times New Roman" w:cs="Times New Roman"/>
          <w:b/>
          <w:sz w:val="28"/>
          <w:szCs w:val="28"/>
          <w:lang w:val="uk-UA"/>
        </w:rPr>
        <w:tab/>
        <w:t xml:space="preserve">Які </w:t>
      </w:r>
      <w:r w:rsidRPr="00AA430C">
        <w:rPr>
          <w:rFonts w:ascii="Times New Roman" w:hAnsi="Times New Roman" w:cs="Times New Roman"/>
          <w:b/>
          <w:color w:val="auto"/>
          <w:sz w:val="28"/>
          <w:szCs w:val="28"/>
          <w:lang w:val="uk-UA"/>
        </w:rPr>
        <w:t xml:space="preserve">проєкти </w:t>
      </w:r>
      <w:r w:rsidRPr="00A40C0C">
        <w:rPr>
          <w:rFonts w:ascii="Times New Roman" w:hAnsi="Times New Roman" w:cs="Times New Roman"/>
          <w:b/>
          <w:sz w:val="28"/>
          <w:szCs w:val="28"/>
          <w:lang w:val="uk-UA"/>
        </w:rPr>
        <w:t>організації спрямовані на розвиток зеленої енергетики?</w:t>
      </w:r>
    </w:p>
    <w:p w:rsidR="00554F1F" w:rsidRPr="00A40C0C" w:rsidRDefault="00554F1F" w:rsidP="00A40C0C">
      <w:pPr>
        <w:spacing w:line="360" w:lineRule="auto"/>
        <w:jc w:val="both"/>
        <w:rPr>
          <w:rFonts w:ascii="Times New Roman" w:hAnsi="Times New Roman" w:cs="Times New Roman"/>
          <w:sz w:val="28"/>
          <w:szCs w:val="28"/>
          <w:lang w:val="uk-UA"/>
        </w:rPr>
      </w:pPr>
      <w:r w:rsidRPr="00A40C0C">
        <w:rPr>
          <w:rFonts w:ascii="Times New Roman" w:hAnsi="Times New Roman" w:cs="Times New Roman"/>
          <w:sz w:val="28"/>
          <w:szCs w:val="28"/>
          <w:lang w:val="uk-UA"/>
        </w:rPr>
        <w:t>—</w:t>
      </w:r>
      <w:r w:rsidRPr="00A40C0C">
        <w:rPr>
          <w:rFonts w:ascii="Times New Roman" w:hAnsi="Times New Roman" w:cs="Times New Roman"/>
          <w:sz w:val="28"/>
          <w:szCs w:val="28"/>
          <w:lang w:val="uk-UA"/>
        </w:rPr>
        <w:tab/>
        <w:t>Ми займаємося адвокацією розвитку ВДЕ на національному рівні. Проте сьогодні «Екодія» зосереджується на сприянні розвитку розподіленої генерації з ВДЕ в громадах. Зараз ми, Екоклуб, Energy Act For Ukraine Foundation, RePower Ukraine спільно з GIZ за дорученням Уряду Німеччини реалізовуємо проєкт «Відновлювані джерела енергії для стійкої України», в рамках якого у 16 громадах буде втілено ВДЕ-проєкти для демонстрації ефективності цих систем. Нашою метою є сприяння розвитку децентралізованих систем відновлюваної енергетики в українських громадах, інформування про економічні та екологічні переваги цих енергетичних систем та просувати їх масштабування, а також підвищення спроможності місцевих органів влади з впровадження проєктів у сфері ВДЕ.</w:t>
      </w:r>
    </w:p>
    <w:p w:rsidR="00554F1F" w:rsidRPr="00A40C0C" w:rsidRDefault="00554F1F" w:rsidP="00A40C0C">
      <w:pPr>
        <w:spacing w:line="360" w:lineRule="auto"/>
        <w:jc w:val="both"/>
        <w:rPr>
          <w:rFonts w:ascii="Times New Roman" w:hAnsi="Times New Roman" w:cs="Times New Roman"/>
          <w:sz w:val="28"/>
          <w:szCs w:val="28"/>
          <w:lang w:val="uk-UA"/>
        </w:rPr>
      </w:pPr>
    </w:p>
    <w:p w:rsidR="00554F1F" w:rsidRPr="0087678F" w:rsidRDefault="00554F1F" w:rsidP="00A40C0C">
      <w:pPr>
        <w:spacing w:line="360" w:lineRule="auto"/>
        <w:jc w:val="both"/>
        <w:rPr>
          <w:rFonts w:ascii="Times New Roman" w:hAnsi="Times New Roman" w:cs="Times New Roman"/>
          <w:b/>
          <w:sz w:val="28"/>
          <w:szCs w:val="28"/>
          <w:lang w:val="uk-UA"/>
        </w:rPr>
      </w:pPr>
      <w:r w:rsidRPr="00A40C0C">
        <w:rPr>
          <w:rFonts w:ascii="Times New Roman" w:hAnsi="Times New Roman" w:cs="Times New Roman"/>
          <w:b/>
          <w:sz w:val="28"/>
          <w:szCs w:val="28"/>
          <w:lang w:val="uk-UA"/>
        </w:rPr>
        <w:lastRenderedPageBreak/>
        <w:t>—</w:t>
      </w:r>
      <w:r w:rsidRPr="00A40C0C">
        <w:rPr>
          <w:rFonts w:ascii="Times New Roman" w:hAnsi="Times New Roman" w:cs="Times New Roman"/>
          <w:b/>
          <w:sz w:val="28"/>
          <w:szCs w:val="28"/>
          <w:lang w:val="uk-UA"/>
        </w:rPr>
        <w:tab/>
        <w:t>Як повномасштабна війна вплинула на організацію «Екодія»?</w:t>
      </w:r>
    </w:p>
    <w:p w:rsidR="00554F1F" w:rsidRPr="00A40C0C" w:rsidRDefault="00554F1F" w:rsidP="00A40C0C">
      <w:pPr>
        <w:spacing w:line="360" w:lineRule="auto"/>
        <w:jc w:val="both"/>
        <w:rPr>
          <w:rFonts w:ascii="Times New Roman" w:hAnsi="Times New Roman" w:cs="Times New Roman"/>
          <w:sz w:val="28"/>
          <w:szCs w:val="28"/>
          <w:lang w:val="uk-UA"/>
        </w:rPr>
      </w:pPr>
      <w:r w:rsidRPr="00A40C0C">
        <w:rPr>
          <w:rFonts w:ascii="Times New Roman" w:hAnsi="Times New Roman" w:cs="Times New Roman"/>
          <w:sz w:val="28"/>
          <w:szCs w:val="28"/>
          <w:lang w:val="uk-UA"/>
        </w:rPr>
        <w:t>—</w:t>
      </w:r>
      <w:r w:rsidRPr="00A40C0C">
        <w:rPr>
          <w:rFonts w:ascii="Times New Roman" w:hAnsi="Times New Roman" w:cs="Times New Roman"/>
          <w:sz w:val="28"/>
          <w:szCs w:val="28"/>
          <w:lang w:val="uk-UA"/>
        </w:rPr>
        <w:tab/>
        <w:t>Повномасштабна війна суттєво вплинула на «Екодію» і змусила нас переглянути пріоритети та дії. Кадрова зміна, виїзд членів організації закордон разом з маленькими дітьми та мобілізація стали серйозним випробуванням для нашої команди. Спочатку було складно забезпечити нормальну роботу в умовах військового конфлікту. Проте ми ще до початку вторгнення розробили план дій у разі війни, що дозволило нам бути готовими до найгірших сценаріїв. Цей план включав у себе заходи щодо безпеки колективу, а також збереження важливої інформації і ресурсів. З часом, організація адаптувалася до нових реалій та встановила пріоритети на зелене відновлення, яке стало нашою основною місією, оскільки війна завдала немалого збитку навколишньому середовищу та природним ресурсам.</w:t>
      </w:r>
    </w:p>
    <w:p w:rsidR="00554F1F" w:rsidRPr="00A40C0C" w:rsidRDefault="00554F1F" w:rsidP="00A40C0C">
      <w:pPr>
        <w:spacing w:line="360" w:lineRule="auto"/>
        <w:jc w:val="both"/>
        <w:rPr>
          <w:rFonts w:ascii="Times New Roman" w:hAnsi="Times New Roman" w:cs="Times New Roman"/>
          <w:sz w:val="28"/>
          <w:szCs w:val="28"/>
          <w:lang w:val="uk-UA"/>
        </w:rPr>
      </w:pPr>
    </w:p>
    <w:p w:rsidR="00554F1F" w:rsidRPr="0087678F" w:rsidRDefault="00554F1F" w:rsidP="00A40C0C">
      <w:pPr>
        <w:spacing w:line="360" w:lineRule="auto"/>
        <w:jc w:val="both"/>
        <w:rPr>
          <w:rFonts w:ascii="Times New Roman" w:hAnsi="Times New Roman" w:cs="Times New Roman"/>
          <w:b/>
          <w:sz w:val="28"/>
          <w:szCs w:val="28"/>
          <w:lang w:val="uk-UA"/>
        </w:rPr>
      </w:pPr>
      <w:r w:rsidRPr="00A40C0C">
        <w:rPr>
          <w:rFonts w:ascii="Times New Roman" w:hAnsi="Times New Roman" w:cs="Times New Roman"/>
          <w:b/>
          <w:sz w:val="28"/>
          <w:szCs w:val="28"/>
          <w:lang w:val="uk-UA"/>
        </w:rPr>
        <w:t>—</w:t>
      </w:r>
      <w:r w:rsidRPr="00A40C0C">
        <w:rPr>
          <w:rFonts w:ascii="Times New Roman" w:hAnsi="Times New Roman" w:cs="Times New Roman"/>
          <w:b/>
          <w:sz w:val="28"/>
          <w:szCs w:val="28"/>
          <w:lang w:val="uk-UA"/>
        </w:rPr>
        <w:tab/>
        <w:t>Як ви оцінюєте діяльність країни щодо зеленої енергетики на зменшення викидів CO2 та інших забруднюючих речовин у навколишнє середовище?</w:t>
      </w:r>
    </w:p>
    <w:p w:rsidR="00554F1F" w:rsidRPr="00A40C0C" w:rsidRDefault="00554F1F" w:rsidP="00A40C0C">
      <w:pPr>
        <w:spacing w:line="360" w:lineRule="auto"/>
        <w:jc w:val="both"/>
        <w:rPr>
          <w:rFonts w:ascii="Times New Roman" w:hAnsi="Times New Roman" w:cs="Times New Roman"/>
          <w:sz w:val="28"/>
          <w:szCs w:val="28"/>
          <w:lang w:val="uk-UA"/>
        </w:rPr>
      </w:pPr>
      <w:r w:rsidRPr="00A40C0C">
        <w:rPr>
          <w:rFonts w:ascii="Times New Roman" w:hAnsi="Times New Roman" w:cs="Times New Roman"/>
          <w:sz w:val="28"/>
          <w:szCs w:val="28"/>
          <w:lang w:val="uk-UA"/>
        </w:rPr>
        <w:t>—</w:t>
      </w:r>
      <w:r w:rsidRPr="00A40C0C">
        <w:rPr>
          <w:rFonts w:ascii="Times New Roman" w:hAnsi="Times New Roman" w:cs="Times New Roman"/>
          <w:sz w:val="28"/>
          <w:szCs w:val="28"/>
          <w:lang w:val="uk-UA"/>
        </w:rPr>
        <w:tab/>
        <w:t xml:space="preserve">Оцінюючи діяльність України у сфері зеленої енергетики, можна відзначити кілька ключових аспектів. По-перше, важливо враховувати, що Україна не завжди віддавала пріоритет розвитку відновлюваних джерел енергії, а зосереджувалася на різних видах генерації енергії, включаючи традиційні джерела. Внаслідок війни, держава досягла розуміння того, що зелена генерація є основою енергетичної безпеки. Зараз наша країна активно спрямовує зусилля на розвиток відновлюваних джерел енергії. Це позитивний сигнал, оскільки зелена енергетика дійсно може сприяти зниженню залежності від імпорту енергоносіїв і забезпечити стабільність в енергетичному секторі. Можна стверджувати, що повномасштабне вторгнення спричинило певне прискорення переходу на ВДЕ та покращення у розвитку зеленої енергетики в країні. Проте важливо продовжувати зосереджувати увагу на цій сфері, розробляти стратегії </w:t>
      </w:r>
      <w:r w:rsidRPr="00A40C0C">
        <w:rPr>
          <w:rFonts w:ascii="Times New Roman" w:hAnsi="Times New Roman" w:cs="Times New Roman"/>
          <w:sz w:val="28"/>
          <w:szCs w:val="28"/>
          <w:lang w:val="uk-UA"/>
        </w:rPr>
        <w:lastRenderedPageBreak/>
        <w:t xml:space="preserve">та політику, спрямовану на зменшення викидів CO2 та підтримку сталого розвитку через зелену енергетику. </w:t>
      </w:r>
    </w:p>
    <w:p w:rsidR="00554F1F" w:rsidRPr="00A40C0C" w:rsidRDefault="00554F1F" w:rsidP="00A40C0C">
      <w:pPr>
        <w:spacing w:line="360" w:lineRule="auto"/>
        <w:jc w:val="both"/>
        <w:rPr>
          <w:rFonts w:ascii="Times New Roman" w:hAnsi="Times New Roman" w:cs="Times New Roman"/>
          <w:sz w:val="28"/>
          <w:szCs w:val="28"/>
          <w:lang w:val="uk-UA"/>
        </w:rPr>
      </w:pPr>
    </w:p>
    <w:p w:rsidR="00554F1F" w:rsidRPr="00A40C0C" w:rsidRDefault="00554F1F" w:rsidP="00A40C0C">
      <w:pPr>
        <w:spacing w:line="360" w:lineRule="auto"/>
        <w:jc w:val="both"/>
        <w:rPr>
          <w:rFonts w:ascii="Times New Roman" w:hAnsi="Times New Roman" w:cs="Times New Roman"/>
          <w:sz w:val="28"/>
          <w:szCs w:val="28"/>
          <w:lang w:val="uk-UA"/>
        </w:rPr>
      </w:pPr>
      <w:r w:rsidRPr="00A40C0C">
        <w:rPr>
          <w:rFonts w:ascii="Times New Roman" w:hAnsi="Times New Roman" w:cs="Times New Roman"/>
          <w:b/>
          <w:sz w:val="28"/>
          <w:szCs w:val="28"/>
          <w:lang w:val="uk-UA"/>
        </w:rPr>
        <w:t>—</w:t>
      </w:r>
      <w:r w:rsidRPr="00A40C0C">
        <w:rPr>
          <w:rFonts w:ascii="Times New Roman" w:hAnsi="Times New Roman" w:cs="Times New Roman"/>
          <w:b/>
          <w:sz w:val="28"/>
          <w:szCs w:val="28"/>
          <w:lang w:val="uk-UA"/>
        </w:rPr>
        <w:tab/>
        <w:t>Які перспективи розвитку зеленої енергетики в Україні ви бачите на найближчі 5-10 років</w:t>
      </w:r>
      <w:r w:rsidRPr="00AB7FAD">
        <w:rPr>
          <w:rFonts w:ascii="Times New Roman" w:hAnsi="Times New Roman" w:cs="Times New Roman"/>
          <w:b/>
          <w:sz w:val="28"/>
          <w:szCs w:val="28"/>
          <w:lang w:val="uk-UA"/>
        </w:rPr>
        <w:t>?</w:t>
      </w:r>
    </w:p>
    <w:p w:rsidR="00554F1F" w:rsidRPr="00A40C0C" w:rsidRDefault="00554F1F" w:rsidP="00A40C0C">
      <w:pPr>
        <w:spacing w:line="360" w:lineRule="auto"/>
        <w:jc w:val="both"/>
        <w:rPr>
          <w:rFonts w:ascii="Times New Roman" w:hAnsi="Times New Roman" w:cs="Times New Roman"/>
          <w:sz w:val="28"/>
          <w:szCs w:val="28"/>
          <w:lang w:val="uk-UA"/>
        </w:rPr>
      </w:pPr>
      <w:r w:rsidRPr="00A40C0C">
        <w:rPr>
          <w:rFonts w:ascii="Times New Roman" w:hAnsi="Times New Roman" w:cs="Times New Roman"/>
          <w:sz w:val="28"/>
          <w:szCs w:val="28"/>
          <w:lang w:val="uk-UA"/>
        </w:rPr>
        <w:t>—</w:t>
      </w:r>
      <w:r w:rsidRPr="00A40C0C">
        <w:rPr>
          <w:rFonts w:ascii="Times New Roman" w:hAnsi="Times New Roman" w:cs="Times New Roman"/>
          <w:sz w:val="28"/>
          <w:szCs w:val="28"/>
          <w:lang w:val="uk-UA"/>
        </w:rPr>
        <w:tab/>
        <w:t xml:space="preserve">Україна має значний потенціал для розвитку зеленої енергетики, і в найближчі 5-10 років можна очікувати позитивних змін у цій сфері, за умови належного регулювання та фінансової підтримки. Фокус на відновлюваних джерелах енергії стає ключовим, і це зрозуміло, оскільки ВДЕ є найчистішим та найбільш екологічно ефективним способом виробництва електроенергії. Україна має великий потенціал для розвитку сонячної та вітрової енергетики, і це може стати ключовою частиною енергетичної системи країни. Розподілена генерація також має значення, оскільки вона сприяє збільшенню стійкості енергетичної системи та зменшенню втрат енергії під час передачі. Це допоможе забезпечити доступ до електроенергії в регіонах, де це було б важко досягти традиційними методами. Однак для досягнення цих цілей важливо створити фінансові механізми, які сприятимуть розвитку зеленої енергетики. </w:t>
      </w:r>
    </w:p>
    <w:p w:rsidR="00554F1F" w:rsidRPr="00A40C0C" w:rsidRDefault="00554F1F" w:rsidP="00A40C0C">
      <w:pPr>
        <w:spacing w:line="360" w:lineRule="auto"/>
        <w:jc w:val="both"/>
        <w:rPr>
          <w:rFonts w:ascii="Times New Roman" w:hAnsi="Times New Roman" w:cs="Times New Roman"/>
          <w:sz w:val="28"/>
          <w:szCs w:val="28"/>
          <w:lang w:val="uk-UA"/>
        </w:rPr>
      </w:pPr>
    </w:p>
    <w:p w:rsidR="00554F1F" w:rsidRPr="0087678F" w:rsidRDefault="00554F1F" w:rsidP="00A40C0C">
      <w:pPr>
        <w:spacing w:line="360" w:lineRule="auto"/>
        <w:jc w:val="both"/>
        <w:rPr>
          <w:rFonts w:ascii="Times New Roman" w:hAnsi="Times New Roman" w:cs="Times New Roman"/>
          <w:b/>
          <w:sz w:val="28"/>
          <w:szCs w:val="28"/>
          <w:lang w:val="uk-UA"/>
        </w:rPr>
      </w:pPr>
      <w:r w:rsidRPr="00A40C0C">
        <w:rPr>
          <w:rFonts w:ascii="Times New Roman" w:hAnsi="Times New Roman" w:cs="Times New Roman"/>
          <w:b/>
          <w:sz w:val="28"/>
          <w:szCs w:val="28"/>
          <w:lang w:val="uk-UA"/>
        </w:rPr>
        <w:t>—</w:t>
      </w:r>
      <w:r w:rsidRPr="00A40C0C">
        <w:rPr>
          <w:rFonts w:ascii="Times New Roman" w:hAnsi="Times New Roman" w:cs="Times New Roman"/>
          <w:b/>
          <w:sz w:val="28"/>
          <w:szCs w:val="28"/>
          <w:lang w:val="uk-UA"/>
        </w:rPr>
        <w:tab/>
        <w:t>Як ви вважаєте, наскільки зелена енергетика є кращою, ніж традиційна?</w:t>
      </w:r>
    </w:p>
    <w:p w:rsidR="00554F1F" w:rsidRPr="00A40C0C" w:rsidRDefault="00554F1F" w:rsidP="00A40C0C">
      <w:pPr>
        <w:spacing w:line="360" w:lineRule="auto"/>
        <w:jc w:val="both"/>
        <w:rPr>
          <w:rFonts w:ascii="Times New Roman" w:hAnsi="Times New Roman" w:cs="Times New Roman"/>
          <w:sz w:val="28"/>
          <w:szCs w:val="28"/>
          <w:lang w:val="uk-UA"/>
        </w:rPr>
      </w:pPr>
      <w:r w:rsidRPr="00A40C0C">
        <w:rPr>
          <w:rFonts w:ascii="Times New Roman" w:hAnsi="Times New Roman" w:cs="Times New Roman"/>
          <w:sz w:val="28"/>
          <w:szCs w:val="28"/>
          <w:lang w:val="uk-UA"/>
        </w:rPr>
        <w:t>—</w:t>
      </w:r>
      <w:r w:rsidRPr="00A40C0C">
        <w:rPr>
          <w:rFonts w:ascii="Times New Roman" w:hAnsi="Times New Roman" w:cs="Times New Roman"/>
          <w:sz w:val="28"/>
          <w:szCs w:val="28"/>
          <w:lang w:val="uk-UA"/>
        </w:rPr>
        <w:tab/>
        <w:t>Безумовно, зелена енергетика має численні переваги, однак важливо враховувати, що перехід до зеленої енергетики повинен бути ретельно спланованим і здійснюватися поетапно, з урахуванням економічних, соціальних і технічних аспектів. Це вимагає правильних політичних рішень, інвестицій у дослідження та розвиток нових технологій, а також надійного регулювання для забезпечення стійкості енергетичної системи під час переходу. Також важливо залучити громадськість до спільної роботи з метою максимізації його позитивного впливу на екологію та суспільство в цілому.</w:t>
      </w:r>
    </w:p>
    <w:p w:rsidR="00554F1F" w:rsidRPr="00A40C0C" w:rsidRDefault="00554F1F" w:rsidP="00A40C0C">
      <w:pPr>
        <w:spacing w:line="360" w:lineRule="auto"/>
        <w:jc w:val="both"/>
        <w:rPr>
          <w:rFonts w:ascii="Times New Roman" w:hAnsi="Times New Roman" w:cs="Times New Roman"/>
          <w:sz w:val="28"/>
          <w:szCs w:val="28"/>
          <w:lang w:val="uk-UA"/>
        </w:rPr>
      </w:pPr>
    </w:p>
    <w:p w:rsidR="00554F1F" w:rsidRPr="00A40C0C" w:rsidRDefault="00554F1F" w:rsidP="00A40C0C">
      <w:pPr>
        <w:spacing w:line="360" w:lineRule="auto"/>
        <w:jc w:val="both"/>
        <w:rPr>
          <w:rFonts w:ascii="Times New Roman" w:hAnsi="Times New Roman" w:cs="Times New Roman"/>
          <w:sz w:val="28"/>
          <w:szCs w:val="28"/>
          <w:lang w:val="uk-UA"/>
        </w:rPr>
      </w:pPr>
      <w:r w:rsidRPr="00A40C0C">
        <w:rPr>
          <w:rFonts w:ascii="Times New Roman" w:hAnsi="Times New Roman" w:cs="Times New Roman"/>
          <w:b/>
          <w:sz w:val="28"/>
          <w:szCs w:val="28"/>
          <w:lang w:val="uk-UA"/>
        </w:rPr>
        <w:lastRenderedPageBreak/>
        <w:t>—</w:t>
      </w:r>
      <w:r w:rsidRPr="00A40C0C">
        <w:rPr>
          <w:rFonts w:ascii="Times New Roman" w:hAnsi="Times New Roman" w:cs="Times New Roman"/>
          <w:b/>
          <w:sz w:val="28"/>
          <w:szCs w:val="28"/>
          <w:lang w:val="uk-UA"/>
        </w:rPr>
        <w:tab/>
        <w:t>Які дії, на вашу думку, має проробляти кожен українець, щоб зменшити вплив традиційних джерел видобутку енергії на середовище?</w:t>
      </w:r>
    </w:p>
    <w:p w:rsidR="00554F1F" w:rsidRPr="00A40C0C" w:rsidRDefault="00554F1F" w:rsidP="00A40C0C">
      <w:pPr>
        <w:spacing w:line="360" w:lineRule="auto"/>
        <w:jc w:val="both"/>
        <w:rPr>
          <w:rFonts w:ascii="Times New Roman" w:hAnsi="Times New Roman" w:cs="Times New Roman"/>
          <w:sz w:val="28"/>
          <w:szCs w:val="28"/>
          <w:lang w:val="uk-UA"/>
        </w:rPr>
      </w:pPr>
      <w:r w:rsidRPr="00A40C0C">
        <w:rPr>
          <w:rFonts w:ascii="Times New Roman" w:hAnsi="Times New Roman" w:cs="Times New Roman"/>
          <w:sz w:val="28"/>
          <w:szCs w:val="28"/>
          <w:lang w:val="uk-UA"/>
        </w:rPr>
        <w:t>—</w:t>
      </w:r>
      <w:r w:rsidRPr="00A40C0C">
        <w:rPr>
          <w:rFonts w:ascii="Times New Roman" w:hAnsi="Times New Roman" w:cs="Times New Roman"/>
          <w:sz w:val="28"/>
          <w:szCs w:val="28"/>
          <w:lang w:val="uk-UA"/>
        </w:rPr>
        <w:tab/>
        <w:t>Кожен українець може впроваджувати заходи з енергоефективності, серед яких можу виділити:</w:t>
      </w:r>
      <w:r w:rsidRPr="00392C54">
        <w:rPr>
          <w:rFonts w:ascii="Times New Roman" w:hAnsi="Times New Roman" w:cs="Times New Roman"/>
          <w:sz w:val="28"/>
          <w:szCs w:val="28"/>
          <w:lang w:val="uk-UA"/>
        </w:rPr>
        <w:t xml:space="preserve"> </w:t>
      </w:r>
    </w:p>
    <w:p w:rsidR="00554F1F" w:rsidRPr="00A40C0C" w:rsidRDefault="00554F1F" w:rsidP="00A40C0C">
      <w:pPr>
        <w:spacing w:line="360" w:lineRule="auto"/>
        <w:jc w:val="both"/>
        <w:rPr>
          <w:rFonts w:ascii="Times New Roman" w:hAnsi="Times New Roman" w:cs="Times New Roman"/>
          <w:sz w:val="28"/>
          <w:szCs w:val="28"/>
          <w:lang w:val="uk-UA"/>
        </w:rPr>
      </w:pPr>
      <w:r w:rsidRPr="00A40C0C">
        <w:rPr>
          <w:rFonts w:ascii="Times New Roman" w:hAnsi="Times New Roman" w:cs="Times New Roman"/>
          <w:sz w:val="28"/>
          <w:szCs w:val="28"/>
          <w:lang w:val="uk-UA"/>
        </w:rPr>
        <w:t>-</w:t>
      </w:r>
      <w:r w:rsidRPr="00A40C0C">
        <w:rPr>
          <w:rFonts w:ascii="Times New Roman" w:hAnsi="Times New Roman" w:cs="Times New Roman"/>
          <w:sz w:val="28"/>
          <w:szCs w:val="28"/>
          <w:lang w:val="uk-UA"/>
        </w:rPr>
        <w:tab/>
        <w:t xml:space="preserve">Встановлення лічильників тепла і води. </w:t>
      </w:r>
    </w:p>
    <w:p w:rsidR="00554F1F" w:rsidRPr="00A40C0C" w:rsidRDefault="00554F1F" w:rsidP="00A40C0C">
      <w:pPr>
        <w:spacing w:line="360" w:lineRule="auto"/>
        <w:jc w:val="both"/>
        <w:rPr>
          <w:rFonts w:ascii="Times New Roman" w:hAnsi="Times New Roman" w:cs="Times New Roman"/>
          <w:sz w:val="28"/>
          <w:szCs w:val="28"/>
          <w:lang w:val="uk-UA"/>
        </w:rPr>
      </w:pPr>
      <w:r w:rsidRPr="00A40C0C">
        <w:rPr>
          <w:rFonts w:ascii="Times New Roman" w:hAnsi="Times New Roman" w:cs="Times New Roman"/>
          <w:sz w:val="28"/>
          <w:szCs w:val="28"/>
          <w:lang w:val="uk-UA"/>
        </w:rPr>
        <w:t>-</w:t>
      </w:r>
      <w:r w:rsidRPr="00A40C0C">
        <w:rPr>
          <w:rFonts w:ascii="Times New Roman" w:hAnsi="Times New Roman" w:cs="Times New Roman"/>
          <w:sz w:val="28"/>
          <w:szCs w:val="28"/>
          <w:lang w:val="uk-UA"/>
        </w:rPr>
        <w:tab/>
        <w:t>Встановлення тепловідбивних екранів між батареями та стінами. Батарея може нагрівати не лише повітря, а й стіну за нею – а це марнування енергії, яка могла б бути витрачена на обігрів приміщення і підвищити температуру в ньому на 2-3 градуси. Екран, що складається із двох шарів – теплоізоляційного та відбиваючого – перенаправляє тепло зі стіни на приміщення.</w:t>
      </w:r>
    </w:p>
    <w:p w:rsidR="00554F1F" w:rsidRPr="00A40C0C" w:rsidRDefault="00554F1F" w:rsidP="00A40C0C">
      <w:pPr>
        <w:spacing w:line="360" w:lineRule="auto"/>
        <w:jc w:val="both"/>
        <w:rPr>
          <w:rFonts w:ascii="Times New Roman" w:hAnsi="Times New Roman" w:cs="Times New Roman"/>
          <w:sz w:val="28"/>
          <w:szCs w:val="28"/>
          <w:lang w:val="uk-UA"/>
        </w:rPr>
      </w:pPr>
      <w:r w:rsidRPr="00A40C0C">
        <w:rPr>
          <w:rFonts w:ascii="Times New Roman" w:hAnsi="Times New Roman" w:cs="Times New Roman"/>
          <w:sz w:val="28"/>
          <w:szCs w:val="28"/>
          <w:lang w:val="uk-UA"/>
        </w:rPr>
        <w:t>-</w:t>
      </w:r>
      <w:r w:rsidRPr="00A40C0C">
        <w:rPr>
          <w:rFonts w:ascii="Times New Roman" w:hAnsi="Times New Roman" w:cs="Times New Roman"/>
          <w:sz w:val="28"/>
          <w:szCs w:val="28"/>
          <w:lang w:val="uk-UA"/>
        </w:rPr>
        <w:tab/>
        <w:t>Раціональне користування пральною та посудомийною машинкою. Ці пристрої споживають приблизно однакову кількість енергії та води за один цикл роботи, незалежно від наповнення. Тож ефективніше заповнювати їх максимально можливою кількістю посуду чи одягу та обирати режими з мінімально доречною температурою.</w:t>
      </w:r>
    </w:p>
    <w:p w:rsidR="00554F1F" w:rsidRPr="00A40C0C" w:rsidRDefault="00554F1F" w:rsidP="00A40C0C">
      <w:pPr>
        <w:spacing w:line="360" w:lineRule="auto"/>
        <w:jc w:val="both"/>
        <w:rPr>
          <w:rFonts w:ascii="Times New Roman" w:hAnsi="Times New Roman" w:cs="Times New Roman"/>
          <w:sz w:val="28"/>
          <w:szCs w:val="28"/>
          <w:lang w:val="uk-UA"/>
        </w:rPr>
      </w:pPr>
      <w:r w:rsidRPr="00A40C0C">
        <w:rPr>
          <w:rFonts w:ascii="Times New Roman" w:hAnsi="Times New Roman" w:cs="Times New Roman"/>
          <w:sz w:val="28"/>
          <w:szCs w:val="28"/>
          <w:lang w:val="uk-UA"/>
        </w:rPr>
        <w:t>-</w:t>
      </w:r>
      <w:r w:rsidRPr="00A40C0C">
        <w:rPr>
          <w:rFonts w:ascii="Times New Roman" w:hAnsi="Times New Roman" w:cs="Times New Roman"/>
          <w:sz w:val="28"/>
          <w:szCs w:val="28"/>
          <w:lang w:val="uk-UA"/>
        </w:rPr>
        <w:tab/>
        <w:t xml:space="preserve">Зменшення витрати енергії в режимі очікування. Телевізори, комп’ютери, зарядки та деякі інші прилади споживають енергію навіть коли вимкнені, але підключені до розеток. За рік так можна змарнувати 350-400 кВт*год електрики. Краще вимикати з розетки прилади, якими не користуєтеся. </w:t>
      </w:r>
    </w:p>
    <w:p w:rsidR="00554F1F" w:rsidRPr="00A40C0C" w:rsidRDefault="00554F1F" w:rsidP="00A40C0C">
      <w:pPr>
        <w:spacing w:line="360" w:lineRule="auto"/>
        <w:jc w:val="both"/>
        <w:rPr>
          <w:rFonts w:ascii="Times New Roman" w:hAnsi="Times New Roman" w:cs="Times New Roman"/>
          <w:sz w:val="28"/>
          <w:szCs w:val="28"/>
          <w:lang w:val="uk-UA"/>
        </w:rPr>
      </w:pPr>
      <w:r w:rsidRPr="00A40C0C">
        <w:rPr>
          <w:rFonts w:ascii="Times New Roman" w:hAnsi="Times New Roman" w:cs="Times New Roman"/>
          <w:sz w:val="28"/>
          <w:szCs w:val="28"/>
          <w:lang w:val="uk-UA"/>
        </w:rPr>
        <w:t>-</w:t>
      </w:r>
      <w:r w:rsidRPr="00A40C0C">
        <w:rPr>
          <w:rFonts w:ascii="Times New Roman" w:hAnsi="Times New Roman" w:cs="Times New Roman"/>
          <w:sz w:val="28"/>
          <w:szCs w:val="28"/>
          <w:lang w:val="uk-UA"/>
        </w:rPr>
        <w:tab/>
        <w:t xml:space="preserve">Надання пріоритету енергоефективній техніці. Енергоефективність приладів залежить не лише від того, як ними користуються, а від того, як вони влаштовані. На кожному товарі, який споживає енергію, має бути етикетка з інформацією про його клас енергоефективності. Зазвичай їх позначають від A (найвищий) до G. Варто зважати на ці етикетки, адже купуючи побутову техніку класу A, можна заощадити 30-50% електроенергії порівняно з приладами класу B. </w:t>
      </w:r>
    </w:p>
    <w:p w:rsidR="00554F1F" w:rsidRDefault="00554F1F" w:rsidP="00A40C0C">
      <w:pPr>
        <w:spacing w:line="360" w:lineRule="auto"/>
        <w:jc w:val="right"/>
        <w:rPr>
          <w:rFonts w:ascii="Times New Roman" w:hAnsi="Times New Roman" w:cs="Times New Roman"/>
          <w:b/>
          <w:sz w:val="28"/>
          <w:szCs w:val="28"/>
          <w:lang w:val="uk-UA"/>
        </w:rPr>
      </w:pPr>
      <w:r w:rsidRPr="00A40C0C">
        <w:rPr>
          <w:rFonts w:ascii="Times New Roman" w:hAnsi="Times New Roman" w:cs="Times New Roman"/>
          <w:b/>
          <w:sz w:val="28"/>
          <w:szCs w:val="28"/>
          <w:lang w:val="uk-UA"/>
        </w:rPr>
        <w:t>Катерина Нікітенко</w:t>
      </w:r>
    </w:p>
    <w:p w:rsidR="00554F1F" w:rsidRDefault="00554F1F" w:rsidP="005B616D">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54F1F" w:rsidRDefault="00554F1F" w:rsidP="007C4655">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ДОДАТОК 2.</w:t>
      </w:r>
    </w:p>
    <w:p w:rsidR="00554F1F" w:rsidRDefault="00554F1F" w:rsidP="00022D93">
      <w:pPr>
        <w:spacing w:line="360" w:lineRule="auto"/>
        <w:ind w:firstLine="709"/>
        <w:jc w:val="center"/>
        <w:rPr>
          <w:rFonts w:ascii="Times New Roman" w:hAnsi="Times New Roman" w:cs="Times New Roman"/>
          <w:b/>
          <w:sz w:val="28"/>
          <w:szCs w:val="28"/>
          <w:lang w:val="uk-UA"/>
        </w:rPr>
      </w:pPr>
      <w:r w:rsidRPr="00022D93">
        <w:rPr>
          <w:rFonts w:ascii="Times New Roman" w:hAnsi="Times New Roman" w:cs="Times New Roman"/>
          <w:b/>
          <w:sz w:val="28"/>
          <w:szCs w:val="28"/>
          <w:lang w:val="uk-UA"/>
        </w:rPr>
        <w:t>«Потужності СЕС вистачає і</w:t>
      </w:r>
      <w:r>
        <w:rPr>
          <w:rFonts w:ascii="Times New Roman" w:hAnsi="Times New Roman" w:cs="Times New Roman"/>
          <w:b/>
          <w:sz w:val="28"/>
          <w:szCs w:val="28"/>
          <w:lang w:val="uk-UA"/>
        </w:rPr>
        <w:t xml:space="preserve"> </w:t>
      </w:r>
      <w:r w:rsidRPr="00022D93">
        <w:rPr>
          <w:rFonts w:ascii="Times New Roman" w:hAnsi="Times New Roman" w:cs="Times New Roman"/>
          <w:b/>
          <w:sz w:val="28"/>
          <w:szCs w:val="28"/>
          <w:lang w:val="uk-UA"/>
        </w:rPr>
        <w:t>на забезпечення лікарні, і на накопичення енергії в акумуляторах»,</w:t>
      </w:r>
      <w:r>
        <w:rPr>
          <w:rFonts w:ascii="Times New Roman" w:hAnsi="Times New Roman" w:cs="Times New Roman"/>
          <w:b/>
          <w:sz w:val="28"/>
          <w:szCs w:val="28"/>
          <w:lang w:val="uk-UA"/>
        </w:rPr>
        <w:t xml:space="preserve"> </w:t>
      </w:r>
      <w:r>
        <w:rPr>
          <w:rFonts w:ascii="Times New Roman" w:hAnsi="Times New Roman" w:cs="Times New Roman"/>
          <w:color w:val="auto"/>
          <w:sz w:val="28"/>
          <w:szCs w:val="28"/>
          <w:lang w:val="uk-UA" w:eastAsia="ru-RU"/>
        </w:rPr>
        <w:t>–</w:t>
      </w:r>
      <w:r w:rsidRPr="00022D93">
        <w:rPr>
          <w:rFonts w:ascii="Times New Roman" w:hAnsi="Times New Roman" w:cs="Times New Roman"/>
          <w:b/>
          <w:sz w:val="28"/>
          <w:szCs w:val="28"/>
          <w:lang w:val="uk-UA"/>
        </w:rPr>
        <w:t xml:space="preserve"> Сергій Горіщак</w:t>
      </w:r>
    </w:p>
    <w:p w:rsidR="00554F1F" w:rsidRPr="00AA62BF" w:rsidRDefault="00554F1F" w:rsidP="00AA62BF">
      <w:pPr>
        <w:spacing w:line="360" w:lineRule="auto"/>
        <w:ind w:firstLine="709"/>
        <w:jc w:val="both"/>
        <w:rPr>
          <w:rFonts w:ascii="Times New Roman" w:hAnsi="Times New Roman" w:cs="Times New Roman"/>
          <w:bCs/>
          <w:i/>
          <w:sz w:val="28"/>
          <w:szCs w:val="28"/>
          <w:lang w:val="uk-UA"/>
        </w:rPr>
      </w:pPr>
      <w:r w:rsidRPr="00F15DAD">
        <w:rPr>
          <w:rFonts w:ascii="Times New Roman" w:hAnsi="Times New Roman" w:cs="Times New Roman"/>
          <w:bCs/>
          <w:i/>
          <w:sz w:val="28"/>
          <w:szCs w:val="28"/>
          <w:lang w:val="uk-UA"/>
        </w:rPr>
        <w:t>Встановлення власних сонячних електростанцій для об’єктів критичної інфраструктури, як-то навчальні чи медичні заклади, є важливим кроком до енергетичної незалежності країни. Лікарні та поліклініки кожного дня приймають велику кількість пацієнтів, отже потребують цілодобового енергопостачання, яке</w:t>
      </w:r>
      <w:r>
        <w:rPr>
          <w:rFonts w:ascii="Times New Roman" w:hAnsi="Times New Roman" w:cs="Times New Roman"/>
          <w:bCs/>
          <w:i/>
          <w:sz w:val="28"/>
          <w:szCs w:val="28"/>
          <w:lang w:val="uk-UA"/>
        </w:rPr>
        <w:t xml:space="preserve"> </w:t>
      </w:r>
      <w:r w:rsidRPr="00F15DAD">
        <w:rPr>
          <w:rFonts w:ascii="Times New Roman" w:hAnsi="Times New Roman" w:cs="Times New Roman"/>
          <w:bCs/>
          <w:i/>
          <w:sz w:val="28"/>
          <w:szCs w:val="28"/>
          <w:lang w:val="uk-UA"/>
        </w:rPr>
        <w:t>у період війни є дуже нестабільним.</w:t>
      </w:r>
    </w:p>
    <w:p w:rsidR="00554F1F" w:rsidRPr="00AA62BF" w:rsidRDefault="00554F1F" w:rsidP="00392C54">
      <w:pPr>
        <w:spacing w:line="360" w:lineRule="auto"/>
        <w:ind w:firstLine="709"/>
        <w:jc w:val="both"/>
        <w:rPr>
          <w:rFonts w:ascii="Times New Roman" w:hAnsi="Times New Roman" w:cs="Times New Roman"/>
          <w:i/>
          <w:iCs/>
          <w:sz w:val="28"/>
          <w:szCs w:val="28"/>
          <w:lang w:val="uk-UA"/>
        </w:rPr>
      </w:pPr>
      <w:r w:rsidRPr="00AA62BF">
        <w:rPr>
          <w:rFonts w:ascii="Times New Roman" w:hAnsi="Times New Roman" w:cs="Times New Roman"/>
          <w:i/>
          <w:iCs/>
          <w:sz w:val="28"/>
          <w:szCs w:val="28"/>
          <w:lang w:val="uk-UA"/>
        </w:rPr>
        <w:t>Про те, як Одеська Дитяча поліклініка №6 «Compass.hub» реалізувала проєкти по встановленню власних сонячних систем та колекторів, як вони допомагають у заощадженні коштів, як завдяки СЕС можна без проблем пережити блектаути, з нами поділився Директор КНП «Дитяча міська поліклініка №6» ОМР Горіщак Сергій Петрович.</w:t>
      </w:r>
    </w:p>
    <w:p w:rsidR="00554F1F" w:rsidRDefault="00554F1F" w:rsidP="00392C54">
      <w:pPr>
        <w:spacing w:line="360" w:lineRule="auto"/>
        <w:jc w:val="both"/>
        <w:rPr>
          <w:rFonts w:ascii="Times New Roman" w:hAnsi="Times New Roman" w:cs="Times New Roman"/>
          <w:sz w:val="28"/>
          <w:szCs w:val="28"/>
          <w:lang w:val="uk-UA"/>
        </w:rPr>
      </w:pPr>
    </w:p>
    <w:p w:rsidR="00554F1F" w:rsidRPr="00392C54" w:rsidRDefault="00554F1F" w:rsidP="00392C54">
      <w:pPr>
        <w:pStyle w:val="ad"/>
        <w:numPr>
          <w:ilvl w:val="0"/>
          <w:numId w:val="33"/>
        </w:numPr>
        <w:spacing w:line="360" w:lineRule="auto"/>
        <w:ind w:left="357" w:hanging="357"/>
        <w:jc w:val="both"/>
        <w:rPr>
          <w:rFonts w:ascii="Times New Roman" w:hAnsi="Times New Roman" w:cs="Times New Roman"/>
          <w:b/>
          <w:sz w:val="28"/>
          <w:szCs w:val="28"/>
          <w:lang w:val="uk-UA"/>
        </w:rPr>
      </w:pPr>
      <w:r w:rsidRPr="00392C54">
        <w:rPr>
          <w:rFonts w:ascii="Times New Roman" w:hAnsi="Times New Roman" w:cs="Times New Roman"/>
          <w:b/>
          <w:sz w:val="28"/>
          <w:szCs w:val="28"/>
          <w:lang w:val="uk-UA"/>
        </w:rPr>
        <w:t>Розкажіть детальніше про ваш проєкт «Енергоефективна поліклініка».</w:t>
      </w:r>
    </w:p>
    <w:p w:rsidR="00554F1F" w:rsidRDefault="00554F1F" w:rsidP="00946969">
      <w:pPr>
        <w:pStyle w:val="ad"/>
        <w:numPr>
          <w:ilvl w:val="0"/>
          <w:numId w:val="33"/>
        </w:numPr>
        <w:spacing w:line="360" w:lineRule="auto"/>
        <w:ind w:left="357" w:hanging="357"/>
        <w:jc w:val="both"/>
        <w:rPr>
          <w:rFonts w:ascii="Times New Roman" w:hAnsi="Times New Roman" w:cs="Times New Roman"/>
          <w:sz w:val="28"/>
          <w:szCs w:val="28"/>
          <w:lang w:val="uk-UA"/>
        </w:rPr>
      </w:pPr>
      <w:r w:rsidRPr="00392C54">
        <w:rPr>
          <w:rFonts w:ascii="Times New Roman" w:hAnsi="Times New Roman" w:cs="Times New Roman"/>
          <w:sz w:val="28"/>
          <w:szCs w:val="28"/>
          <w:lang w:val="uk-UA"/>
        </w:rPr>
        <w:t xml:space="preserve">У 2017 році вперше в місті Одеса була впроваджена загальна міська програма «Громадський бюджет», яка включала в себе багато різних проектів. Одним з них був проєкт по встановленню сонячних колекторів, які допомогли б поліклініці мати власне опалення та гарячу воду. Адже буває таке, що коли вже холодно – опалення ще немає, або коли ще холодно, а опалення вже вимкнули, про ситуацію з гарячою водою у місті також усім відомо. Я, як автор проєкту, знайшов фірму, яка запропонувала зробити гібридну модель, </w:t>
      </w:r>
      <w:r w:rsidRPr="00AA430C">
        <w:rPr>
          <w:rFonts w:ascii="Times New Roman" w:hAnsi="Times New Roman" w:cs="Times New Roman"/>
          <w:color w:val="auto"/>
          <w:sz w:val="28"/>
          <w:szCs w:val="28"/>
          <w:lang w:val="uk-UA"/>
        </w:rPr>
        <w:t xml:space="preserve">що </w:t>
      </w:r>
      <w:r w:rsidRPr="00392C54">
        <w:rPr>
          <w:rFonts w:ascii="Times New Roman" w:hAnsi="Times New Roman" w:cs="Times New Roman"/>
          <w:sz w:val="28"/>
          <w:szCs w:val="28"/>
          <w:lang w:val="uk-UA"/>
        </w:rPr>
        <w:t xml:space="preserve">б надавала цілорічне опалення та гарячу воду, щоб не потрібно було у кожний кабінет ставити бойлер, що є досить затратним. Ми виграли, але не встигли його реалізувати, бо це дуже складний процес, у якому були залучені спеціалісти як Одеси, так і Києва. Завдяки реформі в 2019 році, коли поліклініка почала отримувати гроші за деклароване населення від Національної Служби Здоров'я України, ми підняли з архіву </w:t>
      </w:r>
      <w:r w:rsidRPr="00392C54">
        <w:rPr>
          <w:rFonts w:ascii="Times New Roman" w:hAnsi="Times New Roman" w:cs="Times New Roman"/>
          <w:sz w:val="28"/>
          <w:szCs w:val="28"/>
          <w:lang w:val="uk-UA"/>
        </w:rPr>
        <w:lastRenderedPageBreak/>
        <w:t xml:space="preserve">проєкт, та за власні кошти встановили сонячні колектори, завдяки яким в нас з’явилися </w:t>
      </w:r>
      <w:r>
        <w:rPr>
          <w:rFonts w:ascii="Times New Roman" w:hAnsi="Times New Roman" w:cs="Times New Roman"/>
          <w:sz w:val="28"/>
          <w:szCs w:val="28"/>
          <w:lang w:val="uk-UA"/>
        </w:rPr>
        <w:t xml:space="preserve">власне опалення і гаряча вода. </w:t>
      </w:r>
    </w:p>
    <w:p w:rsidR="00554F1F" w:rsidRDefault="00554F1F" w:rsidP="00946969">
      <w:pPr>
        <w:pStyle w:val="ad"/>
        <w:spacing w:line="360" w:lineRule="auto"/>
        <w:ind w:left="357"/>
        <w:jc w:val="both"/>
        <w:rPr>
          <w:rFonts w:ascii="Times New Roman" w:hAnsi="Times New Roman" w:cs="Times New Roman"/>
          <w:sz w:val="28"/>
          <w:szCs w:val="28"/>
          <w:lang w:val="uk-UA"/>
        </w:rPr>
      </w:pPr>
    </w:p>
    <w:p w:rsidR="00554F1F" w:rsidRPr="00AA62BF" w:rsidRDefault="00554F1F" w:rsidP="00AA62BF">
      <w:pPr>
        <w:pStyle w:val="ad"/>
        <w:numPr>
          <w:ilvl w:val="0"/>
          <w:numId w:val="33"/>
        </w:numPr>
        <w:spacing w:line="360" w:lineRule="auto"/>
        <w:ind w:left="357" w:hanging="357"/>
        <w:jc w:val="both"/>
        <w:rPr>
          <w:rFonts w:ascii="Times New Roman" w:hAnsi="Times New Roman" w:cs="Times New Roman"/>
          <w:b/>
          <w:sz w:val="28"/>
          <w:szCs w:val="28"/>
          <w:lang w:val="uk-UA"/>
        </w:rPr>
      </w:pPr>
      <w:r w:rsidRPr="00946969">
        <w:rPr>
          <w:rFonts w:ascii="Times New Roman" w:hAnsi="Times New Roman" w:cs="Times New Roman"/>
          <w:b/>
          <w:sz w:val="28"/>
          <w:szCs w:val="28"/>
          <w:lang w:val="uk-UA"/>
        </w:rPr>
        <w:t>Хто займався фінансуванням цього проєкту?</w:t>
      </w:r>
    </w:p>
    <w:p w:rsidR="00554F1F" w:rsidRPr="00946969" w:rsidRDefault="00554F1F" w:rsidP="00946969">
      <w:pPr>
        <w:pStyle w:val="ad"/>
        <w:numPr>
          <w:ilvl w:val="0"/>
          <w:numId w:val="33"/>
        </w:numPr>
        <w:spacing w:line="360" w:lineRule="auto"/>
        <w:ind w:left="357" w:hanging="357"/>
        <w:jc w:val="both"/>
        <w:rPr>
          <w:rFonts w:ascii="Times New Roman" w:hAnsi="Times New Roman" w:cs="Times New Roman"/>
          <w:b/>
          <w:sz w:val="28"/>
          <w:szCs w:val="28"/>
          <w:lang w:val="uk-UA"/>
        </w:rPr>
      </w:pPr>
      <w:r w:rsidRPr="00022D93">
        <w:rPr>
          <w:rFonts w:ascii="Times New Roman" w:hAnsi="Times New Roman" w:cs="Times New Roman"/>
          <w:sz w:val="28"/>
          <w:szCs w:val="28"/>
          <w:lang w:val="uk-UA"/>
        </w:rPr>
        <w:t xml:space="preserve">Фінансування </w:t>
      </w:r>
      <w:r w:rsidRPr="00AA430C">
        <w:rPr>
          <w:rFonts w:ascii="Times New Roman" w:hAnsi="Times New Roman" w:cs="Times New Roman"/>
          <w:color w:val="auto"/>
          <w:sz w:val="28"/>
          <w:szCs w:val="28"/>
          <w:lang w:val="uk-UA"/>
        </w:rPr>
        <w:t xml:space="preserve">проєктів </w:t>
      </w:r>
      <w:r w:rsidRPr="00022D93">
        <w:rPr>
          <w:rFonts w:ascii="Times New Roman" w:hAnsi="Times New Roman" w:cs="Times New Roman"/>
          <w:sz w:val="28"/>
          <w:szCs w:val="28"/>
          <w:lang w:val="uk-UA"/>
        </w:rPr>
        <w:t>здійснюється за рахунок бюджету міста. Ми оприлюднили проєкт на площадку по типу «Prozor</w:t>
      </w:r>
      <w:r>
        <w:rPr>
          <w:rFonts w:ascii="Times New Roman" w:hAnsi="Times New Roman" w:cs="Times New Roman"/>
          <w:sz w:val="28"/>
          <w:szCs w:val="28"/>
          <w:lang w:val="en-US"/>
        </w:rPr>
        <w:t>r</w:t>
      </w:r>
      <w:r w:rsidRPr="00022D93">
        <w:rPr>
          <w:rFonts w:ascii="Times New Roman" w:hAnsi="Times New Roman" w:cs="Times New Roman"/>
          <w:sz w:val="28"/>
          <w:szCs w:val="28"/>
          <w:lang w:val="uk-UA"/>
        </w:rPr>
        <w:t>o», написали очікувану вартість та стали чекати. Серед кандидатів перемогла одна з приватних компаній, яка згодом й прийнялася до реалізації нашого проєкту.</w:t>
      </w:r>
    </w:p>
    <w:p w:rsidR="00554F1F" w:rsidRPr="00946969" w:rsidRDefault="00554F1F" w:rsidP="00946969">
      <w:pPr>
        <w:pStyle w:val="ad"/>
        <w:rPr>
          <w:rFonts w:ascii="Times New Roman" w:hAnsi="Times New Roman" w:cs="Times New Roman"/>
          <w:b/>
          <w:sz w:val="28"/>
          <w:szCs w:val="28"/>
          <w:lang w:val="uk-UA"/>
        </w:rPr>
      </w:pPr>
    </w:p>
    <w:p w:rsidR="00554F1F" w:rsidRPr="00AA62BF" w:rsidRDefault="00554F1F" w:rsidP="00AA62BF">
      <w:pPr>
        <w:pStyle w:val="ad"/>
        <w:numPr>
          <w:ilvl w:val="0"/>
          <w:numId w:val="33"/>
        </w:numPr>
        <w:spacing w:line="360" w:lineRule="auto"/>
        <w:ind w:left="357" w:hanging="357"/>
        <w:jc w:val="both"/>
        <w:rPr>
          <w:rFonts w:ascii="Times New Roman" w:hAnsi="Times New Roman" w:cs="Times New Roman"/>
          <w:b/>
          <w:sz w:val="28"/>
          <w:szCs w:val="28"/>
          <w:lang w:val="uk-UA"/>
        </w:rPr>
      </w:pPr>
      <w:r w:rsidRPr="00946969">
        <w:rPr>
          <w:rFonts w:ascii="Times New Roman" w:hAnsi="Times New Roman" w:cs="Times New Roman"/>
          <w:b/>
          <w:sz w:val="28"/>
          <w:szCs w:val="28"/>
          <w:lang w:val="uk-UA"/>
        </w:rPr>
        <w:t>Які кроки ви робили задля реалізації проєкту енергоефективності?</w:t>
      </w:r>
    </w:p>
    <w:p w:rsidR="00554F1F" w:rsidRPr="008D01ED" w:rsidRDefault="00554F1F" w:rsidP="00AA62BF">
      <w:pPr>
        <w:pStyle w:val="ad"/>
        <w:numPr>
          <w:ilvl w:val="0"/>
          <w:numId w:val="33"/>
        </w:numPr>
        <w:spacing w:line="360" w:lineRule="auto"/>
        <w:ind w:left="357" w:hanging="357"/>
        <w:jc w:val="both"/>
        <w:rPr>
          <w:rFonts w:ascii="Times New Roman" w:hAnsi="Times New Roman" w:cs="Times New Roman"/>
          <w:b/>
          <w:sz w:val="28"/>
          <w:szCs w:val="28"/>
          <w:lang w:val="uk-UA"/>
        </w:rPr>
      </w:pPr>
      <w:r w:rsidRPr="00946969">
        <w:rPr>
          <w:rFonts w:ascii="Times New Roman" w:hAnsi="Times New Roman" w:cs="Times New Roman"/>
          <w:sz w:val="28"/>
          <w:szCs w:val="28"/>
          <w:lang w:val="uk-UA"/>
        </w:rPr>
        <w:t>Спочатку ми замінили вікна, адже старі випускали тепло. Далі першим великим кроком стало встановлення сонячних колекторів та теплового насоса. Згодом зробили утеплення фасаду, що також сприяє зберіганню тепла. А вже цього року було встановлено сонячні панелі.</w:t>
      </w:r>
    </w:p>
    <w:p w:rsidR="00554F1F" w:rsidRPr="0097417B" w:rsidRDefault="00554F1F" w:rsidP="0097417B">
      <w:pPr>
        <w:pStyle w:val="ad"/>
        <w:rPr>
          <w:rFonts w:ascii="Times New Roman" w:hAnsi="Times New Roman" w:cs="Times New Roman"/>
          <w:sz w:val="28"/>
          <w:szCs w:val="28"/>
          <w:lang w:val="uk-UA"/>
        </w:rPr>
      </w:pPr>
    </w:p>
    <w:p w:rsidR="00554F1F" w:rsidRPr="008D01ED" w:rsidRDefault="00554F1F" w:rsidP="0097417B">
      <w:pPr>
        <w:pStyle w:val="ad"/>
        <w:numPr>
          <w:ilvl w:val="0"/>
          <w:numId w:val="33"/>
        </w:numPr>
        <w:spacing w:line="360" w:lineRule="auto"/>
        <w:ind w:left="357" w:hanging="357"/>
        <w:jc w:val="both"/>
        <w:rPr>
          <w:rFonts w:ascii="Times New Roman" w:hAnsi="Times New Roman" w:cs="Times New Roman"/>
          <w:b/>
          <w:sz w:val="28"/>
          <w:szCs w:val="28"/>
          <w:lang w:val="uk-UA"/>
        </w:rPr>
      </w:pPr>
      <w:r w:rsidRPr="0097417B">
        <w:rPr>
          <w:rFonts w:ascii="Times New Roman" w:hAnsi="Times New Roman" w:cs="Times New Roman"/>
          <w:b/>
          <w:sz w:val="28"/>
          <w:szCs w:val="28"/>
          <w:lang w:val="uk-UA"/>
        </w:rPr>
        <w:t xml:space="preserve">Хто допоміг зі встановленням сонячних панелей? </w:t>
      </w:r>
    </w:p>
    <w:p w:rsidR="00554F1F" w:rsidRPr="00332506" w:rsidRDefault="00554F1F" w:rsidP="00332506">
      <w:pPr>
        <w:pStyle w:val="ad"/>
        <w:numPr>
          <w:ilvl w:val="0"/>
          <w:numId w:val="33"/>
        </w:numPr>
        <w:spacing w:line="360" w:lineRule="auto"/>
        <w:ind w:left="357" w:hanging="357"/>
        <w:jc w:val="both"/>
        <w:rPr>
          <w:rFonts w:ascii="Times New Roman" w:hAnsi="Times New Roman" w:cs="Times New Roman"/>
          <w:b/>
          <w:sz w:val="28"/>
          <w:szCs w:val="28"/>
          <w:lang w:val="uk-UA"/>
        </w:rPr>
      </w:pPr>
      <w:r w:rsidRPr="0097417B">
        <w:rPr>
          <w:rFonts w:ascii="Times New Roman" w:hAnsi="Times New Roman" w:cs="Times New Roman"/>
          <w:sz w:val="28"/>
          <w:szCs w:val="28"/>
          <w:lang w:val="uk-UA"/>
        </w:rPr>
        <w:t xml:space="preserve">У нас вже був проєкт, який не встигли реалізувати через війну. Ми подалися на грантові програми за участю проектного департаменту 5Т. Нас обрала німецька агенція «GIZ», яка хотіли у короткий час реалізувати проєкт по встановленню сонячних панелей в Одесі. Все склалося, тож при підтримці Федерального міністерства економічного співробітництва та розвитку Німеччини нам встановили власну СЕС потужністю 30 кВт•ч, яка доповнюється сорока кіловатними накопичувачами. </w:t>
      </w:r>
    </w:p>
    <w:p w:rsidR="00554F1F" w:rsidRPr="00332506" w:rsidRDefault="00554F1F" w:rsidP="00332506">
      <w:pPr>
        <w:pStyle w:val="ad"/>
        <w:rPr>
          <w:rFonts w:ascii="Times New Roman" w:hAnsi="Times New Roman" w:cs="Times New Roman"/>
          <w:sz w:val="28"/>
          <w:szCs w:val="28"/>
          <w:lang w:val="uk-UA"/>
        </w:rPr>
      </w:pPr>
    </w:p>
    <w:p w:rsidR="00554F1F" w:rsidRPr="00B64EA6" w:rsidRDefault="00554F1F" w:rsidP="00B64EA6">
      <w:pPr>
        <w:pStyle w:val="ad"/>
        <w:numPr>
          <w:ilvl w:val="0"/>
          <w:numId w:val="33"/>
        </w:numPr>
        <w:spacing w:line="360" w:lineRule="auto"/>
        <w:ind w:left="357" w:hanging="357"/>
        <w:jc w:val="both"/>
        <w:rPr>
          <w:rFonts w:ascii="Times New Roman" w:hAnsi="Times New Roman" w:cs="Times New Roman"/>
          <w:b/>
          <w:sz w:val="28"/>
          <w:szCs w:val="28"/>
          <w:lang w:val="uk-UA"/>
        </w:rPr>
      </w:pPr>
      <w:r w:rsidRPr="00B323E4">
        <w:rPr>
          <w:rFonts w:ascii="Times New Roman" w:hAnsi="Times New Roman" w:cs="Times New Roman"/>
          <w:b/>
          <w:sz w:val="28"/>
          <w:szCs w:val="28"/>
          <w:lang w:val="uk-UA"/>
        </w:rPr>
        <w:t>Скільки панелей встановлено на лікарнях і чи вистачає цієї кількості?</w:t>
      </w:r>
    </w:p>
    <w:p w:rsidR="00554F1F" w:rsidRPr="00A53254" w:rsidRDefault="00554F1F" w:rsidP="0099187B">
      <w:pPr>
        <w:pStyle w:val="ad"/>
        <w:numPr>
          <w:ilvl w:val="0"/>
          <w:numId w:val="33"/>
        </w:numPr>
        <w:spacing w:line="360" w:lineRule="auto"/>
        <w:ind w:left="357" w:hanging="357"/>
        <w:jc w:val="both"/>
        <w:rPr>
          <w:rFonts w:ascii="Times New Roman" w:hAnsi="Times New Roman" w:cs="Times New Roman"/>
          <w:b/>
          <w:sz w:val="28"/>
          <w:szCs w:val="28"/>
          <w:lang w:val="uk-UA"/>
        </w:rPr>
      </w:pPr>
      <w:r w:rsidRPr="00B323E4">
        <w:rPr>
          <w:rFonts w:ascii="Times New Roman" w:hAnsi="Times New Roman" w:cs="Times New Roman"/>
          <w:sz w:val="28"/>
          <w:szCs w:val="28"/>
          <w:lang w:val="uk-UA"/>
        </w:rPr>
        <w:t xml:space="preserve">Десь біля ста. Це дозволяє робити генерацію у 30 кВт•ч, це багато. Наприклад, якщо ввімкнути усе </w:t>
      </w:r>
      <w:r>
        <w:rPr>
          <w:rFonts w:ascii="Times New Roman" w:hAnsi="Times New Roman" w:cs="Times New Roman"/>
          <w:sz w:val="28"/>
          <w:szCs w:val="28"/>
          <w:lang w:val="uk-UA"/>
        </w:rPr>
        <w:t>в</w:t>
      </w:r>
      <w:r w:rsidRPr="00B323E4">
        <w:rPr>
          <w:rFonts w:ascii="Times New Roman" w:hAnsi="Times New Roman" w:cs="Times New Roman"/>
          <w:sz w:val="28"/>
          <w:szCs w:val="28"/>
          <w:lang w:val="uk-UA"/>
        </w:rPr>
        <w:t xml:space="preserve"> поліклініці, ми витрачаємо десь 24 кВт•ч. Потужності СЕС вистачає і на забезпечення лікарні, й на накопичення енергії в акумуляторах. У чому хочеться розвиватися, так це у накопиченні. Особливо по вихідних, коли витрачається десь 3-5 кВт•ч, у сонячні дні, </w:t>
      </w:r>
      <w:r w:rsidRPr="00B323E4">
        <w:rPr>
          <w:rFonts w:ascii="Times New Roman" w:hAnsi="Times New Roman" w:cs="Times New Roman"/>
          <w:sz w:val="28"/>
          <w:szCs w:val="28"/>
          <w:lang w:val="uk-UA"/>
        </w:rPr>
        <w:lastRenderedPageBreak/>
        <w:t>система просто вимикається, адже і поліклініка повність забезпечена, і акумулятори усі заповнені. Але, саме засоби збереження надлишкової енергії є досить дорогими, тому про це ми будемо думати вже після закінчення війни.</w:t>
      </w:r>
    </w:p>
    <w:p w:rsidR="00554F1F" w:rsidRPr="00B323E4" w:rsidRDefault="00554F1F" w:rsidP="00B323E4">
      <w:pPr>
        <w:pStyle w:val="ad"/>
        <w:rPr>
          <w:rFonts w:ascii="Times New Roman" w:hAnsi="Times New Roman" w:cs="Times New Roman"/>
          <w:sz w:val="28"/>
          <w:szCs w:val="28"/>
          <w:lang w:val="uk-UA"/>
        </w:rPr>
      </w:pPr>
    </w:p>
    <w:p w:rsidR="00554F1F" w:rsidRPr="00A53254" w:rsidRDefault="00554F1F" w:rsidP="00A53254">
      <w:pPr>
        <w:pStyle w:val="ad"/>
        <w:numPr>
          <w:ilvl w:val="0"/>
          <w:numId w:val="33"/>
        </w:numPr>
        <w:spacing w:line="360" w:lineRule="auto"/>
        <w:ind w:left="357" w:hanging="357"/>
        <w:jc w:val="both"/>
        <w:rPr>
          <w:rFonts w:ascii="Times New Roman" w:hAnsi="Times New Roman" w:cs="Times New Roman"/>
          <w:b/>
          <w:sz w:val="28"/>
          <w:szCs w:val="28"/>
          <w:lang w:val="uk-UA"/>
        </w:rPr>
      </w:pPr>
      <w:r w:rsidRPr="00B323E4">
        <w:rPr>
          <w:rFonts w:ascii="Times New Roman" w:hAnsi="Times New Roman" w:cs="Times New Roman"/>
          <w:b/>
          <w:sz w:val="28"/>
          <w:szCs w:val="28"/>
          <w:lang w:val="uk-UA"/>
        </w:rPr>
        <w:t>Як держава допомагала із реалізацією проєкту?</w:t>
      </w:r>
    </w:p>
    <w:p w:rsidR="00554F1F" w:rsidRPr="0099187B" w:rsidRDefault="00554F1F" w:rsidP="0099187B">
      <w:pPr>
        <w:pStyle w:val="ad"/>
        <w:numPr>
          <w:ilvl w:val="0"/>
          <w:numId w:val="33"/>
        </w:numPr>
        <w:spacing w:line="360" w:lineRule="auto"/>
        <w:ind w:left="357" w:hanging="357"/>
        <w:jc w:val="both"/>
        <w:rPr>
          <w:rFonts w:ascii="Times New Roman" w:hAnsi="Times New Roman" w:cs="Times New Roman"/>
          <w:b/>
          <w:sz w:val="28"/>
          <w:szCs w:val="28"/>
          <w:lang w:val="uk-UA"/>
        </w:rPr>
      </w:pPr>
      <w:r w:rsidRPr="00B323E4">
        <w:rPr>
          <w:rFonts w:ascii="Times New Roman" w:hAnsi="Times New Roman" w:cs="Times New Roman"/>
          <w:sz w:val="28"/>
          <w:szCs w:val="28"/>
          <w:lang w:val="uk-UA"/>
        </w:rPr>
        <w:t>Ми державний заклад, кошти якому надаються державою. Тож безпосереднього фінансування саме на проєкт не було. Але без промоушену від міста, та без активності грантового офісу, нічого не було б взагалі, або коштувало б просто шалених грошей. А так все вийшло.</w:t>
      </w:r>
    </w:p>
    <w:p w:rsidR="00554F1F" w:rsidRPr="0099187B" w:rsidRDefault="00554F1F" w:rsidP="0099187B">
      <w:pPr>
        <w:spacing w:line="360" w:lineRule="auto"/>
        <w:jc w:val="both"/>
        <w:rPr>
          <w:rFonts w:ascii="Times New Roman" w:hAnsi="Times New Roman" w:cs="Times New Roman"/>
          <w:b/>
          <w:sz w:val="28"/>
          <w:szCs w:val="28"/>
          <w:lang w:val="uk-UA"/>
        </w:rPr>
      </w:pPr>
    </w:p>
    <w:p w:rsidR="00554F1F" w:rsidRPr="0099187B" w:rsidRDefault="00554F1F" w:rsidP="0099187B">
      <w:pPr>
        <w:pStyle w:val="ad"/>
        <w:rPr>
          <w:rFonts w:ascii="Times New Roman" w:hAnsi="Times New Roman" w:cs="Times New Roman"/>
          <w:sz w:val="28"/>
          <w:szCs w:val="28"/>
          <w:lang w:val="uk-UA"/>
        </w:rPr>
      </w:pPr>
    </w:p>
    <w:p w:rsidR="00554F1F" w:rsidRPr="00A53254" w:rsidRDefault="00554F1F" w:rsidP="00A53254">
      <w:pPr>
        <w:pStyle w:val="ad"/>
        <w:numPr>
          <w:ilvl w:val="0"/>
          <w:numId w:val="33"/>
        </w:numPr>
        <w:spacing w:line="360" w:lineRule="auto"/>
        <w:ind w:left="357" w:hanging="357"/>
        <w:jc w:val="both"/>
        <w:rPr>
          <w:rFonts w:ascii="Times New Roman" w:hAnsi="Times New Roman" w:cs="Times New Roman"/>
          <w:b/>
          <w:sz w:val="28"/>
          <w:szCs w:val="28"/>
          <w:lang w:val="uk-UA"/>
        </w:rPr>
      </w:pPr>
      <w:r w:rsidRPr="0099187B">
        <w:rPr>
          <w:rFonts w:ascii="Times New Roman" w:hAnsi="Times New Roman" w:cs="Times New Roman"/>
          <w:b/>
          <w:sz w:val="28"/>
          <w:szCs w:val="28"/>
          <w:lang w:val="uk-UA"/>
        </w:rPr>
        <w:t>Які ваші враження від використання сонячних панелей?</w:t>
      </w:r>
    </w:p>
    <w:p w:rsidR="00554F1F" w:rsidRPr="0099187B" w:rsidRDefault="00554F1F" w:rsidP="0099187B">
      <w:pPr>
        <w:pStyle w:val="ad"/>
        <w:numPr>
          <w:ilvl w:val="0"/>
          <w:numId w:val="33"/>
        </w:numPr>
        <w:spacing w:line="360" w:lineRule="auto"/>
        <w:ind w:left="357" w:hanging="357"/>
        <w:jc w:val="both"/>
        <w:rPr>
          <w:rFonts w:ascii="Times New Roman" w:hAnsi="Times New Roman" w:cs="Times New Roman"/>
          <w:b/>
          <w:sz w:val="28"/>
          <w:szCs w:val="28"/>
          <w:lang w:val="uk-UA"/>
        </w:rPr>
      </w:pPr>
      <w:r w:rsidRPr="0099187B">
        <w:rPr>
          <w:rFonts w:ascii="Times New Roman" w:hAnsi="Times New Roman" w:cs="Times New Roman"/>
          <w:sz w:val="28"/>
          <w:szCs w:val="28"/>
          <w:lang w:val="uk-UA"/>
        </w:rPr>
        <w:t xml:space="preserve">Ми позиціонуємо себе як високотехнологічна поліклініка, Найголовніше, що використання СЕС та колекторів – екологічно та економічно. Якщо окремо розбирати економічну складову, десь приблизно 700 тисяч, можливо навіть до півтора мільйони, заощаджує поліклініка у рік. Ці кошти можна витратити на підтримку армії чи на соціальні проєкти. Але якщо б всі наші ВДЕ закуповувало б місто, то окупність була б приблизно десять років. Оскільки нам їх подарували, ми вийшли у нуль, і тепер маємо змогу заощаджувати кошти. Наш проєкт пілотний і є </w:t>
      </w:r>
      <w:r w:rsidRPr="004A3651">
        <w:rPr>
          <w:rFonts w:ascii="Times New Roman" w:hAnsi="Times New Roman" w:cs="Times New Roman"/>
          <w:color w:val="auto"/>
          <w:sz w:val="28"/>
          <w:szCs w:val="28"/>
          <w:lang w:val="uk-UA"/>
        </w:rPr>
        <w:t xml:space="preserve">наочним </w:t>
      </w:r>
      <w:r w:rsidRPr="0099187B">
        <w:rPr>
          <w:rFonts w:ascii="Times New Roman" w:hAnsi="Times New Roman" w:cs="Times New Roman"/>
          <w:sz w:val="28"/>
          <w:szCs w:val="28"/>
          <w:lang w:val="uk-UA"/>
        </w:rPr>
        <w:t xml:space="preserve">прикладом того, щоб після війни, інші заклади, чи то медичні, чи це навчальні тощо, мали свої СЕС, і Одеса стала яскравим прикладом екологічного міста. </w:t>
      </w:r>
    </w:p>
    <w:p w:rsidR="00554F1F" w:rsidRPr="0099187B" w:rsidRDefault="00554F1F" w:rsidP="0099187B">
      <w:pPr>
        <w:spacing w:line="360" w:lineRule="auto"/>
        <w:jc w:val="both"/>
        <w:rPr>
          <w:rFonts w:ascii="Times New Roman" w:hAnsi="Times New Roman" w:cs="Times New Roman"/>
          <w:b/>
          <w:sz w:val="28"/>
          <w:szCs w:val="28"/>
          <w:lang w:val="uk-UA"/>
        </w:rPr>
      </w:pPr>
    </w:p>
    <w:p w:rsidR="00554F1F" w:rsidRPr="0099187B" w:rsidRDefault="00554F1F" w:rsidP="0099187B">
      <w:pPr>
        <w:pStyle w:val="ad"/>
        <w:rPr>
          <w:rFonts w:ascii="Times New Roman" w:hAnsi="Times New Roman" w:cs="Times New Roman"/>
          <w:sz w:val="28"/>
          <w:szCs w:val="28"/>
          <w:lang w:val="uk-UA"/>
        </w:rPr>
      </w:pPr>
    </w:p>
    <w:p w:rsidR="00554F1F" w:rsidRPr="00A53254" w:rsidRDefault="00554F1F" w:rsidP="00A53254">
      <w:pPr>
        <w:pStyle w:val="ad"/>
        <w:numPr>
          <w:ilvl w:val="0"/>
          <w:numId w:val="33"/>
        </w:numPr>
        <w:spacing w:line="360" w:lineRule="auto"/>
        <w:ind w:left="357" w:hanging="357"/>
        <w:jc w:val="both"/>
        <w:rPr>
          <w:rFonts w:ascii="Times New Roman" w:hAnsi="Times New Roman" w:cs="Times New Roman"/>
          <w:b/>
          <w:sz w:val="28"/>
          <w:szCs w:val="28"/>
          <w:lang w:val="uk-UA"/>
        </w:rPr>
      </w:pPr>
      <w:r w:rsidRPr="0099187B">
        <w:rPr>
          <w:rFonts w:ascii="Times New Roman" w:hAnsi="Times New Roman" w:cs="Times New Roman"/>
          <w:b/>
          <w:sz w:val="28"/>
          <w:szCs w:val="28"/>
          <w:lang w:val="uk-UA"/>
        </w:rPr>
        <w:t>Як власна СЕС допомогла лікарні під час блекаутів</w:t>
      </w:r>
      <w:r w:rsidRPr="0099187B">
        <w:rPr>
          <w:rFonts w:ascii="Times New Roman" w:hAnsi="Times New Roman" w:cs="Times New Roman"/>
          <w:sz w:val="28"/>
          <w:szCs w:val="28"/>
          <w:lang w:val="uk-UA"/>
        </w:rPr>
        <w:t>?</w:t>
      </w:r>
    </w:p>
    <w:p w:rsidR="00554F1F" w:rsidRPr="000A7891" w:rsidRDefault="00554F1F" w:rsidP="000A7891">
      <w:pPr>
        <w:pStyle w:val="ad"/>
        <w:numPr>
          <w:ilvl w:val="0"/>
          <w:numId w:val="33"/>
        </w:numPr>
        <w:spacing w:line="360" w:lineRule="auto"/>
        <w:ind w:left="357" w:hanging="357"/>
        <w:jc w:val="both"/>
        <w:rPr>
          <w:rFonts w:ascii="Times New Roman" w:hAnsi="Times New Roman" w:cs="Times New Roman"/>
          <w:b/>
          <w:sz w:val="28"/>
          <w:szCs w:val="28"/>
          <w:lang w:val="uk-UA"/>
        </w:rPr>
      </w:pPr>
      <w:r w:rsidRPr="0099187B">
        <w:rPr>
          <w:rFonts w:ascii="Times New Roman" w:hAnsi="Times New Roman" w:cs="Times New Roman"/>
          <w:sz w:val="28"/>
          <w:szCs w:val="28"/>
          <w:lang w:val="uk-UA"/>
        </w:rPr>
        <w:t xml:space="preserve">Якщо нам вимикають світло, одразу підключаються батареї, які підтримують наше холодильне обладнання. Це дуже важливо, адже в нас зберігаються вакцини, які потрібно тримати у певному температурному режимі. Якщо його не дотримуватися, вакцини загальною вартістю біля двох </w:t>
      </w:r>
      <w:r w:rsidRPr="0099187B">
        <w:rPr>
          <w:rFonts w:ascii="Times New Roman" w:hAnsi="Times New Roman" w:cs="Times New Roman"/>
          <w:sz w:val="28"/>
          <w:szCs w:val="28"/>
          <w:lang w:val="uk-UA"/>
        </w:rPr>
        <w:lastRenderedPageBreak/>
        <w:t xml:space="preserve">з половиною мільйонів гривень зіпсуються. Завдяки СЕС та акумуляторам, ми можемо не хвилюватися за це. Усе в поліклініці залежить від електрики: насоси, які циркулюють тепло, насоси пожежних станцій тощо. Ми побачили, що приблизно тиждень  витримаємо без звичайного електропостачання. </w:t>
      </w:r>
    </w:p>
    <w:p w:rsidR="00554F1F" w:rsidRPr="000A7891" w:rsidRDefault="00554F1F" w:rsidP="000A7891">
      <w:pPr>
        <w:spacing w:line="360" w:lineRule="auto"/>
        <w:jc w:val="both"/>
        <w:rPr>
          <w:rFonts w:ascii="Times New Roman" w:hAnsi="Times New Roman" w:cs="Times New Roman"/>
          <w:b/>
          <w:sz w:val="28"/>
          <w:szCs w:val="28"/>
          <w:lang w:val="uk-UA"/>
        </w:rPr>
      </w:pPr>
    </w:p>
    <w:p w:rsidR="00554F1F" w:rsidRPr="000A7891" w:rsidRDefault="00554F1F" w:rsidP="000A7891">
      <w:pPr>
        <w:pStyle w:val="ad"/>
        <w:rPr>
          <w:rFonts w:ascii="Times New Roman" w:hAnsi="Times New Roman" w:cs="Times New Roman"/>
          <w:sz w:val="28"/>
          <w:szCs w:val="28"/>
          <w:lang w:val="uk-UA"/>
        </w:rPr>
      </w:pPr>
    </w:p>
    <w:p w:rsidR="00554F1F" w:rsidRPr="00A53254" w:rsidRDefault="00554F1F" w:rsidP="000A7891">
      <w:pPr>
        <w:pStyle w:val="ad"/>
        <w:numPr>
          <w:ilvl w:val="0"/>
          <w:numId w:val="33"/>
        </w:numPr>
        <w:spacing w:line="360" w:lineRule="auto"/>
        <w:ind w:left="357" w:hanging="357"/>
        <w:jc w:val="both"/>
        <w:rPr>
          <w:rFonts w:ascii="Times New Roman" w:hAnsi="Times New Roman" w:cs="Times New Roman"/>
          <w:b/>
          <w:sz w:val="28"/>
          <w:szCs w:val="28"/>
          <w:lang w:val="uk-UA"/>
        </w:rPr>
      </w:pPr>
      <w:r w:rsidRPr="000A7891">
        <w:rPr>
          <w:rFonts w:ascii="Times New Roman" w:hAnsi="Times New Roman" w:cs="Times New Roman"/>
          <w:b/>
          <w:sz w:val="28"/>
          <w:szCs w:val="28"/>
          <w:lang w:val="uk-UA"/>
        </w:rPr>
        <w:t>Чи продаєте ви надлишок енергії державі по «зеленому» тарифу?</w:t>
      </w:r>
    </w:p>
    <w:p w:rsidR="00554F1F" w:rsidRPr="006B1A84" w:rsidRDefault="00554F1F" w:rsidP="006B1A84">
      <w:pPr>
        <w:pStyle w:val="ad"/>
        <w:numPr>
          <w:ilvl w:val="0"/>
          <w:numId w:val="33"/>
        </w:numPr>
        <w:spacing w:line="360" w:lineRule="auto"/>
        <w:ind w:left="357" w:hanging="357"/>
        <w:jc w:val="both"/>
        <w:rPr>
          <w:rFonts w:ascii="Times New Roman" w:hAnsi="Times New Roman" w:cs="Times New Roman"/>
          <w:b/>
          <w:sz w:val="28"/>
          <w:szCs w:val="28"/>
          <w:lang w:val="uk-UA"/>
        </w:rPr>
      </w:pPr>
      <w:r w:rsidRPr="000A7891">
        <w:rPr>
          <w:rFonts w:ascii="Times New Roman" w:hAnsi="Times New Roman" w:cs="Times New Roman"/>
          <w:sz w:val="28"/>
          <w:szCs w:val="28"/>
          <w:lang w:val="uk-UA"/>
        </w:rPr>
        <w:t xml:space="preserve">Для того, щоб продавати надлишок, потрібна низка документів, які ми, як комерційне неприбуткове підприємство, не можемо надати. Для цього нам потрібно ставати прибутковим підприємством, звалюючи на себе багато податкових моментів. На це потрібно витратити купу коштів, які потім не повернуться, адже об’єму нашої СЕС недостатньо для цього. Тому ми не займаємося цим, наші панелі та колектори забезпечують лише потреби поліклініки. </w:t>
      </w:r>
    </w:p>
    <w:p w:rsidR="00554F1F" w:rsidRPr="006B1A84" w:rsidRDefault="00554F1F" w:rsidP="006B1A84">
      <w:pPr>
        <w:pStyle w:val="ad"/>
        <w:rPr>
          <w:rFonts w:ascii="Times New Roman" w:hAnsi="Times New Roman" w:cs="Times New Roman"/>
          <w:sz w:val="28"/>
          <w:szCs w:val="28"/>
          <w:lang w:val="uk-UA"/>
        </w:rPr>
      </w:pPr>
    </w:p>
    <w:p w:rsidR="00554F1F" w:rsidRPr="006B1A84" w:rsidRDefault="00554F1F" w:rsidP="006B1A84">
      <w:pPr>
        <w:pStyle w:val="ad"/>
        <w:spacing w:line="360" w:lineRule="auto"/>
        <w:ind w:left="357"/>
        <w:jc w:val="both"/>
        <w:rPr>
          <w:rFonts w:ascii="Times New Roman" w:hAnsi="Times New Roman" w:cs="Times New Roman"/>
          <w:b/>
          <w:sz w:val="28"/>
          <w:szCs w:val="28"/>
          <w:lang w:val="uk-UA"/>
        </w:rPr>
      </w:pPr>
    </w:p>
    <w:p w:rsidR="00554F1F" w:rsidRPr="00A53254" w:rsidRDefault="00554F1F" w:rsidP="00A53254">
      <w:pPr>
        <w:pStyle w:val="ad"/>
        <w:numPr>
          <w:ilvl w:val="0"/>
          <w:numId w:val="33"/>
        </w:numPr>
        <w:spacing w:line="360" w:lineRule="auto"/>
        <w:ind w:left="357" w:hanging="357"/>
        <w:jc w:val="both"/>
        <w:rPr>
          <w:rFonts w:ascii="Times New Roman" w:hAnsi="Times New Roman" w:cs="Times New Roman"/>
          <w:b/>
          <w:sz w:val="28"/>
          <w:szCs w:val="28"/>
          <w:lang w:val="uk-UA"/>
        </w:rPr>
      </w:pPr>
      <w:r w:rsidRPr="006B1A84">
        <w:rPr>
          <w:rFonts w:ascii="Times New Roman" w:hAnsi="Times New Roman" w:cs="Times New Roman"/>
          <w:b/>
          <w:sz w:val="28"/>
          <w:szCs w:val="28"/>
          <w:lang w:val="uk-UA"/>
        </w:rPr>
        <w:t xml:space="preserve">Чи є взаємозалежність між встановленням сонячних панелей та кількості пацієнтів? </w:t>
      </w:r>
    </w:p>
    <w:p w:rsidR="00554F1F" w:rsidRPr="005A1E54" w:rsidRDefault="00554F1F" w:rsidP="005A1E54">
      <w:pPr>
        <w:pStyle w:val="ad"/>
        <w:numPr>
          <w:ilvl w:val="0"/>
          <w:numId w:val="33"/>
        </w:numPr>
        <w:spacing w:line="360" w:lineRule="auto"/>
        <w:ind w:left="357" w:hanging="357"/>
        <w:jc w:val="both"/>
        <w:rPr>
          <w:rFonts w:ascii="Times New Roman" w:hAnsi="Times New Roman" w:cs="Times New Roman"/>
          <w:b/>
          <w:sz w:val="28"/>
          <w:szCs w:val="28"/>
          <w:lang w:val="uk-UA"/>
        </w:rPr>
      </w:pPr>
      <w:r w:rsidRPr="006B1A84">
        <w:rPr>
          <w:rFonts w:ascii="Times New Roman" w:hAnsi="Times New Roman" w:cs="Times New Roman"/>
          <w:sz w:val="28"/>
          <w:szCs w:val="28"/>
          <w:lang w:val="uk-UA"/>
        </w:rPr>
        <w:t>Ми робимо промоушен будь яким інноваціям, які в нас відбуваються. Але що точно було помітно після встановлення колекторів, що кількість споживання води збільшилася, адже люди почали мити руки теплою водою. І це приємно бачити, бо це ж інфекційний контроль, гігієна, сервіс. У нас був пункт незламності, коли люди приходили заряджати свої гаджети, адже ми не залежали від вимкнень електроенергії. Зараз по деклараціям бачимо, що люди, які виїжджали закордон – повернулися, і внутрішньо переміщені люди обирають нас. Точно знаю, що все в купі, а саме сервіс, стабільна робота медичної системи,  сонячна генерація тощо, допомаг</w:t>
      </w:r>
      <w:r>
        <w:rPr>
          <w:rFonts w:ascii="Times New Roman" w:hAnsi="Times New Roman" w:cs="Times New Roman"/>
          <w:sz w:val="28"/>
          <w:szCs w:val="28"/>
          <w:lang w:val="uk-UA"/>
        </w:rPr>
        <w:t>ають пацієнтам обирати саме нас.</w:t>
      </w:r>
    </w:p>
    <w:p w:rsidR="00554F1F" w:rsidRPr="005A1E54" w:rsidRDefault="00554F1F" w:rsidP="005A1E54">
      <w:pPr>
        <w:spacing w:line="360" w:lineRule="auto"/>
        <w:jc w:val="both"/>
        <w:rPr>
          <w:rFonts w:ascii="Times New Roman" w:hAnsi="Times New Roman" w:cs="Times New Roman"/>
          <w:b/>
          <w:sz w:val="28"/>
          <w:szCs w:val="28"/>
          <w:lang w:val="uk-UA"/>
        </w:rPr>
      </w:pPr>
    </w:p>
    <w:p w:rsidR="00554F1F" w:rsidRPr="005A1E54" w:rsidRDefault="00554F1F" w:rsidP="005A1E54">
      <w:pPr>
        <w:pStyle w:val="ad"/>
        <w:rPr>
          <w:rFonts w:ascii="Times New Roman" w:hAnsi="Times New Roman" w:cs="Times New Roman"/>
          <w:sz w:val="28"/>
          <w:szCs w:val="28"/>
          <w:lang w:val="uk-UA"/>
        </w:rPr>
      </w:pPr>
    </w:p>
    <w:p w:rsidR="00554F1F" w:rsidRPr="000D3BAC" w:rsidRDefault="00554F1F" w:rsidP="000D3BAC">
      <w:pPr>
        <w:pStyle w:val="ad"/>
        <w:numPr>
          <w:ilvl w:val="0"/>
          <w:numId w:val="33"/>
        </w:numPr>
        <w:spacing w:line="360" w:lineRule="auto"/>
        <w:ind w:left="357" w:hanging="357"/>
        <w:jc w:val="both"/>
        <w:rPr>
          <w:rFonts w:ascii="Times New Roman" w:hAnsi="Times New Roman" w:cs="Times New Roman"/>
          <w:b/>
          <w:sz w:val="28"/>
          <w:szCs w:val="28"/>
          <w:lang w:val="uk-UA"/>
        </w:rPr>
      </w:pPr>
      <w:r w:rsidRPr="005A1E54">
        <w:rPr>
          <w:rFonts w:ascii="Times New Roman" w:hAnsi="Times New Roman" w:cs="Times New Roman"/>
          <w:b/>
          <w:sz w:val="28"/>
          <w:szCs w:val="28"/>
          <w:lang w:val="uk-UA"/>
        </w:rPr>
        <w:t xml:space="preserve">Чи  плануєте нові проєкти з використанням відновлюваних джерел енергії? </w:t>
      </w:r>
    </w:p>
    <w:p w:rsidR="00554F1F" w:rsidRPr="005A1E54" w:rsidRDefault="00554F1F" w:rsidP="005A1E54">
      <w:pPr>
        <w:pStyle w:val="ad"/>
        <w:numPr>
          <w:ilvl w:val="0"/>
          <w:numId w:val="33"/>
        </w:numPr>
        <w:spacing w:line="360" w:lineRule="auto"/>
        <w:ind w:left="357" w:hanging="357"/>
        <w:jc w:val="both"/>
        <w:rPr>
          <w:rFonts w:ascii="Times New Roman" w:hAnsi="Times New Roman" w:cs="Times New Roman"/>
          <w:b/>
          <w:sz w:val="28"/>
          <w:szCs w:val="28"/>
          <w:lang w:val="uk-UA"/>
        </w:rPr>
      </w:pPr>
      <w:r w:rsidRPr="005A1E54">
        <w:rPr>
          <w:rFonts w:ascii="Times New Roman" w:hAnsi="Times New Roman" w:cs="Times New Roman"/>
          <w:sz w:val="28"/>
          <w:szCs w:val="28"/>
          <w:lang w:val="uk-UA"/>
        </w:rPr>
        <w:t>Гадаю, ми реалізували усі можливі варіанти зеленої енергетики. Тепер маємо масштабуватися, а саме думати над проектами по закупівлі акумуляторів з більшою ємкістю</w:t>
      </w:r>
      <w:r>
        <w:rPr>
          <w:rFonts w:ascii="Times New Roman" w:hAnsi="Times New Roman" w:cs="Times New Roman"/>
          <w:sz w:val="28"/>
          <w:szCs w:val="28"/>
          <w:lang w:val="uk-UA"/>
        </w:rPr>
        <w:t xml:space="preserve"> </w:t>
      </w:r>
      <w:r w:rsidRPr="005A1E54">
        <w:rPr>
          <w:rFonts w:ascii="Times New Roman" w:hAnsi="Times New Roman" w:cs="Times New Roman"/>
          <w:sz w:val="28"/>
          <w:szCs w:val="28"/>
          <w:lang w:val="uk-UA"/>
        </w:rPr>
        <w:t>задля того, щоб більше енергії було накопичено.</w:t>
      </w:r>
    </w:p>
    <w:p w:rsidR="00554F1F" w:rsidRDefault="00554F1F" w:rsidP="00DA3C34">
      <w:pPr>
        <w:spacing w:line="360" w:lineRule="auto"/>
        <w:ind w:firstLine="709"/>
        <w:jc w:val="right"/>
        <w:rPr>
          <w:rFonts w:ascii="Times New Roman" w:hAnsi="Times New Roman" w:cs="Times New Roman"/>
          <w:b/>
          <w:sz w:val="28"/>
          <w:szCs w:val="28"/>
          <w:lang w:val="uk-UA"/>
        </w:rPr>
      </w:pPr>
      <w:r w:rsidRPr="00022D93">
        <w:rPr>
          <w:rFonts w:ascii="Times New Roman" w:hAnsi="Times New Roman" w:cs="Times New Roman"/>
          <w:b/>
          <w:sz w:val="28"/>
          <w:szCs w:val="28"/>
          <w:lang w:val="uk-UA"/>
        </w:rPr>
        <w:t>Кат</w:t>
      </w:r>
      <w:r>
        <w:rPr>
          <w:rFonts w:ascii="Times New Roman" w:hAnsi="Times New Roman" w:cs="Times New Roman"/>
          <w:b/>
          <w:sz w:val="28"/>
          <w:szCs w:val="28"/>
          <w:lang w:val="uk-UA"/>
        </w:rPr>
        <w:t xml:space="preserve">ерина Нікітенко </w:t>
      </w:r>
    </w:p>
    <w:p w:rsidR="00554F1F" w:rsidRDefault="00554F1F" w:rsidP="00DA3C34">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554F1F" w:rsidRDefault="00554F1F" w:rsidP="004A3651">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ДОДАТОК 3.</w:t>
      </w:r>
    </w:p>
    <w:p w:rsidR="00554F1F" w:rsidRDefault="00554F1F" w:rsidP="00DA3C34">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Зелена енергетика України</w:t>
      </w:r>
    </w:p>
    <w:p w:rsidR="00554F1F" w:rsidRPr="00A53254" w:rsidRDefault="00554F1F" w:rsidP="009B3762">
      <w:pPr>
        <w:spacing w:line="360" w:lineRule="auto"/>
        <w:ind w:firstLine="709"/>
        <w:jc w:val="both"/>
        <w:rPr>
          <w:rFonts w:ascii="Times New Roman" w:hAnsi="Times New Roman" w:cs="Times New Roman"/>
          <w:bCs/>
          <w:i/>
          <w:sz w:val="28"/>
          <w:szCs w:val="28"/>
          <w:lang w:val="uk-UA"/>
        </w:rPr>
      </w:pPr>
      <w:r w:rsidRPr="00A53254">
        <w:rPr>
          <w:rFonts w:ascii="Times New Roman" w:hAnsi="Times New Roman" w:cs="Times New Roman"/>
          <w:bCs/>
          <w:i/>
          <w:sz w:val="28"/>
          <w:szCs w:val="28"/>
          <w:lang w:val="uk-UA"/>
        </w:rPr>
        <w:t xml:space="preserve">У час, коли світ прагне енергетичної незалежності, питання зеленої енергетики та її розвитку є досить актуальним. Що ж таке відновлювана енергетика, для чого вона потрібна і де вона користується попитом? </w:t>
      </w:r>
    </w:p>
    <w:p w:rsidR="00554F1F" w:rsidRPr="00A53254" w:rsidRDefault="00554F1F" w:rsidP="009B3762">
      <w:pPr>
        <w:spacing w:line="360" w:lineRule="auto"/>
        <w:ind w:firstLine="709"/>
        <w:jc w:val="both"/>
        <w:rPr>
          <w:rFonts w:ascii="Times New Roman" w:hAnsi="Times New Roman" w:cs="Times New Roman"/>
          <w:bCs/>
          <w:i/>
          <w:sz w:val="28"/>
          <w:szCs w:val="28"/>
          <w:lang w:val="uk-UA"/>
        </w:rPr>
      </w:pPr>
      <w:r w:rsidRPr="00A53254">
        <w:rPr>
          <w:rFonts w:ascii="Times New Roman" w:hAnsi="Times New Roman" w:cs="Times New Roman"/>
          <w:bCs/>
          <w:i/>
          <w:sz w:val="28"/>
          <w:szCs w:val="28"/>
          <w:lang w:val="uk-UA"/>
        </w:rPr>
        <w:t>Зелена енергетика – це важливий та актуальний напрямок розвитку сучасного світу, спрямований на забезпечення енергетичних потреб суспільства за допомогою екологічно чистих та відновлюваних джерел енергії. Відновлювана енергетика важлива як і з економічного боку, так і з екологічного. У контексті загострення екологічних проблем та змін клімату пошук ефективних та екологічно безпечних рішень для задоволення енергетичних потреб стає необхідністю нашого часу.</w:t>
      </w:r>
    </w:p>
    <w:p w:rsidR="00554F1F" w:rsidRPr="005B616D" w:rsidRDefault="00554F1F" w:rsidP="00A53254">
      <w:pPr>
        <w:spacing w:line="360" w:lineRule="auto"/>
        <w:ind w:firstLine="709"/>
        <w:jc w:val="center"/>
        <w:rPr>
          <w:rFonts w:ascii="Times New Roman" w:hAnsi="Times New Roman" w:cs="Times New Roman"/>
          <w:b/>
          <w:sz w:val="28"/>
          <w:szCs w:val="28"/>
          <w:lang w:val="uk-UA"/>
        </w:rPr>
      </w:pPr>
      <w:r w:rsidRPr="005B616D">
        <w:rPr>
          <w:rFonts w:ascii="Times New Roman" w:hAnsi="Times New Roman" w:cs="Times New Roman"/>
          <w:b/>
          <w:sz w:val="28"/>
          <w:szCs w:val="28"/>
          <w:lang w:val="uk-UA"/>
        </w:rPr>
        <w:t>Відновлювана енергетика в Україні</w:t>
      </w:r>
    </w:p>
    <w:p w:rsidR="00554F1F" w:rsidRPr="009B3762" w:rsidRDefault="00554F1F" w:rsidP="009B3762">
      <w:pPr>
        <w:spacing w:line="360" w:lineRule="auto"/>
        <w:ind w:firstLine="709"/>
        <w:jc w:val="both"/>
        <w:rPr>
          <w:rFonts w:ascii="Times New Roman" w:hAnsi="Times New Roman" w:cs="Times New Roman"/>
          <w:sz w:val="28"/>
          <w:szCs w:val="28"/>
          <w:lang w:val="uk-UA"/>
        </w:rPr>
      </w:pPr>
      <w:r w:rsidRPr="009B3762">
        <w:rPr>
          <w:rFonts w:ascii="Times New Roman" w:hAnsi="Times New Roman" w:cs="Times New Roman"/>
          <w:sz w:val="28"/>
          <w:szCs w:val="28"/>
          <w:lang w:val="uk-UA"/>
        </w:rPr>
        <w:t>У 2009 році було запроваджено «зелений» тариф (спеціальна цінова ставка, за якою здійснюється придбання електроенергії, що виробляється з використанням відновлюваних джерел енергії), завдяки якому між виробником відновлюваної енергії та енергопостачальником підписується довгостроковий контракт на купівлю електроенергії за фіксованою ціною. Частіш</w:t>
      </w:r>
      <w:r>
        <w:rPr>
          <w:rFonts w:ascii="Times New Roman" w:hAnsi="Times New Roman" w:cs="Times New Roman"/>
          <w:sz w:val="28"/>
          <w:szCs w:val="28"/>
          <w:lang w:val="uk-UA"/>
        </w:rPr>
        <w:t>е</w:t>
      </w:r>
      <w:r w:rsidRPr="009B3762">
        <w:rPr>
          <w:rFonts w:ascii="Times New Roman" w:hAnsi="Times New Roman" w:cs="Times New Roman"/>
          <w:sz w:val="28"/>
          <w:szCs w:val="28"/>
          <w:lang w:val="uk-UA"/>
        </w:rPr>
        <w:t xml:space="preserve"> за все</w:t>
      </w:r>
      <w:r>
        <w:rPr>
          <w:rFonts w:ascii="Times New Roman" w:hAnsi="Times New Roman" w:cs="Times New Roman"/>
          <w:sz w:val="28"/>
          <w:szCs w:val="28"/>
          <w:lang w:val="uk-UA"/>
        </w:rPr>
        <w:t xml:space="preserve"> </w:t>
      </w:r>
      <w:r w:rsidRPr="009B3762">
        <w:rPr>
          <w:rFonts w:ascii="Times New Roman" w:hAnsi="Times New Roman" w:cs="Times New Roman"/>
          <w:sz w:val="28"/>
          <w:szCs w:val="28"/>
          <w:lang w:val="uk-UA"/>
        </w:rPr>
        <w:t xml:space="preserve"> тарифи на альтернативну енергію дещо вищі, ніж на традиційну, адже </w:t>
      </w:r>
      <w:r>
        <w:rPr>
          <w:rFonts w:ascii="Times New Roman" w:hAnsi="Times New Roman" w:cs="Times New Roman"/>
          <w:sz w:val="28"/>
          <w:szCs w:val="28"/>
          <w:lang w:val="uk-UA"/>
        </w:rPr>
        <w:t>Уряд</w:t>
      </w:r>
      <w:r w:rsidRPr="009B3762">
        <w:rPr>
          <w:rFonts w:ascii="Times New Roman" w:hAnsi="Times New Roman" w:cs="Times New Roman"/>
          <w:sz w:val="28"/>
          <w:szCs w:val="28"/>
          <w:lang w:val="uk-UA"/>
        </w:rPr>
        <w:t xml:space="preserve"> мав зацікавлювати інвесторів.</w:t>
      </w:r>
    </w:p>
    <w:p w:rsidR="00554F1F" w:rsidRPr="009B3762" w:rsidRDefault="00554F1F" w:rsidP="009B3762">
      <w:pPr>
        <w:spacing w:line="360" w:lineRule="auto"/>
        <w:ind w:firstLine="709"/>
        <w:jc w:val="both"/>
        <w:rPr>
          <w:rFonts w:ascii="Times New Roman" w:hAnsi="Times New Roman" w:cs="Times New Roman"/>
          <w:sz w:val="28"/>
          <w:szCs w:val="28"/>
          <w:lang w:val="uk-UA"/>
        </w:rPr>
      </w:pPr>
      <w:r w:rsidRPr="009B3762">
        <w:rPr>
          <w:rFonts w:ascii="Times New Roman" w:hAnsi="Times New Roman" w:cs="Times New Roman"/>
          <w:sz w:val="28"/>
          <w:szCs w:val="28"/>
          <w:lang w:val="uk-UA"/>
        </w:rPr>
        <w:t>У 2011 р. Україна стала членом Енергетичного товариства і зобов’язалася до 2020 р. досягти 11% виробництва енергоресурсів завдяки відновлювальним джерелам (10900 МВт). У 2020 році стало відомо, що Україні не вдалося виконати план, але більше 70% енергії з відновлюваних джерел, все ж, було згенеровано.</w:t>
      </w:r>
    </w:p>
    <w:p w:rsidR="00554F1F" w:rsidRPr="009B3762" w:rsidRDefault="00554F1F" w:rsidP="009B3762">
      <w:pPr>
        <w:spacing w:line="360" w:lineRule="auto"/>
        <w:ind w:firstLine="709"/>
        <w:jc w:val="both"/>
        <w:rPr>
          <w:rFonts w:ascii="Times New Roman" w:hAnsi="Times New Roman" w:cs="Times New Roman"/>
          <w:sz w:val="28"/>
          <w:szCs w:val="28"/>
          <w:lang w:val="uk-UA"/>
        </w:rPr>
      </w:pPr>
      <w:r w:rsidRPr="009B3762">
        <w:rPr>
          <w:rFonts w:ascii="Times New Roman" w:hAnsi="Times New Roman" w:cs="Times New Roman"/>
          <w:sz w:val="28"/>
          <w:szCs w:val="28"/>
          <w:lang w:val="uk-UA"/>
        </w:rPr>
        <w:t xml:space="preserve">У 2014 році була підписана Угода про асоціацію між Європейським Союзом і Україною, а вже у 2016 році була ратифікована Паризька угода про клімат. Після цього, Україна зобов’язалася привести свою енергетичну систему </w:t>
      </w:r>
      <w:r w:rsidRPr="009B3762">
        <w:rPr>
          <w:rFonts w:ascii="Times New Roman" w:hAnsi="Times New Roman" w:cs="Times New Roman"/>
          <w:sz w:val="28"/>
          <w:szCs w:val="28"/>
          <w:lang w:val="uk-UA"/>
        </w:rPr>
        <w:lastRenderedPageBreak/>
        <w:t>до стандартів ЄС. Як зазначається в  Енергетичній стратегії України (ЕСУ) до 2035 року, країна має збільшити використання ВДЕ з 11% до 25%</w:t>
      </w:r>
      <w:r>
        <w:rPr>
          <w:rFonts w:ascii="Times New Roman" w:hAnsi="Times New Roman" w:cs="Times New Roman"/>
          <w:sz w:val="28"/>
          <w:szCs w:val="28"/>
          <w:lang w:val="uk-UA"/>
        </w:rPr>
        <w:t xml:space="preserve"> </w:t>
      </w:r>
      <w:r w:rsidRPr="009B3762">
        <w:rPr>
          <w:rFonts w:ascii="Times New Roman" w:hAnsi="Times New Roman" w:cs="Times New Roman"/>
          <w:sz w:val="28"/>
          <w:szCs w:val="28"/>
          <w:lang w:val="uk-UA"/>
        </w:rPr>
        <w:t>до 2035 року відповідно.</w:t>
      </w:r>
    </w:p>
    <w:p w:rsidR="00554F1F" w:rsidRDefault="00554F1F" w:rsidP="005B616D">
      <w:pPr>
        <w:spacing w:line="360" w:lineRule="auto"/>
        <w:ind w:firstLine="709"/>
        <w:jc w:val="both"/>
        <w:rPr>
          <w:noProof/>
          <w:lang w:val="uk-UA"/>
        </w:rPr>
      </w:pPr>
      <w:r w:rsidRPr="009B3762">
        <w:rPr>
          <w:rFonts w:ascii="Times New Roman" w:hAnsi="Times New Roman" w:cs="Times New Roman"/>
          <w:sz w:val="28"/>
          <w:szCs w:val="28"/>
          <w:lang w:val="uk-UA"/>
        </w:rPr>
        <w:t>За інформацією, яку оприлюднив журнал «Forbes Ukraine», загальний обсяг прямих інвестицій у ВДЕ в Україні з моменту введення «зеленого» тарифу у 2009 році оцінюється в $12 млрд, з яких $7,2 млрд припадає на період 2015–2020 рр. Близько $3,4 млрд було інвестовано лише за 2019 рік.</w:t>
      </w:r>
      <w:r w:rsidRPr="00012C07">
        <w:rPr>
          <w:noProof/>
          <w:lang w:val="uk-UA"/>
        </w:rPr>
        <w:t xml:space="preserve"> </w:t>
      </w:r>
    </w:p>
    <w:p w:rsidR="00554F1F" w:rsidRPr="005B616D" w:rsidRDefault="00554F1F" w:rsidP="005B616D">
      <w:pPr>
        <w:spacing w:line="360" w:lineRule="auto"/>
        <w:ind w:firstLine="709"/>
        <w:jc w:val="both"/>
        <w:rPr>
          <w:rFonts w:ascii="Times New Roman" w:hAnsi="Times New Roman" w:cs="Times New Roman"/>
          <w:noProof/>
          <w:sz w:val="28"/>
          <w:szCs w:val="28"/>
          <w:lang w:val="uk-UA"/>
        </w:rPr>
      </w:pPr>
      <w:r w:rsidRPr="005B616D">
        <w:rPr>
          <w:rFonts w:ascii="Times New Roman" w:hAnsi="Times New Roman" w:cs="Times New Roman"/>
          <w:noProof/>
          <w:sz w:val="28"/>
          <w:szCs w:val="28"/>
          <w:lang w:val="uk-UA"/>
        </w:rPr>
        <w:t>Згідно зі статистик</w:t>
      </w:r>
      <w:r>
        <w:rPr>
          <w:rFonts w:ascii="Times New Roman" w:hAnsi="Times New Roman" w:cs="Times New Roman"/>
          <w:noProof/>
          <w:sz w:val="28"/>
          <w:szCs w:val="28"/>
          <w:lang w:val="uk-UA"/>
        </w:rPr>
        <w:t>ою</w:t>
      </w:r>
      <w:r w:rsidRPr="005B616D">
        <w:rPr>
          <w:rFonts w:ascii="Times New Roman" w:hAnsi="Times New Roman" w:cs="Times New Roman"/>
          <w:noProof/>
          <w:sz w:val="28"/>
          <w:szCs w:val="28"/>
          <w:lang w:val="uk-UA"/>
        </w:rPr>
        <w:t xml:space="preserve"> власного опитування, яке пройшло 75 чоло</w:t>
      </w:r>
      <w:r>
        <w:rPr>
          <w:rFonts w:ascii="Times New Roman" w:hAnsi="Times New Roman" w:cs="Times New Roman"/>
          <w:noProof/>
          <w:sz w:val="28"/>
          <w:szCs w:val="28"/>
          <w:lang w:val="uk-UA"/>
        </w:rPr>
        <w:t>вік віком від 16</w:t>
      </w:r>
      <w:r w:rsidRPr="005B616D">
        <w:rPr>
          <w:rFonts w:ascii="Times New Roman" w:hAnsi="Times New Roman" w:cs="Times New Roman"/>
          <w:noProof/>
          <w:sz w:val="28"/>
          <w:szCs w:val="28"/>
          <w:lang w:val="uk-UA"/>
        </w:rPr>
        <w:t xml:space="preserve"> до 30, лише 13 чоловік використовують засоби відновлюваної енергетики у власному побуті. 42 людини планують впроваджувати ВДЕ у своє життя, а для решти 20 опитаних зелена енергетика не має ніякого значення.</w:t>
      </w:r>
    </w:p>
    <w:p w:rsidR="00554F1F" w:rsidRDefault="00BB7068" w:rsidP="005B616D">
      <w:pPr>
        <w:spacing w:line="360" w:lineRule="auto"/>
        <w:ind w:firstLine="709"/>
        <w:jc w:val="both"/>
        <w:rPr>
          <w:rFonts w:ascii="Times New Roman" w:hAnsi="Times New Roman" w:cs="Times New Roman"/>
          <w:sz w:val="28"/>
          <w:szCs w:val="28"/>
          <w:lang w:val="uk-UA"/>
        </w:rPr>
      </w:pPr>
      <w:r>
        <w:rPr>
          <w:noProof/>
          <w:lang w:val="uk-UA"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356.25pt;height:313.5pt;visibility:visible">
            <v:imagedata r:id="rId16" o:title=""/>
          </v:shape>
        </w:pict>
      </w:r>
    </w:p>
    <w:p w:rsidR="00554F1F" w:rsidRPr="005B616D" w:rsidRDefault="00554F1F" w:rsidP="0016519F">
      <w:pPr>
        <w:spacing w:line="360" w:lineRule="auto"/>
        <w:ind w:firstLine="709"/>
        <w:jc w:val="center"/>
        <w:rPr>
          <w:rFonts w:ascii="Times New Roman" w:hAnsi="Times New Roman" w:cs="Times New Roman"/>
          <w:b/>
          <w:sz w:val="28"/>
          <w:szCs w:val="28"/>
          <w:lang w:val="uk-UA"/>
        </w:rPr>
      </w:pPr>
      <w:r w:rsidRPr="005B616D">
        <w:rPr>
          <w:rFonts w:ascii="Times New Roman" w:hAnsi="Times New Roman" w:cs="Times New Roman"/>
          <w:b/>
          <w:sz w:val="28"/>
          <w:szCs w:val="28"/>
          <w:lang w:val="uk-UA"/>
        </w:rPr>
        <w:t>Який він, «зелений» тариф</w:t>
      </w:r>
    </w:p>
    <w:p w:rsidR="00554F1F" w:rsidRPr="009B3762" w:rsidRDefault="00554F1F" w:rsidP="009B3762">
      <w:pPr>
        <w:spacing w:line="360" w:lineRule="auto"/>
        <w:ind w:firstLine="709"/>
        <w:jc w:val="both"/>
        <w:rPr>
          <w:rFonts w:ascii="Times New Roman" w:hAnsi="Times New Roman" w:cs="Times New Roman"/>
          <w:sz w:val="28"/>
          <w:szCs w:val="28"/>
          <w:lang w:val="uk-UA"/>
        </w:rPr>
      </w:pPr>
      <w:r w:rsidRPr="009B3762">
        <w:rPr>
          <w:rFonts w:ascii="Times New Roman" w:hAnsi="Times New Roman" w:cs="Times New Roman"/>
          <w:sz w:val="28"/>
          <w:szCs w:val="28"/>
          <w:lang w:val="uk-UA"/>
        </w:rPr>
        <w:t xml:space="preserve">Національна комісія, що здійснює державне регулювання у сферах енергетики та комунальних послуг, оприлюднила постанову від 29 вересня 2023 р. № 1767 «Про встановлення "зелених" тарифів на електричну енергію, </w:t>
      </w:r>
      <w:r w:rsidRPr="009B3762">
        <w:rPr>
          <w:rFonts w:ascii="Times New Roman" w:hAnsi="Times New Roman" w:cs="Times New Roman"/>
          <w:sz w:val="28"/>
          <w:szCs w:val="28"/>
          <w:lang w:val="uk-UA"/>
        </w:rPr>
        <w:lastRenderedPageBreak/>
        <w:t xml:space="preserve">вироблену генеруючими установками приватних домогосподарств», у якій надається повний перелік тарифів на ВДЕ. </w:t>
      </w:r>
    </w:p>
    <w:p w:rsidR="00554F1F" w:rsidRPr="009B3762" w:rsidRDefault="00554F1F" w:rsidP="009B3762">
      <w:pPr>
        <w:spacing w:line="360" w:lineRule="auto"/>
        <w:ind w:firstLine="709"/>
        <w:jc w:val="both"/>
        <w:rPr>
          <w:rFonts w:ascii="Times New Roman" w:hAnsi="Times New Roman" w:cs="Times New Roman"/>
          <w:sz w:val="28"/>
          <w:szCs w:val="28"/>
          <w:lang w:val="uk-UA"/>
        </w:rPr>
      </w:pPr>
      <w:r w:rsidRPr="009B3762">
        <w:rPr>
          <w:rFonts w:ascii="Times New Roman" w:hAnsi="Times New Roman" w:cs="Times New Roman"/>
          <w:sz w:val="28"/>
          <w:szCs w:val="28"/>
          <w:lang w:val="uk-UA"/>
        </w:rPr>
        <w:t xml:space="preserve">Аналізуючи документ, можна дійти до висновку, що чим раніше встановлена генеруюча установка у приватному домогосподарстві, тим більше грошей вона приносить. Наприклад, на електричну енергію, вироблену з енергії сонячного випромінювання, встановлена потужність якої не перевищує 30 кВт та яка введена в експлуатацію з 01 квітня 2013 року </w:t>
      </w:r>
      <w:r w:rsidRPr="00FE67BD">
        <w:rPr>
          <w:rFonts w:ascii="Times New Roman" w:hAnsi="Times New Roman" w:cs="Times New Roman"/>
          <w:color w:val="auto"/>
          <w:sz w:val="28"/>
          <w:szCs w:val="28"/>
          <w:lang w:val="uk-UA"/>
        </w:rPr>
        <w:t xml:space="preserve">до </w:t>
      </w:r>
      <w:r w:rsidRPr="009B3762">
        <w:rPr>
          <w:rFonts w:ascii="Times New Roman" w:hAnsi="Times New Roman" w:cs="Times New Roman"/>
          <w:sz w:val="28"/>
          <w:szCs w:val="28"/>
          <w:lang w:val="uk-UA"/>
        </w:rPr>
        <w:t>31 грудня 2014 року, діє тариф 1406,11 коп/кВт•год (без ПДВ), у той час на нову, яку запустили  з 01 січня 2020 року по 31 грудня 2023 року – 637,60 коп/кВт•год (без ПДВ).</w:t>
      </w:r>
    </w:p>
    <w:p w:rsidR="00554F1F" w:rsidRPr="005B616D" w:rsidRDefault="00554F1F" w:rsidP="00DA7411">
      <w:pPr>
        <w:spacing w:line="360" w:lineRule="auto"/>
        <w:ind w:firstLine="709"/>
        <w:jc w:val="center"/>
        <w:rPr>
          <w:rFonts w:ascii="Times New Roman" w:hAnsi="Times New Roman" w:cs="Times New Roman"/>
          <w:b/>
          <w:sz w:val="28"/>
          <w:szCs w:val="28"/>
          <w:lang w:val="uk-UA"/>
        </w:rPr>
      </w:pPr>
      <w:r w:rsidRPr="005B616D">
        <w:rPr>
          <w:rFonts w:ascii="Times New Roman" w:hAnsi="Times New Roman" w:cs="Times New Roman"/>
          <w:b/>
          <w:sz w:val="28"/>
          <w:szCs w:val="28"/>
          <w:lang w:val="uk-UA"/>
        </w:rPr>
        <w:t xml:space="preserve">Як змінилась галузь ВДЕ України під </w:t>
      </w:r>
      <w:r>
        <w:rPr>
          <w:rFonts w:ascii="Times New Roman" w:hAnsi="Times New Roman" w:cs="Times New Roman"/>
          <w:b/>
          <w:sz w:val="28"/>
          <w:szCs w:val="28"/>
          <w:lang w:val="uk-UA"/>
        </w:rPr>
        <w:t>час повномасштабного вторгнення?</w:t>
      </w:r>
    </w:p>
    <w:p w:rsidR="00554F1F" w:rsidRPr="009B3762" w:rsidRDefault="00554F1F" w:rsidP="009B3762">
      <w:pPr>
        <w:spacing w:line="360" w:lineRule="auto"/>
        <w:ind w:firstLine="709"/>
        <w:jc w:val="both"/>
        <w:rPr>
          <w:rFonts w:ascii="Times New Roman" w:hAnsi="Times New Roman" w:cs="Times New Roman"/>
          <w:sz w:val="28"/>
          <w:szCs w:val="28"/>
          <w:lang w:val="uk-UA"/>
        </w:rPr>
      </w:pPr>
      <w:r w:rsidRPr="009B3762">
        <w:rPr>
          <w:rFonts w:ascii="Times New Roman" w:hAnsi="Times New Roman" w:cs="Times New Roman"/>
          <w:sz w:val="28"/>
          <w:szCs w:val="28"/>
          <w:lang w:val="uk-UA"/>
        </w:rPr>
        <w:t xml:space="preserve">Більшість об'єктів зеленої енергетики України знаходяться на півдні та південному сході України. Після початку повномасштабного вторгнення, основна частина ВДЕ опинилася під окупацією, що суттєво змінило ситуацію з зеленою енергетикою в країні. </w:t>
      </w:r>
    </w:p>
    <w:p w:rsidR="00554F1F" w:rsidRPr="009B3762" w:rsidRDefault="00554F1F" w:rsidP="009B3762">
      <w:pPr>
        <w:spacing w:line="360" w:lineRule="auto"/>
        <w:ind w:firstLine="709"/>
        <w:jc w:val="both"/>
        <w:rPr>
          <w:rFonts w:ascii="Times New Roman" w:hAnsi="Times New Roman" w:cs="Times New Roman"/>
          <w:sz w:val="28"/>
          <w:szCs w:val="28"/>
          <w:lang w:val="uk-UA"/>
        </w:rPr>
      </w:pPr>
      <w:r w:rsidRPr="009B3762">
        <w:rPr>
          <w:rFonts w:ascii="Times New Roman" w:hAnsi="Times New Roman" w:cs="Times New Roman"/>
          <w:sz w:val="28"/>
          <w:szCs w:val="28"/>
          <w:lang w:val="uk-UA"/>
        </w:rPr>
        <w:t>До 24 лютого 2022 року загальна потужність виробленої зеленої енергетики шляхом вітрових турбін в Україні була 1673 МВт. Після вторгнення Росії, у нормальному режимі роботи залишилися вітряки у Львівській та Одеській областях, які виробляли лише 372,5 МВт.</w:t>
      </w:r>
    </w:p>
    <w:p w:rsidR="00554F1F" w:rsidRPr="009B3762" w:rsidRDefault="00554F1F" w:rsidP="009B3762">
      <w:pPr>
        <w:spacing w:line="360" w:lineRule="auto"/>
        <w:ind w:firstLine="709"/>
        <w:jc w:val="both"/>
        <w:rPr>
          <w:rFonts w:ascii="Times New Roman" w:hAnsi="Times New Roman" w:cs="Times New Roman"/>
          <w:sz w:val="28"/>
          <w:szCs w:val="28"/>
          <w:lang w:val="uk-UA"/>
        </w:rPr>
      </w:pPr>
      <w:r w:rsidRPr="009B3762">
        <w:rPr>
          <w:rFonts w:ascii="Times New Roman" w:hAnsi="Times New Roman" w:cs="Times New Roman"/>
          <w:sz w:val="28"/>
          <w:szCs w:val="28"/>
          <w:lang w:val="uk-UA"/>
        </w:rPr>
        <w:t xml:space="preserve">Не </w:t>
      </w:r>
      <w:r w:rsidRPr="00FE67BD">
        <w:rPr>
          <w:rFonts w:ascii="Times New Roman" w:hAnsi="Times New Roman" w:cs="Times New Roman"/>
          <w:color w:val="auto"/>
          <w:sz w:val="28"/>
          <w:szCs w:val="28"/>
          <w:lang w:val="uk-UA"/>
        </w:rPr>
        <w:t xml:space="preserve">зважаючи </w:t>
      </w:r>
      <w:r w:rsidRPr="009B3762">
        <w:rPr>
          <w:rFonts w:ascii="Times New Roman" w:hAnsi="Times New Roman" w:cs="Times New Roman"/>
          <w:sz w:val="28"/>
          <w:szCs w:val="28"/>
          <w:lang w:val="uk-UA"/>
        </w:rPr>
        <w:t xml:space="preserve">на повномасштабну війну, в країні поступово будуються нові станції ВДЕ, а також відновлюються ті, які були виведені з ладу. Як повідомили в пресслужбі ДТЕК, у травні 2023 була введена в експлуатацію перша черга Тилігульської ВЕС. Вона стала першою вітроелектростанцією в світі, яка будується під час війни. </w:t>
      </w:r>
    </w:p>
    <w:p w:rsidR="00554F1F" w:rsidRPr="009B3762" w:rsidRDefault="00554F1F" w:rsidP="009B3762">
      <w:pPr>
        <w:spacing w:line="360" w:lineRule="auto"/>
        <w:ind w:firstLine="709"/>
        <w:jc w:val="both"/>
        <w:rPr>
          <w:rFonts w:ascii="Times New Roman" w:hAnsi="Times New Roman" w:cs="Times New Roman"/>
          <w:sz w:val="28"/>
          <w:szCs w:val="28"/>
          <w:lang w:val="uk-UA"/>
        </w:rPr>
      </w:pPr>
      <w:r w:rsidRPr="009B3762">
        <w:rPr>
          <w:rFonts w:ascii="Times New Roman" w:hAnsi="Times New Roman" w:cs="Times New Roman"/>
          <w:sz w:val="28"/>
          <w:szCs w:val="28"/>
          <w:lang w:val="uk-UA"/>
        </w:rPr>
        <w:t>Відновлювання пошкоджених та будівництво нових ВДЕ є вкрай важливою місією України. «З огляду на руйнування, завдані ворогом нашим об’єктам теплової генерації та мережам, ми маємо посилити розвиток відновлюваних джерел енергії і прискорювати енергетичний перехід. Це питання національної безпеки і безпеки передачі електроенергії»,</w:t>
      </w:r>
      <w:r>
        <w:rPr>
          <w:rFonts w:ascii="Times New Roman" w:hAnsi="Times New Roman" w:cs="Times New Roman"/>
          <w:sz w:val="28"/>
          <w:szCs w:val="28"/>
          <w:lang w:val="uk-UA"/>
        </w:rPr>
        <w:t xml:space="preserve"> </w:t>
      </w:r>
      <w:r w:rsidRPr="000D3BAC">
        <w:rPr>
          <w:rFonts w:ascii="Times New Roman" w:hAnsi="Times New Roman" w:cs="Times New Roman"/>
          <w:color w:val="auto"/>
          <w:sz w:val="28"/>
          <w:szCs w:val="28"/>
          <w:lang w:val="uk-UA"/>
        </w:rPr>
        <w:t xml:space="preserve">– </w:t>
      </w:r>
      <w:r w:rsidRPr="009B3762">
        <w:rPr>
          <w:rFonts w:ascii="Times New Roman" w:hAnsi="Times New Roman" w:cs="Times New Roman"/>
          <w:sz w:val="28"/>
          <w:szCs w:val="28"/>
          <w:lang w:val="uk-UA"/>
        </w:rPr>
        <w:t xml:space="preserve">зазначає </w:t>
      </w:r>
      <w:r w:rsidRPr="009B3762">
        <w:rPr>
          <w:rFonts w:ascii="Times New Roman" w:hAnsi="Times New Roman" w:cs="Times New Roman"/>
          <w:sz w:val="28"/>
          <w:szCs w:val="28"/>
          <w:lang w:val="uk-UA"/>
        </w:rPr>
        <w:lastRenderedPageBreak/>
        <w:t>Міністр енергетики України Герман Галущенко під час виступу на панельній дискусії в рамках Berlin Energy Transition Dialogue 2023.</w:t>
      </w:r>
    </w:p>
    <w:p w:rsidR="00554F1F" w:rsidRPr="009B3762" w:rsidRDefault="00554F1F" w:rsidP="009B3762">
      <w:pPr>
        <w:spacing w:line="360" w:lineRule="auto"/>
        <w:ind w:firstLine="709"/>
        <w:jc w:val="both"/>
        <w:rPr>
          <w:rFonts w:ascii="Times New Roman" w:hAnsi="Times New Roman" w:cs="Times New Roman"/>
          <w:sz w:val="28"/>
          <w:szCs w:val="28"/>
          <w:lang w:val="uk-UA"/>
        </w:rPr>
      </w:pPr>
      <w:r w:rsidRPr="009B3762">
        <w:rPr>
          <w:rFonts w:ascii="Times New Roman" w:hAnsi="Times New Roman" w:cs="Times New Roman"/>
          <w:sz w:val="28"/>
          <w:szCs w:val="28"/>
          <w:lang w:val="uk-UA"/>
        </w:rPr>
        <w:t xml:space="preserve">Зелена енергетика є  важливим інструментом </w:t>
      </w:r>
      <w:r w:rsidRPr="000D3BAC">
        <w:rPr>
          <w:rFonts w:ascii="Times New Roman" w:hAnsi="Times New Roman" w:cs="Times New Roman"/>
          <w:color w:val="auto"/>
          <w:sz w:val="28"/>
          <w:szCs w:val="28"/>
          <w:lang w:val="uk-UA"/>
        </w:rPr>
        <w:t xml:space="preserve">в </w:t>
      </w:r>
      <w:r w:rsidRPr="009B3762">
        <w:rPr>
          <w:rFonts w:ascii="Times New Roman" w:hAnsi="Times New Roman" w:cs="Times New Roman"/>
          <w:sz w:val="28"/>
          <w:szCs w:val="28"/>
          <w:lang w:val="uk-UA"/>
        </w:rPr>
        <w:t xml:space="preserve">здійсненні переходу до екологічного та економічного розвитку України. Використання відновлюваних джерел енергії, особливо під час повномасштабної вторгнення, сприяє покращенню як екологічної ситуації в країні, що є досить важливим фактором, адже війна завдає неабиякої шкоди навколишньому середовищу, так і економічної, оскільки ресурси для видобутку такої енергетики є необмеженими. </w:t>
      </w:r>
    </w:p>
    <w:p w:rsidR="00554F1F" w:rsidRDefault="00554F1F" w:rsidP="009B3762">
      <w:pPr>
        <w:spacing w:line="360" w:lineRule="auto"/>
        <w:ind w:firstLine="709"/>
        <w:jc w:val="both"/>
        <w:rPr>
          <w:rFonts w:ascii="Times New Roman" w:hAnsi="Times New Roman" w:cs="Times New Roman"/>
          <w:sz w:val="28"/>
          <w:szCs w:val="28"/>
          <w:lang w:val="uk-UA"/>
        </w:rPr>
      </w:pPr>
      <w:r w:rsidRPr="009B3762">
        <w:rPr>
          <w:rFonts w:ascii="Times New Roman" w:hAnsi="Times New Roman" w:cs="Times New Roman"/>
          <w:sz w:val="28"/>
          <w:szCs w:val="28"/>
          <w:lang w:val="uk-UA"/>
        </w:rPr>
        <w:t>Максимальний перехід до відновлюваних джерел енергетики є стратегічно важливим пріоритетом у розвитку України. Кожен мешканець країни має розуміти важливість зеленої енергетики та намагатися вводити її використання у своє життя.</w:t>
      </w:r>
    </w:p>
    <w:p w:rsidR="00554F1F" w:rsidRDefault="00554F1F" w:rsidP="009B3762">
      <w:pPr>
        <w:spacing w:line="360" w:lineRule="auto"/>
        <w:ind w:firstLine="709"/>
        <w:jc w:val="right"/>
        <w:rPr>
          <w:rFonts w:ascii="Times New Roman" w:hAnsi="Times New Roman" w:cs="Times New Roman"/>
          <w:b/>
          <w:sz w:val="28"/>
          <w:szCs w:val="28"/>
          <w:lang w:val="uk-UA"/>
        </w:rPr>
      </w:pPr>
      <w:r w:rsidRPr="009B3762">
        <w:rPr>
          <w:rFonts w:ascii="Times New Roman" w:hAnsi="Times New Roman" w:cs="Times New Roman"/>
          <w:b/>
          <w:sz w:val="28"/>
          <w:szCs w:val="28"/>
          <w:lang w:val="uk-UA"/>
        </w:rPr>
        <w:t>Катерина Нікітенко</w:t>
      </w:r>
      <w:r>
        <w:rPr>
          <w:rFonts w:ascii="Times New Roman" w:hAnsi="Times New Roman" w:cs="Times New Roman"/>
          <w:b/>
          <w:sz w:val="28"/>
          <w:szCs w:val="28"/>
          <w:lang w:val="uk-UA"/>
        </w:rPr>
        <w:br w:type="page"/>
      </w:r>
    </w:p>
    <w:p w:rsidR="00554F1F" w:rsidRDefault="00554F1F" w:rsidP="00FE67BD">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ДОДАТОК 4.</w:t>
      </w:r>
    </w:p>
    <w:p w:rsidR="00554F1F" w:rsidRPr="007D1CD5" w:rsidRDefault="00554F1F" w:rsidP="007D1CD5">
      <w:pPr>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Створи власну СЕС – захисти себе від блекаутів</w:t>
      </w:r>
    </w:p>
    <w:p w:rsidR="00554F1F" w:rsidRPr="00687BAE" w:rsidRDefault="00554F1F" w:rsidP="007D1CD5">
      <w:pPr>
        <w:spacing w:line="360" w:lineRule="auto"/>
        <w:ind w:firstLine="709"/>
        <w:jc w:val="both"/>
        <w:rPr>
          <w:rFonts w:ascii="Times New Roman" w:hAnsi="Times New Roman" w:cs="Times New Roman"/>
          <w:bCs/>
          <w:i/>
          <w:sz w:val="28"/>
          <w:szCs w:val="28"/>
          <w:lang w:val="uk-UA"/>
        </w:rPr>
      </w:pPr>
      <w:r w:rsidRPr="00F90927">
        <w:rPr>
          <w:rFonts w:ascii="Times New Roman" w:hAnsi="Times New Roman" w:cs="Times New Roman"/>
          <w:bCs/>
          <w:i/>
          <w:sz w:val="28"/>
          <w:szCs w:val="28"/>
          <w:lang w:val="uk-UA"/>
        </w:rPr>
        <w:t xml:space="preserve">Минулої зими </w:t>
      </w:r>
      <w:r w:rsidRPr="00FE67BD">
        <w:rPr>
          <w:rFonts w:ascii="Times New Roman" w:hAnsi="Times New Roman" w:cs="Times New Roman"/>
          <w:bCs/>
          <w:i/>
          <w:color w:val="auto"/>
          <w:sz w:val="28"/>
          <w:szCs w:val="28"/>
          <w:lang w:val="uk-UA"/>
        </w:rPr>
        <w:t xml:space="preserve">всі </w:t>
      </w:r>
      <w:r w:rsidRPr="00F90927">
        <w:rPr>
          <w:rFonts w:ascii="Times New Roman" w:hAnsi="Times New Roman" w:cs="Times New Roman"/>
          <w:bCs/>
          <w:i/>
          <w:sz w:val="28"/>
          <w:szCs w:val="28"/>
          <w:lang w:val="uk-UA"/>
        </w:rPr>
        <w:t>українці зрозуміли, як це – жити без електроенергії. Ворог, зрозумівши, що українців дуже складно «вибити з колії», почав позбавляти нас елементарних речей. У листопаді 2022 року, росіяни почали обстрілювати об’єкти критичної енергетичної інфраструктури, внаслідок чого більшість українців залишалися без світла. Іноді у темряві сиділи по декілька годин, але були випадки, коли світла не було і день, і два, і набагато більше.</w:t>
      </w:r>
    </w:p>
    <w:p w:rsidR="00554F1F" w:rsidRPr="007D1CD5" w:rsidRDefault="00554F1F" w:rsidP="007D1CD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навчилися пристосовуватися до цих незручностей: створювалися пункти незламності, де люди мали змогу підзарядити свої пристрої, закуповували ліхтарі на батарейках та акумуляторах, тримали їжу на балконі тощо. Жити без світла навчилися, але то, скоріше, не життя, а існування. </w:t>
      </w:r>
    </w:p>
    <w:p w:rsidR="00554F1F" w:rsidRDefault="00554F1F" w:rsidP="00826EB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Тож п</w:t>
      </w:r>
      <w:r w:rsidRPr="007D1CD5">
        <w:rPr>
          <w:rFonts w:ascii="Times New Roman" w:hAnsi="Times New Roman" w:cs="Times New Roman"/>
          <w:sz w:val="28"/>
          <w:szCs w:val="28"/>
          <w:lang w:val="uk-UA"/>
        </w:rPr>
        <w:t>овномасштабна війна</w:t>
      </w:r>
      <w:r>
        <w:rPr>
          <w:rFonts w:ascii="Times New Roman" w:hAnsi="Times New Roman" w:cs="Times New Roman"/>
          <w:sz w:val="28"/>
          <w:szCs w:val="28"/>
          <w:lang w:val="uk-UA"/>
        </w:rPr>
        <w:t xml:space="preserve"> та постійні обстріли об’єктів енергетики  змусили</w:t>
      </w:r>
      <w:r w:rsidRPr="007D1CD5">
        <w:rPr>
          <w:rFonts w:ascii="Times New Roman" w:hAnsi="Times New Roman" w:cs="Times New Roman"/>
          <w:sz w:val="28"/>
          <w:szCs w:val="28"/>
          <w:lang w:val="uk-UA"/>
        </w:rPr>
        <w:t xml:space="preserve"> українців замислитися над темою видобутку електроенергії шляхом відновл</w:t>
      </w:r>
      <w:r>
        <w:rPr>
          <w:rFonts w:ascii="Times New Roman" w:hAnsi="Times New Roman" w:cs="Times New Roman"/>
          <w:sz w:val="28"/>
          <w:szCs w:val="28"/>
          <w:lang w:val="uk-UA"/>
        </w:rPr>
        <w:t xml:space="preserve">юваних джерел енергетики (ВДЕ). </w:t>
      </w:r>
      <w:r w:rsidRPr="007D1CD5">
        <w:rPr>
          <w:rFonts w:ascii="Times New Roman" w:hAnsi="Times New Roman" w:cs="Times New Roman"/>
          <w:sz w:val="28"/>
          <w:szCs w:val="28"/>
          <w:lang w:val="uk-UA"/>
        </w:rPr>
        <w:t xml:space="preserve">ВДЕ </w:t>
      </w:r>
      <w:r>
        <w:rPr>
          <w:rFonts w:ascii="Times New Roman" w:hAnsi="Times New Roman" w:cs="Times New Roman"/>
          <w:color w:val="auto"/>
          <w:sz w:val="28"/>
          <w:szCs w:val="28"/>
          <w:lang w:val="uk-UA" w:eastAsia="ru-RU"/>
        </w:rPr>
        <w:t>–</w:t>
      </w:r>
      <w:r w:rsidRPr="007D1CD5">
        <w:rPr>
          <w:rFonts w:ascii="Times New Roman" w:hAnsi="Times New Roman" w:cs="Times New Roman"/>
          <w:sz w:val="28"/>
          <w:szCs w:val="28"/>
          <w:lang w:val="uk-UA"/>
        </w:rPr>
        <w:t xml:space="preserve"> це виробництво електроенергії з відновлюваних джерел енергії, таких як сонячна, вітрова, гідроенергетика та інші, без використання традиційних вугільних або ядерних ресурсів. </w:t>
      </w:r>
      <w:r>
        <w:rPr>
          <w:rFonts w:ascii="Times New Roman" w:hAnsi="Times New Roman" w:cs="Times New Roman"/>
          <w:sz w:val="28"/>
          <w:szCs w:val="28"/>
          <w:lang w:val="uk-UA"/>
        </w:rPr>
        <w:t>Використання таких ресурсів</w:t>
      </w:r>
      <w:r w:rsidRPr="007D1CD5">
        <w:rPr>
          <w:rFonts w:ascii="Times New Roman" w:hAnsi="Times New Roman" w:cs="Times New Roman"/>
          <w:sz w:val="28"/>
          <w:szCs w:val="28"/>
          <w:lang w:val="uk-UA"/>
        </w:rPr>
        <w:t xml:space="preserve"> сприяє зменшенню викидів парникових газів та зменшенню залежності від базових джерел енергії.</w:t>
      </w:r>
    </w:p>
    <w:p w:rsidR="00554F1F" w:rsidRDefault="00554F1F" w:rsidP="00D21683">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Першим і одним з головних рішень проблеми з енергетикою є будівництво українських ВЕС та СЕС, яких складно зруйнувати. Г</w:t>
      </w:r>
      <w:r w:rsidRPr="00001246">
        <w:rPr>
          <w:rFonts w:ascii="Times New Roman" w:hAnsi="Times New Roman" w:cs="Times New Roman"/>
          <w:sz w:val="28"/>
          <w:szCs w:val="28"/>
          <w:lang w:val="uk-UA"/>
        </w:rPr>
        <w:t>олова правління Української вітроенергетич</w:t>
      </w:r>
      <w:r>
        <w:rPr>
          <w:rFonts w:ascii="Times New Roman" w:hAnsi="Times New Roman" w:cs="Times New Roman"/>
          <w:sz w:val="28"/>
          <w:szCs w:val="28"/>
          <w:lang w:val="uk-UA"/>
        </w:rPr>
        <w:t>ної асоціації Андрій Конеченков заявив, що якщо станеться приліт у вітроелектростанцію, пошкоджень зазнає лише одна чи декілька турбін, а інші залишаться працювати. Тобто для повного зупинення роботи ТЕС вистачить однієї ракети, а для зупинки ВЕС – багато. Нові вітряні та сонячні електростанції нададуть змогу постачати українцям енергію навіть після обстрілів енергетичної інфраструктури.</w:t>
      </w:r>
    </w:p>
    <w:p w:rsidR="00554F1F" w:rsidRDefault="00554F1F" w:rsidP="00853DE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Іншим рішенням, яке допоможе захистити мешканців країни від блекаутів, стане розвиток децентралізованої енергетики. Представниця громадської організації «Екоклуб», координатора проектів з розвитку відновлюваної енергетики Наталія Литвин поділилася своїми думками з приводу децентралізації зеленої енергетики України. </w:t>
      </w:r>
    </w:p>
    <w:p w:rsidR="00554F1F" w:rsidRDefault="00554F1F" w:rsidP="00617E6F">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7D1CD5">
        <w:rPr>
          <w:rFonts w:ascii="Times New Roman" w:hAnsi="Times New Roman" w:cs="Times New Roman"/>
          <w:sz w:val="28"/>
          <w:szCs w:val="28"/>
          <w:lang w:val="uk-UA"/>
        </w:rPr>
        <w:t xml:space="preserve"> нашому </w:t>
      </w:r>
      <w:r>
        <w:rPr>
          <w:rFonts w:ascii="Times New Roman" w:hAnsi="Times New Roman" w:cs="Times New Roman"/>
          <w:sz w:val="28"/>
          <w:szCs w:val="28"/>
          <w:lang w:val="uk-UA"/>
        </w:rPr>
        <w:t xml:space="preserve">національному </w:t>
      </w:r>
      <w:r w:rsidRPr="007D1CD5">
        <w:rPr>
          <w:rFonts w:ascii="Times New Roman" w:hAnsi="Times New Roman" w:cs="Times New Roman"/>
          <w:sz w:val="28"/>
          <w:szCs w:val="28"/>
          <w:lang w:val="uk-UA"/>
        </w:rPr>
        <w:t xml:space="preserve">законодавстві </w:t>
      </w:r>
      <w:r>
        <w:rPr>
          <w:rFonts w:ascii="Times New Roman" w:hAnsi="Times New Roman" w:cs="Times New Roman"/>
          <w:sz w:val="28"/>
          <w:szCs w:val="28"/>
          <w:lang w:val="uk-UA"/>
        </w:rPr>
        <w:t xml:space="preserve">поняття </w:t>
      </w:r>
      <w:r w:rsidRPr="007D1CD5">
        <w:rPr>
          <w:rFonts w:ascii="Times New Roman" w:hAnsi="Times New Roman" w:cs="Times New Roman"/>
          <w:sz w:val="28"/>
          <w:szCs w:val="28"/>
          <w:lang w:val="uk-UA"/>
        </w:rPr>
        <w:t>децентралізованої енергетики немає. Водночас ми всі розуміємо, що йдеться про велику кількість дрібних об'єктів енергетики</w:t>
      </w:r>
      <w:r>
        <w:rPr>
          <w:rFonts w:ascii="Times New Roman" w:hAnsi="Times New Roman" w:cs="Times New Roman"/>
          <w:sz w:val="28"/>
          <w:szCs w:val="28"/>
          <w:lang w:val="uk-UA"/>
        </w:rPr>
        <w:t>,</w:t>
      </w:r>
      <w:r w:rsidRPr="007D1CD5">
        <w:rPr>
          <w:rFonts w:ascii="Times New Roman" w:hAnsi="Times New Roman" w:cs="Times New Roman"/>
          <w:sz w:val="28"/>
          <w:szCs w:val="28"/>
          <w:lang w:val="uk-UA"/>
        </w:rPr>
        <w:t xml:space="preserve"> які не об'єднані між собою. </w:t>
      </w:r>
      <w:r>
        <w:rPr>
          <w:rFonts w:ascii="Times New Roman" w:hAnsi="Times New Roman" w:cs="Times New Roman"/>
          <w:sz w:val="28"/>
          <w:szCs w:val="28"/>
          <w:lang w:val="uk-UA"/>
        </w:rPr>
        <w:t>Це надає велику перевагу</w:t>
      </w:r>
      <w:r w:rsidRPr="007D1CD5">
        <w:rPr>
          <w:rFonts w:ascii="Times New Roman" w:hAnsi="Times New Roman" w:cs="Times New Roman"/>
          <w:sz w:val="28"/>
          <w:szCs w:val="28"/>
          <w:lang w:val="uk-UA"/>
        </w:rPr>
        <w:t xml:space="preserve">, </w:t>
      </w:r>
      <w:r>
        <w:rPr>
          <w:rFonts w:ascii="Times New Roman" w:hAnsi="Times New Roman" w:cs="Times New Roman"/>
          <w:sz w:val="28"/>
          <w:szCs w:val="28"/>
          <w:lang w:val="uk-UA"/>
        </w:rPr>
        <w:t>оскільки,</w:t>
      </w:r>
      <w:r w:rsidRPr="007D1CD5">
        <w:rPr>
          <w:rFonts w:ascii="Times New Roman" w:hAnsi="Times New Roman" w:cs="Times New Roman"/>
          <w:sz w:val="28"/>
          <w:szCs w:val="28"/>
          <w:lang w:val="uk-UA"/>
        </w:rPr>
        <w:t xml:space="preserve"> якщо ми маємо якісь збої в системі, чи то через обстріли</w:t>
      </w:r>
      <w:r>
        <w:rPr>
          <w:rFonts w:ascii="Times New Roman" w:hAnsi="Times New Roman" w:cs="Times New Roman"/>
          <w:sz w:val="28"/>
          <w:szCs w:val="28"/>
          <w:lang w:val="uk-UA"/>
        </w:rPr>
        <w:t>, чи з якихось інших причин,</w:t>
      </w:r>
      <w:r w:rsidRPr="007D1CD5">
        <w:rPr>
          <w:rFonts w:ascii="Times New Roman" w:hAnsi="Times New Roman" w:cs="Times New Roman"/>
          <w:sz w:val="28"/>
          <w:szCs w:val="28"/>
          <w:lang w:val="uk-UA"/>
        </w:rPr>
        <w:t xml:space="preserve"> якась частина об'єктів енергетики постраждає, проте інші</w:t>
      </w:r>
      <w:r>
        <w:rPr>
          <w:rFonts w:ascii="Times New Roman" w:hAnsi="Times New Roman" w:cs="Times New Roman"/>
          <w:sz w:val="28"/>
          <w:szCs w:val="28"/>
          <w:lang w:val="uk-UA"/>
        </w:rPr>
        <w:t xml:space="preserve">, </w:t>
      </w:r>
      <w:r w:rsidRPr="007D1CD5">
        <w:rPr>
          <w:rFonts w:ascii="Times New Roman" w:hAnsi="Times New Roman" w:cs="Times New Roman"/>
          <w:sz w:val="28"/>
          <w:szCs w:val="28"/>
          <w:lang w:val="uk-UA"/>
        </w:rPr>
        <w:t>не пов'язані з нею</w:t>
      </w:r>
      <w:r>
        <w:rPr>
          <w:rFonts w:ascii="Times New Roman" w:hAnsi="Times New Roman" w:cs="Times New Roman"/>
          <w:sz w:val="28"/>
          <w:szCs w:val="28"/>
          <w:lang w:val="uk-UA"/>
        </w:rPr>
        <w:t xml:space="preserve">, будуть працювати», </w:t>
      </w:r>
      <w:r w:rsidRPr="00AD619C">
        <w:rPr>
          <w:rFonts w:ascii="Times New Roman" w:hAnsi="Times New Roman" w:cs="Times New Roman"/>
          <w:color w:val="FF0000"/>
          <w:sz w:val="28"/>
          <w:szCs w:val="28"/>
          <w:lang w:val="uk-UA" w:eastAsia="ru-RU"/>
        </w:rPr>
        <w:t>–</w:t>
      </w:r>
      <w:r>
        <w:rPr>
          <w:rFonts w:ascii="Times New Roman" w:hAnsi="Times New Roman" w:cs="Times New Roman"/>
          <w:sz w:val="28"/>
          <w:szCs w:val="28"/>
          <w:lang w:val="uk-UA"/>
        </w:rPr>
        <w:t xml:space="preserve"> зазначає Наталія. </w:t>
      </w:r>
      <w:r w:rsidRPr="00FE67BD">
        <w:rPr>
          <w:rFonts w:ascii="Times New Roman" w:hAnsi="Times New Roman" w:cs="Times New Roman"/>
          <w:color w:val="auto"/>
          <w:sz w:val="28"/>
          <w:szCs w:val="28"/>
          <w:lang w:val="uk-UA"/>
        </w:rPr>
        <w:t>Таким чином розвиток децентралізованих ВДЕ має неабияку важливість для е</w:t>
      </w:r>
      <w:r>
        <w:rPr>
          <w:rFonts w:ascii="Times New Roman" w:hAnsi="Times New Roman" w:cs="Times New Roman"/>
          <w:sz w:val="28"/>
          <w:szCs w:val="28"/>
          <w:lang w:val="uk-UA"/>
        </w:rPr>
        <w:t xml:space="preserve">нергетичної ситуації в країні. </w:t>
      </w:r>
    </w:p>
    <w:p w:rsidR="00554F1F" w:rsidRDefault="00554F1F" w:rsidP="004F25D6">
      <w:pPr>
        <w:spacing w:line="360" w:lineRule="auto"/>
        <w:ind w:firstLine="709"/>
        <w:jc w:val="both"/>
        <w:rPr>
          <w:rFonts w:ascii="Times New Roman" w:hAnsi="Times New Roman" w:cs="Times New Roman"/>
          <w:sz w:val="28"/>
          <w:szCs w:val="28"/>
          <w:lang w:val="uk-UA"/>
        </w:rPr>
      </w:pPr>
      <w:r w:rsidRPr="00FE67BD">
        <w:rPr>
          <w:rFonts w:ascii="Times New Roman" w:hAnsi="Times New Roman" w:cs="Times New Roman"/>
          <w:color w:val="auto"/>
          <w:sz w:val="28"/>
          <w:szCs w:val="28"/>
          <w:lang w:val="uk-UA"/>
        </w:rPr>
        <w:t xml:space="preserve">«У 2022 році кількість домашніх сонячних станцій зросла. Встановлена потужність сонячних електростанцій для приватних домогосподарств в Україні, на кінець 3 кварталу 2022 року, сягнула 1385 мВт», </w:t>
      </w:r>
      <w:r w:rsidRPr="00FE67BD">
        <w:rPr>
          <w:rFonts w:ascii="Times New Roman" w:hAnsi="Times New Roman" w:cs="Times New Roman"/>
          <w:color w:val="auto"/>
          <w:sz w:val="28"/>
          <w:szCs w:val="28"/>
          <w:lang w:val="uk-UA" w:eastAsia="ru-RU"/>
        </w:rPr>
        <w:t xml:space="preserve">– </w:t>
      </w:r>
      <w:r>
        <w:rPr>
          <w:rFonts w:ascii="Times New Roman" w:hAnsi="Times New Roman" w:cs="Times New Roman"/>
          <w:sz w:val="28"/>
          <w:szCs w:val="28"/>
          <w:lang w:val="uk-UA"/>
        </w:rPr>
        <w:t>розповідає Наталія.</w:t>
      </w:r>
    </w:p>
    <w:p w:rsidR="00554F1F" w:rsidRDefault="00554F1F" w:rsidP="00DD1B0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Держава розвиває нові механізми для стимулювання розвитку відновлюваної енергетики. У</w:t>
      </w:r>
      <w:r w:rsidRPr="007D1CD5">
        <w:rPr>
          <w:rFonts w:ascii="Times New Roman" w:hAnsi="Times New Roman" w:cs="Times New Roman"/>
          <w:sz w:val="28"/>
          <w:szCs w:val="28"/>
          <w:lang w:val="uk-UA"/>
        </w:rPr>
        <w:t xml:space="preserve"> цьому році</w:t>
      </w:r>
      <w:r>
        <w:rPr>
          <w:rFonts w:ascii="Times New Roman" w:hAnsi="Times New Roman" w:cs="Times New Roman"/>
          <w:sz w:val="28"/>
          <w:szCs w:val="28"/>
          <w:lang w:val="uk-UA"/>
        </w:rPr>
        <w:t xml:space="preserve"> Президент України Володимир Зеленський підписав</w:t>
      </w:r>
      <w:r w:rsidRPr="007D1CD5">
        <w:rPr>
          <w:rFonts w:ascii="Times New Roman" w:hAnsi="Times New Roman" w:cs="Times New Roman"/>
          <w:sz w:val="28"/>
          <w:szCs w:val="28"/>
          <w:lang w:val="uk-UA"/>
        </w:rPr>
        <w:t xml:space="preserve"> </w:t>
      </w:r>
      <w:r>
        <w:rPr>
          <w:rFonts w:ascii="Times New Roman" w:hAnsi="Times New Roman" w:cs="Times New Roman"/>
          <w:sz w:val="28"/>
          <w:szCs w:val="28"/>
          <w:lang w:val="uk-UA"/>
        </w:rPr>
        <w:t>Закон «</w:t>
      </w:r>
      <w:r w:rsidRPr="004F25D6">
        <w:rPr>
          <w:rFonts w:ascii="Times New Roman" w:hAnsi="Times New Roman" w:cs="Times New Roman"/>
          <w:sz w:val="28"/>
          <w:szCs w:val="28"/>
          <w:lang w:val="uk-UA"/>
        </w:rPr>
        <w:t>Про внесення змін до деяких закон</w:t>
      </w:r>
      <w:r>
        <w:rPr>
          <w:rFonts w:ascii="Times New Roman" w:hAnsi="Times New Roman" w:cs="Times New Roman"/>
          <w:sz w:val="28"/>
          <w:szCs w:val="28"/>
          <w:lang w:val="uk-UA"/>
        </w:rPr>
        <w:t>ів України щодо відновлення та «зеленої»</w:t>
      </w:r>
      <w:r w:rsidRPr="004F25D6">
        <w:rPr>
          <w:rFonts w:ascii="Times New Roman" w:hAnsi="Times New Roman" w:cs="Times New Roman"/>
          <w:sz w:val="28"/>
          <w:szCs w:val="28"/>
          <w:lang w:val="uk-UA"/>
        </w:rPr>
        <w:t xml:space="preserve"> трансформації енергетичної системи</w:t>
      </w:r>
      <w:r>
        <w:rPr>
          <w:rFonts w:ascii="Times New Roman" w:hAnsi="Times New Roman" w:cs="Times New Roman"/>
          <w:sz w:val="28"/>
          <w:szCs w:val="28"/>
          <w:lang w:val="uk-UA"/>
        </w:rPr>
        <w:t xml:space="preserve"> України». У ньому прописані механізми,  спрямовані на підтримку зеленої енергетики, зокрема </w:t>
      </w:r>
      <w:r w:rsidRPr="00FE67BD">
        <w:rPr>
          <w:rFonts w:ascii="Times New Roman" w:hAnsi="Times New Roman" w:cs="Times New Roman"/>
          <w:color w:val="auto"/>
          <w:sz w:val="28"/>
          <w:szCs w:val="28"/>
          <w:lang w:val="uk-UA"/>
        </w:rPr>
        <w:t xml:space="preserve">щодо заміни «зеленого» тарифу. Основний – це механізм самоспоживання. «У випадку надлишків енергії постачальник викуповує її за ринковою ціною і зараховує ці кошти на особистий рахунок споживача. Відбувається такий взаємозалік у грошових одиницях. У разі недостатньої </w:t>
      </w:r>
      <w:r w:rsidRPr="007D1CD5">
        <w:rPr>
          <w:rFonts w:ascii="Times New Roman" w:hAnsi="Times New Roman" w:cs="Times New Roman"/>
          <w:sz w:val="28"/>
          <w:szCs w:val="28"/>
          <w:lang w:val="uk-UA"/>
        </w:rPr>
        <w:t xml:space="preserve">генерації енергії установкою, яку </w:t>
      </w:r>
      <w:r>
        <w:rPr>
          <w:rFonts w:ascii="Times New Roman" w:hAnsi="Times New Roman" w:cs="Times New Roman"/>
          <w:sz w:val="28"/>
          <w:szCs w:val="28"/>
          <w:lang w:val="uk-UA"/>
        </w:rPr>
        <w:t>ви</w:t>
      </w:r>
      <w:r w:rsidRPr="007D1CD5">
        <w:rPr>
          <w:rFonts w:ascii="Times New Roman" w:hAnsi="Times New Roman" w:cs="Times New Roman"/>
          <w:sz w:val="28"/>
          <w:szCs w:val="28"/>
          <w:lang w:val="uk-UA"/>
        </w:rPr>
        <w:t xml:space="preserve"> собі встановили, </w:t>
      </w:r>
      <w:r>
        <w:rPr>
          <w:rFonts w:ascii="Times New Roman" w:hAnsi="Times New Roman" w:cs="Times New Roman"/>
          <w:sz w:val="28"/>
          <w:szCs w:val="28"/>
          <w:lang w:val="uk-UA"/>
        </w:rPr>
        <w:t>можна</w:t>
      </w:r>
      <w:r w:rsidRPr="007D1CD5">
        <w:rPr>
          <w:rFonts w:ascii="Times New Roman" w:hAnsi="Times New Roman" w:cs="Times New Roman"/>
          <w:sz w:val="28"/>
          <w:szCs w:val="28"/>
          <w:lang w:val="uk-UA"/>
        </w:rPr>
        <w:t xml:space="preserve"> використати ці ко</w:t>
      </w:r>
      <w:r>
        <w:rPr>
          <w:rFonts w:ascii="Times New Roman" w:hAnsi="Times New Roman" w:cs="Times New Roman"/>
          <w:sz w:val="28"/>
          <w:szCs w:val="28"/>
          <w:lang w:val="uk-UA"/>
        </w:rPr>
        <w:t>шти для оплати електроенергії в</w:t>
      </w:r>
      <w:r w:rsidRPr="007D1CD5">
        <w:rPr>
          <w:rFonts w:ascii="Times New Roman" w:hAnsi="Times New Roman" w:cs="Times New Roman"/>
          <w:sz w:val="28"/>
          <w:szCs w:val="28"/>
          <w:lang w:val="uk-UA"/>
        </w:rPr>
        <w:t>ід постачальника з мережі</w:t>
      </w:r>
      <w:r>
        <w:rPr>
          <w:rFonts w:ascii="Times New Roman" w:hAnsi="Times New Roman" w:cs="Times New Roman"/>
          <w:sz w:val="28"/>
          <w:szCs w:val="28"/>
          <w:lang w:val="uk-UA"/>
        </w:rPr>
        <w:t xml:space="preserve">», </w:t>
      </w:r>
      <w:r w:rsidRPr="00FE67BD">
        <w:rPr>
          <w:rFonts w:ascii="Times New Roman" w:hAnsi="Times New Roman" w:cs="Times New Roman"/>
          <w:color w:val="auto"/>
          <w:sz w:val="28"/>
          <w:szCs w:val="28"/>
          <w:lang w:val="uk-UA" w:eastAsia="ru-RU"/>
        </w:rPr>
        <w:t>–</w:t>
      </w:r>
      <w:r w:rsidRPr="00FE67BD">
        <w:rPr>
          <w:rFonts w:ascii="Times New Roman" w:hAnsi="Times New Roman" w:cs="Times New Roman"/>
          <w:color w:val="auto"/>
          <w:sz w:val="28"/>
          <w:szCs w:val="28"/>
          <w:lang w:val="uk-UA"/>
        </w:rPr>
        <w:t xml:space="preserve"> </w:t>
      </w:r>
      <w:r>
        <w:rPr>
          <w:rFonts w:ascii="Times New Roman" w:hAnsi="Times New Roman" w:cs="Times New Roman"/>
          <w:sz w:val="28"/>
          <w:szCs w:val="28"/>
          <w:lang w:val="uk-UA"/>
        </w:rPr>
        <w:t>зауважує Наталія Литвин.</w:t>
      </w:r>
    </w:p>
    <w:p w:rsidR="00554F1F" w:rsidRDefault="00554F1F" w:rsidP="00DD1B0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Ми провели опитування серед одеситів віком від 16 до 30, аби дізнатися їх оцінку діяльності Уряду України, яка спрямована на розвиток виробництва зеленої енергетики у країні. Згідно з </w:t>
      </w:r>
      <w:r w:rsidRPr="00FE67BD">
        <w:rPr>
          <w:rFonts w:ascii="Times New Roman" w:hAnsi="Times New Roman" w:cs="Times New Roman"/>
          <w:color w:val="auto"/>
          <w:sz w:val="28"/>
          <w:szCs w:val="28"/>
          <w:lang w:val="uk-UA"/>
        </w:rPr>
        <w:t xml:space="preserve">отриманими  </w:t>
      </w:r>
      <w:r>
        <w:rPr>
          <w:rFonts w:ascii="Times New Roman" w:hAnsi="Times New Roman" w:cs="Times New Roman"/>
          <w:sz w:val="28"/>
          <w:szCs w:val="28"/>
          <w:lang w:val="uk-UA"/>
        </w:rPr>
        <w:t>результатами, більшість опитаних не визначилися і обрали середню оцінку «3». Якщо порівняти оцінку «1» (взагалі не підтримує) та «5» (максимально підтриму</w:t>
      </w:r>
      <w:r w:rsidRPr="00FE67BD">
        <w:rPr>
          <w:rFonts w:ascii="Times New Roman" w:hAnsi="Times New Roman" w:cs="Times New Roman"/>
          <w:color w:val="auto"/>
          <w:sz w:val="28"/>
          <w:szCs w:val="28"/>
          <w:lang w:val="uk-UA"/>
        </w:rPr>
        <w:t xml:space="preserve">є»), </w:t>
      </w:r>
      <w:r>
        <w:rPr>
          <w:rFonts w:ascii="Times New Roman" w:hAnsi="Times New Roman" w:cs="Times New Roman"/>
          <w:sz w:val="28"/>
          <w:szCs w:val="28"/>
          <w:lang w:val="uk-UA"/>
        </w:rPr>
        <w:t xml:space="preserve">можна побачити, що кількість мінімальних та максимальний оцінок майже однакова. </w:t>
      </w:r>
    </w:p>
    <w:p w:rsidR="00554F1F" w:rsidRDefault="00BB7068" w:rsidP="00DD1B0B">
      <w:pPr>
        <w:spacing w:line="360" w:lineRule="auto"/>
        <w:ind w:firstLine="709"/>
        <w:jc w:val="both"/>
        <w:rPr>
          <w:rFonts w:ascii="Times New Roman" w:hAnsi="Times New Roman" w:cs="Times New Roman"/>
          <w:sz w:val="28"/>
          <w:szCs w:val="28"/>
          <w:lang w:val="uk-UA"/>
        </w:rPr>
      </w:pPr>
      <w:r>
        <w:rPr>
          <w:noProof/>
          <w:lang w:val="uk-UA" w:eastAsia="uk-UA"/>
        </w:rPr>
        <w:pict>
          <v:shape id="Рисунок 2" o:spid="_x0000_i1026" type="#_x0000_t75" style="width:367.5pt;height:373.5pt;visibility:visible">
            <v:imagedata r:id="rId17" o:title="" croptop="9270f" cropbottom="18684f"/>
          </v:shape>
        </w:pict>
      </w:r>
    </w:p>
    <w:p w:rsidR="00554F1F" w:rsidRDefault="00554F1F" w:rsidP="00DD1B0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кожним роком, не </w:t>
      </w:r>
      <w:r w:rsidRPr="00FE67BD">
        <w:rPr>
          <w:rFonts w:ascii="Times New Roman" w:hAnsi="Times New Roman" w:cs="Times New Roman"/>
          <w:color w:val="auto"/>
          <w:sz w:val="28"/>
          <w:szCs w:val="28"/>
          <w:lang w:val="uk-UA"/>
        </w:rPr>
        <w:t xml:space="preserve">зважаючи </w:t>
      </w:r>
      <w:r>
        <w:rPr>
          <w:rFonts w:ascii="Times New Roman" w:hAnsi="Times New Roman" w:cs="Times New Roman"/>
          <w:sz w:val="28"/>
          <w:szCs w:val="28"/>
          <w:lang w:val="uk-UA"/>
        </w:rPr>
        <w:t>на повномасштабну війну, розвиток виробництва енергії на допомогою відновлюваних джерел лише посилюється. Наразі головною метою держави є створення нових програм та залучення партнерів для розвитку децентралізованих систем виробництва зеленої енергетики.</w:t>
      </w:r>
    </w:p>
    <w:p w:rsidR="00554F1F" w:rsidRPr="00704235" w:rsidRDefault="00554F1F" w:rsidP="00704235">
      <w:pPr>
        <w:spacing w:line="360" w:lineRule="auto"/>
        <w:ind w:firstLine="709"/>
        <w:jc w:val="right"/>
        <w:rPr>
          <w:rFonts w:ascii="Times New Roman" w:hAnsi="Times New Roman" w:cs="Times New Roman"/>
          <w:b/>
          <w:sz w:val="28"/>
          <w:szCs w:val="28"/>
          <w:lang w:val="uk-UA"/>
        </w:rPr>
      </w:pPr>
      <w:r w:rsidRPr="00704235">
        <w:rPr>
          <w:rFonts w:ascii="Times New Roman" w:hAnsi="Times New Roman" w:cs="Times New Roman"/>
          <w:b/>
          <w:sz w:val="28"/>
          <w:szCs w:val="28"/>
          <w:lang w:val="uk-UA"/>
        </w:rPr>
        <w:t>Катерина Нікітенко</w:t>
      </w:r>
    </w:p>
    <w:sectPr w:rsidR="00554F1F" w:rsidRPr="00704235" w:rsidSect="000C1FD1">
      <w:pgSz w:w="11906" w:h="16838"/>
      <w:pgMar w:top="1418" w:right="567" w:bottom="1418" w:left="1701" w:header="567" w:footer="0" w:gutter="0"/>
      <w:pgNumType w:start="1"/>
      <w:cols w:space="720"/>
      <w:formProt w:val="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7C79" w:rsidRDefault="00E67C79" w:rsidP="00441075">
      <w:r>
        <w:separator/>
      </w:r>
    </w:p>
  </w:endnote>
  <w:endnote w:type="continuationSeparator" w:id="0">
    <w:p w:rsidR="00E67C79" w:rsidRDefault="00E67C79" w:rsidP="004410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Liberation Serif">
    <w:altName w:val="Times New Roman"/>
    <w:panose1 w:val="00000000000000000000"/>
    <w:charset w:val="CC"/>
    <w:family w:val="roman"/>
    <w:notTrueType/>
    <w:pitch w:val="variable"/>
    <w:sig w:usb0="00000201" w:usb1="00000000" w:usb2="00000000" w:usb3="00000000" w:csb0="00000004"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Liberation Sans">
    <w:altName w:val="Arial"/>
    <w:panose1 w:val="00000000000000000000"/>
    <w:charset w:val="CC"/>
    <w:family w:val="roman"/>
    <w:notTrueType/>
    <w:pitch w:val="variable"/>
    <w:sig w:usb0="00000201" w:usb1="00000000" w:usb2="00000000" w:usb3="00000000" w:csb0="00000004" w:csb1="00000000"/>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 w:name=".SF UI">
    <w:altName w:val="Cambria"/>
    <w:panose1 w:val="00000000000000000000"/>
    <w:charset w:val="00"/>
    <w:family w:val="roman"/>
    <w:notTrueType/>
    <w:pitch w:val="default"/>
    <w:sig w:usb0="00000003" w:usb1="00000000" w:usb2="00000000" w:usb3="00000000" w:csb0="00000001" w:csb1="00000000"/>
  </w:font>
  <w:font w:name=".SFUI-Regular">
    <w:altName w:val="Cambria"/>
    <w:panose1 w:val="00000000000000000000"/>
    <w:charset w:val="00"/>
    <w:family w:val="roman"/>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7C79" w:rsidRDefault="00E67C79" w:rsidP="00441075">
      <w:r>
        <w:separator/>
      </w:r>
    </w:p>
  </w:footnote>
  <w:footnote w:type="continuationSeparator" w:id="0">
    <w:p w:rsidR="00E67C79" w:rsidRDefault="00E67C79" w:rsidP="004410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4F1F" w:rsidRDefault="00554F1F">
    <w:pPr>
      <w:tabs>
        <w:tab w:val="center" w:pos="4677"/>
        <w:tab w:val="right" w:pos="9355"/>
      </w:tabs>
      <w:jc w:val="right"/>
      <w:rPr>
        <w:color w:val="000000"/>
      </w:rPr>
    </w:pPr>
  </w:p>
  <w:p w:rsidR="00554F1F" w:rsidRDefault="00554F1F">
    <w:pPr>
      <w:tabs>
        <w:tab w:val="center" w:pos="4677"/>
        <w:tab w:val="right" w:pos="9355"/>
      </w:tabs>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4F1F" w:rsidRDefault="00554F1F" w:rsidP="00FC2D26">
    <w:pPr>
      <w:pStyle w:val="af"/>
    </w:pPr>
  </w:p>
  <w:p w:rsidR="00554F1F" w:rsidRDefault="00554F1F">
    <w:pPr>
      <w:pStyle w:val="af"/>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4F1F" w:rsidRDefault="00E67C79">
    <w:pPr>
      <w:pStyle w:val="af"/>
      <w:jc w:val="right"/>
    </w:pPr>
    <w:r>
      <w:fldChar w:fldCharType="begin"/>
    </w:r>
    <w:r>
      <w:instrText>PAGE   \* MERGEFORMAT</w:instrText>
    </w:r>
    <w:r>
      <w:fldChar w:fldCharType="separate"/>
    </w:r>
    <w:r w:rsidR="00BB7068">
      <w:rPr>
        <w:noProof/>
      </w:rPr>
      <w:t>7</w:t>
    </w:r>
    <w:r>
      <w:rPr>
        <w:noProof/>
      </w:rPr>
      <w:fldChar w:fldCharType="end"/>
    </w:r>
  </w:p>
  <w:p w:rsidR="00554F1F" w:rsidRDefault="00554F1F">
    <w:pPr>
      <w:pStyle w:val="af"/>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4F1F" w:rsidRDefault="00E67C79">
    <w:pPr>
      <w:pStyle w:val="af"/>
      <w:jc w:val="right"/>
    </w:pPr>
    <w:r>
      <w:fldChar w:fldCharType="begin"/>
    </w:r>
    <w:r>
      <w:instrText>PAGE   \* MERGEFORMAT</w:instrText>
    </w:r>
    <w:r>
      <w:fldChar w:fldCharType="separate"/>
    </w:r>
    <w:r w:rsidR="00BB7068">
      <w:rPr>
        <w:noProof/>
      </w:rPr>
      <w:t>17</w:t>
    </w:r>
    <w:r>
      <w:rPr>
        <w:noProof/>
      </w:rPr>
      <w:fldChar w:fldCharType="end"/>
    </w:r>
  </w:p>
  <w:p w:rsidR="00554F1F" w:rsidRDefault="00554F1F">
    <w:pPr>
      <w:pStyle w:val="a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81FC9"/>
    <w:multiLevelType w:val="hybridMultilevel"/>
    <w:tmpl w:val="14A8D09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nsid w:val="04B30731"/>
    <w:multiLevelType w:val="hybridMultilevel"/>
    <w:tmpl w:val="30D6F51A"/>
    <w:lvl w:ilvl="0" w:tplc="2000000F">
      <w:start w:val="1"/>
      <w:numFmt w:val="decimal"/>
      <w:lvlText w:val="%1."/>
      <w:lvlJc w:val="left"/>
      <w:pPr>
        <w:ind w:left="720" w:hanging="360"/>
      </w:pPr>
      <w:rPr>
        <w:rFonts w:cs="Times New Roman"/>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2">
    <w:nsid w:val="0D3E333E"/>
    <w:multiLevelType w:val="hybridMultilevel"/>
    <w:tmpl w:val="9DF65370"/>
    <w:lvl w:ilvl="0" w:tplc="F3F6C100">
      <w:start w:val="1"/>
      <w:numFmt w:val="decimal"/>
      <w:lvlText w:val="%1."/>
      <w:lvlJc w:val="left"/>
      <w:pPr>
        <w:ind w:left="1069" w:hanging="360"/>
      </w:pPr>
      <w:rPr>
        <w:rFonts w:cs="Times New Roman" w:hint="default"/>
      </w:rPr>
    </w:lvl>
    <w:lvl w:ilvl="1" w:tplc="20000019" w:tentative="1">
      <w:start w:val="1"/>
      <w:numFmt w:val="lowerLetter"/>
      <w:lvlText w:val="%2."/>
      <w:lvlJc w:val="left"/>
      <w:pPr>
        <w:ind w:left="1789" w:hanging="360"/>
      </w:pPr>
      <w:rPr>
        <w:rFonts w:cs="Times New Roman"/>
      </w:rPr>
    </w:lvl>
    <w:lvl w:ilvl="2" w:tplc="2000001B" w:tentative="1">
      <w:start w:val="1"/>
      <w:numFmt w:val="lowerRoman"/>
      <w:lvlText w:val="%3."/>
      <w:lvlJc w:val="right"/>
      <w:pPr>
        <w:ind w:left="2509" w:hanging="180"/>
      </w:pPr>
      <w:rPr>
        <w:rFonts w:cs="Times New Roman"/>
      </w:rPr>
    </w:lvl>
    <w:lvl w:ilvl="3" w:tplc="2000000F" w:tentative="1">
      <w:start w:val="1"/>
      <w:numFmt w:val="decimal"/>
      <w:lvlText w:val="%4."/>
      <w:lvlJc w:val="left"/>
      <w:pPr>
        <w:ind w:left="3229" w:hanging="360"/>
      </w:pPr>
      <w:rPr>
        <w:rFonts w:cs="Times New Roman"/>
      </w:rPr>
    </w:lvl>
    <w:lvl w:ilvl="4" w:tplc="20000019" w:tentative="1">
      <w:start w:val="1"/>
      <w:numFmt w:val="lowerLetter"/>
      <w:lvlText w:val="%5."/>
      <w:lvlJc w:val="left"/>
      <w:pPr>
        <w:ind w:left="3949" w:hanging="360"/>
      </w:pPr>
      <w:rPr>
        <w:rFonts w:cs="Times New Roman"/>
      </w:rPr>
    </w:lvl>
    <w:lvl w:ilvl="5" w:tplc="2000001B" w:tentative="1">
      <w:start w:val="1"/>
      <w:numFmt w:val="lowerRoman"/>
      <w:lvlText w:val="%6."/>
      <w:lvlJc w:val="right"/>
      <w:pPr>
        <w:ind w:left="4669" w:hanging="180"/>
      </w:pPr>
      <w:rPr>
        <w:rFonts w:cs="Times New Roman"/>
      </w:rPr>
    </w:lvl>
    <w:lvl w:ilvl="6" w:tplc="2000000F" w:tentative="1">
      <w:start w:val="1"/>
      <w:numFmt w:val="decimal"/>
      <w:lvlText w:val="%7."/>
      <w:lvlJc w:val="left"/>
      <w:pPr>
        <w:ind w:left="5389" w:hanging="360"/>
      </w:pPr>
      <w:rPr>
        <w:rFonts w:cs="Times New Roman"/>
      </w:rPr>
    </w:lvl>
    <w:lvl w:ilvl="7" w:tplc="20000019" w:tentative="1">
      <w:start w:val="1"/>
      <w:numFmt w:val="lowerLetter"/>
      <w:lvlText w:val="%8."/>
      <w:lvlJc w:val="left"/>
      <w:pPr>
        <w:ind w:left="6109" w:hanging="360"/>
      </w:pPr>
      <w:rPr>
        <w:rFonts w:cs="Times New Roman"/>
      </w:rPr>
    </w:lvl>
    <w:lvl w:ilvl="8" w:tplc="2000001B" w:tentative="1">
      <w:start w:val="1"/>
      <w:numFmt w:val="lowerRoman"/>
      <w:lvlText w:val="%9."/>
      <w:lvlJc w:val="right"/>
      <w:pPr>
        <w:ind w:left="6829" w:hanging="180"/>
      </w:pPr>
      <w:rPr>
        <w:rFonts w:cs="Times New Roman"/>
      </w:rPr>
    </w:lvl>
  </w:abstractNum>
  <w:abstractNum w:abstractNumId="3">
    <w:nsid w:val="16462AAB"/>
    <w:multiLevelType w:val="hybridMultilevel"/>
    <w:tmpl w:val="E954B8DE"/>
    <w:lvl w:ilvl="0" w:tplc="7384FDD8">
      <w:start w:val="1"/>
      <w:numFmt w:val="decimal"/>
      <w:lvlText w:val="%1."/>
      <w:lvlJc w:val="left"/>
      <w:pPr>
        <w:ind w:left="927" w:hanging="360"/>
      </w:pPr>
      <w:rPr>
        <w:rFonts w:cs="Times New Roman" w:hint="default"/>
      </w:rPr>
    </w:lvl>
    <w:lvl w:ilvl="1" w:tplc="20000019" w:tentative="1">
      <w:start w:val="1"/>
      <w:numFmt w:val="lowerLetter"/>
      <w:lvlText w:val="%2."/>
      <w:lvlJc w:val="left"/>
      <w:pPr>
        <w:ind w:left="1647" w:hanging="360"/>
      </w:pPr>
      <w:rPr>
        <w:rFonts w:cs="Times New Roman"/>
      </w:rPr>
    </w:lvl>
    <w:lvl w:ilvl="2" w:tplc="2000001B" w:tentative="1">
      <w:start w:val="1"/>
      <w:numFmt w:val="lowerRoman"/>
      <w:lvlText w:val="%3."/>
      <w:lvlJc w:val="right"/>
      <w:pPr>
        <w:ind w:left="2367" w:hanging="180"/>
      </w:pPr>
      <w:rPr>
        <w:rFonts w:cs="Times New Roman"/>
      </w:rPr>
    </w:lvl>
    <w:lvl w:ilvl="3" w:tplc="2000000F" w:tentative="1">
      <w:start w:val="1"/>
      <w:numFmt w:val="decimal"/>
      <w:lvlText w:val="%4."/>
      <w:lvlJc w:val="left"/>
      <w:pPr>
        <w:ind w:left="3087" w:hanging="360"/>
      </w:pPr>
      <w:rPr>
        <w:rFonts w:cs="Times New Roman"/>
      </w:rPr>
    </w:lvl>
    <w:lvl w:ilvl="4" w:tplc="20000019" w:tentative="1">
      <w:start w:val="1"/>
      <w:numFmt w:val="lowerLetter"/>
      <w:lvlText w:val="%5."/>
      <w:lvlJc w:val="left"/>
      <w:pPr>
        <w:ind w:left="3807" w:hanging="360"/>
      </w:pPr>
      <w:rPr>
        <w:rFonts w:cs="Times New Roman"/>
      </w:rPr>
    </w:lvl>
    <w:lvl w:ilvl="5" w:tplc="2000001B" w:tentative="1">
      <w:start w:val="1"/>
      <w:numFmt w:val="lowerRoman"/>
      <w:lvlText w:val="%6."/>
      <w:lvlJc w:val="right"/>
      <w:pPr>
        <w:ind w:left="4527" w:hanging="180"/>
      </w:pPr>
      <w:rPr>
        <w:rFonts w:cs="Times New Roman"/>
      </w:rPr>
    </w:lvl>
    <w:lvl w:ilvl="6" w:tplc="2000000F" w:tentative="1">
      <w:start w:val="1"/>
      <w:numFmt w:val="decimal"/>
      <w:lvlText w:val="%7."/>
      <w:lvlJc w:val="left"/>
      <w:pPr>
        <w:ind w:left="5247" w:hanging="360"/>
      </w:pPr>
      <w:rPr>
        <w:rFonts w:cs="Times New Roman"/>
      </w:rPr>
    </w:lvl>
    <w:lvl w:ilvl="7" w:tplc="20000019" w:tentative="1">
      <w:start w:val="1"/>
      <w:numFmt w:val="lowerLetter"/>
      <w:lvlText w:val="%8."/>
      <w:lvlJc w:val="left"/>
      <w:pPr>
        <w:ind w:left="5967" w:hanging="360"/>
      </w:pPr>
      <w:rPr>
        <w:rFonts w:cs="Times New Roman"/>
      </w:rPr>
    </w:lvl>
    <w:lvl w:ilvl="8" w:tplc="2000001B" w:tentative="1">
      <w:start w:val="1"/>
      <w:numFmt w:val="lowerRoman"/>
      <w:lvlText w:val="%9."/>
      <w:lvlJc w:val="right"/>
      <w:pPr>
        <w:ind w:left="6687" w:hanging="180"/>
      </w:pPr>
      <w:rPr>
        <w:rFonts w:cs="Times New Roman"/>
      </w:rPr>
    </w:lvl>
  </w:abstractNum>
  <w:abstractNum w:abstractNumId="4">
    <w:nsid w:val="181B6904"/>
    <w:multiLevelType w:val="hybridMultilevel"/>
    <w:tmpl w:val="CFE8A33E"/>
    <w:lvl w:ilvl="0" w:tplc="EDBC037A">
      <w:start w:val="1"/>
      <w:numFmt w:val="decimal"/>
      <w:lvlText w:val="%1."/>
      <w:lvlJc w:val="left"/>
      <w:pPr>
        <w:ind w:left="1287" w:hanging="360"/>
      </w:pPr>
      <w:rPr>
        <w:rFonts w:ascii="Times New Roman" w:hAnsi="Times New Roman" w:cs="Times New Roman" w:hint="default"/>
        <w:sz w:val="28"/>
      </w:rPr>
    </w:lvl>
    <w:lvl w:ilvl="1" w:tplc="20000019" w:tentative="1">
      <w:start w:val="1"/>
      <w:numFmt w:val="lowerLetter"/>
      <w:lvlText w:val="%2."/>
      <w:lvlJc w:val="left"/>
      <w:pPr>
        <w:ind w:left="2007" w:hanging="360"/>
      </w:pPr>
      <w:rPr>
        <w:rFonts w:cs="Times New Roman"/>
      </w:rPr>
    </w:lvl>
    <w:lvl w:ilvl="2" w:tplc="2000001B" w:tentative="1">
      <w:start w:val="1"/>
      <w:numFmt w:val="lowerRoman"/>
      <w:lvlText w:val="%3."/>
      <w:lvlJc w:val="right"/>
      <w:pPr>
        <w:ind w:left="2727" w:hanging="180"/>
      </w:pPr>
      <w:rPr>
        <w:rFonts w:cs="Times New Roman"/>
      </w:rPr>
    </w:lvl>
    <w:lvl w:ilvl="3" w:tplc="2000000F" w:tentative="1">
      <w:start w:val="1"/>
      <w:numFmt w:val="decimal"/>
      <w:lvlText w:val="%4."/>
      <w:lvlJc w:val="left"/>
      <w:pPr>
        <w:ind w:left="3447" w:hanging="360"/>
      </w:pPr>
      <w:rPr>
        <w:rFonts w:cs="Times New Roman"/>
      </w:rPr>
    </w:lvl>
    <w:lvl w:ilvl="4" w:tplc="20000019" w:tentative="1">
      <w:start w:val="1"/>
      <w:numFmt w:val="lowerLetter"/>
      <w:lvlText w:val="%5."/>
      <w:lvlJc w:val="left"/>
      <w:pPr>
        <w:ind w:left="4167" w:hanging="360"/>
      </w:pPr>
      <w:rPr>
        <w:rFonts w:cs="Times New Roman"/>
      </w:rPr>
    </w:lvl>
    <w:lvl w:ilvl="5" w:tplc="2000001B" w:tentative="1">
      <w:start w:val="1"/>
      <w:numFmt w:val="lowerRoman"/>
      <w:lvlText w:val="%6."/>
      <w:lvlJc w:val="right"/>
      <w:pPr>
        <w:ind w:left="4887" w:hanging="180"/>
      </w:pPr>
      <w:rPr>
        <w:rFonts w:cs="Times New Roman"/>
      </w:rPr>
    </w:lvl>
    <w:lvl w:ilvl="6" w:tplc="2000000F" w:tentative="1">
      <w:start w:val="1"/>
      <w:numFmt w:val="decimal"/>
      <w:lvlText w:val="%7."/>
      <w:lvlJc w:val="left"/>
      <w:pPr>
        <w:ind w:left="5607" w:hanging="360"/>
      </w:pPr>
      <w:rPr>
        <w:rFonts w:cs="Times New Roman"/>
      </w:rPr>
    </w:lvl>
    <w:lvl w:ilvl="7" w:tplc="20000019" w:tentative="1">
      <w:start w:val="1"/>
      <w:numFmt w:val="lowerLetter"/>
      <w:lvlText w:val="%8."/>
      <w:lvlJc w:val="left"/>
      <w:pPr>
        <w:ind w:left="6327" w:hanging="360"/>
      </w:pPr>
      <w:rPr>
        <w:rFonts w:cs="Times New Roman"/>
      </w:rPr>
    </w:lvl>
    <w:lvl w:ilvl="8" w:tplc="2000001B" w:tentative="1">
      <w:start w:val="1"/>
      <w:numFmt w:val="lowerRoman"/>
      <w:lvlText w:val="%9."/>
      <w:lvlJc w:val="right"/>
      <w:pPr>
        <w:ind w:left="7047" w:hanging="180"/>
      </w:pPr>
      <w:rPr>
        <w:rFonts w:cs="Times New Roman"/>
      </w:rPr>
    </w:lvl>
  </w:abstractNum>
  <w:abstractNum w:abstractNumId="5">
    <w:nsid w:val="1C9837B2"/>
    <w:multiLevelType w:val="multilevel"/>
    <w:tmpl w:val="A9A4A134"/>
    <w:lvl w:ilvl="0">
      <w:start w:val="1"/>
      <w:numFmt w:val="bullet"/>
      <w:lvlText w:val="−"/>
      <w:lvlJc w:val="left"/>
      <w:pPr>
        <w:ind w:left="720" w:hanging="360"/>
      </w:pPr>
      <w:rPr>
        <w:rFonts w:ascii="Times New Roman" w:hAnsi="Times New Roman" w:hint="default"/>
        <w:sz w:val="28"/>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nsid w:val="21770C1E"/>
    <w:multiLevelType w:val="hybridMultilevel"/>
    <w:tmpl w:val="0D805536"/>
    <w:lvl w:ilvl="0" w:tplc="3580CC8C">
      <w:numFmt w:val="bullet"/>
      <w:lvlText w:val="—"/>
      <w:lvlJc w:val="left"/>
      <w:pPr>
        <w:ind w:left="1080" w:hanging="360"/>
      </w:pPr>
      <w:rPr>
        <w:rFonts w:ascii="Times New Roman" w:eastAsia="Times New Roman" w:hAnsi="Times New Roman" w:hint="default"/>
      </w:rPr>
    </w:lvl>
    <w:lvl w:ilvl="1" w:tplc="20000003" w:tentative="1">
      <w:start w:val="1"/>
      <w:numFmt w:val="bullet"/>
      <w:lvlText w:val="o"/>
      <w:lvlJc w:val="left"/>
      <w:pPr>
        <w:ind w:left="1800" w:hanging="360"/>
      </w:pPr>
      <w:rPr>
        <w:rFonts w:ascii="Courier New" w:hAnsi="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7">
    <w:nsid w:val="237B7175"/>
    <w:multiLevelType w:val="hybridMultilevel"/>
    <w:tmpl w:val="405C73E0"/>
    <w:lvl w:ilvl="0" w:tplc="EB607490">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8">
    <w:nsid w:val="23B638F2"/>
    <w:multiLevelType w:val="hybridMultilevel"/>
    <w:tmpl w:val="FBE06902"/>
    <w:lvl w:ilvl="0" w:tplc="2000000F">
      <w:start w:val="1"/>
      <w:numFmt w:val="decimal"/>
      <w:lvlText w:val="%1."/>
      <w:lvlJc w:val="left"/>
      <w:pPr>
        <w:ind w:left="720" w:hanging="360"/>
      </w:pPr>
      <w:rPr>
        <w:rFonts w:cs="Times New Roman" w:hint="default"/>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9">
    <w:nsid w:val="30C002C4"/>
    <w:multiLevelType w:val="hybridMultilevel"/>
    <w:tmpl w:val="8A9ACD12"/>
    <w:lvl w:ilvl="0" w:tplc="2000000F">
      <w:start w:val="1"/>
      <w:numFmt w:val="decimal"/>
      <w:lvlText w:val="%1."/>
      <w:lvlJc w:val="left"/>
      <w:pPr>
        <w:ind w:left="720" w:hanging="360"/>
      </w:pPr>
      <w:rPr>
        <w:rFonts w:cs="Times New Roman"/>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10">
    <w:nsid w:val="3B766D32"/>
    <w:multiLevelType w:val="hybridMultilevel"/>
    <w:tmpl w:val="9F7E2CC8"/>
    <w:lvl w:ilvl="0" w:tplc="E818600E">
      <w:numFmt w:val="bullet"/>
      <w:lvlText w:val="-"/>
      <w:lvlJc w:val="left"/>
      <w:pPr>
        <w:ind w:left="720" w:hanging="360"/>
      </w:pPr>
      <w:rPr>
        <w:rFonts w:ascii="Times New Roman" w:eastAsia="Times New Roman" w:hAnsi="Times New Roman"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nsid w:val="419530FE"/>
    <w:multiLevelType w:val="hybridMultilevel"/>
    <w:tmpl w:val="BD5C14C2"/>
    <w:lvl w:ilvl="0" w:tplc="21B8D07C">
      <w:start w:val="6"/>
      <w:numFmt w:val="bullet"/>
      <w:lvlText w:val="-"/>
      <w:lvlJc w:val="left"/>
      <w:pPr>
        <w:ind w:left="927" w:hanging="360"/>
      </w:pPr>
      <w:rPr>
        <w:rFonts w:ascii="Times New Roman" w:eastAsia="Times New Roman" w:hAnsi="Times New Roman" w:hint="default"/>
      </w:rPr>
    </w:lvl>
    <w:lvl w:ilvl="1" w:tplc="20000003" w:tentative="1">
      <w:start w:val="1"/>
      <w:numFmt w:val="bullet"/>
      <w:lvlText w:val="o"/>
      <w:lvlJc w:val="left"/>
      <w:pPr>
        <w:ind w:left="1647" w:hanging="360"/>
      </w:pPr>
      <w:rPr>
        <w:rFonts w:ascii="Courier New" w:hAnsi="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12">
    <w:nsid w:val="432B1D3F"/>
    <w:multiLevelType w:val="multilevel"/>
    <w:tmpl w:val="507AC22A"/>
    <w:lvl w:ilvl="0">
      <w:start w:val="1"/>
      <w:numFmt w:val="bullet"/>
      <w:lvlText w:val="−"/>
      <w:lvlJc w:val="left"/>
      <w:pPr>
        <w:ind w:left="1429" w:hanging="360"/>
      </w:pPr>
      <w:rPr>
        <w:rFonts w:ascii="Times New Roman" w:hAnsi="Times New Roman" w:hint="default"/>
        <w:sz w:val="28"/>
      </w:rPr>
    </w:lvl>
    <w:lvl w:ilvl="1">
      <w:start w:val="1"/>
      <w:numFmt w:val="bullet"/>
      <w:lvlText w:val="o"/>
      <w:lvlJc w:val="left"/>
      <w:pPr>
        <w:ind w:left="2149" w:hanging="360"/>
      </w:pPr>
      <w:rPr>
        <w:rFonts w:ascii="Courier New" w:hAnsi="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hint="default"/>
      </w:rPr>
    </w:lvl>
    <w:lvl w:ilvl="8">
      <w:start w:val="1"/>
      <w:numFmt w:val="bullet"/>
      <w:lvlText w:val=""/>
      <w:lvlJc w:val="left"/>
      <w:pPr>
        <w:ind w:left="7189" w:hanging="360"/>
      </w:pPr>
      <w:rPr>
        <w:rFonts w:ascii="Wingdings" w:hAnsi="Wingdings" w:hint="default"/>
      </w:rPr>
    </w:lvl>
  </w:abstractNum>
  <w:abstractNum w:abstractNumId="13">
    <w:nsid w:val="434B55D7"/>
    <w:multiLevelType w:val="hybridMultilevel"/>
    <w:tmpl w:val="AC26AC18"/>
    <w:lvl w:ilvl="0" w:tplc="2000000F">
      <w:start w:val="1"/>
      <w:numFmt w:val="decimal"/>
      <w:lvlText w:val="%1."/>
      <w:lvlJc w:val="left"/>
      <w:pPr>
        <w:ind w:left="1429" w:hanging="360"/>
      </w:pPr>
      <w:rPr>
        <w:rFonts w:cs="Times New Roman"/>
      </w:rPr>
    </w:lvl>
    <w:lvl w:ilvl="1" w:tplc="20000019" w:tentative="1">
      <w:start w:val="1"/>
      <w:numFmt w:val="lowerLetter"/>
      <w:lvlText w:val="%2."/>
      <w:lvlJc w:val="left"/>
      <w:pPr>
        <w:ind w:left="2149" w:hanging="360"/>
      </w:pPr>
      <w:rPr>
        <w:rFonts w:cs="Times New Roman"/>
      </w:rPr>
    </w:lvl>
    <w:lvl w:ilvl="2" w:tplc="2000001B" w:tentative="1">
      <w:start w:val="1"/>
      <w:numFmt w:val="lowerRoman"/>
      <w:lvlText w:val="%3."/>
      <w:lvlJc w:val="right"/>
      <w:pPr>
        <w:ind w:left="2869" w:hanging="180"/>
      </w:pPr>
      <w:rPr>
        <w:rFonts w:cs="Times New Roman"/>
      </w:rPr>
    </w:lvl>
    <w:lvl w:ilvl="3" w:tplc="2000000F" w:tentative="1">
      <w:start w:val="1"/>
      <w:numFmt w:val="decimal"/>
      <w:lvlText w:val="%4."/>
      <w:lvlJc w:val="left"/>
      <w:pPr>
        <w:ind w:left="3589" w:hanging="360"/>
      </w:pPr>
      <w:rPr>
        <w:rFonts w:cs="Times New Roman"/>
      </w:rPr>
    </w:lvl>
    <w:lvl w:ilvl="4" w:tplc="20000019" w:tentative="1">
      <w:start w:val="1"/>
      <w:numFmt w:val="lowerLetter"/>
      <w:lvlText w:val="%5."/>
      <w:lvlJc w:val="left"/>
      <w:pPr>
        <w:ind w:left="4309" w:hanging="360"/>
      </w:pPr>
      <w:rPr>
        <w:rFonts w:cs="Times New Roman"/>
      </w:rPr>
    </w:lvl>
    <w:lvl w:ilvl="5" w:tplc="2000001B" w:tentative="1">
      <w:start w:val="1"/>
      <w:numFmt w:val="lowerRoman"/>
      <w:lvlText w:val="%6."/>
      <w:lvlJc w:val="right"/>
      <w:pPr>
        <w:ind w:left="5029" w:hanging="180"/>
      </w:pPr>
      <w:rPr>
        <w:rFonts w:cs="Times New Roman"/>
      </w:rPr>
    </w:lvl>
    <w:lvl w:ilvl="6" w:tplc="2000000F" w:tentative="1">
      <w:start w:val="1"/>
      <w:numFmt w:val="decimal"/>
      <w:lvlText w:val="%7."/>
      <w:lvlJc w:val="left"/>
      <w:pPr>
        <w:ind w:left="5749" w:hanging="360"/>
      </w:pPr>
      <w:rPr>
        <w:rFonts w:cs="Times New Roman"/>
      </w:rPr>
    </w:lvl>
    <w:lvl w:ilvl="7" w:tplc="20000019" w:tentative="1">
      <w:start w:val="1"/>
      <w:numFmt w:val="lowerLetter"/>
      <w:lvlText w:val="%8."/>
      <w:lvlJc w:val="left"/>
      <w:pPr>
        <w:ind w:left="6469" w:hanging="360"/>
      </w:pPr>
      <w:rPr>
        <w:rFonts w:cs="Times New Roman"/>
      </w:rPr>
    </w:lvl>
    <w:lvl w:ilvl="8" w:tplc="2000001B" w:tentative="1">
      <w:start w:val="1"/>
      <w:numFmt w:val="lowerRoman"/>
      <w:lvlText w:val="%9."/>
      <w:lvlJc w:val="right"/>
      <w:pPr>
        <w:ind w:left="7189" w:hanging="180"/>
      </w:pPr>
      <w:rPr>
        <w:rFonts w:cs="Times New Roman"/>
      </w:rPr>
    </w:lvl>
  </w:abstractNum>
  <w:abstractNum w:abstractNumId="14">
    <w:nsid w:val="495201A9"/>
    <w:multiLevelType w:val="hybridMultilevel"/>
    <w:tmpl w:val="504E3A90"/>
    <w:lvl w:ilvl="0" w:tplc="E818600E">
      <w:numFmt w:val="bullet"/>
      <w:lvlText w:val="-"/>
      <w:lvlJc w:val="left"/>
      <w:pPr>
        <w:ind w:left="1069" w:hanging="360"/>
      </w:pPr>
      <w:rPr>
        <w:rFonts w:ascii="Times New Roman" w:eastAsia="Times New Roman" w:hAnsi="Times New Roman" w:hint="default"/>
      </w:rPr>
    </w:lvl>
    <w:lvl w:ilvl="1" w:tplc="20000003" w:tentative="1">
      <w:start w:val="1"/>
      <w:numFmt w:val="bullet"/>
      <w:lvlText w:val="o"/>
      <w:lvlJc w:val="left"/>
      <w:pPr>
        <w:ind w:left="1789" w:hanging="360"/>
      </w:pPr>
      <w:rPr>
        <w:rFonts w:ascii="Courier New" w:hAnsi="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5">
    <w:nsid w:val="4C7E3840"/>
    <w:multiLevelType w:val="hybridMultilevel"/>
    <w:tmpl w:val="561A8072"/>
    <w:lvl w:ilvl="0" w:tplc="E818600E">
      <w:numFmt w:val="bullet"/>
      <w:lvlText w:val="-"/>
      <w:lvlJc w:val="left"/>
      <w:pPr>
        <w:ind w:left="720" w:hanging="360"/>
      </w:pPr>
      <w:rPr>
        <w:rFonts w:ascii="Times New Roman" w:eastAsia="Times New Roman" w:hAnsi="Times New Roman"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nsid w:val="4CBA3206"/>
    <w:multiLevelType w:val="hybridMultilevel"/>
    <w:tmpl w:val="94D8A38A"/>
    <w:lvl w:ilvl="0" w:tplc="3580CC8C">
      <w:numFmt w:val="bullet"/>
      <w:lvlText w:val="—"/>
      <w:lvlJc w:val="left"/>
      <w:pPr>
        <w:ind w:left="720" w:hanging="360"/>
      </w:pPr>
      <w:rPr>
        <w:rFonts w:ascii="Times New Roman" w:eastAsia="Times New Roman" w:hAnsi="Times New Roman"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nsid w:val="52333CBC"/>
    <w:multiLevelType w:val="hybridMultilevel"/>
    <w:tmpl w:val="FC1A10BA"/>
    <w:lvl w:ilvl="0" w:tplc="A4EECC9C">
      <w:start w:val="1"/>
      <w:numFmt w:val="decimal"/>
      <w:lvlText w:val="%1."/>
      <w:lvlJc w:val="left"/>
      <w:pPr>
        <w:ind w:left="927" w:hanging="360"/>
      </w:pPr>
      <w:rPr>
        <w:rFonts w:cs="Times New Roman" w:hint="default"/>
      </w:rPr>
    </w:lvl>
    <w:lvl w:ilvl="1" w:tplc="20000019" w:tentative="1">
      <w:start w:val="1"/>
      <w:numFmt w:val="lowerLetter"/>
      <w:lvlText w:val="%2."/>
      <w:lvlJc w:val="left"/>
      <w:pPr>
        <w:ind w:left="1647" w:hanging="360"/>
      </w:pPr>
      <w:rPr>
        <w:rFonts w:cs="Times New Roman"/>
      </w:rPr>
    </w:lvl>
    <w:lvl w:ilvl="2" w:tplc="2000001B" w:tentative="1">
      <w:start w:val="1"/>
      <w:numFmt w:val="lowerRoman"/>
      <w:lvlText w:val="%3."/>
      <w:lvlJc w:val="right"/>
      <w:pPr>
        <w:ind w:left="2367" w:hanging="180"/>
      </w:pPr>
      <w:rPr>
        <w:rFonts w:cs="Times New Roman"/>
      </w:rPr>
    </w:lvl>
    <w:lvl w:ilvl="3" w:tplc="2000000F" w:tentative="1">
      <w:start w:val="1"/>
      <w:numFmt w:val="decimal"/>
      <w:lvlText w:val="%4."/>
      <w:lvlJc w:val="left"/>
      <w:pPr>
        <w:ind w:left="3087" w:hanging="360"/>
      </w:pPr>
      <w:rPr>
        <w:rFonts w:cs="Times New Roman"/>
      </w:rPr>
    </w:lvl>
    <w:lvl w:ilvl="4" w:tplc="20000019" w:tentative="1">
      <w:start w:val="1"/>
      <w:numFmt w:val="lowerLetter"/>
      <w:lvlText w:val="%5."/>
      <w:lvlJc w:val="left"/>
      <w:pPr>
        <w:ind w:left="3807" w:hanging="360"/>
      </w:pPr>
      <w:rPr>
        <w:rFonts w:cs="Times New Roman"/>
      </w:rPr>
    </w:lvl>
    <w:lvl w:ilvl="5" w:tplc="2000001B" w:tentative="1">
      <w:start w:val="1"/>
      <w:numFmt w:val="lowerRoman"/>
      <w:lvlText w:val="%6."/>
      <w:lvlJc w:val="right"/>
      <w:pPr>
        <w:ind w:left="4527" w:hanging="180"/>
      </w:pPr>
      <w:rPr>
        <w:rFonts w:cs="Times New Roman"/>
      </w:rPr>
    </w:lvl>
    <w:lvl w:ilvl="6" w:tplc="2000000F" w:tentative="1">
      <w:start w:val="1"/>
      <w:numFmt w:val="decimal"/>
      <w:lvlText w:val="%7."/>
      <w:lvlJc w:val="left"/>
      <w:pPr>
        <w:ind w:left="5247" w:hanging="360"/>
      </w:pPr>
      <w:rPr>
        <w:rFonts w:cs="Times New Roman"/>
      </w:rPr>
    </w:lvl>
    <w:lvl w:ilvl="7" w:tplc="20000019" w:tentative="1">
      <w:start w:val="1"/>
      <w:numFmt w:val="lowerLetter"/>
      <w:lvlText w:val="%8."/>
      <w:lvlJc w:val="left"/>
      <w:pPr>
        <w:ind w:left="5967" w:hanging="360"/>
      </w:pPr>
      <w:rPr>
        <w:rFonts w:cs="Times New Roman"/>
      </w:rPr>
    </w:lvl>
    <w:lvl w:ilvl="8" w:tplc="2000001B" w:tentative="1">
      <w:start w:val="1"/>
      <w:numFmt w:val="lowerRoman"/>
      <w:lvlText w:val="%9."/>
      <w:lvlJc w:val="right"/>
      <w:pPr>
        <w:ind w:left="6687" w:hanging="180"/>
      </w:pPr>
      <w:rPr>
        <w:rFonts w:cs="Times New Roman"/>
      </w:rPr>
    </w:lvl>
  </w:abstractNum>
  <w:abstractNum w:abstractNumId="18">
    <w:nsid w:val="576922A4"/>
    <w:multiLevelType w:val="hybridMultilevel"/>
    <w:tmpl w:val="53E869D8"/>
    <w:lvl w:ilvl="0" w:tplc="EB607490">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9">
    <w:nsid w:val="57D37147"/>
    <w:multiLevelType w:val="hybridMultilevel"/>
    <w:tmpl w:val="9AA63D7A"/>
    <w:lvl w:ilvl="0" w:tplc="3580CC8C">
      <w:numFmt w:val="bullet"/>
      <w:lvlText w:val="—"/>
      <w:lvlJc w:val="left"/>
      <w:pPr>
        <w:ind w:left="720" w:hanging="360"/>
      </w:pPr>
      <w:rPr>
        <w:rFonts w:ascii="Times New Roman" w:eastAsia="Times New Roman" w:hAnsi="Times New Roman"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nsid w:val="5BD66EAF"/>
    <w:multiLevelType w:val="hybridMultilevel"/>
    <w:tmpl w:val="CF989282"/>
    <w:lvl w:ilvl="0" w:tplc="834A0E4C">
      <w:numFmt w:val="bullet"/>
      <w:lvlText w:val="-"/>
      <w:lvlJc w:val="left"/>
      <w:pPr>
        <w:ind w:left="1069" w:hanging="360"/>
      </w:pPr>
      <w:rPr>
        <w:rFonts w:ascii="Times New Roman" w:eastAsia="Times New Roman" w:hAnsi="Times New Roman" w:hint="default"/>
      </w:rPr>
    </w:lvl>
    <w:lvl w:ilvl="1" w:tplc="20000003" w:tentative="1">
      <w:start w:val="1"/>
      <w:numFmt w:val="bullet"/>
      <w:lvlText w:val="o"/>
      <w:lvlJc w:val="left"/>
      <w:pPr>
        <w:ind w:left="1789" w:hanging="360"/>
      </w:pPr>
      <w:rPr>
        <w:rFonts w:ascii="Courier New" w:hAnsi="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1">
    <w:nsid w:val="5EC03C71"/>
    <w:multiLevelType w:val="hybridMultilevel"/>
    <w:tmpl w:val="EA705E64"/>
    <w:lvl w:ilvl="0" w:tplc="F4120E3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nsid w:val="5F730E1E"/>
    <w:multiLevelType w:val="hybridMultilevel"/>
    <w:tmpl w:val="CC9E8586"/>
    <w:lvl w:ilvl="0" w:tplc="5CBAB164">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23">
    <w:nsid w:val="603C232D"/>
    <w:multiLevelType w:val="hybridMultilevel"/>
    <w:tmpl w:val="8ED2A9D6"/>
    <w:lvl w:ilvl="0" w:tplc="2000000F">
      <w:start w:val="1"/>
      <w:numFmt w:val="decimal"/>
      <w:lvlText w:val="%1."/>
      <w:lvlJc w:val="left"/>
      <w:pPr>
        <w:ind w:left="720" w:hanging="360"/>
      </w:pPr>
      <w:rPr>
        <w:rFonts w:cs="Times New Roman" w:hint="default"/>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24">
    <w:nsid w:val="60BC6934"/>
    <w:multiLevelType w:val="hybridMultilevel"/>
    <w:tmpl w:val="CC0C80E8"/>
    <w:lvl w:ilvl="0" w:tplc="D4DA5846">
      <w:numFmt w:val="bullet"/>
      <w:lvlText w:val="-"/>
      <w:lvlJc w:val="left"/>
      <w:pPr>
        <w:ind w:left="720" w:hanging="360"/>
      </w:pPr>
      <w:rPr>
        <w:rFonts w:ascii="Times New Roman" w:eastAsia="Times New Roman" w:hAnsi="Times New Roman"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nsid w:val="673479BB"/>
    <w:multiLevelType w:val="multilevel"/>
    <w:tmpl w:val="BA7EF1E0"/>
    <w:lvl w:ilvl="0">
      <w:start w:val="1"/>
      <w:numFmt w:val="none"/>
      <w:suff w:val="nothing"/>
      <w:lvlText w:val=""/>
      <w:lvlJc w:val="left"/>
      <w:rPr>
        <w:rFonts w:cs="Times New Roman"/>
      </w:rPr>
    </w:lvl>
    <w:lvl w:ilvl="1">
      <w:start w:val="1"/>
      <w:numFmt w:val="none"/>
      <w:suff w:val="nothing"/>
      <w:lvlText w:val=""/>
      <w:lvlJc w:val="left"/>
      <w:rPr>
        <w:rFonts w:cs="Times New Roman"/>
      </w:rPr>
    </w:lvl>
    <w:lvl w:ilvl="2">
      <w:start w:val="1"/>
      <w:numFmt w:val="none"/>
      <w:suff w:val="nothing"/>
      <w:lvlText w:val=""/>
      <w:lvlJc w:val="left"/>
      <w:rPr>
        <w:rFonts w:cs="Times New Roman"/>
      </w:rPr>
    </w:lvl>
    <w:lvl w:ilvl="3">
      <w:start w:val="1"/>
      <w:numFmt w:val="none"/>
      <w:suff w:val="nothing"/>
      <w:lvlText w:val=""/>
      <w:lvlJc w:val="left"/>
      <w:rPr>
        <w:rFonts w:cs="Times New Roman"/>
      </w:rPr>
    </w:lvl>
    <w:lvl w:ilvl="4">
      <w:start w:val="1"/>
      <w:numFmt w:val="none"/>
      <w:suff w:val="nothing"/>
      <w:lvlText w:val=""/>
      <w:lvlJc w:val="left"/>
      <w:rPr>
        <w:rFonts w:cs="Times New Roman"/>
      </w:rPr>
    </w:lvl>
    <w:lvl w:ilvl="5">
      <w:start w:val="1"/>
      <w:numFmt w:val="none"/>
      <w:suff w:val="nothing"/>
      <w:lvlText w:val=""/>
      <w:lvlJc w:val="left"/>
      <w:rPr>
        <w:rFonts w:cs="Times New Roman"/>
      </w:rPr>
    </w:lvl>
    <w:lvl w:ilvl="6">
      <w:start w:val="1"/>
      <w:numFmt w:val="none"/>
      <w:suff w:val="nothing"/>
      <w:lvlText w:val=""/>
      <w:lvlJc w:val="left"/>
      <w:rPr>
        <w:rFonts w:cs="Times New Roman"/>
      </w:rPr>
    </w:lvl>
    <w:lvl w:ilvl="7">
      <w:start w:val="1"/>
      <w:numFmt w:val="none"/>
      <w:suff w:val="nothing"/>
      <w:lvlText w:val=""/>
      <w:lvlJc w:val="left"/>
      <w:rPr>
        <w:rFonts w:cs="Times New Roman"/>
      </w:rPr>
    </w:lvl>
    <w:lvl w:ilvl="8">
      <w:start w:val="1"/>
      <w:numFmt w:val="none"/>
      <w:suff w:val="nothing"/>
      <w:lvlText w:val=""/>
      <w:lvlJc w:val="left"/>
      <w:rPr>
        <w:rFonts w:cs="Times New Roman"/>
      </w:rPr>
    </w:lvl>
  </w:abstractNum>
  <w:abstractNum w:abstractNumId="26">
    <w:nsid w:val="67E7547A"/>
    <w:multiLevelType w:val="hybridMultilevel"/>
    <w:tmpl w:val="0C880B86"/>
    <w:lvl w:ilvl="0" w:tplc="E818600E">
      <w:numFmt w:val="bullet"/>
      <w:lvlText w:val="-"/>
      <w:lvlJc w:val="left"/>
      <w:pPr>
        <w:ind w:left="1429" w:hanging="360"/>
      </w:pPr>
      <w:rPr>
        <w:rFonts w:ascii="Times New Roman" w:eastAsia="Times New Roman" w:hAnsi="Times New Roman" w:hint="default"/>
      </w:rPr>
    </w:lvl>
    <w:lvl w:ilvl="1" w:tplc="20000003" w:tentative="1">
      <w:start w:val="1"/>
      <w:numFmt w:val="bullet"/>
      <w:lvlText w:val="o"/>
      <w:lvlJc w:val="left"/>
      <w:pPr>
        <w:ind w:left="2149" w:hanging="360"/>
      </w:pPr>
      <w:rPr>
        <w:rFonts w:ascii="Courier New" w:hAnsi="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7">
    <w:nsid w:val="6EF905CE"/>
    <w:multiLevelType w:val="hybridMultilevel"/>
    <w:tmpl w:val="D34A4108"/>
    <w:lvl w:ilvl="0" w:tplc="3580CC8C">
      <w:numFmt w:val="bullet"/>
      <w:lvlText w:val="—"/>
      <w:lvlJc w:val="left"/>
      <w:pPr>
        <w:ind w:left="1065" w:hanging="705"/>
      </w:pPr>
      <w:rPr>
        <w:rFonts w:ascii="Times New Roman" w:eastAsia="Times New Roman" w:hAnsi="Times New Roman"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nsid w:val="72FB5327"/>
    <w:multiLevelType w:val="hybridMultilevel"/>
    <w:tmpl w:val="311EB5A4"/>
    <w:lvl w:ilvl="0" w:tplc="81EE1656">
      <w:start w:val="1"/>
      <w:numFmt w:val="decimal"/>
      <w:lvlText w:val="%1."/>
      <w:lvlJc w:val="left"/>
      <w:pPr>
        <w:ind w:left="927" w:hanging="360"/>
      </w:pPr>
      <w:rPr>
        <w:rFonts w:cs="Times New Roman" w:hint="default"/>
      </w:rPr>
    </w:lvl>
    <w:lvl w:ilvl="1" w:tplc="20000019" w:tentative="1">
      <w:start w:val="1"/>
      <w:numFmt w:val="lowerLetter"/>
      <w:lvlText w:val="%2."/>
      <w:lvlJc w:val="left"/>
      <w:pPr>
        <w:ind w:left="1647" w:hanging="360"/>
      </w:pPr>
      <w:rPr>
        <w:rFonts w:cs="Times New Roman"/>
      </w:rPr>
    </w:lvl>
    <w:lvl w:ilvl="2" w:tplc="2000001B" w:tentative="1">
      <w:start w:val="1"/>
      <w:numFmt w:val="lowerRoman"/>
      <w:lvlText w:val="%3."/>
      <w:lvlJc w:val="right"/>
      <w:pPr>
        <w:ind w:left="2367" w:hanging="180"/>
      </w:pPr>
      <w:rPr>
        <w:rFonts w:cs="Times New Roman"/>
      </w:rPr>
    </w:lvl>
    <w:lvl w:ilvl="3" w:tplc="2000000F" w:tentative="1">
      <w:start w:val="1"/>
      <w:numFmt w:val="decimal"/>
      <w:lvlText w:val="%4."/>
      <w:lvlJc w:val="left"/>
      <w:pPr>
        <w:ind w:left="3087" w:hanging="360"/>
      </w:pPr>
      <w:rPr>
        <w:rFonts w:cs="Times New Roman"/>
      </w:rPr>
    </w:lvl>
    <w:lvl w:ilvl="4" w:tplc="20000019" w:tentative="1">
      <w:start w:val="1"/>
      <w:numFmt w:val="lowerLetter"/>
      <w:lvlText w:val="%5."/>
      <w:lvlJc w:val="left"/>
      <w:pPr>
        <w:ind w:left="3807" w:hanging="360"/>
      </w:pPr>
      <w:rPr>
        <w:rFonts w:cs="Times New Roman"/>
      </w:rPr>
    </w:lvl>
    <w:lvl w:ilvl="5" w:tplc="2000001B" w:tentative="1">
      <w:start w:val="1"/>
      <w:numFmt w:val="lowerRoman"/>
      <w:lvlText w:val="%6."/>
      <w:lvlJc w:val="right"/>
      <w:pPr>
        <w:ind w:left="4527" w:hanging="180"/>
      </w:pPr>
      <w:rPr>
        <w:rFonts w:cs="Times New Roman"/>
      </w:rPr>
    </w:lvl>
    <w:lvl w:ilvl="6" w:tplc="2000000F" w:tentative="1">
      <w:start w:val="1"/>
      <w:numFmt w:val="decimal"/>
      <w:lvlText w:val="%7."/>
      <w:lvlJc w:val="left"/>
      <w:pPr>
        <w:ind w:left="5247" w:hanging="360"/>
      </w:pPr>
      <w:rPr>
        <w:rFonts w:cs="Times New Roman"/>
      </w:rPr>
    </w:lvl>
    <w:lvl w:ilvl="7" w:tplc="20000019" w:tentative="1">
      <w:start w:val="1"/>
      <w:numFmt w:val="lowerLetter"/>
      <w:lvlText w:val="%8."/>
      <w:lvlJc w:val="left"/>
      <w:pPr>
        <w:ind w:left="5967" w:hanging="360"/>
      </w:pPr>
      <w:rPr>
        <w:rFonts w:cs="Times New Roman"/>
      </w:rPr>
    </w:lvl>
    <w:lvl w:ilvl="8" w:tplc="2000001B" w:tentative="1">
      <w:start w:val="1"/>
      <w:numFmt w:val="lowerRoman"/>
      <w:lvlText w:val="%9."/>
      <w:lvlJc w:val="right"/>
      <w:pPr>
        <w:ind w:left="6687" w:hanging="180"/>
      </w:pPr>
      <w:rPr>
        <w:rFonts w:cs="Times New Roman"/>
      </w:rPr>
    </w:lvl>
  </w:abstractNum>
  <w:abstractNum w:abstractNumId="29">
    <w:nsid w:val="753E0F7A"/>
    <w:multiLevelType w:val="hybridMultilevel"/>
    <w:tmpl w:val="BC2C665E"/>
    <w:lvl w:ilvl="0" w:tplc="F4120E3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nsid w:val="760A2F80"/>
    <w:multiLevelType w:val="hybridMultilevel"/>
    <w:tmpl w:val="69567938"/>
    <w:lvl w:ilvl="0" w:tplc="3580CC8C">
      <w:numFmt w:val="bullet"/>
      <w:lvlText w:val="—"/>
      <w:lvlJc w:val="left"/>
      <w:pPr>
        <w:ind w:left="720" w:hanging="360"/>
      </w:pPr>
      <w:rPr>
        <w:rFonts w:ascii="Times New Roman" w:eastAsia="Times New Roman" w:hAnsi="Times New Roman"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nsid w:val="7659071D"/>
    <w:multiLevelType w:val="multilevel"/>
    <w:tmpl w:val="3F3EC1B2"/>
    <w:lvl w:ilvl="0">
      <w:start w:val="1"/>
      <w:numFmt w:val="bullet"/>
      <w:lvlText w:val="−"/>
      <w:lvlJc w:val="left"/>
      <w:pPr>
        <w:ind w:left="1490" w:hanging="360"/>
      </w:pPr>
      <w:rPr>
        <w:rFonts w:ascii="Times New Roman" w:hAnsi="Times New Roman" w:hint="default"/>
        <w:sz w:val="28"/>
      </w:rPr>
    </w:lvl>
    <w:lvl w:ilvl="1">
      <w:start w:val="1"/>
      <w:numFmt w:val="bullet"/>
      <w:lvlText w:val="o"/>
      <w:lvlJc w:val="left"/>
      <w:pPr>
        <w:ind w:left="2210" w:hanging="360"/>
      </w:pPr>
      <w:rPr>
        <w:rFonts w:ascii="Courier New" w:hAnsi="Courier New" w:hint="default"/>
      </w:rPr>
    </w:lvl>
    <w:lvl w:ilvl="2">
      <w:start w:val="1"/>
      <w:numFmt w:val="bullet"/>
      <w:lvlText w:val=""/>
      <w:lvlJc w:val="left"/>
      <w:pPr>
        <w:ind w:left="2930" w:hanging="360"/>
      </w:pPr>
      <w:rPr>
        <w:rFonts w:ascii="Wingdings" w:hAnsi="Wingdings" w:hint="default"/>
      </w:rPr>
    </w:lvl>
    <w:lvl w:ilvl="3">
      <w:start w:val="1"/>
      <w:numFmt w:val="bullet"/>
      <w:lvlText w:val=""/>
      <w:lvlJc w:val="left"/>
      <w:pPr>
        <w:ind w:left="3650" w:hanging="360"/>
      </w:pPr>
      <w:rPr>
        <w:rFonts w:ascii="Symbol" w:hAnsi="Symbol" w:hint="default"/>
      </w:rPr>
    </w:lvl>
    <w:lvl w:ilvl="4">
      <w:start w:val="1"/>
      <w:numFmt w:val="bullet"/>
      <w:lvlText w:val="o"/>
      <w:lvlJc w:val="left"/>
      <w:pPr>
        <w:ind w:left="4370" w:hanging="360"/>
      </w:pPr>
      <w:rPr>
        <w:rFonts w:ascii="Courier New" w:hAnsi="Courier New" w:hint="default"/>
      </w:rPr>
    </w:lvl>
    <w:lvl w:ilvl="5">
      <w:start w:val="1"/>
      <w:numFmt w:val="bullet"/>
      <w:lvlText w:val=""/>
      <w:lvlJc w:val="left"/>
      <w:pPr>
        <w:ind w:left="5090" w:hanging="360"/>
      </w:pPr>
      <w:rPr>
        <w:rFonts w:ascii="Wingdings" w:hAnsi="Wingdings" w:hint="default"/>
      </w:rPr>
    </w:lvl>
    <w:lvl w:ilvl="6">
      <w:start w:val="1"/>
      <w:numFmt w:val="bullet"/>
      <w:lvlText w:val=""/>
      <w:lvlJc w:val="left"/>
      <w:pPr>
        <w:ind w:left="5810" w:hanging="360"/>
      </w:pPr>
      <w:rPr>
        <w:rFonts w:ascii="Symbol" w:hAnsi="Symbol" w:hint="default"/>
      </w:rPr>
    </w:lvl>
    <w:lvl w:ilvl="7">
      <w:start w:val="1"/>
      <w:numFmt w:val="bullet"/>
      <w:lvlText w:val="o"/>
      <w:lvlJc w:val="left"/>
      <w:pPr>
        <w:ind w:left="6530" w:hanging="360"/>
      </w:pPr>
      <w:rPr>
        <w:rFonts w:ascii="Courier New" w:hAnsi="Courier New" w:hint="default"/>
      </w:rPr>
    </w:lvl>
    <w:lvl w:ilvl="8">
      <w:start w:val="1"/>
      <w:numFmt w:val="bullet"/>
      <w:lvlText w:val=""/>
      <w:lvlJc w:val="left"/>
      <w:pPr>
        <w:ind w:left="7250" w:hanging="360"/>
      </w:pPr>
      <w:rPr>
        <w:rFonts w:ascii="Wingdings" w:hAnsi="Wingdings" w:hint="default"/>
      </w:rPr>
    </w:lvl>
  </w:abstractNum>
  <w:abstractNum w:abstractNumId="32">
    <w:nsid w:val="76A26681"/>
    <w:multiLevelType w:val="hybridMultilevel"/>
    <w:tmpl w:val="4218E55A"/>
    <w:lvl w:ilvl="0" w:tplc="F4120E38">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3">
    <w:nsid w:val="7B971368"/>
    <w:multiLevelType w:val="hybridMultilevel"/>
    <w:tmpl w:val="6B7000A0"/>
    <w:lvl w:ilvl="0" w:tplc="7B4A32BA">
      <w:start w:val="6"/>
      <w:numFmt w:val="bullet"/>
      <w:lvlText w:val="-"/>
      <w:lvlJc w:val="left"/>
      <w:pPr>
        <w:ind w:left="1080" w:hanging="360"/>
      </w:pPr>
      <w:rPr>
        <w:rFonts w:ascii="Times New Roman" w:eastAsia="Times New Roman" w:hAnsi="Times New Roman" w:hint="default"/>
      </w:rPr>
    </w:lvl>
    <w:lvl w:ilvl="1" w:tplc="20000003">
      <w:start w:val="1"/>
      <w:numFmt w:val="bullet"/>
      <w:lvlText w:val="o"/>
      <w:lvlJc w:val="left"/>
      <w:pPr>
        <w:ind w:left="1800" w:hanging="360"/>
      </w:pPr>
      <w:rPr>
        <w:rFonts w:ascii="Courier New" w:hAnsi="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4">
    <w:nsid w:val="7C8375E0"/>
    <w:multiLevelType w:val="hybridMultilevel"/>
    <w:tmpl w:val="543E3CBC"/>
    <w:lvl w:ilvl="0" w:tplc="BD18F3D2">
      <w:start w:val="49"/>
      <w:numFmt w:val="bullet"/>
      <w:lvlText w:val=""/>
      <w:lvlJc w:val="left"/>
      <w:pPr>
        <w:ind w:left="720" w:hanging="360"/>
      </w:pPr>
      <w:rPr>
        <w:rFonts w:ascii="Wingdings" w:eastAsia="Times New Roman" w:hAnsi="Wingdings"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5">
    <w:nsid w:val="7EEB50C9"/>
    <w:multiLevelType w:val="multilevel"/>
    <w:tmpl w:val="0DAE281A"/>
    <w:lvl w:ilvl="0">
      <w:start w:val="1"/>
      <w:numFmt w:val="bullet"/>
      <w:lvlText w:val="−"/>
      <w:lvlJc w:val="left"/>
      <w:pPr>
        <w:ind w:left="1429" w:hanging="360"/>
      </w:pPr>
      <w:rPr>
        <w:rFonts w:ascii="Times New Roman" w:hAnsi="Times New Roman" w:hint="default"/>
        <w:sz w:val="28"/>
      </w:rPr>
    </w:lvl>
    <w:lvl w:ilvl="1">
      <w:start w:val="1"/>
      <w:numFmt w:val="bullet"/>
      <w:lvlText w:val="o"/>
      <w:lvlJc w:val="left"/>
      <w:pPr>
        <w:ind w:left="2149" w:hanging="360"/>
      </w:pPr>
      <w:rPr>
        <w:rFonts w:ascii="Courier New" w:hAnsi="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hint="default"/>
      </w:rPr>
    </w:lvl>
    <w:lvl w:ilvl="8">
      <w:start w:val="1"/>
      <w:numFmt w:val="bullet"/>
      <w:lvlText w:val=""/>
      <w:lvlJc w:val="left"/>
      <w:pPr>
        <w:ind w:left="7189" w:hanging="360"/>
      </w:pPr>
      <w:rPr>
        <w:rFonts w:ascii="Wingdings" w:hAnsi="Wingdings" w:hint="default"/>
      </w:rPr>
    </w:lvl>
  </w:abstractNum>
  <w:num w:numId="1">
    <w:abstractNumId w:val="35"/>
  </w:num>
  <w:num w:numId="2">
    <w:abstractNumId w:val="31"/>
  </w:num>
  <w:num w:numId="3">
    <w:abstractNumId w:val="12"/>
  </w:num>
  <w:num w:numId="4">
    <w:abstractNumId w:val="5"/>
  </w:num>
  <w:num w:numId="5">
    <w:abstractNumId w:val="25"/>
  </w:num>
  <w:num w:numId="6">
    <w:abstractNumId w:val="28"/>
  </w:num>
  <w:num w:numId="7">
    <w:abstractNumId w:val="3"/>
  </w:num>
  <w:num w:numId="8">
    <w:abstractNumId w:val="4"/>
  </w:num>
  <w:num w:numId="9">
    <w:abstractNumId w:val="17"/>
  </w:num>
  <w:num w:numId="10">
    <w:abstractNumId w:val="11"/>
  </w:num>
  <w:num w:numId="11">
    <w:abstractNumId w:val="33"/>
  </w:num>
  <w:num w:numId="12">
    <w:abstractNumId w:val="22"/>
  </w:num>
  <w:num w:numId="13">
    <w:abstractNumId w:val="24"/>
  </w:num>
  <w:num w:numId="14">
    <w:abstractNumId w:val="23"/>
  </w:num>
  <w:num w:numId="15">
    <w:abstractNumId w:val="18"/>
  </w:num>
  <w:num w:numId="16">
    <w:abstractNumId w:val="7"/>
  </w:num>
  <w:num w:numId="17">
    <w:abstractNumId w:val="8"/>
  </w:num>
  <w:num w:numId="18">
    <w:abstractNumId w:val="21"/>
  </w:num>
  <w:num w:numId="19">
    <w:abstractNumId w:val="2"/>
  </w:num>
  <w:num w:numId="20">
    <w:abstractNumId w:val="20"/>
  </w:num>
  <w:num w:numId="21">
    <w:abstractNumId w:val="14"/>
  </w:num>
  <w:num w:numId="22">
    <w:abstractNumId w:val="13"/>
  </w:num>
  <w:num w:numId="23">
    <w:abstractNumId w:val="0"/>
  </w:num>
  <w:num w:numId="24">
    <w:abstractNumId w:val="1"/>
  </w:num>
  <w:num w:numId="25">
    <w:abstractNumId w:val="10"/>
  </w:num>
  <w:num w:numId="26">
    <w:abstractNumId w:val="9"/>
  </w:num>
  <w:num w:numId="27">
    <w:abstractNumId w:val="15"/>
  </w:num>
  <w:num w:numId="28">
    <w:abstractNumId w:val="27"/>
  </w:num>
  <w:num w:numId="29">
    <w:abstractNumId w:val="6"/>
  </w:num>
  <w:num w:numId="30">
    <w:abstractNumId w:val="30"/>
  </w:num>
  <w:num w:numId="31">
    <w:abstractNumId w:val="19"/>
  </w:num>
  <w:num w:numId="32">
    <w:abstractNumId w:val="34"/>
  </w:num>
  <w:num w:numId="33">
    <w:abstractNumId w:val="16"/>
  </w:num>
  <w:num w:numId="34">
    <w:abstractNumId w:val="32"/>
  </w:num>
  <w:num w:numId="35">
    <w:abstractNumId w:val="29"/>
  </w:num>
  <w:num w:numId="3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45858"/>
    <w:rsid w:val="00001246"/>
    <w:rsid w:val="00001951"/>
    <w:rsid w:val="000023B4"/>
    <w:rsid w:val="00002AB4"/>
    <w:rsid w:val="00003650"/>
    <w:rsid w:val="000038CE"/>
    <w:rsid w:val="000048DB"/>
    <w:rsid w:val="00007138"/>
    <w:rsid w:val="000123A6"/>
    <w:rsid w:val="00012C07"/>
    <w:rsid w:val="00014B43"/>
    <w:rsid w:val="00015802"/>
    <w:rsid w:val="00022952"/>
    <w:rsid w:val="00022D93"/>
    <w:rsid w:val="00024241"/>
    <w:rsid w:val="00026069"/>
    <w:rsid w:val="00031E8D"/>
    <w:rsid w:val="00033EDE"/>
    <w:rsid w:val="00036AD9"/>
    <w:rsid w:val="00037142"/>
    <w:rsid w:val="000374F6"/>
    <w:rsid w:val="00037841"/>
    <w:rsid w:val="00037DB5"/>
    <w:rsid w:val="00041E14"/>
    <w:rsid w:val="00042988"/>
    <w:rsid w:val="00042B34"/>
    <w:rsid w:val="0004598B"/>
    <w:rsid w:val="00055BCE"/>
    <w:rsid w:val="00056B33"/>
    <w:rsid w:val="0006186D"/>
    <w:rsid w:val="000618EF"/>
    <w:rsid w:val="000619CD"/>
    <w:rsid w:val="00066701"/>
    <w:rsid w:val="00067DEC"/>
    <w:rsid w:val="00067E73"/>
    <w:rsid w:val="00070512"/>
    <w:rsid w:val="000712B4"/>
    <w:rsid w:val="000712CF"/>
    <w:rsid w:val="000718B1"/>
    <w:rsid w:val="000728C4"/>
    <w:rsid w:val="00076768"/>
    <w:rsid w:val="0007739A"/>
    <w:rsid w:val="00077506"/>
    <w:rsid w:val="0008150B"/>
    <w:rsid w:val="0008166D"/>
    <w:rsid w:val="00081720"/>
    <w:rsid w:val="00081A26"/>
    <w:rsid w:val="00082307"/>
    <w:rsid w:val="00085299"/>
    <w:rsid w:val="00086E24"/>
    <w:rsid w:val="00090870"/>
    <w:rsid w:val="00092B85"/>
    <w:rsid w:val="00095E25"/>
    <w:rsid w:val="00096014"/>
    <w:rsid w:val="000A11C8"/>
    <w:rsid w:val="000A276B"/>
    <w:rsid w:val="000A3BF4"/>
    <w:rsid w:val="000A55EF"/>
    <w:rsid w:val="000A573E"/>
    <w:rsid w:val="000A6CE7"/>
    <w:rsid w:val="000A7891"/>
    <w:rsid w:val="000A7FEC"/>
    <w:rsid w:val="000B0EC3"/>
    <w:rsid w:val="000B2437"/>
    <w:rsid w:val="000B4D59"/>
    <w:rsid w:val="000B663F"/>
    <w:rsid w:val="000B7C76"/>
    <w:rsid w:val="000C0E22"/>
    <w:rsid w:val="000C1FD1"/>
    <w:rsid w:val="000C49EA"/>
    <w:rsid w:val="000D15B4"/>
    <w:rsid w:val="000D3BAC"/>
    <w:rsid w:val="000D4DA2"/>
    <w:rsid w:val="000D5510"/>
    <w:rsid w:val="000D657B"/>
    <w:rsid w:val="000E0F25"/>
    <w:rsid w:val="000E4FD7"/>
    <w:rsid w:val="000E6141"/>
    <w:rsid w:val="000F0962"/>
    <w:rsid w:val="000F0A79"/>
    <w:rsid w:val="000F15D2"/>
    <w:rsid w:val="000F3338"/>
    <w:rsid w:val="000F3E2B"/>
    <w:rsid w:val="000F4582"/>
    <w:rsid w:val="000F6A48"/>
    <w:rsid w:val="000F784A"/>
    <w:rsid w:val="00101167"/>
    <w:rsid w:val="00102657"/>
    <w:rsid w:val="001027F6"/>
    <w:rsid w:val="001032C9"/>
    <w:rsid w:val="00104854"/>
    <w:rsid w:val="001068CE"/>
    <w:rsid w:val="00107F1F"/>
    <w:rsid w:val="00111A77"/>
    <w:rsid w:val="001129AC"/>
    <w:rsid w:val="001142F8"/>
    <w:rsid w:val="00116CDD"/>
    <w:rsid w:val="001255FA"/>
    <w:rsid w:val="00125689"/>
    <w:rsid w:val="00127646"/>
    <w:rsid w:val="001324A9"/>
    <w:rsid w:val="00132F4E"/>
    <w:rsid w:val="001331FD"/>
    <w:rsid w:val="00140119"/>
    <w:rsid w:val="0014079A"/>
    <w:rsid w:val="0014113F"/>
    <w:rsid w:val="001411BD"/>
    <w:rsid w:val="00143CFD"/>
    <w:rsid w:val="00147BB8"/>
    <w:rsid w:val="001522A4"/>
    <w:rsid w:val="001536F3"/>
    <w:rsid w:val="00156C1C"/>
    <w:rsid w:val="001572CD"/>
    <w:rsid w:val="00157CBE"/>
    <w:rsid w:val="00161D80"/>
    <w:rsid w:val="0016519F"/>
    <w:rsid w:val="00165FB5"/>
    <w:rsid w:val="00166A43"/>
    <w:rsid w:val="00171418"/>
    <w:rsid w:val="00173C2A"/>
    <w:rsid w:val="00173F51"/>
    <w:rsid w:val="00176225"/>
    <w:rsid w:val="00177269"/>
    <w:rsid w:val="001779A8"/>
    <w:rsid w:val="00181EEB"/>
    <w:rsid w:val="00186DDC"/>
    <w:rsid w:val="00191557"/>
    <w:rsid w:val="001937B7"/>
    <w:rsid w:val="0019646F"/>
    <w:rsid w:val="001A1920"/>
    <w:rsid w:val="001A5D70"/>
    <w:rsid w:val="001B30C9"/>
    <w:rsid w:val="001B31CB"/>
    <w:rsid w:val="001B5732"/>
    <w:rsid w:val="001B5799"/>
    <w:rsid w:val="001B6EA9"/>
    <w:rsid w:val="001B7A82"/>
    <w:rsid w:val="001B7F55"/>
    <w:rsid w:val="001C16EE"/>
    <w:rsid w:val="001C2595"/>
    <w:rsid w:val="001C25EF"/>
    <w:rsid w:val="001C2C1C"/>
    <w:rsid w:val="001C6AFA"/>
    <w:rsid w:val="001D05C4"/>
    <w:rsid w:val="001D7E02"/>
    <w:rsid w:val="001E02A4"/>
    <w:rsid w:val="001E1059"/>
    <w:rsid w:val="001E1BCF"/>
    <w:rsid w:val="001E2EB6"/>
    <w:rsid w:val="001F118D"/>
    <w:rsid w:val="001F2E91"/>
    <w:rsid w:val="001F33BD"/>
    <w:rsid w:val="001F3515"/>
    <w:rsid w:val="001F50B3"/>
    <w:rsid w:val="001F6D3F"/>
    <w:rsid w:val="00202083"/>
    <w:rsid w:val="0020462B"/>
    <w:rsid w:val="00207335"/>
    <w:rsid w:val="002125A9"/>
    <w:rsid w:val="00215760"/>
    <w:rsid w:val="002157CA"/>
    <w:rsid w:val="002162D7"/>
    <w:rsid w:val="0021662A"/>
    <w:rsid w:val="00216E2A"/>
    <w:rsid w:val="00217AB6"/>
    <w:rsid w:val="00221A9F"/>
    <w:rsid w:val="00221F1C"/>
    <w:rsid w:val="00223824"/>
    <w:rsid w:val="00223F90"/>
    <w:rsid w:val="002324FF"/>
    <w:rsid w:val="0023407C"/>
    <w:rsid w:val="00234E00"/>
    <w:rsid w:val="002358EE"/>
    <w:rsid w:val="00235E04"/>
    <w:rsid w:val="0023742D"/>
    <w:rsid w:val="00242DA8"/>
    <w:rsid w:val="00243B16"/>
    <w:rsid w:val="00244D9B"/>
    <w:rsid w:val="00250406"/>
    <w:rsid w:val="00250C35"/>
    <w:rsid w:val="00250CE4"/>
    <w:rsid w:val="00251426"/>
    <w:rsid w:val="00252782"/>
    <w:rsid w:val="00254667"/>
    <w:rsid w:val="002557BC"/>
    <w:rsid w:val="00257A34"/>
    <w:rsid w:val="00260B8C"/>
    <w:rsid w:val="00267F02"/>
    <w:rsid w:val="00270A53"/>
    <w:rsid w:val="00272559"/>
    <w:rsid w:val="0027277E"/>
    <w:rsid w:val="00274233"/>
    <w:rsid w:val="00274B8C"/>
    <w:rsid w:val="00275BED"/>
    <w:rsid w:val="00275E58"/>
    <w:rsid w:val="002765E7"/>
    <w:rsid w:val="00277E4F"/>
    <w:rsid w:val="002813DB"/>
    <w:rsid w:val="002838CD"/>
    <w:rsid w:val="002846ED"/>
    <w:rsid w:val="002868DB"/>
    <w:rsid w:val="00286B1B"/>
    <w:rsid w:val="00292074"/>
    <w:rsid w:val="00292D84"/>
    <w:rsid w:val="002A508E"/>
    <w:rsid w:val="002A611B"/>
    <w:rsid w:val="002A6A39"/>
    <w:rsid w:val="002A7810"/>
    <w:rsid w:val="002B0EEC"/>
    <w:rsid w:val="002B5D3B"/>
    <w:rsid w:val="002C075B"/>
    <w:rsid w:val="002C2AAB"/>
    <w:rsid w:val="002C3E09"/>
    <w:rsid w:val="002C6C8D"/>
    <w:rsid w:val="002D1563"/>
    <w:rsid w:val="002D24E6"/>
    <w:rsid w:val="002D2609"/>
    <w:rsid w:val="002D405D"/>
    <w:rsid w:val="002D4E2B"/>
    <w:rsid w:val="002D60A3"/>
    <w:rsid w:val="002D7224"/>
    <w:rsid w:val="002E000E"/>
    <w:rsid w:val="002E37A4"/>
    <w:rsid w:val="002E3FC8"/>
    <w:rsid w:val="002E4181"/>
    <w:rsid w:val="002E5E25"/>
    <w:rsid w:val="002E6050"/>
    <w:rsid w:val="002E670C"/>
    <w:rsid w:val="002E703B"/>
    <w:rsid w:val="002E78FB"/>
    <w:rsid w:val="002F0F26"/>
    <w:rsid w:val="002F3364"/>
    <w:rsid w:val="002F3620"/>
    <w:rsid w:val="002F460D"/>
    <w:rsid w:val="002F469D"/>
    <w:rsid w:val="002F6950"/>
    <w:rsid w:val="002F7085"/>
    <w:rsid w:val="002F714B"/>
    <w:rsid w:val="002F7401"/>
    <w:rsid w:val="00303D86"/>
    <w:rsid w:val="00303F64"/>
    <w:rsid w:val="00304C7E"/>
    <w:rsid w:val="00306625"/>
    <w:rsid w:val="003066AC"/>
    <w:rsid w:val="00310867"/>
    <w:rsid w:val="00310CFF"/>
    <w:rsid w:val="00313C9C"/>
    <w:rsid w:val="003143CF"/>
    <w:rsid w:val="00315DDC"/>
    <w:rsid w:val="0031724A"/>
    <w:rsid w:val="00317F66"/>
    <w:rsid w:val="003201AB"/>
    <w:rsid w:val="003206BD"/>
    <w:rsid w:val="003209EB"/>
    <w:rsid w:val="0032239B"/>
    <w:rsid w:val="00324890"/>
    <w:rsid w:val="0033175C"/>
    <w:rsid w:val="00332506"/>
    <w:rsid w:val="0033458D"/>
    <w:rsid w:val="00344A87"/>
    <w:rsid w:val="00344D5A"/>
    <w:rsid w:val="00345C7A"/>
    <w:rsid w:val="003469C7"/>
    <w:rsid w:val="00347607"/>
    <w:rsid w:val="003506EB"/>
    <w:rsid w:val="00351198"/>
    <w:rsid w:val="003543DF"/>
    <w:rsid w:val="00354575"/>
    <w:rsid w:val="00360603"/>
    <w:rsid w:val="0036062E"/>
    <w:rsid w:val="0036127F"/>
    <w:rsid w:val="00361B22"/>
    <w:rsid w:val="00363707"/>
    <w:rsid w:val="00363EC4"/>
    <w:rsid w:val="00364E3D"/>
    <w:rsid w:val="00365210"/>
    <w:rsid w:val="00366596"/>
    <w:rsid w:val="0036771B"/>
    <w:rsid w:val="00373283"/>
    <w:rsid w:val="00380B2D"/>
    <w:rsid w:val="003819E9"/>
    <w:rsid w:val="0038529F"/>
    <w:rsid w:val="0039200B"/>
    <w:rsid w:val="00392C54"/>
    <w:rsid w:val="003931E3"/>
    <w:rsid w:val="00393466"/>
    <w:rsid w:val="00396228"/>
    <w:rsid w:val="00397758"/>
    <w:rsid w:val="003A4FE9"/>
    <w:rsid w:val="003A6458"/>
    <w:rsid w:val="003A7E78"/>
    <w:rsid w:val="003B1B71"/>
    <w:rsid w:val="003B71F8"/>
    <w:rsid w:val="003C0561"/>
    <w:rsid w:val="003C1D3B"/>
    <w:rsid w:val="003C430E"/>
    <w:rsid w:val="003D40D1"/>
    <w:rsid w:val="003D497A"/>
    <w:rsid w:val="003E643F"/>
    <w:rsid w:val="003E7FCC"/>
    <w:rsid w:val="003F33BE"/>
    <w:rsid w:val="003F3E3F"/>
    <w:rsid w:val="0040049E"/>
    <w:rsid w:val="00400A06"/>
    <w:rsid w:val="00400CC8"/>
    <w:rsid w:val="0040589E"/>
    <w:rsid w:val="00406976"/>
    <w:rsid w:val="00411D64"/>
    <w:rsid w:val="00411F5E"/>
    <w:rsid w:val="00412243"/>
    <w:rsid w:val="00412628"/>
    <w:rsid w:val="00412633"/>
    <w:rsid w:val="004129DD"/>
    <w:rsid w:val="00412EFD"/>
    <w:rsid w:val="00414C4B"/>
    <w:rsid w:val="00424C78"/>
    <w:rsid w:val="004255A6"/>
    <w:rsid w:val="004258D9"/>
    <w:rsid w:val="00431FC4"/>
    <w:rsid w:val="00434A9B"/>
    <w:rsid w:val="0043587B"/>
    <w:rsid w:val="004371C3"/>
    <w:rsid w:val="00441075"/>
    <w:rsid w:val="004416D6"/>
    <w:rsid w:val="00442C0C"/>
    <w:rsid w:val="0045021E"/>
    <w:rsid w:val="00450A7C"/>
    <w:rsid w:val="00455421"/>
    <w:rsid w:val="0045569A"/>
    <w:rsid w:val="00457506"/>
    <w:rsid w:val="00460D6A"/>
    <w:rsid w:val="00463206"/>
    <w:rsid w:val="00463E61"/>
    <w:rsid w:val="00465559"/>
    <w:rsid w:val="00465A9D"/>
    <w:rsid w:val="00467C49"/>
    <w:rsid w:val="004721BD"/>
    <w:rsid w:val="00474E5C"/>
    <w:rsid w:val="00475218"/>
    <w:rsid w:val="00475539"/>
    <w:rsid w:val="004755CD"/>
    <w:rsid w:val="004759F6"/>
    <w:rsid w:val="0047751F"/>
    <w:rsid w:val="00480189"/>
    <w:rsid w:val="00480B9B"/>
    <w:rsid w:val="00481323"/>
    <w:rsid w:val="0048268A"/>
    <w:rsid w:val="004829A7"/>
    <w:rsid w:val="00482B03"/>
    <w:rsid w:val="00484553"/>
    <w:rsid w:val="0048532B"/>
    <w:rsid w:val="00490369"/>
    <w:rsid w:val="00494039"/>
    <w:rsid w:val="00495D00"/>
    <w:rsid w:val="004A3651"/>
    <w:rsid w:val="004A38CD"/>
    <w:rsid w:val="004A4C42"/>
    <w:rsid w:val="004A6344"/>
    <w:rsid w:val="004A66C2"/>
    <w:rsid w:val="004B349C"/>
    <w:rsid w:val="004B4F72"/>
    <w:rsid w:val="004B628F"/>
    <w:rsid w:val="004B6373"/>
    <w:rsid w:val="004C1F24"/>
    <w:rsid w:val="004C4A1B"/>
    <w:rsid w:val="004C74F9"/>
    <w:rsid w:val="004D57C8"/>
    <w:rsid w:val="004D687D"/>
    <w:rsid w:val="004E2554"/>
    <w:rsid w:val="004E428B"/>
    <w:rsid w:val="004E499A"/>
    <w:rsid w:val="004E63B7"/>
    <w:rsid w:val="004E7F94"/>
    <w:rsid w:val="004F14DE"/>
    <w:rsid w:val="004F1AD4"/>
    <w:rsid w:val="004F25D6"/>
    <w:rsid w:val="004F4BC9"/>
    <w:rsid w:val="005012CC"/>
    <w:rsid w:val="00505A17"/>
    <w:rsid w:val="00505BAE"/>
    <w:rsid w:val="0051115D"/>
    <w:rsid w:val="005116A2"/>
    <w:rsid w:val="005142F0"/>
    <w:rsid w:val="005144DF"/>
    <w:rsid w:val="00514AD4"/>
    <w:rsid w:val="0051684D"/>
    <w:rsid w:val="0051797B"/>
    <w:rsid w:val="00520449"/>
    <w:rsid w:val="005211D3"/>
    <w:rsid w:val="00524AFD"/>
    <w:rsid w:val="0052617C"/>
    <w:rsid w:val="00526230"/>
    <w:rsid w:val="00531864"/>
    <w:rsid w:val="00533334"/>
    <w:rsid w:val="00540644"/>
    <w:rsid w:val="005426D5"/>
    <w:rsid w:val="00543568"/>
    <w:rsid w:val="00545AE3"/>
    <w:rsid w:val="00547FA8"/>
    <w:rsid w:val="00550CBA"/>
    <w:rsid w:val="0055233D"/>
    <w:rsid w:val="00554F1F"/>
    <w:rsid w:val="00555CCB"/>
    <w:rsid w:val="00560EDC"/>
    <w:rsid w:val="005637A0"/>
    <w:rsid w:val="00563FFA"/>
    <w:rsid w:val="00564085"/>
    <w:rsid w:val="00566218"/>
    <w:rsid w:val="00566D53"/>
    <w:rsid w:val="00567605"/>
    <w:rsid w:val="00567FED"/>
    <w:rsid w:val="00570C0B"/>
    <w:rsid w:val="00572239"/>
    <w:rsid w:val="00572B48"/>
    <w:rsid w:val="00574D2A"/>
    <w:rsid w:val="00577DED"/>
    <w:rsid w:val="005820A0"/>
    <w:rsid w:val="00584670"/>
    <w:rsid w:val="00584A3A"/>
    <w:rsid w:val="00586C03"/>
    <w:rsid w:val="0058716C"/>
    <w:rsid w:val="005909F2"/>
    <w:rsid w:val="00594AA4"/>
    <w:rsid w:val="00594C88"/>
    <w:rsid w:val="00597E35"/>
    <w:rsid w:val="005A1985"/>
    <w:rsid w:val="005A1E54"/>
    <w:rsid w:val="005A3614"/>
    <w:rsid w:val="005A6D57"/>
    <w:rsid w:val="005B01FE"/>
    <w:rsid w:val="005B0935"/>
    <w:rsid w:val="005B3310"/>
    <w:rsid w:val="005B3891"/>
    <w:rsid w:val="005B448F"/>
    <w:rsid w:val="005B55AB"/>
    <w:rsid w:val="005B616D"/>
    <w:rsid w:val="005C36E2"/>
    <w:rsid w:val="005C4387"/>
    <w:rsid w:val="005C5AB2"/>
    <w:rsid w:val="005C7459"/>
    <w:rsid w:val="005D0419"/>
    <w:rsid w:val="005D44E6"/>
    <w:rsid w:val="005D6EEB"/>
    <w:rsid w:val="005E78C7"/>
    <w:rsid w:val="005F14E1"/>
    <w:rsid w:val="005F2071"/>
    <w:rsid w:val="0060060A"/>
    <w:rsid w:val="00604892"/>
    <w:rsid w:val="00605055"/>
    <w:rsid w:val="00610595"/>
    <w:rsid w:val="00612E90"/>
    <w:rsid w:val="00613DE8"/>
    <w:rsid w:val="00614400"/>
    <w:rsid w:val="00616BF6"/>
    <w:rsid w:val="00617E6F"/>
    <w:rsid w:val="006200A0"/>
    <w:rsid w:val="00620535"/>
    <w:rsid w:val="006215D2"/>
    <w:rsid w:val="00623B71"/>
    <w:rsid w:val="00625E28"/>
    <w:rsid w:val="00625F52"/>
    <w:rsid w:val="0062644F"/>
    <w:rsid w:val="00626EB1"/>
    <w:rsid w:val="00630CEA"/>
    <w:rsid w:val="00631603"/>
    <w:rsid w:val="006324C8"/>
    <w:rsid w:val="00633DB9"/>
    <w:rsid w:val="00635C13"/>
    <w:rsid w:val="00640FD1"/>
    <w:rsid w:val="00640FFC"/>
    <w:rsid w:val="006471F6"/>
    <w:rsid w:val="00651804"/>
    <w:rsid w:val="00651A84"/>
    <w:rsid w:val="00652537"/>
    <w:rsid w:val="00653CF8"/>
    <w:rsid w:val="006570A6"/>
    <w:rsid w:val="0065766A"/>
    <w:rsid w:val="006651E8"/>
    <w:rsid w:val="00665860"/>
    <w:rsid w:val="0066659D"/>
    <w:rsid w:val="00666CDF"/>
    <w:rsid w:val="00670D4B"/>
    <w:rsid w:val="00672DDB"/>
    <w:rsid w:val="00673FE2"/>
    <w:rsid w:val="00680BD0"/>
    <w:rsid w:val="00684BE2"/>
    <w:rsid w:val="00687BAE"/>
    <w:rsid w:val="00693B3B"/>
    <w:rsid w:val="00694561"/>
    <w:rsid w:val="006978D4"/>
    <w:rsid w:val="006B04C7"/>
    <w:rsid w:val="006B0A2D"/>
    <w:rsid w:val="006B1A84"/>
    <w:rsid w:val="006B2FDF"/>
    <w:rsid w:val="006B431C"/>
    <w:rsid w:val="006B7635"/>
    <w:rsid w:val="006C06FF"/>
    <w:rsid w:val="006C142F"/>
    <w:rsid w:val="006C1872"/>
    <w:rsid w:val="006C2080"/>
    <w:rsid w:val="006C3F75"/>
    <w:rsid w:val="006C7961"/>
    <w:rsid w:val="006D1813"/>
    <w:rsid w:val="006D425F"/>
    <w:rsid w:val="006D56D2"/>
    <w:rsid w:val="006D626B"/>
    <w:rsid w:val="006D65CE"/>
    <w:rsid w:val="006D66AF"/>
    <w:rsid w:val="006D6C53"/>
    <w:rsid w:val="006E2071"/>
    <w:rsid w:val="006E6E3B"/>
    <w:rsid w:val="006F57C0"/>
    <w:rsid w:val="006F6F7A"/>
    <w:rsid w:val="006F7F08"/>
    <w:rsid w:val="00702B89"/>
    <w:rsid w:val="00704235"/>
    <w:rsid w:val="00705AC2"/>
    <w:rsid w:val="007079FA"/>
    <w:rsid w:val="0071174A"/>
    <w:rsid w:val="00712334"/>
    <w:rsid w:val="00714DF7"/>
    <w:rsid w:val="007158D8"/>
    <w:rsid w:val="00715FF0"/>
    <w:rsid w:val="00716139"/>
    <w:rsid w:val="00717786"/>
    <w:rsid w:val="00722561"/>
    <w:rsid w:val="00723665"/>
    <w:rsid w:val="007244D3"/>
    <w:rsid w:val="00725E10"/>
    <w:rsid w:val="00726D1E"/>
    <w:rsid w:val="00730265"/>
    <w:rsid w:val="007302F8"/>
    <w:rsid w:val="007321A2"/>
    <w:rsid w:val="00733A73"/>
    <w:rsid w:val="00733E93"/>
    <w:rsid w:val="00736C7D"/>
    <w:rsid w:val="0073734F"/>
    <w:rsid w:val="00740742"/>
    <w:rsid w:val="00741F82"/>
    <w:rsid w:val="00742DA2"/>
    <w:rsid w:val="007437CB"/>
    <w:rsid w:val="00744493"/>
    <w:rsid w:val="00744496"/>
    <w:rsid w:val="00744AB9"/>
    <w:rsid w:val="00744B79"/>
    <w:rsid w:val="0075278F"/>
    <w:rsid w:val="00752A61"/>
    <w:rsid w:val="00753D9A"/>
    <w:rsid w:val="0075780E"/>
    <w:rsid w:val="0076184F"/>
    <w:rsid w:val="007627EB"/>
    <w:rsid w:val="00766285"/>
    <w:rsid w:val="00771461"/>
    <w:rsid w:val="00774348"/>
    <w:rsid w:val="0077470D"/>
    <w:rsid w:val="00775447"/>
    <w:rsid w:val="0077615A"/>
    <w:rsid w:val="00776A11"/>
    <w:rsid w:val="007809B0"/>
    <w:rsid w:val="007850EC"/>
    <w:rsid w:val="00785BB2"/>
    <w:rsid w:val="007864BF"/>
    <w:rsid w:val="007925E0"/>
    <w:rsid w:val="007959AA"/>
    <w:rsid w:val="007966E1"/>
    <w:rsid w:val="00797A1F"/>
    <w:rsid w:val="00797AD1"/>
    <w:rsid w:val="007A0838"/>
    <w:rsid w:val="007A25B8"/>
    <w:rsid w:val="007A30DD"/>
    <w:rsid w:val="007A3A8B"/>
    <w:rsid w:val="007A46F4"/>
    <w:rsid w:val="007A5A36"/>
    <w:rsid w:val="007A626D"/>
    <w:rsid w:val="007B2082"/>
    <w:rsid w:val="007B290A"/>
    <w:rsid w:val="007B34F9"/>
    <w:rsid w:val="007B59C5"/>
    <w:rsid w:val="007B5BA9"/>
    <w:rsid w:val="007B79C4"/>
    <w:rsid w:val="007C18A6"/>
    <w:rsid w:val="007C418A"/>
    <w:rsid w:val="007C4655"/>
    <w:rsid w:val="007C5A68"/>
    <w:rsid w:val="007D0BC8"/>
    <w:rsid w:val="007D1CD5"/>
    <w:rsid w:val="007D262C"/>
    <w:rsid w:val="007D2E01"/>
    <w:rsid w:val="007D4B70"/>
    <w:rsid w:val="007D6278"/>
    <w:rsid w:val="007D6602"/>
    <w:rsid w:val="007D734D"/>
    <w:rsid w:val="007D78BA"/>
    <w:rsid w:val="007E0A41"/>
    <w:rsid w:val="007E5354"/>
    <w:rsid w:val="007E5CD6"/>
    <w:rsid w:val="007E71C9"/>
    <w:rsid w:val="007E7675"/>
    <w:rsid w:val="007F0430"/>
    <w:rsid w:val="007F32AC"/>
    <w:rsid w:val="007F40F8"/>
    <w:rsid w:val="007F4114"/>
    <w:rsid w:val="007F4CE6"/>
    <w:rsid w:val="007F5744"/>
    <w:rsid w:val="007F633F"/>
    <w:rsid w:val="007F6C38"/>
    <w:rsid w:val="007F79BA"/>
    <w:rsid w:val="00801A74"/>
    <w:rsid w:val="00802604"/>
    <w:rsid w:val="008037D2"/>
    <w:rsid w:val="00804AE8"/>
    <w:rsid w:val="00806588"/>
    <w:rsid w:val="00811DDA"/>
    <w:rsid w:val="00814D26"/>
    <w:rsid w:val="00815833"/>
    <w:rsid w:val="00817EE3"/>
    <w:rsid w:val="00820F92"/>
    <w:rsid w:val="008257DB"/>
    <w:rsid w:val="00826EBF"/>
    <w:rsid w:val="008306D3"/>
    <w:rsid w:val="00835510"/>
    <w:rsid w:val="008356C9"/>
    <w:rsid w:val="00835977"/>
    <w:rsid w:val="008410B2"/>
    <w:rsid w:val="00843298"/>
    <w:rsid w:val="00844FE3"/>
    <w:rsid w:val="00853DE5"/>
    <w:rsid w:val="008553BE"/>
    <w:rsid w:val="008560BF"/>
    <w:rsid w:val="008563D4"/>
    <w:rsid w:val="008570C1"/>
    <w:rsid w:val="00860430"/>
    <w:rsid w:val="008627A2"/>
    <w:rsid w:val="0086327B"/>
    <w:rsid w:val="00864F8D"/>
    <w:rsid w:val="008650AA"/>
    <w:rsid w:val="00865452"/>
    <w:rsid w:val="00865FCD"/>
    <w:rsid w:val="008664A2"/>
    <w:rsid w:val="00871063"/>
    <w:rsid w:val="008736D6"/>
    <w:rsid w:val="0087678F"/>
    <w:rsid w:val="00880410"/>
    <w:rsid w:val="00881693"/>
    <w:rsid w:val="008904B5"/>
    <w:rsid w:val="00892283"/>
    <w:rsid w:val="00893E24"/>
    <w:rsid w:val="00896CBD"/>
    <w:rsid w:val="008A18DA"/>
    <w:rsid w:val="008A3AC6"/>
    <w:rsid w:val="008B0BD9"/>
    <w:rsid w:val="008B555D"/>
    <w:rsid w:val="008C6471"/>
    <w:rsid w:val="008D01ED"/>
    <w:rsid w:val="008D113E"/>
    <w:rsid w:val="008D5121"/>
    <w:rsid w:val="008D7567"/>
    <w:rsid w:val="008D7738"/>
    <w:rsid w:val="008E00AE"/>
    <w:rsid w:val="008E491D"/>
    <w:rsid w:val="008E59F6"/>
    <w:rsid w:val="008E78D6"/>
    <w:rsid w:val="008F0C25"/>
    <w:rsid w:val="00902E94"/>
    <w:rsid w:val="00905A24"/>
    <w:rsid w:val="00906806"/>
    <w:rsid w:val="00912DB5"/>
    <w:rsid w:val="00916888"/>
    <w:rsid w:val="009203DE"/>
    <w:rsid w:val="00923782"/>
    <w:rsid w:val="009251C9"/>
    <w:rsid w:val="00934BA4"/>
    <w:rsid w:val="00937B1A"/>
    <w:rsid w:val="00940688"/>
    <w:rsid w:val="009412EA"/>
    <w:rsid w:val="00942E50"/>
    <w:rsid w:val="00943899"/>
    <w:rsid w:val="00944A7A"/>
    <w:rsid w:val="009452A8"/>
    <w:rsid w:val="00945E69"/>
    <w:rsid w:val="00946969"/>
    <w:rsid w:val="0095075F"/>
    <w:rsid w:val="00950803"/>
    <w:rsid w:val="00950AEE"/>
    <w:rsid w:val="00950B5E"/>
    <w:rsid w:val="009516DF"/>
    <w:rsid w:val="009565F1"/>
    <w:rsid w:val="00961F08"/>
    <w:rsid w:val="00971002"/>
    <w:rsid w:val="00971C38"/>
    <w:rsid w:val="0097417B"/>
    <w:rsid w:val="00980C0C"/>
    <w:rsid w:val="00984118"/>
    <w:rsid w:val="00984E20"/>
    <w:rsid w:val="00985634"/>
    <w:rsid w:val="00991350"/>
    <w:rsid w:val="0099187B"/>
    <w:rsid w:val="0099463F"/>
    <w:rsid w:val="00994D4E"/>
    <w:rsid w:val="009A29A1"/>
    <w:rsid w:val="009A56E2"/>
    <w:rsid w:val="009A6F41"/>
    <w:rsid w:val="009B1A56"/>
    <w:rsid w:val="009B31F3"/>
    <w:rsid w:val="009B3762"/>
    <w:rsid w:val="009B4DC7"/>
    <w:rsid w:val="009B76FB"/>
    <w:rsid w:val="009C08AF"/>
    <w:rsid w:val="009C1607"/>
    <w:rsid w:val="009C2A20"/>
    <w:rsid w:val="009C359B"/>
    <w:rsid w:val="009C380C"/>
    <w:rsid w:val="009C41E3"/>
    <w:rsid w:val="009C4F92"/>
    <w:rsid w:val="009C5247"/>
    <w:rsid w:val="009C55DB"/>
    <w:rsid w:val="009C664C"/>
    <w:rsid w:val="009D08BB"/>
    <w:rsid w:val="009D18BC"/>
    <w:rsid w:val="009E25C6"/>
    <w:rsid w:val="009E3A2D"/>
    <w:rsid w:val="009E58D8"/>
    <w:rsid w:val="009E5970"/>
    <w:rsid w:val="009E5EA5"/>
    <w:rsid w:val="009E6322"/>
    <w:rsid w:val="009F0B3C"/>
    <w:rsid w:val="009F261E"/>
    <w:rsid w:val="009F3D63"/>
    <w:rsid w:val="009F3FC2"/>
    <w:rsid w:val="009F4291"/>
    <w:rsid w:val="009F44B5"/>
    <w:rsid w:val="009F54DE"/>
    <w:rsid w:val="009F78CB"/>
    <w:rsid w:val="00A00AA5"/>
    <w:rsid w:val="00A0567D"/>
    <w:rsid w:val="00A057DB"/>
    <w:rsid w:val="00A06AEF"/>
    <w:rsid w:val="00A0789B"/>
    <w:rsid w:val="00A10767"/>
    <w:rsid w:val="00A15434"/>
    <w:rsid w:val="00A16C46"/>
    <w:rsid w:val="00A17345"/>
    <w:rsid w:val="00A21E09"/>
    <w:rsid w:val="00A23279"/>
    <w:rsid w:val="00A24249"/>
    <w:rsid w:val="00A24273"/>
    <w:rsid w:val="00A25037"/>
    <w:rsid w:val="00A256B6"/>
    <w:rsid w:val="00A27594"/>
    <w:rsid w:val="00A2781B"/>
    <w:rsid w:val="00A36C4B"/>
    <w:rsid w:val="00A4065D"/>
    <w:rsid w:val="00A40C0C"/>
    <w:rsid w:val="00A41A2D"/>
    <w:rsid w:val="00A42CED"/>
    <w:rsid w:val="00A432D7"/>
    <w:rsid w:val="00A4370B"/>
    <w:rsid w:val="00A45391"/>
    <w:rsid w:val="00A463DA"/>
    <w:rsid w:val="00A46667"/>
    <w:rsid w:val="00A47A67"/>
    <w:rsid w:val="00A52AA8"/>
    <w:rsid w:val="00A53254"/>
    <w:rsid w:val="00A549C0"/>
    <w:rsid w:val="00A54E49"/>
    <w:rsid w:val="00A569D2"/>
    <w:rsid w:val="00A5741B"/>
    <w:rsid w:val="00A57CE1"/>
    <w:rsid w:val="00A60B0A"/>
    <w:rsid w:val="00A62066"/>
    <w:rsid w:val="00A6312B"/>
    <w:rsid w:val="00A64FE6"/>
    <w:rsid w:val="00A65B3A"/>
    <w:rsid w:val="00A6703F"/>
    <w:rsid w:val="00A702BA"/>
    <w:rsid w:val="00A7245B"/>
    <w:rsid w:val="00A729C5"/>
    <w:rsid w:val="00A742BE"/>
    <w:rsid w:val="00A75E07"/>
    <w:rsid w:val="00A86AE7"/>
    <w:rsid w:val="00A903BB"/>
    <w:rsid w:val="00A92E29"/>
    <w:rsid w:val="00A95114"/>
    <w:rsid w:val="00A9698A"/>
    <w:rsid w:val="00A97335"/>
    <w:rsid w:val="00A97BF7"/>
    <w:rsid w:val="00AA0346"/>
    <w:rsid w:val="00AA126E"/>
    <w:rsid w:val="00AA3649"/>
    <w:rsid w:val="00AA41E8"/>
    <w:rsid w:val="00AA423A"/>
    <w:rsid w:val="00AA430C"/>
    <w:rsid w:val="00AA5EBA"/>
    <w:rsid w:val="00AA62BF"/>
    <w:rsid w:val="00AA695E"/>
    <w:rsid w:val="00AB15E4"/>
    <w:rsid w:val="00AB19BB"/>
    <w:rsid w:val="00AB28B9"/>
    <w:rsid w:val="00AB339F"/>
    <w:rsid w:val="00AB7C7F"/>
    <w:rsid w:val="00AB7FAD"/>
    <w:rsid w:val="00AC0F7C"/>
    <w:rsid w:val="00AC29D2"/>
    <w:rsid w:val="00AC3DDF"/>
    <w:rsid w:val="00AC3DE2"/>
    <w:rsid w:val="00AC54B2"/>
    <w:rsid w:val="00AC5FC6"/>
    <w:rsid w:val="00AC65D9"/>
    <w:rsid w:val="00AC67C7"/>
    <w:rsid w:val="00AD0E89"/>
    <w:rsid w:val="00AD10F3"/>
    <w:rsid w:val="00AD6122"/>
    <w:rsid w:val="00AD619C"/>
    <w:rsid w:val="00AD731B"/>
    <w:rsid w:val="00AE0A25"/>
    <w:rsid w:val="00AE119B"/>
    <w:rsid w:val="00AE2B42"/>
    <w:rsid w:val="00AE3DBA"/>
    <w:rsid w:val="00AE52C8"/>
    <w:rsid w:val="00AE620F"/>
    <w:rsid w:val="00AE7CCC"/>
    <w:rsid w:val="00AE7D71"/>
    <w:rsid w:val="00AF0232"/>
    <w:rsid w:val="00AF09C6"/>
    <w:rsid w:val="00AF43F2"/>
    <w:rsid w:val="00B006B6"/>
    <w:rsid w:val="00B02F6C"/>
    <w:rsid w:val="00B054A9"/>
    <w:rsid w:val="00B05DF6"/>
    <w:rsid w:val="00B116D7"/>
    <w:rsid w:val="00B12A18"/>
    <w:rsid w:val="00B14710"/>
    <w:rsid w:val="00B2386D"/>
    <w:rsid w:val="00B2547C"/>
    <w:rsid w:val="00B25D9C"/>
    <w:rsid w:val="00B25E7D"/>
    <w:rsid w:val="00B2645C"/>
    <w:rsid w:val="00B308B0"/>
    <w:rsid w:val="00B323E4"/>
    <w:rsid w:val="00B37918"/>
    <w:rsid w:val="00B404E1"/>
    <w:rsid w:val="00B42FBF"/>
    <w:rsid w:val="00B43116"/>
    <w:rsid w:val="00B44013"/>
    <w:rsid w:val="00B448DE"/>
    <w:rsid w:val="00B45665"/>
    <w:rsid w:val="00B45CC2"/>
    <w:rsid w:val="00B50FFE"/>
    <w:rsid w:val="00B55B3C"/>
    <w:rsid w:val="00B56DC0"/>
    <w:rsid w:val="00B57603"/>
    <w:rsid w:val="00B57A80"/>
    <w:rsid w:val="00B611F6"/>
    <w:rsid w:val="00B64EA6"/>
    <w:rsid w:val="00B6710D"/>
    <w:rsid w:val="00B675E5"/>
    <w:rsid w:val="00B70E01"/>
    <w:rsid w:val="00B724B1"/>
    <w:rsid w:val="00B737B7"/>
    <w:rsid w:val="00B738F6"/>
    <w:rsid w:val="00B7395A"/>
    <w:rsid w:val="00B75972"/>
    <w:rsid w:val="00B76B25"/>
    <w:rsid w:val="00B77670"/>
    <w:rsid w:val="00B80D12"/>
    <w:rsid w:val="00B83E13"/>
    <w:rsid w:val="00B8417D"/>
    <w:rsid w:val="00B8711B"/>
    <w:rsid w:val="00B87A73"/>
    <w:rsid w:val="00B922A1"/>
    <w:rsid w:val="00B94607"/>
    <w:rsid w:val="00B958DF"/>
    <w:rsid w:val="00BA2F3A"/>
    <w:rsid w:val="00BA4677"/>
    <w:rsid w:val="00BA63DA"/>
    <w:rsid w:val="00BB261F"/>
    <w:rsid w:val="00BB293A"/>
    <w:rsid w:val="00BB3DE9"/>
    <w:rsid w:val="00BB4E8C"/>
    <w:rsid w:val="00BB505A"/>
    <w:rsid w:val="00BB51CC"/>
    <w:rsid w:val="00BB7068"/>
    <w:rsid w:val="00BC0EBD"/>
    <w:rsid w:val="00BC4E33"/>
    <w:rsid w:val="00BC53C5"/>
    <w:rsid w:val="00BC6658"/>
    <w:rsid w:val="00BC7AA5"/>
    <w:rsid w:val="00BD1DEE"/>
    <w:rsid w:val="00BD2946"/>
    <w:rsid w:val="00BD4013"/>
    <w:rsid w:val="00BE09F6"/>
    <w:rsid w:val="00BE2427"/>
    <w:rsid w:val="00BE499C"/>
    <w:rsid w:val="00BE6737"/>
    <w:rsid w:val="00BE6B0E"/>
    <w:rsid w:val="00BF08BC"/>
    <w:rsid w:val="00BF302F"/>
    <w:rsid w:val="00BF309F"/>
    <w:rsid w:val="00BF7171"/>
    <w:rsid w:val="00BF7EC8"/>
    <w:rsid w:val="00C01345"/>
    <w:rsid w:val="00C1102B"/>
    <w:rsid w:val="00C124E8"/>
    <w:rsid w:val="00C21974"/>
    <w:rsid w:val="00C21B2E"/>
    <w:rsid w:val="00C21B7B"/>
    <w:rsid w:val="00C2493A"/>
    <w:rsid w:val="00C2528F"/>
    <w:rsid w:val="00C25AC5"/>
    <w:rsid w:val="00C26A20"/>
    <w:rsid w:val="00C36FF2"/>
    <w:rsid w:val="00C41D4D"/>
    <w:rsid w:val="00C43127"/>
    <w:rsid w:val="00C435BE"/>
    <w:rsid w:val="00C4384B"/>
    <w:rsid w:val="00C43D16"/>
    <w:rsid w:val="00C43F66"/>
    <w:rsid w:val="00C45656"/>
    <w:rsid w:val="00C45858"/>
    <w:rsid w:val="00C50B16"/>
    <w:rsid w:val="00C54226"/>
    <w:rsid w:val="00C57188"/>
    <w:rsid w:val="00C612EF"/>
    <w:rsid w:val="00C613CF"/>
    <w:rsid w:val="00C62025"/>
    <w:rsid w:val="00C677D4"/>
    <w:rsid w:val="00C71D1F"/>
    <w:rsid w:val="00C760C5"/>
    <w:rsid w:val="00C802CE"/>
    <w:rsid w:val="00C83980"/>
    <w:rsid w:val="00C83B06"/>
    <w:rsid w:val="00C859F8"/>
    <w:rsid w:val="00C87989"/>
    <w:rsid w:val="00C903DE"/>
    <w:rsid w:val="00C91047"/>
    <w:rsid w:val="00C971CD"/>
    <w:rsid w:val="00CA1437"/>
    <w:rsid w:val="00CA4B56"/>
    <w:rsid w:val="00CA58B3"/>
    <w:rsid w:val="00CA691F"/>
    <w:rsid w:val="00CB07A4"/>
    <w:rsid w:val="00CB54E2"/>
    <w:rsid w:val="00CB75A0"/>
    <w:rsid w:val="00CC06DE"/>
    <w:rsid w:val="00CC0A7B"/>
    <w:rsid w:val="00CC18E5"/>
    <w:rsid w:val="00CC2EAE"/>
    <w:rsid w:val="00CC448F"/>
    <w:rsid w:val="00CC483C"/>
    <w:rsid w:val="00CC4871"/>
    <w:rsid w:val="00CC53C7"/>
    <w:rsid w:val="00CC6C57"/>
    <w:rsid w:val="00CC7EDA"/>
    <w:rsid w:val="00CC7FA1"/>
    <w:rsid w:val="00CD0741"/>
    <w:rsid w:val="00CD0D22"/>
    <w:rsid w:val="00CD1C2E"/>
    <w:rsid w:val="00CD21EA"/>
    <w:rsid w:val="00CD263C"/>
    <w:rsid w:val="00CD27A9"/>
    <w:rsid w:val="00CD356C"/>
    <w:rsid w:val="00CE0832"/>
    <w:rsid w:val="00CE222E"/>
    <w:rsid w:val="00CE3E16"/>
    <w:rsid w:val="00CE42A3"/>
    <w:rsid w:val="00CE4596"/>
    <w:rsid w:val="00CE4FF0"/>
    <w:rsid w:val="00CE59C9"/>
    <w:rsid w:val="00CE5FF0"/>
    <w:rsid w:val="00CE696A"/>
    <w:rsid w:val="00CE71BB"/>
    <w:rsid w:val="00CE725B"/>
    <w:rsid w:val="00CE7C2D"/>
    <w:rsid w:val="00CE7FAF"/>
    <w:rsid w:val="00CF393C"/>
    <w:rsid w:val="00CF3A29"/>
    <w:rsid w:val="00CF4B20"/>
    <w:rsid w:val="00CF5509"/>
    <w:rsid w:val="00D008DC"/>
    <w:rsid w:val="00D104ED"/>
    <w:rsid w:val="00D10C02"/>
    <w:rsid w:val="00D172D3"/>
    <w:rsid w:val="00D17CA3"/>
    <w:rsid w:val="00D20400"/>
    <w:rsid w:val="00D207BC"/>
    <w:rsid w:val="00D21683"/>
    <w:rsid w:val="00D21889"/>
    <w:rsid w:val="00D2272E"/>
    <w:rsid w:val="00D24AFE"/>
    <w:rsid w:val="00D24B5A"/>
    <w:rsid w:val="00D250E2"/>
    <w:rsid w:val="00D25C83"/>
    <w:rsid w:val="00D27F06"/>
    <w:rsid w:val="00D306D7"/>
    <w:rsid w:val="00D309CB"/>
    <w:rsid w:val="00D35F18"/>
    <w:rsid w:val="00D37297"/>
    <w:rsid w:val="00D41A35"/>
    <w:rsid w:val="00D42D3E"/>
    <w:rsid w:val="00D43B5A"/>
    <w:rsid w:val="00D4482E"/>
    <w:rsid w:val="00D45444"/>
    <w:rsid w:val="00D51793"/>
    <w:rsid w:val="00D525FF"/>
    <w:rsid w:val="00D5304E"/>
    <w:rsid w:val="00D61902"/>
    <w:rsid w:val="00D61949"/>
    <w:rsid w:val="00D62F22"/>
    <w:rsid w:val="00D63181"/>
    <w:rsid w:val="00D633DB"/>
    <w:rsid w:val="00D63EBC"/>
    <w:rsid w:val="00D7051E"/>
    <w:rsid w:val="00D7119B"/>
    <w:rsid w:val="00D71410"/>
    <w:rsid w:val="00D732FB"/>
    <w:rsid w:val="00D81245"/>
    <w:rsid w:val="00D85F70"/>
    <w:rsid w:val="00D90C40"/>
    <w:rsid w:val="00D92DDA"/>
    <w:rsid w:val="00D933EA"/>
    <w:rsid w:val="00D93CDB"/>
    <w:rsid w:val="00D96204"/>
    <w:rsid w:val="00D97AB2"/>
    <w:rsid w:val="00DA2469"/>
    <w:rsid w:val="00DA3053"/>
    <w:rsid w:val="00DA3C34"/>
    <w:rsid w:val="00DA7411"/>
    <w:rsid w:val="00DB1328"/>
    <w:rsid w:val="00DB4270"/>
    <w:rsid w:val="00DB48BF"/>
    <w:rsid w:val="00DB7C27"/>
    <w:rsid w:val="00DC6287"/>
    <w:rsid w:val="00DC6944"/>
    <w:rsid w:val="00DD1B0B"/>
    <w:rsid w:val="00DD5037"/>
    <w:rsid w:val="00DD6F92"/>
    <w:rsid w:val="00DE2502"/>
    <w:rsid w:val="00DE3D2F"/>
    <w:rsid w:val="00DE3D3B"/>
    <w:rsid w:val="00DE3FB9"/>
    <w:rsid w:val="00DE40F5"/>
    <w:rsid w:val="00DE693F"/>
    <w:rsid w:val="00DE7E80"/>
    <w:rsid w:val="00DE7F2E"/>
    <w:rsid w:val="00DF11C2"/>
    <w:rsid w:val="00DF3280"/>
    <w:rsid w:val="00DF448B"/>
    <w:rsid w:val="00DF48DA"/>
    <w:rsid w:val="00E00D24"/>
    <w:rsid w:val="00E02AD1"/>
    <w:rsid w:val="00E0475B"/>
    <w:rsid w:val="00E05F7A"/>
    <w:rsid w:val="00E0675D"/>
    <w:rsid w:val="00E0763A"/>
    <w:rsid w:val="00E10EF0"/>
    <w:rsid w:val="00E14E31"/>
    <w:rsid w:val="00E1587E"/>
    <w:rsid w:val="00E1645A"/>
    <w:rsid w:val="00E178CC"/>
    <w:rsid w:val="00E17CE9"/>
    <w:rsid w:val="00E20076"/>
    <w:rsid w:val="00E21EE6"/>
    <w:rsid w:val="00E2480C"/>
    <w:rsid w:val="00E275E6"/>
    <w:rsid w:val="00E30B3A"/>
    <w:rsid w:val="00E319F3"/>
    <w:rsid w:val="00E32AA8"/>
    <w:rsid w:val="00E335D3"/>
    <w:rsid w:val="00E34027"/>
    <w:rsid w:val="00E37946"/>
    <w:rsid w:val="00E41BE7"/>
    <w:rsid w:val="00E42BB7"/>
    <w:rsid w:val="00E45AF3"/>
    <w:rsid w:val="00E52FD0"/>
    <w:rsid w:val="00E530CF"/>
    <w:rsid w:val="00E5430D"/>
    <w:rsid w:val="00E546E3"/>
    <w:rsid w:val="00E54A83"/>
    <w:rsid w:val="00E56791"/>
    <w:rsid w:val="00E56A63"/>
    <w:rsid w:val="00E608A0"/>
    <w:rsid w:val="00E61AFD"/>
    <w:rsid w:val="00E6543D"/>
    <w:rsid w:val="00E663A6"/>
    <w:rsid w:val="00E67C79"/>
    <w:rsid w:val="00E716EC"/>
    <w:rsid w:val="00E73CED"/>
    <w:rsid w:val="00E80798"/>
    <w:rsid w:val="00E824AB"/>
    <w:rsid w:val="00E862C4"/>
    <w:rsid w:val="00E87D89"/>
    <w:rsid w:val="00E90235"/>
    <w:rsid w:val="00E9065D"/>
    <w:rsid w:val="00E92B29"/>
    <w:rsid w:val="00E93EEC"/>
    <w:rsid w:val="00E9433B"/>
    <w:rsid w:val="00E95821"/>
    <w:rsid w:val="00E95ECA"/>
    <w:rsid w:val="00E96068"/>
    <w:rsid w:val="00EA0C8C"/>
    <w:rsid w:val="00EA2720"/>
    <w:rsid w:val="00EA37B9"/>
    <w:rsid w:val="00EA4B76"/>
    <w:rsid w:val="00EA72EC"/>
    <w:rsid w:val="00EB15B5"/>
    <w:rsid w:val="00EB3025"/>
    <w:rsid w:val="00EB49B1"/>
    <w:rsid w:val="00EB770F"/>
    <w:rsid w:val="00EB794D"/>
    <w:rsid w:val="00EC0D91"/>
    <w:rsid w:val="00EC412A"/>
    <w:rsid w:val="00ED02FE"/>
    <w:rsid w:val="00ED09EE"/>
    <w:rsid w:val="00ED355E"/>
    <w:rsid w:val="00ED3FA7"/>
    <w:rsid w:val="00ED5681"/>
    <w:rsid w:val="00ED7860"/>
    <w:rsid w:val="00EE1F7A"/>
    <w:rsid w:val="00EE2AD5"/>
    <w:rsid w:val="00EE3140"/>
    <w:rsid w:val="00EF0101"/>
    <w:rsid w:val="00EF0C06"/>
    <w:rsid w:val="00EF335A"/>
    <w:rsid w:val="00EF43FF"/>
    <w:rsid w:val="00EF50D2"/>
    <w:rsid w:val="00EF52EB"/>
    <w:rsid w:val="00F00462"/>
    <w:rsid w:val="00F02893"/>
    <w:rsid w:val="00F04156"/>
    <w:rsid w:val="00F05C21"/>
    <w:rsid w:val="00F111DD"/>
    <w:rsid w:val="00F1345E"/>
    <w:rsid w:val="00F14122"/>
    <w:rsid w:val="00F15DAD"/>
    <w:rsid w:val="00F16059"/>
    <w:rsid w:val="00F177B6"/>
    <w:rsid w:val="00F23D85"/>
    <w:rsid w:val="00F24335"/>
    <w:rsid w:val="00F24EE9"/>
    <w:rsid w:val="00F25225"/>
    <w:rsid w:val="00F257E7"/>
    <w:rsid w:val="00F2749F"/>
    <w:rsid w:val="00F32701"/>
    <w:rsid w:val="00F33925"/>
    <w:rsid w:val="00F340F9"/>
    <w:rsid w:val="00F35803"/>
    <w:rsid w:val="00F3591B"/>
    <w:rsid w:val="00F3601A"/>
    <w:rsid w:val="00F40DEB"/>
    <w:rsid w:val="00F41742"/>
    <w:rsid w:val="00F41DF9"/>
    <w:rsid w:val="00F43659"/>
    <w:rsid w:val="00F4480D"/>
    <w:rsid w:val="00F4542D"/>
    <w:rsid w:val="00F47388"/>
    <w:rsid w:val="00F51CBA"/>
    <w:rsid w:val="00F52263"/>
    <w:rsid w:val="00F52E9D"/>
    <w:rsid w:val="00F55A39"/>
    <w:rsid w:val="00F60C01"/>
    <w:rsid w:val="00F63166"/>
    <w:rsid w:val="00F6457A"/>
    <w:rsid w:val="00F663A5"/>
    <w:rsid w:val="00F707CA"/>
    <w:rsid w:val="00F711C0"/>
    <w:rsid w:val="00F712B7"/>
    <w:rsid w:val="00F71EB3"/>
    <w:rsid w:val="00F7397C"/>
    <w:rsid w:val="00F73B97"/>
    <w:rsid w:val="00F73C99"/>
    <w:rsid w:val="00F75D95"/>
    <w:rsid w:val="00F7690D"/>
    <w:rsid w:val="00F779BC"/>
    <w:rsid w:val="00F77EF4"/>
    <w:rsid w:val="00F81165"/>
    <w:rsid w:val="00F82E20"/>
    <w:rsid w:val="00F83966"/>
    <w:rsid w:val="00F83F17"/>
    <w:rsid w:val="00F858D5"/>
    <w:rsid w:val="00F87BB3"/>
    <w:rsid w:val="00F903C4"/>
    <w:rsid w:val="00F90927"/>
    <w:rsid w:val="00F9487B"/>
    <w:rsid w:val="00F9637F"/>
    <w:rsid w:val="00FA2B27"/>
    <w:rsid w:val="00FB0873"/>
    <w:rsid w:val="00FB2733"/>
    <w:rsid w:val="00FB2AB1"/>
    <w:rsid w:val="00FB5539"/>
    <w:rsid w:val="00FB6D65"/>
    <w:rsid w:val="00FB6FC7"/>
    <w:rsid w:val="00FC0B2C"/>
    <w:rsid w:val="00FC173A"/>
    <w:rsid w:val="00FC2198"/>
    <w:rsid w:val="00FC2D26"/>
    <w:rsid w:val="00FC2E69"/>
    <w:rsid w:val="00FC4765"/>
    <w:rsid w:val="00FD14A8"/>
    <w:rsid w:val="00FD36E3"/>
    <w:rsid w:val="00FD3736"/>
    <w:rsid w:val="00FD4C03"/>
    <w:rsid w:val="00FD51BD"/>
    <w:rsid w:val="00FD64CB"/>
    <w:rsid w:val="00FD65B2"/>
    <w:rsid w:val="00FD66B1"/>
    <w:rsid w:val="00FE068F"/>
    <w:rsid w:val="00FE1473"/>
    <w:rsid w:val="00FE14DE"/>
    <w:rsid w:val="00FE1BD0"/>
    <w:rsid w:val="00FE67BD"/>
    <w:rsid w:val="00FE6C5E"/>
    <w:rsid w:val="00FE6C74"/>
    <w:rsid w:val="00FF1585"/>
    <w:rsid w:val="00FF2FC3"/>
    <w:rsid w:val="00FF463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semiHidden="0" w:uiPriority="0" w:unhideWhenUsed="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a">
    <w:name w:val="Normal"/>
    <w:qFormat/>
    <w:rsid w:val="000F0962"/>
    <w:rPr>
      <w:color w:val="00000A"/>
      <w:sz w:val="22"/>
      <w:szCs w:val="22"/>
      <w:lang w:val="ru-RU" w:eastAsia="en-US"/>
    </w:rPr>
  </w:style>
  <w:style w:type="paragraph" w:styleId="1">
    <w:name w:val="heading 1"/>
    <w:basedOn w:val="10"/>
    <w:next w:val="a0"/>
    <w:link w:val="11"/>
    <w:uiPriority w:val="99"/>
    <w:qFormat/>
    <w:rsid w:val="000F0962"/>
    <w:pPr>
      <w:outlineLvl w:val="0"/>
    </w:pPr>
    <w:rPr>
      <w:rFonts w:ascii="Liberation Serif" w:eastAsia="Calibri" w:hAnsi="Liberation Serif" w:cs="Tahoma"/>
      <w:b/>
      <w:bCs/>
      <w:sz w:val="48"/>
      <w:szCs w:val="48"/>
    </w:rPr>
  </w:style>
  <w:style w:type="paragraph" w:styleId="2">
    <w:name w:val="heading 2"/>
    <w:basedOn w:val="a"/>
    <w:next w:val="a"/>
    <w:link w:val="20"/>
    <w:uiPriority w:val="99"/>
    <w:qFormat/>
    <w:rsid w:val="00B05DF6"/>
    <w:pPr>
      <w:keepNext/>
      <w:keepLines/>
      <w:spacing w:before="40"/>
      <w:outlineLvl w:val="1"/>
    </w:pPr>
    <w:rPr>
      <w:rFonts w:ascii="Cambria" w:eastAsia="Times New Roman" w:hAnsi="Cambria" w:cs="Times New Roman"/>
      <w:color w:val="365F91"/>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link w:val="1"/>
    <w:uiPriority w:val="99"/>
    <w:locked/>
    <w:rsid w:val="00366596"/>
    <w:rPr>
      <w:rFonts w:ascii="Liberation Serif" w:hAnsi="Liberation Serif" w:cs="Tahoma"/>
      <w:b/>
      <w:bCs/>
      <w:color w:val="00000A"/>
      <w:sz w:val="48"/>
      <w:szCs w:val="48"/>
      <w:lang w:val="ru-RU" w:eastAsia="en-US"/>
    </w:rPr>
  </w:style>
  <w:style w:type="character" w:customStyle="1" w:styleId="20">
    <w:name w:val="Заголовок 2 Знак"/>
    <w:link w:val="2"/>
    <w:uiPriority w:val="99"/>
    <w:semiHidden/>
    <w:locked/>
    <w:rsid w:val="00B05DF6"/>
    <w:rPr>
      <w:rFonts w:ascii="Cambria" w:hAnsi="Cambria" w:cs="Times New Roman"/>
      <w:color w:val="365F91"/>
      <w:sz w:val="26"/>
      <w:szCs w:val="26"/>
      <w:lang w:val="ru-RU" w:eastAsia="en-US"/>
    </w:rPr>
  </w:style>
  <w:style w:type="character" w:customStyle="1" w:styleId="a4">
    <w:name w:val="Текст выноски Знак"/>
    <w:uiPriority w:val="99"/>
    <w:semiHidden/>
    <w:rsid w:val="00140119"/>
    <w:rPr>
      <w:rFonts w:ascii="Tahoma" w:hAnsi="Tahoma"/>
      <w:sz w:val="16"/>
    </w:rPr>
  </w:style>
  <w:style w:type="character" w:customStyle="1" w:styleId="a5">
    <w:name w:val="Верхний колонтитул Знак"/>
    <w:uiPriority w:val="99"/>
    <w:rsid w:val="00140119"/>
    <w:rPr>
      <w:rFonts w:cs="Times New Roman"/>
    </w:rPr>
  </w:style>
  <w:style w:type="character" w:customStyle="1" w:styleId="a6">
    <w:name w:val="Нижний колонтитул Знак"/>
    <w:uiPriority w:val="99"/>
    <w:rsid w:val="00140119"/>
    <w:rPr>
      <w:rFonts w:cs="Times New Roman"/>
    </w:rPr>
  </w:style>
  <w:style w:type="character" w:customStyle="1" w:styleId="-">
    <w:name w:val="Интернет-ссылка"/>
    <w:uiPriority w:val="99"/>
    <w:rsid w:val="00140119"/>
    <w:rPr>
      <w:color w:val="0000FF"/>
      <w:u w:val="single"/>
    </w:rPr>
  </w:style>
  <w:style w:type="character" w:customStyle="1" w:styleId="ListLabel1">
    <w:name w:val="ListLabel 1"/>
    <w:uiPriority w:val="99"/>
    <w:rsid w:val="000F0962"/>
    <w:rPr>
      <w:rFonts w:ascii="Times New Roman" w:hAnsi="Times New Roman"/>
      <w:sz w:val="28"/>
    </w:rPr>
  </w:style>
  <w:style w:type="character" w:customStyle="1" w:styleId="ListLabel2">
    <w:name w:val="ListLabel 2"/>
    <w:uiPriority w:val="99"/>
    <w:rsid w:val="000F0962"/>
  </w:style>
  <w:style w:type="character" w:customStyle="1" w:styleId="ListLabel3">
    <w:name w:val="ListLabel 3"/>
    <w:uiPriority w:val="99"/>
    <w:rsid w:val="000F0962"/>
  </w:style>
  <w:style w:type="character" w:customStyle="1" w:styleId="ListLabel4">
    <w:name w:val="ListLabel 4"/>
    <w:uiPriority w:val="99"/>
    <w:rsid w:val="000F0962"/>
  </w:style>
  <w:style w:type="character" w:customStyle="1" w:styleId="ListLabel5">
    <w:name w:val="ListLabel 5"/>
    <w:uiPriority w:val="99"/>
    <w:rsid w:val="000F0962"/>
    <w:rPr>
      <w:rFonts w:ascii="Times New Roman" w:hAnsi="Times New Roman"/>
      <w:sz w:val="28"/>
    </w:rPr>
  </w:style>
  <w:style w:type="character" w:customStyle="1" w:styleId="ListLabel6">
    <w:name w:val="ListLabel 6"/>
    <w:uiPriority w:val="99"/>
    <w:rsid w:val="000F0962"/>
  </w:style>
  <w:style w:type="character" w:customStyle="1" w:styleId="ListLabel7">
    <w:name w:val="ListLabel 7"/>
    <w:uiPriority w:val="99"/>
    <w:rsid w:val="000F0962"/>
  </w:style>
  <w:style w:type="character" w:customStyle="1" w:styleId="ListLabel8">
    <w:name w:val="ListLabel 8"/>
    <w:uiPriority w:val="99"/>
    <w:rsid w:val="000F0962"/>
  </w:style>
  <w:style w:type="character" w:customStyle="1" w:styleId="ListLabel9">
    <w:name w:val="ListLabel 9"/>
    <w:uiPriority w:val="99"/>
    <w:rsid w:val="000F0962"/>
    <w:rPr>
      <w:rFonts w:ascii="Times New Roman" w:hAnsi="Times New Roman"/>
      <w:sz w:val="28"/>
    </w:rPr>
  </w:style>
  <w:style w:type="character" w:customStyle="1" w:styleId="ListLabel10">
    <w:name w:val="ListLabel 10"/>
    <w:uiPriority w:val="99"/>
    <w:rsid w:val="000F0962"/>
  </w:style>
  <w:style w:type="character" w:customStyle="1" w:styleId="ListLabel11">
    <w:name w:val="ListLabel 11"/>
    <w:uiPriority w:val="99"/>
    <w:rsid w:val="000F0962"/>
  </w:style>
  <w:style w:type="character" w:customStyle="1" w:styleId="ListLabel12">
    <w:name w:val="ListLabel 12"/>
    <w:uiPriority w:val="99"/>
    <w:rsid w:val="000F0962"/>
  </w:style>
  <w:style w:type="character" w:customStyle="1" w:styleId="ListLabel13">
    <w:name w:val="ListLabel 13"/>
    <w:uiPriority w:val="99"/>
    <w:rsid w:val="000F0962"/>
    <w:rPr>
      <w:rFonts w:ascii="Times New Roman" w:hAnsi="Times New Roman"/>
      <w:sz w:val="28"/>
    </w:rPr>
  </w:style>
  <w:style w:type="character" w:customStyle="1" w:styleId="ListLabel14">
    <w:name w:val="ListLabel 14"/>
    <w:uiPriority w:val="99"/>
    <w:rsid w:val="000F0962"/>
  </w:style>
  <w:style w:type="character" w:customStyle="1" w:styleId="ListLabel15">
    <w:name w:val="ListLabel 15"/>
    <w:uiPriority w:val="99"/>
    <w:rsid w:val="000F0962"/>
  </w:style>
  <w:style w:type="character" w:customStyle="1" w:styleId="ListLabel16">
    <w:name w:val="ListLabel 16"/>
    <w:uiPriority w:val="99"/>
    <w:rsid w:val="000F0962"/>
  </w:style>
  <w:style w:type="character" w:customStyle="1" w:styleId="ListLabel17">
    <w:name w:val="ListLabel 17"/>
    <w:uiPriority w:val="99"/>
    <w:rsid w:val="000F0962"/>
    <w:rPr>
      <w:rFonts w:ascii="Times New Roman" w:hAnsi="Times New Roman"/>
      <w:sz w:val="28"/>
    </w:rPr>
  </w:style>
  <w:style w:type="character" w:customStyle="1" w:styleId="ListLabel18">
    <w:name w:val="ListLabel 18"/>
    <w:uiPriority w:val="99"/>
    <w:rsid w:val="000F0962"/>
  </w:style>
  <w:style w:type="character" w:customStyle="1" w:styleId="ListLabel19">
    <w:name w:val="ListLabel 19"/>
    <w:uiPriority w:val="99"/>
    <w:rsid w:val="000F0962"/>
  </w:style>
  <w:style w:type="character" w:customStyle="1" w:styleId="ListLabel20">
    <w:name w:val="ListLabel 20"/>
    <w:uiPriority w:val="99"/>
    <w:rsid w:val="000F0962"/>
  </w:style>
  <w:style w:type="character" w:customStyle="1" w:styleId="ListLabel21">
    <w:name w:val="ListLabel 21"/>
    <w:uiPriority w:val="99"/>
    <w:rsid w:val="000F0962"/>
    <w:rPr>
      <w:rFonts w:ascii="Times New Roman" w:hAnsi="Times New Roman"/>
      <w:sz w:val="28"/>
    </w:rPr>
  </w:style>
  <w:style w:type="character" w:customStyle="1" w:styleId="ListLabel22">
    <w:name w:val="ListLabel 22"/>
    <w:uiPriority w:val="99"/>
    <w:rsid w:val="000F0962"/>
    <w:rPr>
      <w:rFonts w:ascii="Times New Roman" w:hAnsi="Times New Roman"/>
      <w:sz w:val="28"/>
      <w:lang w:val="uk-UA"/>
    </w:rPr>
  </w:style>
  <w:style w:type="character" w:customStyle="1" w:styleId="ListLabel23">
    <w:name w:val="ListLabel 23"/>
    <w:uiPriority w:val="99"/>
    <w:rsid w:val="000F0962"/>
    <w:rPr>
      <w:rFonts w:ascii="Times New Roman" w:hAnsi="Times New Roman"/>
      <w:sz w:val="28"/>
    </w:rPr>
  </w:style>
  <w:style w:type="character" w:customStyle="1" w:styleId="ListLabel24">
    <w:name w:val="ListLabel 24"/>
    <w:uiPriority w:val="99"/>
    <w:rsid w:val="000F0962"/>
  </w:style>
  <w:style w:type="character" w:customStyle="1" w:styleId="ListLabel25">
    <w:name w:val="ListLabel 25"/>
    <w:uiPriority w:val="99"/>
    <w:rsid w:val="000F0962"/>
  </w:style>
  <w:style w:type="character" w:customStyle="1" w:styleId="ListLabel26">
    <w:name w:val="ListLabel 26"/>
    <w:uiPriority w:val="99"/>
    <w:rsid w:val="000F0962"/>
  </w:style>
  <w:style w:type="character" w:customStyle="1" w:styleId="ListLabel27">
    <w:name w:val="ListLabel 27"/>
    <w:uiPriority w:val="99"/>
    <w:rsid w:val="000F0962"/>
  </w:style>
  <w:style w:type="character" w:customStyle="1" w:styleId="ListLabel28">
    <w:name w:val="ListLabel 28"/>
    <w:uiPriority w:val="99"/>
    <w:rsid w:val="000F0962"/>
  </w:style>
  <w:style w:type="character" w:customStyle="1" w:styleId="ListLabel29">
    <w:name w:val="ListLabel 29"/>
    <w:uiPriority w:val="99"/>
    <w:rsid w:val="000F0962"/>
  </w:style>
  <w:style w:type="character" w:customStyle="1" w:styleId="ListLabel30">
    <w:name w:val="ListLabel 30"/>
    <w:uiPriority w:val="99"/>
    <w:rsid w:val="000F0962"/>
  </w:style>
  <w:style w:type="character" w:customStyle="1" w:styleId="ListLabel31">
    <w:name w:val="ListLabel 31"/>
    <w:uiPriority w:val="99"/>
    <w:rsid w:val="000F0962"/>
  </w:style>
  <w:style w:type="character" w:customStyle="1" w:styleId="ListLabel32">
    <w:name w:val="ListLabel 32"/>
    <w:uiPriority w:val="99"/>
    <w:rsid w:val="000F0962"/>
    <w:rPr>
      <w:rFonts w:ascii="Times New Roman" w:hAnsi="Times New Roman"/>
      <w:sz w:val="28"/>
    </w:rPr>
  </w:style>
  <w:style w:type="character" w:customStyle="1" w:styleId="ListLabel33">
    <w:name w:val="ListLabel 33"/>
    <w:uiPriority w:val="99"/>
    <w:rsid w:val="000F0962"/>
  </w:style>
  <w:style w:type="character" w:customStyle="1" w:styleId="ListLabel34">
    <w:name w:val="ListLabel 34"/>
    <w:uiPriority w:val="99"/>
    <w:rsid w:val="000F0962"/>
  </w:style>
  <w:style w:type="character" w:customStyle="1" w:styleId="ListLabel35">
    <w:name w:val="ListLabel 35"/>
    <w:uiPriority w:val="99"/>
    <w:rsid w:val="000F0962"/>
  </w:style>
  <w:style w:type="character" w:customStyle="1" w:styleId="ListLabel36">
    <w:name w:val="ListLabel 36"/>
    <w:uiPriority w:val="99"/>
    <w:rsid w:val="000F0962"/>
  </w:style>
  <w:style w:type="character" w:customStyle="1" w:styleId="ListLabel37">
    <w:name w:val="ListLabel 37"/>
    <w:uiPriority w:val="99"/>
    <w:rsid w:val="000F0962"/>
  </w:style>
  <w:style w:type="character" w:customStyle="1" w:styleId="ListLabel38">
    <w:name w:val="ListLabel 38"/>
    <w:uiPriority w:val="99"/>
    <w:rsid w:val="000F0962"/>
  </w:style>
  <w:style w:type="character" w:customStyle="1" w:styleId="ListLabel39">
    <w:name w:val="ListLabel 39"/>
    <w:uiPriority w:val="99"/>
    <w:rsid w:val="000F0962"/>
  </w:style>
  <w:style w:type="character" w:customStyle="1" w:styleId="ListLabel40">
    <w:name w:val="ListLabel 40"/>
    <w:uiPriority w:val="99"/>
    <w:rsid w:val="000F0962"/>
  </w:style>
  <w:style w:type="character" w:customStyle="1" w:styleId="ListLabel41">
    <w:name w:val="ListLabel 41"/>
    <w:uiPriority w:val="99"/>
    <w:rsid w:val="000F0962"/>
    <w:rPr>
      <w:rFonts w:ascii="Times New Roman" w:hAnsi="Times New Roman"/>
      <w:sz w:val="28"/>
    </w:rPr>
  </w:style>
  <w:style w:type="character" w:customStyle="1" w:styleId="ListLabel42">
    <w:name w:val="ListLabel 42"/>
    <w:uiPriority w:val="99"/>
    <w:rsid w:val="000F0962"/>
  </w:style>
  <w:style w:type="character" w:customStyle="1" w:styleId="ListLabel43">
    <w:name w:val="ListLabel 43"/>
    <w:uiPriority w:val="99"/>
    <w:rsid w:val="000F0962"/>
  </w:style>
  <w:style w:type="character" w:customStyle="1" w:styleId="ListLabel44">
    <w:name w:val="ListLabel 44"/>
    <w:uiPriority w:val="99"/>
    <w:rsid w:val="000F0962"/>
  </w:style>
  <w:style w:type="character" w:customStyle="1" w:styleId="ListLabel45">
    <w:name w:val="ListLabel 45"/>
    <w:uiPriority w:val="99"/>
    <w:rsid w:val="000F0962"/>
  </w:style>
  <w:style w:type="character" w:customStyle="1" w:styleId="ListLabel46">
    <w:name w:val="ListLabel 46"/>
    <w:uiPriority w:val="99"/>
    <w:rsid w:val="000F0962"/>
  </w:style>
  <w:style w:type="character" w:customStyle="1" w:styleId="ListLabel47">
    <w:name w:val="ListLabel 47"/>
    <w:uiPriority w:val="99"/>
    <w:rsid w:val="000F0962"/>
  </w:style>
  <w:style w:type="character" w:customStyle="1" w:styleId="ListLabel48">
    <w:name w:val="ListLabel 48"/>
    <w:uiPriority w:val="99"/>
    <w:rsid w:val="000F0962"/>
  </w:style>
  <w:style w:type="character" w:customStyle="1" w:styleId="ListLabel49">
    <w:name w:val="ListLabel 49"/>
    <w:uiPriority w:val="99"/>
    <w:rsid w:val="000F0962"/>
  </w:style>
  <w:style w:type="character" w:customStyle="1" w:styleId="ListLabel50">
    <w:name w:val="ListLabel 50"/>
    <w:uiPriority w:val="99"/>
    <w:rsid w:val="000F0962"/>
    <w:rPr>
      <w:rFonts w:ascii="Times New Roman" w:hAnsi="Times New Roman"/>
      <w:sz w:val="28"/>
    </w:rPr>
  </w:style>
  <w:style w:type="character" w:customStyle="1" w:styleId="ListLabel51">
    <w:name w:val="ListLabel 51"/>
    <w:uiPriority w:val="99"/>
    <w:rsid w:val="000F0962"/>
  </w:style>
  <w:style w:type="character" w:customStyle="1" w:styleId="ListLabel52">
    <w:name w:val="ListLabel 52"/>
    <w:uiPriority w:val="99"/>
    <w:rsid w:val="000F0962"/>
  </w:style>
  <w:style w:type="character" w:customStyle="1" w:styleId="ListLabel53">
    <w:name w:val="ListLabel 53"/>
    <w:uiPriority w:val="99"/>
    <w:rsid w:val="000F0962"/>
  </w:style>
  <w:style w:type="character" w:customStyle="1" w:styleId="ListLabel54">
    <w:name w:val="ListLabel 54"/>
    <w:uiPriority w:val="99"/>
    <w:rsid w:val="000F0962"/>
  </w:style>
  <w:style w:type="character" w:customStyle="1" w:styleId="ListLabel55">
    <w:name w:val="ListLabel 55"/>
    <w:uiPriority w:val="99"/>
    <w:rsid w:val="000F0962"/>
  </w:style>
  <w:style w:type="character" w:customStyle="1" w:styleId="ListLabel56">
    <w:name w:val="ListLabel 56"/>
    <w:uiPriority w:val="99"/>
    <w:rsid w:val="000F0962"/>
  </w:style>
  <w:style w:type="character" w:customStyle="1" w:styleId="ListLabel57">
    <w:name w:val="ListLabel 57"/>
    <w:uiPriority w:val="99"/>
    <w:rsid w:val="000F0962"/>
  </w:style>
  <w:style w:type="character" w:customStyle="1" w:styleId="ListLabel58">
    <w:name w:val="ListLabel 58"/>
    <w:uiPriority w:val="99"/>
    <w:rsid w:val="000F0962"/>
  </w:style>
  <w:style w:type="character" w:customStyle="1" w:styleId="ListLabel59">
    <w:name w:val="ListLabel 59"/>
    <w:uiPriority w:val="99"/>
    <w:rsid w:val="000F0962"/>
    <w:rPr>
      <w:rFonts w:ascii="Times New Roman" w:hAnsi="Times New Roman"/>
      <w:sz w:val="28"/>
    </w:rPr>
  </w:style>
  <w:style w:type="character" w:customStyle="1" w:styleId="ListLabel60">
    <w:name w:val="ListLabel 60"/>
    <w:uiPriority w:val="99"/>
    <w:rsid w:val="000F0962"/>
  </w:style>
  <w:style w:type="character" w:customStyle="1" w:styleId="ListLabel61">
    <w:name w:val="ListLabel 61"/>
    <w:uiPriority w:val="99"/>
    <w:rsid w:val="000F0962"/>
  </w:style>
  <w:style w:type="character" w:customStyle="1" w:styleId="ListLabel62">
    <w:name w:val="ListLabel 62"/>
    <w:uiPriority w:val="99"/>
    <w:rsid w:val="000F0962"/>
  </w:style>
  <w:style w:type="character" w:customStyle="1" w:styleId="ListLabel63">
    <w:name w:val="ListLabel 63"/>
    <w:uiPriority w:val="99"/>
    <w:rsid w:val="000F0962"/>
  </w:style>
  <w:style w:type="character" w:customStyle="1" w:styleId="ListLabel64">
    <w:name w:val="ListLabel 64"/>
    <w:uiPriority w:val="99"/>
    <w:rsid w:val="000F0962"/>
  </w:style>
  <w:style w:type="character" w:customStyle="1" w:styleId="ListLabel65">
    <w:name w:val="ListLabel 65"/>
    <w:uiPriority w:val="99"/>
    <w:rsid w:val="000F0962"/>
  </w:style>
  <w:style w:type="character" w:customStyle="1" w:styleId="ListLabel66">
    <w:name w:val="ListLabel 66"/>
    <w:uiPriority w:val="99"/>
    <w:rsid w:val="000F0962"/>
  </w:style>
  <w:style w:type="character" w:customStyle="1" w:styleId="ListLabel67">
    <w:name w:val="ListLabel 67"/>
    <w:uiPriority w:val="99"/>
    <w:rsid w:val="000F0962"/>
  </w:style>
  <w:style w:type="character" w:customStyle="1" w:styleId="ListLabel68">
    <w:name w:val="ListLabel 68"/>
    <w:uiPriority w:val="99"/>
    <w:rsid w:val="000F0962"/>
    <w:rPr>
      <w:rFonts w:ascii="Times New Roman" w:hAnsi="Times New Roman"/>
      <w:sz w:val="28"/>
    </w:rPr>
  </w:style>
  <w:style w:type="character" w:customStyle="1" w:styleId="ListLabel69">
    <w:name w:val="ListLabel 69"/>
    <w:uiPriority w:val="99"/>
    <w:rsid w:val="000F0962"/>
    <w:rPr>
      <w:rFonts w:ascii="Times New Roman" w:hAnsi="Times New Roman"/>
      <w:sz w:val="28"/>
      <w:lang w:val="uk-UA"/>
    </w:rPr>
  </w:style>
  <w:style w:type="character" w:customStyle="1" w:styleId="a7">
    <w:name w:val="Символ нумерации"/>
    <w:uiPriority w:val="99"/>
    <w:rsid w:val="000F0962"/>
  </w:style>
  <w:style w:type="character" w:customStyle="1" w:styleId="a8">
    <w:name w:val="Выделение жирным"/>
    <w:uiPriority w:val="99"/>
    <w:rsid w:val="000F0962"/>
    <w:rPr>
      <w:b/>
    </w:rPr>
  </w:style>
  <w:style w:type="character" w:customStyle="1" w:styleId="ListLabel70">
    <w:name w:val="ListLabel 70"/>
    <w:uiPriority w:val="99"/>
    <w:rsid w:val="000F0962"/>
    <w:rPr>
      <w:rFonts w:ascii="Times New Roman" w:hAnsi="Times New Roman"/>
      <w:sz w:val="28"/>
    </w:rPr>
  </w:style>
  <w:style w:type="character" w:customStyle="1" w:styleId="ListLabel71">
    <w:name w:val="ListLabel 71"/>
    <w:uiPriority w:val="99"/>
    <w:rsid w:val="000F0962"/>
  </w:style>
  <w:style w:type="character" w:customStyle="1" w:styleId="ListLabel72">
    <w:name w:val="ListLabel 72"/>
    <w:uiPriority w:val="99"/>
    <w:rsid w:val="000F0962"/>
  </w:style>
  <w:style w:type="character" w:customStyle="1" w:styleId="ListLabel73">
    <w:name w:val="ListLabel 73"/>
    <w:uiPriority w:val="99"/>
    <w:rsid w:val="000F0962"/>
  </w:style>
  <w:style w:type="character" w:customStyle="1" w:styleId="ListLabel74">
    <w:name w:val="ListLabel 74"/>
    <w:uiPriority w:val="99"/>
    <w:rsid w:val="000F0962"/>
  </w:style>
  <w:style w:type="character" w:customStyle="1" w:styleId="ListLabel75">
    <w:name w:val="ListLabel 75"/>
    <w:uiPriority w:val="99"/>
    <w:rsid w:val="000F0962"/>
  </w:style>
  <w:style w:type="character" w:customStyle="1" w:styleId="ListLabel76">
    <w:name w:val="ListLabel 76"/>
    <w:uiPriority w:val="99"/>
    <w:rsid w:val="000F0962"/>
  </w:style>
  <w:style w:type="character" w:customStyle="1" w:styleId="ListLabel77">
    <w:name w:val="ListLabel 77"/>
    <w:uiPriority w:val="99"/>
    <w:rsid w:val="000F0962"/>
  </w:style>
  <w:style w:type="character" w:customStyle="1" w:styleId="ListLabel78">
    <w:name w:val="ListLabel 78"/>
    <w:uiPriority w:val="99"/>
    <w:rsid w:val="000F0962"/>
  </w:style>
  <w:style w:type="character" w:customStyle="1" w:styleId="ListLabel79">
    <w:name w:val="ListLabel 79"/>
    <w:uiPriority w:val="99"/>
    <w:rsid w:val="000F0962"/>
    <w:rPr>
      <w:sz w:val="28"/>
    </w:rPr>
  </w:style>
  <w:style w:type="character" w:customStyle="1" w:styleId="ListLabel80">
    <w:name w:val="ListLabel 80"/>
    <w:uiPriority w:val="99"/>
    <w:rsid w:val="000F0962"/>
  </w:style>
  <w:style w:type="character" w:customStyle="1" w:styleId="ListLabel81">
    <w:name w:val="ListLabel 81"/>
    <w:uiPriority w:val="99"/>
    <w:rsid w:val="000F0962"/>
  </w:style>
  <w:style w:type="character" w:customStyle="1" w:styleId="ListLabel82">
    <w:name w:val="ListLabel 82"/>
    <w:uiPriority w:val="99"/>
    <w:rsid w:val="000F0962"/>
  </w:style>
  <w:style w:type="character" w:customStyle="1" w:styleId="ListLabel83">
    <w:name w:val="ListLabel 83"/>
    <w:uiPriority w:val="99"/>
    <w:rsid w:val="000F0962"/>
  </w:style>
  <w:style w:type="character" w:customStyle="1" w:styleId="ListLabel84">
    <w:name w:val="ListLabel 84"/>
    <w:uiPriority w:val="99"/>
    <w:rsid w:val="000F0962"/>
  </w:style>
  <w:style w:type="character" w:customStyle="1" w:styleId="ListLabel85">
    <w:name w:val="ListLabel 85"/>
    <w:uiPriority w:val="99"/>
    <w:rsid w:val="000F0962"/>
  </w:style>
  <w:style w:type="character" w:customStyle="1" w:styleId="ListLabel86">
    <w:name w:val="ListLabel 86"/>
    <w:uiPriority w:val="99"/>
    <w:rsid w:val="000F0962"/>
  </w:style>
  <w:style w:type="character" w:customStyle="1" w:styleId="ListLabel87">
    <w:name w:val="ListLabel 87"/>
    <w:uiPriority w:val="99"/>
    <w:rsid w:val="000F0962"/>
  </w:style>
  <w:style w:type="character" w:customStyle="1" w:styleId="ListLabel88">
    <w:name w:val="ListLabel 88"/>
    <w:uiPriority w:val="99"/>
    <w:rsid w:val="000F0962"/>
    <w:rPr>
      <w:rFonts w:ascii="Times New Roman" w:hAnsi="Times New Roman"/>
      <w:sz w:val="28"/>
    </w:rPr>
  </w:style>
  <w:style w:type="character" w:customStyle="1" w:styleId="ListLabel89">
    <w:name w:val="ListLabel 89"/>
    <w:uiPriority w:val="99"/>
    <w:rsid w:val="000F0962"/>
  </w:style>
  <w:style w:type="character" w:customStyle="1" w:styleId="ListLabel90">
    <w:name w:val="ListLabel 90"/>
    <w:uiPriority w:val="99"/>
    <w:rsid w:val="000F0962"/>
  </w:style>
  <w:style w:type="character" w:customStyle="1" w:styleId="ListLabel91">
    <w:name w:val="ListLabel 91"/>
    <w:uiPriority w:val="99"/>
    <w:rsid w:val="000F0962"/>
  </w:style>
  <w:style w:type="character" w:customStyle="1" w:styleId="ListLabel92">
    <w:name w:val="ListLabel 92"/>
    <w:uiPriority w:val="99"/>
    <w:rsid w:val="000F0962"/>
  </w:style>
  <w:style w:type="character" w:customStyle="1" w:styleId="ListLabel93">
    <w:name w:val="ListLabel 93"/>
    <w:uiPriority w:val="99"/>
    <w:rsid w:val="000F0962"/>
  </w:style>
  <w:style w:type="character" w:customStyle="1" w:styleId="ListLabel94">
    <w:name w:val="ListLabel 94"/>
    <w:uiPriority w:val="99"/>
    <w:rsid w:val="000F0962"/>
  </w:style>
  <w:style w:type="character" w:customStyle="1" w:styleId="ListLabel95">
    <w:name w:val="ListLabel 95"/>
    <w:uiPriority w:val="99"/>
    <w:rsid w:val="000F0962"/>
  </w:style>
  <w:style w:type="character" w:customStyle="1" w:styleId="ListLabel96">
    <w:name w:val="ListLabel 96"/>
    <w:uiPriority w:val="99"/>
    <w:rsid w:val="000F0962"/>
  </w:style>
  <w:style w:type="character" w:customStyle="1" w:styleId="ListLabel97">
    <w:name w:val="ListLabel 97"/>
    <w:uiPriority w:val="99"/>
    <w:rsid w:val="000F0962"/>
    <w:rPr>
      <w:rFonts w:ascii="Times New Roman" w:hAnsi="Times New Roman"/>
      <w:sz w:val="28"/>
    </w:rPr>
  </w:style>
  <w:style w:type="character" w:customStyle="1" w:styleId="ListLabel98">
    <w:name w:val="ListLabel 98"/>
    <w:uiPriority w:val="99"/>
    <w:rsid w:val="000F0962"/>
  </w:style>
  <w:style w:type="character" w:customStyle="1" w:styleId="ListLabel99">
    <w:name w:val="ListLabel 99"/>
    <w:uiPriority w:val="99"/>
    <w:rsid w:val="000F0962"/>
  </w:style>
  <w:style w:type="character" w:customStyle="1" w:styleId="ListLabel100">
    <w:name w:val="ListLabel 100"/>
    <w:uiPriority w:val="99"/>
    <w:rsid w:val="000F0962"/>
  </w:style>
  <w:style w:type="character" w:customStyle="1" w:styleId="ListLabel101">
    <w:name w:val="ListLabel 101"/>
    <w:uiPriority w:val="99"/>
    <w:rsid w:val="000F0962"/>
  </w:style>
  <w:style w:type="character" w:customStyle="1" w:styleId="ListLabel102">
    <w:name w:val="ListLabel 102"/>
    <w:uiPriority w:val="99"/>
    <w:rsid w:val="000F0962"/>
  </w:style>
  <w:style w:type="character" w:customStyle="1" w:styleId="ListLabel103">
    <w:name w:val="ListLabel 103"/>
    <w:uiPriority w:val="99"/>
    <w:rsid w:val="000F0962"/>
  </w:style>
  <w:style w:type="character" w:customStyle="1" w:styleId="ListLabel104">
    <w:name w:val="ListLabel 104"/>
    <w:uiPriority w:val="99"/>
    <w:rsid w:val="000F0962"/>
  </w:style>
  <w:style w:type="character" w:customStyle="1" w:styleId="ListLabel105">
    <w:name w:val="ListLabel 105"/>
    <w:uiPriority w:val="99"/>
    <w:rsid w:val="000F0962"/>
  </w:style>
  <w:style w:type="character" w:customStyle="1" w:styleId="ListLabel106">
    <w:name w:val="ListLabel 106"/>
    <w:uiPriority w:val="99"/>
    <w:rsid w:val="000F0962"/>
    <w:rPr>
      <w:rFonts w:ascii="Times New Roman" w:hAnsi="Times New Roman"/>
      <w:sz w:val="28"/>
    </w:rPr>
  </w:style>
  <w:style w:type="character" w:customStyle="1" w:styleId="ListLabel107">
    <w:name w:val="ListLabel 107"/>
    <w:uiPriority w:val="99"/>
    <w:rsid w:val="000F0962"/>
    <w:rPr>
      <w:rFonts w:ascii="Times New Roman" w:hAnsi="Times New Roman"/>
      <w:sz w:val="28"/>
      <w:lang w:val="uk-UA"/>
    </w:rPr>
  </w:style>
  <w:style w:type="character" w:customStyle="1" w:styleId="ListLabel108">
    <w:name w:val="ListLabel 108"/>
    <w:uiPriority w:val="99"/>
    <w:rsid w:val="000F0962"/>
    <w:rPr>
      <w:rFonts w:ascii="Times New Roman" w:hAnsi="Times New Roman"/>
      <w:sz w:val="28"/>
    </w:rPr>
  </w:style>
  <w:style w:type="character" w:customStyle="1" w:styleId="ListLabel109">
    <w:name w:val="ListLabel 109"/>
    <w:uiPriority w:val="99"/>
    <w:rsid w:val="000F0962"/>
  </w:style>
  <w:style w:type="character" w:customStyle="1" w:styleId="ListLabel110">
    <w:name w:val="ListLabel 110"/>
    <w:uiPriority w:val="99"/>
    <w:rsid w:val="000F0962"/>
  </w:style>
  <w:style w:type="character" w:customStyle="1" w:styleId="ListLabel111">
    <w:name w:val="ListLabel 111"/>
    <w:uiPriority w:val="99"/>
    <w:rsid w:val="000F0962"/>
  </w:style>
  <w:style w:type="character" w:customStyle="1" w:styleId="ListLabel112">
    <w:name w:val="ListLabel 112"/>
    <w:uiPriority w:val="99"/>
    <w:rsid w:val="000F0962"/>
  </w:style>
  <w:style w:type="character" w:customStyle="1" w:styleId="ListLabel113">
    <w:name w:val="ListLabel 113"/>
    <w:uiPriority w:val="99"/>
    <w:rsid w:val="000F0962"/>
  </w:style>
  <w:style w:type="character" w:customStyle="1" w:styleId="ListLabel114">
    <w:name w:val="ListLabel 114"/>
    <w:uiPriority w:val="99"/>
    <w:rsid w:val="000F0962"/>
  </w:style>
  <w:style w:type="character" w:customStyle="1" w:styleId="ListLabel115">
    <w:name w:val="ListLabel 115"/>
    <w:uiPriority w:val="99"/>
    <w:rsid w:val="000F0962"/>
  </w:style>
  <w:style w:type="character" w:customStyle="1" w:styleId="ListLabel116">
    <w:name w:val="ListLabel 116"/>
    <w:uiPriority w:val="99"/>
    <w:rsid w:val="000F0962"/>
  </w:style>
  <w:style w:type="character" w:customStyle="1" w:styleId="ListLabel117">
    <w:name w:val="ListLabel 117"/>
    <w:uiPriority w:val="99"/>
    <w:rsid w:val="000F0962"/>
    <w:rPr>
      <w:sz w:val="28"/>
    </w:rPr>
  </w:style>
  <w:style w:type="character" w:customStyle="1" w:styleId="ListLabel118">
    <w:name w:val="ListLabel 118"/>
    <w:uiPriority w:val="99"/>
    <w:rsid w:val="000F0962"/>
  </w:style>
  <w:style w:type="character" w:customStyle="1" w:styleId="ListLabel119">
    <w:name w:val="ListLabel 119"/>
    <w:uiPriority w:val="99"/>
    <w:rsid w:val="000F0962"/>
  </w:style>
  <w:style w:type="character" w:customStyle="1" w:styleId="ListLabel120">
    <w:name w:val="ListLabel 120"/>
    <w:uiPriority w:val="99"/>
    <w:rsid w:val="000F0962"/>
  </w:style>
  <w:style w:type="character" w:customStyle="1" w:styleId="ListLabel121">
    <w:name w:val="ListLabel 121"/>
    <w:uiPriority w:val="99"/>
    <w:rsid w:val="000F0962"/>
  </w:style>
  <w:style w:type="character" w:customStyle="1" w:styleId="ListLabel122">
    <w:name w:val="ListLabel 122"/>
    <w:uiPriority w:val="99"/>
    <w:rsid w:val="000F0962"/>
  </w:style>
  <w:style w:type="character" w:customStyle="1" w:styleId="ListLabel123">
    <w:name w:val="ListLabel 123"/>
    <w:uiPriority w:val="99"/>
    <w:rsid w:val="000F0962"/>
  </w:style>
  <w:style w:type="character" w:customStyle="1" w:styleId="ListLabel124">
    <w:name w:val="ListLabel 124"/>
    <w:uiPriority w:val="99"/>
    <w:rsid w:val="000F0962"/>
  </w:style>
  <w:style w:type="character" w:customStyle="1" w:styleId="ListLabel125">
    <w:name w:val="ListLabel 125"/>
    <w:uiPriority w:val="99"/>
    <w:rsid w:val="000F0962"/>
  </w:style>
  <w:style w:type="character" w:customStyle="1" w:styleId="ListLabel126">
    <w:name w:val="ListLabel 126"/>
    <w:uiPriority w:val="99"/>
    <w:rsid w:val="000F0962"/>
    <w:rPr>
      <w:rFonts w:ascii="Times New Roman" w:hAnsi="Times New Roman"/>
      <w:sz w:val="28"/>
    </w:rPr>
  </w:style>
  <w:style w:type="character" w:customStyle="1" w:styleId="ListLabel127">
    <w:name w:val="ListLabel 127"/>
    <w:uiPriority w:val="99"/>
    <w:rsid w:val="000F0962"/>
  </w:style>
  <w:style w:type="character" w:customStyle="1" w:styleId="ListLabel128">
    <w:name w:val="ListLabel 128"/>
    <w:uiPriority w:val="99"/>
    <w:rsid w:val="000F0962"/>
  </w:style>
  <w:style w:type="character" w:customStyle="1" w:styleId="ListLabel129">
    <w:name w:val="ListLabel 129"/>
    <w:uiPriority w:val="99"/>
    <w:rsid w:val="000F0962"/>
  </w:style>
  <w:style w:type="character" w:customStyle="1" w:styleId="ListLabel130">
    <w:name w:val="ListLabel 130"/>
    <w:uiPriority w:val="99"/>
    <w:rsid w:val="000F0962"/>
  </w:style>
  <w:style w:type="character" w:customStyle="1" w:styleId="ListLabel131">
    <w:name w:val="ListLabel 131"/>
    <w:uiPriority w:val="99"/>
    <w:rsid w:val="000F0962"/>
  </w:style>
  <w:style w:type="character" w:customStyle="1" w:styleId="ListLabel132">
    <w:name w:val="ListLabel 132"/>
    <w:uiPriority w:val="99"/>
    <w:rsid w:val="000F0962"/>
  </w:style>
  <w:style w:type="character" w:customStyle="1" w:styleId="ListLabel133">
    <w:name w:val="ListLabel 133"/>
    <w:uiPriority w:val="99"/>
    <w:rsid w:val="000F0962"/>
  </w:style>
  <w:style w:type="character" w:customStyle="1" w:styleId="ListLabel134">
    <w:name w:val="ListLabel 134"/>
    <w:uiPriority w:val="99"/>
    <w:rsid w:val="000F0962"/>
  </w:style>
  <w:style w:type="character" w:customStyle="1" w:styleId="ListLabel135">
    <w:name w:val="ListLabel 135"/>
    <w:uiPriority w:val="99"/>
    <w:rsid w:val="000F0962"/>
    <w:rPr>
      <w:rFonts w:ascii="Times New Roman" w:hAnsi="Times New Roman"/>
      <w:sz w:val="28"/>
    </w:rPr>
  </w:style>
  <w:style w:type="character" w:customStyle="1" w:styleId="ListLabel136">
    <w:name w:val="ListLabel 136"/>
    <w:uiPriority w:val="99"/>
    <w:rsid w:val="000F0962"/>
  </w:style>
  <w:style w:type="character" w:customStyle="1" w:styleId="ListLabel137">
    <w:name w:val="ListLabel 137"/>
    <w:uiPriority w:val="99"/>
    <w:rsid w:val="000F0962"/>
  </w:style>
  <w:style w:type="character" w:customStyle="1" w:styleId="ListLabel138">
    <w:name w:val="ListLabel 138"/>
    <w:uiPriority w:val="99"/>
    <w:rsid w:val="000F0962"/>
  </w:style>
  <w:style w:type="character" w:customStyle="1" w:styleId="ListLabel139">
    <w:name w:val="ListLabel 139"/>
    <w:uiPriority w:val="99"/>
    <w:rsid w:val="000F0962"/>
  </w:style>
  <w:style w:type="character" w:customStyle="1" w:styleId="ListLabel140">
    <w:name w:val="ListLabel 140"/>
    <w:uiPriority w:val="99"/>
    <w:rsid w:val="000F0962"/>
  </w:style>
  <w:style w:type="character" w:customStyle="1" w:styleId="ListLabel141">
    <w:name w:val="ListLabel 141"/>
    <w:uiPriority w:val="99"/>
    <w:rsid w:val="000F0962"/>
  </w:style>
  <w:style w:type="character" w:customStyle="1" w:styleId="ListLabel142">
    <w:name w:val="ListLabel 142"/>
    <w:uiPriority w:val="99"/>
    <w:rsid w:val="000F0962"/>
  </w:style>
  <w:style w:type="character" w:customStyle="1" w:styleId="ListLabel143">
    <w:name w:val="ListLabel 143"/>
    <w:uiPriority w:val="99"/>
    <w:rsid w:val="000F0962"/>
  </w:style>
  <w:style w:type="character" w:customStyle="1" w:styleId="ListLabel144">
    <w:name w:val="ListLabel 144"/>
    <w:uiPriority w:val="99"/>
    <w:rsid w:val="000F0962"/>
    <w:rPr>
      <w:rFonts w:ascii="Times New Roman" w:hAnsi="Times New Roman"/>
      <w:sz w:val="28"/>
    </w:rPr>
  </w:style>
  <w:style w:type="character" w:customStyle="1" w:styleId="ListLabel145">
    <w:name w:val="ListLabel 145"/>
    <w:uiPriority w:val="99"/>
    <w:rsid w:val="000F0962"/>
    <w:rPr>
      <w:rFonts w:ascii="Times New Roman" w:hAnsi="Times New Roman"/>
      <w:sz w:val="28"/>
      <w:lang w:val="uk-UA"/>
    </w:rPr>
  </w:style>
  <w:style w:type="character" w:customStyle="1" w:styleId="ListLabel146">
    <w:name w:val="ListLabel 146"/>
    <w:uiPriority w:val="99"/>
    <w:rsid w:val="000F0962"/>
    <w:rPr>
      <w:rFonts w:ascii="Times New Roman" w:hAnsi="Times New Roman"/>
      <w:sz w:val="28"/>
    </w:rPr>
  </w:style>
  <w:style w:type="character" w:customStyle="1" w:styleId="ListLabel147">
    <w:name w:val="ListLabel 147"/>
    <w:uiPriority w:val="99"/>
    <w:rsid w:val="000F0962"/>
  </w:style>
  <w:style w:type="character" w:customStyle="1" w:styleId="ListLabel148">
    <w:name w:val="ListLabel 148"/>
    <w:uiPriority w:val="99"/>
    <w:rsid w:val="000F0962"/>
  </w:style>
  <w:style w:type="character" w:customStyle="1" w:styleId="ListLabel149">
    <w:name w:val="ListLabel 149"/>
    <w:uiPriority w:val="99"/>
    <w:rsid w:val="000F0962"/>
  </w:style>
  <w:style w:type="character" w:customStyle="1" w:styleId="ListLabel150">
    <w:name w:val="ListLabel 150"/>
    <w:uiPriority w:val="99"/>
    <w:rsid w:val="000F0962"/>
  </w:style>
  <w:style w:type="character" w:customStyle="1" w:styleId="ListLabel151">
    <w:name w:val="ListLabel 151"/>
    <w:uiPriority w:val="99"/>
    <w:rsid w:val="000F0962"/>
  </w:style>
  <w:style w:type="character" w:customStyle="1" w:styleId="ListLabel152">
    <w:name w:val="ListLabel 152"/>
    <w:uiPriority w:val="99"/>
    <w:rsid w:val="000F0962"/>
  </w:style>
  <w:style w:type="character" w:customStyle="1" w:styleId="ListLabel153">
    <w:name w:val="ListLabel 153"/>
    <w:uiPriority w:val="99"/>
    <w:rsid w:val="000F0962"/>
  </w:style>
  <w:style w:type="character" w:customStyle="1" w:styleId="ListLabel154">
    <w:name w:val="ListLabel 154"/>
    <w:uiPriority w:val="99"/>
    <w:rsid w:val="000F0962"/>
  </w:style>
  <w:style w:type="character" w:customStyle="1" w:styleId="ListLabel155">
    <w:name w:val="ListLabel 155"/>
    <w:uiPriority w:val="99"/>
    <w:rsid w:val="000F0962"/>
    <w:rPr>
      <w:sz w:val="28"/>
    </w:rPr>
  </w:style>
  <w:style w:type="character" w:customStyle="1" w:styleId="ListLabel156">
    <w:name w:val="ListLabel 156"/>
    <w:uiPriority w:val="99"/>
    <w:rsid w:val="000F0962"/>
  </w:style>
  <w:style w:type="character" w:customStyle="1" w:styleId="ListLabel157">
    <w:name w:val="ListLabel 157"/>
    <w:uiPriority w:val="99"/>
    <w:rsid w:val="000F0962"/>
  </w:style>
  <w:style w:type="character" w:customStyle="1" w:styleId="ListLabel158">
    <w:name w:val="ListLabel 158"/>
    <w:uiPriority w:val="99"/>
    <w:rsid w:val="000F0962"/>
  </w:style>
  <w:style w:type="character" w:customStyle="1" w:styleId="ListLabel159">
    <w:name w:val="ListLabel 159"/>
    <w:uiPriority w:val="99"/>
    <w:rsid w:val="000F0962"/>
  </w:style>
  <w:style w:type="character" w:customStyle="1" w:styleId="ListLabel160">
    <w:name w:val="ListLabel 160"/>
    <w:uiPriority w:val="99"/>
    <w:rsid w:val="000F0962"/>
  </w:style>
  <w:style w:type="character" w:customStyle="1" w:styleId="ListLabel161">
    <w:name w:val="ListLabel 161"/>
    <w:uiPriority w:val="99"/>
    <w:rsid w:val="000F0962"/>
  </w:style>
  <w:style w:type="character" w:customStyle="1" w:styleId="ListLabel162">
    <w:name w:val="ListLabel 162"/>
    <w:uiPriority w:val="99"/>
    <w:rsid w:val="000F0962"/>
  </w:style>
  <w:style w:type="character" w:customStyle="1" w:styleId="ListLabel163">
    <w:name w:val="ListLabel 163"/>
    <w:uiPriority w:val="99"/>
    <w:rsid w:val="000F0962"/>
  </w:style>
  <w:style w:type="character" w:customStyle="1" w:styleId="ListLabel164">
    <w:name w:val="ListLabel 164"/>
    <w:uiPriority w:val="99"/>
    <w:rsid w:val="000F0962"/>
    <w:rPr>
      <w:rFonts w:ascii="Times New Roman" w:hAnsi="Times New Roman"/>
      <w:sz w:val="28"/>
    </w:rPr>
  </w:style>
  <w:style w:type="character" w:customStyle="1" w:styleId="ListLabel165">
    <w:name w:val="ListLabel 165"/>
    <w:uiPriority w:val="99"/>
    <w:rsid w:val="000F0962"/>
  </w:style>
  <w:style w:type="character" w:customStyle="1" w:styleId="ListLabel166">
    <w:name w:val="ListLabel 166"/>
    <w:uiPriority w:val="99"/>
    <w:rsid w:val="000F0962"/>
  </w:style>
  <w:style w:type="character" w:customStyle="1" w:styleId="ListLabel167">
    <w:name w:val="ListLabel 167"/>
    <w:uiPriority w:val="99"/>
    <w:rsid w:val="000F0962"/>
  </w:style>
  <w:style w:type="character" w:customStyle="1" w:styleId="ListLabel168">
    <w:name w:val="ListLabel 168"/>
    <w:uiPriority w:val="99"/>
    <w:rsid w:val="000F0962"/>
  </w:style>
  <w:style w:type="character" w:customStyle="1" w:styleId="ListLabel169">
    <w:name w:val="ListLabel 169"/>
    <w:uiPriority w:val="99"/>
    <w:rsid w:val="000F0962"/>
  </w:style>
  <w:style w:type="character" w:customStyle="1" w:styleId="ListLabel170">
    <w:name w:val="ListLabel 170"/>
    <w:uiPriority w:val="99"/>
    <w:rsid w:val="000F0962"/>
  </w:style>
  <w:style w:type="character" w:customStyle="1" w:styleId="ListLabel171">
    <w:name w:val="ListLabel 171"/>
    <w:uiPriority w:val="99"/>
    <w:rsid w:val="000F0962"/>
  </w:style>
  <w:style w:type="character" w:customStyle="1" w:styleId="ListLabel172">
    <w:name w:val="ListLabel 172"/>
    <w:uiPriority w:val="99"/>
    <w:rsid w:val="000F0962"/>
  </w:style>
  <w:style w:type="character" w:customStyle="1" w:styleId="ListLabel173">
    <w:name w:val="ListLabel 173"/>
    <w:uiPriority w:val="99"/>
    <w:rsid w:val="000F0962"/>
    <w:rPr>
      <w:rFonts w:ascii="Times New Roman" w:hAnsi="Times New Roman"/>
      <w:sz w:val="28"/>
    </w:rPr>
  </w:style>
  <w:style w:type="character" w:customStyle="1" w:styleId="ListLabel174">
    <w:name w:val="ListLabel 174"/>
    <w:uiPriority w:val="99"/>
    <w:rsid w:val="000F0962"/>
  </w:style>
  <w:style w:type="character" w:customStyle="1" w:styleId="ListLabel175">
    <w:name w:val="ListLabel 175"/>
    <w:uiPriority w:val="99"/>
    <w:rsid w:val="000F0962"/>
  </w:style>
  <w:style w:type="character" w:customStyle="1" w:styleId="ListLabel176">
    <w:name w:val="ListLabel 176"/>
    <w:uiPriority w:val="99"/>
    <w:rsid w:val="000F0962"/>
  </w:style>
  <w:style w:type="character" w:customStyle="1" w:styleId="ListLabel177">
    <w:name w:val="ListLabel 177"/>
    <w:uiPriority w:val="99"/>
    <w:rsid w:val="000F0962"/>
  </w:style>
  <w:style w:type="character" w:customStyle="1" w:styleId="ListLabel178">
    <w:name w:val="ListLabel 178"/>
    <w:uiPriority w:val="99"/>
    <w:rsid w:val="000F0962"/>
  </w:style>
  <w:style w:type="character" w:customStyle="1" w:styleId="ListLabel179">
    <w:name w:val="ListLabel 179"/>
    <w:uiPriority w:val="99"/>
    <w:rsid w:val="000F0962"/>
  </w:style>
  <w:style w:type="character" w:customStyle="1" w:styleId="ListLabel180">
    <w:name w:val="ListLabel 180"/>
    <w:uiPriority w:val="99"/>
    <w:rsid w:val="000F0962"/>
  </w:style>
  <w:style w:type="character" w:customStyle="1" w:styleId="ListLabel181">
    <w:name w:val="ListLabel 181"/>
    <w:uiPriority w:val="99"/>
    <w:rsid w:val="000F0962"/>
  </w:style>
  <w:style w:type="character" w:customStyle="1" w:styleId="ListLabel182">
    <w:name w:val="ListLabel 182"/>
    <w:uiPriority w:val="99"/>
    <w:rsid w:val="000F0962"/>
    <w:rPr>
      <w:rFonts w:ascii="Times New Roman" w:hAnsi="Times New Roman"/>
      <w:sz w:val="28"/>
    </w:rPr>
  </w:style>
  <w:style w:type="character" w:customStyle="1" w:styleId="ListLabel183">
    <w:name w:val="ListLabel 183"/>
    <w:uiPriority w:val="99"/>
    <w:rsid w:val="000F0962"/>
    <w:rPr>
      <w:rFonts w:ascii="Times New Roman" w:hAnsi="Times New Roman"/>
      <w:sz w:val="28"/>
      <w:lang w:val="uk-UA"/>
    </w:rPr>
  </w:style>
  <w:style w:type="paragraph" w:customStyle="1" w:styleId="10">
    <w:name w:val="Заголовок1"/>
    <w:basedOn w:val="a"/>
    <w:next w:val="a0"/>
    <w:uiPriority w:val="99"/>
    <w:rsid w:val="000F0962"/>
    <w:pPr>
      <w:keepNext/>
      <w:spacing w:before="240" w:after="120"/>
    </w:pPr>
    <w:rPr>
      <w:rFonts w:ascii="Liberation Sans" w:eastAsia="Microsoft YaHei" w:hAnsi="Liberation Sans" w:cs="Arial"/>
      <w:sz w:val="28"/>
      <w:szCs w:val="28"/>
    </w:rPr>
  </w:style>
  <w:style w:type="paragraph" w:styleId="a0">
    <w:name w:val="Body Text"/>
    <w:basedOn w:val="a"/>
    <w:link w:val="a9"/>
    <w:uiPriority w:val="99"/>
    <w:rsid w:val="000F0962"/>
    <w:pPr>
      <w:spacing w:after="140"/>
    </w:pPr>
  </w:style>
  <w:style w:type="character" w:customStyle="1" w:styleId="a9">
    <w:name w:val="Основной текст Знак"/>
    <w:link w:val="a0"/>
    <w:uiPriority w:val="99"/>
    <w:semiHidden/>
    <w:locked/>
    <w:rPr>
      <w:rFonts w:cs="Times New Roman"/>
      <w:color w:val="00000A"/>
      <w:lang w:val="ru-RU" w:eastAsia="en-US"/>
    </w:rPr>
  </w:style>
  <w:style w:type="paragraph" w:styleId="aa">
    <w:name w:val="List"/>
    <w:basedOn w:val="a0"/>
    <w:uiPriority w:val="99"/>
    <w:rsid w:val="000F0962"/>
    <w:rPr>
      <w:rFonts w:cs="Arial"/>
    </w:rPr>
  </w:style>
  <w:style w:type="paragraph" w:styleId="ab">
    <w:name w:val="caption"/>
    <w:basedOn w:val="a"/>
    <w:uiPriority w:val="99"/>
    <w:qFormat/>
    <w:rsid w:val="000F0962"/>
    <w:pPr>
      <w:suppressLineNumbers/>
      <w:spacing w:before="120" w:after="120"/>
    </w:pPr>
    <w:rPr>
      <w:rFonts w:cs="Arial"/>
      <w:i/>
      <w:iCs/>
      <w:sz w:val="24"/>
      <w:szCs w:val="24"/>
    </w:rPr>
  </w:style>
  <w:style w:type="paragraph" w:styleId="12">
    <w:name w:val="index 1"/>
    <w:basedOn w:val="a"/>
    <w:next w:val="a"/>
    <w:autoRedefine/>
    <w:uiPriority w:val="99"/>
    <w:semiHidden/>
    <w:rsid w:val="00140119"/>
    <w:pPr>
      <w:ind w:left="220" w:hanging="220"/>
    </w:pPr>
  </w:style>
  <w:style w:type="paragraph" w:styleId="ac">
    <w:name w:val="index heading"/>
    <w:basedOn w:val="a"/>
    <w:uiPriority w:val="99"/>
    <w:rsid w:val="000F0962"/>
    <w:pPr>
      <w:suppressLineNumbers/>
    </w:pPr>
    <w:rPr>
      <w:rFonts w:cs="Arial"/>
    </w:rPr>
  </w:style>
  <w:style w:type="paragraph" w:styleId="ad">
    <w:name w:val="List Paragraph"/>
    <w:basedOn w:val="a"/>
    <w:uiPriority w:val="99"/>
    <w:qFormat/>
    <w:rsid w:val="00140119"/>
    <w:pPr>
      <w:ind w:left="720"/>
      <w:contextualSpacing/>
    </w:pPr>
  </w:style>
  <w:style w:type="paragraph" w:styleId="ae">
    <w:name w:val="Balloon Text"/>
    <w:basedOn w:val="a"/>
    <w:link w:val="13"/>
    <w:uiPriority w:val="99"/>
    <w:semiHidden/>
    <w:rsid w:val="00140119"/>
    <w:rPr>
      <w:rFonts w:ascii="Tahoma" w:hAnsi="Tahoma" w:cs="Tahoma"/>
      <w:sz w:val="16"/>
      <w:szCs w:val="16"/>
    </w:rPr>
  </w:style>
  <w:style w:type="character" w:customStyle="1" w:styleId="13">
    <w:name w:val="Текст выноски Знак1"/>
    <w:link w:val="ae"/>
    <w:uiPriority w:val="99"/>
    <w:semiHidden/>
    <w:locked/>
    <w:rPr>
      <w:rFonts w:ascii="Times New Roman" w:hAnsi="Times New Roman" w:cs="Times New Roman"/>
      <w:color w:val="00000A"/>
      <w:sz w:val="2"/>
      <w:lang w:val="ru-RU" w:eastAsia="en-US"/>
    </w:rPr>
  </w:style>
  <w:style w:type="paragraph" w:styleId="af">
    <w:name w:val="header"/>
    <w:basedOn w:val="a"/>
    <w:link w:val="14"/>
    <w:uiPriority w:val="99"/>
    <w:rsid w:val="00140119"/>
    <w:pPr>
      <w:tabs>
        <w:tab w:val="center" w:pos="4677"/>
        <w:tab w:val="right" w:pos="9355"/>
      </w:tabs>
    </w:pPr>
  </w:style>
  <w:style w:type="character" w:customStyle="1" w:styleId="14">
    <w:name w:val="Верхний колонтитул Знак1"/>
    <w:link w:val="af"/>
    <w:uiPriority w:val="99"/>
    <w:semiHidden/>
    <w:locked/>
    <w:rPr>
      <w:rFonts w:cs="Times New Roman"/>
      <w:color w:val="00000A"/>
      <w:lang w:val="ru-RU" w:eastAsia="en-US"/>
    </w:rPr>
  </w:style>
  <w:style w:type="paragraph" w:styleId="af0">
    <w:name w:val="footer"/>
    <w:basedOn w:val="a"/>
    <w:link w:val="15"/>
    <w:uiPriority w:val="99"/>
    <w:rsid w:val="00140119"/>
    <w:pPr>
      <w:tabs>
        <w:tab w:val="center" w:pos="4677"/>
        <w:tab w:val="right" w:pos="9355"/>
      </w:tabs>
    </w:pPr>
  </w:style>
  <w:style w:type="character" w:customStyle="1" w:styleId="15">
    <w:name w:val="Нижний колонтитул Знак1"/>
    <w:link w:val="af0"/>
    <w:uiPriority w:val="99"/>
    <w:semiHidden/>
    <w:locked/>
    <w:rPr>
      <w:rFonts w:cs="Times New Roman"/>
      <w:color w:val="00000A"/>
      <w:lang w:val="ru-RU" w:eastAsia="en-US"/>
    </w:rPr>
  </w:style>
  <w:style w:type="paragraph" w:styleId="af1">
    <w:name w:val="toa heading"/>
    <w:basedOn w:val="10"/>
    <w:uiPriority w:val="99"/>
    <w:rsid w:val="000F0962"/>
    <w:pPr>
      <w:suppressLineNumbers/>
    </w:pPr>
    <w:rPr>
      <w:b/>
      <w:bCs/>
      <w:sz w:val="32"/>
      <w:szCs w:val="32"/>
    </w:rPr>
  </w:style>
  <w:style w:type="paragraph" w:customStyle="1" w:styleId="af2">
    <w:name w:val="Заголовок указателей пользователя"/>
    <w:basedOn w:val="10"/>
    <w:uiPriority w:val="99"/>
    <w:rsid w:val="000F0962"/>
    <w:pPr>
      <w:suppressLineNumbers/>
    </w:pPr>
    <w:rPr>
      <w:b/>
      <w:bCs/>
      <w:sz w:val="32"/>
      <w:szCs w:val="32"/>
    </w:rPr>
  </w:style>
  <w:style w:type="paragraph" w:customStyle="1" w:styleId="af3">
    <w:name w:val="Текстовый блок"/>
    <w:uiPriority w:val="99"/>
    <w:rsid w:val="000F0962"/>
    <w:pPr>
      <w:spacing w:line="360" w:lineRule="auto"/>
      <w:ind w:firstLine="720"/>
      <w:jc w:val="both"/>
    </w:pPr>
    <w:rPr>
      <w:rFonts w:cs="Arial Unicode MS"/>
      <w:color w:val="000000"/>
      <w:sz w:val="28"/>
      <w:szCs w:val="28"/>
      <w:lang w:val="ru-RU" w:eastAsia="en-US"/>
    </w:rPr>
  </w:style>
  <w:style w:type="character" w:styleId="af4">
    <w:name w:val="Hyperlink"/>
    <w:uiPriority w:val="99"/>
    <w:rsid w:val="008627A2"/>
    <w:rPr>
      <w:rFonts w:cs="Times New Roman"/>
      <w:color w:val="0000FF"/>
      <w:u w:val="single"/>
    </w:rPr>
  </w:style>
  <w:style w:type="paragraph" w:styleId="af5">
    <w:name w:val="TOC Heading"/>
    <w:basedOn w:val="1"/>
    <w:next w:val="a"/>
    <w:uiPriority w:val="99"/>
    <w:qFormat/>
    <w:rsid w:val="00FE14DE"/>
    <w:pPr>
      <w:keepLines/>
      <w:spacing w:before="480" w:after="0" w:line="276" w:lineRule="auto"/>
      <w:outlineLvl w:val="9"/>
    </w:pPr>
    <w:rPr>
      <w:rFonts w:ascii="Cambria" w:hAnsi="Cambria" w:cs="Cambria"/>
      <w:color w:val="365F91"/>
      <w:sz w:val="28"/>
      <w:szCs w:val="28"/>
    </w:rPr>
  </w:style>
  <w:style w:type="paragraph" w:styleId="21">
    <w:name w:val="toc 2"/>
    <w:basedOn w:val="a"/>
    <w:next w:val="a"/>
    <w:autoRedefine/>
    <w:uiPriority w:val="99"/>
    <w:rsid w:val="00B7395A"/>
    <w:pPr>
      <w:tabs>
        <w:tab w:val="right" w:leader="dot" w:pos="9628"/>
      </w:tabs>
      <w:spacing w:line="360" w:lineRule="auto"/>
      <w:contextualSpacing/>
    </w:pPr>
    <w:rPr>
      <w:rFonts w:ascii="Times New Roman" w:hAnsi="Times New Roman" w:cs="Times New Roman"/>
      <w:noProof/>
      <w:color w:val="auto"/>
      <w:sz w:val="28"/>
      <w:szCs w:val="28"/>
      <w:lang w:val="uk-UA"/>
    </w:rPr>
  </w:style>
  <w:style w:type="paragraph" w:styleId="16">
    <w:name w:val="toc 1"/>
    <w:basedOn w:val="a"/>
    <w:next w:val="a"/>
    <w:autoRedefine/>
    <w:uiPriority w:val="99"/>
    <w:rsid w:val="000A3BF4"/>
    <w:pPr>
      <w:tabs>
        <w:tab w:val="left" w:pos="0"/>
        <w:tab w:val="right" w:leader="dot" w:pos="9638"/>
      </w:tabs>
      <w:spacing w:line="360" w:lineRule="auto"/>
      <w:contextualSpacing/>
      <w:jc w:val="both"/>
    </w:pPr>
    <w:rPr>
      <w:rFonts w:ascii="Times New Roman" w:hAnsi="Times New Roman" w:cs="Times New Roman"/>
      <w:noProof/>
      <w:color w:val="auto"/>
      <w:sz w:val="28"/>
      <w:szCs w:val="28"/>
      <w:lang w:val="uk-UA"/>
    </w:rPr>
  </w:style>
  <w:style w:type="paragraph" w:styleId="3">
    <w:name w:val="toc 3"/>
    <w:basedOn w:val="a"/>
    <w:next w:val="a"/>
    <w:autoRedefine/>
    <w:uiPriority w:val="99"/>
    <w:semiHidden/>
    <w:rsid w:val="00FE14DE"/>
    <w:pPr>
      <w:spacing w:after="100" w:line="276" w:lineRule="auto"/>
      <w:ind w:left="440"/>
    </w:pPr>
    <w:rPr>
      <w:color w:val="auto"/>
    </w:rPr>
  </w:style>
  <w:style w:type="paragraph" w:customStyle="1" w:styleId="22">
    <w:name w:val="Заголовок2"/>
    <w:basedOn w:val="a"/>
    <w:next w:val="a"/>
    <w:link w:val="af6"/>
    <w:uiPriority w:val="99"/>
    <w:rsid w:val="00E319F3"/>
    <w:pPr>
      <w:spacing w:before="240" w:after="60"/>
      <w:jc w:val="center"/>
      <w:outlineLvl w:val="0"/>
    </w:pPr>
    <w:rPr>
      <w:rFonts w:ascii="Calibri Light" w:hAnsi="Calibri Light" w:cs="Times New Roman"/>
      <w:b/>
      <w:kern w:val="28"/>
      <w:sz w:val="32"/>
      <w:szCs w:val="20"/>
    </w:rPr>
  </w:style>
  <w:style w:type="character" w:customStyle="1" w:styleId="af6">
    <w:name w:val="Заголовок Знак"/>
    <w:link w:val="22"/>
    <w:uiPriority w:val="99"/>
    <w:locked/>
    <w:rsid w:val="00E319F3"/>
    <w:rPr>
      <w:rFonts w:ascii="Calibri Light" w:hAnsi="Calibri Light"/>
      <w:b/>
      <w:color w:val="00000A"/>
      <w:kern w:val="28"/>
      <w:sz w:val="32"/>
      <w:lang w:val="ru-RU" w:eastAsia="en-US"/>
    </w:rPr>
  </w:style>
  <w:style w:type="character" w:styleId="af7">
    <w:name w:val="Book Title"/>
    <w:uiPriority w:val="99"/>
    <w:qFormat/>
    <w:rsid w:val="00FC173A"/>
    <w:rPr>
      <w:rFonts w:cs="Times New Roman"/>
      <w:b/>
      <w:i/>
      <w:spacing w:val="5"/>
    </w:rPr>
  </w:style>
  <w:style w:type="character" w:customStyle="1" w:styleId="17">
    <w:name w:val="Неразрешенное упоминание1"/>
    <w:uiPriority w:val="99"/>
    <w:semiHidden/>
    <w:rsid w:val="007244D3"/>
    <w:rPr>
      <w:color w:val="605E5C"/>
      <w:shd w:val="clear" w:color="auto" w:fill="E1DFDD"/>
    </w:rPr>
  </w:style>
  <w:style w:type="paragraph" w:styleId="af8">
    <w:name w:val="endnote text"/>
    <w:basedOn w:val="a"/>
    <w:link w:val="af9"/>
    <w:uiPriority w:val="99"/>
    <w:semiHidden/>
    <w:rsid w:val="00475218"/>
    <w:rPr>
      <w:sz w:val="20"/>
      <w:szCs w:val="20"/>
    </w:rPr>
  </w:style>
  <w:style w:type="character" w:customStyle="1" w:styleId="af9">
    <w:name w:val="Текст концевой сноски Знак"/>
    <w:link w:val="af8"/>
    <w:uiPriority w:val="99"/>
    <w:semiHidden/>
    <w:locked/>
    <w:rsid w:val="00475218"/>
    <w:rPr>
      <w:rFonts w:cs="Times New Roman"/>
      <w:color w:val="00000A"/>
      <w:lang w:val="ru-RU" w:eastAsia="en-US"/>
    </w:rPr>
  </w:style>
  <w:style w:type="character" w:styleId="afa">
    <w:name w:val="endnote reference"/>
    <w:uiPriority w:val="99"/>
    <w:semiHidden/>
    <w:rsid w:val="00475218"/>
    <w:rPr>
      <w:rFonts w:cs="Times New Roman"/>
      <w:vertAlign w:val="superscript"/>
    </w:rPr>
  </w:style>
  <w:style w:type="paragraph" w:customStyle="1" w:styleId="p1">
    <w:name w:val="p1"/>
    <w:basedOn w:val="a"/>
    <w:uiPriority w:val="99"/>
    <w:rsid w:val="00B37918"/>
    <w:rPr>
      <w:rFonts w:ascii=".SF UI" w:eastAsia="Times New Roman" w:hAnsi=".SF UI" w:cs="Times New Roman"/>
      <w:color w:val="auto"/>
      <w:sz w:val="18"/>
      <w:szCs w:val="18"/>
      <w:lang w:eastAsia="ru-RU"/>
    </w:rPr>
  </w:style>
  <w:style w:type="character" w:customStyle="1" w:styleId="s1">
    <w:name w:val="s1"/>
    <w:uiPriority w:val="99"/>
    <w:rsid w:val="00B37918"/>
    <w:rPr>
      <w:rFonts w:ascii=".SFUI-Regular" w:hAnsi=".SFUI-Regular" w:cs="Times New Roman"/>
      <w:sz w:val="18"/>
      <w:szCs w:val="18"/>
    </w:rPr>
  </w:style>
  <w:style w:type="character" w:customStyle="1" w:styleId="23">
    <w:name w:val="Неразрешенное упоминание2"/>
    <w:uiPriority w:val="99"/>
    <w:semiHidden/>
    <w:rsid w:val="00366596"/>
    <w:rPr>
      <w:rFonts w:cs="Times New Roman"/>
      <w:color w:val="605E5C"/>
      <w:shd w:val="clear" w:color="auto" w:fill="E1DFDD"/>
    </w:rPr>
  </w:style>
  <w:style w:type="character" w:customStyle="1" w:styleId="apple-converted-space">
    <w:name w:val="apple-converted-space"/>
    <w:uiPriority w:val="99"/>
    <w:rsid w:val="00744496"/>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558404">
      <w:marLeft w:val="0"/>
      <w:marRight w:val="0"/>
      <w:marTop w:val="0"/>
      <w:marBottom w:val="0"/>
      <w:divBdr>
        <w:top w:val="none" w:sz="0" w:space="0" w:color="auto"/>
        <w:left w:val="none" w:sz="0" w:space="0" w:color="auto"/>
        <w:bottom w:val="none" w:sz="0" w:space="0" w:color="auto"/>
        <w:right w:val="none" w:sz="0" w:space="0" w:color="auto"/>
      </w:divBdr>
    </w:div>
    <w:div w:id="146558405">
      <w:marLeft w:val="0"/>
      <w:marRight w:val="0"/>
      <w:marTop w:val="0"/>
      <w:marBottom w:val="0"/>
      <w:divBdr>
        <w:top w:val="none" w:sz="0" w:space="0" w:color="auto"/>
        <w:left w:val="none" w:sz="0" w:space="0" w:color="auto"/>
        <w:bottom w:val="none" w:sz="0" w:space="0" w:color="auto"/>
        <w:right w:val="none" w:sz="0" w:space="0" w:color="auto"/>
      </w:divBdr>
    </w:div>
    <w:div w:id="146558406">
      <w:marLeft w:val="0"/>
      <w:marRight w:val="0"/>
      <w:marTop w:val="0"/>
      <w:marBottom w:val="0"/>
      <w:divBdr>
        <w:top w:val="none" w:sz="0" w:space="0" w:color="auto"/>
        <w:left w:val="none" w:sz="0" w:space="0" w:color="auto"/>
        <w:bottom w:val="none" w:sz="0" w:space="0" w:color="auto"/>
        <w:right w:val="none" w:sz="0" w:space="0" w:color="auto"/>
      </w:divBdr>
    </w:div>
    <w:div w:id="146558409">
      <w:marLeft w:val="0"/>
      <w:marRight w:val="0"/>
      <w:marTop w:val="0"/>
      <w:marBottom w:val="0"/>
      <w:divBdr>
        <w:top w:val="none" w:sz="0" w:space="0" w:color="auto"/>
        <w:left w:val="none" w:sz="0" w:space="0" w:color="auto"/>
        <w:bottom w:val="none" w:sz="0" w:space="0" w:color="auto"/>
        <w:right w:val="none" w:sz="0" w:space="0" w:color="auto"/>
      </w:divBdr>
      <w:divsChild>
        <w:div w:id="146558408">
          <w:marLeft w:val="0"/>
          <w:marRight w:val="0"/>
          <w:marTop w:val="0"/>
          <w:marBottom w:val="0"/>
          <w:divBdr>
            <w:top w:val="none" w:sz="0" w:space="0" w:color="auto"/>
            <w:left w:val="none" w:sz="0" w:space="0" w:color="auto"/>
            <w:bottom w:val="none" w:sz="0" w:space="0" w:color="auto"/>
            <w:right w:val="none" w:sz="0" w:space="0" w:color="auto"/>
          </w:divBdr>
          <w:divsChild>
            <w:div w:id="146558403">
              <w:marLeft w:val="0"/>
              <w:marRight w:val="0"/>
              <w:marTop w:val="0"/>
              <w:marBottom w:val="0"/>
              <w:divBdr>
                <w:top w:val="none" w:sz="0" w:space="0" w:color="auto"/>
                <w:left w:val="none" w:sz="0" w:space="0" w:color="auto"/>
                <w:bottom w:val="none" w:sz="0" w:space="0" w:color="auto"/>
                <w:right w:val="none" w:sz="0" w:space="0" w:color="auto"/>
              </w:divBdr>
              <w:divsChild>
                <w:div w:id="146558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www.epravda.com.ua/publications/2023/05/24/700431/"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texty.org.ua/fragments/109722/naskilky-postrazhdala-cherez-vijnu-zelena-enerhetyka-v-ukrayini/" TargetMode="External"/><Relationship Id="rId17" Type="http://schemas.openxmlformats.org/officeDocument/2006/relationships/image" Target="media/image2.png"/><Relationship Id="rId2" Type="http://schemas.openxmlformats.org/officeDocument/2006/relationships/styles" Target="styles.xml"/><Relationship Id="rId16" Type="http://schemas.openxmlformats.org/officeDocument/2006/relationships/image" Target="media/image1.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hyperlink" Target="https://ecolog.kpnu.edu.ua/ramkova-konventsiia-oon-pro-zminu-klimatu/" TargetMode="External"/><Relationship Id="rId10" Type="http://schemas.openxmlformats.org/officeDocument/2006/relationships/header" Target="header3.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shotam.info/shist-naypotuzhnishykh-hidroelektrostantsiy-ukrain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68</Pages>
  <Words>72525</Words>
  <Characters>41340</Characters>
  <Application>Microsoft Office Word</Application>
  <DocSecurity>0</DocSecurity>
  <Lines>344</Lines>
  <Paragraphs>227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Ритуля</dc:creator>
  <cp:lastModifiedBy>AZEEV</cp:lastModifiedBy>
  <cp:revision>2</cp:revision>
  <cp:lastPrinted>2023-12-14T21:01:00Z</cp:lastPrinted>
  <dcterms:created xsi:type="dcterms:W3CDTF">2023-12-26T11:46:00Z</dcterms:created>
  <dcterms:modified xsi:type="dcterms:W3CDTF">2023-12-26T11:46:00Z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