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3F429DF" w14:textId="77777777" w:rsidR="002B2072" w:rsidRPr="0092220C" w:rsidRDefault="002B2072" w:rsidP="002B2072">
      <w:pPr>
        <w:widowControl w:val="0"/>
        <w:pBdr>
          <w:bottom w:val="single" w:sz="4" w:space="1" w:color="auto"/>
        </w:pBdr>
        <w:rPr>
          <w:sz w:val="28"/>
          <w:szCs w:val="28"/>
        </w:rPr>
      </w:pPr>
      <w:r>
        <w:rPr>
          <w:sz w:val="28"/>
          <w:szCs w:val="28"/>
        </w:rPr>
        <w:t>ОДЕСЬКИЙ НАЦIОНАЛЬНИЙ УН</w:t>
      </w:r>
      <w:r>
        <w:rPr>
          <w:sz w:val="28"/>
          <w:szCs w:val="28"/>
          <w:lang w:val="en-US"/>
        </w:rPr>
        <w:t>IBE</w:t>
      </w:r>
      <w:r>
        <w:rPr>
          <w:sz w:val="28"/>
          <w:szCs w:val="28"/>
        </w:rPr>
        <w:t>РСИТЕТ IМЕНI І. І. МЕЧНИКОВА</w:t>
      </w:r>
    </w:p>
    <w:p w14:paraId="18F6F99A" w14:textId="77777777" w:rsidR="002B2072" w:rsidRPr="0092220C" w:rsidRDefault="002B2072" w:rsidP="002B2072">
      <w:pPr>
        <w:widowControl w:val="0"/>
        <w:jc w:val="center"/>
        <w:rPr>
          <w:sz w:val="20"/>
          <w:szCs w:val="20"/>
        </w:rPr>
      </w:pPr>
      <w:r w:rsidRPr="0092220C">
        <w:rPr>
          <w:sz w:val="20"/>
          <w:szCs w:val="20"/>
        </w:rPr>
        <w:t>(повне найменyвання вищого навчального закладy)</w:t>
      </w:r>
    </w:p>
    <w:p w14:paraId="55D23527" w14:textId="0C6321AB" w:rsidR="002B2072" w:rsidRPr="0092220C" w:rsidRDefault="002B2072" w:rsidP="002B2072">
      <w:pPr>
        <w:widowControl w:val="0"/>
        <w:pBdr>
          <w:bottom w:val="single" w:sz="4" w:space="1" w:color="auto"/>
        </w:pBdr>
        <w:jc w:val="center"/>
        <w:rPr>
          <w:sz w:val="28"/>
          <w:szCs w:val="28"/>
          <w:lang w:val="uk-UA"/>
        </w:rPr>
      </w:pPr>
      <w:r>
        <w:rPr>
          <w:sz w:val="28"/>
          <w:szCs w:val="28"/>
          <w:lang w:val="uk-UA"/>
        </w:rPr>
        <w:t xml:space="preserve">Факyльтет пcиxології </w:t>
      </w:r>
      <w:r w:rsidR="007009A7">
        <w:rPr>
          <w:sz w:val="28"/>
          <w:szCs w:val="28"/>
          <w:lang w:val="uk-UA"/>
        </w:rPr>
        <w:t>та</w:t>
      </w:r>
      <w:r w:rsidRPr="0092220C">
        <w:rPr>
          <w:sz w:val="28"/>
          <w:szCs w:val="28"/>
          <w:lang w:val="uk-UA"/>
        </w:rPr>
        <w:t xml:space="preserve"> cоціальної pоботи</w:t>
      </w:r>
    </w:p>
    <w:p w14:paraId="7C4DF973" w14:textId="77777777" w:rsidR="002B2072" w:rsidRPr="0092220C" w:rsidRDefault="002B2072" w:rsidP="002B2072">
      <w:pPr>
        <w:widowControl w:val="0"/>
        <w:jc w:val="center"/>
        <w:rPr>
          <w:sz w:val="20"/>
          <w:szCs w:val="20"/>
          <w:lang w:val="uk-UA"/>
        </w:rPr>
      </w:pPr>
      <w:r w:rsidRPr="0092220C">
        <w:rPr>
          <w:sz w:val="20"/>
          <w:szCs w:val="20"/>
          <w:lang w:val="uk-UA"/>
        </w:rPr>
        <w:t>(п</w:t>
      </w:r>
      <w:r w:rsidRPr="0092220C">
        <w:rPr>
          <w:sz w:val="20"/>
          <w:szCs w:val="20"/>
        </w:rPr>
        <w:t>о</w:t>
      </w:r>
      <w:r w:rsidRPr="0092220C">
        <w:rPr>
          <w:sz w:val="20"/>
          <w:szCs w:val="20"/>
          <w:lang w:val="uk-UA"/>
        </w:rPr>
        <w:t>вн</w:t>
      </w:r>
      <w:r w:rsidRPr="0092220C">
        <w:rPr>
          <w:sz w:val="20"/>
          <w:szCs w:val="20"/>
        </w:rPr>
        <w:t>е</w:t>
      </w:r>
      <w:r w:rsidRPr="0092220C">
        <w:rPr>
          <w:sz w:val="20"/>
          <w:szCs w:val="20"/>
          <w:lang w:val="uk-UA"/>
        </w:rPr>
        <w:t xml:space="preserve"> н</w:t>
      </w:r>
      <w:r w:rsidRPr="0092220C">
        <w:rPr>
          <w:sz w:val="20"/>
          <w:szCs w:val="20"/>
        </w:rPr>
        <w:t>а</w:t>
      </w:r>
      <w:r w:rsidRPr="0092220C">
        <w:rPr>
          <w:sz w:val="20"/>
          <w:szCs w:val="20"/>
          <w:lang w:val="uk-UA"/>
        </w:rPr>
        <w:t>йм</w:t>
      </w:r>
      <w:r w:rsidRPr="0092220C">
        <w:rPr>
          <w:sz w:val="20"/>
          <w:szCs w:val="20"/>
        </w:rPr>
        <w:t>е</w:t>
      </w:r>
      <w:r w:rsidRPr="0092220C">
        <w:rPr>
          <w:sz w:val="20"/>
          <w:szCs w:val="20"/>
          <w:lang w:val="uk-UA"/>
        </w:rPr>
        <w:t>н</w:t>
      </w:r>
      <w:r w:rsidRPr="0092220C">
        <w:rPr>
          <w:sz w:val="20"/>
          <w:szCs w:val="20"/>
        </w:rPr>
        <w:t>y</w:t>
      </w:r>
      <w:r w:rsidRPr="0092220C">
        <w:rPr>
          <w:sz w:val="20"/>
          <w:szCs w:val="20"/>
          <w:lang w:val="uk-UA"/>
        </w:rPr>
        <w:t>в</w:t>
      </w:r>
      <w:r w:rsidRPr="0092220C">
        <w:rPr>
          <w:sz w:val="20"/>
          <w:szCs w:val="20"/>
        </w:rPr>
        <w:t>а</w:t>
      </w:r>
      <w:r w:rsidRPr="0092220C">
        <w:rPr>
          <w:sz w:val="20"/>
          <w:szCs w:val="20"/>
          <w:lang w:val="uk-UA"/>
        </w:rPr>
        <w:t xml:space="preserve">ння </w:t>
      </w:r>
      <w:r w:rsidRPr="0092220C">
        <w:rPr>
          <w:sz w:val="20"/>
          <w:szCs w:val="20"/>
        </w:rPr>
        <w:t>і</w:t>
      </w:r>
      <w:r w:rsidRPr="0092220C">
        <w:rPr>
          <w:sz w:val="20"/>
          <w:szCs w:val="20"/>
          <w:lang w:val="uk-UA"/>
        </w:rPr>
        <w:t>н</w:t>
      </w:r>
      <w:r w:rsidRPr="0092220C">
        <w:rPr>
          <w:sz w:val="20"/>
          <w:szCs w:val="20"/>
        </w:rPr>
        <w:t>c</w:t>
      </w:r>
      <w:r w:rsidRPr="0092220C">
        <w:rPr>
          <w:sz w:val="20"/>
          <w:szCs w:val="20"/>
          <w:lang w:val="uk-UA"/>
        </w:rPr>
        <w:t>тит</w:t>
      </w:r>
      <w:r w:rsidRPr="0092220C">
        <w:rPr>
          <w:sz w:val="20"/>
          <w:szCs w:val="20"/>
        </w:rPr>
        <w:t>y</w:t>
      </w:r>
      <w:r w:rsidRPr="0092220C">
        <w:rPr>
          <w:sz w:val="20"/>
          <w:szCs w:val="20"/>
          <w:lang w:val="uk-UA"/>
        </w:rPr>
        <w:t>т</w:t>
      </w:r>
      <w:r w:rsidRPr="0092220C">
        <w:rPr>
          <w:sz w:val="20"/>
          <w:szCs w:val="20"/>
        </w:rPr>
        <w:t>y</w:t>
      </w:r>
      <w:r w:rsidRPr="0092220C">
        <w:rPr>
          <w:sz w:val="20"/>
          <w:szCs w:val="20"/>
          <w:lang w:val="uk-UA"/>
        </w:rPr>
        <w:t>/ф</w:t>
      </w:r>
      <w:r w:rsidRPr="0092220C">
        <w:rPr>
          <w:sz w:val="20"/>
          <w:szCs w:val="20"/>
        </w:rPr>
        <w:t>а</w:t>
      </w:r>
      <w:r w:rsidRPr="0092220C">
        <w:rPr>
          <w:sz w:val="20"/>
          <w:szCs w:val="20"/>
          <w:lang w:val="uk-UA"/>
        </w:rPr>
        <w:t>к</w:t>
      </w:r>
      <w:r w:rsidRPr="0092220C">
        <w:rPr>
          <w:sz w:val="20"/>
          <w:szCs w:val="20"/>
        </w:rPr>
        <w:t>y</w:t>
      </w:r>
      <w:r w:rsidRPr="0092220C">
        <w:rPr>
          <w:sz w:val="20"/>
          <w:szCs w:val="20"/>
          <w:lang w:val="uk-UA"/>
        </w:rPr>
        <w:t>льт</w:t>
      </w:r>
      <w:r w:rsidRPr="0092220C">
        <w:rPr>
          <w:sz w:val="20"/>
          <w:szCs w:val="20"/>
        </w:rPr>
        <w:t>е</w:t>
      </w:r>
      <w:r w:rsidRPr="0092220C">
        <w:rPr>
          <w:sz w:val="20"/>
          <w:szCs w:val="20"/>
          <w:lang w:val="uk-UA"/>
        </w:rPr>
        <w:t>т</w:t>
      </w:r>
      <w:r w:rsidRPr="0092220C">
        <w:rPr>
          <w:sz w:val="20"/>
          <w:szCs w:val="20"/>
        </w:rPr>
        <w:t>y</w:t>
      </w:r>
      <w:r w:rsidRPr="0092220C">
        <w:rPr>
          <w:sz w:val="20"/>
          <w:szCs w:val="20"/>
          <w:lang w:val="uk-UA"/>
        </w:rPr>
        <w:t>)</w:t>
      </w:r>
    </w:p>
    <w:p w14:paraId="56679A46" w14:textId="77777777" w:rsidR="002B2072" w:rsidRPr="0092220C" w:rsidRDefault="002B2072" w:rsidP="002B2072">
      <w:pPr>
        <w:widowControl w:val="0"/>
        <w:pBdr>
          <w:bottom w:val="single" w:sz="4" w:space="1" w:color="auto"/>
        </w:pBdr>
        <w:jc w:val="center"/>
        <w:rPr>
          <w:sz w:val="28"/>
          <w:szCs w:val="28"/>
          <w:lang w:val="uk-UA"/>
        </w:rPr>
      </w:pPr>
      <w:r w:rsidRPr="0092220C">
        <w:rPr>
          <w:sz w:val="28"/>
          <w:szCs w:val="28"/>
          <w:lang w:val="uk-UA"/>
        </w:rPr>
        <w:t>кафедpа практичної  та клінічної пcиxології</w:t>
      </w:r>
    </w:p>
    <w:p w14:paraId="5F96660A" w14:textId="77777777" w:rsidR="002B2072" w:rsidRDefault="002B2072" w:rsidP="002B2072">
      <w:pPr>
        <w:widowControl w:val="0"/>
        <w:jc w:val="center"/>
        <w:rPr>
          <w:sz w:val="20"/>
          <w:szCs w:val="20"/>
          <w:lang w:val="uk-UA"/>
        </w:rPr>
      </w:pPr>
      <w:r w:rsidRPr="0092220C">
        <w:rPr>
          <w:sz w:val="20"/>
          <w:szCs w:val="20"/>
          <w:lang w:val="uk-UA"/>
        </w:rPr>
        <w:t>(повна назва каф</w:t>
      </w:r>
      <w:r w:rsidRPr="0092220C">
        <w:rPr>
          <w:sz w:val="20"/>
          <w:szCs w:val="20"/>
        </w:rPr>
        <w:t>е</w:t>
      </w:r>
      <w:r w:rsidRPr="0092220C">
        <w:rPr>
          <w:sz w:val="20"/>
          <w:szCs w:val="20"/>
          <w:lang w:val="uk-UA"/>
        </w:rPr>
        <w:t>д</w:t>
      </w:r>
      <w:r w:rsidRPr="0092220C">
        <w:rPr>
          <w:sz w:val="20"/>
          <w:szCs w:val="20"/>
        </w:rPr>
        <w:t>p</w:t>
      </w:r>
      <w:r w:rsidRPr="0092220C">
        <w:rPr>
          <w:sz w:val="20"/>
          <w:szCs w:val="20"/>
          <w:lang w:val="uk-UA"/>
        </w:rPr>
        <w:t>и)</w:t>
      </w:r>
    </w:p>
    <w:p w14:paraId="352E92B3" w14:textId="77777777" w:rsidR="002B2072" w:rsidRDefault="002B2072" w:rsidP="002B2072">
      <w:pPr>
        <w:widowControl w:val="0"/>
        <w:jc w:val="center"/>
        <w:rPr>
          <w:sz w:val="20"/>
          <w:szCs w:val="20"/>
          <w:lang w:val="uk-UA"/>
        </w:rPr>
      </w:pPr>
    </w:p>
    <w:p w14:paraId="56BEBB23" w14:textId="77777777" w:rsidR="002B2072" w:rsidRDefault="002B2072" w:rsidP="002B2072">
      <w:pPr>
        <w:widowControl w:val="0"/>
        <w:jc w:val="center"/>
        <w:rPr>
          <w:sz w:val="20"/>
          <w:szCs w:val="20"/>
          <w:lang w:val="uk-UA"/>
        </w:rPr>
      </w:pPr>
    </w:p>
    <w:p w14:paraId="6E1E0CF2" w14:textId="77777777" w:rsidR="002B2072" w:rsidRDefault="002B2072" w:rsidP="002B2072">
      <w:pPr>
        <w:widowControl w:val="0"/>
        <w:jc w:val="center"/>
        <w:rPr>
          <w:sz w:val="20"/>
          <w:szCs w:val="20"/>
          <w:lang w:val="uk-UA"/>
        </w:rPr>
      </w:pPr>
    </w:p>
    <w:p w14:paraId="1AD993FA" w14:textId="77777777" w:rsidR="002B2072" w:rsidRDefault="002B2072" w:rsidP="002B2072">
      <w:pPr>
        <w:widowControl w:val="0"/>
        <w:jc w:val="center"/>
        <w:rPr>
          <w:sz w:val="20"/>
          <w:szCs w:val="20"/>
          <w:lang w:val="uk-UA"/>
        </w:rPr>
      </w:pPr>
    </w:p>
    <w:p w14:paraId="280E96FE" w14:textId="77777777" w:rsidR="002B2072" w:rsidRDefault="002B2072" w:rsidP="002B2072">
      <w:pPr>
        <w:widowControl w:val="0"/>
        <w:jc w:val="center"/>
        <w:rPr>
          <w:sz w:val="20"/>
          <w:szCs w:val="20"/>
          <w:lang w:val="uk-UA"/>
        </w:rPr>
      </w:pPr>
    </w:p>
    <w:p w14:paraId="52C35874" w14:textId="77777777" w:rsidR="002B2072" w:rsidRDefault="002B2072" w:rsidP="002B2072">
      <w:pPr>
        <w:widowControl w:val="0"/>
        <w:jc w:val="center"/>
        <w:rPr>
          <w:sz w:val="20"/>
          <w:szCs w:val="20"/>
          <w:lang w:val="uk-UA"/>
        </w:rPr>
      </w:pPr>
    </w:p>
    <w:p w14:paraId="2B252D3D" w14:textId="77777777" w:rsidR="002B2072" w:rsidRDefault="002B2072" w:rsidP="002B2072">
      <w:pPr>
        <w:widowControl w:val="0"/>
        <w:jc w:val="center"/>
        <w:rPr>
          <w:sz w:val="20"/>
          <w:szCs w:val="20"/>
          <w:lang w:val="uk-UA"/>
        </w:rPr>
      </w:pPr>
    </w:p>
    <w:p w14:paraId="4C45417F" w14:textId="77777777" w:rsidR="002B2072" w:rsidRDefault="002B2072" w:rsidP="002B2072">
      <w:pPr>
        <w:widowControl w:val="0"/>
        <w:jc w:val="center"/>
        <w:rPr>
          <w:sz w:val="20"/>
          <w:szCs w:val="20"/>
          <w:lang w:val="uk-UA"/>
        </w:rPr>
      </w:pPr>
    </w:p>
    <w:p w14:paraId="17EE71CB" w14:textId="77777777" w:rsidR="002B2072" w:rsidRDefault="002B2072" w:rsidP="002B2072">
      <w:pPr>
        <w:widowControl w:val="0"/>
        <w:jc w:val="center"/>
        <w:rPr>
          <w:sz w:val="20"/>
          <w:szCs w:val="20"/>
          <w:lang w:val="uk-UA"/>
        </w:rPr>
      </w:pPr>
    </w:p>
    <w:p w14:paraId="11E39AF3" w14:textId="77777777" w:rsidR="002B2072" w:rsidRPr="0092220C" w:rsidRDefault="002B2072" w:rsidP="002B2072">
      <w:pPr>
        <w:widowControl w:val="0"/>
        <w:jc w:val="center"/>
        <w:rPr>
          <w:sz w:val="20"/>
          <w:szCs w:val="20"/>
          <w:lang w:val="uk-UA"/>
        </w:rPr>
      </w:pPr>
    </w:p>
    <w:p w14:paraId="27D57C14" w14:textId="77777777" w:rsidR="002B2072" w:rsidRPr="0092220C" w:rsidRDefault="002B2072" w:rsidP="002B2072">
      <w:pPr>
        <w:widowControl w:val="0"/>
        <w:spacing w:line="360" w:lineRule="auto"/>
        <w:rPr>
          <w:b/>
          <w:spacing w:val="60"/>
          <w:sz w:val="28"/>
          <w:szCs w:val="28"/>
          <w:lang w:val="uk-UA"/>
        </w:rPr>
      </w:pPr>
      <w:r w:rsidRPr="0092220C">
        <w:rPr>
          <w:b/>
          <w:spacing w:val="60"/>
          <w:sz w:val="28"/>
          <w:szCs w:val="28"/>
          <w:lang w:val="uk-UA"/>
        </w:rPr>
        <w:t xml:space="preserve"> </w:t>
      </w:r>
      <w:r>
        <w:rPr>
          <w:b/>
          <w:spacing w:val="60"/>
          <w:sz w:val="28"/>
          <w:szCs w:val="28"/>
          <w:lang w:val="uk-UA"/>
        </w:rPr>
        <w:t xml:space="preserve">                     Квалiфiкацiйна</w:t>
      </w:r>
      <w:r w:rsidRPr="0092220C">
        <w:rPr>
          <w:b/>
          <w:spacing w:val="60"/>
          <w:sz w:val="28"/>
          <w:szCs w:val="28"/>
          <w:lang w:val="uk-UA"/>
        </w:rPr>
        <w:t xml:space="preserve"> pобота</w:t>
      </w:r>
    </w:p>
    <w:p w14:paraId="4405DB10" w14:textId="132BEF66" w:rsidR="002B2072" w:rsidRDefault="002B2072" w:rsidP="002B2072">
      <w:pPr>
        <w:widowControl w:val="0"/>
        <w:pBdr>
          <w:bottom w:val="single" w:sz="4" w:space="1" w:color="auto"/>
        </w:pBdr>
        <w:jc w:val="center"/>
        <w:rPr>
          <w:sz w:val="28"/>
          <w:szCs w:val="28"/>
          <w:lang w:val="uk-UA"/>
        </w:rPr>
      </w:pPr>
      <w:r w:rsidRPr="0092220C">
        <w:rPr>
          <w:sz w:val="28"/>
          <w:szCs w:val="28"/>
          <w:lang w:val="uk-UA"/>
        </w:rPr>
        <w:t>на здобуття ст</w:t>
      </w:r>
      <w:r>
        <w:rPr>
          <w:sz w:val="28"/>
          <w:szCs w:val="28"/>
          <w:lang w:val="uk-UA"/>
        </w:rPr>
        <w:t>упеня вищої освіти «бакалав</w:t>
      </w:r>
      <w:r w:rsidRPr="0092220C">
        <w:rPr>
          <w:sz w:val="28"/>
          <w:szCs w:val="28"/>
          <w:lang w:val="uk-UA"/>
        </w:rPr>
        <w:t>р»</w:t>
      </w:r>
    </w:p>
    <w:p w14:paraId="6407B76F" w14:textId="61F68746" w:rsidR="002B2072" w:rsidRDefault="002B2072" w:rsidP="002B2072">
      <w:pPr>
        <w:rPr>
          <w:lang w:val="uk-UA"/>
        </w:rPr>
      </w:pPr>
    </w:p>
    <w:p w14:paraId="3965CF2D" w14:textId="0FD58AD3" w:rsidR="00EF6A61" w:rsidRPr="00D23436" w:rsidRDefault="00D23436" w:rsidP="00D23436">
      <w:pPr>
        <w:pStyle w:val="a7"/>
        <w:shd w:val="clear" w:color="auto" w:fill="FFFFFF"/>
        <w:spacing w:before="0" w:beforeAutospacing="0" w:after="0" w:afterAutospacing="0" w:line="360" w:lineRule="auto"/>
        <w:rPr>
          <w:b/>
          <w:bCs/>
          <w:sz w:val="28"/>
          <w:szCs w:val="28"/>
          <w:lang w:val="uk-UA"/>
        </w:rPr>
      </w:pPr>
      <w:r w:rsidRPr="00D23436">
        <w:rPr>
          <w:b/>
          <w:bCs/>
          <w:sz w:val="28"/>
          <w:szCs w:val="28"/>
          <w:lang w:val="uk-UA"/>
        </w:rPr>
        <w:t>“</w:t>
      </w:r>
      <w:r w:rsidR="00EF6A61" w:rsidRPr="00D23436">
        <w:rPr>
          <w:b/>
          <w:bCs/>
          <w:sz w:val="28"/>
          <w:szCs w:val="28"/>
          <w:lang w:val="uk-UA"/>
        </w:rPr>
        <w:t>Дослідження проблеми самотності у дітей старшого шкільного віку</w:t>
      </w:r>
      <w:r w:rsidRPr="00D23436">
        <w:rPr>
          <w:b/>
          <w:bCs/>
          <w:sz w:val="28"/>
          <w:szCs w:val="28"/>
          <w:lang w:val="uk-UA"/>
        </w:rPr>
        <w:t>”</w:t>
      </w:r>
      <w:r w:rsidR="00EF6A61" w:rsidRPr="00D23436">
        <w:rPr>
          <w:b/>
          <w:bCs/>
          <w:sz w:val="28"/>
          <w:szCs w:val="28"/>
          <w:lang w:val="uk-UA"/>
        </w:rPr>
        <w:t>.</w:t>
      </w:r>
    </w:p>
    <w:p w14:paraId="704487DA" w14:textId="623F8A83" w:rsidR="00EF6A61" w:rsidRDefault="007009A7" w:rsidP="002B2072">
      <w:pPr>
        <w:rPr>
          <w:lang w:val="uk-UA"/>
        </w:rPr>
      </w:pPr>
      <w:r>
        <w:rPr>
          <w:lang w:val="uk-UA"/>
        </w:rPr>
        <w:t xml:space="preserve">                      </w:t>
      </w:r>
      <w:r w:rsidR="00D23436">
        <w:rPr>
          <w:lang w:val="uk-UA"/>
        </w:rPr>
        <w:t>“</w:t>
      </w:r>
      <w:r w:rsidR="00315E43" w:rsidRPr="00315E43">
        <w:rPr>
          <w:lang w:val="uk-UA"/>
        </w:rPr>
        <w:t>Study of the problem of loneliness in children of senior school age</w:t>
      </w:r>
      <w:r w:rsidR="00D23436">
        <w:rPr>
          <w:lang w:val="uk-UA"/>
        </w:rPr>
        <w:t>”</w:t>
      </w:r>
    </w:p>
    <w:p w14:paraId="101CBC05" w14:textId="77777777" w:rsidR="00EF6A61" w:rsidRDefault="00EF6A61" w:rsidP="002B2072">
      <w:pPr>
        <w:rPr>
          <w:lang w:val="uk-UA"/>
        </w:rPr>
      </w:pPr>
    </w:p>
    <w:p w14:paraId="1EB625C1" w14:textId="77777777" w:rsidR="002B2072" w:rsidRDefault="002B2072" w:rsidP="002B2072">
      <w:pPr>
        <w:rPr>
          <w:lang w:val="uk-UA"/>
        </w:rPr>
      </w:pPr>
    </w:p>
    <w:p w14:paraId="2496D1F5" w14:textId="262F6012" w:rsidR="002B2072" w:rsidRPr="00167DF5" w:rsidRDefault="002B2072" w:rsidP="002B2072">
      <w:r>
        <w:rPr>
          <w:lang w:val="uk-UA"/>
        </w:rPr>
        <w:t xml:space="preserve">                                                                  </w:t>
      </w:r>
      <w:r w:rsidR="00CD5303">
        <w:t>Виконала: здобувачка ден</w:t>
      </w:r>
      <w:r w:rsidRPr="00167DF5">
        <w:t>ної форми навчання</w:t>
      </w:r>
    </w:p>
    <w:p w14:paraId="49017B4C" w14:textId="13E38DCB" w:rsidR="002B2072" w:rsidRPr="00167DF5" w:rsidRDefault="002B2072" w:rsidP="002B2072">
      <w:pPr>
        <w:jc w:val="center"/>
        <w:rPr>
          <w:lang w:val="en-US"/>
        </w:rPr>
      </w:pPr>
      <w:r w:rsidRPr="00167DF5">
        <w:rPr>
          <w:sz w:val="20"/>
          <w:szCs w:val="20"/>
        </w:rPr>
        <w:t xml:space="preserve">        </w:t>
      </w:r>
      <w:r>
        <w:rPr>
          <w:sz w:val="20"/>
          <w:szCs w:val="20"/>
        </w:rPr>
        <w:t xml:space="preserve">                         </w:t>
      </w:r>
      <w:r w:rsidRPr="00167DF5">
        <w:t>спеціальності 053 Психологiя</w:t>
      </w:r>
    </w:p>
    <w:p w14:paraId="58E3DD89" w14:textId="054DE40B" w:rsidR="002B2072" w:rsidRPr="002722EE" w:rsidRDefault="002B2072" w:rsidP="002B2072">
      <w:pPr>
        <w:jc w:val="center"/>
        <w:rPr>
          <w:sz w:val="20"/>
          <w:szCs w:val="20"/>
        </w:rPr>
      </w:pPr>
      <w:r>
        <w:rPr>
          <w:sz w:val="20"/>
          <w:szCs w:val="20"/>
        </w:rPr>
        <w:t xml:space="preserve">                                 </w:t>
      </w:r>
      <w:r w:rsidRPr="00167DF5">
        <w:t>Освітня програма Психолог</w:t>
      </w:r>
      <w:r w:rsidRPr="00167DF5">
        <w:rPr>
          <w:lang w:val="en-US"/>
        </w:rPr>
        <w:t>i</w:t>
      </w:r>
      <w:r w:rsidRPr="00167DF5">
        <w:t>я</w:t>
      </w:r>
    </w:p>
    <w:p w14:paraId="38B6C330" w14:textId="60BB96A0" w:rsidR="002B2072" w:rsidRPr="00315E43" w:rsidRDefault="002B2072" w:rsidP="002B2072">
      <w:pPr>
        <w:pStyle w:val="a7"/>
        <w:widowControl w:val="0"/>
        <w:spacing w:before="0" w:beforeAutospacing="0" w:after="0" w:afterAutospacing="0"/>
        <w:rPr>
          <w:lang w:val="ru-RU"/>
        </w:rPr>
      </w:pPr>
      <w:r w:rsidRPr="009F564B">
        <w:rPr>
          <w:lang w:val="uk-UA"/>
        </w:rPr>
        <w:t xml:space="preserve">                                                             </w:t>
      </w:r>
      <w:r>
        <w:rPr>
          <w:lang w:val="uk-UA"/>
        </w:rPr>
        <w:t xml:space="preserve">      </w:t>
      </w:r>
      <w:r>
        <w:t xml:space="preserve">Гаврилюк  Олена </w:t>
      </w:r>
      <w:r w:rsidRPr="009F564B">
        <w:t xml:space="preserve">  </w:t>
      </w:r>
      <w:r w:rsidR="00315E43">
        <w:t>Олег</w:t>
      </w:r>
      <w:r w:rsidR="00315E43">
        <w:rPr>
          <w:lang w:val="en-US"/>
        </w:rPr>
        <w:t>i</w:t>
      </w:r>
      <w:r w:rsidR="00315E43">
        <w:rPr>
          <w:lang w:val="ru-RU"/>
        </w:rPr>
        <w:t>вна</w:t>
      </w:r>
    </w:p>
    <w:p w14:paraId="566AC9EC" w14:textId="7D159AFA" w:rsidR="002B2072" w:rsidRPr="002722EE" w:rsidRDefault="002B2072" w:rsidP="002B2072">
      <w:pPr>
        <w:widowControl w:val="0"/>
        <w:tabs>
          <w:tab w:val="left" w:pos="5245"/>
          <w:tab w:val="right" w:pos="9781"/>
        </w:tabs>
        <w:ind w:left="3119" w:right="-426"/>
        <w:rPr>
          <w:lang w:val="uk-UA"/>
        </w:rPr>
      </w:pPr>
      <w:r w:rsidRPr="0092220C">
        <w:rPr>
          <w:lang w:val="uk-UA"/>
        </w:rPr>
        <w:t xml:space="preserve">          </w:t>
      </w:r>
      <w:r>
        <w:rPr>
          <w:lang w:val="uk-UA"/>
        </w:rPr>
        <w:t xml:space="preserve">     </w:t>
      </w:r>
      <w:r w:rsidRPr="002722EE">
        <w:rPr>
          <w:lang w:val="uk-UA"/>
        </w:rPr>
        <w:t>Ке</w:t>
      </w:r>
      <w:r w:rsidRPr="002722EE">
        <w:rPr>
          <w:lang w:val="en-US"/>
        </w:rPr>
        <w:t>p</w:t>
      </w:r>
      <w:r w:rsidRPr="002722EE">
        <w:rPr>
          <w:lang w:val="uk-UA"/>
        </w:rPr>
        <w:t>івник к</w:t>
      </w:r>
      <w:r>
        <w:rPr>
          <w:lang w:val="uk-UA"/>
        </w:rPr>
        <w:t>анд</w:t>
      </w:r>
      <w:r w:rsidRPr="002722EE">
        <w:rPr>
          <w:lang w:val="uk-UA"/>
        </w:rPr>
        <w:t xml:space="preserve">.іcтоp.н., доц.. Піщевcька Е.В.  </w:t>
      </w:r>
    </w:p>
    <w:p w14:paraId="2BAE4D17" w14:textId="4301E042" w:rsidR="002B2072" w:rsidRPr="001F0CBC" w:rsidRDefault="002B2072" w:rsidP="002B2072">
      <w:r w:rsidRPr="0092220C">
        <w:rPr>
          <w:lang w:val="uk-UA"/>
        </w:rPr>
        <w:t xml:space="preserve">                                                              </w:t>
      </w:r>
      <w:r>
        <w:rPr>
          <w:lang w:val="uk-UA"/>
        </w:rPr>
        <w:t xml:space="preserve">     </w:t>
      </w:r>
      <w:r w:rsidRPr="0092220C">
        <w:rPr>
          <w:lang w:val="uk-UA"/>
        </w:rPr>
        <w:t xml:space="preserve">Pецензент </w:t>
      </w:r>
      <w:r>
        <w:rPr>
          <w:color w:val="222222"/>
          <w:shd w:val="clear" w:color="auto" w:fill="FFFFFF"/>
        </w:rPr>
        <w:t>канд. психол. н., доцент Варнава У.В.</w:t>
      </w:r>
    </w:p>
    <w:p w14:paraId="58D030BD" w14:textId="77777777" w:rsidR="002B2072" w:rsidRDefault="002B2072" w:rsidP="002B2072">
      <w:pPr>
        <w:widowControl w:val="0"/>
        <w:autoSpaceDE w:val="0"/>
        <w:autoSpaceDN w:val="0"/>
        <w:adjustRightInd w:val="0"/>
        <w:spacing w:line="360" w:lineRule="auto"/>
        <w:rPr>
          <w:b/>
          <w:bCs/>
          <w:sz w:val="28"/>
          <w:szCs w:val="28"/>
        </w:rPr>
      </w:pPr>
      <w:r>
        <w:rPr>
          <w:b/>
          <w:bCs/>
          <w:sz w:val="28"/>
          <w:szCs w:val="28"/>
        </w:rPr>
        <w:t xml:space="preserve"> </w:t>
      </w:r>
    </w:p>
    <w:p w14:paraId="1BC366E9" w14:textId="77777777" w:rsidR="002B2072" w:rsidRDefault="002B2072" w:rsidP="002B2072">
      <w:pPr>
        <w:widowControl w:val="0"/>
        <w:autoSpaceDE w:val="0"/>
        <w:autoSpaceDN w:val="0"/>
        <w:adjustRightInd w:val="0"/>
        <w:spacing w:line="360" w:lineRule="auto"/>
        <w:rPr>
          <w:b/>
          <w:bCs/>
          <w:sz w:val="28"/>
          <w:szCs w:val="28"/>
        </w:rPr>
      </w:pPr>
    </w:p>
    <w:p w14:paraId="324FBB08" w14:textId="77777777" w:rsidR="002B2072" w:rsidRDefault="002B2072" w:rsidP="002B2072">
      <w:pPr>
        <w:widowControl w:val="0"/>
        <w:autoSpaceDE w:val="0"/>
        <w:autoSpaceDN w:val="0"/>
        <w:adjustRightInd w:val="0"/>
        <w:spacing w:line="360" w:lineRule="auto"/>
        <w:rPr>
          <w:b/>
          <w:bCs/>
          <w:sz w:val="28"/>
          <w:szCs w:val="28"/>
        </w:rPr>
      </w:pPr>
    </w:p>
    <w:p w14:paraId="37C6F933" w14:textId="77777777" w:rsidR="002B2072" w:rsidRDefault="002B2072" w:rsidP="002B2072">
      <w:pPr>
        <w:widowControl w:val="0"/>
        <w:autoSpaceDE w:val="0"/>
        <w:autoSpaceDN w:val="0"/>
        <w:adjustRightInd w:val="0"/>
        <w:spacing w:line="360" w:lineRule="auto"/>
        <w:rPr>
          <w:b/>
          <w:bCs/>
          <w:sz w:val="28"/>
          <w:szCs w:val="28"/>
        </w:rPr>
      </w:pPr>
    </w:p>
    <w:tbl>
      <w:tblPr>
        <w:tblW w:w="5077" w:type="pct"/>
        <w:jc w:val="center"/>
        <w:tblInd w:w="149" w:type="dxa"/>
        <w:tblLook w:val="00A0" w:firstRow="1" w:lastRow="0" w:firstColumn="1" w:lastColumn="0" w:noHBand="0" w:noVBand="0"/>
      </w:tblPr>
      <w:tblGrid>
        <w:gridCol w:w="5079"/>
        <w:gridCol w:w="4928"/>
      </w:tblGrid>
      <w:tr w:rsidR="002B2072" w:rsidRPr="003E79FF" w14:paraId="72C20DEA" w14:textId="77777777" w:rsidTr="00EB1440">
        <w:trPr>
          <w:jc w:val="center"/>
        </w:trPr>
        <w:tc>
          <w:tcPr>
            <w:tcW w:w="4933" w:type="dxa"/>
          </w:tcPr>
          <w:p w14:paraId="45EAA424" w14:textId="77777777" w:rsidR="002B2072" w:rsidRDefault="002B2072" w:rsidP="00EB1440">
            <w:pPr>
              <w:widowControl w:val="0"/>
              <w:spacing w:line="360" w:lineRule="auto"/>
              <w:rPr>
                <w:sz w:val="28"/>
                <w:szCs w:val="28"/>
              </w:rPr>
            </w:pPr>
          </w:p>
          <w:p w14:paraId="55A7DEFB" w14:textId="77777777" w:rsidR="002B2072" w:rsidRPr="001F0CBC" w:rsidRDefault="002B2072" w:rsidP="00EB1440">
            <w:pPr>
              <w:widowControl w:val="0"/>
              <w:spacing w:line="360" w:lineRule="auto"/>
              <w:rPr>
                <w:sz w:val="28"/>
                <w:szCs w:val="28"/>
                <w:lang w:val="uk-UA"/>
              </w:rPr>
            </w:pPr>
            <w:r>
              <w:rPr>
                <w:sz w:val="28"/>
                <w:szCs w:val="28"/>
              </w:rPr>
              <w:t xml:space="preserve">     </w:t>
            </w:r>
            <w:r w:rsidRPr="001F0CBC">
              <w:rPr>
                <w:sz w:val="28"/>
                <w:szCs w:val="28"/>
              </w:rPr>
              <w:t>Pе</w:t>
            </w:r>
            <w:r w:rsidRPr="001F0CBC">
              <w:rPr>
                <w:sz w:val="28"/>
                <w:szCs w:val="28"/>
                <w:lang w:val="uk-UA"/>
              </w:rPr>
              <w:t>ком</w:t>
            </w:r>
            <w:r w:rsidRPr="001F0CBC">
              <w:rPr>
                <w:sz w:val="28"/>
                <w:szCs w:val="28"/>
              </w:rPr>
              <w:t>е</w:t>
            </w:r>
            <w:r w:rsidRPr="001F0CBC">
              <w:rPr>
                <w:sz w:val="28"/>
                <w:szCs w:val="28"/>
                <w:lang w:val="uk-UA"/>
              </w:rPr>
              <w:t>ндов</w:t>
            </w:r>
            <w:r w:rsidRPr="001F0CBC">
              <w:rPr>
                <w:sz w:val="28"/>
                <w:szCs w:val="28"/>
              </w:rPr>
              <w:t>а</w:t>
            </w:r>
            <w:r w:rsidRPr="001F0CBC">
              <w:rPr>
                <w:sz w:val="28"/>
                <w:szCs w:val="28"/>
                <w:lang w:val="uk-UA"/>
              </w:rPr>
              <w:t>но до з</w:t>
            </w:r>
            <w:r w:rsidRPr="001F0CBC">
              <w:rPr>
                <w:sz w:val="28"/>
                <w:szCs w:val="28"/>
              </w:rPr>
              <w:t>а</w:t>
            </w:r>
            <w:r w:rsidRPr="001F0CBC">
              <w:rPr>
                <w:sz w:val="28"/>
                <w:szCs w:val="28"/>
                <w:lang w:val="uk-UA"/>
              </w:rPr>
              <w:t>xиcтy:</w:t>
            </w:r>
          </w:p>
          <w:p w14:paraId="24221E39" w14:textId="77777777" w:rsidR="002B2072" w:rsidRPr="001F0CBC" w:rsidRDefault="002B2072" w:rsidP="00EB1440">
            <w:pPr>
              <w:widowControl w:val="0"/>
              <w:spacing w:line="360" w:lineRule="auto"/>
              <w:rPr>
                <w:sz w:val="28"/>
                <w:szCs w:val="28"/>
                <w:lang w:val="uk-UA"/>
              </w:rPr>
            </w:pPr>
            <w:r>
              <w:rPr>
                <w:sz w:val="28"/>
                <w:szCs w:val="28"/>
                <w:lang w:val="uk-UA"/>
              </w:rPr>
              <w:t xml:space="preserve">     </w:t>
            </w:r>
            <w:r w:rsidRPr="001F0CBC">
              <w:rPr>
                <w:sz w:val="28"/>
                <w:szCs w:val="28"/>
                <w:lang w:val="uk-UA"/>
              </w:rPr>
              <w:t>П</w:t>
            </w:r>
            <w:r w:rsidRPr="001F0CBC">
              <w:rPr>
                <w:sz w:val="28"/>
                <w:szCs w:val="28"/>
              </w:rPr>
              <w:t>p</w:t>
            </w:r>
            <w:r w:rsidRPr="001F0CBC">
              <w:rPr>
                <w:sz w:val="28"/>
                <w:szCs w:val="28"/>
                <w:lang w:val="uk-UA"/>
              </w:rPr>
              <w:t>отокол з</w:t>
            </w:r>
            <w:r w:rsidRPr="001F0CBC">
              <w:rPr>
                <w:sz w:val="28"/>
                <w:szCs w:val="28"/>
              </w:rPr>
              <w:t>а</w:t>
            </w:r>
            <w:r w:rsidRPr="001F0CBC">
              <w:rPr>
                <w:sz w:val="28"/>
                <w:szCs w:val="28"/>
                <w:lang w:val="uk-UA"/>
              </w:rPr>
              <w:t>c</w:t>
            </w:r>
            <w:r w:rsidRPr="001F0CBC">
              <w:rPr>
                <w:sz w:val="28"/>
                <w:szCs w:val="28"/>
              </w:rPr>
              <w:t>і</w:t>
            </w:r>
            <w:r w:rsidRPr="001F0CBC">
              <w:rPr>
                <w:sz w:val="28"/>
                <w:szCs w:val="28"/>
                <w:lang w:val="uk-UA"/>
              </w:rPr>
              <w:t>д</w:t>
            </w:r>
            <w:r w:rsidRPr="001F0CBC">
              <w:rPr>
                <w:sz w:val="28"/>
                <w:szCs w:val="28"/>
              </w:rPr>
              <w:t>а</w:t>
            </w:r>
            <w:r w:rsidRPr="001F0CBC">
              <w:rPr>
                <w:sz w:val="28"/>
                <w:szCs w:val="28"/>
                <w:lang w:val="uk-UA"/>
              </w:rPr>
              <w:t>ння к</w:t>
            </w:r>
            <w:r w:rsidRPr="001F0CBC">
              <w:rPr>
                <w:sz w:val="28"/>
                <w:szCs w:val="28"/>
              </w:rPr>
              <w:t>а</w:t>
            </w:r>
            <w:r w:rsidRPr="001F0CBC">
              <w:rPr>
                <w:sz w:val="28"/>
                <w:szCs w:val="28"/>
                <w:lang w:val="uk-UA"/>
              </w:rPr>
              <w:t>ф</w:t>
            </w:r>
            <w:r w:rsidRPr="001F0CBC">
              <w:rPr>
                <w:sz w:val="28"/>
                <w:szCs w:val="28"/>
              </w:rPr>
              <w:t>е</w:t>
            </w:r>
            <w:r w:rsidRPr="001F0CBC">
              <w:rPr>
                <w:sz w:val="28"/>
                <w:szCs w:val="28"/>
                <w:lang w:val="uk-UA"/>
              </w:rPr>
              <w:t>д</w:t>
            </w:r>
            <w:r w:rsidRPr="001F0CBC">
              <w:rPr>
                <w:sz w:val="28"/>
                <w:szCs w:val="28"/>
              </w:rPr>
              <w:t>p</w:t>
            </w:r>
            <w:r w:rsidRPr="001F0CBC">
              <w:rPr>
                <w:sz w:val="28"/>
                <w:szCs w:val="28"/>
                <w:lang w:val="uk-UA"/>
              </w:rPr>
              <w:t>и</w:t>
            </w:r>
          </w:p>
          <w:p w14:paraId="4BEE3EC8" w14:textId="25312CFB" w:rsidR="002B2072" w:rsidRPr="001F0CBC" w:rsidRDefault="002B2072" w:rsidP="00EB1440">
            <w:pPr>
              <w:widowControl w:val="0"/>
              <w:spacing w:line="360" w:lineRule="auto"/>
              <w:rPr>
                <w:sz w:val="28"/>
                <w:szCs w:val="28"/>
                <w:lang w:val="uk-UA"/>
              </w:rPr>
            </w:pPr>
            <w:r>
              <w:rPr>
                <w:sz w:val="28"/>
                <w:szCs w:val="28"/>
                <w:lang w:val="uk-UA"/>
              </w:rPr>
              <w:t xml:space="preserve">     № __ від _.</w:t>
            </w:r>
            <w:r w:rsidRPr="001F0CBC">
              <w:rPr>
                <w:sz w:val="28"/>
                <w:szCs w:val="28"/>
                <w:lang w:val="uk-UA"/>
              </w:rPr>
              <w:t xml:space="preserve">. </w:t>
            </w:r>
            <w:r w:rsidRPr="001F0CBC">
              <w:rPr>
                <w:sz w:val="28"/>
                <w:szCs w:val="28"/>
                <w:u w:val="single"/>
                <w:lang w:val="uk-UA"/>
              </w:rPr>
              <w:t>202</w:t>
            </w:r>
            <w:r>
              <w:rPr>
                <w:sz w:val="28"/>
                <w:szCs w:val="28"/>
                <w:u w:val="single"/>
                <w:lang w:val="uk-UA"/>
              </w:rPr>
              <w:t>3</w:t>
            </w:r>
            <w:r w:rsidRPr="001F0CBC">
              <w:rPr>
                <w:sz w:val="28"/>
                <w:szCs w:val="28"/>
                <w:lang w:val="uk-UA"/>
              </w:rPr>
              <w:t xml:space="preserve"> </w:t>
            </w:r>
            <w:r w:rsidRPr="001F0CBC">
              <w:rPr>
                <w:sz w:val="28"/>
                <w:szCs w:val="28"/>
              </w:rPr>
              <w:t>p</w:t>
            </w:r>
            <w:r w:rsidRPr="001F0CBC">
              <w:rPr>
                <w:sz w:val="28"/>
                <w:szCs w:val="28"/>
                <w:lang w:val="uk-UA"/>
              </w:rPr>
              <w:t xml:space="preserve">. </w:t>
            </w:r>
          </w:p>
          <w:p w14:paraId="0DEB62D7" w14:textId="4A8CD3BF" w:rsidR="002B2072" w:rsidRPr="001F0CBC" w:rsidRDefault="002B2072" w:rsidP="00EB1440">
            <w:pPr>
              <w:widowControl w:val="0"/>
              <w:rPr>
                <w:sz w:val="28"/>
                <w:szCs w:val="28"/>
                <w:lang w:val="uk-UA"/>
              </w:rPr>
            </w:pPr>
            <w:r>
              <w:rPr>
                <w:sz w:val="28"/>
                <w:szCs w:val="28"/>
                <w:lang w:val="uk-UA"/>
              </w:rPr>
              <w:t xml:space="preserve">    </w:t>
            </w:r>
            <w:r w:rsidRPr="001F0CBC">
              <w:rPr>
                <w:sz w:val="28"/>
                <w:szCs w:val="28"/>
                <w:lang w:val="uk-UA"/>
              </w:rPr>
              <w:t>Завідyвач кафед</w:t>
            </w:r>
            <w:r w:rsidRPr="001F0CBC">
              <w:rPr>
                <w:sz w:val="28"/>
                <w:szCs w:val="28"/>
              </w:rPr>
              <w:t>pи</w:t>
            </w:r>
            <w:r>
              <w:rPr>
                <w:sz w:val="28"/>
                <w:szCs w:val="28"/>
                <w:u w:val="single"/>
                <w:lang w:val="uk-UA"/>
              </w:rPr>
              <w:t xml:space="preserve">        </w:t>
            </w:r>
            <w:r w:rsidRPr="001F0CBC">
              <w:rPr>
                <w:sz w:val="28"/>
                <w:szCs w:val="28"/>
                <w:u w:val="single"/>
                <w:lang w:val="uk-UA"/>
              </w:rPr>
              <w:t xml:space="preserve">Псядло Е.М.          </w:t>
            </w:r>
            <w:r w:rsidRPr="001F0CBC">
              <w:rPr>
                <w:sz w:val="28"/>
                <w:szCs w:val="28"/>
                <w:lang w:val="uk-UA"/>
              </w:rPr>
              <w:t xml:space="preserve">                      </w:t>
            </w:r>
          </w:p>
          <w:p w14:paraId="1A3B7FF7" w14:textId="17A41D4E" w:rsidR="002B2072" w:rsidRPr="001F0CBC" w:rsidRDefault="002B2072" w:rsidP="00EB1440">
            <w:pPr>
              <w:widowControl w:val="0"/>
              <w:tabs>
                <w:tab w:val="left" w:pos="284"/>
                <w:tab w:val="left" w:pos="1767"/>
              </w:tabs>
              <w:rPr>
                <w:sz w:val="20"/>
                <w:szCs w:val="20"/>
              </w:rPr>
            </w:pPr>
            <w:r w:rsidRPr="002B04B3">
              <w:rPr>
                <w:sz w:val="28"/>
                <w:szCs w:val="28"/>
                <w:lang w:val="uk-UA"/>
              </w:rPr>
              <w:tab/>
            </w:r>
            <w:r>
              <w:rPr>
                <w:sz w:val="28"/>
                <w:szCs w:val="28"/>
                <w:lang w:val="uk-UA"/>
              </w:rPr>
              <w:t xml:space="preserve">                              </w:t>
            </w:r>
            <w:r w:rsidRPr="001F0CBC">
              <w:rPr>
                <w:sz w:val="20"/>
                <w:szCs w:val="20"/>
              </w:rPr>
              <w:t>(підпиc)</w:t>
            </w:r>
            <w:r w:rsidRPr="001F0CBC">
              <w:rPr>
                <w:sz w:val="20"/>
                <w:szCs w:val="20"/>
              </w:rPr>
              <w:tab/>
            </w:r>
          </w:p>
        </w:tc>
        <w:tc>
          <w:tcPr>
            <w:tcW w:w="4786" w:type="dxa"/>
          </w:tcPr>
          <w:p w14:paraId="77A8E07F" w14:textId="77777777" w:rsidR="002B2072" w:rsidRDefault="002B2072" w:rsidP="00EB1440">
            <w:pPr>
              <w:widowControl w:val="0"/>
              <w:tabs>
                <w:tab w:val="right" w:pos="4462"/>
              </w:tabs>
              <w:spacing w:line="360" w:lineRule="auto"/>
              <w:rPr>
                <w:sz w:val="28"/>
                <w:szCs w:val="28"/>
              </w:rPr>
            </w:pPr>
          </w:p>
          <w:p w14:paraId="24B96A10" w14:textId="77777777" w:rsidR="002B2072" w:rsidRPr="001F0CBC" w:rsidRDefault="002B2072" w:rsidP="00EB1440">
            <w:pPr>
              <w:widowControl w:val="0"/>
              <w:tabs>
                <w:tab w:val="right" w:pos="4462"/>
              </w:tabs>
              <w:spacing w:line="360" w:lineRule="auto"/>
              <w:rPr>
                <w:sz w:val="28"/>
                <w:szCs w:val="28"/>
                <w:lang w:val="uk-UA"/>
              </w:rPr>
            </w:pPr>
            <w:r w:rsidRPr="001F0CBC">
              <w:rPr>
                <w:sz w:val="28"/>
                <w:szCs w:val="28"/>
              </w:rPr>
              <w:t xml:space="preserve">Заxищено на заcіданні ЕК № </w:t>
            </w:r>
            <w:r w:rsidRPr="001F0CBC">
              <w:rPr>
                <w:sz w:val="28"/>
                <w:szCs w:val="28"/>
                <w:lang w:val="uk-UA"/>
              </w:rPr>
              <w:t>____</w:t>
            </w:r>
          </w:p>
          <w:p w14:paraId="7826C073" w14:textId="76525D2D" w:rsidR="002B2072" w:rsidRPr="003E79FF" w:rsidRDefault="002B2072" w:rsidP="00EB1440">
            <w:pPr>
              <w:widowControl w:val="0"/>
              <w:tabs>
                <w:tab w:val="right" w:pos="4462"/>
              </w:tabs>
              <w:spacing w:line="360" w:lineRule="auto"/>
              <w:rPr>
                <w:sz w:val="28"/>
                <w:szCs w:val="28"/>
              </w:rPr>
            </w:pPr>
            <w:r>
              <w:rPr>
                <w:sz w:val="28"/>
                <w:szCs w:val="28"/>
              </w:rPr>
              <w:t>пpотокол № ___ від _____   2023</w:t>
            </w:r>
            <w:r w:rsidRPr="003E79FF">
              <w:rPr>
                <w:sz w:val="28"/>
                <w:szCs w:val="28"/>
              </w:rPr>
              <w:t xml:space="preserve"> </w:t>
            </w:r>
            <w:r>
              <w:rPr>
                <w:sz w:val="28"/>
                <w:szCs w:val="28"/>
              </w:rPr>
              <w:t>p</w:t>
            </w:r>
            <w:r w:rsidRPr="003E79FF">
              <w:rPr>
                <w:sz w:val="28"/>
                <w:szCs w:val="28"/>
              </w:rPr>
              <w:t>.</w:t>
            </w:r>
          </w:p>
          <w:p w14:paraId="01B1F76A" w14:textId="77777777" w:rsidR="002B2072" w:rsidRPr="001F0CBC" w:rsidRDefault="002B2072" w:rsidP="00EB1440">
            <w:pPr>
              <w:widowControl w:val="0"/>
              <w:tabs>
                <w:tab w:val="right" w:pos="4462"/>
              </w:tabs>
              <w:rPr>
                <w:sz w:val="28"/>
                <w:szCs w:val="28"/>
              </w:rPr>
            </w:pPr>
            <w:r w:rsidRPr="001F0CBC">
              <w:rPr>
                <w:sz w:val="28"/>
                <w:szCs w:val="28"/>
              </w:rPr>
              <w:t>Оцінка______________/___</w:t>
            </w:r>
            <w:r w:rsidRPr="001F0CBC">
              <w:rPr>
                <w:sz w:val="28"/>
                <w:szCs w:val="28"/>
              </w:rPr>
              <w:tab/>
              <w:t>___/_____</w:t>
            </w:r>
          </w:p>
          <w:p w14:paraId="236D45E5" w14:textId="61D31138" w:rsidR="002B2072" w:rsidRPr="001F0CBC" w:rsidRDefault="002B2072" w:rsidP="00EB1440">
            <w:pPr>
              <w:widowControl w:val="0"/>
              <w:rPr>
                <w:sz w:val="20"/>
                <w:szCs w:val="20"/>
              </w:rPr>
            </w:pPr>
            <w:r w:rsidRPr="001F0CBC">
              <w:rPr>
                <w:sz w:val="20"/>
                <w:szCs w:val="20"/>
              </w:rPr>
              <w:t>(за національною шкалою, шкалою ЕCТ</w:t>
            </w:r>
            <w:r w:rsidRPr="001F0CBC">
              <w:rPr>
                <w:sz w:val="20"/>
                <w:szCs w:val="20"/>
                <w:lang w:val="en-US"/>
              </w:rPr>
              <w:t>S</w:t>
            </w:r>
            <w:r w:rsidRPr="001F0CBC">
              <w:rPr>
                <w:sz w:val="20"/>
                <w:szCs w:val="20"/>
              </w:rPr>
              <w:t>, бали)</w:t>
            </w:r>
            <w:r w:rsidRPr="001F0CBC">
              <w:rPr>
                <w:sz w:val="28"/>
                <w:szCs w:val="28"/>
              </w:rPr>
              <w:t xml:space="preserve"> Голова ЕК </w:t>
            </w:r>
            <w:r>
              <w:rPr>
                <w:sz w:val="28"/>
                <w:szCs w:val="28"/>
              </w:rPr>
              <w:t xml:space="preserve">   </w:t>
            </w:r>
            <w:r w:rsidRPr="001F0CBC">
              <w:rPr>
                <w:sz w:val="28"/>
                <w:szCs w:val="28"/>
              </w:rPr>
              <w:t xml:space="preserve"> </w:t>
            </w:r>
            <w:r w:rsidRPr="001F0CBC">
              <w:rPr>
                <w:sz w:val="28"/>
                <w:szCs w:val="28"/>
                <w:u w:val="single"/>
              </w:rPr>
              <w:tab/>
            </w:r>
            <w:r>
              <w:rPr>
                <w:sz w:val="28"/>
                <w:szCs w:val="28"/>
                <w:u w:val="single"/>
              </w:rPr>
              <w:t xml:space="preserve">         </w:t>
            </w:r>
            <w:r w:rsidRPr="001F0CBC">
              <w:rPr>
                <w:sz w:val="28"/>
                <w:szCs w:val="28"/>
              </w:rPr>
              <w:t xml:space="preserve">        </w:t>
            </w:r>
          </w:p>
          <w:p w14:paraId="321F385D" w14:textId="77777777" w:rsidR="002B2072" w:rsidRPr="001F0CBC" w:rsidRDefault="002B2072" w:rsidP="00EB1440">
            <w:pPr>
              <w:widowControl w:val="0"/>
              <w:tabs>
                <w:tab w:val="left" w:pos="454"/>
                <w:tab w:val="left" w:pos="2155"/>
              </w:tabs>
              <w:rPr>
                <w:sz w:val="20"/>
                <w:szCs w:val="20"/>
              </w:rPr>
            </w:pPr>
            <w:r>
              <w:rPr>
                <w:sz w:val="28"/>
                <w:szCs w:val="28"/>
              </w:rPr>
              <w:t xml:space="preserve">                       </w:t>
            </w:r>
            <w:r w:rsidRPr="001F0CBC">
              <w:rPr>
                <w:sz w:val="20"/>
                <w:szCs w:val="20"/>
              </w:rPr>
              <w:t>(підпиc)</w:t>
            </w:r>
            <w:r w:rsidRPr="001F0CBC">
              <w:rPr>
                <w:sz w:val="20"/>
                <w:szCs w:val="20"/>
              </w:rPr>
              <w:tab/>
            </w:r>
          </w:p>
        </w:tc>
      </w:tr>
    </w:tbl>
    <w:p w14:paraId="199CCAD0" w14:textId="77777777" w:rsidR="002B2072" w:rsidRDefault="002B2072" w:rsidP="002B2072">
      <w:pPr>
        <w:widowControl w:val="0"/>
        <w:autoSpaceDE w:val="0"/>
        <w:autoSpaceDN w:val="0"/>
        <w:adjustRightInd w:val="0"/>
        <w:spacing w:line="360" w:lineRule="auto"/>
        <w:rPr>
          <w:b/>
          <w:bCs/>
          <w:sz w:val="28"/>
          <w:szCs w:val="28"/>
        </w:rPr>
      </w:pPr>
    </w:p>
    <w:p w14:paraId="2F1D4A55" w14:textId="0555C752" w:rsidR="002B2072" w:rsidRDefault="002B2072" w:rsidP="002B2072">
      <w:pPr>
        <w:widowControl w:val="0"/>
        <w:autoSpaceDE w:val="0"/>
        <w:autoSpaceDN w:val="0"/>
        <w:adjustRightInd w:val="0"/>
        <w:spacing w:line="360" w:lineRule="auto"/>
        <w:rPr>
          <w:b/>
          <w:bCs/>
          <w:sz w:val="28"/>
          <w:szCs w:val="28"/>
        </w:rPr>
      </w:pPr>
      <w:r>
        <w:rPr>
          <w:b/>
          <w:bCs/>
          <w:sz w:val="28"/>
          <w:szCs w:val="28"/>
        </w:rPr>
        <w:t xml:space="preserve">              </w:t>
      </w:r>
      <w:r w:rsidR="00EF6A61">
        <w:rPr>
          <w:b/>
          <w:bCs/>
          <w:sz w:val="28"/>
          <w:szCs w:val="28"/>
        </w:rPr>
        <w:t xml:space="preserve">                              </w:t>
      </w:r>
      <w:r>
        <w:rPr>
          <w:b/>
          <w:bCs/>
          <w:sz w:val="28"/>
          <w:szCs w:val="28"/>
        </w:rPr>
        <w:t xml:space="preserve">                  </w:t>
      </w:r>
    </w:p>
    <w:p w14:paraId="2F323F2A" w14:textId="77777777" w:rsidR="007009A7" w:rsidRDefault="00EF6A61" w:rsidP="002B2072">
      <w:pPr>
        <w:widowControl w:val="0"/>
        <w:autoSpaceDE w:val="0"/>
        <w:autoSpaceDN w:val="0"/>
        <w:adjustRightInd w:val="0"/>
        <w:spacing w:line="360" w:lineRule="auto"/>
        <w:rPr>
          <w:b/>
          <w:bCs/>
          <w:sz w:val="28"/>
          <w:szCs w:val="28"/>
        </w:rPr>
      </w:pPr>
      <w:r>
        <w:rPr>
          <w:b/>
          <w:bCs/>
          <w:sz w:val="28"/>
          <w:szCs w:val="28"/>
        </w:rPr>
        <w:t xml:space="preserve">                                                         </w:t>
      </w:r>
    </w:p>
    <w:p w14:paraId="396A1183" w14:textId="6E960A31" w:rsidR="002B2072" w:rsidRPr="002B2072" w:rsidRDefault="0075073C" w:rsidP="002B2072">
      <w:pPr>
        <w:widowControl w:val="0"/>
        <w:autoSpaceDE w:val="0"/>
        <w:autoSpaceDN w:val="0"/>
        <w:adjustRightInd w:val="0"/>
        <w:spacing w:line="360" w:lineRule="auto"/>
        <w:rPr>
          <w:b/>
          <w:bCs/>
          <w:sz w:val="28"/>
          <w:szCs w:val="28"/>
        </w:rPr>
      </w:pPr>
      <w:r>
        <w:rPr>
          <w:b/>
          <w:bCs/>
          <w:sz w:val="28"/>
          <w:szCs w:val="28"/>
        </w:rPr>
        <w:t xml:space="preserve">                                                       </w:t>
      </w:r>
      <w:r w:rsidR="00EF6A61">
        <w:rPr>
          <w:b/>
          <w:bCs/>
          <w:sz w:val="28"/>
          <w:szCs w:val="28"/>
        </w:rPr>
        <w:t xml:space="preserve"> </w:t>
      </w:r>
      <w:r w:rsidR="002B2072">
        <w:rPr>
          <w:b/>
          <w:bCs/>
          <w:sz w:val="28"/>
          <w:szCs w:val="28"/>
        </w:rPr>
        <w:t>2023</w:t>
      </w:r>
    </w:p>
    <w:p w14:paraId="0E4BB93A" w14:textId="0A0D9833" w:rsidR="002B2072" w:rsidRDefault="00523F2E" w:rsidP="002B2072">
      <w:pPr>
        <w:jc w:val="center"/>
        <w:rPr>
          <w:b/>
          <w:sz w:val="28"/>
          <w:szCs w:val="28"/>
          <w:lang w:val="uk-UA"/>
        </w:rPr>
      </w:pPr>
      <w:r w:rsidRPr="00DD4B01">
        <w:rPr>
          <w:b/>
          <w:sz w:val="28"/>
          <w:szCs w:val="28"/>
          <w:lang w:val="uk-UA"/>
        </w:rPr>
        <w:lastRenderedPageBreak/>
        <w:t>ЗМІСТ</w:t>
      </w:r>
    </w:p>
    <w:p w14:paraId="3AB1C1B2" w14:textId="77777777" w:rsidR="00D23436" w:rsidRDefault="00D23436" w:rsidP="002B2072">
      <w:pPr>
        <w:jc w:val="center"/>
        <w:rPr>
          <w:b/>
          <w:sz w:val="28"/>
          <w:szCs w:val="28"/>
          <w:lang w:val="uk-UA"/>
        </w:rPr>
      </w:pPr>
    </w:p>
    <w:p w14:paraId="5060980A" w14:textId="77777777" w:rsidR="00D23436" w:rsidRPr="00DD4B01" w:rsidRDefault="00D23436" w:rsidP="002B2072">
      <w:pPr>
        <w:jc w:val="center"/>
        <w:rPr>
          <w:sz w:val="28"/>
          <w:szCs w:val="28"/>
          <w:lang w:val="uk-UA"/>
        </w:rPr>
      </w:pPr>
    </w:p>
    <w:p w14:paraId="4E564C96" w14:textId="6494E0E3" w:rsidR="003E256A" w:rsidRPr="00DD4B01" w:rsidRDefault="00523F2E" w:rsidP="00D23436">
      <w:pPr>
        <w:pStyle w:val="11"/>
      </w:pPr>
      <w:r w:rsidRPr="00DD4B01">
        <w:t>ВСТУ</w:t>
      </w:r>
      <w:r w:rsidR="00C52CC8" w:rsidRPr="00DD4B01">
        <w:t>П</w:t>
      </w:r>
      <w:r w:rsidR="00D23436">
        <w:t xml:space="preserve">                                                                                                                     3 </w:t>
      </w:r>
    </w:p>
    <w:p w14:paraId="3E844619" w14:textId="38B9F849" w:rsidR="00D23436" w:rsidRDefault="00523F2E" w:rsidP="00D23436">
      <w:pPr>
        <w:pStyle w:val="11"/>
      </w:pPr>
      <w:r w:rsidRPr="00EE72C5">
        <w:t xml:space="preserve">РОЗДІЛ </w:t>
      </w:r>
      <w:r w:rsidRPr="00EE72C5">
        <w:rPr>
          <w:lang w:val="en-US"/>
        </w:rPr>
        <w:t>I</w:t>
      </w:r>
      <w:r w:rsidR="00D23436">
        <w:rPr>
          <w:lang w:val="en-US"/>
        </w:rPr>
        <w:t>.</w:t>
      </w:r>
      <w:r w:rsidR="00957172" w:rsidRPr="00EE72C5">
        <w:rPr>
          <w:lang w:val="ru-RU"/>
        </w:rPr>
        <w:t xml:space="preserve"> </w:t>
      </w:r>
      <w:r w:rsidR="00EE72C5">
        <w:t>ТЕОРЕТИЧНЕ ДОСЛІДЖЕННЯ С</w:t>
      </w:r>
      <w:r w:rsidR="00957172" w:rsidRPr="00EE72C5">
        <w:t>АМОТН</w:t>
      </w:r>
      <w:r w:rsidR="00EE72C5">
        <w:t>О</w:t>
      </w:r>
      <w:r w:rsidR="00957172" w:rsidRPr="00EE72C5">
        <w:t>СТ</w:t>
      </w:r>
      <w:r w:rsidR="00EE72C5">
        <w:t>І</w:t>
      </w:r>
      <w:r w:rsidR="00DD52E0">
        <w:t xml:space="preserve"> </w:t>
      </w:r>
    </w:p>
    <w:p w14:paraId="5FC4E47E" w14:textId="3CD928BD" w:rsidR="00523F2E" w:rsidRPr="00EE72C5" w:rsidRDefault="00D23436" w:rsidP="00D23436">
      <w:pPr>
        <w:pStyle w:val="11"/>
      </w:pPr>
      <w:r>
        <w:t xml:space="preserve">                    </w:t>
      </w:r>
      <w:r w:rsidR="00DD52E0">
        <w:t>СТАРШИХ</w:t>
      </w:r>
      <w:r w:rsidR="00DD52E0" w:rsidRPr="00DD4B01">
        <w:t xml:space="preserve"> </w:t>
      </w:r>
      <w:r w:rsidR="00DD52E0">
        <w:t>ШКОЛЯРІВ</w:t>
      </w:r>
      <w:r w:rsidR="00DD52E0" w:rsidRPr="00EE72C5">
        <w:t xml:space="preserve"> </w:t>
      </w:r>
      <w:r w:rsidR="00DD52E0">
        <w:t xml:space="preserve">           </w:t>
      </w:r>
      <w:r>
        <w:t xml:space="preserve">                                                      8</w:t>
      </w:r>
      <w:r w:rsidR="00DD52E0">
        <w:t xml:space="preserve">      </w:t>
      </w:r>
      <w:r w:rsidR="00861125">
        <w:t xml:space="preserve">          </w:t>
      </w:r>
      <w:r>
        <w:t xml:space="preserve">     </w:t>
      </w:r>
      <w:r w:rsidR="00861125">
        <w:t xml:space="preserve">                                                      </w:t>
      </w:r>
    </w:p>
    <w:p w14:paraId="5D8769E1" w14:textId="1D2A5D24" w:rsidR="00853406" w:rsidRDefault="00EE72C5" w:rsidP="00EE72C5">
      <w:pPr>
        <w:pStyle w:val="HTML"/>
        <w:shd w:val="clear" w:color="auto" w:fill="FFFFFF"/>
        <w:tabs>
          <w:tab w:val="clear" w:pos="9160"/>
          <w:tab w:val="left" w:pos="142"/>
          <w:tab w:val="left" w:pos="9356"/>
        </w:tabs>
        <w:spacing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1.1</w:t>
      </w:r>
      <w:r w:rsidR="00D23436">
        <w:rPr>
          <w:rFonts w:ascii="Times New Roman" w:hAnsi="Times New Roman" w:cs="Times New Roman"/>
          <w:color w:val="000000" w:themeColor="text1"/>
          <w:sz w:val="28"/>
          <w:szCs w:val="28"/>
          <w:lang w:val="uk-UA"/>
        </w:rPr>
        <w:t>.</w:t>
      </w:r>
      <w:r w:rsidR="00853406">
        <w:rPr>
          <w:rFonts w:ascii="Times New Roman" w:hAnsi="Times New Roman" w:cs="Times New Roman"/>
          <w:color w:val="000000" w:themeColor="text1"/>
          <w:sz w:val="28"/>
          <w:szCs w:val="28"/>
          <w:lang w:val="uk-UA"/>
        </w:rPr>
        <w:t>Поняття самотност</w:t>
      </w:r>
      <w:r w:rsidR="00DD52E0">
        <w:rPr>
          <w:rFonts w:ascii="Times New Roman" w:hAnsi="Times New Roman" w:cs="Times New Roman"/>
          <w:color w:val="000000" w:themeColor="text1"/>
          <w:sz w:val="28"/>
          <w:szCs w:val="28"/>
          <w:lang w:val="uk-UA"/>
        </w:rPr>
        <w:t xml:space="preserve">і               </w:t>
      </w:r>
      <w:r w:rsidR="00D23436">
        <w:rPr>
          <w:rFonts w:ascii="Times New Roman" w:hAnsi="Times New Roman" w:cs="Times New Roman"/>
          <w:color w:val="000000" w:themeColor="text1"/>
          <w:sz w:val="28"/>
          <w:szCs w:val="28"/>
          <w:lang w:val="uk-UA"/>
        </w:rPr>
        <w:t xml:space="preserve">                                                                            8                     </w:t>
      </w:r>
      <w:r w:rsidR="00DD52E0">
        <w:rPr>
          <w:rFonts w:ascii="Times New Roman" w:hAnsi="Times New Roman" w:cs="Times New Roman"/>
          <w:color w:val="000000" w:themeColor="text1"/>
          <w:sz w:val="28"/>
          <w:szCs w:val="28"/>
          <w:lang w:val="uk-UA"/>
        </w:rPr>
        <w:t xml:space="preserve">                                     </w:t>
      </w:r>
    </w:p>
    <w:p w14:paraId="19BDD53A" w14:textId="738F7AE6" w:rsidR="00523F2E" w:rsidRPr="00C96278" w:rsidRDefault="00523F2E" w:rsidP="00D23436">
      <w:pPr>
        <w:widowControl w:val="0"/>
        <w:spacing w:line="360" w:lineRule="auto"/>
        <w:ind w:right="-284"/>
        <w:rPr>
          <w:sz w:val="28"/>
          <w:szCs w:val="28"/>
          <w:lang w:val="en-US"/>
        </w:rPr>
      </w:pPr>
      <w:r w:rsidRPr="00EE72C5">
        <w:rPr>
          <w:color w:val="000000" w:themeColor="text1"/>
          <w:sz w:val="28"/>
          <w:szCs w:val="28"/>
          <w:lang w:val="uk-UA"/>
        </w:rPr>
        <w:t>1.</w:t>
      </w:r>
      <w:r w:rsidR="00EE72C5" w:rsidRPr="00EE72C5">
        <w:rPr>
          <w:color w:val="000000" w:themeColor="text1"/>
          <w:sz w:val="28"/>
          <w:szCs w:val="28"/>
          <w:lang w:val="uk-UA"/>
        </w:rPr>
        <w:t>2</w:t>
      </w:r>
      <w:r w:rsidR="00C96278">
        <w:rPr>
          <w:color w:val="000000" w:themeColor="text1"/>
          <w:sz w:val="28"/>
          <w:szCs w:val="28"/>
          <w:lang w:val="uk-UA"/>
        </w:rPr>
        <w:t xml:space="preserve">. </w:t>
      </w:r>
      <w:r w:rsidR="00C96278" w:rsidRPr="00C96278">
        <w:rPr>
          <w:sz w:val="28"/>
          <w:szCs w:val="28"/>
          <w:lang w:val="uk-UA"/>
        </w:rPr>
        <w:t xml:space="preserve">Психологічні особливості </w:t>
      </w:r>
      <w:r w:rsidR="00C96278" w:rsidRPr="00C96278">
        <w:rPr>
          <w:sz w:val="28"/>
          <w:szCs w:val="28"/>
          <w:lang w:val="en-US"/>
        </w:rPr>
        <w:t>старшого шкільного віку</w:t>
      </w:r>
      <w:r w:rsidR="00C96278">
        <w:rPr>
          <w:sz w:val="28"/>
          <w:szCs w:val="28"/>
          <w:lang w:val="en-US"/>
        </w:rPr>
        <w:t xml:space="preserve">          </w:t>
      </w:r>
      <w:r w:rsidR="00D23436">
        <w:rPr>
          <w:sz w:val="28"/>
          <w:szCs w:val="28"/>
          <w:lang w:val="en-US"/>
        </w:rPr>
        <w:t xml:space="preserve">                       </w:t>
      </w:r>
      <w:r w:rsidR="00C96278">
        <w:rPr>
          <w:sz w:val="28"/>
          <w:szCs w:val="28"/>
          <w:lang w:val="en-US"/>
        </w:rPr>
        <w:t xml:space="preserve"> </w:t>
      </w:r>
      <w:r w:rsidR="00D23436">
        <w:rPr>
          <w:sz w:val="28"/>
          <w:szCs w:val="28"/>
          <w:lang w:val="en-US"/>
        </w:rPr>
        <w:t xml:space="preserve"> 21</w:t>
      </w:r>
      <w:r w:rsidR="00C96278">
        <w:rPr>
          <w:sz w:val="28"/>
          <w:szCs w:val="28"/>
          <w:lang w:val="en-US"/>
        </w:rPr>
        <w:t xml:space="preserve">                      </w:t>
      </w:r>
    </w:p>
    <w:p w14:paraId="22A9CACB" w14:textId="1482A8B9" w:rsidR="00523F2E" w:rsidRDefault="00523F2E" w:rsidP="005D1192">
      <w:pPr>
        <w:pStyle w:val="HTML"/>
        <w:shd w:val="clear" w:color="auto" w:fill="FFFFFF"/>
        <w:tabs>
          <w:tab w:val="clear" w:pos="9160"/>
          <w:tab w:val="left" w:pos="142"/>
          <w:tab w:val="left" w:pos="9356"/>
        </w:tabs>
        <w:spacing w:line="360" w:lineRule="auto"/>
        <w:rPr>
          <w:rFonts w:ascii="Times New Roman" w:hAnsi="Times New Roman" w:cs="Times New Roman"/>
          <w:sz w:val="28"/>
          <w:szCs w:val="28"/>
          <w:shd w:val="clear" w:color="auto" w:fill="FFFFFF"/>
          <w:lang w:val="uk-UA"/>
        </w:rPr>
      </w:pPr>
      <w:r w:rsidRPr="00EE72C5">
        <w:rPr>
          <w:rFonts w:ascii="Times New Roman" w:hAnsi="Times New Roman" w:cs="Times New Roman"/>
          <w:color w:val="000000" w:themeColor="text1"/>
          <w:sz w:val="28"/>
          <w:szCs w:val="28"/>
          <w:lang w:val="uk-UA"/>
        </w:rPr>
        <w:t>1.</w:t>
      </w:r>
      <w:r w:rsidR="00EE72C5" w:rsidRPr="00EE72C5">
        <w:rPr>
          <w:rFonts w:ascii="Times New Roman" w:hAnsi="Times New Roman" w:cs="Times New Roman"/>
          <w:color w:val="000000" w:themeColor="text1"/>
          <w:sz w:val="28"/>
          <w:szCs w:val="28"/>
          <w:lang w:val="uk-UA"/>
        </w:rPr>
        <w:t>3</w:t>
      </w:r>
      <w:r w:rsidRPr="00EE72C5">
        <w:rPr>
          <w:rFonts w:ascii="Times New Roman" w:hAnsi="Times New Roman" w:cs="Times New Roman"/>
          <w:color w:val="000000" w:themeColor="text1"/>
          <w:sz w:val="28"/>
          <w:szCs w:val="28"/>
          <w:lang w:val="uk-UA"/>
        </w:rPr>
        <w:t xml:space="preserve">. </w:t>
      </w:r>
      <w:r w:rsidR="00CE20BE">
        <w:rPr>
          <w:rFonts w:ascii="Times New Roman" w:hAnsi="Times New Roman" w:cs="Times New Roman"/>
          <w:color w:val="000000" w:themeColor="text1"/>
          <w:sz w:val="28"/>
          <w:szCs w:val="28"/>
          <w:lang w:val="uk-UA"/>
        </w:rPr>
        <w:t>Проблема</w:t>
      </w:r>
      <w:r w:rsidR="00EE72C5" w:rsidRPr="00EE72C5">
        <w:rPr>
          <w:rFonts w:ascii="Times New Roman" w:hAnsi="Times New Roman" w:cs="Times New Roman"/>
          <w:color w:val="000000" w:themeColor="text1"/>
          <w:sz w:val="28"/>
          <w:szCs w:val="28"/>
          <w:lang w:val="uk-UA"/>
        </w:rPr>
        <w:t xml:space="preserve"> самотності у підлітковому</w:t>
      </w:r>
      <w:r w:rsidR="00EE72C5" w:rsidRPr="00EE72C5">
        <w:rPr>
          <w:rFonts w:ascii="Times New Roman" w:hAnsi="Times New Roman" w:cs="Times New Roman"/>
          <w:sz w:val="28"/>
          <w:szCs w:val="28"/>
          <w:lang w:val="uk-UA"/>
        </w:rPr>
        <w:t xml:space="preserve"> віці</w:t>
      </w:r>
      <w:r w:rsidR="00D23436">
        <w:rPr>
          <w:rFonts w:ascii="Times New Roman" w:hAnsi="Times New Roman" w:cs="Times New Roman"/>
          <w:sz w:val="28"/>
          <w:szCs w:val="28"/>
          <w:lang w:val="uk-UA"/>
        </w:rPr>
        <w:t xml:space="preserve">                                                     33</w:t>
      </w:r>
    </w:p>
    <w:p w14:paraId="66D5947A" w14:textId="03957ED3" w:rsidR="00523F2E" w:rsidRPr="00DD4B01" w:rsidRDefault="00523F2E" w:rsidP="005D1192">
      <w:pPr>
        <w:pStyle w:val="HTML"/>
        <w:shd w:val="clear" w:color="auto" w:fill="FFFFFF"/>
        <w:tabs>
          <w:tab w:val="left" w:pos="142"/>
          <w:tab w:val="left" w:pos="9356"/>
        </w:tabs>
        <w:spacing w:line="360" w:lineRule="auto"/>
        <w:rPr>
          <w:rFonts w:ascii="Times New Roman" w:hAnsi="Times New Roman" w:cs="Times New Roman"/>
          <w:sz w:val="28"/>
          <w:szCs w:val="28"/>
          <w:shd w:val="clear" w:color="auto" w:fill="FFFFFF"/>
          <w:lang w:val="uk-UA"/>
        </w:rPr>
      </w:pPr>
      <w:r w:rsidRPr="00EE72C5">
        <w:rPr>
          <w:rFonts w:ascii="Times New Roman" w:hAnsi="Times New Roman" w:cs="Times New Roman"/>
          <w:sz w:val="28"/>
          <w:szCs w:val="28"/>
          <w:shd w:val="clear" w:color="auto" w:fill="FFFFFF"/>
          <w:lang w:val="uk-UA"/>
        </w:rPr>
        <w:t>Висновки по 1</w:t>
      </w:r>
      <w:r w:rsidRPr="00DD4B01">
        <w:rPr>
          <w:rFonts w:ascii="Times New Roman" w:hAnsi="Times New Roman" w:cs="Times New Roman"/>
          <w:sz w:val="28"/>
          <w:szCs w:val="28"/>
          <w:shd w:val="clear" w:color="auto" w:fill="FFFFFF"/>
          <w:lang w:val="uk-UA"/>
        </w:rPr>
        <w:t xml:space="preserve"> розділу</w:t>
      </w:r>
      <w:r w:rsidR="00D23436">
        <w:rPr>
          <w:rFonts w:ascii="Times New Roman" w:hAnsi="Times New Roman" w:cs="Times New Roman"/>
          <w:sz w:val="28"/>
          <w:szCs w:val="28"/>
          <w:shd w:val="clear" w:color="auto" w:fill="FFFFFF"/>
          <w:lang w:val="uk-UA"/>
        </w:rPr>
        <w:t xml:space="preserve">                                                                                            38</w:t>
      </w:r>
    </w:p>
    <w:p w14:paraId="1DA628B1" w14:textId="77777777" w:rsidR="00D23436" w:rsidRDefault="00DD52E0" w:rsidP="005D1192">
      <w:pPr>
        <w:shd w:val="clear" w:color="auto" w:fill="FFFFFF"/>
        <w:tabs>
          <w:tab w:val="left" w:pos="142"/>
          <w:tab w:val="left" w:pos="9356"/>
        </w:tabs>
        <w:spacing w:line="360" w:lineRule="auto"/>
        <w:jc w:val="both"/>
        <w:rPr>
          <w:b/>
          <w:sz w:val="28"/>
          <w:szCs w:val="28"/>
          <w:lang w:val="uk-UA"/>
        </w:rPr>
      </w:pPr>
      <w:r>
        <w:rPr>
          <w:b/>
          <w:sz w:val="28"/>
          <w:szCs w:val="28"/>
          <w:lang w:val="uk-UA"/>
        </w:rPr>
        <w:t>РОЗДІЛ II</w:t>
      </w:r>
      <w:r w:rsidR="00523F2E" w:rsidRPr="00DD4B01">
        <w:rPr>
          <w:b/>
          <w:sz w:val="28"/>
          <w:szCs w:val="28"/>
          <w:lang w:val="uk-UA"/>
        </w:rPr>
        <w:t xml:space="preserve">. ЕМПІРИЧНЕ ДОСЛІДЖЕННЯ </w:t>
      </w:r>
      <w:r w:rsidR="00603A0E">
        <w:rPr>
          <w:b/>
          <w:sz w:val="28"/>
          <w:szCs w:val="28"/>
          <w:lang w:val="uk-UA"/>
        </w:rPr>
        <w:t xml:space="preserve">САМОТНОСТІ </w:t>
      </w:r>
    </w:p>
    <w:p w14:paraId="3C634866" w14:textId="403BCA76" w:rsidR="00523F2E" w:rsidRPr="00DD4B01" w:rsidRDefault="00D23436" w:rsidP="005D1192">
      <w:pPr>
        <w:shd w:val="clear" w:color="auto" w:fill="FFFFFF"/>
        <w:tabs>
          <w:tab w:val="left" w:pos="142"/>
          <w:tab w:val="left" w:pos="9356"/>
        </w:tabs>
        <w:spacing w:line="360" w:lineRule="auto"/>
        <w:jc w:val="both"/>
        <w:rPr>
          <w:b/>
          <w:sz w:val="28"/>
          <w:szCs w:val="28"/>
          <w:lang w:val="uk-UA"/>
        </w:rPr>
      </w:pPr>
      <w:r>
        <w:rPr>
          <w:b/>
          <w:sz w:val="28"/>
          <w:szCs w:val="28"/>
          <w:lang w:val="uk-UA"/>
        </w:rPr>
        <w:t xml:space="preserve">                     </w:t>
      </w:r>
      <w:r w:rsidR="00603A0E">
        <w:rPr>
          <w:b/>
          <w:sz w:val="28"/>
          <w:szCs w:val="28"/>
          <w:lang w:val="uk-UA"/>
        </w:rPr>
        <w:t>СТАРШИХ</w:t>
      </w:r>
      <w:r w:rsidR="003F06B1" w:rsidRPr="00DD4B01">
        <w:rPr>
          <w:b/>
          <w:sz w:val="28"/>
          <w:szCs w:val="28"/>
          <w:lang w:val="uk-UA"/>
        </w:rPr>
        <w:t xml:space="preserve"> </w:t>
      </w:r>
      <w:r w:rsidR="00603A0E">
        <w:rPr>
          <w:b/>
          <w:sz w:val="28"/>
          <w:szCs w:val="28"/>
          <w:lang w:val="uk-UA"/>
        </w:rPr>
        <w:t>ШКОЛЯРІВ</w:t>
      </w:r>
      <w:r>
        <w:rPr>
          <w:b/>
          <w:sz w:val="28"/>
          <w:szCs w:val="28"/>
          <w:lang w:val="uk-UA"/>
        </w:rPr>
        <w:t xml:space="preserve">                                                                42</w:t>
      </w:r>
    </w:p>
    <w:p w14:paraId="19050FBC" w14:textId="44CB2736" w:rsidR="00861125" w:rsidRPr="0019253C" w:rsidRDefault="00861125" w:rsidP="00861125">
      <w:pPr>
        <w:widowControl w:val="0"/>
        <w:spacing w:line="360" w:lineRule="auto"/>
        <w:rPr>
          <w:sz w:val="28"/>
          <w:szCs w:val="28"/>
        </w:rPr>
      </w:pPr>
      <w:r w:rsidRPr="0019253C">
        <w:rPr>
          <w:rStyle w:val="ad"/>
          <w:b w:val="0"/>
          <w:sz w:val="28"/>
          <w:szCs w:val="28"/>
        </w:rPr>
        <w:t xml:space="preserve">3.1. </w:t>
      </w:r>
      <w:r w:rsidRPr="0019253C">
        <w:rPr>
          <w:sz w:val="28"/>
          <w:szCs w:val="28"/>
        </w:rPr>
        <w:t>Програма дослідження</w:t>
      </w:r>
      <w:r>
        <w:rPr>
          <w:sz w:val="28"/>
          <w:szCs w:val="28"/>
        </w:rPr>
        <w:t xml:space="preserve">     </w:t>
      </w:r>
      <w:r w:rsidR="00D23436">
        <w:rPr>
          <w:sz w:val="28"/>
          <w:szCs w:val="28"/>
        </w:rPr>
        <w:t xml:space="preserve">                                                                              </w:t>
      </w:r>
      <w:r>
        <w:rPr>
          <w:sz w:val="28"/>
          <w:szCs w:val="28"/>
        </w:rPr>
        <w:t xml:space="preserve"> </w:t>
      </w:r>
      <w:r w:rsidR="00D23436">
        <w:rPr>
          <w:sz w:val="28"/>
          <w:szCs w:val="28"/>
        </w:rPr>
        <w:t>42</w:t>
      </w:r>
      <w:r>
        <w:rPr>
          <w:sz w:val="28"/>
          <w:szCs w:val="28"/>
        </w:rPr>
        <w:t xml:space="preserve">                                                                                      </w:t>
      </w:r>
    </w:p>
    <w:p w14:paraId="723953AB" w14:textId="0CCCF006" w:rsidR="00861125" w:rsidRPr="0019253C" w:rsidRDefault="00861125" w:rsidP="00861125">
      <w:pPr>
        <w:widowControl w:val="0"/>
        <w:spacing w:line="360" w:lineRule="auto"/>
        <w:rPr>
          <w:sz w:val="28"/>
          <w:szCs w:val="28"/>
          <w:lang w:val="uk-UA"/>
        </w:rPr>
      </w:pPr>
      <w:r w:rsidRPr="0019253C">
        <w:rPr>
          <w:sz w:val="28"/>
          <w:szCs w:val="28"/>
          <w:lang w:val="uk-UA"/>
        </w:rPr>
        <w:t>3.2.</w:t>
      </w:r>
      <w:r w:rsidR="00D23436">
        <w:rPr>
          <w:sz w:val="28"/>
          <w:szCs w:val="28"/>
          <w:lang w:val="uk-UA"/>
        </w:rPr>
        <w:t>Методи  та методики дослідження</w:t>
      </w:r>
      <w:r>
        <w:rPr>
          <w:sz w:val="28"/>
          <w:szCs w:val="28"/>
          <w:lang w:val="uk-UA"/>
        </w:rPr>
        <w:t xml:space="preserve">         </w:t>
      </w:r>
      <w:r w:rsidR="00D23436">
        <w:rPr>
          <w:sz w:val="28"/>
          <w:szCs w:val="28"/>
          <w:lang w:val="uk-UA"/>
        </w:rPr>
        <w:t xml:space="preserve">                                                         42</w:t>
      </w:r>
      <w:r>
        <w:rPr>
          <w:sz w:val="28"/>
          <w:szCs w:val="28"/>
          <w:lang w:val="uk-UA"/>
        </w:rPr>
        <w:t xml:space="preserve">                                                               </w:t>
      </w:r>
    </w:p>
    <w:p w14:paraId="0F0DAAB0" w14:textId="2D20C131" w:rsidR="00523F2E" w:rsidRPr="00861125" w:rsidRDefault="00861125" w:rsidP="00861125">
      <w:pPr>
        <w:pStyle w:val="21"/>
        <w:ind w:firstLine="0"/>
        <w:rPr>
          <w:b w:val="0"/>
          <w:lang w:val="ru-RU"/>
        </w:rPr>
      </w:pPr>
      <w:r w:rsidRPr="00861125">
        <w:rPr>
          <w:b w:val="0"/>
        </w:rPr>
        <w:t xml:space="preserve">3.3.Аналіз результатiв дослідження    </w:t>
      </w:r>
      <w:r w:rsidR="00D23436">
        <w:rPr>
          <w:b w:val="0"/>
        </w:rPr>
        <w:t xml:space="preserve">                                                                  48</w:t>
      </w:r>
      <w:r w:rsidRPr="00861125">
        <w:rPr>
          <w:b w:val="0"/>
        </w:rPr>
        <w:t xml:space="preserve">                                                                         </w:t>
      </w:r>
    </w:p>
    <w:p w14:paraId="2BBA5AD1" w14:textId="77777777" w:rsidR="00E21500" w:rsidRDefault="00DD52E0" w:rsidP="00E21500">
      <w:pPr>
        <w:pStyle w:val="21"/>
        <w:ind w:firstLine="0"/>
        <w:jc w:val="left"/>
        <w:rPr>
          <w:rStyle w:val="a4"/>
          <w:b w:val="0"/>
          <w:color w:val="auto"/>
          <w:u w:val="none"/>
          <w:shd w:val="clear" w:color="auto" w:fill="FFFFFF"/>
        </w:rPr>
      </w:pPr>
      <w:r w:rsidRPr="00DD52E0">
        <w:rPr>
          <w:b w:val="0"/>
          <w:shd w:val="clear" w:color="auto" w:fill="FFFFFF"/>
        </w:rPr>
        <w:t xml:space="preserve">Висновки по </w:t>
      </w:r>
      <w:bookmarkStart w:id="0" w:name="_GoBack"/>
      <w:bookmarkEnd w:id="0"/>
      <w:r w:rsidRPr="00DD52E0">
        <w:rPr>
          <w:b w:val="0"/>
          <w:shd w:val="clear" w:color="auto" w:fill="FFFFFF"/>
        </w:rPr>
        <w:t>2 розділу</w:t>
      </w:r>
      <w:r w:rsidR="00D23436">
        <w:rPr>
          <w:b w:val="0"/>
          <w:shd w:val="clear" w:color="auto" w:fill="FFFFFF"/>
        </w:rPr>
        <w:t xml:space="preserve">                                                                                            58</w:t>
      </w:r>
    </w:p>
    <w:p w14:paraId="00939A92" w14:textId="77777777" w:rsidR="00E21500" w:rsidRDefault="00E21500" w:rsidP="00E21500">
      <w:pPr>
        <w:pStyle w:val="21"/>
        <w:ind w:firstLine="0"/>
        <w:jc w:val="left"/>
      </w:pPr>
      <w:r>
        <w:t xml:space="preserve">ВИСНОВКИ                                                                                                           </w:t>
      </w:r>
      <w:r w:rsidR="00D23436">
        <w:t>6</w:t>
      </w:r>
      <w:r>
        <w:t>1</w:t>
      </w:r>
    </w:p>
    <w:p w14:paraId="6A6F50EF" w14:textId="0866F32C" w:rsidR="00E21500" w:rsidRPr="00EB39CC" w:rsidRDefault="00E21500" w:rsidP="00E21500">
      <w:pPr>
        <w:pStyle w:val="HTML"/>
        <w:shd w:val="clear" w:color="auto" w:fill="FFFFFF"/>
        <w:spacing w:line="360" w:lineRule="auto"/>
        <w:rPr>
          <w:rFonts w:ascii="Times New Roman" w:hAnsi="Times New Roman" w:cs="Times New Roman"/>
          <w:color w:val="212121"/>
          <w:sz w:val="28"/>
          <w:szCs w:val="28"/>
        </w:rPr>
      </w:pPr>
      <w:r w:rsidRPr="00057441">
        <w:rPr>
          <w:rStyle w:val="ad"/>
          <w:rFonts w:ascii="Times New Roman" w:hAnsi="Times New Roman" w:cs="Times New Roman"/>
          <w:sz w:val="28"/>
          <w:szCs w:val="28"/>
        </w:rPr>
        <w:t xml:space="preserve">СПИСОК ВИКОРИСТАНОЇ ЛІТЕРАТУРИ   </w:t>
      </w:r>
      <w:r>
        <w:rPr>
          <w:rStyle w:val="ad"/>
          <w:rFonts w:ascii="Times New Roman" w:hAnsi="Times New Roman" w:cs="Times New Roman"/>
          <w:sz w:val="28"/>
          <w:szCs w:val="28"/>
        </w:rPr>
        <w:t xml:space="preserve">                                               66</w:t>
      </w:r>
      <w:r w:rsidRPr="001C770B">
        <w:rPr>
          <w:rFonts w:ascii="Times New Roman" w:hAnsi="Times New Roman" w:cs="Times New Roman"/>
          <w:b/>
          <w:color w:val="212121"/>
          <w:sz w:val="28"/>
          <w:szCs w:val="28"/>
          <w:lang w:val="uk-UA"/>
        </w:rPr>
        <w:t xml:space="preserve">                                                                           </w:t>
      </w:r>
    </w:p>
    <w:p w14:paraId="4B80E1DA" w14:textId="7FDA635A" w:rsidR="00E21500" w:rsidRPr="00E505A9" w:rsidRDefault="00D675A9" w:rsidP="00E21500">
      <w:pPr>
        <w:tabs>
          <w:tab w:val="center" w:pos="4819"/>
        </w:tabs>
        <w:spacing w:line="360" w:lineRule="auto"/>
        <w:jc w:val="both"/>
        <w:rPr>
          <w:sz w:val="28"/>
          <w:szCs w:val="28"/>
        </w:rPr>
      </w:pPr>
      <w:r>
        <w:rPr>
          <w:rStyle w:val="ad"/>
          <w:sz w:val="28"/>
          <w:szCs w:val="28"/>
        </w:rPr>
        <w:t>ДОДАТ</w:t>
      </w:r>
      <w:r w:rsidR="00E21500" w:rsidRPr="00057441">
        <w:rPr>
          <w:rStyle w:val="ad"/>
          <w:sz w:val="28"/>
          <w:szCs w:val="28"/>
        </w:rPr>
        <w:t>К</w:t>
      </w:r>
      <w:r>
        <w:rPr>
          <w:rStyle w:val="ad"/>
          <w:sz w:val="28"/>
          <w:szCs w:val="28"/>
        </w:rPr>
        <w:t>И</w:t>
      </w:r>
      <w:r w:rsidR="00E21500">
        <w:rPr>
          <w:rStyle w:val="ad"/>
          <w:sz w:val="28"/>
          <w:szCs w:val="28"/>
        </w:rPr>
        <w:tab/>
        <w:t xml:space="preserve">                                                                                                              72</w:t>
      </w:r>
    </w:p>
    <w:p w14:paraId="7A650FF2" w14:textId="399D811F" w:rsidR="00523F2E" w:rsidRPr="00DD4B01" w:rsidRDefault="00523F2E" w:rsidP="00E21500">
      <w:pPr>
        <w:pStyle w:val="21"/>
        <w:ind w:firstLine="0"/>
        <w:jc w:val="left"/>
      </w:pPr>
      <w:r w:rsidRPr="00DD4B01">
        <w:br w:type="page"/>
      </w:r>
      <w:bookmarkStart w:id="1" w:name="OLE_LINK11"/>
      <w:bookmarkStart w:id="2" w:name="OLE_LINK12"/>
    </w:p>
    <w:bookmarkEnd w:id="1"/>
    <w:bookmarkEnd w:id="2"/>
    <w:p w14:paraId="2FF784FB" w14:textId="41B42523" w:rsidR="00557C0C" w:rsidRPr="00C44106" w:rsidRDefault="00D90F9F" w:rsidP="00C44106">
      <w:pPr>
        <w:tabs>
          <w:tab w:val="left" w:pos="142"/>
        </w:tabs>
        <w:spacing w:line="360" w:lineRule="auto"/>
        <w:ind w:firstLine="709"/>
        <w:jc w:val="center"/>
        <w:rPr>
          <w:b/>
          <w:sz w:val="28"/>
          <w:szCs w:val="28"/>
          <w:lang w:val="uk-UA"/>
        </w:rPr>
      </w:pPr>
      <w:r w:rsidRPr="00DD4B01">
        <w:rPr>
          <w:b/>
          <w:sz w:val="28"/>
          <w:szCs w:val="28"/>
          <w:lang w:val="uk-UA"/>
        </w:rPr>
        <w:lastRenderedPageBreak/>
        <w:t>ВСТУП</w:t>
      </w:r>
    </w:p>
    <w:p w14:paraId="6C2F76DC" w14:textId="77777777" w:rsidR="007751E5" w:rsidRDefault="007751E5" w:rsidP="007751E5">
      <w:pPr>
        <w:autoSpaceDE w:val="0"/>
        <w:autoSpaceDN w:val="0"/>
        <w:adjustRightInd w:val="0"/>
        <w:rPr>
          <w:rFonts w:ascii="AppleSystemUIFont" w:eastAsiaTheme="minorHAnsi" w:hAnsi="AppleSystemUIFont" w:cs="AppleSystemUIFont"/>
          <w:lang w:val="ru-RU" w:eastAsia="en-US"/>
        </w:rPr>
      </w:pPr>
    </w:p>
    <w:p w14:paraId="5D331110" w14:textId="539B96E9" w:rsidR="00EB1440" w:rsidRPr="00EB1440" w:rsidRDefault="00EB1440" w:rsidP="00EB1440">
      <w:pPr>
        <w:spacing w:line="360" w:lineRule="auto"/>
        <w:ind w:firstLine="709"/>
        <w:jc w:val="both"/>
        <w:rPr>
          <w:sz w:val="28"/>
          <w:szCs w:val="28"/>
          <w:lang w:val="uk-UA"/>
        </w:rPr>
      </w:pPr>
      <w:r w:rsidRPr="00EB1440">
        <w:rPr>
          <w:sz w:val="28"/>
          <w:szCs w:val="28"/>
          <w:lang w:val="uk-UA"/>
        </w:rPr>
        <w:t>Однією із серйозних проблем людства є проблема самотності. Незважаючи на те, що в даний час відбувається масовий пе</w:t>
      </w:r>
      <w:r w:rsidR="00CD5303">
        <w:rPr>
          <w:sz w:val="28"/>
          <w:szCs w:val="28"/>
          <w:lang w:val="uk-UA"/>
        </w:rPr>
        <w:t xml:space="preserve">реїзд людей </w:t>
      </w:r>
      <w:r w:rsidRPr="00EB1440">
        <w:rPr>
          <w:sz w:val="28"/>
          <w:szCs w:val="28"/>
          <w:lang w:val="uk-UA"/>
        </w:rPr>
        <w:t>, гігантське зростання масових комунікацій, зростає самотність людини, посилюється конфлікт між людиною як суб'єктом спілкування та знеособленістю її у сфері спілкування.</w:t>
      </w:r>
    </w:p>
    <w:p w14:paraId="45DDFFB7" w14:textId="651C7316" w:rsidR="00EB1440" w:rsidRPr="00EB1440" w:rsidRDefault="00EB1440" w:rsidP="00EB1440">
      <w:pPr>
        <w:spacing w:line="360" w:lineRule="auto"/>
        <w:ind w:firstLine="709"/>
        <w:jc w:val="both"/>
        <w:rPr>
          <w:sz w:val="28"/>
          <w:szCs w:val="28"/>
          <w:lang w:val="uk-UA"/>
        </w:rPr>
      </w:pPr>
      <w:r w:rsidRPr="00EB1440">
        <w:rPr>
          <w:sz w:val="28"/>
          <w:szCs w:val="28"/>
          <w:lang w:val="uk-UA"/>
        </w:rPr>
        <w:t>Стан самотності переживається людиною по-різному протягом усього життя. Вперше як стан воно усвідомлюється найбільш гостро у підлітковому віці у зв'язку з тим, що розширюються та актуалізуються соціальні потреби. Серед них: потреби у встановленні значних міжособистісних відносин, у накопиченні власного соціального досвіду, у розширенні дружніх контактів, у знайомстві з різними людьми, потреби у причетності та визнанні, бажання бути прийнятим різними соціальними групами.</w:t>
      </w:r>
    </w:p>
    <w:p w14:paraId="7286D94A" w14:textId="0F77F574" w:rsidR="00EB1440" w:rsidRPr="00EB1440" w:rsidRDefault="00EB1440" w:rsidP="00EB1440">
      <w:pPr>
        <w:spacing w:line="360" w:lineRule="auto"/>
        <w:ind w:firstLine="709"/>
        <w:jc w:val="both"/>
        <w:rPr>
          <w:sz w:val="28"/>
          <w:szCs w:val="28"/>
          <w:lang w:val="uk-UA"/>
        </w:rPr>
      </w:pPr>
      <w:r w:rsidRPr="00EB1440">
        <w:rPr>
          <w:sz w:val="28"/>
          <w:szCs w:val="28"/>
          <w:lang w:val="uk-UA"/>
        </w:rPr>
        <w:t>Дослідники сходяться на тому, що самотність пов'язані з переживанням людиною відірваності від суспільства людей, сім'ї, історичної реальності. Людина стає самотньою тоді, коли усвідомлює неповноцінність своїх відносин із людьми, особистісно значимих йому. Людина вибирає самотність, коли знаходить емоційного відгуку під час спілкування з іншими людьми. Болісне почуття самотності є причиною появи суїцидальних думок.</w:t>
      </w:r>
    </w:p>
    <w:p w14:paraId="6A635289" w14:textId="77777777" w:rsidR="00EB1440" w:rsidRDefault="00EB1440" w:rsidP="00EB1440">
      <w:pPr>
        <w:spacing w:line="360" w:lineRule="auto"/>
        <w:ind w:firstLine="709"/>
        <w:jc w:val="both"/>
        <w:rPr>
          <w:sz w:val="28"/>
          <w:szCs w:val="28"/>
          <w:lang w:val="uk-UA"/>
        </w:rPr>
      </w:pPr>
      <w:r w:rsidRPr="00EB1440">
        <w:rPr>
          <w:sz w:val="28"/>
          <w:szCs w:val="28"/>
          <w:lang w:val="uk-UA"/>
        </w:rPr>
        <w:t>Сучасна людина відчуває самотність найбільш гостро у ситуаціях інтенсивного та часом примусового спілкування у міському натовпі, у власній родині, серед друзів</w:t>
      </w:r>
      <w:r>
        <w:rPr>
          <w:sz w:val="28"/>
          <w:szCs w:val="28"/>
          <w:lang w:val="uk-UA"/>
        </w:rPr>
        <w:t>.</w:t>
      </w:r>
    </w:p>
    <w:p w14:paraId="28D9AA07" w14:textId="6175D185" w:rsidR="004D5421" w:rsidRPr="003A7D22" w:rsidRDefault="007751E5" w:rsidP="00EB1440">
      <w:pPr>
        <w:spacing w:line="360" w:lineRule="auto"/>
        <w:ind w:firstLine="709"/>
        <w:jc w:val="both"/>
        <w:rPr>
          <w:sz w:val="28"/>
          <w:szCs w:val="28"/>
          <w:lang w:val="uk-UA"/>
        </w:rPr>
      </w:pPr>
      <w:r w:rsidRPr="007751E5">
        <w:rPr>
          <w:sz w:val="28"/>
          <w:szCs w:val="28"/>
          <w:lang w:val="uk-UA"/>
        </w:rPr>
        <w:t>Самотність як психічний стан, що має яскраво виражене негативне забарвлення, відом</w:t>
      </w:r>
      <w:r w:rsidR="005F024D">
        <w:rPr>
          <w:sz w:val="28"/>
          <w:szCs w:val="28"/>
          <w:lang w:val="uk-UA"/>
        </w:rPr>
        <w:t>а</w:t>
      </w:r>
      <w:r w:rsidRPr="007751E5">
        <w:rPr>
          <w:sz w:val="28"/>
          <w:szCs w:val="28"/>
          <w:lang w:val="uk-UA"/>
        </w:rPr>
        <w:t xml:space="preserve"> людству</w:t>
      </w:r>
      <w:r>
        <w:rPr>
          <w:sz w:val="28"/>
          <w:szCs w:val="28"/>
          <w:lang w:val="uk-UA"/>
        </w:rPr>
        <w:t xml:space="preserve"> ще</w:t>
      </w:r>
      <w:r w:rsidRPr="007751E5">
        <w:rPr>
          <w:sz w:val="28"/>
          <w:szCs w:val="28"/>
          <w:lang w:val="uk-UA"/>
        </w:rPr>
        <w:t xml:space="preserve"> з античних часів. При досить частому </w:t>
      </w:r>
      <w:r w:rsidR="005F024D">
        <w:rPr>
          <w:sz w:val="28"/>
          <w:szCs w:val="28"/>
          <w:lang w:val="uk-UA"/>
        </w:rPr>
        <w:t>згадуванні</w:t>
      </w:r>
      <w:r w:rsidRPr="007751E5">
        <w:rPr>
          <w:sz w:val="28"/>
          <w:szCs w:val="28"/>
          <w:lang w:val="uk-UA"/>
        </w:rPr>
        <w:t xml:space="preserve"> самотн</w:t>
      </w:r>
      <w:r w:rsidR="005F024D">
        <w:rPr>
          <w:sz w:val="28"/>
          <w:szCs w:val="28"/>
          <w:lang w:val="uk-UA"/>
        </w:rPr>
        <w:t>о</w:t>
      </w:r>
      <w:r w:rsidRPr="007751E5">
        <w:rPr>
          <w:sz w:val="28"/>
          <w:szCs w:val="28"/>
          <w:lang w:val="uk-UA"/>
        </w:rPr>
        <w:t>ст</w:t>
      </w:r>
      <w:r w:rsidR="005F024D">
        <w:rPr>
          <w:sz w:val="28"/>
          <w:szCs w:val="28"/>
          <w:lang w:val="uk-UA"/>
        </w:rPr>
        <w:t>і</w:t>
      </w:r>
      <w:r w:rsidRPr="007751E5">
        <w:rPr>
          <w:sz w:val="28"/>
          <w:szCs w:val="28"/>
          <w:lang w:val="uk-UA"/>
        </w:rPr>
        <w:t xml:space="preserve"> як</w:t>
      </w:r>
      <w:r w:rsidR="005F024D">
        <w:rPr>
          <w:sz w:val="28"/>
          <w:szCs w:val="28"/>
          <w:lang w:val="uk-UA"/>
        </w:rPr>
        <w:t xml:space="preserve"> </w:t>
      </w:r>
      <w:r w:rsidRPr="007751E5">
        <w:rPr>
          <w:sz w:val="28"/>
          <w:szCs w:val="28"/>
          <w:lang w:val="uk-UA"/>
        </w:rPr>
        <w:t>психологіч</w:t>
      </w:r>
      <w:r w:rsidR="005F024D">
        <w:rPr>
          <w:sz w:val="28"/>
          <w:szCs w:val="28"/>
          <w:lang w:val="uk-UA"/>
        </w:rPr>
        <w:t>ного</w:t>
      </w:r>
      <w:r w:rsidRPr="007751E5">
        <w:rPr>
          <w:sz w:val="28"/>
          <w:szCs w:val="28"/>
          <w:lang w:val="uk-UA"/>
        </w:rPr>
        <w:t xml:space="preserve"> явищ</w:t>
      </w:r>
      <w:r w:rsidR="005F024D">
        <w:rPr>
          <w:sz w:val="28"/>
          <w:szCs w:val="28"/>
          <w:lang w:val="uk-UA"/>
        </w:rPr>
        <w:t>а</w:t>
      </w:r>
      <w:r w:rsidRPr="007751E5">
        <w:rPr>
          <w:sz w:val="28"/>
          <w:szCs w:val="28"/>
          <w:lang w:val="uk-UA"/>
        </w:rPr>
        <w:t xml:space="preserve"> залишається актуальним вивчення її окремих проявів і взаємозв'язків з особистісними </w:t>
      </w:r>
      <w:r>
        <w:rPr>
          <w:sz w:val="28"/>
          <w:szCs w:val="28"/>
          <w:lang w:val="uk-UA"/>
        </w:rPr>
        <w:t>особливостями</w:t>
      </w:r>
      <w:r w:rsidRPr="007751E5">
        <w:rPr>
          <w:sz w:val="28"/>
          <w:szCs w:val="28"/>
          <w:lang w:val="uk-UA"/>
        </w:rPr>
        <w:t xml:space="preserve"> і характеристиками. </w:t>
      </w:r>
      <w:r w:rsidR="004D5421" w:rsidRPr="004D5421">
        <w:rPr>
          <w:sz w:val="28"/>
          <w:szCs w:val="28"/>
          <w:lang w:val="uk-UA"/>
        </w:rPr>
        <w:t xml:space="preserve">В умовах соціально-економічної нестабільності прояви і наслідки суб'єктивного </w:t>
      </w:r>
      <w:r w:rsidR="004D5421">
        <w:rPr>
          <w:sz w:val="28"/>
          <w:szCs w:val="28"/>
          <w:lang w:val="uk-UA"/>
        </w:rPr>
        <w:t xml:space="preserve">відчуття </w:t>
      </w:r>
      <w:r w:rsidR="004D5421" w:rsidRPr="004D5421">
        <w:rPr>
          <w:sz w:val="28"/>
          <w:szCs w:val="28"/>
          <w:lang w:val="uk-UA"/>
        </w:rPr>
        <w:t xml:space="preserve">самотності людини </w:t>
      </w:r>
      <w:r w:rsidR="004D5421">
        <w:rPr>
          <w:sz w:val="28"/>
          <w:szCs w:val="28"/>
          <w:lang w:val="uk-UA"/>
        </w:rPr>
        <w:t>стають</w:t>
      </w:r>
      <w:r w:rsidR="004D5421" w:rsidRPr="004D5421">
        <w:rPr>
          <w:sz w:val="28"/>
          <w:szCs w:val="28"/>
          <w:lang w:val="uk-UA"/>
        </w:rPr>
        <w:t xml:space="preserve"> особливо злободенними і </w:t>
      </w:r>
      <w:r w:rsidR="004D5421">
        <w:rPr>
          <w:sz w:val="28"/>
          <w:szCs w:val="28"/>
          <w:lang w:val="uk-UA"/>
        </w:rPr>
        <w:t>важливими</w:t>
      </w:r>
      <w:r w:rsidR="004D5421" w:rsidRPr="004D5421">
        <w:rPr>
          <w:sz w:val="28"/>
          <w:szCs w:val="28"/>
          <w:lang w:val="uk-UA"/>
        </w:rPr>
        <w:t xml:space="preserve">. В останнє десятиліття до проблеми самотності </w:t>
      </w:r>
      <w:r w:rsidR="00EB1440">
        <w:rPr>
          <w:sz w:val="28"/>
          <w:szCs w:val="28"/>
          <w:lang w:val="uk-UA"/>
        </w:rPr>
        <w:lastRenderedPageBreak/>
        <w:t>проявляється підвищений ін</w:t>
      </w:r>
      <w:r w:rsidR="004D5421" w:rsidRPr="004D5421">
        <w:rPr>
          <w:sz w:val="28"/>
          <w:szCs w:val="28"/>
          <w:lang w:val="uk-UA"/>
        </w:rPr>
        <w:t xml:space="preserve">терес з боку вихователів, шкільних психологів та соціальних працівників. </w:t>
      </w:r>
      <w:r w:rsidR="004D5421">
        <w:rPr>
          <w:sz w:val="28"/>
          <w:szCs w:val="28"/>
          <w:lang w:val="uk-UA"/>
        </w:rPr>
        <w:t>В</w:t>
      </w:r>
      <w:r w:rsidR="004D5421" w:rsidRPr="004D5421">
        <w:rPr>
          <w:sz w:val="28"/>
          <w:szCs w:val="28"/>
          <w:lang w:val="uk-UA"/>
        </w:rPr>
        <w:t xml:space="preserve">се більш очевидною </w:t>
      </w:r>
      <w:r w:rsidR="004D5421">
        <w:rPr>
          <w:sz w:val="28"/>
          <w:szCs w:val="28"/>
          <w:lang w:val="uk-UA"/>
        </w:rPr>
        <w:t xml:space="preserve">стає </w:t>
      </w:r>
      <w:r w:rsidR="004D5421" w:rsidRPr="004D5421">
        <w:rPr>
          <w:sz w:val="28"/>
          <w:szCs w:val="28"/>
          <w:lang w:val="uk-UA"/>
        </w:rPr>
        <w:t xml:space="preserve">необхідність аналізу </w:t>
      </w:r>
      <w:r w:rsidR="004D5421" w:rsidRPr="003A7D22">
        <w:rPr>
          <w:sz w:val="28"/>
          <w:szCs w:val="28"/>
          <w:lang w:val="uk-UA"/>
        </w:rPr>
        <w:t>природи і суті цього стану, специфіки його переживання і прояву в життя та діяльності.</w:t>
      </w:r>
    </w:p>
    <w:p w14:paraId="28E9A22E" w14:textId="39E27424" w:rsidR="00C44106" w:rsidRPr="003A7D22" w:rsidRDefault="00C44106" w:rsidP="00C44106">
      <w:pPr>
        <w:spacing w:line="360" w:lineRule="auto"/>
        <w:ind w:firstLine="709"/>
        <w:jc w:val="both"/>
        <w:rPr>
          <w:sz w:val="28"/>
          <w:szCs w:val="28"/>
          <w:lang w:val="uk-UA"/>
        </w:rPr>
      </w:pPr>
      <w:r w:rsidRPr="00DD4B01">
        <w:rPr>
          <w:sz w:val="28"/>
          <w:szCs w:val="28"/>
          <w:lang w:val="uk-UA"/>
        </w:rPr>
        <w:t xml:space="preserve">Самотність як стан людини існувала в усі історичні часи, проте саме наш час породив проблему самотності, як вагомий психологічний і соціальний феномен. Додатково до всіх фізичних характеристик самотність набуває суто психологічного забарвлення. Вона стає, перш за все, особистісною. У сьогоденні інакше осмислюється вплив </w:t>
      </w:r>
      <w:r w:rsidRPr="003A7D22">
        <w:rPr>
          <w:sz w:val="28"/>
          <w:szCs w:val="28"/>
          <w:lang w:val="uk-UA"/>
        </w:rPr>
        <w:t>суспільства на індивіда, і велике значення надається тому, як сама людина визначає своє становище в суспільстві в залежност</w:t>
      </w:r>
      <w:r w:rsidR="00EB1440">
        <w:rPr>
          <w:sz w:val="28"/>
          <w:szCs w:val="28"/>
          <w:lang w:val="uk-UA"/>
        </w:rPr>
        <w:t xml:space="preserve">і від свого внутрішнього світу </w:t>
      </w:r>
      <w:r w:rsidRPr="003A7D22">
        <w:rPr>
          <w:sz w:val="28"/>
          <w:szCs w:val="28"/>
          <w:lang w:val="uk-UA"/>
        </w:rPr>
        <w:t xml:space="preserve">. </w:t>
      </w:r>
    </w:p>
    <w:p w14:paraId="4872E422" w14:textId="3E7EFE08" w:rsidR="007E7FB7" w:rsidRDefault="004D5421" w:rsidP="004D5421">
      <w:pPr>
        <w:spacing w:line="360" w:lineRule="auto"/>
        <w:ind w:firstLine="709"/>
        <w:jc w:val="both"/>
        <w:rPr>
          <w:sz w:val="28"/>
          <w:szCs w:val="28"/>
          <w:lang w:val="uk-UA"/>
        </w:rPr>
      </w:pPr>
      <w:r w:rsidRPr="003A7D22">
        <w:rPr>
          <w:sz w:val="28"/>
          <w:szCs w:val="28"/>
          <w:lang w:val="uk-UA"/>
        </w:rPr>
        <w:t>Переживання самотності є невід’ємною складовою життя кожної людини, проте</w:t>
      </w:r>
      <w:r w:rsidRPr="00DD4B01">
        <w:rPr>
          <w:sz w:val="28"/>
          <w:szCs w:val="28"/>
          <w:lang w:val="uk-UA"/>
        </w:rPr>
        <w:t xml:space="preserve"> в останній час, внаслідок дії цілої низки негативних соціальних чинників, проблема самотності стала поширеною та більш болючою для всіх верств населення, особливо для дітей. Феномену самотності присвячена значна кількість літератури, але майже не досліджуються особливості переживання підлітками самотності в сучасних умовах, коли зростає рівень очікувань і звужуєть</w:t>
      </w:r>
      <w:r w:rsidR="00EB1440">
        <w:rPr>
          <w:sz w:val="28"/>
          <w:szCs w:val="28"/>
          <w:lang w:val="uk-UA"/>
        </w:rPr>
        <w:t>ся коло довірливого спілкування</w:t>
      </w:r>
      <w:r w:rsidRPr="00EE21C5">
        <w:rPr>
          <w:sz w:val="28"/>
          <w:szCs w:val="28"/>
          <w:lang w:val="uk-UA"/>
        </w:rPr>
        <w:t>.</w:t>
      </w:r>
    </w:p>
    <w:p w14:paraId="755FF455" w14:textId="2D145C51" w:rsidR="008B504A" w:rsidRPr="008B504A" w:rsidRDefault="008B504A" w:rsidP="009736C1">
      <w:pPr>
        <w:spacing w:line="360" w:lineRule="auto"/>
        <w:ind w:firstLine="709"/>
        <w:jc w:val="both"/>
        <w:rPr>
          <w:sz w:val="28"/>
          <w:szCs w:val="28"/>
          <w:lang w:val="uk-UA"/>
        </w:rPr>
      </w:pPr>
      <w:r w:rsidRPr="008B504A">
        <w:rPr>
          <w:sz w:val="28"/>
          <w:szCs w:val="28"/>
          <w:lang w:val="uk-UA"/>
        </w:rPr>
        <w:t xml:space="preserve">Проблема самотності отримала відображення у працях відомих зарубіжних психологів, таких як Р. Вейс, Г. Салліван, Ф. Фромм-Рейхман, К. Роджерс, К. Ясперс та інші. </w:t>
      </w:r>
      <w:r w:rsidR="009736C1">
        <w:rPr>
          <w:sz w:val="28"/>
          <w:szCs w:val="28"/>
          <w:lang w:val="uk-UA"/>
        </w:rPr>
        <w:t>Н</w:t>
      </w:r>
      <w:r w:rsidR="009736C1" w:rsidRPr="00EF352C">
        <w:rPr>
          <w:sz w:val="28"/>
          <w:szCs w:val="28"/>
          <w:lang w:val="uk-UA"/>
        </w:rPr>
        <w:t>айбільш активн</w:t>
      </w:r>
      <w:r w:rsidR="009736C1">
        <w:rPr>
          <w:sz w:val="28"/>
          <w:szCs w:val="28"/>
          <w:lang w:val="uk-UA"/>
        </w:rPr>
        <w:t>о досліджується п</w:t>
      </w:r>
      <w:r w:rsidR="009736C1" w:rsidRPr="00EF352C">
        <w:rPr>
          <w:sz w:val="28"/>
          <w:szCs w:val="28"/>
          <w:lang w:val="uk-UA"/>
        </w:rPr>
        <w:t xml:space="preserve">роблема самотності особистості </w:t>
      </w:r>
      <w:r w:rsidR="009736C1">
        <w:rPr>
          <w:sz w:val="28"/>
          <w:szCs w:val="28"/>
          <w:lang w:val="uk-UA"/>
        </w:rPr>
        <w:t xml:space="preserve">в роботах Р.С. Вейса , С.В. Малишевої , І.С. Кона , О.Б. Долгінової </w:t>
      </w:r>
      <w:r w:rsidR="009736C1" w:rsidRPr="00FF7DC0">
        <w:rPr>
          <w:sz w:val="28"/>
          <w:szCs w:val="28"/>
          <w:lang w:val="uk-UA"/>
        </w:rPr>
        <w:t>, І</w:t>
      </w:r>
      <w:r w:rsidR="009736C1" w:rsidRPr="00EF352C">
        <w:rPr>
          <w:sz w:val="28"/>
          <w:szCs w:val="28"/>
          <w:lang w:val="uk-UA"/>
        </w:rPr>
        <w:t xml:space="preserve">.М. </w:t>
      </w:r>
      <w:r w:rsidR="009736C1">
        <w:rPr>
          <w:sz w:val="28"/>
          <w:szCs w:val="28"/>
          <w:lang w:val="uk-UA"/>
        </w:rPr>
        <w:t>Слободчикова</w:t>
      </w:r>
      <w:r w:rsidR="009736C1" w:rsidRPr="00C1673C">
        <w:rPr>
          <w:sz w:val="28"/>
          <w:szCs w:val="28"/>
          <w:lang w:val="uk-UA"/>
        </w:rPr>
        <w:t>, Л</w:t>
      </w:r>
      <w:r w:rsidR="009736C1" w:rsidRPr="00EF352C">
        <w:rPr>
          <w:sz w:val="28"/>
          <w:szCs w:val="28"/>
          <w:lang w:val="uk-UA"/>
        </w:rPr>
        <w:t xml:space="preserve">. </w:t>
      </w:r>
      <w:r w:rsidR="009736C1">
        <w:rPr>
          <w:sz w:val="28"/>
          <w:szCs w:val="28"/>
          <w:lang w:val="uk-UA"/>
        </w:rPr>
        <w:t>Пепло , О.Н. Кузнєцова</w:t>
      </w:r>
      <w:r w:rsidR="009736C1" w:rsidRPr="00553C22">
        <w:rPr>
          <w:sz w:val="28"/>
          <w:szCs w:val="28"/>
          <w:lang w:val="uk-UA"/>
        </w:rPr>
        <w:t xml:space="preserve">, В.І. Лебедєва , Ю. </w:t>
      </w:r>
      <w:r w:rsidR="009736C1">
        <w:rPr>
          <w:sz w:val="28"/>
          <w:szCs w:val="28"/>
          <w:lang w:val="uk-UA"/>
        </w:rPr>
        <w:t xml:space="preserve">Швалба </w:t>
      </w:r>
      <w:r w:rsidR="009736C1" w:rsidRPr="00553C22">
        <w:rPr>
          <w:sz w:val="28"/>
          <w:szCs w:val="28"/>
          <w:lang w:val="uk-UA"/>
        </w:rPr>
        <w:t>,</w:t>
      </w:r>
      <w:r w:rsidR="009736C1" w:rsidRPr="00EF352C">
        <w:rPr>
          <w:sz w:val="28"/>
          <w:szCs w:val="28"/>
          <w:lang w:val="uk-UA"/>
        </w:rPr>
        <w:t xml:space="preserve"> С.Г. </w:t>
      </w:r>
      <w:r w:rsidR="009736C1">
        <w:rPr>
          <w:sz w:val="28"/>
          <w:szCs w:val="28"/>
          <w:lang w:val="uk-UA"/>
        </w:rPr>
        <w:t>Корчагіної</w:t>
      </w:r>
      <w:r w:rsidR="009736C1" w:rsidRPr="0035252C">
        <w:rPr>
          <w:sz w:val="28"/>
          <w:szCs w:val="28"/>
          <w:lang w:val="uk-UA"/>
        </w:rPr>
        <w:t xml:space="preserve">, Т.Б. Джонсон , У.А. Садлер </w:t>
      </w:r>
      <w:r w:rsidR="009736C1">
        <w:rPr>
          <w:sz w:val="28"/>
          <w:szCs w:val="28"/>
          <w:lang w:val="uk-UA"/>
        </w:rPr>
        <w:t xml:space="preserve">, К.Э. Мустакас , Д. Рісмена , А. Бандури , Е. Бахадова </w:t>
      </w:r>
      <w:r w:rsidR="009736C1" w:rsidRPr="0035252C">
        <w:rPr>
          <w:sz w:val="28"/>
          <w:szCs w:val="28"/>
          <w:lang w:val="uk-UA"/>
        </w:rPr>
        <w:t>, Ю. Борисенко</w:t>
      </w:r>
      <w:r w:rsidR="009736C1" w:rsidRPr="00553C22">
        <w:rPr>
          <w:sz w:val="28"/>
          <w:szCs w:val="28"/>
          <w:lang w:val="uk-UA"/>
        </w:rPr>
        <w:t>,</w:t>
      </w:r>
      <w:r w:rsidR="009736C1" w:rsidRPr="00EF352C">
        <w:rPr>
          <w:sz w:val="28"/>
          <w:szCs w:val="28"/>
          <w:lang w:val="uk-UA"/>
        </w:rPr>
        <w:t xml:space="preserve"> А. Гого</w:t>
      </w:r>
      <w:r w:rsidR="009736C1">
        <w:rPr>
          <w:sz w:val="28"/>
          <w:szCs w:val="28"/>
          <w:lang w:val="uk-UA"/>
        </w:rPr>
        <w:t xml:space="preserve">лєвої </w:t>
      </w:r>
      <w:r w:rsidR="009736C1" w:rsidRPr="00553C22">
        <w:rPr>
          <w:sz w:val="28"/>
          <w:szCs w:val="28"/>
          <w:lang w:val="uk-UA"/>
        </w:rPr>
        <w:t>, О</w:t>
      </w:r>
      <w:r w:rsidR="009736C1">
        <w:rPr>
          <w:sz w:val="28"/>
          <w:szCs w:val="28"/>
          <w:lang w:val="uk-UA"/>
        </w:rPr>
        <w:t xml:space="preserve">. Калиниченко , О. Лактіонової , Железнякова Ю.В. На  думку </w:t>
      </w:r>
      <w:r w:rsidR="009736C1" w:rsidRPr="008B504A">
        <w:rPr>
          <w:sz w:val="28"/>
          <w:szCs w:val="28"/>
          <w:lang w:val="uk-UA"/>
        </w:rPr>
        <w:t>психологів,</w:t>
      </w:r>
      <w:r w:rsidR="009736C1">
        <w:rPr>
          <w:sz w:val="28"/>
          <w:szCs w:val="28"/>
          <w:lang w:val="uk-UA"/>
        </w:rPr>
        <w:t xml:space="preserve"> п</w:t>
      </w:r>
      <w:r w:rsidR="009736C1" w:rsidRPr="00EF352C">
        <w:rPr>
          <w:sz w:val="28"/>
          <w:szCs w:val="28"/>
          <w:lang w:val="uk-UA"/>
        </w:rPr>
        <w:t>роблема самотності</w:t>
      </w:r>
      <w:r w:rsidRPr="008B504A">
        <w:rPr>
          <w:sz w:val="28"/>
          <w:szCs w:val="28"/>
          <w:lang w:val="uk-UA"/>
        </w:rPr>
        <w:t xml:space="preserve"> потребує серйозного осмислення теоретичних та експериментальних наукових досліджень.</w:t>
      </w:r>
    </w:p>
    <w:p w14:paraId="7D2D4B33" w14:textId="77777777" w:rsidR="008B504A" w:rsidRPr="008B504A" w:rsidRDefault="008B504A" w:rsidP="008B504A">
      <w:pPr>
        <w:spacing w:line="360" w:lineRule="auto"/>
        <w:ind w:firstLine="709"/>
        <w:jc w:val="both"/>
        <w:rPr>
          <w:sz w:val="28"/>
          <w:szCs w:val="28"/>
          <w:lang w:val="uk-UA"/>
        </w:rPr>
      </w:pPr>
    </w:p>
    <w:p w14:paraId="31EEF7A9" w14:textId="4B8613E8" w:rsidR="008B504A" w:rsidRPr="008B504A" w:rsidRDefault="008B504A" w:rsidP="008B504A">
      <w:pPr>
        <w:spacing w:line="360" w:lineRule="auto"/>
        <w:ind w:firstLine="709"/>
        <w:jc w:val="both"/>
        <w:rPr>
          <w:sz w:val="28"/>
          <w:szCs w:val="28"/>
          <w:lang w:val="uk-UA"/>
        </w:rPr>
      </w:pPr>
      <w:r w:rsidRPr="008B504A">
        <w:rPr>
          <w:sz w:val="28"/>
          <w:szCs w:val="28"/>
          <w:lang w:val="uk-UA"/>
        </w:rPr>
        <w:lastRenderedPageBreak/>
        <w:t>Якоюсь мірою є розробленою проблема самотності людей студентського, зрілого, літнього та старечого віку. Проте досліджень, присвячених проблемі самотності дітей стар</w:t>
      </w:r>
      <w:r>
        <w:rPr>
          <w:sz w:val="28"/>
          <w:szCs w:val="28"/>
          <w:lang w:val="uk-UA"/>
        </w:rPr>
        <w:t xml:space="preserve">шого шкільного </w:t>
      </w:r>
      <w:r w:rsidRPr="008B504A">
        <w:rPr>
          <w:sz w:val="28"/>
          <w:szCs w:val="28"/>
          <w:lang w:val="uk-UA"/>
        </w:rPr>
        <w:t>недостатньо.</w:t>
      </w:r>
    </w:p>
    <w:p w14:paraId="79DC9632" w14:textId="379FEA1C" w:rsidR="008B504A" w:rsidRPr="004D5421" w:rsidRDefault="008B504A" w:rsidP="008B504A">
      <w:pPr>
        <w:spacing w:line="360" w:lineRule="auto"/>
        <w:ind w:firstLine="709"/>
        <w:jc w:val="both"/>
        <w:rPr>
          <w:sz w:val="28"/>
          <w:szCs w:val="28"/>
          <w:lang w:val="uk-UA"/>
        </w:rPr>
      </w:pPr>
      <w:r w:rsidRPr="008B504A">
        <w:rPr>
          <w:sz w:val="28"/>
          <w:szCs w:val="28"/>
          <w:lang w:val="uk-UA"/>
        </w:rPr>
        <w:t>У зв'язку із цим вивчення особливостей прояву самотності дітей старшого шкільного віку є актуальною проблемою.</w:t>
      </w:r>
    </w:p>
    <w:p w14:paraId="6E4852FF" w14:textId="20644C99" w:rsidR="004E1182" w:rsidRPr="009736C1" w:rsidRDefault="004D5421" w:rsidP="009736C1">
      <w:pPr>
        <w:pStyle w:val="a7"/>
        <w:shd w:val="clear" w:color="auto" w:fill="FFFFFF"/>
        <w:spacing w:before="0" w:beforeAutospacing="0" w:after="0" w:afterAutospacing="0" w:line="360" w:lineRule="auto"/>
        <w:ind w:firstLine="709"/>
        <w:rPr>
          <w:bCs/>
          <w:sz w:val="28"/>
          <w:szCs w:val="28"/>
          <w:lang w:val="uk-UA"/>
        </w:rPr>
      </w:pPr>
      <w:r>
        <w:rPr>
          <w:sz w:val="28"/>
          <w:szCs w:val="28"/>
          <w:lang w:val="uk-UA"/>
        </w:rPr>
        <w:t>Тобто</w:t>
      </w:r>
      <w:r w:rsidR="004E1182">
        <w:rPr>
          <w:sz w:val="28"/>
          <w:szCs w:val="28"/>
          <w:lang w:val="uk-UA"/>
        </w:rPr>
        <w:t xml:space="preserve"> п</w:t>
      </w:r>
      <w:r w:rsidR="004E1182" w:rsidRPr="00EF6BCB">
        <w:rPr>
          <w:sz w:val="28"/>
          <w:szCs w:val="28"/>
          <w:lang w:val="uk-UA"/>
        </w:rPr>
        <w:t>ри наявності достатньої кількості робіт, присвячених проблемі самотності</w:t>
      </w:r>
      <w:r w:rsidR="004E1182">
        <w:rPr>
          <w:sz w:val="28"/>
          <w:szCs w:val="28"/>
          <w:lang w:val="uk-UA"/>
        </w:rPr>
        <w:t xml:space="preserve">, </w:t>
      </w:r>
      <w:r w:rsidR="004E1182" w:rsidRPr="00EF6BCB">
        <w:rPr>
          <w:sz w:val="28"/>
          <w:szCs w:val="28"/>
          <w:lang w:val="uk-UA"/>
        </w:rPr>
        <w:t>проблем</w:t>
      </w:r>
      <w:r w:rsidR="004E1182">
        <w:rPr>
          <w:sz w:val="28"/>
          <w:szCs w:val="28"/>
          <w:lang w:val="uk-UA"/>
        </w:rPr>
        <w:t>а</w:t>
      </w:r>
      <w:r w:rsidR="008B504A">
        <w:rPr>
          <w:sz w:val="28"/>
          <w:szCs w:val="28"/>
          <w:lang w:val="uk-UA"/>
        </w:rPr>
        <w:t xml:space="preserve"> </w:t>
      </w:r>
      <w:r w:rsidR="004E1182" w:rsidRPr="00EF6BCB">
        <w:rPr>
          <w:sz w:val="28"/>
          <w:szCs w:val="28"/>
          <w:lang w:val="uk-UA"/>
        </w:rPr>
        <w:t xml:space="preserve"> самотності </w:t>
      </w:r>
      <w:r w:rsidR="008B504A" w:rsidRPr="008B504A">
        <w:rPr>
          <w:sz w:val="28"/>
          <w:szCs w:val="28"/>
          <w:lang w:val="uk-UA"/>
        </w:rPr>
        <w:t>дітей стар</w:t>
      </w:r>
      <w:r w:rsidR="008B504A">
        <w:rPr>
          <w:sz w:val="28"/>
          <w:szCs w:val="28"/>
          <w:lang w:val="uk-UA"/>
        </w:rPr>
        <w:t xml:space="preserve">шого шкільного </w:t>
      </w:r>
      <w:r w:rsidR="008B504A" w:rsidRPr="008B504A">
        <w:rPr>
          <w:sz w:val="28"/>
          <w:szCs w:val="28"/>
          <w:lang w:val="uk-UA"/>
        </w:rPr>
        <w:t>віку</w:t>
      </w:r>
      <w:r w:rsidR="008B504A">
        <w:rPr>
          <w:sz w:val="28"/>
          <w:szCs w:val="28"/>
          <w:lang w:val="uk-UA"/>
        </w:rPr>
        <w:t xml:space="preserve"> </w:t>
      </w:r>
      <w:r w:rsidR="004E1182" w:rsidRPr="00EF6BCB">
        <w:rPr>
          <w:sz w:val="28"/>
          <w:szCs w:val="28"/>
          <w:lang w:val="uk-UA"/>
        </w:rPr>
        <w:t xml:space="preserve">та його впливу на формування особистості в підлітковому віці, приділялась недостатня увага. </w:t>
      </w:r>
      <w:r w:rsidR="004E1182">
        <w:rPr>
          <w:sz w:val="28"/>
          <w:szCs w:val="28"/>
          <w:lang w:val="uk-UA"/>
        </w:rPr>
        <w:t xml:space="preserve">Тому вивчення </w:t>
      </w:r>
      <w:r w:rsidR="004E1182" w:rsidRPr="00221D61">
        <w:rPr>
          <w:sz w:val="28"/>
          <w:szCs w:val="28"/>
        </w:rPr>
        <w:t>самотності в контексті психічного здоров'я старших школярів</w:t>
      </w:r>
      <w:r w:rsidR="004E1182">
        <w:rPr>
          <w:sz w:val="28"/>
          <w:szCs w:val="28"/>
          <w:lang w:val="uk-UA"/>
        </w:rPr>
        <w:t xml:space="preserve"> є актуальним завданням сучасної психологічної науки.</w:t>
      </w:r>
      <w:r w:rsidR="009736C1" w:rsidRPr="009736C1">
        <w:rPr>
          <w:sz w:val="28"/>
          <w:szCs w:val="28"/>
        </w:rPr>
        <w:t xml:space="preserve"> </w:t>
      </w:r>
      <w:r w:rsidR="009736C1" w:rsidRPr="003C0EC8">
        <w:rPr>
          <w:sz w:val="28"/>
          <w:szCs w:val="28"/>
        </w:rPr>
        <w:t>Необхідність дослідження</w:t>
      </w:r>
      <w:r w:rsidR="009736C1">
        <w:rPr>
          <w:sz w:val="28"/>
          <w:szCs w:val="28"/>
        </w:rPr>
        <w:t xml:space="preserve"> проблеми визначила вибір теми </w:t>
      </w:r>
      <w:r w:rsidR="009736C1" w:rsidRPr="00012C3C">
        <w:rPr>
          <w:bCs/>
          <w:sz w:val="28"/>
          <w:szCs w:val="28"/>
        </w:rPr>
        <w:t>квалiфiкацiйноi  роботи</w:t>
      </w:r>
      <w:r w:rsidR="009736C1">
        <w:rPr>
          <w:bCs/>
          <w:sz w:val="28"/>
          <w:szCs w:val="28"/>
        </w:rPr>
        <w:t>:</w:t>
      </w:r>
      <w:r w:rsidR="009736C1" w:rsidRPr="009736C1">
        <w:rPr>
          <w:bCs/>
          <w:sz w:val="28"/>
          <w:szCs w:val="28"/>
          <w:lang w:val="uk-UA"/>
        </w:rPr>
        <w:t xml:space="preserve"> </w:t>
      </w:r>
      <w:r w:rsidR="009736C1">
        <w:rPr>
          <w:bCs/>
          <w:sz w:val="28"/>
          <w:szCs w:val="28"/>
          <w:lang w:val="uk-UA"/>
        </w:rPr>
        <w:t>Дослідження проблеми</w:t>
      </w:r>
      <w:r w:rsidR="009736C1" w:rsidRPr="001B7A48">
        <w:rPr>
          <w:bCs/>
          <w:sz w:val="28"/>
          <w:szCs w:val="28"/>
          <w:lang w:val="uk-UA"/>
        </w:rPr>
        <w:t xml:space="preserve"> самотності у дітей старшого шкільного ві</w:t>
      </w:r>
      <w:r w:rsidR="009736C1" w:rsidRPr="006E6753">
        <w:rPr>
          <w:bCs/>
          <w:sz w:val="28"/>
          <w:szCs w:val="28"/>
          <w:lang w:val="uk-UA"/>
        </w:rPr>
        <w:t>ку.</w:t>
      </w:r>
    </w:p>
    <w:p w14:paraId="00FEFA3E" w14:textId="5158A705" w:rsidR="004D2175" w:rsidRPr="00621E69" w:rsidRDefault="003A735F" w:rsidP="009015E9">
      <w:pPr>
        <w:pStyle w:val="a7"/>
        <w:shd w:val="clear" w:color="auto" w:fill="FFFFFF"/>
        <w:spacing w:before="0" w:beforeAutospacing="0" w:after="0" w:afterAutospacing="0" w:line="360" w:lineRule="auto"/>
        <w:ind w:firstLine="709"/>
        <w:rPr>
          <w:bCs/>
          <w:sz w:val="28"/>
          <w:szCs w:val="28"/>
          <w:lang w:val="uk-UA"/>
        </w:rPr>
      </w:pPr>
      <w:r w:rsidRPr="002C4BE7">
        <w:rPr>
          <w:b/>
          <w:bCs/>
          <w:sz w:val="28"/>
          <w:szCs w:val="28"/>
          <w:lang w:val="uk-UA"/>
        </w:rPr>
        <w:t xml:space="preserve">Мета </w:t>
      </w:r>
      <w:r w:rsidRPr="00621E69">
        <w:rPr>
          <w:b/>
          <w:bCs/>
          <w:sz w:val="28"/>
          <w:szCs w:val="28"/>
          <w:lang w:val="uk-UA"/>
        </w:rPr>
        <w:t>дослідження</w:t>
      </w:r>
      <w:r w:rsidRPr="00621E69">
        <w:rPr>
          <w:bCs/>
          <w:sz w:val="28"/>
          <w:szCs w:val="28"/>
          <w:lang w:val="uk-UA"/>
        </w:rPr>
        <w:t xml:space="preserve">: </w:t>
      </w:r>
      <w:r w:rsidR="009F16E2" w:rsidRPr="00621E69">
        <w:rPr>
          <w:bCs/>
          <w:sz w:val="28"/>
          <w:szCs w:val="28"/>
          <w:lang w:val="uk-UA"/>
        </w:rPr>
        <w:t xml:space="preserve">дослідити проблему </w:t>
      </w:r>
      <w:r w:rsidR="00621E69" w:rsidRPr="00621E69">
        <w:rPr>
          <w:bCs/>
          <w:sz w:val="28"/>
          <w:szCs w:val="28"/>
          <w:lang w:val="uk-UA"/>
        </w:rPr>
        <w:t xml:space="preserve">самотності </w:t>
      </w:r>
      <w:r w:rsidRPr="00621E69">
        <w:rPr>
          <w:bCs/>
          <w:sz w:val="28"/>
          <w:szCs w:val="28"/>
          <w:lang w:val="uk-UA"/>
        </w:rPr>
        <w:t xml:space="preserve">у </w:t>
      </w:r>
      <w:r w:rsidR="00D579E5" w:rsidRPr="00621E69">
        <w:rPr>
          <w:bCs/>
          <w:sz w:val="28"/>
          <w:szCs w:val="28"/>
          <w:lang w:val="uk-UA"/>
        </w:rPr>
        <w:t>старших школярів.</w:t>
      </w:r>
    </w:p>
    <w:p w14:paraId="46B8C877" w14:textId="18BB46B9" w:rsidR="00135B10" w:rsidRPr="002152C9" w:rsidRDefault="00A52F5F" w:rsidP="009F3DF3">
      <w:pPr>
        <w:pStyle w:val="a7"/>
        <w:shd w:val="clear" w:color="auto" w:fill="FFFFFF"/>
        <w:spacing w:before="0" w:beforeAutospacing="0" w:after="0" w:afterAutospacing="0" w:line="360" w:lineRule="auto"/>
        <w:ind w:firstLine="709"/>
        <w:rPr>
          <w:sz w:val="28"/>
          <w:szCs w:val="28"/>
          <w:lang w:val="uk-UA"/>
        </w:rPr>
      </w:pPr>
      <w:r w:rsidRPr="006E6753">
        <w:rPr>
          <w:b/>
          <w:bCs/>
          <w:sz w:val="28"/>
          <w:szCs w:val="28"/>
          <w:lang w:val="uk-UA"/>
        </w:rPr>
        <w:t>Об'єкт дослідження</w:t>
      </w:r>
      <w:r w:rsidRPr="006E6753">
        <w:rPr>
          <w:b/>
          <w:sz w:val="28"/>
          <w:szCs w:val="28"/>
          <w:lang w:val="uk-UA"/>
        </w:rPr>
        <w:t>:</w:t>
      </w:r>
      <w:r w:rsidRPr="006E6753">
        <w:rPr>
          <w:sz w:val="28"/>
          <w:szCs w:val="28"/>
          <w:lang w:val="uk-UA"/>
        </w:rPr>
        <w:t xml:space="preserve"> </w:t>
      </w:r>
      <w:r w:rsidR="009736C1">
        <w:rPr>
          <w:sz w:val="28"/>
          <w:szCs w:val="28"/>
          <w:lang w:val="uk-UA"/>
        </w:rPr>
        <w:t xml:space="preserve"> самотность</w:t>
      </w:r>
      <w:r w:rsidR="00135B10" w:rsidRPr="002152C9">
        <w:rPr>
          <w:sz w:val="28"/>
          <w:szCs w:val="28"/>
          <w:lang w:val="uk-UA"/>
        </w:rPr>
        <w:t xml:space="preserve"> підлітків.</w:t>
      </w:r>
    </w:p>
    <w:p w14:paraId="4C2E6A41" w14:textId="388A3A67" w:rsidR="009736C1" w:rsidRPr="006E6753" w:rsidRDefault="009736C1" w:rsidP="009736C1">
      <w:pPr>
        <w:pStyle w:val="a7"/>
        <w:shd w:val="clear" w:color="auto" w:fill="FFFFFF"/>
        <w:spacing w:before="0" w:beforeAutospacing="0" w:after="0" w:afterAutospacing="0" w:line="360" w:lineRule="auto"/>
        <w:ind w:firstLine="709"/>
        <w:rPr>
          <w:bCs/>
          <w:sz w:val="28"/>
          <w:szCs w:val="28"/>
          <w:lang w:val="uk-UA"/>
        </w:rPr>
      </w:pPr>
      <w:r>
        <w:rPr>
          <w:b/>
          <w:bCs/>
          <w:sz w:val="28"/>
          <w:szCs w:val="28"/>
          <w:lang w:val="uk-UA"/>
        </w:rPr>
        <w:t xml:space="preserve">Предмет </w:t>
      </w:r>
      <w:r w:rsidR="00A52F5F" w:rsidRPr="002152C9">
        <w:rPr>
          <w:b/>
          <w:bCs/>
          <w:sz w:val="28"/>
          <w:szCs w:val="28"/>
          <w:lang w:val="uk-UA"/>
        </w:rPr>
        <w:t>дослідження</w:t>
      </w:r>
      <w:r>
        <w:rPr>
          <w:b/>
          <w:bCs/>
          <w:sz w:val="28"/>
          <w:szCs w:val="28"/>
          <w:lang w:val="uk-UA"/>
        </w:rPr>
        <w:t>:</w:t>
      </w:r>
      <w:r w:rsidRPr="009736C1">
        <w:rPr>
          <w:bCs/>
          <w:sz w:val="28"/>
          <w:szCs w:val="28"/>
          <w:lang w:val="uk-UA"/>
        </w:rPr>
        <w:t xml:space="preserve"> </w:t>
      </w:r>
      <w:r>
        <w:rPr>
          <w:bCs/>
          <w:sz w:val="28"/>
          <w:szCs w:val="28"/>
          <w:lang w:val="uk-UA"/>
        </w:rPr>
        <w:t xml:space="preserve"> місце батьківської залученості в житті </w:t>
      </w:r>
      <w:r w:rsidRPr="001B7A48">
        <w:rPr>
          <w:bCs/>
          <w:sz w:val="28"/>
          <w:szCs w:val="28"/>
          <w:lang w:val="uk-UA"/>
        </w:rPr>
        <w:t>дітей старшого шкільного ві</w:t>
      </w:r>
      <w:r w:rsidRPr="006E6753">
        <w:rPr>
          <w:bCs/>
          <w:sz w:val="28"/>
          <w:szCs w:val="28"/>
          <w:lang w:val="uk-UA"/>
        </w:rPr>
        <w:t>ку</w:t>
      </w:r>
      <w:r w:rsidR="004405D7">
        <w:rPr>
          <w:bCs/>
          <w:sz w:val="28"/>
          <w:szCs w:val="28"/>
          <w:lang w:val="uk-UA"/>
        </w:rPr>
        <w:t>.</w:t>
      </w:r>
      <w:r w:rsidRPr="001B7A48">
        <w:rPr>
          <w:bCs/>
          <w:sz w:val="28"/>
          <w:szCs w:val="28"/>
          <w:lang w:val="uk-UA"/>
        </w:rPr>
        <w:t xml:space="preserve"> </w:t>
      </w:r>
    </w:p>
    <w:p w14:paraId="7618A051" w14:textId="54F50955" w:rsidR="008B504A" w:rsidRPr="009736C1" w:rsidRDefault="00652981" w:rsidP="009736C1">
      <w:pPr>
        <w:pStyle w:val="a7"/>
        <w:shd w:val="clear" w:color="auto" w:fill="FFFFFF"/>
        <w:spacing w:before="0" w:beforeAutospacing="0" w:after="0" w:afterAutospacing="0" w:line="360" w:lineRule="auto"/>
        <w:ind w:firstLine="709"/>
        <w:rPr>
          <w:sz w:val="28"/>
          <w:szCs w:val="28"/>
          <w:lang w:val="uk-UA"/>
        </w:rPr>
      </w:pPr>
      <w:r w:rsidRPr="002152C9">
        <w:rPr>
          <w:b/>
          <w:bCs/>
          <w:sz w:val="28"/>
          <w:szCs w:val="28"/>
          <w:lang w:val="uk-UA"/>
        </w:rPr>
        <w:t xml:space="preserve"> </w:t>
      </w:r>
      <w:r w:rsidR="008B504A" w:rsidRPr="00EE21C5">
        <w:rPr>
          <w:bCs/>
          <w:sz w:val="28"/>
          <w:szCs w:val="28"/>
          <w:lang w:val="uk-UA"/>
        </w:rPr>
        <w:t xml:space="preserve">Для написання дипломної роботи перед нами постали такі </w:t>
      </w:r>
      <w:r w:rsidR="008B504A" w:rsidRPr="00EE21C5">
        <w:rPr>
          <w:b/>
          <w:bCs/>
          <w:sz w:val="28"/>
          <w:szCs w:val="28"/>
          <w:lang w:val="uk-UA"/>
        </w:rPr>
        <w:t>завдання:</w:t>
      </w:r>
    </w:p>
    <w:p w14:paraId="29CB4773" w14:textId="32B5F52A" w:rsidR="008B504A" w:rsidRPr="001B7A48" w:rsidRDefault="009736C1" w:rsidP="008B504A">
      <w:pPr>
        <w:pStyle w:val="a7"/>
        <w:shd w:val="clear" w:color="auto" w:fill="FFFFFF"/>
        <w:spacing w:before="0" w:beforeAutospacing="0" w:after="0" w:afterAutospacing="0" w:line="360" w:lineRule="auto"/>
        <w:ind w:firstLine="709"/>
        <w:rPr>
          <w:bCs/>
          <w:sz w:val="28"/>
          <w:szCs w:val="28"/>
          <w:lang w:val="uk-UA"/>
        </w:rPr>
      </w:pPr>
      <w:r>
        <w:rPr>
          <w:bCs/>
          <w:sz w:val="28"/>
          <w:szCs w:val="28"/>
          <w:lang w:val="uk-UA"/>
        </w:rPr>
        <w:t>1.</w:t>
      </w:r>
      <w:r w:rsidR="008B504A" w:rsidRPr="001B7A48">
        <w:rPr>
          <w:bCs/>
          <w:sz w:val="28"/>
          <w:szCs w:val="28"/>
          <w:lang w:val="uk-UA"/>
        </w:rPr>
        <w:t>провести аналіз теоретичних аспектів проблеми самотності у підлітків;</w:t>
      </w:r>
    </w:p>
    <w:p w14:paraId="7680E2B6" w14:textId="25C28648" w:rsidR="008B504A" w:rsidRDefault="009736C1" w:rsidP="008B504A">
      <w:pPr>
        <w:pStyle w:val="a7"/>
        <w:shd w:val="clear" w:color="auto" w:fill="FFFFFF"/>
        <w:spacing w:before="0" w:beforeAutospacing="0" w:after="0" w:afterAutospacing="0" w:line="360" w:lineRule="auto"/>
        <w:ind w:firstLine="709"/>
        <w:rPr>
          <w:bCs/>
          <w:sz w:val="28"/>
          <w:szCs w:val="28"/>
          <w:lang w:val="uk-UA"/>
        </w:rPr>
      </w:pPr>
      <w:r>
        <w:rPr>
          <w:bCs/>
          <w:sz w:val="28"/>
          <w:szCs w:val="28"/>
          <w:lang w:val="uk-UA"/>
        </w:rPr>
        <w:t>2.</w:t>
      </w:r>
      <w:r w:rsidR="008B504A" w:rsidRPr="001B7A48">
        <w:rPr>
          <w:bCs/>
          <w:sz w:val="28"/>
          <w:szCs w:val="28"/>
          <w:lang w:val="uk-UA"/>
        </w:rPr>
        <w:t>навести характ</w:t>
      </w:r>
      <w:r>
        <w:rPr>
          <w:bCs/>
          <w:sz w:val="28"/>
          <w:szCs w:val="28"/>
          <w:lang w:val="uk-UA"/>
        </w:rPr>
        <w:t xml:space="preserve">еристику дітей </w:t>
      </w:r>
      <w:r w:rsidRPr="001B7A48">
        <w:rPr>
          <w:bCs/>
          <w:sz w:val="28"/>
          <w:szCs w:val="28"/>
          <w:lang w:val="uk-UA"/>
        </w:rPr>
        <w:t>старшого шкільного ві</w:t>
      </w:r>
      <w:r>
        <w:rPr>
          <w:bCs/>
          <w:sz w:val="28"/>
          <w:szCs w:val="28"/>
          <w:lang w:val="uk-UA"/>
        </w:rPr>
        <w:t>ку</w:t>
      </w:r>
      <w:r w:rsidR="008B504A" w:rsidRPr="001B7A48">
        <w:rPr>
          <w:bCs/>
          <w:sz w:val="28"/>
          <w:szCs w:val="28"/>
          <w:lang w:val="uk-UA"/>
        </w:rPr>
        <w:t>;</w:t>
      </w:r>
    </w:p>
    <w:p w14:paraId="4AEA714B" w14:textId="3D722963" w:rsidR="009736C1" w:rsidRDefault="009736C1" w:rsidP="008B504A">
      <w:pPr>
        <w:pStyle w:val="a7"/>
        <w:shd w:val="clear" w:color="auto" w:fill="FFFFFF"/>
        <w:spacing w:before="0" w:beforeAutospacing="0" w:after="0" w:afterAutospacing="0" w:line="360" w:lineRule="auto"/>
        <w:ind w:firstLine="709"/>
        <w:rPr>
          <w:bCs/>
          <w:sz w:val="28"/>
          <w:szCs w:val="28"/>
          <w:lang w:val="uk-UA"/>
        </w:rPr>
      </w:pPr>
      <w:r>
        <w:rPr>
          <w:bCs/>
          <w:sz w:val="28"/>
          <w:szCs w:val="28"/>
          <w:lang w:val="uk-UA"/>
        </w:rPr>
        <w:t xml:space="preserve">3.визначити місце батьківської залученості в житті </w:t>
      </w:r>
      <w:r w:rsidRPr="001B7A48">
        <w:rPr>
          <w:bCs/>
          <w:sz w:val="28"/>
          <w:szCs w:val="28"/>
          <w:lang w:val="uk-UA"/>
        </w:rPr>
        <w:t>дітей старшого шкільного ві</w:t>
      </w:r>
      <w:r w:rsidRPr="006E6753">
        <w:rPr>
          <w:bCs/>
          <w:sz w:val="28"/>
          <w:szCs w:val="28"/>
          <w:lang w:val="uk-UA"/>
        </w:rPr>
        <w:t>ку</w:t>
      </w:r>
    </w:p>
    <w:p w14:paraId="171CE784" w14:textId="29EF6094" w:rsidR="009736C1" w:rsidRPr="009736C1" w:rsidRDefault="008B504A" w:rsidP="004405D7">
      <w:pPr>
        <w:pStyle w:val="a7"/>
        <w:shd w:val="clear" w:color="auto" w:fill="FFFFFF"/>
        <w:spacing w:before="0" w:beforeAutospacing="0" w:after="0" w:afterAutospacing="0" w:line="360" w:lineRule="auto"/>
        <w:ind w:firstLine="709"/>
        <w:rPr>
          <w:bCs/>
          <w:sz w:val="28"/>
          <w:szCs w:val="28"/>
          <w:lang w:val="uk-UA"/>
        </w:rPr>
      </w:pPr>
      <w:r>
        <w:rPr>
          <w:bCs/>
          <w:sz w:val="28"/>
          <w:szCs w:val="28"/>
          <w:lang w:val="uk-UA"/>
        </w:rPr>
        <w:t>4</w:t>
      </w:r>
      <w:r w:rsidR="009736C1">
        <w:rPr>
          <w:bCs/>
          <w:sz w:val="28"/>
          <w:szCs w:val="28"/>
          <w:lang w:val="uk-UA"/>
        </w:rPr>
        <w:t>.</w:t>
      </w:r>
      <w:r w:rsidRPr="001B7A48">
        <w:rPr>
          <w:bCs/>
          <w:sz w:val="28"/>
          <w:szCs w:val="28"/>
          <w:lang w:val="uk-UA"/>
        </w:rPr>
        <w:t>провести емпіричне дослідження відчуття самотності у дітей старшого шкільного ві</w:t>
      </w:r>
      <w:r w:rsidRPr="006E6753">
        <w:rPr>
          <w:bCs/>
          <w:sz w:val="28"/>
          <w:szCs w:val="28"/>
          <w:lang w:val="uk-UA"/>
        </w:rPr>
        <w:t>ку.</w:t>
      </w:r>
    </w:p>
    <w:p w14:paraId="6273F732" w14:textId="37D78364" w:rsidR="00713E0F" w:rsidRPr="002110A6" w:rsidRDefault="009736C1" w:rsidP="00713E0F">
      <w:pPr>
        <w:pStyle w:val="HTML"/>
        <w:spacing w:line="360" w:lineRule="auto"/>
        <w:rPr>
          <w:rFonts w:ascii="Times New Roman" w:hAnsi="Times New Roman" w:cs="Times New Roman"/>
          <w:sz w:val="28"/>
          <w:szCs w:val="28"/>
        </w:rPr>
      </w:pPr>
      <w:r>
        <w:rPr>
          <w:rFonts w:ascii="Times New Roman" w:hAnsi="Times New Roman" w:cs="Times New Roman"/>
          <w:b/>
          <w:bCs/>
          <w:sz w:val="28"/>
          <w:szCs w:val="28"/>
          <w:lang w:val="uk-UA"/>
        </w:rPr>
        <w:t xml:space="preserve">         </w:t>
      </w:r>
      <w:r w:rsidRPr="009736C1">
        <w:rPr>
          <w:rFonts w:ascii="Times New Roman" w:hAnsi="Times New Roman" w:cs="Times New Roman"/>
          <w:b/>
          <w:bCs/>
          <w:sz w:val="28"/>
          <w:szCs w:val="28"/>
          <w:lang w:val="uk-UA"/>
        </w:rPr>
        <w:t xml:space="preserve">  </w:t>
      </w:r>
      <w:r w:rsidR="008B504A" w:rsidRPr="009736C1">
        <w:rPr>
          <w:rFonts w:ascii="Times New Roman" w:hAnsi="Times New Roman" w:cs="Times New Roman"/>
          <w:b/>
          <w:bCs/>
          <w:sz w:val="28"/>
          <w:szCs w:val="28"/>
          <w:lang w:val="uk-UA"/>
        </w:rPr>
        <w:t>Методологічна база</w:t>
      </w:r>
      <w:r w:rsidRPr="009736C1">
        <w:rPr>
          <w:rFonts w:ascii="Times New Roman" w:hAnsi="Times New Roman" w:cs="Times New Roman"/>
          <w:b/>
          <w:bCs/>
          <w:sz w:val="28"/>
          <w:szCs w:val="28"/>
          <w:lang w:val="uk-UA"/>
        </w:rPr>
        <w:t xml:space="preserve"> дослідження</w:t>
      </w:r>
      <w:r>
        <w:rPr>
          <w:rFonts w:ascii="Times New Roman" w:hAnsi="Times New Roman" w:cs="Times New Roman"/>
          <w:b/>
          <w:bCs/>
          <w:sz w:val="28"/>
          <w:szCs w:val="28"/>
          <w:lang w:val="uk-UA"/>
        </w:rPr>
        <w:t xml:space="preserve"> </w:t>
      </w:r>
      <w:r w:rsidR="008B504A" w:rsidRPr="00713E0F">
        <w:rPr>
          <w:rFonts w:ascii="Times New Roman" w:hAnsi="Times New Roman" w:cs="Times New Roman"/>
          <w:b/>
          <w:bCs/>
          <w:sz w:val="28"/>
          <w:szCs w:val="28"/>
          <w:lang w:val="uk-UA"/>
        </w:rPr>
        <w:t>:</w:t>
      </w:r>
      <w:r w:rsidR="00713E0F">
        <w:rPr>
          <w:bCs/>
          <w:sz w:val="28"/>
          <w:szCs w:val="28"/>
          <w:lang w:val="uk-UA"/>
        </w:rPr>
        <w:t xml:space="preserve"> </w:t>
      </w:r>
      <w:r w:rsidR="00713E0F">
        <w:rPr>
          <w:rFonts w:ascii="Times New Roman" w:hAnsi="Times New Roman" w:cs="Times New Roman"/>
          <w:sz w:val="28"/>
          <w:szCs w:val="28"/>
        </w:rPr>
        <w:t>М</w:t>
      </w:r>
      <w:r w:rsidR="00CD5303">
        <w:rPr>
          <w:rFonts w:ascii="Times New Roman" w:hAnsi="Times New Roman" w:cs="Times New Roman"/>
          <w:sz w:val="28"/>
          <w:szCs w:val="28"/>
        </w:rPr>
        <w:t>етодологічни</w:t>
      </w:r>
      <w:r w:rsidR="00713E0F" w:rsidRPr="002110A6">
        <w:rPr>
          <w:rFonts w:ascii="Times New Roman" w:hAnsi="Times New Roman" w:cs="Times New Roman"/>
          <w:sz w:val="28"/>
          <w:szCs w:val="28"/>
        </w:rPr>
        <w:t xml:space="preserve"> підставами дослідженн</w:t>
      </w:r>
      <w:r w:rsidR="00CD5303">
        <w:rPr>
          <w:rFonts w:ascii="Times New Roman" w:hAnsi="Times New Roman" w:cs="Times New Roman"/>
          <w:sz w:val="28"/>
          <w:szCs w:val="28"/>
        </w:rPr>
        <w:t xml:space="preserve">я самотності підлітків </w:t>
      </w:r>
      <w:r w:rsidR="00713E0F" w:rsidRPr="002110A6">
        <w:rPr>
          <w:rFonts w:ascii="Times New Roman" w:hAnsi="Times New Roman" w:cs="Times New Roman"/>
          <w:sz w:val="28"/>
          <w:szCs w:val="28"/>
        </w:rPr>
        <w:t xml:space="preserve">: провідні положення психодинамічних теорій про діалектику взаємовідношень між усвідомленими і неусвідомленими мотивами особистості, неофрейдистські уявлення про </w:t>
      </w:r>
      <w:r w:rsidR="00713E0F">
        <w:rPr>
          <w:rFonts w:ascii="Times New Roman" w:hAnsi="Times New Roman" w:cs="Times New Roman"/>
          <w:sz w:val="28"/>
          <w:szCs w:val="28"/>
          <w:lang w:val="uk-UA"/>
        </w:rPr>
        <w:t>самотність</w:t>
      </w:r>
      <w:r w:rsidR="00713E0F" w:rsidRPr="002110A6">
        <w:rPr>
          <w:rFonts w:ascii="Times New Roman" w:hAnsi="Times New Roman" w:cs="Times New Roman"/>
          <w:sz w:val="28"/>
          <w:szCs w:val="28"/>
        </w:rPr>
        <w:t>, положення екзистенціальної психології про об’єктивацію сенсу здорової особистості та соціологічні концепції самотності.</w:t>
      </w:r>
    </w:p>
    <w:p w14:paraId="4D29C5BF" w14:textId="2C307BC9" w:rsidR="008B504A" w:rsidRPr="008B504A" w:rsidRDefault="00713E0F" w:rsidP="00EC7228">
      <w:pPr>
        <w:pStyle w:val="a7"/>
        <w:shd w:val="clear" w:color="auto" w:fill="FFFFFF"/>
        <w:spacing w:before="0" w:beforeAutospacing="0" w:after="0" w:afterAutospacing="0" w:line="360" w:lineRule="auto"/>
        <w:ind w:firstLine="709"/>
        <w:rPr>
          <w:bCs/>
          <w:sz w:val="28"/>
          <w:szCs w:val="28"/>
          <w:lang w:val="uk-UA"/>
        </w:rPr>
      </w:pPr>
      <w:r>
        <w:rPr>
          <w:bCs/>
          <w:sz w:val="28"/>
          <w:szCs w:val="28"/>
          <w:lang w:val="uk-UA"/>
        </w:rPr>
        <w:lastRenderedPageBreak/>
        <w:t xml:space="preserve"> Т</w:t>
      </w:r>
      <w:r w:rsidR="008B504A" w:rsidRPr="008B504A">
        <w:rPr>
          <w:bCs/>
          <w:sz w:val="28"/>
          <w:szCs w:val="28"/>
          <w:lang w:val="uk-UA"/>
        </w:rPr>
        <w:t>еоре</w:t>
      </w:r>
      <w:r w:rsidR="008B504A">
        <w:rPr>
          <w:bCs/>
          <w:sz w:val="28"/>
          <w:szCs w:val="28"/>
          <w:lang w:val="uk-UA"/>
        </w:rPr>
        <w:t xml:space="preserve">тико-методологічною базою </w:t>
      </w:r>
      <w:r w:rsidR="008B504A" w:rsidRPr="008B504A">
        <w:rPr>
          <w:bCs/>
          <w:sz w:val="28"/>
          <w:szCs w:val="28"/>
          <w:lang w:val="uk-UA"/>
        </w:rPr>
        <w:t xml:space="preserve"> дослідження виступали основні концепції та теорії вітчизняної психології: культурно-історична теорія Л. С. Виготського, теорія вікового розвитку Д. Б. Ельконіна. Були використані досягнення вітчизняної та зарубіжної психології у галузі вивчення проблеми самотності: К. Роджерса, Г. Саллівана, Ф. Фромм-Рейхмана, С. Г. Корчагіної, Н. Є. Покровського та інших. Роботи вітчизняних та зарубіжних дослідників у галузі дослідження самооцінки: І. І. Чеснокової, О. В. Захарової, І. С. Кона, А. І. Липкіної, В. Ф. Сафіна, Є. І. Савонько та інших.</w:t>
      </w:r>
    </w:p>
    <w:p w14:paraId="2D2B87E1" w14:textId="77777777" w:rsidR="00A52F5F" w:rsidRPr="002C4BE7" w:rsidRDefault="00A52F5F" w:rsidP="009F3DF3">
      <w:pPr>
        <w:widowControl w:val="0"/>
        <w:tabs>
          <w:tab w:val="left" w:pos="0"/>
        </w:tabs>
        <w:spacing w:line="360" w:lineRule="auto"/>
        <w:ind w:firstLine="709"/>
        <w:jc w:val="both"/>
        <w:rPr>
          <w:b/>
          <w:sz w:val="28"/>
          <w:szCs w:val="28"/>
          <w:lang w:val="uk-UA"/>
        </w:rPr>
      </w:pPr>
      <w:r w:rsidRPr="002C4BE7">
        <w:rPr>
          <w:b/>
          <w:sz w:val="28"/>
          <w:szCs w:val="28"/>
          <w:lang w:val="uk-UA"/>
        </w:rPr>
        <w:t>Методи дослідження:</w:t>
      </w:r>
    </w:p>
    <w:p w14:paraId="7A087D54" w14:textId="77777777" w:rsidR="00A52F5F" w:rsidRPr="00C2671F" w:rsidRDefault="00135B10" w:rsidP="00C2671F">
      <w:pPr>
        <w:pStyle w:val="a3"/>
        <w:widowControl w:val="0"/>
        <w:numPr>
          <w:ilvl w:val="0"/>
          <w:numId w:val="7"/>
        </w:numPr>
        <w:tabs>
          <w:tab w:val="left" w:pos="0"/>
        </w:tabs>
        <w:spacing w:line="360" w:lineRule="auto"/>
        <w:ind w:left="0" w:firstLine="709"/>
        <w:jc w:val="both"/>
        <w:rPr>
          <w:rFonts w:ascii="Times New Roman" w:hAnsi="Times New Roman"/>
          <w:sz w:val="28"/>
          <w:szCs w:val="28"/>
          <w:lang w:val="uk-UA"/>
        </w:rPr>
      </w:pPr>
      <w:r w:rsidRPr="002C4BE7">
        <w:rPr>
          <w:rFonts w:ascii="Times New Roman" w:hAnsi="Times New Roman"/>
          <w:sz w:val="28"/>
          <w:szCs w:val="28"/>
          <w:lang w:val="uk-UA"/>
        </w:rPr>
        <w:t>Теоретичні методи (</w:t>
      </w:r>
      <w:r w:rsidR="00704CE9" w:rsidRPr="002C4BE7">
        <w:rPr>
          <w:rFonts w:ascii="Times New Roman" w:hAnsi="Times New Roman"/>
          <w:sz w:val="28"/>
          <w:szCs w:val="28"/>
          <w:lang w:val="uk-UA"/>
        </w:rPr>
        <w:t xml:space="preserve"> теоретичний аналіз предмета і проблеми дослідження,</w:t>
      </w:r>
      <w:r w:rsidR="00A52F5F" w:rsidRPr="002C4BE7">
        <w:rPr>
          <w:rFonts w:ascii="Times New Roman" w:hAnsi="Times New Roman"/>
          <w:sz w:val="28"/>
          <w:szCs w:val="28"/>
          <w:lang w:val="uk-UA"/>
        </w:rPr>
        <w:t xml:space="preserve"> по</w:t>
      </w:r>
      <w:r w:rsidR="00704CE9" w:rsidRPr="002C4BE7">
        <w:rPr>
          <w:rFonts w:ascii="Times New Roman" w:hAnsi="Times New Roman"/>
          <w:sz w:val="28"/>
          <w:szCs w:val="28"/>
          <w:lang w:val="uk-UA"/>
        </w:rPr>
        <w:t xml:space="preserve">єднання історичного і логічного методів вивчення теорії питання, </w:t>
      </w:r>
      <w:r w:rsidRPr="002C4BE7">
        <w:rPr>
          <w:rFonts w:ascii="Times New Roman" w:hAnsi="Times New Roman"/>
          <w:sz w:val="28"/>
          <w:szCs w:val="28"/>
          <w:lang w:val="uk-UA"/>
        </w:rPr>
        <w:t>порівняння</w:t>
      </w:r>
      <w:r w:rsidR="006E762F" w:rsidRPr="002C4BE7">
        <w:rPr>
          <w:rFonts w:ascii="Times New Roman" w:hAnsi="Times New Roman"/>
          <w:sz w:val="28"/>
          <w:szCs w:val="28"/>
          <w:lang w:val="uk-UA"/>
        </w:rPr>
        <w:t>,</w:t>
      </w:r>
      <w:r w:rsidR="007E1F5E" w:rsidRPr="002C4BE7">
        <w:rPr>
          <w:rFonts w:ascii="Times New Roman" w:hAnsi="Times New Roman"/>
          <w:sz w:val="28"/>
          <w:szCs w:val="28"/>
          <w:lang w:val="uk-UA"/>
        </w:rPr>
        <w:t xml:space="preserve"> </w:t>
      </w:r>
      <w:r w:rsidR="006E762F" w:rsidRPr="002C4BE7">
        <w:rPr>
          <w:rFonts w:ascii="Times New Roman" w:hAnsi="Times New Roman"/>
          <w:sz w:val="28"/>
          <w:szCs w:val="28"/>
          <w:lang w:val="uk-UA"/>
        </w:rPr>
        <w:t>моделювання,</w:t>
      </w:r>
      <w:r w:rsidR="007E1F5E" w:rsidRPr="002C4BE7">
        <w:rPr>
          <w:lang w:val="uk-UA"/>
        </w:rPr>
        <w:t xml:space="preserve"> </w:t>
      </w:r>
      <w:r w:rsidR="007E1F5E" w:rsidRPr="002C4BE7">
        <w:rPr>
          <w:rFonts w:ascii="Times New Roman" w:hAnsi="Times New Roman"/>
          <w:sz w:val="28"/>
          <w:szCs w:val="28"/>
          <w:lang w:val="uk-UA"/>
        </w:rPr>
        <w:t xml:space="preserve">узагальнення психолого-педагогічного </w:t>
      </w:r>
      <w:r w:rsidR="007E1F5E" w:rsidRPr="00C2671F">
        <w:rPr>
          <w:rFonts w:ascii="Times New Roman" w:hAnsi="Times New Roman"/>
          <w:sz w:val="28"/>
          <w:szCs w:val="28"/>
          <w:lang w:val="uk-UA"/>
        </w:rPr>
        <w:t>досвіду.</w:t>
      </w:r>
      <w:r w:rsidRPr="00C2671F">
        <w:rPr>
          <w:rFonts w:ascii="Times New Roman" w:hAnsi="Times New Roman"/>
          <w:sz w:val="28"/>
          <w:szCs w:val="28"/>
          <w:lang w:val="uk-UA"/>
        </w:rPr>
        <w:t>)</w:t>
      </w:r>
    </w:p>
    <w:p w14:paraId="32BD015E" w14:textId="04BEE5A7" w:rsidR="00A52F5F" w:rsidRPr="006D438C" w:rsidRDefault="00135B10" w:rsidP="00C2671F">
      <w:pPr>
        <w:pStyle w:val="a3"/>
        <w:numPr>
          <w:ilvl w:val="0"/>
          <w:numId w:val="7"/>
        </w:numPr>
        <w:shd w:val="clear" w:color="auto" w:fill="FFFFFF" w:themeFill="background1"/>
        <w:spacing w:line="360" w:lineRule="auto"/>
        <w:ind w:left="0" w:firstLine="709"/>
        <w:jc w:val="both"/>
        <w:rPr>
          <w:rFonts w:ascii="Times New Roman" w:hAnsi="Times New Roman"/>
          <w:sz w:val="28"/>
          <w:szCs w:val="28"/>
          <w:lang w:val="uz-Cyrl-UZ"/>
        </w:rPr>
      </w:pPr>
      <w:r w:rsidRPr="00C2671F">
        <w:rPr>
          <w:rFonts w:ascii="Times New Roman" w:hAnsi="Times New Roman"/>
          <w:sz w:val="28"/>
          <w:szCs w:val="28"/>
          <w:lang w:val="uk-UA"/>
        </w:rPr>
        <w:t xml:space="preserve">Емпіричні методи </w:t>
      </w:r>
      <w:r w:rsidR="00A52F5F" w:rsidRPr="00C2671F">
        <w:rPr>
          <w:rFonts w:ascii="Times New Roman" w:hAnsi="Times New Roman"/>
          <w:sz w:val="28"/>
          <w:szCs w:val="28"/>
          <w:lang w:val="uk-UA"/>
        </w:rPr>
        <w:t>(</w:t>
      </w:r>
      <w:r w:rsidR="007E1F5E" w:rsidRPr="00C2671F">
        <w:rPr>
          <w:rFonts w:ascii="Times New Roman" w:hAnsi="Times New Roman"/>
          <w:sz w:val="28"/>
          <w:szCs w:val="28"/>
          <w:lang w:val="uk-UA"/>
        </w:rPr>
        <w:t>спостереження, психодіагностичні методики</w:t>
      </w:r>
      <w:r w:rsidR="00C2671F">
        <w:rPr>
          <w:rFonts w:ascii="Times New Roman" w:hAnsi="Times New Roman"/>
          <w:sz w:val="28"/>
          <w:szCs w:val="28"/>
          <w:lang w:val="uk-UA"/>
        </w:rPr>
        <w:t>:</w:t>
      </w:r>
      <w:r w:rsidR="007E1F5E" w:rsidRPr="00C2671F">
        <w:rPr>
          <w:rFonts w:ascii="Times New Roman" w:hAnsi="Times New Roman"/>
          <w:sz w:val="28"/>
          <w:szCs w:val="28"/>
          <w:lang w:val="uk-UA"/>
        </w:rPr>
        <w:t xml:space="preserve"> </w:t>
      </w:r>
      <w:r w:rsidR="00C2671F" w:rsidRPr="00C2671F">
        <w:rPr>
          <w:rFonts w:ascii="Times New Roman" w:hAnsi="Times New Roman"/>
          <w:sz w:val="28"/>
          <w:szCs w:val="28"/>
          <w:lang w:val="uk-UA"/>
        </w:rPr>
        <w:t>діагностика агресивних та ворожих реакцій людини А.Басса—А.Дарки</w:t>
      </w:r>
      <w:r w:rsidR="007E1F5E" w:rsidRPr="00C2671F">
        <w:rPr>
          <w:rFonts w:ascii="Times New Roman" w:hAnsi="Times New Roman"/>
          <w:sz w:val="28"/>
          <w:szCs w:val="28"/>
          <w:lang w:val="uk-UA"/>
        </w:rPr>
        <w:t xml:space="preserve">, </w:t>
      </w:r>
      <w:r w:rsidR="0083239F" w:rsidRPr="00C2671F">
        <w:rPr>
          <w:rFonts w:ascii="Times New Roman" w:hAnsi="Times New Roman"/>
          <w:sz w:val="28"/>
          <w:szCs w:val="28"/>
          <w:lang w:val="uk-UA"/>
        </w:rPr>
        <w:t>шкала батьківської залученості</w:t>
      </w:r>
      <w:r w:rsidR="00201FE0" w:rsidRPr="00C2671F">
        <w:rPr>
          <w:rFonts w:ascii="Times New Roman" w:hAnsi="Times New Roman"/>
          <w:sz w:val="28"/>
          <w:szCs w:val="28"/>
          <w:lang w:val="uk-UA"/>
        </w:rPr>
        <w:t xml:space="preserve"> а шкала т</w:t>
      </w:r>
      <w:r w:rsidR="00201FE0" w:rsidRPr="00C2671F">
        <w:rPr>
          <w:rFonts w:ascii="Times New Roman" w:hAnsi="Times New Roman"/>
          <w:color w:val="000000" w:themeColor="text1"/>
          <w:sz w:val="28"/>
          <w:lang w:val="uk-UA"/>
        </w:rPr>
        <w:t xml:space="preserve">психологічного і фізичного булінгу </w:t>
      </w:r>
      <w:r w:rsidR="00201FE0" w:rsidRPr="00C2671F">
        <w:rPr>
          <w:rFonts w:ascii="Times New Roman" w:hAnsi="Times New Roman"/>
          <w:sz w:val="28"/>
          <w:szCs w:val="28"/>
          <w:lang w:val="uk-UA"/>
        </w:rPr>
        <w:t>(психометрично обґрунтовані для нашого дослідження)</w:t>
      </w:r>
      <w:r w:rsidR="0083239F" w:rsidRPr="00C2671F">
        <w:rPr>
          <w:rFonts w:ascii="Times New Roman" w:hAnsi="Times New Roman"/>
          <w:sz w:val="28"/>
          <w:szCs w:val="28"/>
          <w:lang w:val="uk-UA"/>
        </w:rPr>
        <w:t xml:space="preserve">, питання стосовно об'ективного та </w:t>
      </w:r>
      <w:r w:rsidR="0083239F" w:rsidRPr="006D438C">
        <w:rPr>
          <w:rFonts w:ascii="Times New Roman" w:hAnsi="Times New Roman"/>
          <w:sz w:val="28"/>
          <w:szCs w:val="28"/>
          <w:lang w:val="uk-UA"/>
        </w:rPr>
        <w:t xml:space="preserve">суб'ективного відчуття самотності </w:t>
      </w:r>
      <w:r w:rsidR="00622A97" w:rsidRPr="006D438C">
        <w:rPr>
          <w:rFonts w:ascii="Times New Roman" w:hAnsi="Times New Roman"/>
          <w:sz w:val="28"/>
          <w:szCs w:val="28"/>
          <w:lang w:val="uk-UA"/>
        </w:rPr>
        <w:t>та анкета с запитаннями</w:t>
      </w:r>
      <w:r w:rsidR="00E743A0" w:rsidRPr="006D438C">
        <w:rPr>
          <w:rFonts w:ascii="Times New Roman" w:hAnsi="Times New Roman"/>
          <w:sz w:val="28"/>
          <w:szCs w:val="28"/>
          <w:lang w:val="uk-UA"/>
        </w:rPr>
        <w:t xml:space="preserve"> (розроблена нами для цього дослідження)</w:t>
      </w:r>
      <w:r w:rsidR="00622A97" w:rsidRPr="006D438C">
        <w:rPr>
          <w:rFonts w:ascii="Times New Roman" w:hAnsi="Times New Roman"/>
          <w:sz w:val="28"/>
          <w:szCs w:val="28"/>
          <w:lang w:val="uk-UA"/>
        </w:rPr>
        <w:t>.</w:t>
      </w:r>
    </w:p>
    <w:p w14:paraId="17EA44C0" w14:textId="45D0A99F" w:rsidR="00A52F5F" w:rsidRPr="006D438C" w:rsidRDefault="009420DC" w:rsidP="00C2671F">
      <w:pPr>
        <w:pStyle w:val="a3"/>
        <w:widowControl w:val="0"/>
        <w:numPr>
          <w:ilvl w:val="0"/>
          <w:numId w:val="7"/>
        </w:numPr>
        <w:tabs>
          <w:tab w:val="left" w:pos="0"/>
        </w:tabs>
        <w:spacing w:line="360" w:lineRule="auto"/>
        <w:ind w:left="0" w:firstLine="709"/>
        <w:jc w:val="both"/>
        <w:rPr>
          <w:rFonts w:ascii="Times New Roman" w:hAnsi="Times New Roman"/>
          <w:sz w:val="28"/>
          <w:szCs w:val="28"/>
          <w:lang w:val="uk-UA"/>
        </w:rPr>
      </w:pPr>
      <w:r w:rsidRPr="006D438C">
        <w:rPr>
          <w:rFonts w:ascii="Times New Roman" w:hAnsi="Times New Roman"/>
          <w:sz w:val="28"/>
          <w:szCs w:val="28"/>
          <w:lang w:val="uk-UA"/>
        </w:rPr>
        <w:t>Математико-статистичні м</w:t>
      </w:r>
      <w:r w:rsidR="00135B10" w:rsidRPr="006D438C">
        <w:rPr>
          <w:rFonts w:ascii="Times New Roman" w:hAnsi="Times New Roman"/>
          <w:sz w:val="28"/>
          <w:szCs w:val="28"/>
          <w:lang w:val="uk-UA"/>
        </w:rPr>
        <w:t>етоди</w:t>
      </w:r>
      <w:r w:rsidRPr="006D438C">
        <w:rPr>
          <w:rFonts w:ascii="Times New Roman" w:hAnsi="Times New Roman"/>
          <w:sz w:val="28"/>
          <w:szCs w:val="28"/>
          <w:lang w:val="uk-UA"/>
        </w:rPr>
        <w:t>: обробка</w:t>
      </w:r>
      <w:r w:rsidR="00A52F5F" w:rsidRPr="006D438C">
        <w:rPr>
          <w:rFonts w:ascii="Times New Roman" w:hAnsi="Times New Roman"/>
          <w:sz w:val="28"/>
          <w:szCs w:val="28"/>
          <w:lang w:val="uk-UA"/>
        </w:rPr>
        <w:t xml:space="preserve"> результатів досліджен</w:t>
      </w:r>
      <w:r w:rsidR="00135B10" w:rsidRPr="006D438C">
        <w:rPr>
          <w:rFonts w:ascii="Times New Roman" w:hAnsi="Times New Roman"/>
          <w:sz w:val="28"/>
          <w:szCs w:val="28"/>
          <w:lang w:val="uk-UA"/>
        </w:rPr>
        <w:t xml:space="preserve">ня </w:t>
      </w:r>
      <w:r w:rsidR="00290053" w:rsidRPr="006D438C">
        <w:rPr>
          <w:rFonts w:ascii="Times New Roman" w:hAnsi="Times New Roman"/>
          <w:sz w:val="28"/>
          <w:szCs w:val="28"/>
          <w:lang w:val="uk-UA"/>
        </w:rPr>
        <w:t xml:space="preserve">за допомогою </w:t>
      </w:r>
      <w:r w:rsidRPr="006D438C">
        <w:rPr>
          <w:rFonts w:ascii="Times New Roman" w:hAnsi="Times New Roman"/>
          <w:sz w:val="28"/>
          <w:szCs w:val="28"/>
          <w:lang w:val="uk-UA"/>
        </w:rPr>
        <w:t>критері</w:t>
      </w:r>
      <w:r w:rsidR="006B110E" w:rsidRPr="006D438C">
        <w:rPr>
          <w:rFonts w:ascii="Times New Roman" w:hAnsi="Times New Roman"/>
          <w:sz w:val="28"/>
          <w:szCs w:val="28"/>
          <w:lang w:val="uk-UA"/>
        </w:rPr>
        <w:t>ю</w:t>
      </w:r>
      <w:r w:rsidRPr="006D438C">
        <w:rPr>
          <w:rFonts w:ascii="Times New Roman" w:hAnsi="Times New Roman"/>
          <w:sz w:val="28"/>
          <w:szCs w:val="28"/>
          <w:lang w:val="uk-UA"/>
        </w:rPr>
        <w:t xml:space="preserve"> r Пірсона</w:t>
      </w:r>
      <w:r w:rsidR="00E84FE4" w:rsidRPr="006D438C">
        <w:rPr>
          <w:rFonts w:ascii="Times New Roman" w:hAnsi="Times New Roman"/>
          <w:sz w:val="28"/>
          <w:szCs w:val="28"/>
          <w:lang w:val="uk-UA"/>
        </w:rPr>
        <w:t>, критерія d Сомерса</w:t>
      </w:r>
      <w:r w:rsidR="004B3772" w:rsidRPr="006D438C">
        <w:rPr>
          <w:rFonts w:ascii="Times New Roman" w:hAnsi="Times New Roman"/>
          <w:sz w:val="28"/>
          <w:szCs w:val="28"/>
          <w:lang w:val="uk-UA"/>
        </w:rPr>
        <w:t xml:space="preserve">, </w:t>
      </w:r>
      <w:r w:rsidR="006B110E" w:rsidRPr="006D438C">
        <w:rPr>
          <w:rFonts w:ascii="Times New Roman" w:hAnsi="Times New Roman"/>
          <w:color w:val="000000" w:themeColor="text1"/>
          <w:sz w:val="28"/>
          <w:szCs w:val="28"/>
          <w:lang w:val="uk-UA"/>
        </w:rPr>
        <w:t xml:space="preserve">критерію τb Кендалла, </w:t>
      </w:r>
      <w:r w:rsidR="00E84FE4" w:rsidRPr="006D438C">
        <w:rPr>
          <w:rFonts w:ascii="Times New Roman" w:hAnsi="Times New Roman"/>
          <w:sz w:val="28"/>
          <w:szCs w:val="28"/>
          <w:lang w:val="uk-UA"/>
        </w:rPr>
        <w:t>критері</w:t>
      </w:r>
      <w:r w:rsidR="006B110E" w:rsidRPr="006D438C">
        <w:rPr>
          <w:rFonts w:ascii="Times New Roman" w:hAnsi="Times New Roman"/>
          <w:sz w:val="28"/>
          <w:szCs w:val="28"/>
          <w:lang w:val="uk-UA"/>
        </w:rPr>
        <w:t>ю</w:t>
      </w:r>
      <w:r w:rsidR="00E84FE4" w:rsidRPr="006D438C">
        <w:rPr>
          <w:rFonts w:ascii="Times New Roman" w:hAnsi="Times New Roman"/>
          <w:sz w:val="28"/>
          <w:szCs w:val="28"/>
          <w:lang w:val="uk-UA"/>
        </w:rPr>
        <w:t xml:space="preserve"> </w:t>
      </w:r>
      <w:r w:rsidR="00C0370A" w:rsidRPr="006D438C">
        <w:rPr>
          <w:rFonts w:ascii="Times New Roman" w:hAnsi="Times New Roman"/>
          <w:sz w:val="28"/>
          <w:szCs w:val="28"/>
          <w:lang w:val="uk-UA"/>
        </w:rPr>
        <w:t>β</w:t>
      </w:r>
      <w:r w:rsidR="004B3772" w:rsidRPr="006D438C">
        <w:rPr>
          <w:rFonts w:ascii="Times New Roman" w:hAnsi="Times New Roman"/>
          <w:sz w:val="28"/>
          <w:szCs w:val="28"/>
          <w:lang w:val="uk-UA"/>
        </w:rPr>
        <w:t>,</w:t>
      </w:r>
      <w:r w:rsidR="004B3772" w:rsidRPr="006D438C">
        <w:rPr>
          <w:rFonts w:ascii="Times New Roman" w:hAnsi="Times New Roman"/>
          <w:color w:val="000000" w:themeColor="text1"/>
          <w:sz w:val="28"/>
          <w:szCs w:val="28"/>
          <w:lang w:val="uk-UA"/>
        </w:rPr>
        <w:t xml:space="preserve"> критерію</w:t>
      </w:r>
      <w:r w:rsidR="004B3772" w:rsidRPr="006D438C">
        <w:rPr>
          <w:rFonts w:ascii="Times New Roman" w:hAnsi="Times New Roman"/>
          <w:color w:val="000000" w:themeColor="text1"/>
          <w:sz w:val="28"/>
          <w:szCs w:val="28"/>
          <w:lang w:val="ru-RU"/>
        </w:rPr>
        <w:t xml:space="preserve"> </w:t>
      </w:r>
      <w:r w:rsidR="004B3772" w:rsidRPr="006D438C">
        <w:rPr>
          <w:rFonts w:ascii="Times New Roman" w:hAnsi="Times New Roman"/>
          <w:color w:val="000000" w:themeColor="text1"/>
          <w:sz w:val="28"/>
          <w:szCs w:val="28"/>
        </w:rPr>
        <w:t>F</w:t>
      </w:r>
      <w:r w:rsidR="004B3772" w:rsidRPr="006D438C">
        <w:rPr>
          <w:rFonts w:ascii="Times New Roman" w:hAnsi="Times New Roman"/>
          <w:color w:val="000000" w:themeColor="text1"/>
          <w:sz w:val="28"/>
          <w:szCs w:val="28"/>
          <w:lang w:val="uk-UA"/>
        </w:rPr>
        <w:t xml:space="preserve"> Фішера і показника квадратичної ети η</w:t>
      </w:r>
      <w:r w:rsidRPr="006D438C">
        <w:rPr>
          <w:rFonts w:ascii="Times New Roman" w:hAnsi="Times New Roman"/>
          <w:sz w:val="28"/>
          <w:szCs w:val="28"/>
          <w:lang w:val="uk-UA"/>
        </w:rPr>
        <w:t>. Аналіз емпіричних даних здійснювався за допомогою статистичного програмного пакету IBM SPSS Statistics 22.0.0.</w:t>
      </w:r>
    </w:p>
    <w:p w14:paraId="115C25D0" w14:textId="60E3CA39" w:rsidR="00A52F5F" w:rsidRPr="005E3333" w:rsidRDefault="00872C9B" w:rsidP="008B504A">
      <w:pPr>
        <w:pStyle w:val="HTML"/>
        <w:spacing w:line="360" w:lineRule="auto"/>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 xml:space="preserve">        </w:t>
      </w:r>
      <w:r w:rsidRPr="008A6557">
        <w:rPr>
          <w:rFonts w:ascii="Times New Roman" w:hAnsi="Times New Roman" w:cs="Times New Roman"/>
          <w:sz w:val="28"/>
          <w:szCs w:val="28"/>
          <w:lang w:val="uk-UA"/>
        </w:rPr>
        <w:t xml:space="preserve">  </w:t>
      </w:r>
      <w:r w:rsidRPr="008A6557">
        <w:rPr>
          <w:rFonts w:ascii="Times New Roman" w:hAnsi="Times New Roman" w:cs="Times New Roman"/>
          <w:sz w:val="28"/>
          <w:szCs w:val="28"/>
        </w:rPr>
        <w:t xml:space="preserve">Базою дослідження виступила </w:t>
      </w:r>
      <w:r w:rsidRPr="008A6557">
        <w:rPr>
          <w:rFonts w:ascii="Times New Roman" w:hAnsi="Times New Roman" w:cs="Times New Roman"/>
          <w:bCs/>
          <w:spacing w:val="-15"/>
          <w:sz w:val="28"/>
          <w:szCs w:val="28"/>
        </w:rPr>
        <w:t>спеціалізована школа № 69 І – ІІІ ступенів</w:t>
      </w:r>
      <w:r w:rsidRPr="008A6557">
        <w:rPr>
          <w:rFonts w:ascii="Times New Roman" w:hAnsi="Times New Roman" w:cs="Times New Roman"/>
          <w:sz w:val="28"/>
          <w:szCs w:val="28"/>
        </w:rPr>
        <w:t xml:space="preserve"> міста Одеса.</w:t>
      </w:r>
      <w:r w:rsidRPr="008A6557">
        <w:rPr>
          <w:rFonts w:ascii="Times New Roman" w:hAnsi="Times New Roman" w:cs="Times New Roman"/>
          <w:sz w:val="28"/>
          <w:szCs w:val="28"/>
          <w:lang w:val="uk-UA"/>
        </w:rPr>
        <w:t xml:space="preserve"> </w:t>
      </w:r>
      <w:r w:rsidR="00A52F5F" w:rsidRPr="005E3333">
        <w:rPr>
          <w:rFonts w:ascii="Times New Roman" w:hAnsi="Times New Roman" w:cs="Times New Roman"/>
          <w:sz w:val="28"/>
          <w:szCs w:val="28"/>
          <w:lang w:val="uk-UA"/>
        </w:rPr>
        <w:t xml:space="preserve"> Для участі в дослідженні взято групу підлітків 10-11 класів д</w:t>
      </w:r>
      <w:r w:rsidR="002F1FAB">
        <w:rPr>
          <w:rFonts w:ascii="Times New Roman" w:hAnsi="Times New Roman" w:cs="Times New Roman"/>
          <w:sz w:val="28"/>
          <w:szCs w:val="28"/>
          <w:lang w:val="uk-UA"/>
        </w:rPr>
        <w:t>аної школи, яка складається з 50 осіб: 25 дівчат та 25</w:t>
      </w:r>
      <w:r w:rsidR="00A52F5F" w:rsidRPr="005E3333">
        <w:rPr>
          <w:rFonts w:ascii="Times New Roman" w:hAnsi="Times New Roman" w:cs="Times New Roman"/>
          <w:sz w:val="28"/>
          <w:szCs w:val="28"/>
          <w:lang w:val="uk-UA"/>
        </w:rPr>
        <w:t xml:space="preserve"> юнаків.</w:t>
      </w:r>
      <w:r w:rsidR="005E3333" w:rsidRPr="005E3333">
        <w:rPr>
          <w:rFonts w:ascii="Times New Roman" w:hAnsi="Times New Roman" w:cs="Times New Roman"/>
          <w:sz w:val="28"/>
          <w:szCs w:val="28"/>
          <w:lang w:val="uk-UA"/>
        </w:rPr>
        <w:t xml:space="preserve"> </w:t>
      </w:r>
    </w:p>
    <w:p w14:paraId="76B02031" w14:textId="77777777" w:rsidR="002F5523" w:rsidRPr="002F5523" w:rsidRDefault="00A52F5F" w:rsidP="009015E9">
      <w:pPr>
        <w:spacing w:line="360" w:lineRule="auto"/>
        <w:ind w:firstLine="709"/>
        <w:jc w:val="both"/>
        <w:rPr>
          <w:sz w:val="28"/>
          <w:szCs w:val="28"/>
          <w:lang w:val="uk-UA"/>
        </w:rPr>
      </w:pPr>
      <w:r w:rsidRPr="002F5523">
        <w:rPr>
          <w:b/>
          <w:sz w:val="28"/>
          <w:szCs w:val="28"/>
          <w:lang w:val="uk-UA"/>
        </w:rPr>
        <w:t>Практична значущість роботи:</w:t>
      </w:r>
      <w:r w:rsidRPr="002F5523">
        <w:rPr>
          <w:sz w:val="28"/>
          <w:szCs w:val="28"/>
          <w:lang w:val="uk-UA"/>
        </w:rPr>
        <w:t xml:space="preserve"> </w:t>
      </w:r>
    </w:p>
    <w:p w14:paraId="3FA2EE3D" w14:textId="44431A6D" w:rsidR="00C60E95" w:rsidRPr="008B504A" w:rsidRDefault="002F5523" w:rsidP="008B504A">
      <w:pPr>
        <w:spacing w:line="360" w:lineRule="auto"/>
        <w:ind w:firstLine="709"/>
        <w:jc w:val="both"/>
        <w:rPr>
          <w:bCs/>
          <w:sz w:val="28"/>
          <w:szCs w:val="28"/>
          <w:lang w:val="uk-UA" w:eastAsia="uk-UA"/>
        </w:rPr>
      </w:pPr>
      <w:r w:rsidRPr="002F5523">
        <w:rPr>
          <w:rStyle w:val="FontStyle18"/>
          <w:bCs/>
          <w:sz w:val="28"/>
          <w:szCs w:val="28"/>
          <w:lang w:val="uk-UA" w:eastAsia="uk-UA"/>
        </w:rPr>
        <w:t>Прикладне значення дослідження</w:t>
      </w:r>
      <w:r w:rsidRPr="00C200EB">
        <w:rPr>
          <w:rStyle w:val="FontStyle18"/>
          <w:bCs/>
          <w:sz w:val="28"/>
          <w:szCs w:val="28"/>
          <w:lang w:val="uk-UA" w:eastAsia="uk-UA"/>
        </w:rPr>
        <w:t xml:space="preserve"> пол</w:t>
      </w:r>
      <w:r w:rsidR="00CD5303">
        <w:rPr>
          <w:rStyle w:val="FontStyle18"/>
          <w:bCs/>
          <w:sz w:val="28"/>
          <w:szCs w:val="28"/>
          <w:lang w:val="uk-UA" w:eastAsia="uk-UA"/>
        </w:rPr>
        <w:t xml:space="preserve">ягає в тому, що результати </w:t>
      </w:r>
      <w:r w:rsidRPr="00C200EB">
        <w:rPr>
          <w:rStyle w:val="FontStyle18"/>
          <w:bCs/>
          <w:sz w:val="28"/>
          <w:szCs w:val="28"/>
          <w:lang w:val="uk-UA" w:eastAsia="uk-UA"/>
        </w:rPr>
        <w:t xml:space="preserve"> роботи можуть бути використані в роботі шкільних, сімейних і практичних психологів, </w:t>
      </w:r>
      <w:r w:rsidRPr="00C200EB">
        <w:rPr>
          <w:rStyle w:val="FontStyle18"/>
          <w:bCs/>
          <w:sz w:val="28"/>
          <w:szCs w:val="28"/>
          <w:lang w:val="uk-UA" w:eastAsia="uk-UA"/>
        </w:rPr>
        <w:lastRenderedPageBreak/>
        <w:t>учителів для консультування батьків і учнів з проблеми дослідження, а також вони дають можливість більш ефективно розробляти</w:t>
      </w:r>
      <w:r>
        <w:rPr>
          <w:rStyle w:val="FontStyle18"/>
          <w:bCs/>
          <w:sz w:val="28"/>
          <w:szCs w:val="28"/>
          <w:lang w:val="uk-UA" w:eastAsia="uk-UA"/>
        </w:rPr>
        <w:t xml:space="preserve"> </w:t>
      </w:r>
      <w:r w:rsidRPr="00A84DBA">
        <w:rPr>
          <w:rStyle w:val="FontStyle18"/>
          <w:sz w:val="28"/>
          <w:szCs w:val="28"/>
          <w:lang w:val="uk-UA" w:eastAsia="uk-UA"/>
        </w:rPr>
        <w:t xml:space="preserve">профілактичні заходи по роботі з підлітками, які </w:t>
      </w:r>
      <w:r>
        <w:rPr>
          <w:rStyle w:val="FontStyle18"/>
          <w:sz w:val="28"/>
          <w:szCs w:val="28"/>
          <w:lang w:val="uk-UA" w:eastAsia="uk-UA"/>
        </w:rPr>
        <w:t>зазнають стан самотності</w:t>
      </w:r>
      <w:r w:rsidRPr="00A84DBA">
        <w:rPr>
          <w:rStyle w:val="FontStyle18"/>
          <w:sz w:val="28"/>
          <w:szCs w:val="28"/>
          <w:lang w:val="uk-UA" w:eastAsia="uk-UA"/>
        </w:rPr>
        <w:t>.</w:t>
      </w:r>
    </w:p>
    <w:p w14:paraId="17802592" w14:textId="02CFA3CF" w:rsidR="006F1B0F" w:rsidRPr="006F1B0F" w:rsidRDefault="006F1B0F" w:rsidP="006F1B0F">
      <w:pPr>
        <w:pStyle w:val="af4"/>
        <w:widowControl w:val="0"/>
      </w:pPr>
      <w:r>
        <w:t xml:space="preserve">Робота апробована  на </w:t>
      </w:r>
      <w:r w:rsidR="008B504A">
        <w:t>79</w:t>
      </w:r>
      <w:r w:rsidRPr="006F1B0F">
        <w:t>-й звітній студентські1 наукової конференції ОНУ імені І.І. Мечникова.</w:t>
      </w:r>
    </w:p>
    <w:p w14:paraId="7FC5983B" w14:textId="53C7C7EF" w:rsidR="00872C9B" w:rsidRPr="00384533" w:rsidRDefault="00872C9B" w:rsidP="00872C9B">
      <w:pPr>
        <w:widowControl w:val="0"/>
        <w:spacing w:line="360" w:lineRule="auto"/>
        <w:rPr>
          <w:sz w:val="28"/>
          <w:szCs w:val="28"/>
          <w:lang w:val="uk-UA"/>
        </w:rPr>
      </w:pPr>
      <w:r w:rsidRPr="00384533">
        <w:rPr>
          <w:rStyle w:val="tlid-translation"/>
          <w:b/>
          <w:sz w:val="28"/>
          <w:szCs w:val="28"/>
          <w:lang w:val="uk-UA"/>
        </w:rPr>
        <w:t>Cтpyктypа pоботи</w:t>
      </w:r>
      <w:r w:rsidRPr="00384533">
        <w:rPr>
          <w:rStyle w:val="tlid-translation"/>
          <w:sz w:val="28"/>
          <w:szCs w:val="28"/>
          <w:lang w:val="uk-UA"/>
        </w:rPr>
        <w:t>. Pобот</w:t>
      </w:r>
      <w:r>
        <w:rPr>
          <w:rStyle w:val="tlid-translation"/>
          <w:sz w:val="28"/>
          <w:szCs w:val="28"/>
          <w:lang w:val="uk-UA"/>
        </w:rPr>
        <w:t>а включає вcтyп, два</w:t>
      </w:r>
      <w:r w:rsidRPr="00384533">
        <w:rPr>
          <w:rStyle w:val="tlid-translation"/>
          <w:sz w:val="28"/>
          <w:szCs w:val="28"/>
          <w:lang w:val="uk-UA"/>
        </w:rPr>
        <w:t xml:space="preserve"> pозділи, виcновки по кожномy із pозділів, загальний виcновок, cпиcок викоpиcтаноi лiтератури, додатки.</w:t>
      </w:r>
    </w:p>
    <w:p w14:paraId="4BF8C6EE" w14:textId="77777777" w:rsidR="003A5287" w:rsidRPr="00191ADF" w:rsidRDefault="003A5287">
      <w:pPr>
        <w:rPr>
          <w:sz w:val="28"/>
          <w:szCs w:val="28"/>
          <w:highlight w:val="yellow"/>
          <w:lang w:val="uk-UA"/>
        </w:rPr>
      </w:pPr>
      <w:r w:rsidRPr="00191ADF">
        <w:rPr>
          <w:sz w:val="28"/>
          <w:szCs w:val="28"/>
          <w:highlight w:val="yellow"/>
          <w:lang w:val="uk-UA"/>
        </w:rPr>
        <w:br w:type="page"/>
      </w:r>
    </w:p>
    <w:p w14:paraId="0040B865" w14:textId="77777777" w:rsidR="00D23436" w:rsidRDefault="00523F2E" w:rsidP="00D23436">
      <w:pPr>
        <w:pStyle w:val="11"/>
      </w:pPr>
      <w:r w:rsidRPr="00C36602">
        <w:lastRenderedPageBreak/>
        <w:t xml:space="preserve">РОЗДІЛ </w:t>
      </w:r>
      <w:r w:rsidRPr="00C36602">
        <w:rPr>
          <w:lang w:val="en-US"/>
        </w:rPr>
        <w:t>I</w:t>
      </w:r>
      <w:r w:rsidRPr="00C36602">
        <w:t xml:space="preserve">. </w:t>
      </w:r>
      <w:r w:rsidR="00853406">
        <w:t>ТЕОРЕТИЧНЕ ДОСЛІДЖЕННЯ С</w:t>
      </w:r>
      <w:r w:rsidR="00853406" w:rsidRPr="00EE72C5">
        <w:t>АМОТН</w:t>
      </w:r>
      <w:r w:rsidR="00853406">
        <w:t>О</w:t>
      </w:r>
      <w:r w:rsidR="00853406" w:rsidRPr="00EE72C5">
        <w:t>СТ</w:t>
      </w:r>
      <w:r w:rsidR="00853406">
        <w:t>І</w:t>
      </w:r>
      <w:r w:rsidR="00853406" w:rsidRPr="00EE72C5">
        <w:t xml:space="preserve"> </w:t>
      </w:r>
    </w:p>
    <w:p w14:paraId="70F8CC1B" w14:textId="587FBA96" w:rsidR="00EF352C" w:rsidRPr="00EF352C" w:rsidRDefault="00D23436" w:rsidP="00D23436">
      <w:pPr>
        <w:pStyle w:val="11"/>
      </w:pPr>
      <w:r>
        <w:t xml:space="preserve">                   СТАРШИХ</w:t>
      </w:r>
      <w:r w:rsidRPr="00DD4B01">
        <w:t xml:space="preserve"> </w:t>
      </w:r>
      <w:r>
        <w:t>ШКОЛЯРІВ</w:t>
      </w:r>
    </w:p>
    <w:p w14:paraId="4A1561FF" w14:textId="4BD6E201" w:rsidR="00EF352C" w:rsidRPr="00EF352C" w:rsidRDefault="00EF352C" w:rsidP="00EF352C">
      <w:pPr>
        <w:pStyle w:val="21"/>
        <w:rPr>
          <w:lang w:val="ru-RU"/>
        </w:rPr>
      </w:pPr>
      <w:r w:rsidRPr="00EF352C">
        <w:rPr>
          <w:rStyle w:val="a4"/>
          <w:color w:val="auto"/>
          <w:u w:val="none"/>
        </w:rPr>
        <w:t xml:space="preserve">1.1 </w:t>
      </w:r>
      <w:hyperlink w:anchor="_Toc509606552" w:history="1"/>
      <w:r w:rsidR="00CE20BE">
        <w:rPr>
          <w:lang w:val="ru-RU"/>
        </w:rPr>
        <w:t>Поняття самотності.</w:t>
      </w:r>
    </w:p>
    <w:p w14:paraId="5EA90143" w14:textId="4685FF95" w:rsidR="0075073C" w:rsidRPr="00EF352C" w:rsidRDefault="0075073C" w:rsidP="0075073C">
      <w:pPr>
        <w:spacing w:line="360" w:lineRule="auto"/>
        <w:ind w:firstLine="709"/>
        <w:jc w:val="both"/>
        <w:rPr>
          <w:sz w:val="28"/>
          <w:szCs w:val="28"/>
          <w:lang w:val="uk-UA"/>
        </w:rPr>
      </w:pPr>
      <w:r w:rsidRPr="0075073C">
        <w:rPr>
          <w:sz w:val="28"/>
          <w:szCs w:val="28"/>
          <w:lang w:val="uk-UA"/>
        </w:rPr>
        <w:t>Соціально-психологіч</w:t>
      </w:r>
      <w:r w:rsidR="00D23436">
        <w:rPr>
          <w:sz w:val="28"/>
          <w:szCs w:val="28"/>
          <w:lang w:val="uk-UA"/>
        </w:rPr>
        <w:t>ний добробут людини, її псих</w:t>
      </w:r>
      <w:r w:rsidRPr="0075073C">
        <w:rPr>
          <w:sz w:val="28"/>
          <w:szCs w:val="28"/>
          <w:lang w:val="uk-UA"/>
        </w:rPr>
        <w:t>ічне здоров'я багато в чому визначається досвідом її дитинства та юності. Важливою характеристикою внутрішнього життя індивіда є самотність, яка може виникати на ранніх етапах онтогенезу. У науці існують дві спрямованості у розгляді феномена самотності та, перш за все, розуміння його впливу на життя людини. У найзагальніших рисах можна сказати, що в одному випадку самотність вважається природним станом людини, що рефлексує, розвивається, необхідним етапом самопізнання та особистісного самовизначення; в іншому випадку підкреслюється деструктивний вплив самотності на внутрішній світ та психологічне здоров'я людини. Найбільше дослідження феномену самотності виконано у межах другого напрями. У психології подано різні підходи до розуміння самотності, спроби класифікувати його види, виділити психологічні механізми, виявити зв'язок з різними характеристиками особистості тощо. Однак, на наш погляд, недостатньо вивчені вікові аспекти самотності, зокрема його специфіка на одному з найважливіших етапів становлення особи – підлітковому віці.</w:t>
      </w:r>
    </w:p>
    <w:p w14:paraId="5FB2C307" w14:textId="64FA96A4" w:rsidR="00F90365" w:rsidRPr="00C014EE" w:rsidRDefault="00853406" w:rsidP="00F90365">
      <w:pPr>
        <w:spacing w:line="360" w:lineRule="auto"/>
        <w:ind w:firstLine="709"/>
        <w:jc w:val="both"/>
        <w:rPr>
          <w:sz w:val="28"/>
          <w:szCs w:val="28"/>
          <w:lang w:val="uk-UA"/>
        </w:rPr>
      </w:pPr>
      <w:r w:rsidRPr="00EF352C">
        <w:rPr>
          <w:sz w:val="28"/>
          <w:szCs w:val="28"/>
          <w:lang w:val="uk-UA"/>
        </w:rPr>
        <w:t>Проблема самотності особистості найбільш активн</w:t>
      </w:r>
      <w:r w:rsidR="00CE20BE">
        <w:rPr>
          <w:sz w:val="28"/>
          <w:szCs w:val="28"/>
          <w:lang w:val="uk-UA"/>
        </w:rPr>
        <w:t xml:space="preserve">о досліджується в роботах Р.С. Вейса , С.В. Малишевої , І.С. Кона , О.Б. Долгінової </w:t>
      </w:r>
      <w:r w:rsidRPr="00FF7DC0">
        <w:rPr>
          <w:sz w:val="28"/>
          <w:szCs w:val="28"/>
          <w:lang w:val="uk-UA"/>
        </w:rPr>
        <w:t>, І</w:t>
      </w:r>
      <w:r w:rsidRPr="00EF352C">
        <w:rPr>
          <w:sz w:val="28"/>
          <w:szCs w:val="28"/>
          <w:lang w:val="uk-UA"/>
        </w:rPr>
        <w:t xml:space="preserve">.М. </w:t>
      </w:r>
      <w:r w:rsidR="00CE20BE">
        <w:rPr>
          <w:sz w:val="28"/>
          <w:szCs w:val="28"/>
          <w:lang w:val="uk-UA"/>
        </w:rPr>
        <w:t>Слободчикова</w:t>
      </w:r>
      <w:r w:rsidRPr="00316EA4">
        <w:rPr>
          <w:sz w:val="28"/>
          <w:szCs w:val="28"/>
          <w:lang w:val="uk-UA"/>
        </w:rPr>
        <w:t>, Е.</w:t>
      </w:r>
      <w:r w:rsidRPr="00EF352C">
        <w:rPr>
          <w:sz w:val="28"/>
          <w:szCs w:val="28"/>
          <w:lang w:val="uk-UA"/>
        </w:rPr>
        <w:t xml:space="preserve"> </w:t>
      </w:r>
      <w:r w:rsidRPr="00F76989">
        <w:rPr>
          <w:sz w:val="28"/>
          <w:szCs w:val="28"/>
          <w:lang w:val="uk-UA"/>
        </w:rPr>
        <w:t>Фромма,</w:t>
      </w:r>
      <w:r w:rsidRPr="00EF352C">
        <w:rPr>
          <w:sz w:val="28"/>
          <w:szCs w:val="28"/>
          <w:lang w:val="uk-UA"/>
        </w:rPr>
        <w:t xml:space="preserve"> К. </w:t>
      </w:r>
      <w:r w:rsidR="00CE20BE">
        <w:rPr>
          <w:sz w:val="28"/>
          <w:szCs w:val="28"/>
          <w:lang w:val="uk-UA"/>
        </w:rPr>
        <w:t>Роджерса</w:t>
      </w:r>
      <w:r w:rsidRPr="00C1673C">
        <w:rPr>
          <w:sz w:val="28"/>
          <w:szCs w:val="28"/>
          <w:lang w:val="uk-UA"/>
        </w:rPr>
        <w:t>, Л</w:t>
      </w:r>
      <w:r w:rsidRPr="00EF352C">
        <w:rPr>
          <w:sz w:val="28"/>
          <w:szCs w:val="28"/>
          <w:lang w:val="uk-UA"/>
        </w:rPr>
        <w:t xml:space="preserve">. </w:t>
      </w:r>
      <w:r w:rsidR="00CE20BE">
        <w:rPr>
          <w:sz w:val="28"/>
          <w:szCs w:val="28"/>
          <w:lang w:val="uk-UA"/>
        </w:rPr>
        <w:t>Пепло , О.Н. Кузнєцова</w:t>
      </w:r>
      <w:r w:rsidRPr="00553C22">
        <w:rPr>
          <w:sz w:val="28"/>
          <w:szCs w:val="28"/>
          <w:lang w:val="uk-UA"/>
        </w:rPr>
        <w:t xml:space="preserve">, В.І. Лебедєва , Ю. </w:t>
      </w:r>
      <w:r w:rsidR="00CE20BE">
        <w:rPr>
          <w:sz w:val="28"/>
          <w:szCs w:val="28"/>
          <w:lang w:val="uk-UA"/>
        </w:rPr>
        <w:t xml:space="preserve">Швалба </w:t>
      </w:r>
      <w:r w:rsidRPr="00553C22">
        <w:rPr>
          <w:sz w:val="28"/>
          <w:szCs w:val="28"/>
          <w:lang w:val="uk-UA"/>
        </w:rPr>
        <w:t>,</w:t>
      </w:r>
      <w:r w:rsidRPr="00EF352C">
        <w:rPr>
          <w:sz w:val="28"/>
          <w:szCs w:val="28"/>
          <w:lang w:val="uk-UA"/>
        </w:rPr>
        <w:t xml:space="preserve"> С.Г. </w:t>
      </w:r>
      <w:r w:rsidR="00CE20BE">
        <w:rPr>
          <w:sz w:val="28"/>
          <w:szCs w:val="28"/>
          <w:lang w:val="uk-UA"/>
        </w:rPr>
        <w:t>Корчагіної</w:t>
      </w:r>
      <w:r w:rsidRPr="0035252C">
        <w:rPr>
          <w:sz w:val="28"/>
          <w:szCs w:val="28"/>
          <w:lang w:val="uk-UA"/>
        </w:rPr>
        <w:t xml:space="preserve">, Т.Б. Джонсон </w:t>
      </w:r>
      <w:r w:rsidR="00C1673C" w:rsidRPr="0035252C">
        <w:rPr>
          <w:sz w:val="28"/>
          <w:szCs w:val="28"/>
          <w:lang w:val="uk-UA"/>
        </w:rPr>
        <w:t>,</w:t>
      </w:r>
      <w:r w:rsidRPr="0035252C">
        <w:rPr>
          <w:sz w:val="28"/>
          <w:szCs w:val="28"/>
          <w:lang w:val="uk-UA"/>
        </w:rPr>
        <w:t xml:space="preserve"> У.А. Садлер </w:t>
      </w:r>
      <w:r w:rsidR="00CE20BE">
        <w:rPr>
          <w:sz w:val="28"/>
          <w:szCs w:val="28"/>
          <w:lang w:val="uk-UA"/>
        </w:rPr>
        <w:t xml:space="preserve">, К.Э. Мустакас , Д. Рісмена , А. Бандури , Е. Бахадова </w:t>
      </w:r>
      <w:r w:rsidRPr="0035252C">
        <w:rPr>
          <w:sz w:val="28"/>
          <w:szCs w:val="28"/>
          <w:lang w:val="uk-UA"/>
        </w:rPr>
        <w:t>, Ю. Борисенко</w:t>
      </w:r>
      <w:r w:rsidRPr="00553C22">
        <w:rPr>
          <w:sz w:val="28"/>
          <w:szCs w:val="28"/>
          <w:lang w:val="uk-UA"/>
        </w:rPr>
        <w:t>,</w:t>
      </w:r>
      <w:r w:rsidRPr="00EF352C">
        <w:rPr>
          <w:sz w:val="28"/>
          <w:szCs w:val="28"/>
          <w:lang w:val="uk-UA"/>
        </w:rPr>
        <w:t xml:space="preserve"> А. Гого</w:t>
      </w:r>
      <w:r w:rsidR="00CE20BE">
        <w:rPr>
          <w:sz w:val="28"/>
          <w:szCs w:val="28"/>
          <w:lang w:val="uk-UA"/>
        </w:rPr>
        <w:t xml:space="preserve">лєвої </w:t>
      </w:r>
      <w:r w:rsidRPr="00553C22">
        <w:rPr>
          <w:sz w:val="28"/>
          <w:szCs w:val="28"/>
          <w:lang w:val="uk-UA"/>
        </w:rPr>
        <w:t>, О</w:t>
      </w:r>
      <w:r w:rsidR="00CE20BE">
        <w:rPr>
          <w:sz w:val="28"/>
          <w:szCs w:val="28"/>
          <w:lang w:val="uk-UA"/>
        </w:rPr>
        <w:t xml:space="preserve">. Калиниченко , О. Лактіонової , Железнякова Ю.В. </w:t>
      </w:r>
      <w:r w:rsidRPr="00C014EE">
        <w:rPr>
          <w:sz w:val="28"/>
          <w:szCs w:val="28"/>
          <w:lang w:val="uk-UA"/>
        </w:rPr>
        <w:t>.</w:t>
      </w:r>
    </w:p>
    <w:p w14:paraId="3C5142A1" w14:textId="77777777" w:rsidR="00713E0F" w:rsidRDefault="00713E0F" w:rsidP="00713E0F">
      <w:pPr>
        <w:autoSpaceDE w:val="0"/>
        <w:autoSpaceDN w:val="0"/>
        <w:adjustRightInd w:val="0"/>
        <w:spacing w:line="360" w:lineRule="auto"/>
        <w:ind w:firstLine="709"/>
        <w:jc w:val="both"/>
        <w:rPr>
          <w:rFonts w:eastAsiaTheme="minorHAnsi"/>
          <w:sz w:val="28"/>
          <w:szCs w:val="28"/>
          <w:lang w:val="ru-RU" w:eastAsia="en-US"/>
        </w:rPr>
      </w:pPr>
      <w:r w:rsidRPr="00C44F15">
        <w:rPr>
          <w:color w:val="000000" w:themeColor="text1"/>
          <w:sz w:val="28"/>
          <w:szCs w:val="28"/>
          <w:shd w:val="clear" w:color="auto" w:fill="FFFFFF"/>
          <w:lang w:val="uk-UA" w:eastAsia="en-US"/>
        </w:rPr>
        <w:t xml:space="preserve">Провідні положення </w:t>
      </w:r>
      <w:r w:rsidRPr="00CD5303">
        <w:rPr>
          <w:color w:val="000000" w:themeColor="text1"/>
          <w:sz w:val="28"/>
          <w:szCs w:val="28"/>
          <w:shd w:val="clear" w:color="auto" w:fill="FFFFFF"/>
          <w:lang w:val="uk-UA" w:eastAsia="en-US"/>
        </w:rPr>
        <w:t>психодинамічних теорій</w:t>
      </w:r>
      <w:r w:rsidRPr="00C44F15">
        <w:rPr>
          <w:b/>
          <w:color w:val="000000" w:themeColor="text1"/>
          <w:sz w:val="28"/>
          <w:szCs w:val="28"/>
          <w:shd w:val="clear" w:color="auto" w:fill="FFFFFF"/>
          <w:lang w:val="uk-UA" w:eastAsia="en-US"/>
        </w:rPr>
        <w:t xml:space="preserve"> </w:t>
      </w:r>
      <w:r>
        <w:rPr>
          <w:rFonts w:eastAsiaTheme="minorHAnsi"/>
          <w:sz w:val="28"/>
          <w:szCs w:val="28"/>
          <w:lang w:val="ru-RU" w:eastAsia="en-US"/>
        </w:rPr>
        <w:t xml:space="preserve">визначають самотність як реакцію індивіда на неадекватне задоволення потреби в тісних людських </w:t>
      </w:r>
      <w:r w:rsidRPr="00CE6EB2">
        <w:rPr>
          <w:rFonts w:eastAsiaTheme="minorHAnsi"/>
          <w:sz w:val="28"/>
          <w:szCs w:val="28"/>
          <w:lang w:val="ru-RU" w:eastAsia="en-US"/>
        </w:rPr>
        <w:t>зв'язках.</w:t>
      </w:r>
    </w:p>
    <w:p w14:paraId="1475E1AC" w14:textId="77777777" w:rsidR="00713E0F" w:rsidRPr="00CE6EB2" w:rsidRDefault="00713E0F" w:rsidP="00713E0F">
      <w:pPr>
        <w:autoSpaceDE w:val="0"/>
        <w:autoSpaceDN w:val="0"/>
        <w:adjustRightInd w:val="0"/>
        <w:spacing w:line="360" w:lineRule="auto"/>
        <w:ind w:firstLine="709"/>
        <w:jc w:val="both"/>
        <w:rPr>
          <w:rFonts w:eastAsiaTheme="minorHAnsi"/>
          <w:sz w:val="28"/>
          <w:szCs w:val="28"/>
          <w:lang w:val="ru-RU" w:eastAsia="en-US"/>
        </w:rPr>
      </w:pPr>
      <w:r w:rsidRPr="00CE6EB2">
        <w:rPr>
          <w:color w:val="000000" w:themeColor="text1"/>
          <w:sz w:val="28"/>
          <w:szCs w:val="28"/>
          <w:shd w:val="clear" w:color="auto" w:fill="FFFFFF"/>
          <w:lang w:val="uk-UA" w:eastAsia="en-US"/>
        </w:rPr>
        <w:t xml:space="preserve"> Незважаючи</w:t>
      </w:r>
      <w:r w:rsidRPr="00813EA7">
        <w:rPr>
          <w:color w:val="000000" w:themeColor="text1"/>
          <w:sz w:val="28"/>
          <w:szCs w:val="28"/>
          <w:shd w:val="clear" w:color="auto" w:fill="FFFFFF"/>
          <w:lang w:val="uk-UA" w:eastAsia="en-US"/>
        </w:rPr>
        <w:t xml:space="preserve"> на нечасте вживання З.Фрейдом самого терміна“самотність”, розуміння його динаміки особистості як послідовної зміни </w:t>
      </w:r>
      <w:r w:rsidRPr="00813EA7">
        <w:rPr>
          <w:color w:val="000000" w:themeColor="text1"/>
          <w:sz w:val="28"/>
          <w:szCs w:val="28"/>
          <w:shd w:val="clear" w:color="auto" w:fill="FFFFFF"/>
          <w:lang w:val="uk-UA" w:eastAsia="en-US"/>
        </w:rPr>
        <w:lastRenderedPageBreak/>
        <w:t>дії механізмів ідентифікації й відокремлення (відчуження)</w:t>
      </w:r>
      <w:r>
        <w:rPr>
          <w:color w:val="000000" w:themeColor="text1"/>
          <w:sz w:val="28"/>
          <w:szCs w:val="28"/>
          <w:shd w:val="clear" w:color="auto" w:fill="FFFFFF"/>
          <w:lang w:val="uk-UA" w:eastAsia="en-US"/>
        </w:rPr>
        <w:t xml:space="preserve"> </w:t>
      </w:r>
      <w:r w:rsidRPr="00813EA7">
        <w:rPr>
          <w:color w:val="000000" w:themeColor="text1"/>
          <w:sz w:val="28"/>
          <w:szCs w:val="28"/>
          <w:shd w:val="clear" w:color="auto" w:fill="FFFFFF"/>
          <w:lang w:val="uk-UA" w:eastAsia="en-US"/>
        </w:rPr>
        <w:t>дає ключ до розуміння внутріособистісного генезису самотності [</w:t>
      </w:r>
      <w:r w:rsidRPr="00EE4B4F">
        <w:rPr>
          <w:color w:val="000000" w:themeColor="text1"/>
          <w:sz w:val="28"/>
          <w:szCs w:val="28"/>
          <w:shd w:val="clear" w:color="auto" w:fill="FFFFFF"/>
          <w:lang w:val="ru-RU" w:eastAsia="en-US"/>
        </w:rPr>
        <w:t xml:space="preserve">38, </w:t>
      </w:r>
      <w:r>
        <w:rPr>
          <w:color w:val="000000" w:themeColor="text1"/>
          <w:sz w:val="28"/>
          <w:szCs w:val="28"/>
          <w:shd w:val="clear" w:color="auto" w:fill="FFFFFF"/>
          <w:lang w:val="en-US" w:eastAsia="en-US"/>
        </w:rPr>
        <w:t>c</w:t>
      </w:r>
      <w:r w:rsidRPr="00EE4B4F">
        <w:rPr>
          <w:color w:val="000000" w:themeColor="text1"/>
          <w:sz w:val="28"/>
          <w:szCs w:val="28"/>
          <w:shd w:val="clear" w:color="auto" w:fill="FFFFFF"/>
          <w:lang w:val="ru-RU" w:eastAsia="en-US"/>
        </w:rPr>
        <w:t>. 65</w:t>
      </w:r>
      <w:r w:rsidRPr="00600406">
        <w:rPr>
          <w:color w:val="000000" w:themeColor="text1"/>
          <w:sz w:val="28"/>
          <w:szCs w:val="28"/>
          <w:shd w:val="clear" w:color="auto" w:fill="FFFFFF"/>
          <w:lang w:val="uk-UA" w:eastAsia="en-US"/>
        </w:rPr>
        <w:t>].</w:t>
      </w:r>
    </w:p>
    <w:p w14:paraId="095F4C65" w14:textId="519D03D9" w:rsidR="00713E0F" w:rsidRPr="002F2B5C" w:rsidRDefault="00713E0F" w:rsidP="00713E0F">
      <w:pPr>
        <w:pStyle w:val="HTML"/>
        <w:spacing w:line="360" w:lineRule="auto"/>
        <w:ind w:firstLine="709"/>
        <w:rPr>
          <w:rFonts w:ascii="Times New Roman" w:hAnsi="Times New Roman" w:cs="Times New Roman"/>
          <w:color w:val="000000" w:themeColor="text1"/>
          <w:sz w:val="28"/>
          <w:szCs w:val="28"/>
          <w:shd w:val="clear" w:color="auto" w:fill="FFFFFF"/>
          <w:lang w:val="uk-UA" w:eastAsia="en-US"/>
        </w:rPr>
      </w:pPr>
      <w:r w:rsidRPr="00600406">
        <w:rPr>
          <w:rFonts w:ascii="Times New Roman" w:hAnsi="Times New Roman" w:cs="Times New Roman"/>
          <w:color w:val="000000" w:themeColor="text1"/>
          <w:sz w:val="28"/>
          <w:szCs w:val="28"/>
          <w:shd w:val="clear" w:color="auto" w:fill="FFFFFF"/>
          <w:lang w:val="uk-UA"/>
        </w:rPr>
        <w:t xml:space="preserve">На думку К.Г. Юнга </w:t>
      </w:r>
      <w:r w:rsidRPr="00600406">
        <w:rPr>
          <w:rFonts w:ascii="Times New Roman" w:hAnsi="Times New Roman" w:cs="Times New Roman"/>
          <w:color w:val="000000" w:themeColor="text1"/>
          <w:sz w:val="28"/>
          <w:szCs w:val="28"/>
          <w:shd w:val="clear" w:color="auto" w:fill="FFFFFF"/>
          <w:lang w:val="uk-UA" w:eastAsia="en-US"/>
        </w:rPr>
        <w:t>самотність полягає зовсім не в тому, що нікого немає поруч, суть його в неможливості</w:t>
      </w:r>
      <w:r w:rsidRPr="00813EA7">
        <w:rPr>
          <w:rFonts w:ascii="Times New Roman" w:hAnsi="Times New Roman" w:cs="Times New Roman"/>
          <w:color w:val="000000" w:themeColor="text1"/>
          <w:sz w:val="28"/>
          <w:szCs w:val="28"/>
          <w:shd w:val="clear" w:color="auto" w:fill="FFFFFF"/>
          <w:lang w:val="uk-UA" w:eastAsia="en-US"/>
        </w:rPr>
        <w:t xml:space="preserve"> донести до інших то, що тобі видається важливим, або відсутності однодумців. Знаючий більше інших завжди залишається самотнім. Проте самотність зовсім не виключає спілкування, бо ніхто так не потребує спілкування, як самотня людина, причому спілкування приносить плоди саме там</w:t>
      </w:r>
      <w:r w:rsidRPr="002F2B5C">
        <w:rPr>
          <w:rFonts w:ascii="Times New Roman" w:hAnsi="Times New Roman" w:cs="Times New Roman"/>
          <w:color w:val="000000" w:themeColor="text1"/>
          <w:sz w:val="28"/>
          <w:szCs w:val="28"/>
          <w:shd w:val="clear" w:color="auto" w:fill="FFFFFF"/>
          <w:lang w:val="uk-UA" w:eastAsia="en-US"/>
        </w:rPr>
        <w:t xml:space="preserve">, де кожен пам'ятає про свою індивідуальність, </w:t>
      </w:r>
      <w:r w:rsidR="00CD5303">
        <w:rPr>
          <w:rFonts w:ascii="Times New Roman" w:hAnsi="Times New Roman" w:cs="Times New Roman"/>
          <w:color w:val="000000" w:themeColor="text1"/>
          <w:sz w:val="28"/>
          <w:szCs w:val="28"/>
          <w:shd w:val="clear" w:color="auto" w:fill="FFFFFF"/>
          <w:lang w:val="uk-UA" w:eastAsia="en-US"/>
        </w:rPr>
        <w:t>не ідентифікуючи себе з іншими</w:t>
      </w:r>
      <w:r w:rsidRPr="002F2B5C">
        <w:rPr>
          <w:rFonts w:ascii="Times New Roman" w:hAnsi="Times New Roman" w:cs="Times New Roman"/>
          <w:color w:val="000000" w:themeColor="text1"/>
          <w:sz w:val="28"/>
          <w:szCs w:val="28"/>
          <w:shd w:val="clear" w:color="auto" w:fill="FFFFFF"/>
          <w:lang w:val="uk-UA" w:eastAsia="en-US"/>
        </w:rPr>
        <w:t>.</w:t>
      </w:r>
    </w:p>
    <w:p w14:paraId="2802680E" w14:textId="05F1F2D5" w:rsidR="00713E0F" w:rsidRPr="00FE3772" w:rsidRDefault="00713E0F" w:rsidP="00713E0F">
      <w:pPr>
        <w:pStyle w:val="HTML"/>
        <w:spacing w:line="360" w:lineRule="auto"/>
        <w:ind w:firstLine="709"/>
        <w:rPr>
          <w:rFonts w:ascii="Times New Roman" w:hAnsi="Times New Roman" w:cs="Times New Roman"/>
          <w:color w:val="000000" w:themeColor="text1"/>
          <w:sz w:val="28"/>
          <w:szCs w:val="28"/>
          <w:shd w:val="clear" w:color="auto" w:fill="FFFFFF"/>
          <w:lang w:val="ru-RU"/>
        </w:rPr>
      </w:pPr>
      <w:r w:rsidRPr="002F2B5C">
        <w:rPr>
          <w:rFonts w:ascii="Times New Roman" w:hAnsi="Times New Roman" w:cs="Times New Roman"/>
          <w:color w:val="000000" w:themeColor="text1"/>
          <w:sz w:val="28"/>
          <w:szCs w:val="28"/>
          <w:shd w:val="clear" w:color="auto" w:fill="FFFFFF"/>
          <w:lang w:val="uk-UA"/>
        </w:rPr>
        <w:t>Г. Зілбург розглядав самотність і усамітнення</w:t>
      </w:r>
      <w:r>
        <w:rPr>
          <w:rFonts w:ascii="Times New Roman" w:hAnsi="Times New Roman" w:cs="Times New Roman"/>
          <w:color w:val="000000" w:themeColor="text1"/>
          <w:sz w:val="28"/>
          <w:szCs w:val="28"/>
          <w:shd w:val="clear" w:color="auto" w:fill="FFFFFF"/>
          <w:lang w:val="uk-UA"/>
        </w:rPr>
        <w:t xml:space="preserve">. Самотність – це нездоланне гнітюче відчуття одинокості. Згідно із психодинамічним підходом, самотність є відображенням специфічних рис особистості: нарциссизму, манії величі, ворожості, підозрілості. Всі проблеми виникають і формуються у дитячому та підлітковому віці на комунікативному рівні. Дефіцит спілкування з найближчим оточенням, відсутність або брак довірливих стосунків із рідними та однолітками деформують особистість. Тобто нездатність задовольнити підліткову </w:t>
      </w:r>
      <w:r w:rsidRPr="00FE3772">
        <w:rPr>
          <w:rFonts w:ascii="Times New Roman" w:hAnsi="Times New Roman" w:cs="Times New Roman"/>
          <w:color w:val="000000" w:themeColor="text1"/>
          <w:sz w:val="28"/>
          <w:szCs w:val="28"/>
          <w:shd w:val="clear" w:color="auto" w:fill="FFFFFF"/>
          <w:lang w:val="uk-UA"/>
        </w:rPr>
        <w:t>потребу в інтимності може привести до глибоко</w:t>
      </w:r>
      <w:r w:rsidR="00CD5303">
        <w:rPr>
          <w:rFonts w:ascii="Times New Roman" w:hAnsi="Times New Roman" w:cs="Times New Roman"/>
          <w:color w:val="000000" w:themeColor="text1"/>
          <w:sz w:val="28"/>
          <w:szCs w:val="28"/>
          <w:shd w:val="clear" w:color="auto" w:fill="FFFFFF"/>
          <w:lang w:val="uk-UA"/>
        </w:rPr>
        <w:t>ї самотності у подальшому житті</w:t>
      </w:r>
      <w:r w:rsidRPr="00FE3772">
        <w:rPr>
          <w:rFonts w:ascii="Times New Roman" w:hAnsi="Times New Roman"/>
          <w:color w:val="000000" w:themeColor="text1"/>
          <w:sz w:val="28"/>
          <w:szCs w:val="28"/>
          <w:shd w:val="clear" w:color="auto" w:fill="FFFFFF"/>
          <w:lang w:val="ru-RU"/>
        </w:rPr>
        <w:t>.</w:t>
      </w:r>
    </w:p>
    <w:p w14:paraId="7F5E9EC0" w14:textId="77777777" w:rsidR="00713E0F" w:rsidRPr="0070150C" w:rsidRDefault="00713E0F" w:rsidP="00713E0F">
      <w:pPr>
        <w:pStyle w:val="HTML"/>
        <w:spacing w:line="360" w:lineRule="auto"/>
        <w:ind w:firstLine="709"/>
        <w:rPr>
          <w:rFonts w:ascii="Times New Roman" w:hAnsi="Times New Roman"/>
          <w:color w:val="000000" w:themeColor="text1"/>
          <w:sz w:val="28"/>
          <w:szCs w:val="28"/>
          <w:shd w:val="clear" w:color="auto" w:fill="FFFFFF"/>
          <w:lang w:val="uk-UA" w:eastAsia="en-US"/>
        </w:rPr>
      </w:pPr>
      <w:r w:rsidRPr="00FE3772">
        <w:rPr>
          <w:rFonts w:ascii="Times New Roman" w:hAnsi="Times New Roman"/>
          <w:color w:val="000000" w:themeColor="text1"/>
          <w:sz w:val="28"/>
          <w:szCs w:val="28"/>
          <w:shd w:val="clear" w:color="auto" w:fill="FFFFFF"/>
          <w:lang w:val="uk-UA" w:eastAsia="en-US"/>
        </w:rPr>
        <w:t xml:space="preserve">У </w:t>
      </w:r>
      <w:r w:rsidRPr="00CD5303">
        <w:rPr>
          <w:rFonts w:ascii="Times New Roman" w:hAnsi="Times New Roman"/>
          <w:color w:val="000000" w:themeColor="text1"/>
          <w:sz w:val="28"/>
          <w:szCs w:val="28"/>
          <w:shd w:val="clear" w:color="auto" w:fill="FFFFFF"/>
          <w:lang w:val="uk-UA" w:eastAsia="en-US"/>
        </w:rPr>
        <w:t>неофрейдистських уявленнях</w:t>
      </w:r>
      <w:r w:rsidRPr="00FE3772">
        <w:rPr>
          <w:rFonts w:ascii="Times New Roman" w:hAnsi="Times New Roman"/>
          <w:color w:val="000000" w:themeColor="text1"/>
          <w:sz w:val="28"/>
          <w:szCs w:val="28"/>
          <w:shd w:val="clear" w:color="auto" w:fill="FFFFFF"/>
          <w:lang w:val="uk-UA" w:eastAsia="en-US"/>
        </w:rPr>
        <w:t xml:space="preserve"> про самотність основний акцент</w:t>
      </w:r>
      <w:r w:rsidRPr="0070150C">
        <w:rPr>
          <w:rFonts w:ascii="Times New Roman" w:hAnsi="Times New Roman"/>
          <w:color w:val="000000" w:themeColor="text1"/>
          <w:sz w:val="28"/>
          <w:szCs w:val="28"/>
          <w:shd w:val="clear" w:color="auto" w:fill="FFFFFF"/>
          <w:lang w:val="uk-UA" w:eastAsia="en-US"/>
        </w:rPr>
        <w:t xml:space="preserve"> робиться на то</w:t>
      </w:r>
      <w:r>
        <w:rPr>
          <w:rFonts w:ascii="Times New Roman" w:hAnsi="Times New Roman"/>
          <w:color w:val="000000" w:themeColor="text1"/>
          <w:sz w:val="28"/>
          <w:szCs w:val="28"/>
          <w:shd w:val="clear" w:color="auto" w:fill="FFFFFF"/>
          <w:lang w:val="uk-UA" w:eastAsia="en-US"/>
        </w:rPr>
        <w:t>м</w:t>
      </w:r>
      <w:r w:rsidRPr="0070150C">
        <w:rPr>
          <w:rFonts w:ascii="Times New Roman" w:hAnsi="Times New Roman"/>
          <w:color w:val="000000" w:themeColor="text1"/>
          <w:sz w:val="28"/>
          <w:szCs w:val="28"/>
          <w:shd w:val="clear" w:color="auto" w:fill="FFFFFF"/>
          <w:lang w:val="uk-UA" w:eastAsia="en-US"/>
        </w:rPr>
        <w:t xml:space="preserve">у, що людина потерпає під тягарем свободи та прагне мати якісь стосунки з оточуючими. </w:t>
      </w:r>
    </w:p>
    <w:p w14:paraId="6BFD1865" w14:textId="045EE30A" w:rsidR="00713E0F" w:rsidRPr="00B604E1" w:rsidRDefault="00713E0F" w:rsidP="00713E0F">
      <w:pPr>
        <w:spacing w:line="360" w:lineRule="auto"/>
        <w:ind w:firstLine="709"/>
        <w:jc w:val="both"/>
        <w:rPr>
          <w:rFonts w:cs="Courier New"/>
          <w:color w:val="000000" w:themeColor="text1"/>
          <w:sz w:val="28"/>
          <w:szCs w:val="28"/>
          <w:shd w:val="clear" w:color="auto" w:fill="FFFFFF"/>
          <w:lang w:val="uk-UA" w:eastAsia="en-US"/>
        </w:rPr>
      </w:pPr>
      <w:r w:rsidRPr="00B604E1">
        <w:rPr>
          <w:rFonts w:cs="Courier New"/>
          <w:color w:val="000000" w:themeColor="text1"/>
          <w:sz w:val="28"/>
          <w:szCs w:val="28"/>
          <w:shd w:val="clear" w:color="auto" w:fill="FFFFFF"/>
          <w:lang w:val="uk-UA" w:eastAsia="en-US"/>
        </w:rPr>
        <w:t>Е. Фромм називав потреб</w:t>
      </w:r>
      <w:r w:rsidRPr="0070150C">
        <w:rPr>
          <w:rFonts w:cs="Courier New"/>
          <w:color w:val="000000" w:themeColor="text1"/>
          <w:sz w:val="28"/>
          <w:szCs w:val="28"/>
          <w:shd w:val="clear" w:color="auto" w:fill="FFFFFF"/>
          <w:lang w:val="uk-UA" w:eastAsia="en-US"/>
        </w:rPr>
        <w:t>у</w:t>
      </w:r>
      <w:r w:rsidRPr="00B604E1">
        <w:rPr>
          <w:rFonts w:cs="Courier New"/>
          <w:color w:val="000000" w:themeColor="text1"/>
          <w:sz w:val="28"/>
          <w:szCs w:val="28"/>
          <w:shd w:val="clear" w:color="auto" w:fill="FFFFFF"/>
          <w:lang w:val="uk-UA" w:eastAsia="en-US"/>
        </w:rPr>
        <w:t xml:space="preserve"> у зв'язку з навколишнім світом глибинно</w:t>
      </w:r>
      <w:r w:rsidRPr="0070150C">
        <w:rPr>
          <w:rFonts w:cs="Courier New"/>
          <w:color w:val="000000" w:themeColor="text1"/>
          <w:sz w:val="28"/>
          <w:szCs w:val="28"/>
          <w:shd w:val="clear" w:color="auto" w:fill="FFFFFF"/>
          <w:lang w:val="uk-UA" w:eastAsia="en-US"/>
        </w:rPr>
        <w:t>ю</w:t>
      </w:r>
      <w:r w:rsidR="00CD5303">
        <w:rPr>
          <w:rFonts w:cs="Courier New"/>
          <w:color w:val="000000" w:themeColor="text1"/>
          <w:sz w:val="28"/>
          <w:szCs w:val="28"/>
          <w:shd w:val="clear" w:color="auto" w:fill="FFFFFF"/>
          <w:lang w:val="uk-UA" w:eastAsia="en-US"/>
        </w:rPr>
        <w:t xml:space="preserve"> людською потребою. На думку вченого - п</w:t>
      </w:r>
      <w:r w:rsidRPr="00B604E1">
        <w:rPr>
          <w:rFonts w:cs="Courier New"/>
          <w:color w:val="000000" w:themeColor="text1"/>
          <w:sz w:val="28"/>
          <w:szCs w:val="28"/>
          <w:shd w:val="clear" w:color="auto" w:fill="FFFFFF"/>
          <w:lang w:val="uk-UA" w:eastAsia="en-US"/>
        </w:rPr>
        <w:t>очуття повної самотності веде до психічного руйнування, так сам</w:t>
      </w:r>
      <w:r w:rsidR="00CD5303">
        <w:rPr>
          <w:rFonts w:cs="Courier New"/>
          <w:color w:val="000000" w:themeColor="text1"/>
          <w:sz w:val="28"/>
          <w:szCs w:val="28"/>
          <w:shd w:val="clear" w:color="auto" w:fill="FFFFFF"/>
          <w:lang w:val="uk-UA" w:eastAsia="en-US"/>
        </w:rPr>
        <w:t>о як фізичний голод - до смерті</w:t>
      </w:r>
      <w:r w:rsidRPr="00B604E1">
        <w:rPr>
          <w:rFonts w:cs="Courier New"/>
          <w:color w:val="000000" w:themeColor="text1"/>
          <w:sz w:val="28"/>
          <w:szCs w:val="28"/>
          <w:shd w:val="clear" w:color="auto" w:fill="FFFFFF"/>
          <w:lang w:val="uk-UA" w:eastAsia="en-US"/>
        </w:rPr>
        <w:t xml:space="preserve">. Ця зв'язаність з іншими з ідентична фізичному контакту. Індивід може бути фізично самотній, але при цьому пов'язаний з якимись ідеями, спогадами, моральними цінностями або хоча б соціальними стандартами. Це дає йому почуття спільності. Разом з тим, на думку Е. Фромма, індивід може жити серед людей, але при цьому відчувати почуття повної ізольованості. Якщо така ізольованість переходить певну межу, то виникає розумовий розлад шизофренічного толку. Відсутність </w:t>
      </w:r>
      <w:r w:rsidRPr="00B604E1">
        <w:rPr>
          <w:rFonts w:cs="Courier New"/>
          <w:color w:val="000000" w:themeColor="text1"/>
          <w:sz w:val="28"/>
          <w:szCs w:val="28"/>
          <w:shd w:val="clear" w:color="auto" w:fill="FFFFFF"/>
          <w:lang w:val="uk-UA" w:eastAsia="en-US"/>
        </w:rPr>
        <w:lastRenderedPageBreak/>
        <w:t>пов'язаності з будь-якими цінностями, символами, підвалинами можна назвати моральним самотністю. Можна стверджувати, що моральн</w:t>
      </w:r>
      <w:r>
        <w:rPr>
          <w:rFonts w:cs="Courier New"/>
          <w:color w:val="000000" w:themeColor="text1"/>
          <w:sz w:val="28"/>
          <w:szCs w:val="28"/>
          <w:shd w:val="clear" w:color="auto" w:fill="FFFFFF"/>
          <w:lang w:val="uk-UA" w:eastAsia="en-US"/>
        </w:rPr>
        <w:t>а</w:t>
      </w:r>
      <w:r w:rsidRPr="00B604E1">
        <w:rPr>
          <w:rFonts w:cs="Courier New"/>
          <w:color w:val="000000" w:themeColor="text1"/>
          <w:sz w:val="28"/>
          <w:szCs w:val="28"/>
          <w:shd w:val="clear" w:color="auto" w:fill="FFFFFF"/>
          <w:lang w:val="uk-UA" w:eastAsia="en-US"/>
        </w:rPr>
        <w:t xml:space="preserve"> самотність так само нестерпн</w:t>
      </w:r>
      <w:r>
        <w:rPr>
          <w:rFonts w:cs="Courier New"/>
          <w:color w:val="000000" w:themeColor="text1"/>
          <w:sz w:val="28"/>
          <w:szCs w:val="28"/>
          <w:shd w:val="clear" w:color="auto" w:fill="FFFFFF"/>
          <w:lang w:val="uk-UA" w:eastAsia="en-US"/>
        </w:rPr>
        <w:t>а</w:t>
      </w:r>
      <w:r w:rsidRPr="00B604E1">
        <w:rPr>
          <w:rFonts w:cs="Courier New"/>
          <w:color w:val="000000" w:themeColor="text1"/>
          <w:sz w:val="28"/>
          <w:szCs w:val="28"/>
          <w:shd w:val="clear" w:color="auto" w:fill="FFFFFF"/>
          <w:lang w:val="uk-UA" w:eastAsia="en-US"/>
        </w:rPr>
        <w:t>, як і фізичн</w:t>
      </w:r>
      <w:r>
        <w:rPr>
          <w:rFonts w:cs="Courier New"/>
          <w:color w:val="000000" w:themeColor="text1"/>
          <w:sz w:val="28"/>
          <w:szCs w:val="28"/>
          <w:shd w:val="clear" w:color="auto" w:fill="FFFFFF"/>
          <w:lang w:val="uk-UA" w:eastAsia="en-US"/>
        </w:rPr>
        <w:t>а</w:t>
      </w:r>
      <w:r w:rsidRPr="00B604E1">
        <w:rPr>
          <w:rFonts w:cs="Courier New"/>
          <w:color w:val="000000" w:themeColor="text1"/>
          <w:sz w:val="28"/>
          <w:szCs w:val="28"/>
          <w:shd w:val="clear" w:color="auto" w:fill="FFFFFF"/>
          <w:lang w:val="uk-UA" w:eastAsia="en-US"/>
        </w:rPr>
        <w:t>. Більш того, фізичн</w:t>
      </w:r>
      <w:r>
        <w:rPr>
          <w:rFonts w:cs="Courier New"/>
          <w:color w:val="000000" w:themeColor="text1"/>
          <w:sz w:val="28"/>
          <w:szCs w:val="28"/>
          <w:shd w:val="clear" w:color="auto" w:fill="FFFFFF"/>
          <w:lang w:val="uk-UA" w:eastAsia="en-US"/>
        </w:rPr>
        <w:t>а</w:t>
      </w:r>
      <w:r w:rsidRPr="00B604E1">
        <w:rPr>
          <w:rFonts w:cs="Courier New"/>
          <w:color w:val="000000" w:themeColor="text1"/>
          <w:sz w:val="28"/>
          <w:szCs w:val="28"/>
          <w:shd w:val="clear" w:color="auto" w:fill="FFFFFF"/>
          <w:lang w:val="uk-UA" w:eastAsia="en-US"/>
        </w:rPr>
        <w:t xml:space="preserve"> самотність стає нестерпн</w:t>
      </w:r>
      <w:r>
        <w:rPr>
          <w:rFonts w:cs="Courier New"/>
          <w:color w:val="000000" w:themeColor="text1"/>
          <w:sz w:val="28"/>
          <w:szCs w:val="28"/>
          <w:shd w:val="clear" w:color="auto" w:fill="FFFFFF"/>
          <w:lang w:val="uk-UA" w:eastAsia="en-US"/>
        </w:rPr>
        <w:t>ою</w:t>
      </w:r>
      <w:r w:rsidRPr="00B604E1">
        <w:rPr>
          <w:rFonts w:cs="Courier New"/>
          <w:color w:val="000000" w:themeColor="text1"/>
          <w:sz w:val="28"/>
          <w:szCs w:val="28"/>
          <w:shd w:val="clear" w:color="auto" w:fill="FFFFFF"/>
          <w:lang w:val="uk-UA" w:eastAsia="en-US"/>
        </w:rPr>
        <w:t xml:space="preserve"> лише в тому випадку, якщо воно тягне за собою і самотність моральн</w:t>
      </w:r>
      <w:r>
        <w:rPr>
          <w:rFonts w:cs="Courier New"/>
          <w:color w:val="000000" w:themeColor="text1"/>
          <w:sz w:val="28"/>
          <w:szCs w:val="28"/>
          <w:shd w:val="clear" w:color="auto" w:fill="FFFFFF"/>
          <w:lang w:val="uk-UA" w:eastAsia="en-US"/>
        </w:rPr>
        <w:t>у</w:t>
      </w:r>
      <w:r>
        <w:rPr>
          <w:sz w:val="28"/>
          <w:szCs w:val="28"/>
          <w:lang w:val="uk-UA"/>
        </w:rPr>
        <w:t>.</w:t>
      </w:r>
    </w:p>
    <w:p w14:paraId="679DC337" w14:textId="03A11591" w:rsidR="00713E0F" w:rsidRPr="00B604E1" w:rsidRDefault="00713E0F" w:rsidP="00713E0F">
      <w:pPr>
        <w:spacing w:line="360" w:lineRule="auto"/>
        <w:ind w:firstLine="709"/>
        <w:jc w:val="both"/>
        <w:rPr>
          <w:rFonts w:cs="Courier New"/>
          <w:color w:val="000000" w:themeColor="text1"/>
          <w:sz w:val="28"/>
          <w:szCs w:val="28"/>
          <w:shd w:val="clear" w:color="auto" w:fill="FFFFFF"/>
          <w:lang w:val="uk-UA" w:eastAsia="en-US"/>
        </w:rPr>
      </w:pPr>
      <w:r w:rsidRPr="00B604E1">
        <w:rPr>
          <w:rFonts w:cs="Courier New"/>
          <w:color w:val="000000" w:themeColor="text1"/>
          <w:sz w:val="28"/>
          <w:szCs w:val="28"/>
          <w:shd w:val="clear" w:color="auto" w:fill="FFFFFF"/>
          <w:lang w:val="uk-UA" w:eastAsia="en-US"/>
        </w:rPr>
        <w:t>Е. Фромм вважав, що духовна зв'язаність зі світом може приймати найрізноманітніші форми: відлюдник у своїй келії, що вірить в Бога, або політичний в'язень в одиночній камері, відчуває єдність з товаришами по боротьбі, - вони не самотні морально. Англійськ</w:t>
      </w:r>
      <w:r>
        <w:rPr>
          <w:rFonts w:cs="Courier New"/>
          <w:color w:val="000000" w:themeColor="text1"/>
          <w:sz w:val="28"/>
          <w:szCs w:val="28"/>
          <w:shd w:val="clear" w:color="auto" w:fill="FFFFFF"/>
          <w:lang w:val="uk-UA" w:eastAsia="en-US"/>
        </w:rPr>
        <w:t>ий</w:t>
      </w:r>
      <w:r w:rsidRPr="00B604E1">
        <w:rPr>
          <w:rFonts w:cs="Courier New"/>
          <w:color w:val="000000" w:themeColor="text1"/>
          <w:sz w:val="28"/>
          <w:szCs w:val="28"/>
          <w:shd w:val="clear" w:color="auto" w:fill="FFFFFF"/>
          <w:lang w:val="uk-UA" w:eastAsia="en-US"/>
        </w:rPr>
        <w:t xml:space="preserve"> джентльмен, не знімає смокінга навіть у самій екзотичній обстановці, або дрібний буржуа, відірваний від свого середовища, відчува</w:t>
      </w:r>
      <w:r>
        <w:rPr>
          <w:rFonts w:cs="Courier New"/>
          <w:color w:val="000000" w:themeColor="text1"/>
          <w:sz w:val="28"/>
          <w:szCs w:val="28"/>
          <w:shd w:val="clear" w:color="auto" w:fill="FFFFFF"/>
          <w:lang w:val="uk-UA" w:eastAsia="en-US"/>
        </w:rPr>
        <w:t>є</w:t>
      </w:r>
      <w:r w:rsidRPr="00B604E1">
        <w:rPr>
          <w:rFonts w:cs="Courier New"/>
          <w:color w:val="000000" w:themeColor="text1"/>
          <w:sz w:val="28"/>
          <w:szCs w:val="28"/>
          <w:shd w:val="clear" w:color="auto" w:fill="FFFFFF"/>
          <w:lang w:val="uk-UA" w:eastAsia="en-US"/>
        </w:rPr>
        <w:t xml:space="preserve"> себе пов'язаними зі своєю нацією або якимись її символами. Зв'язаність зі світом може мати як піднесений, так і тривіальний характер, але навіть якщо вона заснована на самих низинних засадах, то все одно вона набагато переважн</w:t>
      </w:r>
      <w:r>
        <w:rPr>
          <w:rFonts w:cs="Courier New"/>
          <w:color w:val="000000" w:themeColor="text1"/>
          <w:sz w:val="28"/>
          <w:szCs w:val="28"/>
          <w:shd w:val="clear" w:color="auto" w:fill="FFFFFF"/>
          <w:lang w:val="uk-UA" w:eastAsia="en-US"/>
        </w:rPr>
        <w:t>а</w:t>
      </w:r>
      <w:r w:rsidRPr="00B604E1">
        <w:rPr>
          <w:rFonts w:cs="Courier New"/>
          <w:color w:val="000000" w:themeColor="text1"/>
          <w:sz w:val="28"/>
          <w:szCs w:val="28"/>
          <w:shd w:val="clear" w:color="auto" w:fill="FFFFFF"/>
          <w:lang w:val="uk-UA" w:eastAsia="en-US"/>
        </w:rPr>
        <w:t xml:space="preserve"> самотності. Релігія і націоналізм, як </w:t>
      </w:r>
      <w:r w:rsidRPr="00F76989">
        <w:rPr>
          <w:rFonts w:cs="Courier New"/>
          <w:color w:val="000000" w:themeColor="text1"/>
          <w:sz w:val="28"/>
          <w:szCs w:val="28"/>
          <w:shd w:val="clear" w:color="auto" w:fill="FFFFFF"/>
          <w:lang w:val="uk-UA" w:eastAsia="en-US"/>
        </w:rPr>
        <w:t>і будь звичаї, будь забобони, навіть найбезглуздіші і принизливі, рятують людину, якщо пов'язують її з іншими людьми, від найстрашнішого - від ізоляції .</w:t>
      </w:r>
    </w:p>
    <w:p w14:paraId="2A56FDCF" w14:textId="25FC1DFB" w:rsidR="00713E0F" w:rsidRDefault="00713E0F" w:rsidP="00713E0F">
      <w:pPr>
        <w:pStyle w:val="HTML"/>
        <w:spacing w:line="360" w:lineRule="auto"/>
        <w:ind w:firstLine="709"/>
        <w:rPr>
          <w:rFonts w:ascii="Times New Roman" w:hAnsi="Times New Roman"/>
          <w:color w:val="000000" w:themeColor="text1"/>
          <w:sz w:val="28"/>
          <w:szCs w:val="28"/>
          <w:shd w:val="clear" w:color="auto" w:fill="FFFFFF"/>
          <w:lang w:val="uk-UA" w:eastAsia="en-US"/>
        </w:rPr>
      </w:pPr>
      <w:r w:rsidRPr="00A00C36">
        <w:rPr>
          <w:rFonts w:ascii="Times New Roman" w:hAnsi="Times New Roman"/>
          <w:color w:val="000000" w:themeColor="text1"/>
          <w:sz w:val="28"/>
          <w:szCs w:val="28"/>
          <w:shd w:val="clear" w:color="auto" w:fill="FFFFFF"/>
          <w:lang w:val="uk-UA" w:eastAsia="en-US"/>
        </w:rPr>
        <w:t xml:space="preserve">К. Хорні (1993) говорячи про «невротичну особистість», пов’язує її виникнення з культуральними впливами, що формують відносини суперництва, наслідками яких є ворожі стосунки між людьми, страхи, почуття емоційної ізольованості і самотності. </w:t>
      </w:r>
    </w:p>
    <w:p w14:paraId="6653A618" w14:textId="2FB434E4" w:rsidR="00713E0F" w:rsidRPr="00430360" w:rsidRDefault="00713E0F" w:rsidP="00713E0F">
      <w:pPr>
        <w:pStyle w:val="HTML"/>
        <w:spacing w:line="360" w:lineRule="auto"/>
        <w:ind w:firstLine="709"/>
        <w:rPr>
          <w:rFonts w:ascii="Times New Roman" w:hAnsi="Times New Roman" w:cs="Times New Roman"/>
          <w:color w:val="000000" w:themeColor="text1"/>
          <w:sz w:val="28"/>
          <w:szCs w:val="28"/>
          <w:shd w:val="clear" w:color="auto" w:fill="FFFFFF"/>
          <w:lang w:val="uk-UA" w:eastAsia="en-US"/>
        </w:rPr>
      </w:pPr>
      <w:r w:rsidRPr="0070150C">
        <w:rPr>
          <w:rFonts w:ascii="Times New Roman" w:hAnsi="Times New Roman" w:cs="Times New Roman"/>
          <w:sz w:val="28"/>
          <w:szCs w:val="28"/>
        </w:rPr>
        <w:t xml:space="preserve">Г. Салліван вбачав корені самотності дорослого в його дитинстві. Він встановив, що вперше потреба в людській близькості з'являється у прагненні дитини до контакту. У підлітковому віці набуває форму потреби в приятелі, з яким можна обмінятися своїми потаємними думками. У підлітків, які відчувають нестачу соціальних навичок, внаслідок неправильних взаємин з батьками в дитинстві, як правило, виникають труднощі при встановленні </w:t>
      </w:r>
      <w:r w:rsidRPr="00FE3772">
        <w:rPr>
          <w:rFonts w:ascii="Times New Roman" w:hAnsi="Times New Roman" w:cs="Times New Roman"/>
          <w:sz w:val="28"/>
          <w:szCs w:val="28"/>
        </w:rPr>
        <w:t>приятельських стосунків з однолітками. Ця нездатність задовольнити підліткову потребу в інтимності може при</w:t>
      </w:r>
      <w:r w:rsidR="00CD5303">
        <w:rPr>
          <w:rFonts w:ascii="Times New Roman" w:hAnsi="Times New Roman" w:cs="Times New Roman"/>
          <w:sz w:val="28"/>
          <w:szCs w:val="28"/>
        </w:rPr>
        <w:t>звести до глибокої самотності</w:t>
      </w:r>
      <w:r w:rsidRPr="00FE3772">
        <w:rPr>
          <w:rFonts w:ascii="Times New Roman" w:hAnsi="Times New Roman" w:cs="Times New Roman"/>
          <w:sz w:val="28"/>
          <w:szCs w:val="28"/>
        </w:rPr>
        <w:t>.</w:t>
      </w:r>
    </w:p>
    <w:p w14:paraId="3217D3E4" w14:textId="77777777" w:rsidR="00713E0F" w:rsidRPr="00FE3772" w:rsidRDefault="00713E0F" w:rsidP="00713E0F">
      <w:pPr>
        <w:autoSpaceDE w:val="0"/>
        <w:autoSpaceDN w:val="0"/>
        <w:adjustRightInd w:val="0"/>
        <w:spacing w:line="360" w:lineRule="auto"/>
        <w:ind w:firstLine="709"/>
        <w:jc w:val="both"/>
        <w:rPr>
          <w:rFonts w:eastAsiaTheme="minorHAnsi"/>
          <w:sz w:val="28"/>
          <w:szCs w:val="28"/>
          <w:lang w:val="uk-UA" w:eastAsia="en-US"/>
        </w:rPr>
      </w:pPr>
      <w:r w:rsidRPr="00C44F15">
        <w:rPr>
          <w:color w:val="000000" w:themeColor="text1"/>
          <w:sz w:val="28"/>
          <w:szCs w:val="28"/>
          <w:shd w:val="clear" w:color="auto" w:fill="FFFFFF"/>
          <w:lang w:val="uk-UA" w:eastAsia="en-US"/>
        </w:rPr>
        <w:t xml:space="preserve">В </w:t>
      </w:r>
      <w:r w:rsidRPr="00CD5303">
        <w:rPr>
          <w:color w:val="000000" w:themeColor="text1"/>
          <w:sz w:val="28"/>
          <w:szCs w:val="28"/>
          <w:shd w:val="clear" w:color="auto" w:fill="FFFFFF"/>
          <w:lang w:val="uk-UA" w:eastAsia="en-US"/>
        </w:rPr>
        <w:t>екзистенціальної психології</w:t>
      </w:r>
      <w:r w:rsidRPr="002110A6">
        <w:rPr>
          <w:color w:val="000000" w:themeColor="text1"/>
          <w:sz w:val="28"/>
          <w:szCs w:val="28"/>
          <w:shd w:val="clear" w:color="auto" w:fill="FFFFFF"/>
          <w:lang w:val="uk-UA" w:eastAsia="en-US"/>
        </w:rPr>
        <w:t>, основні положення якої розглядают</w:t>
      </w:r>
      <w:r w:rsidRPr="002110A6">
        <w:rPr>
          <w:rFonts w:eastAsiaTheme="minorHAnsi"/>
          <w:sz w:val="28"/>
          <w:szCs w:val="28"/>
          <w:lang w:val="uk-UA" w:eastAsia="en-US"/>
        </w:rPr>
        <w:t xml:space="preserve">ь, що самотність є фундаментальною основою особистісного розвитку, однією з </w:t>
      </w:r>
      <w:r w:rsidRPr="002110A6">
        <w:rPr>
          <w:rFonts w:eastAsiaTheme="minorHAnsi"/>
          <w:sz w:val="28"/>
          <w:szCs w:val="28"/>
          <w:lang w:val="uk-UA" w:eastAsia="en-US"/>
        </w:rPr>
        <w:lastRenderedPageBreak/>
        <w:t xml:space="preserve">невід’ємних характеристик людського буття </w:t>
      </w:r>
      <w:r w:rsidRPr="002110A6">
        <w:rPr>
          <w:color w:val="000000" w:themeColor="text1"/>
          <w:sz w:val="28"/>
          <w:szCs w:val="28"/>
          <w:shd w:val="clear" w:color="auto" w:fill="FFFFFF"/>
          <w:lang w:val="uk-UA" w:eastAsia="en-US"/>
        </w:rPr>
        <w:t xml:space="preserve">розкрито в роботах таких авторів </w:t>
      </w:r>
      <w:r w:rsidRPr="002110A6">
        <w:rPr>
          <w:rFonts w:eastAsiaTheme="minorHAnsi"/>
          <w:sz w:val="28"/>
          <w:szCs w:val="28"/>
          <w:lang w:val="uk-UA" w:eastAsia="en-US"/>
        </w:rPr>
        <w:t>І.</w:t>
      </w:r>
      <w:r>
        <w:rPr>
          <w:rFonts w:eastAsiaTheme="minorHAnsi"/>
          <w:sz w:val="28"/>
          <w:szCs w:val="28"/>
          <w:lang w:val="uk-UA" w:eastAsia="en-US"/>
        </w:rPr>
        <w:t xml:space="preserve"> </w:t>
      </w:r>
      <w:r w:rsidRPr="002110A6">
        <w:rPr>
          <w:rFonts w:eastAsiaTheme="minorHAnsi"/>
          <w:sz w:val="28"/>
          <w:szCs w:val="28"/>
          <w:lang w:val="uk-UA" w:eastAsia="en-US"/>
        </w:rPr>
        <w:t>Ялом, К.</w:t>
      </w:r>
      <w:r>
        <w:rPr>
          <w:rFonts w:eastAsiaTheme="minorHAnsi"/>
          <w:sz w:val="28"/>
          <w:szCs w:val="28"/>
          <w:lang w:val="uk-UA" w:eastAsia="en-US"/>
        </w:rPr>
        <w:t xml:space="preserve"> </w:t>
      </w:r>
      <w:r w:rsidRPr="002110A6">
        <w:rPr>
          <w:rFonts w:eastAsiaTheme="minorHAnsi"/>
          <w:sz w:val="28"/>
          <w:szCs w:val="28"/>
          <w:lang w:val="uk-UA" w:eastAsia="en-US"/>
        </w:rPr>
        <w:t>Мустакас, В.</w:t>
      </w:r>
      <w:r>
        <w:rPr>
          <w:rFonts w:eastAsiaTheme="minorHAnsi"/>
          <w:sz w:val="28"/>
          <w:szCs w:val="28"/>
          <w:lang w:val="uk-UA" w:eastAsia="en-US"/>
        </w:rPr>
        <w:t xml:space="preserve"> </w:t>
      </w:r>
      <w:r w:rsidRPr="00FE3772">
        <w:rPr>
          <w:rFonts w:eastAsiaTheme="minorHAnsi"/>
          <w:sz w:val="28"/>
          <w:szCs w:val="28"/>
          <w:lang w:val="uk-UA" w:eastAsia="en-US"/>
        </w:rPr>
        <w:t>Франкл та Д.</w:t>
      </w:r>
      <w:r>
        <w:rPr>
          <w:rFonts w:eastAsiaTheme="minorHAnsi"/>
          <w:sz w:val="28"/>
          <w:szCs w:val="28"/>
          <w:lang w:val="uk-UA" w:eastAsia="en-US"/>
        </w:rPr>
        <w:t xml:space="preserve"> </w:t>
      </w:r>
      <w:r w:rsidRPr="00FE3772">
        <w:rPr>
          <w:rFonts w:eastAsiaTheme="minorHAnsi"/>
          <w:sz w:val="28"/>
          <w:szCs w:val="28"/>
          <w:lang w:val="uk-UA" w:eastAsia="en-US"/>
        </w:rPr>
        <w:t>О.</w:t>
      </w:r>
      <w:r>
        <w:rPr>
          <w:rFonts w:eastAsiaTheme="minorHAnsi"/>
          <w:sz w:val="28"/>
          <w:szCs w:val="28"/>
          <w:lang w:val="uk-UA" w:eastAsia="en-US"/>
        </w:rPr>
        <w:t xml:space="preserve"> </w:t>
      </w:r>
      <w:r w:rsidRPr="00FE3772">
        <w:rPr>
          <w:rFonts w:eastAsiaTheme="minorHAnsi"/>
          <w:sz w:val="28"/>
          <w:szCs w:val="28"/>
          <w:lang w:val="uk-UA" w:eastAsia="en-US"/>
        </w:rPr>
        <w:t xml:space="preserve">Леонтьев. </w:t>
      </w:r>
    </w:p>
    <w:p w14:paraId="57289E41" w14:textId="01138565" w:rsidR="00713E0F" w:rsidRPr="00FE3772" w:rsidRDefault="00713E0F" w:rsidP="00713E0F">
      <w:pPr>
        <w:autoSpaceDE w:val="0"/>
        <w:autoSpaceDN w:val="0"/>
        <w:adjustRightInd w:val="0"/>
        <w:spacing w:line="360" w:lineRule="auto"/>
        <w:ind w:firstLine="709"/>
        <w:jc w:val="both"/>
        <w:rPr>
          <w:sz w:val="28"/>
          <w:szCs w:val="28"/>
        </w:rPr>
      </w:pPr>
      <w:r w:rsidRPr="00FE3772">
        <w:rPr>
          <w:rFonts w:eastAsiaTheme="minorHAnsi"/>
          <w:sz w:val="28"/>
          <w:szCs w:val="28"/>
          <w:lang w:val="uk-UA" w:eastAsia="en-US"/>
        </w:rPr>
        <w:t>Згідно з Д.</w:t>
      </w:r>
      <w:r>
        <w:rPr>
          <w:rFonts w:eastAsiaTheme="minorHAnsi"/>
          <w:sz w:val="28"/>
          <w:szCs w:val="28"/>
          <w:lang w:val="uk-UA" w:eastAsia="en-US"/>
        </w:rPr>
        <w:t xml:space="preserve"> </w:t>
      </w:r>
      <w:r w:rsidRPr="00FE3772">
        <w:rPr>
          <w:rFonts w:eastAsiaTheme="minorHAnsi"/>
          <w:sz w:val="28"/>
          <w:szCs w:val="28"/>
          <w:lang w:val="uk-UA" w:eastAsia="en-US"/>
        </w:rPr>
        <w:t>О.</w:t>
      </w:r>
      <w:r>
        <w:rPr>
          <w:rFonts w:eastAsiaTheme="minorHAnsi"/>
          <w:sz w:val="28"/>
          <w:szCs w:val="28"/>
          <w:lang w:val="uk-UA" w:eastAsia="en-US"/>
        </w:rPr>
        <w:t xml:space="preserve"> </w:t>
      </w:r>
      <w:r w:rsidR="00CD5303">
        <w:rPr>
          <w:rFonts w:eastAsiaTheme="minorHAnsi"/>
          <w:sz w:val="28"/>
          <w:szCs w:val="28"/>
          <w:lang w:val="uk-UA" w:eastAsia="en-US"/>
        </w:rPr>
        <w:t xml:space="preserve">Леонтьєвим </w:t>
      </w:r>
      <w:r w:rsidRPr="00FE3772">
        <w:rPr>
          <w:rFonts w:eastAsiaTheme="minorHAnsi"/>
          <w:sz w:val="28"/>
          <w:szCs w:val="28"/>
          <w:lang w:val="uk-UA" w:eastAsia="en-US"/>
        </w:rPr>
        <w:t xml:space="preserve">, переживання власної відстороненості від зв'язків з іншими людьми може мати місце як в стані фізичної (об’єктивної) ізоляції, так і в присутності інших людей, але без психологічного контакту з ними. </w:t>
      </w:r>
      <w:r>
        <w:rPr>
          <w:rFonts w:eastAsiaTheme="minorHAnsi"/>
          <w:sz w:val="28"/>
          <w:szCs w:val="28"/>
          <w:lang w:val="ru-RU" w:eastAsia="en-US"/>
        </w:rPr>
        <w:t xml:space="preserve">Перший випадок традиційно позначається словом “самотність”, а другий свідчить про відчуження. Якщо самотність добровільно обирається людиною, то це переживання називають усамітненням, прикладом якого може служити релігійне затворництво. В іншому випадку, коли самотність є </w:t>
      </w:r>
      <w:r w:rsidRPr="00FE3772">
        <w:rPr>
          <w:rFonts w:eastAsiaTheme="minorHAnsi"/>
          <w:sz w:val="28"/>
          <w:szCs w:val="28"/>
          <w:lang w:val="ru-RU" w:eastAsia="en-US"/>
        </w:rPr>
        <w:t>вимушеною, вона може служити джерелом серйозних психологічних</w:t>
      </w:r>
      <w:r w:rsidR="00CD5303">
        <w:rPr>
          <w:rFonts w:eastAsiaTheme="minorHAnsi"/>
          <w:sz w:val="28"/>
          <w:szCs w:val="28"/>
          <w:lang w:val="ru-RU" w:eastAsia="en-US"/>
        </w:rPr>
        <w:t xml:space="preserve"> проблем і порушень. </w:t>
      </w:r>
      <w:r w:rsidRPr="00FE3772">
        <w:rPr>
          <w:sz w:val="28"/>
          <w:szCs w:val="28"/>
        </w:rPr>
        <w:t xml:space="preserve"> </w:t>
      </w:r>
    </w:p>
    <w:p w14:paraId="4C4C07F1" w14:textId="77777777" w:rsidR="00713E0F" w:rsidRPr="00FE3772" w:rsidRDefault="00713E0F" w:rsidP="00713E0F">
      <w:pPr>
        <w:autoSpaceDE w:val="0"/>
        <w:autoSpaceDN w:val="0"/>
        <w:adjustRightInd w:val="0"/>
        <w:spacing w:line="360" w:lineRule="auto"/>
        <w:ind w:firstLine="709"/>
        <w:jc w:val="both"/>
        <w:rPr>
          <w:rFonts w:eastAsiaTheme="minorHAnsi"/>
          <w:sz w:val="28"/>
          <w:szCs w:val="28"/>
          <w:lang w:val="ru-RU" w:eastAsia="en-US"/>
        </w:rPr>
      </w:pPr>
      <w:r w:rsidRPr="00FE3772">
        <w:rPr>
          <w:rFonts w:eastAsiaTheme="minorHAnsi"/>
          <w:sz w:val="28"/>
          <w:szCs w:val="28"/>
          <w:lang w:val="ru-RU" w:eastAsia="en-US"/>
        </w:rPr>
        <w:t>І. Ялом виділяє три типи самотності (ізольованості):</w:t>
      </w:r>
    </w:p>
    <w:p w14:paraId="1BD98AB6" w14:textId="77777777" w:rsidR="00713E0F" w:rsidRPr="00EE1BA0" w:rsidRDefault="00713E0F" w:rsidP="00713E0F">
      <w:pPr>
        <w:autoSpaceDE w:val="0"/>
        <w:autoSpaceDN w:val="0"/>
        <w:adjustRightInd w:val="0"/>
        <w:spacing w:line="360" w:lineRule="auto"/>
        <w:ind w:firstLine="709"/>
        <w:jc w:val="both"/>
        <w:rPr>
          <w:rFonts w:eastAsiaTheme="minorHAnsi"/>
          <w:sz w:val="28"/>
          <w:szCs w:val="28"/>
          <w:lang w:val="ru-RU" w:eastAsia="en-US"/>
        </w:rPr>
      </w:pPr>
      <w:r w:rsidRPr="00FE3772">
        <w:rPr>
          <w:rFonts w:eastAsiaTheme="minorHAnsi"/>
          <w:sz w:val="28"/>
          <w:szCs w:val="28"/>
          <w:lang w:val="ru-RU" w:eastAsia="en-US"/>
        </w:rPr>
        <w:t>1. Внутрішньоособистісна: від себе.</w:t>
      </w:r>
    </w:p>
    <w:p w14:paraId="03AB19A6" w14:textId="77777777" w:rsidR="00713E0F" w:rsidRPr="00EE1BA0" w:rsidRDefault="00713E0F" w:rsidP="00713E0F">
      <w:pPr>
        <w:autoSpaceDE w:val="0"/>
        <w:autoSpaceDN w:val="0"/>
        <w:adjustRightInd w:val="0"/>
        <w:spacing w:line="360" w:lineRule="auto"/>
        <w:ind w:firstLine="709"/>
        <w:jc w:val="both"/>
        <w:rPr>
          <w:rFonts w:eastAsiaTheme="minorHAnsi"/>
          <w:sz w:val="28"/>
          <w:szCs w:val="28"/>
          <w:lang w:val="ru-RU" w:eastAsia="en-US"/>
        </w:rPr>
      </w:pPr>
      <w:r w:rsidRPr="00EE1BA0">
        <w:rPr>
          <w:rFonts w:eastAsiaTheme="minorHAnsi"/>
          <w:sz w:val="28"/>
          <w:szCs w:val="28"/>
          <w:lang w:val="ru-RU" w:eastAsia="en-US"/>
        </w:rPr>
        <w:t xml:space="preserve">Людина тікає від якоїсь частини себе (напр. </w:t>
      </w:r>
      <w:r>
        <w:rPr>
          <w:rFonts w:eastAsiaTheme="minorHAnsi"/>
          <w:sz w:val="28"/>
          <w:szCs w:val="28"/>
          <w:lang w:val="ru-RU" w:eastAsia="en-US"/>
        </w:rPr>
        <w:t>с</w:t>
      </w:r>
      <w:r w:rsidRPr="00EE1BA0">
        <w:rPr>
          <w:rFonts w:eastAsiaTheme="minorHAnsi"/>
          <w:sz w:val="28"/>
          <w:szCs w:val="28"/>
          <w:lang w:val="ru-RU" w:eastAsia="en-US"/>
        </w:rPr>
        <w:t>воїх сильних і засмучу</w:t>
      </w:r>
      <w:r>
        <w:rPr>
          <w:rFonts w:eastAsiaTheme="minorHAnsi"/>
          <w:sz w:val="28"/>
          <w:szCs w:val="28"/>
          <w:lang w:val="ru-RU" w:eastAsia="en-US"/>
        </w:rPr>
        <w:t>ючих</w:t>
      </w:r>
      <w:r w:rsidRPr="00EE1BA0">
        <w:rPr>
          <w:rFonts w:eastAsiaTheme="minorHAnsi"/>
          <w:sz w:val="28"/>
          <w:szCs w:val="28"/>
          <w:lang w:val="ru-RU" w:eastAsia="en-US"/>
        </w:rPr>
        <w:t xml:space="preserve"> переживань), зводячи бар'єри між частинами свого Я. Це відбувається не тільки коли людина хоче захиститися від неприємних відчуттів або думок, а й у випадках, коли в</w:t>
      </w:r>
      <w:r>
        <w:rPr>
          <w:rFonts w:eastAsiaTheme="minorHAnsi"/>
          <w:sz w:val="28"/>
          <w:szCs w:val="28"/>
          <w:lang w:val="ru-RU" w:eastAsia="en-US"/>
        </w:rPr>
        <w:t>она</w:t>
      </w:r>
      <w:r w:rsidRPr="00EE1BA0">
        <w:rPr>
          <w:rFonts w:eastAsiaTheme="minorHAnsi"/>
          <w:sz w:val="28"/>
          <w:szCs w:val="28"/>
          <w:lang w:val="ru-RU" w:eastAsia="en-US"/>
        </w:rPr>
        <w:t xml:space="preserve"> заперечує власні бажання і не довіряє собі.</w:t>
      </w:r>
    </w:p>
    <w:p w14:paraId="5603AB41" w14:textId="77777777" w:rsidR="00713E0F" w:rsidRPr="00EE1BA0" w:rsidRDefault="00713E0F" w:rsidP="00713E0F">
      <w:pPr>
        <w:autoSpaceDE w:val="0"/>
        <w:autoSpaceDN w:val="0"/>
        <w:adjustRightInd w:val="0"/>
        <w:spacing w:line="360" w:lineRule="auto"/>
        <w:ind w:firstLine="709"/>
        <w:jc w:val="both"/>
        <w:rPr>
          <w:rFonts w:eastAsiaTheme="minorHAnsi"/>
          <w:sz w:val="28"/>
          <w:szCs w:val="28"/>
          <w:lang w:val="ru-RU" w:eastAsia="en-US"/>
        </w:rPr>
      </w:pPr>
      <w:r w:rsidRPr="00EE1BA0">
        <w:rPr>
          <w:rFonts w:eastAsiaTheme="minorHAnsi"/>
          <w:sz w:val="28"/>
          <w:szCs w:val="28"/>
          <w:lang w:val="ru-RU" w:eastAsia="en-US"/>
        </w:rPr>
        <w:t>2. Міжособистісн</w:t>
      </w:r>
      <w:r>
        <w:rPr>
          <w:rFonts w:eastAsiaTheme="minorHAnsi"/>
          <w:sz w:val="28"/>
          <w:szCs w:val="28"/>
          <w:lang w:val="ru-RU" w:eastAsia="en-US"/>
        </w:rPr>
        <w:t>а</w:t>
      </w:r>
      <w:r w:rsidRPr="00EE1BA0">
        <w:rPr>
          <w:rFonts w:eastAsiaTheme="minorHAnsi"/>
          <w:sz w:val="28"/>
          <w:szCs w:val="28"/>
          <w:lang w:val="ru-RU" w:eastAsia="en-US"/>
        </w:rPr>
        <w:t>: від інших.</w:t>
      </w:r>
    </w:p>
    <w:p w14:paraId="65CDAE0F" w14:textId="77777777" w:rsidR="00713E0F" w:rsidRPr="00EE1BA0" w:rsidRDefault="00713E0F" w:rsidP="00713E0F">
      <w:pPr>
        <w:autoSpaceDE w:val="0"/>
        <w:autoSpaceDN w:val="0"/>
        <w:adjustRightInd w:val="0"/>
        <w:spacing w:line="360" w:lineRule="auto"/>
        <w:ind w:firstLine="709"/>
        <w:jc w:val="both"/>
        <w:rPr>
          <w:rFonts w:eastAsiaTheme="minorHAnsi"/>
          <w:sz w:val="28"/>
          <w:szCs w:val="28"/>
          <w:lang w:val="ru-RU" w:eastAsia="en-US"/>
        </w:rPr>
      </w:pPr>
      <w:r w:rsidRPr="00EE1BA0">
        <w:rPr>
          <w:rFonts w:eastAsiaTheme="minorHAnsi"/>
          <w:sz w:val="28"/>
          <w:szCs w:val="28"/>
          <w:lang w:val="ru-RU" w:eastAsia="en-US"/>
        </w:rPr>
        <w:t>Людина тікає від відносин з іншими людьми і розуміння, що в</w:t>
      </w:r>
      <w:r>
        <w:rPr>
          <w:rFonts w:eastAsiaTheme="minorHAnsi"/>
          <w:sz w:val="28"/>
          <w:szCs w:val="28"/>
          <w:lang w:val="ru-RU" w:eastAsia="en-US"/>
        </w:rPr>
        <w:t>она</w:t>
      </w:r>
      <w:r w:rsidRPr="00EE1BA0">
        <w:rPr>
          <w:rFonts w:eastAsiaTheme="minorHAnsi"/>
          <w:sz w:val="28"/>
          <w:szCs w:val="28"/>
          <w:lang w:val="ru-RU" w:eastAsia="en-US"/>
        </w:rPr>
        <w:t xml:space="preserve"> живе не так, як </w:t>
      </w:r>
      <w:r>
        <w:rPr>
          <w:rFonts w:eastAsiaTheme="minorHAnsi"/>
          <w:sz w:val="28"/>
          <w:szCs w:val="28"/>
          <w:lang w:val="ru-RU" w:eastAsia="en-US"/>
        </w:rPr>
        <w:t>їй</w:t>
      </w:r>
      <w:r w:rsidRPr="00EE1BA0">
        <w:rPr>
          <w:rFonts w:eastAsiaTheme="minorHAnsi"/>
          <w:sz w:val="28"/>
          <w:szCs w:val="28"/>
          <w:lang w:val="ru-RU" w:eastAsia="en-US"/>
        </w:rPr>
        <w:t xml:space="preserve"> цього хочеться. Причин цього може бути кілька</w:t>
      </w:r>
      <w:r>
        <w:rPr>
          <w:rFonts w:eastAsiaTheme="minorHAnsi"/>
          <w:sz w:val="28"/>
          <w:szCs w:val="28"/>
          <w:lang w:val="ru-RU" w:eastAsia="en-US"/>
        </w:rPr>
        <w:t>,</w:t>
      </w:r>
      <w:r w:rsidRPr="00EE1BA0">
        <w:rPr>
          <w:rFonts w:eastAsiaTheme="minorHAnsi"/>
          <w:sz w:val="28"/>
          <w:szCs w:val="28"/>
          <w:lang w:val="ru-RU" w:eastAsia="en-US"/>
        </w:rPr>
        <w:t xml:space="preserve"> і в тому числі невміння будувати близькі стосунки, страх, особистісні особливості і попередній досвід відносин і ін.</w:t>
      </w:r>
    </w:p>
    <w:p w14:paraId="1E9B604D" w14:textId="77777777" w:rsidR="00713E0F" w:rsidRPr="00EE1BA0" w:rsidRDefault="00713E0F" w:rsidP="00713E0F">
      <w:pPr>
        <w:autoSpaceDE w:val="0"/>
        <w:autoSpaceDN w:val="0"/>
        <w:adjustRightInd w:val="0"/>
        <w:spacing w:line="360" w:lineRule="auto"/>
        <w:ind w:firstLine="709"/>
        <w:jc w:val="both"/>
        <w:rPr>
          <w:rFonts w:eastAsiaTheme="minorHAnsi"/>
          <w:sz w:val="28"/>
          <w:szCs w:val="28"/>
          <w:lang w:val="ru-RU" w:eastAsia="en-US"/>
        </w:rPr>
      </w:pPr>
      <w:r w:rsidRPr="00EE1BA0">
        <w:rPr>
          <w:rFonts w:eastAsiaTheme="minorHAnsi"/>
          <w:sz w:val="28"/>
          <w:szCs w:val="28"/>
          <w:lang w:val="ru-RU" w:eastAsia="en-US"/>
        </w:rPr>
        <w:t>3. Екзистенціальне: від життя.</w:t>
      </w:r>
    </w:p>
    <w:p w14:paraId="49CA1E33" w14:textId="373E1B9D" w:rsidR="00713E0F" w:rsidRPr="002110A6" w:rsidRDefault="00713E0F" w:rsidP="00713E0F">
      <w:pPr>
        <w:autoSpaceDE w:val="0"/>
        <w:autoSpaceDN w:val="0"/>
        <w:adjustRightInd w:val="0"/>
        <w:spacing w:line="360" w:lineRule="auto"/>
        <w:ind w:firstLine="709"/>
        <w:jc w:val="both"/>
        <w:rPr>
          <w:rFonts w:eastAsiaTheme="minorHAnsi"/>
          <w:sz w:val="28"/>
          <w:szCs w:val="28"/>
          <w:lang w:val="ru-RU" w:eastAsia="en-US"/>
        </w:rPr>
      </w:pPr>
      <w:r w:rsidRPr="00EE1BA0">
        <w:rPr>
          <w:rFonts w:eastAsiaTheme="minorHAnsi"/>
          <w:sz w:val="28"/>
          <w:szCs w:val="28"/>
          <w:lang w:val="ru-RU" w:eastAsia="en-US"/>
        </w:rPr>
        <w:t>Людина ховається в натовпі від смутку і туги, від усвідомлення, що ніхто і ніщо не змож</w:t>
      </w:r>
      <w:r>
        <w:rPr>
          <w:rFonts w:eastAsiaTheme="minorHAnsi"/>
          <w:sz w:val="28"/>
          <w:szCs w:val="28"/>
          <w:lang w:val="ru-RU" w:eastAsia="en-US"/>
        </w:rPr>
        <w:t>є</w:t>
      </w:r>
      <w:r w:rsidRPr="00EE1BA0">
        <w:rPr>
          <w:rFonts w:eastAsiaTheme="minorHAnsi"/>
          <w:sz w:val="28"/>
          <w:szCs w:val="28"/>
          <w:lang w:val="ru-RU" w:eastAsia="en-US"/>
        </w:rPr>
        <w:t xml:space="preserve"> дати вічного сенсу, радості та уваги. У н</w:t>
      </w:r>
      <w:r>
        <w:rPr>
          <w:rFonts w:eastAsiaTheme="minorHAnsi"/>
          <w:sz w:val="28"/>
          <w:szCs w:val="28"/>
          <w:lang w:val="ru-RU" w:eastAsia="en-US"/>
        </w:rPr>
        <w:t>еї</w:t>
      </w:r>
      <w:r w:rsidRPr="00EE1BA0">
        <w:rPr>
          <w:rFonts w:eastAsiaTheme="minorHAnsi"/>
          <w:sz w:val="28"/>
          <w:szCs w:val="28"/>
          <w:lang w:val="ru-RU" w:eastAsia="en-US"/>
        </w:rPr>
        <w:t xml:space="preserve"> можуть бути як завгодно хороші відносини з членами сім'ї і собою. Однак, в</w:t>
      </w:r>
      <w:r>
        <w:rPr>
          <w:rFonts w:eastAsiaTheme="minorHAnsi"/>
          <w:sz w:val="28"/>
          <w:szCs w:val="28"/>
          <w:lang w:val="ru-RU" w:eastAsia="en-US"/>
        </w:rPr>
        <w:t>она</w:t>
      </w:r>
      <w:r w:rsidRPr="00EE1BA0">
        <w:rPr>
          <w:rFonts w:eastAsiaTheme="minorHAnsi"/>
          <w:sz w:val="28"/>
          <w:szCs w:val="28"/>
          <w:lang w:val="ru-RU" w:eastAsia="en-US"/>
        </w:rPr>
        <w:t xml:space="preserve"> приходить до розуміння, що тільки </w:t>
      </w:r>
      <w:r>
        <w:rPr>
          <w:rFonts w:eastAsiaTheme="minorHAnsi"/>
          <w:sz w:val="28"/>
          <w:szCs w:val="28"/>
          <w:lang w:val="ru-RU" w:eastAsia="en-US"/>
        </w:rPr>
        <w:t>вона сама</w:t>
      </w:r>
      <w:r w:rsidRPr="00EE1BA0">
        <w:rPr>
          <w:rFonts w:eastAsiaTheme="minorHAnsi"/>
          <w:sz w:val="28"/>
          <w:szCs w:val="28"/>
          <w:lang w:val="ru-RU" w:eastAsia="en-US"/>
        </w:rPr>
        <w:t xml:space="preserve"> несе відповідальність за життя і що ніякі відносини не зможуть дати повного розуміння і постійної любові. І цю ситуацію нічого змінити не може. Це пов'язано з тим, що ніщо не зможе скасувати життєвий факт - наше екзистенційну самотність. До усвідомлення цього факту приходять не тільки люди похилого віку. Це питання виникає </w:t>
      </w:r>
      <w:r w:rsidRPr="00EE1BA0">
        <w:rPr>
          <w:rFonts w:eastAsiaTheme="minorHAnsi"/>
          <w:sz w:val="28"/>
          <w:szCs w:val="28"/>
          <w:lang w:val="ru-RU" w:eastAsia="en-US"/>
        </w:rPr>
        <w:lastRenderedPageBreak/>
        <w:t>перед нами, коли йдуть з життя близькі і важливі для нас люди, і ми залишаємося одні. В</w:t>
      </w:r>
      <w:r>
        <w:rPr>
          <w:rFonts w:eastAsiaTheme="minorHAnsi"/>
          <w:sz w:val="28"/>
          <w:szCs w:val="28"/>
          <w:lang w:val="ru-RU" w:eastAsia="en-US"/>
        </w:rPr>
        <w:t>она</w:t>
      </w:r>
      <w:r w:rsidRPr="00EE1BA0">
        <w:rPr>
          <w:rFonts w:eastAsiaTheme="minorHAnsi"/>
          <w:sz w:val="28"/>
          <w:szCs w:val="28"/>
          <w:lang w:val="ru-RU" w:eastAsia="en-US"/>
        </w:rPr>
        <w:t xml:space="preserve"> вривається вихором в наше життя як після трагічних подій. Часто після цього ми відчуваємо страх і безпорадність перед чимось більш могутнім і іноді розуміємо, що в житті немає нічого постійного, завжди відповідного нашим очікуванням. І якщо ми підемо далі, то можемо побачити, що ми дуже обмежено можемо впливати на хід нашого життя, оскільки повинні поодинці стояти перед силами природи і суспільством</w:t>
      </w:r>
      <w:r>
        <w:rPr>
          <w:rFonts w:eastAsiaTheme="minorHAnsi"/>
          <w:sz w:val="28"/>
          <w:szCs w:val="28"/>
          <w:lang w:val="ru-RU" w:eastAsia="en-US"/>
        </w:rPr>
        <w:t xml:space="preserve"> </w:t>
      </w:r>
      <w:r w:rsidRPr="00E434DB">
        <w:rPr>
          <w:sz w:val="28"/>
          <w:szCs w:val="28"/>
        </w:rPr>
        <w:t xml:space="preserve">. </w:t>
      </w:r>
    </w:p>
    <w:p w14:paraId="69F55527" w14:textId="369D3577" w:rsidR="00713E0F" w:rsidRPr="00F677C4" w:rsidRDefault="00713E0F" w:rsidP="00713E0F">
      <w:pPr>
        <w:spacing w:line="360" w:lineRule="auto"/>
        <w:ind w:firstLine="709"/>
        <w:jc w:val="both"/>
        <w:rPr>
          <w:rFonts w:eastAsiaTheme="minorHAnsi"/>
          <w:sz w:val="28"/>
          <w:szCs w:val="28"/>
          <w:lang w:val="ru-RU" w:eastAsia="en-US"/>
        </w:rPr>
      </w:pPr>
      <w:r w:rsidRPr="004B4A86">
        <w:rPr>
          <w:rFonts w:eastAsiaTheme="minorHAnsi"/>
          <w:sz w:val="28"/>
          <w:szCs w:val="28"/>
          <w:lang w:val="ru-RU" w:eastAsia="en-US"/>
        </w:rPr>
        <w:t>Яскравим представником цього напрямку є Мустакас. Він підкреслює значення різниці між «суєтою самотності» і щирою самотністю. Суєта самотності- це система захисних механізмів, що віддаляє людину від рішення істотних життєвих питань і яка постійно спонукає її прагнути до активності заради активності разом з іншими людьми. Щира самотність виникає з конкретної реальності самотнього існування і з зіткнення особистості з прикордонним</w:t>
      </w:r>
      <w:r>
        <w:rPr>
          <w:rFonts w:eastAsiaTheme="minorHAnsi"/>
          <w:sz w:val="28"/>
          <w:szCs w:val="28"/>
          <w:lang w:val="ru-RU" w:eastAsia="en-US"/>
        </w:rPr>
        <w:t>и</w:t>
      </w:r>
      <w:r w:rsidRPr="004B4A86">
        <w:rPr>
          <w:rFonts w:eastAsiaTheme="minorHAnsi"/>
          <w:sz w:val="28"/>
          <w:szCs w:val="28"/>
          <w:lang w:val="ru-RU" w:eastAsia="en-US"/>
        </w:rPr>
        <w:t xml:space="preserve"> життєвими ситуаціями (народження, смерть, життєві зміни, трагедії), пережитими поодинці. Як вважає Мустакас, щира самотність може бути і творчою силою, тому що кожне дійсне переживання самотності – це побачення із самим собою, що є по суті способом підтримки</w:t>
      </w:r>
      <w:r>
        <w:rPr>
          <w:rFonts w:eastAsiaTheme="minorHAnsi"/>
          <w:sz w:val="28"/>
          <w:szCs w:val="28"/>
          <w:lang w:val="ru-RU" w:eastAsia="en-US"/>
        </w:rPr>
        <w:t xml:space="preserve"> </w:t>
      </w:r>
      <w:r w:rsidRPr="004B4A86">
        <w:rPr>
          <w:rFonts w:eastAsiaTheme="minorHAnsi"/>
          <w:sz w:val="28"/>
          <w:szCs w:val="28"/>
          <w:lang w:val="ru-RU" w:eastAsia="en-US"/>
        </w:rPr>
        <w:t xml:space="preserve">життя, це спосіб вирватися зі стандартних циклів поводження. Екзистенціалісти, таким чином, призивають людей перебороти їхній страх перед самотністю і навчитися позитивно її використовувати. Мустакас на відміну від більшості теоретиків оцінює самотність позитивно як продуктивний, творчий стан людини (при цьому не заперечує, що вона може мати </w:t>
      </w:r>
      <w:r w:rsidR="00CD5303">
        <w:rPr>
          <w:rFonts w:eastAsiaTheme="minorHAnsi"/>
          <w:sz w:val="28"/>
          <w:szCs w:val="28"/>
          <w:lang w:val="ru-RU" w:eastAsia="en-US"/>
        </w:rPr>
        <w:t>хворобливий ефект)</w:t>
      </w:r>
      <w:r w:rsidRPr="00F677C4">
        <w:rPr>
          <w:rFonts w:eastAsiaTheme="minorHAnsi"/>
          <w:sz w:val="28"/>
          <w:szCs w:val="28"/>
          <w:lang w:val="ru-RU" w:eastAsia="en-US"/>
        </w:rPr>
        <w:t>.</w:t>
      </w:r>
    </w:p>
    <w:p w14:paraId="03D0B614" w14:textId="77777777" w:rsidR="00713E0F" w:rsidRPr="002110A6" w:rsidRDefault="00713E0F" w:rsidP="00713E0F">
      <w:pPr>
        <w:pStyle w:val="a7"/>
        <w:spacing w:before="0" w:beforeAutospacing="0" w:after="0" w:afterAutospacing="0" w:line="360" w:lineRule="auto"/>
        <w:ind w:firstLine="709"/>
        <w:rPr>
          <w:sz w:val="28"/>
          <w:szCs w:val="28"/>
        </w:rPr>
      </w:pPr>
      <w:r w:rsidRPr="00CD5303">
        <w:rPr>
          <w:rFonts w:eastAsiaTheme="minorHAnsi"/>
          <w:bCs/>
          <w:sz w:val="28"/>
          <w:szCs w:val="28"/>
          <w:lang w:val="ru-RU" w:eastAsia="en-US"/>
        </w:rPr>
        <w:t>Соціологічні концепції</w:t>
      </w:r>
      <w:r w:rsidRPr="00F677C4">
        <w:rPr>
          <w:rFonts w:eastAsiaTheme="minorHAnsi"/>
          <w:sz w:val="28"/>
          <w:szCs w:val="28"/>
          <w:lang w:val="ru-RU" w:eastAsia="en-US"/>
        </w:rPr>
        <w:t xml:space="preserve"> покладають відповідальність за виникнення</w:t>
      </w:r>
      <w:r w:rsidRPr="004B4A86">
        <w:rPr>
          <w:rFonts w:eastAsiaTheme="minorHAnsi"/>
          <w:sz w:val="28"/>
          <w:szCs w:val="28"/>
          <w:lang w:val="ru-RU" w:eastAsia="en-US"/>
        </w:rPr>
        <w:t xml:space="preserve"> самотності на сучасне суспільство, в якому немає місця для спілкування, задоволення від причетності до того, що робиться в світі. К. Боумен, Д. Рісмен і П. Слейтер - яскраві представники </w:t>
      </w:r>
      <w:r w:rsidRPr="002110A6">
        <w:rPr>
          <w:sz w:val="28"/>
          <w:szCs w:val="28"/>
        </w:rPr>
        <w:t xml:space="preserve">соціологічного підходу до вивчення проблеми самотності. </w:t>
      </w:r>
    </w:p>
    <w:p w14:paraId="78E5C8DF" w14:textId="77777777" w:rsidR="00713E0F" w:rsidRDefault="00713E0F" w:rsidP="00713E0F">
      <w:pPr>
        <w:spacing w:line="360" w:lineRule="auto"/>
        <w:ind w:firstLine="709"/>
        <w:jc w:val="both"/>
        <w:rPr>
          <w:sz w:val="28"/>
          <w:szCs w:val="28"/>
        </w:rPr>
      </w:pPr>
      <w:r w:rsidRPr="004B4A86">
        <w:rPr>
          <w:rFonts w:eastAsiaTheme="minorHAnsi"/>
          <w:sz w:val="28"/>
          <w:szCs w:val="28"/>
          <w:lang w:val="ru-RU" w:eastAsia="en-US"/>
        </w:rPr>
        <w:t>Мустакас на відміну від більшості теоретиків оцінює самотність позитивно як продуктивний, творчий стан людини (при цьому не заперечує, що вона може мати хворобливий ефект)</w:t>
      </w:r>
    </w:p>
    <w:p w14:paraId="22580847" w14:textId="41F9A577" w:rsidR="00713E0F" w:rsidRDefault="00713E0F" w:rsidP="00713E0F">
      <w:pPr>
        <w:spacing w:line="360" w:lineRule="auto"/>
        <w:ind w:firstLine="709"/>
        <w:jc w:val="both"/>
        <w:rPr>
          <w:sz w:val="28"/>
          <w:szCs w:val="28"/>
        </w:rPr>
      </w:pPr>
      <w:r w:rsidRPr="002110A6">
        <w:rPr>
          <w:sz w:val="28"/>
          <w:szCs w:val="28"/>
        </w:rPr>
        <w:lastRenderedPageBreak/>
        <w:t>К. Боумен виділяє кілька факторів, що сприяють посиленню самот- ності в сучасному суспільстві: послаблення зв'язків у первинній групі; збільшення сімейної та соціальної мобільності, роблячи наголос на значення подій, що відбуваються в житті людини в зрілому віці таких, наприклад, як розлучення. Д. Рісмен і П. Слейтер пов'язують свої дослідження проблеми самотності з вивченням характеру і одночасно аналізують здатність суспільства задовольняти потреби його членів. Д. Рісмен і його послідовники заявляють, що однією з головних причин самотності є орієнтація на інших. Індивіди, «орієнтовані на інших», не тільки хочуть подобатися, але і постійно пристосовуються до обставин і контролюють своє міжособистісне оточення з тим, щоб визначити лінію своєї поведінки. Люди, що орієнтуються на думку інших, відокремлені від свого справжнього «Я», сво</w:t>
      </w:r>
      <w:r w:rsidR="00CD5303">
        <w:rPr>
          <w:sz w:val="28"/>
          <w:szCs w:val="28"/>
        </w:rPr>
        <w:t>їх почуттів і своїх очікувань.</w:t>
      </w:r>
    </w:p>
    <w:p w14:paraId="2642499C" w14:textId="7DED91A2" w:rsidR="00713E0F" w:rsidRPr="002110A6" w:rsidRDefault="00713E0F" w:rsidP="00713E0F">
      <w:pPr>
        <w:spacing w:line="360" w:lineRule="auto"/>
        <w:ind w:firstLine="709"/>
        <w:jc w:val="both"/>
        <w:rPr>
          <w:sz w:val="28"/>
          <w:szCs w:val="28"/>
        </w:rPr>
      </w:pPr>
      <w:r w:rsidRPr="002110A6">
        <w:rPr>
          <w:sz w:val="28"/>
          <w:szCs w:val="28"/>
        </w:rPr>
        <w:t xml:space="preserve">Для П. Слейтера проблема особистості полягає не в орієнтаії на ін- ших, а скоріше в індивідуалістичному суспільстві. П. Слейтер вважає, що всі ми прагнемо до спілкування, причетності, залежності, довіри і співпраці з іншими людьми, до «прояву відповідальності за свої імпульси і життєві орієнтації». Проте необхідність у спілкуванні, причетності і залежності недосяжні в суспільстві через прихильность до індивідуалізму внаслідок укорінення віри в те, що кожен повинен слідувати своїй власній долі. Результатом цього і стає самотність. </w:t>
      </w:r>
    </w:p>
    <w:p w14:paraId="41A30C6E" w14:textId="696666D1" w:rsidR="00CE20BE" w:rsidRPr="00CE20BE" w:rsidRDefault="00CE20BE" w:rsidP="00CE20BE">
      <w:pPr>
        <w:spacing w:line="360" w:lineRule="auto"/>
        <w:ind w:firstLine="709"/>
        <w:jc w:val="both"/>
        <w:rPr>
          <w:sz w:val="28"/>
          <w:szCs w:val="28"/>
        </w:rPr>
      </w:pPr>
      <w:r>
        <w:rPr>
          <w:sz w:val="28"/>
          <w:szCs w:val="28"/>
        </w:rPr>
        <w:t>У</w:t>
      </w:r>
      <w:r w:rsidRPr="00CE20BE">
        <w:rPr>
          <w:sz w:val="28"/>
          <w:szCs w:val="28"/>
        </w:rPr>
        <w:t xml:space="preserve"> більшості досліджень самотність представлена як негативне емоційне переживання, що руйнівним чином впливає на особистість. Психологічний феномен самотності можна розглядати у різних аспектах – як почуття, проц</w:t>
      </w:r>
      <w:r w:rsidR="00CD5303">
        <w:rPr>
          <w:sz w:val="28"/>
          <w:szCs w:val="28"/>
        </w:rPr>
        <w:t>ес, ставлення, потреба тощо</w:t>
      </w:r>
      <w:r w:rsidRPr="00CE20BE">
        <w:rPr>
          <w:sz w:val="28"/>
          <w:szCs w:val="28"/>
        </w:rPr>
        <w:t>. Самотність як почуття проявляється у переживанні людиною своєї відмінності від інших, яка може призводити до відчуття нерозуміння та неприйняття себе іншими і ставати серйозним психологічним бар'єром у спілкуванні. Самотність як процес найчастіше описується як поступове втрачання людиною здатності адекватно сприймати і, що важливо, реалізовувати в конкретних життєвих ситуаціях суспільні цінності, принципи та</w:t>
      </w:r>
      <w:r>
        <w:rPr>
          <w:sz w:val="28"/>
          <w:szCs w:val="28"/>
        </w:rPr>
        <w:t xml:space="preserve"> </w:t>
      </w:r>
      <w:r w:rsidRPr="00CE20BE">
        <w:rPr>
          <w:sz w:val="28"/>
          <w:szCs w:val="28"/>
        </w:rPr>
        <w:lastRenderedPageBreak/>
        <w:t>норми, що призводить до втрати особистістю статусу суб'єкта соціального життя. Самотність як ставлення ґрунтується на нездатності людини прийняти самоцінність світу, коли вона, рефлексуючи свої відносини з іншими людьми та суспільством загалом, не інтегрує себе в це суспільство. Самотність можна розглядати як особливу форму самосприйняття, гостру форму самосвідомості, що відбиває розпад реальної системи відносин і зв'язків вну</w:t>
      </w:r>
      <w:r w:rsidR="00CD5303">
        <w:rPr>
          <w:sz w:val="28"/>
          <w:szCs w:val="28"/>
        </w:rPr>
        <w:t>трішнього світу особистості</w:t>
      </w:r>
      <w:r w:rsidRPr="00CE20BE">
        <w:rPr>
          <w:sz w:val="28"/>
          <w:szCs w:val="28"/>
        </w:rPr>
        <w:t>. Крім того, самотність може існувати і як певна життєдайна позиція – усвідомлене небажання особистості створювати і підтримувати близькі відносини з ким би то не було.</w:t>
      </w:r>
    </w:p>
    <w:p w14:paraId="2720BFD0" w14:textId="77777777" w:rsidR="00CE20BE" w:rsidRPr="00CE20BE" w:rsidRDefault="00CE20BE" w:rsidP="00CE20BE">
      <w:pPr>
        <w:spacing w:line="360" w:lineRule="auto"/>
        <w:ind w:firstLine="709"/>
        <w:jc w:val="both"/>
        <w:rPr>
          <w:sz w:val="28"/>
          <w:szCs w:val="28"/>
        </w:rPr>
      </w:pPr>
      <w:r w:rsidRPr="00CE20BE">
        <w:rPr>
          <w:sz w:val="28"/>
          <w:szCs w:val="28"/>
        </w:rPr>
        <w:t>Однак зазвичай самотність сприймається людиною як суто індивідуальне, часто унікальне переживання. Це переживання пов'язане з відчуттям втрати своєї внутрішньої цілісності і зовнішньої гармонії з світом. Безумовно, стан самотності має широкий діапазон виразності: від нормального свого прояву, коли самотність є необхідним для розвитку особистості станом, до, коли воно усвідомлюється як психологічне неблагополуччя і сполучається з іншими негативними психологічними проявами, стаючи, наприклад, одним із симптомів неврозу. У зв'язку з цим, самотність часто ся як із психогенних, що впливають на національний стан і здоров'я людини.</w:t>
      </w:r>
    </w:p>
    <w:p w14:paraId="3C43FEEF" w14:textId="3F859A9D" w:rsidR="00CE20BE" w:rsidRPr="00CE20BE" w:rsidRDefault="00CE20BE" w:rsidP="00CE20BE">
      <w:pPr>
        <w:spacing w:line="360" w:lineRule="auto"/>
        <w:ind w:firstLine="709"/>
        <w:jc w:val="both"/>
        <w:rPr>
          <w:sz w:val="28"/>
          <w:szCs w:val="28"/>
        </w:rPr>
      </w:pPr>
      <w:r w:rsidRPr="00CE20BE">
        <w:rPr>
          <w:sz w:val="28"/>
          <w:szCs w:val="28"/>
        </w:rPr>
        <w:t>У різних психологічних напрямах по-різному трактують і саме поняття самотності, та її природу, та її значення для життєдіяльност</w:t>
      </w:r>
      <w:r w:rsidR="00CD5303">
        <w:rPr>
          <w:sz w:val="28"/>
          <w:szCs w:val="28"/>
        </w:rPr>
        <w:t>і індивіда</w:t>
      </w:r>
      <w:r w:rsidRPr="00CE20BE">
        <w:rPr>
          <w:sz w:val="28"/>
          <w:szCs w:val="28"/>
        </w:rPr>
        <w:t>. У рамках спрямування (Д. Зіл, Г. Салліван, Ф. Фромм-Рейхман, Феррера та ін) самотність розуміється як негативний стан, заснований на досвіді раннього дитинства. Представники цього напряму наголошують на внутрішньоособистісних факторах самотності (нарцистичні риси особистості, манія величі, внутрішні конфлікти тощо). Когнітивісти (Е.Д. Перлман, К. Рук) відзначають, що людина відчуває самотність, як</w:t>
      </w:r>
      <w:r>
        <w:rPr>
          <w:sz w:val="28"/>
          <w:szCs w:val="28"/>
        </w:rPr>
        <w:t xml:space="preserve"> </w:t>
      </w:r>
      <w:r w:rsidRPr="00CE20BE">
        <w:rPr>
          <w:sz w:val="28"/>
          <w:szCs w:val="28"/>
        </w:rPr>
        <w:t xml:space="preserve">лише він усвідомлює (пізнає) дисонанс між бажаним і досягнутим рівнями власних соціальних контактів, тобто. самотність – це з конструктів свідомості. Причому, відчувати стан самотності людина може лише тоді, коли вона усвідомлює себе самотньою. Представники інтеракціоністського підходу (Р. Вейс, В. Серма) вважають, що самотність </w:t>
      </w:r>
      <w:r w:rsidRPr="00CE20BE">
        <w:rPr>
          <w:sz w:val="28"/>
          <w:szCs w:val="28"/>
        </w:rPr>
        <w:lastRenderedPageBreak/>
        <w:t>детермінована не лише особистісними характеристиками, а є результатом взаємодії двох факторів – особистості та ситуації. Причину самотності вони вбачають у недоліках соціальної взаємодії людини: вона може бути обумовлена і суб'єктивно-особистісною схильністю індивіда до самотності, і впливом певних соціальних ситуацій. У рамках феноменологічного підходу вважається, що основною причиною самотності є розбіжність між властивими свідомості «чистими» зразками спілкування та міжособистісних відносин та реальним станом індивідуальної сітки спілкування. У результаті людина починає переживати свою «неправильність», відірваність від інших. Так, на думку К. Роджерса, стан самотності виникає в результаті протиставлення істинного індивіда та його ролі і по суті є відчуженням особистості її витоків. Згідно з екзистенційним підходом (Ялом, Мустакас), самотність внутрішньо притаманна людській психіці, вона не є патологією, подолати її неможливо, а її причинами треба шукати в умовах буття людини. Більше того, здатність особистості до самотності – це необхідна умова формування та розвитку. У вітчизняній психології самотність як менш розроблена, і розглядалася насамперед як проблема спілкування, між</w:t>
      </w:r>
      <w:r w:rsidR="00CD5303">
        <w:rPr>
          <w:sz w:val="28"/>
          <w:szCs w:val="28"/>
        </w:rPr>
        <w:t>особистісної взаємоді</w:t>
      </w:r>
      <w:r w:rsidRPr="00CE20BE">
        <w:rPr>
          <w:sz w:val="28"/>
          <w:szCs w:val="28"/>
        </w:rPr>
        <w:t>.</w:t>
      </w:r>
      <w:r w:rsidRPr="00CE20BE">
        <w:t xml:space="preserve"> </w:t>
      </w:r>
      <w:r w:rsidRPr="00CE20BE">
        <w:rPr>
          <w:sz w:val="28"/>
          <w:szCs w:val="28"/>
        </w:rPr>
        <w:t>У психології існує безліч спроб класифікувати види самотності. Нам представляється цікавою класифікація Корчагіної С.М., заснована на співвідношенні в особистості ідентифікації та відокремлення, згідно з якою виділяються відчужуюча, дифузн</w:t>
      </w:r>
      <w:r w:rsidR="00CD5303">
        <w:rPr>
          <w:sz w:val="28"/>
          <w:szCs w:val="28"/>
        </w:rPr>
        <w:t>а та дисоційована самотність</w:t>
      </w:r>
      <w:r w:rsidRPr="00CE20BE">
        <w:rPr>
          <w:sz w:val="28"/>
          <w:szCs w:val="28"/>
        </w:rPr>
        <w:t xml:space="preserve">. При відчужуючому самотності у структурі особистості переважає дію відокремлення, які зрештою можуть призводити до відчуження людини (від інших норм, цінностей, групи, світу загалом). Завдяки дії процесів людина свій стан та її причини. При дифузній самоті спостерігається переважна вія механізмів ідентифікації: людина, посилено ототожнюючи себе з іншими людьми (групою), втрачає своє «Я» (воно починає сприйматися як дої і навіть лякає). Механізми відокремлення при цьому обмежені «Я». Власне «Я» розчиняється у соціумі, а спілкування знеособлюється. Дисоційована самотність заснована на вираженості дії і процесів, і процесів відчуження, які можуть різко змінювати один одного по </w:t>
      </w:r>
      <w:r w:rsidRPr="00CE20BE">
        <w:rPr>
          <w:sz w:val="28"/>
          <w:szCs w:val="28"/>
        </w:rPr>
        <w:lastRenderedPageBreak/>
        <w:t>одних і ж людям. Така самотність особливо роя і болісна. Перші два види самотності мають значний діапазон прояву – від норми до прикордонності, третій тип відноситься до прикордонних станів та нормального прояву не має.</w:t>
      </w:r>
    </w:p>
    <w:p w14:paraId="5BA1F84E" w14:textId="1797E4E7" w:rsidR="00CE20BE" w:rsidRDefault="00CE20BE" w:rsidP="00CE20BE">
      <w:pPr>
        <w:spacing w:line="360" w:lineRule="auto"/>
        <w:ind w:firstLine="709"/>
        <w:jc w:val="both"/>
        <w:rPr>
          <w:sz w:val="28"/>
          <w:szCs w:val="28"/>
        </w:rPr>
      </w:pPr>
      <w:r w:rsidRPr="00CE20BE">
        <w:rPr>
          <w:sz w:val="28"/>
          <w:szCs w:val="28"/>
        </w:rPr>
        <w:t>Самотність безумовно має певну вікову специфіку, зумовлену різними факторами (змістом розвитку самосвідомості особистості, віковими особливостями спілкування, психологічними завданнями конкретного віку тощо), та по-різному впливає на розвиток особистості. Так, за Г. Саллівана, самотність із недостатністю, втратою чи втрати тих взаємин, які формуються на етапах розвитку. Він вважає, що у завершеній і тяжкій самотність проявляється з підліткового віку.</w:t>
      </w:r>
    </w:p>
    <w:p w14:paraId="37E4971A" w14:textId="4490E051" w:rsidR="00CE20BE" w:rsidRPr="00CE20BE" w:rsidRDefault="00CE20BE" w:rsidP="00CE20BE">
      <w:pPr>
        <w:spacing w:line="360" w:lineRule="auto"/>
        <w:ind w:firstLine="709"/>
        <w:jc w:val="both"/>
        <w:rPr>
          <w:sz w:val="28"/>
          <w:szCs w:val="28"/>
        </w:rPr>
      </w:pPr>
      <w:r w:rsidRPr="00CE20BE">
        <w:rPr>
          <w:sz w:val="28"/>
          <w:szCs w:val="28"/>
        </w:rPr>
        <w:t>Однак у психології немає однозначної думки з приводу підліткової самотності. В одних випадках самотність підлітків трактується як соціальне за своєю природою явище, яке не має серйозної психологічної основи і виявляється у досить поверхневих переживаннях. В інших випадках самотність підлітків розуміється як</w:t>
      </w:r>
      <w:r>
        <w:rPr>
          <w:sz w:val="28"/>
          <w:szCs w:val="28"/>
        </w:rPr>
        <w:t xml:space="preserve">  </w:t>
      </w:r>
      <w:r w:rsidRPr="00CE20BE">
        <w:rPr>
          <w:sz w:val="28"/>
          <w:szCs w:val="28"/>
        </w:rPr>
        <w:t>закономірний для цього віку стан, багато в чому психологічний за своєю природою та наповнений драматични</w:t>
      </w:r>
      <w:r w:rsidR="00CD5303">
        <w:rPr>
          <w:sz w:val="28"/>
          <w:szCs w:val="28"/>
        </w:rPr>
        <w:t>ми переживаннями</w:t>
      </w:r>
      <w:r w:rsidRPr="00CE20BE">
        <w:rPr>
          <w:sz w:val="28"/>
          <w:szCs w:val="28"/>
        </w:rPr>
        <w:t>.</w:t>
      </w:r>
    </w:p>
    <w:p w14:paraId="39B9687F" w14:textId="342BBD98" w:rsidR="00CE20BE" w:rsidRDefault="00CE20BE" w:rsidP="00CD5303">
      <w:pPr>
        <w:spacing w:line="360" w:lineRule="auto"/>
        <w:ind w:firstLine="709"/>
        <w:jc w:val="both"/>
        <w:rPr>
          <w:sz w:val="28"/>
          <w:szCs w:val="28"/>
        </w:rPr>
      </w:pPr>
      <w:r w:rsidRPr="00CE20BE">
        <w:rPr>
          <w:sz w:val="28"/>
          <w:szCs w:val="28"/>
        </w:rPr>
        <w:t>При цьому дуже важливо розрізняти поняття «самотність», «ізоляція» та «усамітнення». Усі ці явища є у житті підлітка і виконують різні функції у формуванні його особистості. Становлення самосвідомості, набуття досвіду соціальної взаємодії, пошук та утвердження своєї унікальності визначають рух підлітка до свого Я і вимагають усамітнення, передбачають самотність і стикаються з ізоляцією. Характер і глибина самотності, форми його переживання та способи подолання (або прийняття) обумовлюються зовнішніми факторами (характер дитячо-батьківських відносин, особливості взаємин з однолітками, зміст Я-концепції тощо) та психологіч</w:t>
      </w:r>
      <w:r w:rsidR="00CD5303">
        <w:rPr>
          <w:sz w:val="28"/>
          <w:szCs w:val="28"/>
        </w:rPr>
        <w:t>ними особливостями підлітка</w:t>
      </w:r>
      <w:r w:rsidRPr="00CE20BE">
        <w:rPr>
          <w:sz w:val="28"/>
          <w:szCs w:val="28"/>
        </w:rPr>
        <w:t>. При цьому дуже важливо, як сам підліток сприймає свою самотність і як її використовує</w:t>
      </w:r>
    </w:p>
    <w:p w14:paraId="0555CD85" w14:textId="09253AF6" w:rsidR="00F90365" w:rsidRPr="00BB47C2" w:rsidRDefault="00853406" w:rsidP="00F90365">
      <w:pPr>
        <w:spacing w:line="360" w:lineRule="auto"/>
        <w:ind w:firstLine="709"/>
        <w:jc w:val="both"/>
        <w:rPr>
          <w:sz w:val="28"/>
          <w:szCs w:val="28"/>
          <w:lang w:val="uk-UA"/>
        </w:rPr>
      </w:pPr>
      <w:r w:rsidRPr="00F5251C">
        <w:rPr>
          <w:sz w:val="28"/>
          <w:szCs w:val="28"/>
        </w:rPr>
        <w:t>У науковому дискурсі самотності</w:t>
      </w:r>
      <w:r w:rsidRPr="00F5251C">
        <w:rPr>
          <w:sz w:val="28"/>
          <w:szCs w:val="28"/>
          <w:lang w:val="uk-UA"/>
        </w:rPr>
        <w:t xml:space="preserve"> акцентується на тому, що швидкий розвиток</w:t>
      </w:r>
      <w:r w:rsidRPr="00DD4B01">
        <w:rPr>
          <w:sz w:val="28"/>
          <w:szCs w:val="28"/>
          <w:lang w:val="uk-UA"/>
        </w:rPr>
        <w:t xml:space="preserve"> високих технологій, зростаючі темпи соціальної мобільності, </w:t>
      </w:r>
      <w:r w:rsidRPr="00DD4B01">
        <w:rPr>
          <w:sz w:val="28"/>
          <w:szCs w:val="28"/>
          <w:lang w:val="uk-UA"/>
        </w:rPr>
        <w:lastRenderedPageBreak/>
        <w:t xml:space="preserve">постмодернізація сучасного суспільства знаходяться у континуальному зв’язку із ізоляцією людини від соціуму, людини від людини. До таких процесів у площині сучасного </w:t>
      </w:r>
      <w:r w:rsidRPr="00BB47C2">
        <w:rPr>
          <w:sz w:val="28"/>
          <w:szCs w:val="28"/>
          <w:lang w:val="uk-UA"/>
        </w:rPr>
        <w:t>українського суспільства додаються ще й складні наслідки соціальних трансформацій, за умов яких проблема са</w:t>
      </w:r>
      <w:r w:rsidR="00CD5303">
        <w:rPr>
          <w:sz w:val="28"/>
          <w:szCs w:val="28"/>
          <w:lang w:val="uk-UA"/>
        </w:rPr>
        <w:t xml:space="preserve">мотності значно актуалізується </w:t>
      </w:r>
      <w:r w:rsidRPr="00BB47C2">
        <w:rPr>
          <w:sz w:val="28"/>
          <w:szCs w:val="28"/>
          <w:lang w:val="uk-UA"/>
        </w:rPr>
        <w:t xml:space="preserve">. </w:t>
      </w:r>
    </w:p>
    <w:p w14:paraId="2D15BC5E" w14:textId="490DD975" w:rsidR="000D2C73" w:rsidRPr="00C1673C" w:rsidRDefault="000D2C73" w:rsidP="006431AD">
      <w:pPr>
        <w:autoSpaceDE w:val="0"/>
        <w:autoSpaceDN w:val="0"/>
        <w:adjustRightInd w:val="0"/>
        <w:spacing w:line="360" w:lineRule="auto"/>
        <w:ind w:firstLine="709"/>
        <w:jc w:val="both"/>
        <w:rPr>
          <w:rFonts w:eastAsiaTheme="minorHAnsi"/>
          <w:sz w:val="28"/>
          <w:szCs w:val="28"/>
          <w:lang w:val="uk-UA" w:eastAsia="en-US"/>
        </w:rPr>
      </w:pPr>
      <w:r w:rsidRPr="005D6A0B">
        <w:rPr>
          <w:rFonts w:eastAsiaTheme="minorHAnsi"/>
          <w:sz w:val="28"/>
          <w:szCs w:val="28"/>
          <w:lang w:val="ru-RU" w:eastAsia="en-US"/>
        </w:rPr>
        <w:t>К.Р. Рожерс розглядав самотність як відчуження особистості від її істинних внутрішніх почуттів. Він вважав, що суспільство змушує</w:t>
      </w:r>
      <w:r w:rsidRPr="00DD4B01">
        <w:rPr>
          <w:sz w:val="28"/>
          <w:szCs w:val="28"/>
          <w:lang w:val="uk-UA"/>
        </w:rPr>
        <w:t xml:space="preserve"> діяти індивіда відповідно до встановлених норм та зразків поведінки, тим самим обмежуючи його свободу. Прагнучі до любові та визнання у суспільстві, людина грає певні соціальні ролі, цураючись емоцій власного </w:t>
      </w:r>
      <w:r>
        <w:rPr>
          <w:sz w:val="28"/>
          <w:szCs w:val="28"/>
          <w:lang w:val="uk-UA"/>
        </w:rPr>
        <w:t>«</w:t>
      </w:r>
      <w:r w:rsidRPr="00DD4B01">
        <w:rPr>
          <w:sz w:val="28"/>
          <w:szCs w:val="28"/>
          <w:lang w:val="uk-UA"/>
        </w:rPr>
        <w:t>Я</w:t>
      </w:r>
      <w:r>
        <w:rPr>
          <w:sz w:val="28"/>
          <w:szCs w:val="28"/>
          <w:lang w:val="uk-UA"/>
        </w:rPr>
        <w:t>»</w:t>
      </w:r>
      <w:r w:rsidRPr="00DD4B01">
        <w:rPr>
          <w:sz w:val="28"/>
          <w:szCs w:val="28"/>
          <w:lang w:val="uk-UA"/>
        </w:rPr>
        <w:t xml:space="preserve">. Усунувши всі захисні механізми власного </w:t>
      </w:r>
      <w:r>
        <w:rPr>
          <w:sz w:val="28"/>
          <w:szCs w:val="28"/>
          <w:lang w:val="uk-UA"/>
        </w:rPr>
        <w:t>«</w:t>
      </w:r>
      <w:r w:rsidRPr="00DD4B01">
        <w:rPr>
          <w:sz w:val="28"/>
          <w:szCs w:val="28"/>
          <w:lang w:val="uk-UA"/>
        </w:rPr>
        <w:t>Я</w:t>
      </w:r>
      <w:r>
        <w:rPr>
          <w:sz w:val="28"/>
          <w:szCs w:val="28"/>
          <w:lang w:val="uk-UA"/>
        </w:rPr>
        <w:t>»</w:t>
      </w:r>
      <w:r w:rsidRPr="00DD4B01">
        <w:rPr>
          <w:sz w:val="28"/>
          <w:szCs w:val="28"/>
          <w:lang w:val="uk-UA"/>
        </w:rPr>
        <w:t xml:space="preserve">, індивід думає, що такого його суспільство не прийме і це призводить до того, що він стає вразливим, самотнім та переляканим. Він замикається на своїй самотності і щоб уникнути соціальної </w:t>
      </w:r>
      <w:r w:rsidRPr="00C1673C">
        <w:rPr>
          <w:sz w:val="28"/>
          <w:szCs w:val="28"/>
          <w:lang w:val="uk-UA"/>
        </w:rPr>
        <w:t xml:space="preserve">ізоляції, продовжує дотримуватися певних ролей і переживати почуття самотності </w:t>
      </w:r>
      <w:r w:rsidRPr="00DD4B01">
        <w:rPr>
          <w:sz w:val="28"/>
          <w:szCs w:val="28"/>
          <w:lang w:val="uk-UA"/>
        </w:rPr>
        <w:t xml:space="preserve">. </w:t>
      </w:r>
    </w:p>
    <w:p w14:paraId="20530C90" w14:textId="41A00101" w:rsidR="000D2C73" w:rsidRPr="000D2C73" w:rsidRDefault="000D2C73" w:rsidP="000D2C73">
      <w:pPr>
        <w:autoSpaceDE w:val="0"/>
        <w:autoSpaceDN w:val="0"/>
        <w:adjustRightInd w:val="0"/>
        <w:spacing w:line="360" w:lineRule="auto"/>
        <w:ind w:firstLine="709"/>
        <w:jc w:val="both"/>
        <w:rPr>
          <w:rFonts w:eastAsiaTheme="minorEastAsia"/>
          <w:sz w:val="28"/>
          <w:szCs w:val="28"/>
          <w:lang w:val="uk-UA"/>
        </w:rPr>
      </w:pPr>
      <w:r w:rsidRPr="00951D29">
        <w:rPr>
          <w:rFonts w:eastAsiaTheme="minorEastAsia"/>
          <w:sz w:val="28"/>
          <w:szCs w:val="28"/>
          <w:lang w:val="uk-UA"/>
        </w:rPr>
        <w:t xml:space="preserve">Людина завжди відчувала страх перед самотністю. І це складне та суперечливе явище не втратило своєї актуальності і сьогодні. </w:t>
      </w:r>
      <w:r w:rsidR="00936548">
        <w:rPr>
          <w:rFonts w:eastAsiaTheme="minorEastAsia"/>
          <w:sz w:val="28"/>
          <w:szCs w:val="28"/>
          <w:lang w:val="uk-UA"/>
        </w:rPr>
        <w:t>Так п</w:t>
      </w:r>
      <w:r w:rsidRPr="00951D29">
        <w:rPr>
          <w:rFonts w:eastAsiaTheme="minorEastAsia"/>
          <w:sz w:val="28"/>
          <w:szCs w:val="28"/>
          <w:lang w:val="uk-UA"/>
        </w:rPr>
        <w:t xml:space="preserve">рагнення до взаємної близькості зберігається у людини з дитинства і </w:t>
      </w:r>
      <w:r w:rsidRPr="00316EA4">
        <w:rPr>
          <w:rFonts w:eastAsiaTheme="minorEastAsia"/>
          <w:sz w:val="28"/>
          <w:szCs w:val="28"/>
          <w:lang w:val="uk-UA"/>
        </w:rPr>
        <w:t xml:space="preserve">протягом усього життя. І немає жодної людини, котра не боялась би його загубити. </w:t>
      </w:r>
      <w:r w:rsidRPr="00316EA4">
        <w:rPr>
          <w:sz w:val="28"/>
          <w:szCs w:val="28"/>
          <w:lang w:val="uk-UA"/>
        </w:rPr>
        <w:t>В процесі своєї індивідуалізації відокремлення свого я особистість</w:t>
      </w:r>
      <w:r w:rsidRPr="00047662">
        <w:rPr>
          <w:sz w:val="28"/>
          <w:szCs w:val="28"/>
          <w:lang w:val="uk-UA"/>
        </w:rPr>
        <w:t xml:space="preserve"> стикається із проблемою самотності, в внаслідок своєї неповторності усвідомлює, що ніхто у цьому світі його не розуміє </w:t>
      </w:r>
      <w:r>
        <w:rPr>
          <w:sz w:val="28"/>
          <w:szCs w:val="28"/>
          <w:lang w:val="uk-UA"/>
        </w:rPr>
        <w:t>«</w:t>
      </w:r>
      <w:r w:rsidRPr="00047662">
        <w:rPr>
          <w:sz w:val="28"/>
          <w:szCs w:val="28"/>
          <w:lang w:val="uk-UA"/>
        </w:rPr>
        <w:t>мене розуміють тільки у тому випадку, якщо інша людина не тільки знає мотиви моїх переживань, але й приймає їх як деяку, причому безумовну, цінність</w:t>
      </w:r>
      <w:r>
        <w:rPr>
          <w:sz w:val="28"/>
          <w:szCs w:val="28"/>
          <w:lang w:val="uk-UA"/>
        </w:rPr>
        <w:t>»</w:t>
      </w:r>
      <w:r w:rsidRPr="00047662">
        <w:rPr>
          <w:sz w:val="28"/>
          <w:szCs w:val="28"/>
          <w:lang w:val="uk-UA"/>
        </w:rPr>
        <w:t xml:space="preserve"> [</w:t>
      </w:r>
      <w:r w:rsidR="00B82A3C">
        <w:rPr>
          <w:sz w:val="28"/>
          <w:szCs w:val="28"/>
          <w:lang w:val="uk-UA"/>
        </w:rPr>
        <w:t>90, с. 40</w:t>
      </w:r>
      <w:r w:rsidRPr="00047662">
        <w:rPr>
          <w:sz w:val="28"/>
          <w:szCs w:val="28"/>
          <w:lang w:val="uk-UA"/>
        </w:rPr>
        <w:t>].</w:t>
      </w:r>
    </w:p>
    <w:p w14:paraId="6964BDBE" w14:textId="0A5BE306" w:rsidR="00951D29" w:rsidRPr="00951D29" w:rsidRDefault="00951D29" w:rsidP="0008792F">
      <w:pPr>
        <w:autoSpaceDE w:val="0"/>
        <w:autoSpaceDN w:val="0"/>
        <w:adjustRightInd w:val="0"/>
        <w:spacing w:line="360" w:lineRule="auto"/>
        <w:ind w:firstLine="709"/>
        <w:jc w:val="both"/>
        <w:rPr>
          <w:rFonts w:eastAsiaTheme="minorEastAsia"/>
          <w:sz w:val="28"/>
          <w:szCs w:val="28"/>
          <w:lang w:val="uk-UA"/>
        </w:rPr>
      </w:pPr>
      <w:r w:rsidRPr="00951D29">
        <w:rPr>
          <w:rFonts w:eastAsiaTheme="minorEastAsia"/>
          <w:sz w:val="28"/>
          <w:szCs w:val="28"/>
          <w:lang w:val="uk-UA"/>
        </w:rPr>
        <w:t>Аналізуючи типології самотності, слід відзначити типологію Кельбеля</w:t>
      </w:r>
      <w:r w:rsidR="00220FCB">
        <w:rPr>
          <w:sz w:val="28"/>
          <w:szCs w:val="28"/>
          <w:lang w:val="uk-UA"/>
        </w:rPr>
        <w:t>.</w:t>
      </w:r>
    </w:p>
    <w:p w14:paraId="58D0132A" w14:textId="77777777" w:rsidR="00951D29" w:rsidRPr="00951D29" w:rsidRDefault="00951D29" w:rsidP="0008792F">
      <w:pPr>
        <w:autoSpaceDE w:val="0"/>
        <w:autoSpaceDN w:val="0"/>
        <w:adjustRightInd w:val="0"/>
        <w:spacing w:line="360" w:lineRule="auto"/>
        <w:ind w:firstLine="709"/>
        <w:jc w:val="both"/>
        <w:rPr>
          <w:rFonts w:eastAsiaTheme="minorEastAsia"/>
          <w:sz w:val="28"/>
          <w:szCs w:val="28"/>
          <w:lang w:val="uk-UA"/>
        </w:rPr>
      </w:pPr>
      <w:r w:rsidRPr="00951D29">
        <w:rPr>
          <w:rFonts w:eastAsiaTheme="minorEastAsia"/>
          <w:sz w:val="28"/>
          <w:szCs w:val="28"/>
          <w:lang w:val="uk-UA"/>
        </w:rPr>
        <w:t>Кельбель розрізняв чотири типи самотності:</w:t>
      </w:r>
    </w:p>
    <w:p w14:paraId="03DE3DFB" w14:textId="18CC343F" w:rsidR="00951D29" w:rsidRPr="00951D29" w:rsidRDefault="00951D29" w:rsidP="00B1179A">
      <w:pPr>
        <w:autoSpaceDE w:val="0"/>
        <w:autoSpaceDN w:val="0"/>
        <w:adjustRightInd w:val="0"/>
        <w:spacing w:line="360" w:lineRule="auto"/>
        <w:ind w:firstLine="709"/>
        <w:jc w:val="both"/>
        <w:rPr>
          <w:rFonts w:eastAsiaTheme="minorEastAsia"/>
          <w:sz w:val="28"/>
          <w:szCs w:val="28"/>
          <w:lang w:val="uk-UA"/>
        </w:rPr>
      </w:pPr>
      <w:r w:rsidRPr="00951D29">
        <w:rPr>
          <w:rFonts w:eastAsiaTheme="minorEastAsia"/>
          <w:sz w:val="28"/>
          <w:szCs w:val="28"/>
          <w:lang w:val="uk-UA"/>
        </w:rPr>
        <w:t>1) Позитивно</w:t>
      </w:r>
      <w:r w:rsidR="000D2C73">
        <w:rPr>
          <w:rFonts w:eastAsiaTheme="minorEastAsia"/>
          <w:sz w:val="28"/>
          <w:szCs w:val="28"/>
          <w:lang w:val="uk-UA"/>
        </w:rPr>
        <w:t xml:space="preserve"> - </w:t>
      </w:r>
      <w:r w:rsidRPr="00951D29">
        <w:rPr>
          <w:rFonts w:eastAsiaTheme="minorEastAsia"/>
          <w:sz w:val="28"/>
          <w:szCs w:val="28"/>
          <w:lang w:val="uk-UA"/>
        </w:rPr>
        <w:t xml:space="preserve">внутрішній тип, так звана </w:t>
      </w:r>
      <w:r w:rsidR="009F3DF3">
        <w:rPr>
          <w:rFonts w:eastAsiaTheme="minorEastAsia"/>
          <w:sz w:val="28"/>
          <w:szCs w:val="28"/>
          <w:lang w:val="uk-UA"/>
        </w:rPr>
        <w:t>«</w:t>
      </w:r>
      <w:r w:rsidRPr="00951D29">
        <w:rPr>
          <w:rFonts w:eastAsiaTheme="minorEastAsia"/>
          <w:sz w:val="28"/>
          <w:szCs w:val="28"/>
          <w:lang w:val="uk-UA"/>
        </w:rPr>
        <w:t>горда самотність</w:t>
      </w:r>
      <w:r w:rsidR="009F3DF3">
        <w:rPr>
          <w:rFonts w:eastAsiaTheme="minorEastAsia"/>
          <w:sz w:val="28"/>
          <w:szCs w:val="28"/>
          <w:lang w:val="uk-UA"/>
        </w:rPr>
        <w:t>»</w:t>
      </w:r>
      <w:r w:rsidRPr="00951D29">
        <w:rPr>
          <w:rFonts w:eastAsiaTheme="minorEastAsia"/>
          <w:sz w:val="28"/>
          <w:szCs w:val="28"/>
          <w:lang w:val="uk-UA"/>
        </w:rPr>
        <w:t>, яка сприймається індивідом як необхідний засіб відкриття нових форм існування чи</w:t>
      </w:r>
      <w:r w:rsidR="00B1179A">
        <w:rPr>
          <w:sz w:val="28"/>
          <w:szCs w:val="28"/>
          <w:lang w:val="uk-UA"/>
        </w:rPr>
        <w:t xml:space="preserve"> </w:t>
      </w:r>
      <w:r w:rsidRPr="00951D29">
        <w:rPr>
          <w:rFonts w:eastAsiaTheme="minorEastAsia"/>
          <w:sz w:val="28"/>
          <w:szCs w:val="28"/>
          <w:lang w:val="uk-UA"/>
        </w:rPr>
        <w:t>спілкування з іншими людьми;</w:t>
      </w:r>
    </w:p>
    <w:p w14:paraId="50CCA0F0" w14:textId="2271CC2D" w:rsidR="00951D29" w:rsidRPr="00951D29" w:rsidRDefault="00951D29" w:rsidP="00B1179A">
      <w:pPr>
        <w:autoSpaceDE w:val="0"/>
        <w:autoSpaceDN w:val="0"/>
        <w:adjustRightInd w:val="0"/>
        <w:spacing w:line="360" w:lineRule="auto"/>
        <w:ind w:firstLine="709"/>
        <w:jc w:val="both"/>
        <w:rPr>
          <w:rFonts w:eastAsiaTheme="minorEastAsia"/>
          <w:sz w:val="28"/>
          <w:szCs w:val="28"/>
          <w:lang w:val="uk-UA"/>
        </w:rPr>
      </w:pPr>
      <w:r w:rsidRPr="00951D29">
        <w:rPr>
          <w:rFonts w:eastAsiaTheme="minorEastAsia"/>
          <w:sz w:val="28"/>
          <w:szCs w:val="28"/>
          <w:lang w:val="uk-UA"/>
        </w:rPr>
        <w:lastRenderedPageBreak/>
        <w:t>2) Негативно</w:t>
      </w:r>
      <w:r w:rsidR="000D2C73">
        <w:rPr>
          <w:rFonts w:eastAsiaTheme="minorEastAsia"/>
          <w:sz w:val="28"/>
          <w:szCs w:val="28"/>
          <w:lang w:val="uk-UA"/>
        </w:rPr>
        <w:t xml:space="preserve"> -</w:t>
      </w:r>
      <w:r w:rsidR="009F3DF3">
        <w:rPr>
          <w:rFonts w:eastAsiaTheme="minorEastAsia"/>
          <w:sz w:val="28"/>
          <w:szCs w:val="28"/>
          <w:lang w:val="uk-UA"/>
        </w:rPr>
        <w:t xml:space="preserve"> </w:t>
      </w:r>
      <w:r w:rsidRPr="00951D29">
        <w:rPr>
          <w:rFonts w:eastAsiaTheme="minorEastAsia"/>
          <w:sz w:val="28"/>
          <w:szCs w:val="28"/>
          <w:lang w:val="uk-UA"/>
        </w:rPr>
        <w:t xml:space="preserve">внутрішній тип, що сприймається як відчуження від власного </w:t>
      </w:r>
      <w:r w:rsidR="009F3DF3">
        <w:rPr>
          <w:rFonts w:eastAsiaTheme="minorEastAsia"/>
          <w:sz w:val="28"/>
          <w:szCs w:val="28"/>
          <w:lang w:val="uk-UA"/>
        </w:rPr>
        <w:t>«</w:t>
      </w:r>
      <w:r w:rsidRPr="00951D29">
        <w:rPr>
          <w:rFonts w:eastAsiaTheme="minorEastAsia"/>
          <w:sz w:val="28"/>
          <w:szCs w:val="28"/>
          <w:lang w:val="uk-UA"/>
        </w:rPr>
        <w:t>Я</w:t>
      </w:r>
      <w:r w:rsidR="009F3DF3">
        <w:rPr>
          <w:rFonts w:eastAsiaTheme="minorEastAsia"/>
          <w:sz w:val="28"/>
          <w:szCs w:val="28"/>
          <w:lang w:val="uk-UA"/>
        </w:rPr>
        <w:t>»</w:t>
      </w:r>
      <w:r w:rsidRPr="00951D29">
        <w:rPr>
          <w:rFonts w:eastAsiaTheme="minorEastAsia"/>
          <w:sz w:val="28"/>
          <w:szCs w:val="28"/>
          <w:lang w:val="uk-UA"/>
        </w:rPr>
        <w:t xml:space="preserve"> і від інших людей; наявність почуття відчуженості навіть в оточенні</w:t>
      </w:r>
      <w:r w:rsidR="00B1179A">
        <w:rPr>
          <w:sz w:val="28"/>
          <w:szCs w:val="28"/>
          <w:lang w:val="uk-UA"/>
        </w:rPr>
        <w:t xml:space="preserve"> </w:t>
      </w:r>
      <w:r w:rsidRPr="00951D29">
        <w:rPr>
          <w:rFonts w:eastAsiaTheme="minorEastAsia"/>
          <w:sz w:val="28"/>
          <w:szCs w:val="28"/>
          <w:lang w:val="uk-UA"/>
        </w:rPr>
        <w:t>близьких людей;</w:t>
      </w:r>
    </w:p>
    <w:p w14:paraId="1F51376E" w14:textId="44F700C6" w:rsidR="00951D29" w:rsidRPr="00951D29" w:rsidRDefault="00951D29" w:rsidP="00B1179A">
      <w:pPr>
        <w:autoSpaceDE w:val="0"/>
        <w:autoSpaceDN w:val="0"/>
        <w:adjustRightInd w:val="0"/>
        <w:spacing w:line="360" w:lineRule="auto"/>
        <w:ind w:firstLine="709"/>
        <w:jc w:val="both"/>
        <w:rPr>
          <w:rFonts w:eastAsiaTheme="minorEastAsia"/>
          <w:sz w:val="28"/>
          <w:szCs w:val="28"/>
          <w:lang w:val="uk-UA"/>
        </w:rPr>
      </w:pPr>
      <w:r w:rsidRPr="00951D29">
        <w:rPr>
          <w:rFonts w:eastAsiaTheme="minorEastAsia"/>
          <w:sz w:val="28"/>
          <w:szCs w:val="28"/>
          <w:lang w:val="uk-UA"/>
        </w:rPr>
        <w:t>3) Позитивно</w:t>
      </w:r>
      <w:r w:rsidR="000D2C73">
        <w:rPr>
          <w:rFonts w:eastAsiaTheme="minorEastAsia"/>
          <w:sz w:val="28"/>
          <w:szCs w:val="28"/>
          <w:lang w:val="uk-UA"/>
        </w:rPr>
        <w:t xml:space="preserve"> -</w:t>
      </w:r>
      <w:r w:rsidR="009F3DF3">
        <w:rPr>
          <w:rFonts w:eastAsiaTheme="minorEastAsia"/>
          <w:sz w:val="28"/>
          <w:szCs w:val="28"/>
          <w:lang w:val="uk-UA"/>
        </w:rPr>
        <w:t xml:space="preserve"> </w:t>
      </w:r>
      <w:r w:rsidRPr="00951D29">
        <w:rPr>
          <w:rFonts w:eastAsiaTheme="minorEastAsia"/>
          <w:sz w:val="28"/>
          <w:szCs w:val="28"/>
          <w:lang w:val="uk-UA"/>
        </w:rPr>
        <w:t>зовнішній тип – це пошук особистістю позитивного досвіду своєї життєдіяльності;</w:t>
      </w:r>
    </w:p>
    <w:p w14:paraId="7E38C715" w14:textId="6149A5B3" w:rsidR="00375624" w:rsidRPr="00003947" w:rsidRDefault="00951D29" w:rsidP="00375624">
      <w:pPr>
        <w:autoSpaceDE w:val="0"/>
        <w:autoSpaceDN w:val="0"/>
        <w:adjustRightInd w:val="0"/>
        <w:spacing w:line="360" w:lineRule="auto"/>
        <w:ind w:firstLine="709"/>
        <w:jc w:val="both"/>
        <w:rPr>
          <w:sz w:val="28"/>
          <w:szCs w:val="28"/>
          <w:lang w:val="uk-UA"/>
        </w:rPr>
      </w:pPr>
      <w:r w:rsidRPr="00951D29">
        <w:rPr>
          <w:rFonts w:eastAsiaTheme="minorEastAsia"/>
          <w:sz w:val="28"/>
          <w:szCs w:val="28"/>
          <w:lang w:val="uk-UA"/>
        </w:rPr>
        <w:t>4) Негативно</w:t>
      </w:r>
      <w:r w:rsidR="009F3DF3">
        <w:rPr>
          <w:rFonts w:eastAsiaTheme="minorEastAsia"/>
          <w:sz w:val="28"/>
          <w:szCs w:val="28"/>
          <w:lang w:val="uk-UA"/>
        </w:rPr>
        <w:t xml:space="preserve"> </w:t>
      </w:r>
      <w:r w:rsidR="000D2C73">
        <w:rPr>
          <w:rFonts w:eastAsiaTheme="minorEastAsia"/>
          <w:sz w:val="28"/>
          <w:szCs w:val="28"/>
          <w:lang w:val="uk-UA"/>
        </w:rPr>
        <w:t xml:space="preserve">- </w:t>
      </w:r>
      <w:r w:rsidRPr="00951D29">
        <w:rPr>
          <w:rFonts w:eastAsiaTheme="minorEastAsia"/>
          <w:sz w:val="28"/>
          <w:szCs w:val="28"/>
          <w:lang w:val="uk-UA"/>
        </w:rPr>
        <w:t>зовнішній тип проявляється у тому випадку, коли зовнішні</w:t>
      </w:r>
      <w:r w:rsidR="00B1179A">
        <w:rPr>
          <w:sz w:val="28"/>
          <w:szCs w:val="28"/>
          <w:lang w:val="uk-UA"/>
        </w:rPr>
        <w:t xml:space="preserve"> </w:t>
      </w:r>
      <w:r w:rsidRPr="00951D29">
        <w:rPr>
          <w:rFonts w:eastAsiaTheme="minorEastAsia"/>
          <w:sz w:val="28"/>
          <w:szCs w:val="28"/>
          <w:lang w:val="uk-UA"/>
        </w:rPr>
        <w:t xml:space="preserve">обставини (смерть близької людини, втрата контактів) ведуть до дуже </w:t>
      </w:r>
      <w:r w:rsidR="00CD5303">
        <w:rPr>
          <w:rFonts w:eastAsiaTheme="minorEastAsia"/>
          <w:sz w:val="28"/>
          <w:szCs w:val="28"/>
          <w:lang w:val="uk-UA"/>
        </w:rPr>
        <w:t>негативних відчуттів самотності</w:t>
      </w:r>
      <w:r w:rsidRPr="00951D29">
        <w:rPr>
          <w:rFonts w:eastAsiaTheme="minorEastAsia"/>
          <w:sz w:val="28"/>
          <w:szCs w:val="28"/>
          <w:lang w:val="uk-UA"/>
        </w:rPr>
        <w:t>.</w:t>
      </w:r>
    </w:p>
    <w:p w14:paraId="082CC199" w14:textId="61114475" w:rsidR="00701F93" w:rsidRDefault="00220FCB" w:rsidP="00701F93">
      <w:pPr>
        <w:autoSpaceDE w:val="0"/>
        <w:autoSpaceDN w:val="0"/>
        <w:adjustRightInd w:val="0"/>
        <w:spacing w:line="360" w:lineRule="auto"/>
        <w:ind w:firstLine="709"/>
        <w:jc w:val="both"/>
        <w:rPr>
          <w:rFonts w:eastAsiaTheme="minorEastAsia"/>
          <w:sz w:val="28"/>
          <w:szCs w:val="28"/>
          <w:lang w:val="uk-UA"/>
        </w:rPr>
      </w:pPr>
      <w:r w:rsidRPr="00220FCB">
        <w:rPr>
          <w:rFonts w:eastAsiaTheme="minorEastAsia"/>
          <w:sz w:val="28"/>
          <w:szCs w:val="28"/>
          <w:lang w:val="uk-UA"/>
        </w:rPr>
        <w:t xml:space="preserve">Р. Вейс виділяє два основні типи самотності, що мають різні передумови і різний процес перебігу, </w:t>
      </w:r>
      <w:r w:rsidR="00CD5303">
        <w:rPr>
          <w:rFonts w:eastAsiaTheme="minorEastAsia"/>
          <w:sz w:val="28"/>
          <w:szCs w:val="28"/>
          <w:lang w:val="uk-UA"/>
        </w:rPr>
        <w:t xml:space="preserve">а саме, соціальну ізоляцію й </w:t>
      </w:r>
      <w:r w:rsidRPr="00220FCB">
        <w:rPr>
          <w:rFonts w:eastAsiaTheme="minorEastAsia"/>
          <w:sz w:val="28"/>
          <w:szCs w:val="28"/>
          <w:lang w:val="uk-UA"/>
        </w:rPr>
        <w:t>е</w:t>
      </w:r>
      <w:r w:rsidR="00CD5303">
        <w:rPr>
          <w:rFonts w:eastAsiaTheme="minorEastAsia"/>
          <w:sz w:val="28"/>
          <w:szCs w:val="28"/>
          <w:lang w:val="uk-UA"/>
        </w:rPr>
        <w:t>моційну ізоляцію. Емоційна ізоляція</w:t>
      </w:r>
      <w:r w:rsidRPr="00220FCB">
        <w:rPr>
          <w:rFonts w:eastAsiaTheme="minorEastAsia"/>
          <w:sz w:val="28"/>
          <w:szCs w:val="28"/>
          <w:lang w:val="uk-UA"/>
        </w:rPr>
        <w:t xml:space="preserve"> викликається відсутністю прихильності до ко</w:t>
      </w:r>
      <w:r w:rsidR="00CD5303">
        <w:rPr>
          <w:rFonts w:eastAsiaTheme="minorEastAsia"/>
          <w:sz w:val="28"/>
          <w:szCs w:val="28"/>
          <w:lang w:val="uk-UA"/>
        </w:rPr>
        <w:t xml:space="preserve">нкретної людини, вона провокує неспокій, тривогу, порожнечу. </w:t>
      </w:r>
      <w:r w:rsidRPr="00220FCB">
        <w:rPr>
          <w:rFonts w:eastAsiaTheme="minorEastAsia"/>
          <w:sz w:val="28"/>
          <w:szCs w:val="28"/>
          <w:lang w:val="uk-UA"/>
        </w:rPr>
        <w:t>Соціа</w:t>
      </w:r>
      <w:r w:rsidR="00CD5303">
        <w:rPr>
          <w:rFonts w:eastAsiaTheme="minorEastAsia"/>
          <w:sz w:val="28"/>
          <w:szCs w:val="28"/>
          <w:lang w:val="uk-UA"/>
        </w:rPr>
        <w:t xml:space="preserve">льна ізоляція» сприймається як </w:t>
      </w:r>
      <w:r w:rsidRPr="00220FCB">
        <w:rPr>
          <w:rFonts w:eastAsiaTheme="minorEastAsia"/>
          <w:sz w:val="28"/>
          <w:szCs w:val="28"/>
          <w:lang w:val="uk-UA"/>
        </w:rPr>
        <w:t>переживання людиною відсутності наявного кола соціального спілкування, значущих дружніх зв'язків або ві</w:t>
      </w:r>
      <w:r w:rsidR="00CD5303">
        <w:rPr>
          <w:rFonts w:eastAsiaTheme="minorEastAsia"/>
          <w:sz w:val="28"/>
          <w:szCs w:val="28"/>
          <w:lang w:val="uk-UA"/>
        </w:rPr>
        <w:t xml:space="preserve">дчуття спільності і спричиняє </w:t>
      </w:r>
      <w:r w:rsidRPr="00220FCB">
        <w:rPr>
          <w:rFonts w:eastAsiaTheme="minorEastAsia"/>
          <w:sz w:val="28"/>
          <w:szCs w:val="28"/>
          <w:lang w:val="uk-UA"/>
        </w:rPr>
        <w:t>відчуття розуміння безглуздя свого життя, своєї н</w:t>
      </w:r>
      <w:r w:rsidR="00CD5303">
        <w:rPr>
          <w:rFonts w:eastAsiaTheme="minorEastAsia"/>
          <w:sz w:val="28"/>
          <w:szCs w:val="28"/>
          <w:lang w:val="uk-UA"/>
        </w:rPr>
        <w:t>езначущості, напругу та нудьгу</w:t>
      </w:r>
      <w:r w:rsidR="00123066">
        <w:rPr>
          <w:sz w:val="28"/>
          <w:szCs w:val="28"/>
          <w:lang w:val="uk-UA"/>
        </w:rPr>
        <w:t>.</w:t>
      </w:r>
    </w:p>
    <w:p w14:paraId="5C2C5AA3" w14:textId="24D063F0" w:rsidR="00003947" w:rsidRPr="00D30AAC" w:rsidRDefault="00003947" w:rsidP="00003947">
      <w:pPr>
        <w:autoSpaceDE w:val="0"/>
        <w:autoSpaceDN w:val="0"/>
        <w:adjustRightInd w:val="0"/>
        <w:spacing w:line="360" w:lineRule="auto"/>
        <w:ind w:firstLine="709"/>
        <w:jc w:val="both"/>
        <w:rPr>
          <w:rFonts w:eastAsiaTheme="minorEastAsia"/>
          <w:sz w:val="28"/>
          <w:szCs w:val="28"/>
          <w:lang w:val="uk-UA"/>
        </w:rPr>
      </w:pPr>
      <w:r w:rsidRPr="00003947">
        <w:rPr>
          <w:rFonts w:eastAsiaTheme="minorEastAsia"/>
          <w:sz w:val="28"/>
          <w:szCs w:val="28"/>
          <w:lang w:val="uk-UA"/>
        </w:rPr>
        <w:t>І.</w:t>
      </w:r>
      <w:r w:rsidR="00F63CED">
        <w:rPr>
          <w:rFonts w:eastAsiaTheme="minorEastAsia"/>
          <w:sz w:val="28"/>
          <w:szCs w:val="28"/>
          <w:lang w:val="uk-UA"/>
        </w:rPr>
        <w:t xml:space="preserve"> </w:t>
      </w:r>
      <w:r w:rsidRPr="00003947">
        <w:rPr>
          <w:rFonts w:eastAsiaTheme="minorEastAsia"/>
          <w:sz w:val="28"/>
          <w:szCs w:val="28"/>
          <w:lang w:val="uk-UA"/>
        </w:rPr>
        <w:t>Ялом, розглядаючи ізольованість як одну з даностей існування, відзначає, що це не є ізольованість від людей з породжуваним нею самотністю і не внутрішня ізоляція, це фундаментальна ізоляція - і від інших створінь, і від світу. Таким чином, він виділяє два види ізоляції: екзистенціальну і фундаментальну. У своїй роботі «Екзистенціальна психотерапія» він розглядає кілька шляхів, що ведуть до усвідомлення екзистенційної ізоляції - конфронтація зі смертю і свободою. Знання про кінцівк</w:t>
      </w:r>
      <w:r>
        <w:rPr>
          <w:rFonts w:eastAsiaTheme="minorEastAsia"/>
          <w:sz w:val="28"/>
          <w:szCs w:val="28"/>
          <w:lang w:val="uk-UA"/>
        </w:rPr>
        <w:t>у</w:t>
      </w:r>
      <w:r w:rsidRPr="00003947">
        <w:rPr>
          <w:rFonts w:eastAsiaTheme="minorEastAsia"/>
          <w:sz w:val="28"/>
          <w:szCs w:val="28"/>
          <w:lang w:val="uk-UA"/>
        </w:rPr>
        <w:t xml:space="preserve"> власного буття змушує людину зрозуміти, що ніхто не може померти разом з кимось або замість когось. Свобода ж, що розуміється тут як прийняття відповідальності за своє життя, має</w:t>
      </w:r>
      <w:r>
        <w:rPr>
          <w:rFonts w:eastAsiaTheme="minorEastAsia"/>
          <w:sz w:val="28"/>
          <w:szCs w:val="28"/>
          <w:lang w:val="uk-UA"/>
        </w:rPr>
        <w:t>ться</w:t>
      </w:r>
      <w:r w:rsidRPr="00003947">
        <w:rPr>
          <w:rFonts w:eastAsiaTheme="minorEastAsia"/>
          <w:sz w:val="28"/>
          <w:szCs w:val="28"/>
          <w:lang w:val="uk-UA"/>
        </w:rPr>
        <w:t xml:space="preserve"> на увазі власне «авторство» життя, прийняття факту, що ніхто інший не створює і не охороняє тебе. До екзистенціальної ізоляції призводять також і індивідуальні досліди дефаміліарізаціі - стан</w:t>
      </w:r>
      <w:r>
        <w:rPr>
          <w:rFonts w:eastAsiaTheme="minorEastAsia"/>
          <w:sz w:val="28"/>
          <w:szCs w:val="28"/>
          <w:lang w:val="uk-UA"/>
        </w:rPr>
        <w:t>и</w:t>
      </w:r>
      <w:r w:rsidRPr="00003947">
        <w:rPr>
          <w:rFonts w:eastAsiaTheme="minorEastAsia"/>
          <w:sz w:val="28"/>
          <w:szCs w:val="28"/>
          <w:lang w:val="uk-UA"/>
        </w:rPr>
        <w:t xml:space="preserve">, в яких з конституированного нами світу зриваються покриви реальності, а з об'єктів «вириваються символи». І тоді людина втрачає відчуття затишку, </w:t>
      </w:r>
      <w:r w:rsidRPr="00003947">
        <w:rPr>
          <w:rFonts w:eastAsiaTheme="minorEastAsia"/>
          <w:sz w:val="28"/>
          <w:szCs w:val="28"/>
          <w:lang w:val="uk-UA"/>
        </w:rPr>
        <w:lastRenderedPageBreak/>
        <w:t>приналежності до чогось знайомого.</w:t>
      </w:r>
      <w:r>
        <w:rPr>
          <w:rFonts w:eastAsiaTheme="minorEastAsia"/>
          <w:sz w:val="28"/>
          <w:szCs w:val="28"/>
          <w:lang w:val="uk-UA"/>
        </w:rPr>
        <w:t xml:space="preserve"> </w:t>
      </w:r>
      <w:r w:rsidRPr="00003947">
        <w:rPr>
          <w:rFonts w:eastAsiaTheme="minorEastAsia"/>
          <w:sz w:val="28"/>
          <w:szCs w:val="28"/>
          <w:lang w:val="uk-UA"/>
        </w:rPr>
        <w:t>Говорячи про зв'язок зростання та ізоляці</w:t>
      </w:r>
      <w:r>
        <w:rPr>
          <w:rFonts w:eastAsiaTheme="minorEastAsia"/>
          <w:sz w:val="28"/>
          <w:szCs w:val="28"/>
          <w:lang w:val="uk-UA"/>
        </w:rPr>
        <w:t>єю</w:t>
      </w:r>
      <w:r w:rsidRPr="00003947">
        <w:rPr>
          <w:rFonts w:eastAsiaTheme="minorEastAsia"/>
          <w:sz w:val="28"/>
          <w:szCs w:val="28"/>
          <w:lang w:val="uk-UA"/>
        </w:rPr>
        <w:t xml:space="preserve">, </w:t>
      </w:r>
      <w:r w:rsidR="00F63CED">
        <w:rPr>
          <w:rFonts w:eastAsiaTheme="minorEastAsia"/>
          <w:sz w:val="28"/>
          <w:szCs w:val="28"/>
          <w:lang w:val="uk-UA"/>
        </w:rPr>
        <w:t xml:space="preserve">І. </w:t>
      </w:r>
      <w:r w:rsidRPr="00003947">
        <w:rPr>
          <w:rFonts w:eastAsiaTheme="minorEastAsia"/>
          <w:sz w:val="28"/>
          <w:szCs w:val="28"/>
          <w:lang w:val="uk-UA"/>
        </w:rPr>
        <w:t>Ялом наводить визначення Ранка, який вважав, що процес зростання тісно пов'язаний з сепарацією, перетворенням в окрем</w:t>
      </w:r>
      <w:r>
        <w:rPr>
          <w:rFonts w:eastAsiaTheme="minorEastAsia"/>
          <w:sz w:val="28"/>
          <w:szCs w:val="28"/>
          <w:lang w:val="uk-UA"/>
        </w:rPr>
        <w:t>у</w:t>
      </w:r>
      <w:r w:rsidRPr="00003947">
        <w:rPr>
          <w:rFonts w:eastAsiaTheme="minorEastAsia"/>
          <w:sz w:val="28"/>
          <w:szCs w:val="28"/>
          <w:lang w:val="uk-UA"/>
        </w:rPr>
        <w:t xml:space="preserve"> істот</w:t>
      </w:r>
      <w:r>
        <w:rPr>
          <w:rFonts w:eastAsiaTheme="minorEastAsia"/>
          <w:sz w:val="28"/>
          <w:szCs w:val="28"/>
          <w:lang w:val="uk-UA"/>
        </w:rPr>
        <w:t>у</w:t>
      </w:r>
      <w:r w:rsidRPr="00003947">
        <w:rPr>
          <w:rFonts w:eastAsiaTheme="minorEastAsia"/>
          <w:sz w:val="28"/>
          <w:szCs w:val="28"/>
          <w:lang w:val="uk-UA"/>
        </w:rPr>
        <w:t xml:space="preserve">. Однак людина розплачується за сепарацію ізоляцією. У людини, зазначає </w:t>
      </w:r>
      <w:r w:rsidR="00F63CED">
        <w:rPr>
          <w:rFonts w:eastAsiaTheme="minorEastAsia"/>
          <w:sz w:val="28"/>
          <w:szCs w:val="28"/>
          <w:lang w:val="uk-UA"/>
        </w:rPr>
        <w:t xml:space="preserve">І. </w:t>
      </w:r>
      <w:r w:rsidRPr="00003947">
        <w:rPr>
          <w:rFonts w:eastAsiaTheme="minorEastAsia"/>
          <w:sz w:val="28"/>
          <w:szCs w:val="28"/>
          <w:lang w:val="uk-UA"/>
        </w:rPr>
        <w:t>Ялом, є дв</w:t>
      </w:r>
      <w:r w:rsidR="00CD5303">
        <w:rPr>
          <w:rFonts w:eastAsiaTheme="minorEastAsia"/>
          <w:sz w:val="28"/>
          <w:szCs w:val="28"/>
          <w:lang w:val="uk-UA"/>
        </w:rPr>
        <w:t>а способи убезпечення себе від жаху кінцевої ізоляції</w:t>
      </w:r>
      <w:r w:rsidRPr="00003947">
        <w:rPr>
          <w:rFonts w:eastAsiaTheme="minorEastAsia"/>
          <w:sz w:val="28"/>
          <w:szCs w:val="28"/>
          <w:lang w:val="uk-UA"/>
        </w:rPr>
        <w:t xml:space="preserve"> - часткове прийняття цієї даності і відносини. Незважаючи на те, що відносини не можуть знищити ізоляцію, вони допомагають розділити само</w:t>
      </w:r>
      <w:r w:rsidR="00CD5303">
        <w:rPr>
          <w:rFonts w:eastAsiaTheme="minorEastAsia"/>
          <w:sz w:val="28"/>
          <w:szCs w:val="28"/>
          <w:lang w:val="uk-UA"/>
        </w:rPr>
        <w:t xml:space="preserve">тність з іншими людьми, і тоді </w:t>
      </w:r>
      <w:r w:rsidRPr="00003947">
        <w:rPr>
          <w:rFonts w:eastAsiaTheme="minorEastAsia"/>
          <w:sz w:val="28"/>
          <w:szCs w:val="28"/>
          <w:lang w:val="uk-UA"/>
        </w:rPr>
        <w:t>любов ко</w:t>
      </w:r>
      <w:r w:rsidR="00CD5303">
        <w:rPr>
          <w:rFonts w:eastAsiaTheme="minorEastAsia"/>
          <w:sz w:val="28"/>
          <w:szCs w:val="28"/>
          <w:lang w:val="uk-UA"/>
        </w:rPr>
        <w:t>мпенсує біль ізоляції</w:t>
      </w:r>
      <w:r w:rsidRPr="00F63CED">
        <w:rPr>
          <w:rFonts w:eastAsiaTheme="minorEastAsia"/>
          <w:sz w:val="28"/>
          <w:szCs w:val="28"/>
          <w:lang w:val="uk-UA"/>
        </w:rPr>
        <w:t>]</w:t>
      </w:r>
      <w:r w:rsidR="00F63CED">
        <w:rPr>
          <w:rFonts w:eastAsiaTheme="minorEastAsia"/>
          <w:sz w:val="28"/>
          <w:szCs w:val="28"/>
          <w:lang w:val="uk-UA"/>
        </w:rPr>
        <w:t>.</w:t>
      </w:r>
    </w:p>
    <w:p w14:paraId="76ADE693" w14:textId="5C508B84" w:rsidR="00701F93" w:rsidRDefault="00701F93" w:rsidP="00CB2F68">
      <w:pPr>
        <w:autoSpaceDE w:val="0"/>
        <w:autoSpaceDN w:val="0"/>
        <w:adjustRightInd w:val="0"/>
        <w:spacing w:line="360" w:lineRule="auto"/>
        <w:ind w:firstLine="709"/>
        <w:jc w:val="both"/>
        <w:rPr>
          <w:rFonts w:eastAsiaTheme="minorEastAsia"/>
          <w:sz w:val="28"/>
          <w:szCs w:val="28"/>
          <w:lang w:val="uk-UA"/>
        </w:rPr>
      </w:pPr>
      <w:r w:rsidRPr="00701F93">
        <w:rPr>
          <w:rFonts w:eastAsiaTheme="minorEastAsia"/>
          <w:sz w:val="28"/>
          <w:szCs w:val="28"/>
          <w:lang w:val="uk-UA"/>
        </w:rPr>
        <w:t>З огляду на визначення самотності як ставлення, при якому індивід, аналізуючи свої стосунки з іншими людьми, не асоціює себе з навколишнім соціальним простором, названо інши типи самотності: хронічна (індивід упродовж тривалого періоду життя (протягом двох і більше років) не може встановити задоовільні взаємини зі значимими для нього людьми, виявляє схильність до депресій), ситуативна (як результат якихось психотравмуючих подій у житті людини, при цьому після певного часу дистресу ситуативно-самотній індівід змиряється зі своєю втратою й частково або повністю переборює виникле почуття самотності) і перехідна самотність (короткочасні приступи почуття самотності, які п</w:t>
      </w:r>
      <w:r w:rsidR="00CD5303">
        <w:rPr>
          <w:rFonts w:eastAsiaTheme="minorEastAsia"/>
          <w:sz w:val="28"/>
          <w:szCs w:val="28"/>
          <w:lang w:val="uk-UA"/>
        </w:rPr>
        <w:t>овністю й бесслідно проходять)</w:t>
      </w:r>
    </w:p>
    <w:p w14:paraId="1C27DD1F" w14:textId="55CE35D2" w:rsidR="00F712B2" w:rsidRPr="00D30AAC" w:rsidRDefault="00375624" w:rsidP="00286359">
      <w:pPr>
        <w:pStyle w:val="Default"/>
        <w:spacing w:line="360" w:lineRule="auto"/>
        <w:ind w:firstLine="709"/>
        <w:jc w:val="both"/>
        <w:rPr>
          <w:rFonts w:eastAsiaTheme="minorEastAsia"/>
          <w:color w:val="auto"/>
          <w:sz w:val="28"/>
          <w:szCs w:val="28"/>
          <w:lang w:val="uk-UA" w:eastAsia="ru-RU"/>
        </w:rPr>
      </w:pPr>
      <w:r w:rsidRPr="00837A9C">
        <w:rPr>
          <w:rFonts w:eastAsiaTheme="minorEastAsia"/>
          <w:color w:val="auto"/>
          <w:sz w:val="28"/>
          <w:szCs w:val="28"/>
          <w:lang w:val="uk-UA" w:eastAsia="ru-RU"/>
        </w:rPr>
        <w:t>На думку І.М. Слободчикова, самотність – це особливий феномен, що має власну</w:t>
      </w:r>
      <w:r w:rsidRPr="00375624">
        <w:rPr>
          <w:rFonts w:eastAsiaTheme="minorEastAsia"/>
          <w:color w:val="auto"/>
          <w:sz w:val="28"/>
          <w:szCs w:val="28"/>
          <w:lang w:val="uk-UA" w:eastAsia="ru-RU"/>
        </w:rPr>
        <w:t xml:space="preserve"> картину проявів, динаміку, цінність і </w:t>
      </w:r>
      <w:r w:rsidRPr="00316EA4">
        <w:rPr>
          <w:rFonts w:eastAsiaTheme="minorEastAsia"/>
          <w:color w:val="auto"/>
          <w:sz w:val="28"/>
          <w:szCs w:val="28"/>
          <w:lang w:val="uk-UA" w:eastAsia="ru-RU"/>
        </w:rPr>
        <w:t>значущість</w:t>
      </w:r>
      <w:r w:rsidRPr="00316EA4">
        <w:rPr>
          <w:rFonts w:eastAsiaTheme="minorEastAsia"/>
          <w:color w:val="auto"/>
          <w:sz w:val="28"/>
          <w:szCs w:val="28"/>
          <w:lang w:eastAsia="ru-RU"/>
        </w:rPr>
        <w:t>.</w:t>
      </w:r>
      <w:r w:rsidR="00286359" w:rsidRPr="00316EA4">
        <w:rPr>
          <w:rFonts w:eastAsiaTheme="minorEastAsia"/>
          <w:color w:val="auto"/>
          <w:sz w:val="28"/>
          <w:szCs w:val="28"/>
          <w:lang w:val="uk-UA" w:eastAsia="ru-RU"/>
        </w:rPr>
        <w:t xml:space="preserve"> </w:t>
      </w:r>
      <w:r w:rsidR="00F712B2" w:rsidRPr="00316EA4">
        <w:rPr>
          <w:rFonts w:eastAsiaTheme="minorEastAsia"/>
          <w:color w:val="auto"/>
          <w:sz w:val="28"/>
          <w:szCs w:val="28"/>
          <w:lang w:val="uk-UA"/>
        </w:rPr>
        <w:t>Л.Симонов</w:t>
      </w:r>
      <w:r w:rsidR="00F712B2" w:rsidRPr="00316EA4">
        <w:rPr>
          <w:rFonts w:eastAsiaTheme="minorEastAsia"/>
          <w:sz w:val="28"/>
          <w:szCs w:val="28"/>
          <w:lang w:val="uk-UA"/>
        </w:rPr>
        <w:t>а</w:t>
      </w:r>
      <w:r w:rsidR="00F712B2" w:rsidRPr="00316EA4">
        <w:rPr>
          <w:rFonts w:eastAsiaTheme="minorEastAsia"/>
          <w:color w:val="auto"/>
          <w:sz w:val="28"/>
          <w:szCs w:val="28"/>
          <w:lang w:val="uk-UA"/>
        </w:rPr>
        <w:t xml:space="preserve"> </w:t>
      </w:r>
      <w:r w:rsidR="00F712B2" w:rsidRPr="00316EA4">
        <w:rPr>
          <w:rFonts w:eastAsiaTheme="minorEastAsia"/>
          <w:sz w:val="28"/>
          <w:szCs w:val="28"/>
          <w:lang w:val="uk-UA"/>
        </w:rPr>
        <w:t>дає таке тлумачення самотності</w:t>
      </w:r>
      <w:r w:rsidR="00F712B2" w:rsidRPr="00316EA4">
        <w:rPr>
          <w:rFonts w:eastAsiaTheme="minorEastAsia"/>
          <w:color w:val="auto"/>
          <w:sz w:val="28"/>
          <w:szCs w:val="28"/>
          <w:lang w:val="uk-UA"/>
        </w:rPr>
        <w:t>: Самотність – це не</w:t>
      </w:r>
      <w:r w:rsidR="00F712B2" w:rsidRPr="00F712B2">
        <w:rPr>
          <w:rFonts w:eastAsiaTheme="minorEastAsia"/>
          <w:color w:val="auto"/>
          <w:sz w:val="28"/>
          <w:szCs w:val="28"/>
          <w:lang w:val="uk-UA"/>
        </w:rPr>
        <w:t xml:space="preserve"> просто </w:t>
      </w:r>
      <w:r w:rsidR="00F90365">
        <w:rPr>
          <w:rFonts w:eastAsiaTheme="minorEastAsia"/>
          <w:color w:val="auto"/>
          <w:sz w:val="28"/>
          <w:szCs w:val="28"/>
          <w:lang w:val="uk-UA"/>
        </w:rPr>
        <w:t xml:space="preserve">так </w:t>
      </w:r>
      <w:r w:rsidR="00F712B2" w:rsidRPr="00F712B2">
        <w:rPr>
          <w:rFonts w:eastAsiaTheme="minorEastAsia"/>
          <w:color w:val="auto"/>
          <w:sz w:val="28"/>
          <w:szCs w:val="28"/>
          <w:lang w:val="uk-UA"/>
        </w:rPr>
        <w:t xml:space="preserve">склалась ситуація, коли ти проводиш час один. Це почуття, що в тебе немає близької людини, яка змогла б тебе зрозуміти…це відчуття, що в твоїх соціальних зв’язках щось зруйнувалося або </w:t>
      </w:r>
      <w:r w:rsidR="00F712B2" w:rsidRPr="00BD56D3">
        <w:rPr>
          <w:rFonts w:eastAsiaTheme="minorEastAsia"/>
          <w:color w:val="auto"/>
          <w:sz w:val="28"/>
          <w:szCs w:val="28"/>
          <w:lang w:val="uk-UA"/>
        </w:rPr>
        <w:t>ніколи не існувало.</w:t>
      </w:r>
    </w:p>
    <w:p w14:paraId="6E949934" w14:textId="29EE7DA4" w:rsidR="00C9371A" w:rsidRPr="00286359" w:rsidRDefault="00220FCB" w:rsidP="00286359">
      <w:pPr>
        <w:autoSpaceDE w:val="0"/>
        <w:autoSpaceDN w:val="0"/>
        <w:adjustRightInd w:val="0"/>
        <w:spacing w:line="360" w:lineRule="auto"/>
        <w:ind w:firstLine="709"/>
        <w:jc w:val="both"/>
        <w:rPr>
          <w:sz w:val="28"/>
          <w:szCs w:val="28"/>
          <w:lang w:val="uk-UA" w:eastAsia="en-US"/>
        </w:rPr>
      </w:pPr>
      <w:r w:rsidRPr="00220FCB">
        <w:rPr>
          <w:rFonts w:eastAsiaTheme="minorEastAsia"/>
          <w:sz w:val="28"/>
          <w:szCs w:val="28"/>
          <w:lang w:val="uk-UA" w:eastAsia="en-US"/>
        </w:rPr>
        <w:t>У працях У. Садлера і Т. Джонсона, які є представниками міждисциплінарного підходу, в книзі «Від самотності до ано</w:t>
      </w:r>
      <w:r w:rsidR="00CD5303">
        <w:rPr>
          <w:rFonts w:eastAsiaTheme="minorEastAsia"/>
          <w:sz w:val="28"/>
          <w:szCs w:val="28"/>
          <w:lang w:val="uk-UA" w:eastAsia="en-US"/>
        </w:rPr>
        <w:t xml:space="preserve">мії» самотність визначають, як </w:t>
      </w:r>
      <w:r w:rsidRPr="00220FCB">
        <w:rPr>
          <w:rFonts w:eastAsiaTheme="minorEastAsia"/>
          <w:sz w:val="28"/>
          <w:szCs w:val="28"/>
          <w:lang w:val="uk-UA" w:eastAsia="en-US"/>
        </w:rPr>
        <w:t xml:space="preserve">переживання, що викликає комплексне і гостре відчуття, яке виражає певну форму самосвідомості й показує розкол основної реальної мережі відносин і зв'язків </w:t>
      </w:r>
      <w:r w:rsidR="00CD5303">
        <w:rPr>
          <w:rFonts w:eastAsiaTheme="minorEastAsia"/>
          <w:sz w:val="28"/>
          <w:szCs w:val="28"/>
          <w:lang w:val="uk-UA" w:eastAsia="en-US"/>
        </w:rPr>
        <w:t>внутрішнього світу особистості</w:t>
      </w:r>
      <w:r w:rsidRPr="00220FCB">
        <w:rPr>
          <w:sz w:val="28"/>
          <w:szCs w:val="28"/>
          <w:lang w:val="uk-UA" w:eastAsia="en-US"/>
        </w:rPr>
        <w:t>.</w:t>
      </w:r>
      <w:r w:rsidR="00286359">
        <w:rPr>
          <w:sz w:val="28"/>
          <w:szCs w:val="28"/>
          <w:lang w:val="uk-UA" w:eastAsia="en-US"/>
        </w:rPr>
        <w:t xml:space="preserve"> </w:t>
      </w:r>
      <w:r w:rsidR="00C9371A" w:rsidRPr="00C9371A">
        <w:rPr>
          <w:rFonts w:eastAsiaTheme="minorEastAsia"/>
          <w:sz w:val="28"/>
          <w:szCs w:val="28"/>
          <w:lang w:val="uk-UA" w:eastAsia="en-US"/>
        </w:rPr>
        <w:t xml:space="preserve">Н.Є. Харламенкова </w:t>
      </w:r>
      <w:r w:rsidR="00C9371A" w:rsidRPr="00C9371A">
        <w:rPr>
          <w:rFonts w:eastAsiaTheme="minorEastAsia"/>
          <w:sz w:val="28"/>
          <w:szCs w:val="28"/>
          <w:lang w:val="uk-UA" w:eastAsia="en-US"/>
        </w:rPr>
        <w:lastRenderedPageBreak/>
        <w:t>та І.В. Бабанова вважають, що самотність – переживання стану відчу</w:t>
      </w:r>
      <w:r w:rsidR="00CD5303">
        <w:rPr>
          <w:rFonts w:eastAsiaTheme="minorEastAsia"/>
          <w:sz w:val="28"/>
          <w:szCs w:val="28"/>
          <w:lang w:val="uk-UA" w:eastAsia="en-US"/>
        </w:rPr>
        <w:t xml:space="preserve">женості людини від суспільства </w:t>
      </w:r>
      <w:r w:rsidR="00C9371A" w:rsidRPr="00C9371A">
        <w:rPr>
          <w:rFonts w:eastAsiaTheme="minorEastAsia"/>
          <w:sz w:val="28"/>
          <w:szCs w:val="28"/>
          <w:lang w:val="uk-UA" w:eastAsia="en-US"/>
        </w:rPr>
        <w:t xml:space="preserve">. </w:t>
      </w:r>
    </w:p>
    <w:p w14:paraId="0C6B8958" w14:textId="2E0C06D9" w:rsidR="00075C49" w:rsidRPr="00075C49" w:rsidRDefault="00075C49" w:rsidP="00075C49">
      <w:pPr>
        <w:spacing w:line="360" w:lineRule="auto"/>
        <w:ind w:firstLine="709"/>
        <w:jc w:val="both"/>
        <w:rPr>
          <w:sz w:val="28"/>
          <w:szCs w:val="28"/>
        </w:rPr>
      </w:pPr>
      <w:r w:rsidRPr="00075C49">
        <w:rPr>
          <w:sz w:val="28"/>
          <w:szCs w:val="28"/>
        </w:rPr>
        <w:t>С. Корчагін</w:t>
      </w:r>
      <w:r w:rsidRPr="00075C49">
        <w:rPr>
          <w:sz w:val="28"/>
          <w:szCs w:val="28"/>
          <w:lang w:val="uk-UA"/>
        </w:rPr>
        <w:t xml:space="preserve">а </w:t>
      </w:r>
      <w:r>
        <w:rPr>
          <w:sz w:val="28"/>
          <w:szCs w:val="28"/>
          <w:lang w:val="uk-UA"/>
        </w:rPr>
        <w:t>пропонує наступне тлумачення</w:t>
      </w:r>
      <w:r w:rsidR="00CD5303">
        <w:rPr>
          <w:sz w:val="28"/>
          <w:szCs w:val="28"/>
        </w:rPr>
        <w:t>-</w:t>
      </w:r>
      <w:r w:rsidRPr="00075C49">
        <w:rPr>
          <w:sz w:val="28"/>
          <w:szCs w:val="28"/>
        </w:rPr>
        <w:t xml:space="preserve">Самотність це психічний стан людини, що відображує переживання своєї окремості, суб’єктивної неможливості або небажання відчувати адекватний відгук, прийняття та визнання себе іншими людьми. </w:t>
      </w:r>
    </w:p>
    <w:p w14:paraId="1480AD8B" w14:textId="339893DD" w:rsidR="00075C49" w:rsidRPr="00075C49" w:rsidRDefault="00075C49" w:rsidP="00075C49">
      <w:pPr>
        <w:spacing w:line="360" w:lineRule="auto"/>
        <w:ind w:firstLine="709"/>
        <w:jc w:val="both"/>
        <w:rPr>
          <w:sz w:val="28"/>
          <w:szCs w:val="28"/>
        </w:rPr>
      </w:pPr>
      <w:r w:rsidRPr="00075C49">
        <w:rPr>
          <w:sz w:val="28"/>
          <w:szCs w:val="28"/>
        </w:rPr>
        <w:t xml:space="preserve">У цьому визначенні, на думку автора, можна побачити наступне. </w:t>
      </w:r>
    </w:p>
    <w:p w14:paraId="278E664B" w14:textId="50AA62AE" w:rsidR="00075C49" w:rsidRPr="00075C49" w:rsidRDefault="00075C49" w:rsidP="00075C49">
      <w:pPr>
        <w:spacing w:line="360" w:lineRule="auto"/>
        <w:ind w:firstLine="709"/>
        <w:jc w:val="both"/>
        <w:rPr>
          <w:sz w:val="28"/>
          <w:szCs w:val="28"/>
        </w:rPr>
      </w:pPr>
      <w:r w:rsidRPr="00075C49">
        <w:rPr>
          <w:sz w:val="28"/>
          <w:szCs w:val="28"/>
        </w:rPr>
        <w:t xml:space="preserve">1. Самотність – це певний стан із усіма властивими цьому класу психічних явищ характеристиками, основними серед яких є інтенсивність переживання та певна обмеженість у часі, оскільки будь який стан не може тривати безкінечно. </w:t>
      </w:r>
    </w:p>
    <w:p w14:paraId="1CF718F3" w14:textId="26F69524" w:rsidR="00075C49" w:rsidRPr="00075C49" w:rsidRDefault="00075C49" w:rsidP="00075C49">
      <w:pPr>
        <w:spacing w:line="360" w:lineRule="auto"/>
        <w:ind w:firstLine="709"/>
        <w:jc w:val="both"/>
        <w:rPr>
          <w:sz w:val="28"/>
          <w:szCs w:val="28"/>
        </w:rPr>
      </w:pPr>
      <w:r w:rsidRPr="00075C49">
        <w:rPr>
          <w:sz w:val="28"/>
          <w:szCs w:val="28"/>
        </w:rPr>
        <w:t>2. Головним у розумінні почуття самотності є те, що неможливість відчувати адекватний відгук, прийняття та визнання себе іншими людьми є суб’єктивним.</w:t>
      </w:r>
      <w:r w:rsidRPr="00075C49">
        <w:rPr>
          <w:i/>
          <w:iCs/>
          <w:sz w:val="28"/>
          <w:szCs w:val="28"/>
        </w:rPr>
        <w:t xml:space="preserve"> </w:t>
      </w:r>
      <w:r w:rsidRPr="00075C49">
        <w:rPr>
          <w:sz w:val="28"/>
          <w:szCs w:val="28"/>
        </w:rPr>
        <w:t xml:space="preserve">Тобто, якщо усі почуття за своєю природою є суб’єктивними, по стосовно почуття самотності це твердження особливо актуальне. Адже саме суб’єктивна неможливість (небажання) відчувати те, що цілком можливо відчути, вийшовши з цього стану, визначає суть самотності. Зовнішні об'єктивні чинники, що сприяють самотності, звичайно, існують, але визначальними не є. Так, людина і в затворництві може не відчувати самотності, але може переживати найжорстокіші форми даного стану, будучи цілком соціалізованим (сім'я, робота, діти, друзі тощо). </w:t>
      </w:r>
    </w:p>
    <w:p w14:paraId="689D8A90" w14:textId="1E6F9058" w:rsidR="00075C49" w:rsidRPr="0083239F" w:rsidRDefault="00075C49" w:rsidP="0083239F">
      <w:pPr>
        <w:spacing w:line="360" w:lineRule="auto"/>
        <w:ind w:firstLine="709"/>
        <w:jc w:val="both"/>
        <w:rPr>
          <w:sz w:val="28"/>
          <w:szCs w:val="28"/>
        </w:rPr>
      </w:pPr>
      <w:r w:rsidRPr="00075C49">
        <w:rPr>
          <w:sz w:val="28"/>
          <w:szCs w:val="28"/>
        </w:rPr>
        <w:t xml:space="preserve">3. Людині для нормального існування абсолютно необхідне визнання і прийняття себе як іншими людьми, так і собою. Якщо на якийсь момент вона втрачає це або ж з яки- хось причин не може відчувати, то ймовірність пережи- вання самотності дуже висока . </w:t>
      </w:r>
    </w:p>
    <w:p w14:paraId="7705ED7A" w14:textId="77777777" w:rsidR="00994CA2" w:rsidRPr="00C9371A" w:rsidRDefault="00994CA2" w:rsidP="00C9371A">
      <w:pPr>
        <w:autoSpaceDE w:val="0"/>
        <w:autoSpaceDN w:val="0"/>
        <w:adjustRightInd w:val="0"/>
        <w:spacing w:line="360" w:lineRule="auto"/>
        <w:ind w:firstLine="709"/>
        <w:jc w:val="both"/>
        <w:rPr>
          <w:rFonts w:eastAsiaTheme="minorEastAsia"/>
          <w:sz w:val="28"/>
          <w:szCs w:val="28"/>
          <w:lang w:val="uk-UA" w:eastAsia="en-US"/>
        </w:rPr>
      </w:pPr>
    </w:p>
    <w:p w14:paraId="40FC215C" w14:textId="2E0268E2" w:rsidR="00994CA2" w:rsidRDefault="00523F2E" w:rsidP="00C96278">
      <w:pPr>
        <w:widowControl w:val="0"/>
        <w:spacing w:line="360" w:lineRule="auto"/>
        <w:rPr>
          <w:b/>
          <w:sz w:val="28"/>
          <w:szCs w:val="28"/>
          <w:lang w:val="en-US"/>
        </w:rPr>
      </w:pPr>
      <w:r w:rsidRPr="001F2000">
        <w:rPr>
          <w:b/>
          <w:sz w:val="28"/>
          <w:szCs w:val="28"/>
          <w:lang w:val="uk-UA"/>
        </w:rPr>
        <w:t>1.</w:t>
      </w:r>
      <w:r w:rsidR="00853406">
        <w:rPr>
          <w:b/>
          <w:sz w:val="28"/>
          <w:szCs w:val="28"/>
          <w:lang w:val="uk-UA"/>
        </w:rPr>
        <w:t>2</w:t>
      </w:r>
      <w:r w:rsidR="00C96278">
        <w:rPr>
          <w:b/>
          <w:sz w:val="28"/>
          <w:szCs w:val="28"/>
          <w:lang w:val="uk-UA"/>
        </w:rPr>
        <w:t xml:space="preserve">. </w:t>
      </w:r>
      <w:r w:rsidR="00C96278" w:rsidRPr="00064521">
        <w:rPr>
          <w:b/>
          <w:sz w:val="28"/>
          <w:szCs w:val="28"/>
          <w:lang w:val="uk-UA"/>
        </w:rPr>
        <w:t>Психологі</w:t>
      </w:r>
      <w:r w:rsidR="00C96278">
        <w:rPr>
          <w:b/>
          <w:sz w:val="28"/>
          <w:szCs w:val="28"/>
          <w:lang w:val="uk-UA"/>
        </w:rPr>
        <w:t xml:space="preserve">чні особливості </w:t>
      </w:r>
      <w:r w:rsidR="00C96278" w:rsidRPr="008834F2">
        <w:rPr>
          <w:b/>
          <w:sz w:val="28"/>
          <w:szCs w:val="28"/>
          <w:lang w:val="en-US"/>
        </w:rPr>
        <w:t>старшого</w:t>
      </w:r>
      <w:r w:rsidR="00C96278">
        <w:rPr>
          <w:b/>
          <w:sz w:val="28"/>
          <w:szCs w:val="28"/>
          <w:lang w:val="en-US"/>
        </w:rPr>
        <w:t xml:space="preserve"> </w:t>
      </w:r>
      <w:r w:rsidR="00C96278" w:rsidRPr="008834F2">
        <w:rPr>
          <w:b/>
          <w:sz w:val="28"/>
          <w:szCs w:val="28"/>
          <w:lang w:val="en-US"/>
        </w:rPr>
        <w:t>шкільного віку</w:t>
      </w:r>
    </w:p>
    <w:p w14:paraId="677543F0" w14:textId="09661788" w:rsidR="00C96278" w:rsidRPr="00C96278" w:rsidRDefault="00C96278" w:rsidP="00C96278">
      <w:pPr>
        <w:widowControl w:val="0"/>
        <w:spacing w:line="360" w:lineRule="auto"/>
        <w:rPr>
          <w:b/>
          <w:sz w:val="28"/>
          <w:szCs w:val="28"/>
          <w:lang w:val="en-US"/>
        </w:rPr>
      </w:pPr>
      <w:r>
        <w:rPr>
          <w:sz w:val="28"/>
          <w:szCs w:val="28"/>
          <w:lang w:val="uk-UA"/>
        </w:rPr>
        <w:t xml:space="preserve">       </w:t>
      </w:r>
      <w:r w:rsidRPr="00064521">
        <w:rPr>
          <w:sz w:val="28"/>
          <w:szCs w:val="28"/>
          <w:lang w:val="uk-UA"/>
        </w:rPr>
        <w:t>Сучасний старшокласник - продукт сучасного життя, він складний, цікавий, суперечливий. У старшому шкільному віці завершується фізичне дозрівання індивіда. Вік від 15 до 18 років прийнято вважати періодом ранньої юності.</w:t>
      </w:r>
    </w:p>
    <w:p w14:paraId="06748CC0" w14:textId="77777777" w:rsidR="00C96278" w:rsidRDefault="00251AE8" w:rsidP="006853BB">
      <w:pPr>
        <w:pStyle w:val="af7"/>
        <w:ind w:firstLine="709"/>
      </w:pPr>
      <w:r w:rsidRPr="00955EA5">
        <w:lastRenderedPageBreak/>
        <w:t xml:space="preserve">Його часто називають періодом «бурі й натиску», періодом диспропорцій у розвитку через те, що в цей час відбуваються бурхливі зміни у фізіології та психіці дитини. Значні зрушення, які спостерігаються у всіх сферах життєдіяльності підлітка, зумовлюють його маргінальне або </w:t>
      </w:r>
      <w:r w:rsidRPr="006B2650">
        <w:t xml:space="preserve">амбівалентне становище, оскільки підліток вже не дитина, але ще й не </w:t>
      </w:r>
      <w:r w:rsidR="00C96278">
        <w:t xml:space="preserve">дорослий </w:t>
      </w:r>
      <w:r w:rsidRPr="006B2650">
        <w:t>.</w:t>
      </w:r>
      <w:r w:rsidR="00333A75" w:rsidRPr="006B2650">
        <w:t xml:space="preserve"> </w:t>
      </w:r>
    </w:p>
    <w:p w14:paraId="47FAC4B4" w14:textId="5F98FDB0" w:rsidR="00C96278" w:rsidRPr="00064521" w:rsidRDefault="00C96278" w:rsidP="00C96278">
      <w:pPr>
        <w:widowControl w:val="0"/>
        <w:spacing w:line="360" w:lineRule="auto"/>
        <w:jc w:val="both"/>
        <w:rPr>
          <w:sz w:val="28"/>
          <w:szCs w:val="28"/>
          <w:lang w:val="uk-UA"/>
        </w:rPr>
      </w:pPr>
      <w:r>
        <w:rPr>
          <w:sz w:val="28"/>
          <w:szCs w:val="28"/>
          <w:lang w:val="uk-UA"/>
        </w:rPr>
        <w:t xml:space="preserve">       </w:t>
      </w:r>
      <w:r w:rsidRPr="00064521">
        <w:rPr>
          <w:sz w:val="28"/>
          <w:szCs w:val="28"/>
          <w:lang w:val="uk-UA"/>
        </w:rPr>
        <w:t>Центральним процесом</w:t>
      </w:r>
      <w:r>
        <w:rPr>
          <w:sz w:val="28"/>
          <w:szCs w:val="28"/>
          <w:lang w:val="uk-UA"/>
        </w:rPr>
        <w:t xml:space="preserve"> юності </w:t>
      </w:r>
      <w:r w:rsidRPr="00064521">
        <w:rPr>
          <w:sz w:val="28"/>
          <w:szCs w:val="28"/>
          <w:lang w:val="uk-UA"/>
        </w:rPr>
        <w:t>, за Е. Еріксоном, є формування особистісної ідентичності, почуття наступності, єдності, відкриття власного "Я". Новим та головним видом психологічної діяльності для юнаків стає рефлексія, самосвідомість. Ось чому старшокласників так приваблює можливість дізнатися щось</w:t>
      </w:r>
      <w:r>
        <w:rPr>
          <w:sz w:val="28"/>
          <w:szCs w:val="28"/>
          <w:lang w:val="uk-UA"/>
        </w:rPr>
        <w:t xml:space="preserve"> нове про себе, свої здібності.</w:t>
      </w:r>
    </w:p>
    <w:p w14:paraId="7A59038E" w14:textId="77777777" w:rsidR="00C96278" w:rsidRPr="00064521" w:rsidRDefault="00C96278" w:rsidP="00C96278">
      <w:pPr>
        <w:widowControl w:val="0"/>
        <w:spacing w:line="360" w:lineRule="auto"/>
        <w:jc w:val="both"/>
        <w:rPr>
          <w:sz w:val="28"/>
          <w:szCs w:val="28"/>
          <w:lang w:val="uk-UA"/>
        </w:rPr>
      </w:pPr>
      <w:r w:rsidRPr="00064521">
        <w:rPr>
          <w:sz w:val="28"/>
          <w:szCs w:val="28"/>
          <w:lang w:val="uk-UA"/>
        </w:rPr>
        <w:t>У плані розумового розвитку цей вік не показує будь-яких якісних новоутворень: тут зміцнюються та вдосконалюються ті процеси розвитку формального інтелекту, які розпочалися у підлітковому віці. Однак певна специфіка тут є і викликається своєрідністю розвитку особистості старшого школяра.</w:t>
      </w:r>
    </w:p>
    <w:p w14:paraId="43EA5A71" w14:textId="77777777" w:rsidR="00C96278" w:rsidRPr="00064521" w:rsidRDefault="00C96278" w:rsidP="00C96278">
      <w:pPr>
        <w:widowControl w:val="0"/>
        <w:spacing w:line="360" w:lineRule="auto"/>
        <w:jc w:val="both"/>
        <w:rPr>
          <w:sz w:val="28"/>
          <w:szCs w:val="28"/>
          <w:lang w:val="uk-UA"/>
        </w:rPr>
      </w:pPr>
      <w:r w:rsidRPr="00064521">
        <w:rPr>
          <w:sz w:val="28"/>
          <w:szCs w:val="28"/>
          <w:lang w:val="uk-UA"/>
        </w:rPr>
        <w:t>Мислення старшого школяра набуває особистісного, емоційного хар</w:t>
      </w:r>
      <w:r>
        <w:rPr>
          <w:sz w:val="28"/>
          <w:szCs w:val="28"/>
          <w:lang w:val="uk-UA"/>
        </w:rPr>
        <w:t>актеру. Як пише Л.І. Божович</w:t>
      </w:r>
      <w:r w:rsidRPr="00064521">
        <w:rPr>
          <w:sz w:val="28"/>
          <w:szCs w:val="28"/>
          <w:lang w:val="uk-UA"/>
        </w:rPr>
        <w:t>, інтелектуальна діяльність тут набуває особливого афективного забарвлення, пов'язаного з самовизначенням старшого школяра та його прагненням до вироблення свого світогляду. Саме це афективне прагнення створює своєрідність мислення у старшому шкільному віці.</w:t>
      </w:r>
    </w:p>
    <w:p w14:paraId="34840684" w14:textId="0B4923AE" w:rsidR="00C96278" w:rsidRPr="00C96278" w:rsidRDefault="00C96278" w:rsidP="00C96278">
      <w:pPr>
        <w:widowControl w:val="0"/>
        <w:spacing w:line="360" w:lineRule="auto"/>
        <w:jc w:val="both"/>
        <w:rPr>
          <w:sz w:val="28"/>
          <w:szCs w:val="28"/>
          <w:lang w:val="uk-UA"/>
        </w:rPr>
      </w:pPr>
      <w:r w:rsidRPr="00064521">
        <w:rPr>
          <w:sz w:val="28"/>
          <w:szCs w:val="28"/>
          <w:lang w:val="uk-UA"/>
        </w:rPr>
        <w:t>Самосвідомість юнаків та дівчат переважно спрямована у майбутнє. Цей вік сповнений романтизму і водночас побоювань, як складеться життя майбутньому.</w:t>
      </w:r>
    </w:p>
    <w:p w14:paraId="3B64D284" w14:textId="43F0E12E" w:rsidR="00251AE8" w:rsidRPr="006853BB" w:rsidRDefault="00853406" w:rsidP="006853BB">
      <w:pPr>
        <w:pStyle w:val="af7"/>
        <w:ind w:firstLine="709"/>
        <w:rPr>
          <w:szCs w:val="28"/>
          <w:highlight w:val="yellow"/>
        </w:rPr>
      </w:pPr>
      <w:r w:rsidRPr="006B2650">
        <w:rPr>
          <w:szCs w:val="28"/>
        </w:rPr>
        <w:t>У підлітковому віці на біологічному рівні відбувається глобальна перебудова</w:t>
      </w:r>
      <w:r w:rsidRPr="00DD4B01">
        <w:rPr>
          <w:szCs w:val="28"/>
        </w:rPr>
        <w:t xml:space="preserve"> організму, статеве дозрівання, тому цей період ще називають пубертатним періодом розвитку. Після періоду народження і немовлячого віку, пубертатний вік є третім періодом дитинства, коли організм знаходиться перед новим великим фізіологічним стрибком кількісного і якісного росту та різкою перебудовою більшості органів і систем. У цій пубертатній перебудові, що виражається у перетворенні дитячого організму у зрілий, провідне місце </w:t>
      </w:r>
      <w:r w:rsidRPr="00DD4B01">
        <w:rPr>
          <w:szCs w:val="28"/>
        </w:rPr>
        <w:lastRenderedPageBreak/>
        <w:t xml:space="preserve">займають зміни у статевій та ендокринній системах. Процеси статевого дозрівання пов’язані із цілісною перебудовою дитячого організму, більшої частини його органів і систем і, зокрема нервової системи і психіки. При цьому, емоційний фон підлітка характеризується </w:t>
      </w:r>
      <w:r w:rsidR="00CD5303">
        <w:rPr>
          <w:szCs w:val="28"/>
        </w:rPr>
        <w:t>нестабільністю</w:t>
      </w:r>
      <w:r w:rsidRPr="00DB58C2">
        <w:rPr>
          <w:szCs w:val="28"/>
        </w:rPr>
        <w:t>.</w:t>
      </w:r>
      <w:r w:rsidRPr="00DD4B01">
        <w:rPr>
          <w:szCs w:val="28"/>
        </w:rPr>
        <w:t xml:space="preserve"> </w:t>
      </w:r>
    </w:p>
    <w:p w14:paraId="09276D47" w14:textId="57736467" w:rsidR="0019016A" w:rsidRPr="00DB58C2" w:rsidRDefault="00C96278" w:rsidP="0019016A">
      <w:pPr>
        <w:autoSpaceDE w:val="0"/>
        <w:autoSpaceDN w:val="0"/>
        <w:adjustRightInd w:val="0"/>
        <w:spacing w:line="360" w:lineRule="auto"/>
        <w:ind w:firstLine="709"/>
        <w:jc w:val="both"/>
        <w:rPr>
          <w:sz w:val="28"/>
          <w:szCs w:val="20"/>
          <w:lang w:val="uk-UA"/>
        </w:rPr>
      </w:pPr>
      <w:r>
        <w:rPr>
          <w:sz w:val="28"/>
          <w:szCs w:val="20"/>
          <w:lang w:val="uk-UA"/>
        </w:rPr>
        <w:t>Л. Г. Сокурянська пише,що з</w:t>
      </w:r>
      <w:r w:rsidR="0019016A" w:rsidRPr="0019016A">
        <w:rPr>
          <w:sz w:val="28"/>
          <w:szCs w:val="20"/>
          <w:lang w:val="uk-UA"/>
        </w:rPr>
        <w:t xml:space="preserve">агальновідомо, наскільки значну роль у світосприйнятті молоді відіграє емоційна сфера. Вона суттєво визначає </w:t>
      </w:r>
      <w:r w:rsidR="0019016A" w:rsidRPr="00DB58C2">
        <w:rPr>
          <w:sz w:val="28"/>
          <w:szCs w:val="20"/>
          <w:lang w:val="uk-UA"/>
        </w:rPr>
        <w:t>стратегічні установки особистості, відповідність її вчинків життєвій ситуації, функціональний тонус людини, її психолог</w:t>
      </w:r>
      <w:r>
        <w:rPr>
          <w:sz w:val="28"/>
          <w:szCs w:val="20"/>
          <w:lang w:val="uk-UA"/>
        </w:rPr>
        <w:t xml:space="preserve">ічне та соціальне самопочуття </w:t>
      </w:r>
      <w:r w:rsidR="0019016A" w:rsidRPr="00DB58C2">
        <w:rPr>
          <w:sz w:val="28"/>
          <w:szCs w:val="20"/>
          <w:lang w:val="uk-UA"/>
        </w:rPr>
        <w:t>.</w:t>
      </w:r>
    </w:p>
    <w:p w14:paraId="77F1DC96" w14:textId="352DADF5" w:rsidR="00C96278" w:rsidRPr="00064521" w:rsidRDefault="00C96278" w:rsidP="00C96278">
      <w:pPr>
        <w:widowControl w:val="0"/>
        <w:spacing w:line="360" w:lineRule="auto"/>
        <w:jc w:val="both"/>
        <w:rPr>
          <w:sz w:val="28"/>
          <w:szCs w:val="28"/>
          <w:lang w:val="uk-UA"/>
        </w:rPr>
      </w:pPr>
      <w:r>
        <w:rPr>
          <w:sz w:val="28"/>
          <w:szCs w:val="28"/>
          <w:lang w:val="uk-UA"/>
        </w:rPr>
        <w:t xml:space="preserve">         </w:t>
      </w:r>
      <w:r w:rsidRPr="00064521">
        <w:rPr>
          <w:sz w:val="28"/>
          <w:szCs w:val="28"/>
          <w:lang w:val="uk-UA"/>
        </w:rPr>
        <w:t>В емоційній сфері юнаків зберігається підвищена вразливість, чутливість, екзальтація змінюється на депресію. Вони усвідомлюються не як наслідок зовнішніх впливів, бо як стан “Я”. Дуже болісно сприймаються і власна зовнішність, і власні здібності, хоча способи вираження емоцій стали ширшими і краще контролюються. Старший школяр може бути вже здатний до глибоких “дорослих” переживань, серйозних та стійких почуттів. При переході до молодості покращується комунікативність, виникають самостійність, врівноваженість, самоконтроль.</w:t>
      </w:r>
    </w:p>
    <w:p w14:paraId="575F23EB" w14:textId="77777777" w:rsidR="00C96278" w:rsidRDefault="00C96278" w:rsidP="00C96278">
      <w:pPr>
        <w:spacing w:line="360" w:lineRule="auto"/>
        <w:ind w:firstLine="709"/>
        <w:jc w:val="both"/>
        <w:rPr>
          <w:sz w:val="28"/>
          <w:szCs w:val="28"/>
          <w:lang w:val="uk-UA"/>
        </w:rPr>
      </w:pPr>
    </w:p>
    <w:p w14:paraId="4D33A72D" w14:textId="088186F7" w:rsidR="0051700F" w:rsidRPr="0051700F" w:rsidRDefault="0051700F" w:rsidP="0051700F">
      <w:pPr>
        <w:spacing w:line="360" w:lineRule="auto"/>
        <w:ind w:firstLine="709"/>
        <w:jc w:val="both"/>
        <w:rPr>
          <w:sz w:val="28"/>
          <w:szCs w:val="28"/>
          <w:lang w:val="uk-UA"/>
        </w:rPr>
      </w:pPr>
      <w:r w:rsidRPr="00FE11B0">
        <w:rPr>
          <w:sz w:val="28"/>
          <w:szCs w:val="28"/>
          <w:lang w:val="uk-UA"/>
        </w:rPr>
        <w:t>У підлітковому віці більше, ніж в інших віках, зустрічаються акцентуйовані типи характеру, спостерігаються</w:t>
      </w:r>
      <w:r w:rsidRPr="00D53579">
        <w:rPr>
          <w:sz w:val="28"/>
          <w:szCs w:val="28"/>
          <w:lang w:val="uk-UA"/>
        </w:rPr>
        <w:t xml:space="preserve"> швидкі, непередбачувані і часті переходи від одного настрою до іншого: від радості до смутку, від веселощів до розпачу, від ейфорії до пригніченості. Хлопчики та дівчата підліткового віку схильні до емоцій, уразливі, імпульсивні, схильні до категоричних суджень, до недостатньо обдуманих вчинків. Таким чином, в підлітковому віці спостерігається емоційна неврівноваженість, наслідком якої підлітки відрізняються запальністю, бурхливим проявленням своїх відчуттів, пристрасністю: вони гаряче беруться за цікаву справу, пристрасно відстоюють свої погляди, готові «вибухнути» на найменшу несправедливість до себе і до своїх товаришів </w:t>
      </w:r>
      <w:r w:rsidRPr="0051700F">
        <w:rPr>
          <w:sz w:val="28"/>
          <w:szCs w:val="28"/>
          <w:lang w:val="uk-UA"/>
        </w:rPr>
        <w:t>.</w:t>
      </w:r>
    </w:p>
    <w:p w14:paraId="43E24108" w14:textId="77777777" w:rsidR="00C96278" w:rsidRPr="00064521" w:rsidRDefault="00C96278" w:rsidP="00C96278">
      <w:pPr>
        <w:widowControl w:val="0"/>
        <w:spacing w:line="360" w:lineRule="auto"/>
        <w:jc w:val="both"/>
        <w:rPr>
          <w:sz w:val="28"/>
          <w:szCs w:val="28"/>
          <w:lang w:val="uk-UA"/>
        </w:rPr>
      </w:pPr>
      <w:r w:rsidRPr="00064521">
        <w:rPr>
          <w:sz w:val="28"/>
          <w:szCs w:val="28"/>
          <w:lang w:val="uk-UA"/>
        </w:rPr>
        <w:t xml:space="preserve">Для юнаків, як і для підлітків, як і раніше, надзвичайно значуще спілкування з однолітками. Але якщо у підлітків воно мало поверхневий характер, то тепер </w:t>
      </w:r>
      <w:r w:rsidRPr="00064521">
        <w:rPr>
          <w:sz w:val="28"/>
          <w:szCs w:val="28"/>
          <w:lang w:val="uk-UA"/>
        </w:rPr>
        <w:lastRenderedPageBreak/>
        <w:t>спілкування стало більш інтенсивним та глибинним. Юнаки та дівчата часом одержимі прагненням знайти своє друге “Я”. Пошуки друга, об'єкта кохання додають чимало хвилювань та переживань у цьому віці.</w:t>
      </w:r>
    </w:p>
    <w:p w14:paraId="59E5ABCE" w14:textId="77777777" w:rsidR="00C96278" w:rsidRPr="00064521" w:rsidRDefault="00C96278" w:rsidP="00C96278">
      <w:pPr>
        <w:widowControl w:val="0"/>
        <w:spacing w:line="360" w:lineRule="auto"/>
        <w:jc w:val="both"/>
        <w:rPr>
          <w:sz w:val="28"/>
          <w:szCs w:val="28"/>
          <w:lang w:val="uk-UA"/>
        </w:rPr>
      </w:pPr>
      <w:r w:rsidRPr="00064521">
        <w:rPr>
          <w:sz w:val="28"/>
          <w:szCs w:val="28"/>
          <w:lang w:val="uk-UA"/>
        </w:rPr>
        <w:t>Змінюються взаємини із дорослими. Якщо бажання бачити у своїх батьках друзів, радників не задовольняється, ще більше зростає прагнення знайти друга чи подругу.</w:t>
      </w:r>
    </w:p>
    <w:p w14:paraId="5AFCE28A" w14:textId="77777777" w:rsidR="00C96278" w:rsidRDefault="00C96278" w:rsidP="00C96278">
      <w:pPr>
        <w:widowControl w:val="0"/>
        <w:spacing w:line="360" w:lineRule="auto"/>
        <w:jc w:val="both"/>
        <w:rPr>
          <w:sz w:val="28"/>
          <w:szCs w:val="28"/>
          <w:lang w:val="uk-UA"/>
        </w:rPr>
      </w:pPr>
      <w:r w:rsidRPr="00064521">
        <w:rPr>
          <w:sz w:val="28"/>
          <w:szCs w:val="28"/>
          <w:lang w:val="uk-UA"/>
        </w:rPr>
        <w:t xml:space="preserve">Одночасно старший шкільний вік не позбавлений труднощів та конфліктів. Це стосується насамперед невідповідності між фізичною та психічною зрілістю учнів та їх соціальним статусом. Старшокласник, який досяг фізичної зрілості і за інтелектуальним розвитком іноді перевищує своїх наставників, перебуває на утриманні у батьків, він має фактично ті ж права та обов'язки що і будь-який школяр іншого віку, його діяльність жорстко регламентована дорослими, а можливості прояву ініціативи багато в чому обмежені сучасними формами шкільного життя. </w:t>
      </w:r>
    </w:p>
    <w:p w14:paraId="328BA6C5" w14:textId="77777777" w:rsidR="00C96278" w:rsidRDefault="00C96278" w:rsidP="00C96278">
      <w:pPr>
        <w:widowControl w:val="0"/>
        <w:spacing w:line="360" w:lineRule="auto"/>
        <w:jc w:val="both"/>
        <w:rPr>
          <w:sz w:val="28"/>
          <w:szCs w:val="28"/>
          <w:lang w:val="uk-UA"/>
        </w:rPr>
      </w:pPr>
      <w:r w:rsidRPr="00064521">
        <w:rPr>
          <w:sz w:val="28"/>
          <w:szCs w:val="28"/>
          <w:lang w:val="uk-UA"/>
        </w:rPr>
        <w:t>Таке штучне затягування дитинства загрожує, як відомо, небезпечними наслідками. Інфантильність, відсутність почуття відповідальності за свої дії, пасивна громадська позиція, споживче ставлення до дорослих, прояв «школярства» у навчанні – нерідкі явища наших днів. Крім того, є, на жаль, деякі частини старших школярів мають елементи безвір'я і цинізму.</w:t>
      </w:r>
    </w:p>
    <w:p w14:paraId="1D627E8A" w14:textId="16502D16" w:rsidR="00C96278" w:rsidRPr="00322BB8" w:rsidRDefault="00C96278" w:rsidP="00C96278">
      <w:pPr>
        <w:widowControl w:val="0"/>
        <w:spacing w:line="360" w:lineRule="auto"/>
        <w:jc w:val="both"/>
        <w:rPr>
          <w:sz w:val="28"/>
          <w:szCs w:val="28"/>
          <w:lang w:val="uk-UA"/>
        </w:rPr>
      </w:pPr>
      <w:r>
        <w:rPr>
          <w:sz w:val="28"/>
          <w:szCs w:val="28"/>
          <w:lang w:val="uk-UA"/>
        </w:rPr>
        <w:t xml:space="preserve">         </w:t>
      </w:r>
      <w:r w:rsidRPr="00064521">
        <w:rPr>
          <w:sz w:val="28"/>
          <w:szCs w:val="28"/>
          <w:lang w:val="uk-UA"/>
        </w:rPr>
        <w:t>У випускному класі діти зосереджуються на професійному самовизначенні. Воно передбачає самообмеження, відмову від підліткових фантазій, у яких дитина могла стати представником будь-якої, найпривабливішої професії. Старшокласнику доводиться орієнтуватися в різних професіях, що зовсім не просто, оскільки в основі ставлення до професії лежить не свій власний, а чужий досвід – відомості, отримані від батьків, друзів тощо. Цей досвід зазвичай абстрактний. Крім того, потрібно правильно оцінити свої об'єктивні можливості - рівень навчальної підготовки, здоров'я, матеріальні умови сім'ї та, головне, свої здібності та схильності.</w:t>
      </w:r>
      <w:r w:rsidRPr="008834F2">
        <w:rPr>
          <w:b/>
          <w:sz w:val="28"/>
          <w:szCs w:val="28"/>
          <w:lang w:val="en-US"/>
        </w:rPr>
        <w:t xml:space="preserve"> </w:t>
      </w:r>
    </w:p>
    <w:p w14:paraId="37CB88E9" w14:textId="25FCA7C5" w:rsidR="00C96278" w:rsidRDefault="00C96278" w:rsidP="00C96278">
      <w:pPr>
        <w:widowControl w:val="0"/>
        <w:spacing w:line="360" w:lineRule="auto"/>
        <w:jc w:val="both"/>
        <w:rPr>
          <w:sz w:val="28"/>
          <w:szCs w:val="28"/>
          <w:lang w:val="en-US"/>
        </w:rPr>
      </w:pPr>
      <w:r>
        <w:rPr>
          <w:sz w:val="28"/>
          <w:szCs w:val="28"/>
          <w:lang w:val="en-US"/>
        </w:rPr>
        <w:t xml:space="preserve">        </w:t>
      </w:r>
      <w:proofErr w:type="gramStart"/>
      <w:r w:rsidRPr="00194AC0">
        <w:rPr>
          <w:sz w:val="28"/>
          <w:szCs w:val="28"/>
          <w:lang w:val="en-US"/>
        </w:rPr>
        <w:t>Старший шкільний вік – час важливих змін у житті.Складність підліткового періоду вже позаду, проте попереду – не менше</w:t>
      </w:r>
      <w:r>
        <w:rPr>
          <w:sz w:val="28"/>
          <w:szCs w:val="28"/>
          <w:lang w:val="en-US"/>
        </w:rPr>
        <w:t xml:space="preserve"> </w:t>
      </w:r>
      <w:r w:rsidRPr="00194AC0">
        <w:rPr>
          <w:sz w:val="28"/>
          <w:szCs w:val="28"/>
          <w:lang w:val="en-US"/>
        </w:rPr>
        <w:t xml:space="preserve">цікаві та значущі </w:t>
      </w:r>
      <w:r w:rsidRPr="00194AC0">
        <w:rPr>
          <w:sz w:val="28"/>
          <w:szCs w:val="28"/>
          <w:lang w:val="en-US"/>
        </w:rPr>
        <w:lastRenderedPageBreak/>
        <w:t>події на життєвому шляху школяра.</w:t>
      </w:r>
      <w:proofErr w:type="gramEnd"/>
      <w:r w:rsidRPr="00194AC0">
        <w:rPr>
          <w:sz w:val="28"/>
          <w:szCs w:val="28"/>
          <w:lang w:val="en-US"/>
        </w:rPr>
        <w:t xml:space="preserve"> </w:t>
      </w:r>
      <w:proofErr w:type="gramStart"/>
      <w:r w:rsidRPr="00194AC0">
        <w:rPr>
          <w:sz w:val="28"/>
          <w:szCs w:val="28"/>
          <w:lang w:val="en-US"/>
        </w:rPr>
        <w:t>Багато</w:t>
      </w:r>
      <w:r>
        <w:rPr>
          <w:sz w:val="28"/>
          <w:szCs w:val="28"/>
          <w:lang w:val="en-US"/>
        </w:rPr>
        <w:t xml:space="preserve"> </w:t>
      </w:r>
      <w:r w:rsidRPr="00194AC0">
        <w:rPr>
          <w:sz w:val="28"/>
          <w:szCs w:val="28"/>
          <w:lang w:val="en-US"/>
        </w:rPr>
        <w:t>школярі в цьому віці серйозно замислюються про те, що чекає їх у</w:t>
      </w:r>
      <w:r>
        <w:rPr>
          <w:sz w:val="28"/>
          <w:szCs w:val="28"/>
          <w:lang w:val="en-US"/>
        </w:rPr>
        <w:t xml:space="preserve"> </w:t>
      </w:r>
      <w:r w:rsidRPr="00194AC0">
        <w:rPr>
          <w:sz w:val="28"/>
          <w:szCs w:val="28"/>
          <w:lang w:val="en-US"/>
        </w:rPr>
        <w:t>надалі, починають цікавитися майбутньою професією та будувати плани на</w:t>
      </w:r>
      <w:r>
        <w:rPr>
          <w:sz w:val="28"/>
          <w:szCs w:val="28"/>
          <w:lang w:val="en-US"/>
        </w:rPr>
        <w:t xml:space="preserve"> </w:t>
      </w:r>
      <w:r w:rsidRPr="00194AC0">
        <w:rPr>
          <w:sz w:val="28"/>
          <w:szCs w:val="28"/>
          <w:lang w:val="en-US"/>
        </w:rPr>
        <w:t>подальше життя.</w:t>
      </w:r>
      <w:proofErr w:type="gramEnd"/>
      <w:r w:rsidRPr="00194AC0">
        <w:rPr>
          <w:sz w:val="28"/>
          <w:szCs w:val="28"/>
          <w:lang w:val="en-US"/>
        </w:rPr>
        <w:t xml:space="preserve"> </w:t>
      </w:r>
      <w:proofErr w:type="gramStart"/>
      <w:r w:rsidRPr="00194AC0">
        <w:rPr>
          <w:sz w:val="28"/>
          <w:szCs w:val="28"/>
          <w:lang w:val="en-US"/>
        </w:rPr>
        <w:t>І саме в цьому віці людина починає свій вступ</w:t>
      </w:r>
      <w:r w:rsidR="00CD5303">
        <w:rPr>
          <w:sz w:val="28"/>
          <w:szCs w:val="28"/>
          <w:lang w:val="en-US"/>
        </w:rPr>
        <w:t xml:space="preserve"> </w:t>
      </w:r>
      <w:r w:rsidRPr="00194AC0">
        <w:rPr>
          <w:sz w:val="28"/>
          <w:szCs w:val="28"/>
          <w:lang w:val="en-US"/>
        </w:rPr>
        <w:t>у доросле, самостійне життя.</w:t>
      </w:r>
      <w:proofErr w:type="gramEnd"/>
    </w:p>
    <w:p w14:paraId="435B726F" w14:textId="77777777" w:rsidR="00C96278" w:rsidRPr="00194AC0" w:rsidRDefault="00C96278" w:rsidP="00CD5303">
      <w:pPr>
        <w:widowControl w:val="0"/>
        <w:spacing w:line="360" w:lineRule="auto"/>
        <w:jc w:val="both"/>
        <w:rPr>
          <w:sz w:val="28"/>
          <w:szCs w:val="28"/>
          <w:lang w:val="en-US"/>
        </w:rPr>
      </w:pPr>
      <w:proofErr w:type="gramStart"/>
      <w:r w:rsidRPr="00194AC0">
        <w:rPr>
          <w:sz w:val="28"/>
          <w:szCs w:val="28"/>
          <w:lang w:val="en-US"/>
        </w:rPr>
        <w:t>У старшому шкільному віці відбувається закінчення статевого розвитку та</w:t>
      </w:r>
      <w:r>
        <w:rPr>
          <w:sz w:val="28"/>
          <w:szCs w:val="28"/>
          <w:lang w:val="en-US"/>
        </w:rPr>
        <w:t xml:space="preserve"> </w:t>
      </w:r>
      <w:r w:rsidRPr="00194AC0">
        <w:rPr>
          <w:sz w:val="28"/>
          <w:szCs w:val="28"/>
          <w:lang w:val="en-US"/>
        </w:rPr>
        <w:t>починає формуватися фізична зрілість.</w:t>
      </w:r>
      <w:proofErr w:type="gramEnd"/>
      <w:r w:rsidRPr="00194AC0">
        <w:rPr>
          <w:sz w:val="28"/>
          <w:szCs w:val="28"/>
          <w:lang w:val="en-US"/>
        </w:rPr>
        <w:t xml:space="preserve"> </w:t>
      </w:r>
      <w:proofErr w:type="gramStart"/>
      <w:r w:rsidRPr="00194AC0">
        <w:rPr>
          <w:sz w:val="28"/>
          <w:szCs w:val="28"/>
          <w:lang w:val="en-US"/>
        </w:rPr>
        <w:t>Ці процеси впливають на</w:t>
      </w:r>
      <w:r>
        <w:rPr>
          <w:sz w:val="28"/>
          <w:szCs w:val="28"/>
          <w:lang w:val="en-US"/>
        </w:rPr>
        <w:t xml:space="preserve"> </w:t>
      </w:r>
      <w:r w:rsidRPr="00194AC0">
        <w:rPr>
          <w:sz w:val="28"/>
          <w:szCs w:val="28"/>
          <w:lang w:val="en-US"/>
        </w:rPr>
        <w:t>успішність виконання фізичних та інтелектуальних завдань.</w:t>
      </w:r>
      <w:proofErr w:type="gramEnd"/>
      <w:r w:rsidRPr="00194AC0">
        <w:rPr>
          <w:sz w:val="28"/>
          <w:szCs w:val="28"/>
          <w:lang w:val="en-US"/>
        </w:rPr>
        <w:t xml:space="preserve"> Фізичне</w:t>
      </w:r>
      <w:r>
        <w:rPr>
          <w:sz w:val="28"/>
          <w:szCs w:val="28"/>
          <w:lang w:val="en-US"/>
        </w:rPr>
        <w:t xml:space="preserve"> </w:t>
      </w:r>
      <w:r w:rsidRPr="00194AC0">
        <w:rPr>
          <w:sz w:val="28"/>
          <w:szCs w:val="28"/>
          <w:lang w:val="en-US"/>
        </w:rPr>
        <w:t>розвиток старшокласника тісно пов'язаний з його самооцінкою: якщо він вважає себе</w:t>
      </w:r>
      <w:r>
        <w:rPr>
          <w:sz w:val="28"/>
          <w:szCs w:val="28"/>
          <w:lang w:val="en-US"/>
        </w:rPr>
        <w:t xml:space="preserve"> </w:t>
      </w:r>
      <w:r w:rsidRPr="00194AC0">
        <w:rPr>
          <w:sz w:val="28"/>
          <w:szCs w:val="28"/>
          <w:lang w:val="en-US"/>
        </w:rPr>
        <w:t>некрасивим або слабким, його самооцінка може дуже сильно знизитися, як і</w:t>
      </w:r>
      <w:r>
        <w:rPr>
          <w:sz w:val="28"/>
          <w:szCs w:val="28"/>
          <w:lang w:val="en-US"/>
        </w:rPr>
        <w:t xml:space="preserve"> </w:t>
      </w:r>
      <w:r w:rsidRPr="00194AC0">
        <w:rPr>
          <w:sz w:val="28"/>
          <w:szCs w:val="28"/>
          <w:lang w:val="en-US"/>
        </w:rPr>
        <w:t>навпаки.</w:t>
      </w:r>
    </w:p>
    <w:p w14:paraId="47C8FAB5" w14:textId="4D062447" w:rsidR="00C96278" w:rsidRPr="00194AC0" w:rsidRDefault="00CD5303" w:rsidP="00C96278">
      <w:pPr>
        <w:widowControl w:val="0"/>
        <w:spacing w:line="360" w:lineRule="auto"/>
        <w:rPr>
          <w:sz w:val="28"/>
          <w:szCs w:val="28"/>
          <w:lang w:val="en-US"/>
        </w:rPr>
      </w:pPr>
      <w:r>
        <w:rPr>
          <w:sz w:val="28"/>
          <w:szCs w:val="28"/>
          <w:lang w:val="en-US"/>
        </w:rPr>
        <w:t xml:space="preserve">       </w:t>
      </w:r>
      <w:r w:rsidR="00C96278" w:rsidRPr="00194AC0">
        <w:rPr>
          <w:sz w:val="28"/>
          <w:szCs w:val="28"/>
          <w:lang w:val="en-US"/>
        </w:rPr>
        <w:t>Автор Р. Хавігхерст вважає, що перед старшими школярами</w:t>
      </w:r>
      <w:r w:rsidR="00C96278">
        <w:rPr>
          <w:sz w:val="28"/>
          <w:szCs w:val="28"/>
          <w:lang w:val="en-US"/>
        </w:rPr>
        <w:t xml:space="preserve"> </w:t>
      </w:r>
      <w:r w:rsidR="00C96278" w:rsidRPr="00194AC0">
        <w:rPr>
          <w:sz w:val="28"/>
          <w:szCs w:val="28"/>
          <w:lang w:val="en-US"/>
        </w:rPr>
        <w:t>стоять певні вікові завдання, які вони намагаються вирішити собі:</w:t>
      </w:r>
    </w:p>
    <w:p w14:paraId="0446CF32" w14:textId="77777777" w:rsidR="00C96278" w:rsidRPr="00194AC0" w:rsidRDefault="00C96278" w:rsidP="00C96278">
      <w:pPr>
        <w:widowControl w:val="0"/>
        <w:spacing w:line="360" w:lineRule="auto"/>
        <w:rPr>
          <w:sz w:val="28"/>
          <w:szCs w:val="28"/>
          <w:lang w:val="en-US"/>
        </w:rPr>
      </w:pPr>
      <w:r w:rsidRPr="00194AC0">
        <w:rPr>
          <w:sz w:val="28"/>
          <w:szCs w:val="28"/>
          <w:lang w:val="en-US"/>
        </w:rPr>
        <w:t>Прийняття власної зовнішності;</w:t>
      </w:r>
    </w:p>
    <w:p w14:paraId="2B8751AF" w14:textId="77777777" w:rsidR="00C96278" w:rsidRPr="00194AC0" w:rsidRDefault="00C96278" w:rsidP="00C96278">
      <w:pPr>
        <w:widowControl w:val="0"/>
        <w:spacing w:line="360" w:lineRule="auto"/>
        <w:rPr>
          <w:sz w:val="28"/>
          <w:szCs w:val="28"/>
          <w:lang w:val="en-US"/>
        </w:rPr>
      </w:pPr>
      <w:r w:rsidRPr="00194AC0">
        <w:rPr>
          <w:sz w:val="28"/>
          <w:szCs w:val="28"/>
          <w:lang w:val="en-US"/>
        </w:rPr>
        <w:t>Засвоєння чоловічої чи жіночої ролі (гендера);</w:t>
      </w:r>
    </w:p>
    <w:p w14:paraId="015579F9" w14:textId="77777777" w:rsidR="00C96278" w:rsidRPr="00194AC0" w:rsidRDefault="00C96278" w:rsidP="00C96278">
      <w:pPr>
        <w:widowControl w:val="0"/>
        <w:spacing w:line="360" w:lineRule="auto"/>
        <w:rPr>
          <w:sz w:val="28"/>
          <w:szCs w:val="28"/>
          <w:lang w:val="en-US"/>
        </w:rPr>
      </w:pPr>
      <w:r w:rsidRPr="00194AC0">
        <w:rPr>
          <w:sz w:val="28"/>
          <w:szCs w:val="28"/>
          <w:lang w:val="en-US"/>
        </w:rPr>
        <w:t>Встановлення нових та більш зрілих стосунків з однолітками обох</w:t>
      </w:r>
    </w:p>
    <w:p w14:paraId="4734FF4D" w14:textId="77777777" w:rsidR="00C96278" w:rsidRPr="00194AC0" w:rsidRDefault="00C96278" w:rsidP="00C96278">
      <w:pPr>
        <w:widowControl w:val="0"/>
        <w:spacing w:line="360" w:lineRule="auto"/>
        <w:rPr>
          <w:sz w:val="28"/>
          <w:szCs w:val="28"/>
          <w:lang w:val="en-US"/>
        </w:rPr>
      </w:pPr>
      <w:r w:rsidRPr="00194AC0">
        <w:rPr>
          <w:sz w:val="28"/>
          <w:szCs w:val="28"/>
          <w:lang w:val="en-US"/>
        </w:rPr>
        <w:t>підлог;</w:t>
      </w:r>
    </w:p>
    <w:p w14:paraId="57330F81" w14:textId="77777777" w:rsidR="00C96278" w:rsidRPr="00194AC0" w:rsidRDefault="00C96278" w:rsidP="00C96278">
      <w:pPr>
        <w:widowControl w:val="0"/>
        <w:spacing w:line="360" w:lineRule="auto"/>
        <w:rPr>
          <w:sz w:val="28"/>
          <w:szCs w:val="28"/>
          <w:lang w:val="en-US"/>
        </w:rPr>
      </w:pPr>
      <w:r w:rsidRPr="00194AC0">
        <w:rPr>
          <w:sz w:val="28"/>
          <w:szCs w:val="28"/>
          <w:lang w:val="en-US"/>
        </w:rPr>
        <w:t>Завоювання емоційної незалежності від батьків та інших</w:t>
      </w:r>
    </w:p>
    <w:p w14:paraId="5CE6A7B2" w14:textId="77777777" w:rsidR="00C96278" w:rsidRPr="00194AC0" w:rsidRDefault="00C96278" w:rsidP="00C96278">
      <w:pPr>
        <w:widowControl w:val="0"/>
        <w:spacing w:line="360" w:lineRule="auto"/>
        <w:rPr>
          <w:sz w:val="28"/>
          <w:szCs w:val="28"/>
          <w:lang w:val="en-US"/>
        </w:rPr>
      </w:pPr>
      <w:r w:rsidRPr="00194AC0">
        <w:rPr>
          <w:sz w:val="28"/>
          <w:szCs w:val="28"/>
          <w:lang w:val="en-US"/>
        </w:rPr>
        <w:t>дорослих;</w:t>
      </w:r>
    </w:p>
    <w:p w14:paraId="17BC3DB8" w14:textId="77777777" w:rsidR="00C96278" w:rsidRPr="00194AC0" w:rsidRDefault="00C96278" w:rsidP="00C96278">
      <w:pPr>
        <w:widowControl w:val="0"/>
        <w:spacing w:line="360" w:lineRule="auto"/>
        <w:rPr>
          <w:sz w:val="28"/>
          <w:szCs w:val="28"/>
          <w:lang w:val="en-US"/>
        </w:rPr>
      </w:pPr>
      <w:r w:rsidRPr="00194AC0">
        <w:rPr>
          <w:sz w:val="28"/>
          <w:szCs w:val="28"/>
          <w:lang w:val="en-US"/>
        </w:rPr>
        <w:t>Підготовка до професійної кар'єри, вибір майбутньої професії;</w:t>
      </w:r>
    </w:p>
    <w:p w14:paraId="2B987E75" w14:textId="77777777" w:rsidR="00C96278" w:rsidRPr="00194AC0" w:rsidRDefault="00C96278" w:rsidP="00C96278">
      <w:pPr>
        <w:widowControl w:val="0"/>
        <w:spacing w:line="360" w:lineRule="auto"/>
        <w:rPr>
          <w:sz w:val="28"/>
          <w:szCs w:val="28"/>
          <w:lang w:val="en-US"/>
        </w:rPr>
      </w:pPr>
      <w:r w:rsidRPr="00194AC0">
        <w:rPr>
          <w:sz w:val="28"/>
          <w:szCs w:val="28"/>
          <w:lang w:val="en-US"/>
        </w:rPr>
        <w:t>Підготовка до шлюбу та сімейного життя;</w:t>
      </w:r>
    </w:p>
    <w:p w14:paraId="14381457" w14:textId="77777777" w:rsidR="00C96278" w:rsidRPr="00194AC0" w:rsidRDefault="00C96278" w:rsidP="00C96278">
      <w:pPr>
        <w:widowControl w:val="0"/>
        <w:spacing w:line="360" w:lineRule="auto"/>
        <w:rPr>
          <w:sz w:val="28"/>
          <w:szCs w:val="28"/>
          <w:lang w:val="en-US"/>
        </w:rPr>
      </w:pPr>
      <w:proofErr w:type="gramStart"/>
      <w:r w:rsidRPr="00194AC0">
        <w:rPr>
          <w:sz w:val="28"/>
          <w:szCs w:val="28"/>
          <w:lang w:val="en-US"/>
        </w:rPr>
        <w:t>Формування громадянської активності.</w:t>
      </w:r>
      <w:proofErr w:type="gramEnd"/>
    </w:p>
    <w:p w14:paraId="79ECC128" w14:textId="5A3B83E7" w:rsidR="00C96278" w:rsidRPr="00194AC0" w:rsidRDefault="00C96278" w:rsidP="00CD5303">
      <w:pPr>
        <w:widowControl w:val="0"/>
        <w:spacing w:line="360" w:lineRule="auto"/>
        <w:jc w:val="both"/>
        <w:rPr>
          <w:sz w:val="28"/>
          <w:szCs w:val="28"/>
          <w:lang w:val="en-US"/>
        </w:rPr>
      </w:pPr>
      <w:r>
        <w:rPr>
          <w:b/>
          <w:sz w:val="28"/>
          <w:szCs w:val="28"/>
          <w:lang w:val="en-US"/>
        </w:rPr>
        <w:t xml:space="preserve">            </w:t>
      </w:r>
      <w:proofErr w:type="gramStart"/>
      <w:r w:rsidRPr="00194AC0">
        <w:rPr>
          <w:sz w:val="28"/>
          <w:szCs w:val="28"/>
          <w:lang w:val="en-US"/>
        </w:rPr>
        <w:t>Якщо говорити про інтелектуальний розвиток у цьому віці, то важливу роль</w:t>
      </w:r>
      <w:r w:rsidR="00CD5303">
        <w:rPr>
          <w:sz w:val="28"/>
          <w:szCs w:val="28"/>
          <w:lang w:val="en-US"/>
        </w:rPr>
        <w:t xml:space="preserve"> </w:t>
      </w:r>
      <w:r w:rsidRPr="00194AC0">
        <w:rPr>
          <w:sz w:val="28"/>
          <w:szCs w:val="28"/>
          <w:lang w:val="en-US"/>
        </w:rPr>
        <w:t>у цьому процесі грає різноманітність шкільних предметів, а також переваги</w:t>
      </w:r>
      <w:r>
        <w:rPr>
          <w:sz w:val="28"/>
          <w:szCs w:val="28"/>
          <w:lang w:val="en-US"/>
        </w:rPr>
        <w:t xml:space="preserve"> </w:t>
      </w:r>
      <w:r w:rsidRPr="00194AC0">
        <w:rPr>
          <w:sz w:val="28"/>
          <w:szCs w:val="28"/>
          <w:lang w:val="en-US"/>
        </w:rPr>
        <w:t>школяра у плані майбутньої професії.</w:t>
      </w:r>
      <w:proofErr w:type="gramEnd"/>
      <w:r w:rsidRPr="00194AC0">
        <w:rPr>
          <w:sz w:val="28"/>
          <w:szCs w:val="28"/>
          <w:lang w:val="en-US"/>
        </w:rPr>
        <w:t xml:space="preserve"> </w:t>
      </w:r>
      <w:proofErr w:type="gramStart"/>
      <w:r w:rsidRPr="00194AC0">
        <w:rPr>
          <w:sz w:val="28"/>
          <w:szCs w:val="28"/>
          <w:lang w:val="en-US"/>
        </w:rPr>
        <w:t>Якщо у підлітковому віці часто</w:t>
      </w:r>
      <w:r>
        <w:rPr>
          <w:sz w:val="28"/>
          <w:szCs w:val="28"/>
          <w:lang w:val="en-US"/>
        </w:rPr>
        <w:t xml:space="preserve"> </w:t>
      </w:r>
      <w:r w:rsidRPr="00194AC0">
        <w:rPr>
          <w:sz w:val="28"/>
          <w:szCs w:val="28"/>
          <w:lang w:val="en-US"/>
        </w:rPr>
        <w:t>фіксується зниження пізнавальної мотивації, то у старшому шкільному</w:t>
      </w:r>
      <w:r>
        <w:rPr>
          <w:sz w:val="28"/>
          <w:szCs w:val="28"/>
          <w:lang w:val="en-US"/>
        </w:rPr>
        <w:t xml:space="preserve"> </w:t>
      </w:r>
      <w:r w:rsidRPr="00194AC0">
        <w:rPr>
          <w:sz w:val="28"/>
          <w:szCs w:val="28"/>
          <w:lang w:val="en-US"/>
        </w:rPr>
        <w:t>віці учні знову починають цікавитися тими чи іншими науковими</w:t>
      </w:r>
      <w:r>
        <w:rPr>
          <w:sz w:val="28"/>
          <w:szCs w:val="28"/>
          <w:lang w:val="en-US"/>
        </w:rPr>
        <w:t xml:space="preserve"> </w:t>
      </w:r>
      <w:r w:rsidRPr="00194AC0">
        <w:rPr>
          <w:sz w:val="28"/>
          <w:szCs w:val="28"/>
          <w:lang w:val="en-US"/>
        </w:rPr>
        <w:t>дисциплінами.</w:t>
      </w:r>
      <w:proofErr w:type="gramEnd"/>
      <w:r w:rsidRPr="00194AC0">
        <w:rPr>
          <w:sz w:val="28"/>
          <w:szCs w:val="28"/>
          <w:lang w:val="en-US"/>
        </w:rPr>
        <w:t xml:space="preserve"> </w:t>
      </w:r>
      <w:proofErr w:type="gramStart"/>
      <w:r w:rsidRPr="00194AC0">
        <w:rPr>
          <w:sz w:val="28"/>
          <w:szCs w:val="28"/>
          <w:lang w:val="en-US"/>
        </w:rPr>
        <w:t>Все залежить від того, чи сформувалося у школяра</w:t>
      </w:r>
      <w:r>
        <w:rPr>
          <w:sz w:val="28"/>
          <w:szCs w:val="28"/>
          <w:lang w:val="en-US"/>
        </w:rPr>
        <w:t xml:space="preserve"> </w:t>
      </w:r>
      <w:r w:rsidRPr="00194AC0">
        <w:rPr>
          <w:sz w:val="28"/>
          <w:szCs w:val="28"/>
          <w:lang w:val="en-US"/>
        </w:rPr>
        <w:t>уявлення про свої професійні інтереси, чи він знає, чим хоче</w:t>
      </w:r>
      <w:r>
        <w:rPr>
          <w:sz w:val="28"/>
          <w:szCs w:val="28"/>
          <w:lang w:val="en-US"/>
        </w:rPr>
        <w:t xml:space="preserve"> </w:t>
      </w:r>
      <w:r w:rsidRPr="00194AC0">
        <w:rPr>
          <w:sz w:val="28"/>
          <w:szCs w:val="28"/>
          <w:lang w:val="en-US"/>
        </w:rPr>
        <w:t>займатися, і які вміння та навички йому для цього потрібні.</w:t>
      </w:r>
      <w:proofErr w:type="gramEnd"/>
    </w:p>
    <w:p w14:paraId="0ABB1F2F" w14:textId="77777777" w:rsidR="00C96278" w:rsidRDefault="00C96278" w:rsidP="00CD5303">
      <w:pPr>
        <w:widowControl w:val="0"/>
        <w:spacing w:line="360" w:lineRule="auto"/>
        <w:jc w:val="both"/>
        <w:rPr>
          <w:sz w:val="28"/>
          <w:szCs w:val="28"/>
          <w:lang w:val="en-US"/>
        </w:rPr>
      </w:pPr>
      <w:r>
        <w:rPr>
          <w:sz w:val="28"/>
          <w:szCs w:val="28"/>
          <w:lang w:val="en-US"/>
        </w:rPr>
        <w:t xml:space="preserve">        </w:t>
      </w:r>
      <w:proofErr w:type="gramStart"/>
      <w:r w:rsidRPr="00194AC0">
        <w:rPr>
          <w:sz w:val="28"/>
          <w:szCs w:val="28"/>
          <w:lang w:val="en-US"/>
        </w:rPr>
        <w:t xml:space="preserve">У старших класах навчання змінюється та ускладнюється, збільшується </w:t>
      </w:r>
      <w:r w:rsidRPr="00194AC0">
        <w:rPr>
          <w:sz w:val="28"/>
          <w:szCs w:val="28"/>
          <w:lang w:val="en-US"/>
        </w:rPr>
        <w:lastRenderedPageBreak/>
        <w:t>обсяг</w:t>
      </w:r>
      <w:r>
        <w:rPr>
          <w:sz w:val="28"/>
          <w:szCs w:val="28"/>
          <w:lang w:val="en-US"/>
        </w:rPr>
        <w:t xml:space="preserve"> </w:t>
      </w:r>
      <w:r w:rsidRPr="00194AC0">
        <w:rPr>
          <w:sz w:val="28"/>
          <w:szCs w:val="28"/>
          <w:lang w:val="en-US"/>
        </w:rPr>
        <w:t>одержуваної інформації, у зв'язку з чим збільшуються вимоги до учнів.</w:t>
      </w:r>
      <w:proofErr w:type="gramEnd"/>
      <w:r>
        <w:rPr>
          <w:sz w:val="28"/>
          <w:szCs w:val="28"/>
          <w:lang w:val="en-US"/>
        </w:rPr>
        <w:t xml:space="preserve"> </w:t>
      </w:r>
      <w:proofErr w:type="gramStart"/>
      <w:r w:rsidRPr="00194AC0">
        <w:rPr>
          <w:sz w:val="28"/>
          <w:szCs w:val="28"/>
          <w:lang w:val="en-US"/>
        </w:rPr>
        <w:t>Від них чекають гнучкості, універсальності та продуктивності у вирішенні</w:t>
      </w:r>
      <w:r>
        <w:rPr>
          <w:sz w:val="28"/>
          <w:szCs w:val="28"/>
          <w:lang w:val="en-US"/>
        </w:rPr>
        <w:t xml:space="preserve"> </w:t>
      </w:r>
      <w:r w:rsidRPr="00194AC0">
        <w:rPr>
          <w:sz w:val="28"/>
          <w:szCs w:val="28"/>
          <w:lang w:val="en-US"/>
        </w:rPr>
        <w:t>інтелектуальних завдань</w:t>
      </w:r>
      <w:r>
        <w:rPr>
          <w:sz w:val="28"/>
          <w:szCs w:val="28"/>
          <w:lang w:val="en-US"/>
        </w:rPr>
        <w:t>.</w:t>
      </w:r>
      <w:proofErr w:type="gramEnd"/>
      <w:r w:rsidRPr="00194AC0">
        <w:rPr>
          <w:sz w:val="28"/>
          <w:szCs w:val="28"/>
          <w:lang w:val="en-US"/>
        </w:rPr>
        <w:t xml:space="preserve"> </w:t>
      </w:r>
      <w:proofErr w:type="gramStart"/>
      <w:r w:rsidRPr="00194AC0">
        <w:rPr>
          <w:sz w:val="28"/>
          <w:szCs w:val="28"/>
          <w:lang w:val="en-US"/>
        </w:rPr>
        <w:t>Звідси відбувається подальший розвиток усіх</w:t>
      </w:r>
      <w:r>
        <w:rPr>
          <w:sz w:val="28"/>
          <w:szCs w:val="28"/>
          <w:lang w:val="en-US"/>
        </w:rPr>
        <w:t xml:space="preserve"> </w:t>
      </w:r>
      <w:r w:rsidRPr="00194AC0">
        <w:rPr>
          <w:sz w:val="28"/>
          <w:szCs w:val="28"/>
          <w:lang w:val="en-US"/>
        </w:rPr>
        <w:t>когнітивних процесів, таких як мислення, мова, пам'ять, увага тощо.</w:t>
      </w:r>
      <w:proofErr w:type="gramEnd"/>
      <w:r>
        <w:rPr>
          <w:sz w:val="28"/>
          <w:szCs w:val="28"/>
          <w:lang w:val="en-US"/>
        </w:rPr>
        <w:t xml:space="preserve"> </w:t>
      </w:r>
      <w:proofErr w:type="gramStart"/>
      <w:r w:rsidRPr="00194AC0">
        <w:rPr>
          <w:sz w:val="28"/>
          <w:szCs w:val="28"/>
          <w:lang w:val="en-US"/>
        </w:rPr>
        <w:t>Важливу роль у цьому віці грає розвиток креативного мислення та</w:t>
      </w:r>
      <w:r>
        <w:rPr>
          <w:sz w:val="28"/>
          <w:szCs w:val="28"/>
          <w:lang w:val="en-US"/>
        </w:rPr>
        <w:t xml:space="preserve"> </w:t>
      </w:r>
      <w:r w:rsidRPr="00194AC0">
        <w:rPr>
          <w:sz w:val="28"/>
          <w:szCs w:val="28"/>
          <w:lang w:val="en-US"/>
        </w:rPr>
        <w:t>здібності до творчості, тобто, чи вміє старшокласник вирішувати ті, що стоять</w:t>
      </w:r>
      <w:r>
        <w:rPr>
          <w:sz w:val="28"/>
          <w:szCs w:val="28"/>
          <w:lang w:val="en-US"/>
        </w:rPr>
        <w:t xml:space="preserve"> </w:t>
      </w:r>
      <w:r w:rsidRPr="00194AC0">
        <w:rPr>
          <w:sz w:val="28"/>
          <w:szCs w:val="28"/>
          <w:lang w:val="en-US"/>
        </w:rPr>
        <w:t>перед ним завдання новими та оригінальними способами чи ні.</w:t>
      </w:r>
      <w:proofErr w:type="gramEnd"/>
      <w:r>
        <w:rPr>
          <w:sz w:val="28"/>
          <w:szCs w:val="28"/>
          <w:lang w:val="en-US"/>
        </w:rPr>
        <w:t xml:space="preserve">         </w:t>
      </w:r>
    </w:p>
    <w:p w14:paraId="6B70797D" w14:textId="4E946B11" w:rsidR="00C96278" w:rsidRPr="00194AC0" w:rsidRDefault="00C96278" w:rsidP="00CD5303">
      <w:pPr>
        <w:widowControl w:val="0"/>
        <w:spacing w:line="360" w:lineRule="auto"/>
        <w:jc w:val="both"/>
        <w:rPr>
          <w:sz w:val="28"/>
          <w:szCs w:val="28"/>
          <w:lang w:val="en-US"/>
        </w:rPr>
      </w:pPr>
      <w:r>
        <w:rPr>
          <w:sz w:val="28"/>
          <w:szCs w:val="28"/>
          <w:lang w:val="en-US"/>
        </w:rPr>
        <w:t xml:space="preserve">         </w:t>
      </w:r>
      <w:proofErr w:type="gramStart"/>
      <w:r w:rsidRPr="00194AC0">
        <w:rPr>
          <w:sz w:val="28"/>
          <w:szCs w:val="28"/>
          <w:lang w:val="en-US"/>
        </w:rPr>
        <w:t>У соціальному плані розвиток особистості протікає більш плавно і менш</w:t>
      </w:r>
      <w:r w:rsidR="00CD5303">
        <w:rPr>
          <w:sz w:val="28"/>
          <w:szCs w:val="28"/>
          <w:lang w:val="en-US"/>
        </w:rPr>
        <w:t xml:space="preserve"> </w:t>
      </w:r>
      <w:r w:rsidRPr="00194AC0">
        <w:rPr>
          <w:sz w:val="28"/>
          <w:szCs w:val="28"/>
          <w:lang w:val="en-US"/>
        </w:rPr>
        <w:t>сумбурно, ніж у підлітка.</w:t>
      </w:r>
      <w:proofErr w:type="gramEnd"/>
      <w:r>
        <w:rPr>
          <w:sz w:val="28"/>
          <w:szCs w:val="28"/>
          <w:lang w:val="en-US"/>
        </w:rPr>
        <w:t xml:space="preserve"> </w:t>
      </w:r>
      <w:proofErr w:type="gramStart"/>
      <w:r w:rsidRPr="00194AC0">
        <w:rPr>
          <w:sz w:val="28"/>
          <w:szCs w:val="28"/>
          <w:lang w:val="en-US"/>
        </w:rPr>
        <w:t>Порівняно з попереднім віковим періодом, у старшокласників</w:t>
      </w:r>
      <w:r>
        <w:rPr>
          <w:sz w:val="28"/>
          <w:szCs w:val="28"/>
          <w:lang w:val="en-US"/>
        </w:rPr>
        <w:t xml:space="preserve"> </w:t>
      </w:r>
      <w:r w:rsidRPr="00194AC0">
        <w:rPr>
          <w:sz w:val="28"/>
          <w:szCs w:val="28"/>
          <w:lang w:val="en-US"/>
        </w:rPr>
        <w:t>з'являється потреба у спілкуванні зі старшими товаришами та</w:t>
      </w:r>
      <w:r>
        <w:rPr>
          <w:sz w:val="28"/>
          <w:szCs w:val="28"/>
          <w:lang w:val="en-US"/>
        </w:rPr>
        <w:t xml:space="preserve"> </w:t>
      </w:r>
      <w:r w:rsidRPr="00194AC0">
        <w:rPr>
          <w:sz w:val="28"/>
          <w:szCs w:val="28"/>
          <w:lang w:val="en-US"/>
        </w:rPr>
        <w:t>дорослими людьми - на відміну від підлітка старшокласник частіше розуміє,</w:t>
      </w:r>
      <w:r>
        <w:rPr>
          <w:sz w:val="28"/>
          <w:szCs w:val="28"/>
          <w:lang w:val="en-US"/>
        </w:rPr>
        <w:t xml:space="preserve"> </w:t>
      </w:r>
      <w:r w:rsidRPr="00194AC0">
        <w:rPr>
          <w:sz w:val="28"/>
          <w:szCs w:val="28"/>
          <w:lang w:val="en-US"/>
        </w:rPr>
        <w:t>що йому потрібен досві</w:t>
      </w:r>
      <w:r w:rsidR="00CD5303">
        <w:rPr>
          <w:sz w:val="28"/>
          <w:szCs w:val="28"/>
          <w:lang w:val="en-US"/>
        </w:rPr>
        <w:t>д чи порада збоку.</w:t>
      </w:r>
      <w:proofErr w:type="gramEnd"/>
      <w:r w:rsidR="00CD5303">
        <w:rPr>
          <w:sz w:val="28"/>
          <w:szCs w:val="28"/>
          <w:lang w:val="en-US"/>
        </w:rPr>
        <w:t xml:space="preserve"> </w:t>
      </w:r>
      <w:proofErr w:type="gramStart"/>
      <w:r w:rsidR="00CD5303">
        <w:rPr>
          <w:sz w:val="28"/>
          <w:szCs w:val="28"/>
          <w:lang w:val="en-US"/>
        </w:rPr>
        <w:t xml:space="preserve">Вони частіше </w:t>
      </w:r>
      <w:r w:rsidRPr="00194AC0">
        <w:rPr>
          <w:sz w:val="28"/>
          <w:szCs w:val="28"/>
          <w:lang w:val="en-US"/>
        </w:rPr>
        <w:t>прислухаються до думки</w:t>
      </w:r>
      <w:r>
        <w:rPr>
          <w:sz w:val="28"/>
          <w:szCs w:val="28"/>
          <w:lang w:val="en-US"/>
        </w:rPr>
        <w:t xml:space="preserve"> </w:t>
      </w:r>
      <w:r w:rsidRPr="00194AC0">
        <w:rPr>
          <w:sz w:val="28"/>
          <w:szCs w:val="28"/>
          <w:lang w:val="en-US"/>
        </w:rPr>
        <w:t>батьків, наприклад, під час виборів майбутньої професії.</w:t>
      </w:r>
      <w:proofErr w:type="gramEnd"/>
      <w:r>
        <w:rPr>
          <w:sz w:val="28"/>
          <w:szCs w:val="28"/>
          <w:lang w:val="en-US"/>
        </w:rPr>
        <w:t xml:space="preserve"> </w:t>
      </w:r>
      <w:r w:rsidRPr="00194AC0">
        <w:rPr>
          <w:sz w:val="28"/>
          <w:szCs w:val="28"/>
          <w:lang w:val="en-US"/>
        </w:rPr>
        <w:t>Формується власний світогляд. Під впливом думки</w:t>
      </w:r>
      <w:r>
        <w:rPr>
          <w:sz w:val="28"/>
          <w:szCs w:val="28"/>
          <w:lang w:val="en-US"/>
        </w:rPr>
        <w:t xml:space="preserve"> </w:t>
      </w:r>
      <w:r w:rsidRPr="00194AC0">
        <w:rPr>
          <w:sz w:val="28"/>
          <w:szCs w:val="28"/>
          <w:lang w:val="en-US"/>
        </w:rPr>
        <w:t>формувати своє власне ставлення до навколишнього світу. Він намагається</w:t>
      </w:r>
      <w:r>
        <w:rPr>
          <w:sz w:val="28"/>
          <w:szCs w:val="28"/>
          <w:lang w:val="en-US"/>
        </w:rPr>
        <w:t xml:space="preserve"> </w:t>
      </w:r>
      <w:r w:rsidRPr="00194AC0">
        <w:rPr>
          <w:sz w:val="28"/>
          <w:szCs w:val="28"/>
          <w:lang w:val="en-US"/>
        </w:rPr>
        <w:t>зрозуміти, що він повинен робити у цьому світі і що йому робити не треба. У нього</w:t>
      </w:r>
      <w:r>
        <w:rPr>
          <w:sz w:val="28"/>
          <w:szCs w:val="28"/>
          <w:lang w:val="en-US"/>
        </w:rPr>
        <w:t xml:space="preserve"> </w:t>
      </w:r>
      <w:r w:rsidRPr="00194AC0">
        <w:rPr>
          <w:sz w:val="28"/>
          <w:szCs w:val="28"/>
          <w:lang w:val="en-US"/>
        </w:rPr>
        <w:t>виробляється своя система цінностей та переконань, яка є основоюйого особи. Саме тому серед старшокласників часто зустрічаються люди,</w:t>
      </w:r>
      <w:r>
        <w:rPr>
          <w:sz w:val="28"/>
          <w:szCs w:val="28"/>
          <w:lang w:val="en-US"/>
        </w:rPr>
        <w:t xml:space="preserve"> </w:t>
      </w:r>
      <w:r w:rsidRPr="00194AC0">
        <w:rPr>
          <w:sz w:val="28"/>
          <w:szCs w:val="28"/>
          <w:lang w:val="en-US"/>
        </w:rPr>
        <w:t>які багато часу проводять у спробах розібратися у собі та оточуючих.</w:t>
      </w:r>
    </w:p>
    <w:p w14:paraId="54F19A5C" w14:textId="77777777" w:rsidR="00C96278" w:rsidRPr="00194AC0" w:rsidRDefault="00C96278" w:rsidP="00CD5303">
      <w:pPr>
        <w:widowControl w:val="0"/>
        <w:spacing w:line="360" w:lineRule="auto"/>
        <w:jc w:val="both"/>
        <w:rPr>
          <w:sz w:val="28"/>
          <w:szCs w:val="28"/>
          <w:lang w:val="en-US"/>
        </w:rPr>
      </w:pPr>
      <w:r>
        <w:rPr>
          <w:sz w:val="28"/>
          <w:szCs w:val="28"/>
          <w:lang w:val="en-US"/>
        </w:rPr>
        <w:t xml:space="preserve">        </w:t>
      </w:r>
      <w:proofErr w:type="gramStart"/>
      <w:r w:rsidRPr="00194AC0">
        <w:rPr>
          <w:sz w:val="28"/>
          <w:szCs w:val="28"/>
          <w:lang w:val="en-US"/>
        </w:rPr>
        <w:t>Розвиток дружніх та любовних відносин.</w:t>
      </w:r>
      <w:proofErr w:type="gramEnd"/>
      <w:r w:rsidRPr="00194AC0">
        <w:rPr>
          <w:sz w:val="28"/>
          <w:szCs w:val="28"/>
          <w:lang w:val="en-US"/>
        </w:rPr>
        <w:t xml:space="preserve"> </w:t>
      </w:r>
      <w:proofErr w:type="gramStart"/>
      <w:r w:rsidRPr="00194AC0">
        <w:rPr>
          <w:sz w:val="28"/>
          <w:szCs w:val="28"/>
          <w:lang w:val="en-US"/>
        </w:rPr>
        <w:t>До цього віку учні часто</w:t>
      </w:r>
      <w:r>
        <w:rPr>
          <w:sz w:val="28"/>
          <w:szCs w:val="28"/>
          <w:lang w:val="en-US"/>
        </w:rPr>
        <w:t xml:space="preserve"> </w:t>
      </w:r>
      <w:r w:rsidRPr="00194AC0">
        <w:rPr>
          <w:sz w:val="28"/>
          <w:szCs w:val="28"/>
          <w:lang w:val="en-US"/>
        </w:rPr>
        <w:t>знаходять друзів, з якими спілкуються багато років, а також можуть зустріти</w:t>
      </w:r>
      <w:r>
        <w:rPr>
          <w:sz w:val="28"/>
          <w:szCs w:val="28"/>
          <w:lang w:val="en-US"/>
        </w:rPr>
        <w:t xml:space="preserve"> </w:t>
      </w:r>
      <w:r w:rsidRPr="00194AC0">
        <w:rPr>
          <w:sz w:val="28"/>
          <w:szCs w:val="28"/>
          <w:lang w:val="en-US"/>
        </w:rPr>
        <w:t>людини, якого відчувають любовний інтерес.</w:t>
      </w:r>
      <w:proofErr w:type="gramEnd"/>
      <w:r w:rsidRPr="00194AC0">
        <w:rPr>
          <w:sz w:val="28"/>
          <w:szCs w:val="28"/>
          <w:lang w:val="en-US"/>
        </w:rPr>
        <w:t xml:space="preserve"> </w:t>
      </w:r>
      <w:proofErr w:type="gramStart"/>
      <w:r w:rsidRPr="00194AC0">
        <w:rPr>
          <w:sz w:val="28"/>
          <w:szCs w:val="28"/>
          <w:lang w:val="en-US"/>
        </w:rPr>
        <w:t>Якщо у старшокласника не</w:t>
      </w:r>
      <w:r>
        <w:rPr>
          <w:sz w:val="28"/>
          <w:szCs w:val="28"/>
          <w:lang w:val="en-US"/>
        </w:rPr>
        <w:t xml:space="preserve"> </w:t>
      </w:r>
      <w:r w:rsidRPr="00194AC0">
        <w:rPr>
          <w:sz w:val="28"/>
          <w:szCs w:val="28"/>
          <w:lang w:val="en-US"/>
        </w:rPr>
        <w:t>виходить сформувати міцні відносини з оточуючими людьми, то це</w:t>
      </w:r>
      <w:r>
        <w:rPr>
          <w:sz w:val="28"/>
          <w:szCs w:val="28"/>
          <w:lang w:val="en-US"/>
        </w:rPr>
        <w:t xml:space="preserve"> </w:t>
      </w:r>
      <w:r w:rsidRPr="00194AC0">
        <w:rPr>
          <w:sz w:val="28"/>
          <w:szCs w:val="28"/>
          <w:lang w:val="en-US"/>
        </w:rPr>
        <w:t>може призвести до розвитку антисоціальних рис особистості, а також сильно</w:t>
      </w:r>
      <w:r>
        <w:rPr>
          <w:sz w:val="28"/>
          <w:szCs w:val="28"/>
          <w:lang w:val="en-US"/>
        </w:rPr>
        <w:t xml:space="preserve"> </w:t>
      </w:r>
      <w:r w:rsidRPr="00194AC0">
        <w:rPr>
          <w:sz w:val="28"/>
          <w:szCs w:val="28"/>
          <w:lang w:val="en-US"/>
        </w:rPr>
        <w:t>принизити впевненість людини у собі.</w:t>
      </w:r>
      <w:proofErr w:type="gramEnd"/>
    </w:p>
    <w:p w14:paraId="53BB8F44" w14:textId="77777777" w:rsidR="00C96278" w:rsidRPr="00194AC0" w:rsidRDefault="00C96278" w:rsidP="00CD5303">
      <w:pPr>
        <w:widowControl w:val="0"/>
        <w:spacing w:line="360" w:lineRule="auto"/>
        <w:jc w:val="both"/>
        <w:rPr>
          <w:sz w:val="28"/>
          <w:szCs w:val="28"/>
          <w:lang w:val="en-US"/>
        </w:rPr>
      </w:pPr>
      <w:r>
        <w:rPr>
          <w:sz w:val="28"/>
          <w:szCs w:val="28"/>
          <w:lang w:val="en-US"/>
        </w:rPr>
        <w:t xml:space="preserve">        </w:t>
      </w:r>
      <w:proofErr w:type="gramStart"/>
      <w:r w:rsidRPr="00194AC0">
        <w:rPr>
          <w:sz w:val="28"/>
          <w:szCs w:val="28"/>
          <w:lang w:val="en-US"/>
        </w:rPr>
        <w:t>Однією з найважливіших та актуальних проблем даного періоду виступає</w:t>
      </w:r>
      <w:r>
        <w:rPr>
          <w:sz w:val="28"/>
          <w:szCs w:val="28"/>
          <w:lang w:val="en-US"/>
        </w:rPr>
        <w:t xml:space="preserve"> </w:t>
      </w:r>
      <w:r w:rsidRPr="00194AC0">
        <w:rPr>
          <w:sz w:val="28"/>
          <w:szCs w:val="28"/>
          <w:lang w:val="en-US"/>
        </w:rPr>
        <w:t>проблема професійної орієнтації старшокласників.</w:t>
      </w:r>
      <w:proofErr w:type="gramEnd"/>
      <w:r w:rsidRPr="00194AC0">
        <w:rPr>
          <w:sz w:val="28"/>
          <w:szCs w:val="28"/>
          <w:lang w:val="en-US"/>
        </w:rPr>
        <w:t xml:space="preserve"> </w:t>
      </w:r>
      <w:proofErr w:type="gramStart"/>
      <w:r w:rsidRPr="00194AC0">
        <w:rPr>
          <w:sz w:val="28"/>
          <w:szCs w:val="28"/>
          <w:lang w:val="en-US"/>
        </w:rPr>
        <w:t>Як уже</w:t>
      </w:r>
      <w:r>
        <w:rPr>
          <w:sz w:val="28"/>
          <w:szCs w:val="28"/>
          <w:lang w:val="en-US"/>
        </w:rPr>
        <w:t xml:space="preserve"> </w:t>
      </w:r>
      <w:r w:rsidRPr="00194AC0">
        <w:rPr>
          <w:sz w:val="28"/>
          <w:szCs w:val="28"/>
          <w:lang w:val="en-US"/>
        </w:rPr>
        <w:t>неодноразово було сказано раніше, саме питання вибору майбутньої професії</w:t>
      </w:r>
      <w:r>
        <w:rPr>
          <w:sz w:val="28"/>
          <w:szCs w:val="28"/>
          <w:lang w:val="en-US"/>
        </w:rPr>
        <w:t xml:space="preserve"> </w:t>
      </w:r>
      <w:r w:rsidRPr="00194AC0">
        <w:rPr>
          <w:sz w:val="28"/>
          <w:szCs w:val="28"/>
          <w:lang w:val="en-US"/>
        </w:rPr>
        <w:t>часто виходить на перший план у житті учнів старших класів.</w:t>
      </w:r>
      <w:proofErr w:type="gramEnd"/>
      <w:r w:rsidRPr="00194AC0">
        <w:rPr>
          <w:sz w:val="28"/>
          <w:szCs w:val="28"/>
          <w:lang w:val="en-US"/>
        </w:rPr>
        <w:t xml:space="preserve"> Виникає</w:t>
      </w:r>
      <w:r>
        <w:rPr>
          <w:sz w:val="28"/>
          <w:szCs w:val="28"/>
          <w:lang w:val="en-US"/>
        </w:rPr>
        <w:t xml:space="preserve"> </w:t>
      </w:r>
      <w:r w:rsidRPr="00194AC0">
        <w:rPr>
          <w:sz w:val="28"/>
          <w:szCs w:val="28"/>
          <w:lang w:val="en-US"/>
        </w:rPr>
        <w:t>дуже багато питань, пов'язаних з майбутнім професійним</w:t>
      </w:r>
      <w:r>
        <w:rPr>
          <w:sz w:val="28"/>
          <w:szCs w:val="28"/>
          <w:lang w:val="en-US"/>
        </w:rPr>
        <w:t xml:space="preserve"> </w:t>
      </w:r>
      <w:r w:rsidRPr="00194AC0">
        <w:rPr>
          <w:sz w:val="28"/>
          <w:szCs w:val="28"/>
          <w:lang w:val="en-US"/>
        </w:rPr>
        <w:t xml:space="preserve">самовизначенням: яку професію вибрати? </w:t>
      </w:r>
      <w:proofErr w:type="gramStart"/>
      <w:r w:rsidRPr="00194AC0">
        <w:rPr>
          <w:sz w:val="28"/>
          <w:szCs w:val="28"/>
          <w:lang w:val="en-US"/>
        </w:rPr>
        <w:lastRenderedPageBreak/>
        <w:t>Чи буде вона популярною в</w:t>
      </w:r>
      <w:r>
        <w:rPr>
          <w:sz w:val="28"/>
          <w:szCs w:val="28"/>
          <w:lang w:val="en-US"/>
        </w:rPr>
        <w:t xml:space="preserve"> </w:t>
      </w:r>
      <w:r w:rsidRPr="00194AC0">
        <w:rPr>
          <w:sz w:val="28"/>
          <w:szCs w:val="28"/>
          <w:lang w:val="en-US"/>
        </w:rPr>
        <w:t>суспільстві?</w:t>
      </w:r>
      <w:proofErr w:type="gramEnd"/>
      <w:r w:rsidRPr="00194AC0">
        <w:rPr>
          <w:sz w:val="28"/>
          <w:szCs w:val="28"/>
          <w:lang w:val="en-US"/>
        </w:rPr>
        <w:t xml:space="preserve"> </w:t>
      </w:r>
      <w:proofErr w:type="gramStart"/>
      <w:r w:rsidRPr="00194AC0">
        <w:rPr>
          <w:sz w:val="28"/>
          <w:szCs w:val="28"/>
          <w:lang w:val="en-US"/>
        </w:rPr>
        <w:t>Чи зароблятиму я багато грошей?</w:t>
      </w:r>
      <w:proofErr w:type="gramEnd"/>
      <w:r w:rsidRPr="00194AC0">
        <w:rPr>
          <w:sz w:val="28"/>
          <w:szCs w:val="28"/>
          <w:lang w:val="en-US"/>
        </w:rPr>
        <w:t xml:space="preserve"> </w:t>
      </w:r>
      <w:proofErr w:type="gramStart"/>
      <w:r w:rsidRPr="00194AC0">
        <w:rPr>
          <w:sz w:val="28"/>
          <w:szCs w:val="28"/>
          <w:lang w:val="en-US"/>
        </w:rPr>
        <w:t>Як поставляться до цього батьки?</w:t>
      </w:r>
      <w:proofErr w:type="gramEnd"/>
    </w:p>
    <w:p w14:paraId="5D74075B" w14:textId="77777777" w:rsidR="00C96278" w:rsidRPr="00194AC0" w:rsidRDefault="00C96278" w:rsidP="00CD5303">
      <w:pPr>
        <w:widowControl w:val="0"/>
        <w:spacing w:line="360" w:lineRule="auto"/>
        <w:jc w:val="both"/>
        <w:rPr>
          <w:sz w:val="28"/>
          <w:szCs w:val="28"/>
          <w:lang w:val="en-US"/>
        </w:rPr>
      </w:pPr>
      <w:r>
        <w:rPr>
          <w:sz w:val="28"/>
          <w:szCs w:val="28"/>
          <w:lang w:val="en-US"/>
        </w:rPr>
        <w:t xml:space="preserve">      </w:t>
      </w:r>
      <w:r w:rsidRPr="00194AC0">
        <w:rPr>
          <w:sz w:val="28"/>
          <w:szCs w:val="28"/>
          <w:lang w:val="en-US"/>
        </w:rPr>
        <w:t>Всі ці питання дуже важливі для людини і якщо поставитися до цієї проблеми</w:t>
      </w:r>
    </w:p>
    <w:p w14:paraId="474B1E3A" w14:textId="03AFA142" w:rsidR="00C96278" w:rsidRPr="00322BB8" w:rsidRDefault="00C96278" w:rsidP="00CD5303">
      <w:pPr>
        <w:widowControl w:val="0"/>
        <w:spacing w:line="360" w:lineRule="auto"/>
        <w:jc w:val="both"/>
        <w:rPr>
          <w:sz w:val="28"/>
          <w:szCs w:val="28"/>
          <w:lang w:val="en-US"/>
        </w:rPr>
      </w:pPr>
      <w:proofErr w:type="gramStart"/>
      <w:r w:rsidRPr="00194AC0">
        <w:rPr>
          <w:sz w:val="28"/>
          <w:szCs w:val="28"/>
          <w:lang w:val="en-US"/>
        </w:rPr>
        <w:t>несерйозно, то малоймовірно, що старшокласник зможе вибрати справді</w:t>
      </w:r>
      <w:r>
        <w:rPr>
          <w:sz w:val="28"/>
          <w:szCs w:val="28"/>
          <w:lang w:val="en-US"/>
        </w:rPr>
        <w:t xml:space="preserve"> свою</w:t>
      </w:r>
      <w:r w:rsidRPr="00194AC0">
        <w:rPr>
          <w:sz w:val="28"/>
          <w:szCs w:val="28"/>
          <w:lang w:val="en-US"/>
        </w:rPr>
        <w:t xml:space="preserve"> професію, яка викличе в нього бажання розвиватися та ставати</w:t>
      </w:r>
      <w:r>
        <w:rPr>
          <w:sz w:val="28"/>
          <w:szCs w:val="28"/>
          <w:lang w:val="en-US"/>
        </w:rPr>
        <w:t xml:space="preserve"> </w:t>
      </w:r>
      <w:r w:rsidRPr="00194AC0">
        <w:rPr>
          <w:sz w:val="28"/>
          <w:szCs w:val="28"/>
          <w:lang w:val="en-US"/>
        </w:rPr>
        <w:t>успішним.</w:t>
      </w:r>
      <w:proofErr w:type="gramEnd"/>
      <w:r>
        <w:rPr>
          <w:b/>
          <w:sz w:val="28"/>
          <w:szCs w:val="28"/>
          <w:lang w:val="en-US"/>
        </w:rPr>
        <w:t xml:space="preserve"> </w:t>
      </w:r>
    </w:p>
    <w:p w14:paraId="27D36DB0" w14:textId="03CA1A87" w:rsidR="00C96278" w:rsidRPr="00194AC0" w:rsidRDefault="00C96278" w:rsidP="00CD5303">
      <w:pPr>
        <w:widowControl w:val="0"/>
        <w:spacing w:line="360" w:lineRule="auto"/>
        <w:jc w:val="both"/>
        <w:rPr>
          <w:sz w:val="28"/>
          <w:szCs w:val="28"/>
          <w:lang w:val="en-US"/>
        </w:rPr>
      </w:pPr>
      <w:r>
        <w:rPr>
          <w:b/>
          <w:sz w:val="28"/>
          <w:szCs w:val="28"/>
          <w:lang w:val="en-US"/>
        </w:rPr>
        <w:t xml:space="preserve">      </w:t>
      </w:r>
      <w:proofErr w:type="gramStart"/>
      <w:r w:rsidRPr="00194AC0">
        <w:rPr>
          <w:sz w:val="28"/>
          <w:szCs w:val="28"/>
          <w:lang w:val="en-US"/>
        </w:rPr>
        <w:t>У ранній молодості вчення продовжує залишатися однією з основних видів діяльності старшокласників.</w:t>
      </w:r>
      <w:proofErr w:type="gramEnd"/>
      <w:r w:rsidRPr="00194AC0">
        <w:rPr>
          <w:sz w:val="28"/>
          <w:szCs w:val="28"/>
          <w:lang w:val="en-US"/>
        </w:rPr>
        <w:t xml:space="preserve"> </w:t>
      </w:r>
      <w:proofErr w:type="gramStart"/>
      <w:r w:rsidRPr="00194AC0">
        <w:rPr>
          <w:sz w:val="28"/>
          <w:szCs w:val="28"/>
          <w:lang w:val="en-US"/>
        </w:rPr>
        <w:t>У зв'язку з тим, що в старших класах розширюється коло знань, що ці знання учні застосовують при поясненні багатьох фактів дійсності, вони усвідомлено починають ставитися до вчення.</w:t>
      </w:r>
      <w:proofErr w:type="gramEnd"/>
      <w:r w:rsidRPr="00194AC0">
        <w:rPr>
          <w:sz w:val="28"/>
          <w:szCs w:val="28"/>
          <w:lang w:val="en-US"/>
        </w:rPr>
        <w:t xml:space="preserve"> У цьому віці зустрічаються два типи учнів: для одних характерна наявність рівномірно розподілених інтересів, інші відрізняються яскраво вираженим інтересом до однієї науки.</w:t>
      </w:r>
    </w:p>
    <w:p w14:paraId="7523D1E0" w14:textId="1FDBA271" w:rsidR="00C96278" w:rsidRPr="00194AC0" w:rsidRDefault="00C96278" w:rsidP="00CD5303">
      <w:pPr>
        <w:widowControl w:val="0"/>
        <w:spacing w:line="360" w:lineRule="auto"/>
        <w:jc w:val="both"/>
        <w:rPr>
          <w:sz w:val="28"/>
          <w:szCs w:val="28"/>
          <w:lang w:val="en-US"/>
        </w:rPr>
      </w:pPr>
      <w:r>
        <w:rPr>
          <w:sz w:val="28"/>
          <w:szCs w:val="28"/>
          <w:lang w:val="en-US"/>
        </w:rPr>
        <w:t xml:space="preserve">        </w:t>
      </w:r>
      <w:proofErr w:type="gramStart"/>
      <w:r w:rsidRPr="00194AC0">
        <w:rPr>
          <w:sz w:val="28"/>
          <w:szCs w:val="28"/>
          <w:lang w:val="en-US"/>
        </w:rPr>
        <w:t>Відмінність щодо навчання визначається характером мотивів.</w:t>
      </w:r>
      <w:proofErr w:type="gramEnd"/>
      <w:r w:rsidRPr="00194AC0">
        <w:rPr>
          <w:sz w:val="28"/>
          <w:szCs w:val="28"/>
          <w:lang w:val="en-US"/>
        </w:rPr>
        <w:t xml:space="preserve"> </w:t>
      </w:r>
      <w:proofErr w:type="gramStart"/>
      <w:r w:rsidRPr="00194AC0">
        <w:rPr>
          <w:sz w:val="28"/>
          <w:szCs w:val="28"/>
          <w:lang w:val="en-US"/>
        </w:rPr>
        <w:t>На перше місце висуваються мотиви, пов'язані з життєвими планами учнів, їх намірами у майбутньому, світоглядом та самовизначенням.</w:t>
      </w:r>
      <w:proofErr w:type="gramEnd"/>
      <w:r w:rsidRPr="00194AC0">
        <w:rPr>
          <w:sz w:val="28"/>
          <w:szCs w:val="28"/>
          <w:lang w:val="en-US"/>
        </w:rPr>
        <w:t xml:space="preserve"> </w:t>
      </w:r>
      <w:proofErr w:type="gramStart"/>
      <w:r w:rsidRPr="00194AC0">
        <w:rPr>
          <w:sz w:val="28"/>
          <w:szCs w:val="28"/>
          <w:lang w:val="en-US"/>
        </w:rPr>
        <w:t>За своєю будовою мотиви старших школярів характеризуються наявністю провідних, цінних особистості спонукань.</w:t>
      </w:r>
      <w:proofErr w:type="gramEnd"/>
      <w:r w:rsidRPr="00194AC0">
        <w:rPr>
          <w:sz w:val="28"/>
          <w:szCs w:val="28"/>
          <w:lang w:val="en-US"/>
        </w:rPr>
        <w:t xml:space="preserve"> </w:t>
      </w:r>
      <w:r>
        <w:rPr>
          <w:sz w:val="28"/>
          <w:szCs w:val="28"/>
          <w:lang w:val="en-US"/>
        </w:rPr>
        <w:t xml:space="preserve">   </w:t>
      </w:r>
      <w:proofErr w:type="gramStart"/>
      <w:r w:rsidRPr="00194AC0">
        <w:rPr>
          <w:sz w:val="28"/>
          <w:szCs w:val="28"/>
          <w:lang w:val="en-US"/>
        </w:rPr>
        <w:t>Старшокласники вказують на такі мотиви, як близькість закінчення школи та вибір життєвого шляху, подальше продовження освіти або робота за обраною професією, потреба виявити свої здібності у зв'язку з розвитком інтелектуальних сил.</w:t>
      </w:r>
      <w:proofErr w:type="gramEnd"/>
      <w:r w:rsidRPr="00194AC0">
        <w:rPr>
          <w:sz w:val="28"/>
          <w:szCs w:val="28"/>
          <w:lang w:val="en-US"/>
        </w:rPr>
        <w:t xml:space="preserve"> </w:t>
      </w:r>
      <w:proofErr w:type="gramStart"/>
      <w:r w:rsidRPr="00194AC0">
        <w:rPr>
          <w:sz w:val="28"/>
          <w:szCs w:val="28"/>
          <w:lang w:val="en-US"/>
        </w:rPr>
        <w:t>Все частіше старший школяр починає керуватися свідомо поставленою метою, з'являється прагнення поглибити знання у певній галузі, виникає прагнення самоосвіти.</w:t>
      </w:r>
      <w:proofErr w:type="gramEnd"/>
      <w:r w:rsidRPr="00194AC0">
        <w:rPr>
          <w:sz w:val="28"/>
          <w:szCs w:val="28"/>
          <w:lang w:val="en-US"/>
        </w:rPr>
        <w:t xml:space="preserve"> </w:t>
      </w:r>
      <w:proofErr w:type="gramStart"/>
      <w:r w:rsidRPr="00194AC0">
        <w:rPr>
          <w:sz w:val="28"/>
          <w:szCs w:val="28"/>
          <w:lang w:val="en-US"/>
        </w:rPr>
        <w:t>Учні починають систематично працювати з додатковою літературою, відвідувати лекції, п</w:t>
      </w:r>
      <w:r w:rsidR="00CD5303">
        <w:rPr>
          <w:sz w:val="28"/>
          <w:szCs w:val="28"/>
          <w:lang w:val="en-US"/>
        </w:rPr>
        <w:t>рацювати у додаткових школах</w:t>
      </w:r>
      <w:r w:rsidRPr="00194AC0">
        <w:rPr>
          <w:sz w:val="28"/>
          <w:szCs w:val="28"/>
          <w:lang w:val="en-US"/>
        </w:rPr>
        <w:t>.</w:t>
      </w:r>
      <w:proofErr w:type="gramEnd"/>
    </w:p>
    <w:p w14:paraId="7A376F83" w14:textId="77777777" w:rsidR="00C96278" w:rsidRPr="00194AC0" w:rsidRDefault="00C96278" w:rsidP="00CD5303">
      <w:pPr>
        <w:widowControl w:val="0"/>
        <w:spacing w:line="360" w:lineRule="auto"/>
        <w:jc w:val="both"/>
        <w:rPr>
          <w:sz w:val="28"/>
          <w:szCs w:val="28"/>
          <w:lang w:val="en-US"/>
        </w:rPr>
      </w:pPr>
      <w:r>
        <w:rPr>
          <w:sz w:val="28"/>
          <w:szCs w:val="28"/>
          <w:lang w:val="en-US"/>
        </w:rPr>
        <w:t xml:space="preserve">         </w:t>
      </w:r>
      <w:proofErr w:type="gramStart"/>
      <w:r w:rsidRPr="00194AC0">
        <w:rPr>
          <w:sz w:val="28"/>
          <w:szCs w:val="28"/>
          <w:lang w:val="en-US"/>
        </w:rPr>
        <w:t>Старший шкільний вік - це період завершення статевого дозрівання і водночас початкова стадія фізичної зрілості.</w:t>
      </w:r>
      <w:proofErr w:type="gramEnd"/>
      <w:r w:rsidRPr="00194AC0">
        <w:rPr>
          <w:sz w:val="28"/>
          <w:szCs w:val="28"/>
          <w:lang w:val="en-US"/>
        </w:rPr>
        <w:t xml:space="preserve"> </w:t>
      </w:r>
      <w:proofErr w:type="gramStart"/>
      <w:r w:rsidRPr="00194AC0">
        <w:rPr>
          <w:sz w:val="28"/>
          <w:szCs w:val="28"/>
          <w:lang w:val="en-US"/>
        </w:rPr>
        <w:t>Для старшокласника типова готовність до фізичних та розумових навантажень.</w:t>
      </w:r>
      <w:proofErr w:type="gramEnd"/>
      <w:r w:rsidRPr="00194AC0">
        <w:rPr>
          <w:sz w:val="28"/>
          <w:szCs w:val="28"/>
          <w:lang w:val="en-US"/>
        </w:rPr>
        <w:t xml:space="preserve"> </w:t>
      </w:r>
      <w:proofErr w:type="gramStart"/>
      <w:r w:rsidRPr="00194AC0">
        <w:rPr>
          <w:sz w:val="28"/>
          <w:szCs w:val="28"/>
          <w:lang w:val="en-US"/>
        </w:rPr>
        <w:t>Фізичний розвиток сприяє формуванню навичок та умінь у праці та спорті, відкриває широкі можливості для вибору професії.</w:t>
      </w:r>
      <w:proofErr w:type="gramEnd"/>
      <w:r w:rsidRPr="00194AC0">
        <w:rPr>
          <w:sz w:val="28"/>
          <w:szCs w:val="28"/>
          <w:lang w:val="en-US"/>
        </w:rPr>
        <w:t xml:space="preserve"> </w:t>
      </w:r>
      <w:proofErr w:type="gramStart"/>
      <w:r w:rsidRPr="00194AC0">
        <w:rPr>
          <w:sz w:val="28"/>
          <w:szCs w:val="28"/>
          <w:lang w:val="en-US"/>
        </w:rPr>
        <w:t xml:space="preserve">Поряд із цим фізичний розвиток впливає на розвиток </w:t>
      </w:r>
      <w:r w:rsidRPr="00194AC0">
        <w:rPr>
          <w:sz w:val="28"/>
          <w:szCs w:val="28"/>
          <w:lang w:val="en-US"/>
        </w:rPr>
        <w:lastRenderedPageBreak/>
        <w:t>деяких якостей особистості.</w:t>
      </w:r>
      <w:proofErr w:type="gramEnd"/>
      <w:r w:rsidRPr="00194AC0">
        <w:rPr>
          <w:sz w:val="28"/>
          <w:szCs w:val="28"/>
          <w:lang w:val="en-US"/>
        </w:rPr>
        <w:t xml:space="preserve"> Наприклад, усвідомлення своєї фізичної сили, здоров'я та привабливості впливає на формування у юнаків та дівчат високої самооцінки, впевненості в собі, життєрадісності тощо, д., навпаки, усвідомлення своєї фізичної слабкості викликає часом у них замкнутість, зневіру у свої сили, песимізм.</w:t>
      </w:r>
    </w:p>
    <w:p w14:paraId="3BBDFF95" w14:textId="77777777" w:rsidR="00C96278" w:rsidRPr="00194AC0" w:rsidRDefault="00C96278" w:rsidP="00CD5303">
      <w:pPr>
        <w:widowControl w:val="0"/>
        <w:spacing w:line="360" w:lineRule="auto"/>
        <w:jc w:val="both"/>
        <w:rPr>
          <w:sz w:val="28"/>
          <w:szCs w:val="28"/>
          <w:lang w:val="en-US"/>
        </w:rPr>
      </w:pPr>
      <w:r>
        <w:rPr>
          <w:sz w:val="28"/>
          <w:szCs w:val="28"/>
          <w:lang w:val="en-US"/>
        </w:rPr>
        <w:t xml:space="preserve">        </w:t>
      </w:r>
      <w:proofErr w:type="gramStart"/>
      <w:r w:rsidRPr="00194AC0">
        <w:rPr>
          <w:sz w:val="28"/>
          <w:szCs w:val="28"/>
          <w:lang w:val="en-US"/>
        </w:rPr>
        <w:t>Старший школяр стоїть на порозі вступу до самостійного життя.</w:t>
      </w:r>
      <w:proofErr w:type="gramEnd"/>
      <w:r w:rsidRPr="00194AC0">
        <w:rPr>
          <w:sz w:val="28"/>
          <w:szCs w:val="28"/>
          <w:lang w:val="en-US"/>
        </w:rPr>
        <w:t xml:space="preserve"> </w:t>
      </w:r>
      <w:proofErr w:type="gramStart"/>
      <w:r w:rsidRPr="00194AC0">
        <w:rPr>
          <w:sz w:val="28"/>
          <w:szCs w:val="28"/>
          <w:lang w:val="en-US"/>
        </w:rPr>
        <w:t>Це створює нову соціальну ситуацію розвитку.</w:t>
      </w:r>
      <w:proofErr w:type="gramEnd"/>
      <w:r w:rsidRPr="00194AC0">
        <w:rPr>
          <w:sz w:val="28"/>
          <w:szCs w:val="28"/>
          <w:lang w:val="en-US"/>
        </w:rPr>
        <w:t xml:space="preserve"> </w:t>
      </w:r>
      <w:proofErr w:type="gramStart"/>
      <w:r w:rsidRPr="00194AC0">
        <w:rPr>
          <w:sz w:val="28"/>
          <w:szCs w:val="28"/>
          <w:lang w:val="en-US"/>
        </w:rPr>
        <w:t>Завдання самовизначення, вибору свого життєвого шляху постає перед старшим школярем як завдання першорядної ваги.</w:t>
      </w:r>
      <w:proofErr w:type="gramEnd"/>
      <w:r w:rsidRPr="00194AC0">
        <w:rPr>
          <w:sz w:val="28"/>
          <w:szCs w:val="28"/>
          <w:lang w:val="en-US"/>
        </w:rPr>
        <w:t xml:space="preserve"> </w:t>
      </w:r>
      <w:proofErr w:type="gramStart"/>
      <w:r w:rsidRPr="00194AC0">
        <w:rPr>
          <w:sz w:val="28"/>
          <w:szCs w:val="28"/>
          <w:lang w:val="en-US"/>
        </w:rPr>
        <w:t>Школярі старших класів звернені у майбутнє.</w:t>
      </w:r>
      <w:proofErr w:type="gramEnd"/>
      <w:r w:rsidRPr="00194AC0">
        <w:rPr>
          <w:sz w:val="28"/>
          <w:szCs w:val="28"/>
          <w:lang w:val="en-US"/>
        </w:rPr>
        <w:t xml:space="preserve"> </w:t>
      </w:r>
      <w:proofErr w:type="gramStart"/>
      <w:r w:rsidRPr="00194AC0">
        <w:rPr>
          <w:sz w:val="28"/>
          <w:szCs w:val="28"/>
          <w:lang w:val="en-US"/>
        </w:rPr>
        <w:t>Це нова соціальна позиція змінює їм і значимість вчення, його завдань та змісту.</w:t>
      </w:r>
      <w:proofErr w:type="gramEnd"/>
      <w:r w:rsidRPr="00194AC0">
        <w:rPr>
          <w:sz w:val="28"/>
          <w:szCs w:val="28"/>
          <w:lang w:val="en-US"/>
        </w:rPr>
        <w:t xml:space="preserve"> </w:t>
      </w:r>
      <w:proofErr w:type="gramStart"/>
      <w:r w:rsidRPr="00194AC0">
        <w:rPr>
          <w:sz w:val="28"/>
          <w:szCs w:val="28"/>
          <w:lang w:val="en-US"/>
        </w:rPr>
        <w:t>Старші школярі оцінюють навчальний процес з погляду того, що він дає для їхнього майбутнього.</w:t>
      </w:r>
      <w:proofErr w:type="gramEnd"/>
      <w:r w:rsidRPr="00194AC0">
        <w:rPr>
          <w:sz w:val="28"/>
          <w:szCs w:val="28"/>
          <w:lang w:val="en-US"/>
        </w:rPr>
        <w:t xml:space="preserve"> </w:t>
      </w:r>
      <w:proofErr w:type="gramStart"/>
      <w:r w:rsidRPr="00194AC0">
        <w:rPr>
          <w:sz w:val="28"/>
          <w:szCs w:val="28"/>
          <w:lang w:val="en-US"/>
        </w:rPr>
        <w:t>Вони починають інакше, ніж підлітки, дивитись на школу.</w:t>
      </w:r>
      <w:proofErr w:type="gramEnd"/>
    </w:p>
    <w:p w14:paraId="0302CEE0" w14:textId="77777777" w:rsidR="00C96278" w:rsidRPr="00194AC0" w:rsidRDefault="00C96278" w:rsidP="00CD5303">
      <w:pPr>
        <w:widowControl w:val="0"/>
        <w:spacing w:line="360" w:lineRule="auto"/>
        <w:jc w:val="both"/>
        <w:rPr>
          <w:sz w:val="28"/>
          <w:szCs w:val="28"/>
          <w:lang w:val="en-US"/>
        </w:rPr>
      </w:pPr>
      <w:r>
        <w:rPr>
          <w:sz w:val="28"/>
          <w:szCs w:val="28"/>
          <w:lang w:val="en-US"/>
        </w:rPr>
        <w:t xml:space="preserve">      </w:t>
      </w:r>
      <w:proofErr w:type="gramStart"/>
      <w:r w:rsidRPr="00194AC0">
        <w:rPr>
          <w:sz w:val="28"/>
          <w:szCs w:val="28"/>
          <w:lang w:val="en-US"/>
        </w:rPr>
        <w:t>У старшому шкільному віці встановлюється досить міцний зв'язок між професійними та навчальними інтересами.</w:t>
      </w:r>
      <w:proofErr w:type="gramEnd"/>
      <w:r w:rsidRPr="00194AC0">
        <w:rPr>
          <w:sz w:val="28"/>
          <w:szCs w:val="28"/>
          <w:lang w:val="en-US"/>
        </w:rPr>
        <w:t xml:space="preserve"> У підлітка навчальні інтереси визначають вибір професії, у старших школярів спостерігається зворотне: вибір професії сприяє формуванню навчальних інтересів, зміні ставлення до навчальної діяльності. </w:t>
      </w:r>
      <w:proofErr w:type="gramStart"/>
      <w:r w:rsidRPr="00194AC0">
        <w:rPr>
          <w:sz w:val="28"/>
          <w:szCs w:val="28"/>
          <w:lang w:val="en-US"/>
        </w:rPr>
        <w:t>У зв'язку з необхідністю самовизначення у школярів виникає потреба розібратися в навколишньому і самому собі, знайти сенс того, що відбувається.</w:t>
      </w:r>
      <w:proofErr w:type="gramEnd"/>
      <w:r w:rsidRPr="00194AC0">
        <w:rPr>
          <w:sz w:val="28"/>
          <w:szCs w:val="28"/>
          <w:lang w:val="en-US"/>
        </w:rPr>
        <w:t xml:space="preserve"> </w:t>
      </w:r>
      <w:proofErr w:type="gramStart"/>
      <w:r w:rsidRPr="00194AC0">
        <w:rPr>
          <w:sz w:val="28"/>
          <w:szCs w:val="28"/>
          <w:lang w:val="en-US"/>
        </w:rPr>
        <w:t>У старших класах учні переходять до засвоєння теоретичних, методологічних засад, різноманітних навчальних дисциплін.</w:t>
      </w:r>
      <w:proofErr w:type="gramEnd"/>
    </w:p>
    <w:p w14:paraId="1DC70F64" w14:textId="77777777" w:rsidR="00C96278" w:rsidRDefault="00C96278" w:rsidP="00CD5303">
      <w:pPr>
        <w:widowControl w:val="0"/>
        <w:spacing w:line="360" w:lineRule="auto"/>
        <w:jc w:val="both"/>
        <w:rPr>
          <w:sz w:val="28"/>
          <w:szCs w:val="28"/>
          <w:lang w:val="en-US"/>
        </w:rPr>
      </w:pPr>
      <w:r>
        <w:rPr>
          <w:sz w:val="28"/>
          <w:szCs w:val="28"/>
          <w:lang w:val="en-US"/>
        </w:rPr>
        <w:t xml:space="preserve">         </w:t>
      </w:r>
      <w:proofErr w:type="gramStart"/>
      <w:r w:rsidRPr="00194AC0">
        <w:rPr>
          <w:sz w:val="28"/>
          <w:szCs w:val="28"/>
          <w:lang w:val="en-US"/>
        </w:rPr>
        <w:t>Характерним для процесу є систематизація знань з різних предметів, встановлення міжпредметних зв'язків.</w:t>
      </w:r>
      <w:proofErr w:type="gramEnd"/>
      <w:r w:rsidRPr="00194AC0">
        <w:rPr>
          <w:sz w:val="28"/>
          <w:szCs w:val="28"/>
          <w:lang w:val="en-US"/>
        </w:rPr>
        <w:t xml:space="preserve"> </w:t>
      </w:r>
      <w:proofErr w:type="gramStart"/>
      <w:r w:rsidRPr="00194AC0">
        <w:rPr>
          <w:sz w:val="28"/>
          <w:szCs w:val="28"/>
          <w:lang w:val="en-US"/>
        </w:rPr>
        <w:t>Все це створює ґрунт для оволодіння загальними законами природи та суспільного життя, що призводить до формування наукового світогляду.</w:t>
      </w:r>
      <w:proofErr w:type="gramEnd"/>
      <w:r w:rsidRPr="00194AC0">
        <w:rPr>
          <w:sz w:val="28"/>
          <w:szCs w:val="28"/>
          <w:lang w:val="en-US"/>
        </w:rPr>
        <w:t xml:space="preserve"> </w:t>
      </w:r>
      <w:proofErr w:type="gramStart"/>
      <w:r w:rsidRPr="00194AC0">
        <w:rPr>
          <w:sz w:val="28"/>
          <w:szCs w:val="28"/>
          <w:lang w:val="en-US"/>
        </w:rPr>
        <w:t>Старший школяр у своїй навчальній роботі впевнено користується різними розумовими операціями, розмірковує логічно, запам'ятовує осмислено.</w:t>
      </w:r>
      <w:proofErr w:type="gramEnd"/>
      <w:r w:rsidRPr="00194AC0">
        <w:rPr>
          <w:sz w:val="28"/>
          <w:szCs w:val="28"/>
          <w:lang w:val="en-US"/>
        </w:rPr>
        <w:t xml:space="preserve"> </w:t>
      </w:r>
    </w:p>
    <w:p w14:paraId="78A622A7" w14:textId="77777777" w:rsidR="00C96278" w:rsidRPr="00194AC0" w:rsidRDefault="00C96278" w:rsidP="00CD5303">
      <w:pPr>
        <w:widowControl w:val="0"/>
        <w:spacing w:line="360" w:lineRule="auto"/>
        <w:jc w:val="both"/>
        <w:rPr>
          <w:sz w:val="28"/>
          <w:szCs w:val="28"/>
          <w:lang w:val="en-US"/>
        </w:rPr>
      </w:pPr>
      <w:r>
        <w:rPr>
          <w:sz w:val="28"/>
          <w:szCs w:val="28"/>
          <w:lang w:val="en-US"/>
        </w:rPr>
        <w:t xml:space="preserve">       </w:t>
      </w:r>
      <w:proofErr w:type="gramStart"/>
      <w:r w:rsidRPr="00194AC0">
        <w:rPr>
          <w:sz w:val="28"/>
          <w:szCs w:val="28"/>
          <w:lang w:val="en-US"/>
        </w:rPr>
        <w:t>У той самий час пізнавальна діяльність старшокласників має особливості.</w:t>
      </w:r>
      <w:proofErr w:type="gramEnd"/>
      <w:r w:rsidRPr="00194AC0">
        <w:rPr>
          <w:sz w:val="28"/>
          <w:szCs w:val="28"/>
          <w:lang w:val="en-US"/>
        </w:rPr>
        <w:t xml:space="preserve"> </w:t>
      </w:r>
      <w:proofErr w:type="gramStart"/>
      <w:r w:rsidRPr="00194AC0">
        <w:rPr>
          <w:sz w:val="28"/>
          <w:szCs w:val="28"/>
          <w:lang w:val="en-US"/>
        </w:rPr>
        <w:t>Якщо підліток хоче знати, що являє собою те чи інше явище, то старший школяр прагне розібратися в різних точках зору на це питання, скласти думку, встановити істину.</w:t>
      </w:r>
      <w:proofErr w:type="gramEnd"/>
      <w:r w:rsidRPr="00194AC0">
        <w:rPr>
          <w:sz w:val="28"/>
          <w:szCs w:val="28"/>
          <w:lang w:val="en-US"/>
        </w:rPr>
        <w:t xml:space="preserve"> </w:t>
      </w:r>
      <w:proofErr w:type="gramStart"/>
      <w:r w:rsidRPr="00194AC0">
        <w:rPr>
          <w:sz w:val="28"/>
          <w:szCs w:val="28"/>
          <w:lang w:val="en-US"/>
        </w:rPr>
        <w:t xml:space="preserve">Старшим школярам стає нудно, якщо немає задач для </w:t>
      </w:r>
      <w:r w:rsidRPr="00194AC0">
        <w:rPr>
          <w:sz w:val="28"/>
          <w:szCs w:val="28"/>
          <w:lang w:val="en-US"/>
        </w:rPr>
        <w:lastRenderedPageBreak/>
        <w:t>розуму.</w:t>
      </w:r>
      <w:proofErr w:type="gramEnd"/>
      <w:r w:rsidRPr="00194AC0">
        <w:rPr>
          <w:sz w:val="28"/>
          <w:szCs w:val="28"/>
          <w:lang w:val="en-US"/>
        </w:rPr>
        <w:t xml:space="preserve"> </w:t>
      </w:r>
      <w:proofErr w:type="gramStart"/>
      <w:r w:rsidRPr="00194AC0">
        <w:rPr>
          <w:sz w:val="28"/>
          <w:szCs w:val="28"/>
          <w:lang w:val="en-US"/>
        </w:rPr>
        <w:t>Вони люблять досліджувати та експериментувати, творити та створювати нове, оригінальне.</w:t>
      </w:r>
      <w:proofErr w:type="gramEnd"/>
    </w:p>
    <w:p w14:paraId="188C61C6" w14:textId="31E11E62" w:rsidR="00C96278" w:rsidRPr="00194AC0" w:rsidRDefault="00C96278" w:rsidP="00CD5303">
      <w:pPr>
        <w:widowControl w:val="0"/>
        <w:spacing w:line="360" w:lineRule="auto"/>
        <w:jc w:val="both"/>
        <w:rPr>
          <w:sz w:val="28"/>
          <w:szCs w:val="28"/>
          <w:lang w:val="en-US"/>
        </w:rPr>
      </w:pPr>
      <w:r>
        <w:rPr>
          <w:sz w:val="28"/>
          <w:szCs w:val="28"/>
          <w:lang w:val="en-US"/>
        </w:rPr>
        <w:t xml:space="preserve">      </w:t>
      </w:r>
      <w:proofErr w:type="gramStart"/>
      <w:r w:rsidRPr="00194AC0">
        <w:rPr>
          <w:sz w:val="28"/>
          <w:szCs w:val="28"/>
          <w:lang w:val="en-US"/>
        </w:rPr>
        <w:t>Старших школярів цікавлять як питання теорії, але самий хід аналізу, методи докази.</w:t>
      </w:r>
      <w:proofErr w:type="gramEnd"/>
      <w:r w:rsidRPr="00194AC0">
        <w:rPr>
          <w:sz w:val="28"/>
          <w:szCs w:val="28"/>
          <w:lang w:val="en-US"/>
        </w:rPr>
        <w:t xml:space="preserve"> </w:t>
      </w:r>
      <w:proofErr w:type="gramStart"/>
      <w:r w:rsidRPr="00194AC0">
        <w:rPr>
          <w:sz w:val="28"/>
          <w:szCs w:val="28"/>
          <w:lang w:val="en-US"/>
        </w:rPr>
        <w:t xml:space="preserve">Їм подобається, коли викладач змушує обирати рішення між різними точками зору, потребує обґрунтування тих чи інших тверджень; вони охоче, навіть з радістю вступають у суперечку і вперто захищають свою </w:t>
      </w:r>
      <w:r w:rsidR="00CD5303">
        <w:rPr>
          <w:sz w:val="28"/>
          <w:szCs w:val="28"/>
          <w:lang w:val="en-US"/>
        </w:rPr>
        <w:t>позицію</w:t>
      </w:r>
      <w:r w:rsidRPr="00194AC0">
        <w:rPr>
          <w:sz w:val="28"/>
          <w:szCs w:val="28"/>
          <w:lang w:val="en-US"/>
        </w:rPr>
        <w:t>.</w:t>
      </w:r>
      <w:proofErr w:type="gramEnd"/>
    </w:p>
    <w:p w14:paraId="5C8F9B35" w14:textId="77777777" w:rsidR="00C96278" w:rsidRPr="00194AC0" w:rsidRDefault="00C96278" w:rsidP="00CD5303">
      <w:pPr>
        <w:widowControl w:val="0"/>
        <w:spacing w:line="360" w:lineRule="auto"/>
        <w:jc w:val="both"/>
        <w:rPr>
          <w:sz w:val="28"/>
          <w:szCs w:val="28"/>
          <w:lang w:val="en-US"/>
        </w:rPr>
      </w:pPr>
      <w:r>
        <w:rPr>
          <w:sz w:val="28"/>
          <w:szCs w:val="28"/>
          <w:lang w:val="en-US"/>
        </w:rPr>
        <w:t xml:space="preserve">       </w:t>
      </w:r>
      <w:proofErr w:type="gramStart"/>
      <w:r w:rsidRPr="00194AC0">
        <w:rPr>
          <w:sz w:val="28"/>
          <w:szCs w:val="28"/>
          <w:lang w:val="en-US"/>
        </w:rPr>
        <w:t>Найчастіший та улюблений зміст суперечок та задушевних бесід старшокласників – це етичні, моральні проблеми.</w:t>
      </w:r>
      <w:proofErr w:type="gramEnd"/>
      <w:r w:rsidRPr="00194AC0">
        <w:rPr>
          <w:sz w:val="28"/>
          <w:szCs w:val="28"/>
          <w:lang w:val="en-US"/>
        </w:rPr>
        <w:t xml:space="preserve"> </w:t>
      </w:r>
      <w:proofErr w:type="gramStart"/>
      <w:r w:rsidRPr="00194AC0">
        <w:rPr>
          <w:sz w:val="28"/>
          <w:szCs w:val="28"/>
          <w:lang w:val="en-US"/>
        </w:rPr>
        <w:t>Їх цікавлять не якісь конкретні випадки, вони хочуть знати їхню принципову сутність.</w:t>
      </w:r>
      <w:proofErr w:type="gramEnd"/>
      <w:r w:rsidRPr="00194AC0">
        <w:rPr>
          <w:sz w:val="28"/>
          <w:szCs w:val="28"/>
          <w:lang w:val="en-US"/>
        </w:rPr>
        <w:t xml:space="preserve"> </w:t>
      </w:r>
      <w:proofErr w:type="gramStart"/>
      <w:r w:rsidRPr="00194AC0">
        <w:rPr>
          <w:sz w:val="28"/>
          <w:szCs w:val="28"/>
          <w:lang w:val="en-US"/>
        </w:rPr>
        <w:t>Шукання старших школярів пройняті поривами почуття, їх мислення має пристрасний характер.</w:t>
      </w:r>
      <w:proofErr w:type="gramEnd"/>
      <w:r w:rsidRPr="00194AC0">
        <w:rPr>
          <w:sz w:val="28"/>
          <w:szCs w:val="28"/>
          <w:lang w:val="en-US"/>
        </w:rPr>
        <w:t xml:space="preserve"> </w:t>
      </w:r>
      <w:proofErr w:type="gramStart"/>
      <w:r w:rsidRPr="00194AC0">
        <w:rPr>
          <w:sz w:val="28"/>
          <w:szCs w:val="28"/>
          <w:lang w:val="en-US"/>
        </w:rPr>
        <w:t>Старшокласники значною мірою долають властиву підліткам мимовільність, імпульсивність у прояві почуттів.</w:t>
      </w:r>
      <w:proofErr w:type="gramEnd"/>
      <w:r w:rsidRPr="00194AC0">
        <w:rPr>
          <w:sz w:val="28"/>
          <w:szCs w:val="28"/>
          <w:lang w:val="en-US"/>
        </w:rPr>
        <w:t xml:space="preserve"> </w:t>
      </w:r>
      <w:proofErr w:type="gramStart"/>
      <w:r w:rsidRPr="00194AC0">
        <w:rPr>
          <w:sz w:val="28"/>
          <w:szCs w:val="28"/>
          <w:lang w:val="en-US"/>
        </w:rPr>
        <w:t>Закріплюється стійке емоційне ставлення до різних сторін життя, до товаришів і до дорослих людей, з'являються улюблені книги, письменники, композитори, улюблені мелодії, картини, види спорту тощо.</w:t>
      </w:r>
      <w:proofErr w:type="gramEnd"/>
      <w:r w:rsidRPr="00194AC0">
        <w:rPr>
          <w:sz w:val="28"/>
          <w:szCs w:val="28"/>
          <w:lang w:val="en-US"/>
        </w:rPr>
        <w:t xml:space="preserve"> </w:t>
      </w:r>
      <w:proofErr w:type="gramStart"/>
      <w:r w:rsidRPr="00194AC0">
        <w:rPr>
          <w:sz w:val="28"/>
          <w:szCs w:val="28"/>
          <w:lang w:val="en-US"/>
        </w:rPr>
        <w:t>Водночас антипатія до деяких людей, нелюбов до певного виду занять і т.д.</w:t>
      </w:r>
      <w:proofErr w:type="gramEnd"/>
    </w:p>
    <w:p w14:paraId="0C421587" w14:textId="38799756" w:rsidR="00C96278" w:rsidRPr="00194AC0" w:rsidRDefault="00C96278" w:rsidP="00CD5303">
      <w:pPr>
        <w:widowControl w:val="0"/>
        <w:spacing w:line="360" w:lineRule="auto"/>
        <w:jc w:val="both"/>
        <w:rPr>
          <w:sz w:val="28"/>
          <w:szCs w:val="28"/>
          <w:lang w:val="en-US"/>
        </w:rPr>
      </w:pPr>
      <w:r>
        <w:rPr>
          <w:sz w:val="28"/>
          <w:szCs w:val="28"/>
          <w:lang w:val="en-US"/>
        </w:rPr>
        <w:t xml:space="preserve">          </w:t>
      </w:r>
      <w:proofErr w:type="gramStart"/>
      <w:r w:rsidRPr="00194AC0">
        <w:rPr>
          <w:sz w:val="28"/>
          <w:szCs w:val="28"/>
          <w:lang w:val="en-US"/>
        </w:rPr>
        <w:t>У старшому шкільному віці відбуваються зміни у почуттях дружби, товариства та кохання.</w:t>
      </w:r>
      <w:proofErr w:type="gramEnd"/>
      <w:r w:rsidRPr="00194AC0">
        <w:rPr>
          <w:sz w:val="28"/>
          <w:szCs w:val="28"/>
          <w:lang w:val="en-US"/>
        </w:rPr>
        <w:t xml:space="preserve"> </w:t>
      </w:r>
      <w:proofErr w:type="gramStart"/>
      <w:r w:rsidRPr="00194AC0">
        <w:rPr>
          <w:sz w:val="28"/>
          <w:szCs w:val="28"/>
          <w:lang w:val="en-US"/>
        </w:rPr>
        <w:t>Характерною особливістю дружби старшокласників є як спільність інтересів, а й єдність поглядів, перек</w:t>
      </w:r>
      <w:r>
        <w:rPr>
          <w:sz w:val="28"/>
          <w:szCs w:val="28"/>
          <w:lang w:val="en-US"/>
        </w:rPr>
        <w:t>онань.</w:t>
      </w:r>
      <w:proofErr w:type="gramEnd"/>
      <w:r>
        <w:rPr>
          <w:sz w:val="28"/>
          <w:szCs w:val="28"/>
          <w:lang w:val="en-US"/>
        </w:rPr>
        <w:t xml:space="preserve"> Дружба носить інтимний ха</w:t>
      </w:r>
      <w:r w:rsidRPr="00194AC0">
        <w:rPr>
          <w:sz w:val="28"/>
          <w:szCs w:val="28"/>
          <w:lang w:val="en-US"/>
        </w:rPr>
        <w:t xml:space="preserve">рактер: добрий друг стає незамінною людиною, друзі діляться найпотаємнішими думками. Ще більш ніж у підлітковому віці висуваються високі вимоги до друга: друг повинен бути щирим, вірним, відданим, </w:t>
      </w:r>
      <w:r w:rsidR="00574689">
        <w:rPr>
          <w:sz w:val="28"/>
          <w:szCs w:val="28"/>
          <w:lang w:val="en-US"/>
        </w:rPr>
        <w:t>завжди приходити на допомогу</w:t>
      </w:r>
      <w:r w:rsidRPr="00194AC0">
        <w:rPr>
          <w:sz w:val="28"/>
          <w:szCs w:val="28"/>
          <w:lang w:val="en-US"/>
        </w:rPr>
        <w:t>.</w:t>
      </w:r>
    </w:p>
    <w:p w14:paraId="5E408447" w14:textId="77777777" w:rsidR="00C96278" w:rsidRPr="00194AC0" w:rsidRDefault="00C96278" w:rsidP="00CD5303">
      <w:pPr>
        <w:widowControl w:val="0"/>
        <w:spacing w:line="360" w:lineRule="auto"/>
        <w:jc w:val="both"/>
        <w:rPr>
          <w:sz w:val="28"/>
          <w:szCs w:val="28"/>
          <w:lang w:val="en-US"/>
        </w:rPr>
      </w:pPr>
      <w:r>
        <w:rPr>
          <w:sz w:val="28"/>
          <w:szCs w:val="28"/>
          <w:lang w:val="en-US"/>
        </w:rPr>
        <w:t xml:space="preserve">       </w:t>
      </w:r>
      <w:proofErr w:type="gramStart"/>
      <w:r w:rsidRPr="00194AC0">
        <w:rPr>
          <w:sz w:val="28"/>
          <w:szCs w:val="28"/>
          <w:lang w:val="en-US"/>
        </w:rPr>
        <w:t>У цьому віці виникає дружба між юнаками та дівчатами, яка часом переростає у кохання.</w:t>
      </w:r>
      <w:proofErr w:type="gramEnd"/>
      <w:r w:rsidRPr="00194AC0">
        <w:rPr>
          <w:sz w:val="28"/>
          <w:szCs w:val="28"/>
          <w:lang w:val="en-US"/>
        </w:rPr>
        <w:t xml:space="preserve"> Юнаки та дівчата прагнуть знайти відповідь на запитання: що таке справжня дружба та справжнє кохання. </w:t>
      </w:r>
      <w:proofErr w:type="gramStart"/>
      <w:r w:rsidRPr="00194AC0">
        <w:rPr>
          <w:sz w:val="28"/>
          <w:szCs w:val="28"/>
          <w:lang w:val="en-US"/>
        </w:rPr>
        <w:t>Вони багато сперечаються, доводять правильність тих чи інших положень, беруть активну участь у вечорах питань та відповідей, у диспутах.</w:t>
      </w:r>
      <w:proofErr w:type="gramEnd"/>
    </w:p>
    <w:p w14:paraId="6C1F8662" w14:textId="77777777" w:rsidR="00C96278" w:rsidRPr="00194AC0" w:rsidRDefault="00C96278" w:rsidP="00CD5303">
      <w:pPr>
        <w:widowControl w:val="0"/>
        <w:spacing w:line="360" w:lineRule="auto"/>
        <w:jc w:val="both"/>
        <w:rPr>
          <w:sz w:val="28"/>
          <w:szCs w:val="28"/>
          <w:lang w:val="en-US"/>
        </w:rPr>
      </w:pPr>
      <w:r>
        <w:rPr>
          <w:sz w:val="28"/>
          <w:szCs w:val="28"/>
          <w:lang w:val="en-US"/>
        </w:rPr>
        <w:t xml:space="preserve">        </w:t>
      </w:r>
      <w:r w:rsidRPr="00194AC0">
        <w:rPr>
          <w:sz w:val="28"/>
          <w:szCs w:val="28"/>
          <w:lang w:val="en-US"/>
        </w:rPr>
        <w:t xml:space="preserve">У старшому шкільному віці помітно змінюються естетичні почуття, </w:t>
      </w:r>
      <w:r w:rsidRPr="00194AC0">
        <w:rPr>
          <w:sz w:val="28"/>
          <w:szCs w:val="28"/>
          <w:lang w:val="en-US"/>
        </w:rPr>
        <w:lastRenderedPageBreak/>
        <w:t xml:space="preserve">здатність емоційно сприймати та любити прекрасне у навколишній дійсності: у природі, мистецтві, суспільному житті. </w:t>
      </w:r>
      <w:proofErr w:type="gramStart"/>
      <w:r w:rsidRPr="00194AC0">
        <w:rPr>
          <w:sz w:val="28"/>
          <w:szCs w:val="28"/>
          <w:lang w:val="en-US"/>
        </w:rPr>
        <w:t>Естетичні почуття, що розвиваються, пом'якшують різкі прояви особистості юнаків і дівчат, допомагають звільнятися від непривабливих манер, вульгарних звичок, сприяють розвитку чуйності, чуйності, м'якості, стриманості.</w:t>
      </w:r>
      <w:proofErr w:type="gramEnd"/>
    </w:p>
    <w:p w14:paraId="107361B4" w14:textId="77777777" w:rsidR="00C96278" w:rsidRPr="00194AC0" w:rsidRDefault="00C96278" w:rsidP="00CD5303">
      <w:pPr>
        <w:widowControl w:val="0"/>
        <w:spacing w:line="360" w:lineRule="auto"/>
        <w:jc w:val="both"/>
        <w:rPr>
          <w:sz w:val="28"/>
          <w:szCs w:val="28"/>
          <w:lang w:val="en-US"/>
        </w:rPr>
      </w:pPr>
      <w:r>
        <w:rPr>
          <w:sz w:val="28"/>
          <w:szCs w:val="28"/>
          <w:lang w:val="en-US"/>
        </w:rPr>
        <w:t xml:space="preserve">         </w:t>
      </w:r>
      <w:proofErr w:type="gramStart"/>
      <w:r w:rsidRPr="00194AC0">
        <w:rPr>
          <w:sz w:val="28"/>
          <w:szCs w:val="28"/>
          <w:lang w:val="en-US"/>
        </w:rPr>
        <w:t>Посилюється суспільна спрямованість школяра, бажання принести користь суспільству, іншим людям.</w:t>
      </w:r>
      <w:proofErr w:type="gramEnd"/>
      <w:r w:rsidRPr="00194AC0">
        <w:rPr>
          <w:sz w:val="28"/>
          <w:szCs w:val="28"/>
          <w:lang w:val="en-US"/>
        </w:rPr>
        <w:t xml:space="preserve"> </w:t>
      </w:r>
      <w:proofErr w:type="gramStart"/>
      <w:r w:rsidRPr="00194AC0">
        <w:rPr>
          <w:sz w:val="28"/>
          <w:szCs w:val="28"/>
          <w:lang w:val="en-US"/>
        </w:rPr>
        <w:t>Про це свідчить зміна потреб старших школярів.</w:t>
      </w:r>
      <w:proofErr w:type="gramEnd"/>
      <w:r w:rsidRPr="00194AC0">
        <w:rPr>
          <w:sz w:val="28"/>
          <w:szCs w:val="28"/>
          <w:lang w:val="en-US"/>
        </w:rPr>
        <w:t xml:space="preserve"> У </w:t>
      </w:r>
      <w:proofErr w:type="gramStart"/>
      <w:r w:rsidRPr="00194AC0">
        <w:rPr>
          <w:sz w:val="28"/>
          <w:szCs w:val="28"/>
          <w:lang w:val="en-US"/>
        </w:rPr>
        <w:t>80 відсотків</w:t>
      </w:r>
      <w:proofErr w:type="gramEnd"/>
      <w:r w:rsidRPr="00194AC0">
        <w:rPr>
          <w:sz w:val="28"/>
          <w:szCs w:val="28"/>
          <w:lang w:val="en-US"/>
        </w:rPr>
        <w:t xml:space="preserve"> молодших школярів переважають особисті потреби, і лише у 20 відсотках випадків учні висловлюють бажання зробити щось корисне інших, але близьких людей (для членів сім'ї, товаришів). Підлітки у </w:t>
      </w:r>
      <w:proofErr w:type="gramStart"/>
      <w:r w:rsidRPr="00194AC0">
        <w:rPr>
          <w:sz w:val="28"/>
          <w:szCs w:val="28"/>
          <w:lang w:val="en-US"/>
        </w:rPr>
        <w:t>52 відсотках</w:t>
      </w:r>
      <w:proofErr w:type="gramEnd"/>
      <w:r w:rsidRPr="00194AC0">
        <w:rPr>
          <w:sz w:val="28"/>
          <w:szCs w:val="28"/>
          <w:lang w:val="en-US"/>
        </w:rPr>
        <w:t xml:space="preserve"> випадків хотіли б щось зробити для інших, але знов-таки людям найближчого оточення. </w:t>
      </w:r>
      <w:proofErr w:type="gramStart"/>
      <w:r w:rsidRPr="00194AC0">
        <w:rPr>
          <w:sz w:val="28"/>
          <w:szCs w:val="28"/>
          <w:lang w:val="en-US"/>
        </w:rPr>
        <w:t>У старшому шкільному віці картина суттєво змінюється.</w:t>
      </w:r>
      <w:proofErr w:type="gramEnd"/>
      <w:r w:rsidRPr="00194AC0">
        <w:rPr>
          <w:sz w:val="28"/>
          <w:szCs w:val="28"/>
          <w:lang w:val="en-US"/>
        </w:rPr>
        <w:t xml:space="preserve"> </w:t>
      </w:r>
      <w:proofErr w:type="gramStart"/>
      <w:r w:rsidRPr="00194AC0">
        <w:rPr>
          <w:sz w:val="28"/>
          <w:szCs w:val="28"/>
          <w:lang w:val="en-US"/>
        </w:rPr>
        <w:t>Більшість старшокласників вказують на прагнення допомогти школі, місту</w:t>
      </w:r>
      <w:r>
        <w:rPr>
          <w:sz w:val="28"/>
          <w:szCs w:val="28"/>
          <w:lang w:val="en-US"/>
        </w:rPr>
        <w:t>, селу, державі, суспільству</w:t>
      </w:r>
      <w:r w:rsidRPr="00194AC0">
        <w:rPr>
          <w:sz w:val="28"/>
          <w:szCs w:val="28"/>
          <w:lang w:val="en-US"/>
        </w:rPr>
        <w:t>.</w:t>
      </w:r>
      <w:proofErr w:type="gramEnd"/>
    </w:p>
    <w:p w14:paraId="3577F2DC" w14:textId="77777777" w:rsidR="00C96278" w:rsidRPr="00194AC0" w:rsidRDefault="00C96278" w:rsidP="00574689">
      <w:pPr>
        <w:widowControl w:val="0"/>
        <w:spacing w:line="360" w:lineRule="auto"/>
        <w:jc w:val="both"/>
        <w:rPr>
          <w:sz w:val="28"/>
          <w:szCs w:val="28"/>
          <w:lang w:val="en-US"/>
        </w:rPr>
      </w:pPr>
      <w:r>
        <w:rPr>
          <w:sz w:val="28"/>
          <w:szCs w:val="28"/>
          <w:lang w:val="en-US"/>
        </w:rPr>
        <w:t xml:space="preserve">       </w:t>
      </w:r>
      <w:proofErr w:type="gramStart"/>
      <w:r w:rsidRPr="00194AC0">
        <w:rPr>
          <w:sz w:val="28"/>
          <w:szCs w:val="28"/>
          <w:lang w:val="en-US"/>
        </w:rPr>
        <w:t>Величезне впливом геть розвиток старшого школяра надає колектив однолітків.</w:t>
      </w:r>
      <w:proofErr w:type="gramEnd"/>
      <w:r w:rsidRPr="00194AC0">
        <w:rPr>
          <w:sz w:val="28"/>
          <w:szCs w:val="28"/>
          <w:lang w:val="en-US"/>
        </w:rPr>
        <w:t xml:space="preserve"> </w:t>
      </w:r>
      <w:proofErr w:type="gramStart"/>
      <w:r w:rsidRPr="00194AC0">
        <w:rPr>
          <w:sz w:val="28"/>
          <w:szCs w:val="28"/>
          <w:lang w:val="en-US"/>
        </w:rPr>
        <w:t>Однак це не знижує у старших школярів потреби спілкування з дорослими.</w:t>
      </w:r>
      <w:proofErr w:type="gramEnd"/>
      <w:r w:rsidRPr="00194AC0">
        <w:rPr>
          <w:sz w:val="28"/>
          <w:szCs w:val="28"/>
          <w:lang w:val="en-US"/>
        </w:rPr>
        <w:t xml:space="preserve"> </w:t>
      </w:r>
      <w:proofErr w:type="gramStart"/>
      <w:r w:rsidRPr="00194AC0">
        <w:rPr>
          <w:sz w:val="28"/>
          <w:szCs w:val="28"/>
          <w:lang w:val="en-US"/>
        </w:rPr>
        <w:t>Навпаки, пошуки спілкування з дорослими навіть вище, ніж у інші вікові періоди.</w:t>
      </w:r>
      <w:proofErr w:type="gramEnd"/>
      <w:r w:rsidRPr="00194AC0">
        <w:rPr>
          <w:sz w:val="28"/>
          <w:szCs w:val="28"/>
          <w:lang w:val="en-US"/>
        </w:rPr>
        <w:t xml:space="preserve"> </w:t>
      </w:r>
      <w:proofErr w:type="gramStart"/>
      <w:r w:rsidRPr="00194AC0">
        <w:rPr>
          <w:sz w:val="28"/>
          <w:szCs w:val="28"/>
          <w:lang w:val="en-US"/>
        </w:rPr>
        <w:t>Прагнення мати дорослого друга пояснюється тим, що вирішити проблеми самосвідомості і самовизначення самому буває дуже важко.</w:t>
      </w:r>
      <w:proofErr w:type="gramEnd"/>
      <w:r w:rsidRPr="00194AC0">
        <w:rPr>
          <w:sz w:val="28"/>
          <w:szCs w:val="28"/>
          <w:lang w:val="en-US"/>
        </w:rPr>
        <w:t xml:space="preserve"> Ці питання жваво обговорюються у колі ровесників, але користь такого обговорення відносна: життєвий досвід малий, і тоді на допомогу приходить досвід дорослих.</w:t>
      </w:r>
    </w:p>
    <w:p w14:paraId="55ACABCD" w14:textId="77777777" w:rsidR="00C96278" w:rsidRPr="00194AC0" w:rsidRDefault="00C96278" w:rsidP="00574689">
      <w:pPr>
        <w:widowControl w:val="0"/>
        <w:spacing w:line="360" w:lineRule="auto"/>
        <w:jc w:val="both"/>
        <w:rPr>
          <w:sz w:val="28"/>
          <w:szCs w:val="28"/>
          <w:lang w:val="en-US"/>
        </w:rPr>
      </w:pPr>
      <w:r>
        <w:rPr>
          <w:sz w:val="28"/>
          <w:szCs w:val="28"/>
          <w:lang w:val="en-US"/>
        </w:rPr>
        <w:t xml:space="preserve">      </w:t>
      </w:r>
      <w:proofErr w:type="gramStart"/>
      <w:r w:rsidRPr="00194AC0">
        <w:rPr>
          <w:sz w:val="28"/>
          <w:szCs w:val="28"/>
          <w:lang w:val="en-US"/>
        </w:rPr>
        <w:t>Старші школярі висувають дуже високі вимоги до морального вигляду людини.</w:t>
      </w:r>
      <w:proofErr w:type="gramEnd"/>
      <w:r w:rsidRPr="00194AC0">
        <w:rPr>
          <w:sz w:val="28"/>
          <w:szCs w:val="28"/>
          <w:lang w:val="en-US"/>
        </w:rPr>
        <w:t xml:space="preserve"> </w:t>
      </w:r>
      <w:proofErr w:type="gramStart"/>
      <w:r w:rsidRPr="00194AC0">
        <w:rPr>
          <w:sz w:val="28"/>
          <w:szCs w:val="28"/>
          <w:lang w:val="en-US"/>
        </w:rPr>
        <w:t>Це з тим, що у старшому шкільному віці створюється найбільш цілісне уявлення себе і про особистість інших, розширюється коло усвідомлюваних соціально-психологічних як</w:t>
      </w:r>
      <w:r>
        <w:rPr>
          <w:sz w:val="28"/>
          <w:szCs w:val="28"/>
          <w:lang w:val="en-US"/>
        </w:rPr>
        <w:t>остей людей, і однокласників [69</w:t>
      </w:r>
      <w:r w:rsidRPr="00194AC0">
        <w:rPr>
          <w:sz w:val="28"/>
          <w:szCs w:val="28"/>
          <w:lang w:val="en-US"/>
        </w:rPr>
        <w:t>].</w:t>
      </w:r>
      <w:proofErr w:type="gramEnd"/>
    </w:p>
    <w:p w14:paraId="5C47B50F" w14:textId="77777777" w:rsidR="00C96278" w:rsidRPr="00194AC0" w:rsidRDefault="00C96278" w:rsidP="00574689">
      <w:pPr>
        <w:widowControl w:val="0"/>
        <w:spacing w:line="360" w:lineRule="auto"/>
        <w:jc w:val="both"/>
        <w:rPr>
          <w:sz w:val="28"/>
          <w:szCs w:val="28"/>
          <w:lang w:val="en-US"/>
        </w:rPr>
      </w:pPr>
      <w:r>
        <w:rPr>
          <w:sz w:val="28"/>
          <w:szCs w:val="28"/>
          <w:lang w:val="en-US"/>
        </w:rPr>
        <w:t xml:space="preserve">        </w:t>
      </w:r>
      <w:proofErr w:type="gramStart"/>
      <w:r w:rsidRPr="00194AC0">
        <w:rPr>
          <w:sz w:val="28"/>
          <w:szCs w:val="28"/>
          <w:lang w:val="en-US"/>
        </w:rPr>
        <w:t>Вибагливість до оточуючих і сувора самооцінка свідчить про високому рівні самосвідомості старшого школяра, але це, своєю чергою, призводить старшого школяра до самовиховання.</w:t>
      </w:r>
      <w:proofErr w:type="gramEnd"/>
      <w:r>
        <w:rPr>
          <w:sz w:val="28"/>
          <w:szCs w:val="28"/>
          <w:lang w:val="en-US"/>
        </w:rPr>
        <w:t xml:space="preserve"> </w:t>
      </w:r>
      <w:proofErr w:type="gramStart"/>
      <w:r w:rsidRPr="00194AC0">
        <w:rPr>
          <w:sz w:val="28"/>
          <w:szCs w:val="28"/>
          <w:lang w:val="en-US"/>
        </w:rPr>
        <w:t xml:space="preserve">На відміну від підлітків у старшокласників чітко проявляється нова особливість - самокритичність, яка </w:t>
      </w:r>
      <w:r w:rsidRPr="00194AC0">
        <w:rPr>
          <w:sz w:val="28"/>
          <w:szCs w:val="28"/>
          <w:lang w:val="en-US"/>
        </w:rPr>
        <w:lastRenderedPageBreak/>
        <w:t>допомагає їм суворо й об'єктивно контролювати свою поведінку.</w:t>
      </w:r>
      <w:proofErr w:type="gramEnd"/>
      <w:r w:rsidRPr="00194AC0">
        <w:rPr>
          <w:sz w:val="28"/>
          <w:szCs w:val="28"/>
          <w:lang w:val="en-US"/>
        </w:rPr>
        <w:t xml:space="preserve"> </w:t>
      </w:r>
      <w:proofErr w:type="gramStart"/>
      <w:r w:rsidRPr="00194AC0">
        <w:rPr>
          <w:sz w:val="28"/>
          <w:szCs w:val="28"/>
          <w:lang w:val="en-US"/>
        </w:rPr>
        <w:t>Юнаки та дівчата прагнуть глибоко розібратися у своєму характері, у почуттях, діях та вчинках, правильно оцінити свої особливості та виробити в собі найкращі якості особистості, найбільш важливі та цінні з суспільної точки зору.</w:t>
      </w:r>
      <w:proofErr w:type="gramEnd"/>
    </w:p>
    <w:p w14:paraId="45F9D545" w14:textId="77777777" w:rsidR="00C96278" w:rsidRPr="00194AC0" w:rsidRDefault="00C96278" w:rsidP="00574689">
      <w:pPr>
        <w:widowControl w:val="0"/>
        <w:spacing w:line="360" w:lineRule="auto"/>
        <w:jc w:val="both"/>
        <w:rPr>
          <w:sz w:val="28"/>
          <w:szCs w:val="28"/>
          <w:lang w:val="en-US"/>
        </w:rPr>
      </w:pPr>
      <w:r>
        <w:rPr>
          <w:sz w:val="28"/>
          <w:szCs w:val="28"/>
          <w:lang w:val="en-US"/>
        </w:rPr>
        <w:t xml:space="preserve">       </w:t>
      </w:r>
      <w:proofErr w:type="gramStart"/>
      <w:r w:rsidRPr="00194AC0">
        <w:rPr>
          <w:sz w:val="28"/>
          <w:szCs w:val="28"/>
          <w:lang w:val="en-US"/>
        </w:rPr>
        <w:t>Рання молодість - це час подальшого зміцнення волі, розвитку таких рис вольової активності, як цілеспрямованість, наполегливість, ініціативність.</w:t>
      </w:r>
      <w:proofErr w:type="gramEnd"/>
      <w:r w:rsidRPr="00194AC0">
        <w:rPr>
          <w:sz w:val="28"/>
          <w:szCs w:val="28"/>
          <w:lang w:val="en-US"/>
        </w:rPr>
        <w:t xml:space="preserve"> </w:t>
      </w:r>
      <w:proofErr w:type="gramStart"/>
      <w:r w:rsidRPr="00194AC0">
        <w:rPr>
          <w:sz w:val="28"/>
          <w:szCs w:val="28"/>
          <w:lang w:val="en-US"/>
        </w:rPr>
        <w:t>У цьому віці зміцнюється витримка та самовладання, посилюється контроль за рухом та жестами, внаслідок чого старшокласники і зовні стають більш підтягнутими, ніж підлітки.</w:t>
      </w:r>
      <w:proofErr w:type="gramEnd"/>
    </w:p>
    <w:p w14:paraId="1C778339" w14:textId="77777777" w:rsidR="00C96278" w:rsidRPr="00194AC0" w:rsidRDefault="00C96278" w:rsidP="00C96278">
      <w:pPr>
        <w:widowControl w:val="0"/>
        <w:spacing w:line="360" w:lineRule="auto"/>
        <w:rPr>
          <w:sz w:val="28"/>
          <w:szCs w:val="28"/>
          <w:lang w:val="en-US"/>
        </w:rPr>
      </w:pPr>
      <w:r>
        <w:rPr>
          <w:sz w:val="28"/>
          <w:szCs w:val="28"/>
          <w:lang w:val="en-US"/>
        </w:rPr>
        <w:t xml:space="preserve">     </w:t>
      </w:r>
      <w:r w:rsidRPr="00194AC0">
        <w:rPr>
          <w:sz w:val="28"/>
          <w:szCs w:val="28"/>
          <w:lang w:val="en-US"/>
        </w:rPr>
        <w:t>Таким чином, можна сказати, що характерними рисами юнацького віку є:</w:t>
      </w:r>
    </w:p>
    <w:p w14:paraId="2FF1DC4D" w14:textId="77777777" w:rsidR="00C96278" w:rsidRPr="00194AC0" w:rsidRDefault="00C96278" w:rsidP="00C96278">
      <w:pPr>
        <w:widowControl w:val="0"/>
        <w:spacing w:line="360" w:lineRule="auto"/>
        <w:rPr>
          <w:sz w:val="28"/>
          <w:szCs w:val="28"/>
          <w:lang w:val="en-US"/>
        </w:rPr>
      </w:pPr>
      <w:r w:rsidRPr="00194AC0">
        <w:rPr>
          <w:sz w:val="28"/>
          <w:szCs w:val="28"/>
          <w:lang w:val="en-US"/>
        </w:rPr>
        <w:t>- Етичний максималізм.</w:t>
      </w:r>
    </w:p>
    <w:p w14:paraId="6C9D5175" w14:textId="77777777" w:rsidR="00C96278" w:rsidRPr="00194AC0" w:rsidRDefault="00C96278" w:rsidP="00C96278">
      <w:pPr>
        <w:widowControl w:val="0"/>
        <w:spacing w:line="360" w:lineRule="auto"/>
        <w:rPr>
          <w:sz w:val="28"/>
          <w:szCs w:val="28"/>
          <w:lang w:val="en-US"/>
        </w:rPr>
      </w:pPr>
      <w:r w:rsidRPr="00194AC0">
        <w:rPr>
          <w:sz w:val="28"/>
          <w:szCs w:val="28"/>
          <w:lang w:val="en-US"/>
        </w:rPr>
        <w:t>- Внутрішня свобода.</w:t>
      </w:r>
    </w:p>
    <w:p w14:paraId="6A4AED63" w14:textId="77777777" w:rsidR="00C96278" w:rsidRPr="00194AC0" w:rsidRDefault="00C96278" w:rsidP="00C96278">
      <w:pPr>
        <w:widowControl w:val="0"/>
        <w:spacing w:line="360" w:lineRule="auto"/>
        <w:rPr>
          <w:sz w:val="28"/>
          <w:szCs w:val="28"/>
          <w:lang w:val="en-US"/>
        </w:rPr>
      </w:pPr>
      <w:r w:rsidRPr="00194AC0">
        <w:rPr>
          <w:sz w:val="28"/>
          <w:szCs w:val="28"/>
          <w:lang w:val="en-US"/>
        </w:rPr>
        <w:t>- Естетичний та етичний ідеалізм.</w:t>
      </w:r>
    </w:p>
    <w:p w14:paraId="5781E0C8" w14:textId="77777777" w:rsidR="00C96278" w:rsidRPr="00194AC0" w:rsidRDefault="00C96278" w:rsidP="00C96278">
      <w:pPr>
        <w:widowControl w:val="0"/>
        <w:spacing w:line="360" w:lineRule="auto"/>
        <w:rPr>
          <w:sz w:val="28"/>
          <w:szCs w:val="28"/>
          <w:lang w:val="en-US"/>
        </w:rPr>
      </w:pPr>
      <w:r w:rsidRPr="00194AC0">
        <w:rPr>
          <w:sz w:val="28"/>
          <w:szCs w:val="28"/>
          <w:lang w:val="en-US"/>
        </w:rPr>
        <w:t>- художній, творчий характер сприйняття дійсності.</w:t>
      </w:r>
    </w:p>
    <w:p w14:paraId="2C992F20" w14:textId="77777777" w:rsidR="00C96278" w:rsidRPr="00194AC0" w:rsidRDefault="00C96278" w:rsidP="00C96278">
      <w:pPr>
        <w:widowControl w:val="0"/>
        <w:spacing w:line="360" w:lineRule="auto"/>
        <w:rPr>
          <w:sz w:val="28"/>
          <w:szCs w:val="28"/>
          <w:lang w:val="en-US"/>
        </w:rPr>
      </w:pPr>
      <w:r w:rsidRPr="00194AC0">
        <w:rPr>
          <w:sz w:val="28"/>
          <w:szCs w:val="28"/>
          <w:lang w:val="en-US"/>
        </w:rPr>
        <w:t>- Безкорисливість у захопленнях.</w:t>
      </w:r>
    </w:p>
    <w:p w14:paraId="0BB1A9A2" w14:textId="77777777" w:rsidR="00C96278" w:rsidRPr="00194AC0" w:rsidRDefault="00C96278" w:rsidP="00C96278">
      <w:pPr>
        <w:widowControl w:val="0"/>
        <w:spacing w:line="360" w:lineRule="auto"/>
        <w:rPr>
          <w:sz w:val="28"/>
          <w:szCs w:val="28"/>
          <w:lang w:val="en-US"/>
        </w:rPr>
      </w:pPr>
      <w:r w:rsidRPr="00194AC0">
        <w:rPr>
          <w:sz w:val="28"/>
          <w:szCs w:val="28"/>
          <w:lang w:val="en-US"/>
        </w:rPr>
        <w:t>- Прагнення пізнати та переробити реальність.</w:t>
      </w:r>
    </w:p>
    <w:p w14:paraId="39C55882" w14:textId="77777777" w:rsidR="00C96278" w:rsidRPr="00194AC0" w:rsidRDefault="00C96278" w:rsidP="00C96278">
      <w:pPr>
        <w:widowControl w:val="0"/>
        <w:spacing w:line="360" w:lineRule="auto"/>
        <w:rPr>
          <w:sz w:val="28"/>
          <w:szCs w:val="28"/>
          <w:lang w:val="en-US"/>
        </w:rPr>
      </w:pPr>
      <w:r w:rsidRPr="00194AC0">
        <w:rPr>
          <w:sz w:val="28"/>
          <w:szCs w:val="28"/>
          <w:lang w:val="en-US"/>
        </w:rPr>
        <w:t>- Шляхетність та довірливість.</w:t>
      </w:r>
    </w:p>
    <w:p w14:paraId="62E156F4" w14:textId="77777777" w:rsidR="00C96278" w:rsidRPr="00194AC0" w:rsidRDefault="00C96278" w:rsidP="00574689">
      <w:pPr>
        <w:widowControl w:val="0"/>
        <w:spacing w:line="360" w:lineRule="auto"/>
        <w:jc w:val="both"/>
        <w:rPr>
          <w:sz w:val="28"/>
          <w:szCs w:val="28"/>
          <w:lang w:val="en-US"/>
        </w:rPr>
      </w:pPr>
      <w:r>
        <w:rPr>
          <w:sz w:val="28"/>
          <w:szCs w:val="28"/>
          <w:lang w:val="en-US"/>
        </w:rPr>
        <w:t xml:space="preserve">       </w:t>
      </w:r>
      <w:proofErr w:type="gramStart"/>
      <w:r w:rsidRPr="00194AC0">
        <w:rPr>
          <w:sz w:val="28"/>
          <w:szCs w:val="28"/>
          <w:lang w:val="en-US"/>
        </w:rPr>
        <w:t>Це вік встановлення естетичних критеріїв ставлення до навколишнього світу, формування світоглядної позиції з урахуванням вибору пріоритетних цінностей.</w:t>
      </w:r>
      <w:proofErr w:type="gramEnd"/>
      <w:r w:rsidRPr="00194AC0">
        <w:rPr>
          <w:sz w:val="28"/>
          <w:szCs w:val="28"/>
          <w:lang w:val="en-US"/>
        </w:rPr>
        <w:t xml:space="preserve"> </w:t>
      </w:r>
      <w:proofErr w:type="gramStart"/>
      <w:r w:rsidRPr="00194AC0">
        <w:rPr>
          <w:sz w:val="28"/>
          <w:szCs w:val="28"/>
          <w:lang w:val="en-US"/>
        </w:rPr>
        <w:t>Сприйняття характеризується наявністю етичного бар'єру, який відкидає всі дії, які узгоджуються з етичними нормами.</w:t>
      </w:r>
      <w:proofErr w:type="gramEnd"/>
    </w:p>
    <w:p w14:paraId="79D1C5C6" w14:textId="77777777" w:rsidR="00C96278" w:rsidRPr="00194AC0" w:rsidRDefault="00C96278" w:rsidP="00C96278">
      <w:pPr>
        <w:widowControl w:val="0"/>
        <w:spacing w:line="360" w:lineRule="auto"/>
        <w:rPr>
          <w:sz w:val="28"/>
          <w:szCs w:val="28"/>
          <w:lang w:val="en-US"/>
        </w:rPr>
      </w:pPr>
      <w:r w:rsidRPr="00194AC0">
        <w:rPr>
          <w:sz w:val="28"/>
          <w:szCs w:val="28"/>
          <w:lang w:val="en-US"/>
        </w:rPr>
        <w:t>Ціннісні пріоритети школярів визначаються в такій ієрархічній послідовності:</w:t>
      </w:r>
    </w:p>
    <w:p w14:paraId="7F9D35C9" w14:textId="77777777" w:rsidR="00C96278" w:rsidRPr="00194AC0" w:rsidRDefault="00C96278" w:rsidP="00C96278">
      <w:pPr>
        <w:widowControl w:val="0"/>
        <w:spacing w:line="360" w:lineRule="auto"/>
        <w:rPr>
          <w:sz w:val="28"/>
          <w:szCs w:val="28"/>
          <w:lang w:val="en-US"/>
        </w:rPr>
      </w:pPr>
      <w:r w:rsidRPr="00194AC0">
        <w:rPr>
          <w:sz w:val="28"/>
          <w:szCs w:val="28"/>
          <w:lang w:val="en-US"/>
        </w:rPr>
        <w:t>Старшокласники (9 клас):</w:t>
      </w:r>
    </w:p>
    <w:p w14:paraId="4D255FC6" w14:textId="77777777" w:rsidR="00C96278" w:rsidRDefault="00C96278" w:rsidP="00C96278">
      <w:pPr>
        <w:widowControl w:val="0"/>
        <w:spacing w:line="360" w:lineRule="auto"/>
        <w:rPr>
          <w:sz w:val="28"/>
          <w:szCs w:val="28"/>
          <w:lang w:val="en-US"/>
        </w:rPr>
      </w:pPr>
      <w:r w:rsidRPr="00194AC0">
        <w:rPr>
          <w:sz w:val="28"/>
          <w:szCs w:val="28"/>
          <w:lang w:val="en-US"/>
        </w:rPr>
        <w:t xml:space="preserve">1) кохання; </w:t>
      </w:r>
    </w:p>
    <w:p w14:paraId="2DD7FD3B" w14:textId="77777777" w:rsidR="00C96278" w:rsidRDefault="00C96278" w:rsidP="00C96278">
      <w:pPr>
        <w:widowControl w:val="0"/>
        <w:spacing w:line="360" w:lineRule="auto"/>
        <w:rPr>
          <w:sz w:val="28"/>
          <w:szCs w:val="28"/>
          <w:lang w:val="en-US"/>
        </w:rPr>
      </w:pPr>
      <w:r w:rsidRPr="00194AC0">
        <w:rPr>
          <w:sz w:val="28"/>
          <w:szCs w:val="28"/>
          <w:lang w:val="en-US"/>
        </w:rPr>
        <w:t xml:space="preserve">2) дружба; </w:t>
      </w:r>
    </w:p>
    <w:p w14:paraId="521A9327" w14:textId="77777777" w:rsidR="00C96278" w:rsidRDefault="00C96278" w:rsidP="00C96278">
      <w:pPr>
        <w:widowControl w:val="0"/>
        <w:spacing w:line="360" w:lineRule="auto"/>
        <w:rPr>
          <w:sz w:val="28"/>
          <w:szCs w:val="28"/>
          <w:lang w:val="en-US"/>
        </w:rPr>
      </w:pPr>
      <w:r w:rsidRPr="00194AC0">
        <w:rPr>
          <w:sz w:val="28"/>
          <w:szCs w:val="28"/>
          <w:lang w:val="en-US"/>
        </w:rPr>
        <w:t xml:space="preserve">3) Бог; </w:t>
      </w:r>
    </w:p>
    <w:p w14:paraId="608C2D63" w14:textId="77777777" w:rsidR="00C96278" w:rsidRDefault="00C96278" w:rsidP="00C96278">
      <w:pPr>
        <w:widowControl w:val="0"/>
        <w:spacing w:line="360" w:lineRule="auto"/>
        <w:rPr>
          <w:sz w:val="28"/>
          <w:szCs w:val="28"/>
          <w:lang w:val="en-US"/>
        </w:rPr>
      </w:pPr>
      <w:r w:rsidRPr="00194AC0">
        <w:rPr>
          <w:sz w:val="28"/>
          <w:szCs w:val="28"/>
          <w:lang w:val="en-US"/>
        </w:rPr>
        <w:t xml:space="preserve">4) матеріальні блага; </w:t>
      </w:r>
    </w:p>
    <w:p w14:paraId="7CB61038" w14:textId="77777777" w:rsidR="00C96278" w:rsidRDefault="00C96278" w:rsidP="00C96278">
      <w:pPr>
        <w:widowControl w:val="0"/>
        <w:spacing w:line="360" w:lineRule="auto"/>
        <w:rPr>
          <w:sz w:val="28"/>
          <w:szCs w:val="28"/>
          <w:lang w:val="en-US"/>
        </w:rPr>
      </w:pPr>
      <w:r w:rsidRPr="00194AC0">
        <w:rPr>
          <w:sz w:val="28"/>
          <w:szCs w:val="28"/>
          <w:lang w:val="en-US"/>
        </w:rPr>
        <w:t xml:space="preserve">5) сім'я; </w:t>
      </w:r>
    </w:p>
    <w:p w14:paraId="6F992BB4" w14:textId="77777777" w:rsidR="00C96278" w:rsidRDefault="00C96278" w:rsidP="00C96278">
      <w:pPr>
        <w:widowControl w:val="0"/>
        <w:spacing w:line="360" w:lineRule="auto"/>
        <w:rPr>
          <w:sz w:val="28"/>
          <w:szCs w:val="28"/>
          <w:lang w:val="en-US"/>
        </w:rPr>
      </w:pPr>
      <w:r w:rsidRPr="00194AC0">
        <w:rPr>
          <w:sz w:val="28"/>
          <w:szCs w:val="28"/>
          <w:lang w:val="en-US"/>
        </w:rPr>
        <w:t>6) музика (хлопчики - рок-музика, дівчатка - вітчизняна чи зарубіжна поп-музика); 7) книги (50% - журнали, 50</w:t>
      </w:r>
      <w:r>
        <w:rPr>
          <w:sz w:val="28"/>
          <w:szCs w:val="28"/>
          <w:lang w:val="en-US"/>
        </w:rPr>
        <w:t xml:space="preserve">% - програмна шкільна класика: Герой </w:t>
      </w:r>
      <w:r>
        <w:rPr>
          <w:sz w:val="28"/>
          <w:szCs w:val="28"/>
          <w:lang w:val="en-US"/>
        </w:rPr>
        <w:lastRenderedPageBreak/>
        <w:t>нашого часу</w:t>
      </w:r>
      <w:r w:rsidRPr="00194AC0">
        <w:rPr>
          <w:sz w:val="28"/>
          <w:szCs w:val="28"/>
          <w:lang w:val="en-US"/>
        </w:rPr>
        <w:t xml:space="preserve"> тощо); </w:t>
      </w:r>
    </w:p>
    <w:p w14:paraId="622E7FDD" w14:textId="77777777" w:rsidR="00C96278" w:rsidRDefault="00C96278" w:rsidP="00C96278">
      <w:pPr>
        <w:widowControl w:val="0"/>
        <w:spacing w:line="360" w:lineRule="auto"/>
        <w:rPr>
          <w:sz w:val="28"/>
          <w:szCs w:val="28"/>
          <w:lang w:val="en-US"/>
        </w:rPr>
      </w:pPr>
      <w:r w:rsidRPr="00194AC0">
        <w:rPr>
          <w:sz w:val="28"/>
          <w:szCs w:val="28"/>
          <w:lang w:val="en-US"/>
        </w:rPr>
        <w:t>8) кіно;</w:t>
      </w:r>
    </w:p>
    <w:p w14:paraId="2CEC3BA5" w14:textId="77777777" w:rsidR="00C96278" w:rsidRDefault="00C96278" w:rsidP="00C96278">
      <w:pPr>
        <w:widowControl w:val="0"/>
        <w:spacing w:line="360" w:lineRule="auto"/>
        <w:rPr>
          <w:sz w:val="28"/>
          <w:szCs w:val="28"/>
          <w:lang w:val="en-US"/>
        </w:rPr>
      </w:pPr>
      <w:r w:rsidRPr="00194AC0">
        <w:rPr>
          <w:sz w:val="28"/>
          <w:szCs w:val="28"/>
          <w:lang w:val="en-US"/>
        </w:rPr>
        <w:t xml:space="preserve"> 9) мистецтво; </w:t>
      </w:r>
    </w:p>
    <w:p w14:paraId="7DB8F42A" w14:textId="77777777" w:rsidR="00C96278" w:rsidRPr="00194AC0" w:rsidRDefault="00C96278" w:rsidP="00C96278">
      <w:pPr>
        <w:widowControl w:val="0"/>
        <w:spacing w:line="360" w:lineRule="auto"/>
        <w:rPr>
          <w:sz w:val="28"/>
          <w:szCs w:val="28"/>
          <w:lang w:val="en-US"/>
        </w:rPr>
      </w:pPr>
      <w:r w:rsidRPr="00194AC0">
        <w:rPr>
          <w:sz w:val="28"/>
          <w:szCs w:val="28"/>
          <w:lang w:val="en-US"/>
        </w:rPr>
        <w:t>10) Театр.</w:t>
      </w:r>
    </w:p>
    <w:p w14:paraId="3B7BFD8C" w14:textId="77777777" w:rsidR="00C96278" w:rsidRPr="00910024" w:rsidRDefault="00C96278" w:rsidP="00C96278">
      <w:pPr>
        <w:widowControl w:val="0"/>
        <w:spacing w:line="360" w:lineRule="auto"/>
        <w:rPr>
          <w:sz w:val="28"/>
          <w:szCs w:val="28"/>
          <w:lang w:val="en-US"/>
        </w:rPr>
      </w:pPr>
      <w:r w:rsidRPr="00910024">
        <w:rPr>
          <w:sz w:val="28"/>
          <w:szCs w:val="28"/>
          <w:lang w:val="en-US"/>
        </w:rPr>
        <w:t>10-11 класи:</w:t>
      </w:r>
    </w:p>
    <w:p w14:paraId="1EBABB4E" w14:textId="77777777" w:rsidR="00C96278" w:rsidRDefault="00C96278" w:rsidP="00C96278">
      <w:pPr>
        <w:widowControl w:val="0"/>
        <w:spacing w:line="360" w:lineRule="auto"/>
        <w:rPr>
          <w:sz w:val="28"/>
          <w:szCs w:val="28"/>
          <w:lang w:val="en-US"/>
        </w:rPr>
      </w:pPr>
      <w:r w:rsidRPr="00194AC0">
        <w:rPr>
          <w:sz w:val="28"/>
          <w:szCs w:val="28"/>
          <w:lang w:val="en-US"/>
        </w:rPr>
        <w:t>1) сім'я, кохання, дружба;</w:t>
      </w:r>
    </w:p>
    <w:p w14:paraId="7CB051D6" w14:textId="77777777" w:rsidR="00C96278" w:rsidRDefault="00C96278" w:rsidP="00C96278">
      <w:pPr>
        <w:widowControl w:val="0"/>
        <w:spacing w:line="360" w:lineRule="auto"/>
        <w:rPr>
          <w:sz w:val="28"/>
          <w:szCs w:val="28"/>
          <w:lang w:val="en-US"/>
        </w:rPr>
      </w:pPr>
      <w:r w:rsidRPr="00194AC0">
        <w:rPr>
          <w:sz w:val="28"/>
          <w:szCs w:val="28"/>
          <w:lang w:val="en-US"/>
        </w:rPr>
        <w:t xml:space="preserve">2) Бог; </w:t>
      </w:r>
    </w:p>
    <w:p w14:paraId="134068EB" w14:textId="77777777" w:rsidR="00C96278" w:rsidRDefault="00C96278" w:rsidP="00C96278">
      <w:pPr>
        <w:widowControl w:val="0"/>
        <w:spacing w:line="360" w:lineRule="auto"/>
        <w:rPr>
          <w:sz w:val="28"/>
          <w:szCs w:val="28"/>
          <w:lang w:val="en-US"/>
        </w:rPr>
      </w:pPr>
      <w:r w:rsidRPr="00194AC0">
        <w:rPr>
          <w:sz w:val="28"/>
          <w:szCs w:val="28"/>
          <w:lang w:val="en-US"/>
        </w:rPr>
        <w:t xml:space="preserve">3) матеріальні блага; </w:t>
      </w:r>
    </w:p>
    <w:p w14:paraId="2905C1AF" w14:textId="77777777" w:rsidR="00C96278" w:rsidRDefault="00C96278" w:rsidP="00C96278">
      <w:pPr>
        <w:widowControl w:val="0"/>
        <w:spacing w:line="360" w:lineRule="auto"/>
        <w:rPr>
          <w:sz w:val="28"/>
          <w:szCs w:val="28"/>
          <w:lang w:val="en-US"/>
        </w:rPr>
      </w:pPr>
      <w:r w:rsidRPr="00194AC0">
        <w:rPr>
          <w:sz w:val="28"/>
          <w:szCs w:val="28"/>
          <w:lang w:val="en-US"/>
        </w:rPr>
        <w:t xml:space="preserve">4) книги (Толкієн, Гаррі Поттер, Толстой, Тургенєв (за шкільною програмою), музика (поп, рок, альтернативна, реп, класика); </w:t>
      </w:r>
    </w:p>
    <w:p w14:paraId="5CE426E5" w14:textId="77777777" w:rsidR="00C96278" w:rsidRPr="00322BB8" w:rsidRDefault="00C96278" w:rsidP="00C96278">
      <w:pPr>
        <w:widowControl w:val="0"/>
        <w:spacing w:line="360" w:lineRule="auto"/>
        <w:rPr>
          <w:sz w:val="28"/>
          <w:szCs w:val="28"/>
          <w:lang w:val="en-US"/>
        </w:rPr>
      </w:pPr>
      <w:r w:rsidRPr="00194AC0">
        <w:rPr>
          <w:sz w:val="28"/>
          <w:szCs w:val="28"/>
          <w:lang w:val="en-US"/>
        </w:rPr>
        <w:t>5) кіно, театр, мистецтво, спорт, комп'ютерні ігри, Інтернет</w:t>
      </w:r>
      <w:proofErr w:type="gramStart"/>
      <w:r w:rsidRPr="00194AC0">
        <w:rPr>
          <w:sz w:val="28"/>
          <w:szCs w:val="28"/>
          <w:lang w:val="en-US"/>
        </w:rPr>
        <w:t>.</w:t>
      </w:r>
      <w:r>
        <w:rPr>
          <w:sz w:val="28"/>
          <w:szCs w:val="28"/>
          <w:lang w:val="en-US"/>
        </w:rPr>
        <w:t>[</w:t>
      </w:r>
      <w:proofErr w:type="gramEnd"/>
      <w:r>
        <w:rPr>
          <w:sz w:val="28"/>
          <w:szCs w:val="28"/>
          <w:lang w:val="en-US"/>
        </w:rPr>
        <w:t>69]</w:t>
      </w:r>
    </w:p>
    <w:p w14:paraId="096A0556" w14:textId="77777777" w:rsidR="00C96278" w:rsidRPr="00194AC0" w:rsidRDefault="00C96278" w:rsidP="00C96278">
      <w:pPr>
        <w:widowControl w:val="0"/>
        <w:spacing w:line="360" w:lineRule="auto"/>
        <w:jc w:val="both"/>
        <w:rPr>
          <w:sz w:val="28"/>
          <w:szCs w:val="28"/>
          <w:lang w:val="en-US"/>
        </w:rPr>
      </w:pPr>
    </w:p>
    <w:p w14:paraId="118D2777" w14:textId="7A03B792" w:rsidR="00AE6D07" w:rsidRPr="00C35B56" w:rsidRDefault="003855D1" w:rsidP="003855D1">
      <w:pPr>
        <w:pStyle w:val="a3"/>
        <w:spacing w:line="360" w:lineRule="auto"/>
        <w:ind w:left="0"/>
        <w:jc w:val="both"/>
        <w:rPr>
          <w:rFonts w:ascii="Times New Roman" w:hAnsi="Times New Roman"/>
          <w:sz w:val="28"/>
          <w:szCs w:val="28"/>
          <w:lang w:val="uk-UA"/>
        </w:rPr>
      </w:pPr>
      <w:r>
        <w:rPr>
          <w:rFonts w:ascii="Times New Roman" w:hAnsi="Times New Roman"/>
          <w:sz w:val="28"/>
          <w:szCs w:val="28"/>
          <w:lang w:val="uk-UA"/>
        </w:rPr>
        <w:t xml:space="preserve">       </w:t>
      </w:r>
      <w:r w:rsidR="00AE6D07" w:rsidRPr="00254834">
        <w:rPr>
          <w:rFonts w:ascii="Times New Roman" w:hAnsi="Times New Roman"/>
          <w:color w:val="000000" w:themeColor="text1"/>
          <w:sz w:val="28"/>
          <w:szCs w:val="28"/>
          <w:lang w:val="uk-UA"/>
        </w:rPr>
        <w:t>Основна особливість старшого підліткового віку – це яскравий</w:t>
      </w:r>
      <w:r w:rsidR="00AE6D07" w:rsidRPr="00AE6D07">
        <w:rPr>
          <w:rFonts w:ascii="Times New Roman" w:hAnsi="Times New Roman"/>
          <w:color w:val="000000" w:themeColor="text1"/>
          <w:sz w:val="28"/>
          <w:szCs w:val="28"/>
          <w:lang w:val="uk-UA"/>
        </w:rPr>
        <w:t xml:space="preserve"> прояв властивостей індивідуальності та неповторності особистості, активізація процесу са</w:t>
      </w:r>
      <w:r>
        <w:rPr>
          <w:rFonts w:ascii="Times New Roman" w:hAnsi="Times New Roman"/>
          <w:color w:val="000000" w:themeColor="text1"/>
          <w:sz w:val="28"/>
          <w:szCs w:val="28"/>
          <w:lang w:val="uk-UA"/>
        </w:rPr>
        <w:t>моактуалізації</w:t>
      </w:r>
      <w:r w:rsidR="00AE6D07" w:rsidRPr="000C2F08">
        <w:rPr>
          <w:rFonts w:ascii="Times New Roman" w:hAnsi="Times New Roman"/>
          <w:color w:val="000000" w:themeColor="text1"/>
          <w:sz w:val="28"/>
          <w:szCs w:val="28"/>
          <w:lang w:val="uk-UA"/>
        </w:rPr>
        <w:t>.</w:t>
      </w:r>
      <w:r w:rsidR="00AE6D07" w:rsidRPr="00AE6D07">
        <w:rPr>
          <w:rFonts w:ascii="Times New Roman" w:hAnsi="Times New Roman"/>
          <w:color w:val="000000" w:themeColor="text1"/>
          <w:sz w:val="28"/>
          <w:szCs w:val="28"/>
          <w:lang w:val="uk-UA"/>
        </w:rPr>
        <w:t xml:space="preserve"> Нехтування проблемою самоактуалізації з боку дорослих провокує виникнення в учнів агресивних проявів, що є причиною зниження ефективності міжособистісної взаємодії підлітків і дорослих у навчальній діяльності та суспільній поведінці</w:t>
      </w:r>
      <w:r w:rsidR="00AE6D07">
        <w:rPr>
          <w:rFonts w:ascii="Times New Roman" w:hAnsi="Times New Roman"/>
          <w:color w:val="000000" w:themeColor="text1"/>
          <w:sz w:val="28"/>
          <w:szCs w:val="28"/>
          <w:lang w:val="uk-UA"/>
        </w:rPr>
        <w:t>.</w:t>
      </w:r>
      <w:r w:rsidR="00AE6D07" w:rsidRPr="00AE6D07">
        <w:rPr>
          <w:rFonts w:ascii="Times New Roman" w:hAnsi="Times New Roman"/>
          <w:color w:val="000000" w:themeColor="text1"/>
          <w:sz w:val="28"/>
          <w:szCs w:val="28"/>
          <w:lang w:val="uk-UA"/>
        </w:rPr>
        <w:t xml:space="preserve"> Агресивні прояви учнів підліткового віку розглядаються психологами та педагогами як одна з основних причин ускладнень, що виникають в навчально-виховному процесі. Особливо характерні вони для міжособистісних відносин між педагогами та учнями, між самими учнями і породжують різного роду деструктивні прояви - від прямих або непрямих погроз до агресивних дій. Основна особливість старшого підліткового віку - це яскравий прояв властивостей </w:t>
      </w:r>
      <w:r w:rsidR="00AE6D07" w:rsidRPr="00C35B56">
        <w:rPr>
          <w:rFonts w:ascii="Times New Roman" w:hAnsi="Times New Roman"/>
          <w:color w:val="000000" w:themeColor="text1"/>
          <w:sz w:val="28"/>
          <w:szCs w:val="28"/>
          <w:lang w:val="uk-UA"/>
        </w:rPr>
        <w:t>індивідуальності й неповторності особистості, активізація про</w:t>
      </w:r>
      <w:r>
        <w:rPr>
          <w:rFonts w:ascii="Times New Roman" w:hAnsi="Times New Roman"/>
          <w:color w:val="000000" w:themeColor="text1"/>
          <w:sz w:val="28"/>
          <w:szCs w:val="28"/>
          <w:lang w:val="uk-UA"/>
        </w:rPr>
        <w:t xml:space="preserve">цесу самоактуалізації </w:t>
      </w:r>
      <w:r w:rsidR="00AE6D07" w:rsidRPr="00C35B56">
        <w:rPr>
          <w:rFonts w:ascii="Times New Roman" w:hAnsi="Times New Roman"/>
          <w:color w:val="000000" w:themeColor="text1"/>
          <w:sz w:val="28"/>
          <w:szCs w:val="28"/>
          <w:lang w:val="uk-UA"/>
        </w:rPr>
        <w:t>.</w:t>
      </w:r>
    </w:p>
    <w:p w14:paraId="379A3BB5" w14:textId="3BC0C70D" w:rsidR="00224FA8" w:rsidRPr="00D51187" w:rsidRDefault="00547D44" w:rsidP="00D51187">
      <w:pPr>
        <w:pStyle w:val="af5"/>
      </w:pPr>
      <w:r w:rsidRPr="00C35B56">
        <w:t>У підлітковому середовищі проблематика агресивності відображає одну з гострих суспільних проблем: суттєве зростання соціальної</w:t>
      </w:r>
      <w:r w:rsidRPr="00955EA5">
        <w:t xml:space="preserve"> нестабільності на фоні посилення жорстокості, зростання злочинності та проявів соціально-культурної </w:t>
      </w:r>
      <w:r w:rsidRPr="00355BF8">
        <w:t>нетолерантності. Підлітки як соціально чутлива та конформна вікова категорія стають «першопрохідцями» у значному ч</w:t>
      </w:r>
      <w:r w:rsidR="003855D1">
        <w:t xml:space="preserve">ислі агресивно </w:t>
      </w:r>
      <w:r w:rsidR="003855D1">
        <w:lastRenderedPageBreak/>
        <w:t>забарвлених дій</w:t>
      </w:r>
      <w:r w:rsidRPr="00355BF8">
        <w:t>.</w:t>
      </w:r>
      <w:r w:rsidR="00D51187" w:rsidRPr="00355BF8">
        <w:t xml:space="preserve"> </w:t>
      </w:r>
      <w:r w:rsidR="00224FA8" w:rsidRPr="00355BF8">
        <w:rPr>
          <w:szCs w:val="28"/>
          <w:shd w:val="clear" w:color="auto" w:fill="FFFFFF"/>
        </w:rPr>
        <w:t>Одна з причин виникнення агресії - це бажання підлітка спілкуватися з</w:t>
      </w:r>
      <w:r w:rsidR="00224FA8" w:rsidRPr="00C66486">
        <w:rPr>
          <w:szCs w:val="28"/>
          <w:shd w:val="clear" w:color="auto" w:fill="FFFFFF"/>
        </w:rPr>
        <w:t xml:space="preserve"> однолітками, а не з батьками. Підліток прагне зайняти певну соціальну позицію в класі, щоб задовольнити потребу отримання авторитету для залучення уваги. Але клас швидко змінюється групою «крутіший». Для цього дитина повинна відповідати новій групі, яка часто є неформальною і її члени характеризуються девіантною поведінкою. Для підтримки нового статусу підліток поводиться агресивно, доводячи свою приналежність до неформального об'єднання інших юнаків. Спрацьовує «стадне почуття» і бажання виділитися завдяки новому соціальному становищу</w:t>
      </w:r>
      <w:r w:rsidR="00224FA8">
        <w:rPr>
          <w:szCs w:val="28"/>
          <w:shd w:val="clear" w:color="auto" w:fill="FFFFFF"/>
        </w:rPr>
        <w:t xml:space="preserve">, яке засноване </w:t>
      </w:r>
      <w:r w:rsidR="00224FA8" w:rsidRPr="00BE7C06">
        <w:rPr>
          <w:szCs w:val="28"/>
          <w:shd w:val="clear" w:color="auto" w:fill="FFFFFF"/>
        </w:rPr>
        <w:t>на девіантності.</w:t>
      </w:r>
    </w:p>
    <w:p w14:paraId="6815F541" w14:textId="5680B515" w:rsidR="00BE0C45" w:rsidRPr="000576E7" w:rsidRDefault="000576E7" w:rsidP="000576E7">
      <w:pPr>
        <w:spacing w:line="360" w:lineRule="auto"/>
        <w:ind w:firstLine="709"/>
        <w:jc w:val="both"/>
        <w:rPr>
          <w:sz w:val="28"/>
          <w:szCs w:val="28"/>
        </w:rPr>
      </w:pPr>
      <w:r w:rsidRPr="000576E7">
        <w:rPr>
          <w:rFonts w:eastAsiaTheme="minorHAnsi"/>
          <w:sz w:val="28"/>
          <w:szCs w:val="28"/>
          <w:lang w:eastAsia="en-US"/>
        </w:rPr>
        <w:t>Передумовами до агресивної поведінки підлітків можуть бути: біологічна вразливість; протиріччя в виховному процесі, такі як вседозволеність або жорстка дисципліна; легкий доступ до зброї; і схильність насильству. Агресивна поведінка рідко з'являється спонтанно, воно зазвичай має довгий розвиваючого шлях. У деяких випадках прогресування агресивної поведінки може бути реакцією на стрес, і людина може не реагувати таким же чином в звичайний час. Проте</w:t>
      </w:r>
      <w:r w:rsidRPr="00A92F93">
        <w:rPr>
          <w:rFonts w:eastAsiaTheme="minorHAnsi"/>
          <w:sz w:val="28"/>
          <w:szCs w:val="28"/>
          <w:lang w:val="ru-RU" w:eastAsia="en-US"/>
        </w:rPr>
        <w:t xml:space="preserve">, </w:t>
      </w:r>
      <w:r w:rsidRPr="000576E7">
        <w:rPr>
          <w:rFonts w:eastAsiaTheme="minorHAnsi"/>
          <w:sz w:val="28"/>
          <w:szCs w:val="28"/>
          <w:lang w:eastAsia="en-US"/>
        </w:rPr>
        <w:t>зазвичай</w:t>
      </w:r>
      <w:r w:rsidRPr="00A92F93">
        <w:rPr>
          <w:rFonts w:eastAsiaTheme="minorHAnsi"/>
          <w:sz w:val="28"/>
          <w:szCs w:val="28"/>
          <w:lang w:val="ru-RU" w:eastAsia="en-US"/>
        </w:rPr>
        <w:t xml:space="preserve"> </w:t>
      </w:r>
      <w:r w:rsidRPr="000576E7">
        <w:rPr>
          <w:rFonts w:eastAsiaTheme="minorHAnsi"/>
          <w:sz w:val="28"/>
          <w:szCs w:val="28"/>
          <w:lang w:eastAsia="en-US"/>
        </w:rPr>
        <w:t>існує</w:t>
      </w:r>
      <w:r w:rsidRPr="00A92F93">
        <w:rPr>
          <w:rFonts w:eastAsiaTheme="minorHAnsi"/>
          <w:sz w:val="28"/>
          <w:szCs w:val="28"/>
          <w:lang w:val="ru-RU" w:eastAsia="en-US"/>
        </w:rPr>
        <w:t xml:space="preserve"> </w:t>
      </w:r>
      <w:r w:rsidRPr="000576E7">
        <w:rPr>
          <w:rFonts w:eastAsiaTheme="minorHAnsi"/>
          <w:sz w:val="28"/>
          <w:szCs w:val="28"/>
          <w:lang w:eastAsia="en-US"/>
        </w:rPr>
        <w:t>сильна</w:t>
      </w:r>
      <w:r w:rsidRPr="00A92F93">
        <w:rPr>
          <w:rFonts w:eastAsiaTheme="minorHAnsi"/>
          <w:sz w:val="28"/>
          <w:szCs w:val="28"/>
          <w:lang w:val="ru-RU" w:eastAsia="en-US"/>
        </w:rPr>
        <w:t xml:space="preserve"> </w:t>
      </w:r>
      <w:r w:rsidRPr="000576E7">
        <w:rPr>
          <w:rFonts w:eastAsiaTheme="minorHAnsi"/>
          <w:sz w:val="28"/>
          <w:szCs w:val="28"/>
          <w:lang w:eastAsia="en-US"/>
        </w:rPr>
        <w:t>безперервність</w:t>
      </w:r>
      <w:r w:rsidRPr="00A92F93">
        <w:rPr>
          <w:rFonts w:eastAsiaTheme="minorHAnsi"/>
          <w:sz w:val="28"/>
          <w:szCs w:val="28"/>
          <w:lang w:val="ru-RU" w:eastAsia="en-US"/>
        </w:rPr>
        <w:t xml:space="preserve"> </w:t>
      </w:r>
      <w:r w:rsidRPr="000576E7">
        <w:rPr>
          <w:rFonts w:eastAsiaTheme="minorHAnsi"/>
          <w:sz w:val="28"/>
          <w:szCs w:val="28"/>
          <w:lang w:eastAsia="en-US"/>
        </w:rPr>
        <w:t>насильства</w:t>
      </w:r>
      <w:r w:rsidRPr="00A92F93">
        <w:rPr>
          <w:rFonts w:eastAsiaTheme="minorHAnsi"/>
          <w:sz w:val="28"/>
          <w:szCs w:val="28"/>
          <w:lang w:val="ru-RU" w:eastAsia="en-US"/>
        </w:rPr>
        <w:t xml:space="preserve"> </w:t>
      </w:r>
      <w:r w:rsidRPr="000576E7">
        <w:rPr>
          <w:rFonts w:eastAsiaTheme="minorHAnsi"/>
          <w:sz w:val="28"/>
          <w:szCs w:val="28"/>
          <w:lang w:eastAsia="en-US"/>
        </w:rPr>
        <w:t>між</w:t>
      </w:r>
      <w:r w:rsidRPr="00A92F93">
        <w:rPr>
          <w:rFonts w:eastAsiaTheme="minorHAnsi"/>
          <w:sz w:val="28"/>
          <w:szCs w:val="28"/>
          <w:lang w:val="ru-RU" w:eastAsia="en-US"/>
        </w:rPr>
        <w:t xml:space="preserve"> </w:t>
      </w:r>
      <w:r w:rsidRPr="000576E7">
        <w:rPr>
          <w:rFonts w:eastAsiaTheme="minorHAnsi"/>
          <w:sz w:val="28"/>
          <w:szCs w:val="28"/>
          <w:lang w:eastAsia="en-US"/>
        </w:rPr>
        <w:t>дитинством</w:t>
      </w:r>
      <w:r w:rsidRPr="00A92F93">
        <w:rPr>
          <w:rFonts w:eastAsiaTheme="minorHAnsi"/>
          <w:sz w:val="28"/>
          <w:szCs w:val="28"/>
          <w:lang w:val="ru-RU" w:eastAsia="en-US"/>
        </w:rPr>
        <w:t xml:space="preserve">, </w:t>
      </w:r>
      <w:r w:rsidRPr="000576E7">
        <w:rPr>
          <w:rFonts w:eastAsiaTheme="minorHAnsi"/>
          <w:sz w:val="28"/>
          <w:szCs w:val="28"/>
          <w:lang w:eastAsia="en-US"/>
        </w:rPr>
        <w:t>юністю</w:t>
      </w:r>
      <w:r w:rsidRPr="00A92F93">
        <w:rPr>
          <w:rFonts w:eastAsiaTheme="minorHAnsi"/>
          <w:sz w:val="28"/>
          <w:szCs w:val="28"/>
          <w:lang w:val="ru-RU" w:eastAsia="en-US"/>
        </w:rPr>
        <w:t xml:space="preserve"> </w:t>
      </w:r>
      <w:r w:rsidRPr="000576E7">
        <w:rPr>
          <w:rFonts w:eastAsiaTheme="minorHAnsi"/>
          <w:sz w:val="28"/>
          <w:szCs w:val="28"/>
          <w:lang w:eastAsia="en-US"/>
        </w:rPr>
        <w:t>і</w:t>
      </w:r>
      <w:r w:rsidRPr="00A92F93">
        <w:rPr>
          <w:rFonts w:eastAsiaTheme="minorHAnsi"/>
          <w:sz w:val="28"/>
          <w:szCs w:val="28"/>
          <w:lang w:val="ru-RU" w:eastAsia="en-US"/>
        </w:rPr>
        <w:t xml:space="preserve"> </w:t>
      </w:r>
      <w:r w:rsidRPr="00E500E9">
        <w:rPr>
          <w:rFonts w:eastAsiaTheme="minorHAnsi"/>
          <w:sz w:val="28"/>
          <w:szCs w:val="28"/>
          <w:lang w:eastAsia="en-US"/>
        </w:rPr>
        <w:t>дорослим</w:t>
      </w:r>
      <w:r w:rsidRPr="00E500E9">
        <w:rPr>
          <w:rFonts w:eastAsiaTheme="minorHAnsi"/>
          <w:sz w:val="28"/>
          <w:szCs w:val="28"/>
          <w:lang w:val="ru-RU" w:eastAsia="en-US"/>
        </w:rPr>
        <w:t xml:space="preserve"> </w:t>
      </w:r>
      <w:r w:rsidRPr="00E500E9">
        <w:rPr>
          <w:rFonts w:eastAsiaTheme="minorHAnsi"/>
          <w:sz w:val="28"/>
          <w:szCs w:val="28"/>
          <w:lang w:eastAsia="en-US"/>
        </w:rPr>
        <w:t>життям</w:t>
      </w:r>
      <w:r w:rsidR="00BE0C45" w:rsidRPr="00E500E9">
        <w:rPr>
          <w:sz w:val="28"/>
          <w:szCs w:val="28"/>
          <w:lang w:val="ru-RU"/>
        </w:rPr>
        <w:t>.</w:t>
      </w:r>
      <w:r w:rsidR="00BE0C45" w:rsidRPr="00A92F93">
        <w:rPr>
          <w:sz w:val="28"/>
          <w:szCs w:val="28"/>
          <w:lang w:val="ru-RU"/>
        </w:rPr>
        <w:t xml:space="preserve"> </w:t>
      </w:r>
    </w:p>
    <w:p w14:paraId="2F58432E" w14:textId="77777777" w:rsidR="00BE0C45" w:rsidRPr="000576E7" w:rsidRDefault="00BE0C45" w:rsidP="00547D44">
      <w:pPr>
        <w:pStyle w:val="af5"/>
        <w:rPr>
          <w:lang w:val="uz-Cyrl-UZ"/>
        </w:rPr>
      </w:pPr>
    </w:p>
    <w:p w14:paraId="2E21405B" w14:textId="09BA7D95" w:rsidR="00994CA2" w:rsidRDefault="00523F2E" w:rsidP="003855D1">
      <w:pPr>
        <w:pStyle w:val="HTML"/>
        <w:shd w:val="clear" w:color="auto" w:fill="FFFFFF" w:themeFill="background1"/>
        <w:tabs>
          <w:tab w:val="clear" w:pos="9160"/>
          <w:tab w:val="left" w:pos="142"/>
          <w:tab w:val="left" w:pos="9356"/>
        </w:tabs>
        <w:spacing w:line="360" w:lineRule="auto"/>
        <w:ind w:firstLine="709"/>
        <w:rPr>
          <w:rFonts w:ascii="Times New Roman" w:hAnsi="Times New Roman" w:cs="Times New Roman"/>
          <w:b/>
          <w:bCs/>
          <w:sz w:val="28"/>
          <w:szCs w:val="28"/>
          <w:lang w:val="uk-UA"/>
        </w:rPr>
      </w:pPr>
      <w:r w:rsidRPr="00853406">
        <w:rPr>
          <w:rFonts w:ascii="Times New Roman" w:hAnsi="Times New Roman" w:cs="Times New Roman"/>
          <w:b/>
          <w:sz w:val="28"/>
          <w:szCs w:val="28"/>
          <w:lang w:val="uk-UA"/>
        </w:rPr>
        <w:t>1.</w:t>
      </w:r>
      <w:r w:rsidR="00853406">
        <w:rPr>
          <w:rFonts w:ascii="Times New Roman" w:hAnsi="Times New Roman" w:cs="Times New Roman"/>
          <w:b/>
          <w:sz w:val="28"/>
          <w:szCs w:val="28"/>
          <w:lang w:val="uk-UA"/>
        </w:rPr>
        <w:t>3</w:t>
      </w:r>
      <w:r w:rsidRPr="00853406">
        <w:rPr>
          <w:rFonts w:ascii="Times New Roman" w:hAnsi="Times New Roman" w:cs="Times New Roman"/>
          <w:b/>
          <w:sz w:val="28"/>
          <w:szCs w:val="28"/>
          <w:lang w:val="uk-UA"/>
        </w:rPr>
        <w:t xml:space="preserve">. </w:t>
      </w:r>
      <w:r w:rsidR="00861125">
        <w:rPr>
          <w:rFonts w:ascii="Times New Roman" w:hAnsi="Times New Roman" w:cs="Times New Roman"/>
          <w:b/>
          <w:bCs/>
          <w:color w:val="000000" w:themeColor="text1"/>
          <w:sz w:val="28"/>
          <w:szCs w:val="28"/>
          <w:lang w:val="uk-UA"/>
        </w:rPr>
        <w:t>Проблема</w:t>
      </w:r>
      <w:r w:rsidR="00853406" w:rsidRPr="00994CA2">
        <w:rPr>
          <w:rFonts w:ascii="Times New Roman" w:hAnsi="Times New Roman" w:cs="Times New Roman"/>
          <w:b/>
          <w:bCs/>
          <w:color w:val="000000" w:themeColor="text1"/>
          <w:sz w:val="28"/>
          <w:szCs w:val="28"/>
          <w:lang w:val="uk-UA"/>
        </w:rPr>
        <w:t xml:space="preserve"> самотності у підлітковому</w:t>
      </w:r>
      <w:r w:rsidR="00853406" w:rsidRPr="00994CA2">
        <w:rPr>
          <w:rFonts w:ascii="Times New Roman" w:hAnsi="Times New Roman" w:cs="Times New Roman"/>
          <w:b/>
          <w:bCs/>
          <w:sz w:val="28"/>
          <w:szCs w:val="28"/>
          <w:lang w:val="uk-UA"/>
        </w:rPr>
        <w:t xml:space="preserve"> віці</w:t>
      </w:r>
    </w:p>
    <w:p w14:paraId="42D03E17" w14:textId="1D658012" w:rsidR="00861125" w:rsidRPr="003855D1" w:rsidRDefault="00861125" w:rsidP="003855D1">
      <w:pPr>
        <w:pStyle w:val="HTML"/>
        <w:shd w:val="clear" w:color="auto" w:fill="FFFFFF" w:themeFill="background1"/>
        <w:tabs>
          <w:tab w:val="clear" w:pos="9160"/>
          <w:tab w:val="left" w:pos="142"/>
          <w:tab w:val="left" w:pos="9356"/>
        </w:tabs>
        <w:spacing w:line="360" w:lineRule="auto"/>
        <w:ind w:firstLine="709"/>
        <w:rPr>
          <w:rFonts w:ascii="Times New Roman" w:hAnsi="Times New Roman" w:cs="Times New Roman"/>
          <w:b/>
          <w:bCs/>
          <w:sz w:val="28"/>
          <w:szCs w:val="28"/>
          <w:lang w:val="uk-UA"/>
        </w:rPr>
      </w:pPr>
      <w:r w:rsidRPr="00861125">
        <w:rPr>
          <w:rFonts w:ascii="Times New Roman" w:hAnsi="Times New Roman" w:cs="Times New Roman"/>
          <w:bCs/>
          <w:sz w:val="28"/>
          <w:szCs w:val="28"/>
          <w:lang w:val="uk-UA"/>
        </w:rPr>
        <w:t xml:space="preserve">Самотність – проблема суспільства XXI століття. У зв'язку зі зростанням міст і населення, людина все менше відчуває своє єднання із суспільством і відчуває непотрібність і відчуженість. Найбільш уразливими стають підлітки з різних чинників. Душевні переживання можуть спричинити виникнення такого психічного захворювання як депресія. У зв'язку з цим необхідно вивчення причин цієї проблеми з розробки профілактичних заходів задля збереження психологічного добробуту підлітків. Вивченням цього феномену займалися вчені різних напрямів, таких як психоаналіз (З. Фрейд, К. Хорні, Е. Фромм, Е. Еріксон), екзистенційна психологія (М. Бубер), соціологічні концепції (Г. Зіммель, Е. Дюркгейм, Р. А.). Мертон, М. Сімен). Серед вітчизняних психологів </w:t>
      </w:r>
      <w:r w:rsidRPr="00861125">
        <w:rPr>
          <w:rFonts w:ascii="Times New Roman" w:hAnsi="Times New Roman" w:cs="Times New Roman"/>
          <w:bCs/>
          <w:sz w:val="28"/>
          <w:szCs w:val="28"/>
          <w:lang w:val="uk-UA"/>
        </w:rPr>
        <w:lastRenderedPageBreak/>
        <w:t>проблему самотності висвітлювали: С.Л. .В. Петровського, В. А. Петровського, М. В. Польовий, В. А. А</w:t>
      </w:r>
      <w:r w:rsidR="00574689">
        <w:rPr>
          <w:rFonts w:ascii="Times New Roman" w:hAnsi="Times New Roman" w:cs="Times New Roman"/>
          <w:bCs/>
          <w:sz w:val="28"/>
          <w:szCs w:val="28"/>
          <w:lang w:val="uk-UA"/>
        </w:rPr>
        <w:t>браменкової, Н. П. Фетіскіна</w:t>
      </w:r>
      <w:r w:rsidRPr="00861125">
        <w:rPr>
          <w:rFonts w:ascii="Times New Roman" w:hAnsi="Times New Roman" w:cs="Times New Roman"/>
          <w:bCs/>
          <w:sz w:val="28"/>
          <w:szCs w:val="28"/>
          <w:lang w:val="uk-UA"/>
        </w:rPr>
        <w:t>. Під почуттям самотності розуміється емоційне переживання, що супроводжується усвідомленням незадоволення суб'єктивно значимої потреби у спілкуванні зі значимими іншими. Як правило, самотність розглядається з двох позицій: соціального оточення та внутрішнього світу людини, щ</w:t>
      </w:r>
      <w:r w:rsidR="00574689">
        <w:rPr>
          <w:rFonts w:ascii="Times New Roman" w:hAnsi="Times New Roman" w:cs="Times New Roman"/>
          <w:bCs/>
          <w:sz w:val="28"/>
          <w:szCs w:val="28"/>
          <w:lang w:val="uk-UA"/>
        </w:rPr>
        <w:t>о відчуває самотність</w:t>
      </w:r>
      <w:r w:rsidRPr="00861125">
        <w:rPr>
          <w:rFonts w:ascii="Times New Roman" w:hAnsi="Times New Roman" w:cs="Times New Roman"/>
          <w:bCs/>
          <w:sz w:val="28"/>
          <w:szCs w:val="28"/>
          <w:lang w:val="uk-UA"/>
        </w:rPr>
        <w:t>. На думку Д. Рисмена головною причиною самотності вважатимуться орієнтацію особистості інших людей. Особа прагнути всім подобатися і пристосовується до обставин, що змінюються, при цьому будучи відокремленою від свого істинного Я, своїх почуттів і своїх очікувань, що може призвести до виникнення занепокоєння і залежності від уваги з боку оточуючих людей. П. Слейтер називає сучасне суспільство індивідуалістичним, у якому стає неможливим досягнення задоволення потреби у спілкуванні, причетності та залежності. Внаслідок чого в людини виникає самотність. Л. Зілбург вважав причинами самотності такі риси особистості як нарцисизм, манія величі, ворожість, які виникають у дитячому віці, коли дитина одночасно відчуває радість бути коханою і одночасно відчуває потрясіння від того, що вона мала і слабка і змушена чекати задоволення своїх потреб від інших людей. Ф. Фромм-Рейхман провідною причиною самотності називає згубний наслідок передчасного відлу</w:t>
      </w:r>
      <w:r w:rsidR="00574689">
        <w:rPr>
          <w:rFonts w:ascii="Times New Roman" w:hAnsi="Times New Roman" w:cs="Times New Roman"/>
          <w:bCs/>
          <w:sz w:val="28"/>
          <w:szCs w:val="28"/>
          <w:lang w:val="uk-UA"/>
        </w:rPr>
        <w:t>чення від материнської ласки</w:t>
      </w:r>
      <w:r w:rsidRPr="00861125">
        <w:rPr>
          <w:rFonts w:ascii="Times New Roman" w:hAnsi="Times New Roman" w:cs="Times New Roman"/>
          <w:bCs/>
          <w:sz w:val="28"/>
          <w:szCs w:val="28"/>
          <w:lang w:val="uk-UA"/>
        </w:rPr>
        <w:t>. Основними причинами появи самотності у підлітків є: 1) неповноцінне спілкування з однолітками; низький рівень розвитку комунікативних умінь; 2) відсутність прийняття підлітка оточуючими; 3) нездатність дати оцінку собі та своєму внутрішньому світу; 4) завищені вимоги та очікування до інших людей; 5) нереалістичні уяв</w:t>
      </w:r>
      <w:r w:rsidR="00574689">
        <w:rPr>
          <w:rFonts w:ascii="Times New Roman" w:hAnsi="Times New Roman" w:cs="Times New Roman"/>
          <w:bCs/>
          <w:sz w:val="28"/>
          <w:szCs w:val="28"/>
          <w:lang w:val="uk-UA"/>
        </w:rPr>
        <w:t>лення про взаємини для людей</w:t>
      </w:r>
      <w:r w:rsidRPr="00861125">
        <w:rPr>
          <w:rFonts w:ascii="Times New Roman" w:hAnsi="Times New Roman" w:cs="Times New Roman"/>
          <w:bCs/>
          <w:sz w:val="28"/>
          <w:szCs w:val="28"/>
          <w:lang w:val="uk-UA"/>
        </w:rPr>
        <w:t>. Г. Р. Шагівалєєва виділяє такі причини самотності: 1) Усвідомлене та цілеспрямоване прагнення людини до самотності, а також тенденція до самотності, обумовлена наявністю певних рис характеру, які ускладнюють комунікацію та підтримку близьких відносин з людьми. 2) Ігнорування, уникнення, насильницьке ув'язнення та інших. з боку інших людей. 3) Об'єктивна ізоля</w:t>
      </w:r>
      <w:r w:rsidR="00574689">
        <w:rPr>
          <w:rFonts w:ascii="Times New Roman" w:hAnsi="Times New Roman" w:cs="Times New Roman"/>
          <w:bCs/>
          <w:sz w:val="28"/>
          <w:szCs w:val="28"/>
          <w:lang w:val="uk-UA"/>
        </w:rPr>
        <w:t>ція, як наслідок збігу обставин</w:t>
      </w:r>
      <w:r w:rsidRPr="00861125">
        <w:rPr>
          <w:rFonts w:ascii="Times New Roman" w:hAnsi="Times New Roman" w:cs="Times New Roman"/>
          <w:b/>
          <w:bCs/>
          <w:sz w:val="28"/>
          <w:szCs w:val="28"/>
          <w:lang w:val="uk-UA"/>
        </w:rPr>
        <w:t>.</w:t>
      </w:r>
    </w:p>
    <w:p w14:paraId="188F7E2A" w14:textId="2CE361C8" w:rsidR="004D297C" w:rsidRPr="004D297C" w:rsidRDefault="00051219" w:rsidP="004D297C">
      <w:pPr>
        <w:spacing w:line="360" w:lineRule="auto"/>
        <w:ind w:firstLine="709"/>
        <w:jc w:val="both"/>
        <w:rPr>
          <w:sz w:val="28"/>
          <w:szCs w:val="28"/>
          <w:lang w:val="uk-UA"/>
        </w:rPr>
      </w:pPr>
      <w:r w:rsidRPr="00DD4B01">
        <w:rPr>
          <w:sz w:val="28"/>
          <w:szCs w:val="28"/>
          <w:lang w:val="uk-UA"/>
        </w:rPr>
        <w:lastRenderedPageBreak/>
        <w:t xml:space="preserve">Джерело виникнення самотності Г. Зільбург убачав у дитинстві. З одного боку, дитина отримує любов, пізнає, що таке радість та задоволення, але з іншої вона є незахищеною слабкою істотою, яка змушена чекати задоволення своїх потреб від інших. Ці чинники і є причиною орієнтацій </w:t>
      </w:r>
      <w:r w:rsidRPr="00E500E9">
        <w:rPr>
          <w:sz w:val="28"/>
          <w:szCs w:val="28"/>
          <w:lang w:val="uk-UA"/>
        </w:rPr>
        <w:t>індивіда до відчуженості, ворожості, с</w:t>
      </w:r>
      <w:r w:rsidR="00574689">
        <w:rPr>
          <w:sz w:val="28"/>
          <w:szCs w:val="28"/>
          <w:lang w:val="uk-UA"/>
        </w:rPr>
        <w:t>амотності в майбутньому житті</w:t>
      </w:r>
      <w:r w:rsidRPr="00E500E9">
        <w:rPr>
          <w:sz w:val="28"/>
          <w:szCs w:val="28"/>
          <w:lang w:val="uk-UA"/>
        </w:rPr>
        <w:t>.</w:t>
      </w:r>
      <w:r w:rsidR="004D297C" w:rsidRPr="00E500E9">
        <w:rPr>
          <w:sz w:val="28"/>
          <w:szCs w:val="28"/>
          <w:lang w:val="uk-UA"/>
        </w:rPr>
        <w:t xml:space="preserve"> Пильну увагу до самотності в підлітковому віці можна пояснити тим,</w:t>
      </w:r>
      <w:r w:rsidR="004D297C" w:rsidRPr="004D297C">
        <w:rPr>
          <w:sz w:val="28"/>
          <w:szCs w:val="28"/>
          <w:lang w:val="uk-UA"/>
        </w:rPr>
        <w:t xml:space="preserve"> що самотність в більш</w:t>
      </w:r>
      <w:r w:rsidR="004D297C">
        <w:rPr>
          <w:sz w:val="28"/>
          <w:szCs w:val="28"/>
          <w:lang w:val="uk-UA"/>
        </w:rPr>
        <w:t>ості</w:t>
      </w:r>
      <w:r w:rsidR="004D297C" w:rsidRPr="004D297C">
        <w:rPr>
          <w:sz w:val="28"/>
          <w:szCs w:val="28"/>
          <w:lang w:val="uk-UA"/>
        </w:rPr>
        <w:t xml:space="preserve"> досліджень оцінюється, як правило, як негативне явище.</w:t>
      </w:r>
      <w:r w:rsidR="004D297C">
        <w:rPr>
          <w:sz w:val="28"/>
          <w:szCs w:val="28"/>
          <w:lang w:val="uk-UA"/>
        </w:rPr>
        <w:t xml:space="preserve"> </w:t>
      </w:r>
      <w:r w:rsidR="004D297C" w:rsidRPr="004D297C">
        <w:rPr>
          <w:sz w:val="28"/>
          <w:szCs w:val="28"/>
          <w:lang w:val="uk-UA"/>
        </w:rPr>
        <w:t>У міру дорослішання у дітей і підлітків змінюється ставлення до самотності:</w:t>
      </w:r>
      <w:r w:rsidR="004D297C">
        <w:rPr>
          <w:sz w:val="28"/>
          <w:szCs w:val="28"/>
          <w:lang w:val="uk-UA"/>
        </w:rPr>
        <w:t xml:space="preserve"> </w:t>
      </w:r>
      <w:r w:rsidR="004D297C" w:rsidRPr="004D297C">
        <w:rPr>
          <w:sz w:val="28"/>
          <w:szCs w:val="28"/>
          <w:lang w:val="uk-UA"/>
        </w:rPr>
        <w:t>діти сприймають самотність як фізичне (нікого немає поруч) стан,</w:t>
      </w:r>
      <w:r w:rsidR="004D297C">
        <w:rPr>
          <w:sz w:val="28"/>
          <w:szCs w:val="28"/>
          <w:lang w:val="uk-UA"/>
        </w:rPr>
        <w:t xml:space="preserve"> </w:t>
      </w:r>
      <w:r w:rsidR="004D297C" w:rsidRPr="004D297C">
        <w:rPr>
          <w:sz w:val="28"/>
          <w:szCs w:val="28"/>
          <w:lang w:val="uk-UA"/>
        </w:rPr>
        <w:t>поступово переростає в психологічну і соціальну. Чим старше ві</w:t>
      </w:r>
      <w:r w:rsidR="004D297C">
        <w:rPr>
          <w:sz w:val="28"/>
          <w:szCs w:val="28"/>
          <w:lang w:val="uk-UA"/>
        </w:rPr>
        <w:t>к</w:t>
      </w:r>
      <w:r w:rsidR="004D297C" w:rsidRPr="004D297C">
        <w:rPr>
          <w:sz w:val="28"/>
          <w:szCs w:val="28"/>
          <w:lang w:val="uk-UA"/>
        </w:rPr>
        <w:t>, тим більше можливостей для сприйняття і переживання самотності як</w:t>
      </w:r>
      <w:r w:rsidR="004D297C">
        <w:rPr>
          <w:sz w:val="28"/>
          <w:szCs w:val="28"/>
          <w:lang w:val="uk-UA"/>
        </w:rPr>
        <w:t xml:space="preserve"> </w:t>
      </w:r>
      <w:r w:rsidR="004D297C" w:rsidRPr="004D297C">
        <w:rPr>
          <w:sz w:val="28"/>
          <w:szCs w:val="28"/>
          <w:lang w:val="uk-UA"/>
        </w:rPr>
        <w:t xml:space="preserve">плідного стану, проте воно може стати і </w:t>
      </w:r>
      <w:r w:rsidR="004D297C" w:rsidRPr="00E500E9">
        <w:rPr>
          <w:sz w:val="28"/>
          <w:szCs w:val="28"/>
          <w:lang w:val="uk-UA"/>
        </w:rPr>
        <w:t>причиною девіантної, криномінальної поведінки. Тому вивчення самотності в підлітковому віці є необхідним для успішної соціаліз</w:t>
      </w:r>
      <w:r w:rsidR="00574689">
        <w:rPr>
          <w:sz w:val="28"/>
          <w:szCs w:val="28"/>
          <w:lang w:val="uk-UA"/>
        </w:rPr>
        <w:t>ації дітей і адаптивної роботи</w:t>
      </w:r>
      <w:r w:rsidR="004D297C" w:rsidRPr="004D297C">
        <w:rPr>
          <w:sz w:val="28"/>
          <w:szCs w:val="28"/>
          <w:lang w:val="uk-UA"/>
        </w:rPr>
        <w:t>.</w:t>
      </w:r>
    </w:p>
    <w:p w14:paraId="1518E791" w14:textId="78A44DF2" w:rsidR="0050624D" w:rsidRPr="00684A6F" w:rsidRDefault="00853406" w:rsidP="004D297C">
      <w:pPr>
        <w:spacing w:line="360" w:lineRule="auto"/>
        <w:ind w:firstLine="709"/>
        <w:jc w:val="both"/>
        <w:rPr>
          <w:rStyle w:val="A18"/>
          <w:color w:val="auto"/>
          <w:sz w:val="28"/>
          <w:szCs w:val="28"/>
          <w:lang w:val="uk-UA"/>
        </w:rPr>
      </w:pPr>
      <w:r w:rsidRPr="00DD4B01">
        <w:rPr>
          <w:sz w:val="28"/>
          <w:szCs w:val="28"/>
          <w:lang w:val="uk-UA"/>
        </w:rPr>
        <w:t xml:space="preserve">Підлітковий вік – це час активного формування світогляду, інтересів, системи ціннісних уявлень, розвитку рефлексії, зміни самооцінки та формування відчуття </w:t>
      </w:r>
      <w:r w:rsidR="00574689">
        <w:rPr>
          <w:sz w:val="28"/>
          <w:szCs w:val="28"/>
          <w:lang w:val="uk-UA"/>
        </w:rPr>
        <w:t>дорослості</w:t>
      </w:r>
      <w:r w:rsidRPr="00C1673C">
        <w:rPr>
          <w:sz w:val="28"/>
          <w:szCs w:val="28"/>
          <w:lang w:val="uk-UA"/>
        </w:rPr>
        <w:t>. Е</w:t>
      </w:r>
      <w:r w:rsidRPr="00DD4B01">
        <w:rPr>
          <w:sz w:val="28"/>
          <w:szCs w:val="28"/>
          <w:lang w:val="uk-UA"/>
        </w:rPr>
        <w:t xml:space="preserve">. Вроно зазначає, що підліток </w:t>
      </w:r>
      <w:r w:rsidRPr="00BD206E">
        <w:rPr>
          <w:sz w:val="28"/>
          <w:szCs w:val="28"/>
          <w:lang w:val="uk-UA"/>
        </w:rPr>
        <w:t xml:space="preserve">часто переживає проблеми трьох «Н»: нездоланність труднощів, нескінченність нещастя і непереносимість туги і самотності . </w:t>
      </w:r>
      <w:r w:rsidR="0050624D" w:rsidRPr="00BD206E">
        <w:rPr>
          <w:rStyle w:val="A50"/>
          <w:sz w:val="28"/>
          <w:szCs w:val="28"/>
        </w:rPr>
        <w:t>Підліткам надзвичайно складно за нестабільних соціальних умов здійснити перехід від дитинства до дорослого віку. Саме в цей період вони найчастіше</w:t>
      </w:r>
      <w:r w:rsidR="0050624D" w:rsidRPr="00684A6F">
        <w:rPr>
          <w:rStyle w:val="A50"/>
          <w:sz w:val="28"/>
          <w:szCs w:val="28"/>
        </w:rPr>
        <w:t xml:space="preserve"> переживають самотність, як свою непотрібність, покинутість, відторгнутість. В таких умовах пошук вирішення проблем самотності набуває особливої значущості.</w:t>
      </w:r>
    </w:p>
    <w:p w14:paraId="40E0BCFD" w14:textId="680FEFE0" w:rsidR="00853406" w:rsidRPr="00D30AAC" w:rsidRDefault="00853406" w:rsidP="0050624D">
      <w:pPr>
        <w:pStyle w:val="Pa22"/>
        <w:spacing w:line="360" w:lineRule="auto"/>
        <w:ind w:firstLine="709"/>
        <w:jc w:val="both"/>
        <w:rPr>
          <w:rFonts w:ascii="Times New Roman" w:hAnsi="Times New Roman"/>
          <w:color w:val="000000"/>
          <w:sz w:val="28"/>
          <w:szCs w:val="28"/>
          <w:lang w:val="uk-UA"/>
        </w:rPr>
      </w:pPr>
      <w:r w:rsidRPr="0050624D">
        <w:rPr>
          <w:rFonts w:ascii="Times New Roman" w:hAnsi="Times New Roman"/>
          <w:bCs/>
          <w:sz w:val="28"/>
          <w:szCs w:val="28"/>
          <w:lang w:val="uk-UA"/>
        </w:rPr>
        <w:t>В цей час найбільшої трансформації зазнає Я-концепція підлітка. Відбувається</w:t>
      </w:r>
      <w:r w:rsidRPr="0050624D">
        <w:rPr>
          <w:rFonts w:ascii="Times New Roman" w:hAnsi="Times New Roman"/>
          <w:sz w:val="28"/>
          <w:szCs w:val="28"/>
          <w:lang w:val="uk-UA"/>
        </w:rPr>
        <w:t xml:space="preserve"> побудова нового образу Я, на який впливає зовнішнє соціальне оточення підлітка (сім’я, школа, друзі та однолітки). Підліток, намагаючись довести собі та іншим свою самостійність та унікальність, прагне до усамітнення, що допомагає йому в індивідуалізації. Все вищесказане активно впливає на процес соціалізації індивіда, яка в період кризи проходить дуже складно через зростання соціальної та моральної зрілості та його входження у </w:t>
      </w:r>
      <w:r w:rsidRPr="0050624D">
        <w:rPr>
          <w:rFonts w:ascii="Times New Roman" w:hAnsi="Times New Roman"/>
          <w:sz w:val="28"/>
          <w:szCs w:val="28"/>
          <w:lang w:val="uk-UA"/>
        </w:rPr>
        <w:lastRenderedPageBreak/>
        <w:t xml:space="preserve">нову систему відносин. Тому при недостатній підтримці з боку авторитетних для підлітка людей та референтних груп у нього може </w:t>
      </w:r>
      <w:r w:rsidRPr="00E500E9">
        <w:rPr>
          <w:rFonts w:ascii="Times New Roman" w:hAnsi="Times New Roman"/>
          <w:sz w:val="28"/>
          <w:szCs w:val="28"/>
          <w:lang w:val="uk-UA"/>
        </w:rPr>
        <w:t>виникнути почуття непотрібності і як нас</w:t>
      </w:r>
      <w:r w:rsidR="00574689">
        <w:rPr>
          <w:rFonts w:ascii="Times New Roman" w:hAnsi="Times New Roman"/>
          <w:sz w:val="28"/>
          <w:szCs w:val="28"/>
          <w:lang w:val="uk-UA"/>
        </w:rPr>
        <w:t xml:space="preserve">лідок самотності та відчуження </w:t>
      </w:r>
      <w:r w:rsidRPr="00E500E9">
        <w:rPr>
          <w:rFonts w:ascii="Times New Roman" w:hAnsi="Times New Roman"/>
          <w:sz w:val="28"/>
          <w:szCs w:val="28"/>
          <w:lang w:val="uk-UA"/>
        </w:rPr>
        <w:t xml:space="preserve">. </w:t>
      </w:r>
    </w:p>
    <w:p w14:paraId="3B1BED32" w14:textId="22202773" w:rsidR="00197A62" w:rsidRPr="00D30AAC" w:rsidRDefault="00197A62" w:rsidP="00197A62">
      <w:pPr>
        <w:spacing w:line="360" w:lineRule="auto"/>
        <w:ind w:firstLine="709"/>
        <w:jc w:val="both"/>
        <w:rPr>
          <w:sz w:val="28"/>
          <w:szCs w:val="28"/>
          <w:lang w:val="uk-UA"/>
        </w:rPr>
      </w:pPr>
      <w:r w:rsidRPr="00197A62">
        <w:rPr>
          <w:sz w:val="28"/>
          <w:szCs w:val="28"/>
          <w:lang w:val="uk-UA"/>
        </w:rPr>
        <w:t xml:space="preserve">І.С. Кон розглядає самотність підлітка як нормальний стан особистості цього перехідного періоду: </w:t>
      </w:r>
      <w:r w:rsidR="009A65BD">
        <w:rPr>
          <w:sz w:val="28"/>
          <w:szCs w:val="28"/>
          <w:lang w:val="uk-UA"/>
        </w:rPr>
        <w:t>«</w:t>
      </w:r>
      <w:r w:rsidRPr="00197A62">
        <w:rPr>
          <w:sz w:val="28"/>
          <w:szCs w:val="28"/>
          <w:lang w:val="uk-UA"/>
        </w:rPr>
        <w:t xml:space="preserve">Відкриття свого внутрішнього світу – дуже важлива, радісна і хвилююча подія, але вона викликає також багато тривож-них і драматичних переживань. Разом із усвідомленням своєї унікальності, неповторності, несхожості на інших, приходить відчуття самотності. Юнацьке </w:t>
      </w:r>
      <w:r w:rsidR="009A65BD">
        <w:rPr>
          <w:sz w:val="28"/>
          <w:szCs w:val="28"/>
          <w:lang w:val="uk-UA"/>
        </w:rPr>
        <w:t>«</w:t>
      </w:r>
      <w:r w:rsidRPr="00197A62">
        <w:rPr>
          <w:sz w:val="28"/>
          <w:szCs w:val="28"/>
          <w:lang w:val="uk-UA"/>
        </w:rPr>
        <w:t>Я</w:t>
      </w:r>
      <w:r w:rsidR="009A65BD">
        <w:rPr>
          <w:sz w:val="28"/>
          <w:szCs w:val="28"/>
          <w:lang w:val="uk-UA"/>
        </w:rPr>
        <w:t>»</w:t>
      </w:r>
      <w:r w:rsidRPr="00197A62">
        <w:rPr>
          <w:sz w:val="28"/>
          <w:szCs w:val="28"/>
          <w:lang w:val="uk-UA"/>
        </w:rPr>
        <w:t xml:space="preserve"> ще неви-значене, розпачливе, дифузне, воно часто переживається як неспокій або відчуття внутрішньої порожнечі, яку чимось необхідно заповнити. Звідси росте потреба у </w:t>
      </w:r>
      <w:r w:rsidRPr="00FF7DC0">
        <w:rPr>
          <w:sz w:val="28"/>
          <w:szCs w:val="28"/>
          <w:lang w:val="uk-UA"/>
        </w:rPr>
        <w:t>спілкуванні і одночасно підвищується вибірковість у спілкуванні, потреба у самотності.</w:t>
      </w:r>
    </w:p>
    <w:p w14:paraId="01E970B4" w14:textId="3D7939ED" w:rsidR="00853406" w:rsidRPr="00837A9C" w:rsidRDefault="00853406" w:rsidP="0050624D">
      <w:pPr>
        <w:spacing w:line="360" w:lineRule="auto"/>
        <w:ind w:firstLine="709"/>
        <w:jc w:val="both"/>
        <w:rPr>
          <w:sz w:val="28"/>
          <w:szCs w:val="28"/>
          <w:lang w:val="uk-UA"/>
        </w:rPr>
      </w:pPr>
      <w:r w:rsidRPr="0050624D">
        <w:rPr>
          <w:sz w:val="28"/>
          <w:szCs w:val="28"/>
          <w:lang w:val="uk-UA"/>
        </w:rPr>
        <w:t>У підлітків з'являється ряд екзистенційних переживань: відчуття самотності й відірваності від оточуючих,</w:t>
      </w:r>
      <w:r w:rsidRPr="00DD4B01">
        <w:rPr>
          <w:sz w:val="28"/>
          <w:szCs w:val="28"/>
          <w:lang w:val="uk-UA"/>
        </w:rPr>
        <w:t xml:space="preserve"> втрата цілісності світу, невідповідність свого реального Я ідеалам (часто хибним). Крім того, настає час обірвати свою залежність від батьків, сформувати свої погляди і почати здійснювати самостійні вчинк</w:t>
      </w:r>
      <w:r w:rsidR="00574689">
        <w:rPr>
          <w:sz w:val="28"/>
          <w:szCs w:val="28"/>
          <w:lang w:val="uk-UA"/>
        </w:rPr>
        <w:t>и</w:t>
      </w:r>
      <w:r w:rsidRPr="00837A9C">
        <w:rPr>
          <w:sz w:val="28"/>
          <w:szCs w:val="28"/>
          <w:lang w:val="uk-UA"/>
        </w:rPr>
        <w:t>. А.М. Прихожан також говорив про відчуття самотності підлітка, яке він гостро</w:t>
      </w:r>
      <w:r w:rsidRPr="00DD4B01">
        <w:rPr>
          <w:sz w:val="28"/>
          <w:szCs w:val="28"/>
          <w:lang w:val="uk-UA"/>
        </w:rPr>
        <w:t xml:space="preserve"> переживає, часто не довіряючи свої проблеми дорослим. Цей стан може переростати у депресію і, як наслідок, призвести до ризику суїцидальної </w:t>
      </w:r>
      <w:r w:rsidR="00574689">
        <w:rPr>
          <w:sz w:val="28"/>
          <w:szCs w:val="28"/>
          <w:lang w:val="uk-UA"/>
        </w:rPr>
        <w:t xml:space="preserve">поведінки </w:t>
      </w:r>
      <w:r w:rsidRPr="00837A9C">
        <w:rPr>
          <w:sz w:val="28"/>
          <w:szCs w:val="28"/>
          <w:lang w:val="uk-UA"/>
        </w:rPr>
        <w:t>.</w:t>
      </w:r>
    </w:p>
    <w:p w14:paraId="6A621727" w14:textId="24EB1D3D" w:rsidR="0019016A" w:rsidRPr="0019016A" w:rsidRDefault="00574689" w:rsidP="0019016A">
      <w:pPr>
        <w:autoSpaceDE w:val="0"/>
        <w:autoSpaceDN w:val="0"/>
        <w:adjustRightInd w:val="0"/>
        <w:spacing w:line="360" w:lineRule="auto"/>
        <w:ind w:firstLine="709"/>
        <w:jc w:val="both"/>
        <w:rPr>
          <w:rFonts w:eastAsiaTheme="minorEastAsia"/>
          <w:sz w:val="28"/>
          <w:szCs w:val="28"/>
          <w:lang w:val="uk-UA"/>
        </w:rPr>
      </w:pPr>
      <w:r>
        <w:rPr>
          <w:rFonts w:eastAsiaTheme="minorEastAsia"/>
          <w:sz w:val="28"/>
          <w:szCs w:val="28"/>
          <w:lang w:val="uk-UA"/>
        </w:rPr>
        <w:t>Т. Гольдман стверджує,що с</w:t>
      </w:r>
      <w:r w:rsidR="0019016A" w:rsidRPr="00837A9C">
        <w:rPr>
          <w:rFonts w:eastAsiaTheme="minorEastAsia"/>
          <w:sz w:val="28"/>
          <w:szCs w:val="28"/>
          <w:lang w:val="uk-UA"/>
        </w:rPr>
        <w:t>амотність в юності – досить поширене</w:t>
      </w:r>
      <w:r w:rsidR="0019016A" w:rsidRPr="0019016A">
        <w:rPr>
          <w:rFonts w:eastAsiaTheme="minorEastAsia"/>
          <w:sz w:val="28"/>
          <w:szCs w:val="28"/>
          <w:lang w:val="uk-UA"/>
        </w:rPr>
        <w:t xml:space="preserve"> та інтенсивне явище. Емпіричні дані показують, що молоді люди проявляють більшу вразливість по відношенню до самотності, ніж дорослі та люди похилоговіку. Будучи в ситуації екзистенційного надлому, у молодих людей втрачаються традиційні орієнтири та власна ідентифікація. В результаті підвищується психологічна вразливість, а тиск соціального от</w:t>
      </w:r>
      <w:r>
        <w:rPr>
          <w:rFonts w:eastAsiaTheme="minorEastAsia"/>
          <w:sz w:val="28"/>
          <w:szCs w:val="28"/>
          <w:lang w:val="uk-UA"/>
        </w:rPr>
        <w:t>очення стає особливо помітни</w:t>
      </w:r>
      <w:r w:rsidR="0019016A" w:rsidRPr="0019016A">
        <w:rPr>
          <w:rFonts w:eastAsiaTheme="minorEastAsia"/>
          <w:sz w:val="28"/>
          <w:szCs w:val="28"/>
          <w:lang w:val="uk-UA"/>
        </w:rPr>
        <w:t>].</w:t>
      </w:r>
    </w:p>
    <w:p w14:paraId="178FF0B1" w14:textId="33944AE4" w:rsidR="00853406" w:rsidRDefault="00853406" w:rsidP="0019016A">
      <w:pPr>
        <w:pStyle w:val="a7"/>
        <w:spacing w:before="0" w:beforeAutospacing="0" w:after="0" w:afterAutospacing="0" w:line="360" w:lineRule="auto"/>
        <w:ind w:firstLine="709"/>
        <w:rPr>
          <w:sz w:val="28"/>
          <w:szCs w:val="28"/>
          <w:lang w:val="uk-UA"/>
        </w:rPr>
      </w:pPr>
      <w:r w:rsidRPr="00DD4B01">
        <w:rPr>
          <w:sz w:val="28"/>
          <w:szCs w:val="28"/>
          <w:lang w:val="uk-UA"/>
        </w:rPr>
        <w:t xml:space="preserve">В дослідженні О.Ю. </w:t>
      </w:r>
      <w:r w:rsidR="00574689">
        <w:rPr>
          <w:sz w:val="28"/>
          <w:szCs w:val="28"/>
          <w:lang w:val="uk-UA"/>
        </w:rPr>
        <w:t>Дмитренко</w:t>
      </w:r>
      <w:r w:rsidRPr="00837A9C">
        <w:rPr>
          <w:sz w:val="28"/>
          <w:szCs w:val="28"/>
          <w:lang w:val="uk-UA"/>
        </w:rPr>
        <w:t xml:space="preserve">, присвяченому вивченню феномену самотності можна побачити, що існує залежність між переживанням самотності і низьким рівнем емоційної стійкості. Він це пояснює тим, що схильність до </w:t>
      </w:r>
      <w:r w:rsidRPr="00837A9C">
        <w:rPr>
          <w:sz w:val="28"/>
          <w:szCs w:val="28"/>
          <w:lang w:val="uk-UA"/>
        </w:rPr>
        <w:lastRenderedPageBreak/>
        <w:t>чуттєвості, швидка стомлюваність, низька</w:t>
      </w:r>
      <w:r w:rsidRPr="00DD4B01">
        <w:rPr>
          <w:sz w:val="28"/>
          <w:szCs w:val="28"/>
          <w:lang w:val="uk-UA"/>
        </w:rPr>
        <w:t xml:space="preserve"> протидія стресам, швидка зміна інтересів, висока стомлюваність, дратівливість стають передумовою виникнення у людини такого психологічного стану, як самотність. Можливо також, що емоційна стійкість у житті школярів відіграють велику роль, а емоційна нестійкість обумовлює переживання і виникнення стану самотності. Оскільки рівень емоційної стійкості пов’язаний з типом нервової системи людини, тип нервової системи вірогідно впливає на рівень переживання самотності.</w:t>
      </w:r>
    </w:p>
    <w:p w14:paraId="0D354333" w14:textId="64425B20" w:rsidR="00A16520" w:rsidRPr="006100B5" w:rsidRDefault="00A16520" w:rsidP="00A16520">
      <w:pPr>
        <w:pStyle w:val="Default"/>
        <w:spacing w:line="360" w:lineRule="auto"/>
        <w:ind w:firstLine="709"/>
        <w:jc w:val="both"/>
        <w:rPr>
          <w:rFonts w:eastAsia="Times New Roman"/>
          <w:color w:val="auto"/>
          <w:sz w:val="28"/>
          <w:szCs w:val="28"/>
          <w:lang w:val="uk-UA"/>
        </w:rPr>
      </w:pPr>
      <w:r w:rsidRPr="00A830B7">
        <w:rPr>
          <w:sz w:val="28"/>
          <w:szCs w:val="28"/>
          <w:lang w:val="uk-UA"/>
        </w:rPr>
        <w:t xml:space="preserve">Іноді підлітки виявляються самотніми внаслідок того, що відчувають свою відмінність. </w:t>
      </w:r>
      <w:r w:rsidR="00574689">
        <w:rPr>
          <w:sz w:val="28"/>
          <w:szCs w:val="28"/>
        </w:rPr>
        <w:t>Вони дійсно не можуть належати</w:t>
      </w:r>
      <w:r w:rsidRPr="00A830B7">
        <w:rPr>
          <w:sz w:val="28"/>
          <w:szCs w:val="28"/>
        </w:rPr>
        <w:t xml:space="preserve"> до групи. Це може відбуватися із ряду причин. Наприклад, коли підліток виростає в зовсім іншому середовищі: місті або регіоні країни. У цьому випадку підлітки досить сильно переживають зміну місця проживання. Крім того, самотність без добровільної згоди, нав’язана іншими через </w:t>
      </w:r>
      <w:r w:rsidRPr="006100B5">
        <w:rPr>
          <w:sz w:val="28"/>
          <w:szCs w:val="28"/>
        </w:rPr>
        <w:t>суперечки або неприйняття, також може викликати сильні пере</w:t>
      </w:r>
      <w:r w:rsidR="00574689">
        <w:rPr>
          <w:sz w:val="28"/>
          <w:szCs w:val="28"/>
        </w:rPr>
        <w:t>живання ізоляції або депресію</w:t>
      </w:r>
      <w:r w:rsidRPr="006100B5">
        <w:rPr>
          <w:sz w:val="28"/>
          <w:szCs w:val="28"/>
        </w:rPr>
        <w:t xml:space="preserve">. </w:t>
      </w:r>
    </w:p>
    <w:p w14:paraId="4F5FC448" w14:textId="2AD82755" w:rsidR="00A16520" w:rsidRPr="006100B5" w:rsidRDefault="00A16520" w:rsidP="00A16520">
      <w:pPr>
        <w:spacing w:line="360" w:lineRule="auto"/>
        <w:ind w:firstLine="709"/>
        <w:jc w:val="both"/>
        <w:rPr>
          <w:rStyle w:val="a4"/>
          <w:color w:val="auto"/>
          <w:sz w:val="28"/>
          <w:szCs w:val="28"/>
          <w:u w:val="none"/>
          <w:lang w:val="uk-UA"/>
        </w:rPr>
      </w:pPr>
      <w:r w:rsidRPr="006100B5">
        <w:rPr>
          <w:sz w:val="28"/>
          <w:szCs w:val="28"/>
          <w:shd w:val="clear" w:color="auto" w:fill="FFFFFF"/>
          <w:lang w:val="uk-UA"/>
        </w:rPr>
        <w:t>Також підліткам властива сильна потреба у спілкуванні з однолітками</w:t>
      </w:r>
      <w:r w:rsidRPr="00156F30">
        <w:rPr>
          <w:sz w:val="28"/>
          <w:szCs w:val="28"/>
          <w:shd w:val="clear" w:color="auto" w:fill="FFFFFF"/>
          <w:lang w:val="uk-UA"/>
        </w:rPr>
        <w:t xml:space="preserve">. Провідним мотивом поведінки дитини є прагнення знайти своє місце серед однолітків. Відсутність такої можливості дуже часто призводить до соціальної неадаптованості і правопорушень. Оцінки товаришів починають набувати більшого значення, ніж оцінки вчителів і дорослих. Дитина максимально підтверджена впливу групи, її цінностей; у нього виникає велике занепокоєння, якщо наражається на небезпеку його популярність серед однолітків. Намагаючись утвердитися в новій соціальній позиції, підліток намагається вийти за рамки учнівських справ в іншу сферу, що має соціальну значущість. Школярі частіше починають спиратися на думку своїх однолітків. Якщо у молодших школярів підвищена тривожність виникає при контактах з незнайомими дорослими, то у підлітків напруженість і тривога вище у стосунках з батьками й однолітками. Прагнення жити за своїми ідеалами, вироблення цих зразків поведінки може призводити до зіткнень поглядів на життя підлітків та їхніх батьків, створювати конфліктні ситуації. У зв'язку з </w:t>
      </w:r>
      <w:r w:rsidRPr="00156F30">
        <w:rPr>
          <w:sz w:val="28"/>
          <w:szCs w:val="28"/>
          <w:shd w:val="clear" w:color="auto" w:fill="FFFFFF"/>
          <w:lang w:val="uk-UA"/>
        </w:rPr>
        <w:lastRenderedPageBreak/>
        <w:t xml:space="preserve">бурхливим біологічним розвитком і </w:t>
      </w:r>
      <w:r w:rsidRPr="006100B5">
        <w:rPr>
          <w:sz w:val="28"/>
          <w:szCs w:val="28"/>
          <w:shd w:val="clear" w:color="auto" w:fill="FFFFFF"/>
          <w:lang w:val="uk-UA"/>
        </w:rPr>
        <w:t>прагненням до самостійності у підлітків виникають труднощі і у взаєминах з однолітками</w:t>
      </w:r>
      <w:r w:rsidRPr="006100B5">
        <w:rPr>
          <w:rStyle w:val="a4"/>
          <w:color w:val="auto"/>
          <w:sz w:val="28"/>
          <w:szCs w:val="28"/>
          <w:u w:val="none"/>
          <w:lang w:val="uk-UA"/>
        </w:rPr>
        <w:t xml:space="preserve">. </w:t>
      </w:r>
    </w:p>
    <w:p w14:paraId="72AA6017" w14:textId="03513C16" w:rsidR="00A16520" w:rsidRPr="00A16520" w:rsidRDefault="00A16520" w:rsidP="00A16520">
      <w:pPr>
        <w:spacing w:line="360" w:lineRule="auto"/>
        <w:ind w:firstLine="709"/>
        <w:jc w:val="both"/>
        <w:rPr>
          <w:bCs/>
          <w:sz w:val="28"/>
          <w:szCs w:val="28"/>
          <w:lang w:val="uk-UA"/>
        </w:rPr>
      </w:pPr>
      <w:r w:rsidRPr="006100B5">
        <w:rPr>
          <w:bCs/>
          <w:sz w:val="28"/>
          <w:szCs w:val="28"/>
          <w:lang w:val="uk-UA"/>
        </w:rPr>
        <w:t>Відчуття самотності,</w:t>
      </w:r>
      <w:r w:rsidRPr="006100B5">
        <w:rPr>
          <w:bCs/>
          <w:sz w:val="28"/>
          <w:szCs w:val="28"/>
        </w:rPr>
        <w:t> </w:t>
      </w:r>
      <w:r w:rsidRPr="006100B5">
        <w:rPr>
          <w:bCs/>
          <w:sz w:val="28"/>
          <w:szCs w:val="28"/>
          <w:lang w:val="uk-UA"/>
        </w:rPr>
        <w:t xml:space="preserve"> переживання власної непотрібності, унікальності, зумовлені віковими суперечностями становлення особистості</w:t>
      </w:r>
      <w:r w:rsidRPr="00F609C1">
        <w:rPr>
          <w:bCs/>
          <w:sz w:val="28"/>
          <w:szCs w:val="28"/>
          <w:lang w:val="uk-UA"/>
        </w:rPr>
        <w:t xml:space="preserve">, викликають у молодих людей нестримне прагнення до спільноти й спілкування з однолітками, у товаристві яких вони сподіваються знайти емоційне тепло, розуміння, визнання власної значущості тощо. </w:t>
      </w:r>
      <w:r>
        <w:rPr>
          <w:bCs/>
          <w:sz w:val="28"/>
          <w:szCs w:val="28"/>
        </w:rPr>
        <w:t>Для молодих людей важливо бути прийнятим однолітками, відчувати для них власну необхідність, мати авторитет. Низький статус у групі корелює з високим рівнем тривожності. Захист власної незалежності від старших поєднується з украй некритичним ставленням до уявлень і цінностей референтної групи та її лідерів. Індивідуальність стверджується через однаковість (в межах референтної групи), у спільному протистоянні комусь іншому.</w:t>
      </w:r>
      <w:r>
        <w:rPr>
          <w:bCs/>
          <w:sz w:val="28"/>
          <w:szCs w:val="28"/>
          <w:lang w:val="uk-UA"/>
        </w:rPr>
        <w:t xml:space="preserve"> </w:t>
      </w:r>
      <w:r w:rsidRPr="00560207">
        <w:rPr>
          <w:bCs/>
          <w:sz w:val="28"/>
          <w:szCs w:val="28"/>
          <w:lang w:val="uk-UA"/>
        </w:rPr>
        <w:t xml:space="preserve">Юнацькому спілкуванню притаманні дві протилежні тенденції: розширення його сфери та зростання індивідуалізації. </w:t>
      </w:r>
      <w:r w:rsidRPr="00C422DE">
        <w:rPr>
          <w:bCs/>
          <w:sz w:val="28"/>
          <w:szCs w:val="28"/>
          <w:lang w:val="uk-UA"/>
        </w:rPr>
        <w:t>Потреба самовиразитися, розкрити власні ставлення, переживання часто домінує над інтересом до почуттів і переживань іншого, що зумовлює егоцентричність юнацького спілкування, слугує причиною напруження в стосунках та незадоволенням ними. Різко посилюється потреба в індивідуальній інтимній дружбі, помітно активізуються міжстатеві взаємини, проявляється потреба в коханні, з’являються серйозні захоплення</w:t>
      </w:r>
      <w:r w:rsidRPr="004B5268">
        <w:rPr>
          <w:bCs/>
          <w:sz w:val="28"/>
          <w:szCs w:val="28"/>
          <w:lang w:val="uk-UA"/>
        </w:rPr>
        <w:t>.</w:t>
      </w:r>
      <w:r>
        <w:rPr>
          <w:bCs/>
          <w:sz w:val="28"/>
          <w:szCs w:val="28"/>
          <w:lang w:val="uk-UA"/>
        </w:rPr>
        <w:t xml:space="preserve"> </w:t>
      </w:r>
    </w:p>
    <w:p w14:paraId="1C8772F7" w14:textId="5DE5EDA9" w:rsidR="006B5010" w:rsidRPr="00D02AFE" w:rsidRDefault="00C44106" w:rsidP="00741B90">
      <w:pPr>
        <w:spacing w:line="360" w:lineRule="auto"/>
        <w:ind w:firstLine="709"/>
        <w:jc w:val="both"/>
        <w:rPr>
          <w:sz w:val="28"/>
          <w:szCs w:val="28"/>
          <w:lang w:val="uk-UA"/>
        </w:rPr>
      </w:pPr>
      <w:r w:rsidRPr="00DD4B01">
        <w:rPr>
          <w:sz w:val="28"/>
          <w:szCs w:val="28"/>
          <w:lang w:val="uk-UA"/>
        </w:rPr>
        <w:t xml:space="preserve">Основною причиною міжособистісних конфліктів за участю підлітка є суперечність між ставленням дорослого до підлітка як до дитини і уявленням підлітка про міру власної дорослості. Протест дитини виникає у формі неслухняності, грубості, впертості, агресивності. Ці ж прояви були присутні й у попередніх вікових кризах. Проте у підлітковому віці вони мають особливо яскравий, глибокий характер, оскільки можливості підлітка в діяльності та поведінці розширюються. При неадекватному реагуванні дорослих на конфлікт з підлітком він стає відчуженим, безконтрольним, некерованим, </w:t>
      </w:r>
      <w:r w:rsidR="00574689">
        <w:rPr>
          <w:sz w:val="28"/>
          <w:szCs w:val="28"/>
          <w:lang w:val="uk-UA"/>
        </w:rPr>
        <w:t>відмовляється від спілкування</w:t>
      </w:r>
      <w:r w:rsidRPr="00D02AFE">
        <w:rPr>
          <w:sz w:val="28"/>
          <w:szCs w:val="28"/>
          <w:lang w:val="uk-UA"/>
        </w:rPr>
        <w:t xml:space="preserve">. </w:t>
      </w:r>
    </w:p>
    <w:p w14:paraId="1D2A0688" w14:textId="58DB66E7" w:rsidR="00900633" w:rsidRPr="00900633" w:rsidRDefault="006B5010" w:rsidP="00900633">
      <w:pPr>
        <w:spacing w:line="360" w:lineRule="auto"/>
        <w:ind w:firstLine="709"/>
        <w:jc w:val="both"/>
        <w:rPr>
          <w:sz w:val="28"/>
          <w:szCs w:val="28"/>
          <w:lang w:val="uk-UA"/>
        </w:rPr>
      </w:pPr>
      <w:r w:rsidRPr="00D02AFE">
        <w:rPr>
          <w:sz w:val="28"/>
          <w:szCs w:val="28"/>
          <w:lang w:val="uk-UA"/>
        </w:rPr>
        <w:lastRenderedPageBreak/>
        <w:t xml:space="preserve">Досліджуючи прични самотності у підлітковому віці, Ф. Райс приходить до висновку, що основними серед них є: почуття відчуженості від </w:t>
      </w:r>
      <w:r w:rsidR="004C0A01" w:rsidRPr="00D02AFE">
        <w:rPr>
          <w:sz w:val="28"/>
          <w:szCs w:val="28"/>
          <w:lang w:val="uk-UA"/>
        </w:rPr>
        <w:t>б</w:t>
      </w:r>
      <w:r w:rsidRPr="00D02AFE">
        <w:rPr>
          <w:sz w:val="28"/>
          <w:szCs w:val="28"/>
          <w:lang w:val="uk-UA"/>
        </w:rPr>
        <w:t>атьків (або нестача позитивної батьківської участі в житті дитини); неповні сім</w:t>
      </w:r>
      <w:r w:rsidR="004C0A01" w:rsidRPr="00D02AFE">
        <w:rPr>
          <w:iCs/>
          <w:sz w:val="28"/>
          <w:szCs w:val="28"/>
          <w:lang w:val="uk-UA"/>
        </w:rPr>
        <w:t>'</w:t>
      </w:r>
      <w:r w:rsidRPr="00D02AFE">
        <w:rPr>
          <w:sz w:val="28"/>
          <w:szCs w:val="28"/>
          <w:lang w:val="uk-UA"/>
        </w:rPr>
        <w:t>ї, маргінальний статус</w:t>
      </w:r>
      <w:r>
        <w:rPr>
          <w:sz w:val="28"/>
          <w:szCs w:val="28"/>
          <w:lang w:val="uk-UA"/>
        </w:rPr>
        <w:t xml:space="preserve"> (змішання ролей) підлітка в суспільстві; надлишкове очікування уваги до своєї персони; підвищення бажання виділитись, яке призводить до того, що підліток відчуває себе невдахою та відторгнутим; занижена самооцінка та загострене почуття жалості до себе, песимізм стосовно можливості бути позитивно оціненим оточуючими; почуття байдужості до життя, його беззмістовність, низькі очікування стосовно власних успіхів у навчанні, що призводить до ланцюга невдач і замкнутості; підвищена тривожність і со</w:t>
      </w:r>
      <w:r w:rsidRPr="004C0A01">
        <w:rPr>
          <w:sz w:val="28"/>
          <w:szCs w:val="28"/>
          <w:lang w:val="uk-UA"/>
        </w:rPr>
        <w:t>ром</w:t>
      </w:r>
      <w:r w:rsidR="004C0A01" w:rsidRPr="004C0A01">
        <w:rPr>
          <w:iCs/>
          <w:sz w:val="28"/>
          <w:szCs w:val="28"/>
          <w:lang w:val="uk-UA"/>
        </w:rPr>
        <w:t>'</w:t>
      </w:r>
      <w:r w:rsidRPr="004C0A01">
        <w:rPr>
          <w:sz w:val="28"/>
          <w:szCs w:val="28"/>
          <w:lang w:val="uk-UA"/>
        </w:rPr>
        <w:t>яз</w:t>
      </w:r>
      <w:r>
        <w:rPr>
          <w:sz w:val="28"/>
          <w:szCs w:val="28"/>
          <w:lang w:val="uk-UA"/>
        </w:rPr>
        <w:t>ливість</w:t>
      </w:r>
      <w:r w:rsidR="004C0A01">
        <w:rPr>
          <w:sz w:val="28"/>
          <w:szCs w:val="28"/>
          <w:lang w:val="uk-UA"/>
        </w:rPr>
        <w:t xml:space="preserve">; розкриття власних когнітивних здібностей, які дозволяють краще себе пізнати; зростання відчуття волі, яке лякає підлітка; прагнення до самооідентифікації </w:t>
      </w:r>
      <w:r w:rsidR="00316EA4">
        <w:rPr>
          <w:rFonts w:eastAsiaTheme="minorEastAsia"/>
          <w:sz w:val="28"/>
          <w:szCs w:val="28"/>
          <w:lang w:val="uk-UA"/>
        </w:rPr>
        <w:t>.</w:t>
      </w:r>
    </w:p>
    <w:p w14:paraId="38E457E7" w14:textId="0CBF4370" w:rsidR="00741B90" w:rsidRPr="00A16520" w:rsidRDefault="00900633" w:rsidP="00A16520">
      <w:pPr>
        <w:pStyle w:val="Default"/>
        <w:spacing w:line="360" w:lineRule="auto"/>
        <w:ind w:firstLine="709"/>
        <w:jc w:val="both"/>
        <w:rPr>
          <w:rFonts w:eastAsia="Times New Roman"/>
          <w:color w:val="auto"/>
          <w:sz w:val="28"/>
          <w:szCs w:val="28"/>
          <w:lang w:val="uk-UA"/>
        </w:rPr>
      </w:pPr>
      <w:r w:rsidRPr="00900633">
        <w:rPr>
          <w:rFonts w:eastAsia="Times New Roman"/>
          <w:color w:val="auto"/>
          <w:sz w:val="28"/>
          <w:szCs w:val="28"/>
          <w:lang w:val="uk-UA"/>
        </w:rPr>
        <w:t xml:space="preserve">Для підліткового віку самотність – особливий психоемоційний стан, який може стати базовим для формування таких негативних явищ, як комплекс неповноцінності, напруга, тривожність, порушення ко-мунікативної сфери. Самотність – це хворобливе усвідомлення того, що у нас відсутні значимі контакти з іншими. Вона прирікає людину на внутрішню порожнечу, що супроводжується сумом, пригнобленням, почуттям ізоляції, занепокоєнням і сильними бажанням бути потрібним і </w:t>
      </w:r>
      <w:r w:rsidRPr="00316EA4">
        <w:rPr>
          <w:rFonts w:eastAsia="Times New Roman"/>
          <w:color w:val="auto"/>
          <w:sz w:val="28"/>
          <w:szCs w:val="28"/>
          <w:lang w:val="uk-UA"/>
        </w:rPr>
        <w:t>бажаним комусь.</w:t>
      </w:r>
      <w:r w:rsidR="00A16520" w:rsidRPr="00316EA4">
        <w:rPr>
          <w:rFonts w:eastAsia="Times New Roman"/>
          <w:color w:val="auto"/>
          <w:sz w:val="28"/>
          <w:szCs w:val="28"/>
          <w:lang w:val="uk-UA"/>
        </w:rPr>
        <w:t xml:space="preserve"> </w:t>
      </w:r>
      <w:r w:rsidR="00741B90" w:rsidRPr="00316EA4">
        <w:rPr>
          <w:rFonts w:eastAsiaTheme="minorEastAsia"/>
          <w:bCs/>
          <w:sz w:val="28"/>
          <w:szCs w:val="28"/>
          <w:lang w:val="uk-UA"/>
        </w:rPr>
        <w:t>Дефекти</w:t>
      </w:r>
      <w:r w:rsidR="00741B90" w:rsidRPr="00741B90">
        <w:rPr>
          <w:rFonts w:eastAsiaTheme="minorEastAsia"/>
          <w:bCs/>
          <w:sz w:val="28"/>
          <w:szCs w:val="28"/>
          <w:lang w:val="uk-UA"/>
        </w:rPr>
        <w:t xml:space="preserve"> соціалізації на стадії підліткового віку призводять до несприятливого формування особистості. Це виявляється у виникненні негативних психологічних новоутворень, відсутності чи втраті психосоціальної ідентичності, деформованих потребах. Кінцевим результатом є схильність до девіантної поведінки, пошук відповідних </w:t>
      </w:r>
      <w:r w:rsidR="00741B90" w:rsidRPr="006B342D">
        <w:rPr>
          <w:rFonts w:eastAsiaTheme="minorEastAsia"/>
          <w:bCs/>
          <w:sz w:val="28"/>
          <w:szCs w:val="28"/>
          <w:lang w:val="uk-UA"/>
        </w:rPr>
        <w:t>ситуацій і навіть створення ум</w:t>
      </w:r>
      <w:r w:rsidR="00574689">
        <w:rPr>
          <w:rFonts w:eastAsiaTheme="minorEastAsia"/>
          <w:bCs/>
          <w:sz w:val="28"/>
          <w:szCs w:val="28"/>
          <w:lang w:val="uk-UA"/>
        </w:rPr>
        <w:t>ов, сприятливих для її прояву</w:t>
      </w:r>
      <w:r w:rsidR="00741B90" w:rsidRPr="006B342D">
        <w:rPr>
          <w:color w:val="000000" w:themeColor="text1"/>
          <w:sz w:val="28"/>
          <w:szCs w:val="28"/>
          <w:lang w:val="uk-UA"/>
        </w:rPr>
        <w:t>.</w:t>
      </w:r>
    </w:p>
    <w:p w14:paraId="41C51B29" w14:textId="77777777" w:rsidR="00DF5C00" w:rsidRDefault="00DF5C00" w:rsidP="00713E0F">
      <w:pPr>
        <w:shd w:val="clear" w:color="auto" w:fill="FFFFFF" w:themeFill="background1"/>
        <w:tabs>
          <w:tab w:val="left" w:pos="142"/>
        </w:tabs>
        <w:spacing w:line="360" w:lineRule="auto"/>
        <w:jc w:val="both"/>
        <w:rPr>
          <w:rFonts w:cs="Courier New"/>
          <w:color w:val="000000" w:themeColor="text1"/>
          <w:sz w:val="28"/>
          <w:szCs w:val="28"/>
        </w:rPr>
      </w:pPr>
    </w:p>
    <w:p w14:paraId="11D747B9" w14:textId="3B5B89E0" w:rsidR="00523F2E" w:rsidRPr="00C36602" w:rsidRDefault="00523F2E" w:rsidP="009015E9">
      <w:pPr>
        <w:shd w:val="clear" w:color="auto" w:fill="FFFFFF" w:themeFill="background1"/>
        <w:tabs>
          <w:tab w:val="left" w:pos="142"/>
        </w:tabs>
        <w:spacing w:line="360" w:lineRule="auto"/>
        <w:ind w:firstLine="709"/>
        <w:jc w:val="both"/>
        <w:rPr>
          <w:b/>
          <w:sz w:val="28"/>
          <w:szCs w:val="28"/>
          <w:lang w:val="uk-UA"/>
        </w:rPr>
      </w:pPr>
      <w:r w:rsidRPr="00C36602">
        <w:rPr>
          <w:b/>
          <w:sz w:val="28"/>
          <w:szCs w:val="28"/>
          <w:shd w:val="clear" w:color="auto" w:fill="FFFFFF"/>
          <w:lang w:val="uk-UA"/>
        </w:rPr>
        <w:t>Висновки по 1 розділу</w:t>
      </w:r>
    </w:p>
    <w:p w14:paraId="3F327384" w14:textId="5A6031B2" w:rsidR="00861125" w:rsidRDefault="00861125" w:rsidP="00861125">
      <w:pPr>
        <w:spacing w:line="360" w:lineRule="auto"/>
        <w:ind w:firstLine="709"/>
        <w:jc w:val="both"/>
        <w:rPr>
          <w:sz w:val="28"/>
          <w:szCs w:val="28"/>
          <w:lang w:val="uk-UA"/>
        </w:rPr>
      </w:pPr>
      <w:r w:rsidRPr="007E7FB7">
        <w:rPr>
          <w:sz w:val="28"/>
          <w:szCs w:val="28"/>
          <w:lang w:val="uk-UA"/>
        </w:rPr>
        <w:t xml:space="preserve">Проблема відчуття та переживання самотності була актуальною протягом усієї історії людства. Разом із тим, останнім часом, коли йдуть процеси глобалізації, зростання кількості населення, перетворення міст на мегаполіси, </w:t>
      </w:r>
      <w:r w:rsidRPr="007E7FB7">
        <w:rPr>
          <w:sz w:val="28"/>
          <w:szCs w:val="28"/>
          <w:lang w:val="uk-UA"/>
        </w:rPr>
        <w:lastRenderedPageBreak/>
        <w:t>проблема самотності окремої людини серед мас інших людей постала особливо гостро. Саме відчуття самотності нерідко стає причиною депресій та суїцидів. Особливо складно ця проблема переживається у підлітковому віці, оскільки підліткам, які тільки готуються вступити у доросле життя, не вистачає вмінь та досвіду, щоб подолати гнітюче почуття самотності</w:t>
      </w:r>
      <w:r>
        <w:rPr>
          <w:sz w:val="28"/>
          <w:szCs w:val="28"/>
          <w:lang w:val="uk-UA"/>
        </w:rPr>
        <w:t xml:space="preserve"> </w:t>
      </w:r>
      <w:r w:rsidRPr="007E7FB7">
        <w:rPr>
          <w:sz w:val="28"/>
          <w:szCs w:val="28"/>
          <w:lang w:val="uk-UA"/>
        </w:rPr>
        <w:t xml:space="preserve">. </w:t>
      </w:r>
    </w:p>
    <w:p w14:paraId="6756109A" w14:textId="0F00B402" w:rsidR="00861125" w:rsidRDefault="00861125" w:rsidP="00861125">
      <w:pPr>
        <w:pStyle w:val="HTML"/>
        <w:spacing w:line="360" w:lineRule="auto"/>
        <w:ind w:firstLine="709"/>
        <w:rPr>
          <w:rFonts w:ascii="Times New Roman" w:hAnsi="Times New Roman" w:cs="Times New Roman"/>
          <w:color w:val="000000" w:themeColor="text1"/>
          <w:sz w:val="28"/>
          <w:szCs w:val="28"/>
          <w:shd w:val="clear" w:color="auto" w:fill="FFFFFF"/>
          <w:lang w:val="uk-UA"/>
        </w:rPr>
      </w:pPr>
      <w:r w:rsidRPr="00D01D1F">
        <w:rPr>
          <w:rFonts w:ascii="Times New Roman" w:hAnsi="Times New Roman" w:cs="Times New Roman"/>
          <w:color w:val="000000" w:themeColor="text1"/>
          <w:sz w:val="28"/>
          <w:szCs w:val="28"/>
          <w:shd w:val="clear" w:color="auto" w:fill="FFFFFF"/>
          <w:lang w:val="uk-UA" w:eastAsia="en-US"/>
        </w:rPr>
        <w:t xml:space="preserve">Провідні положення </w:t>
      </w:r>
      <w:r w:rsidRPr="00D01D1F">
        <w:rPr>
          <w:rFonts w:ascii="Times New Roman" w:hAnsi="Times New Roman" w:cs="Times New Roman"/>
          <w:bCs/>
          <w:color w:val="000000" w:themeColor="text1"/>
          <w:sz w:val="28"/>
          <w:szCs w:val="28"/>
          <w:shd w:val="clear" w:color="auto" w:fill="FFFFFF"/>
          <w:lang w:val="uk-UA" w:eastAsia="en-US"/>
        </w:rPr>
        <w:t>психодинамічних теорій</w:t>
      </w:r>
      <w:r w:rsidRPr="00D01D1F">
        <w:rPr>
          <w:rFonts w:ascii="Times New Roman" w:hAnsi="Times New Roman" w:cs="Times New Roman"/>
          <w:b/>
          <w:color w:val="000000" w:themeColor="text1"/>
          <w:sz w:val="28"/>
          <w:szCs w:val="28"/>
          <w:shd w:val="clear" w:color="auto" w:fill="FFFFFF"/>
          <w:lang w:val="uk-UA" w:eastAsia="en-US"/>
        </w:rPr>
        <w:t xml:space="preserve"> </w:t>
      </w:r>
      <w:r w:rsidRPr="00D01D1F">
        <w:rPr>
          <w:rFonts w:ascii="Times New Roman" w:eastAsiaTheme="minorHAnsi" w:hAnsi="Times New Roman" w:cs="Times New Roman"/>
          <w:sz w:val="28"/>
          <w:szCs w:val="28"/>
          <w:lang w:val="ru-RU" w:eastAsia="en-US"/>
        </w:rPr>
        <w:t xml:space="preserve">визначають самотність як реакцію індивіда на неадекватне задоволення потреби в тісних людських зв'язках. </w:t>
      </w:r>
      <w:r w:rsidR="00E21500">
        <w:rPr>
          <w:rFonts w:ascii="Times New Roman" w:hAnsi="Times New Roman" w:cs="Times New Roman"/>
          <w:color w:val="000000" w:themeColor="text1"/>
          <w:sz w:val="28"/>
          <w:szCs w:val="28"/>
          <w:shd w:val="clear" w:color="auto" w:fill="FFFFFF"/>
          <w:lang w:val="uk-UA" w:eastAsia="en-US"/>
        </w:rPr>
        <w:t>З.Фрейд</w:t>
      </w:r>
      <w:r w:rsidRPr="00D01D1F">
        <w:rPr>
          <w:rFonts w:ascii="Times New Roman" w:hAnsi="Times New Roman" w:cs="Times New Roman"/>
          <w:color w:val="000000" w:themeColor="text1"/>
          <w:sz w:val="28"/>
          <w:szCs w:val="28"/>
          <w:shd w:val="clear" w:color="auto" w:fill="FFFFFF"/>
          <w:lang w:val="uk-UA" w:eastAsia="en-US"/>
        </w:rPr>
        <w:t xml:space="preserve"> дає ключ до розуміння внутріособистісного генезису самотності. </w:t>
      </w:r>
      <w:r w:rsidRPr="00D01D1F">
        <w:rPr>
          <w:rFonts w:ascii="Times New Roman" w:hAnsi="Times New Roman" w:cs="Times New Roman"/>
          <w:color w:val="000000" w:themeColor="text1"/>
          <w:sz w:val="28"/>
          <w:szCs w:val="28"/>
          <w:shd w:val="clear" w:color="auto" w:fill="FFFFFF"/>
          <w:lang w:val="uk-UA"/>
        </w:rPr>
        <w:t xml:space="preserve">На думку К.Г. Юнга </w:t>
      </w:r>
      <w:r w:rsidRPr="00D01D1F">
        <w:rPr>
          <w:rFonts w:ascii="Times New Roman" w:hAnsi="Times New Roman" w:cs="Times New Roman"/>
          <w:color w:val="000000" w:themeColor="text1"/>
          <w:sz w:val="28"/>
          <w:szCs w:val="28"/>
          <w:shd w:val="clear" w:color="auto" w:fill="FFFFFF"/>
          <w:lang w:val="uk-UA" w:eastAsia="en-US"/>
        </w:rPr>
        <w:t xml:space="preserve">самотність полягає зовсім </w:t>
      </w:r>
      <w:r w:rsidRPr="00EC5BD2">
        <w:rPr>
          <w:rFonts w:ascii="Times New Roman" w:hAnsi="Times New Roman" w:cs="Times New Roman"/>
          <w:color w:val="000000" w:themeColor="text1"/>
          <w:sz w:val="28"/>
          <w:szCs w:val="28"/>
          <w:shd w:val="clear" w:color="auto" w:fill="FFFFFF"/>
          <w:lang w:val="uk-UA" w:eastAsia="en-US"/>
        </w:rPr>
        <w:t xml:space="preserve">не в тому, що нікого немає поруч, суть його в неможливості донести до інших то, що тобі видається важливим, або відсутності однодумців. </w:t>
      </w:r>
      <w:r w:rsidRPr="00EC5BD2">
        <w:rPr>
          <w:rFonts w:ascii="Times New Roman" w:hAnsi="Times New Roman" w:cs="Times New Roman"/>
          <w:color w:val="000000" w:themeColor="text1"/>
          <w:sz w:val="28"/>
          <w:szCs w:val="28"/>
          <w:shd w:val="clear" w:color="auto" w:fill="FFFFFF"/>
          <w:lang w:val="uk-UA"/>
        </w:rPr>
        <w:t>Зілбург вважав нездатність задовольнити підліткову потребу в інтимності</w:t>
      </w:r>
      <w:r>
        <w:rPr>
          <w:rFonts w:ascii="Times New Roman" w:hAnsi="Times New Roman" w:cs="Times New Roman"/>
          <w:color w:val="000000" w:themeColor="text1"/>
          <w:sz w:val="28"/>
          <w:szCs w:val="28"/>
          <w:shd w:val="clear" w:color="auto" w:fill="FFFFFF"/>
          <w:lang w:val="uk-UA"/>
        </w:rPr>
        <w:t xml:space="preserve"> може привести до глибокої самотності у подальшому житті</w:t>
      </w:r>
      <w:r>
        <w:rPr>
          <w:color w:val="000000" w:themeColor="text1"/>
          <w:sz w:val="28"/>
          <w:szCs w:val="28"/>
          <w:shd w:val="clear" w:color="auto" w:fill="FFFFFF"/>
          <w:lang w:val="uk-UA"/>
        </w:rPr>
        <w:t>.</w:t>
      </w:r>
      <w:r>
        <w:rPr>
          <w:rFonts w:ascii="Times New Roman" w:hAnsi="Times New Roman" w:cs="Times New Roman"/>
          <w:color w:val="000000" w:themeColor="text1"/>
          <w:sz w:val="28"/>
          <w:szCs w:val="28"/>
          <w:shd w:val="clear" w:color="auto" w:fill="FFFFFF"/>
          <w:lang w:val="uk-UA"/>
        </w:rPr>
        <w:t xml:space="preserve"> </w:t>
      </w:r>
    </w:p>
    <w:p w14:paraId="6BC7CF77" w14:textId="77777777" w:rsidR="00861125" w:rsidRDefault="00861125" w:rsidP="00861125">
      <w:pPr>
        <w:pStyle w:val="HTML"/>
        <w:spacing w:line="360" w:lineRule="auto"/>
        <w:ind w:firstLine="709"/>
        <w:rPr>
          <w:rFonts w:ascii="Times New Roman" w:hAnsi="Times New Roman"/>
          <w:color w:val="000000" w:themeColor="text1"/>
          <w:sz w:val="28"/>
          <w:szCs w:val="28"/>
          <w:shd w:val="clear" w:color="auto" w:fill="FFFFFF"/>
          <w:lang w:val="uk-UA" w:eastAsia="en-US"/>
        </w:rPr>
      </w:pPr>
      <w:r w:rsidRPr="00A00C36">
        <w:rPr>
          <w:rFonts w:ascii="Times New Roman" w:hAnsi="Times New Roman"/>
          <w:color w:val="000000" w:themeColor="text1"/>
          <w:sz w:val="28"/>
          <w:szCs w:val="28"/>
          <w:shd w:val="clear" w:color="auto" w:fill="FFFFFF"/>
          <w:lang w:val="uk-UA" w:eastAsia="en-US"/>
        </w:rPr>
        <w:t xml:space="preserve">У </w:t>
      </w:r>
      <w:r w:rsidRPr="00E664D4">
        <w:rPr>
          <w:rFonts w:ascii="Times New Roman" w:hAnsi="Times New Roman"/>
          <w:bCs/>
          <w:color w:val="000000" w:themeColor="text1"/>
          <w:sz w:val="28"/>
          <w:szCs w:val="28"/>
          <w:shd w:val="clear" w:color="auto" w:fill="FFFFFF"/>
          <w:lang w:val="uk-UA" w:eastAsia="en-US"/>
        </w:rPr>
        <w:t>неофрейдистських уявленнях</w:t>
      </w:r>
      <w:r w:rsidRPr="00A00C36">
        <w:rPr>
          <w:rFonts w:ascii="Times New Roman" w:hAnsi="Times New Roman"/>
          <w:color w:val="000000" w:themeColor="text1"/>
          <w:sz w:val="28"/>
          <w:szCs w:val="28"/>
          <w:shd w:val="clear" w:color="auto" w:fill="FFFFFF"/>
          <w:lang w:val="uk-UA" w:eastAsia="en-US"/>
        </w:rPr>
        <w:t xml:space="preserve"> </w:t>
      </w:r>
      <w:r w:rsidRPr="0070150C">
        <w:rPr>
          <w:rFonts w:ascii="Times New Roman" w:hAnsi="Times New Roman"/>
          <w:color w:val="000000" w:themeColor="text1"/>
          <w:sz w:val="28"/>
          <w:szCs w:val="28"/>
          <w:shd w:val="clear" w:color="auto" w:fill="FFFFFF"/>
          <w:lang w:val="uk-UA" w:eastAsia="en-US"/>
        </w:rPr>
        <w:t>про самотність основний акцент робиться на то</w:t>
      </w:r>
      <w:r>
        <w:rPr>
          <w:color w:val="000000" w:themeColor="text1"/>
          <w:sz w:val="28"/>
          <w:szCs w:val="28"/>
          <w:shd w:val="clear" w:color="auto" w:fill="FFFFFF"/>
          <w:lang w:val="uk-UA" w:eastAsia="en-US"/>
        </w:rPr>
        <w:t>м</w:t>
      </w:r>
      <w:r w:rsidRPr="0070150C">
        <w:rPr>
          <w:rFonts w:ascii="Times New Roman" w:hAnsi="Times New Roman"/>
          <w:color w:val="000000" w:themeColor="text1"/>
          <w:sz w:val="28"/>
          <w:szCs w:val="28"/>
          <w:shd w:val="clear" w:color="auto" w:fill="FFFFFF"/>
          <w:lang w:val="uk-UA" w:eastAsia="en-US"/>
        </w:rPr>
        <w:t xml:space="preserve">у, що людина потерпає під тягарем свободи та прагне мати якісь стосунки з оточуючими. </w:t>
      </w:r>
      <w:r w:rsidRPr="00D01D1F">
        <w:rPr>
          <w:rFonts w:ascii="Times New Roman" w:hAnsi="Times New Roman"/>
          <w:color w:val="000000" w:themeColor="text1"/>
          <w:sz w:val="28"/>
          <w:szCs w:val="28"/>
          <w:shd w:val="clear" w:color="auto" w:fill="FFFFFF"/>
          <w:lang w:val="uk-UA" w:eastAsia="en-US"/>
        </w:rPr>
        <w:t>Е. Фромм називав потребу у зв'язку з навколишнім світом глибинною людською потребою.</w:t>
      </w:r>
      <w:r>
        <w:rPr>
          <w:rFonts w:ascii="Times New Roman" w:hAnsi="Times New Roman"/>
          <w:color w:val="000000" w:themeColor="text1"/>
          <w:sz w:val="28"/>
          <w:szCs w:val="28"/>
          <w:shd w:val="clear" w:color="auto" w:fill="FFFFFF"/>
          <w:lang w:val="uk-UA" w:eastAsia="en-US"/>
        </w:rPr>
        <w:t xml:space="preserve"> </w:t>
      </w:r>
      <w:r w:rsidRPr="00A00C36">
        <w:rPr>
          <w:rFonts w:ascii="Times New Roman" w:hAnsi="Times New Roman"/>
          <w:color w:val="000000" w:themeColor="text1"/>
          <w:sz w:val="28"/>
          <w:szCs w:val="28"/>
          <w:shd w:val="clear" w:color="auto" w:fill="FFFFFF"/>
          <w:lang w:val="uk-UA" w:eastAsia="en-US"/>
        </w:rPr>
        <w:t>К. Хорні говорячи про «невротичну особистість», пов’язує її виникнення з культуральними впливами, що формують відносини суперництва, наслідками яких є ворожі стосунки між людьми, страхи, почуття емоційної ізольованості і самотності</w:t>
      </w:r>
      <w:r>
        <w:rPr>
          <w:rFonts w:ascii="Times New Roman" w:hAnsi="Times New Roman"/>
          <w:color w:val="000000" w:themeColor="text1"/>
          <w:sz w:val="28"/>
          <w:szCs w:val="28"/>
          <w:shd w:val="clear" w:color="auto" w:fill="FFFFFF"/>
          <w:lang w:val="uk-UA" w:eastAsia="en-US"/>
        </w:rPr>
        <w:t>.</w:t>
      </w:r>
      <w:r w:rsidRPr="00D01D1F">
        <w:rPr>
          <w:rFonts w:ascii="Times New Roman" w:hAnsi="Times New Roman" w:cs="Times New Roman"/>
          <w:sz w:val="28"/>
          <w:szCs w:val="28"/>
        </w:rPr>
        <w:t xml:space="preserve"> </w:t>
      </w:r>
      <w:r w:rsidRPr="0070150C">
        <w:rPr>
          <w:rFonts w:ascii="Times New Roman" w:hAnsi="Times New Roman" w:cs="Times New Roman"/>
          <w:sz w:val="28"/>
          <w:szCs w:val="28"/>
        </w:rPr>
        <w:t>Г. Салліван</w:t>
      </w:r>
      <w:r>
        <w:rPr>
          <w:rFonts w:ascii="Times New Roman" w:hAnsi="Times New Roman" w:cs="Times New Roman"/>
          <w:sz w:val="28"/>
          <w:szCs w:val="28"/>
          <w:lang w:val="uk-UA"/>
        </w:rPr>
        <w:t xml:space="preserve"> вважав, що</w:t>
      </w:r>
      <w:r w:rsidRPr="00D01D1F">
        <w:rPr>
          <w:rFonts w:ascii="Times New Roman" w:hAnsi="Times New Roman" w:cs="Times New Roman"/>
          <w:sz w:val="28"/>
          <w:szCs w:val="28"/>
        </w:rPr>
        <w:t xml:space="preserve"> </w:t>
      </w:r>
      <w:r w:rsidRPr="0070150C">
        <w:rPr>
          <w:rFonts w:ascii="Times New Roman" w:hAnsi="Times New Roman" w:cs="Times New Roman"/>
          <w:sz w:val="28"/>
          <w:szCs w:val="28"/>
        </w:rPr>
        <w:t>нездатність задовольнити підліткову потребу в інтимності може призвести до глибокої самотності</w:t>
      </w:r>
    </w:p>
    <w:p w14:paraId="6B6EFB2B" w14:textId="5961CA4E" w:rsidR="00861125" w:rsidRDefault="00861125" w:rsidP="00861125">
      <w:pPr>
        <w:spacing w:line="360" w:lineRule="auto"/>
        <w:ind w:firstLine="709"/>
        <w:jc w:val="both"/>
        <w:rPr>
          <w:rFonts w:eastAsiaTheme="minorHAnsi"/>
          <w:sz w:val="28"/>
          <w:szCs w:val="28"/>
          <w:lang w:val="uk-UA" w:eastAsia="en-US"/>
        </w:rPr>
      </w:pPr>
      <w:r w:rsidRPr="00C44F15">
        <w:rPr>
          <w:color w:val="000000" w:themeColor="text1"/>
          <w:sz w:val="28"/>
          <w:szCs w:val="28"/>
          <w:shd w:val="clear" w:color="auto" w:fill="FFFFFF"/>
          <w:lang w:val="uk-UA" w:eastAsia="en-US"/>
        </w:rPr>
        <w:t xml:space="preserve">В </w:t>
      </w:r>
      <w:r w:rsidRPr="00054241">
        <w:rPr>
          <w:bCs/>
          <w:color w:val="000000" w:themeColor="text1"/>
          <w:sz w:val="28"/>
          <w:szCs w:val="28"/>
          <w:shd w:val="clear" w:color="auto" w:fill="FFFFFF"/>
          <w:lang w:val="uk-UA" w:eastAsia="en-US"/>
        </w:rPr>
        <w:t>екзистенціальної психології</w:t>
      </w:r>
      <w:r w:rsidRPr="002110A6">
        <w:rPr>
          <w:color w:val="000000" w:themeColor="text1"/>
          <w:sz w:val="28"/>
          <w:szCs w:val="28"/>
          <w:shd w:val="clear" w:color="auto" w:fill="FFFFFF"/>
          <w:lang w:val="uk-UA" w:eastAsia="en-US"/>
        </w:rPr>
        <w:t>, основні положення якої розглядают</w:t>
      </w:r>
      <w:r w:rsidRPr="002110A6">
        <w:rPr>
          <w:rFonts w:eastAsiaTheme="minorHAnsi"/>
          <w:sz w:val="28"/>
          <w:szCs w:val="28"/>
          <w:lang w:val="uk-UA" w:eastAsia="en-US"/>
        </w:rPr>
        <w:t xml:space="preserve">ь, що самотність є фундаментальною основою особистісного розвитку, однією з невід’ємних характеристик людського буття </w:t>
      </w:r>
      <w:r w:rsidRPr="002110A6">
        <w:rPr>
          <w:color w:val="000000" w:themeColor="text1"/>
          <w:sz w:val="28"/>
          <w:szCs w:val="28"/>
          <w:shd w:val="clear" w:color="auto" w:fill="FFFFFF"/>
          <w:lang w:val="uk-UA" w:eastAsia="en-US"/>
        </w:rPr>
        <w:t xml:space="preserve">розкрито в роботах таких авторів </w:t>
      </w:r>
      <w:r w:rsidRPr="002110A6">
        <w:rPr>
          <w:rFonts w:eastAsiaTheme="minorHAnsi"/>
          <w:sz w:val="28"/>
          <w:szCs w:val="28"/>
          <w:lang w:val="uk-UA" w:eastAsia="en-US"/>
        </w:rPr>
        <w:t>І.</w:t>
      </w:r>
      <w:r>
        <w:rPr>
          <w:rFonts w:eastAsiaTheme="minorHAnsi"/>
          <w:sz w:val="28"/>
          <w:szCs w:val="28"/>
          <w:lang w:val="uk-UA" w:eastAsia="en-US"/>
        </w:rPr>
        <w:t xml:space="preserve"> </w:t>
      </w:r>
      <w:r w:rsidRPr="002110A6">
        <w:rPr>
          <w:rFonts w:eastAsiaTheme="minorHAnsi"/>
          <w:sz w:val="28"/>
          <w:szCs w:val="28"/>
          <w:lang w:val="uk-UA" w:eastAsia="en-US"/>
        </w:rPr>
        <w:t>Ялом, К.</w:t>
      </w:r>
      <w:r>
        <w:rPr>
          <w:rFonts w:eastAsiaTheme="minorHAnsi"/>
          <w:sz w:val="28"/>
          <w:szCs w:val="28"/>
          <w:lang w:val="uk-UA" w:eastAsia="en-US"/>
        </w:rPr>
        <w:t xml:space="preserve"> </w:t>
      </w:r>
      <w:r w:rsidRPr="002110A6">
        <w:rPr>
          <w:rFonts w:eastAsiaTheme="minorHAnsi"/>
          <w:sz w:val="28"/>
          <w:szCs w:val="28"/>
          <w:lang w:val="uk-UA" w:eastAsia="en-US"/>
        </w:rPr>
        <w:t>Мустакас, В.</w:t>
      </w:r>
      <w:r>
        <w:rPr>
          <w:rFonts w:eastAsiaTheme="minorHAnsi"/>
          <w:sz w:val="28"/>
          <w:szCs w:val="28"/>
          <w:lang w:val="uk-UA" w:eastAsia="en-US"/>
        </w:rPr>
        <w:t xml:space="preserve"> </w:t>
      </w:r>
      <w:r w:rsidRPr="002110A6">
        <w:rPr>
          <w:rFonts w:eastAsiaTheme="minorHAnsi"/>
          <w:sz w:val="28"/>
          <w:szCs w:val="28"/>
          <w:lang w:val="uk-UA" w:eastAsia="en-US"/>
        </w:rPr>
        <w:t>Франкл</w:t>
      </w:r>
      <w:r w:rsidRPr="00CE6EB2">
        <w:rPr>
          <w:rFonts w:eastAsiaTheme="minorHAnsi"/>
          <w:sz w:val="28"/>
          <w:szCs w:val="28"/>
          <w:lang w:val="uk-UA" w:eastAsia="en-US"/>
        </w:rPr>
        <w:t xml:space="preserve"> та</w:t>
      </w:r>
      <w:r>
        <w:rPr>
          <w:rFonts w:eastAsiaTheme="minorHAnsi"/>
          <w:sz w:val="28"/>
          <w:szCs w:val="28"/>
          <w:lang w:val="uk-UA" w:eastAsia="en-US"/>
        </w:rPr>
        <w:t xml:space="preserve"> </w:t>
      </w:r>
      <w:r w:rsidRPr="00CE6EB2">
        <w:rPr>
          <w:rFonts w:eastAsiaTheme="minorHAnsi"/>
          <w:sz w:val="28"/>
          <w:szCs w:val="28"/>
          <w:lang w:val="uk-UA" w:eastAsia="en-US"/>
        </w:rPr>
        <w:t>Д.</w:t>
      </w:r>
      <w:r>
        <w:rPr>
          <w:rFonts w:eastAsiaTheme="minorHAnsi"/>
          <w:sz w:val="28"/>
          <w:szCs w:val="28"/>
          <w:lang w:val="uk-UA" w:eastAsia="en-US"/>
        </w:rPr>
        <w:t xml:space="preserve"> </w:t>
      </w:r>
      <w:r w:rsidRPr="00CE6EB2">
        <w:rPr>
          <w:rFonts w:eastAsiaTheme="minorHAnsi"/>
          <w:sz w:val="28"/>
          <w:szCs w:val="28"/>
          <w:lang w:val="uk-UA" w:eastAsia="en-US"/>
        </w:rPr>
        <w:t>О.</w:t>
      </w:r>
      <w:r>
        <w:rPr>
          <w:rFonts w:eastAsiaTheme="minorHAnsi"/>
          <w:sz w:val="28"/>
          <w:szCs w:val="28"/>
          <w:lang w:val="uk-UA" w:eastAsia="en-US"/>
        </w:rPr>
        <w:t xml:space="preserve"> </w:t>
      </w:r>
      <w:r w:rsidRPr="00CE6EB2">
        <w:rPr>
          <w:rFonts w:eastAsiaTheme="minorHAnsi"/>
          <w:sz w:val="28"/>
          <w:szCs w:val="28"/>
          <w:lang w:val="uk-UA" w:eastAsia="en-US"/>
        </w:rPr>
        <w:t>Леонтьев</w:t>
      </w:r>
      <w:r>
        <w:rPr>
          <w:rFonts w:eastAsiaTheme="minorHAnsi"/>
          <w:sz w:val="28"/>
          <w:szCs w:val="28"/>
          <w:lang w:val="uk-UA" w:eastAsia="en-US"/>
        </w:rPr>
        <w:t xml:space="preserve">. </w:t>
      </w:r>
    </w:p>
    <w:p w14:paraId="744071AE" w14:textId="6063A832" w:rsidR="00861125" w:rsidRPr="00861125" w:rsidRDefault="00861125" w:rsidP="00861125">
      <w:pPr>
        <w:spacing w:line="360" w:lineRule="auto"/>
        <w:ind w:firstLine="709"/>
        <w:jc w:val="both"/>
        <w:rPr>
          <w:sz w:val="28"/>
          <w:szCs w:val="28"/>
        </w:rPr>
      </w:pPr>
      <w:r w:rsidRPr="00D01D1F">
        <w:rPr>
          <w:rFonts w:eastAsiaTheme="minorHAnsi"/>
          <w:sz w:val="28"/>
          <w:szCs w:val="28"/>
          <w:lang w:val="uk-UA" w:eastAsia="en-US"/>
        </w:rPr>
        <w:t xml:space="preserve">Соціологічні концепції покладають відповідальність за виникнення самотності на сучасне суспільство, в якому немає місця для спілкування, задоволення від причетності до того, що робиться в світі. </w:t>
      </w:r>
      <w:r w:rsidRPr="004B4A86">
        <w:rPr>
          <w:rFonts w:eastAsiaTheme="minorHAnsi"/>
          <w:sz w:val="28"/>
          <w:szCs w:val="28"/>
          <w:lang w:val="ru-RU" w:eastAsia="en-US"/>
        </w:rPr>
        <w:t xml:space="preserve">К. Боумен, Д. Рісмен і П. Слейтер - яскраві представники </w:t>
      </w:r>
      <w:r w:rsidRPr="002110A6">
        <w:rPr>
          <w:sz w:val="28"/>
          <w:szCs w:val="28"/>
        </w:rPr>
        <w:t xml:space="preserve">соціологічного підходу до вивчення </w:t>
      </w:r>
      <w:r w:rsidRPr="002110A6">
        <w:rPr>
          <w:sz w:val="28"/>
          <w:szCs w:val="28"/>
        </w:rPr>
        <w:lastRenderedPageBreak/>
        <w:t xml:space="preserve">проблеми самотності. </w:t>
      </w:r>
      <w:r w:rsidRPr="00EC5BD2">
        <w:rPr>
          <w:rFonts w:eastAsiaTheme="minorHAnsi"/>
          <w:sz w:val="28"/>
          <w:szCs w:val="28"/>
          <w:lang w:eastAsia="en-US"/>
        </w:rPr>
        <w:t xml:space="preserve">І. Ялом виділяє </w:t>
      </w:r>
      <w:r>
        <w:rPr>
          <w:rFonts w:eastAsiaTheme="minorHAnsi"/>
          <w:sz w:val="28"/>
          <w:szCs w:val="28"/>
          <w:lang w:val="uk-UA" w:eastAsia="en-US"/>
        </w:rPr>
        <w:t>розглядає</w:t>
      </w:r>
      <w:r w:rsidRPr="00EC5BD2">
        <w:rPr>
          <w:rFonts w:eastAsiaTheme="minorHAnsi"/>
          <w:sz w:val="28"/>
          <w:szCs w:val="28"/>
          <w:lang w:eastAsia="en-US"/>
        </w:rPr>
        <w:t xml:space="preserve"> самотн</w:t>
      </w:r>
      <w:r>
        <w:rPr>
          <w:rFonts w:eastAsiaTheme="minorHAnsi"/>
          <w:sz w:val="28"/>
          <w:szCs w:val="28"/>
          <w:lang w:val="uk-UA" w:eastAsia="en-US"/>
        </w:rPr>
        <w:t>ість з точки зору</w:t>
      </w:r>
      <w:r w:rsidRPr="00EC5BD2">
        <w:rPr>
          <w:rFonts w:eastAsiaTheme="minorHAnsi"/>
          <w:sz w:val="28"/>
          <w:szCs w:val="28"/>
          <w:lang w:eastAsia="en-US"/>
        </w:rPr>
        <w:t xml:space="preserve"> ізольованості</w:t>
      </w:r>
      <w:r>
        <w:rPr>
          <w:rFonts w:eastAsiaTheme="minorHAnsi"/>
          <w:sz w:val="28"/>
          <w:szCs w:val="28"/>
          <w:lang w:val="uk-UA" w:eastAsia="en-US"/>
        </w:rPr>
        <w:t xml:space="preserve">. </w:t>
      </w:r>
      <w:r w:rsidRPr="002110A6">
        <w:rPr>
          <w:sz w:val="28"/>
          <w:szCs w:val="28"/>
        </w:rPr>
        <w:t>К. Боумен виділяє кілька факторів, що сприяють посиленню самот- ності в сучасному суспільстві: послаблення зв'язків у первинній групі; збільшення сімейної та соціальної мобільності, роблячи наголос на значення подій, що відбуваються в житті людини в зрілому віці таких, наприклад, як розлучення. Д. Рісмен і П. Слейтер пов'язують свої дослідження проблеми самотності з вивченням характеру і одночасно аналізують здатність суспільства задовольняти потреби його членів.</w:t>
      </w:r>
    </w:p>
    <w:p w14:paraId="5FBD0107" w14:textId="77777777" w:rsidR="00EE41BA" w:rsidRDefault="00EE41BA" w:rsidP="00EE41BA">
      <w:pPr>
        <w:pStyle w:val="a7"/>
        <w:shd w:val="clear" w:color="auto" w:fill="FFFFFF" w:themeFill="background1"/>
        <w:tabs>
          <w:tab w:val="left" w:pos="142"/>
        </w:tabs>
        <w:spacing w:line="360" w:lineRule="auto"/>
        <w:ind w:firstLine="709"/>
        <w:rPr>
          <w:sz w:val="28"/>
          <w:szCs w:val="28"/>
          <w:lang w:val="uk-UA"/>
        </w:rPr>
      </w:pPr>
      <w:r w:rsidRPr="00EE41BA">
        <w:rPr>
          <w:sz w:val="28"/>
          <w:szCs w:val="28"/>
          <w:lang w:val="uk-UA"/>
        </w:rPr>
        <w:t>Психологами виділено три основні типи підліткової самотності: 1)самотність, як ізольованість від самого себе, коли підліток відмовляється від своїх</w:t>
      </w:r>
      <w:r>
        <w:rPr>
          <w:sz w:val="28"/>
          <w:szCs w:val="28"/>
          <w:lang w:val="uk-UA"/>
        </w:rPr>
        <w:t xml:space="preserve"> </w:t>
      </w:r>
      <w:r w:rsidRPr="00EE41BA">
        <w:rPr>
          <w:sz w:val="28"/>
          <w:szCs w:val="28"/>
          <w:lang w:val="uk-UA"/>
        </w:rPr>
        <w:t>бажань, не знає їх, не усвідомлює або не довіряє собі, натомість слідує за іншими,орієнтуючись на «правильно» чи «потрібно»; 2) самотність, як ізольованість від інших</w:t>
      </w:r>
      <w:r>
        <w:rPr>
          <w:sz w:val="28"/>
          <w:szCs w:val="28"/>
          <w:lang w:val="uk-UA"/>
        </w:rPr>
        <w:t xml:space="preserve"> </w:t>
      </w:r>
      <w:r w:rsidRPr="00EE41BA">
        <w:rPr>
          <w:sz w:val="28"/>
          <w:szCs w:val="28"/>
          <w:lang w:val="uk-UA"/>
        </w:rPr>
        <w:t>людей, коли підліток уникає відносин з іншими людьми через, можливо,невміння будувати взаємини, страху опинитися в залежності, особистіснихособливостей характеру чи негативного досвіду попередніх відносин; 3) самотність за</w:t>
      </w:r>
      <w:r>
        <w:rPr>
          <w:sz w:val="28"/>
          <w:szCs w:val="28"/>
          <w:lang w:val="uk-UA"/>
        </w:rPr>
        <w:t xml:space="preserve"> </w:t>
      </w:r>
      <w:r w:rsidRPr="00EE41BA">
        <w:rPr>
          <w:sz w:val="28"/>
          <w:szCs w:val="28"/>
          <w:lang w:val="uk-UA"/>
        </w:rPr>
        <w:t>життя, коли підліток усвідомлює, що ніхто і ніщо, крім нього самого, не зможуть дати йому</w:t>
      </w:r>
      <w:r>
        <w:rPr>
          <w:sz w:val="28"/>
          <w:szCs w:val="28"/>
          <w:lang w:val="uk-UA"/>
        </w:rPr>
        <w:t xml:space="preserve"> </w:t>
      </w:r>
      <w:r w:rsidRPr="00EE41BA">
        <w:rPr>
          <w:sz w:val="28"/>
          <w:szCs w:val="28"/>
          <w:lang w:val="uk-UA"/>
        </w:rPr>
        <w:t>суть навіщо жити. Він приходить до розуміння, що сам відповідає за своє життя.</w:t>
      </w:r>
    </w:p>
    <w:p w14:paraId="43CA68B0" w14:textId="07242DC5" w:rsidR="00333A75" w:rsidRDefault="00333A75" w:rsidP="00333A75">
      <w:pPr>
        <w:pStyle w:val="a7"/>
        <w:shd w:val="clear" w:color="auto" w:fill="FFFFFF" w:themeFill="background1"/>
        <w:tabs>
          <w:tab w:val="left" w:pos="142"/>
        </w:tabs>
        <w:spacing w:before="0" w:beforeAutospacing="0" w:after="0" w:afterAutospacing="0" w:line="360" w:lineRule="auto"/>
        <w:ind w:firstLine="709"/>
        <w:rPr>
          <w:color w:val="000000" w:themeColor="text1"/>
          <w:sz w:val="28"/>
          <w:szCs w:val="28"/>
          <w:lang w:val="uk-UA"/>
        </w:rPr>
      </w:pPr>
      <w:r w:rsidRPr="00AE6D07">
        <w:rPr>
          <w:color w:val="000000" w:themeColor="text1"/>
          <w:sz w:val="28"/>
          <w:szCs w:val="28"/>
          <w:lang w:val="uk-UA"/>
        </w:rPr>
        <w:t>Основна особливість старшого підліткового віку – це яскравий прояв властивостей індивідуальності та неповторності особистості, активізація процесу самоактуалізації. Нехтування проблемою самоактуалізації з боку дорослих провокує виникнення в учнів агресивних проявів, що є причиною зниження ефективності міжособистісної взаємодії підлітків і дорослих у навчальній діяльності та суспільній поведінці</w:t>
      </w:r>
      <w:r>
        <w:rPr>
          <w:color w:val="000000" w:themeColor="text1"/>
          <w:sz w:val="28"/>
          <w:szCs w:val="28"/>
          <w:lang w:val="uk-UA"/>
        </w:rPr>
        <w:t>.</w:t>
      </w:r>
      <w:r w:rsidRPr="00AE6D07">
        <w:rPr>
          <w:color w:val="000000" w:themeColor="text1"/>
          <w:sz w:val="28"/>
          <w:szCs w:val="28"/>
          <w:lang w:val="uk-UA"/>
        </w:rPr>
        <w:t xml:space="preserve"> Агресивні прояви учнів підліткового віку розглядаються психологами та педагогами як одна з основних причин ускладнень, що виникають в навчально-виховному процесі. Особливо характерні вони для міжособистісних відносин між педагогами та учнями, між самими учнями і породжують різного роду деструктивні прояви - від прямих або непрямих погроз до агресивних дій. Основна особливість старшого </w:t>
      </w:r>
      <w:r w:rsidRPr="00AE6D07">
        <w:rPr>
          <w:color w:val="000000" w:themeColor="text1"/>
          <w:sz w:val="28"/>
          <w:szCs w:val="28"/>
          <w:lang w:val="uk-UA"/>
        </w:rPr>
        <w:lastRenderedPageBreak/>
        <w:t>підліткового віку - це яскравий прояв властивостей індивідуальності й неповторності особистості, активізація процесу самоактуалізації</w:t>
      </w:r>
      <w:r>
        <w:rPr>
          <w:color w:val="000000" w:themeColor="text1"/>
          <w:sz w:val="28"/>
          <w:szCs w:val="28"/>
          <w:lang w:val="uk-UA"/>
        </w:rPr>
        <w:t>.</w:t>
      </w:r>
    </w:p>
    <w:p w14:paraId="78F638AD" w14:textId="6CE61B35" w:rsidR="00F256D1" w:rsidRDefault="00F256D1" w:rsidP="00684A6F">
      <w:pPr>
        <w:spacing w:line="360" w:lineRule="auto"/>
        <w:ind w:firstLine="709"/>
        <w:jc w:val="both"/>
        <w:rPr>
          <w:sz w:val="28"/>
          <w:szCs w:val="28"/>
          <w:lang w:val="uk-UA"/>
        </w:rPr>
      </w:pPr>
      <w:r w:rsidRPr="00DD4B01">
        <w:rPr>
          <w:sz w:val="28"/>
          <w:szCs w:val="28"/>
          <w:lang w:val="uk-UA"/>
        </w:rPr>
        <w:t>Основною причиною міжособистісних конфліктів за участю підлітка є суперечність між ставленням дорослого до підлітка як до дитини і уявленням підлітка про міру власної дорослості. Протест дитини виникає у формі неслухняності, грубості, впертості, агресивності. Ці ж прояви були присутні й у попередніх вікових кризах. Проте у підлітковому віці вони мають особливо яскравий, глибокий характер, оскільки можливості підлітка в діяльності та поведінці розширюються. При неадекватному реагуванні дорослих на конфлікт з підлітком він стає відчуженим, безконтрольним, некерованим, відмовляється від спілкування</w:t>
      </w:r>
      <w:r>
        <w:rPr>
          <w:sz w:val="28"/>
          <w:szCs w:val="28"/>
          <w:lang w:val="uk-UA"/>
        </w:rPr>
        <w:t>.</w:t>
      </w:r>
    </w:p>
    <w:p w14:paraId="6C08CCD6" w14:textId="77777777" w:rsidR="00D42034" w:rsidRDefault="00D42034" w:rsidP="00D42034">
      <w:pPr>
        <w:spacing w:line="360" w:lineRule="auto"/>
        <w:ind w:firstLine="709"/>
        <w:jc w:val="both"/>
        <w:rPr>
          <w:sz w:val="28"/>
          <w:szCs w:val="28"/>
          <w:lang w:val="uk-UA"/>
        </w:rPr>
      </w:pPr>
      <w:r>
        <w:rPr>
          <w:sz w:val="28"/>
          <w:szCs w:val="28"/>
          <w:lang w:val="uk-UA"/>
        </w:rPr>
        <w:t xml:space="preserve">Основними причнами самотності у підлітковому віці може бути почуття відчуженості від батьків (або нестача позитивної батьківської участі в житті дитини); неповні </w:t>
      </w:r>
      <w:r w:rsidRPr="004C0A01">
        <w:rPr>
          <w:sz w:val="28"/>
          <w:szCs w:val="28"/>
          <w:lang w:val="uk-UA"/>
        </w:rPr>
        <w:t>сім</w:t>
      </w:r>
      <w:r w:rsidRPr="004C0A01">
        <w:rPr>
          <w:iCs/>
          <w:sz w:val="28"/>
          <w:szCs w:val="28"/>
          <w:lang w:val="uk-UA"/>
        </w:rPr>
        <w:t>'</w:t>
      </w:r>
      <w:r w:rsidRPr="004C0A01">
        <w:rPr>
          <w:sz w:val="28"/>
          <w:szCs w:val="28"/>
          <w:lang w:val="uk-UA"/>
        </w:rPr>
        <w:t>ї,</w:t>
      </w:r>
      <w:r>
        <w:rPr>
          <w:sz w:val="28"/>
          <w:szCs w:val="28"/>
          <w:lang w:val="uk-UA"/>
        </w:rPr>
        <w:t xml:space="preserve"> маргінальний статус (змішання ролей) підлітка в суспільстві; надлишкове очікування уваги до своєї персони; підвищення бажання виділитись, яке призводить до того, що підліток відчуває себе невдахою та відторгнутим; занижена самооцінка та загострене почуття жалості до себе, песимізм стосовно можливості бути позитивно оціненим оточуючими; почуття байдужості до життя, його беззмістовність, низькі очікування стосовно власних успіхів у навчанні, що призводить до ланцюга невдач і замкнутості; підвищена тривожність і со</w:t>
      </w:r>
      <w:r w:rsidRPr="004C0A01">
        <w:rPr>
          <w:sz w:val="28"/>
          <w:szCs w:val="28"/>
          <w:lang w:val="uk-UA"/>
        </w:rPr>
        <w:t>ром</w:t>
      </w:r>
      <w:r w:rsidRPr="004C0A01">
        <w:rPr>
          <w:iCs/>
          <w:sz w:val="28"/>
          <w:szCs w:val="28"/>
          <w:lang w:val="uk-UA"/>
        </w:rPr>
        <w:t>'</w:t>
      </w:r>
      <w:r w:rsidRPr="004C0A01">
        <w:rPr>
          <w:sz w:val="28"/>
          <w:szCs w:val="28"/>
          <w:lang w:val="uk-UA"/>
        </w:rPr>
        <w:t>яз</w:t>
      </w:r>
      <w:r>
        <w:rPr>
          <w:sz w:val="28"/>
          <w:szCs w:val="28"/>
          <w:lang w:val="uk-UA"/>
        </w:rPr>
        <w:t>ливість; розкриття власних когнітивних здібностей, які дозволяють краще себе пізнати; зростання відчуття волі, яке лякає підлітка; прагнення до самооідентифікації.</w:t>
      </w:r>
    </w:p>
    <w:p w14:paraId="162A3390" w14:textId="5E5378FA" w:rsidR="00D42034" w:rsidRDefault="00D42034" w:rsidP="009015E9">
      <w:pPr>
        <w:pStyle w:val="a7"/>
        <w:shd w:val="clear" w:color="auto" w:fill="FFFFFF" w:themeFill="background1"/>
        <w:tabs>
          <w:tab w:val="left" w:pos="142"/>
        </w:tabs>
        <w:spacing w:before="0" w:beforeAutospacing="0" w:after="0" w:afterAutospacing="0" w:line="360" w:lineRule="auto"/>
        <w:ind w:firstLine="709"/>
        <w:rPr>
          <w:sz w:val="28"/>
          <w:szCs w:val="28"/>
          <w:lang w:val="uk-UA"/>
        </w:rPr>
      </w:pPr>
    </w:p>
    <w:p w14:paraId="4354EF07" w14:textId="2C62C213" w:rsidR="00ED139E" w:rsidRDefault="00ED139E" w:rsidP="009015E9">
      <w:pPr>
        <w:pStyle w:val="a7"/>
        <w:shd w:val="clear" w:color="auto" w:fill="FFFFFF" w:themeFill="background1"/>
        <w:tabs>
          <w:tab w:val="left" w:pos="142"/>
        </w:tabs>
        <w:spacing w:before="0" w:beforeAutospacing="0" w:after="0" w:afterAutospacing="0" w:line="360" w:lineRule="auto"/>
        <w:ind w:firstLine="709"/>
        <w:rPr>
          <w:sz w:val="28"/>
          <w:szCs w:val="28"/>
          <w:lang w:val="uk-UA"/>
        </w:rPr>
      </w:pPr>
    </w:p>
    <w:p w14:paraId="63BC2745" w14:textId="443B7023" w:rsidR="00ED139E" w:rsidRDefault="00ED139E" w:rsidP="009015E9">
      <w:pPr>
        <w:pStyle w:val="a7"/>
        <w:shd w:val="clear" w:color="auto" w:fill="FFFFFF" w:themeFill="background1"/>
        <w:tabs>
          <w:tab w:val="left" w:pos="142"/>
        </w:tabs>
        <w:spacing w:before="0" w:beforeAutospacing="0" w:after="0" w:afterAutospacing="0" w:line="360" w:lineRule="auto"/>
        <w:ind w:firstLine="709"/>
        <w:rPr>
          <w:sz w:val="28"/>
          <w:szCs w:val="28"/>
          <w:lang w:val="uk-UA"/>
        </w:rPr>
      </w:pPr>
    </w:p>
    <w:p w14:paraId="3749C209" w14:textId="23A5AC83" w:rsidR="00ED139E" w:rsidRDefault="00ED139E" w:rsidP="009015E9">
      <w:pPr>
        <w:pStyle w:val="a7"/>
        <w:shd w:val="clear" w:color="auto" w:fill="FFFFFF" w:themeFill="background1"/>
        <w:tabs>
          <w:tab w:val="left" w:pos="142"/>
        </w:tabs>
        <w:spacing w:before="0" w:beforeAutospacing="0" w:after="0" w:afterAutospacing="0" w:line="360" w:lineRule="auto"/>
        <w:ind w:firstLine="709"/>
        <w:rPr>
          <w:sz w:val="28"/>
          <w:szCs w:val="28"/>
          <w:lang w:val="uk-UA"/>
        </w:rPr>
      </w:pPr>
    </w:p>
    <w:p w14:paraId="25D7DDE1" w14:textId="6567D4BB" w:rsidR="00ED139E" w:rsidRDefault="00ED139E" w:rsidP="009015E9">
      <w:pPr>
        <w:pStyle w:val="a7"/>
        <w:shd w:val="clear" w:color="auto" w:fill="FFFFFF" w:themeFill="background1"/>
        <w:tabs>
          <w:tab w:val="left" w:pos="142"/>
        </w:tabs>
        <w:spacing w:before="0" w:beforeAutospacing="0" w:after="0" w:afterAutospacing="0" w:line="360" w:lineRule="auto"/>
        <w:ind w:firstLine="709"/>
        <w:rPr>
          <w:sz w:val="28"/>
          <w:szCs w:val="28"/>
          <w:lang w:val="uk-UA"/>
        </w:rPr>
      </w:pPr>
    </w:p>
    <w:p w14:paraId="5B58FB86" w14:textId="7FB62B9A" w:rsidR="00ED139E" w:rsidRDefault="00ED139E" w:rsidP="009015E9">
      <w:pPr>
        <w:pStyle w:val="a7"/>
        <w:shd w:val="clear" w:color="auto" w:fill="FFFFFF" w:themeFill="background1"/>
        <w:tabs>
          <w:tab w:val="left" w:pos="142"/>
        </w:tabs>
        <w:spacing w:before="0" w:beforeAutospacing="0" w:after="0" w:afterAutospacing="0" w:line="360" w:lineRule="auto"/>
        <w:ind w:firstLine="709"/>
        <w:rPr>
          <w:sz w:val="28"/>
          <w:szCs w:val="28"/>
          <w:lang w:val="uk-UA"/>
        </w:rPr>
      </w:pPr>
    </w:p>
    <w:p w14:paraId="3F1B71A0" w14:textId="1A313817" w:rsidR="00861125" w:rsidRPr="00D23436" w:rsidRDefault="00861125" w:rsidP="00D23436">
      <w:pPr>
        <w:pStyle w:val="HTML"/>
        <w:spacing w:line="360" w:lineRule="auto"/>
        <w:rPr>
          <w:iCs/>
          <w:sz w:val="28"/>
          <w:szCs w:val="28"/>
          <w:highlight w:val="yellow"/>
        </w:rPr>
      </w:pPr>
    </w:p>
    <w:p w14:paraId="1AE2E4CA" w14:textId="77777777" w:rsidR="00861125" w:rsidRDefault="00861125" w:rsidP="00603A0E">
      <w:pPr>
        <w:spacing w:line="360" w:lineRule="auto"/>
        <w:ind w:firstLine="709"/>
        <w:jc w:val="both"/>
        <w:rPr>
          <w:b/>
          <w:sz w:val="28"/>
          <w:szCs w:val="28"/>
          <w:lang w:val="uk-UA"/>
        </w:rPr>
      </w:pPr>
    </w:p>
    <w:p w14:paraId="2BE4B1BD" w14:textId="1FD09866" w:rsidR="005023C8" w:rsidRDefault="006C65E2" w:rsidP="00D23436">
      <w:pPr>
        <w:tabs>
          <w:tab w:val="left" w:pos="993"/>
        </w:tabs>
        <w:spacing w:line="360" w:lineRule="auto"/>
        <w:ind w:hanging="142"/>
        <w:jc w:val="both"/>
        <w:rPr>
          <w:b/>
          <w:sz w:val="28"/>
          <w:szCs w:val="28"/>
          <w:lang w:val="uk-UA"/>
        </w:rPr>
      </w:pPr>
      <w:r w:rsidRPr="00603A0E">
        <w:rPr>
          <w:b/>
          <w:sz w:val="28"/>
          <w:szCs w:val="28"/>
          <w:lang w:val="uk-UA"/>
        </w:rPr>
        <w:t xml:space="preserve">РОЗДІЛ IIІ. </w:t>
      </w:r>
      <w:r w:rsidR="00603A0E" w:rsidRPr="00603A0E">
        <w:rPr>
          <w:b/>
          <w:sz w:val="28"/>
          <w:szCs w:val="28"/>
          <w:lang w:val="uk-UA"/>
        </w:rPr>
        <w:t xml:space="preserve">ЕМПІРИЧНЕ ДОСЛІДЖЕННЯ </w:t>
      </w:r>
      <w:r w:rsidR="00D23436">
        <w:rPr>
          <w:b/>
          <w:sz w:val="28"/>
          <w:szCs w:val="28"/>
          <w:lang w:val="uk-UA"/>
        </w:rPr>
        <w:t xml:space="preserve"> </w:t>
      </w:r>
      <w:r w:rsidR="00603A0E" w:rsidRPr="00603A0E">
        <w:rPr>
          <w:b/>
          <w:sz w:val="28"/>
          <w:szCs w:val="28"/>
          <w:lang w:val="uk-UA"/>
        </w:rPr>
        <w:t>СТАРШИХ</w:t>
      </w:r>
      <w:r w:rsidR="000C4896">
        <w:rPr>
          <w:b/>
          <w:sz w:val="28"/>
          <w:szCs w:val="28"/>
          <w:lang w:val="uk-UA"/>
        </w:rPr>
        <w:t xml:space="preserve"> </w:t>
      </w:r>
      <w:r w:rsidR="00603A0E" w:rsidRPr="00603A0E">
        <w:rPr>
          <w:b/>
          <w:sz w:val="28"/>
          <w:szCs w:val="28"/>
          <w:lang w:val="uk-UA"/>
        </w:rPr>
        <w:t>ШКОЛЯРІВ</w:t>
      </w:r>
    </w:p>
    <w:p w14:paraId="4FAC8984" w14:textId="77777777" w:rsidR="00603A0E" w:rsidRPr="0030728A" w:rsidRDefault="00603A0E" w:rsidP="00603A0E">
      <w:pPr>
        <w:spacing w:line="360" w:lineRule="auto"/>
        <w:ind w:firstLine="709"/>
        <w:jc w:val="both"/>
        <w:rPr>
          <w:sz w:val="28"/>
          <w:szCs w:val="28"/>
          <w:lang w:val="uk-UA"/>
        </w:rPr>
      </w:pPr>
    </w:p>
    <w:p w14:paraId="7F835AED" w14:textId="4297858D" w:rsidR="006C65E2" w:rsidRPr="0030728A" w:rsidRDefault="00861125" w:rsidP="00603A0E">
      <w:pPr>
        <w:pStyle w:val="21"/>
        <w:shd w:val="clear" w:color="auto" w:fill="FFFFFF" w:themeFill="background1"/>
      </w:pPr>
      <w:r>
        <w:t xml:space="preserve">3.1. Програма </w:t>
      </w:r>
      <w:r w:rsidR="006C65E2" w:rsidRPr="0030728A">
        <w:t xml:space="preserve"> дослідження</w:t>
      </w:r>
    </w:p>
    <w:p w14:paraId="508F44C9" w14:textId="3C2D7143" w:rsidR="002152C9" w:rsidRPr="003A6579" w:rsidRDefault="003A6579" w:rsidP="003A6579">
      <w:pPr>
        <w:shd w:val="clear" w:color="auto" w:fill="FFFFFF" w:themeFill="background1"/>
        <w:tabs>
          <w:tab w:val="left" w:pos="142"/>
        </w:tabs>
        <w:spacing w:line="360" w:lineRule="auto"/>
        <w:ind w:firstLine="709"/>
        <w:jc w:val="both"/>
        <w:rPr>
          <w:sz w:val="28"/>
          <w:szCs w:val="28"/>
          <w:highlight w:val="yellow"/>
          <w:lang w:val="uk-UA"/>
        </w:rPr>
      </w:pPr>
      <w:r>
        <w:rPr>
          <w:sz w:val="28"/>
          <w:szCs w:val="28"/>
          <w:lang w:val="uk-UA"/>
        </w:rPr>
        <w:t xml:space="preserve">     </w:t>
      </w:r>
      <w:r w:rsidRPr="00AB18E4">
        <w:rPr>
          <w:sz w:val="28"/>
          <w:szCs w:val="28"/>
        </w:rPr>
        <w:t xml:space="preserve">Теоретичні  дослідження </w:t>
      </w:r>
      <w:r>
        <w:rPr>
          <w:sz w:val="28"/>
          <w:szCs w:val="28"/>
        </w:rPr>
        <w:t>та підходи</w:t>
      </w:r>
      <w:r w:rsidRPr="00AB18E4">
        <w:rPr>
          <w:sz w:val="28"/>
          <w:szCs w:val="28"/>
        </w:rPr>
        <w:t xml:space="preserve"> до дослідження проблеми </w:t>
      </w:r>
      <w:r w:rsidRPr="00621E69">
        <w:rPr>
          <w:bCs/>
          <w:sz w:val="28"/>
          <w:szCs w:val="28"/>
          <w:lang w:val="uk-UA"/>
        </w:rPr>
        <w:t>самотності</w:t>
      </w:r>
      <w:r w:rsidRPr="00AB18E4">
        <w:rPr>
          <w:sz w:val="28"/>
          <w:szCs w:val="28"/>
        </w:rPr>
        <w:t xml:space="preserve"> </w:t>
      </w:r>
      <w:r>
        <w:rPr>
          <w:sz w:val="28"/>
          <w:szCs w:val="28"/>
        </w:rPr>
        <w:t xml:space="preserve">   д</w:t>
      </w:r>
      <w:r>
        <w:rPr>
          <w:sz w:val="28"/>
          <w:szCs w:val="28"/>
          <w:lang w:val="en-US"/>
        </w:rPr>
        <w:t>i</w:t>
      </w:r>
      <w:r>
        <w:rPr>
          <w:sz w:val="28"/>
          <w:szCs w:val="28"/>
        </w:rPr>
        <w:t xml:space="preserve">тей старшого шкільного віку </w:t>
      </w:r>
      <w:r>
        <w:rPr>
          <w:sz w:val="28"/>
          <w:szCs w:val="28"/>
          <w:lang w:val="uk-UA"/>
        </w:rPr>
        <w:t xml:space="preserve"> </w:t>
      </w:r>
      <w:r w:rsidRPr="00AB18E4">
        <w:rPr>
          <w:sz w:val="28"/>
          <w:szCs w:val="28"/>
        </w:rPr>
        <w:t>визначили мету експериментального дослідження</w:t>
      </w:r>
      <w:r>
        <w:rPr>
          <w:sz w:val="28"/>
          <w:szCs w:val="28"/>
        </w:rPr>
        <w:t>:</w:t>
      </w:r>
      <w:r w:rsidR="002152C9" w:rsidRPr="00621E69">
        <w:rPr>
          <w:bCs/>
          <w:sz w:val="28"/>
          <w:szCs w:val="28"/>
          <w:lang w:val="uk-UA"/>
        </w:rPr>
        <w:t xml:space="preserve"> дослідити проблему самотності у старших школярів.</w:t>
      </w:r>
    </w:p>
    <w:p w14:paraId="234EAC7C" w14:textId="1F21600F" w:rsidR="002152C9" w:rsidRPr="00EE21C5" w:rsidRDefault="003A6579" w:rsidP="002152C9">
      <w:pPr>
        <w:pStyle w:val="a7"/>
        <w:shd w:val="clear" w:color="auto" w:fill="FFFFFF"/>
        <w:spacing w:before="0" w:beforeAutospacing="0" w:after="0" w:afterAutospacing="0" w:line="360" w:lineRule="auto"/>
        <w:ind w:firstLine="709"/>
        <w:rPr>
          <w:b/>
          <w:bCs/>
          <w:sz w:val="28"/>
          <w:szCs w:val="28"/>
          <w:lang w:val="uk-UA"/>
        </w:rPr>
      </w:pPr>
      <w:r>
        <w:rPr>
          <w:b/>
          <w:bCs/>
          <w:sz w:val="28"/>
          <w:szCs w:val="28"/>
          <w:lang w:val="uk-UA"/>
        </w:rPr>
        <w:t>З</w:t>
      </w:r>
      <w:r w:rsidR="002152C9" w:rsidRPr="00EE21C5">
        <w:rPr>
          <w:b/>
          <w:bCs/>
          <w:sz w:val="28"/>
          <w:szCs w:val="28"/>
          <w:lang w:val="uk-UA"/>
        </w:rPr>
        <w:t>авдання</w:t>
      </w:r>
      <w:r w:rsidRPr="003A6579">
        <w:rPr>
          <w:b/>
          <w:sz w:val="28"/>
          <w:szCs w:val="28"/>
          <w:lang w:val="uk-UA"/>
        </w:rPr>
        <w:t xml:space="preserve"> </w:t>
      </w:r>
      <w:r>
        <w:rPr>
          <w:b/>
          <w:sz w:val="28"/>
          <w:szCs w:val="28"/>
          <w:lang w:val="uk-UA"/>
        </w:rPr>
        <w:t>дослідження</w:t>
      </w:r>
      <w:r w:rsidR="002152C9" w:rsidRPr="00EE21C5">
        <w:rPr>
          <w:b/>
          <w:bCs/>
          <w:sz w:val="28"/>
          <w:szCs w:val="28"/>
          <w:lang w:val="uk-UA"/>
        </w:rPr>
        <w:t>:</w:t>
      </w:r>
    </w:p>
    <w:p w14:paraId="1C3BE63E" w14:textId="22C7F3B2" w:rsidR="002152C9" w:rsidRPr="001B7A48" w:rsidRDefault="002152C9" w:rsidP="009736C1">
      <w:pPr>
        <w:pStyle w:val="a7"/>
        <w:shd w:val="clear" w:color="auto" w:fill="FFFFFF"/>
        <w:spacing w:before="0" w:beforeAutospacing="0" w:after="0" w:afterAutospacing="0" w:line="360" w:lineRule="auto"/>
        <w:rPr>
          <w:bCs/>
          <w:sz w:val="28"/>
          <w:szCs w:val="28"/>
          <w:lang w:val="uk-UA"/>
        </w:rPr>
      </w:pPr>
      <w:r w:rsidRPr="00EE21C5">
        <w:rPr>
          <w:bCs/>
          <w:sz w:val="28"/>
          <w:szCs w:val="28"/>
          <w:lang w:val="uk-UA"/>
        </w:rPr>
        <w:t>1.</w:t>
      </w:r>
      <w:r w:rsidR="003A6579" w:rsidRPr="003A6579">
        <w:rPr>
          <w:sz w:val="28"/>
          <w:szCs w:val="28"/>
          <w:lang w:val="uk-UA"/>
        </w:rPr>
        <w:t xml:space="preserve"> </w:t>
      </w:r>
      <w:r w:rsidR="003A6579" w:rsidRPr="00483186">
        <w:rPr>
          <w:sz w:val="28"/>
          <w:szCs w:val="28"/>
          <w:lang w:val="uk-UA"/>
        </w:rPr>
        <w:t>Підібрати діагностичний інструментарій виявлення</w:t>
      </w:r>
      <w:r w:rsidR="003A6579">
        <w:rPr>
          <w:sz w:val="28"/>
          <w:szCs w:val="28"/>
          <w:lang w:val="uk-UA"/>
        </w:rPr>
        <w:t xml:space="preserve"> </w:t>
      </w:r>
      <w:r w:rsidR="003A6579" w:rsidRPr="001B7A48">
        <w:rPr>
          <w:bCs/>
          <w:sz w:val="28"/>
          <w:szCs w:val="28"/>
          <w:lang w:val="uk-UA"/>
        </w:rPr>
        <w:t>відчуття самотності у дітей старшого шкільного ві</w:t>
      </w:r>
      <w:r w:rsidR="003A6579" w:rsidRPr="006E6753">
        <w:rPr>
          <w:bCs/>
          <w:sz w:val="28"/>
          <w:szCs w:val="28"/>
          <w:lang w:val="uk-UA"/>
        </w:rPr>
        <w:t>ку</w:t>
      </w:r>
      <w:r w:rsidRPr="001B7A48">
        <w:rPr>
          <w:bCs/>
          <w:sz w:val="28"/>
          <w:szCs w:val="28"/>
          <w:lang w:val="uk-UA"/>
        </w:rPr>
        <w:t>;</w:t>
      </w:r>
    </w:p>
    <w:p w14:paraId="0E848C91" w14:textId="0B10613C" w:rsidR="002152C9" w:rsidRPr="001B7A48" w:rsidRDefault="003A6579" w:rsidP="009736C1">
      <w:pPr>
        <w:pStyle w:val="a7"/>
        <w:shd w:val="clear" w:color="auto" w:fill="FFFFFF"/>
        <w:spacing w:before="0" w:beforeAutospacing="0" w:after="0" w:afterAutospacing="0" w:line="360" w:lineRule="auto"/>
        <w:rPr>
          <w:bCs/>
          <w:sz w:val="28"/>
          <w:szCs w:val="28"/>
          <w:lang w:val="uk-UA"/>
        </w:rPr>
      </w:pPr>
      <w:r>
        <w:rPr>
          <w:bCs/>
          <w:sz w:val="28"/>
          <w:szCs w:val="28"/>
          <w:lang w:val="uk-UA"/>
        </w:rPr>
        <w:t>2.В</w:t>
      </w:r>
      <w:r w:rsidR="002152C9">
        <w:rPr>
          <w:bCs/>
          <w:sz w:val="28"/>
          <w:szCs w:val="28"/>
          <w:lang w:val="uk-UA"/>
        </w:rPr>
        <w:t>изначити місце батьківсь</w:t>
      </w:r>
      <w:r w:rsidR="009736C1">
        <w:rPr>
          <w:bCs/>
          <w:sz w:val="28"/>
          <w:szCs w:val="28"/>
          <w:lang w:val="uk-UA"/>
        </w:rPr>
        <w:t xml:space="preserve">кої залученості в житті </w:t>
      </w:r>
      <w:r w:rsidR="009736C1" w:rsidRPr="001B7A48">
        <w:rPr>
          <w:bCs/>
          <w:sz w:val="28"/>
          <w:szCs w:val="28"/>
          <w:lang w:val="uk-UA"/>
        </w:rPr>
        <w:t>дітей старшого шкільного ві</w:t>
      </w:r>
      <w:r w:rsidR="00956EEC">
        <w:rPr>
          <w:bCs/>
          <w:sz w:val="28"/>
          <w:szCs w:val="28"/>
          <w:lang w:val="uk-UA"/>
        </w:rPr>
        <w:t>ку;</w:t>
      </w:r>
    </w:p>
    <w:p w14:paraId="3698EAE2" w14:textId="29066AA6" w:rsidR="002152C9" w:rsidRPr="006E6753" w:rsidRDefault="003A6579" w:rsidP="00E21500">
      <w:pPr>
        <w:pStyle w:val="a7"/>
        <w:shd w:val="clear" w:color="auto" w:fill="FFFFFF"/>
        <w:spacing w:before="0" w:beforeAutospacing="0" w:after="0" w:afterAutospacing="0" w:line="360" w:lineRule="auto"/>
        <w:rPr>
          <w:bCs/>
          <w:sz w:val="28"/>
          <w:szCs w:val="28"/>
          <w:lang w:val="uk-UA"/>
        </w:rPr>
      </w:pPr>
      <w:r>
        <w:rPr>
          <w:bCs/>
          <w:sz w:val="28"/>
          <w:szCs w:val="28"/>
          <w:lang w:val="uk-UA"/>
        </w:rPr>
        <w:t>3</w:t>
      </w:r>
      <w:r w:rsidR="002152C9" w:rsidRPr="001B7A48">
        <w:rPr>
          <w:bCs/>
          <w:sz w:val="28"/>
          <w:szCs w:val="28"/>
          <w:lang w:val="uk-UA"/>
        </w:rPr>
        <w:t>.</w:t>
      </w:r>
      <w:r w:rsidR="00956EEC" w:rsidRPr="00956EEC">
        <w:rPr>
          <w:sz w:val="28"/>
          <w:szCs w:val="28"/>
          <w:lang w:val="uk-UA"/>
        </w:rPr>
        <w:t xml:space="preserve"> </w:t>
      </w:r>
      <w:r w:rsidR="00956EEC">
        <w:rPr>
          <w:sz w:val="28"/>
          <w:szCs w:val="28"/>
          <w:lang w:val="uk-UA"/>
        </w:rPr>
        <w:t>Провести анализ гендерних відмінностей в переживанні самотності</w:t>
      </w:r>
      <w:r w:rsidR="00956EEC" w:rsidRPr="00956EEC">
        <w:rPr>
          <w:bCs/>
          <w:sz w:val="28"/>
          <w:szCs w:val="28"/>
          <w:lang w:val="uk-UA"/>
        </w:rPr>
        <w:t xml:space="preserve"> </w:t>
      </w:r>
      <w:r w:rsidR="00956EEC" w:rsidRPr="001B7A48">
        <w:rPr>
          <w:bCs/>
          <w:sz w:val="28"/>
          <w:szCs w:val="28"/>
          <w:lang w:val="uk-UA"/>
        </w:rPr>
        <w:t>у дітей старшого шкільного ві</w:t>
      </w:r>
      <w:r w:rsidR="00956EEC" w:rsidRPr="006E6753">
        <w:rPr>
          <w:bCs/>
          <w:sz w:val="28"/>
          <w:szCs w:val="28"/>
          <w:lang w:val="uk-UA"/>
        </w:rPr>
        <w:t>ку</w:t>
      </w:r>
      <w:r w:rsidR="00956EEC">
        <w:rPr>
          <w:bCs/>
          <w:sz w:val="28"/>
          <w:szCs w:val="28"/>
          <w:lang w:val="uk-UA"/>
        </w:rPr>
        <w:t>.</w:t>
      </w:r>
    </w:p>
    <w:p w14:paraId="2377BD77" w14:textId="4A1E905D" w:rsidR="002152C9" w:rsidRPr="002152C9" w:rsidRDefault="002152C9" w:rsidP="002152C9">
      <w:pPr>
        <w:pStyle w:val="a7"/>
        <w:shd w:val="clear" w:color="auto" w:fill="FFFFFF"/>
        <w:spacing w:before="0" w:beforeAutospacing="0" w:after="0" w:afterAutospacing="0" w:line="360" w:lineRule="auto"/>
        <w:ind w:firstLine="709"/>
        <w:rPr>
          <w:sz w:val="28"/>
          <w:szCs w:val="28"/>
          <w:lang w:val="uk-UA"/>
        </w:rPr>
      </w:pPr>
      <w:r w:rsidRPr="006E6753">
        <w:rPr>
          <w:b/>
          <w:bCs/>
          <w:sz w:val="28"/>
          <w:szCs w:val="28"/>
          <w:lang w:val="uk-UA"/>
        </w:rPr>
        <w:t>Об'єкт дослідження</w:t>
      </w:r>
      <w:r w:rsidRPr="006E6753">
        <w:rPr>
          <w:b/>
          <w:sz w:val="28"/>
          <w:szCs w:val="28"/>
          <w:lang w:val="uk-UA"/>
        </w:rPr>
        <w:t>:</w:t>
      </w:r>
      <w:r w:rsidRPr="006E6753">
        <w:rPr>
          <w:sz w:val="28"/>
          <w:szCs w:val="28"/>
          <w:lang w:val="uk-UA"/>
        </w:rPr>
        <w:t xml:space="preserve"> </w:t>
      </w:r>
      <w:r w:rsidRPr="002152C9">
        <w:rPr>
          <w:sz w:val="28"/>
          <w:szCs w:val="28"/>
          <w:lang w:val="uk-UA"/>
        </w:rPr>
        <w:t xml:space="preserve"> само</w:t>
      </w:r>
      <w:r w:rsidR="003A6579">
        <w:rPr>
          <w:sz w:val="28"/>
          <w:szCs w:val="28"/>
          <w:lang w:val="uk-UA"/>
        </w:rPr>
        <w:t>тность</w:t>
      </w:r>
      <w:r w:rsidRPr="002152C9">
        <w:rPr>
          <w:sz w:val="28"/>
          <w:szCs w:val="28"/>
          <w:lang w:val="uk-UA"/>
        </w:rPr>
        <w:t xml:space="preserve"> підлітків.</w:t>
      </w:r>
    </w:p>
    <w:p w14:paraId="43AC3E25" w14:textId="0E240E21" w:rsidR="002152C9" w:rsidRDefault="003A6579" w:rsidP="002152C9">
      <w:pPr>
        <w:pStyle w:val="a7"/>
        <w:shd w:val="clear" w:color="auto" w:fill="FFFFFF"/>
        <w:spacing w:before="0" w:beforeAutospacing="0" w:after="0" w:afterAutospacing="0" w:line="360" w:lineRule="auto"/>
        <w:ind w:firstLine="709"/>
        <w:rPr>
          <w:sz w:val="28"/>
          <w:szCs w:val="28"/>
          <w:lang w:val="uk-UA"/>
        </w:rPr>
      </w:pPr>
      <w:r>
        <w:rPr>
          <w:b/>
          <w:bCs/>
          <w:sz w:val="28"/>
          <w:szCs w:val="28"/>
          <w:lang w:val="uk-UA"/>
        </w:rPr>
        <w:t>Предметом</w:t>
      </w:r>
      <w:r w:rsidR="002152C9" w:rsidRPr="002152C9">
        <w:rPr>
          <w:b/>
          <w:bCs/>
          <w:sz w:val="28"/>
          <w:szCs w:val="28"/>
          <w:lang w:val="uk-UA"/>
        </w:rPr>
        <w:t xml:space="preserve"> дослідження </w:t>
      </w:r>
      <w:r w:rsidR="002152C9" w:rsidRPr="002152C9">
        <w:rPr>
          <w:sz w:val="28"/>
          <w:szCs w:val="28"/>
          <w:lang w:val="uk-UA"/>
        </w:rPr>
        <w:t>є взаємозв</w:t>
      </w:r>
      <w:r w:rsidR="0030552E" w:rsidRPr="00DD4B01">
        <w:rPr>
          <w:sz w:val="28"/>
          <w:szCs w:val="28"/>
          <w:lang w:val="uk-UA"/>
        </w:rPr>
        <w:t>'</w:t>
      </w:r>
      <w:r w:rsidR="002152C9" w:rsidRPr="002152C9">
        <w:rPr>
          <w:sz w:val="28"/>
          <w:szCs w:val="28"/>
          <w:lang w:val="uk-UA"/>
        </w:rPr>
        <w:t>язок батьківської залученості з відчуттям самотності старших школярів.</w:t>
      </w:r>
    </w:p>
    <w:p w14:paraId="4CCA4DD6" w14:textId="367A1078" w:rsidR="00CF1A13" w:rsidRDefault="00CF1A13" w:rsidP="002152C9">
      <w:pPr>
        <w:pStyle w:val="a7"/>
        <w:shd w:val="clear" w:color="auto" w:fill="FFFFFF"/>
        <w:spacing w:before="0" w:beforeAutospacing="0" w:after="0" w:afterAutospacing="0" w:line="360" w:lineRule="auto"/>
        <w:ind w:firstLine="709"/>
        <w:rPr>
          <w:sz w:val="28"/>
          <w:szCs w:val="28"/>
          <w:lang w:val="uk-UA"/>
        </w:rPr>
      </w:pPr>
      <w:r w:rsidRPr="00CF1A13">
        <w:rPr>
          <w:b/>
          <w:bCs/>
          <w:sz w:val="28"/>
          <w:szCs w:val="28"/>
          <w:lang w:val="uk-UA"/>
        </w:rPr>
        <w:t>Гіпотеза дослідження</w:t>
      </w:r>
      <w:r w:rsidR="0030552E">
        <w:rPr>
          <w:b/>
          <w:bCs/>
          <w:sz w:val="28"/>
          <w:szCs w:val="28"/>
          <w:lang w:val="uk-UA"/>
        </w:rPr>
        <w:t xml:space="preserve"> </w:t>
      </w:r>
      <w:r w:rsidR="0030552E" w:rsidRPr="0030552E">
        <w:rPr>
          <w:sz w:val="28"/>
          <w:szCs w:val="28"/>
          <w:lang w:val="uk-UA"/>
        </w:rPr>
        <w:t>поля</w:t>
      </w:r>
      <w:r w:rsidR="0030552E">
        <w:rPr>
          <w:sz w:val="28"/>
          <w:szCs w:val="28"/>
          <w:lang w:val="uk-UA"/>
        </w:rPr>
        <w:t>гає в тому, що підлітки з низьким рівнем батьківської залученості можуть відчувати себе більш самотньо</w:t>
      </w:r>
      <w:r w:rsidR="00EC7228">
        <w:rPr>
          <w:sz w:val="28"/>
          <w:szCs w:val="28"/>
          <w:lang w:val="uk-UA"/>
        </w:rPr>
        <w:t>.</w:t>
      </w:r>
    </w:p>
    <w:p w14:paraId="692DA213" w14:textId="73D2CE46" w:rsidR="00E3292F" w:rsidRPr="00956EEC" w:rsidRDefault="00861125" w:rsidP="00956EEC">
      <w:pPr>
        <w:widowControl w:val="0"/>
        <w:spacing w:line="360" w:lineRule="auto"/>
        <w:rPr>
          <w:sz w:val="28"/>
          <w:szCs w:val="28"/>
          <w:lang w:val="uk-UA"/>
        </w:rPr>
      </w:pPr>
      <w:r w:rsidRPr="006F155D">
        <w:rPr>
          <w:sz w:val="28"/>
          <w:szCs w:val="28"/>
        </w:rPr>
        <w:t xml:space="preserve">Базою дослідження виступила </w:t>
      </w:r>
      <w:r w:rsidRPr="006F155D">
        <w:rPr>
          <w:bCs/>
          <w:spacing w:val="-15"/>
          <w:sz w:val="28"/>
          <w:szCs w:val="28"/>
        </w:rPr>
        <w:t>спеціалізована школа № 69 І – ІІІ ступенів</w:t>
      </w:r>
      <w:r w:rsidRPr="006F155D">
        <w:rPr>
          <w:sz w:val="28"/>
          <w:szCs w:val="28"/>
        </w:rPr>
        <w:t xml:space="preserve"> міста Одеса.</w:t>
      </w:r>
      <w:r w:rsidRPr="006F155D">
        <w:rPr>
          <w:sz w:val="28"/>
          <w:szCs w:val="28"/>
          <w:lang w:val="uk-UA"/>
        </w:rPr>
        <w:t xml:space="preserve"> Для участі у дослідженні взято групу підлітків 10-11 класів даної школи, яка складається з </w:t>
      </w:r>
      <w:r w:rsidR="002F1FAB">
        <w:rPr>
          <w:sz w:val="28"/>
          <w:szCs w:val="28"/>
          <w:lang w:val="uk-UA"/>
        </w:rPr>
        <w:t>50 осіб: 25 дівчат та 25</w:t>
      </w:r>
      <w:r>
        <w:rPr>
          <w:sz w:val="28"/>
          <w:szCs w:val="28"/>
          <w:lang w:val="uk-UA"/>
        </w:rPr>
        <w:t xml:space="preserve"> юнаків</w:t>
      </w:r>
    </w:p>
    <w:p w14:paraId="41D8E8F5" w14:textId="49EB4E16" w:rsidR="002152C9" w:rsidRPr="002C4BE7" w:rsidRDefault="00861125" w:rsidP="002152C9">
      <w:pPr>
        <w:widowControl w:val="0"/>
        <w:tabs>
          <w:tab w:val="left" w:pos="0"/>
        </w:tabs>
        <w:spacing w:line="360" w:lineRule="auto"/>
        <w:ind w:firstLine="709"/>
        <w:jc w:val="both"/>
        <w:rPr>
          <w:b/>
          <w:sz w:val="28"/>
          <w:szCs w:val="28"/>
          <w:lang w:val="uk-UA"/>
        </w:rPr>
      </w:pPr>
      <w:r>
        <w:rPr>
          <w:b/>
          <w:sz w:val="28"/>
          <w:szCs w:val="28"/>
          <w:lang w:val="uk-UA"/>
        </w:rPr>
        <w:t>2.</w:t>
      </w:r>
      <w:r w:rsidR="002152C9" w:rsidRPr="002C4BE7">
        <w:rPr>
          <w:b/>
          <w:sz w:val="28"/>
          <w:szCs w:val="28"/>
          <w:lang w:val="uk-UA"/>
        </w:rPr>
        <w:t xml:space="preserve">Методи </w:t>
      </w:r>
      <w:r w:rsidR="00E3292F">
        <w:rPr>
          <w:b/>
          <w:sz w:val="28"/>
          <w:szCs w:val="28"/>
          <w:lang w:val="uk-UA"/>
        </w:rPr>
        <w:t xml:space="preserve">   та  методики </w:t>
      </w:r>
      <w:r w:rsidR="002152C9" w:rsidRPr="002C4BE7">
        <w:rPr>
          <w:b/>
          <w:sz w:val="28"/>
          <w:szCs w:val="28"/>
          <w:lang w:val="uk-UA"/>
        </w:rPr>
        <w:t>дослідження:</w:t>
      </w:r>
    </w:p>
    <w:p w14:paraId="396DDED7" w14:textId="1A836976" w:rsidR="002152C9" w:rsidRPr="00E3292F" w:rsidRDefault="00E3292F" w:rsidP="00E3292F">
      <w:pPr>
        <w:widowControl w:val="0"/>
        <w:tabs>
          <w:tab w:val="left" w:pos="0"/>
        </w:tabs>
        <w:spacing w:line="360" w:lineRule="auto"/>
        <w:jc w:val="both"/>
        <w:rPr>
          <w:sz w:val="28"/>
          <w:szCs w:val="28"/>
          <w:lang w:val="uk-UA"/>
        </w:rPr>
      </w:pPr>
      <w:r>
        <w:rPr>
          <w:sz w:val="28"/>
          <w:szCs w:val="28"/>
          <w:lang w:val="uk-UA"/>
        </w:rPr>
        <w:t xml:space="preserve">Методи. </w:t>
      </w:r>
      <w:r w:rsidR="002152C9" w:rsidRPr="00E3292F">
        <w:rPr>
          <w:sz w:val="28"/>
          <w:szCs w:val="28"/>
          <w:lang w:val="uk-UA"/>
        </w:rPr>
        <w:t>Теоретичні методи ( теоретичний аналіз предмета і проблеми дослідження, поєднання історичного і логічного методів вивчення теорії питання, порівняння, моделювання,</w:t>
      </w:r>
      <w:r w:rsidR="002152C9" w:rsidRPr="00E3292F">
        <w:rPr>
          <w:lang w:val="uk-UA"/>
        </w:rPr>
        <w:t xml:space="preserve"> </w:t>
      </w:r>
      <w:r w:rsidR="002152C9" w:rsidRPr="00E3292F">
        <w:rPr>
          <w:sz w:val="28"/>
          <w:szCs w:val="28"/>
          <w:lang w:val="uk-UA"/>
        </w:rPr>
        <w:t>узагальнення психолого-педагогічного досвіду.)</w:t>
      </w:r>
    </w:p>
    <w:p w14:paraId="20459065" w14:textId="390D2925" w:rsidR="00B54179" w:rsidRPr="00E3292F" w:rsidRDefault="00E3292F" w:rsidP="00E3292F">
      <w:pPr>
        <w:shd w:val="clear" w:color="auto" w:fill="FFFFFF" w:themeFill="background1"/>
        <w:spacing w:line="360" w:lineRule="auto"/>
        <w:jc w:val="both"/>
        <w:rPr>
          <w:sz w:val="28"/>
          <w:szCs w:val="28"/>
        </w:rPr>
      </w:pPr>
      <w:r>
        <w:rPr>
          <w:sz w:val="28"/>
          <w:szCs w:val="28"/>
          <w:lang w:val="uk-UA"/>
        </w:rPr>
        <w:t xml:space="preserve">         </w:t>
      </w:r>
      <w:r w:rsidR="00B54179" w:rsidRPr="00E3292F">
        <w:rPr>
          <w:sz w:val="28"/>
          <w:szCs w:val="28"/>
          <w:lang w:val="uk-UA"/>
        </w:rPr>
        <w:t xml:space="preserve">Емпіричні методи (спостереження, психодіагностичні методики: діагностика агресивних та ворожих реакцій людини А.Басса—А.Дарки, шкала </w:t>
      </w:r>
      <w:r w:rsidR="00B54179" w:rsidRPr="00E3292F">
        <w:rPr>
          <w:sz w:val="28"/>
          <w:szCs w:val="28"/>
          <w:lang w:val="uk-UA"/>
        </w:rPr>
        <w:lastRenderedPageBreak/>
        <w:t>батьківської залученості а шкала т</w:t>
      </w:r>
      <w:r w:rsidR="00B54179" w:rsidRPr="00E3292F">
        <w:rPr>
          <w:color w:val="000000" w:themeColor="text1"/>
          <w:sz w:val="28"/>
          <w:lang w:val="uk-UA"/>
        </w:rPr>
        <w:t xml:space="preserve">психологічного і фізичного булінгу </w:t>
      </w:r>
      <w:r w:rsidR="00B54179" w:rsidRPr="00E3292F">
        <w:rPr>
          <w:sz w:val="28"/>
          <w:szCs w:val="28"/>
          <w:lang w:val="uk-UA"/>
        </w:rPr>
        <w:t>(психометрично обґрунтовані для нашого дослідження), питання стосовно об'ективного та суб'ективного відчуття самотності та анкета с запитаннями (розроблена нами для цього дослідження).</w:t>
      </w:r>
    </w:p>
    <w:p w14:paraId="6CF77591" w14:textId="0B652B92" w:rsidR="006D438C" w:rsidRPr="00E3292F" w:rsidRDefault="00E3292F" w:rsidP="00E3292F">
      <w:pPr>
        <w:widowControl w:val="0"/>
        <w:tabs>
          <w:tab w:val="left" w:pos="0"/>
        </w:tabs>
        <w:spacing w:line="360" w:lineRule="auto"/>
        <w:jc w:val="both"/>
        <w:rPr>
          <w:sz w:val="28"/>
          <w:szCs w:val="28"/>
          <w:lang w:val="uk-UA"/>
        </w:rPr>
      </w:pPr>
      <w:r>
        <w:rPr>
          <w:sz w:val="28"/>
          <w:szCs w:val="28"/>
          <w:lang w:val="uk-UA"/>
        </w:rPr>
        <w:t xml:space="preserve">        </w:t>
      </w:r>
      <w:r w:rsidR="006D438C" w:rsidRPr="00E3292F">
        <w:rPr>
          <w:sz w:val="28"/>
          <w:szCs w:val="28"/>
          <w:lang w:val="uk-UA"/>
        </w:rPr>
        <w:t xml:space="preserve">Математико-статистичні методи: обробка результатів дослідження за допомогою критерію r Пірсона, критерія d Сомерса, </w:t>
      </w:r>
      <w:r w:rsidR="006D438C" w:rsidRPr="00E3292F">
        <w:rPr>
          <w:color w:val="000000" w:themeColor="text1"/>
          <w:sz w:val="28"/>
          <w:szCs w:val="28"/>
          <w:lang w:val="uk-UA"/>
        </w:rPr>
        <w:t xml:space="preserve">критерію τb Кендалла, </w:t>
      </w:r>
      <w:r w:rsidR="006D438C" w:rsidRPr="00E3292F">
        <w:rPr>
          <w:sz w:val="28"/>
          <w:szCs w:val="28"/>
          <w:lang w:val="uk-UA"/>
        </w:rPr>
        <w:t>критерію β,</w:t>
      </w:r>
      <w:r w:rsidR="006D438C" w:rsidRPr="00E3292F">
        <w:rPr>
          <w:color w:val="000000" w:themeColor="text1"/>
          <w:sz w:val="28"/>
          <w:szCs w:val="28"/>
          <w:lang w:val="uk-UA"/>
        </w:rPr>
        <w:t xml:space="preserve"> критерію</w:t>
      </w:r>
      <w:r w:rsidR="006D438C" w:rsidRPr="00E3292F">
        <w:rPr>
          <w:color w:val="000000" w:themeColor="text1"/>
          <w:sz w:val="28"/>
          <w:szCs w:val="28"/>
          <w:lang w:val="ru-RU"/>
        </w:rPr>
        <w:t xml:space="preserve"> </w:t>
      </w:r>
      <w:r w:rsidR="006D438C" w:rsidRPr="00E3292F">
        <w:rPr>
          <w:color w:val="000000" w:themeColor="text1"/>
          <w:sz w:val="28"/>
          <w:szCs w:val="28"/>
        </w:rPr>
        <w:t>F</w:t>
      </w:r>
      <w:r w:rsidR="006D438C" w:rsidRPr="00E3292F">
        <w:rPr>
          <w:color w:val="000000" w:themeColor="text1"/>
          <w:sz w:val="28"/>
          <w:szCs w:val="28"/>
          <w:lang w:val="uk-UA"/>
        </w:rPr>
        <w:t xml:space="preserve"> Фішера і показника квадратичної ети η</w:t>
      </w:r>
      <w:r w:rsidR="006D438C" w:rsidRPr="00E3292F">
        <w:rPr>
          <w:sz w:val="28"/>
          <w:szCs w:val="28"/>
          <w:lang w:val="uk-UA"/>
        </w:rPr>
        <w:t>. Аналіз емпіричних даних здійснювався за допомогою статистичного програмного пакету IBM SPSS Statistics 22.0.0.</w:t>
      </w:r>
    </w:p>
    <w:p w14:paraId="6848DF7F" w14:textId="77777777" w:rsidR="00713E0F" w:rsidRPr="00EE21C5" w:rsidRDefault="00713E0F" w:rsidP="00713E0F">
      <w:pPr>
        <w:shd w:val="clear" w:color="auto" w:fill="FFFFFF" w:themeFill="background1"/>
        <w:tabs>
          <w:tab w:val="left" w:pos="142"/>
        </w:tabs>
        <w:spacing w:line="360" w:lineRule="auto"/>
        <w:ind w:firstLine="709"/>
        <w:jc w:val="both"/>
        <w:rPr>
          <w:iCs/>
          <w:sz w:val="28"/>
          <w:szCs w:val="28"/>
        </w:rPr>
      </w:pPr>
      <w:r w:rsidRPr="00EE21C5">
        <w:rPr>
          <w:iCs/>
          <w:sz w:val="28"/>
          <w:szCs w:val="28"/>
        </w:rPr>
        <w:t xml:space="preserve">Для визначення психічних станів </w:t>
      </w:r>
      <w:r w:rsidRPr="00EE21C5">
        <w:rPr>
          <w:iCs/>
          <w:sz w:val="28"/>
          <w:szCs w:val="28"/>
          <w:lang w:val="uk-UA"/>
        </w:rPr>
        <w:t>у респондентів в роботі було</w:t>
      </w:r>
      <w:r w:rsidRPr="00EE21C5">
        <w:rPr>
          <w:iCs/>
          <w:sz w:val="28"/>
          <w:szCs w:val="28"/>
        </w:rPr>
        <w:t xml:space="preserve"> використано такі методики:</w:t>
      </w:r>
    </w:p>
    <w:p w14:paraId="154E042B" w14:textId="1CF84D9A" w:rsidR="002F1FAB" w:rsidRDefault="00713E0F" w:rsidP="002F1FAB">
      <w:pPr>
        <w:widowControl w:val="0"/>
        <w:autoSpaceDE w:val="0"/>
        <w:autoSpaceDN w:val="0"/>
        <w:adjustRightInd w:val="0"/>
        <w:spacing w:line="360" w:lineRule="auto"/>
        <w:ind w:firstLine="709"/>
        <w:jc w:val="both"/>
        <w:rPr>
          <w:sz w:val="28"/>
          <w:szCs w:val="28"/>
          <w:lang w:val="uk-UA"/>
        </w:rPr>
      </w:pPr>
      <w:r>
        <w:rPr>
          <w:b/>
          <w:bCs/>
          <w:sz w:val="28"/>
          <w:szCs w:val="28"/>
          <w:lang w:val="uk-UA"/>
        </w:rPr>
        <w:t xml:space="preserve">1) </w:t>
      </w:r>
      <w:r w:rsidR="002F1FAB" w:rsidRPr="00135B7C">
        <w:rPr>
          <w:b/>
          <w:bCs/>
          <w:sz w:val="28"/>
          <w:szCs w:val="28"/>
          <w:lang w:val="uk-UA"/>
        </w:rPr>
        <w:t xml:space="preserve">Шкала батьківської </w:t>
      </w:r>
      <w:r w:rsidR="002F1FAB" w:rsidRPr="00947613">
        <w:rPr>
          <w:b/>
          <w:bCs/>
          <w:sz w:val="28"/>
          <w:szCs w:val="28"/>
          <w:lang w:val="uk-UA"/>
        </w:rPr>
        <w:t xml:space="preserve">залученості </w:t>
      </w:r>
      <w:r w:rsidR="002F1FAB" w:rsidRPr="00055603">
        <w:rPr>
          <w:sz w:val="28"/>
          <w:szCs w:val="28"/>
          <w:lang w:val="uk-UA"/>
        </w:rPr>
        <w:t>.</w:t>
      </w:r>
    </w:p>
    <w:p w14:paraId="6D02AE86" w14:textId="77777777" w:rsidR="002F1FAB" w:rsidRPr="00C44F15" w:rsidRDefault="002F1FAB" w:rsidP="002F1FAB">
      <w:pPr>
        <w:widowControl w:val="0"/>
        <w:autoSpaceDE w:val="0"/>
        <w:autoSpaceDN w:val="0"/>
        <w:adjustRightInd w:val="0"/>
        <w:spacing w:line="360" w:lineRule="auto"/>
        <w:ind w:firstLine="709"/>
        <w:jc w:val="both"/>
        <w:rPr>
          <w:color w:val="000000" w:themeColor="text1"/>
          <w:sz w:val="28"/>
          <w:szCs w:val="28"/>
          <w:lang w:val="uk-UA"/>
        </w:rPr>
      </w:pPr>
      <w:r>
        <w:rPr>
          <w:color w:val="000000" w:themeColor="text1"/>
          <w:sz w:val="28"/>
          <w:szCs w:val="28"/>
          <w:lang w:val="uk-UA"/>
        </w:rPr>
        <w:t>Н</w:t>
      </w:r>
      <w:r w:rsidRPr="00C44F15">
        <w:rPr>
          <w:color w:val="000000" w:themeColor="text1"/>
          <w:sz w:val="28"/>
          <w:szCs w:val="28"/>
          <w:lang w:val="uk-UA"/>
        </w:rPr>
        <w:t>абір пунктів для шкали складався з семи тверджень:</w:t>
      </w:r>
    </w:p>
    <w:p w14:paraId="1AEE40C5" w14:textId="77777777" w:rsidR="002F1FAB" w:rsidRPr="00C44F15" w:rsidRDefault="002F1FAB" w:rsidP="002F1FAB">
      <w:pPr>
        <w:widowControl w:val="0"/>
        <w:autoSpaceDE w:val="0"/>
        <w:autoSpaceDN w:val="0"/>
        <w:adjustRightInd w:val="0"/>
        <w:spacing w:line="360" w:lineRule="auto"/>
        <w:ind w:firstLine="709"/>
        <w:jc w:val="both"/>
        <w:rPr>
          <w:color w:val="000000" w:themeColor="text1"/>
          <w:sz w:val="28"/>
          <w:szCs w:val="28"/>
          <w:lang w:val="uk-UA"/>
        </w:rPr>
      </w:pPr>
      <w:r w:rsidRPr="00C44F15">
        <w:rPr>
          <w:color w:val="000000" w:themeColor="text1"/>
          <w:sz w:val="28"/>
          <w:szCs w:val="28"/>
          <w:lang w:val="uk-UA"/>
        </w:rPr>
        <w:t>1. Як часто ваші батьки перевіряли домашнє завдання?</w:t>
      </w:r>
    </w:p>
    <w:p w14:paraId="4137833C" w14:textId="77777777" w:rsidR="002F1FAB" w:rsidRPr="00C44F15" w:rsidRDefault="002F1FAB" w:rsidP="002F1FAB">
      <w:pPr>
        <w:widowControl w:val="0"/>
        <w:autoSpaceDE w:val="0"/>
        <w:autoSpaceDN w:val="0"/>
        <w:adjustRightInd w:val="0"/>
        <w:spacing w:line="360" w:lineRule="auto"/>
        <w:ind w:firstLine="709"/>
        <w:jc w:val="both"/>
        <w:rPr>
          <w:color w:val="000000" w:themeColor="text1"/>
          <w:sz w:val="28"/>
          <w:szCs w:val="28"/>
          <w:lang w:val="uk-UA"/>
        </w:rPr>
      </w:pPr>
      <w:r w:rsidRPr="00C44F15">
        <w:rPr>
          <w:color w:val="000000" w:themeColor="text1"/>
          <w:sz w:val="28"/>
          <w:szCs w:val="28"/>
          <w:lang w:val="uk-UA"/>
        </w:rPr>
        <w:t>2. Як часто ваші батьки розуміли ваші проблеми?</w:t>
      </w:r>
    </w:p>
    <w:p w14:paraId="09B25B15" w14:textId="77777777" w:rsidR="002F1FAB" w:rsidRPr="00C44F15" w:rsidRDefault="002F1FAB" w:rsidP="002F1FAB">
      <w:pPr>
        <w:widowControl w:val="0"/>
        <w:autoSpaceDE w:val="0"/>
        <w:autoSpaceDN w:val="0"/>
        <w:adjustRightInd w:val="0"/>
        <w:spacing w:line="360" w:lineRule="auto"/>
        <w:ind w:firstLine="709"/>
        <w:jc w:val="both"/>
        <w:rPr>
          <w:color w:val="000000" w:themeColor="text1"/>
          <w:sz w:val="28"/>
          <w:szCs w:val="28"/>
          <w:lang w:val="uk-UA"/>
        </w:rPr>
      </w:pPr>
      <w:r w:rsidRPr="00C44F15">
        <w:rPr>
          <w:color w:val="000000" w:themeColor="text1"/>
          <w:sz w:val="28"/>
          <w:szCs w:val="28"/>
          <w:lang w:val="uk-UA"/>
        </w:rPr>
        <w:t>3. Як часто ваші батьки знали, чим ви займаєтеся у вільний час?</w:t>
      </w:r>
    </w:p>
    <w:p w14:paraId="1A5CF6A5" w14:textId="77777777" w:rsidR="002F1FAB" w:rsidRPr="00C44F15" w:rsidRDefault="002F1FAB" w:rsidP="002F1FAB">
      <w:pPr>
        <w:widowControl w:val="0"/>
        <w:autoSpaceDE w:val="0"/>
        <w:autoSpaceDN w:val="0"/>
        <w:adjustRightInd w:val="0"/>
        <w:spacing w:line="360" w:lineRule="auto"/>
        <w:ind w:firstLine="709"/>
        <w:jc w:val="both"/>
        <w:rPr>
          <w:color w:val="000000" w:themeColor="text1"/>
          <w:sz w:val="28"/>
          <w:szCs w:val="28"/>
          <w:lang w:val="uk-UA"/>
        </w:rPr>
      </w:pPr>
      <w:r w:rsidRPr="00C44F15">
        <w:rPr>
          <w:color w:val="000000" w:themeColor="text1"/>
          <w:sz w:val="28"/>
          <w:szCs w:val="28"/>
          <w:lang w:val="uk-UA"/>
        </w:rPr>
        <w:t>4. Як часто ваші батьки допомагали вам приймати важливі рішення?</w:t>
      </w:r>
    </w:p>
    <w:p w14:paraId="7B6ECC63" w14:textId="77777777" w:rsidR="002F1FAB" w:rsidRPr="00C44F15" w:rsidRDefault="002F1FAB" w:rsidP="002F1FAB">
      <w:pPr>
        <w:widowControl w:val="0"/>
        <w:autoSpaceDE w:val="0"/>
        <w:autoSpaceDN w:val="0"/>
        <w:adjustRightInd w:val="0"/>
        <w:spacing w:line="360" w:lineRule="auto"/>
        <w:ind w:firstLine="709"/>
        <w:jc w:val="both"/>
        <w:rPr>
          <w:color w:val="000000" w:themeColor="text1"/>
          <w:sz w:val="28"/>
          <w:szCs w:val="28"/>
          <w:lang w:val="uk-UA"/>
        </w:rPr>
      </w:pPr>
      <w:r w:rsidRPr="00C44F15">
        <w:rPr>
          <w:color w:val="000000" w:themeColor="text1"/>
          <w:sz w:val="28"/>
          <w:szCs w:val="28"/>
          <w:lang w:val="uk-UA"/>
        </w:rPr>
        <w:t>5. Як часто ваші батьки говорили з вами про події, які з вами відбуваються?</w:t>
      </w:r>
    </w:p>
    <w:p w14:paraId="64A3F7DC" w14:textId="77777777" w:rsidR="002F1FAB" w:rsidRPr="00C44F15" w:rsidRDefault="002F1FAB" w:rsidP="002F1FAB">
      <w:pPr>
        <w:widowControl w:val="0"/>
        <w:autoSpaceDE w:val="0"/>
        <w:autoSpaceDN w:val="0"/>
        <w:adjustRightInd w:val="0"/>
        <w:spacing w:line="360" w:lineRule="auto"/>
        <w:ind w:firstLine="709"/>
        <w:jc w:val="both"/>
        <w:rPr>
          <w:color w:val="000000" w:themeColor="text1"/>
          <w:sz w:val="28"/>
          <w:szCs w:val="28"/>
          <w:lang w:val="uk-UA"/>
        </w:rPr>
      </w:pPr>
      <w:r w:rsidRPr="00C44F15">
        <w:rPr>
          <w:color w:val="000000" w:themeColor="text1"/>
          <w:sz w:val="28"/>
          <w:szCs w:val="28"/>
          <w:lang w:val="uk-UA"/>
        </w:rPr>
        <w:t>6. Як часто ваші батьки приходили на вас подивитися, коли ви були зайняті певною діяльністю, такою як ігри, спорт?</w:t>
      </w:r>
    </w:p>
    <w:p w14:paraId="0168A38B" w14:textId="77777777" w:rsidR="002F1FAB" w:rsidRPr="00C44F15" w:rsidRDefault="002F1FAB" w:rsidP="002F1FAB">
      <w:pPr>
        <w:widowControl w:val="0"/>
        <w:autoSpaceDE w:val="0"/>
        <w:autoSpaceDN w:val="0"/>
        <w:adjustRightInd w:val="0"/>
        <w:spacing w:line="360" w:lineRule="auto"/>
        <w:ind w:firstLine="709"/>
        <w:jc w:val="both"/>
        <w:rPr>
          <w:color w:val="000000" w:themeColor="text1"/>
          <w:sz w:val="28"/>
          <w:szCs w:val="28"/>
          <w:lang w:val="uk-UA"/>
        </w:rPr>
      </w:pPr>
      <w:r w:rsidRPr="00C44F15">
        <w:rPr>
          <w:color w:val="000000" w:themeColor="text1"/>
          <w:sz w:val="28"/>
          <w:szCs w:val="28"/>
          <w:lang w:val="uk-UA"/>
        </w:rPr>
        <w:t>7. Як часто ваші батьки прислухалися до вашої думки або до того, що ви говорите?</w:t>
      </w:r>
    </w:p>
    <w:p w14:paraId="2656BF33" w14:textId="77777777" w:rsidR="002F1FAB" w:rsidRPr="00C44F15" w:rsidRDefault="002F1FAB" w:rsidP="002F1FAB">
      <w:pPr>
        <w:widowControl w:val="0"/>
        <w:autoSpaceDE w:val="0"/>
        <w:autoSpaceDN w:val="0"/>
        <w:adjustRightInd w:val="0"/>
        <w:spacing w:line="360" w:lineRule="auto"/>
        <w:ind w:firstLine="709"/>
        <w:jc w:val="both"/>
        <w:rPr>
          <w:color w:val="000000" w:themeColor="text1"/>
          <w:sz w:val="28"/>
          <w:szCs w:val="28"/>
          <w:lang w:val="uk-UA"/>
        </w:rPr>
      </w:pPr>
      <w:r w:rsidRPr="00C44F15">
        <w:rPr>
          <w:color w:val="000000" w:themeColor="text1"/>
          <w:sz w:val="28"/>
          <w:szCs w:val="28"/>
          <w:lang w:val="uk-UA"/>
        </w:rPr>
        <w:t>Варіанти відповідей були представлені у вигляді п</w:t>
      </w:r>
      <w:r>
        <w:rPr>
          <w:color w:val="000000" w:themeColor="text1"/>
          <w:sz w:val="28"/>
          <w:szCs w:val="28"/>
          <w:lang w:val="uk-UA"/>
        </w:rPr>
        <w:t>’</w:t>
      </w:r>
      <w:r w:rsidRPr="00C44F15">
        <w:rPr>
          <w:color w:val="000000" w:themeColor="text1"/>
          <w:sz w:val="28"/>
          <w:szCs w:val="28"/>
          <w:lang w:val="uk-UA"/>
        </w:rPr>
        <w:t>ятибальною шкали:</w:t>
      </w:r>
    </w:p>
    <w:p w14:paraId="68F1C7BD" w14:textId="77777777" w:rsidR="002F1FAB" w:rsidRDefault="002F1FAB" w:rsidP="002F1FAB">
      <w:pPr>
        <w:widowControl w:val="0"/>
        <w:autoSpaceDE w:val="0"/>
        <w:autoSpaceDN w:val="0"/>
        <w:adjustRightInd w:val="0"/>
        <w:spacing w:line="360" w:lineRule="auto"/>
        <w:ind w:firstLine="709"/>
        <w:jc w:val="both"/>
        <w:rPr>
          <w:color w:val="000000" w:themeColor="text1"/>
          <w:sz w:val="28"/>
          <w:szCs w:val="28"/>
          <w:lang w:val="uk-UA"/>
        </w:rPr>
      </w:pPr>
      <w:r w:rsidRPr="00C44F15">
        <w:rPr>
          <w:color w:val="000000" w:themeColor="text1"/>
          <w:sz w:val="28"/>
          <w:szCs w:val="28"/>
          <w:lang w:val="uk-UA"/>
        </w:rPr>
        <w:t>1) Ніколи;</w:t>
      </w:r>
    </w:p>
    <w:p w14:paraId="1E889C8E" w14:textId="77777777" w:rsidR="002F1FAB" w:rsidRDefault="002F1FAB" w:rsidP="002F1FAB">
      <w:pPr>
        <w:widowControl w:val="0"/>
        <w:autoSpaceDE w:val="0"/>
        <w:autoSpaceDN w:val="0"/>
        <w:adjustRightInd w:val="0"/>
        <w:spacing w:line="360" w:lineRule="auto"/>
        <w:ind w:firstLine="709"/>
        <w:jc w:val="both"/>
        <w:rPr>
          <w:color w:val="000000" w:themeColor="text1"/>
          <w:sz w:val="28"/>
          <w:szCs w:val="28"/>
          <w:lang w:val="uk-UA"/>
        </w:rPr>
      </w:pPr>
      <w:r w:rsidRPr="00C44F15">
        <w:rPr>
          <w:color w:val="000000" w:themeColor="text1"/>
          <w:sz w:val="28"/>
          <w:szCs w:val="28"/>
          <w:lang w:val="uk-UA"/>
        </w:rPr>
        <w:t xml:space="preserve"> 2) Рідко; </w:t>
      </w:r>
    </w:p>
    <w:p w14:paraId="79EAAB2E" w14:textId="77777777" w:rsidR="002F1FAB" w:rsidRDefault="002F1FAB" w:rsidP="002F1FAB">
      <w:pPr>
        <w:widowControl w:val="0"/>
        <w:autoSpaceDE w:val="0"/>
        <w:autoSpaceDN w:val="0"/>
        <w:adjustRightInd w:val="0"/>
        <w:spacing w:line="360" w:lineRule="auto"/>
        <w:ind w:firstLine="709"/>
        <w:jc w:val="both"/>
        <w:rPr>
          <w:color w:val="000000" w:themeColor="text1"/>
          <w:sz w:val="28"/>
          <w:szCs w:val="28"/>
          <w:lang w:val="uk-UA"/>
        </w:rPr>
      </w:pPr>
      <w:r w:rsidRPr="00C44F15">
        <w:rPr>
          <w:color w:val="000000" w:themeColor="text1"/>
          <w:sz w:val="28"/>
          <w:szCs w:val="28"/>
          <w:lang w:val="uk-UA"/>
        </w:rPr>
        <w:t xml:space="preserve">3) Іноді; </w:t>
      </w:r>
    </w:p>
    <w:p w14:paraId="3AB5FB5F" w14:textId="77777777" w:rsidR="002F1FAB" w:rsidRDefault="002F1FAB" w:rsidP="002F1FAB">
      <w:pPr>
        <w:widowControl w:val="0"/>
        <w:autoSpaceDE w:val="0"/>
        <w:autoSpaceDN w:val="0"/>
        <w:adjustRightInd w:val="0"/>
        <w:spacing w:line="360" w:lineRule="auto"/>
        <w:ind w:firstLine="709"/>
        <w:jc w:val="both"/>
        <w:rPr>
          <w:color w:val="000000" w:themeColor="text1"/>
          <w:sz w:val="28"/>
          <w:szCs w:val="28"/>
          <w:lang w:val="uk-UA"/>
        </w:rPr>
      </w:pPr>
      <w:r w:rsidRPr="00C44F15">
        <w:rPr>
          <w:color w:val="000000" w:themeColor="text1"/>
          <w:sz w:val="28"/>
          <w:szCs w:val="28"/>
          <w:lang w:val="uk-UA"/>
        </w:rPr>
        <w:t xml:space="preserve">4) Велику частину часу; </w:t>
      </w:r>
    </w:p>
    <w:p w14:paraId="7279487F" w14:textId="77777777" w:rsidR="002F1FAB" w:rsidRPr="00C44F15" w:rsidRDefault="002F1FAB" w:rsidP="002F1FAB">
      <w:pPr>
        <w:widowControl w:val="0"/>
        <w:autoSpaceDE w:val="0"/>
        <w:autoSpaceDN w:val="0"/>
        <w:adjustRightInd w:val="0"/>
        <w:spacing w:line="360" w:lineRule="auto"/>
        <w:ind w:firstLine="709"/>
        <w:jc w:val="both"/>
        <w:rPr>
          <w:color w:val="000000" w:themeColor="text1"/>
          <w:sz w:val="28"/>
          <w:szCs w:val="28"/>
          <w:lang w:val="uk-UA"/>
        </w:rPr>
      </w:pPr>
      <w:r w:rsidRPr="00C44F15">
        <w:rPr>
          <w:color w:val="000000" w:themeColor="text1"/>
          <w:sz w:val="28"/>
          <w:szCs w:val="28"/>
          <w:lang w:val="uk-UA"/>
        </w:rPr>
        <w:t>5) Завжди.</w:t>
      </w:r>
    </w:p>
    <w:p w14:paraId="31DF19F0" w14:textId="77777777" w:rsidR="002F1FAB" w:rsidRPr="00135B7C" w:rsidRDefault="002F1FAB" w:rsidP="002F1FAB">
      <w:pPr>
        <w:pStyle w:val="a7"/>
        <w:shd w:val="clear" w:color="auto" w:fill="FFFFFF" w:themeFill="background1"/>
        <w:tabs>
          <w:tab w:val="left" w:pos="142"/>
        </w:tabs>
        <w:spacing w:before="0" w:beforeAutospacing="0" w:after="0" w:afterAutospacing="0" w:line="360" w:lineRule="auto"/>
        <w:ind w:firstLine="709"/>
        <w:rPr>
          <w:color w:val="000000" w:themeColor="text1"/>
          <w:sz w:val="28"/>
          <w:szCs w:val="28"/>
          <w:lang w:val="uk-UA"/>
        </w:rPr>
      </w:pPr>
      <w:r w:rsidRPr="00135B7C">
        <w:rPr>
          <w:color w:val="000000" w:themeColor="text1"/>
          <w:sz w:val="28"/>
          <w:szCs w:val="28"/>
          <w:lang w:val="uk-UA"/>
        </w:rPr>
        <w:lastRenderedPageBreak/>
        <w:t xml:space="preserve">Інтегральний показник батьківської </w:t>
      </w:r>
      <w:r>
        <w:rPr>
          <w:color w:val="000000" w:themeColor="text1"/>
          <w:sz w:val="28"/>
          <w:szCs w:val="28"/>
          <w:lang w:val="uk-UA"/>
        </w:rPr>
        <w:t>залученості</w:t>
      </w:r>
      <w:r w:rsidRPr="00135B7C">
        <w:rPr>
          <w:color w:val="000000" w:themeColor="text1"/>
          <w:sz w:val="28"/>
          <w:szCs w:val="28"/>
          <w:lang w:val="uk-UA"/>
        </w:rPr>
        <w:t xml:space="preserve"> формується шляхом підсумовування балів по кожному пункту шкали. Мінімальне значення показника становить 7 балів, максимальна – 35 балів</w:t>
      </w:r>
      <w:r>
        <w:rPr>
          <w:color w:val="000000" w:themeColor="text1"/>
          <w:sz w:val="28"/>
          <w:szCs w:val="28"/>
          <w:lang w:val="uk-UA"/>
        </w:rPr>
        <w:t>.</w:t>
      </w:r>
    </w:p>
    <w:p w14:paraId="56F2D1F2" w14:textId="77777777" w:rsidR="002F1FAB" w:rsidRDefault="002F1FAB" w:rsidP="002F1FAB">
      <w:pPr>
        <w:pStyle w:val="a7"/>
        <w:shd w:val="clear" w:color="auto" w:fill="FFFFFF" w:themeFill="background1"/>
        <w:tabs>
          <w:tab w:val="left" w:pos="142"/>
        </w:tabs>
        <w:spacing w:before="0" w:beforeAutospacing="0" w:after="0" w:afterAutospacing="0" w:line="360" w:lineRule="auto"/>
        <w:ind w:firstLine="709"/>
        <w:rPr>
          <w:color w:val="000000" w:themeColor="text1"/>
          <w:sz w:val="28"/>
          <w:szCs w:val="28"/>
          <w:lang w:val="uk-UA"/>
        </w:rPr>
      </w:pPr>
      <w:r w:rsidRPr="00C44F15">
        <w:rPr>
          <w:color w:val="000000" w:themeColor="text1"/>
          <w:sz w:val="28"/>
          <w:szCs w:val="28"/>
          <w:lang w:val="uk-UA"/>
        </w:rPr>
        <w:t>При розрахунку надійності по внутрішньої узгодженості критерій α Кронбаха склав 0,738, що є допустимим значенням для особистісних опитувальників.</w:t>
      </w:r>
    </w:p>
    <w:p w14:paraId="37E9FE4B" w14:textId="76362570" w:rsidR="00713E0F" w:rsidRPr="00E21500" w:rsidRDefault="002F1FAB" w:rsidP="00E21500">
      <w:pPr>
        <w:pStyle w:val="HTML"/>
        <w:spacing w:line="360" w:lineRule="auto"/>
        <w:ind w:firstLine="709"/>
        <w:rPr>
          <w:rFonts w:ascii="Times New Roman" w:hAnsi="Times New Roman" w:cs="Times New Roman"/>
          <w:color w:val="000000" w:themeColor="text1"/>
          <w:sz w:val="28"/>
          <w:szCs w:val="28"/>
          <w:lang w:val="uk-UA"/>
        </w:rPr>
      </w:pPr>
      <w:r w:rsidRPr="00BB2683">
        <w:rPr>
          <w:rFonts w:ascii="Times New Roman" w:hAnsi="Times New Roman" w:cs="Times New Roman"/>
          <w:color w:val="000000" w:themeColor="text1"/>
          <w:sz w:val="28"/>
          <w:szCs w:val="28"/>
          <w:lang w:val="uk-UA"/>
        </w:rPr>
        <w:t xml:space="preserve">Оскільки досліджена вибірка за своїм обсягом та структурою відповідає правилам для стандартизації шкал, то розраховані для неї норми є репрезентативними для українських підлітків відповідного віку і соціального статусу. Для даної шкали можна ввести наступні тестові норми: середнє значення – 15,337 балів, стандартне відхилення – 3,352 бали, медіана – 16,020 балів, перший квартиль – 13,020 балів і третій квартиль – 18,020 балів. Статистично значущих відмінностей за гендерною ознакою не виявлено (p &gt; 0,05). Середній бал в групі підлітків чоловічої статі становив 15,138, при стандартному відхиленні 3,360 балів, тоді як в групі підлітків жіночої статі середній бал склав 15,550 при стандартному відхиленні 3,359 балів. Ці дані, </w:t>
      </w:r>
      <w:r w:rsidRPr="00231841">
        <w:rPr>
          <w:rFonts w:ascii="Times New Roman" w:hAnsi="Times New Roman" w:cs="Times New Roman"/>
          <w:color w:val="000000" w:themeColor="text1"/>
          <w:sz w:val="28"/>
          <w:szCs w:val="28"/>
          <w:lang w:val="uk-UA"/>
        </w:rPr>
        <w:t>свідчать про те, що батьки синів і дочок приймають практично однакову участь в їх житті. Це може пояснюватися тим, що установки батьків на батьківську участь не залежать від статі дитини.</w:t>
      </w:r>
    </w:p>
    <w:p w14:paraId="4F575F36" w14:textId="77777777" w:rsidR="002F1FAB" w:rsidRPr="0089024B" w:rsidRDefault="00713E0F" w:rsidP="002F1FAB">
      <w:pPr>
        <w:shd w:val="clear" w:color="auto" w:fill="FFFFFF" w:themeFill="background1"/>
        <w:spacing w:line="360" w:lineRule="auto"/>
        <w:ind w:firstLine="709"/>
        <w:jc w:val="both"/>
        <w:rPr>
          <w:sz w:val="28"/>
          <w:szCs w:val="28"/>
        </w:rPr>
      </w:pPr>
      <w:r>
        <w:rPr>
          <w:b/>
          <w:bCs/>
          <w:sz w:val="28"/>
          <w:szCs w:val="28"/>
          <w:lang w:val="uk-UA"/>
        </w:rPr>
        <w:t>2</w:t>
      </w:r>
      <w:r w:rsidRPr="00135B7C">
        <w:rPr>
          <w:b/>
          <w:bCs/>
          <w:sz w:val="28"/>
          <w:szCs w:val="28"/>
          <w:lang w:val="uk-UA"/>
        </w:rPr>
        <w:t xml:space="preserve">) </w:t>
      </w:r>
      <w:r w:rsidR="002F1FAB" w:rsidRPr="00B27F93">
        <w:rPr>
          <w:b/>
          <w:bCs/>
          <w:sz w:val="28"/>
          <w:szCs w:val="28"/>
          <w:lang w:val="uk-UA"/>
        </w:rPr>
        <w:t xml:space="preserve">Методика </w:t>
      </w:r>
      <w:r w:rsidR="002F1FAB" w:rsidRPr="00B27F93">
        <w:rPr>
          <w:b/>
          <w:bCs/>
          <w:sz w:val="28"/>
          <w:szCs w:val="28"/>
          <w:shd w:val="clear" w:color="auto" w:fill="FFFFFF"/>
          <w:lang w:val="uk-UA"/>
        </w:rPr>
        <w:t xml:space="preserve">діагностики </w:t>
      </w:r>
      <w:r w:rsidR="002F1FAB" w:rsidRPr="00E24E28">
        <w:rPr>
          <w:b/>
          <w:bCs/>
          <w:sz w:val="28"/>
          <w:szCs w:val="28"/>
        </w:rPr>
        <w:t xml:space="preserve">агресивних та ворожих реакцій людини </w:t>
      </w:r>
      <w:r w:rsidR="002F1FAB" w:rsidRPr="00E24E28">
        <w:rPr>
          <w:b/>
          <w:bCs/>
          <w:sz w:val="28"/>
          <w:szCs w:val="28"/>
          <w:lang w:val="uk-UA"/>
        </w:rPr>
        <w:t>А.</w:t>
      </w:r>
      <w:r w:rsidR="002F1FAB" w:rsidRPr="00E24E28">
        <w:rPr>
          <w:b/>
          <w:bCs/>
          <w:sz w:val="28"/>
          <w:szCs w:val="28"/>
        </w:rPr>
        <w:t>Басса—</w:t>
      </w:r>
      <w:r w:rsidR="002F1FAB" w:rsidRPr="00E24E28">
        <w:rPr>
          <w:b/>
          <w:bCs/>
          <w:sz w:val="28"/>
          <w:szCs w:val="28"/>
          <w:lang w:val="uk-UA"/>
        </w:rPr>
        <w:t>А.</w:t>
      </w:r>
      <w:r w:rsidR="002F1FAB" w:rsidRPr="001D5A17">
        <w:rPr>
          <w:b/>
          <w:bCs/>
          <w:sz w:val="28"/>
          <w:szCs w:val="28"/>
        </w:rPr>
        <w:t>Дарки</w:t>
      </w:r>
      <w:r w:rsidR="002F1FAB">
        <w:rPr>
          <w:sz w:val="28"/>
          <w:szCs w:val="28"/>
          <w:lang w:val="uk-UA"/>
        </w:rPr>
        <w:t xml:space="preserve"> </w:t>
      </w:r>
      <w:r w:rsidR="002F1FAB" w:rsidRPr="001D5A17">
        <w:rPr>
          <w:sz w:val="28"/>
          <w:szCs w:val="28"/>
          <w:lang w:val="uk-UA"/>
        </w:rPr>
        <w:t>.</w:t>
      </w:r>
    </w:p>
    <w:p w14:paraId="7090056A" w14:textId="6B6842C1" w:rsidR="00292EFC" w:rsidRPr="00E21500" w:rsidRDefault="00292EFC" w:rsidP="00E21500">
      <w:pPr>
        <w:spacing w:line="360" w:lineRule="auto"/>
        <w:jc w:val="both"/>
        <w:rPr>
          <w:sz w:val="28"/>
          <w:szCs w:val="28"/>
          <w:lang w:val="ru-RU"/>
        </w:rPr>
      </w:pPr>
      <w:r>
        <w:rPr>
          <w:color w:val="000000"/>
          <w:sz w:val="28"/>
          <w:szCs w:val="28"/>
          <w:shd w:val="clear" w:color="auto" w:fill="FFFFFF"/>
          <w:lang w:val="ru-RU"/>
        </w:rPr>
        <w:t xml:space="preserve">         </w:t>
      </w:r>
      <w:r w:rsidRPr="00292EFC">
        <w:rPr>
          <w:color w:val="000000"/>
          <w:sz w:val="28"/>
          <w:szCs w:val="28"/>
          <w:shd w:val="clear" w:color="auto" w:fill="FFFFFF"/>
          <w:lang w:val="ru-RU"/>
        </w:rPr>
        <w:t>Опитувальник Басса-Дарки (Buss-Durkey Inventory) розроблений А. Басс і А. Дарки в 1957 р і призначений для діагностики агресивних і ворожих реакцій. Під агресивністю розуміється властивість особистості, що характеризується наявністю деструктивних тенденцій, в основному в області суб`єктно-об`єктних відносин. Ворожість розуміється як реакція, що розвиває негативні почуття і</w:t>
      </w:r>
      <w:r w:rsidR="00E21500">
        <w:rPr>
          <w:color w:val="000000"/>
          <w:sz w:val="28"/>
          <w:szCs w:val="28"/>
          <w:shd w:val="clear" w:color="auto" w:fill="FFFFFF"/>
          <w:lang w:val="ru-RU"/>
        </w:rPr>
        <w:t xml:space="preserve"> негативні оцінки людей і подій</w:t>
      </w:r>
    </w:p>
    <w:p w14:paraId="385A7E01" w14:textId="04294BB1" w:rsidR="00292EFC" w:rsidRPr="00292EFC" w:rsidRDefault="00292EFC" w:rsidP="00292EFC">
      <w:pPr>
        <w:spacing w:line="360" w:lineRule="auto"/>
        <w:jc w:val="both"/>
        <w:rPr>
          <w:sz w:val="28"/>
          <w:szCs w:val="28"/>
          <w:lang w:val="ru-RU"/>
        </w:rPr>
      </w:pPr>
      <w:r w:rsidRPr="00292EFC">
        <w:rPr>
          <w:sz w:val="28"/>
          <w:szCs w:val="28"/>
          <w:lang w:val="uk-UA"/>
        </w:rPr>
        <w:t xml:space="preserve">        </w:t>
      </w:r>
      <w:r w:rsidRPr="00292EFC">
        <w:rPr>
          <w:color w:val="333333"/>
          <w:sz w:val="28"/>
          <w:szCs w:val="28"/>
          <w:shd w:val="clear" w:color="auto" w:fill="FFFFFF"/>
          <w:lang w:val="ru-RU"/>
        </w:rPr>
        <w:t xml:space="preserve">На думку авторів, під агресивністю можна розуміти властивість особистості, що характеризується наявністю деструктивних тенденцій, в основному в області суб'єктно-суб'єктних відносин. Агресивність має якісну і </w:t>
      </w:r>
      <w:r w:rsidRPr="00292EFC">
        <w:rPr>
          <w:color w:val="333333"/>
          <w:sz w:val="28"/>
          <w:szCs w:val="28"/>
          <w:shd w:val="clear" w:color="auto" w:fill="FFFFFF"/>
          <w:lang w:val="ru-RU"/>
        </w:rPr>
        <w:lastRenderedPageBreak/>
        <w:t>кількісну характеристики. Як і всяка властивість, вона має різну міру вираженості: від майже повної відсутності до її граничного розвитку. Кожна людина повинна володіти певним ступенем агресивності. Відсутність її веде до пасивності, відомості, конформності і т. д.</w:t>
      </w:r>
      <w:r>
        <w:rPr>
          <w:sz w:val="28"/>
          <w:szCs w:val="28"/>
          <w:lang w:val="ru-RU"/>
        </w:rPr>
        <w:t xml:space="preserve"> </w:t>
      </w:r>
    </w:p>
    <w:p w14:paraId="3A48292B" w14:textId="02070C52" w:rsidR="002F1FAB" w:rsidRPr="00292EFC" w:rsidRDefault="00292EFC" w:rsidP="00292EFC">
      <w:pPr>
        <w:spacing w:line="360" w:lineRule="auto"/>
        <w:jc w:val="both"/>
        <w:rPr>
          <w:sz w:val="28"/>
          <w:szCs w:val="28"/>
          <w:lang w:val="ru-RU"/>
        </w:rPr>
      </w:pPr>
      <w:r>
        <w:rPr>
          <w:sz w:val="28"/>
          <w:szCs w:val="28"/>
          <w:lang w:val="uk-UA"/>
        </w:rPr>
        <w:t xml:space="preserve">    </w:t>
      </w:r>
      <w:r w:rsidRPr="00292EFC">
        <w:rPr>
          <w:sz w:val="28"/>
          <w:szCs w:val="28"/>
          <w:lang w:val="uk-UA"/>
        </w:rPr>
        <w:t xml:space="preserve"> А</w:t>
      </w:r>
      <w:r w:rsidR="002F1FAB" w:rsidRPr="00292EFC">
        <w:rPr>
          <w:sz w:val="28"/>
          <w:szCs w:val="28"/>
          <w:lang w:val="uk-UA"/>
        </w:rPr>
        <w:t>гресивні дії</w:t>
      </w:r>
      <w:r>
        <w:rPr>
          <w:color w:val="000000"/>
          <w:sz w:val="28"/>
          <w:szCs w:val="28"/>
          <w:shd w:val="clear" w:color="auto" w:fill="FFFFFF"/>
        </w:rPr>
        <w:t xml:space="preserve">,на думку вчених, </w:t>
      </w:r>
      <w:r w:rsidR="002F1FAB" w:rsidRPr="00292EFC">
        <w:rPr>
          <w:sz w:val="28"/>
          <w:szCs w:val="28"/>
          <w:lang w:val="uk-UA"/>
        </w:rPr>
        <w:t xml:space="preserve">можна описати, використовуючи три шкали: фізичні — вербальні, прямі — непрямі і активні — пасивні. Комбінації цих параметрів дають вісім можливих категорій, під які потрапляє більшість агресивних дій. </w:t>
      </w:r>
    </w:p>
    <w:p w14:paraId="7D603507" w14:textId="77777777" w:rsidR="002F1FAB" w:rsidRPr="00257D9C" w:rsidRDefault="002F1FAB" w:rsidP="002F1FAB">
      <w:pPr>
        <w:pStyle w:val="a7"/>
        <w:shd w:val="clear" w:color="auto" w:fill="FFFFFF" w:themeFill="background1"/>
        <w:tabs>
          <w:tab w:val="left" w:pos="142"/>
        </w:tabs>
        <w:spacing w:before="0" w:beforeAutospacing="0" w:after="0" w:afterAutospacing="0" w:line="360" w:lineRule="auto"/>
        <w:ind w:firstLine="709"/>
        <w:rPr>
          <w:sz w:val="28"/>
          <w:szCs w:val="28"/>
          <w:lang w:val="uk-UA"/>
        </w:rPr>
      </w:pPr>
      <w:r w:rsidRPr="00257D9C">
        <w:rPr>
          <w:sz w:val="28"/>
          <w:szCs w:val="28"/>
          <w:lang w:val="uk-UA"/>
        </w:rPr>
        <w:t>А. Басс і А. Дарки виділили наступні види агресивних реакцій:</w:t>
      </w:r>
    </w:p>
    <w:p w14:paraId="6EDF48A6" w14:textId="77777777" w:rsidR="002F1FAB" w:rsidRPr="00257D9C" w:rsidRDefault="002F1FAB" w:rsidP="002F1FAB">
      <w:pPr>
        <w:pStyle w:val="a7"/>
        <w:shd w:val="clear" w:color="auto" w:fill="FFFFFF" w:themeFill="background1"/>
        <w:tabs>
          <w:tab w:val="left" w:pos="142"/>
        </w:tabs>
        <w:spacing w:before="0" w:beforeAutospacing="0" w:after="0" w:afterAutospacing="0" w:line="360" w:lineRule="auto"/>
        <w:ind w:firstLine="709"/>
        <w:rPr>
          <w:sz w:val="28"/>
          <w:szCs w:val="28"/>
          <w:lang w:val="uk-UA"/>
        </w:rPr>
      </w:pPr>
      <w:r w:rsidRPr="00257D9C">
        <w:rPr>
          <w:sz w:val="28"/>
          <w:szCs w:val="28"/>
          <w:lang w:val="uk-UA"/>
        </w:rPr>
        <w:t>- фізичний вид агресії — людина використовує фізичну силу проти іншої особи;</w:t>
      </w:r>
    </w:p>
    <w:p w14:paraId="06F2F2EE" w14:textId="77777777" w:rsidR="002F1FAB" w:rsidRPr="00257D9C" w:rsidRDefault="002F1FAB" w:rsidP="002F1FAB">
      <w:pPr>
        <w:pStyle w:val="a7"/>
        <w:shd w:val="clear" w:color="auto" w:fill="FFFFFF" w:themeFill="background1"/>
        <w:tabs>
          <w:tab w:val="left" w:pos="142"/>
        </w:tabs>
        <w:spacing w:before="0" w:beforeAutospacing="0" w:after="0" w:afterAutospacing="0" w:line="360" w:lineRule="auto"/>
        <w:ind w:firstLine="709"/>
        <w:rPr>
          <w:sz w:val="28"/>
          <w:szCs w:val="28"/>
          <w:lang w:val="uk-UA"/>
        </w:rPr>
      </w:pPr>
      <w:r w:rsidRPr="00257D9C">
        <w:rPr>
          <w:sz w:val="28"/>
          <w:szCs w:val="28"/>
          <w:lang w:val="uk-UA"/>
        </w:rPr>
        <w:t>- непряма агресія — дії людини неявно направлені на іншу особу або на неживі предмети;</w:t>
      </w:r>
    </w:p>
    <w:p w14:paraId="315E5A38" w14:textId="77777777" w:rsidR="002F1FAB" w:rsidRPr="00257D9C" w:rsidRDefault="002F1FAB" w:rsidP="002F1FAB">
      <w:pPr>
        <w:pStyle w:val="a7"/>
        <w:shd w:val="clear" w:color="auto" w:fill="FFFFFF" w:themeFill="background1"/>
        <w:tabs>
          <w:tab w:val="left" w:pos="142"/>
        </w:tabs>
        <w:spacing w:before="0" w:beforeAutospacing="0" w:after="0" w:afterAutospacing="0" w:line="360" w:lineRule="auto"/>
        <w:ind w:firstLine="709"/>
        <w:rPr>
          <w:sz w:val="28"/>
          <w:szCs w:val="28"/>
          <w:lang w:val="uk-UA"/>
        </w:rPr>
      </w:pPr>
      <w:r w:rsidRPr="00257D9C">
        <w:rPr>
          <w:sz w:val="28"/>
          <w:szCs w:val="28"/>
          <w:lang w:val="uk-UA"/>
        </w:rPr>
        <w:t>- роздратування — підвищена нервовість, збудженість, готовність до прояву негативних реакцій на незначні подразники;</w:t>
      </w:r>
    </w:p>
    <w:p w14:paraId="0BB7F44F" w14:textId="77777777" w:rsidR="002F1FAB" w:rsidRPr="00257D9C" w:rsidRDefault="002F1FAB" w:rsidP="002F1FAB">
      <w:pPr>
        <w:pStyle w:val="a7"/>
        <w:shd w:val="clear" w:color="auto" w:fill="FFFFFF" w:themeFill="background1"/>
        <w:tabs>
          <w:tab w:val="left" w:pos="142"/>
        </w:tabs>
        <w:spacing w:before="0" w:beforeAutospacing="0" w:after="0" w:afterAutospacing="0" w:line="360" w:lineRule="auto"/>
        <w:ind w:firstLine="709"/>
        <w:rPr>
          <w:sz w:val="28"/>
          <w:szCs w:val="28"/>
          <w:lang w:val="uk-UA"/>
        </w:rPr>
      </w:pPr>
      <w:r w:rsidRPr="00257D9C">
        <w:rPr>
          <w:sz w:val="28"/>
          <w:szCs w:val="28"/>
          <w:lang w:val="uk-UA"/>
        </w:rPr>
        <w:t>- негативізм — опозиційна манера в поведінці, що виявляється в діапазоні від пасивного сприйняття до активного опору й боротьби;</w:t>
      </w:r>
    </w:p>
    <w:p w14:paraId="2B2425A2" w14:textId="77777777" w:rsidR="002F1FAB" w:rsidRPr="00257D9C" w:rsidRDefault="002F1FAB" w:rsidP="002F1FAB">
      <w:pPr>
        <w:pStyle w:val="a7"/>
        <w:shd w:val="clear" w:color="auto" w:fill="FFFFFF" w:themeFill="background1"/>
        <w:tabs>
          <w:tab w:val="left" w:pos="142"/>
        </w:tabs>
        <w:spacing w:before="0" w:beforeAutospacing="0" w:after="0" w:afterAutospacing="0" w:line="360" w:lineRule="auto"/>
        <w:ind w:firstLine="709"/>
        <w:rPr>
          <w:sz w:val="28"/>
          <w:szCs w:val="28"/>
          <w:lang w:val="uk-UA"/>
        </w:rPr>
      </w:pPr>
      <w:r w:rsidRPr="00257D9C">
        <w:rPr>
          <w:sz w:val="28"/>
          <w:szCs w:val="28"/>
          <w:lang w:val="uk-UA"/>
        </w:rPr>
        <w:t xml:space="preserve">- образа — негативне почуття, в основі якого лежать переживання людини з приводу допущеної по відношенню до неї несправедливості (дійсної або уявної), нерозуміння з боку оточуючих, ущемлення інтересів, враженого почуття власної </w:t>
      </w:r>
      <w:r w:rsidRPr="00A049D9">
        <w:rPr>
          <w:sz w:val="28"/>
          <w:szCs w:val="28"/>
          <w:lang w:val="uk-UA"/>
        </w:rPr>
        <w:t>гідності;</w:t>
      </w:r>
    </w:p>
    <w:p w14:paraId="24C494C4" w14:textId="77777777" w:rsidR="002F1FAB" w:rsidRPr="00257D9C" w:rsidRDefault="002F1FAB" w:rsidP="002F1FAB">
      <w:pPr>
        <w:pStyle w:val="a7"/>
        <w:shd w:val="clear" w:color="auto" w:fill="FFFFFF" w:themeFill="background1"/>
        <w:tabs>
          <w:tab w:val="left" w:pos="142"/>
        </w:tabs>
        <w:spacing w:before="0" w:beforeAutospacing="0" w:after="0" w:afterAutospacing="0" w:line="360" w:lineRule="auto"/>
        <w:ind w:firstLine="709"/>
        <w:rPr>
          <w:sz w:val="28"/>
          <w:szCs w:val="28"/>
          <w:lang w:val="uk-UA"/>
        </w:rPr>
      </w:pPr>
      <w:r w:rsidRPr="00257D9C">
        <w:rPr>
          <w:sz w:val="28"/>
          <w:szCs w:val="28"/>
          <w:lang w:val="uk-UA"/>
        </w:rPr>
        <w:t>- підозрілість — складний комплекс почуттів, що виявляється в широкому діапазоні: від недовіри і обережності по відношенню до людей до переконання в тому, що вони шкодять;</w:t>
      </w:r>
    </w:p>
    <w:p w14:paraId="248BDFAC" w14:textId="77777777" w:rsidR="002F1FAB" w:rsidRPr="00257D9C" w:rsidRDefault="002F1FAB" w:rsidP="002F1FAB">
      <w:pPr>
        <w:pStyle w:val="a7"/>
        <w:shd w:val="clear" w:color="auto" w:fill="FFFFFF" w:themeFill="background1"/>
        <w:tabs>
          <w:tab w:val="left" w:pos="142"/>
        </w:tabs>
        <w:spacing w:before="0" w:beforeAutospacing="0" w:after="0" w:afterAutospacing="0" w:line="360" w:lineRule="auto"/>
        <w:ind w:firstLine="709"/>
        <w:rPr>
          <w:sz w:val="28"/>
          <w:szCs w:val="28"/>
          <w:lang w:val="uk-UA"/>
        </w:rPr>
      </w:pPr>
      <w:r w:rsidRPr="00257D9C">
        <w:rPr>
          <w:sz w:val="28"/>
          <w:szCs w:val="28"/>
          <w:lang w:val="uk-UA"/>
        </w:rPr>
        <w:t>- вербальна агресія — вираження негативних почуттів за допомогою словесних реакцій (прокльони, загрози, сарказм);</w:t>
      </w:r>
    </w:p>
    <w:p w14:paraId="2510935E" w14:textId="77777777" w:rsidR="002F1FAB" w:rsidRPr="00257D9C" w:rsidRDefault="002F1FAB" w:rsidP="002F1FAB">
      <w:pPr>
        <w:pStyle w:val="a7"/>
        <w:shd w:val="clear" w:color="auto" w:fill="FFFFFF" w:themeFill="background1"/>
        <w:tabs>
          <w:tab w:val="left" w:pos="142"/>
        </w:tabs>
        <w:spacing w:before="0" w:beforeAutospacing="0" w:after="0" w:afterAutospacing="0" w:line="360" w:lineRule="auto"/>
        <w:ind w:firstLine="709"/>
        <w:rPr>
          <w:sz w:val="28"/>
          <w:szCs w:val="28"/>
          <w:lang w:val="uk-UA"/>
        </w:rPr>
      </w:pPr>
      <w:r w:rsidRPr="00257D9C">
        <w:rPr>
          <w:sz w:val="28"/>
          <w:szCs w:val="28"/>
          <w:lang w:val="uk-UA"/>
        </w:rPr>
        <w:t>- почуття провини — негативно забарвлені переживання, пов'язані з допущеною помилкою, заподіяною шкодою, з почуттям невиконаного обов'язку, які часто призводять до зниження самооцінки.</w:t>
      </w:r>
      <w:r w:rsidRPr="00A049D9">
        <w:rPr>
          <w:sz w:val="28"/>
          <w:szCs w:val="28"/>
          <w:highlight w:val="yellow"/>
          <w:lang w:val="uk-UA"/>
        </w:rPr>
        <w:t xml:space="preserve"> </w:t>
      </w:r>
    </w:p>
    <w:p w14:paraId="2A872774" w14:textId="77777777" w:rsidR="00D23436" w:rsidRDefault="002F1FAB" w:rsidP="002F1FAB">
      <w:pPr>
        <w:pStyle w:val="a7"/>
        <w:shd w:val="clear" w:color="auto" w:fill="FFFFFF" w:themeFill="background1"/>
        <w:tabs>
          <w:tab w:val="left" w:pos="142"/>
        </w:tabs>
        <w:spacing w:before="0" w:beforeAutospacing="0" w:after="0" w:afterAutospacing="0" w:line="360" w:lineRule="auto"/>
        <w:ind w:firstLine="709"/>
        <w:rPr>
          <w:sz w:val="28"/>
          <w:szCs w:val="28"/>
          <w:lang w:val="uk-UA"/>
        </w:rPr>
      </w:pPr>
      <w:r w:rsidRPr="00E24E28">
        <w:rPr>
          <w:sz w:val="28"/>
          <w:szCs w:val="28"/>
          <w:lang w:val="uk-UA"/>
        </w:rPr>
        <w:lastRenderedPageBreak/>
        <w:t xml:space="preserve">Методика була запропонована в 1957 році для вимірювання ступеня прояву різних форм агресивної поведінки, все більш широко застосовується в нашій країні (як і за кордоном). Додаткова редакція, уніфікація розрахунку показників, перевірка валідності і надійності здійснені канд.пс.наук А. К.Осніцкім (Психологічний інститут РАВ). Ця методика була адаптована А. А. Хваном, Ю. А. Зайцевим і Ю. А. Кузнєцовою в 2005 році. </w:t>
      </w:r>
    </w:p>
    <w:p w14:paraId="6B286E52" w14:textId="680EF806" w:rsidR="00713E0F" w:rsidRPr="00231841" w:rsidRDefault="00292EFC" w:rsidP="002F1FAB">
      <w:pPr>
        <w:pStyle w:val="a7"/>
        <w:shd w:val="clear" w:color="auto" w:fill="FFFFFF" w:themeFill="background1"/>
        <w:tabs>
          <w:tab w:val="left" w:pos="142"/>
        </w:tabs>
        <w:spacing w:before="0" w:beforeAutospacing="0" w:after="0" w:afterAutospacing="0" w:line="360" w:lineRule="auto"/>
        <w:ind w:firstLine="709"/>
        <w:rPr>
          <w:color w:val="000000" w:themeColor="text1"/>
          <w:sz w:val="28"/>
          <w:szCs w:val="28"/>
          <w:lang w:val="uk-UA"/>
        </w:rPr>
      </w:pPr>
      <w:r>
        <w:rPr>
          <w:b/>
          <w:bCs/>
          <w:sz w:val="28"/>
          <w:szCs w:val="28"/>
          <w:lang w:val="uk-UA"/>
        </w:rPr>
        <w:t>3.</w:t>
      </w:r>
      <w:r w:rsidR="00713E0F" w:rsidRPr="00231841">
        <w:rPr>
          <w:b/>
          <w:bCs/>
          <w:sz w:val="28"/>
          <w:szCs w:val="28"/>
          <w:lang w:val="uk-UA"/>
        </w:rPr>
        <w:t>Шкала психологічного та фізичного булінгу</w:t>
      </w:r>
      <w:r w:rsidR="00713E0F" w:rsidRPr="00231841">
        <w:rPr>
          <w:sz w:val="28"/>
          <w:szCs w:val="28"/>
          <w:lang w:val="uk-UA"/>
        </w:rPr>
        <w:t>.</w:t>
      </w:r>
    </w:p>
    <w:p w14:paraId="091D1F07" w14:textId="77777777" w:rsidR="00713E0F" w:rsidRPr="001F73F1" w:rsidRDefault="00713E0F" w:rsidP="00713E0F">
      <w:pPr>
        <w:pStyle w:val="HTML"/>
        <w:spacing w:line="360" w:lineRule="auto"/>
        <w:ind w:firstLine="709"/>
        <w:rPr>
          <w:rFonts w:ascii="Times New Roman" w:eastAsia="SimSun" w:hAnsi="Times New Roman" w:cs="Times New Roman"/>
          <w:color w:val="000000" w:themeColor="text1"/>
          <w:sz w:val="28"/>
          <w:szCs w:val="28"/>
          <w:lang w:val="uk-UA" w:eastAsia="en-US"/>
        </w:rPr>
      </w:pPr>
      <w:r w:rsidRPr="00231841">
        <w:rPr>
          <w:rFonts w:ascii="Times New Roman" w:eastAsia="SimSun" w:hAnsi="Times New Roman" w:cs="Times New Roman"/>
          <w:color w:val="000000" w:themeColor="text1"/>
          <w:sz w:val="28"/>
          <w:szCs w:val="28"/>
          <w:lang w:val="uk-UA" w:eastAsia="en-US"/>
        </w:rPr>
        <w:t>До параметру</w:t>
      </w:r>
      <w:r w:rsidRPr="001F73F1">
        <w:rPr>
          <w:rFonts w:ascii="Times New Roman" w:eastAsia="SimSun" w:hAnsi="Times New Roman" w:cs="Times New Roman"/>
          <w:color w:val="000000" w:themeColor="text1"/>
          <w:sz w:val="28"/>
          <w:szCs w:val="28"/>
          <w:lang w:val="uk-UA" w:eastAsia="en-US"/>
        </w:rPr>
        <w:t xml:space="preserve"> булінгу увійшли питання, які стосуються зневажливого ставлення однолітків протягом останніх 12 місяців: </w:t>
      </w:r>
    </w:p>
    <w:p w14:paraId="3D3BFDED" w14:textId="77777777" w:rsidR="00713E0F" w:rsidRPr="001F73F1" w:rsidRDefault="00713E0F" w:rsidP="00713E0F">
      <w:pPr>
        <w:pStyle w:val="HTML"/>
        <w:numPr>
          <w:ilvl w:val="0"/>
          <w:numId w:val="31"/>
        </w:numPr>
        <w:spacing w:line="360" w:lineRule="auto"/>
        <w:ind w:left="0" w:firstLine="709"/>
        <w:rPr>
          <w:rFonts w:ascii="Times New Roman" w:eastAsia="SimSun" w:hAnsi="Times New Roman" w:cs="Times New Roman"/>
          <w:color w:val="000000" w:themeColor="text1"/>
          <w:sz w:val="28"/>
          <w:szCs w:val="28"/>
          <w:lang w:val="uk-UA" w:eastAsia="en-US"/>
        </w:rPr>
      </w:pPr>
      <w:r w:rsidRPr="001F73F1">
        <w:rPr>
          <w:rFonts w:ascii="Times New Roman" w:eastAsia="SimSun" w:hAnsi="Times New Roman" w:cs="Times New Roman"/>
          <w:color w:val="000000" w:themeColor="text1"/>
          <w:sz w:val="28"/>
          <w:szCs w:val="28"/>
          <w:lang w:val="uk-UA" w:eastAsia="en-US"/>
        </w:rPr>
        <w:t>На протязі останніх 12 місяців оточуючі часто штовхали, били або вдаряли мене.</w:t>
      </w:r>
    </w:p>
    <w:p w14:paraId="41893148" w14:textId="77777777" w:rsidR="00713E0F" w:rsidRPr="001F73F1" w:rsidRDefault="00713E0F" w:rsidP="00713E0F">
      <w:pPr>
        <w:pStyle w:val="HTML"/>
        <w:numPr>
          <w:ilvl w:val="0"/>
          <w:numId w:val="31"/>
        </w:numPr>
        <w:spacing w:line="360" w:lineRule="auto"/>
        <w:ind w:left="0" w:firstLine="709"/>
        <w:rPr>
          <w:rFonts w:ascii="Times New Roman" w:eastAsia="SimSun" w:hAnsi="Times New Roman" w:cs="Times New Roman"/>
          <w:color w:val="000000" w:themeColor="text1"/>
          <w:sz w:val="28"/>
          <w:szCs w:val="28"/>
          <w:lang w:val="uk-UA" w:eastAsia="en-US"/>
        </w:rPr>
      </w:pPr>
      <w:r w:rsidRPr="001F73F1">
        <w:rPr>
          <w:rFonts w:ascii="Times New Roman" w:eastAsia="SimSun" w:hAnsi="Times New Roman" w:cs="Times New Roman"/>
          <w:color w:val="000000" w:themeColor="text1"/>
          <w:sz w:val="28"/>
          <w:szCs w:val="28"/>
          <w:lang w:val="uk-UA" w:eastAsia="en-US"/>
        </w:rPr>
        <w:t>На протязі останніх 12 місяців оточуючі часто поширювали чутки про мене.</w:t>
      </w:r>
    </w:p>
    <w:p w14:paraId="47347C3C" w14:textId="77777777" w:rsidR="00713E0F" w:rsidRPr="001F73F1" w:rsidRDefault="00713E0F" w:rsidP="00713E0F">
      <w:pPr>
        <w:pStyle w:val="HTML"/>
        <w:numPr>
          <w:ilvl w:val="0"/>
          <w:numId w:val="31"/>
        </w:numPr>
        <w:spacing w:line="360" w:lineRule="auto"/>
        <w:ind w:left="0" w:firstLine="709"/>
        <w:rPr>
          <w:rFonts w:ascii="Times New Roman" w:eastAsia="SimSun" w:hAnsi="Times New Roman" w:cs="Times New Roman"/>
          <w:color w:val="000000" w:themeColor="text1"/>
          <w:sz w:val="28"/>
          <w:szCs w:val="28"/>
          <w:lang w:val="uk-UA" w:eastAsia="en-US"/>
        </w:rPr>
      </w:pPr>
      <w:r w:rsidRPr="001F73F1">
        <w:rPr>
          <w:rFonts w:ascii="Times New Roman" w:eastAsia="SimSun" w:hAnsi="Times New Roman" w:cs="Times New Roman"/>
          <w:color w:val="000000" w:themeColor="text1"/>
          <w:sz w:val="28"/>
          <w:szCs w:val="28"/>
          <w:lang w:val="uk-UA" w:eastAsia="en-US"/>
        </w:rPr>
        <w:t>На протязі останніх 12 місяців оточуючі часто дражнили мене.</w:t>
      </w:r>
    </w:p>
    <w:p w14:paraId="438EE4E9" w14:textId="77777777" w:rsidR="00713E0F" w:rsidRPr="001F73F1" w:rsidRDefault="00713E0F" w:rsidP="00713E0F">
      <w:pPr>
        <w:pStyle w:val="HTML"/>
        <w:numPr>
          <w:ilvl w:val="0"/>
          <w:numId w:val="31"/>
        </w:numPr>
        <w:spacing w:line="360" w:lineRule="auto"/>
        <w:ind w:left="0" w:firstLine="709"/>
        <w:rPr>
          <w:rFonts w:ascii="Times New Roman" w:eastAsia="SimSun" w:hAnsi="Times New Roman" w:cs="Times New Roman"/>
          <w:color w:val="000000" w:themeColor="text1"/>
          <w:sz w:val="28"/>
          <w:szCs w:val="28"/>
          <w:lang w:val="uk-UA" w:eastAsia="en-US"/>
        </w:rPr>
      </w:pPr>
      <w:r w:rsidRPr="001F73F1">
        <w:rPr>
          <w:rFonts w:ascii="Times New Roman" w:eastAsia="SimSun" w:hAnsi="Times New Roman" w:cs="Times New Roman"/>
          <w:color w:val="000000" w:themeColor="text1"/>
          <w:sz w:val="28"/>
          <w:szCs w:val="28"/>
          <w:lang w:val="uk-UA" w:eastAsia="en-US"/>
        </w:rPr>
        <w:t>На протязі останніх 12 місяців оточуючі часто спеціально відсторонювали мене від різних заходів.</w:t>
      </w:r>
    </w:p>
    <w:p w14:paraId="5BF093B0" w14:textId="77777777" w:rsidR="00713E0F" w:rsidRPr="001F73F1" w:rsidRDefault="00713E0F" w:rsidP="00713E0F">
      <w:pPr>
        <w:pStyle w:val="HTML"/>
        <w:numPr>
          <w:ilvl w:val="0"/>
          <w:numId w:val="31"/>
        </w:numPr>
        <w:spacing w:line="360" w:lineRule="auto"/>
        <w:ind w:left="0" w:firstLine="709"/>
        <w:rPr>
          <w:rFonts w:ascii="Times New Roman" w:eastAsia="SimSun" w:hAnsi="Times New Roman" w:cs="Times New Roman"/>
          <w:color w:val="000000" w:themeColor="text1"/>
          <w:sz w:val="28"/>
          <w:szCs w:val="28"/>
          <w:lang w:val="uk-UA" w:eastAsia="en-US"/>
        </w:rPr>
      </w:pPr>
      <w:r w:rsidRPr="001F73F1">
        <w:rPr>
          <w:rFonts w:ascii="Times New Roman" w:eastAsia="SimSun" w:hAnsi="Times New Roman" w:cs="Times New Roman"/>
          <w:color w:val="000000" w:themeColor="text1"/>
          <w:sz w:val="28"/>
          <w:szCs w:val="28"/>
          <w:lang w:val="uk-UA" w:eastAsia="en-US"/>
        </w:rPr>
        <w:t xml:space="preserve"> На протязі останніх 12 місяців оточуючі часто забирали в мене гроші, власність або їжу.</w:t>
      </w:r>
    </w:p>
    <w:p w14:paraId="375EA6FF" w14:textId="77777777" w:rsidR="00713E0F" w:rsidRPr="001F73F1" w:rsidRDefault="00713E0F" w:rsidP="00713E0F">
      <w:pPr>
        <w:pStyle w:val="HTML"/>
        <w:numPr>
          <w:ilvl w:val="0"/>
          <w:numId w:val="31"/>
        </w:numPr>
        <w:spacing w:line="360" w:lineRule="auto"/>
        <w:ind w:left="0" w:firstLine="709"/>
        <w:rPr>
          <w:rFonts w:ascii="Times New Roman" w:eastAsia="SimSun" w:hAnsi="Times New Roman" w:cs="Times New Roman"/>
          <w:color w:val="000000" w:themeColor="text1"/>
          <w:sz w:val="28"/>
          <w:szCs w:val="28"/>
          <w:lang w:val="uk-UA" w:eastAsia="en-US"/>
        </w:rPr>
      </w:pPr>
      <w:r w:rsidRPr="001F73F1">
        <w:rPr>
          <w:rFonts w:ascii="Times New Roman" w:eastAsia="SimSun" w:hAnsi="Times New Roman" w:cs="Times New Roman"/>
          <w:color w:val="000000" w:themeColor="text1"/>
          <w:sz w:val="28"/>
          <w:szCs w:val="28"/>
          <w:lang w:val="uk-UA" w:eastAsia="en-US"/>
        </w:rPr>
        <w:t>На протязі останніх 12 місяців оточуючі часто давали мені прізвиська</w:t>
      </w:r>
      <w:r>
        <w:rPr>
          <w:rFonts w:ascii="Times New Roman" w:eastAsia="SimSun" w:hAnsi="Times New Roman" w:cs="Times New Roman"/>
          <w:color w:val="000000" w:themeColor="text1"/>
          <w:sz w:val="28"/>
          <w:szCs w:val="28"/>
          <w:lang w:val="uk-UA" w:eastAsia="en-US"/>
        </w:rPr>
        <w:t>.</w:t>
      </w:r>
    </w:p>
    <w:p w14:paraId="4539593B" w14:textId="77777777" w:rsidR="00713E0F" w:rsidRPr="001F73F1" w:rsidRDefault="00713E0F" w:rsidP="00713E0F">
      <w:pPr>
        <w:pStyle w:val="HTML"/>
        <w:numPr>
          <w:ilvl w:val="0"/>
          <w:numId w:val="31"/>
        </w:numPr>
        <w:spacing w:line="360" w:lineRule="auto"/>
        <w:ind w:left="0" w:firstLine="709"/>
        <w:rPr>
          <w:rFonts w:ascii="Times New Roman" w:eastAsia="SimSun" w:hAnsi="Times New Roman" w:cs="Times New Roman"/>
          <w:color w:val="000000" w:themeColor="text1"/>
          <w:sz w:val="28"/>
          <w:szCs w:val="28"/>
          <w:lang w:val="uk-UA" w:eastAsia="en-US"/>
        </w:rPr>
      </w:pPr>
      <w:r w:rsidRPr="001F73F1">
        <w:rPr>
          <w:rFonts w:ascii="Times New Roman" w:eastAsia="SimSun" w:hAnsi="Times New Roman" w:cs="Times New Roman"/>
          <w:color w:val="000000" w:themeColor="text1"/>
          <w:sz w:val="28"/>
          <w:szCs w:val="28"/>
          <w:lang w:val="uk-UA" w:eastAsia="en-US"/>
        </w:rPr>
        <w:t>На протязі останніх 12 місяців оточуючі часто висміювали мою зовнішність або манеру говорити.</w:t>
      </w:r>
    </w:p>
    <w:p w14:paraId="4421090C" w14:textId="77777777" w:rsidR="00713E0F" w:rsidRPr="001F73F1" w:rsidRDefault="00713E0F" w:rsidP="00713E0F">
      <w:pPr>
        <w:pStyle w:val="HTML"/>
        <w:numPr>
          <w:ilvl w:val="0"/>
          <w:numId w:val="31"/>
        </w:numPr>
        <w:spacing w:line="360" w:lineRule="auto"/>
        <w:ind w:left="0" w:firstLine="709"/>
        <w:rPr>
          <w:rFonts w:ascii="Times New Roman" w:eastAsia="SimSun" w:hAnsi="Times New Roman" w:cs="Times New Roman"/>
          <w:color w:val="000000" w:themeColor="text1"/>
          <w:sz w:val="28"/>
          <w:szCs w:val="28"/>
          <w:lang w:val="uk-UA" w:eastAsia="en-US"/>
        </w:rPr>
      </w:pPr>
      <w:r w:rsidRPr="001F73F1">
        <w:rPr>
          <w:rFonts w:ascii="Times New Roman" w:eastAsia="SimSun" w:hAnsi="Times New Roman" w:cs="Times New Roman"/>
          <w:color w:val="000000" w:themeColor="text1"/>
          <w:sz w:val="28"/>
          <w:szCs w:val="28"/>
          <w:lang w:val="uk-UA" w:eastAsia="en-US"/>
        </w:rPr>
        <w:t>На протязі останніх 12 місяців оточуючі часто змушували мене працювати на інших.</w:t>
      </w:r>
    </w:p>
    <w:p w14:paraId="4264D851" w14:textId="77777777" w:rsidR="00713E0F" w:rsidRPr="001F73F1" w:rsidRDefault="00713E0F" w:rsidP="00713E0F">
      <w:pPr>
        <w:pStyle w:val="HTML"/>
        <w:numPr>
          <w:ilvl w:val="0"/>
          <w:numId w:val="31"/>
        </w:numPr>
        <w:spacing w:line="360" w:lineRule="auto"/>
        <w:ind w:left="0" w:firstLine="709"/>
        <w:rPr>
          <w:rFonts w:ascii="Times New Roman" w:eastAsia="SimSun" w:hAnsi="Times New Roman" w:cs="Times New Roman"/>
          <w:color w:val="000000" w:themeColor="text1"/>
          <w:sz w:val="28"/>
          <w:szCs w:val="28"/>
          <w:lang w:val="uk-UA" w:eastAsia="en-US"/>
        </w:rPr>
      </w:pPr>
      <w:r w:rsidRPr="001F73F1">
        <w:rPr>
          <w:rFonts w:ascii="Times New Roman" w:eastAsia="SimSun" w:hAnsi="Times New Roman" w:cs="Times New Roman"/>
          <w:color w:val="000000" w:themeColor="text1"/>
          <w:sz w:val="28"/>
          <w:szCs w:val="28"/>
          <w:lang w:val="uk-UA" w:eastAsia="en-US"/>
        </w:rPr>
        <w:t>На протязі останніх 12 місяців оточуючі часто нешанобливо ставилися до мене.</w:t>
      </w:r>
    </w:p>
    <w:p w14:paraId="31CB75CA" w14:textId="77777777" w:rsidR="00713E0F" w:rsidRPr="001F73F1" w:rsidRDefault="00713E0F" w:rsidP="00713E0F">
      <w:pPr>
        <w:pStyle w:val="HTML"/>
        <w:numPr>
          <w:ilvl w:val="0"/>
          <w:numId w:val="31"/>
        </w:numPr>
        <w:spacing w:line="360" w:lineRule="auto"/>
        <w:ind w:left="0" w:firstLine="709"/>
        <w:rPr>
          <w:rFonts w:ascii="Times New Roman" w:eastAsia="SimSun" w:hAnsi="Times New Roman" w:cs="Times New Roman"/>
          <w:color w:val="000000" w:themeColor="text1"/>
          <w:sz w:val="28"/>
          <w:szCs w:val="28"/>
          <w:lang w:val="uk-UA" w:eastAsia="en-US"/>
        </w:rPr>
      </w:pPr>
      <w:r w:rsidRPr="001F73F1">
        <w:rPr>
          <w:rFonts w:ascii="Times New Roman" w:eastAsia="SimSun" w:hAnsi="Times New Roman" w:cs="Times New Roman"/>
          <w:color w:val="000000" w:themeColor="text1"/>
          <w:sz w:val="28"/>
          <w:szCs w:val="28"/>
          <w:lang w:val="uk-UA" w:eastAsia="en-US"/>
        </w:rPr>
        <w:t xml:space="preserve"> На протязі останніх 12 місяців оточуючі часто поводилися жорстоко.</w:t>
      </w:r>
    </w:p>
    <w:p w14:paraId="6572A278" w14:textId="77777777" w:rsidR="00713E0F" w:rsidRPr="001F73F1" w:rsidRDefault="00713E0F" w:rsidP="00713E0F">
      <w:pPr>
        <w:pStyle w:val="HTML"/>
        <w:numPr>
          <w:ilvl w:val="0"/>
          <w:numId w:val="31"/>
        </w:numPr>
        <w:spacing w:line="360" w:lineRule="auto"/>
        <w:ind w:left="0" w:firstLine="709"/>
        <w:rPr>
          <w:rFonts w:ascii="Times New Roman" w:eastAsia="SimSun" w:hAnsi="Times New Roman" w:cs="Times New Roman"/>
          <w:color w:val="000000" w:themeColor="text1"/>
          <w:sz w:val="28"/>
          <w:szCs w:val="28"/>
          <w:lang w:val="uk-UA" w:eastAsia="en-US"/>
        </w:rPr>
      </w:pPr>
      <w:r w:rsidRPr="001F73F1">
        <w:rPr>
          <w:rFonts w:ascii="Times New Roman" w:eastAsia="SimSun" w:hAnsi="Times New Roman" w:cs="Times New Roman"/>
          <w:color w:val="000000" w:themeColor="text1"/>
          <w:sz w:val="28"/>
          <w:szCs w:val="28"/>
          <w:lang w:val="uk-UA" w:eastAsia="en-US"/>
        </w:rPr>
        <w:t xml:space="preserve"> На протязі останніх 12 місяців оточуючі часто показували свою перевагу наді мною.</w:t>
      </w:r>
    </w:p>
    <w:p w14:paraId="79CFB87F" w14:textId="77777777" w:rsidR="00713E0F" w:rsidRPr="001F73F1" w:rsidRDefault="00713E0F" w:rsidP="00713E0F">
      <w:pPr>
        <w:pStyle w:val="HTML"/>
        <w:numPr>
          <w:ilvl w:val="0"/>
          <w:numId w:val="31"/>
        </w:numPr>
        <w:spacing w:line="360" w:lineRule="auto"/>
        <w:ind w:left="0" w:firstLine="709"/>
        <w:rPr>
          <w:rFonts w:ascii="Times New Roman" w:eastAsia="SimSun" w:hAnsi="Times New Roman" w:cs="Times New Roman"/>
          <w:color w:val="000000" w:themeColor="text1"/>
          <w:sz w:val="28"/>
          <w:szCs w:val="28"/>
          <w:lang w:val="uk-UA" w:eastAsia="en-US"/>
        </w:rPr>
      </w:pPr>
      <w:r w:rsidRPr="001F73F1">
        <w:rPr>
          <w:rFonts w:ascii="Times New Roman" w:eastAsia="SimSun" w:hAnsi="Times New Roman" w:cs="Times New Roman"/>
          <w:color w:val="000000" w:themeColor="text1"/>
          <w:sz w:val="28"/>
          <w:szCs w:val="28"/>
          <w:lang w:val="uk-UA" w:eastAsia="en-US"/>
        </w:rPr>
        <w:lastRenderedPageBreak/>
        <w:t xml:space="preserve"> На протязі останніх 12 місяців оточуючі часто контролювали мене.</w:t>
      </w:r>
    </w:p>
    <w:p w14:paraId="30E5D759" w14:textId="77777777" w:rsidR="00713E0F" w:rsidRPr="001F73F1" w:rsidRDefault="00713E0F" w:rsidP="00713E0F">
      <w:pPr>
        <w:pStyle w:val="HTML"/>
        <w:numPr>
          <w:ilvl w:val="0"/>
          <w:numId w:val="31"/>
        </w:numPr>
        <w:spacing w:line="360" w:lineRule="auto"/>
        <w:ind w:left="0" w:firstLine="709"/>
        <w:rPr>
          <w:rFonts w:ascii="Times New Roman" w:eastAsia="SimSun" w:hAnsi="Times New Roman" w:cs="Times New Roman"/>
          <w:color w:val="000000" w:themeColor="text1"/>
          <w:sz w:val="28"/>
          <w:szCs w:val="28"/>
          <w:lang w:val="uk-UA" w:eastAsia="en-US"/>
        </w:rPr>
      </w:pPr>
      <w:r w:rsidRPr="001F73F1">
        <w:rPr>
          <w:rFonts w:ascii="Times New Roman" w:eastAsia="SimSun" w:hAnsi="Times New Roman" w:cs="Times New Roman"/>
          <w:color w:val="000000" w:themeColor="text1"/>
          <w:sz w:val="28"/>
          <w:szCs w:val="28"/>
          <w:lang w:val="uk-UA" w:eastAsia="en-US"/>
        </w:rPr>
        <w:t xml:space="preserve"> На протязі останніх 12 місяців оточуючі часто били мене.</w:t>
      </w:r>
    </w:p>
    <w:p w14:paraId="7C834ADE" w14:textId="77777777" w:rsidR="00713E0F" w:rsidRPr="001F73F1" w:rsidRDefault="00713E0F" w:rsidP="00713E0F">
      <w:pPr>
        <w:pStyle w:val="HTML"/>
        <w:spacing w:line="360" w:lineRule="auto"/>
        <w:ind w:firstLine="709"/>
        <w:rPr>
          <w:rFonts w:ascii="Times New Roman" w:hAnsi="Times New Roman" w:cs="Times New Roman"/>
          <w:color w:val="000000" w:themeColor="text1"/>
          <w:sz w:val="28"/>
          <w:szCs w:val="28"/>
          <w:lang w:val="uk-UA"/>
        </w:rPr>
      </w:pPr>
      <w:r w:rsidRPr="001F73F1">
        <w:rPr>
          <w:rFonts w:ascii="Times New Roman" w:hAnsi="Times New Roman" w:cs="Times New Roman"/>
          <w:color w:val="000000" w:themeColor="text1"/>
          <w:sz w:val="28"/>
          <w:szCs w:val="28"/>
          <w:lang w:val="uk-UA"/>
        </w:rPr>
        <w:t>Варіанти відповідей:</w:t>
      </w:r>
    </w:p>
    <w:p w14:paraId="53DC292C" w14:textId="77777777" w:rsidR="00713E0F" w:rsidRPr="008C5281" w:rsidRDefault="00713E0F" w:rsidP="00713E0F">
      <w:pPr>
        <w:pStyle w:val="HTML"/>
        <w:numPr>
          <w:ilvl w:val="0"/>
          <w:numId w:val="32"/>
        </w:numPr>
        <w:spacing w:line="360" w:lineRule="auto"/>
        <w:ind w:left="0" w:firstLine="709"/>
        <w:rPr>
          <w:rFonts w:ascii="Times New Roman" w:eastAsia="SimSun" w:hAnsi="Times New Roman" w:cs="Times New Roman"/>
          <w:color w:val="000000" w:themeColor="text1"/>
          <w:sz w:val="28"/>
          <w:szCs w:val="28"/>
          <w:lang w:val="uk-UA" w:eastAsia="en-US"/>
        </w:rPr>
      </w:pPr>
      <w:r w:rsidRPr="008C5281">
        <w:rPr>
          <w:rFonts w:ascii="Times New Roman" w:hAnsi="Times New Roman" w:cs="Times New Roman"/>
          <w:color w:val="000000" w:themeColor="text1"/>
          <w:sz w:val="28"/>
          <w:szCs w:val="28"/>
          <w:lang w:val="uk-UA"/>
        </w:rPr>
        <w:t>Так.</w:t>
      </w:r>
    </w:p>
    <w:p w14:paraId="40246702" w14:textId="77777777" w:rsidR="00713E0F" w:rsidRPr="008C5281" w:rsidRDefault="00713E0F" w:rsidP="00713E0F">
      <w:pPr>
        <w:pStyle w:val="HTML"/>
        <w:numPr>
          <w:ilvl w:val="0"/>
          <w:numId w:val="32"/>
        </w:numPr>
        <w:spacing w:line="360" w:lineRule="auto"/>
        <w:ind w:left="0" w:firstLine="709"/>
        <w:rPr>
          <w:rFonts w:ascii="Times New Roman" w:eastAsia="SimSun" w:hAnsi="Times New Roman" w:cs="Times New Roman"/>
          <w:color w:val="000000" w:themeColor="text1"/>
          <w:sz w:val="28"/>
          <w:szCs w:val="28"/>
          <w:lang w:val="uk-UA" w:eastAsia="en-US"/>
        </w:rPr>
      </w:pPr>
      <w:r w:rsidRPr="008C5281">
        <w:rPr>
          <w:rFonts w:ascii="Times New Roman" w:hAnsi="Times New Roman" w:cs="Times New Roman"/>
          <w:color w:val="000000" w:themeColor="text1"/>
          <w:sz w:val="28"/>
          <w:szCs w:val="28"/>
          <w:lang w:val="uk-UA"/>
        </w:rPr>
        <w:t>Ні.</w:t>
      </w:r>
    </w:p>
    <w:p w14:paraId="4F909264" w14:textId="77777777" w:rsidR="00713E0F" w:rsidRPr="004D6D0D" w:rsidRDefault="00713E0F" w:rsidP="00713E0F">
      <w:pPr>
        <w:spacing w:line="360" w:lineRule="auto"/>
        <w:ind w:firstLine="709"/>
        <w:jc w:val="both"/>
        <w:rPr>
          <w:color w:val="000000" w:themeColor="text1"/>
          <w:sz w:val="28"/>
          <w:szCs w:val="28"/>
          <w:lang w:val="uk-UA"/>
        </w:rPr>
      </w:pPr>
      <w:r w:rsidRPr="008C5281">
        <w:rPr>
          <w:color w:val="000000" w:themeColor="text1"/>
          <w:sz w:val="28"/>
          <w:lang w:val="uk-UA"/>
        </w:rPr>
        <w:t>До психологічної агресії увійшли такі пункти, як «</w:t>
      </w:r>
      <w:r w:rsidRPr="008C5281">
        <w:rPr>
          <w:color w:val="000000" w:themeColor="text1"/>
          <w:sz w:val="28"/>
          <w:szCs w:val="28"/>
          <w:lang w:val="uk-UA"/>
        </w:rPr>
        <w:t xml:space="preserve">Висміювали мою зовнішність або манеру говорити», </w:t>
      </w:r>
      <w:r w:rsidRPr="008C5281">
        <w:rPr>
          <w:color w:val="000000" w:themeColor="text1"/>
          <w:sz w:val="28"/>
          <w:lang w:val="uk-UA"/>
        </w:rPr>
        <w:t>«</w:t>
      </w:r>
      <w:r w:rsidRPr="008C5281">
        <w:rPr>
          <w:color w:val="000000" w:themeColor="text1"/>
          <w:sz w:val="28"/>
          <w:szCs w:val="28"/>
          <w:lang w:val="uk-UA"/>
        </w:rPr>
        <w:t>Нешанобливо ставилися до мене»,</w:t>
      </w:r>
      <w:r w:rsidRPr="008C5281">
        <w:rPr>
          <w:color w:val="000000" w:themeColor="text1"/>
          <w:sz w:val="28"/>
          <w:lang w:val="uk-UA"/>
        </w:rPr>
        <w:t xml:space="preserve"> «</w:t>
      </w:r>
      <w:r w:rsidRPr="008C5281">
        <w:rPr>
          <w:color w:val="000000" w:themeColor="text1"/>
          <w:sz w:val="28"/>
          <w:szCs w:val="28"/>
          <w:lang w:val="uk-UA"/>
        </w:rPr>
        <w:t xml:space="preserve">Показували свою перевагу наді мною», </w:t>
      </w:r>
      <w:r w:rsidRPr="008C5281">
        <w:rPr>
          <w:color w:val="000000" w:themeColor="text1"/>
          <w:sz w:val="28"/>
          <w:lang w:val="uk-UA"/>
        </w:rPr>
        <w:t>«</w:t>
      </w:r>
      <w:r w:rsidRPr="008C5281">
        <w:rPr>
          <w:color w:val="000000" w:themeColor="text1"/>
          <w:sz w:val="28"/>
          <w:szCs w:val="28"/>
          <w:lang w:val="uk-UA"/>
        </w:rPr>
        <w:t xml:space="preserve">Давали мені прізвиська», </w:t>
      </w:r>
      <w:r w:rsidRPr="008C5281">
        <w:rPr>
          <w:color w:val="000000" w:themeColor="text1"/>
          <w:sz w:val="28"/>
          <w:lang w:val="uk-UA"/>
        </w:rPr>
        <w:t>«</w:t>
      </w:r>
      <w:r w:rsidRPr="008C5281">
        <w:rPr>
          <w:color w:val="000000" w:themeColor="text1"/>
          <w:sz w:val="28"/>
          <w:szCs w:val="28"/>
          <w:lang w:val="uk-UA"/>
        </w:rPr>
        <w:t xml:space="preserve">Поширювали чутки про мене», </w:t>
      </w:r>
      <w:r w:rsidRPr="008C5281">
        <w:rPr>
          <w:color w:val="000000" w:themeColor="text1"/>
          <w:sz w:val="28"/>
          <w:lang w:val="uk-UA"/>
        </w:rPr>
        <w:t>«</w:t>
      </w:r>
      <w:r w:rsidRPr="008C5281">
        <w:rPr>
          <w:color w:val="000000" w:themeColor="text1"/>
          <w:sz w:val="28"/>
          <w:szCs w:val="28"/>
          <w:lang w:val="uk-UA"/>
        </w:rPr>
        <w:t xml:space="preserve">Поводилися жорстоко», </w:t>
      </w:r>
      <w:r w:rsidRPr="008C5281">
        <w:rPr>
          <w:color w:val="000000" w:themeColor="text1"/>
          <w:sz w:val="28"/>
          <w:lang w:val="uk-UA"/>
        </w:rPr>
        <w:t>«</w:t>
      </w:r>
      <w:r w:rsidRPr="008C5281">
        <w:rPr>
          <w:color w:val="000000" w:themeColor="text1"/>
          <w:sz w:val="28"/>
          <w:szCs w:val="28"/>
          <w:lang w:val="uk-UA"/>
        </w:rPr>
        <w:t xml:space="preserve">Дражнили мене», </w:t>
      </w:r>
      <w:r w:rsidRPr="008C5281">
        <w:rPr>
          <w:color w:val="000000" w:themeColor="text1"/>
          <w:sz w:val="28"/>
          <w:lang w:val="uk-UA"/>
        </w:rPr>
        <w:t>«</w:t>
      </w:r>
      <w:r w:rsidRPr="008C5281">
        <w:rPr>
          <w:color w:val="000000" w:themeColor="text1"/>
          <w:sz w:val="28"/>
          <w:szCs w:val="28"/>
          <w:lang w:val="uk-UA"/>
        </w:rPr>
        <w:t>Спеціально відсторонювали мене від різних заходів». До фізичної агресії увійшли такі пункти: «Забирали в мене гроші, власність або їжу», «Змушували мене працювати на інших», «Били мене», «Штовхали, били або вдаряли мене</w:t>
      </w:r>
      <w:r w:rsidRPr="004D6D0D">
        <w:rPr>
          <w:color w:val="000000" w:themeColor="text1"/>
          <w:sz w:val="28"/>
          <w:szCs w:val="28"/>
          <w:lang w:val="uk-UA"/>
        </w:rPr>
        <w:t>», «Контролювали мене».</w:t>
      </w:r>
    </w:p>
    <w:p w14:paraId="784CD7EC" w14:textId="77777777" w:rsidR="00713E0F" w:rsidRPr="004D6D0D" w:rsidRDefault="00713E0F" w:rsidP="00713E0F">
      <w:pPr>
        <w:spacing w:line="360" w:lineRule="auto"/>
        <w:ind w:firstLine="709"/>
        <w:jc w:val="both"/>
        <w:rPr>
          <w:color w:val="000000" w:themeColor="text1"/>
          <w:sz w:val="28"/>
          <w:lang w:val="uk-UA"/>
        </w:rPr>
      </w:pPr>
      <w:r w:rsidRPr="004D6D0D">
        <w:rPr>
          <w:color w:val="000000" w:themeColor="text1"/>
          <w:sz w:val="28"/>
          <w:lang w:val="uk-UA"/>
        </w:rPr>
        <w:t>Для шкали психологічного булінгу значення α Кронбаха склало 0,723. Для шкали фізичного булінгу, оцінка надійності за внутрішньої узгодженістю показала незадовільний рівень (α Кронбаха = 0,624). Однак при видаленні одного з пунктів: пункту «Протягом останніх 12 місяців навколишні часто штовхали, били або били мене» внутрішня узгодженість зросла до задовільного значення (α Кронбаха = 0,624). Отже, оцінка булінгу проводилась за двома шкалами: психологічний булінг і фізичний булінг.</w:t>
      </w:r>
    </w:p>
    <w:p w14:paraId="37047185" w14:textId="77777777" w:rsidR="00713E0F" w:rsidRPr="004D6D0D" w:rsidRDefault="00713E0F" w:rsidP="00713E0F">
      <w:pPr>
        <w:spacing w:line="360" w:lineRule="auto"/>
        <w:ind w:firstLine="709"/>
        <w:jc w:val="both"/>
        <w:rPr>
          <w:color w:val="000000" w:themeColor="text1"/>
          <w:sz w:val="28"/>
          <w:lang w:val="uk-UA"/>
        </w:rPr>
      </w:pPr>
      <w:r w:rsidRPr="004D6D0D">
        <w:rPr>
          <w:color w:val="000000" w:themeColor="text1"/>
          <w:sz w:val="28"/>
          <w:lang w:val="uk-UA"/>
        </w:rPr>
        <w:t xml:space="preserve">Для даних субшкал були характерні такі описові статистики. Для шкали психологічного булінгу: середнє значення - 0,911 балів, стандартне відхилення - 1,419 бали, медіана - 0,000 балів, асиметрія - 2,060, ексцес - 4,611. Для шкали фізичного булінгу: середнє значення - 0,051 балів, стандартне відхилення - 0,294 бали, медіана - 0,000 балів, асиметрія - 7,181, ексцес - 59,414. </w:t>
      </w:r>
    </w:p>
    <w:p w14:paraId="4083CDAA" w14:textId="46218565" w:rsidR="00713E0F" w:rsidRPr="006B6DA0" w:rsidRDefault="004D431C" w:rsidP="00292EFC">
      <w:pPr>
        <w:pStyle w:val="a3"/>
        <w:shd w:val="clear" w:color="auto" w:fill="FFFFFF" w:themeFill="background1"/>
        <w:tabs>
          <w:tab w:val="left" w:pos="142"/>
        </w:tabs>
        <w:spacing w:line="360" w:lineRule="auto"/>
        <w:ind w:left="709"/>
        <w:jc w:val="both"/>
        <w:rPr>
          <w:rFonts w:ascii="Times New Roman" w:hAnsi="Times New Roman"/>
          <w:sz w:val="28"/>
          <w:szCs w:val="28"/>
          <w:lang w:val="uk-UA"/>
        </w:rPr>
      </w:pPr>
      <w:r>
        <w:rPr>
          <w:rFonts w:ascii="Times New Roman" w:hAnsi="Times New Roman"/>
          <w:b/>
          <w:bCs/>
          <w:sz w:val="28"/>
          <w:szCs w:val="28"/>
          <w:lang w:val="uk-UA"/>
        </w:rPr>
        <w:t>4.</w:t>
      </w:r>
      <w:r w:rsidR="00713E0F" w:rsidRPr="006B6DA0">
        <w:rPr>
          <w:rFonts w:ascii="Times New Roman" w:hAnsi="Times New Roman"/>
          <w:b/>
          <w:bCs/>
          <w:sz w:val="28"/>
          <w:szCs w:val="28"/>
          <w:lang w:val="uk-UA"/>
        </w:rPr>
        <w:t xml:space="preserve">Анкета с запитаннями . </w:t>
      </w:r>
    </w:p>
    <w:p w14:paraId="2335F6C6" w14:textId="57A7DB57" w:rsidR="00713E0F" w:rsidRPr="003A6579" w:rsidRDefault="00713E0F" w:rsidP="003A6579">
      <w:pPr>
        <w:spacing w:line="360" w:lineRule="auto"/>
        <w:ind w:firstLine="709"/>
        <w:jc w:val="both"/>
        <w:rPr>
          <w:sz w:val="28"/>
          <w:szCs w:val="28"/>
          <w:highlight w:val="yellow"/>
          <w:lang w:val="uk-UA"/>
        </w:rPr>
      </w:pPr>
      <w:r w:rsidRPr="003F76ED">
        <w:rPr>
          <w:sz w:val="28"/>
          <w:szCs w:val="28"/>
          <w:lang w:val="uk-UA"/>
        </w:rPr>
        <w:t xml:space="preserve">Також підліткам було запропоновано анкету до якої входили наступні запитання: стать, зріст, вага, вік випробовуваних, а також наявність хронічних захворювань і отримання серйозної травми або захворювання протягом </w:t>
      </w:r>
      <w:r w:rsidRPr="003F76ED">
        <w:rPr>
          <w:sz w:val="28"/>
          <w:szCs w:val="28"/>
          <w:lang w:val="uk-UA"/>
        </w:rPr>
        <w:lastRenderedPageBreak/>
        <w:t xml:space="preserve">останніх 6 місяців,  приналежність до </w:t>
      </w:r>
      <w:r w:rsidRPr="003F76ED">
        <w:rPr>
          <w:iCs/>
          <w:sz w:val="28"/>
          <w:szCs w:val="28"/>
          <w:lang w:val="uk-UA"/>
        </w:rPr>
        <w:t xml:space="preserve">різноманітних гуртків, </w:t>
      </w:r>
      <w:r w:rsidRPr="003F76ED">
        <w:rPr>
          <w:color w:val="000000" w:themeColor="text1"/>
          <w:sz w:val="28"/>
          <w:lang w:val="uk-UA"/>
        </w:rPr>
        <w:t>місце народження, громадянство</w:t>
      </w:r>
      <w:r w:rsidRPr="003F76ED">
        <w:rPr>
          <w:sz w:val="28"/>
          <w:szCs w:val="28"/>
          <w:lang w:val="uk-UA"/>
        </w:rPr>
        <w:t>, труднощі з емоціями, які перешкоджають спілкуванню з друзями, проживання з матір'ю, проживання з батьком, кількість братів і сестер та питання: «Зазвичай я перебуваю на самоті. В основному я полишений на самого себе»</w:t>
      </w:r>
      <w:r>
        <w:rPr>
          <w:sz w:val="28"/>
          <w:szCs w:val="28"/>
          <w:lang w:val="uk-UA"/>
        </w:rPr>
        <w:t xml:space="preserve"> та</w:t>
      </w:r>
      <w:r w:rsidRPr="003F76ED">
        <w:rPr>
          <w:sz w:val="28"/>
          <w:szCs w:val="28"/>
          <w:lang w:val="uk-UA"/>
        </w:rPr>
        <w:t xml:space="preserve"> «Відчуття самотності протягом останніх 12 місяців»</w:t>
      </w:r>
      <w:r>
        <w:rPr>
          <w:sz w:val="28"/>
          <w:szCs w:val="28"/>
          <w:lang w:val="uk-UA"/>
        </w:rPr>
        <w:t>.</w:t>
      </w:r>
    </w:p>
    <w:p w14:paraId="76AD809A" w14:textId="225DC7A0" w:rsidR="00F03DDD" w:rsidRPr="006B6DA0" w:rsidRDefault="002F621B" w:rsidP="00A04F78">
      <w:pPr>
        <w:shd w:val="clear" w:color="auto" w:fill="FFFFFF" w:themeFill="background1"/>
        <w:tabs>
          <w:tab w:val="left" w:pos="142"/>
        </w:tabs>
        <w:spacing w:line="360" w:lineRule="auto"/>
        <w:ind w:firstLine="709"/>
        <w:jc w:val="both"/>
        <w:rPr>
          <w:sz w:val="28"/>
          <w:szCs w:val="28"/>
          <w:lang w:val="uk-UA"/>
        </w:rPr>
      </w:pPr>
      <w:r w:rsidRPr="006B6DA0">
        <w:rPr>
          <w:sz w:val="28"/>
          <w:szCs w:val="28"/>
          <w:lang w:val="uk-UA"/>
        </w:rPr>
        <w:t>Б</w:t>
      </w:r>
      <w:r w:rsidR="00F03DDD" w:rsidRPr="006B6DA0">
        <w:rPr>
          <w:sz w:val="28"/>
          <w:szCs w:val="28"/>
          <w:lang w:val="uk-UA"/>
        </w:rPr>
        <w:t xml:space="preserve">ула розроблена програма емпіричного дослідження (діагностики) </w:t>
      </w:r>
      <w:r w:rsidR="006B6DA0" w:rsidRPr="006B6DA0">
        <w:rPr>
          <w:sz w:val="28"/>
          <w:szCs w:val="28"/>
          <w:lang w:val="uk-UA"/>
        </w:rPr>
        <w:t>феномену самотності в контексті психічного здоров</w:t>
      </w:r>
      <w:r w:rsidR="00E12CA6" w:rsidRPr="00DD4B01">
        <w:rPr>
          <w:sz w:val="28"/>
          <w:szCs w:val="28"/>
          <w:lang w:val="uk-UA"/>
        </w:rPr>
        <w:t>'</w:t>
      </w:r>
      <w:r w:rsidR="006B6DA0" w:rsidRPr="006B6DA0">
        <w:rPr>
          <w:sz w:val="28"/>
          <w:szCs w:val="28"/>
          <w:lang w:val="uk-UA"/>
        </w:rPr>
        <w:t>я підлітків</w:t>
      </w:r>
      <w:r w:rsidR="00F03DDD" w:rsidRPr="006B6DA0">
        <w:rPr>
          <w:sz w:val="28"/>
          <w:szCs w:val="28"/>
          <w:lang w:val="uk-UA"/>
        </w:rPr>
        <w:t>, яка включає в себе:</w:t>
      </w:r>
    </w:p>
    <w:p w14:paraId="792B9B0A" w14:textId="4FA1AF39" w:rsidR="00F03DDD" w:rsidRPr="00E12CA6" w:rsidRDefault="00F03DDD" w:rsidP="00A04F78">
      <w:pPr>
        <w:shd w:val="clear" w:color="auto" w:fill="FFFFFF" w:themeFill="background1"/>
        <w:tabs>
          <w:tab w:val="left" w:pos="142"/>
        </w:tabs>
        <w:spacing w:line="360" w:lineRule="auto"/>
        <w:ind w:firstLine="709"/>
        <w:jc w:val="both"/>
        <w:rPr>
          <w:sz w:val="28"/>
          <w:szCs w:val="28"/>
        </w:rPr>
      </w:pPr>
      <w:r w:rsidRPr="00E12CA6">
        <w:rPr>
          <w:sz w:val="28"/>
          <w:szCs w:val="28"/>
          <w:lang w:val="uk-UA"/>
        </w:rPr>
        <w:t xml:space="preserve">1. Вивчення </w:t>
      </w:r>
      <w:r w:rsidR="00E12CA6" w:rsidRPr="00E12CA6">
        <w:rPr>
          <w:sz w:val="28"/>
          <w:szCs w:val="28"/>
          <w:lang w:val="uk-UA"/>
        </w:rPr>
        <w:t>місця самотності в житті сучасної людини. Огляд теоретичних праць, присвячених феномену самотності.</w:t>
      </w:r>
      <w:r w:rsidR="00E12CA6">
        <w:rPr>
          <w:sz w:val="28"/>
          <w:szCs w:val="28"/>
          <w:lang w:val="uk-UA"/>
        </w:rPr>
        <w:t xml:space="preserve"> </w:t>
      </w:r>
      <w:r w:rsidR="002E7FA9">
        <w:rPr>
          <w:sz w:val="28"/>
          <w:szCs w:val="28"/>
          <w:lang w:val="uk-UA"/>
        </w:rPr>
        <w:t>Проведення аналізу тлумачень терміну «самотність» та вивчення теорій самотності</w:t>
      </w:r>
      <w:r w:rsidR="00FB6438">
        <w:rPr>
          <w:sz w:val="28"/>
          <w:szCs w:val="28"/>
          <w:lang w:val="uk-UA"/>
        </w:rPr>
        <w:t xml:space="preserve">   з точки зору різних психологічних напрямків.</w:t>
      </w:r>
    </w:p>
    <w:p w14:paraId="08A1CD32" w14:textId="0BA529D7" w:rsidR="00E12CA6" w:rsidRDefault="00F03DDD" w:rsidP="00E12CA6">
      <w:pPr>
        <w:shd w:val="clear" w:color="auto" w:fill="FFFFFF" w:themeFill="background1"/>
        <w:tabs>
          <w:tab w:val="left" w:pos="142"/>
        </w:tabs>
        <w:spacing w:line="360" w:lineRule="auto"/>
        <w:ind w:firstLine="709"/>
        <w:jc w:val="both"/>
        <w:rPr>
          <w:sz w:val="28"/>
          <w:szCs w:val="28"/>
          <w:lang w:val="uk-UA"/>
        </w:rPr>
      </w:pPr>
      <w:r w:rsidRPr="00E12CA6">
        <w:rPr>
          <w:sz w:val="28"/>
          <w:szCs w:val="28"/>
          <w:lang w:val="uk-UA"/>
        </w:rPr>
        <w:t xml:space="preserve">2. </w:t>
      </w:r>
      <w:r w:rsidR="006B6DA0" w:rsidRPr="00E12CA6">
        <w:rPr>
          <w:sz w:val="28"/>
          <w:szCs w:val="28"/>
          <w:lang w:val="uk-UA"/>
        </w:rPr>
        <w:t>Характеристика</w:t>
      </w:r>
      <w:r w:rsidR="006B6DA0">
        <w:rPr>
          <w:sz w:val="28"/>
          <w:szCs w:val="28"/>
          <w:lang w:val="uk-UA"/>
        </w:rPr>
        <w:t xml:space="preserve"> підліткового періоду розвитку особистості. </w:t>
      </w:r>
      <w:r w:rsidRPr="006B6DA0">
        <w:rPr>
          <w:sz w:val="28"/>
          <w:szCs w:val="28"/>
          <w:lang w:val="uk-UA"/>
        </w:rPr>
        <w:t xml:space="preserve">Дослідження </w:t>
      </w:r>
      <w:r w:rsidR="006B6DA0" w:rsidRPr="006B6DA0">
        <w:rPr>
          <w:sz w:val="28"/>
          <w:szCs w:val="28"/>
          <w:lang w:val="uk-UA"/>
        </w:rPr>
        <w:t>особливостей психічного здоров</w:t>
      </w:r>
      <w:r w:rsidR="006B6DA0" w:rsidRPr="00DD4B01">
        <w:rPr>
          <w:sz w:val="28"/>
          <w:szCs w:val="28"/>
          <w:lang w:val="uk-UA"/>
        </w:rPr>
        <w:t>'</w:t>
      </w:r>
      <w:r w:rsidR="006B6DA0" w:rsidRPr="006B6DA0">
        <w:rPr>
          <w:sz w:val="28"/>
          <w:szCs w:val="28"/>
          <w:lang w:val="uk-UA"/>
        </w:rPr>
        <w:t xml:space="preserve">я </w:t>
      </w:r>
      <w:r w:rsidR="006B6DA0">
        <w:rPr>
          <w:sz w:val="28"/>
          <w:szCs w:val="28"/>
          <w:lang w:val="uk-UA"/>
        </w:rPr>
        <w:t>підлітків</w:t>
      </w:r>
      <w:r w:rsidR="00E12CA6">
        <w:rPr>
          <w:sz w:val="28"/>
          <w:szCs w:val="28"/>
          <w:lang w:val="uk-UA"/>
        </w:rPr>
        <w:t xml:space="preserve"> та в</w:t>
      </w:r>
      <w:r w:rsidR="006B6DA0">
        <w:rPr>
          <w:sz w:val="28"/>
          <w:szCs w:val="28"/>
          <w:lang w:val="uk-UA"/>
        </w:rPr>
        <w:t xml:space="preserve">ивчення особливостей </w:t>
      </w:r>
      <w:r w:rsidR="00E12CA6">
        <w:rPr>
          <w:sz w:val="28"/>
          <w:szCs w:val="28"/>
          <w:lang w:val="uk-UA"/>
        </w:rPr>
        <w:t xml:space="preserve">проходження </w:t>
      </w:r>
      <w:r w:rsidR="006B6DA0">
        <w:rPr>
          <w:sz w:val="28"/>
          <w:szCs w:val="28"/>
          <w:lang w:val="uk-UA"/>
        </w:rPr>
        <w:t>підліткової кризи</w:t>
      </w:r>
      <w:r w:rsidR="00E12CA6">
        <w:rPr>
          <w:sz w:val="28"/>
          <w:szCs w:val="28"/>
          <w:lang w:val="uk-UA"/>
        </w:rPr>
        <w:t xml:space="preserve">. </w:t>
      </w:r>
      <w:r w:rsidR="002E7FA9">
        <w:rPr>
          <w:sz w:val="28"/>
          <w:szCs w:val="28"/>
          <w:lang w:val="uk-UA"/>
        </w:rPr>
        <w:t>Огляд</w:t>
      </w:r>
      <w:r w:rsidR="00E12CA6">
        <w:rPr>
          <w:sz w:val="28"/>
          <w:szCs w:val="28"/>
          <w:lang w:val="uk-UA"/>
        </w:rPr>
        <w:t xml:space="preserve"> причин підліткової агресії. Визначення основних детермінант відчуття самотності у підлітковому віці. Аналіз місця батьківської залученості в житті сучасного у дітей старшого шкільного віку.  </w:t>
      </w:r>
    </w:p>
    <w:p w14:paraId="18E7BBA8" w14:textId="342C7F3D" w:rsidR="00F03DDD" w:rsidRPr="00FB6438" w:rsidRDefault="00E12CA6" w:rsidP="00A04F78">
      <w:pPr>
        <w:shd w:val="clear" w:color="auto" w:fill="FFFFFF" w:themeFill="background1"/>
        <w:tabs>
          <w:tab w:val="left" w:pos="142"/>
        </w:tabs>
        <w:spacing w:line="360" w:lineRule="auto"/>
        <w:ind w:firstLine="709"/>
        <w:jc w:val="both"/>
        <w:rPr>
          <w:sz w:val="28"/>
          <w:szCs w:val="28"/>
          <w:lang w:val="uk-UA"/>
        </w:rPr>
      </w:pPr>
      <w:r w:rsidRPr="00FB6438">
        <w:rPr>
          <w:sz w:val="28"/>
          <w:szCs w:val="28"/>
          <w:lang w:val="uk-UA"/>
        </w:rPr>
        <w:t>3. Формування виборки, вибір методик дослідження та проведення тестування.</w:t>
      </w:r>
    </w:p>
    <w:p w14:paraId="33AD8871" w14:textId="19D5CCFE" w:rsidR="00092482" w:rsidRPr="00E21500" w:rsidRDefault="00E12CA6" w:rsidP="00E21500">
      <w:pPr>
        <w:shd w:val="clear" w:color="auto" w:fill="FFFFFF" w:themeFill="background1"/>
        <w:tabs>
          <w:tab w:val="left" w:pos="142"/>
        </w:tabs>
        <w:spacing w:line="360" w:lineRule="auto"/>
        <w:ind w:firstLine="709"/>
        <w:jc w:val="both"/>
        <w:rPr>
          <w:sz w:val="28"/>
          <w:szCs w:val="28"/>
        </w:rPr>
      </w:pPr>
      <w:r w:rsidRPr="00FB6438">
        <w:rPr>
          <w:sz w:val="28"/>
          <w:szCs w:val="28"/>
          <w:lang w:val="uk-UA"/>
        </w:rPr>
        <w:t>4</w:t>
      </w:r>
      <w:r w:rsidR="00C122E9" w:rsidRPr="00FB6438">
        <w:rPr>
          <w:sz w:val="28"/>
          <w:szCs w:val="28"/>
          <w:lang w:val="uk-UA"/>
        </w:rPr>
        <w:t xml:space="preserve">. </w:t>
      </w:r>
      <w:r w:rsidR="00FB6438" w:rsidRPr="00FB6438">
        <w:rPr>
          <w:sz w:val="28"/>
          <w:szCs w:val="28"/>
          <w:lang w:val="uk-UA"/>
        </w:rPr>
        <w:t xml:space="preserve">Проведення </w:t>
      </w:r>
      <w:r w:rsidR="00FB6438">
        <w:rPr>
          <w:sz w:val="28"/>
          <w:szCs w:val="28"/>
          <w:lang w:val="uk-UA"/>
        </w:rPr>
        <w:t>аналізу взаємозв</w:t>
      </w:r>
      <w:r w:rsidR="00FB6438" w:rsidRPr="00DD4B01">
        <w:rPr>
          <w:sz w:val="28"/>
          <w:szCs w:val="28"/>
          <w:lang w:val="uk-UA"/>
        </w:rPr>
        <w:t>'</w:t>
      </w:r>
      <w:r w:rsidR="00FB6438">
        <w:rPr>
          <w:sz w:val="28"/>
          <w:szCs w:val="28"/>
          <w:lang w:val="uk-UA"/>
        </w:rPr>
        <w:t xml:space="preserve">язку </w:t>
      </w:r>
      <w:r w:rsidR="009B1EE9">
        <w:rPr>
          <w:sz w:val="28"/>
          <w:szCs w:val="28"/>
          <w:lang w:val="uk-UA"/>
        </w:rPr>
        <w:t>суб</w:t>
      </w:r>
      <w:r w:rsidR="009B1EE9" w:rsidRPr="00DD4B01">
        <w:rPr>
          <w:sz w:val="28"/>
          <w:szCs w:val="28"/>
          <w:lang w:val="uk-UA"/>
        </w:rPr>
        <w:t>'</w:t>
      </w:r>
      <w:r w:rsidR="009B1EE9">
        <w:rPr>
          <w:sz w:val="28"/>
          <w:szCs w:val="28"/>
          <w:lang w:val="uk-UA"/>
        </w:rPr>
        <w:t>ективного та об</w:t>
      </w:r>
      <w:r w:rsidR="009B1EE9" w:rsidRPr="00DD4B01">
        <w:rPr>
          <w:sz w:val="28"/>
          <w:szCs w:val="28"/>
          <w:lang w:val="uk-UA"/>
        </w:rPr>
        <w:t>'</w:t>
      </w:r>
      <w:r w:rsidR="009B1EE9">
        <w:rPr>
          <w:sz w:val="28"/>
          <w:szCs w:val="28"/>
          <w:lang w:val="uk-UA"/>
        </w:rPr>
        <w:t xml:space="preserve">ективного </w:t>
      </w:r>
      <w:r w:rsidR="00FB6438">
        <w:rPr>
          <w:sz w:val="28"/>
          <w:szCs w:val="28"/>
          <w:lang w:val="uk-UA"/>
        </w:rPr>
        <w:t>відчуття самотності</w:t>
      </w:r>
      <w:r w:rsidR="009B1EE9">
        <w:rPr>
          <w:sz w:val="28"/>
          <w:szCs w:val="28"/>
          <w:lang w:val="uk-UA"/>
        </w:rPr>
        <w:t xml:space="preserve"> з соціо-демографічними характеристиками респондентів, агресивною поведінкою старших школярів, психологічним та фізичним булінгом, та батьківською залученістю у життя респондентів та іншими показниками психічного здоров</w:t>
      </w:r>
      <w:r w:rsidR="009B1EE9" w:rsidRPr="00DD4B01">
        <w:rPr>
          <w:sz w:val="28"/>
          <w:szCs w:val="28"/>
          <w:lang w:val="uk-UA"/>
        </w:rPr>
        <w:t>'</w:t>
      </w:r>
      <w:r w:rsidR="009B1EE9">
        <w:rPr>
          <w:sz w:val="28"/>
          <w:szCs w:val="28"/>
          <w:lang w:val="uk-UA"/>
        </w:rPr>
        <w:t>я.</w:t>
      </w:r>
    </w:p>
    <w:p w14:paraId="7A8CC366" w14:textId="40AC2CB7" w:rsidR="0067338C" w:rsidRPr="00D23436" w:rsidRDefault="00861125" w:rsidP="00D23436">
      <w:pPr>
        <w:shd w:val="clear" w:color="auto" w:fill="FFFFFF" w:themeFill="background1"/>
        <w:tabs>
          <w:tab w:val="left" w:pos="142"/>
        </w:tabs>
        <w:spacing w:line="360" w:lineRule="auto"/>
        <w:ind w:firstLine="709"/>
        <w:jc w:val="both"/>
        <w:rPr>
          <w:b/>
          <w:sz w:val="28"/>
          <w:szCs w:val="28"/>
          <w:lang w:val="uk-UA"/>
        </w:rPr>
      </w:pPr>
      <w:r>
        <w:rPr>
          <w:b/>
          <w:sz w:val="28"/>
          <w:szCs w:val="28"/>
          <w:lang w:val="uk-UA"/>
        </w:rPr>
        <w:t xml:space="preserve">3.3. Аналіз </w:t>
      </w:r>
      <w:r w:rsidR="0067338C" w:rsidRPr="0067338C">
        <w:rPr>
          <w:b/>
          <w:sz w:val="28"/>
          <w:szCs w:val="28"/>
          <w:lang w:val="uk-UA"/>
        </w:rPr>
        <w:t>результатів дослідження</w:t>
      </w:r>
    </w:p>
    <w:p w14:paraId="05B3C746" w14:textId="77777777" w:rsidR="00810146" w:rsidRPr="00DD4B01" w:rsidRDefault="00810146" w:rsidP="00810146">
      <w:pPr>
        <w:pStyle w:val="a3"/>
        <w:spacing w:line="360" w:lineRule="auto"/>
        <w:ind w:left="0" w:firstLine="709"/>
        <w:jc w:val="both"/>
        <w:rPr>
          <w:rFonts w:ascii="Times New Roman" w:hAnsi="Times New Roman"/>
          <w:sz w:val="28"/>
          <w:szCs w:val="28"/>
          <w:lang w:val="uk-UA"/>
        </w:rPr>
      </w:pPr>
      <w:r w:rsidRPr="00DD4B01">
        <w:rPr>
          <w:rFonts w:ascii="Times New Roman" w:hAnsi="Times New Roman"/>
          <w:sz w:val="28"/>
          <w:szCs w:val="28"/>
          <w:lang w:val="uk-UA"/>
        </w:rPr>
        <w:t xml:space="preserve">На першому етапі проаналізовано відповіді випробовуваних на питання, що стосуються об'єктивного і суб'єктивного відчуття самотності протягом останнього року. Для цих цілей було вивчено ставлення підлітків до тверджень «Зазвичай я перебуваю на самоті. В основному я полишений на самого себе», </w:t>
      </w:r>
      <w:r w:rsidRPr="00DD4B01">
        <w:rPr>
          <w:rFonts w:ascii="Times New Roman" w:hAnsi="Times New Roman"/>
          <w:sz w:val="28"/>
          <w:szCs w:val="28"/>
          <w:lang w:val="uk-UA"/>
        </w:rPr>
        <w:lastRenderedPageBreak/>
        <w:t>як до параметру об'єктивної самотності і «Відчуття самотності протягом останніх 12 місяців», як до параметру суб'єктивної самотності. Під об'єктивною самотністю нами розуміється, що підліток дійсно знаходиться в певній ізоляції від свого внутрішньосімейного і позасімейного оточення. У свою чергу, суб'єктивна самотність – це відчуття підлітка, яке може мати, а може і не мати під собою реальних підстав.</w:t>
      </w:r>
    </w:p>
    <w:p w14:paraId="2054EA14" w14:textId="27BA3A9F" w:rsidR="00D23436" w:rsidRDefault="00810146" w:rsidP="00956EEC">
      <w:pPr>
        <w:pStyle w:val="a3"/>
        <w:spacing w:line="360" w:lineRule="auto"/>
        <w:ind w:left="0" w:firstLine="709"/>
        <w:jc w:val="both"/>
        <w:rPr>
          <w:rFonts w:ascii="Times New Roman" w:hAnsi="Times New Roman"/>
          <w:sz w:val="28"/>
          <w:szCs w:val="28"/>
          <w:lang w:val="uk-UA"/>
        </w:rPr>
      </w:pPr>
      <w:r w:rsidRPr="00DD4B01">
        <w:rPr>
          <w:rFonts w:ascii="Times New Roman" w:hAnsi="Times New Roman"/>
          <w:sz w:val="28"/>
          <w:szCs w:val="28"/>
          <w:lang w:val="uk-UA"/>
        </w:rPr>
        <w:t xml:space="preserve">Кількісний аналіз дозволив виділити наступні тенденції. На питання про об'єктивну </w:t>
      </w:r>
      <w:r w:rsidR="004D431C">
        <w:rPr>
          <w:rFonts w:ascii="Times New Roman" w:hAnsi="Times New Roman"/>
          <w:sz w:val="28"/>
          <w:szCs w:val="28"/>
          <w:lang w:val="uk-UA"/>
        </w:rPr>
        <w:t xml:space="preserve">самотність </w:t>
      </w:r>
      <w:r w:rsidRPr="005179A2">
        <w:rPr>
          <w:rFonts w:ascii="Times New Roman" w:hAnsi="Times New Roman"/>
          <w:sz w:val="28"/>
          <w:szCs w:val="28"/>
          <w:lang w:val="uk-UA"/>
        </w:rPr>
        <w:t xml:space="preserve"> були отримані наступні дані: </w:t>
      </w:r>
    </w:p>
    <w:p w14:paraId="71208761" w14:textId="1BC10CA4" w:rsidR="00D23436" w:rsidRDefault="00D23436" w:rsidP="00956EEC">
      <w:pPr>
        <w:pStyle w:val="a3"/>
        <w:spacing w:line="360" w:lineRule="auto"/>
        <w:ind w:left="0" w:firstLine="709"/>
        <w:jc w:val="both"/>
        <w:rPr>
          <w:rFonts w:ascii="Times New Roman" w:hAnsi="Times New Roman"/>
          <w:sz w:val="28"/>
          <w:szCs w:val="28"/>
          <w:lang w:val="uk-UA"/>
        </w:rPr>
      </w:pPr>
      <w:r w:rsidRPr="005179A2">
        <w:rPr>
          <w:rFonts w:ascii="Times New Roman" w:hAnsi="Times New Roman"/>
          <w:sz w:val="28"/>
          <w:szCs w:val="28"/>
          <w:lang w:val="uk-UA"/>
        </w:rPr>
        <w:t>1</w:t>
      </w:r>
      <w:r>
        <w:rPr>
          <w:rFonts w:ascii="Times New Roman" w:hAnsi="Times New Roman"/>
          <w:sz w:val="28"/>
          <w:szCs w:val="28"/>
          <w:lang w:val="uk-UA"/>
        </w:rPr>
        <w:t>3,7</w:t>
      </w:r>
      <w:r w:rsidRPr="005179A2">
        <w:rPr>
          <w:rFonts w:ascii="Times New Roman" w:hAnsi="Times New Roman"/>
          <w:sz w:val="28"/>
          <w:szCs w:val="28"/>
          <w:lang w:val="uk-UA"/>
        </w:rPr>
        <w:t xml:space="preserve">% підлітків </w:t>
      </w:r>
      <w:r w:rsidR="00810146" w:rsidRPr="005179A2">
        <w:rPr>
          <w:rFonts w:ascii="Times New Roman" w:hAnsi="Times New Roman"/>
          <w:sz w:val="28"/>
          <w:szCs w:val="28"/>
          <w:lang w:val="uk-UA"/>
        </w:rPr>
        <w:t xml:space="preserve">ствердно відповіли на це питання, </w:t>
      </w:r>
    </w:p>
    <w:p w14:paraId="470F65AC" w14:textId="77777777" w:rsidR="00D23436" w:rsidRDefault="00810146" w:rsidP="00D23436">
      <w:pPr>
        <w:pStyle w:val="a3"/>
        <w:spacing w:line="360" w:lineRule="auto"/>
        <w:ind w:left="0" w:firstLine="709"/>
        <w:jc w:val="both"/>
        <w:rPr>
          <w:rFonts w:ascii="Times New Roman" w:hAnsi="Times New Roman"/>
          <w:sz w:val="28"/>
          <w:szCs w:val="28"/>
          <w:lang w:val="uk-UA"/>
        </w:rPr>
      </w:pPr>
      <w:r w:rsidRPr="005179A2">
        <w:rPr>
          <w:rFonts w:ascii="Times New Roman" w:hAnsi="Times New Roman"/>
          <w:sz w:val="28"/>
          <w:szCs w:val="28"/>
          <w:lang w:val="uk-UA"/>
        </w:rPr>
        <w:t>3</w:t>
      </w:r>
      <w:r w:rsidR="002F1FAB">
        <w:rPr>
          <w:rFonts w:ascii="Times New Roman" w:hAnsi="Times New Roman"/>
          <w:sz w:val="28"/>
          <w:szCs w:val="28"/>
          <w:lang w:val="uk-UA"/>
        </w:rPr>
        <w:t>1</w:t>
      </w:r>
      <w:r w:rsidRPr="005179A2">
        <w:rPr>
          <w:rFonts w:ascii="Times New Roman" w:hAnsi="Times New Roman"/>
          <w:sz w:val="28"/>
          <w:szCs w:val="28"/>
          <w:lang w:val="uk-UA"/>
        </w:rPr>
        <w:t>,0% респондентів відповіли,</w:t>
      </w:r>
      <w:r w:rsidR="00D23436">
        <w:rPr>
          <w:rFonts w:ascii="Times New Roman" w:hAnsi="Times New Roman"/>
          <w:sz w:val="28"/>
          <w:szCs w:val="28"/>
          <w:lang w:val="uk-UA"/>
        </w:rPr>
        <w:t>що це частково вірно,</w:t>
      </w:r>
    </w:p>
    <w:p w14:paraId="7B7684A0" w14:textId="3DA57E87" w:rsidR="00896D6E" w:rsidRPr="00956EEC" w:rsidRDefault="00810146" w:rsidP="00D23436">
      <w:pPr>
        <w:pStyle w:val="a3"/>
        <w:spacing w:line="360" w:lineRule="auto"/>
        <w:ind w:left="0" w:firstLine="709"/>
        <w:jc w:val="both"/>
        <w:rPr>
          <w:rFonts w:ascii="Times New Roman" w:hAnsi="Times New Roman"/>
          <w:sz w:val="28"/>
          <w:szCs w:val="28"/>
          <w:lang w:val="uk-UA"/>
        </w:rPr>
      </w:pPr>
      <w:r w:rsidRPr="005179A2">
        <w:rPr>
          <w:rFonts w:ascii="Times New Roman" w:hAnsi="Times New Roman"/>
          <w:sz w:val="28"/>
          <w:szCs w:val="28"/>
          <w:lang w:val="uk-UA"/>
        </w:rPr>
        <w:t xml:space="preserve"> </w:t>
      </w:r>
      <w:r w:rsidR="00D23436">
        <w:rPr>
          <w:rFonts w:ascii="Times New Roman" w:hAnsi="Times New Roman"/>
          <w:sz w:val="28"/>
          <w:szCs w:val="28"/>
          <w:lang w:val="uk-UA"/>
        </w:rPr>
        <w:t>56</w:t>
      </w:r>
      <w:r w:rsidR="00D23436" w:rsidRPr="005179A2">
        <w:rPr>
          <w:rFonts w:ascii="Times New Roman" w:hAnsi="Times New Roman"/>
          <w:sz w:val="28"/>
          <w:szCs w:val="28"/>
          <w:lang w:val="uk-UA"/>
        </w:rPr>
        <w:t>,3%</w:t>
      </w:r>
      <w:r w:rsidR="00D23436" w:rsidRPr="00DD4B01">
        <w:rPr>
          <w:rFonts w:ascii="Times New Roman" w:hAnsi="Times New Roman"/>
          <w:sz w:val="28"/>
          <w:szCs w:val="28"/>
          <w:lang w:val="uk-UA"/>
        </w:rPr>
        <w:t xml:space="preserve"> випробуваних</w:t>
      </w:r>
      <w:r w:rsidR="00D23436" w:rsidRPr="005179A2">
        <w:rPr>
          <w:rFonts w:ascii="Times New Roman" w:hAnsi="Times New Roman"/>
          <w:sz w:val="28"/>
          <w:szCs w:val="28"/>
          <w:lang w:val="uk-UA"/>
        </w:rPr>
        <w:t xml:space="preserve"> </w:t>
      </w:r>
      <w:r w:rsidRPr="005179A2">
        <w:rPr>
          <w:rFonts w:ascii="Times New Roman" w:hAnsi="Times New Roman"/>
          <w:sz w:val="28"/>
          <w:szCs w:val="28"/>
          <w:lang w:val="uk-UA"/>
        </w:rPr>
        <w:t>негатив</w:t>
      </w:r>
      <w:r w:rsidR="002F1FAB">
        <w:rPr>
          <w:rFonts w:ascii="Times New Roman" w:hAnsi="Times New Roman"/>
          <w:sz w:val="28"/>
          <w:szCs w:val="28"/>
          <w:lang w:val="uk-UA"/>
        </w:rPr>
        <w:t>но відповіли на це твердження</w:t>
      </w:r>
      <w:r w:rsidRPr="00DD4B01">
        <w:rPr>
          <w:rFonts w:ascii="Times New Roman" w:hAnsi="Times New Roman"/>
          <w:sz w:val="28"/>
          <w:szCs w:val="28"/>
          <w:lang w:val="uk-UA"/>
        </w:rPr>
        <w:t xml:space="preserve">. </w:t>
      </w:r>
    </w:p>
    <w:p w14:paraId="580EBF87" w14:textId="77777777" w:rsidR="00D23436" w:rsidRDefault="00810146" w:rsidP="00802C0C">
      <w:pPr>
        <w:pStyle w:val="a3"/>
        <w:spacing w:line="360" w:lineRule="auto"/>
        <w:ind w:left="0" w:firstLine="709"/>
        <w:jc w:val="both"/>
        <w:rPr>
          <w:rFonts w:ascii="Times New Roman" w:hAnsi="Times New Roman"/>
          <w:sz w:val="28"/>
          <w:szCs w:val="28"/>
          <w:lang w:val="uk-UA"/>
        </w:rPr>
      </w:pPr>
      <w:r w:rsidRPr="00DD4B01">
        <w:rPr>
          <w:rFonts w:ascii="Times New Roman" w:hAnsi="Times New Roman"/>
          <w:sz w:val="28"/>
          <w:szCs w:val="28"/>
          <w:lang w:val="uk-UA"/>
        </w:rPr>
        <w:t xml:space="preserve">На питання, що стосується суб'єктивного відчуття самотності протягом останніх 12 місяців, відповіді були наступними: </w:t>
      </w:r>
    </w:p>
    <w:p w14:paraId="65AB1751" w14:textId="77777777" w:rsidR="00D23436" w:rsidRDefault="00810146" w:rsidP="00802C0C">
      <w:pPr>
        <w:pStyle w:val="a3"/>
        <w:spacing w:line="360" w:lineRule="auto"/>
        <w:ind w:left="0" w:firstLine="709"/>
        <w:jc w:val="both"/>
        <w:rPr>
          <w:rFonts w:ascii="Times New Roman" w:hAnsi="Times New Roman"/>
          <w:sz w:val="28"/>
          <w:szCs w:val="28"/>
          <w:lang w:val="uk-UA"/>
        </w:rPr>
      </w:pPr>
      <w:r w:rsidRPr="00DD4B01">
        <w:rPr>
          <w:rFonts w:ascii="Times New Roman" w:hAnsi="Times New Roman"/>
          <w:sz w:val="28"/>
          <w:szCs w:val="28"/>
          <w:lang w:val="uk-UA"/>
        </w:rPr>
        <w:t xml:space="preserve">ніколи не відчували </w:t>
      </w:r>
      <w:r w:rsidR="002F1FAB">
        <w:rPr>
          <w:rFonts w:ascii="Times New Roman" w:hAnsi="Times New Roman"/>
          <w:sz w:val="28"/>
          <w:szCs w:val="28"/>
          <w:lang w:val="uk-UA"/>
        </w:rPr>
        <w:t>самотність 21</w:t>
      </w:r>
      <w:r w:rsidRPr="005179A2">
        <w:rPr>
          <w:rFonts w:ascii="Times New Roman" w:hAnsi="Times New Roman"/>
          <w:sz w:val="28"/>
          <w:szCs w:val="28"/>
          <w:lang w:val="uk-UA"/>
        </w:rPr>
        <w:t>,</w:t>
      </w:r>
      <w:r w:rsidR="005179A2" w:rsidRPr="005179A2">
        <w:rPr>
          <w:rFonts w:ascii="Times New Roman" w:hAnsi="Times New Roman"/>
          <w:sz w:val="28"/>
          <w:szCs w:val="28"/>
          <w:lang w:val="uk-UA"/>
        </w:rPr>
        <w:t>5</w:t>
      </w:r>
      <w:r w:rsidR="002F1FAB">
        <w:rPr>
          <w:rFonts w:ascii="Times New Roman" w:hAnsi="Times New Roman"/>
          <w:sz w:val="28"/>
          <w:szCs w:val="28"/>
          <w:lang w:val="uk-UA"/>
        </w:rPr>
        <w:t xml:space="preserve">% респондентів, </w:t>
      </w:r>
    </w:p>
    <w:p w14:paraId="7761BF58" w14:textId="77777777" w:rsidR="00D23436" w:rsidRDefault="002F1FAB" w:rsidP="00802C0C">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рідко і іноді 35</w:t>
      </w:r>
      <w:r w:rsidR="00810146" w:rsidRPr="005179A2">
        <w:rPr>
          <w:rFonts w:ascii="Times New Roman" w:hAnsi="Times New Roman"/>
          <w:sz w:val="28"/>
          <w:szCs w:val="28"/>
          <w:lang w:val="uk-UA"/>
        </w:rPr>
        <w:t>,</w:t>
      </w:r>
      <w:r w:rsidR="005179A2" w:rsidRPr="005179A2">
        <w:rPr>
          <w:rFonts w:ascii="Times New Roman" w:hAnsi="Times New Roman"/>
          <w:sz w:val="28"/>
          <w:szCs w:val="28"/>
          <w:lang w:val="uk-UA"/>
        </w:rPr>
        <w:t>3</w:t>
      </w:r>
      <w:r w:rsidR="00810146" w:rsidRPr="005179A2">
        <w:rPr>
          <w:rFonts w:ascii="Times New Roman" w:hAnsi="Times New Roman"/>
          <w:sz w:val="28"/>
          <w:szCs w:val="28"/>
          <w:lang w:val="uk-UA"/>
        </w:rPr>
        <w:t>% і 27,4% випробовуваних відповідн</w:t>
      </w:r>
      <w:r>
        <w:rPr>
          <w:rFonts w:ascii="Times New Roman" w:hAnsi="Times New Roman"/>
          <w:sz w:val="28"/>
          <w:szCs w:val="28"/>
          <w:lang w:val="uk-UA"/>
        </w:rPr>
        <w:t xml:space="preserve">о, </w:t>
      </w:r>
    </w:p>
    <w:p w14:paraId="3AD26F41" w14:textId="77777777" w:rsidR="00D23436" w:rsidRDefault="002F1FAB" w:rsidP="00802C0C">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часто відчували самотність 15</w:t>
      </w:r>
      <w:r w:rsidR="00810146" w:rsidRPr="005179A2">
        <w:rPr>
          <w:rFonts w:ascii="Times New Roman" w:hAnsi="Times New Roman"/>
          <w:sz w:val="28"/>
          <w:szCs w:val="28"/>
          <w:lang w:val="uk-UA"/>
        </w:rPr>
        <w:t>,</w:t>
      </w:r>
      <w:r w:rsidR="005179A2">
        <w:rPr>
          <w:rFonts w:ascii="Times New Roman" w:hAnsi="Times New Roman"/>
          <w:sz w:val="28"/>
          <w:szCs w:val="28"/>
          <w:lang w:val="uk-UA"/>
        </w:rPr>
        <w:t>5</w:t>
      </w:r>
      <w:r w:rsidR="00810146" w:rsidRPr="005179A2">
        <w:rPr>
          <w:rFonts w:ascii="Times New Roman" w:hAnsi="Times New Roman"/>
          <w:sz w:val="28"/>
          <w:szCs w:val="28"/>
          <w:lang w:val="uk-UA"/>
        </w:rPr>
        <w:t xml:space="preserve">% </w:t>
      </w:r>
      <w:r>
        <w:rPr>
          <w:rFonts w:ascii="Times New Roman" w:hAnsi="Times New Roman"/>
          <w:sz w:val="28"/>
          <w:szCs w:val="28"/>
          <w:lang w:val="uk-UA"/>
        </w:rPr>
        <w:t>підлітків і</w:t>
      </w:r>
    </w:p>
    <w:p w14:paraId="128C746E" w14:textId="3445FE64" w:rsidR="00896D6E" w:rsidRPr="00802C0C" w:rsidRDefault="002F1FAB" w:rsidP="00D23436">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2</w:t>
      </w:r>
      <w:r w:rsidR="00810146" w:rsidRPr="005179A2">
        <w:rPr>
          <w:rFonts w:ascii="Times New Roman" w:hAnsi="Times New Roman"/>
          <w:sz w:val="28"/>
          <w:szCs w:val="28"/>
          <w:lang w:val="uk-UA"/>
        </w:rPr>
        <w:t>,</w:t>
      </w:r>
      <w:r w:rsidR="005179A2">
        <w:rPr>
          <w:rFonts w:ascii="Times New Roman" w:hAnsi="Times New Roman"/>
          <w:sz w:val="28"/>
          <w:szCs w:val="28"/>
          <w:lang w:val="uk-UA"/>
        </w:rPr>
        <w:t>2</w:t>
      </w:r>
      <w:r w:rsidR="00810146" w:rsidRPr="005179A2">
        <w:rPr>
          <w:rFonts w:ascii="Times New Roman" w:hAnsi="Times New Roman"/>
          <w:sz w:val="28"/>
          <w:szCs w:val="28"/>
          <w:lang w:val="uk-UA"/>
        </w:rPr>
        <w:t>% опитаних вказали, що завжди</w:t>
      </w:r>
      <w:r w:rsidR="00810146" w:rsidRPr="00DD4B01">
        <w:rPr>
          <w:rFonts w:ascii="Times New Roman" w:hAnsi="Times New Roman"/>
          <w:sz w:val="28"/>
          <w:szCs w:val="28"/>
          <w:lang w:val="uk-UA"/>
        </w:rPr>
        <w:t xml:space="preserve"> відчували самотність протягом останнього року</w:t>
      </w:r>
      <w:r w:rsidR="00956EEC">
        <w:rPr>
          <w:rFonts w:ascii="Times New Roman" w:hAnsi="Times New Roman"/>
          <w:sz w:val="28"/>
          <w:szCs w:val="28"/>
          <w:lang w:val="uk-UA"/>
        </w:rPr>
        <w:t>.</w:t>
      </w:r>
    </w:p>
    <w:p w14:paraId="2E67ABE5" w14:textId="77777777" w:rsidR="004D431C" w:rsidRDefault="00802C0C" w:rsidP="001879B6">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Б</w:t>
      </w:r>
      <w:r w:rsidR="00810146" w:rsidRPr="001879B6">
        <w:rPr>
          <w:rFonts w:ascii="Times New Roman" w:hAnsi="Times New Roman"/>
          <w:sz w:val="28"/>
          <w:szCs w:val="28"/>
          <w:lang w:val="uk-UA"/>
        </w:rPr>
        <w:t xml:space="preserve">уло проаналізовано взаємозв'язок між ставленням випробовуваних до наступних тверджень «Зазвичай я перебуваю на самоті. В основному я полишений на самого себе» і «Відчуття самотності протягом останніх 12 місяців». Із твердженням «Зазвичай я перебуваю на самоті. </w:t>
      </w:r>
    </w:p>
    <w:p w14:paraId="094DE58C" w14:textId="77777777" w:rsidR="004D431C" w:rsidRDefault="00810146" w:rsidP="001879B6">
      <w:pPr>
        <w:pStyle w:val="a3"/>
        <w:spacing w:line="360" w:lineRule="auto"/>
        <w:ind w:left="0" w:firstLine="709"/>
        <w:jc w:val="both"/>
        <w:rPr>
          <w:rFonts w:ascii="Times New Roman" w:hAnsi="Times New Roman"/>
          <w:sz w:val="28"/>
          <w:szCs w:val="28"/>
          <w:lang w:val="uk-UA"/>
        </w:rPr>
      </w:pPr>
      <w:r w:rsidRPr="001879B6">
        <w:rPr>
          <w:rFonts w:ascii="Times New Roman" w:hAnsi="Times New Roman"/>
          <w:sz w:val="28"/>
          <w:szCs w:val="28"/>
          <w:lang w:val="uk-UA"/>
        </w:rPr>
        <w:t>В основному я полиш</w:t>
      </w:r>
      <w:r w:rsidR="002F1FAB">
        <w:rPr>
          <w:rFonts w:ascii="Times New Roman" w:hAnsi="Times New Roman"/>
          <w:sz w:val="28"/>
          <w:szCs w:val="28"/>
          <w:lang w:val="uk-UA"/>
        </w:rPr>
        <w:t xml:space="preserve">ений на самого себе» </w:t>
      </w:r>
    </w:p>
    <w:p w14:paraId="0F47568B" w14:textId="5B320497" w:rsidR="00810146" w:rsidRDefault="004D431C" w:rsidP="001879B6">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п</w:t>
      </w:r>
      <w:r w:rsidR="002F1FAB">
        <w:rPr>
          <w:rFonts w:ascii="Times New Roman" w:hAnsi="Times New Roman"/>
          <w:sz w:val="28"/>
          <w:szCs w:val="28"/>
          <w:lang w:val="uk-UA"/>
        </w:rPr>
        <w:t>огодилися</w:t>
      </w:r>
      <w:r>
        <w:rPr>
          <w:rFonts w:ascii="Times New Roman" w:hAnsi="Times New Roman"/>
          <w:sz w:val="28"/>
          <w:szCs w:val="28"/>
          <w:lang w:val="uk-UA"/>
        </w:rPr>
        <w:t xml:space="preserve"> </w:t>
      </w:r>
      <w:r w:rsidR="002F1FAB">
        <w:rPr>
          <w:rFonts w:ascii="Times New Roman" w:hAnsi="Times New Roman"/>
          <w:sz w:val="28"/>
          <w:szCs w:val="28"/>
          <w:lang w:val="uk-UA"/>
        </w:rPr>
        <w:t>2</w:t>
      </w:r>
      <w:r w:rsidR="00810146" w:rsidRPr="001879B6">
        <w:rPr>
          <w:rFonts w:ascii="Times New Roman" w:hAnsi="Times New Roman"/>
          <w:sz w:val="28"/>
          <w:szCs w:val="28"/>
          <w:lang w:val="uk-UA"/>
        </w:rPr>
        <w:t>1,</w:t>
      </w:r>
      <w:r w:rsidR="005179A2" w:rsidRPr="001879B6">
        <w:rPr>
          <w:rFonts w:ascii="Times New Roman" w:hAnsi="Times New Roman"/>
          <w:sz w:val="28"/>
          <w:szCs w:val="28"/>
          <w:lang w:val="uk-UA"/>
        </w:rPr>
        <w:t>3</w:t>
      </w:r>
      <w:r w:rsidR="00810146" w:rsidRPr="001879B6">
        <w:rPr>
          <w:rFonts w:ascii="Times New Roman" w:hAnsi="Times New Roman"/>
          <w:sz w:val="28"/>
          <w:szCs w:val="28"/>
          <w:lang w:val="uk-UA"/>
        </w:rPr>
        <w:t xml:space="preserve">% респондентів, які негативно відповіли на запитання про відчуття самотності протягом останнього року, </w:t>
      </w:r>
      <w:r w:rsidR="002F1FAB">
        <w:rPr>
          <w:rFonts w:ascii="Times New Roman" w:hAnsi="Times New Roman"/>
          <w:sz w:val="28"/>
          <w:szCs w:val="28"/>
          <w:lang w:val="uk-UA"/>
        </w:rPr>
        <w:t>а також 4</w:t>
      </w:r>
      <w:r w:rsidR="00810146" w:rsidRPr="001879B6">
        <w:rPr>
          <w:rFonts w:ascii="Times New Roman" w:hAnsi="Times New Roman"/>
          <w:sz w:val="28"/>
          <w:szCs w:val="28"/>
          <w:lang w:val="uk-UA"/>
        </w:rPr>
        <w:t>,</w:t>
      </w:r>
      <w:r w:rsidR="005179A2" w:rsidRPr="001879B6">
        <w:rPr>
          <w:rFonts w:ascii="Times New Roman" w:hAnsi="Times New Roman"/>
          <w:sz w:val="28"/>
          <w:szCs w:val="28"/>
          <w:lang w:val="uk-UA"/>
        </w:rPr>
        <w:t>4</w:t>
      </w:r>
      <w:r w:rsidR="00810146" w:rsidRPr="001879B6">
        <w:rPr>
          <w:rFonts w:ascii="Times New Roman" w:hAnsi="Times New Roman"/>
          <w:sz w:val="28"/>
          <w:szCs w:val="28"/>
          <w:lang w:val="uk-UA"/>
        </w:rPr>
        <w:t xml:space="preserve">% випробовуваних, які відзначили, що рідко відчували самотність протягом останніх 12 місяців. </w:t>
      </w:r>
      <w:r>
        <w:rPr>
          <w:rFonts w:ascii="Times New Roman" w:hAnsi="Times New Roman"/>
          <w:sz w:val="28"/>
          <w:szCs w:val="28"/>
          <w:lang w:val="uk-UA"/>
        </w:rPr>
        <w:t xml:space="preserve">  </w:t>
      </w:r>
      <w:r w:rsidR="00810146" w:rsidRPr="001879B6">
        <w:rPr>
          <w:rFonts w:ascii="Times New Roman" w:hAnsi="Times New Roman"/>
          <w:sz w:val="28"/>
          <w:szCs w:val="28"/>
          <w:lang w:val="uk-UA"/>
        </w:rPr>
        <w:t>Негативно на питання про о</w:t>
      </w:r>
      <w:r w:rsidR="002F1FAB">
        <w:rPr>
          <w:rFonts w:ascii="Times New Roman" w:hAnsi="Times New Roman"/>
          <w:sz w:val="28"/>
          <w:szCs w:val="28"/>
          <w:lang w:val="uk-UA"/>
        </w:rPr>
        <w:t>б'єктивну самотність відповіли 3</w:t>
      </w:r>
      <w:r w:rsidR="00810146" w:rsidRPr="001879B6">
        <w:rPr>
          <w:rFonts w:ascii="Times New Roman" w:hAnsi="Times New Roman"/>
          <w:sz w:val="28"/>
          <w:szCs w:val="28"/>
          <w:lang w:val="uk-UA"/>
        </w:rPr>
        <w:t>,</w:t>
      </w:r>
      <w:r w:rsidR="005179A2" w:rsidRPr="001879B6">
        <w:rPr>
          <w:rFonts w:ascii="Times New Roman" w:hAnsi="Times New Roman"/>
          <w:sz w:val="28"/>
          <w:szCs w:val="28"/>
          <w:lang w:val="uk-UA"/>
        </w:rPr>
        <w:t>3</w:t>
      </w:r>
      <w:r w:rsidR="00810146" w:rsidRPr="001879B6">
        <w:rPr>
          <w:rFonts w:ascii="Times New Roman" w:hAnsi="Times New Roman"/>
          <w:sz w:val="28"/>
          <w:szCs w:val="28"/>
          <w:lang w:val="uk-UA"/>
        </w:rPr>
        <w:t>% респондентів, які часто відчували самотність протягом останнього року і 0,</w:t>
      </w:r>
      <w:r w:rsidR="002F1FAB">
        <w:rPr>
          <w:rFonts w:ascii="Times New Roman" w:hAnsi="Times New Roman"/>
          <w:sz w:val="28"/>
          <w:szCs w:val="28"/>
          <w:lang w:val="uk-UA"/>
        </w:rPr>
        <w:t>2</w:t>
      </w:r>
      <w:r w:rsidR="00810146" w:rsidRPr="001879B6">
        <w:rPr>
          <w:rFonts w:ascii="Times New Roman" w:hAnsi="Times New Roman"/>
          <w:sz w:val="28"/>
          <w:szCs w:val="28"/>
          <w:lang w:val="uk-UA"/>
        </w:rPr>
        <w:t xml:space="preserve">%, відповіли, що завжди відчували це </w:t>
      </w:r>
      <w:r w:rsidR="00810146" w:rsidRPr="001D5A17">
        <w:rPr>
          <w:rFonts w:ascii="Times New Roman" w:hAnsi="Times New Roman"/>
          <w:sz w:val="28"/>
          <w:szCs w:val="28"/>
          <w:lang w:val="uk-UA"/>
        </w:rPr>
        <w:t xml:space="preserve">почуття протягом останніх 12 місяців. </w:t>
      </w:r>
      <w:r w:rsidR="001879B6" w:rsidRPr="001D5A17">
        <w:rPr>
          <w:rFonts w:ascii="Times New Roman" w:hAnsi="Times New Roman"/>
          <w:sz w:val="28"/>
          <w:szCs w:val="28"/>
          <w:lang w:val="uk-UA"/>
        </w:rPr>
        <w:t xml:space="preserve">За допомогою </w:t>
      </w:r>
      <w:r w:rsidR="001879B6" w:rsidRPr="001D5A17">
        <w:rPr>
          <w:rFonts w:ascii="Times New Roman" w:hAnsi="Times New Roman"/>
          <w:sz w:val="28"/>
          <w:szCs w:val="28"/>
        </w:rPr>
        <w:t>d</w:t>
      </w:r>
      <w:r w:rsidR="001879B6" w:rsidRPr="001D5A17">
        <w:rPr>
          <w:rFonts w:ascii="Times New Roman" w:hAnsi="Times New Roman"/>
          <w:sz w:val="28"/>
          <w:szCs w:val="28"/>
          <w:lang w:val="uk-UA"/>
        </w:rPr>
        <w:t xml:space="preserve"> Сомерса</w:t>
      </w:r>
      <w:r>
        <w:rPr>
          <w:rFonts w:ascii="Times New Roman" w:hAnsi="Times New Roman"/>
          <w:sz w:val="28"/>
          <w:szCs w:val="28"/>
          <w:lang w:val="uk-UA"/>
        </w:rPr>
        <w:t xml:space="preserve"> </w:t>
      </w:r>
      <w:r w:rsidR="001879B6" w:rsidRPr="001D5A17">
        <w:rPr>
          <w:rFonts w:ascii="Times New Roman" w:hAnsi="Times New Roman"/>
          <w:sz w:val="28"/>
          <w:szCs w:val="28"/>
          <w:lang w:val="uk-UA"/>
        </w:rPr>
        <w:t xml:space="preserve"> </w:t>
      </w:r>
      <w:r w:rsidR="001879B6">
        <w:rPr>
          <w:rFonts w:ascii="Times New Roman" w:hAnsi="Times New Roman"/>
          <w:sz w:val="28"/>
          <w:szCs w:val="28"/>
          <w:lang w:val="uk-UA"/>
        </w:rPr>
        <w:t>н</w:t>
      </w:r>
      <w:r w:rsidR="00810146" w:rsidRPr="00DD4B01">
        <w:rPr>
          <w:rFonts w:ascii="Times New Roman" w:hAnsi="Times New Roman"/>
          <w:sz w:val="28"/>
          <w:szCs w:val="28"/>
          <w:lang w:val="uk-UA"/>
        </w:rPr>
        <w:t xml:space="preserve">ами було проаналізовано і </w:t>
      </w:r>
      <w:r w:rsidR="00810146" w:rsidRPr="00DF5C00">
        <w:rPr>
          <w:rFonts w:ascii="Times New Roman" w:hAnsi="Times New Roman"/>
          <w:sz w:val="28"/>
          <w:szCs w:val="28"/>
          <w:lang w:val="uk-UA"/>
        </w:rPr>
        <w:t xml:space="preserve">виявлено статистично значущий прямо </w:t>
      </w:r>
      <w:r w:rsidR="00810146" w:rsidRPr="00DF5C00">
        <w:rPr>
          <w:rFonts w:ascii="Times New Roman" w:hAnsi="Times New Roman"/>
          <w:sz w:val="28"/>
          <w:szCs w:val="28"/>
          <w:lang w:val="uk-UA"/>
        </w:rPr>
        <w:lastRenderedPageBreak/>
        <w:t>пропорційний зв'язок між параметром об'єктивної самотності і параметром суб'єктивного відчуття самотності (d = 0,4</w:t>
      </w:r>
      <w:r w:rsidR="00DF5C00" w:rsidRPr="00DF5C00">
        <w:rPr>
          <w:rFonts w:ascii="Times New Roman" w:hAnsi="Times New Roman"/>
          <w:sz w:val="28"/>
          <w:szCs w:val="28"/>
          <w:lang w:val="uk-UA"/>
        </w:rPr>
        <w:t>4</w:t>
      </w:r>
      <w:r w:rsidR="00810146" w:rsidRPr="00DF5C00">
        <w:rPr>
          <w:rFonts w:ascii="Times New Roman" w:hAnsi="Times New Roman"/>
          <w:sz w:val="28"/>
          <w:szCs w:val="28"/>
          <w:lang w:val="uk-UA"/>
        </w:rPr>
        <w:t>0; p &lt;0,001).</w:t>
      </w:r>
    </w:p>
    <w:p w14:paraId="3E6CA64E" w14:textId="77777777" w:rsidR="001914F2" w:rsidRDefault="005179A2" w:rsidP="00DE2521">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Б</w:t>
      </w:r>
      <w:r w:rsidR="00810146" w:rsidRPr="00DD4B01">
        <w:rPr>
          <w:rFonts w:ascii="Times New Roman" w:hAnsi="Times New Roman"/>
          <w:sz w:val="28"/>
          <w:szCs w:val="28"/>
          <w:lang w:val="uk-UA"/>
        </w:rPr>
        <w:t xml:space="preserve">уло проаналізовано </w:t>
      </w:r>
      <w:r w:rsidR="00C7595E">
        <w:rPr>
          <w:rFonts w:ascii="Times New Roman" w:hAnsi="Times New Roman"/>
          <w:sz w:val="28"/>
          <w:szCs w:val="28"/>
          <w:lang w:val="uk-UA"/>
        </w:rPr>
        <w:t>взаємозв</w:t>
      </w:r>
      <w:r w:rsidR="00C7595E" w:rsidRPr="007E5B86">
        <w:rPr>
          <w:rFonts w:ascii="Times New Roman" w:hAnsi="Times New Roman"/>
          <w:sz w:val="28"/>
          <w:szCs w:val="28"/>
          <w:lang w:val="uk-UA"/>
        </w:rPr>
        <w:t>'</w:t>
      </w:r>
      <w:r w:rsidR="00C7595E">
        <w:rPr>
          <w:rFonts w:ascii="Times New Roman" w:hAnsi="Times New Roman"/>
          <w:sz w:val="28"/>
          <w:szCs w:val="28"/>
          <w:lang w:val="uk-UA"/>
        </w:rPr>
        <w:t xml:space="preserve">язок </w:t>
      </w:r>
      <w:r w:rsidR="00DE2521">
        <w:rPr>
          <w:rFonts w:ascii="Times New Roman" w:hAnsi="Times New Roman"/>
          <w:sz w:val="28"/>
          <w:szCs w:val="28"/>
          <w:lang w:val="uk-UA"/>
        </w:rPr>
        <w:t>питан</w:t>
      </w:r>
      <w:r w:rsidR="00C7595E">
        <w:rPr>
          <w:rFonts w:ascii="Times New Roman" w:hAnsi="Times New Roman"/>
          <w:sz w:val="28"/>
          <w:szCs w:val="28"/>
          <w:lang w:val="uk-UA"/>
        </w:rPr>
        <w:t>ь</w:t>
      </w:r>
      <w:r w:rsidR="00DE2521">
        <w:rPr>
          <w:rFonts w:ascii="Times New Roman" w:hAnsi="Times New Roman"/>
          <w:sz w:val="28"/>
          <w:szCs w:val="28"/>
          <w:lang w:val="uk-UA"/>
        </w:rPr>
        <w:t xml:space="preserve"> анкети</w:t>
      </w:r>
      <w:r w:rsidR="00C7595E">
        <w:rPr>
          <w:rFonts w:ascii="Times New Roman" w:hAnsi="Times New Roman"/>
          <w:sz w:val="28"/>
          <w:szCs w:val="28"/>
          <w:lang w:val="uk-UA"/>
        </w:rPr>
        <w:t xml:space="preserve"> розробленої для нашого дослідження</w:t>
      </w:r>
      <w:r w:rsidR="00DE2521">
        <w:rPr>
          <w:rFonts w:ascii="Times New Roman" w:hAnsi="Times New Roman"/>
          <w:sz w:val="28"/>
          <w:szCs w:val="28"/>
          <w:lang w:val="uk-UA"/>
        </w:rPr>
        <w:t xml:space="preserve"> з відчуттям </w:t>
      </w:r>
      <w:r w:rsidR="00DE2521" w:rsidRPr="00DD4B01">
        <w:rPr>
          <w:rFonts w:ascii="Times New Roman" w:hAnsi="Times New Roman"/>
          <w:sz w:val="28"/>
          <w:szCs w:val="28"/>
          <w:lang w:val="uk-UA"/>
        </w:rPr>
        <w:t>об'єктивн</w:t>
      </w:r>
      <w:r w:rsidR="00DE2521">
        <w:rPr>
          <w:rFonts w:ascii="Times New Roman" w:hAnsi="Times New Roman"/>
          <w:sz w:val="28"/>
          <w:szCs w:val="28"/>
          <w:lang w:val="uk-UA"/>
        </w:rPr>
        <w:t>ої та су</w:t>
      </w:r>
      <w:r w:rsidR="00DE2521" w:rsidRPr="00DD4B01">
        <w:rPr>
          <w:rFonts w:ascii="Times New Roman" w:hAnsi="Times New Roman"/>
          <w:sz w:val="28"/>
          <w:szCs w:val="28"/>
          <w:lang w:val="uk-UA"/>
        </w:rPr>
        <w:t>б'єктивн</w:t>
      </w:r>
      <w:r w:rsidR="00DE2521">
        <w:rPr>
          <w:rFonts w:ascii="Times New Roman" w:hAnsi="Times New Roman"/>
          <w:sz w:val="28"/>
          <w:szCs w:val="28"/>
          <w:lang w:val="uk-UA"/>
        </w:rPr>
        <w:t>ої</w:t>
      </w:r>
      <w:r w:rsidR="00DE2521" w:rsidRPr="00DD4B01">
        <w:rPr>
          <w:rFonts w:ascii="Times New Roman" w:hAnsi="Times New Roman"/>
          <w:sz w:val="28"/>
          <w:szCs w:val="28"/>
          <w:lang w:val="uk-UA"/>
        </w:rPr>
        <w:t xml:space="preserve"> </w:t>
      </w:r>
      <w:r w:rsidR="00DE2521">
        <w:rPr>
          <w:rFonts w:ascii="Times New Roman" w:hAnsi="Times New Roman"/>
          <w:sz w:val="28"/>
          <w:szCs w:val="28"/>
          <w:lang w:val="uk-UA"/>
        </w:rPr>
        <w:t xml:space="preserve">самотності </w:t>
      </w:r>
      <w:r w:rsidR="00810146" w:rsidRPr="00DD4B01">
        <w:rPr>
          <w:rFonts w:ascii="Times New Roman" w:hAnsi="Times New Roman"/>
          <w:sz w:val="28"/>
          <w:szCs w:val="28"/>
          <w:lang w:val="uk-UA"/>
        </w:rPr>
        <w:t xml:space="preserve">випробуваних. До цих чинників було віднесено стать, зріст, вагу, вік випробовуваних, </w:t>
      </w:r>
      <w:r w:rsidR="00B644B8" w:rsidRPr="007E5B86">
        <w:rPr>
          <w:rFonts w:ascii="Times New Roman" w:hAnsi="Times New Roman"/>
          <w:sz w:val="28"/>
          <w:szCs w:val="28"/>
          <w:lang w:val="uk-UA"/>
        </w:rPr>
        <w:t>проживання з матір'ю</w:t>
      </w:r>
      <w:r w:rsidR="00B644B8">
        <w:rPr>
          <w:rFonts w:ascii="Times New Roman" w:hAnsi="Times New Roman"/>
          <w:sz w:val="28"/>
          <w:szCs w:val="28"/>
          <w:lang w:val="uk-UA"/>
        </w:rPr>
        <w:t>,</w:t>
      </w:r>
      <w:r w:rsidR="00B644B8" w:rsidRPr="00B644B8">
        <w:rPr>
          <w:rFonts w:ascii="Times New Roman" w:hAnsi="Times New Roman"/>
          <w:sz w:val="28"/>
          <w:szCs w:val="28"/>
          <w:lang w:val="uk-UA"/>
        </w:rPr>
        <w:t xml:space="preserve"> </w:t>
      </w:r>
      <w:r w:rsidR="00B644B8" w:rsidRPr="007E5B86">
        <w:rPr>
          <w:rFonts w:ascii="Times New Roman" w:hAnsi="Times New Roman"/>
          <w:sz w:val="28"/>
          <w:szCs w:val="28"/>
          <w:lang w:val="uk-UA"/>
        </w:rPr>
        <w:t>проживання з батьком</w:t>
      </w:r>
      <w:r w:rsidR="00B644B8">
        <w:rPr>
          <w:rFonts w:ascii="Times New Roman" w:hAnsi="Times New Roman"/>
          <w:sz w:val="28"/>
          <w:szCs w:val="28"/>
          <w:lang w:val="uk-UA"/>
        </w:rPr>
        <w:t>,</w:t>
      </w:r>
      <w:r w:rsidR="00B644B8" w:rsidRPr="007E5B86">
        <w:rPr>
          <w:rFonts w:ascii="Times New Roman" w:hAnsi="Times New Roman"/>
          <w:sz w:val="28"/>
          <w:szCs w:val="28"/>
          <w:lang w:val="uk-UA"/>
        </w:rPr>
        <w:t xml:space="preserve"> кількість братів </w:t>
      </w:r>
      <w:r w:rsidR="00B644B8">
        <w:rPr>
          <w:rFonts w:ascii="Times New Roman" w:hAnsi="Times New Roman"/>
          <w:sz w:val="28"/>
          <w:szCs w:val="28"/>
          <w:lang w:val="uk-UA"/>
        </w:rPr>
        <w:t xml:space="preserve">і сестер, </w:t>
      </w:r>
      <w:r w:rsidR="00810146" w:rsidRPr="00DD4B01">
        <w:rPr>
          <w:rFonts w:ascii="Times New Roman" w:hAnsi="Times New Roman"/>
          <w:sz w:val="28"/>
          <w:szCs w:val="28"/>
          <w:lang w:val="uk-UA"/>
        </w:rPr>
        <w:t>наявність хронічних захворювань</w:t>
      </w:r>
      <w:r w:rsidR="00B644B8" w:rsidRPr="00B644B8">
        <w:rPr>
          <w:rFonts w:ascii="Times New Roman" w:hAnsi="Times New Roman"/>
          <w:sz w:val="28"/>
          <w:szCs w:val="28"/>
          <w:lang w:val="uk-UA"/>
        </w:rPr>
        <w:t>,</w:t>
      </w:r>
      <w:r w:rsidR="00810146" w:rsidRPr="00DD4B01">
        <w:rPr>
          <w:rFonts w:ascii="Times New Roman" w:hAnsi="Times New Roman"/>
          <w:sz w:val="28"/>
          <w:szCs w:val="28"/>
          <w:lang w:val="uk-UA"/>
        </w:rPr>
        <w:t xml:space="preserve"> отримання серйозної травми або захворювання протягом останніх 6 місяців. </w:t>
      </w:r>
      <w:r w:rsidR="00810146" w:rsidRPr="00473D45">
        <w:rPr>
          <w:rFonts w:ascii="Times New Roman" w:hAnsi="Times New Roman"/>
          <w:sz w:val="28"/>
          <w:szCs w:val="28"/>
          <w:lang w:val="uk-UA"/>
        </w:rPr>
        <w:t>Статистично значущий зв'язок було виявлено між параметром об'єктивної самотності і статтю випробовуваних (β = -0,1</w:t>
      </w:r>
      <w:r w:rsidR="003965C1" w:rsidRPr="00473D45">
        <w:rPr>
          <w:rFonts w:ascii="Times New Roman" w:hAnsi="Times New Roman"/>
          <w:sz w:val="28"/>
          <w:szCs w:val="28"/>
          <w:lang w:val="uk-UA"/>
        </w:rPr>
        <w:t>54</w:t>
      </w:r>
      <w:r w:rsidR="00810146" w:rsidRPr="00473D45">
        <w:rPr>
          <w:rFonts w:ascii="Times New Roman" w:hAnsi="Times New Roman"/>
          <w:sz w:val="28"/>
          <w:szCs w:val="28"/>
          <w:lang w:val="uk-UA"/>
        </w:rPr>
        <w:t>; p &lt;0,01). Найчастіше про об'єктивне почуття самотності повідомляли підлітки жіночої статі.</w:t>
      </w:r>
      <w:r w:rsidR="00810146" w:rsidRPr="00DD4B01">
        <w:rPr>
          <w:rFonts w:ascii="Times New Roman" w:hAnsi="Times New Roman"/>
          <w:sz w:val="28"/>
          <w:szCs w:val="28"/>
          <w:lang w:val="uk-UA"/>
        </w:rPr>
        <w:t xml:space="preserve"> </w:t>
      </w:r>
    </w:p>
    <w:p w14:paraId="44B6E970" w14:textId="4E327CF3" w:rsidR="001914F2" w:rsidRPr="00475459" w:rsidRDefault="00475459" w:rsidP="00475459">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Що стосується гендерних відмінностей в переживанні самотності в дослідженні особливостей переживання самотності в юнацькому віці В.Г. Лашук, то більшістьучасників чоловічої статі стверджували, що або відчуттів від переживання самотності не пам</w:t>
      </w:r>
      <w:r w:rsidRPr="00473D45">
        <w:rPr>
          <w:rFonts w:ascii="Times New Roman" w:hAnsi="Times New Roman"/>
          <w:sz w:val="28"/>
          <w:szCs w:val="28"/>
          <w:lang w:val="uk-UA"/>
        </w:rPr>
        <w:t>'</w:t>
      </w:r>
      <w:r>
        <w:rPr>
          <w:rFonts w:ascii="Times New Roman" w:hAnsi="Times New Roman"/>
          <w:sz w:val="28"/>
          <w:szCs w:val="28"/>
          <w:lang w:val="uk-UA"/>
        </w:rPr>
        <w:t xml:space="preserve">ятають або поочуття самотності взагалі не переживали. Це може бути захисною реакцією, оскільки з дитинства в хлопчиків закладають такі стереотипи, що «страждати» і «переживати» </w:t>
      </w:r>
      <w:r w:rsidRPr="00475459">
        <w:rPr>
          <w:rFonts w:ascii="Times New Roman" w:hAnsi="Times New Roman"/>
          <w:sz w:val="28"/>
          <w:szCs w:val="28"/>
          <w:lang w:val="uk-UA"/>
        </w:rPr>
        <w:t>чоловіки не повинні, така поведінка не</w:t>
      </w:r>
      <w:r w:rsidR="00F335B9">
        <w:rPr>
          <w:rFonts w:ascii="Times New Roman" w:hAnsi="Times New Roman"/>
          <w:sz w:val="28"/>
          <w:szCs w:val="28"/>
          <w:lang w:val="uk-UA"/>
        </w:rPr>
        <w:t xml:space="preserve"> приймається в традиційній чоловічій культурі. Отримані дані говорять про те, що у дівчат є досвід проговорювання своїх емоційних переживань в присутності інших. Дівчата, як правило, на деякий час повністю занурюються в негативні переживання і за допомогою близьких (подруги, батьків) «опрацьовують» їх. Хлопці свої відчуття </w:t>
      </w:r>
      <w:r w:rsidR="00F335B9" w:rsidRPr="001D5A17">
        <w:rPr>
          <w:rFonts w:ascii="Times New Roman" w:hAnsi="Times New Roman"/>
          <w:sz w:val="28"/>
          <w:szCs w:val="28"/>
          <w:lang w:val="uk-UA"/>
        </w:rPr>
        <w:t>усвідомлюють, але не намагаються їх аналізувати, а віддають перевагу чим-небудь відвернути увагу (подивитися телевізор, посидіти за комп'ютером)</w:t>
      </w:r>
      <w:r w:rsidR="001914F2" w:rsidRPr="001D5A17">
        <w:rPr>
          <w:rFonts w:ascii="Times New Roman" w:hAnsi="Times New Roman"/>
          <w:sz w:val="28"/>
          <w:szCs w:val="28"/>
          <w:lang w:val="uk-UA"/>
        </w:rPr>
        <w:t>.</w:t>
      </w:r>
    </w:p>
    <w:p w14:paraId="06A433C3" w14:textId="5FD56BCC" w:rsidR="009C4404" w:rsidRPr="001D5A17" w:rsidRDefault="009C4404" w:rsidP="00DE2521">
      <w:pPr>
        <w:pStyle w:val="a3"/>
        <w:spacing w:line="360" w:lineRule="auto"/>
        <w:ind w:left="0" w:firstLine="709"/>
        <w:jc w:val="both"/>
        <w:rPr>
          <w:rFonts w:ascii="Times New Roman" w:hAnsi="Times New Roman"/>
          <w:sz w:val="28"/>
          <w:szCs w:val="28"/>
          <w:lang w:val="uk-UA"/>
        </w:rPr>
      </w:pPr>
      <w:r w:rsidRPr="00DD4B01">
        <w:rPr>
          <w:rFonts w:ascii="Times New Roman" w:hAnsi="Times New Roman"/>
          <w:sz w:val="28"/>
          <w:szCs w:val="28"/>
          <w:lang w:val="uk-UA"/>
        </w:rPr>
        <w:t xml:space="preserve">В. Б’ютрон також вважає, що велику роль в підлітковому стресі відіграють міжособистісні стосунки, причому медіатором між міжособистісним стресом і суїцидальними думками є внутрішні відчуття </w:t>
      </w:r>
      <w:r w:rsidRPr="001D5A17">
        <w:rPr>
          <w:rFonts w:ascii="Times New Roman" w:hAnsi="Times New Roman"/>
          <w:sz w:val="28"/>
          <w:szCs w:val="28"/>
          <w:lang w:val="uk-UA"/>
        </w:rPr>
        <w:t>підлітків, зокрема, почуття покинутості, самот</w:t>
      </w:r>
      <w:r w:rsidR="003C4F9B">
        <w:rPr>
          <w:rFonts w:ascii="Times New Roman" w:hAnsi="Times New Roman"/>
          <w:sz w:val="28"/>
          <w:szCs w:val="28"/>
          <w:lang w:val="uk-UA"/>
        </w:rPr>
        <w:t>ності і «тягаря для оточуючих»</w:t>
      </w:r>
      <w:r w:rsidRPr="001D5A17">
        <w:rPr>
          <w:rFonts w:ascii="Times New Roman" w:hAnsi="Times New Roman"/>
          <w:sz w:val="28"/>
          <w:szCs w:val="28"/>
          <w:lang w:val="uk-UA"/>
        </w:rPr>
        <w:t>.</w:t>
      </w:r>
    </w:p>
    <w:p w14:paraId="43DA3B77" w14:textId="56FF1068" w:rsidR="003873A9" w:rsidRPr="003873A9" w:rsidRDefault="003873A9" w:rsidP="003873A9">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В</w:t>
      </w:r>
      <w:r w:rsidRPr="007F5629">
        <w:rPr>
          <w:rFonts w:ascii="Times New Roman" w:hAnsi="Times New Roman"/>
          <w:sz w:val="28"/>
          <w:szCs w:val="28"/>
          <w:lang w:val="uk-UA"/>
        </w:rPr>
        <w:t xml:space="preserve"> результаті аналізу взаємозвязку між об’ективним та суб’ективним відчуттям самотності та питаннями нашої анкети було визначено статистично </w:t>
      </w:r>
      <w:r w:rsidRPr="007F5629">
        <w:rPr>
          <w:rFonts w:ascii="Times New Roman" w:hAnsi="Times New Roman"/>
          <w:sz w:val="28"/>
          <w:szCs w:val="28"/>
          <w:lang w:val="uk-UA"/>
        </w:rPr>
        <w:lastRenderedPageBreak/>
        <w:t>значущий зв'язок між параметром об'єктивної самотності і статтю випробовуваних. Найчастіше про об'єктивне почуття самотності повідомляли підлітки жіночої статі</w:t>
      </w:r>
      <w:r w:rsidR="00896D6E">
        <w:rPr>
          <w:rFonts w:ascii="Times New Roman" w:hAnsi="Times New Roman"/>
          <w:sz w:val="28"/>
          <w:szCs w:val="28"/>
          <w:lang w:val="uk-UA"/>
        </w:rPr>
        <w:t xml:space="preserve"> </w:t>
      </w:r>
      <w:r w:rsidR="00896D6E" w:rsidRPr="00896D6E">
        <w:rPr>
          <w:rFonts w:ascii="Times New Roman" w:hAnsi="Times New Roman"/>
          <w:sz w:val="28"/>
          <w:szCs w:val="28"/>
          <w:lang w:val="uk-UA"/>
        </w:rPr>
        <w:t>(β = -0,190; p &lt;0,01).</w:t>
      </w:r>
    </w:p>
    <w:p w14:paraId="6B28458F" w14:textId="25A479E3" w:rsidR="00712F09" w:rsidRDefault="00712F09" w:rsidP="00DE1C75">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004D431C">
        <w:rPr>
          <w:rFonts w:ascii="Times New Roman" w:hAnsi="Times New Roman"/>
          <w:sz w:val="28"/>
          <w:szCs w:val="28"/>
          <w:lang w:val="uk-UA"/>
        </w:rPr>
        <w:t>Б</w:t>
      </w:r>
      <w:r w:rsidRPr="00712F09">
        <w:rPr>
          <w:rFonts w:ascii="Times New Roman" w:hAnsi="Times New Roman"/>
          <w:sz w:val="28"/>
          <w:szCs w:val="28"/>
          <w:lang w:val="uk-UA"/>
        </w:rPr>
        <w:t>уло проаналізовано відповіді респондентів на питання шкали батьківської залученості.</w:t>
      </w:r>
    </w:p>
    <w:p w14:paraId="0A34300F" w14:textId="77EDE4DA" w:rsidR="00712F09" w:rsidRPr="00E21500" w:rsidRDefault="00712F09" w:rsidP="00E21500">
      <w:pPr>
        <w:spacing w:line="360" w:lineRule="auto"/>
        <w:ind w:firstLine="709"/>
        <w:jc w:val="right"/>
        <w:rPr>
          <w:color w:val="000000" w:themeColor="text1"/>
          <w:sz w:val="28"/>
          <w:szCs w:val="28"/>
          <w:lang w:val="uk-UA"/>
        </w:rPr>
      </w:pPr>
      <w:r w:rsidRPr="00C44F15">
        <w:rPr>
          <w:color w:val="000000" w:themeColor="text1"/>
          <w:sz w:val="28"/>
          <w:szCs w:val="28"/>
          <w:lang w:val="uk-UA"/>
        </w:rPr>
        <w:t xml:space="preserve">Таблиця </w:t>
      </w:r>
      <w:r w:rsidR="00802C0C">
        <w:rPr>
          <w:color w:val="000000" w:themeColor="text1"/>
          <w:sz w:val="28"/>
          <w:szCs w:val="28"/>
          <w:lang w:val="uk-UA"/>
        </w:rPr>
        <w:t>1.</w:t>
      </w:r>
    </w:p>
    <w:p w14:paraId="28C9C9E9" w14:textId="77777777" w:rsidR="0003769D" w:rsidRPr="00712F09" w:rsidRDefault="0003769D" w:rsidP="0003769D">
      <w:pPr>
        <w:widowControl w:val="0"/>
        <w:autoSpaceDE w:val="0"/>
        <w:autoSpaceDN w:val="0"/>
        <w:adjustRightInd w:val="0"/>
        <w:spacing w:line="360" w:lineRule="auto"/>
        <w:jc w:val="center"/>
        <w:outlineLvl w:val="0"/>
        <w:rPr>
          <w:b/>
          <w:color w:val="000000" w:themeColor="text1"/>
          <w:sz w:val="28"/>
          <w:szCs w:val="28"/>
          <w:lang w:val="uk-UA"/>
        </w:rPr>
      </w:pPr>
      <w:r w:rsidRPr="00712F09">
        <w:rPr>
          <w:b/>
          <w:color w:val="000000" w:themeColor="text1"/>
          <w:sz w:val="28"/>
          <w:szCs w:val="28"/>
          <w:lang w:val="uk-UA"/>
        </w:rPr>
        <w:t>Описові статистики для пунктів шкали батьківської залученості</w:t>
      </w:r>
    </w:p>
    <w:tbl>
      <w:tblPr>
        <w:tblW w:w="9363" w:type="dxa"/>
        <w:tblInd w:w="103" w:type="dxa"/>
        <w:tblLayout w:type="fixed"/>
        <w:tblLook w:val="04A0" w:firstRow="1" w:lastRow="0" w:firstColumn="1" w:lastColumn="0" w:noHBand="0" w:noVBand="1"/>
      </w:tblPr>
      <w:tblGrid>
        <w:gridCol w:w="3197"/>
        <w:gridCol w:w="880"/>
        <w:gridCol w:w="881"/>
        <w:gridCol w:w="881"/>
        <w:gridCol w:w="880"/>
        <w:gridCol w:w="881"/>
        <w:gridCol w:w="881"/>
        <w:gridCol w:w="882"/>
      </w:tblGrid>
      <w:tr w:rsidR="0003769D" w:rsidRPr="00712F09" w14:paraId="2888C694" w14:textId="77777777" w:rsidTr="001F73F1">
        <w:trPr>
          <w:trHeight w:val="268"/>
        </w:trPr>
        <w:tc>
          <w:tcPr>
            <w:tcW w:w="3197" w:type="dxa"/>
            <w:vMerge w:val="restart"/>
            <w:tcBorders>
              <w:top w:val="single" w:sz="4" w:space="0" w:color="auto"/>
              <w:left w:val="single" w:sz="4" w:space="0" w:color="auto"/>
              <w:right w:val="single" w:sz="4" w:space="0" w:color="auto"/>
            </w:tcBorders>
            <w:shd w:val="clear" w:color="auto" w:fill="auto"/>
            <w:noWrap/>
            <w:vAlign w:val="bottom"/>
            <w:hideMark/>
          </w:tcPr>
          <w:p w14:paraId="6053C9EE" w14:textId="77777777" w:rsidR="0003769D" w:rsidRPr="00712F09" w:rsidRDefault="0003769D" w:rsidP="001F73F1">
            <w:pPr>
              <w:widowControl w:val="0"/>
              <w:autoSpaceDE w:val="0"/>
              <w:autoSpaceDN w:val="0"/>
              <w:adjustRightInd w:val="0"/>
              <w:spacing w:line="360" w:lineRule="auto"/>
              <w:contextualSpacing/>
              <w:jc w:val="center"/>
              <w:rPr>
                <w:color w:val="000000" w:themeColor="text1"/>
                <w:sz w:val="28"/>
                <w:szCs w:val="28"/>
                <w:lang w:val="uk-UA"/>
              </w:rPr>
            </w:pPr>
            <w:r w:rsidRPr="00712F09">
              <w:rPr>
                <w:color w:val="000000" w:themeColor="text1"/>
                <w:sz w:val="28"/>
                <w:szCs w:val="28"/>
                <w:lang w:val="uk-UA"/>
              </w:rPr>
              <w:t>Описові статистики</w:t>
            </w:r>
          </w:p>
        </w:tc>
        <w:tc>
          <w:tcPr>
            <w:tcW w:w="6166" w:type="dxa"/>
            <w:gridSpan w:val="7"/>
            <w:tcBorders>
              <w:top w:val="single" w:sz="4" w:space="0" w:color="auto"/>
              <w:left w:val="nil"/>
              <w:bottom w:val="single" w:sz="4" w:space="0" w:color="auto"/>
              <w:right w:val="single" w:sz="4" w:space="0" w:color="000000"/>
            </w:tcBorders>
            <w:shd w:val="clear" w:color="auto" w:fill="auto"/>
            <w:noWrap/>
            <w:vAlign w:val="bottom"/>
            <w:hideMark/>
          </w:tcPr>
          <w:p w14:paraId="0976AAF2" w14:textId="77777777" w:rsidR="0003769D" w:rsidRPr="00712F09" w:rsidRDefault="0003769D" w:rsidP="001F73F1">
            <w:pPr>
              <w:widowControl w:val="0"/>
              <w:autoSpaceDE w:val="0"/>
              <w:autoSpaceDN w:val="0"/>
              <w:adjustRightInd w:val="0"/>
              <w:spacing w:line="360" w:lineRule="auto"/>
              <w:contextualSpacing/>
              <w:jc w:val="center"/>
              <w:rPr>
                <w:color w:val="000000" w:themeColor="text1"/>
                <w:sz w:val="28"/>
                <w:szCs w:val="28"/>
                <w:lang w:val="uk-UA"/>
              </w:rPr>
            </w:pPr>
            <w:r w:rsidRPr="00712F09">
              <w:rPr>
                <w:color w:val="000000" w:themeColor="text1"/>
                <w:sz w:val="28"/>
                <w:szCs w:val="28"/>
                <w:lang w:val="uk-UA"/>
              </w:rPr>
              <w:t>Пункти опитувальника</w:t>
            </w:r>
          </w:p>
        </w:tc>
      </w:tr>
      <w:tr w:rsidR="0003769D" w:rsidRPr="00712F09" w14:paraId="02A33812" w14:textId="77777777" w:rsidTr="001F73F1">
        <w:trPr>
          <w:trHeight w:val="268"/>
        </w:trPr>
        <w:tc>
          <w:tcPr>
            <w:tcW w:w="3197" w:type="dxa"/>
            <w:vMerge/>
            <w:tcBorders>
              <w:left w:val="single" w:sz="4" w:space="0" w:color="auto"/>
              <w:bottom w:val="single" w:sz="4" w:space="0" w:color="auto"/>
              <w:right w:val="single" w:sz="4" w:space="0" w:color="auto"/>
            </w:tcBorders>
            <w:shd w:val="clear" w:color="auto" w:fill="auto"/>
            <w:vAlign w:val="bottom"/>
            <w:hideMark/>
          </w:tcPr>
          <w:p w14:paraId="2236EC3E" w14:textId="77777777" w:rsidR="0003769D" w:rsidRPr="00712F09" w:rsidRDefault="0003769D" w:rsidP="001F73F1">
            <w:pPr>
              <w:widowControl w:val="0"/>
              <w:autoSpaceDE w:val="0"/>
              <w:autoSpaceDN w:val="0"/>
              <w:adjustRightInd w:val="0"/>
              <w:spacing w:line="360" w:lineRule="auto"/>
              <w:contextualSpacing/>
              <w:jc w:val="both"/>
              <w:rPr>
                <w:color w:val="000000" w:themeColor="text1"/>
                <w:sz w:val="28"/>
                <w:szCs w:val="28"/>
                <w:lang w:val="uk-UA"/>
              </w:rPr>
            </w:pPr>
          </w:p>
        </w:tc>
        <w:tc>
          <w:tcPr>
            <w:tcW w:w="880" w:type="dxa"/>
            <w:tcBorders>
              <w:top w:val="nil"/>
              <w:left w:val="nil"/>
              <w:bottom w:val="single" w:sz="4" w:space="0" w:color="auto"/>
              <w:right w:val="single" w:sz="4" w:space="0" w:color="auto"/>
            </w:tcBorders>
            <w:shd w:val="clear" w:color="auto" w:fill="auto"/>
            <w:vAlign w:val="bottom"/>
            <w:hideMark/>
          </w:tcPr>
          <w:p w14:paraId="3011BD26" w14:textId="77777777" w:rsidR="0003769D" w:rsidRPr="00712F09" w:rsidRDefault="0003769D" w:rsidP="001F73F1">
            <w:pPr>
              <w:widowControl w:val="0"/>
              <w:autoSpaceDE w:val="0"/>
              <w:autoSpaceDN w:val="0"/>
              <w:adjustRightInd w:val="0"/>
              <w:spacing w:line="360" w:lineRule="auto"/>
              <w:jc w:val="center"/>
              <w:rPr>
                <w:color w:val="000000" w:themeColor="text1"/>
                <w:sz w:val="28"/>
                <w:szCs w:val="28"/>
                <w:lang w:val="uk-UA"/>
              </w:rPr>
            </w:pPr>
            <w:r w:rsidRPr="00712F09">
              <w:rPr>
                <w:color w:val="000000" w:themeColor="text1"/>
                <w:sz w:val="28"/>
                <w:szCs w:val="28"/>
                <w:lang w:val="uk-UA"/>
              </w:rPr>
              <w:t>1</w:t>
            </w:r>
          </w:p>
        </w:tc>
        <w:tc>
          <w:tcPr>
            <w:tcW w:w="881" w:type="dxa"/>
            <w:tcBorders>
              <w:top w:val="nil"/>
              <w:left w:val="nil"/>
              <w:bottom w:val="single" w:sz="4" w:space="0" w:color="auto"/>
              <w:right w:val="single" w:sz="4" w:space="0" w:color="auto"/>
            </w:tcBorders>
            <w:shd w:val="clear" w:color="auto" w:fill="auto"/>
            <w:vAlign w:val="bottom"/>
            <w:hideMark/>
          </w:tcPr>
          <w:p w14:paraId="33921E3E" w14:textId="77777777" w:rsidR="0003769D" w:rsidRPr="00712F09" w:rsidRDefault="0003769D" w:rsidP="001F73F1">
            <w:pPr>
              <w:widowControl w:val="0"/>
              <w:autoSpaceDE w:val="0"/>
              <w:autoSpaceDN w:val="0"/>
              <w:adjustRightInd w:val="0"/>
              <w:spacing w:line="360" w:lineRule="auto"/>
              <w:jc w:val="center"/>
              <w:rPr>
                <w:color w:val="000000" w:themeColor="text1"/>
                <w:sz w:val="28"/>
                <w:szCs w:val="28"/>
                <w:lang w:val="uk-UA"/>
              </w:rPr>
            </w:pPr>
            <w:r w:rsidRPr="00712F09">
              <w:rPr>
                <w:color w:val="000000" w:themeColor="text1"/>
                <w:sz w:val="28"/>
                <w:szCs w:val="28"/>
                <w:lang w:val="uk-UA"/>
              </w:rPr>
              <w:t>2</w:t>
            </w:r>
          </w:p>
        </w:tc>
        <w:tc>
          <w:tcPr>
            <w:tcW w:w="881" w:type="dxa"/>
            <w:tcBorders>
              <w:top w:val="nil"/>
              <w:left w:val="nil"/>
              <w:bottom w:val="single" w:sz="4" w:space="0" w:color="auto"/>
              <w:right w:val="single" w:sz="4" w:space="0" w:color="auto"/>
            </w:tcBorders>
            <w:shd w:val="clear" w:color="auto" w:fill="auto"/>
            <w:vAlign w:val="bottom"/>
            <w:hideMark/>
          </w:tcPr>
          <w:p w14:paraId="079EF649" w14:textId="77777777" w:rsidR="0003769D" w:rsidRPr="00712F09" w:rsidRDefault="0003769D" w:rsidP="001F73F1">
            <w:pPr>
              <w:widowControl w:val="0"/>
              <w:autoSpaceDE w:val="0"/>
              <w:autoSpaceDN w:val="0"/>
              <w:adjustRightInd w:val="0"/>
              <w:spacing w:line="360" w:lineRule="auto"/>
              <w:jc w:val="center"/>
              <w:rPr>
                <w:color w:val="000000" w:themeColor="text1"/>
                <w:sz w:val="28"/>
                <w:szCs w:val="28"/>
                <w:lang w:val="uk-UA"/>
              </w:rPr>
            </w:pPr>
            <w:r w:rsidRPr="00712F09">
              <w:rPr>
                <w:color w:val="000000" w:themeColor="text1"/>
                <w:sz w:val="28"/>
                <w:szCs w:val="28"/>
                <w:lang w:val="uk-UA"/>
              </w:rPr>
              <w:t>3</w:t>
            </w:r>
          </w:p>
        </w:tc>
        <w:tc>
          <w:tcPr>
            <w:tcW w:w="880" w:type="dxa"/>
            <w:tcBorders>
              <w:top w:val="nil"/>
              <w:left w:val="nil"/>
              <w:bottom w:val="single" w:sz="4" w:space="0" w:color="auto"/>
              <w:right w:val="single" w:sz="4" w:space="0" w:color="auto"/>
            </w:tcBorders>
            <w:shd w:val="clear" w:color="auto" w:fill="auto"/>
            <w:vAlign w:val="bottom"/>
            <w:hideMark/>
          </w:tcPr>
          <w:p w14:paraId="785B061D" w14:textId="77777777" w:rsidR="0003769D" w:rsidRPr="00712F09" w:rsidRDefault="0003769D" w:rsidP="001F73F1">
            <w:pPr>
              <w:widowControl w:val="0"/>
              <w:autoSpaceDE w:val="0"/>
              <w:autoSpaceDN w:val="0"/>
              <w:adjustRightInd w:val="0"/>
              <w:spacing w:line="360" w:lineRule="auto"/>
              <w:jc w:val="center"/>
              <w:rPr>
                <w:color w:val="000000" w:themeColor="text1"/>
                <w:sz w:val="28"/>
                <w:szCs w:val="28"/>
                <w:lang w:val="uk-UA"/>
              </w:rPr>
            </w:pPr>
            <w:r w:rsidRPr="00712F09">
              <w:rPr>
                <w:color w:val="000000" w:themeColor="text1"/>
                <w:sz w:val="28"/>
                <w:szCs w:val="28"/>
                <w:lang w:val="uk-UA"/>
              </w:rPr>
              <w:t>4</w:t>
            </w:r>
          </w:p>
        </w:tc>
        <w:tc>
          <w:tcPr>
            <w:tcW w:w="881" w:type="dxa"/>
            <w:tcBorders>
              <w:top w:val="nil"/>
              <w:left w:val="nil"/>
              <w:bottom w:val="single" w:sz="4" w:space="0" w:color="auto"/>
              <w:right w:val="single" w:sz="4" w:space="0" w:color="auto"/>
            </w:tcBorders>
            <w:shd w:val="clear" w:color="auto" w:fill="auto"/>
            <w:vAlign w:val="bottom"/>
            <w:hideMark/>
          </w:tcPr>
          <w:p w14:paraId="57067E32" w14:textId="77777777" w:rsidR="0003769D" w:rsidRPr="00712F09" w:rsidRDefault="0003769D" w:rsidP="001F73F1">
            <w:pPr>
              <w:widowControl w:val="0"/>
              <w:autoSpaceDE w:val="0"/>
              <w:autoSpaceDN w:val="0"/>
              <w:adjustRightInd w:val="0"/>
              <w:spacing w:line="360" w:lineRule="auto"/>
              <w:jc w:val="center"/>
              <w:rPr>
                <w:color w:val="000000" w:themeColor="text1"/>
                <w:sz w:val="28"/>
                <w:szCs w:val="28"/>
                <w:lang w:val="uk-UA"/>
              </w:rPr>
            </w:pPr>
            <w:r w:rsidRPr="00712F09">
              <w:rPr>
                <w:color w:val="000000" w:themeColor="text1"/>
                <w:sz w:val="28"/>
                <w:szCs w:val="28"/>
                <w:lang w:val="uk-UA"/>
              </w:rPr>
              <w:t>5</w:t>
            </w:r>
          </w:p>
        </w:tc>
        <w:tc>
          <w:tcPr>
            <w:tcW w:w="881" w:type="dxa"/>
            <w:tcBorders>
              <w:top w:val="nil"/>
              <w:left w:val="nil"/>
              <w:bottom w:val="single" w:sz="4" w:space="0" w:color="auto"/>
              <w:right w:val="single" w:sz="4" w:space="0" w:color="auto"/>
            </w:tcBorders>
            <w:shd w:val="clear" w:color="auto" w:fill="auto"/>
            <w:vAlign w:val="bottom"/>
            <w:hideMark/>
          </w:tcPr>
          <w:p w14:paraId="2F242127" w14:textId="77777777" w:rsidR="0003769D" w:rsidRPr="00712F09" w:rsidRDefault="0003769D" w:rsidP="001F73F1">
            <w:pPr>
              <w:widowControl w:val="0"/>
              <w:autoSpaceDE w:val="0"/>
              <w:autoSpaceDN w:val="0"/>
              <w:adjustRightInd w:val="0"/>
              <w:spacing w:line="360" w:lineRule="auto"/>
              <w:jc w:val="center"/>
              <w:rPr>
                <w:color w:val="000000" w:themeColor="text1"/>
                <w:sz w:val="28"/>
                <w:szCs w:val="28"/>
                <w:lang w:val="uk-UA"/>
              </w:rPr>
            </w:pPr>
            <w:r w:rsidRPr="00712F09">
              <w:rPr>
                <w:color w:val="000000" w:themeColor="text1"/>
                <w:sz w:val="28"/>
                <w:szCs w:val="28"/>
                <w:lang w:val="uk-UA"/>
              </w:rPr>
              <w:t>6</w:t>
            </w:r>
          </w:p>
        </w:tc>
        <w:tc>
          <w:tcPr>
            <w:tcW w:w="881" w:type="dxa"/>
            <w:tcBorders>
              <w:top w:val="nil"/>
              <w:left w:val="nil"/>
              <w:bottom w:val="single" w:sz="4" w:space="0" w:color="auto"/>
              <w:right w:val="single" w:sz="4" w:space="0" w:color="auto"/>
            </w:tcBorders>
            <w:shd w:val="clear" w:color="auto" w:fill="auto"/>
            <w:vAlign w:val="bottom"/>
            <w:hideMark/>
          </w:tcPr>
          <w:p w14:paraId="1818989B" w14:textId="77777777" w:rsidR="0003769D" w:rsidRPr="00712F09" w:rsidRDefault="0003769D" w:rsidP="001F73F1">
            <w:pPr>
              <w:widowControl w:val="0"/>
              <w:autoSpaceDE w:val="0"/>
              <w:autoSpaceDN w:val="0"/>
              <w:adjustRightInd w:val="0"/>
              <w:spacing w:line="360" w:lineRule="auto"/>
              <w:jc w:val="center"/>
              <w:rPr>
                <w:color w:val="000000" w:themeColor="text1"/>
                <w:sz w:val="28"/>
                <w:szCs w:val="28"/>
                <w:lang w:val="uk-UA"/>
              </w:rPr>
            </w:pPr>
            <w:r w:rsidRPr="00712F09">
              <w:rPr>
                <w:color w:val="000000" w:themeColor="text1"/>
                <w:sz w:val="28"/>
                <w:szCs w:val="28"/>
                <w:lang w:val="uk-UA"/>
              </w:rPr>
              <w:t>7</w:t>
            </w:r>
          </w:p>
        </w:tc>
      </w:tr>
      <w:tr w:rsidR="0003769D" w:rsidRPr="00712F09" w14:paraId="54FB7363" w14:textId="77777777" w:rsidTr="001F73F1">
        <w:trPr>
          <w:trHeight w:val="268"/>
        </w:trPr>
        <w:tc>
          <w:tcPr>
            <w:tcW w:w="3197" w:type="dxa"/>
            <w:tcBorders>
              <w:top w:val="nil"/>
              <w:left w:val="single" w:sz="4" w:space="0" w:color="auto"/>
              <w:bottom w:val="single" w:sz="4" w:space="0" w:color="auto"/>
              <w:right w:val="single" w:sz="4" w:space="0" w:color="auto"/>
            </w:tcBorders>
            <w:shd w:val="clear" w:color="auto" w:fill="auto"/>
            <w:vAlign w:val="bottom"/>
            <w:hideMark/>
          </w:tcPr>
          <w:p w14:paraId="4AAAC223" w14:textId="77777777" w:rsidR="0003769D" w:rsidRPr="00712F09" w:rsidRDefault="0003769D" w:rsidP="001F73F1">
            <w:pPr>
              <w:widowControl w:val="0"/>
              <w:autoSpaceDE w:val="0"/>
              <w:autoSpaceDN w:val="0"/>
              <w:adjustRightInd w:val="0"/>
              <w:spacing w:line="360" w:lineRule="auto"/>
              <w:contextualSpacing/>
              <w:jc w:val="both"/>
              <w:rPr>
                <w:color w:val="000000" w:themeColor="text1"/>
                <w:sz w:val="28"/>
                <w:szCs w:val="28"/>
                <w:lang w:val="uk-UA"/>
              </w:rPr>
            </w:pPr>
            <w:r w:rsidRPr="00712F09">
              <w:rPr>
                <w:color w:val="000000" w:themeColor="text1"/>
                <w:sz w:val="28"/>
                <w:szCs w:val="28"/>
                <w:lang w:val="uk-UA"/>
              </w:rPr>
              <w:t>Середнє значення</w:t>
            </w:r>
          </w:p>
        </w:tc>
        <w:tc>
          <w:tcPr>
            <w:tcW w:w="880" w:type="dxa"/>
            <w:tcBorders>
              <w:top w:val="nil"/>
              <w:left w:val="nil"/>
              <w:bottom w:val="single" w:sz="4" w:space="0" w:color="auto"/>
              <w:right w:val="single" w:sz="4" w:space="0" w:color="auto"/>
            </w:tcBorders>
            <w:shd w:val="clear" w:color="auto" w:fill="auto"/>
            <w:noWrap/>
            <w:vAlign w:val="center"/>
            <w:hideMark/>
          </w:tcPr>
          <w:p w14:paraId="13E68A04" w14:textId="5FE319DC" w:rsidR="0003769D" w:rsidRPr="00712F09" w:rsidRDefault="00292EFC" w:rsidP="001F73F1">
            <w:pPr>
              <w:widowControl w:val="0"/>
              <w:autoSpaceDE w:val="0"/>
              <w:autoSpaceDN w:val="0"/>
              <w:adjustRightInd w:val="0"/>
              <w:spacing w:line="360" w:lineRule="auto"/>
              <w:jc w:val="center"/>
              <w:rPr>
                <w:color w:val="000000" w:themeColor="text1"/>
                <w:sz w:val="28"/>
                <w:szCs w:val="28"/>
                <w:lang w:val="uk-UA"/>
              </w:rPr>
            </w:pPr>
            <w:r>
              <w:rPr>
                <w:color w:val="000000" w:themeColor="text1"/>
                <w:sz w:val="28"/>
                <w:szCs w:val="28"/>
                <w:lang w:val="uk-UA"/>
              </w:rPr>
              <w:t>3,1</w:t>
            </w:r>
            <w:r w:rsidR="00712F09" w:rsidRPr="00712F09">
              <w:rPr>
                <w:color w:val="000000" w:themeColor="text1"/>
                <w:sz w:val="28"/>
                <w:szCs w:val="28"/>
                <w:lang w:val="uk-UA"/>
              </w:rPr>
              <w:t>3</w:t>
            </w:r>
            <w:r w:rsidR="0003769D" w:rsidRPr="00712F09">
              <w:rPr>
                <w:color w:val="000000" w:themeColor="text1"/>
                <w:sz w:val="28"/>
                <w:szCs w:val="28"/>
                <w:lang w:val="uk-UA"/>
              </w:rPr>
              <w:t>0</w:t>
            </w:r>
          </w:p>
        </w:tc>
        <w:tc>
          <w:tcPr>
            <w:tcW w:w="881" w:type="dxa"/>
            <w:tcBorders>
              <w:top w:val="nil"/>
              <w:left w:val="nil"/>
              <w:bottom w:val="single" w:sz="4" w:space="0" w:color="auto"/>
              <w:right w:val="single" w:sz="4" w:space="0" w:color="auto"/>
            </w:tcBorders>
            <w:shd w:val="clear" w:color="auto" w:fill="auto"/>
            <w:noWrap/>
            <w:vAlign w:val="center"/>
            <w:hideMark/>
          </w:tcPr>
          <w:p w14:paraId="0E498902" w14:textId="15435617" w:rsidR="0003769D" w:rsidRPr="00712F09" w:rsidRDefault="00292EFC" w:rsidP="00292EFC">
            <w:pPr>
              <w:widowControl w:val="0"/>
              <w:autoSpaceDE w:val="0"/>
              <w:autoSpaceDN w:val="0"/>
              <w:adjustRightInd w:val="0"/>
              <w:spacing w:line="360" w:lineRule="auto"/>
              <w:jc w:val="center"/>
              <w:rPr>
                <w:color w:val="000000" w:themeColor="text1"/>
                <w:sz w:val="28"/>
                <w:szCs w:val="28"/>
                <w:lang w:val="uk-UA"/>
              </w:rPr>
            </w:pPr>
            <w:r>
              <w:rPr>
                <w:color w:val="000000" w:themeColor="text1"/>
                <w:sz w:val="28"/>
                <w:szCs w:val="28"/>
                <w:lang w:val="uk-UA"/>
              </w:rPr>
              <w:t>2,25</w:t>
            </w:r>
            <w:r w:rsidR="0003769D" w:rsidRPr="00712F09">
              <w:rPr>
                <w:color w:val="000000" w:themeColor="text1"/>
                <w:sz w:val="28"/>
                <w:szCs w:val="28"/>
                <w:lang w:val="uk-UA"/>
              </w:rPr>
              <w:t>3</w:t>
            </w:r>
          </w:p>
        </w:tc>
        <w:tc>
          <w:tcPr>
            <w:tcW w:w="881" w:type="dxa"/>
            <w:tcBorders>
              <w:top w:val="nil"/>
              <w:left w:val="nil"/>
              <w:bottom w:val="single" w:sz="4" w:space="0" w:color="auto"/>
              <w:right w:val="single" w:sz="4" w:space="0" w:color="auto"/>
            </w:tcBorders>
            <w:shd w:val="clear" w:color="auto" w:fill="auto"/>
            <w:noWrap/>
            <w:vAlign w:val="center"/>
            <w:hideMark/>
          </w:tcPr>
          <w:p w14:paraId="3619C521" w14:textId="296FF937" w:rsidR="0003769D" w:rsidRPr="00712F09" w:rsidRDefault="00292EFC" w:rsidP="00292EFC">
            <w:pPr>
              <w:widowControl w:val="0"/>
              <w:autoSpaceDE w:val="0"/>
              <w:autoSpaceDN w:val="0"/>
              <w:adjustRightInd w:val="0"/>
              <w:spacing w:line="360" w:lineRule="auto"/>
              <w:jc w:val="center"/>
              <w:rPr>
                <w:color w:val="000000" w:themeColor="text1"/>
                <w:sz w:val="28"/>
                <w:szCs w:val="28"/>
                <w:lang w:val="uk-UA"/>
              </w:rPr>
            </w:pPr>
            <w:r>
              <w:rPr>
                <w:color w:val="000000" w:themeColor="text1"/>
                <w:sz w:val="28"/>
                <w:szCs w:val="28"/>
                <w:lang w:val="uk-UA"/>
              </w:rPr>
              <w:t>4,1</w:t>
            </w:r>
            <w:r w:rsidR="0003769D" w:rsidRPr="00712F09">
              <w:rPr>
                <w:color w:val="000000" w:themeColor="text1"/>
                <w:sz w:val="28"/>
                <w:szCs w:val="28"/>
                <w:lang w:val="uk-UA"/>
              </w:rPr>
              <w:t>68</w:t>
            </w:r>
          </w:p>
        </w:tc>
        <w:tc>
          <w:tcPr>
            <w:tcW w:w="880" w:type="dxa"/>
            <w:tcBorders>
              <w:top w:val="nil"/>
              <w:left w:val="nil"/>
              <w:bottom w:val="single" w:sz="4" w:space="0" w:color="auto"/>
              <w:right w:val="single" w:sz="4" w:space="0" w:color="auto"/>
            </w:tcBorders>
            <w:shd w:val="clear" w:color="auto" w:fill="auto"/>
            <w:noWrap/>
            <w:vAlign w:val="center"/>
            <w:hideMark/>
          </w:tcPr>
          <w:p w14:paraId="15AC4DB2" w14:textId="5F9E9145" w:rsidR="0003769D" w:rsidRPr="00712F09" w:rsidRDefault="00292EFC" w:rsidP="001F73F1">
            <w:pPr>
              <w:widowControl w:val="0"/>
              <w:autoSpaceDE w:val="0"/>
              <w:autoSpaceDN w:val="0"/>
              <w:adjustRightInd w:val="0"/>
              <w:spacing w:line="360" w:lineRule="auto"/>
              <w:jc w:val="center"/>
              <w:rPr>
                <w:color w:val="000000" w:themeColor="text1"/>
                <w:sz w:val="28"/>
                <w:szCs w:val="28"/>
                <w:lang w:val="uk-UA"/>
              </w:rPr>
            </w:pPr>
            <w:r>
              <w:rPr>
                <w:color w:val="000000" w:themeColor="text1"/>
                <w:sz w:val="28"/>
                <w:szCs w:val="28"/>
                <w:lang w:val="uk-UA"/>
              </w:rPr>
              <w:t>4</w:t>
            </w:r>
            <w:r w:rsidR="0003769D" w:rsidRPr="00712F09">
              <w:rPr>
                <w:color w:val="000000" w:themeColor="text1"/>
                <w:sz w:val="28"/>
                <w:szCs w:val="28"/>
                <w:lang w:val="uk-UA"/>
              </w:rPr>
              <w:t>,</w:t>
            </w:r>
            <w:r>
              <w:rPr>
                <w:color w:val="000000" w:themeColor="text1"/>
                <w:sz w:val="28"/>
                <w:szCs w:val="28"/>
                <w:lang w:val="uk-UA"/>
              </w:rPr>
              <w:t>1</w:t>
            </w:r>
            <w:r w:rsidR="0003769D" w:rsidRPr="00712F09">
              <w:rPr>
                <w:color w:val="000000" w:themeColor="text1"/>
                <w:sz w:val="28"/>
                <w:szCs w:val="28"/>
                <w:lang w:val="uk-UA"/>
              </w:rPr>
              <w:t>04</w:t>
            </w:r>
          </w:p>
        </w:tc>
        <w:tc>
          <w:tcPr>
            <w:tcW w:w="881" w:type="dxa"/>
            <w:tcBorders>
              <w:top w:val="nil"/>
              <w:left w:val="nil"/>
              <w:bottom w:val="single" w:sz="4" w:space="0" w:color="auto"/>
              <w:right w:val="single" w:sz="4" w:space="0" w:color="auto"/>
            </w:tcBorders>
            <w:shd w:val="clear" w:color="auto" w:fill="auto"/>
            <w:noWrap/>
            <w:vAlign w:val="center"/>
            <w:hideMark/>
          </w:tcPr>
          <w:p w14:paraId="0E2D5CD1" w14:textId="4C7D63FF" w:rsidR="0003769D" w:rsidRPr="00712F09" w:rsidRDefault="00292EFC" w:rsidP="00292EFC">
            <w:pPr>
              <w:widowControl w:val="0"/>
              <w:autoSpaceDE w:val="0"/>
              <w:autoSpaceDN w:val="0"/>
              <w:adjustRightInd w:val="0"/>
              <w:spacing w:line="360" w:lineRule="auto"/>
              <w:jc w:val="center"/>
              <w:rPr>
                <w:color w:val="000000" w:themeColor="text1"/>
                <w:sz w:val="28"/>
                <w:szCs w:val="28"/>
                <w:lang w:val="uk-UA"/>
              </w:rPr>
            </w:pPr>
            <w:r>
              <w:rPr>
                <w:color w:val="000000" w:themeColor="text1"/>
                <w:sz w:val="28"/>
                <w:szCs w:val="28"/>
                <w:lang w:val="uk-UA"/>
              </w:rPr>
              <w:t>4,112</w:t>
            </w:r>
          </w:p>
        </w:tc>
        <w:tc>
          <w:tcPr>
            <w:tcW w:w="881" w:type="dxa"/>
            <w:tcBorders>
              <w:top w:val="nil"/>
              <w:left w:val="nil"/>
              <w:bottom w:val="single" w:sz="4" w:space="0" w:color="auto"/>
              <w:right w:val="single" w:sz="4" w:space="0" w:color="auto"/>
            </w:tcBorders>
            <w:shd w:val="clear" w:color="auto" w:fill="auto"/>
            <w:noWrap/>
            <w:vAlign w:val="center"/>
            <w:hideMark/>
          </w:tcPr>
          <w:p w14:paraId="7D4E6569" w14:textId="70229026" w:rsidR="0003769D" w:rsidRPr="00712F09" w:rsidRDefault="00292EFC" w:rsidP="001F73F1">
            <w:pPr>
              <w:widowControl w:val="0"/>
              <w:autoSpaceDE w:val="0"/>
              <w:autoSpaceDN w:val="0"/>
              <w:adjustRightInd w:val="0"/>
              <w:spacing w:line="360" w:lineRule="auto"/>
              <w:jc w:val="center"/>
              <w:rPr>
                <w:color w:val="000000" w:themeColor="text1"/>
                <w:sz w:val="28"/>
                <w:szCs w:val="28"/>
                <w:lang w:val="uk-UA"/>
              </w:rPr>
            </w:pPr>
            <w:r>
              <w:rPr>
                <w:color w:val="000000" w:themeColor="text1"/>
                <w:sz w:val="28"/>
                <w:szCs w:val="28"/>
                <w:lang w:val="uk-UA"/>
              </w:rPr>
              <w:t>3</w:t>
            </w:r>
            <w:r w:rsidR="0003769D" w:rsidRPr="00712F09">
              <w:rPr>
                <w:color w:val="000000" w:themeColor="text1"/>
                <w:sz w:val="28"/>
                <w:szCs w:val="28"/>
                <w:lang w:val="uk-UA"/>
              </w:rPr>
              <w:t>,</w:t>
            </w:r>
            <w:r>
              <w:rPr>
                <w:color w:val="000000" w:themeColor="text1"/>
                <w:sz w:val="28"/>
                <w:szCs w:val="28"/>
                <w:lang w:val="uk-UA"/>
              </w:rPr>
              <w:t>0</w:t>
            </w:r>
            <w:r w:rsidR="0003769D" w:rsidRPr="00712F09">
              <w:rPr>
                <w:color w:val="000000" w:themeColor="text1"/>
                <w:sz w:val="28"/>
                <w:szCs w:val="28"/>
                <w:lang w:val="uk-UA"/>
              </w:rPr>
              <w:t>83</w:t>
            </w:r>
          </w:p>
        </w:tc>
        <w:tc>
          <w:tcPr>
            <w:tcW w:w="881" w:type="dxa"/>
            <w:tcBorders>
              <w:top w:val="nil"/>
              <w:left w:val="nil"/>
              <w:bottom w:val="single" w:sz="4" w:space="0" w:color="auto"/>
              <w:right w:val="single" w:sz="4" w:space="0" w:color="auto"/>
            </w:tcBorders>
            <w:shd w:val="clear" w:color="auto" w:fill="auto"/>
            <w:noWrap/>
            <w:vAlign w:val="center"/>
            <w:hideMark/>
          </w:tcPr>
          <w:p w14:paraId="439562C8" w14:textId="1292DB80" w:rsidR="0003769D" w:rsidRPr="00712F09" w:rsidRDefault="00292EFC" w:rsidP="001F73F1">
            <w:pPr>
              <w:widowControl w:val="0"/>
              <w:autoSpaceDE w:val="0"/>
              <w:autoSpaceDN w:val="0"/>
              <w:adjustRightInd w:val="0"/>
              <w:spacing w:line="360" w:lineRule="auto"/>
              <w:jc w:val="center"/>
              <w:rPr>
                <w:color w:val="000000" w:themeColor="text1"/>
                <w:sz w:val="28"/>
                <w:szCs w:val="28"/>
                <w:lang w:val="uk-UA"/>
              </w:rPr>
            </w:pPr>
            <w:r>
              <w:rPr>
                <w:color w:val="000000" w:themeColor="text1"/>
                <w:sz w:val="28"/>
                <w:szCs w:val="28"/>
                <w:lang w:val="uk-UA"/>
              </w:rPr>
              <w:t>4,1</w:t>
            </w:r>
            <w:r w:rsidR="0003769D" w:rsidRPr="00712F09">
              <w:rPr>
                <w:color w:val="000000" w:themeColor="text1"/>
                <w:sz w:val="28"/>
                <w:szCs w:val="28"/>
                <w:lang w:val="uk-UA"/>
              </w:rPr>
              <w:t>00</w:t>
            </w:r>
          </w:p>
        </w:tc>
      </w:tr>
      <w:tr w:rsidR="0003769D" w:rsidRPr="00712F09" w14:paraId="2EA109CC" w14:textId="77777777" w:rsidTr="001F73F1">
        <w:trPr>
          <w:trHeight w:val="380"/>
        </w:trPr>
        <w:tc>
          <w:tcPr>
            <w:tcW w:w="3197" w:type="dxa"/>
            <w:tcBorders>
              <w:top w:val="nil"/>
              <w:left w:val="single" w:sz="4" w:space="0" w:color="auto"/>
              <w:bottom w:val="single" w:sz="4" w:space="0" w:color="auto"/>
              <w:right w:val="single" w:sz="4" w:space="0" w:color="auto"/>
            </w:tcBorders>
            <w:shd w:val="clear" w:color="auto" w:fill="auto"/>
            <w:vAlign w:val="bottom"/>
            <w:hideMark/>
          </w:tcPr>
          <w:p w14:paraId="4D8689E9" w14:textId="77777777" w:rsidR="0003769D" w:rsidRPr="00712F09" w:rsidRDefault="0003769D" w:rsidP="001F73F1">
            <w:pPr>
              <w:widowControl w:val="0"/>
              <w:autoSpaceDE w:val="0"/>
              <w:autoSpaceDN w:val="0"/>
              <w:adjustRightInd w:val="0"/>
              <w:spacing w:line="360" w:lineRule="auto"/>
              <w:contextualSpacing/>
              <w:jc w:val="both"/>
              <w:rPr>
                <w:color w:val="000000" w:themeColor="text1"/>
                <w:sz w:val="28"/>
                <w:szCs w:val="28"/>
                <w:lang w:val="uk-UA"/>
              </w:rPr>
            </w:pPr>
            <w:r w:rsidRPr="00712F09">
              <w:rPr>
                <w:color w:val="000000" w:themeColor="text1"/>
                <w:sz w:val="28"/>
                <w:szCs w:val="28"/>
                <w:lang w:val="uk-UA"/>
              </w:rPr>
              <w:t>Стандартне відхилення</w:t>
            </w:r>
          </w:p>
        </w:tc>
        <w:tc>
          <w:tcPr>
            <w:tcW w:w="880" w:type="dxa"/>
            <w:tcBorders>
              <w:top w:val="nil"/>
              <w:left w:val="nil"/>
              <w:bottom w:val="single" w:sz="4" w:space="0" w:color="auto"/>
              <w:right w:val="single" w:sz="4" w:space="0" w:color="auto"/>
            </w:tcBorders>
            <w:shd w:val="clear" w:color="auto" w:fill="auto"/>
            <w:noWrap/>
            <w:vAlign w:val="center"/>
            <w:hideMark/>
          </w:tcPr>
          <w:p w14:paraId="3D658D88" w14:textId="0A3FDE56" w:rsidR="0003769D" w:rsidRPr="00712F09" w:rsidRDefault="00292EFC" w:rsidP="00292EFC">
            <w:pPr>
              <w:widowControl w:val="0"/>
              <w:autoSpaceDE w:val="0"/>
              <w:autoSpaceDN w:val="0"/>
              <w:adjustRightInd w:val="0"/>
              <w:spacing w:line="360" w:lineRule="auto"/>
              <w:jc w:val="center"/>
              <w:rPr>
                <w:color w:val="000000" w:themeColor="text1"/>
                <w:sz w:val="28"/>
                <w:szCs w:val="28"/>
                <w:lang w:val="uk-UA"/>
              </w:rPr>
            </w:pPr>
            <w:r>
              <w:rPr>
                <w:color w:val="000000" w:themeColor="text1"/>
                <w:sz w:val="28"/>
                <w:szCs w:val="28"/>
                <w:lang w:val="uk-UA"/>
              </w:rPr>
              <w:t>2</w:t>
            </w:r>
            <w:r w:rsidR="0003769D" w:rsidRPr="00712F09">
              <w:rPr>
                <w:color w:val="000000" w:themeColor="text1"/>
                <w:sz w:val="28"/>
                <w:szCs w:val="28"/>
                <w:lang w:val="uk-UA"/>
              </w:rPr>
              <w:t>,</w:t>
            </w:r>
            <w:r>
              <w:rPr>
                <w:color w:val="000000" w:themeColor="text1"/>
                <w:sz w:val="28"/>
                <w:szCs w:val="28"/>
                <w:lang w:val="uk-UA"/>
              </w:rPr>
              <w:t>258</w:t>
            </w:r>
          </w:p>
        </w:tc>
        <w:tc>
          <w:tcPr>
            <w:tcW w:w="881" w:type="dxa"/>
            <w:tcBorders>
              <w:top w:val="nil"/>
              <w:left w:val="nil"/>
              <w:bottom w:val="single" w:sz="4" w:space="0" w:color="auto"/>
              <w:right w:val="single" w:sz="4" w:space="0" w:color="auto"/>
            </w:tcBorders>
            <w:shd w:val="clear" w:color="auto" w:fill="auto"/>
            <w:noWrap/>
            <w:vAlign w:val="center"/>
            <w:hideMark/>
          </w:tcPr>
          <w:p w14:paraId="7BF364BB" w14:textId="068F8908" w:rsidR="0003769D" w:rsidRPr="00712F09" w:rsidRDefault="00292EFC" w:rsidP="00292EFC">
            <w:pPr>
              <w:widowControl w:val="0"/>
              <w:autoSpaceDE w:val="0"/>
              <w:autoSpaceDN w:val="0"/>
              <w:adjustRightInd w:val="0"/>
              <w:spacing w:line="360" w:lineRule="auto"/>
              <w:jc w:val="center"/>
              <w:rPr>
                <w:color w:val="000000" w:themeColor="text1"/>
                <w:sz w:val="28"/>
                <w:szCs w:val="28"/>
                <w:lang w:val="uk-UA"/>
              </w:rPr>
            </w:pPr>
            <w:r>
              <w:rPr>
                <w:color w:val="000000" w:themeColor="text1"/>
                <w:sz w:val="28"/>
                <w:szCs w:val="28"/>
                <w:lang w:val="uk-UA"/>
              </w:rPr>
              <w:t>1</w:t>
            </w:r>
            <w:r w:rsidR="0003769D" w:rsidRPr="00712F09">
              <w:rPr>
                <w:color w:val="000000" w:themeColor="text1"/>
                <w:sz w:val="28"/>
                <w:szCs w:val="28"/>
                <w:lang w:val="uk-UA"/>
              </w:rPr>
              <w:t>,</w:t>
            </w:r>
            <w:r>
              <w:rPr>
                <w:color w:val="000000" w:themeColor="text1"/>
                <w:sz w:val="28"/>
                <w:szCs w:val="28"/>
                <w:lang w:val="uk-UA"/>
              </w:rPr>
              <w:t>942</w:t>
            </w:r>
          </w:p>
        </w:tc>
        <w:tc>
          <w:tcPr>
            <w:tcW w:w="881" w:type="dxa"/>
            <w:tcBorders>
              <w:top w:val="nil"/>
              <w:left w:val="nil"/>
              <w:bottom w:val="single" w:sz="4" w:space="0" w:color="auto"/>
              <w:right w:val="single" w:sz="4" w:space="0" w:color="auto"/>
            </w:tcBorders>
            <w:shd w:val="clear" w:color="auto" w:fill="auto"/>
            <w:noWrap/>
            <w:vAlign w:val="center"/>
            <w:hideMark/>
          </w:tcPr>
          <w:p w14:paraId="436C6154" w14:textId="5B2D6A68" w:rsidR="0003769D" w:rsidRPr="00712F09" w:rsidRDefault="00292EFC" w:rsidP="00292EFC">
            <w:pPr>
              <w:widowControl w:val="0"/>
              <w:autoSpaceDE w:val="0"/>
              <w:autoSpaceDN w:val="0"/>
              <w:adjustRightInd w:val="0"/>
              <w:spacing w:line="360" w:lineRule="auto"/>
              <w:jc w:val="center"/>
              <w:rPr>
                <w:color w:val="000000" w:themeColor="text1"/>
                <w:sz w:val="28"/>
                <w:szCs w:val="28"/>
                <w:lang w:val="uk-UA"/>
              </w:rPr>
            </w:pPr>
            <w:r>
              <w:rPr>
                <w:color w:val="000000" w:themeColor="text1"/>
                <w:sz w:val="28"/>
                <w:szCs w:val="28"/>
                <w:lang w:val="uk-UA"/>
              </w:rPr>
              <w:t>2,12</w:t>
            </w:r>
            <w:r w:rsidR="0003769D" w:rsidRPr="00712F09">
              <w:rPr>
                <w:color w:val="000000" w:themeColor="text1"/>
                <w:sz w:val="28"/>
                <w:szCs w:val="28"/>
                <w:lang w:val="uk-UA"/>
              </w:rPr>
              <w:t>1</w:t>
            </w:r>
          </w:p>
        </w:tc>
        <w:tc>
          <w:tcPr>
            <w:tcW w:w="880" w:type="dxa"/>
            <w:tcBorders>
              <w:top w:val="nil"/>
              <w:left w:val="nil"/>
              <w:bottom w:val="single" w:sz="4" w:space="0" w:color="auto"/>
              <w:right w:val="single" w:sz="4" w:space="0" w:color="auto"/>
            </w:tcBorders>
            <w:shd w:val="clear" w:color="auto" w:fill="auto"/>
            <w:noWrap/>
            <w:vAlign w:val="center"/>
            <w:hideMark/>
          </w:tcPr>
          <w:p w14:paraId="2FDEB60C" w14:textId="4B2A9A20" w:rsidR="0003769D" w:rsidRPr="00712F09" w:rsidRDefault="00292EFC" w:rsidP="001F73F1">
            <w:pPr>
              <w:widowControl w:val="0"/>
              <w:autoSpaceDE w:val="0"/>
              <w:autoSpaceDN w:val="0"/>
              <w:adjustRightInd w:val="0"/>
              <w:spacing w:line="360" w:lineRule="auto"/>
              <w:jc w:val="center"/>
              <w:rPr>
                <w:color w:val="000000" w:themeColor="text1"/>
                <w:sz w:val="28"/>
                <w:szCs w:val="28"/>
                <w:lang w:val="uk-UA"/>
              </w:rPr>
            </w:pPr>
            <w:r>
              <w:rPr>
                <w:color w:val="000000" w:themeColor="text1"/>
                <w:sz w:val="28"/>
                <w:szCs w:val="28"/>
                <w:lang w:val="uk-UA"/>
              </w:rPr>
              <w:t>2,9</w:t>
            </w:r>
            <w:r w:rsidR="00712F09" w:rsidRPr="00712F09">
              <w:rPr>
                <w:color w:val="000000" w:themeColor="text1"/>
                <w:sz w:val="28"/>
                <w:szCs w:val="28"/>
                <w:lang w:val="uk-UA"/>
              </w:rPr>
              <w:t>4</w:t>
            </w:r>
            <w:r w:rsidR="0003769D" w:rsidRPr="00712F09">
              <w:rPr>
                <w:color w:val="000000" w:themeColor="text1"/>
                <w:sz w:val="28"/>
                <w:szCs w:val="28"/>
                <w:lang w:val="uk-UA"/>
              </w:rPr>
              <w:t>7</w:t>
            </w:r>
          </w:p>
        </w:tc>
        <w:tc>
          <w:tcPr>
            <w:tcW w:w="881" w:type="dxa"/>
            <w:tcBorders>
              <w:top w:val="nil"/>
              <w:left w:val="nil"/>
              <w:bottom w:val="single" w:sz="4" w:space="0" w:color="auto"/>
              <w:right w:val="single" w:sz="4" w:space="0" w:color="auto"/>
            </w:tcBorders>
            <w:shd w:val="clear" w:color="auto" w:fill="auto"/>
            <w:noWrap/>
            <w:vAlign w:val="center"/>
            <w:hideMark/>
          </w:tcPr>
          <w:p w14:paraId="0DFABEBB" w14:textId="103F62B9" w:rsidR="0003769D" w:rsidRPr="00712F09" w:rsidRDefault="00292EFC" w:rsidP="00292EFC">
            <w:pPr>
              <w:widowControl w:val="0"/>
              <w:autoSpaceDE w:val="0"/>
              <w:autoSpaceDN w:val="0"/>
              <w:adjustRightInd w:val="0"/>
              <w:spacing w:line="360" w:lineRule="auto"/>
              <w:jc w:val="center"/>
              <w:rPr>
                <w:color w:val="000000" w:themeColor="text1"/>
                <w:sz w:val="28"/>
                <w:szCs w:val="28"/>
                <w:lang w:val="uk-UA"/>
              </w:rPr>
            </w:pPr>
            <w:r>
              <w:rPr>
                <w:color w:val="000000" w:themeColor="text1"/>
                <w:sz w:val="28"/>
                <w:szCs w:val="28"/>
                <w:lang w:val="uk-UA"/>
              </w:rPr>
              <w:t>2,7</w:t>
            </w:r>
            <w:r w:rsidR="00712F09" w:rsidRPr="00712F09">
              <w:rPr>
                <w:color w:val="000000" w:themeColor="text1"/>
                <w:sz w:val="28"/>
                <w:szCs w:val="28"/>
                <w:lang w:val="uk-UA"/>
              </w:rPr>
              <w:t>8</w:t>
            </w:r>
            <w:r>
              <w:rPr>
                <w:color w:val="000000" w:themeColor="text1"/>
                <w:sz w:val="28"/>
                <w:szCs w:val="28"/>
                <w:lang w:val="uk-UA"/>
              </w:rPr>
              <w:t>7</w:t>
            </w:r>
          </w:p>
        </w:tc>
        <w:tc>
          <w:tcPr>
            <w:tcW w:w="881" w:type="dxa"/>
            <w:tcBorders>
              <w:top w:val="nil"/>
              <w:left w:val="nil"/>
              <w:bottom w:val="single" w:sz="4" w:space="0" w:color="auto"/>
              <w:right w:val="single" w:sz="4" w:space="0" w:color="auto"/>
            </w:tcBorders>
            <w:shd w:val="clear" w:color="auto" w:fill="auto"/>
            <w:noWrap/>
            <w:vAlign w:val="center"/>
            <w:hideMark/>
          </w:tcPr>
          <w:p w14:paraId="6773D3A3" w14:textId="15A8CE5F" w:rsidR="0003769D" w:rsidRPr="00712F09" w:rsidRDefault="00292EFC" w:rsidP="00292EFC">
            <w:pPr>
              <w:widowControl w:val="0"/>
              <w:autoSpaceDE w:val="0"/>
              <w:autoSpaceDN w:val="0"/>
              <w:adjustRightInd w:val="0"/>
              <w:spacing w:line="360" w:lineRule="auto"/>
              <w:jc w:val="center"/>
              <w:rPr>
                <w:color w:val="000000" w:themeColor="text1"/>
                <w:sz w:val="28"/>
                <w:szCs w:val="28"/>
                <w:lang w:val="uk-UA"/>
              </w:rPr>
            </w:pPr>
            <w:r>
              <w:rPr>
                <w:color w:val="000000" w:themeColor="text1"/>
                <w:sz w:val="28"/>
                <w:szCs w:val="28"/>
                <w:lang w:val="uk-UA"/>
              </w:rPr>
              <w:t>2</w:t>
            </w:r>
            <w:r w:rsidR="0003769D" w:rsidRPr="00712F09">
              <w:rPr>
                <w:color w:val="000000" w:themeColor="text1"/>
                <w:sz w:val="28"/>
                <w:szCs w:val="28"/>
                <w:lang w:val="uk-UA"/>
              </w:rPr>
              <w:t>,</w:t>
            </w:r>
            <w:r>
              <w:rPr>
                <w:color w:val="000000" w:themeColor="text1"/>
                <w:sz w:val="28"/>
                <w:szCs w:val="28"/>
                <w:lang w:val="uk-UA"/>
              </w:rPr>
              <w:t>067</w:t>
            </w:r>
          </w:p>
        </w:tc>
        <w:tc>
          <w:tcPr>
            <w:tcW w:w="881" w:type="dxa"/>
            <w:tcBorders>
              <w:top w:val="nil"/>
              <w:left w:val="nil"/>
              <w:bottom w:val="single" w:sz="4" w:space="0" w:color="auto"/>
              <w:right w:val="single" w:sz="4" w:space="0" w:color="auto"/>
            </w:tcBorders>
            <w:shd w:val="clear" w:color="auto" w:fill="auto"/>
            <w:noWrap/>
            <w:vAlign w:val="center"/>
            <w:hideMark/>
          </w:tcPr>
          <w:p w14:paraId="618B0DE6" w14:textId="1984F452" w:rsidR="0003769D" w:rsidRPr="00712F09" w:rsidRDefault="00292EFC" w:rsidP="001F73F1">
            <w:pPr>
              <w:widowControl w:val="0"/>
              <w:autoSpaceDE w:val="0"/>
              <w:autoSpaceDN w:val="0"/>
              <w:adjustRightInd w:val="0"/>
              <w:spacing w:line="360" w:lineRule="auto"/>
              <w:jc w:val="center"/>
              <w:rPr>
                <w:color w:val="000000" w:themeColor="text1"/>
                <w:sz w:val="28"/>
                <w:szCs w:val="28"/>
                <w:lang w:val="uk-UA"/>
              </w:rPr>
            </w:pPr>
            <w:r>
              <w:rPr>
                <w:color w:val="000000" w:themeColor="text1"/>
                <w:sz w:val="28"/>
                <w:szCs w:val="28"/>
                <w:lang w:val="uk-UA"/>
              </w:rPr>
              <w:t>2,2</w:t>
            </w:r>
            <w:r w:rsidR="00712F09" w:rsidRPr="00712F09">
              <w:rPr>
                <w:color w:val="000000" w:themeColor="text1"/>
                <w:sz w:val="28"/>
                <w:szCs w:val="28"/>
                <w:lang w:val="uk-UA"/>
              </w:rPr>
              <w:t>5</w:t>
            </w:r>
            <w:r w:rsidR="0003769D" w:rsidRPr="00712F09">
              <w:rPr>
                <w:color w:val="000000" w:themeColor="text1"/>
                <w:sz w:val="28"/>
                <w:szCs w:val="28"/>
                <w:lang w:val="uk-UA"/>
              </w:rPr>
              <w:t>1</w:t>
            </w:r>
          </w:p>
        </w:tc>
      </w:tr>
    </w:tbl>
    <w:p w14:paraId="73019765" w14:textId="77777777" w:rsidR="0003769D" w:rsidRPr="0003769D" w:rsidRDefault="0003769D" w:rsidP="0003769D">
      <w:pPr>
        <w:widowControl w:val="0"/>
        <w:autoSpaceDE w:val="0"/>
        <w:autoSpaceDN w:val="0"/>
        <w:adjustRightInd w:val="0"/>
        <w:spacing w:line="360" w:lineRule="auto"/>
        <w:ind w:firstLine="709"/>
        <w:jc w:val="both"/>
        <w:rPr>
          <w:color w:val="000000" w:themeColor="text1"/>
          <w:sz w:val="28"/>
          <w:szCs w:val="28"/>
          <w:highlight w:val="yellow"/>
          <w:lang w:val="uk-UA"/>
        </w:rPr>
      </w:pPr>
    </w:p>
    <w:p w14:paraId="62BA8694" w14:textId="769C31C1" w:rsidR="0003769D" w:rsidRPr="00E877BE" w:rsidRDefault="0003769D" w:rsidP="00E877BE">
      <w:pPr>
        <w:pStyle w:val="a3"/>
        <w:spacing w:line="360" w:lineRule="auto"/>
        <w:ind w:left="0" w:firstLine="709"/>
        <w:jc w:val="both"/>
        <w:rPr>
          <w:rFonts w:ascii="Times New Roman" w:hAnsi="Times New Roman"/>
          <w:color w:val="000000" w:themeColor="text1"/>
          <w:sz w:val="28"/>
          <w:szCs w:val="28"/>
          <w:lang w:val="uk-UA"/>
        </w:rPr>
      </w:pPr>
      <w:r w:rsidRPr="00E877BE">
        <w:rPr>
          <w:rFonts w:ascii="Times New Roman" w:hAnsi="Times New Roman"/>
          <w:color w:val="000000" w:themeColor="text1"/>
          <w:sz w:val="28"/>
          <w:szCs w:val="28"/>
          <w:lang w:val="uk-UA"/>
        </w:rPr>
        <w:t>Згідно даній таблиці, найменш інтенсивно батьківська залученість в житті підлітків виявляється в перевірці домашнього завдання. Це може пояснюватися тим, що в старших класах домашня робота виконується учнями самостійно і не потребує батьківського контролю.</w:t>
      </w:r>
      <w:r w:rsidR="00EF16FC" w:rsidRPr="00EF16FC">
        <w:rPr>
          <w:rFonts w:ascii="Times New Roman" w:hAnsi="Times New Roman"/>
          <w:color w:val="000000" w:themeColor="text1"/>
          <w:sz w:val="28"/>
          <w:szCs w:val="28"/>
          <w:lang w:val="ru-RU"/>
        </w:rPr>
        <w:t xml:space="preserve"> </w:t>
      </w:r>
      <w:r w:rsidR="00EF16FC">
        <w:rPr>
          <w:rFonts w:ascii="Times New Roman" w:hAnsi="Times New Roman"/>
          <w:color w:val="000000" w:themeColor="text1"/>
          <w:sz w:val="28"/>
          <w:szCs w:val="28"/>
          <w:lang w:val="uk-UA"/>
        </w:rPr>
        <w:t xml:space="preserve">Цікавим є, що багато досліджень присвячені саме вивченню впливу батьківської залученості на академічну </w:t>
      </w:r>
      <w:r w:rsidR="00EF16FC" w:rsidRPr="001D5A17">
        <w:rPr>
          <w:rFonts w:ascii="Times New Roman" w:hAnsi="Times New Roman"/>
          <w:color w:val="000000" w:themeColor="text1"/>
          <w:sz w:val="28"/>
          <w:szCs w:val="28"/>
          <w:lang w:val="uk-UA"/>
        </w:rPr>
        <w:t>успішність</w:t>
      </w:r>
      <w:r w:rsidRPr="001D5A17">
        <w:rPr>
          <w:rFonts w:ascii="Times New Roman" w:hAnsi="Times New Roman"/>
          <w:color w:val="000000" w:themeColor="text1"/>
          <w:sz w:val="28"/>
          <w:szCs w:val="28"/>
          <w:lang w:val="uk-UA"/>
        </w:rPr>
        <w:t xml:space="preserve"> </w:t>
      </w:r>
      <w:r w:rsidR="00EF16FC" w:rsidRPr="001D5A17">
        <w:rPr>
          <w:rFonts w:ascii="Times New Roman" w:hAnsi="Times New Roman"/>
          <w:color w:val="000000" w:themeColor="text1"/>
          <w:sz w:val="28"/>
          <w:szCs w:val="28"/>
          <w:lang w:val="uk-UA"/>
        </w:rPr>
        <w:t xml:space="preserve">. </w:t>
      </w:r>
      <w:r w:rsidRPr="001D5A17">
        <w:rPr>
          <w:rFonts w:ascii="Times New Roman" w:hAnsi="Times New Roman"/>
          <w:color w:val="000000" w:themeColor="text1"/>
          <w:sz w:val="28"/>
          <w:szCs w:val="28"/>
          <w:lang w:val="uk-UA"/>
        </w:rPr>
        <w:t>Оскільки</w:t>
      </w:r>
      <w:r w:rsidRPr="00E877BE">
        <w:rPr>
          <w:rFonts w:ascii="Times New Roman" w:hAnsi="Times New Roman"/>
          <w:color w:val="000000" w:themeColor="text1"/>
          <w:sz w:val="28"/>
          <w:szCs w:val="28"/>
          <w:lang w:val="uk-UA"/>
        </w:rPr>
        <w:t xml:space="preserve"> ми вивчали підлітків, участь батьків у освітньому процесі була виражена мінімально в порівнянні з іншими компонентами батьківської залученості. Респонденти рідко відзначали відвідування батьками значущих для них заходів, що може пояснюватися тим, що батьки не можуть відвідувати ці заходи в силу своєї зайнятості на робочому місці. На думку підлітків, найбільш вираженою виявилась участь батьків у такій сфері, як обізнаність про проведення часу своїх дітей. Це може бути пов’язано з тим, що саме ця сфера життя підлітка може викликати найбільші побоювання у батьків.</w:t>
      </w:r>
      <w:r w:rsidR="00AD37F5" w:rsidRPr="00E877BE">
        <w:rPr>
          <w:rFonts w:ascii="Times New Roman" w:hAnsi="Times New Roman"/>
          <w:color w:val="000000" w:themeColor="text1"/>
          <w:sz w:val="28"/>
          <w:szCs w:val="28"/>
          <w:lang w:val="uk-UA"/>
        </w:rPr>
        <w:t xml:space="preserve"> При співвідношенні віку </w:t>
      </w:r>
      <w:r w:rsidR="00AD37F5" w:rsidRPr="001D5A17">
        <w:rPr>
          <w:rFonts w:ascii="Times New Roman" w:hAnsi="Times New Roman"/>
          <w:color w:val="000000" w:themeColor="text1"/>
          <w:sz w:val="28"/>
          <w:szCs w:val="28"/>
          <w:lang w:val="uk-UA"/>
        </w:rPr>
        <w:t>підлітків і показника батьківської залученості за допомогою критерію τb Кендалла була встановлена статистично значущий обернено пропорційний зв’язок між цими двома параметрами (τb = -0,138; p &lt;0,01). Це можна пояснити тим</w:t>
      </w:r>
      <w:r w:rsidR="00AD37F5" w:rsidRPr="00E877BE">
        <w:rPr>
          <w:rFonts w:ascii="Times New Roman" w:hAnsi="Times New Roman"/>
          <w:color w:val="000000" w:themeColor="text1"/>
          <w:sz w:val="28"/>
          <w:szCs w:val="28"/>
          <w:lang w:val="uk-UA"/>
        </w:rPr>
        <w:t xml:space="preserve">, що в міру дорослішання підлітки стають </w:t>
      </w:r>
      <w:r w:rsidR="00AD37F5" w:rsidRPr="00E877BE">
        <w:rPr>
          <w:rFonts w:ascii="Times New Roman" w:hAnsi="Times New Roman"/>
          <w:color w:val="000000" w:themeColor="text1"/>
          <w:sz w:val="28"/>
          <w:szCs w:val="28"/>
          <w:lang w:val="uk-UA"/>
        </w:rPr>
        <w:lastRenderedPageBreak/>
        <w:t xml:space="preserve">більш самостійними і необхідність в участі батьків у їхньому житті поступово знижується. </w:t>
      </w:r>
    </w:p>
    <w:p w14:paraId="66E691F7" w14:textId="527B9FBB" w:rsidR="00473D45" w:rsidRPr="00E31E7B" w:rsidRDefault="00473D45" w:rsidP="00473D45">
      <w:pPr>
        <w:pStyle w:val="a3"/>
        <w:spacing w:line="360" w:lineRule="auto"/>
        <w:ind w:left="0" w:firstLine="709"/>
        <w:jc w:val="both"/>
        <w:rPr>
          <w:rFonts w:ascii="Times New Roman" w:hAnsi="Times New Roman"/>
          <w:sz w:val="28"/>
          <w:szCs w:val="28"/>
          <w:lang w:val="uk-UA"/>
        </w:rPr>
      </w:pPr>
      <w:r w:rsidRPr="00B63481">
        <w:rPr>
          <w:rFonts w:ascii="Times New Roman" w:hAnsi="Times New Roman"/>
          <w:sz w:val="28"/>
          <w:szCs w:val="28"/>
          <w:lang w:val="uk-UA"/>
        </w:rPr>
        <w:t xml:space="preserve">На наступному етапі дослідження нами було проаналізовано взаємозв'язок між шкалою батьківської залученості та відчуттям об'ективної та суб'ективної </w:t>
      </w:r>
      <w:r w:rsidRPr="00E31E7B">
        <w:rPr>
          <w:rFonts w:ascii="Times New Roman" w:hAnsi="Times New Roman"/>
          <w:sz w:val="28"/>
          <w:szCs w:val="28"/>
          <w:lang w:val="uk-UA"/>
        </w:rPr>
        <w:t>самотності старших школярів. Зворотно-пропорційний статистично значущий зв'язок було встановлено між суб'єктивною самотністю і параметром батьківської залученості (β = -0,233; p &lt;0,001). Тобто підлітки з низьким рівнем залученості батьків у їхне життя демонстрували вищий</w:t>
      </w:r>
      <w:r w:rsidR="00802C0C">
        <w:rPr>
          <w:rFonts w:ascii="Times New Roman" w:hAnsi="Times New Roman"/>
          <w:sz w:val="28"/>
          <w:szCs w:val="28"/>
          <w:lang w:val="uk-UA"/>
        </w:rPr>
        <w:t xml:space="preserve"> рівень суб'єктивної самотністі</w:t>
      </w:r>
      <w:r w:rsidR="00E31E7B" w:rsidRPr="00E31E7B">
        <w:rPr>
          <w:rFonts w:ascii="Times New Roman" w:hAnsi="Times New Roman"/>
          <w:sz w:val="28"/>
          <w:szCs w:val="28"/>
          <w:lang w:val="uk-UA"/>
        </w:rPr>
        <w:t>.</w:t>
      </w:r>
    </w:p>
    <w:p w14:paraId="19954987" w14:textId="77777777" w:rsidR="003C4F9B" w:rsidRDefault="00BB2683" w:rsidP="00802C0C">
      <w:pPr>
        <w:pStyle w:val="a3"/>
        <w:spacing w:line="360" w:lineRule="auto"/>
        <w:ind w:left="0" w:firstLine="709"/>
        <w:jc w:val="both"/>
        <w:rPr>
          <w:rFonts w:ascii="Times New Roman" w:hAnsi="Times New Roman"/>
          <w:color w:val="000000" w:themeColor="text1"/>
          <w:sz w:val="28"/>
          <w:szCs w:val="28"/>
          <w:lang w:val="uk-UA"/>
        </w:rPr>
      </w:pPr>
      <w:r w:rsidRPr="0095093B">
        <w:rPr>
          <w:rFonts w:ascii="Times New Roman" w:hAnsi="Times New Roman"/>
          <w:sz w:val="28"/>
          <w:szCs w:val="28"/>
          <w:lang w:val="uk-UA"/>
        </w:rPr>
        <w:t>На наступному етапі дослідження нами було проаналізовано ставлення респондентів до тверджень, які стосуються психологічного та фізичного булінгу.</w:t>
      </w:r>
      <w:r w:rsidR="0095093B" w:rsidRPr="0095093B">
        <w:rPr>
          <w:rFonts w:ascii="Times New Roman" w:hAnsi="Times New Roman"/>
          <w:sz w:val="28"/>
          <w:szCs w:val="28"/>
          <w:lang w:val="uk-UA"/>
        </w:rPr>
        <w:t xml:space="preserve"> </w:t>
      </w:r>
      <w:r w:rsidRPr="0095093B">
        <w:rPr>
          <w:rFonts w:ascii="Times New Roman" w:hAnsi="Times New Roman"/>
          <w:color w:val="000000" w:themeColor="text1"/>
          <w:sz w:val="28"/>
          <w:lang w:val="uk-UA"/>
        </w:rPr>
        <w:t>Н</w:t>
      </w:r>
      <w:r w:rsidR="00DB0A49" w:rsidRPr="0095093B">
        <w:rPr>
          <w:rFonts w:ascii="Times New Roman" w:hAnsi="Times New Roman"/>
          <w:color w:val="000000" w:themeColor="text1"/>
          <w:sz w:val="28"/>
          <w:lang w:val="uk-UA"/>
        </w:rPr>
        <w:t xml:space="preserve">айбільш часто </w:t>
      </w:r>
      <w:r w:rsidRPr="0095093B">
        <w:rPr>
          <w:rFonts w:ascii="Times New Roman" w:hAnsi="Times New Roman"/>
          <w:color w:val="000000" w:themeColor="text1"/>
          <w:sz w:val="28"/>
          <w:lang w:val="uk-UA"/>
        </w:rPr>
        <w:t>булінг</w:t>
      </w:r>
      <w:r w:rsidR="00DB0A49" w:rsidRPr="0095093B">
        <w:rPr>
          <w:rFonts w:ascii="Times New Roman" w:hAnsi="Times New Roman"/>
          <w:color w:val="000000" w:themeColor="text1"/>
          <w:sz w:val="28"/>
          <w:lang w:val="uk-UA"/>
        </w:rPr>
        <w:t xml:space="preserve"> виявля</w:t>
      </w:r>
      <w:r w:rsidRPr="0095093B">
        <w:rPr>
          <w:rFonts w:ascii="Times New Roman" w:hAnsi="Times New Roman"/>
          <w:color w:val="000000" w:themeColor="text1"/>
          <w:sz w:val="28"/>
          <w:lang w:val="uk-UA"/>
        </w:rPr>
        <w:t>в</w:t>
      </w:r>
      <w:r w:rsidR="00DB0A49" w:rsidRPr="0095093B">
        <w:rPr>
          <w:rFonts w:ascii="Times New Roman" w:hAnsi="Times New Roman"/>
          <w:color w:val="000000" w:themeColor="text1"/>
          <w:sz w:val="28"/>
          <w:lang w:val="uk-UA"/>
        </w:rPr>
        <w:t xml:space="preserve">ся у вигляді </w:t>
      </w:r>
      <w:r w:rsidR="00DB0A49" w:rsidRPr="0095093B">
        <w:rPr>
          <w:rFonts w:ascii="Times New Roman" w:eastAsia="SimSun" w:hAnsi="Times New Roman"/>
          <w:color w:val="000000" w:themeColor="text1"/>
          <w:sz w:val="28"/>
          <w:szCs w:val="28"/>
          <w:lang w:val="uk-UA" w:eastAsia="en-US"/>
        </w:rPr>
        <w:t xml:space="preserve">поширювання чуток про </w:t>
      </w:r>
      <w:r w:rsidR="00DB0A49" w:rsidRPr="0095093B">
        <w:rPr>
          <w:rFonts w:ascii="Times New Roman" w:hAnsi="Times New Roman"/>
          <w:color w:val="000000" w:themeColor="text1"/>
          <w:sz w:val="28"/>
          <w:szCs w:val="28"/>
          <w:lang w:val="uk-UA"/>
        </w:rPr>
        <w:t xml:space="preserve">респондентів. </w:t>
      </w:r>
    </w:p>
    <w:p w14:paraId="1F74F0BF" w14:textId="77777777" w:rsidR="003C4F9B" w:rsidRDefault="00DB0A49" w:rsidP="00802C0C">
      <w:pPr>
        <w:pStyle w:val="a3"/>
        <w:spacing w:line="360" w:lineRule="auto"/>
        <w:ind w:left="0" w:firstLine="709"/>
        <w:jc w:val="both"/>
        <w:rPr>
          <w:rFonts w:ascii="Times New Roman" w:hAnsi="Times New Roman"/>
          <w:color w:val="000000" w:themeColor="text1"/>
          <w:sz w:val="28"/>
          <w:szCs w:val="28"/>
          <w:lang w:val="uk-UA"/>
        </w:rPr>
      </w:pPr>
      <w:r w:rsidRPr="0095093B">
        <w:rPr>
          <w:rFonts w:ascii="Times New Roman" w:hAnsi="Times New Roman"/>
          <w:color w:val="000000" w:themeColor="text1"/>
          <w:sz w:val="28"/>
          <w:szCs w:val="28"/>
          <w:lang w:val="uk-UA"/>
        </w:rPr>
        <w:t xml:space="preserve">Із загальної кількості </w:t>
      </w:r>
      <w:r w:rsidR="00BB2683" w:rsidRPr="0095093B">
        <w:rPr>
          <w:rFonts w:ascii="Times New Roman" w:hAnsi="Times New Roman"/>
          <w:color w:val="000000" w:themeColor="text1"/>
          <w:sz w:val="28"/>
          <w:szCs w:val="28"/>
          <w:lang w:val="uk-UA"/>
        </w:rPr>
        <w:t>підлітків</w:t>
      </w:r>
      <w:r w:rsidRPr="0095093B">
        <w:rPr>
          <w:rFonts w:ascii="Times New Roman" w:hAnsi="Times New Roman"/>
          <w:color w:val="000000" w:themeColor="text1"/>
          <w:sz w:val="28"/>
          <w:szCs w:val="28"/>
          <w:lang w:val="uk-UA"/>
        </w:rPr>
        <w:t xml:space="preserve"> 8,</w:t>
      </w:r>
      <w:r w:rsidR="00BB2683" w:rsidRPr="0095093B">
        <w:rPr>
          <w:rFonts w:ascii="Times New Roman" w:hAnsi="Times New Roman"/>
          <w:color w:val="000000" w:themeColor="text1"/>
          <w:sz w:val="28"/>
          <w:szCs w:val="28"/>
          <w:lang w:val="uk-UA"/>
        </w:rPr>
        <w:t>5</w:t>
      </w:r>
      <w:r w:rsidRPr="0095093B">
        <w:rPr>
          <w:rFonts w:ascii="Times New Roman" w:hAnsi="Times New Roman"/>
          <w:color w:val="000000" w:themeColor="text1"/>
          <w:sz w:val="28"/>
          <w:szCs w:val="28"/>
          <w:lang w:val="uk-UA"/>
        </w:rPr>
        <w:t xml:space="preserve">% старшокласників повідомили, що навколишні </w:t>
      </w:r>
      <w:r w:rsidRPr="0095093B">
        <w:rPr>
          <w:rFonts w:ascii="Times New Roman" w:eastAsia="SimSun" w:hAnsi="Times New Roman"/>
          <w:color w:val="000000" w:themeColor="text1"/>
          <w:sz w:val="28"/>
          <w:szCs w:val="28"/>
          <w:lang w:val="uk-UA" w:eastAsia="en-US"/>
        </w:rPr>
        <w:t>штовхали, били або вдаряли їх протягом останніх 12 місяців</w:t>
      </w:r>
      <w:r w:rsidRPr="0095093B">
        <w:rPr>
          <w:rFonts w:ascii="Times New Roman" w:hAnsi="Times New Roman"/>
          <w:color w:val="000000" w:themeColor="text1"/>
          <w:sz w:val="28"/>
          <w:szCs w:val="28"/>
          <w:lang w:val="uk-UA"/>
        </w:rPr>
        <w:t xml:space="preserve">. </w:t>
      </w:r>
      <w:r w:rsidR="00BB2683" w:rsidRPr="0095093B">
        <w:rPr>
          <w:rFonts w:ascii="Times New Roman" w:hAnsi="Times New Roman"/>
          <w:color w:val="000000" w:themeColor="text1"/>
          <w:sz w:val="28"/>
          <w:szCs w:val="28"/>
          <w:lang w:val="uk-UA"/>
        </w:rPr>
        <w:t>Респонденти</w:t>
      </w:r>
      <w:r w:rsidRPr="0095093B">
        <w:rPr>
          <w:rFonts w:ascii="Times New Roman" w:hAnsi="Times New Roman"/>
          <w:color w:val="000000" w:themeColor="text1"/>
          <w:sz w:val="28"/>
          <w:szCs w:val="28"/>
          <w:lang w:val="uk-UA"/>
        </w:rPr>
        <w:t xml:space="preserve"> заявляли про те, що навколишні </w:t>
      </w:r>
      <w:r w:rsidRPr="0095093B">
        <w:rPr>
          <w:rFonts w:ascii="Times New Roman" w:eastAsia="SimSun" w:hAnsi="Times New Roman"/>
          <w:color w:val="000000" w:themeColor="text1"/>
          <w:sz w:val="28"/>
          <w:szCs w:val="28"/>
          <w:lang w:val="uk-UA" w:eastAsia="en-US"/>
        </w:rPr>
        <w:t>дражнили</w:t>
      </w:r>
      <w:r w:rsidRPr="0095093B">
        <w:rPr>
          <w:rFonts w:ascii="Times New Roman" w:hAnsi="Times New Roman"/>
          <w:color w:val="000000" w:themeColor="text1"/>
          <w:sz w:val="28"/>
          <w:szCs w:val="28"/>
          <w:lang w:val="uk-UA"/>
        </w:rPr>
        <w:t xml:space="preserve"> їх в 14,</w:t>
      </w:r>
      <w:r w:rsidR="00BB2683" w:rsidRPr="0095093B">
        <w:rPr>
          <w:rFonts w:ascii="Times New Roman" w:hAnsi="Times New Roman"/>
          <w:color w:val="000000" w:themeColor="text1"/>
          <w:sz w:val="28"/>
          <w:szCs w:val="28"/>
          <w:lang w:val="uk-UA"/>
        </w:rPr>
        <w:t>6</w:t>
      </w:r>
      <w:r w:rsidRPr="0095093B">
        <w:rPr>
          <w:rFonts w:ascii="Times New Roman" w:hAnsi="Times New Roman"/>
          <w:color w:val="000000" w:themeColor="text1"/>
          <w:sz w:val="28"/>
          <w:szCs w:val="28"/>
          <w:lang w:val="uk-UA"/>
        </w:rPr>
        <w:t xml:space="preserve">% випадках. </w:t>
      </w:r>
    </w:p>
    <w:p w14:paraId="364E4813" w14:textId="77777777" w:rsidR="003C4F9B" w:rsidRDefault="00DB0A49" w:rsidP="00802C0C">
      <w:pPr>
        <w:pStyle w:val="a3"/>
        <w:spacing w:line="360" w:lineRule="auto"/>
        <w:ind w:left="0" w:firstLine="709"/>
        <w:jc w:val="both"/>
        <w:rPr>
          <w:rFonts w:ascii="Times New Roman" w:eastAsia="SimSun" w:hAnsi="Times New Roman"/>
          <w:color w:val="000000" w:themeColor="text1"/>
          <w:sz w:val="28"/>
          <w:szCs w:val="28"/>
          <w:lang w:val="uk-UA" w:eastAsia="en-US"/>
        </w:rPr>
      </w:pPr>
      <w:r w:rsidRPr="0095093B">
        <w:rPr>
          <w:rFonts w:ascii="Times New Roman" w:hAnsi="Times New Roman"/>
          <w:color w:val="000000" w:themeColor="text1"/>
          <w:sz w:val="28"/>
          <w:szCs w:val="28"/>
          <w:lang w:val="uk-UA"/>
        </w:rPr>
        <w:t>У 1,</w:t>
      </w:r>
      <w:r w:rsidR="00BB2683" w:rsidRPr="0095093B">
        <w:rPr>
          <w:rFonts w:ascii="Times New Roman" w:hAnsi="Times New Roman"/>
          <w:color w:val="000000" w:themeColor="text1"/>
          <w:sz w:val="28"/>
          <w:szCs w:val="28"/>
          <w:lang w:val="uk-UA"/>
        </w:rPr>
        <w:t>6</w:t>
      </w:r>
      <w:r w:rsidRPr="0095093B">
        <w:rPr>
          <w:rFonts w:ascii="Times New Roman" w:hAnsi="Times New Roman"/>
          <w:color w:val="000000" w:themeColor="text1"/>
          <w:sz w:val="28"/>
          <w:szCs w:val="28"/>
          <w:lang w:val="uk-UA"/>
        </w:rPr>
        <w:t xml:space="preserve">% </w:t>
      </w:r>
      <w:r w:rsidR="00BB2683" w:rsidRPr="0095093B">
        <w:rPr>
          <w:rFonts w:ascii="Times New Roman" w:hAnsi="Times New Roman"/>
          <w:color w:val="000000" w:themeColor="text1"/>
          <w:sz w:val="28"/>
          <w:szCs w:val="28"/>
          <w:lang w:val="uk-UA"/>
        </w:rPr>
        <w:t xml:space="preserve">старших </w:t>
      </w:r>
      <w:r w:rsidRPr="0095093B">
        <w:rPr>
          <w:rFonts w:ascii="Times New Roman" w:hAnsi="Times New Roman"/>
          <w:color w:val="000000" w:themeColor="text1"/>
          <w:sz w:val="28"/>
          <w:szCs w:val="28"/>
          <w:lang w:val="uk-UA"/>
        </w:rPr>
        <w:t xml:space="preserve">школярів, протягом останнього року, інші особи </w:t>
      </w:r>
      <w:r w:rsidRPr="0095093B">
        <w:rPr>
          <w:rFonts w:ascii="Times New Roman" w:eastAsia="SimSun" w:hAnsi="Times New Roman"/>
          <w:color w:val="000000" w:themeColor="text1"/>
          <w:sz w:val="28"/>
          <w:szCs w:val="28"/>
          <w:lang w:val="uk-UA" w:eastAsia="en-US"/>
        </w:rPr>
        <w:t>забирали гроші, власність або їжу.</w:t>
      </w:r>
      <w:r w:rsidRPr="0095093B">
        <w:rPr>
          <w:rFonts w:ascii="Times New Roman" w:hAnsi="Times New Roman"/>
          <w:color w:val="000000" w:themeColor="text1"/>
          <w:sz w:val="28"/>
          <w:szCs w:val="28"/>
          <w:lang w:val="uk-UA"/>
        </w:rPr>
        <w:t xml:space="preserve"> Також 1</w:t>
      </w:r>
      <w:r w:rsidR="00BB2683" w:rsidRPr="0095093B">
        <w:rPr>
          <w:rFonts w:ascii="Times New Roman" w:hAnsi="Times New Roman"/>
          <w:color w:val="000000" w:themeColor="text1"/>
          <w:sz w:val="28"/>
          <w:szCs w:val="28"/>
          <w:lang w:val="uk-UA"/>
        </w:rPr>
        <w:t>8</w:t>
      </w:r>
      <w:r w:rsidRPr="0095093B">
        <w:rPr>
          <w:rFonts w:ascii="Times New Roman" w:hAnsi="Times New Roman"/>
          <w:color w:val="000000" w:themeColor="text1"/>
          <w:sz w:val="28"/>
          <w:szCs w:val="28"/>
          <w:lang w:val="uk-UA"/>
        </w:rPr>
        <w:t xml:space="preserve">,9% </w:t>
      </w:r>
      <w:r w:rsidR="00BB2683" w:rsidRPr="0095093B">
        <w:rPr>
          <w:rFonts w:ascii="Times New Roman" w:hAnsi="Times New Roman"/>
          <w:color w:val="000000" w:themeColor="text1"/>
          <w:sz w:val="28"/>
          <w:szCs w:val="28"/>
          <w:lang w:val="uk-UA"/>
        </w:rPr>
        <w:t>випробуваних</w:t>
      </w:r>
      <w:r w:rsidRPr="0095093B">
        <w:rPr>
          <w:rFonts w:ascii="Times New Roman" w:hAnsi="Times New Roman"/>
          <w:color w:val="000000" w:themeColor="text1"/>
          <w:sz w:val="28"/>
          <w:szCs w:val="28"/>
          <w:lang w:val="uk-UA"/>
        </w:rPr>
        <w:t xml:space="preserve"> указали, що їм давали прізвиська, 10,</w:t>
      </w:r>
      <w:r w:rsidR="00BB2683" w:rsidRPr="0095093B">
        <w:rPr>
          <w:rFonts w:ascii="Times New Roman" w:hAnsi="Times New Roman"/>
          <w:color w:val="000000" w:themeColor="text1"/>
          <w:sz w:val="28"/>
          <w:szCs w:val="28"/>
          <w:lang w:val="uk-UA"/>
        </w:rPr>
        <w:t>5</w:t>
      </w:r>
      <w:r w:rsidRPr="0095093B">
        <w:rPr>
          <w:rFonts w:ascii="Times New Roman" w:hAnsi="Times New Roman"/>
          <w:color w:val="000000" w:themeColor="text1"/>
          <w:sz w:val="28"/>
          <w:szCs w:val="28"/>
          <w:lang w:val="uk-UA"/>
        </w:rPr>
        <w:t xml:space="preserve">% - що навколишні </w:t>
      </w:r>
      <w:r w:rsidRPr="0095093B">
        <w:rPr>
          <w:rFonts w:ascii="Times New Roman" w:eastAsia="SimSun" w:hAnsi="Times New Roman"/>
          <w:color w:val="000000" w:themeColor="text1"/>
          <w:sz w:val="28"/>
          <w:szCs w:val="28"/>
          <w:lang w:val="uk-UA" w:eastAsia="en-US"/>
        </w:rPr>
        <w:t>висміювали їх зовнішність або манеру говорити.</w:t>
      </w:r>
      <w:r w:rsidR="00BB2683" w:rsidRPr="0095093B">
        <w:rPr>
          <w:rFonts w:ascii="Times New Roman" w:eastAsia="SimSun" w:hAnsi="Times New Roman"/>
          <w:color w:val="000000" w:themeColor="text1"/>
          <w:sz w:val="28"/>
          <w:szCs w:val="28"/>
          <w:lang w:val="uk-UA" w:eastAsia="en-US"/>
        </w:rPr>
        <w:t xml:space="preserve"> </w:t>
      </w:r>
    </w:p>
    <w:p w14:paraId="75CE4650" w14:textId="742FD4BF" w:rsidR="00FD1EA1" w:rsidRPr="00802C0C" w:rsidRDefault="00DB0A49" w:rsidP="00802C0C">
      <w:pPr>
        <w:pStyle w:val="a3"/>
        <w:spacing w:line="360" w:lineRule="auto"/>
        <w:ind w:left="0" w:firstLine="709"/>
        <w:jc w:val="both"/>
        <w:rPr>
          <w:rFonts w:ascii="Times New Roman" w:hAnsi="Times New Roman"/>
          <w:color w:val="000000" w:themeColor="text1"/>
          <w:sz w:val="28"/>
          <w:szCs w:val="28"/>
          <w:lang w:val="uk-UA"/>
        </w:rPr>
      </w:pPr>
      <w:r w:rsidRPr="0095093B">
        <w:rPr>
          <w:rFonts w:ascii="Times New Roman" w:eastAsia="SimSun" w:hAnsi="Times New Roman"/>
          <w:color w:val="000000" w:themeColor="text1"/>
          <w:sz w:val="28"/>
          <w:szCs w:val="28"/>
          <w:lang w:val="uk-UA" w:eastAsia="en-US"/>
        </w:rPr>
        <w:t>Протягом останніх 12 місяців</w:t>
      </w:r>
      <w:r w:rsidRPr="0095093B">
        <w:rPr>
          <w:rFonts w:ascii="Times New Roman" w:hAnsi="Times New Roman"/>
          <w:color w:val="000000" w:themeColor="text1"/>
          <w:sz w:val="28"/>
          <w:szCs w:val="28"/>
          <w:lang w:val="uk-UA"/>
        </w:rPr>
        <w:t xml:space="preserve">, 1,5% </w:t>
      </w:r>
      <w:r w:rsidR="00BB2683" w:rsidRPr="0095093B">
        <w:rPr>
          <w:rFonts w:ascii="Times New Roman" w:hAnsi="Times New Roman"/>
          <w:color w:val="000000" w:themeColor="text1"/>
          <w:sz w:val="28"/>
          <w:szCs w:val="28"/>
          <w:lang w:val="uk-UA"/>
        </w:rPr>
        <w:t>респондентів</w:t>
      </w:r>
      <w:r w:rsidRPr="0095093B">
        <w:rPr>
          <w:rFonts w:ascii="Times New Roman" w:hAnsi="Times New Roman"/>
          <w:color w:val="000000" w:themeColor="text1"/>
          <w:sz w:val="28"/>
          <w:szCs w:val="28"/>
          <w:lang w:val="uk-UA"/>
        </w:rPr>
        <w:t xml:space="preserve"> вказали, що їх змушували працювати на інших. Про неповажне ставлення </w:t>
      </w:r>
      <w:r w:rsidR="00BB2683" w:rsidRPr="0095093B">
        <w:rPr>
          <w:rFonts w:ascii="Times New Roman" w:hAnsi="Times New Roman"/>
          <w:color w:val="000000" w:themeColor="text1"/>
          <w:sz w:val="28"/>
          <w:szCs w:val="28"/>
          <w:lang w:val="uk-UA"/>
        </w:rPr>
        <w:t>оточуючих</w:t>
      </w:r>
      <w:r w:rsidRPr="0095093B">
        <w:rPr>
          <w:rFonts w:ascii="Times New Roman" w:hAnsi="Times New Roman"/>
          <w:color w:val="000000" w:themeColor="text1"/>
          <w:sz w:val="28"/>
          <w:szCs w:val="28"/>
          <w:lang w:val="uk-UA"/>
        </w:rPr>
        <w:t xml:space="preserve"> до себе заявили 12,</w:t>
      </w:r>
      <w:r w:rsidR="00BB2683" w:rsidRPr="0095093B">
        <w:rPr>
          <w:rFonts w:ascii="Times New Roman" w:hAnsi="Times New Roman"/>
          <w:color w:val="000000" w:themeColor="text1"/>
          <w:sz w:val="28"/>
          <w:szCs w:val="28"/>
          <w:lang w:val="uk-UA"/>
        </w:rPr>
        <w:t>3</w:t>
      </w:r>
      <w:r w:rsidRPr="0095093B">
        <w:rPr>
          <w:rFonts w:ascii="Times New Roman" w:hAnsi="Times New Roman"/>
          <w:color w:val="000000" w:themeColor="text1"/>
          <w:sz w:val="28"/>
          <w:szCs w:val="28"/>
          <w:lang w:val="uk-UA"/>
        </w:rPr>
        <w:t>% дітей. Про жорстоке поводження з боку оточуючих заявили 3,</w:t>
      </w:r>
      <w:r w:rsidR="00BB2683" w:rsidRPr="0095093B">
        <w:rPr>
          <w:rFonts w:ascii="Times New Roman" w:hAnsi="Times New Roman"/>
          <w:color w:val="000000" w:themeColor="text1"/>
          <w:sz w:val="28"/>
          <w:szCs w:val="28"/>
          <w:lang w:val="uk-UA"/>
        </w:rPr>
        <w:t>6</w:t>
      </w:r>
      <w:r w:rsidRPr="0095093B">
        <w:rPr>
          <w:rFonts w:ascii="Times New Roman" w:hAnsi="Times New Roman"/>
          <w:color w:val="000000" w:themeColor="text1"/>
          <w:sz w:val="28"/>
          <w:szCs w:val="28"/>
          <w:lang w:val="uk-UA"/>
        </w:rPr>
        <w:t xml:space="preserve">% </w:t>
      </w:r>
      <w:r w:rsidR="00BB2683" w:rsidRPr="0095093B">
        <w:rPr>
          <w:rFonts w:ascii="Times New Roman" w:hAnsi="Times New Roman"/>
          <w:color w:val="000000" w:themeColor="text1"/>
          <w:sz w:val="28"/>
          <w:szCs w:val="28"/>
          <w:lang w:val="uk-UA"/>
        </w:rPr>
        <w:t>підлітків</w:t>
      </w:r>
      <w:r w:rsidRPr="0095093B">
        <w:rPr>
          <w:rFonts w:ascii="Times New Roman" w:hAnsi="Times New Roman"/>
          <w:color w:val="000000" w:themeColor="text1"/>
          <w:sz w:val="28"/>
          <w:szCs w:val="28"/>
          <w:lang w:val="uk-UA"/>
        </w:rPr>
        <w:t>. Протягом останніх 12 місяців 2,</w:t>
      </w:r>
      <w:r w:rsidR="00BB2683" w:rsidRPr="0095093B">
        <w:rPr>
          <w:rFonts w:ascii="Times New Roman" w:hAnsi="Times New Roman"/>
          <w:color w:val="000000" w:themeColor="text1"/>
          <w:sz w:val="28"/>
          <w:szCs w:val="28"/>
          <w:lang w:val="uk-UA"/>
        </w:rPr>
        <w:t>4</w:t>
      </w:r>
      <w:r w:rsidRPr="0095093B">
        <w:rPr>
          <w:rFonts w:ascii="Times New Roman" w:hAnsi="Times New Roman"/>
          <w:color w:val="000000" w:themeColor="text1"/>
          <w:sz w:val="28"/>
          <w:szCs w:val="28"/>
          <w:lang w:val="uk-UA"/>
        </w:rPr>
        <w:t xml:space="preserve">% </w:t>
      </w:r>
      <w:r w:rsidR="00BB2683" w:rsidRPr="0095093B">
        <w:rPr>
          <w:rFonts w:ascii="Times New Roman" w:hAnsi="Times New Roman"/>
          <w:color w:val="000000" w:themeColor="text1"/>
          <w:sz w:val="28"/>
          <w:szCs w:val="28"/>
          <w:lang w:val="uk-UA"/>
        </w:rPr>
        <w:t>старшокласників</w:t>
      </w:r>
      <w:r w:rsidRPr="0095093B">
        <w:rPr>
          <w:rFonts w:ascii="Times New Roman" w:hAnsi="Times New Roman"/>
          <w:color w:val="000000" w:themeColor="text1"/>
          <w:sz w:val="28"/>
          <w:szCs w:val="28"/>
          <w:lang w:val="uk-UA"/>
        </w:rPr>
        <w:t xml:space="preserve"> повідомили про те, що їх били інші люди. Про те, що навколишні показували свою перевагу над ними, розповіли 7,5% </w:t>
      </w:r>
      <w:r w:rsidR="00BB2683" w:rsidRPr="0095093B">
        <w:rPr>
          <w:rFonts w:ascii="Times New Roman" w:hAnsi="Times New Roman"/>
          <w:color w:val="000000" w:themeColor="text1"/>
          <w:sz w:val="28"/>
          <w:szCs w:val="28"/>
          <w:lang w:val="uk-UA"/>
        </w:rPr>
        <w:t>респондентів</w:t>
      </w:r>
      <w:r w:rsidR="00802C0C">
        <w:rPr>
          <w:rFonts w:ascii="Times New Roman" w:hAnsi="Times New Roman"/>
          <w:color w:val="000000" w:themeColor="text1"/>
          <w:sz w:val="28"/>
          <w:szCs w:val="28"/>
          <w:lang w:val="uk-UA"/>
        </w:rPr>
        <w:t>.</w:t>
      </w:r>
    </w:p>
    <w:p w14:paraId="6171F7C6" w14:textId="55BE04E2" w:rsidR="00D76B32" w:rsidRPr="00BC43FF" w:rsidRDefault="00734B87" w:rsidP="00D76B32">
      <w:pPr>
        <w:spacing w:line="360" w:lineRule="auto"/>
        <w:ind w:firstLine="709"/>
        <w:jc w:val="both"/>
        <w:rPr>
          <w:color w:val="000000" w:themeColor="text1"/>
          <w:sz w:val="28"/>
          <w:lang w:val="uk-UA"/>
        </w:rPr>
      </w:pPr>
      <w:r w:rsidRPr="0095093B">
        <w:rPr>
          <w:color w:val="000000" w:themeColor="text1"/>
          <w:sz w:val="28"/>
          <w:lang w:val="uk-UA"/>
        </w:rPr>
        <w:t>З</w:t>
      </w:r>
      <w:r w:rsidR="00D76B32" w:rsidRPr="0095093B">
        <w:rPr>
          <w:color w:val="000000" w:themeColor="text1"/>
          <w:sz w:val="28"/>
          <w:lang w:val="uk-UA"/>
        </w:rPr>
        <w:t xml:space="preserve"> психологічним</w:t>
      </w:r>
      <w:r w:rsidR="00D76B32" w:rsidRPr="00734B87">
        <w:rPr>
          <w:color w:val="000000" w:themeColor="text1"/>
          <w:sz w:val="28"/>
          <w:lang w:val="uk-UA"/>
        </w:rPr>
        <w:t xml:space="preserve"> булінгом стика</w:t>
      </w:r>
      <w:r w:rsidRPr="00734B87">
        <w:rPr>
          <w:color w:val="000000" w:themeColor="text1"/>
          <w:sz w:val="28"/>
          <w:lang w:val="uk-UA"/>
        </w:rPr>
        <w:t>лася</w:t>
      </w:r>
      <w:r w:rsidR="00D76B32" w:rsidRPr="00734B87">
        <w:rPr>
          <w:color w:val="000000" w:themeColor="text1"/>
          <w:sz w:val="28"/>
          <w:lang w:val="uk-UA"/>
        </w:rPr>
        <w:t xml:space="preserve"> майже половина опитаних школярів (4</w:t>
      </w:r>
      <w:r w:rsidRPr="00734B87">
        <w:rPr>
          <w:color w:val="000000" w:themeColor="text1"/>
          <w:sz w:val="28"/>
          <w:lang w:val="uk-UA"/>
        </w:rPr>
        <w:t>4</w:t>
      </w:r>
      <w:r w:rsidR="00D76B32" w:rsidRPr="00734B87">
        <w:rPr>
          <w:color w:val="000000" w:themeColor="text1"/>
          <w:sz w:val="28"/>
          <w:lang w:val="uk-UA"/>
        </w:rPr>
        <w:t>,4%), тоді як з фізичним</w:t>
      </w:r>
      <w:r w:rsidRPr="00734B87">
        <w:rPr>
          <w:color w:val="000000" w:themeColor="text1"/>
          <w:sz w:val="28"/>
          <w:lang w:val="uk-UA"/>
        </w:rPr>
        <w:t xml:space="preserve"> </w:t>
      </w:r>
      <w:r w:rsidR="00D76B32" w:rsidRPr="00734B87">
        <w:rPr>
          <w:color w:val="000000" w:themeColor="text1"/>
          <w:sz w:val="28"/>
          <w:lang w:val="uk-UA"/>
        </w:rPr>
        <w:t>булінгом зустрічається набагато менша кількість респондентів (3,</w:t>
      </w:r>
      <w:r w:rsidRPr="00734B87">
        <w:rPr>
          <w:color w:val="000000" w:themeColor="text1"/>
          <w:sz w:val="28"/>
          <w:lang w:val="uk-UA"/>
        </w:rPr>
        <w:t>6</w:t>
      </w:r>
      <w:r w:rsidR="00D76B32" w:rsidRPr="00734B87">
        <w:rPr>
          <w:color w:val="000000" w:themeColor="text1"/>
          <w:sz w:val="28"/>
          <w:lang w:val="uk-UA"/>
        </w:rPr>
        <w:t xml:space="preserve">%). Загальна кількість підлітків, які ставали </w:t>
      </w:r>
      <w:r w:rsidR="00D76B32" w:rsidRPr="00BC43FF">
        <w:rPr>
          <w:color w:val="000000" w:themeColor="text1"/>
          <w:sz w:val="28"/>
          <w:lang w:val="uk-UA"/>
        </w:rPr>
        <w:t>жертвами булінгу склала 4</w:t>
      </w:r>
      <w:r w:rsidRPr="00BC43FF">
        <w:rPr>
          <w:color w:val="000000" w:themeColor="text1"/>
          <w:sz w:val="28"/>
          <w:lang w:val="uk-UA"/>
        </w:rPr>
        <w:t>5</w:t>
      </w:r>
      <w:r w:rsidR="00D76B32" w:rsidRPr="00BC43FF">
        <w:rPr>
          <w:color w:val="000000" w:themeColor="text1"/>
          <w:sz w:val="28"/>
          <w:lang w:val="uk-UA"/>
        </w:rPr>
        <w:t>,9%.</w:t>
      </w:r>
    </w:p>
    <w:p w14:paraId="6C3B5AC4" w14:textId="4BA4F292" w:rsidR="00D76B32" w:rsidRPr="00C37263" w:rsidRDefault="00D76B32" w:rsidP="00C37263">
      <w:pPr>
        <w:widowControl w:val="0"/>
        <w:autoSpaceDE w:val="0"/>
        <w:autoSpaceDN w:val="0"/>
        <w:adjustRightInd w:val="0"/>
        <w:spacing w:line="360" w:lineRule="auto"/>
        <w:ind w:firstLine="709"/>
        <w:jc w:val="both"/>
        <w:rPr>
          <w:color w:val="000000" w:themeColor="text1"/>
          <w:sz w:val="28"/>
          <w:szCs w:val="28"/>
          <w:highlight w:val="yellow"/>
          <w:lang w:val="uk-UA"/>
        </w:rPr>
      </w:pPr>
      <w:r w:rsidRPr="00BC43FF">
        <w:rPr>
          <w:color w:val="000000" w:themeColor="text1"/>
          <w:sz w:val="28"/>
          <w:szCs w:val="28"/>
          <w:lang w:val="uk-UA"/>
        </w:rPr>
        <w:lastRenderedPageBreak/>
        <w:t xml:space="preserve">Таким чином, провівши аналіз шкал психічного і фізичного булінгу можна зробити висновок, що психологічний булінг є більш поширеною проблемою в шкільному середовищі у зв’язку з тим, що його реалізація менш санкціонована. </w:t>
      </w:r>
      <w:r w:rsidRPr="00C37263">
        <w:rPr>
          <w:color w:val="000000" w:themeColor="text1"/>
          <w:sz w:val="28"/>
          <w:szCs w:val="28"/>
          <w:lang w:val="uk-UA"/>
        </w:rPr>
        <w:t xml:space="preserve">За допомогою критерію </w:t>
      </w:r>
      <w:r w:rsidRPr="00111B7F">
        <w:rPr>
          <w:color w:val="000000" w:themeColor="text1"/>
          <w:sz w:val="28"/>
          <w:szCs w:val="28"/>
          <w:lang w:val="uk-UA"/>
        </w:rPr>
        <w:t xml:space="preserve">Фішера </w:t>
      </w:r>
      <w:r w:rsidR="00BC43FF" w:rsidRPr="00C37263">
        <w:rPr>
          <w:color w:val="000000" w:themeColor="text1"/>
          <w:sz w:val="28"/>
          <w:szCs w:val="28"/>
          <w:lang w:val="uk-UA"/>
        </w:rPr>
        <w:t xml:space="preserve"> </w:t>
      </w:r>
      <w:r w:rsidRPr="00C37263">
        <w:rPr>
          <w:color w:val="000000" w:themeColor="text1"/>
          <w:sz w:val="28"/>
          <w:szCs w:val="28"/>
          <w:lang w:val="uk-UA"/>
        </w:rPr>
        <w:t>і</w:t>
      </w:r>
      <w:r w:rsidRPr="00E877BE">
        <w:rPr>
          <w:color w:val="000000" w:themeColor="text1"/>
          <w:sz w:val="28"/>
          <w:szCs w:val="28"/>
          <w:lang w:val="uk-UA"/>
        </w:rPr>
        <w:t xml:space="preserve"> показника квадратичної </w:t>
      </w:r>
      <w:r w:rsidR="00802C0C">
        <w:rPr>
          <w:color w:val="000000" w:themeColor="text1"/>
          <w:sz w:val="28"/>
          <w:szCs w:val="28"/>
          <w:lang w:val="uk-UA"/>
        </w:rPr>
        <w:t>ети (η)</w:t>
      </w:r>
      <w:r w:rsidRPr="00111B7F">
        <w:rPr>
          <w:color w:val="000000" w:themeColor="text1"/>
          <w:sz w:val="28"/>
          <w:szCs w:val="28"/>
          <w:lang w:val="uk-UA"/>
        </w:rPr>
        <w:t>проведено</w:t>
      </w:r>
      <w:r w:rsidRPr="00BC43FF">
        <w:rPr>
          <w:color w:val="000000" w:themeColor="text1"/>
          <w:sz w:val="28"/>
          <w:szCs w:val="28"/>
          <w:lang w:val="uk-UA"/>
        </w:rPr>
        <w:t xml:space="preserve"> аналіз взаємозв’язку психологічного і фізичного булінгу зі статтю випробовуваних. Статистично значимі відмінності в залежності від статі учасників експерименту були відзначені щодо психологічного булінгу. Чоловіча стать: M = 0,769, Std.D. = 1,292, жіноча стать: M = 1,035, Std.D. = 1,511. Дівчатка страждали від психологічного булінгу частіше хлопчиків (F = 5,156; p &lt;0,05; η2 = 0,009). Статистично значущих відмінностей в залежності від статі і віку по відношенню до фізичного булінгу не виявлено.</w:t>
      </w:r>
    </w:p>
    <w:p w14:paraId="5A7117A7" w14:textId="40E5B83E" w:rsidR="003D1C6D" w:rsidRPr="003D1C6D" w:rsidRDefault="00473D45" w:rsidP="003D1C6D">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Потім було вичено взаємозв</w:t>
      </w:r>
      <w:r w:rsidRPr="00DD4B01">
        <w:rPr>
          <w:rFonts w:ascii="Times New Roman" w:hAnsi="Times New Roman"/>
          <w:sz w:val="28"/>
          <w:szCs w:val="28"/>
          <w:lang w:val="uk-UA"/>
        </w:rPr>
        <w:t>’</w:t>
      </w:r>
      <w:r>
        <w:rPr>
          <w:rFonts w:ascii="Times New Roman" w:hAnsi="Times New Roman"/>
          <w:sz w:val="28"/>
          <w:szCs w:val="28"/>
          <w:lang w:val="uk-UA"/>
        </w:rPr>
        <w:t xml:space="preserve">язок </w:t>
      </w:r>
      <w:r w:rsidRPr="00C7595E">
        <w:rPr>
          <w:rFonts w:ascii="Times New Roman" w:hAnsi="Times New Roman"/>
          <w:sz w:val="28"/>
          <w:szCs w:val="28"/>
          <w:lang w:val="uk-UA"/>
        </w:rPr>
        <w:t>об'ективно</w:t>
      </w:r>
      <w:r>
        <w:rPr>
          <w:rFonts w:ascii="Times New Roman" w:hAnsi="Times New Roman"/>
          <w:sz w:val="28"/>
          <w:szCs w:val="28"/>
          <w:lang w:val="uk-UA"/>
        </w:rPr>
        <w:t>го</w:t>
      </w:r>
      <w:r w:rsidRPr="00C7595E">
        <w:rPr>
          <w:rFonts w:ascii="Times New Roman" w:hAnsi="Times New Roman"/>
          <w:sz w:val="28"/>
          <w:szCs w:val="28"/>
          <w:lang w:val="uk-UA"/>
        </w:rPr>
        <w:t xml:space="preserve"> та суб'ективно</w:t>
      </w:r>
      <w:r>
        <w:rPr>
          <w:rFonts w:ascii="Times New Roman" w:hAnsi="Times New Roman"/>
          <w:sz w:val="28"/>
          <w:szCs w:val="28"/>
          <w:lang w:val="uk-UA"/>
        </w:rPr>
        <w:t xml:space="preserve">го відчуття </w:t>
      </w:r>
      <w:r w:rsidRPr="00C7595E">
        <w:rPr>
          <w:rFonts w:ascii="Times New Roman" w:hAnsi="Times New Roman"/>
          <w:sz w:val="28"/>
          <w:szCs w:val="28"/>
          <w:lang w:val="uk-UA"/>
        </w:rPr>
        <w:t xml:space="preserve">самотності </w:t>
      </w:r>
      <w:r>
        <w:rPr>
          <w:rFonts w:ascii="Times New Roman" w:hAnsi="Times New Roman"/>
          <w:sz w:val="28"/>
          <w:szCs w:val="28"/>
          <w:lang w:val="uk-UA"/>
        </w:rPr>
        <w:t>респондентів зі шкалою психологічного та фізичного булінгу та питанням стосовно труднощей з емоціями в спілкуванні з однолітками. Статистично значущого зв</w:t>
      </w:r>
      <w:r w:rsidRPr="00C7595E">
        <w:rPr>
          <w:rFonts w:ascii="Times New Roman" w:hAnsi="Times New Roman"/>
          <w:sz w:val="28"/>
          <w:szCs w:val="28"/>
          <w:lang w:val="uk-UA"/>
        </w:rPr>
        <w:t>'</w:t>
      </w:r>
      <w:r>
        <w:rPr>
          <w:rFonts w:ascii="Times New Roman" w:hAnsi="Times New Roman"/>
          <w:sz w:val="28"/>
          <w:szCs w:val="28"/>
          <w:lang w:val="uk-UA"/>
        </w:rPr>
        <w:t xml:space="preserve">язку між фізичним булінгом та </w:t>
      </w:r>
      <w:r w:rsidRPr="00C7595E">
        <w:rPr>
          <w:rFonts w:ascii="Times New Roman" w:hAnsi="Times New Roman"/>
          <w:sz w:val="28"/>
          <w:szCs w:val="28"/>
          <w:lang w:val="uk-UA"/>
        </w:rPr>
        <w:t>об'ективн</w:t>
      </w:r>
      <w:r>
        <w:rPr>
          <w:rFonts w:ascii="Times New Roman" w:hAnsi="Times New Roman"/>
          <w:sz w:val="28"/>
          <w:szCs w:val="28"/>
          <w:lang w:val="uk-UA"/>
        </w:rPr>
        <w:t>им</w:t>
      </w:r>
      <w:r w:rsidRPr="00C7595E">
        <w:rPr>
          <w:rFonts w:ascii="Times New Roman" w:hAnsi="Times New Roman"/>
          <w:sz w:val="28"/>
          <w:szCs w:val="28"/>
          <w:lang w:val="uk-UA"/>
        </w:rPr>
        <w:t xml:space="preserve"> та суб'ективн</w:t>
      </w:r>
      <w:r>
        <w:rPr>
          <w:rFonts w:ascii="Times New Roman" w:hAnsi="Times New Roman"/>
          <w:sz w:val="28"/>
          <w:szCs w:val="28"/>
          <w:lang w:val="uk-UA"/>
        </w:rPr>
        <w:t xml:space="preserve">им відчуттям </w:t>
      </w:r>
      <w:r w:rsidRPr="00C7595E">
        <w:rPr>
          <w:rFonts w:ascii="Times New Roman" w:hAnsi="Times New Roman"/>
          <w:sz w:val="28"/>
          <w:szCs w:val="28"/>
          <w:lang w:val="uk-UA"/>
        </w:rPr>
        <w:t>самотності</w:t>
      </w:r>
      <w:r w:rsidRPr="00906271">
        <w:rPr>
          <w:rFonts w:ascii="Times New Roman" w:hAnsi="Times New Roman"/>
          <w:sz w:val="28"/>
          <w:szCs w:val="28"/>
          <w:lang w:val="uk-UA"/>
        </w:rPr>
        <w:t xml:space="preserve"> </w:t>
      </w:r>
      <w:r>
        <w:rPr>
          <w:rFonts w:ascii="Times New Roman" w:hAnsi="Times New Roman"/>
          <w:sz w:val="28"/>
          <w:szCs w:val="28"/>
          <w:lang w:val="uk-UA"/>
        </w:rPr>
        <w:t xml:space="preserve">встановлено не було. </w:t>
      </w:r>
      <w:r w:rsidRPr="007F5629">
        <w:rPr>
          <w:rFonts w:ascii="Times New Roman" w:hAnsi="Times New Roman"/>
          <w:sz w:val="28"/>
          <w:szCs w:val="28"/>
          <w:lang w:val="uk-UA"/>
        </w:rPr>
        <w:t>Прямо пропорційні статистично значущі зв'язки встановлено було між об'єктивною самотністю і психологічним булінгом (β = 0,159; p &lt;0,05), а також таким чинником, пов'язаним зі стосунками з однолітками, як труднощі з емоціями, які перешкоджають спілкуванню з друзями (β = 0,146 ; p &lt;0,05). Це означає</w:t>
      </w:r>
      <w:r w:rsidRPr="003D1C6D">
        <w:rPr>
          <w:rFonts w:ascii="Times New Roman" w:hAnsi="Times New Roman"/>
          <w:sz w:val="28"/>
          <w:szCs w:val="28"/>
          <w:lang w:val="uk-UA"/>
        </w:rPr>
        <w:t xml:space="preserve">, що частіше від самотності страждали ті підлітки, які були схильні до психологічного булінгу і зазнавали труднощів у спілкуванні з однолітками. </w:t>
      </w:r>
    </w:p>
    <w:p w14:paraId="018BEB97" w14:textId="38314EE9" w:rsidR="00473D45" w:rsidRPr="00473D45" w:rsidRDefault="007745CD" w:rsidP="00290B21">
      <w:pPr>
        <w:pStyle w:val="a3"/>
        <w:spacing w:line="360" w:lineRule="auto"/>
        <w:ind w:left="0" w:firstLine="709"/>
        <w:jc w:val="both"/>
        <w:rPr>
          <w:rFonts w:ascii="Times New Roman" w:hAnsi="Times New Roman"/>
          <w:sz w:val="28"/>
          <w:szCs w:val="28"/>
          <w:lang w:val="uk-UA"/>
        </w:rPr>
      </w:pPr>
      <w:r w:rsidRPr="003D1C6D">
        <w:rPr>
          <w:rFonts w:ascii="Times New Roman" w:hAnsi="Times New Roman"/>
          <w:sz w:val="28"/>
          <w:szCs w:val="28"/>
          <w:lang w:val="uk-UA"/>
        </w:rPr>
        <w:t>Дослідження ВООЗ демонструють, що жертви знущання можуть страждати від цілого ряду проблем, таких як депресія і тривожність (що в крайніх проявах може призводити до самогубства), вони частіше повідомляють про проблеми інтерналізації, замкнутості і про неполадки в школі (відторгнення школи, відставання в навчанні і відрахування зі школи). Ті, кого ображають, відчувають</w:t>
      </w:r>
      <w:r w:rsidRPr="003D1C6D">
        <w:rPr>
          <w:sz w:val="28"/>
          <w:szCs w:val="28"/>
          <w:lang w:val="uk-UA"/>
        </w:rPr>
        <w:t xml:space="preserve"> </w:t>
      </w:r>
      <w:r w:rsidRPr="003D1C6D">
        <w:rPr>
          <w:rFonts w:ascii="Times New Roman" w:hAnsi="Times New Roman"/>
          <w:sz w:val="28"/>
          <w:szCs w:val="28"/>
          <w:lang w:val="uk-UA"/>
        </w:rPr>
        <w:t>труднощі при формуванні дружніх відносин, а також почуття самотності</w:t>
      </w:r>
      <w:r w:rsidR="00F24E8B">
        <w:rPr>
          <w:rFonts w:ascii="Times New Roman" w:hAnsi="Times New Roman"/>
          <w:sz w:val="28"/>
          <w:szCs w:val="28"/>
          <w:lang w:val="uk-UA"/>
        </w:rPr>
        <w:t>.</w:t>
      </w:r>
      <w:r>
        <w:rPr>
          <w:rFonts w:ascii="Times New Roman" w:hAnsi="Times New Roman"/>
          <w:sz w:val="28"/>
          <w:szCs w:val="28"/>
          <w:lang w:val="uk-UA"/>
        </w:rPr>
        <w:t xml:space="preserve"> </w:t>
      </w:r>
      <w:r w:rsidR="00473D45" w:rsidRPr="00906271">
        <w:rPr>
          <w:rFonts w:ascii="Times New Roman" w:hAnsi="Times New Roman"/>
          <w:sz w:val="28"/>
          <w:szCs w:val="28"/>
          <w:lang w:val="uk-UA"/>
        </w:rPr>
        <w:t>Аналогічні результати</w:t>
      </w:r>
      <w:r>
        <w:rPr>
          <w:rFonts w:ascii="Times New Roman" w:hAnsi="Times New Roman"/>
          <w:sz w:val="28"/>
          <w:szCs w:val="28"/>
          <w:lang w:val="uk-UA"/>
        </w:rPr>
        <w:t xml:space="preserve"> також </w:t>
      </w:r>
      <w:r w:rsidR="00473D45" w:rsidRPr="00906271">
        <w:rPr>
          <w:rFonts w:ascii="Times New Roman" w:hAnsi="Times New Roman"/>
          <w:sz w:val="28"/>
          <w:szCs w:val="28"/>
          <w:lang w:val="uk-UA"/>
        </w:rPr>
        <w:t xml:space="preserve"> демонструють дослідження, </w:t>
      </w:r>
      <w:r w:rsidR="00473D45" w:rsidRPr="00906271">
        <w:rPr>
          <w:rFonts w:ascii="Times New Roman" w:hAnsi="Times New Roman"/>
          <w:sz w:val="28"/>
          <w:szCs w:val="28"/>
          <w:lang w:val="uk-UA"/>
        </w:rPr>
        <w:lastRenderedPageBreak/>
        <w:t xml:space="preserve">проведені серед американської молоді: ті, кого ображають, зазнають труднощів при </w:t>
      </w:r>
      <w:r w:rsidR="00473D45" w:rsidRPr="00F24E8B">
        <w:rPr>
          <w:rFonts w:ascii="Times New Roman" w:hAnsi="Times New Roman"/>
          <w:sz w:val="28"/>
          <w:szCs w:val="28"/>
          <w:lang w:val="uk-UA"/>
        </w:rPr>
        <w:t>формуванні дружніх відносин, а також поч</w:t>
      </w:r>
      <w:r w:rsidR="003A6579">
        <w:rPr>
          <w:rFonts w:ascii="Times New Roman" w:hAnsi="Times New Roman"/>
          <w:sz w:val="28"/>
          <w:szCs w:val="28"/>
          <w:lang w:val="uk-UA"/>
        </w:rPr>
        <w:t xml:space="preserve">уття самотності </w:t>
      </w:r>
      <w:r w:rsidR="00473D45" w:rsidRPr="00F24E8B">
        <w:rPr>
          <w:rFonts w:ascii="Times New Roman" w:hAnsi="Times New Roman"/>
          <w:sz w:val="28"/>
          <w:szCs w:val="28"/>
          <w:lang w:val="uk-UA"/>
        </w:rPr>
        <w:t>.</w:t>
      </w:r>
      <w:r>
        <w:rPr>
          <w:rFonts w:ascii="Times New Roman" w:hAnsi="Times New Roman"/>
          <w:sz w:val="28"/>
          <w:szCs w:val="28"/>
          <w:lang w:val="uk-UA"/>
        </w:rPr>
        <w:t xml:space="preserve"> </w:t>
      </w:r>
    </w:p>
    <w:p w14:paraId="270D2705" w14:textId="39FA4AF6" w:rsidR="005B7064" w:rsidRPr="003F5408" w:rsidRDefault="0057266D" w:rsidP="003F5408">
      <w:pPr>
        <w:shd w:val="clear" w:color="auto" w:fill="FFFFFF" w:themeFill="background1"/>
        <w:spacing w:line="360" w:lineRule="auto"/>
        <w:ind w:firstLine="709"/>
        <w:jc w:val="both"/>
        <w:rPr>
          <w:sz w:val="28"/>
          <w:szCs w:val="28"/>
        </w:rPr>
      </w:pPr>
      <w:r w:rsidRPr="007E5B86">
        <w:rPr>
          <w:sz w:val="28"/>
          <w:szCs w:val="28"/>
          <w:lang w:val="uk-UA"/>
        </w:rPr>
        <w:t xml:space="preserve">Наступне дослідження проводилося з використанням методики </w:t>
      </w:r>
      <w:r w:rsidR="003F5408" w:rsidRPr="003F5408">
        <w:rPr>
          <w:sz w:val="28"/>
          <w:szCs w:val="28"/>
        </w:rPr>
        <w:t xml:space="preserve">діагностики агресивних та ворожих реакцій людини </w:t>
      </w:r>
      <w:r w:rsidR="003F5408" w:rsidRPr="003F5408">
        <w:rPr>
          <w:sz w:val="28"/>
          <w:szCs w:val="28"/>
          <w:lang w:val="uk-UA"/>
        </w:rPr>
        <w:t>А.</w:t>
      </w:r>
      <w:r w:rsidR="003F5408" w:rsidRPr="003F5408">
        <w:rPr>
          <w:sz w:val="28"/>
          <w:szCs w:val="28"/>
        </w:rPr>
        <w:t>Басса—</w:t>
      </w:r>
      <w:r w:rsidR="003F5408" w:rsidRPr="003F5408">
        <w:rPr>
          <w:sz w:val="28"/>
          <w:szCs w:val="28"/>
          <w:lang w:val="uk-UA"/>
        </w:rPr>
        <w:t>А.</w:t>
      </w:r>
      <w:r w:rsidR="003F5408" w:rsidRPr="003F5408">
        <w:rPr>
          <w:sz w:val="28"/>
          <w:szCs w:val="28"/>
        </w:rPr>
        <w:t>Дарки</w:t>
      </w:r>
      <w:r w:rsidRPr="007E5B86">
        <w:rPr>
          <w:sz w:val="28"/>
          <w:szCs w:val="28"/>
          <w:lang w:val="uk-UA"/>
        </w:rPr>
        <w:t>. Отримані результати були обраховані з використання відповідного ключа та зведені в таблиці – окремо для дівчаток і для хлопчиків.</w:t>
      </w:r>
      <w:r w:rsidR="00C374BA" w:rsidRPr="007E5B86">
        <w:rPr>
          <w:sz w:val="28"/>
          <w:szCs w:val="28"/>
          <w:lang w:val="uk-UA"/>
        </w:rPr>
        <w:t xml:space="preserve"> </w:t>
      </w:r>
      <w:r w:rsidR="00717C63" w:rsidRPr="007E5B86">
        <w:rPr>
          <w:sz w:val="28"/>
          <w:szCs w:val="28"/>
          <w:lang w:val="uk-UA"/>
        </w:rPr>
        <w:t>Індекс агресивності включає в себе наступні шкали 1 - фізична агресія, 2 - вербальна агресія, 5- роздратування. Цей індекс показує ступінь вираженості негативних почуттів вербально або фізично при найменшому порушенні.</w:t>
      </w:r>
      <w:r w:rsidR="00C374BA" w:rsidRPr="007E5B86">
        <w:rPr>
          <w:sz w:val="28"/>
          <w:szCs w:val="28"/>
          <w:lang w:val="uk-UA"/>
        </w:rPr>
        <w:t xml:space="preserve"> </w:t>
      </w:r>
      <w:r w:rsidR="00717C63" w:rsidRPr="007E5B86">
        <w:rPr>
          <w:sz w:val="28"/>
          <w:szCs w:val="28"/>
          <w:lang w:val="uk-UA"/>
        </w:rPr>
        <w:t xml:space="preserve">Індекс ворожості включає в себе шкали 6 – образа і 7 - підозрілість. Це реакція, внаслідок якої розвиваються негативні почуття і негативні оцінки людей і подій. </w:t>
      </w:r>
    </w:p>
    <w:p w14:paraId="6A01870A" w14:textId="77777777" w:rsidR="003C4F9B" w:rsidRDefault="00717C63" w:rsidP="00A04F78">
      <w:pPr>
        <w:shd w:val="clear" w:color="auto" w:fill="FFFFFF" w:themeFill="background1"/>
        <w:spacing w:line="360" w:lineRule="auto"/>
        <w:ind w:firstLine="709"/>
        <w:jc w:val="both"/>
        <w:rPr>
          <w:bCs/>
          <w:iCs/>
          <w:sz w:val="28"/>
          <w:szCs w:val="28"/>
          <w:lang w:val="uk-UA"/>
        </w:rPr>
      </w:pPr>
      <w:r w:rsidRPr="007E5B86">
        <w:rPr>
          <w:bCs/>
          <w:iCs/>
          <w:sz w:val="28"/>
          <w:szCs w:val="28"/>
          <w:lang w:val="uk-UA"/>
        </w:rPr>
        <w:t xml:space="preserve">Результати дослідження показників і </w:t>
      </w:r>
      <w:r w:rsidRPr="009F7607">
        <w:rPr>
          <w:bCs/>
          <w:iCs/>
          <w:sz w:val="28"/>
          <w:szCs w:val="28"/>
          <w:lang w:val="uk-UA"/>
        </w:rPr>
        <w:t xml:space="preserve">форм агресії хлопчиків за методикою </w:t>
      </w:r>
      <w:r w:rsidR="00C20E37" w:rsidRPr="009F7607">
        <w:rPr>
          <w:bCs/>
          <w:iCs/>
          <w:sz w:val="28"/>
          <w:szCs w:val="28"/>
          <w:lang w:val="uk-UA"/>
        </w:rPr>
        <w:t xml:space="preserve">А. </w:t>
      </w:r>
      <w:r w:rsidRPr="009F7607">
        <w:rPr>
          <w:bCs/>
          <w:iCs/>
          <w:sz w:val="28"/>
          <w:szCs w:val="28"/>
          <w:lang w:val="uk-UA"/>
        </w:rPr>
        <w:t>Басса-</w:t>
      </w:r>
      <w:r w:rsidR="00C20E37" w:rsidRPr="009F7607">
        <w:rPr>
          <w:bCs/>
          <w:iCs/>
          <w:sz w:val="28"/>
          <w:szCs w:val="28"/>
          <w:lang w:val="uk-UA"/>
        </w:rPr>
        <w:t xml:space="preserve">А. </w:t>
      </w:r>
      <w:r w:rsidRPr="009F7607">
        <w:rPr>
          <w:bCs/>
          <w:iCs/>
          <w:sz w:val="28"/>
          <w:szCs w:val="28"/>
          <w:lang w:val="uk-UA"/>
        </w:rPr>
        <w:t xml:space="preserve">Дарки показали наступні результати: </w:t>
      </w:r>
    </w:p>
    <w:p w14:paraId="28C7A0D5" w14:textId="77777777" w:rsidR="003C4F9B" w:rsidRDefault="00717C63" w:rsidP="00A04F78">
      <w:pPr>
        <w:shd w:val="clear" w:color="auto" w:fill="FFFFFF" w:themeFill="background1"/>
        <w:spacing w:line="360" w:lineRule="auto"/>
        <w:ind w:firstLine="709"/>
        <w:jc w:val="both"/>
        <w:rPr>
          <w:sz w:val="28"/>
          <w:szCs w:val="28"/>
          <w:lang w:val="uk-UA"/>
        </w:rPr>
      </w:pPr>
      <w:r w:rsidRPr="009F7607">
        <w:rPr>
          <w:sz w:val="28"/>
          <w:szCs w:val="28"/>
          <w:lang w:val="uk-UA"/>
        </w:rPr>
        <w:t>низький рівень фізичної агресії виявився у 3</w:t>
      </w:r>
      <w:r w:rsidR="009F7607">
        <w:rPr>
          <w:sz w:val="28"/>
          <w:szCs w:val="28"/>
          <w:lang w:val="uk-UA"/>
        </w:rPr>
        <w:t>5</w:t>
      </w:r>
      <w:r w:rsidRPr="009F7607">
        <w:rPr>
          <w:sz w:val="28"/>
          <w:szCs w:val="28"/>
          <w:lang w:val="uk-UA"/>
        </w:rPr>
        <w:t xml:space="preserve">% досліджуваних дівчаток і </w:t>
      </w:r>
      <w:r w:rsidR="009F7607">
        <w:rPr>
          <w:sz w:val="28"/>
          <w:szCs w:val="28"/>
          <w:lang w:val="uk-UA"/>
        </w:rPr>
        <w:t>20</w:t>
      </w:r>
      <w:r w:rsidRPr="009F7607">
        <w:rPr>
          <w:sz w:val="28"/>
          <w:szCs w:val="28"/>
          <w:lang w:val="uk-UA"/>
        </w:rPr>
        <w:t xml:space="preserve">% хлопчиків; </w:t>
      </w:r>
    </w:p>
    <w:p w14:paraId="6414B6CB" w14:textId="77777777" w:rsidR="003C4F9B" w:rsidRDefault="00717C63" w:rsidP="00A04F78">
      <w:pPr>
        <w:shd w:val="clear" w:color="auto" w:fill="FFFFFF" w:themeFill="background1"/>
        <w:spacing w:line="360" w:lineRule="auto"/>
        <w:ind w:firstLine="709"/>
        <w:jc w:val="both"/>
        <w:rPr>
          <w:sz w:val="28"/>
          <w:szCs w:val="28"/>
          <w:lang w:val="uk-UA"/>
        </w:rPr>
      </w:pPr>
      <w:r w:rsidRPr="009F7607">
        <w:rPr>
          <w:sz w:val="28"/>
          <w:szCs w:val="28"/>
          <w:lang w:val="uk-UA"/>
        </w:rPr>
        <w:t>середній рівень у 6</w:t>
      </w:r>
      <w:r w:rsidR="009F7607">
        <w:rPr>
          <w:sz w:val="28"/>
          <w:szCs w:val="28"/>
          <w:lang w:val="uk-UA"/>
        </w:rPr>
        <w:t>0</w:t>
      </w:r>
      <w:r w:rsidRPr="009F7607">
        <w:rPr>
          <w:sz w:val="28"/>
          <w:szCs w:val="28"/>
          <w:lang w:val="uk-UA"/>
        </w:rPr>
        <w:t>% дівчаток і 5</w:t>
      </w:r>
      <w:r w:rsidR="009F7607">
        <w:rPr>
          <w:sz w:val="28"/>
          <w:szCs w:val="28"/>
          <w:lang w:val="uk-UA"/>
        </w:rPr>
        <w:t>0</w:t>
      </w:r>
      <w:r w:rsidRPr="009F7607">
        <w:rPr>
          <w:sz w:val="28"/>
          <w:szCs w:val="28"/>
          <w:lang w:val="uk-UA"/>
        </w:rPr>
        <w:t xml:space="preserve">% хлопчиків; </w:t>
      </w:r>
    </w:p>
    <w:p w14:paraId="0F443CF6" w14:textId="77777777" w:rsidR="003C4F9B" w:rsidRDefault="00717C63" w:rsidP="00A04F78">
      <w:pPr>
        <w:shd w:val="clear" w:color="auto" w:fill="FFFFFF" w:themeFill="background1"/>
        <w:spacing w:line="360" w:lineRule="auto"/>
        <w:ind w:firstLine="709"/>
        <w:jc w:val="both"/>
        <w:rPr>
          <w:sz w:val="28"/>
          <w:szCs w:val="28"/>
          <w:lang w:val="uk-UA"/>
        </w:rPr>
      </w:pPr>
      <w:r w:rsidRPr="009F7607">
        <w:rPr>
          <w:sz w:val="28"/>
          <w:szCs w:val="28"/>
          <w:lang w:val="uk-UA"/>
        </w:rPr>
        <w:t>високий рівень у 5% дівчаток, а у хлопчиків</w:t>
      </w:r>
      <w:r w:rsidR="00CD3A7A" w:rsidRPr="009F7607">
        <w:rPr>
          <w:sz w:val="28"/>
          <w:szCs w:val="28"/>
          <w:lang w:val="uk-UA"/>
        </w:rPr>
        <w:t xml:space="preserve"> значно більше - у 30</w:t>
      </w:r>
      <w:r w:rsidRPr="009F7607">
        <w:rPr>
          <w:sz w:val="28"/>
          <w:szCs w:val="28"/>
          <w:lang w:val="uk-UA"/>
        </w:rPr>
        <w:t>%. Вербальна агресія у 4</w:t>
      </w:r>
      <w:r w:rsidR="009F7607">
        <w:rPr>
          <w:sz w:val="28"/>
          <w:szCs w:val="28"/>
          <w:lang w:val="uk-UA"/>
        </w:rPr>
        <w:t>5</w:t>
      </w:r>
      <w:r w:rsidRPr="009F7607">
        <w:rPr>
          <w:sz w:val="28"/>
          <w:szCs w:val="28"/>
          <w:lang w:val="uk-UA"/>
        </w:rPr>
        <w:t>% досліджуваних дівчат</w:t>
      </w:r>
      <w:r w:rsidR="00CD3A7A" w:rsidRPr="009F7607">
        <w:rPr>
          <w:sz w:val="28"/>
          <w:szCs w:val="28"/>
          <w:lang w:val="uk-UA"/>
        </w:rPr>
        <w:t xml:space="preserve">ок середнього рівня і у 60% високого. </w:t>
      </w:r>
    </w:p>
    <w:p w14:paraId="77766742" w14:textId="77777777" w:rsidR="003C4F9B" w:rsidRDefault="00CD3A7A" w:rsidP="00A04F78">
      <w:pPr>
        <w:shd w:val="clear" w:color="auto" w:fill="FFFFFF" w:themeFill="background1"/>
        <w:spacing w:line="360" w:lineRule="auto"/>
        <w:ind w:firstLine="709"/>
        <w:jc w:val="both"/>
        <w:rPr>
          <w:sz w:val="28"/>
          <w:szCs w:val="28"/>
          <w:lang w:val="uk-UA"/>
        </w:rPr>
      </w:pPr>
      <w:r w:rsidRPr="009F7607">
        <w:rPr>
          <w:sz w:val="28"/>
          <w:szCs w:val="28"/>
          <w:lang w:val="uk-UA"/>
        </w:rPr>
        <w:t>У хлопчиків</w:t>
      </w:r>
      <w:r w:rsidR="00717C63" w:rsidRPr="009F7607">
        <w:rPr>
          <w:sz w:val="28"/>
          <w:szCs w:val="28"/>
          <w:lang w:val="uk-UA"/>
        </w:rPr>
        <w:t xml:space="preserve"> вербальна агресія </w:t>
      </w:r>
      <w:r w:rsidRPr="009F7607">
        <w:rPr>
          <w:sz w:val="28"/>
          <w:szCs w:val="28"/>
          <w:lang w:val="uk-UA"/>
        </w:rPr>
        <w:t>виявилась на таких рівнях: 1</w:t>
      </w:r>
      <w:r w:rsidR="009F7607">
        <w:rPr>
          <w:sz w:val="28"/>
          <w:szCs w:val="28"/>
          <w:lang w:val="uk-UA"/>
        </w:rPr>
        <w:t>0</w:t>
      </w:r>
      <w:r w:rsidRPr="009F7607">
        <w:rPr>
          <w:sz w:val="28"/>
          <w:szCs w:val="28"/>
          <w:lang w:val="uk-UA"/>
        </w:rPr>
        <w:t xml:space="preserve">% низького рівня, </w:t>
      </w:r>
      <w:r w:rsidR="009F7607">
        <w:rPr>
          <w:sz w:val="28"/>
          <w:szCs w:val="28"/>
          <w:lang w:val="uk-UA"/>
        </w:rPr>
        <w:t>50</w:t>
      </w:r>
      <w:r w:rsidRPr="009F7607">
        <w:rPr>
          <w:sz w:val="28"/>
          <w:szCs w:val="28"/>
          <w:lang w:val="uk-UA"/>
        </w:rPr>
        <w:t>% середнього і 40</w:t>
      </w:r>
      <w:r w:rsidR="00717C63" w:rsidRPr="009F7607">
        <w:rPr>
          <w:sz w:val="28"/>
          <w:szCs w:val="28"/>
          <w:lang w:val="uk-UA"/>
        </w:rPr>
        <w:t xml:space="preserve">% високих показників. </w:t>
      </w:r>
    </w:p>
    <w:p w14:paraId="688BDA74" w14:textId="77777777" w:rsidR="003C4F9B" w:rsidRDefault="00717C63" w:rsidP="00A04F78">
      <w:pPr>
        <w:shd w:val="clear" w:color="auto" w:fill="FFFFFF" w:themeFill="background1"/>
        <w:spacing w:line="360" w:lineRule="auto"/>
        <w:ind w:firstLine="709"/>
        <w:jc w:val="both"/>
        <w:rPr>
          <w:sz w:val="28"/>
          <w:szCs w:val="28"/>
          <w:lang w:val="uk-UA"/>
        </w:rPr>
      </w:pPr>
      <w:r w:rsidRPr="009F7607">
        <w:rPr>
          <w:sz w:val="28"/>
          <w:szCs w:val="28"/>
          <w:lang w:val="uk-UA"/>
        </w:rPr>
        <w:t>Пок</w:t>
      </w:r>
      <w:r w:rsidR="00CD3A7A" w:rsidRPr="009F7607">
        <w:rPr>
          <w:sz w:val="28"/>
          <w:szCs w:val="28"/>
          <w:lang w:val="uk-UA"/>
        </w:rPr>
        <w:t>азники непрямого виду агресії: 25% дівчаток і 20% хлопчиків на низькому рівні, 4</w:t>
      </w:r>
      <w:r w:rsidR="009F7607">
        <w:rPr>
          <w:sz w:val="28"/>
          <w:szCs w:val="28"/>
          <w:lang w:val="uk-UA"/>
        </w:rPr>
        <w:t>5</w:t>
      </w:r>
      <w:r w:rsidR="00CD3A7A" w:rsidRPr="009F7607">
        <w:rPr>
          <w:sz w:val="28"/>
          <w:szCs w:val="28"/>
          <w:lang w:val="uk-UA"/>
        </w:rPr>
        <w:t xml:space="preserve">% і </w:t>
      </w:r>
      <w:r w:rsidR="009F7607">
        <w:rPr>
          <w:sz w:val="28"/>
          <w:szCs w:val="28"/>
          <w:lang w:val="uk-UA"/>
        </w:rPr>
        <w:t>45</w:t>
      </w:r>
      <w:r w:rsidRPr="009F7607">
        <w:rPr>
          <w:sz w:val="28"/>
          <w:szCs w:val="28"/>
          <w:lang w:val="uk-UA"/>
        </w:rPr>
        <w:t>% на середньому рівні відповідно, на високому рі</w:t>
      </w:r>
      <w:r w:rsidR="00CD3A7A" w:rsidRPr="009F7607">
        <w:rPr>
          <w:sz w:val="28"/>
          <w:szCs w:val="28"/>
          <w:lang w:val="uk-UA"/>
        </w:rPr>
        <w:t>вні рівень непрямої агресії у 3</w:t>
      </w:r>
      <w:r w:rsidR="009F7607">
        <w:rPr>
          <w:sz w:val="28"/>
          <w:szCs w:val="28"/>
          <w:lang w:val="uk-UA"/>
        </w:rPr>
        <w:t>0</w:t>
      </w:r>
      <w:r w:rsidR="00CD3A7A" w:rsidRPr="009F7607">
        <w:rPr>
          <w:sz w:val="28"/>
          <w:szCs w:val="28"/>
          <w:lang w:val="uk-UA"/>
        </w:rPr>
        <w:t>% дівчат і у 3</w:t>
      </w:r>
      <w:r w:rsidR="009F7607">
        <w:rPr>
          <w:sz w:val="28"/>
          <w:szCs w:val="28"/>
          <w:lang w:val="uk-UA"/>
        </w:rPr>
        <w:t>5</w:t>
      </w:r>
      <w:r w:rsidRPr="009F7607">
        <w:rPr>
          <w:sz w:val="28"/>
          <w:szCs w:val="28"/>
          <w:lang w:val="uk-UA"/>
        </w:rPr>
        <w:t xml:space="preserve">% хлопців. </w:t>
      </w:r>
    </w:p>
    <w:p w14:paraId="3E9EA0FD" w14:textId="5848892D" w:rsidR="00717C63" w:rsidRPr="009F7607" w:rsidRDefault="00717C63" w:rsidP="00A04F78">
      <w:pPr>
        <w:shd w:val="clear" w:color="auto" w:fill="FFFFFF" w:themeFill="background1"/>
        <w:spacing w:line="360" w:lineRule="auto"/>
        <w:ind w:firstLine="709"/>
        <w:jc w:val="both"/>
        <w:rPr>
          <w:sz w:val="28"/>
          <w:szCs w:val="28"/>
          <w:lang w:val="uk-UA"/>
        </w:rPr>
      </w:pPr>
      <w:r w:rsidRPr="009F7607">
        <w:rPr>
          <w:sz w:val="28"/>
          <w:szCs w:val="28"/>
          <w:lang w:val="uk-UA"/>
        </w:rPr>
        <w:t>Індекс агресивності на високому рівні виявл</w:t>
      </w:r>
      <w:r w:rsidR="00CD3A7A" w:rsidRPr="009F7607">
        <w:rPr>
          <w:sz w:val="28"/>
          <w:szCs w:val="28"/>
          <w:lang w:val="uk-UA"/>
        </w:rPr>
        <w:t>ено у 2 хлопчиків (</w:t>
      </w:r>
      <w:r w:rsidRPr="009F7607">
        <w:rPr>
          <w:sz w:val="28"/>
          <w:szCs w:val="28"/>
          <w:lang w:val="uk-UA"/>
        </w:rPr>
        <w:t xml:space="preserve">5% всієї досліджуваної групи), ще в двох цей показник на межі норми. У решти респондентів (і хлопців, і дівчат) індекс агресивності знаходиться в нормі. </w:t>
      </w:r>
    </w:p>
    <w:p w14:paraId="6692F043" w14:textId="77777777" w:rsidR="0057266D" w:rsidRPr="009F7607" w:rsidRDefault="0057266D" w:rsidP="00A04F78">
      <w:pPr>
        <w:shd w:val="clear" w:color="auto" w:fill="FFFFFF" w:themeFill="background1"/>
        <w:spacing w:line="360" w:lineRule="auto"/>
        <w:ind w:firstLine="709"/>
        <w:jc w:val="both"/>
        <w:rPr>
          <w:sz w:val="28"/>
          <w:szCs w:val="28"/>
          <w:lang w:val="uk-UA"/>
        </w:rPr>
      </w:pPr>
      <w:r w:rsidRPr="009F7607">
        <w:rPr>
          <w:sz w:val="28"/>
          <w:szCs w:val="28"/>
          <w:lang w:val="uk-UA"/>
        </w:rPr>
        <w:t>Інші результати даного дослідження такі:</w:t>
      </w:r>
    </w:p>
    <w:p w14:paraId="2E1818D3" w14:textId="7D1C8EBF" w:rsidR="0057266D" w:rsidRPr="009F7607" w:rsidRDefault="0057266D" w:rsidP="005435F0">
      <w:pPr>
        <w:pStyle w:val="a3"/>
        <w:numPr>
          <w:ilvl w:val="0"/>
          <w:numId w:val="3"/>
        </w:numPr>
        <w:shd w:val="clear" w:color="auto" w:fill="FFFFFF" w:themeFill="background1"/>
        <w:spacing w:line="360" w:lineRule="auto"/>
        <w:ind w:left="0" w:firstLine="709"/>
        <w:jc w:val="both"/>
        <w:rPr>
          <w:rFonts w:ascii="Times New Roman" w:hAnsi="Times New Roman"/>
          <w:sz w:val="28"/>
          <w:szCs w:val="28"/>
          <w:lang w:val="uk-UA"/>
        </w:rPr>
      </w:pPr>
      <w:r w:rsidRPr="009F7607">
        <w:rPr>
          <w:rFonts w:ascii="Times New Roman" w:hAnsi="Times New Roman"/>
          <w:sz w:val="28"/>
          <w:szCs w:val="28"/>
          <w:lang w:val="uk-UA"/>
        </w:rPr>
        <w:t>Індекс ворожості вище норми у 6</w:t>
      </w:r>
      <w:r w:rsidR="009F7607">
        <w:rPr>
          <w:rFonts w:ascii="Times New Roman" w:hAnsi="Times New Roman"/>
          <w:sz w:val="28"/>
          <w:szCs w:val="28"/>
          <w:lang w:val="uk-UA"/>
        </w:rPr>
        <w:t>0</w:t>
      </w:r>
      <w:r w:rsidR="00CD3A7A" w:rsidRPr="009F7607">
        <w:rPr>
          <w:rFonts w:ascii="Times New Roman" w:hAnsi="Times New Roman"/>
          <w:sz w:val="28"/>
          <w:szCs w:val="28"/>
          <w:lang w:val="uk-UA"/>
        </w:rPr>
        <w:t xml:space="preserve">% дівчат і 50% хлопців, у </w:t>
      </w:r>
      <w:r w:rsidR="009F7607">
        <w:rPr>
          <w:rFonts w:ascii="Times New Roman" w:hAnsi="Times New Roman"/>
          <w:sz w:val="28"/>
          <w:szCs w:val="28"/>
          <w:lang w:val="uk-UA"/>
        </w:rPr>
        <w:t>40</w:t>
      </w:r>
      <w:r w:rsidRPr="009F7607">
        <w:rPr>
          <w:rFonts w:ascii="Times New Roman" w:hAnsi="Times New Roman"/>
          <w:sz w:val="28"/>
          <w:szCs w:val="28"/>
          <w:lang w:val="uk-UA"/>
        </w:rPr>
        <w:t xml:space="preserve">% </w:t>
      </w:r>
      <w:r w:rsidR="00CD3A7A" w:rsidRPr="009F7607">
        <w:rPr>
          <w:rFonts w:ascii="Times New Roman" w:hAnsi="Times New Roman"/>
          <w:sz w:val="28"/>
          <w:szCs w:val="28"/>
          <w:lang w:val="uk-UA"/>
        </w:rPr>
        <w:t>дівчат середні показники, а у 50</w:t>
      </w:r>
      <w:r w:rsidRPr="009F7607">
        <w:rPr>
          <w:rFonts w:ascii="Times New Roman" w:hAnsi="Times New Roman"/>
          <w:sz w:val="28"/>
          <w:szCs w:val="28"/>
          <w:lang w:val="uk-UA"/>
        </w:rPr>
        <w:t>% хлопців в межах норми;</w:t>
      </w:r>
    </w:p>
    <w:p w14:paraId="6D7D325D" w14:textId="2C8D6BAC" w:rsidR="0057266D" w:rsidRPr="009F7607" w:rsidRDefault="0057266D" w:rsidP="005435F0">
      <w:pPr>
        <w:pStyle w:val="a3"/>
        <w:numPr>
          <w:ilvl w:val="0"/>
          <w:numId w:val="3"/>
        </w:numPr>
        <w:shd w:val="clear" w:color="auto" w:fill="FFFFFF" w:themeFill="background1"/>
        <w:spacing w:line="360" w:lineRule="auto"/>
        <w:ind w:left="0" w:firstLine="709"/>
        <w:jc w:val="both"/>
        <w:rPr>
          <w:rFonts w:ascii="Times New Roman" w:hAnsi="Times New Roman"/>
          <w:sz w:val="28"/>
          <w:szCs w:val="28"/>
          <w:lang w:val="uk-UA"/>
        </w:rPr>
      </w:pPr>
      <w:r w:rsidRPr="009F7607">
        <w:rPr>
          <w:rFonts w:ascii="Times New Roman" w:hAnsi="Times New Roman"/>
          <w:sz w:val="28"/>
          <w:szCs w:val="28"/>
          <w:lang w:val="uk-UA"/>
        </w:rPr>
        <w:lastRenderedPageBreak/>
        <w:t xml:space="preserve">У </w:t>
      </w:r>
      <w:r w:rsidR="009F7607">
        <w:rPr>
          <w:rFonts w:ascii="Times New Roman" w:hAnsi="Times New Roman"/>
          <w:sz w:val="28"/>
          <w:szCs w:val="28"/>
          <w:lang w:val="uk-UA"/>
        </w:rPr>
        <w:t>т</w:t>
      </w:r>
      <w:r w:rsidRPr="009F7607">
        <w:rPr>
          <w:rFonts w:ascii="Times New Roman" w:hAnsi="Times New Roman"/>
          <w:sz w:val="28"/>
          <w:szCs w:val="28"/>
          <w:lang w:val="uk-UA"/>
        </w:rPr>
        <w:t xml:space="preserve">рьох дівчаток та </w:t>
      </w:r>
      <w:r w:rsidR="009F7607">
        <w:rPr>
          <w:rFonts w:ascii="Times New Roman" w:hAnsi="Times New Roman"/>
          <w:sz w:val="28"/>
          <w:szCs w:val="28"/>
          <w:lang w:val="uk-UA"/>
        </w:rPr>
        <w:t>п</w:t>
      </w:r>
      <w:r w:rsidR="009F7607" w:rsidRPr="00906271">
        <w:rPr>
          <w:rFonts w:ascii="Times New Roman" w:hAnsi="Times New Roman"/>
          <w:sz w:val="28"/>
          <w:szCs w:val="28"/>
          <w:lang w:val="uk-UA"/>
        </w:rPr>
        <w:t>'</w:t>
      </w:r>
      <w:r w:rsidR="009F7607">
        <w:rPr>
          <w:rFonts w:ascii="Times New Roman" w:hAnsi="Times New Roman"/>
          <w:sz w:val="28"/>
          <w:szCs w:val="28"/>
          <w:lang w:val="uk-UA"/>
        </w:rPr>
        <w:t>яти</w:t>
      </w:r>
      <w:r w:rsidRPr="009F7607">
        <w:rPr>
          <w:rFonts w:ascii="Times New Roman" w:hAnsi="Times New Roman"/>
          <w:sz w:val="28"/>
          <w:szCs w:val="28"/>
          <w:lang w:val="uk-UA"/>
        </w:rPr>
        <w:t xml:space="preserve"> хлопчиків індекси ворожості виявились дуже низькими, про що свідчить те, що ці діти дуже рідко проявляють негативні емоції;</w:t>
      </w:r>
    </w:p>
    <w:p w14:paraId="77020036" w14:textId="77777777" w:rsidR="0057266D" w:rsidRPr="009F7607" w:rsidRDefault="0057266D" w:rsidP="00384B5B">
      <w:pPr>
        <w:pStyle w:val="a3"/>
        <w:numPr>
          <w:ilvl w:val="0"/>
          <w:numId w:val="3"/>
        </w:numPr>
        <w:shd w:val="clear" w:color="auto" w:fill="FFFFFF" w:themeFill="background1"/>
        <w:spacing w:line="360" w:lineRule="auto"/>
        <w:ind w:left="0" w:firstLine="709"/>
        <w:jc w:val="both"/>
        <w:rPr>
          <w:rFonts w:ascii="Times New Roman" w:hAnsi="Times New Roman"/>
          <w:sz w:val="28"/>
          <w:szCs w:val="28"/>
          <w:lang w:val="uk-UA"/>
        </w:rPr>
      </w:pPr>
      <w:r w:rsidRPr="009F7607">
        <w:rPr>
          <w:rFonts w:ascii="Times New Roman" w:hAnsi="Times New Roman"/>
          <w:sz w:val="28"/>
          <w:szCs w:val="28"/>
          <w:lang w:val="uk-UA"/>
        </w:rPr>
        <w:t>Індекс агресивності у двох дівчат та двох хлопців низький;</w:t>
      </w:r>
    </w:p>
    <w:p w14:paraId="71C378E8" w14:textId="77777777" w:rsidR="003C4F9B" w:rsidRDefault="00384B5B" w:rsidP="00384B5B">
      <w:pPr>
        <w:shd w:val="clear" w:color="auto" w:fill="FFFFFF" w:themeFill="background1"/>
        <w:spacing w:line="360" w:lineRule="auto"/>
        <w:ind w:firstLine="709"/>
        <w:jc w:val="both"/>
        <w:rPr>
          <w:sz w:val="28"/>
          <w:szCs w:val="28"/>
          <w:lang w:val="uk-UA"/>
        </w:rPr>
      </w:pPr>
      <w:r w:rsidRPr="009F7607">
        <w:rPr>
          <w:sz w:val="28"/>
          <w:szCs w:val="28"/>
          <w:lang w:val="uk-UA"/>
        </w:rPr>
        <w:t xml:space="preserve">Дослідження показало, що у дітей старшого шкільного віку агресивність менш виражена, ніж ворожість. </w:t>
      </w:r>
    </w:p>
    <w:p w14:paraId="3C9A331B" w14:textId="77777777" w:rsidR="003C4F9B" w:rsidRDefault="00384B5B" w:rsidP="00384B5B">
      <w:pPr>
        <w:shd w:val="clear" w:color="auto" w:fill="FFFFFF" w:themeFill="background1"/>
        <w:spacing w:line="360" w:lineRule="auto"/>
        <w:ind w:firstLine="709"/>
        <w:jc w:val="both"/>
        <w:rPr>
          <w:sz w:val="28"/>
          <w:szCs w:val="28"/>
          <w:lang w:val="uk-UA"/>
        </w:rPr>
      </w:pPr>
      <w:r w:rsidRPr="009F7607">
        <w:rPr>
          <w:sz w:val="28"/>
          <w:szCs w:val="28"/>
          <w:lang w:val="uk-UA"/>
        </w:rPr>
        <w:t>Індекс ворожості вище н</w:t>
      </w:r>
      <w:r w:rsidR="00C374BA" w:rsidRPr="009F7607">
        <w:rPr>
          <w:sz w:val="28"/>
          <w:szCs w:val="28"/>
          <w:lang w:val="uk-UA"/>
        </w:rPr>
        <w:t xml:space="preserve">орми у 65% дівчат і 50% хлопців, що свідчить про те що більша частина дітей </w:t>
      </w:r>
      <w:r w:rsidR="00FD4151" w:rsidRPr="009F7607">
        <w:rPr>
          <w:sz w:val="28"/>
          <w:szCs w:val="28"/>
          <w:lang w:val="uk-UA"/>
        </w:rPr>
        <w:t>відчува</w:t>
      </w:r>
      <w:r w:rsidR="00462EEB" w:rsidRPr="009F7607">
        <w:rPr>
          <w:sz w:val="28"/>
          <w:szCs w:val="28"/>
          <w:lang w:val="uk-UA"/>
        </w:rPr>
        <w:t xml:space="preserve">є гнів, огиду і відразу. </w:t>
      </w:r>
    </w:p>
    <w:p w14:paraId="22CEFD26" w14:textId="02A778A4" w:rsidR="00384B5B" w:rsidRDefault="00384B5B" w:rsidP="00384B5B">
      <w:pPr>
        <w:shd w:val="clear" w:color="auto" w:fill="FFFFFF" w:themeFill="background1"/>
        <w:spacing w:line="360" w:lineRule="auto"/>
        <w:ind w:firstLine="709"/>
        <w:jc w:val="both"/>
        <w:rPr>
          <w:sz w:val="28"/>
          <w:szCs w:val="28"/>
          <w:lang w:val="uk-UA"/>
        </w:rPr>
      </w:pPr>
      <w:r w:rsidRPr="009F7607">
        <w:rPr>
          <w:sz w:val="28"/>
          <w:szCs w:val="28"/>
          <w:lang w:val="uk-UA"/>
        </w:rPr>
        <w:t>При цьому у хлопчиків більш виражена фізична форма агресії, а у дівчаток вербальна.</w:t>
      </w:r>
    </w:p>
    <w:p w14:paraId="6447DAE0" w14:textId="463061F4" w:rsidR="00FA5DB1" w:rsidRPr="00403BB8" w:rsidRDefault="00802C0C" w:rsidP="009E3B99">
      <w:pPr>
        <w:tabs>
          <w:tab w:val="left" w:pos="142"/>
        </w:tabs>
        <w:spacing w:line="360" w:lineRule="auto"/>
        <w:ind w:firstLine="680"/>
        <w:jc w:val="right"/>
        <w:rPr>
          <w:iCs/>
          <w:sz w:val="28"/>
          <w:szCs w:val="28"/>
          <w:lang w:val="uk-UA"/>
        </w:rPr>
      </w:pPr>
      <w:r>
        <w:rPr>
          <w:iCs/>
          <w:sz w:val="28"/>
          <w:szCs w:val="28"/>
          <w:lang w:val="uk-UA"/>
        </w:rPr>
        <w:t xml:space="preserve">Таблиця </w:t>
      </w:r>
      <w:r w:rsidR="006B110E">
        <w:rPr>
          <w:iCs/>
          <w:sz w:val="28"/>
          <w:szCs w:val="28"/>
          <w:lang w:val="uk-UA"/>
        </w:rPr>
        <w:t>2</w:t>
      </w:r>
    </w:p>
    <w:p w14:paraId="33A4A814" w14:textId="77777777" w:rsidR="006C65E2" w:rsidRPr="00B54179" w:rsidRDefault="006C65E2" w:rsidP="003E256A">
      <w:pPr>
        <w:tabs>
          <w:tab w:val="left" w:pos="142"/>
        </w:tabs>
        <w:spacing w:line="360" w:lineRule="auto"/>
        <w:ind w:firstLine="680"/>
        <w:jc w:val="both"/>
        <w:rPr>
          <w:sz w:val="28"/>
          <w:szCs w:val="28"/>
          <w:lang w:val="uk-UA"/>
        </w:rPr>
      </w:pPr>
      <w:r w:rsidRPr="00B54179">
        <w:rPr>
          <w:sz w:val="28"/>
          <w:szCs w:val="28"/>
          <w:lang w:val="uk-UA"/>
        </w:rPr>
        <w:t>Середні значення за шкалами агресії,</w:t>
      </w:r>
      <w:r w:rsidR="00134D21" w:rsidRPr="00B54179">
        <w:rPr>
          <w:sz w:val="28"/>
          <w:szCs w:val="28"/>
          <w:lang w:val="uk-UA"/>
        </w:rPr>
        <w:t xml:space="preserve"> одержані</w:t>
      </w:r>
      <w:r w:rsidRPr="00B54179">
        <w:rPr>
          <w:sz w:val="28"/>
          <w:szCs w:val="28"/>
          <w:lang w:val="uk-UA"/>
        </w:rPr>
        <w:t xml:space="preserve"> за методикою </w:t>
      </w:r>
      <w:r w:rsidR="00AA0E45" w:rsidRPr="00B54179">
        <w:rPr>
          <w:sz w:val="28"/>
          <w:szCs w:val="28"/>
          <w:lang w:val="uk-UA"/>
        </w:rPr>
        <w:t xml:space="preserve">А. </w:t>
      </w:r>
      <w:r w:rsidRPr="00B54179">
        <w:rPr>
          <w:sz w:val="28"/>
          <w:szCs w:val="28"/>
          <w:lang w:val="uk-UA"/>
        </w:rPr>
        <w:t>Басса-</w:t>
      </w:r>
      <w:r w:rsidR="00AA0E45" w:rsidRPr="00B54179">
        <w:rPr>
          <w:sz w:val="28"/>
          <w:szCs w:val="28"/>
          <w:lang w:val="uk-UA"/>
        </w:rPr>
        <w:t xml:space="preserve">А. </w:t>
      </w:r>
      <w:r w:rsidRPr="00B54179">
        <w:rPr>
          <w:sz w:val="28"/>
          <w:szCs w:val="28"/>
          <w:lang w:val="uk-UA"/>
        </w:rPr>
        <w:t>Дарки для дівчаток і хлопчиків.</w:t>
      </w:r>
    </w:p>
    <w:tbl>
      <w:tblPr>
        <w:tblW w:w="98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101"/>
        <w:gridCol w:w="834"/>
        <w:gridCol w:w="936"/>
        <w:gridCol w:w="960"/>
        <w:gridCol w:w="771"/>
        <w:gridCol w:w="903"/>
        <w:gridCol w:w="699"/>
        <w:gridCol w:w="864"/>
        <w:gridCol w:w="827"/>
        <w:gridCol w:w="1051"/>
        <w:gridCol w:w="952"/>
      </w:tblGrid>
      <w:tr w:rsidR="004958D1" w:rsidRPr="00B54179" w14:paraId="42BF6B73" w14:textId="77777777" w:rsidTr="00855426">
        <w:trPr>
          <w:trHeight w:val="689"/>
        </w:trPr>
        <w:tc>
          <w:tcPr>
            <w:tcW w:w="1101" w:type="dxa"/>
            <w:vAlign w:val="center"/>
          </w:tcPr>
          <w:p w14:paraId="4ED0E5E6" w14:textId="77777777" w:rsidR="004958D1" w:rsidRPr="00B54179" w:rsidRDefault="004958D1" w:rsidP="00855426">
            <w:pPr>
              <w:spacing w:line="360" w:lineRule="auto"/>
              <w:jc w:val="both"/>
              <w:rPr>
                <w:sz w:val="28"/>
                <w:szCs w:val="28"/>
                <w:lang w:val="uk-UA"/>
              </w:rPr>
            </w:pPr>
            <w:r w:rsidRPr="00B54179">
              <w:rPr>
                <w:sz w:val="28"/>
                <w:szCs w:val="28"/>
                <w:lang w:val="uk-UA"/>
              </w:rPr>
              <w:t>Дослідні</w:t>
            </w:r>
          </w:p>
        </w:tc>
        <w:tc>
          <w:tcPr>
            <w:tcW w:w="834" w:type="dxa"/>
            <w:vAlign w:val="center"/>
          </w:tcPr>
          <w:p w14:paraId="3F109234" w14:textId="77777777" w:rsidR="004958D1" w:rsidRPr="00B54179" w:rsidRDefault="00855426" w:rsidP="00855426">
            <w:pPr>
              <w:spacing w:line="360" w:lineRule="auto"/>
              <w:jc w:val="both"/>
              <w:rPr>
                <w:sz w:val="28"/>
                <w:szCs w:val="28"/>
                <w:lang w:val="uk-UA"/>
              </w:rPr>
            </w:pPr>
            <w:r w:rsidRPr="00B54179">
              <w:rPr>
                <w:sz w:val="28"/>
                <w:szCs w:val="28"/>
                <w:lang w:val="uk-UA"/>
              </w:rPr>
              <w:t>Фіз</w:t>
            </w:r>
            <w:r w:rsidR="004958D1" w:rsidRPr="00B54179">
              <w:rPr>
                <w:sz w:val="28"/>
                <w:szCs w:val="28"/>
                <w:lang w:val="uk-UA"/>
              </w:rPr>
              <w:t>.а</w:t>
            </w:r>
            <w:r w:rsidRPr="00B54179">
              <w:rPr>
                <w:sz w:val="28"/>
                <w:szCs w:val="28"/>
                <w:lang w:val="uk-UA"/>
              </w:rPr>
              <w:t>гр.</w:t>
            </w:r>
          </w:p>
        </w:tc>
        <w:tc>
          <w:tcPr>
            <w:tcW w:w="936" w:type="dxa"/>
            <w:vAlign w:val="center"/>
          </w:tcPr>
          <w:p w14:paraId="79C5B313" w14:textId="77777777" w:rsidR="004958D1" w:rsidRPr="00B54179" w:rsidRDefault="00855426" w:rsidP="00855426">
            <w:pPr>
              <w:spacing w:line="360" w:lineRule="auto"/>
              <w:jc w:val="both"/>
              <w:rPr>
                <w:sz w:val="28"/>
                <w:szCs w:val="28"/>
                <w:lang w:val="uk-UA"/>
              </w:rPr>
            </w:pPr>
            <w:r w:rsidRPr="00B54179">
              <w:rPr>
                <w:sz w:val="28"/>
                <w:szCs w:val="28"/>
                <w:lang w:val="uk-UA"/>
              </w:rPr>
              <w:t>Верб.агр.</w:t>
            </w:r>
          </w:p>
        </w:tc>
        <w:tc>
          <w:tcPr>
            <w:tcW w:w="960" w:type="dxa"/>
            <w:vAlign w:val="center"/>
          </w:tcPr>
          <w:p w14:paraId="3073C61B" w14:textId="77777777" w:rsidR="004958D1" w:rsidRPr="00B54179" w:rsidRDefault="004958D1" w:rsidP="00855426">
            <w:pPr>
              <w:spacing w:line="360" w:lineRule="auto"/>
              <w:jc w:val="both"/>
              <w:rPr>
                <w:sz w:val="28"/>
                <w:szCs w:val="28"/>
                <w:lang w:val="uk-UA"/>
              </w:rPr>
            </w:pPr>
            <w:r w:rsidRPr="00B54179">
              <w:rPr>
                <w:sz w:val="28"/>
                <w:szCs w:val="28"/>
                <w:lang w:val="uk-UA"/>
              </w:rPr>
              <w:t>Підоз.</w:t>
            </w:r>
          </w:p>
        </w:tc>
        <w:tc>
          <w:tcPr>
            <w:tcW w:w="771" w:type="dxa"/>
            <w:vAlign w:val="center"/>
          </w:tcPr>
          <w:p w14:paraId="6483CA5B" w14:textId="77777777" w:rsidR="004958D1" w:rsidRPr="00B54179" w:rsidRDefault="004958D1" w:rsidP="00855426">
            <w:pPr>
              <w:spacing w:line="360" w:lineRule="auto"/>
              <w:jc w:val="both"/>
              <w:rPr>
                <w:sz w:val="28"/>
                <w:szCs w:val="28"/>
                <w:lang w:val="uk-UA"/>
              </w:rPr>
            </w:pPr>
            <w:r w:rsidRPr="00B54179">
              <w:rPr>
                <w:sz w:val="28"/>
                <w:szCs w:val="28"/>
                <w:lang w:val="uk-UA"/>
              </w:rPr>
              <w:t>Обр.</w:t>
            </w:r>
          </w:p>
        </w:tc>
        <w:tc>
          <w:tcPr>
            <w:tcW w:w="903" w:type="dxa"/>
            <w:vAlign w:val="center"/>
          </w:tcPr>
          <w:p w14:paraId="2EF6E904" w14:textId="77777777" w:rsidR="004958D1" w:rsidRPr="00B54179" w:rsidRDefault="004958D1" w:rsidP="00855426">
            <w:pPr>
              <w:spacing w:line="360" w:lineRule="auto"/>
              <w:jc w:val="both"/>
              <w:rPr>
                <w:sz w:val="28"/>
                <w:szCs w:val="28"/>
                <w:lang w:val="uk-UA"/>
              </w:rPr>
            </w:pPr>
            <w:r w:rsidRPr="00B54179">
              <w:rPr>
                <w:sz w:val="28"/>
                <w:szCs w:val="28"/>
                <w:lang w:val="uk-UA"/>
              </w:rPr>
              <w:t>Непр.</w:t>
            </w:r>
          </w:p>
        </w:tc>
        <w:tc>
          <w:tcPr>
            <w:tcW w:w="699" w:type="dxa"/>
            <w:vAlign w:val="center"/>
          </w:tcPr>
          <w:p w14:paraId="5155FDC4" w14:textId="77777777" w:rsidR="004958D1" w:rsidRPr="00B54179" w:rsidRDefault="004958D1" w:rsidP="00855426">
            <w:pPr>
              <w:spacing w:line="360" w:lineRule="auto"/>
              <w:jc w:val="both"/>
              <w:rPr>
                <w:sz w:val="28"/>
                <w:szCs w:val="28"/>
                <w:lang w:val="uk-UA"/>
              </w:rPr>
            </w:pPr>
            <w:r w:rsidRPr="00B54179">
              <w:rPr>
                <w:sz w:val="28"/>
                <w:szCs w:val="28"/>
                <w:lang w:val="uk-UA"/>
              </w:rPr>
              <w:t>Негат.</w:t>
            </w:r>
          </w:p>
        </w:tc>
        <w:tc>
          <w:tcPr>
            <w:tcW w:w="864" w:type="dxa"/>
            <w:vAlign w:val="center"/>
          </w:tcPr>
          <w:p w14:paraId="6AF534B2" w14:textId="77777777" w:rsidR="004958D1" w:rsidRPr="00B54179" w:rsidRDefault="004958D1" w:rsidP="00855426">
            <w:pPr>
              <w:spacing w:line="360" w:lineRule="auto"/>
              <w:jc w:val="both"/>
              <w:rPr>
                <w:sz w:val="28"/>
                <w:szCs w:val="28"/>
                <w:lang w:val="uk-UA"/>
              </w:rPr>
            </w:pPr>
            <w:r w:rsidRPr="00B54179">
              <w:rPr>
                <w:sz w:val="28"/>
                <w:szCs w:val="28"/>
                <w:lang w:val="uk-UA"/>
              </w:rPr>
              <w:t>Драт.</w:t>
            </w:r>
          </w:p>
        </w:tc>
        <w:tc>
          <w:tcPr>
            <w:tcW w:w="827" w:type="dxa"/>
            <w:vAlign w:val="center"/>
          </w:tcPr>
          <w:p w14:paraId="5BF39177" w14:textId="77777777" w:rsidR="004958D1" w:rsidRPr="00B54179" w:rsidRDefault="004958D1" w:rsidP="00855426">
            <w:pPr>
              <w:spacing w:line="360" w:lineRule="auto"/>
              <w:jc w:val="both"/>
              <w:rPr>
                <w:sz w:val="28"/>
                <w:szCs w:val="28"/>
                <w:lang w:val="uk-UA"/>
              </w:rPr>
            </w:pPr>
            <w:r w:rsidRPr="00B54179">
              <w:rPr>
                <w:sz w:val="28"/>
                <w:szCs w:val="28"/>
                <w:lang w:val="uk-UA"/>
              </w:rPr>
              <w:t>Вина</w:t>
            </w:r>
          </w:p>
        </w:tc>
        <w:tc>
          <w:tcPr>
            <w:tcW w:w="1051" w:type="dxa"/>
            <w:vAlign w:val="center"/>
          </w:tcPr>
          <w:p w14:paraId="2A20655D" w14:textId="77777777" w:rsidR="004958D1" w:rsidRPr="00B54179" w:rsidRDefault="004958D1" w:rsidP="00855426">
            <w:pPr>
              <w:spacing w:line="360" w:lineRule="auto"/>
              <w:jc w:val="both"/>
              <w:rPr>
                <w:sz w:val="28"/>
                <w:szCs w:val="28"/>
                <w:lang w:val="uk-UA"/>
              </w:rPr>
            </w:pPr>
            <w:r w:rsidRPr="00B54179">
              <w:rPr>
                <w:sz w:val="28"/>
                <w:szCs w:val="28"/>
                <w:lang w:val="uk-UA"/>
              </w:rPr>
              <w:t>Інд.агр</w:t>
            </w:r>
          </w:p>
        </w:tc>
        <w:tc>
          <w:tcPr>
            <w:tcW w:w="952" w:type="dxa"/>
            <w:vAlign w:val="center"/>
          </w:tcPr>
          <w:p w14:paraId="37DD602D" w14:textId="77777777" w:rsidR="004958D1" w:rsidRPr="00B54179" w:rsidRDefault="004958D1" w:rsidP="00855426">
            <w:pPr>
              <w:spacing w:line="360" w:lineRule="auto"/>
              <w:jc w:val="both"/>
              <w:rPr>
                <w:sz w:val="28"/>
                <w:szCs w:val="28"/>
                <w:lang w:val="uk-UA"/>
              </w:rPr>
            </w:pPr>
            <w:r w:rsidRPr="00B54179">
              <w:rPr>
                <w:sz w:val="28"/>
                <w:szCs w:val="28"/>
                <w:lang w:val="uk-UA"/>
              </w:rPr>
              <w:t>Інд.вор</w:t>
            </w:r>
          </w:p>
        </w:tc>
      </w:tr>
      <w:tr w:rsidR="004958D1" w:rsidRPr="00B54179" w14:paraId="0FBDF9A8" w14:textId="77777777" w:rsidTr="00855426">
        <w:trPr>
          <w:trHeight w:val="763"/>
        </w:trPr>
        <w:tc>
          <w:tcPr>
            <w:tcW w:w="1101" w:type="dxa"/>
            <w:vAlign w:val="center"/>
          </w:tcPr>
          <w:p w14:paraId="4489F118" w14:textId="77777777" w:rsidR="004958D1" w:rsidRPr="00B54179" w:rsidRDefault="004958D1" w:rsidP="00855426">
            <w:pPr>
              <w:spacing w:line="360" w:lineRule="auto"/>
              <w:jc w:val="both"/>
              <w:rPr>
                <w:sz w:val="28"/>
                <w:szCs w:val="28"/>
                <w:lang w:val="uk-UA"/>
              </w:rPr>
            </w:pPr>
            <w:r w:rsidRPr="00B54179">
              <w:rPr>
                <w:sz w:val="28"/>
                <w:szCs w:val="28"/>
                <w:lang w:val="uk-UA"/>
              </w:rPr>
              <w:t>М -дів</w:t>
            </w:r>
          </w:p>
        </w:tc>
        <w:tc>
          <w:tcPr>
            <w:tcW w:w="834" w:type="dxa"/>
            <w:vAlign w:val="center"/>
          </w:tcPr>
          <w:p w14:paraId="7AF30925" w14:textId="334088EC" w:rsidR="004958D1" w:rsidRPr="00B54179" w:rsidRDefault="00292EFC" w:rsidP="00855426">
            <w:pPr>
              <w:spacing w:line="360" w:lineRule="auto"/>
              <w:jc w:val="both"/>
              <w:rPr>
                <w:sz w:val="28"/>
                <w:szCs w:val="28"/>
                <w:lang w:val="uk-UA"/>
              </w:rPr>
            </w:pPr>
            <w:r>
              <w:rPr>
                <w:sz w:val="28"/>
                <w:szCs w:val="28"/>
                <w:lang w:val="uk-UA"/>
              </w:rPr>
              <w:t>2.9</w:t>
            </w:r>
            <w:r w:rsidR="004958D1" w:rsidRPr="00B54179">
              <w:rPr>
                <w:sz w:val="28"/>
                <w:szCs w:val="28"/>
                <w:lang w:val="uk-UA"/>
              </w:rPr>
              <w:t>5</w:t>
            </w:r>
          </w:p>
        </w:tc>
        <w:tc>
          <w:tcPr>
            <w:tcW w:w="936" w:type="dxa"/>
            <w:vAlign w:val="center"/>
          </w:tcPr>
          <w:p w14:paraId="58B2D211" w14:textId="6E781FC5" w:rsidR="004958D1" w:rsidRPr="00B54179" w:rsidRDefault="00292EFC" w:rsidP="00855426">
            <w:pPr>
              <w:spacing w:line="360" w:lineRule="auto"/>
              <w:jc w:val="both"/>
              <w:rPr>
                <w:sz w:val="28"/>
                <w:szCs w:val="28"/>
                <w:lang w:val="uk-UA"/>
              </w:rPr>
            </w:pPr>
            <w:r>
              <w:rPr>
                <w:sz w:val="28"/>
                <w:szCs w:val="28"/>
                <w:lang w:val="uk-UA"/>
              </w:rPr>
              <w:t>5</w:t>
            </w:r>
            <w:r w:rsidR="004958D1" w:rsidRPr="00B54179">
              <w:rPr>
                <w:sz w:val="28"/>
                <w:szCs w:val="28"/>
                <w:lang w:val="uk-UA"/>
              </w:rPr>
              <w:t>.</w:t>
            </w:r>
            <w:r>
              <w:rPr>
                <w:sz w:val="28"/>
                <w:szCs w:val="28"/>
                <w:lang w:val="uk-UA"/>
              </w:rPr>
              <w:t>9</w:t>
            </w:r>
          </w:p>
        </w:tc>
        <w:tc>
          <w:tcPr>
            <w:tcW w:w="960" w:type="dxa"/>
            <w:vAlign w:val="center"/>
          </w:tcPr>
          <w:p w14:paraId="5F31B94E" w14:textId="1D2AFC6C" w:rsidR="004958D1" w:rsidRPr="00B54179" w:rsidRDefault="00292EFC" w:rsidP="00855426">
            <w:pPr>
              <w:spacing w:line="360" w:lineRule="auto"/>
              <w:jc w:val="both"/>
              <w:rPr>
                <w:sz w:val="28"/>
                <w:szCs w:val="28"/>
                <w:lang w:val="uk-UA"/>
              </w:rPr>
            </w:pPr>
            <w:r>
              <w:rPr>
                <w:sz w:val="28"/>
                <w:szCs w:val="28"/>
                <w:lang w:val="uk-UA"/>
              </w:rPr>
              <w:t>8</w:t>
            </w:r>
            <w:r w:rsidR="004958D1" w:rsidRPr="00B54179">
              <w:rPr>
                <w:sz w:val="28"/>
                <w:szCs w:val="28"/>
                <w:lang w:val="uk-UA"/>
              </w:rPr>
              <w:t>.</w:t>
            </w:r>
            <w:r>
              <w:rPr>
                <w:sz w:val="28"/>
                <w:szCs w:val="28"/>
                <w:lang w:val="uk-UA"/>
              </w:rPr>
              <w:t>1</w:t>
            </w:r>
            <w:r w:rsidR="004958D1" w:rsidRPr="00B54179">
              <w:rPr>
                <w:sz w:val="28"/>
                <w:szCs w:val="28"/>
                <w:lang w:val="uk-UA"/>
              </w:rPr>
              <w:t>5</w:t>
            </w:r>
          </w:p>
        </w:tc>
        <w:tc>
          <w:tcPr>
            <w:tcW w:w="771" w:type="dxa"/>
            <w:vAlign w:val="center"/>
          </w:tcPr>
          <w:p w14:paraId="119ECB17" w14:textId="7C360140" w:rsidR="004958D1" w:rsidRPr="00B54179" w:rsidRDefault="00292EFC" w:rsidP="00855426">
            <w:pPr>
              <w:spacing w:line="360" w:lineRule="auto"/>
              <w:jc w:val="both"/>
              <w:rPr>
                <w:sz w:val="28"/>
                <w:szCs w:val="28"/>
                <w:lang w:val="uk-UA"/>
              </w:rPr>
            </w:pPr>
            <w:r>
              <w:rPr>
                <w:sz w:val="28"/>
                <w:szCs w:val="28"/>
                <w:lang w:val="uk-UA"/>
              </w:rPr>
              <w:t>3</w:t>
            </w:r>
            <w:r w:rsidR="004958D1" w:rsidRPr="00B54179">
              <w:rPr>
                <w:sz w:val="28"/>
                <w:szCs w:val="28"/>
                <w:lang w:val="uk-UA"/>
              </w:rPr>
              <w:t>.</w:t>
            </w:r>
            <w:r>
              <w:rPr>
                <w:sz w:val="28"/>
                <w:szCs w:val="28"/>
                <w:lang w:val="uk-UA"/>
              </w:rPr>
              <w:t>9</w:t>
            </w:r>
            <w:r w:rsidR="004958D1" w:rsidRPr="00B54179">
              <w:rPr>
                <w:sz w:val="28"/>
                <w:szCs w:val="28"/>
                <w:lang w:val="uk-UA"/>
              </w:rPr>
              <w:t>5</w:t>
            </w:r>
          </w:p>
        </w:tc>
        <w:tc>
          <w:tcPr>
            <w:tcW w:w="903" w:type="dxa"/>
            <w:vAlign w:val="center"/>
          </w:tcPr>
          <w:p w14:paraId="13E1FE76" w14:textId="12364362" w:rsidR="004958D1" w:rsidRPr="00B54179" w:rsidRDefault="00292EFC" w:rsidP="00855426">
            <w:pPr>
              <w:spacing w:line="360" w:lineRule="auto"/>
              <w:jc w:val="both"/>
              <w:rPr>
                <w:sz w:val="28"/>
                <w:szCs w:val="28"/>
                <w:lang w:val="uk-UA"/>
              </w:rPr>
            </w:pPr>
            <w:r>
              <w:rPr>
                <w:sz w:val="28"/>
                <w:szCs w:val="28"/>
                <w:lang w:val="uk-UA"/>
              </w:rPr>
              <w:t>3</w:t>
            </w:r>
            <w:r w:rsidR="004958D1" w:rsidRPr="00B54179">
              <w:rPr>
                <w:sz w:val="28"/>
                <w:szCs w:val="28"/>
                <w:lang w:val="uk-UA"/>
              </w:rPr>
              <w:t>.</w:t>
            </w:r>
            <w:r>
              <w:rPr>
                <w:sz w:val="28"/>
                <w:szCs w:val="28"/>
                <w:lang w:val="uk-UA"/>
              </w:rPr>
              <w:t>9</w:t>
            </w:r>
          </w:p>
        </w:tc>
        <w:tc>
          <w:tcPr>
            <w:tcW w:w="699" w:type="dxa"/>
            <w:vAlign w:val="center"/>
          </w:tcPr>
          <w:p w14:paraId="5FEBA4D2" w14:textId="1A36ABA4" w:rsidR="004958D1" w:rsidRPr="00B54179" w:rsidRDefault="00292EFC" w:rsidP="00855426">
            <w:pPr>
              <w:spacing w:line="360" w:lineRule="auto"/>
              <w:jc w:val="both"/>
              <w:rPr>
                <w:sz w:val="28"/>
                <w:szCs w:val="28"/>
                <w:lang w:val="uk-UA"/>
              </w:rPr>
            </w:pPr>
            <w:r>
              <w:rPr>
                <w:sz w:val="28"/>
                <w:szCs w:val="28"/>
                <w:lang w:val="uk-UA"/>
              </w:rPr>
              <w:t>1.9</w:t>
            </w:r>
          </w:p>
        </w:tc>
        <w:tc>
          <w:tcPr>
            <w:tcW w:w="864" w:type="dxa"/>
            <w:vAlign w:val="center"/>
          </w:tcPr>
          <w:p w14:paraId="6E1EEFB7" w14:textId="23BAB612" w:rsidR="004958D1" w:rsidRPr="00B54179" w:rsidRDefault="00292EFC" w:rsidP="00855426">
            <w:pPr>
              <w:spacing w:line="360" w:lineRule="auto"/>
              <w:jc w:val="both"/>
              <w:rPr>
                <w:sz w:val="28"/>
                <w:szCs w:val="28"/>
                <w:lang w:val="uk-UA"/>
              </w:rPr>
            </w:pPr>
            <w:r>
              <w:rPr>
                <w:sz w:val="28"/>
                <w:szCs w:val="28"/>
                <w:lang w:val="uk-UA"/>
              </w:rPr>
              <w:t>6</w:t>
            </w:r>
            <w:r w:rsidR="004958D1" w:rsidRPr="00B54179">
              <w:rPr>
                <w:sz w:val="28"/>
                <w:szCs w:val="28"/>
                <w:lang w:val="uk-UA"/>
              </w:rPr>
              <w:t>.</w:t>
            </w:r>
            <w:r>
              <w:rPr>
                <w:sz w:val="28"/>
                <w:szCs w:val="28"/>
                <w:lang w:val="uk-UA"/>
              </w:rPr>
              <w:t>1</w:t>
            </w:r>
          </w:p>
        </w:tc>
        <w:tc>
          <w:tcPr>
            <w:tcW w:w="827" w:type="dxa"/>
            <w:vAlign w:val="center"/>
          </w:tcPr>
          <w:p w14:paraId="33DF411C" w14:textId="701A83D7" w:rsidR="004958D1" w:rsidRPr="00B54179" w:rsidRDefault="00292EFC" w:rsidP="00855426">
            <w:pPr>
              <w:spacing w:line="360" w:lineRule="auto"/>
              <w:jc w:val="both"/>
              <w:rPr>
                <w:sz w:val="28"/>
                <w:szCs w:val="28"/>
                <w:lang w:val="uk-UA"/>
              </w:rPr>
            </w:pPr>
            <w:r>
              <w:rPr>
                <w:sz w:val="28"/>
                <w:szCs w:val="28"/>
                <w:lang w:val="uk-UA"/>
              </w:rPr>
              <w:t>5</w:t>
            </w:r>
            <w:r w:rsidR="004958D1" w:rsidRPr="00B54179">
              <w:rPr>
                <w:sz w:val="28"/>
                <w:szCs w:val="28"/>
                <w:lang w:val="uk-UA"/>
              </w:rPr>
              <w:t>.</w:t>
            </w:r>
            <w:r>
              <w:rPr>
                <w:sz w:val="28"/>
                <w:szCs w:val="28"/>
                <w:lang w:val="uk-UA"/>
              </w:rPr>
              <w:t>8</w:t>
            </w:r>
            <w:r w:rsidR="004958D1" w:rsidRPr="00B54179">
              <w:rPr>
                <w:sz w:val="28"/>
                <w:szCs w:val="28"/>
                <w:lang w:val="uk-UA"/>
              </w:rPr>
              <w:t>5</w:t>
            </w:r>
          </w:p>
        </w:tc>
        <w:tc>
          <w:tcPr>
            <w:tcW w:w="1051" w:type="dxa"/>
            <w:vAlign w:val="center"/>
          </w:tcPr>
          <w:p w14:paraId="16D18BF1" w14:textId="470CE3A1" w:rsidR="004958D1" w:rsidRPr="00B54179" w:rsidRDefault="00292EFC" w:rsidP="00855426">
            <w:pPr>
              <w:spacing w:line="360" w:lineRule="auto"/>
              <w:jc w:val="both"/>
              <w:rPr>
                <w:sz w:val="28"/>
                <w:szCs w:val="28"/>
                <w:lang w:val="uk-UA"/>
              </w:rPr>
            </w:pPr>
            <w:r>
              <w:rPr>
                <w:sz w:val="28"/>
                <w:szCs w:val="28"/>
                <w:lang w:val="uk-UA"/>
              </w:rPr>
              <w:t>15</w:t>
            </w:r>
            <w:r w:rsidR="004958D1" w:rsidRPr="00B54179">
              <w:rPr>
                <w:sz w:val="28"/>
                <w:szCs w:val="28"/>
                <w:lang w:val="uk-UA"/>
              </w:rPr>
              <w:t>.</w:t>
            </w:r>
            <w:r>
              <w:rPr>
                <w:sz w:val="28"/>
                <w:szCs w:val="28"/>
                <w:lang w:val="uk-UA"/>
              </w:rPr>
              <w:t>8</w:t>
            </w:r>
          </w:p>
        </w:tc>
        <w:tc>
          <w:tcPr>
            <w:tcW w:w="952" w:type="dxa"/>
            <w:vAlign w:val="center"/>
          </w:tcPr>
          <w:p w14:paraId="7FF25BF0" w14:textId="6BF5EAE6" w:rsidR="004958D1" w:rsidRPr="00B54179" w:rsidRDefault="00292EFC" w:rsidP="00855426">
            <w:pPr>
              <w:spacing w:line="360" w:lineRule="auto"/>
              <w:jc w:val="both"/>
              <w:rPr>
                <w:sz w:val="28"/>
                <w:szCs w:val="28"/>
                <w:lang w:val="uk-UA"/>
              </w:rPr>
            </w:pPr>
            <w:r>
              <w:rPr>
                <w:sz w:val="28"/>
                <w:szCs w:val="28"/>
                <w:lang w:val="uk-UA"/>
              </w:rPr>
              <w:t>10</w:t>
            </w:r>
            <w:r w:rsidR="004958D1" w:rsidRPr="00B54179">
              <w:rPr>
                <w:sz w:val="28"/>
                <w:szCs w:val="28"/>
                <w:lang w:val="uk-UA"/>
              </w:rPr>
              <w:t>.</w:t>
            </w:r>
            <w:r>
              <w:rPr>
                <w:sz w:val="28"/>
                <w:szCs w:val="28"/>
                <w:lang w:val="uk-UA"/>
              </w:rPr>
              <w:t>1</w:t>
            </w:r>
          </w:p>
        </w:tc>
      </w:tr>
      <w:tr w:rsidR="004958D1" w:rsidRPr="00B54179" w14:paraId="68F37E57" w14:textId="77777777" w:rsidTr="00855426">
        <w:trPr>
          <w:trHeight w:val="811"/>
        </w:trPr>
        <w:tc>
          <w:tcPr>
            <w:tcW w:w="1101" w:type="dxa"/>
            <w:vAlign w:val="center"/>
          </w:tcPr>
          <w:p w14:paraId="061F5210" w14:textId="77777777" w:rsidR="004958D1" w:rsidRPr="00B54179" w:rsidRDefault="004958D1" w:rsidP="00855426">
            <w:pPr>
              <w:spacing w:line="360" w:lineRule="auto"/>
              <w:jc w:val="both"/>
              <w:rPr>
                <w:sz w:val="28"/>
                <w:szCs w:val="28"/>
                <w:lang w:val="uk-UA"/>
              </w:rPr>
            </w:pPr>
            <w:r w:rsidRPr="00B54179">
              <w:rPr>
                <w:sz w:val="28"/>
                <w:szCs w:val="28"/>
                <w:lang w:val="uk-UA"/>
              </w:rPr>
              <w:t>М-хл.</w:t>
            </w:r>
          </w:p>
        </w:tc>
        <w:tc>
          <w:tcPr>
            <w:tcW w:w="834" w:type="dxa"/>
            <w:vAlign w:val="center"/>
          </w:tcPr>
          <w:p w14:paraId="7A9BF3D8" w14:textId="7C796C5E" w:rsidR="004958D1" w:rsidRPr="00B54179" w:rsidRDefault="00B54179" w:rsidP="00855426">
            <w:pPr>
              <w:spacing w:line="360" w:lineRule="auto"/>
              <w:jc w:val="both"/>
              <w:rPr>
                <w:sz w:val="28"/>
                <w:szCs w:val="28"/>
                <w:lang w:val="uk-UA"/>
              </w:rPr>
            </w:pPr>
            <w:r>
              <w:rPr>
                <w:sz w:val="28"/>
                <w:szCs w:val="28"/>
                <w:lang w:val="uk-UA"/>
              </w:rPr>
              <w:t>4</w:t>
            </w:r>
            <w:r w:rsidR="004958D1" w:rsidRPr="00B54179">
              <w:rPr>
                <w:sz w:val="28"/>
                <w:szCs w:val="28"/>
                <w:lang w:val="uk-UA"/>
              </w:rPr>
              <w:t>.</w:t>
            </w:r>
            <w:r w:rsidR="00292EFC">
              <w:rPr>
                <w:sz w:val="28"/>
                <w:szCs w:val="28"/>
                <w:lang w:val="uk-UA"/>
              </w:rPr>
              <w:t>3</w:t>
            </w:r>
          </w:p>
        </w:tc>
        <w:tc>
          <w:tcPr>
            <w:tcW w:w="936" w:type="dxa"/>
            <w:vAlign w:val="center"/>
          </w:tcPr>
          <w:p w14:paraId="4BE6A2F9" w14:textId="55CA5C85" w:rsidR="004958D1" w:rsidRPr="00B54179" w:rsidRDefault="004958D1" w:rsidP="00855426">
            <w:pPr>
              <w:spacing w:line="360" w:lineRule="auto"/>
              <w:jc w:val="both"/>
              <w:rPr>
                <w:sz w:val="28"/>
                <w:szCs w:val="28"/>
                <w:lang w:val="uk-UA"/>
              </w:rPr>
            </w:pPr>
            <w:r w:rsidRPr="00B54179">
              <w:rPr>
                <w:sz w:val="28"/>
                <w:szCs w:val="28"/>
                <w:lang w:val="uk-UA"/>
              </w:rPr>
              <w:t>6.</w:t>
            </w:r>
            <w:r w:rsidR="00292EFC">
              <w:rPr>
                <w:sz w:val="28"/>
                <w:szCs w:val="28"/>
                <w:lang w:val="uk-UA"/>
              </w:rPr>
              <w:t>2</w:t>
            </w:r>
          </w:p>
        </w:tc>
        <w:tc>
          <w:tcPr>
            <w:tcW w:w="960" w:type="dxa"/>
            <w:vAlign w:val="center"/>
          </w:tcPr>
          <w:p w14:paraId="6A070DE2" w14:textId="42F5EFC4" w:rsidR="004958D1" w:rsidRPr="00B54179" w:rsidRDefault="00292EFC" w:rsidP="00855426">
            <w:pPr>
              <w:spacing w:line="360" w:lineRule="auto"/>
              <w:jc w:val="both"/>
              <w:rPr>
                <w:sz w:val="28"/>
                <w:szCs w:val="28"/>
                <w:lang w:val="uk-UA"/>
              </w:rPr>
            </w:pPr>
            <w:r>
              <w:rPr>
                <w:sz w:val="28"/>
                <w:szCs w:val="28"/>
                <w:lang w:val="uk-UA"/>
              </w:rPr>
              <w:t>7.</w:t>
            </w:r>
            <w:r w:rsidR="00B54179">
              <w:rPr>
                <w:sz w:val="28"/>
                <w:szCs w:val="28"/>
                <w:lang w:val="uk-UA"/>
              </w:rPr>
              <w:t>1</w:t>
            </w:r>
          </w:p>
        </w:tc>
        <w:tc>
          <w:tcPr>
            <w:tcW w:w="771" w:type="dxa"/>
            <w:vAlign w:val="center"/>
          </w:tcPr>
          <w:p w14:paraId="2BAC98BB" w14:textId="3F5F1096" w:rsidR="004958D1" w:rsidRPr="00B54179" w:rsidRDefault="00292EFC" w:rsidP="00855426">
            <w:pPr>
              <w:spacing w:line="360" w:lineRule="auto"/>
              <w:jc w:val="both"/>
              <w:rPr>
                <w:sz w:val="28"/>
                <w:szCs w:val="28"/>
                <w:lang w:val="uk-UA"/>
              </w:rPr>
            </w:pPr>
            <w:r>
              <w:rPr>
                <w:sz w:val="28"/>
                <w:szCs w:val="28"/>
                <w:lang w:val="uk-UA"/>
              </w:rPr>
              <w:t>5</w:t>
            </w:r>
            <w:r w:rsidR="004958D1" w:rsidRPr="00B54179">
              <w:rPr>
                <w:sz w:val="28"/>
                <w:szCs w:val="28"/>
                <w:lang w:val="uk-UA"/>
              </w:rPr>
              <w:t>.</w:t>
            </w:r>
            <w:r>
              <w:rPr>
                <w:sz w:val="28"/>
                <w:szCs w:val="28"/>
                <w:lang w:val="uk-UA"/>
              </w:rPr>
              <w:t>1</w:t>
            </w:r>
          </w:p>
        </w:tc>
        <w:tc>
          <w:tcPr>
            <w:tcW w:w="903" w:type="dxa"/>
            <w:vAlign w:val="center"/>
          </w:tcPr>
          <w:p w14:paraId="176BFA8E" w14:textId="0118BAC4" w:rsidR="004958D1" w:rsidRPr="00B54179" w:rsidRDefault="00292EFC" w:rsidP="00855426">
            <w:pPr>
              <w:spacing w:line="360" w:lineRule="auto"/>
              <w:jc w:val="both"/>
              <w:rPr>
                <w:sz w:val="28"/>
                <w:szCs w:val="28"/>
                <w:lang w:val="uk-UA"/>
              </w:rPr>
            </w:pPr>
            <w:r>
              <w:rPr>
                <w:sz w:val="28"/>
                <w:szCs w:val="28"/>
                <w:lang w:val="uk-UA"/>
              </w:rPr>
              <w:t>4</w:t>
            </w:r>
            <w:r w:rsidR="004958D1" w:rsidRPr="00B54179">
              <w:rPr>
                <w:sz w:val="28"/>
                <w:szCs w:val="28"/>
                <w:lang w:val="uk-UA"/>
              </w:rPr>
              <w:t>.</w:t>
            </w:r>
            <w:r>
              <w:rPr>
                <w:sz w:val="28"/>
                <w:szCs w:val="28"/>
                <w:lang w:val="uk-UA"/>
              </w:rPr>
              <w:t>1</w:t>
            </w:r>
            <w:r w:rsidR="004958D1" w:rsidRPr="00B54179">
              <w:rPr>
                <w:sz w:val="28"/>
                <w:szCs w:val="28"/>
                <w:lang w:val="uk-UA"/>
              </w:rPr>
              <w:t>5</w:t>
            </w:r>
          </w:p>
        </w:tc>
        <w:tc>
          <w:tcPr>
            <w:tcW w:w="699" w:type="dxa"/>
            <w:vAlign w:val="center"/>
          </w:tcPr>
          <w:p w14:paraId="2477CB0A" w14:textId="058731C0" w:rsidR="004958D1" w:rsidRPr="00B54179" w:rsidRDefault="004958D1" w:rsidP="00855426">
            <w:pPr>
              <w:spacing w:line="360" w:lineRule="auto"/>
              <w:jc w:val="both"/>
              <w:rPr>
                <w:sz w:val="28"/>
                <w:szCs w:val="28"/>
                <w:lang w:val="uk-UA"/>
              </w:rPr>
            </w:pPr>
            <w:r w:rsidRPr="00B54179">
              <w:rPr>
                <w:sz w:val="28"/>
                <w:szCs w:val="28"/>
                <w:lang w:val="uk-UA"/>
              </w:rPr>
              <w:t>2.</w:t>
            </w:r>
            <w:r w:rsidR="00292EFC">
              <w:rPr>
                <w:sz w:val="28"/>
                <w:szCs w:val="28"/>
                <w:lang w:val="uk-UA"/>
              </w:rPr>
              <w:t>4</w:t>
            </w:r>
          </w:p>
        </w:tc>
        <w:tc>
          <w:tcPr>
            <w:tcW w:w="864" w:type="dxa"/>
            <w:vAlign w:val="center"/>
          </w:tcPr>
          <w:p w14:paraId="22B513FA" w14:textId="6D078DD9" w:rsidR="004958D1" w:rsidRPr="00B54179" w:rsidRDefault="00292EFC" w:rsidP="00855426">
            <w:pPr>
              <w:spacing w:line="360" w:lineRule="auto"/>
              <w:jc w:val="both"/>
              <w:rPr>
                <w:sz w:val="28"/>
                <w:szCs w:val="28"/>
                <w:lang w:val="uk-UA"/>
              </w:rPr>
            </w:pPr>
            <w:r>
              <w:rPr>
                <w:sz w:val="28"/>
                <w:szCs w:val="28"/>
                <w:lang w:val="uk-UA"/>
              </w:rPr>
              <w:t>5</w:t>
            </w:r>
            <w:r w:rsidR="004958D1" w:rsidRPr="00B54179">
              <w:rPr>
                <w:sz w:val="28"/>
                <w:szCs w:val="28"/>
                <w:lang w:val="uk-UA"/>
              </w:rPr>
              <w:t>.</w:t>
            </w:r>
            <w:r w:rsidR="00B54179">
              <w:rPr>
                <w:sz w:val="28"/>
                <w:szCs w:val="28"/>
                <w:lang w:val="uk-UA"/>
              </w:rPr>
              <w:t>4</w:t>
            </w:r>
          </w:p>
        </w:tc>
        <w:tc>
          <w:tcPr>
            <w:tcW w:w="827" w:type="dxa"/>
            <w:vAlign w:val="center"/>
          </w:tcPr>
          <w:p w14:paraId="17CC3364" w14:textId="0D9C27AC" w:rsidR="004958D1" w:rsidRPr="00B54179" w:rsidRDefault="00292EFC" w:rsidP="00292EFC">
            <w:pPr>
              <w:spacing w:line="360" w:lineRule="auto"/>
              <w:jc w:val="both"/>
              <w:rPr>
                <w:sz w:val="28"/>
                <w:szCs w:val="28"/>
                <w:lang w:val="uk-UA"/>
              </w:rPr>
            </w:pPr>
            <w:r>
              <w:rPr>
                <w:sz w:val="28"/>
                <w:szCs w:val="28"/>
                <w:lang w:val="uk-UA"/>
              </w:rPr>
              <w:t>7.1</w:t>
            </w:r>
          </w:p>
        </w:tc>
        <w:tc>
          <w:tcPr>
            <w:tcW w:w="1051" w:type="dxa"/>
            <w:vAlign w:val="center"/>
          </w:tcPr>
          <w:p w14:paraId="0FDC4771" w14:textId="19F45001" w:rsidR="004958D1" w:rsidRPr="00B54179" w:rsidRDefault="00292EFC" w:rsidP="00292EFC">
            <w:pPr>
              <w:spacing w:line="360" w:lineRule="auto"/>
              <w:jc w:val="both"/>
              <w:rPr>
                <w:sz w:val="28"/>
                <w:szCs w:val="28"/>
                <w:lang w:val="uk-UA"/>
              </w:rPr>
            </w:pPr>
            <w:r>
              <w:rPr>
                <w:sz w:val="28"/>
                <w:szCs w:val="28"/>
                <w:lang w:val="uk-UA"/>
              </w:rPr>
              <w:t>17.1</w:t>
            </w:r>
          </w:p>
        </w:tc>
        <w:tc>
          <w:tcPr>
            <w:tcW w:w="952" w:type="dxa"/>
            <w:vAlign w:val="center"/>
          </w:tcPr>
          <w:p w14:paraId="10AD71CD" w14:textId="190AD459" w:rsidR="004958D1" w:rsidRPr="00B54179" w:rsidRDefault="00292EFC" w:rsidP="00855426">
            <w:pPr>
              <w:spacing w:line="360" w:lineRule="auto"/>
              <w:jc w:val="both"/>
              <w:rPr>
                <w:sz w:val="28"/>
                <w:szCs w:val="28"/>
                <w:lang w:val="uk-UA"/>
              </w:rPr>
            </w:pPr>
            <w:r>
              <w:rPr>
                <w:sz w:val="28"/>
                <w:szCs w:val="28"/>
                <w:lang w:val="uk-UA"/>
              </w:rPr>
              <w:t>11</w:t>
            </w:r>
            <w:r w:rsidR="004958D1" w:rsidRPr="00B54179">
              <w:rPr>
                <w:sz w:val="28"/>
                <w:szCs w:val="28"/>
                <w:lang w:val="uk-UA"/>
              </w:rPr>
              <w:t>.</w:t>
            </w:r>
            <w:r>
              <w:rPr>
                <w:sz w:val="28"/>
                <w:szCs w:val="28"/>
                <w:lang w:val="uk-UA"/>
              </w:rPr>
              <w:t>2</w:t>
            </w:r>
          </w:p>
        </w:tc>
      </w:tr>
    </w:tbl>
    <w:p w14:paraId="2DFB2750" w14:textId="77777777" w:rsidR="00B54179" w:rsidRDefault="00B54179" w:rsidP="00603A0E">
      <w:pPr>
        <w:shd w:val="clear" w:color="auto" w:fill="FFFFFF" w:themeFill="background1"/>
        <w:spacing w:line="360" w:lineRule="auto"/>
        <w:ind w:firstLine="709"/>
        <w:jc w:val="both"/>
        <w:rPr>
          <w:sz w:val="28"/>
          <w:szCs w:val="28"/>
          <w:lang w:val="uk-UA"/>
        </w:rPr>
      </w:pPr>
    </w:p>
    <w:p w14:paraId="1E3588F8" w14:textId="53CEC157" w:rsidR="00202791" w:rsidRPr="00202791" w:rsidRDefault="00B54179" w:rsidP="003C4F9B">
      <w:pPr>
        <w:pStyle w:val="a3"/>
        <w:widowControl w:val="0"/>
        <w:tabs>
          <w:tab w:val="left" w:pos="0"/>
        </w:tabs>
        <w:spacing w:line="360" w:lineRule="auto"/>
        <w:ind w:left="0" w:firstLine="709"/>
        <w:jc w:val="both"/>
        <w:rPr>
          <w:rFonts w:ascii="Times New Roman" w:hAnsi="Times New Roman"/>
          <w:sz w:val="28"/>
          <w:szCs w:val="28"/>
          <w:lang w:val="uk-UA"/>
        </w:rPr>
      </w:pPr>
      <w:r w:rsidRPr="001879B6">
        <w:rPr>
          <w:rFonts w:ascii="Times New Roman" w:hAnsi="Times New Roman"/>
          <w:sz w:val="28"/>
          <w:szCs w:val="28"/>
          <w:lang w:val="uk-UA"/>
        </w:rPr>
        <w:t xml:space="preserve">На наступному етапі дослідження </w:t>
      </w:r>
      <w:r w:rsidR="0080632B" w:rsidRPr="001879B6">
        <w:rPr>
          <w:rFonts w:ascii="Times New Roman" w:hAnsi="Times New Roman"/>
          <w:sz w:val="28"/>
          <w:szCs w:val="28"/>
          <w:lang w:val="uk-UA"/>
        </w:rPr>
        <w:t>було проаналізовано взаємозв</w:t>
      </w:r>
      <w:r w:rsidR="00514AD5" w:rsidRPr="001879B6">
        <w:rPr>
          <w:rFonts w:ascii="Times New Roman" w:hAnsi="Times New Roman"/>
          <w:sz w:val="28"/>
          <w:szCs w:val="28"/>
          <w:lang w:val="uk-UA"/>
        </w:rPr>
        <w:t>'</w:t>
      </w:r>
      <w:r w:rsidR="0080632B" w:rsidRPr="001879B6">
        <w:rPr>
          <w:rFonts w:ascii="Times New Roman" w:hAnsi="Times New Roman"/>
          <w:sz w:val="28"/>
          <w:szCs w:val="28"/>
          <w:lang w:val="uk-UA"/>
        </w:rPr>
        <w:t xml:space="preserve">язок між відчуттям суб'ективної та відчуттям об'ективної самотності та агресивністю і ворожістю </w:t>
      </w:r>
      <w:r w:rsidR="0080632B" w:rsidRPr="00F24E8B">
        <w:rPr>
          <w:rFonts w:ascii="Times New Roman" w:hAnsi="Times New Roman"/>
          <w:sz w:val="28"/>
          <w:szCs w:val="28"/>
          <w:lang w:val="uk-UA"/>
        </w:rPr>
        <w:t xml:space="preserve">респондентів. </w:t>
      </w:r>
      <w:r w:rsidR="001879B6" w:rsidRPr="00F24E8B">
        <w:rPr>
          <w:rFonts w:ascii="Times New Roman" w:hAnsi="Times New Roman"/>
          <w:sz w:val="28"/>
          <w:szCs w:val="28"/>
          <w:lang w:val="uk-UA"/>
        </w:rPr>
        <w:t xml:space="preserve">Кореляційний параметричний аналіз даних (критерій </w:t>
      </w:r>
      <w:r w:rsidR="001879B6" w:rsidRPr="00F24E8B">
        <w:rPr>
          <w:rFonts w:ascii="Times New Roman" w:hAnsi="Times New Roman"/>
          <w:sz w:val="28"/>
          <w:szCs w:val="28"/>
        </w:rPr>
        <w:t>r</w:t>
      </w:r>
      <w:r w:rsidR="001879B6" w:rsidRPr="00F24E8B">
        <w:rPr>
          <w:rFonts w:ascii="Times New Roman" w:hAnsi="Times New Roman"/>
          <w:sz w:val="28"/>
          <w:szCs w:val="28"/>
          <w:lang w:val="uk-UA"/>
        </w:rPr>
        <w:t xml:space="preserve"> Пірсона) старших</w:t>
      </w:r>
      <w:r w:rsidR="001879B6" w:rsidRPr="001879B6">
        <w:rPr>
          <w:rFonts w:ascii="Times New Roman" w:hAnsi="Times New Roman"/>
          <w:sz w:val="28"/>
          <w:szCs w:val="28"/>
          <w:lang w:val="uk-UA"/>
        </w:rPr>
        <w:t xml:space="preserve"> школярів, здійснювався за допомогою статистичного програмного пакету </w:t>
      </w:r>
      <w:r w:rsidR="001879B6" w:rsidRPr="001879B6">
        <w:rPr>
          <w:rFonts w:ascii="Times New Roman" w:hAnsi="Times New Roman"/>
          <w:sz w:val="28"/>
          <w:szCs w:val="28"/>
        </w:rPr>
        <w:t>IBM</w:t>
      </w:r>
      <w:r w:rsidR="001879B6" w:rsidRPr="001879B6">
        <w:rPr>
          <w:rFonts w:ascii="Times New Roman" w:hAnsi="Times New Roman"/>
          <w:sz w:val="28"/>
          <w:szCs w:val="28"/>
          <w:lang w:val="uk-UA"/>
        </w:rPr>
        <w:t xml:space="preserve"> </w:t>
      </w:r>
      <w:r w:rsidR="001879B6" w:rsidRPr="001879B6">
        <w:rPr>
          <w:rFonts w:ascii="Times New Roman" w:hAnsi="Times New Roman"/>
          <w:sz w:val="28"/>
          <w:szCs w:val="28"/>
        </w:rPr>
        <w:t>SPSS</w:t>
      </w:r>
      <w:r w:rsidR="001879B6" w:rsidRPr="001879B6">
        <w:rPr>
          <w:rFonts w:ascii="Times New Roman" w:hAnsi="Times New Roman"/>
          <w:sz w:val="28"/>
          <w:szCs w:val="28"/>
          <w:lang w:val="uk-UA"/>
        </w:rPr>
        <w:t xml:space="preserve"> </w:t>
      </w:r>
      <w:r w:rsidR="001879B6" w:rsidRPr="001879B6">
        <w:rPr>
          <w:rFonts w:ascii="Times New Roman" w:hAnsi="Times New Roman"/>
          <w:sz w:val="28"/>
          <w:szCs w:val="28"/>
        </w:rPr>
        <w:t>Statistics</w:t>
      </w:r>
      <w:r w:rsidR="001879B6" w:rsidRPr="001879B6">
        <w:rPr>
          <w:rFonts w:ascii="Times New Roman" w:hAnsi="Times New Roman"/>
          <w:sz w:val="28"/>
          <w:szCs w:val="28"/>
          <w:lang w:val="uk-UA"/>
        </w:rPr>
        <w:t xml:space="preserve"> 22.0.0.</w:t>
      </w:r>
      <w:r w:rsidR="001879B6" w:rsidRPr="00F24E8B">
        <w:rPr>
          <w:rFonts w:ascii="Times New Roman" w:hAnsi="Times New Roman"/>
          <w:sz w:val="28"/>
          <w:szCs w:val="28"/>
          <w:lang w:val="uk-UA"/>
        </w:rPr>
        <w:t xml:space="preserve"> </w:t>
      </w:r>
      <w:r w:rsidR="0080632B" w:rsidRPr="001879B6">
        <w:rPr>
          <w:rFonts w:ascii="Times New Roman" w:hAnsi="Times New Roman"/>
          <w:sz w:val="28"/>
          <w:szCs w:val="28"/>
          <w:lang w:val="uk-UA"/>
        </w:rPr>
        <w:t>Статитично значущий прямо пропорційний зв'язок було встановлено між вербальною агресією дівчат та відчуттям суб'ективної самотності (</w:t>
      </w:r>
      <w:r w:rsidR="0080632B" w:rsidRPr="001879B6">
        <w:rPr>
          <w:rFonts w:ascii="Times New Roman" w:hAnsi="Times New Roman"/>
          <w:sz w:val="28"/>
          <w:szCs w:val="28"/>
        </w:rPr>
        <w:t>r</w:t>
      </w:r>
      <w:r w:rsidR="0080632B" w:rsidRPr="001879B6">
        <w:rPr>
          <w:rFonts w:ascii="Times New Roman" w:hAnsi="Times New Roman"/>
          <w:sz w:val="28"/>
          <w:szCs w:val="28"/>
          <w:lang w:val="uk-UA"/>
        </w:rPr>
        <w:t xml:space="preserve"> = 0,233; p &lt;0,001). </w:t>
      </w:r>
      <w:r w:rsidRPr="001879B6">
        <w:rPr>
          <w:rFonts w:ascii="Times New Roman" w:hAnsi="Times New Roman"/>
          <w:sz w:val="28"/>
          <w:szCs w:val="28"/>
          <w:lang w:val="uk-UA"/>
        </w:rPr>
        <w:t>Статитично значущий прямо пропорційний зв'язок було встановлено між вербальною агресією дівчат та відчуттям суб'ективної самотності (</w:t>
      </w:r>
      <w:r w:rsidRPr="001879B6">
        <w:rPr>
          <w:rFonts w:ascii="Times New Roman" w:hAnsi="Times New Roman"/>
          <w:sz w:val="28"/>
          <w:szCs w:val="28"/>
        </w:rPr>
        <w:t>r</w:t>
      </w:r>
      <w:r w:rsidRPr="001879B6">
        <w:rPr>
          <w:rFonts w:ascii="Times New Roman" w:hAnsi="Times New Roman"/>
          <w:sz w:val="28"/>
          <w:szCs w:val="28"/>
          <w:lang w:val="uk-UA"/>
        </w:rPr>
        <w:t xml:space="preserve"> = 0,233; p &lt;0,001). Статистично значущих зв'язків відчуття об'ективної та суб'ективності самотності з іншими </w:t>
      </w:r>
      <w:r w:rsidRPr="001879B6">
        <w:rPr>
          <w:rFonts w:ascii="Times New Roman" w:hAnsi="Times New Roman"/>
          <w:sz w:val="28"/>
          <w:szCs w:val="28"/>
          <w:lang w:val="uk-UA"/>
        </w:rPr>
        <w:lastRenderedPageBreak/>
        <w:t xml:space="preserve">проявами </w:t>
      </w:r>
      <w:r w:rsidRPr="00202791">
        <w:rPr>
          <w:rFonts w:ascii="Times New Roman" w:hAnsi="Times New Roman"/>
          <w:sz w:val="28"/>
          <w:szCs w:val="28"/>
          <w:lang w:val="uk-UA"/>
        </w:rPr>
        <w:t>ворожості та агресивної поведінки встановлено не було.</w:t>
      </w:r>
      <w:r w:rsidR="0080632B" w:rsidRPr="00202791">
        <w:rPr>
          <w:rFonts w:ascii="Times New Roman" w:hAnsi="Times New Roman"/>
          <w:sz w:val="28"/>
          <w:szCs w:val="28"/>
          <w:lang w:val="uk-UA"/>
        </w:rPr>
        <w:t xml:space="preserve"> Тобто, ми можемо сказати, що дівчата з високим рівнем вербальної агресії відчували себе більш самотньо.</w:t>
      </w:r>
    </w:p>
    <w:p w14:paraId="71D60B45" w14:textId="651F5636" w:rsidR="00704833" w:rsidRPr="00976789" w:rsidRDefault="00202791" w:rsidP="00202791">
      <w:pPr>
        <w:pStyle w:val="a3"/>
        <w:widowControl w:val="0"/>
        <w:tabs>
          <w:tab w:val="left" w:pos="0"/>
        </w:tabs>
        <w:spacing w:line="360" w:lineRule="auto"/>
        <w:ind w:left="0" w:firstLine="709"/>
        <w:jc w:val="both"/>
        <w:rPr>
          <w:rFonts w:ascii="Times New Roman" w:hAnsi="Times New Roman"/>
          <w:sz w:val="28"/>
          <w:szCs w:val="28"/>
          <w:lang w:val="uk-UA"/>
        </w:rPr>
      </w:pPr>
      <w:r w:rsidRPr="00202791">
        <w:rPr>
          <w:rFonts w:ascii="Times New Roman" w:hAnsi="Times New Roman"/>
          <w:sz w:val="28"/>
          <w:szCs w:val="28"/>
          <w:lang w:val="uk-UA"/>
        </w:rPr>
        <w:t xml:space="preserve">Дослідження підлітків Чіттагонгу </w:t>
      </w:r>
      <w:r>
        <w:rPr>
          <w:rFonts w:ascii="Times New Roman" w:hAnsi="Times New Roman"/>
          <w:sz w:val="28"/>
          <w:szCs w:val="28"/>
          <w:lang w:val="uk-UA"/>
        </w:rPr>
        <w:t xml:space="preserve">К.Д.Біплоба </w:t>
      </w:r>
      <w:r w:rsidR="00704833" w:rsidRPr="00202791">
        <w:rPr>
          <w:rFonts w:ascii="Times New Roman" w:hAnsi="Times New Roman"/>
          <w:sz w:val="28"/>
          <w:szCs w:val="28"/>
          <w:lang w:val="uk-UA"/>
        </w:rPr>
        <w:t>також показа</w:t>
      </w:r>
      <w:r w:rsidRPr="00202791">
        <w:rPr>
          <w:rFonts w:ascii="Times New Roman" w:hAnsi="Times New Roman"/>
          <w:sz w:val="28"/>
          <w:szCs w:val="28"/>
          <w:lang w:val="uk-UA"/>
        </w:rPr>
        <w:t>ло</w:t>
      </w:r>
      <w:r w:rsidR="00704833" w:rsidRPr="00202791">
        <w:rPr>
          <w:rFonts w:ascii="Times New Roman" w:hAnsi="Times New Roman"/>
          <w:sz w:val="28"/>
          <w:szCs w:val="28"/>
          <w:lang w:val="uk-UA"/>
        </w:rPr>
        <w:t xml:space="preserve"> значну </w:t>
      </w:r>
      <w:r w:rsidR="00704833" w:rsidRPr="00976789">
        <w:rPr>
          <w:rFonts w:ascii="Times New Roman" w:hAnsi="Times New Roman"/>
          <w:sz w:val="28"/>
          <w:szCs w:val="28"/>
          <w:lang w:val="uk-UA"/>
        </w:rPr>
        <w:t>позитивну кореляцію (r = 0,80, p &lt;0,01) між самотн</w:t>
      </w:r>
      <w:r w:rsidR="002F1FAB">
        <w:rPr>
          <w:rFonts w:ascii="Times New Roman" w:hAnsi="Times New Roman"/>
          <w:sz w:val="28"/>
          <w:szCs w:val="28"/>
          <w:lang w:val="uk-UA"/>
        </w:rPr>
        <w:t xml:space="preserve">істю та агресивністю підлітків </w:t>
      </w:r>
      <w:r w:rsidR="00704833" w:rsidRPr="00976789">
        <w:rPr>
          <w:rFonts w:ascii="Times New Roman" w:hAnsi="Times New Roman"/>
          <w:sz w:val="28"/>
          <w:szCs w:val="28"/>
          <w:lang w:val="uk-UA"/>
        </w:rPr>
        <w:t>.</w:t>
      </w:r>
    </w:p>
    <w:p w14:paraId="1856BE94" w14:textId="3E280F38" w:rsidR="00704833" w:rsidRPr="00976789" w:rsidRDefault="003C4F9B" w:rsidP="00704833">
      <w:pPr>
        <w:spacing w:line="0" w:lineRule="auto"/>
        <w:rPr>
          <w:sz w:val="28"/>
          <w:szCs w:val="28"/>
          <w:lang w:val="uk-UA"/>
        </w:rPr>
      </w:pPr>
      <w:r>
        <w:rPr>
          <w:sz w:val="28"/>
          <w:szCs w:val="28"/>
          <w:lang w:val="uk-UA"/>
        </w:rPr>
        <w:t>BIPLOB</w:t>
      </w:r>
      <w:r w:rsidR="00704833" w:rsidRPr="00976789">
        <w:rPr>
          <w:sz w:val="28"/>
          <w:szCs w:val="28"/>
          <w:lang w:val="uk-UA"/>
        </w:rPr>
        <w:t>AR DEY</w:t>
      </w:r>
    </w:p>
    <w:p w14:paraId="52D9F33B" w14:textId="77777777" w:rsidR="00704833" w:rsidRPr="00976789" w:rsidRDefault="00704833" w:rsidP="00704833">
      <w:pPr>
        <w:spacing w:line="0" w:lineRule="auto"/>
        <w:rPr>
          <w:sz w:val="28"/>
          <w:szCs w:val="28"/>
          <w:lang w:val="uk-UA"/>
        </w:rPr>
      </w:pPr>
      <w:r w:rsidRPr="00976789">
        <w:rPr>
          <w:sz w:val="28"/>
          <w:szCs w:val="28"/>
          <w:lang w:val="uk-UA"/>
        </w:rPr>
        <w:t>ROMANS,  J.,   BOSWELL,   D.,  MCGAHA,   V.,   WINTEROWD,  C.  AND MENDEZ,  J.</w:t>
      </w:r>
    </w:p>
    <w:p w14:paraId="0E54F282" w14:textId="77777777" w:rsidR="00704833" w:rsidRPr="00976789" w:rsidRDefault="00704833" w:rsidP="00704833">
      <w:pPr>
        <w:spacing w:line="0" w:lineRule="auto"/>
        <w:rPr>
          <w:sz w:val="28"/>
          <w:szCs w:val="28"/>
          <w:lang w:val="uk-UA"/>
        </w:rPr>
      </w:pPr>
      <w:r w:rsidRPr="00976789">
        <w:rPr>
          <w:sz w:val="28"/>
          <w:szCs w:val="28"/>
          <w:lang w:val="uk-UA"/>
        </w:rPr>
        <w:t>2013.  Loneliness, violence,   aggression, and  suicidality   in incarcerated  youth. A</w:t>
      </w:r>
    </w:p>
    <w:p w14:paraId="6BE8110F" w14:textId="77777777" w:rsidR="00704833" w:rsidRPr="00976789" w:rsidRDefault="00704833" w:rsidP="00704833">
      <w:pPr>
        <w:spacing w:line="0" w:lineRule="auto"/>
        <w:rPr>
          <w:sz w:val="28"/>
          <w:szCs w:val="28"/>
          <w:lang w:val="uk-UA"/>
        </w:rPr>
      </w:pPr>
      <w:r w:rsidRPr="00976789">
        <w:rPr>
          <w:sz w:val="28"/>
          <w:szCs w:val="28"/>
          <w:lang w:val="uk-UA"/>
        </w:rPr>
        <w:t xml:space="preserve">Doctoral thesis paper, Oklahoma State University. </w:t>
      </w:r>
    </w:p>
    <w:p w14:paraId="40E35041" w14:textId="77777777" w:rsidR="00704833" w:rsidRPr="00976789" w:rsidRDefault="00704833" w:rsidP="00704833">
      <w:pPr>
        <w:spacing w:line="0" w:lineRule="auto"/>
        <w:rPr>
          <w:sz w:val="28"/>
          <w:szCs w:val="28"/>
          <w:lang w:val="uk-UA"/>
        </w:rPr>
      </w:pPr>
      <w:r w:rsidRPr="00976789">
        <w:rPr>
          <w:sz w:val="28"/>
          <w:szCs w:val="28"/>
          <w:lang w:val="uk-UA"/>
        </w:rPr>
        <w:t>RONKA A. R., TAANILA, A., KOIRANEN, M., SUNNARI, V., AND RAUTIO, A. 2013.</w:t>
      </w:r>
    </w:p>
    <w:p w14:paraId="6B8AA55A" w14:textId="77777777" w:rsidR="00704833" w:rsidRPr="00976789" w:rsidRDefault="00704833" w:rsidP="00704833">
      <w:pPr>
        <w:spacing w:line="0" w:lineRule="auto"/>
        <w:rPr>
          <w:sz w:val="28"/>
          <w:szCs w:val="28"/>
          <w:lang w:val="uk-UA"/>
        </w:rPr>
      </w:pPr>
      <w:r w:rsidRPr="00976789">
        <w:rPr>
          <w:sz w:val="28"/>
          <w:szCs w:val="28"/>
          <w:lang w:val="uk-UA"/>
        </w:rPr>
        <w:t>Associations of Deliberate Self-Harm with Loneliness, Self-rated Health and Life</w:t>
      </w:r>
    </w:p>
    <w:p w14:paraId="40F6626F" w14:textId="77777777" w:rsidR="00704833" w:rsidRPr="00976789" w:rsidRDefault="00704833" w:rsidP="00704833">
      <w:pPr>
        <w:spacing w:line="0" w:lineRule="auto"/>
        <w:rPr>
          <w:sz w:val="28"/>
          <w:szCs w:val="28"/>
          <w:lang w:val="uk-UA"/>
        </w:rPr>
      </w:pPr>
      <w:r w:rsidRPr="00976789">
        <w:rPr>
          <w:sz w:val="28"/>
          <w:szCs w:val="28"/>
          <w:lang w:val="uk-UA"/>
        </w:rPr>
        <w:t>Satisfaction   in   Adolescence:   Northern   Finland   Birth   Cohort   Study   1986.</w:t>
      </w:r>
    </w:p>
    <w:p w14:paraId="472B162A" w14:textId="77777777" w:rsidR="00704833" w:rsidRPr="00976789" w:rsidRDefault="00704833" w:rsidP="00704833">
      <w:pPr>
        <w:spacing w:line="0" w:lineRule="auto"/>
        <w:rPr>
          <w:sz w:val="28"/>
          <w:szCs w:val="28"/>
          <w:lang w:val="uk-UA"/>
        </w:rPr>
      </w:pPr>
      <w:r w:rsidRPr="00976789">
        <w:rPr>
          <w:sz w:val="28"/>
          <w:szCs w:val="28"/>
          <w:lang w:val="uk-UA"/>
        </w:rPr>
        <w:t xml:space="preserve">International Journal of Circumpolar Health 72: 21085. </w:t>
      </w:r>
    </w:p>
    <w:p w14:paraId="5AFE1AEE" w14:textId="77777777" w:rsidR="00704833" w:rsidRPr="00976789" w:rsidRDefault="00704833" w:rsidP="00704833">
      <w:pPr>
        <w:spacing w:line="0" w:lineRule="auto"/>
        <w:rPr>
          <w:sz w:val="28"/>
          <w:szCs w:val="28"/>
          <w:lang w:val="uk-UA"/>
        </w:rPr>
      </w:pPr>
      <w:r w:rsidRPr="00976789">
        <w:rPr>
          <w:sz w:val="28"/>
          <w:szCs w:val="28"/>
          <w:lang w:val="uk-UA"/>
        </w:rPr>
        <w:t>RUSSELL, D., PEPLAU, L. A. AND FERGUSON, M. L. 1978. Developing a measure of</w:t>
      </w:r>
    </w:p>
    <w:p w14:paraId="615BF5D9" w14:textId="77777777" w:rsidR="00704833" w:rsidRPr="00976789" w:rsidRDefault="00704833" w:rsidP="00704833">
      <w:pPr>
        <w:spacing w:line="0" w:lineRule="auto"/>
        <w:rPr>
          <w:sz w:val="28"/>
          <w:szCs w:val="28"/>
          <w:lang w:val="uk-UA"/>
        </w:rPr>
      </w:pPr>
      <w:r w:rsidRPr="00976789">
        <w:rPr>
          <w:sz w:val="28"/>
          <w:szCs w:val="28"/>
          <w:lang w:val="uk-UA"/>
        </w:rPr>
        <w:t>loneliness. Journal of Personality Assessment 42: 290-294.</w:t>
      </w:r>
    </w:p>
    <w:p w14:paraId="1FF37A6C" w14:textId="77777777" w:rsidR="00704833" w:rsidRPr="00976789" w:rsidRDefault="00704833" w:rsidP="00704833">
      <w:pPr>
        <w:spacing w:line="0" w:lineRule="auto"/>
        <w:rPr>
          <w:sz w:val="28"/>
          <w:szCs w:val="28"/>
          <w:lang w:val="uk-UA"/>
        </w:rPr>
      </w:pPr>
      <w:r w:rsidRPr="00976789">
        <w:rPr>
          <w:sz w:val="28"/>
          <w:szCs w:val="28"/>
          <w:lang w:val="uk-UA"/>
        </w:rPr>
        <w:t>RUSSELL,   D.,   PEPLAU,   L.  A.   AND   CUTRONA,   C.  E.   1980.   The   revised   UCLA</w:t>
      </w:r>
    </w:p>
    <w:p w14:paraId="5AAC4CFC" w14:textId="77777777" w:rsidR="00704833" w:rsidRPr="00976789" w:rsidRDefault="00704833" w:rsidP="00704833">
      <w:pPr>
        <w:spacing w:line="0" w:lineRule="auto"/>
        <w:rPr>
          <w:sz w:val="28"/>
          <w:szCs w:val="28"/>
          <w:lang w:val="uk-UA"/>
        </w:rPr>
      </w:pPr>
      <w:r w:rsidRPr="00976789">
        <w:rPr>
          <w:sz w:val="28"/>
          <w:szCs w:val="28"/>
          <w:lang w:val="uk-UA"/>
        </w:rPr>
        <w:t>Loneliness   Scale:   Concurrent   and  Discriminant   validity   evidence.  Journal   of</w:t>
      </w:r>
    </w:p>
    <w:p w14:paraId="1F1251E4" w14:textId="77777777" w:rsidR="00704833" w:rsidRPr="00976789" w:rsidRDefault="00704833" w:rsidP="00704833">
      <w:pPr>
        <w:spacing w:line="0" w:lineRule="auto"/>
        <w:rPr>
          <w:sz w:val="28"/>
          <w:szCs w:val="28"/>
          <w:lang w:val="uk-UA"/>
        </w:rPr>
      </w:pPr>
      <w:r w:rsidRPr="00976789">
        <w:rPr>
          <w:sz w:val="28"/>
          <w:szCs w:val="28"/>
          <w:lang w:val="uk-UA"/>
        </w:rPr>
        <w:t>Personality and Social Psychology 39: 472-480.</w:t>
      </w:r>
    </w:p>
    <w:p w14:paraId="1CDC5259" w14:textId="77777777" w:rsidR="00704833" w:rsidRPr="00976789" w:rsidRDefault="00704833" w:rsidP="00704833">
      <w:pPr>
        <w:spacing w:line="0" w:lineRule="auto"/>
        <w:rPr>
          <w:sz w:val="28"/>
          <w:szCs w:val="28"/>
          <w:lang w:val="uk-UA"/>
        </w:rPr>
      </w:pPr>
      <w:r w:rsidRPr="00976789">
        <w:rPr>
          <w:sz w:val="28"/>
          <w:szCs w:val="28"/>
          <w:lang w:val="uk-UA"/>
        </w:rPr>
        <w:t>RUTTER, M., GRAHAM, P., CHADWICK, O. AND YULE, W. 1976. Adolescent turmoil:</w:t>
      </w:r>
    </w:p>
    <w:p w14:paraId="4B4FF4DA" w14:textId="77777777" w:rsidR="00704833" w:rsidRPr="00976789" w:rsidRDefault="00704833" w:rsidP="00704833">
      <w:pPr>
        <w:spacing w:line="0" w:lineRule="auto"/>
        <w:rPr>
          <w:sz w:val="28"/>
          <w:szCs w:val="28"/>
          <w:lang w:val="uk-UA"/>
        </w:rPr>
      </w:pPr>
      <w:r w:rsidRPr="00976789">
        <w:rPr>
          <w:sz w:val="28"/>
          <w:szCs w:val="28"/>
          <w:lang w:val="uk-UA"/>
        </w:rPr>
        <w:t>fact or fiction? Journal of Child Psychological Psychiatry 17:35-56.</w:t>
      </w:r>
    </w:p>
    <w:p w14:paraId="557124D6" w14:textId="77777777" w:rsidR="00704833" w:rsidRPr="00976789" w:rsidRDefault="00704833" w:rsidP="00704833">
      <w:pPr>
        <w:spacing w:line="0" w:lineRule="auto"/>
        <w:rPr>
          <w:sz w:val="28"/>
          <w:szCs w:val="28"/>
          <w:lang w:val="uk-UA"/>
        </w:rPr>
      </w:pPr>
      <w:r w:rsidRPr="00976789">
        <w:rPr>
          <w:sz w:val="28"/>
          <w:szCs w:val="28"/>
          <w:lang w:val="uk-UA"/>
        </w:rPr>
        <w:t>SADOCK, V. A., SADOCK,  B. J., AND KAPLAN, S. 2000.  Comprehensive textbook of</w:t>
      </w:r>
    </w:p>
    <w:p w14:paraId="709F172E" w14:textId="77777777" w:rsidR="00704833" w:rsidRPr="00976789" w:rsidRDefault="00704833" w:rsidP="00704833">
      <w:pPr>
        <w:spacing w:line="0" w:lineRule="auto"/>
        <w:rPr>
          <w:sz w:val="28"/>
          <w:szCs w:val="28"/>
          <w:lang w:val="uk-UA"/>
        </w:rPr>
      </w:pPr>
      <w:r w:rsidRPr="00976789">
        <w:rPr>
          <w:sz w:val="28"/>
          <w:szCs w:val="28"/>
          <w:lang w:val="uk-UA"/>
        </w:rPr>
        <w:t>Psychiatry. 7th ed. Philadelphia, USA: Lippincot Williams and Wilkins Publishers.</w:t>
      </w:r>
    </w:p>
    <w:p w14:paraId="22494011" w14:textId="77777777" w:rsidR="00704833" w:rsidRPr="00976789" w:rsidRDefault="00704833" w:rsidP="00704833">
      <w:pPr>
        <w:spacing w:line="0" w:lineRule="auto"/>
        <w:rPr>
          <w:sz w:val="28"/>
          <w:szCs w:val="28"/>
          <w:lang w:val="uk-UA"/>
        </w:rPr>
      </w:pPr>
      <w:r w:rsidRPr="00976789">
        <w:rPr>
          <w:sz w:val="28"/>
          <w:szCs w:val="28"/>
          <w:lang w:val="uk-UA"/>
        </w:rPr>
        <w:t>Pp. 2903-2954.</w:t>
      </w:r>
    </w:p>
    <w:p w14:paraId="6F2B857E" w14:textId="77777777" w:rsidR="00704833" w:rsidRPr="00976789" w:rsidRDefault="00704833" w:rsidP="00704833">
      <w:pPr>
        <w:spacing w:line="0" w:lineRule="auto"/>
        <w:rPr>
          <w:sz w:val="28"/>
          <w:szCs w:val="28"/>
          <w:lang w:val="uk-UA"/>
        </w:rPr>
      </w:pPr>
      <w:r w:rsidRPr="00976789">
        <w:rPr>
          <w:sz w:val="28"/>
          <w:szCs w:val="28"/>
          <w:lang w:val="uk-UA"/>
        </w:rPr>
        <w:t>SINGH, H. M. 1974. The Adjustment Inventory. New Delhi: Agra Psychological Research Cell.</w:t>
      </w:r>
    </w:p>
    <w:p w14:paraId="73AD3140" w14:textId="77777777" w:rsidR="00704833" w:rsidRPr="00976789" w:rsidRDefault="00704833" w:rsidP="00704833">
      <w:pPr>
        <w:spacing w:line="0" w:lineRule="auto"/>
        <w:rPr>
          <w:sz w:val="28"/>
          <w:szCs w:val="28"/>
          <w:lang w:val="uk-UA"/>
        </w:rPr>
      </w:pPr>
      <w:r w:rsidRPr="00976789">
        <w:rPr>
          <w:sz w:val="28"/>
          <w:szCs w:val="28"/>
          <w:lang w:val="uk-UA"/>
        </w:rPr>
        <w:t>STEINBERG, D. 1978. Basic Adolescent  Psychiatry. 1sted. Oxford: Blackwell Scientific</w:t>
      </w:r>
    </w:p>
    <w:p w14:paraId="56475577" w14:textId="77777777" w:rsidR="00704833" w:rsidRPr="00976789" w:rsidRDefault="00704833" w:rsidP="00704833">
      <w:pPr>
        <w:spacing w:line="0" w:lineRule="auto"/>
        <w:rPr>
          <w:sz w:val="28"/>
          <w:szCs w:val="28"/>
          <w:lang w:val="uk-UA"/>
        </w:rPr>
      </w:pPr>
      <w:r w:rsidRPr="00976789">
        <w:rPr>
          <w:sz w:val="28"/>
          <w:szCs w:val="28"/>
          <w:lang w:val="uk-UA"/>
        </w:rPr>
        <w:t xml:space="preserve">Publications. </w:t>
      </w:r>
    </w:p>
    <w:p w14:paraId="09A6A1C2" w14:textId="77777777" w:rsidR="00704833" w:rsidRPr="00976789" w:rsidRDefault="00704833" w:rsidP="00704833">
      <w:pPr>
        <w:spacing w:line="0" w:lineRule="auto"/>
        <w:rPr>
          <w:sz w:val="28"/>
          <w:szCs w:val="28"/>
          <w:lang w:val="uk-UA"/>
        </w:rPr>
      </w:pPr>
      <w:r w:rsidRPr="00976789">
        <w:rPr>
          <w:sz w:val="28"/>
          <w:szCs w:val="28"/>
          <w:lang w:val="uk-UA"/>
        </w:rPr>
        <w:t>STICKLEY,  A.,  KOYANAGI,  A.,   ROBERTS,   B.,  RICHARDSON,   E.,  ABBOTT,   P.,</w:t>
      </w:r>
    </w:p>
    <w:p w14:paraId="589835B0" w14:textId="77777777" w:rsidR="00704833" w:rsidRPr="00976789" w:rsidRDefault="00704833" w:rsidP="00704833">
      <w:pPr>
        <w:spacing w:line="0" w:lineRule="auto"/>
        <w:rPr>
          <w:sz w:val="28"/>
          <w:szCs w:val="28"/>
          <w:lang w:val="uk-UA"/>
        </w:rPr>
      </w:pPr>
      <w:r w:rsidRPr="00976789">
        <w:rPr>
          <w:sz w:val="28"/>
          <w:szCs w:val="28"/>
          <w:lang w:val="uk-UA"/>
        </w:rPr>
        <w:t>TUMANOV,   S.   AND   MCKEE,   M.   2013.   Loneliness:   Its   Correlates   and</w:t>
      </w:r>
    </w:p>
    <w:p w14:paraId="62509334" w14:textId="77777777" w:rsidR="00704833" w:rsidRPr="00976789" w:rsidRDefault="00704833" w:rsidP="00704833">
      <w:pPr>
        <w:spacing w:line="0" w:lineRule="auto"/>
        <w:rPr>
          <w:sz w:val="28"/>
          <w:szCs w:val="28"/>
          <w:lang w:val="uk-UA"/>
        </w:rPr>
      </w:pPr>
      <w:r w:rsidRPr="00976789">
        <w:rPr>
          <w:sz w:val="28"/>
          <w:szCs w:val="28"/>
          <w:lang w:val="uk-UA"/>
        </w:rPr>
        <w:t>Association with Health Behaviors and Outcomes in Nine Countries of the Former</w:t>
      </w:r>
    </w:p>
    <w:p w14:paraId="482C0BCE" w14:textId="77777777" w:rsidR="00704833" w:rsidRPr="00976789" w:rsidRDefault="00704833" w:rsidP="00704833">
      <w:pPr>
        <w:spacing w:line="0" w:lineRule="auto"/>
        <w:rPr>
          <w:sz w:val="28"/>
          <w:szCs w:val="28"/>
          <w:lang w:val="uk-UA"/>
        </w:rPr>
      </w:pPr>
      <w:r w:rsidRPr="00976789">
        <w:rPr>
          <w:sz w:val="28"/>
          <w:szCs w:val="28"/>
          <w:lang w:val="uk-UA"/>
        </w:rPr>
        <w:t>Soviet Union. Plos One 8(7): 67978. https://doi.org/10.1371/journal.pone.0067978</w:t>
      </w:r>
    </w:p>
    <w:p w14:paraId="5CCDB67A" w14:textId="77777777" w:rsidR="00704833" w:rsidRPr="00976789" w:rsidRDefault="00704833" w:rsidP="00704833">
      <w:pPr>
        <w:spacing w:line="0" w:lineRule="auto"/>
        <w:rPr>
          <w:sz w:val="28"/>
          <w:szCs w:val="28"/>
          <w:lang w:val="uk-UA"/>
        </w:rPr>
      </w:pPr>
      <w:r w:rsidRPr="00976789">
        <w:rPr>
          <w:sz w:val="28"/>
          <w:szCs w:val="28"/>
          <w:lang w:val="uk-UA"/>
        </w:rPr>
        <w:t>STROEBE,   M.,   VAN   VLIET,   T.,   HEWSTONE,   M.,   AND   WILLIS,   H.   2002.</w:t>
      </w:r>
    </w:p>
    <w:p w14:paraId="5ADE3B96" w14:textId="77777777" w:rsidR="00704833" w:rsidRPr="00976789" w:rsidRDefault="00704833" w:rsidP="00704833">
      <w:pPr>
        <w:spacing w:line="0" w:lineRule="auto"/>
        <w:rPr>
          <w:sz w:val="28"/>
          <w:szCs w:val="28"/>
          <w:lang w:val="uk-UA"/>
        </w:rPr>
      </w:pPr>
      <w:r w:rsidRPr="00976789">
        <w:rPr>
          <w:sz w:val="28"/>
          <w:szCs w:val="28"/>
          <w:lang w:val="uk-UA"/>
        </w:rPr>
        <w:t>Homesickness  among   students  in   two  cultures:  Antecedents  and   consequences.</w:t>
      </w:r>
    </w:p>
    <w:p w14:paraId="1AA0DE75" w14:textId="77777777" w:rsidR="00704833" w:rsidRPr="00976789" w:rsidRDefault="00704833" w:rsidP="00704833">
      <w:pPr>
        <w:spacing w:line="0" w:lineRule="auto"/>
        <w:rPr>
          <w:sz w:val="28"/>
          <w:szCs w:val="28"/>
          <w:lang w:val="uk-UA"/>
        </w:rPr>
      </w:pPr>
      <w:r w:rsidRPr="00976789">
        <w:rPr>
          <w:sz w:val="28"/>
          <w:szCs w:val="28"/>
          <w:lang w:val="uk-UA"/>
        </w:rPr>
        <w:t>British Journal of Psychology 93: 147-168. doi: 10.1348/000712602162508</w:t>
      </w:r>
    </w:p>
    <w:p w14:paraId="2882F6BD" w14:textId="77777777" w:rsidR="00704833" w:rsidRPr="00976789" w:rsidRDefault="00704833" w:rsidP="00704833">
      <w:pPr>
        <w:spacing w:line="0" w:lineRule="auto"/>
        <w:rPr>
          <w:sz w:val="28"/>
          <w:szCs w:val="28"/>
          <w:lang w:val="uk-UA"/>
        </w:rPr>
      </w:pPr>
      <w:r w:rsidRPr="00976789">
        <w:rPr>
          <w:sz w:val="28"/>
          <w:szCs w:val="28"/>
          <w:lang w:val="uk-UA"/>
        </w:rPr>
        <w:t>VANHALST, J., GOOSSENS, L., LUYCKX, K., SCHOLTE, R. H. J., AND ENGELS, R.</w:t>
      </w:r>
    </w:p>
    <w:p w14:paraId="43406808" w14:textId="77777777" w:rsidR="00704833" w:rsidRPr="00976789" w:rsidRDefault="00704833" w:rsidP="00704833">
      <w:pPr>
        <w:spacing w:line="0" w:lineRule="auto"/>
        <w:rPr>
          <w:sz w:val="28"/>
          <w:szCs w:val="28"/>
          <w:lang w:val="uk-UA"/>
        </w:rPr>
      </w:pPr>
      <w:r w:rsidRPr="00976789">
        <w:rPr>
          <w:sz w:val="28"/>
          <w:szCs w:val="28"/>
          <w:lang w:val="uk-UA"/>
        </w:rPr>
        <w:t>C.  M.   E.   2012.   The   development  of loneliness   from   mid-   to  late  adolescence:</w:t>
      </w:r>
    </w:p>
    <w:p w14:paraId="18E3DDAA" w14:textId="77777777" w:rsidR="00704833" w:rsidRPr="00976789" w:rsidRDefault="00704833" w:rsidP="00704833">
      <w:pPr>
        <w:spacing w:line="0" w:lineRule="auto"/>
        <w:rPr>
          <w:sz w:val="28"/>
          <w:szCs w:val="28"/>
          <w:lang w:val="uk-UA"/>
        </w:rPr>
      </w:pPr>
      <w:r w:rsidRPr="00976789">
        <w:rPr>
          <w:sz w:val="28"/>
          <w:szCs w:val="28"/>
          <w:lang w:val="uk-UA"/>
        </w:rPr>
        <w:t>Trajectory  classes,   personality traits,   and   psychosocial  functioning.  Journal   of</w:t>
      </w:r>
    </w:p>
    <w:p w14:paraId="78BB85AA" w14:textId="77777777" w:rsidR="00704833" w:rsidRPr="00976789" w:rsidRDefault="00704833" w:rsidP="00704833">
      <w:pPr>
        <w:spacing w:line="0" w:lineRule="auto"/>
        <w:rPr>
          <w:sz w:val="28"/>
          <w:szCs w:val="28"/>
          <w:lang w:val="uk-UA"/>
        </w:rPr>
      </w:pPr>
      <w:r w:rsidRPr="00976789">
        <w:rPr>
          <w:sz w:val="28"/>
          <w:szCs w:val="28"/>
          <w:lang w:val="uk-UA"/>
        </w:rPr>
        <w:t>Adolescence 36(6): 1305-1312 doi: 10.1016/j.adolescence.2012.04.002.</w:t>
      </w:r>
    </w:p>
    <w:p w14:paraId="4D03D2D4" w14:textId="77777777" w:rsidR="00704833" w:rsidRPr="00976789" w:rsidRDefault="00704833" w:rsidP="00704833">
      <w:pPr>
        <w:spacing w:line="0" w:lineRule="auto"/>
        <w:rPr>
          <w:sz w:val="28"/>
          <w:szCs w:val="28"/>
          <w:lang w:val="uk-UA"/>
        </w:rPr>
      </w:pPr>
      <w:r w:rsidRPr="00976789">
        <w:rPr>
          <w:sz w:val="28"/>
          <w:szCs w:val="28"/>
          <w:lang w:val="uk-UA"/>
        </w:rPr>
        <w:t>WORLD   HEALTH  ORGANIZATION.   2017.  Mental  Health  Status  of   Adolescents   in</w:t>
      </w:r>
    </w:p>
    <w:p w14:paraId="26BBE376" w14:textId="77777777" w:rsidR="00704833" w:rsidRPr="00976789" w:rsidRDefault="00704833" w:rsidP="00704833">
      <w:pPr>
        <w:spacing w:line="0" w:lineRule="auto"/>
        <w:rPr>
          <w:sz w:val="28"/>
          <w:szCs w:val="28"/>
          <w:lang w:val="uk-UA"/>
        </w:rPr>
      </w:pPr>
      <w:r w:rsidRPr="00976789">
        <w:rPr>
          <w:sz w:val="28"/>
          <w:szCs w:val="28"/>
          <w:lang w:val="uk-UA"/>
        </w:rPr>
        <w:t>South-East Asia:   Evidence   for Action.  New  Delhi:   World  Health  Organization,</w:t>
      </w:r>
    </w:p>
    <w:p w14:paraId="1111F48C" w14:textId="77777777" w:rsidR="00704833" w:rsidRPr="00976789" w:rsidRDefault="00704833" w:rsidP="00704833">
      <w:pPr>
        <w:spacing w:line="0" w:lineRule="auto"/>
        <w:rPr>
          <w:sz w:val="28"/>
          <w:szCs w:val="28"/>
          <w:lang w:val="uk-UA"/>
        </w:rPr>
      </w:pPr>
      <w:r w:rsidRPr="00976789">
        <w:rPr>
          <w:sz w:val="28"/>
          <w:szCs w:val="28"/>
          <w:lang w:val="uk-UA"/>
        </w:rPr>
        <w:t>Regional Office for South-East Asia. License: CC BY-NC-SA 3.0 IGO.</w:t>
      </w:r>
    </w:p>
    <w:p w14:paraId="78DF47B1" w14:textId="77777777" w:rsidR="00704833" w:rsidRPr="00976789" w:rsidRDefault="00704833" w:rsidP="00704833">
      <w:pPr>
        <w:spacing w:line="0" w:lineRule="auto"/>
        <w:rPr>
          <w:sz w:val="28"/>
          <w:szCs w:val="28"/>
          <w:lang w:val="uk-UA"/>
        </w:rPr>
      </w:pPr>
      <w:r w:rsidRPr="00976789">
        <w:rPr>
          <w:sz w:val="28"/>
          <w:szCs w:val="28"/>
          <w:lang w:val="uk-UA"/>
        </w:rPr>
        <w:t>Manuscript received on 21.06.2017; Accepted on 18.12.2019</w:t>
      </w:r>
    </w:p>
    <w:p w14:paraId="28CE5148" w14:textId="77777777" w:rsidR="00704833" w:rsidRPr="00976789" w:rsidRDefault="00704833" w:rsidP="00704833">
      <w:pPr>
        <w:spacing w:line="0" w:lineRule="auto"/>
        <w:rPr>
          <w:sz w:val="28"/>
          <w:szCs w:val="28"/>
          <w:lang w:val="uk-UA"/>
        </w:rPr>
      </w:pPr>
      <w:r w:rsidRPr="00976789">
        <w:rPr>
          <w:sz w:val="28"/>
          <w:szCs w:val="28"/>
          <w:lang w:val="uk-UA"/>
        </w:rPr>
        <w:t>The Chittagong University Journal of Biological Sciences, Vol. 9 (1 &amp; 2).</w:t>
      </w:r>
    </w:p>
    <w:p w14:paraId="0E10F3ED" w14:textId="77777777" w:rsidR="00704833" w:rsidRPr="00976789" w:rsidRDefault="00704833" w:rsidP="00704833">
      <w:pPr>
        <w:spacing w:line="0" w:lineRule="auto"/>
        <w:rPr>
          <w:sz w:val="28"/>
          <w:szCs w:val="28"/>
          <w:lang w:val="uk-UA"/>
        </w:rPr>
      </w:pPr>
      <w:r w:rsidRPr="00976789">
        <w:rPr>
          <w:sz w:val="28"/>
          <w:szCs w:val="28"/>
          <w:lang w:val="uk-UA"/>
        </w:rPr>
        <w:t>Page No. 153-16</w:t>
      </w:r>
    </w:p>
    <w:p w14:paraId="2F75030D" w14:textId="77777777" w:rsidR="00704833" w:rsidRPr="00976789" w:rsidRDefault="00704833" w:rsidP="00704833">
      <w:pPr>
        <w:spacing w:line="0" w:lineRule="auto"/>
        <w:rPr>
          <w:sz w:val="28"/>
          <w:szCs w:val="28"/>
          <w:lang w:val="uk-UA"/>
        </w:rPr>
      </w:pPr>
      <w:r w:rsidRPr="00976789">
        <w:rPr>
          <w:sz w:val="28"/>
          <w:szCs w:val="28"/>
          <w:lang w:val="uk-UA"/>
        </w:rPr>
        <w:t>BIPLOB KUMAR DEY</w:t>
      </w:r>
    </w:p>
    <w:p w14:paraId="3702D387" w14:textId="77777777" w:rsidR="00704833" w:rsidRPr="00976789" w:rsidRDefault="00704833" w:rsidP="00704833">
      <w:pPr>
        <w:spacing w:line="0" w:lineRule="auto"/>
        <w:rPr>
          <w:sz w:val="28"/>
          <w:szCs w:val="28"/>
          <w:lang w:val="uk-UA"/>
        </w:rPr>
      </w:pPr>
      <w:r w:rsidRPr="00976789">
        <w:rPr>
          <w:sz w:val="28"/>
          <w:szCs w:val="28"/>
          <w:lang w:val="uk-UA"/>
        </w:rPr>
        <w:t>ROMANS,  J.,   BOSWELL,   D.,  MCGAHA,   V.,   WINTEROWD,  C.  AND MENDEZ,  J.</w:t>
      </w:r>
    </w:p>
    <w:p w14:paraId="0279B8AA" w14:textId="77777777" w:rsidR="00704833" w:rsidRPr="00976789" w:rsidRDefault="00704833" w:rsidP="00704833">
      <w:pPr>
        <w:spacing w:line="0" w:lineRule="auto"/>
        <w:rPr>
          <w:sz w:val="28"/>
          <w:szCs w:val="28"/>
          <w:lang w:val="uk-UA"/>
        </w:rPr>
      </w:pPr>
      <w:r w:rsidRPr="00976789">
        <w:rPr>
          <w:sz w:val="28"/>
          <w:szCs w:val="28"/>
          <w:lang w:val="uk-UA"/>
        </w:rPr>
        <w:t>2013.  Loneliness, violence,   aggression, and  suicidality   in incarcerated  youth. A</w:t>
      </w:r>
    </w:p>
    <w:p w14:paraId="12AE0456" w14:textId="77777777" w:rsidR="00704833" w:rsidRPr="00976789" w:rsidRDefault="00704833" w:rsidP="00704833">
      <w:pPr>
        <w:spacing w:line="0" w:lineRule="auto"/>
        <w:rPr>
          <w:sz w:val="28"/>
          <w:szCs w:val="28"/>
          <w:lang w:val="uk-UA"/>
        </w:rPr>
      </w:pPr>
      <w:r w:rsidRPr="00976789">
        <w:rPr>
          <w:sz w:val="28"/>
          <w:szCs w:val="28"/>
          <w:lang w:val="uk-UA"/>
        </w:rPr>
        <w:t xml:space="preserve">Doctoral thesis paper, Oklahoma State University. </w:t>
      </w:r>
    </w:p>
    <w:p w14:paraId="38E92206" w14:textId="77777777" w:rsidR="00704833" w:rsidRPr="00976789" w:rsidRDefault="00704833" w:rsidP="00704833">
      <w:pPr>
        <w:spacing w:line="0" w:lineRule="auto"/>
        <w:rPr>
          <w:sz w:val="28"/>
          <w:szCs w:val="28"/>
          <w:lang w:val="uk-UA"/>
        </w:rPr>
      </w:pPr>
      <w:r w:rsidRPr="00976789">
        <w:rPr>
          <w:sz w:val="28"/>
          <w:szCs w:val="28"/>
          <w:lang w:val="uk-UA"/>
        </w:rPr>
        <w:t>RONKA A. R., TAANILA, A., KOIRANEN, M., SUNNARI, V., AND RAUTIO, A. 2013.</w:t>
      </w:r>
    </w:p>
    <w:p w14:paraId="62CB154C" w14:textId="77777777" w:rsidR="00704833" w:rsidRPr="00976789" w:rsidRDefault="00704833" w:rsidP="00704833">
      <w:pPr>
        <w:spacing w:line="0" w:lineRule="auto"/>
        <w:rPr>
          <w:sz w:val="28"/>
          <w:szCs w:val="28"/>
          <w:lang w:val="uk-UA"/>
        </w:rPr>
      </w:pPr>
      <w:r w:rsidRPr="00976789">
        <w:rPr>
          <w:sz w:val="28"/>
          <w:szCs w:val="28"/>
          <w:lang w:val="uk-UA"/>
        </w:rPr>
        <w:t>Associations of Deliberate Self-Harm with Loneliness, Self-rated Health and Life</w:t>
      </w:r>
    </w:p>
    <w:p w14:paraId="23FCEBA3" w14:textId="77777777" w:rsidR="00704833" w:rsidRPr="00976789" w:rsidRDefault="00704833" w:rsidP="00704833">
      <w:pPr>
        <w:spacing w:line="0" w:lineRule="auto"/>
        <w:rPr>
          <w:sz w:val="28"/>
          <w:szCs w:val="28"/>
          <w:lang w:val="uk-UA"/>
        </w:rPr>
      </w:pPr>
      <w:r w:rsidRPr="00976789">
        <w:rPr>
          <w:sz w:val="28"/>
          <w:szCs w:val="28"/>
          <w:lang w:val="uk-UA"/>
        </w:rPr>
        <w:t>Satisfaction   in   Adolescence:   Northern   Finland   Birth   Cohort   Study   1986.</w:t>
      </w:r>
    </w:p>
    <w:p w14:paraId="38E89CB0" w14:textId="77777777" w:rsidR="00704833" w:rsidRPr="00976789" w:rsidRDefault="00704833" w:rsidP="00704833">
      <w:pPr>
        <w:spacing w:line="0" w:lineRule="auto"/>
        <w:rPr>
          <w:sz w:val="28"/>
          <w:szCs w:val="28"/>
          <w:lang w:val="uk-UA"/>
        </w:rPr>
      </w:pPr>
      <w:r w:rsidRPr="00976789">
        <w:rPr>
          <w:sz w:val="28"/>
          <w:szCs w:val="28"/>
          <w:lang w:val="uk-UA"/>
        </w:rPr>
        <w:t xml:space="preserve">International Journal of Circumpolar Health 72: 21085. </w:t>
      </w:r>
    </w:p>
    <w:p w14:paraId="4ECFE8EC" w14:textId="77777777" w:rsidR="00704833" w:rsidRPr="00976789" w:rsidRDefault="00704833" w:rsidP="00704833">
      <w:pPr>
        <w:spacing w:line="0" w:lineRule="auto"/>
        <w:rPr>
          <w:sz w:val="28"/>
          <w:szCs w:val="28"/>
          <w:lang w:val="uk-UA"/>
        </w:rPr>
      </w:pPr>
      <w:r w:rsidRPr="00976789">
        <w:rPr>
          <w:sz w:val="28"/>
          <w:szCs w:val="28"/>
          <w:lang w:val="uk-UA"/>
        </w:rPr>
        <w:t>RUSSELL, D., PEPLAU, L. A. AND FERGUSON, M. L. 1978. Developing a measure of</w:t>
      </w:r>
    </w:p>
    <w:p w14:paraId="19278F89" w14:textId="77777777" w:rsidR="00704833" w:rsidRPr="00976789" w:rsidRDefault="00704833" w:rsidP="00704833">
      <w:pPr>
        <w:spacing w:line="0" w:lineRule="auto"/>
        <w:rPr>
          <w:sz w:val="28"/>
          <w:szCs w:val="28"/>
          <w:lang w:val="uk-UA"/>
        </w:rPr>
      </w:pPr>
      <w:r w:rsidRPr="00976789">
        <w:rPr>
          <w:sz w:val="28"/>
          <w:szCs w:val="28"/>
          <w:lang w:val="uk-UA"/>
        </w:rPr>
        <w:t>loneliness. Journal of Personality Assessment 42: 290-294.</w:t>
      </w:r>
    </w:p>
    <w:p w14:paraId="1DBA4088" w14:textId="77777777" w:rsidR="00704833" w:rsidRPr="00976789" w:rsidRDefault="00704833" w:rsidP="00704833">
      <w:pPr>
        <w:spacing w:line="0" w:lineRule="auto"/>
        <w:rPr>
          <w:sz w:val="28"/>
          <w:szCs w:val="28"/>
          <w:lang w:val="uk-UA"/>
        </w:rPr>
      </w:pPr>
      <w:r w:rsidRPr="00976789">
        <w:rPr>
          <w:sz w:val="28"/>
          <w:szCs w:val="28"/>
          <w:lang w:val="uk-UA"/>
        </w:rPr>
        <w:t>RUSSELL,   D.,   PEPLAU,   L.  A.   AND   CUTRONA,   C.  E.   1980.   The   revised   UCLA</w:t>
      </w:r>
    </w:p>
    <w:p w14:paraId="0D4A5902" w14:textId="77777777" w:rsidR="00704833" w:rsidRPr="00976789" w:rsidRDefault="00704833" w:rsidP="00704833">
      <w:pPr>
        <w:spacing w:line="0" w:lineRule="auto"/>
        <w:rPr>
          <w:sz w:val="28"/>
          <w:szCs w:val="28"/>
          <w:lang w:val="uk-UA"/>
        </w:rPr>
      </w:pPr>
      <w:r w:rsidRPr="00976789">
        <w:rPr>
          <w:sz w:val="28"/>
          <w:szCs w:val="28"/>
          <w:lang w:val="uk-UA"/>
        </w:rPr>
        <w:t>Loneliness   Scale:   Concurrent   and  Discriminant   validity   evidence.  Journal   of</w:t>
      </w:r>
    </w:p>
    <w:p w14:paraId="78454CA8" w14:textId="77777777" w:rsidR="00704833" w:rsidRPr="00976789" w:rsidRDefault="00704833" w:rsidP="00704833">
      <w:pPr>
        <w:spacing w:line="0" w:lineRule="auto"/>
        <w:rPr>
          <w:sz w:val="28"/>
          <w:szCs w:val="28"/>
          <w:lang w:val="uk-UA"/>
        </w:rPr>
      </w:pPr>
      <w:r w:rsidRPr="00976789">
        <w:rPr>
          <w:sz w:val="28"/>
          <w:szCs w:val="28"/>
          <w:lang w:val="uk-UA"/>
        </w:rPr>
        <w:t>Personality and Social Psychology 39: 472-480.</w:t>
      </w:r>
    </w:p>
    <w:p w14:paraId="159ACC4F" w14:textId="77777777" w:rsidR="00704833" w:rsidRPr="00976789" w:rsidRDefault="00704833" w:rsidP="00704833">
      <w:pPr>
        <w:spacing w:line="0" w:lineRule="auto"/>
        <w:rPr>
          <w:sz w:val="28"/>
          <w:szCs w:val="28"/>
          <w:lang w:val="uk-UA"/>
        </w:rPr>
      </w:pPr>
      <w:r w:rsidRPr="00976789">
        <w:rPr>
          <w:sz w:val="28"/>
          <w:szCs w:val="28"/>
          <w:lang w:val="uk-UA"/>
        </w:rPr>
        <w:t>RUTTER, M., GRAHAM, P., CHADWICK, O. AND YULE, W. 1976. Adolescent turmoil:</w:t>
      </w:r>
    </w:p>
    <w:p w14:paraId="6E9CAF2A" w14:textId="77777777" w:rsidR="00704833" w:rsidRPr="00976789" w:rsidRDefault="00704833" w:rsidP="00704833">
      <w:pPr>
        <w:spacing w:line="0" w:lineRule="auto"/>
        <w:rPr>
          <w:sz w:val="28"/>
          <w:szCs w:val="28"/>
          <w:lang w:val="uk-UA"/>
        </w:rPr>
      </w:pPr>
      <w:r w:rsidRPr="00976789">
        <w:rPr>
          <w:sz w:val="28"/>
          <w:szCs w:val="28"/>
          <w:lang w:val="uk-UA"/>
        </w:rPr>
        <w:t>fact or fiction? Journal of Child Psychological Psychiatry 17:35-56.</w:t>
      </w:r>
    </w:p>
    <w:p w14:paraId="0BF8CE81" w14:textId="77777777" w:rsidR="00704833" w:rsidRPr="00976789" w:rsidRDefault="00704833" w:rsidP="00704833">
      <w:pPr>
        <w:spacing w:line="0" w:lineRule="auto"/>
        <w:rPr>
          <w:sz w:val="28"/>
          <w:szCs w:val="28"/>
          <w:lang w:val="uk-UA"/>
        </w:rPr>
      </w:pPr>
      <w:r w:rsidRPr="00976789">
        <w:rPr>
          <w:sz w:val="28"/>
          <w:szCs w:val="28"/>
          <w:lang w:val="uk-UA"/>
        </w:rPr>
        <w:t>SADOCK, V. A., SADOCK,  B. J., AND KAPLAN, S. 2000.  Comprehensive textbook of</w:t>
      </w:r>
    </w:p>
    <w:p w14:paraId="6316E23C" w14:textId="77777777" w:rsidR="00704833" w:rsidRPr="00976789" w:rsidRDefault="00704833" w:rsidP="00704833">
      <w:pPr>
        <w:spacing w:line="0" w:lineRule="auto"/>
        <w:rPr>
          <w:sz w:val="28"/>
          <w:szCs w:val="28"/>
          <w:lang w:val="uk-UA"/>
        </w:rPr>
      </w:pPr>
      <w:r w:rsidRPr="00976789">
        <w:rPr>
          <w:sz w:val="28"/>
          <w:szCs w:val="28"/>
          <w:lang w:val="uk-UA"/>
        </w:rPr>
        <w:t>Psychiatry. 7th ed. Philadelphia, USA: Lippincot Williams and Wilkins Publishers.</w:t>
      </w:r>
    </w:p>
    <w:p w14:paraId="7FF1FA8C" w14:textId="77777777" w:rsidR="00704833" w:rsidRPr="00976789" w:rsidRDefault="00704833" w:rsidP="00704833">
      <w:pPr>
        <w:spacing w:line="0" w:lineRule="auto"/>
        <w:rPr>
          <w:sz w:val="28"/>
          <w:szCs w:val="28"/>
          <w:lang w:val="uk-UA"/>
        </w:rPr>
      </w:pPr>
      <w:r w:rsidRPr="00976789">
        <w:rPr>
          <w:sz w:val="28"/>
          <w:szCs w:val="28"/>
          <w:lang w:val="uk-UA"/>
        </w:rPr>
        <w:t>Pp. 2903-2954.</w:t>
      </w:r>
    </w:p>
    <w:p w14:paraId="0125DC80" w14:textId="77777777" w:rsidR="00704833" w:rsidRPr="00976789" w:rsidRDefault="00704833" w:rsidP="00704833">
      <w:pPr>
        <w:spacing w:line="0" w:lineRule="auto"/>
        <w:rPr>
          <w:sz w:val="28"/>
          <w:szCs w:val="28"/>
          <w:lang w:val="uk-UA"/>
        </w:rPr>
      </w:pPr>
      <w:r w:rsidRPr="00976789">
        <w:rPr>
          <w:sz w:val="28"/>
          <w:szCs w:val="28"/>
          <w:lang w:val="uk-UA"/>
        </w:rPr>
        <w:t>SINGH, H. M. 1974. The Adjustment Inventory. New Delhi: Agra Psychological Research Cell.</w:t>
      </w:r>
    </w:p>
    <w:p w14:paraId="2488D5EC" w14:textId="77777777" w:rsidR="00704833" w:rsidRPr="00976789" w:rsidRDefault="00704833" w:rsidP="00704833">
      <w:pPr>
        <w:spacing w:line="0" w:lineRule="auto"/>
        <w:rPr>
          <w:sz w:val="28"/>
          <w:szCs w:val="28"/>
          <w:lang w:val="uk-UA"/>
        </w:rPr>
      </w:pPr>
      <w:r w:rsidRPr="00976789">
        <w:rPr>
          <w:sz w:val="28"/>
          <w:szCs w:val="28"/>
          <w:lang w:val="uk-UA"/>
        </w:rPr>
        <w:t>STEINBERG, D. 1978. Basic Adolescent  Psychiatry. 1sted. Oxford: Blackwell Scientific</w:t>
      </w:r>
    </w:p>
    <w:p w14:paraId="308373C9" w14:textId="77777777" w:rsidR="00704833" w:rsidRPr="00976789" w:rsidRDefault="00704833" w:rsidP="00704833">
      <w:pPr>
        <w:spacing w:line="0" w:lineRule="auto"/>
        <w:rPr>
          <w:sz w:val="28"/>
          <w:szCs w:val="28"/>
          <w:lang w:val="uk-UA"/>
        </w:rPr>
      </w:pPr>
      <w:r w:rsidRPr="00976789">
        <w:rPr>
          <w:sz w:val="28"/>
          <w:szCs w:val="28"/>
          <w:lang w:val="uk-UA"/>
        </w:rPr>
        <w:t xml:space="preserve">Publications. </w:t>
      </w:r>
    </w:p>
    <w:p w14:paraId="3DFDBC13" w14:textId="77777777" w:rsidR="00704833" w:rsidRPr="00976789" w:rsidRDefault="00704833" w:rsidP="00704833">
      <w:pPr>
        <w:spacing w:line="0" w:lineRule="auto"/>
        <w:rPr>
          <w:sz w:val="28"/>
          <w:szCs w:val="28"/>
          <w:lang w:val="uk-UA"/>
        </w:rPr>
      </w:pPr>
      <w:r w:rsidRPr="00976789">
        <w:rPr>
          <w:sz w:val="28"/>
          <w:szCs w:val="28"/>
          <w:lang w:val="uk-UA"/>
        </w:rPr>
        <w:t>STICKLEY,  A.,  KOYANAGI,  A.,   ROBERTS,   B.,  RICHARDSON,   E.,  ABBOTT,   P.,</w:t>
      </w:r>
    </w:p>
    <w:p w14:paraId="4A250320" w14:textId="77777777" w:rsidR="00704833" w:rsidRPr="00976789" w:rsidRDefault="00704833" w:rsidP="00704833">
      <w:pPr>
        <w:spacing w:line="0" w:lineRule="auto"/>
        <w:rPr>
          <w:sz w:val="28"/>
          <w:szCs w:val="28"/>
          <w:lang w:val="uk-UA"/>
        </w:rPr>
      </w:pPr>
      <w:r w:rsidRPr="00976789">
        <w:rPr>
          <w:sz w:val="28"/>
          <w:szCs w:val="28"/>
          <w:lang w:val="uk-UA"/>
        </w:rPr>
        <w:t>TUMANOV,   S.   AND   MCKEE,   M.   2013.   Loneliness:   Its   Correlates   and</w:t>
      </w:r>
    </w:p>
    <w:p w14:paraId="08F5B919" w14:textId="77777777" w:rsidR="00704833" w:rsidRPr="00976789" w:rsidRDefault="00704833" w:rsidP="00704833">
      <w:pPr>
        <w:spacing w:line="0" w:lineRule="auto"/>
        <w:rPr>
          <w:sz w:val="28"/>
          <w:szCs w:val="28"/>
          <w:lang w:val="uk-UA"/>
        </w:rPr>
      </w:pPr>
      <w:r w:rsidRPr="00976789">
        <w:rPr>
          <w:sz w:val="28"/>
          <w:szCs w:val="28"/>
          <w:lang w:val="uk-UA"/>
        </w:rPr>
        <w:t>Association with Health Behaviors and Outcomes in Nine Countries of the Former</w:t>
      </w:r>
    </w:p>
    <w:p w14:paraId="55CA98B9" w14:textId="77777777" w:rsidR="00704833" w:rsidRPr="00976789" w:rsidRDefault="00704833" w:rsidP="00704833">
      <w:pPr>
        <w:spacing w:line="0" w:lineRule="auto"/>
        <w:rPr>
          <w:sz w:val="28"/>
          <w:szCs w:val="28"/>
          <w:lang w:val="uk-UA"/>
        </w:rPr>
      </w:pPr>
      <w:r w:rsidRPr="00976789">
        <w:rPr>
          <w:sz w:val="28"/>
          <w:szCs w:val="28"/>
          <w:lang w:val="uk-UA"/>
        </w:rPr>
        <w:t>Soviet Union. Plos One 8(7): 67978. https://doi.org/10.1371/journal.pone.0067978</w:t>
      </w:r>
    </w:p>
    <w:p w14:paraId="5851C43A" w14:textId="77777777" w:rsidR="00704833" w:rsidRPr="00976789" w:rsidRDefault="00704833" w:rsidP="00704833">
      <w:pPr>
        <w:spacing w:line="0" w:lineRule="auto"/>
        <w:rPr>
          <w:sz w:val="28"/>
          <w:szCs w:val="28"/>
          <w:lang w:val="uk-UA"/>
        </w:rPr>
      </w:pPr>
      <w:r w:rsidRPr="00976789">
        <w:rPr>
          <w:sz w:val="28"/>
          <w:szCs w:val="28"/>
          <w:lang w:val="uk-UA"/>
        </w:rPr>
        <w:t>STROEBE,   M.,   VAN   VLIET,   T.,   HEWSTONE,   M.,   AND   WILLIS,   H.   2002.</w:t>
      </w:r>
    </w:p>
    <w:p w14:paraId="53E1C8CD" w14:textId="77777777" w:rsidR="00704833" w:rsidRPr="00976789" w:rsidRDefault="00704833" w:rsidP="00704833">
      <w:pPr>
        <w:spacing w:line="0" w:lineRule="auto"/>
        <w:rPr>
          <w:sz w:val="28"/>
          <w:szCs w:val="28"/>
          <w:lang w:val="uk-UA"/>
        </w:rPr>
      </w:pPr>
      <w:r w:rsidRPr="00976789">
        <w:rPr>
          <w:sz w:val="28"/>
          <w:szCs w:val="28"/>
          <w:lang w:val="uk-UA"/>
        </w:rPr>
        <w:t>Homesickness  among   students  in   two  cultures:  Antecedents  and   consequences.</w:t>
      </w:r>
    </w:p>
    <w:p w14:paraId="17E13140" w14:textId="77777777" w:rsidR="00704833" w:rsidRPr="00976789" w:rsidRDefault="00704833" w:rsidP="00704833">
      <w:pPr>
        <w:spacing w:line="0" w:lineRule="auto"/>
        <w:rPr>
          <w:sz w:val="28"/>
          <w:szCs w:val="28"/>
          <w:lang w:val="uk-UA"/>
        </w:rPr>
      </w:pPr>
      <w:r w:rsidRPr="00976789">
        <w:rPr>
          <w:sz w:val="28"/>
          <w:szCs w:val="28"/>
          <w:lang w:val="uk-UA"/>
        </w:rPr>
        <w:t>British Journal of Psychology 93: 147-168. doi: 10.1348/000712602162508</w:t>
      </w:r>
    </w:p>
    <w:p w14:paraId="352B1062" w14:textId="77777777" w:rsidR="00704833" w:rsidRPr="00976789" w:rsidRDefault="00704833" w:rsidP="00704833">
      <w:pPr>
        <w:spacing w:line="0" w:lineRule="auto"/>
        <w:rPr>
          <w:sz w:val="28"/>
          <w:szCs w:val="28"/>
          <w:lang w:val="uk-UA"/>
        </w:rPr>
      </w:pPr>
      <w:r w:rsidRPr="00976789">
        <w:rPr>
          <w:sz w:val="28"/>
          <w:szCs w:val="28"/>
          <w:lang w:val="uk-UA"/>
        </w:rPr>
        <w:t>VANHALST, J., GOOSSENS, L., LUYCKX, K., SCHOLTE, R. H. J., AND ENGELS, R.</w:t>
      </w:r>
    </w:p>
    <w:p w14:paraId="502058EA" w14:textId="77777777" w:rsidR="00704833" w:rsidRPr="00976789" w:rsidRDefault="00704833" w:rsidP="00704833">
      <w:pPr>
        <w:spacing w:line="0" w:lineRule="auto"/>
        <w:rPr>
          <w:sz w:val="28"/>
          <w:szCs w:val="28"/>
          <w:lang w:val="uk-UA"/>
        </w:rPr>
      </w:pPr>
      <w:r w:rsidRPr="00976789">
        <w:rPr>
          <w:sz w:val="28"/>
          <w:szCs w:val="28"/>
          <w:lang w:val="uk-UA"/>
        </w:rPr>
        <w:t>C.  M.   E.   2012.   The   development  of loneliness   from   mid-   to  late  adolescence:</w:t>
      </w:r>
    </w:p>
    <w:p w14:paraId="03FFF6A2" w14:textId="77777777" w:rsidR="00704833" w:rsidRPr="00976789" w:rsidRDefault="00704833" w:rsidP="00704833">
      <w:pPr>
        <w:spacing w:line="0" w:lineRule="auto"/>
        <w:rPr>
          <w:sz w:val="28"/>
          <w:szCs w:val="28"/>
          <w:lang w:val="uk-UA"/>
        </w:rPr>
      </w:pPr>
      <w:r w:rsidRPr="00976789">
        <w:rPr>
          <w:sz w:val="28"/>
          <w:szCs w:val="28"/>
          <w:lang w:val="uk-UA"/>
        </w:rPr>
        <w:t>Trajectory  classes,   personality traits,   and   psychosocial  functioning.  Journal   of</w:t>
      </w:r>
    </w:p>
    <w:p w14:paraId="0DA54E5E" w14:textId="77777777" w:rsidR="00704833" w:rsidRPr="00976789" w:rsidRDefault="00704833" w:rsidP="00704833">
      <w:pPr>
        <w:spacing w:line="0" w:lineRule="auto"/>
        <w:rPr>
          <w:sz w:val="28"/>
          <w:szCs w:val="28"/>
          <w:lang w:val="uk-UA"/>
        </w:rPr>
      </w:pPr>
      <w:r w:rsidRPr="00976789">
        <w:rPr>
          <w:sz w:val="28"/>
          <w:szCs w:val="28"/>
          <w:lang w:val="uk-UA"/>
        </w:rPr>
        <w:t>Adolescence 36(6): 1305-1312 doi: 10.1016/j.adolescence.2012.04.002.</w:t>
      </w:r>
    </w:p>
    <w:p w14:paraId="19BC1164" w14:textId="77777777" w:rsidR="00704833" w:rsidRPr="00976789" w:rsidRDefault="00704833" w:rsidP="00704833">
      <w:pPr>
        <w:spacing w:line="0" w:lineRule="auto"/>
        <w:rPr>
          <w:sz w:val="28"/>
          <w:szCs w:val="28"/>
          <w:lang w:val="uk-UA"/>
        </w:rPr>
      </w:pPr>
      <w:r w:rsidRPr="00976789">
        <w:rPr>
          <w:sz w:val="28"/>
          <w:szCs w:val="28"/>
          <w:lang w:val="uk-UA"/>
        </w:rPr>
        <w:t>WORLD   HEALTH  ORGANIZATION.   2017.  Mental  Health  Status  of   Adolescents   in</w:t>
      </w:r>
    </w:p>
    <w:p w14:paraId="5EF3E75E" w14:textId="77777777" w:rsidR="00704833" w:rsidRPr="00976789" w:rsidRDefault="00704833" w:rsidP="00704833">
      <w:pPr>
        <w:spacing w:line="0" w:lineRule="auto"/>
        <w:rPr>
          <w:sz w:val="28"/>
          <w:szCs w:val="28"/>
          <w:lang w:val="uk-UA"/>
        </w:rPr>
      </w:pPr>
      <w:r w:rsidRPr="00976789">
        <w:rPr>
          <w:sz w:val="28"/>
          <w:szCs w:val="28"/>
          <w:lang w:val="uk-UA"/>
        </w:rPr>
        <w:t>South-East Asia:   Evidence   for Action.  New  Delhi:   World  Health  Organization,</w:t>
      </w:r>
    </w:p>
    <w:p w14:paraId="4DFFEA46" w14:textId="77777777" w:rsidR="00704833" w:rsidRPr="00976789" w:rsidRDefault="00704833" w:rsidP="00704833">
      <w:pPr>
        <w:spacing w:line="0" w:lineRule="auto"/>
        <w:rPr>
          <w:sz w:val="28"/>
          <w:szCs w:val="28"/>
          <w:lang w:val="uk-UA"/>
        </w:rPr>
      </w:pPr>
      <w:r w:rsidRPr="00976789">
        <w:rPr>
          <w:sz w:val="28"/>
          <w:szCs w:val="28"/>
          <w:lang w:val="uk-UA"/>
        </w:rPr>
        <w:t>Regional Office for South-East Asia. License: CC BY-NC-SA 3.0 IGO.</w:t>
      </w:r>
    </w:p>
    <w:p w14:paraId="6DCB5332" w14:textId="77777777" w:rsidR="00704833" w:rsidRPr="00976789" w:rsidRDefault="00704833" w:rsidP="00704833">
      <w:pPr>
        <w:spacing w:line="0" w:lineRule="auto"/>
        <w:rPr>
          <w:sz w:val="28"/>
          <w:szCs w:val="28"/>
          <w:lang w:val="uk-UA"/>
        </w:rPr>
      </w:pPr>
      <w:r w:rsidRPr="00976789">
        <w:rPr>
          <w:sz w:val="28"/>
          <w:szCs w:val="28"/>
          <w:lang w:val="uk-UA"/>
        </w:rPr>
        <w:t>Manuscript received on 21.06.2017; Accepted on 18.12.2019</w:t>
      </w:r>
    </w:p>
    <w:p w14:paraId="2C43A837" w14:textId="77777777" w:rsidR="00704833" w:rsidRPr="00976789" w:rsidRDefault="00704833" w:rsidP="00704833">
      <w:pPr>
        <w:spacing w:line="0" w:lineRule="auto"/>
        <w:rPr>
          <w:sz w:val="28"/>
          <w:szCs w:val="28"/>
          <w:lang w:val="uk-UA"/>
        </w:rPr>
      </w:pPr>
      <w:r w:rsidRPr="00976789">
        <w:rPr>
          <w:sz w:val="28"/>
          <w:szCs w:val="28"/>
          <w:lang w:val="uk-UA"/>
        </w:rPr>
        <w:t>The Chittagong University Journal of Biological Sciences, Vol. 9 (1 &amp; 2).</w:t>
      </w:r>
    </w:p>
    <w:p w14:paraId="3A9913FB" w14:textId="77777777" w:rsidR="00704833" w:rsidRPr="00976789" w:rsidRDefault="00704833" w:rsidP="00704833">
      <w:pPr>
        <w:spacing w:line="0" w:lineRule="auto"/>
        <w:rPr>
          <w:sz w:val="28"/>
          <w:szCs w:val="28"/>
          <w:lang w:val="uk-UA"/>
        </w:rPr>
      </w:pPr>
      <w:r w:rsidRPr="00976789">
        <w:rPr>
          <w:sz w:val="28"/>
          <w:szCs w:val="28"/>
          <w:lang w:val="uk-UA"/>
        </w:rPr>
        <w:t>Page No. 153-16</w:t>
      </w:r>
    </w:p>
    <w:p w14:paraId="1EC62292" w14:textId="77777777" w:rsidR="00704833" w:rsidRPr="00976789" w:rsidRDefault="00704833" w:rsidP="00704833">
      <w:pPr>
        <w:spacing w:line="0" w:lineRule="auto"/>
        <w:rPr>
          <w:sz w:val="28"/>
          <w:szCs w:val="28"/>
          <w:lang w:val="uk-UA"/>
        </w:rPr>
      </w:pPr>
      <w:r w:rsidRPr="00976789">
        <w:rPr>
          <w:sz w:val="28"/>
          <w:szCs w:val="28"/>
          <w:lang w:val="uk-UA"/>
        </w:rPr>
        <w:t>BIPLOB KUMAR DEY</w:t>
      </w:r>
    </w:p>
    <w:p w14:paraId="3228EF9A" w14:textId="77777777" w:rsidR="00704833" w:rsidRPr="00976789" w:rsidRDefault="00704833" w:rsidP="00704833">
      <w:pPr>
        <w:spacing w:line="0" w:lineRule="auto"/>
        <w:rPr>
          <w:sz w:val="28"/>
          <w:szCs w:val="28"/>
          <w:lang w:val="uk-UA"/>
        </w:rPr>
      </w:pPr>
      <w:r w:rsidRPr="00976789">
        <w:rPr>
          <w:sz w:val="28"/>
          <w:szCs w:val="28"/>
          <w:lang w:val="uk-UA"/>
        </w:rPr>
        <w:t>ROMANS,  J.,   BOSWELL,   D.,  MCGAHA,   V.,   WINTEROWD,  C.  AND MENDEZ,  J.</w:t>
      </w:r>
    </w:p>
    <w:p w14:paraId="677CBDBF" w14:textId="77777777" w:rsidR="00704833" w:rsidRPr="00976789" w:rsidRDefault="00704833" w:rsidP="00704833">
      <w:pPr>
        <w:spacing w:line="0" w:lineRule="auto"/>
        <w:rPr>
          <w:sz w:val="28"/>
          <w:szCs w:val="28"/>
          <w:lang w:val="uk-UA"/>
        </w:rPr>
      </w:pPr>
      <w:r w:rsidRPr="00976789">
        <w:rPr>
          <w:sz w:val="28"/>
          <w:szCs w:val="28"/>
          <w:lang w:val="uk-UA"/>
        </w:rPr>
        <w:t>2013.  Loneliness, violence,   aggression, and  suicidality   in incarcerated  youth. A</w:t>
      </w:r>
    </w:p>
    <w:p w14:paraId="378845EE" w14:textId="77777777" w:rsidR="00704833" w:rsidRPr="00976789" w:rsidRDefault="00704833" w:rsidP="00704833">
      <w:pPr>
        <w:spacing w:line="0" w:lineRule="auto"/>
        <w:rPr>
          <w:sz w:val="28"/>
          <w:szCs w:val="28"/>
          <w:lang w:val="uk-UA"/>
        </w:rPr>
      </w:pPr>
      <w:r w:rsidRPr="00976789">
        <w:rPr>
          <w:sz w:val="28"/>
          <w:szCs w:val="28"/>
          <w:lang w:val="uk-UA"/>
        </w:rPr>
        <w:t xml:space="preserve">Doctoral thesis paper, Oklahoma State University. </w:t>
      </w:r>
    </w:p>
    <w:p w14:paraId="01EF8F16" w14:textId="77777777" w:rsidR="00704833" w:rsidRPr="00976789" w:rsidRDefault="00704833" w:rsidP="00704833">
      <w:pPr>
        <w:spacing w:line="0" w:lineRule="auto"/>
        <w:rPr>
          <w:sz w:val="28"/>
          <w:szCs w:val="28"/>
          <w:lang w:val="uk-UA"/>
        </w:rPr>
      </w:pPr>
      <w:r w:rsidRPr="00976789">
        <w:rPr>
          <w:sz w:val="28"/>
          <w:szCs w:val="28"/>
          <w:lang w:val="uk-UA"/>
        </w:rPr>
        <w:t>RONKA A. R., TAANILA, A., KOIRANEN, M., SUNNARI, V., AND RAUTIO, A. 2013.</w:t>
      </w:r>
    </w:p>
    <w:p w14:paraId="5E50E761" w14:textId="77777777" w:rsidR="00704833" w:rsidRPr="00976789" w:rsidRDefault="00704833" w:rsidP="00704833">
      <w:pPr>
        <w:spacing w:line="0" w:lineRule="auto"/>
        <w:rPr>
          <w:sz w:val="28"/>
          <w:szCs w:val="28"/>
          <w:lang w:val="uk-UA"/>
        </w:rPr>
      </w:pPr>
      <w:r w:rsidRPr="00976789">
        <w:rPr>
          <w:sz w:val="28"/>
          <w:szCs w:val="28"/>
          <w:lang w:val="uk-UA"/>
        </w:rPr>
        <w:t>Associations of Deliberate Self-Harm with Loneliness, Self-rated Health and Life</w:t>
      </w:r>
    </w:p>
    <w:p w14:paraId="60C94A68" w14:textId="77777777" w:rsidR="00704833" w:rsidRPr="00976789" w:rsidRDefault="00704833" w:rsidP="00704833">
      <w:pPr>
        <w:spacing w:line="0" w:lineRule="auto"/>
        <w:rPr>
          <w:sz w:val="28"/>
          <w:szCs w:val="28"/>
          <w:lang w:val="uk-UA"/>
        </w:rPr>
      </w:pPr>
      <w:r w:rsidRPr="00976789">
        <w:rPr>
          <w:sz w:val="28"/>
          <w:szCs w:val="28"/>
          <w:lang w:val="uk-UA"/>
        </w:rPr>
        <w:t>Satisfaction   in   Adolescence:   Northern   Finland   Birth   Cohort   Study   1986.</w:t>
      </w:r>
    </w:p>
    <w:p w14:paraId="25386448" w14:textId="77777777" w:rsidR="00704833" w:rsidRPr="00976789" w:rsidRDefault="00704833" w:rsidP="00704833">
      <w:pPr>
        <w:spacing w:line="0" w:lineRule="auto"/>
        <w:rPr>
          <w:sz w:val="28"/>
          <w:szCs w:val="28"/>
          <w:lang w:val="uk-UA"/>
        </w:rPr>
      </w:pPr>
      <w:r w:rsidRPr="00976789">
        <w:rPr>
          <w:sz w:val="28"/>
          <w:szCs w:val="28"/>
          <w:lang w:val="uk-UA"/>
        </w:rPr>
        <w:t xml:space="preserve">International Journal of Circumpolar Health 72: 21085. </w:t>
      </w:r>
    </w:p>
    <w:p w14:paraId="7F6BD23A" w14:textId="77777777" w:rsidR="00704833" w:rsidRPr="00976789" w:rsidRDefault="00704833" w:rsidP="00704833">
      <w:pPr>
        <w:spacing w:line="0" w:lineRule="auto"/>
        <w:rPr>
          <w:sz w:val="28"/>
          <w:szCs w:val="28"/>
          <w:lang w:val="uk-UA"/>
        </w:rPr>
      </w:pPr>
      <w:r w:rsidRPr="00976789">
        <w:rPr>
          <w:sz w:val="28"/>
          <w:szCs w:val="28"/>
          <w:lang w:val="uk-UA"/>
        </w:rPr>
        <w:t>RUSSELL, D., PEPLAU, L. A. AND FERGUSON, M. L. 1978. Developing a measure of</w:t>
      </w:r>
    </w:p>
    <w:p w14:paraId="666D047D" w14:textId="77777777" w:rsidR="00704833" w:rsidRPr="00976789" w:rsidRDefault="00704833" w:rsidP="00704833">
      <w:pPr>
        <w:spacing w:line="0" w:lineRule="auto"/>
        <w:rPr>
          <w:sz w:val="28"/>
          <w:szCs w:val="28"/>
          <w:lang w:val="uk-UA"/>
        </w:rPr>
      </w:pPr>
      <w:r w:rsidRPr="00976789">
        <w:rPr>
          <w:sz w:val="28"/>
          <w:szCs w:val="28"/>
          <w:lang w:val="uk-UA"/>
        </w:rPr>
        <w:t>loneliness. Journal of Personality Assessment 42: 290-294.</w:t>
      </w:r>
    </w:p>
    <w:p w14:paraId="7F520E57" w14:textId="77777777" w:rsidR="00704833" w:rsidRPr="00976789" w:rsidRDefault="00704833" w:rsidP="00704833">
      <w:pPr>
        <w:spacing w:line="0" w:lineRule="auto"/>
        <w:rPr>
          <w:sz w:val="28"/>
          <w:szCs w:val="28"/>
          <w:lang w:val="uk-UA"/>
        </w:rPr>
      </w:pPr>
      <w:r w:rsidRPr="00976789">
        <w:rPr>
          <w:sz w:val="28"/>
          <w:szCs w:val="28"/>
          <w:lang w:val="uk-UA"/>
        </w:rPr>
        <w:t>RUSSELL,   D.,   PEPLAU,   L.  A.   AND   CUTRONA,   C.  E.   1980.   The   revised   UCLA</w:t>
      </w:r>
    </w:p>
    <w:p w14:paraId="09FD2522" w14:textId="77777777" w:rsidR="00704833" w:rsidRPr="00976789" w:rsidRDefault="00704833" w:rsidP="00704833">
      <w:pPr>
        <w:spacing w:line="0" w:lineRule="auto"/>
        <w:rPr>
          <w:sz w:val="28"/>
          <w:szCs w:val="28"/>
          <w:lang w:val="uk-UA"/>
        </w:rPr>
      </w:pPr>
      <w:r w:rsidRPr="00976789">
        <w:rPr>
          <w:sz w:val="28"/>
          <w:szCs w:val="28"/>
          <w:lang w:val="uk-UA"/>
        </w:rPr>
        <w:t>Loneliness   Scale:   Concurrent   and  Discriminant   validity   evidence.  Journal   of</w:t>
      </w:r>
    </w:p>
    <w:p w14:paraId="4F8630D7" w14:textId="77777777" w:rsidR="00704833" w:rsidRPr="00976789" w:rsidRDefault="00704833" w:rsidP="00704833">
      <w:pPr>
        <w:spacing w:line="0" w:lineRule="auto"/>
        <w:rPr>
          <w:sz w:val="28"/>
          <w:szCs w:val="28"/>
          <w:lang w:val="uk-UA"/>
        </w:rPr>
      </w:pPr>
      <w:r w:rsidRPr="00976789">
        <w:rPr>
          <w:sz w:val="28"/>
          <w:szCs w:val="28"/>
          <w:lang w:val="uk-UA"/>
        </w:rPr>
        <w:t>Personality and Social Psychology 39: 472-480.</w:t>
      </w:r>
    </w:p>
    <w:p w14:paraId="6A0C7761" w14:textId="77777777" w:rsidR="00704833" w:rsidRPr="00976789" w:rsidRDefault="00704833" w:rsidP="00704833">
      <w:pPr>
        <w:spacing w:line="0" w:lineRule="auto"/>
        <w:rPr>
          <w:sz w:val="28"/>
          <w:szCs w:val="28"/>
          <w:lang w:val="uk-UA"/>
        </w:rPr>
      </w:pPr>
      <w:r w:rsidRPr="00976789">
        <w:rPr>
          <w:sz w:val="28"/>
          <w:szCs w:val="28"/>
          <w:lang w:val="uk-UA"/>
        </w:rPr>
        <w:t>RUTTER, M., GRAHAM, P., CHADWICK, O. AND YULE, W. 1976. Adolescent turmoil:</w:t>
      </w:r>
    </w:p>
    <w:p w14:paraId="7B4CA4D1" w14:textId="77777777" w:rsidR="00704833" w:rsidRPr="00976789" w:rsidRDefault="00704833" w:rsidP="00704833">
      <w:pPr>
        <w:spacing w:line="0" w:lineRule="auto"/>
        <w:rPr>
          <w:sz w:val="28"/>
          <w:szCs w:val="28"/>
          <w:lang w:val="uk-UA"/>
        </w:rPr>
      </w:pPr>
      <w:r w:rsidRPr="00976789">
        <w:rPr>
          <w:sz w:val="28"/>
          <w:szCs w:val="28"/>
          <w:lang w:val="uk-UA"/>
        </w:rPr>
        <w:t>fact or fiction? Journal of Child Psychological Psychiatry 17:35-56.</w:t>
      </w:r>
    </w:p>
    <w:p w14:paraId="465BEB4C" w14:textId="77777777" w:rsidR="00704833" w:rsidRPr="00976789" w:rsidRDefault="00704833" w:rsidP="00704833">
      <w:pPr>
        <w:spacing w:line="0" w:lineRule="auto"/>
        <w:rPr>
          <w:sz w:val="28"/>
          <w:szCs w:val="28"/>
          <w:lang w:val="uk-UA"/>
        </w:rPr>
      </w:pPr>
      <w:r w:rsidRPr="00976789">
        <w:rPr>
          <w:sz w:val="28"/>
          <w:szCs w:val="28"/>
          <w:lang w:val="uk-UA"/>
        </w:rPr>
        <w:t>SADOCK, V. A., SADOCK,  B. J., AND KAPLAN, S. 2000.  Comprehensive textbook of</w:t>
      </w:r>
    </w:p>
    <w:p w14:paraId="4F5EA8BC" w14:textId="77777777" w:rsidR="00704833" w:rsidRPr="00976789" w:rsidRDefault="00704833" w:rsidP="00704833">
      <w:pPr>
        <w:spacing w:line="0" w:lineRule="auto"/>
        <w:rPr>
          <w:sz w:val="28"/>
          <w:szCs w:val="28"/>
          <w:lang w:val="uk-UA"/>
        </w:rPr>
      </w:pPr>
      <w:r w:rsidRPr="00976789">
        <w:rPr>
          <w:sz w:val="28"/>
          <w:szCs w:val="28"/>
          <w:lang w:val="uk-UA"/>
        </w:rPr>
        <w:t>Psychiatry. 7th ed. Philadelphia, USA: Lippincot Williams and Wilkins Publishers.</w:t>
      </w:r>
    </w:p>
    <w:p w14:paraId="7D7C243C" w14:textId="77777777" w:rsidR="00704833" w:rsidRPr="00976789" w:rsidRDefault="00704833" w:rsidP="00704833">
      <w:pPr>
        <w:spacing w:line="0" w:lineRule="auto"/>
        <w:rPr>
          <w:sz w:val="28"/>
          <w:szCs w:val="28"/>
          <w:lang w:val="uk-UA"/>
        </w:rPr>
      </w:pPr>
      <w:r w:rsidRPr="00976789">
        <w:rPr>
          <w:sz w:val="28"/>
          <w:szCs w:val="28"/>
          <w:lang w:val="uk-UA"/>
        </w:rPr>
        <w:t>Pp. 2903-2954.</w:t>
      </w:r>
    </w:p>
    <w:p w14:paraId="1E87203D" w14:textId="77777777" w:rsidR="00704833" w:rsidRPr="00976789" w:rsidRDefault="00704833" w:rsidP="00704833">
      <w:pPr>
        <w:spacing w:line="0" w:lineRule="auto"/>
        <w:rPr>
          <w:sz w:val="28"/>
          <w:szCs w:val="28"/>
          <w:lang w:val="uk-UA"/>
        </w:rPr>
      </w:pPr>
      <w:r w:rsidRPr="00976789">
        <w:rPr>
          <w:sz w:val="28"/>
          <w:szCs w:val="28"/>
          <w:lang w:val="uk-UA"/>
        </w:rPr>
        <w:t>SINGH, H. M. 1974. The Adjustment Inventory. New Delhi: Agra Psychological Research Cell.</w:t>
      </w:r>
    </w:p>
    <w:p w14:paraId="40EC832D" w14:textId="77777777" w:rsidR="00704833" w:rsidRPr="00976789" w:rsidRDefault="00704833" w:rsidP="00704833">
      <w:pPr>
        <w:spacing w:line="0" w:lineRule="auto"/>
        <w:rPr>
          <w:sz w:val="28"/>
          <w:szCs w:val="28"/>
          <w:lang w:val="uk-UA"/>
        </w:rPr>
      </w:pPr>
      <w:r w:rsidRPr="00976789">
        <w:rPr>
          <w:sz w:val="28"/>
          <w:szCs w:val="28"/>
          <w:lang w:val="uk-UA"/>
        </w:rPr>
        <w:t>STEINBERG, D. 1978. Basic Adolescent  Psychiatry. 1sted. Oxford: Blackwell Scientific</w:t>
      </w:r>
    </w:p>
    <w:p w14:paraId="4C7125F8" w14:textId="77777777" w:rsidR="00704833" w:rsidRPr="00976789" w:rsidRDefault="00704833" w:rsidP="00704833">
      <w:pPr>
        <w:spacing w:line="0" w:lineRule="auto"/>
        <w:rPr>
          <w:sz w:val="28"/>
          <w:szCs w:val="28"/>
          <w:lang w:val="uk-UA"/>
        </w:rPr>
      </w:pPr>
      <w:r w:rsidRPr="00976789">
        <w:rPr>
          <w:sz w:val="28"/>
          <w:szCs w:val="28"/>
          <w:lang w:val="uk-UA"/>
        </w:rPr>
        <w:t xml:space="preserve">Publications. </w:t>
      </w:r>
    </w:p>
    <w:p w14:paraId="2BCA8605" w14:textId="77777777" w:rsidR="00704833" w:rsidRPr="00976789" w:rsidRDefault="00704833" w:rsidP="00704833">
      <w:pPr>
        <w:spacing w:line="0" w:lineRule="auto"/>
        <w:rPr>
          <w:sz w:val="28"/>
          <w:szCs w:val="28"/>
          <w:lang w:val="uk-UA"/>
        </w:rPr>
      </w:pPr>
      <w:r w:rsidRPr="00976789">
        <w:rPr>
          <w:sz w:val="28"/>
          <w:szCs w:val="28"/>
          <w:lang w:val="uk-UA"/>
        </w:rPr>
        <w:t>STICKLEY,  A.,  KOYANAGI,  A.,   ROBERTS,   B.,  RICHARDSON,   E.,  ABBOTT,   P.,</w:t>
      </w:r>
    </w:p>
    <w:p w14:paraId="13842903" w14:textId="77777777" w:rsidR="00704833" w:rsidRPr="00976789" w:rsidRDefault="00704833" w:rsidP="00704833">
      <w:pPr>
        <w:spacing w:line="0" w:lineRule="auto"/>
        <w:rPr>
          <w:sz w:val="28"/>
          <w:szCs w:val="28"/>
          <w:lang w:val="uk-UA"/>
        </w:rPr>
      </w:pPr>
      <w:r w:rsidRPr="00976789">
        <w:rPr>
          <w:sz w:val="28"/>
          <w:szCs w:val="28"/>
          <w:lang w:val="uk-UA"/>
        </w:rPr>
        <w:t>TUMANOV,   S.   AND   MCKEE,   M.   2013.   Loneliness:   Its   Correlates   and</w:t>
      </w:r>
    </w:p>
    <w:p w14:paraId="50261E99" w14:textId="77777777" w:rsidR="00704833" w:rsidRPr="00976789" w:rsidRDefault="00704833" w:rsidP="00704833">
      <w:pPr>
        <w:spacing w:line="0" w:lineRule="auto"/>
        <w:rPr>
          <w:sz w:val="28"/>
          <w:szCs w:val="28"/>
          <w:lang w:val="uk-UA"/>
        </w:rPr>
      </w:pPr>
      <w:r w:rsidRPr="00976789">
        <w:rPr>
          <w:sz w:val="28"/>
          <w:szCs w:val="28"/>
          <w:lang w:val="uk-UA"/>
        </w:rPr>
        <w:t>Association with Health Behaviors and Outcomes in Nine Countries of the Former</w:t>
      </w:r>
    </w:p>
    <w:p w14:paraId="6170AA7F" w14:textId="77777777" w:rsidR="00704833" w:rsidRPr="00976789" w:rsidRDefault="00704833" w:rsidP="00704833">
      <w:pPr>
        <w:spacing w:line="0" w:lineRule="auto"/>
        <w:rPr>
          <w:sz w:val="28"/>
          <w:szCs w:val="28"/>
          <w:lang w:val="uk-UA"/>
        </w:rPr>
      </w:pPr>
      <w:r w:rsidRPr="00976789">
        <w:rPr>
          <w:sz w:val="28"/>
          <w:szCs w:val="28"/>
          <w:lang w:val="uk-UA"/>
        </w:rPr>
        <w:t>Soviet Union. Plos One 8(7): 67978. https://doi.org/10.1371/journal.pone.0067978</w:t>
      </w:r>
    </w:p>
    <w:p w14:paraId="3A49BEF3" w14:textId="77777777" w:rsidR="00704833" w:rsidRPr="00976789" w:rsidRDefault="00704833" w:rsidP="00704833">
      <w:pPr>
        <w:spacing w:line="0" w:lineRule="auto"/>
        <w:rPr>
          <w:sz w:val="28"/>
          <w:szCs w:val="28"/>
          <w:lang w:val="uk-UA"/>
        </w:rPr>
      </w:pPr>
      <w:r w:rsidRPr="00976789">
        <w:rPr>
          <w:sz w:val="28"/>
          <w:szCs w:val="28"/>
          <w:lang w:val="uk-UA"/>
        </w:rPr>
        <w:t>STROEBE,   M.,   VAN   VLIET,   T.,   HEWSTONE,   M.,   AND   WILLIS,   H.   2002.</w:t>
      </w:r>
    </w:p>
    <w:p w14:paraId="3A2F50EF" w14:textId="77777777" w:rsidR="00704833" w:rsidRPr="00976789" w:rsidRDefault="00704833" w:rsidP="00704833">
      <w:pPr>
        <w:spacing w:line="0" w:lineRule="auto"/>
        <w:rPr>
          <w:sz w:val="28"/>
          <w:szCs w:val="28"/>
          <w:lang w:val="uk-UA"/>
        </w:rPr>
      </w:pPr>
      <w:r w:rsidRPr="00976789">
        <w:rPr>
          <w:sz w:val="28"/>
          <w:szCs w:val="28"/>
          <w:lang w:val="uk-UA"/>
        </w:rPr>
        <w:t>Homesickness  among   students  in   two  cultures:  Antecedents  and   consequences.</w:t>
      </w:r>
    </w:p>
    <w:p w14:paraId="4440C6CD" w14:textId="77777777" w:rsidR="00704833" w:rsidRPr="00976789" w:rsidRDefault="00704833" w:rsidP="00704833">
      <w:pPr>
        <w:spacing w:line="0" w:lineRule="auto"/>
        <w:rPr>
          <w:sz w:val="28"/>
          <w:szCs w:val="28"/>
          <w:lang w:val="uk-UA"/>
        </w:rPr>
      </w:pPr>
      <w:r w:rsidRPr="00976789">
        <w:rPr>
          <w:sz w:val="28"/>
          <w:szCs w:val="28"/>
          <w:lang w:val="uk-UA"/>
        </w:rPr>
        <w:t>British Journal of Psychology 93: 147-168. doi: 10.1348/000712602162508</w:t>
      </w:r>
    </w:p>
    <w:p w14:paraId="0417887C" w14:textId="77777777" w:rsidR="00704833" w:rsidRPr="00976789" w:rsidRDefault="00704833" w:rsidP="00704833">
      <w:pPr>
        <w:spacing w:line="0" w:lineRule="auto"/>
        <w:rPr>
          <w:sz w:val="28"/>
          <w:szCs w:val="28"/>
          <w:lang w:val="uk-UA"/>
        </w:rPr>
      </w:pPr>
      <w:r w:rsidRPr="00976789">
        <w:rPr>
          <w:sz w:val="28"/>
          <w:szCs w:val="28"/>
          <w:lang w:val="uk-UA"/>
        </w:rPr>
        <w:t>VANHALST, J., GOOSSENS, L., LUYCKX, K., SCHOLTE, R. H. J., AND ENGELS, R.</w:t>
      </w:r>
    </w:p>
    <w:p w14:paraId="15DBA0A4" w14:textId="77777777" w:rsidR="00704833" w:rsidRPr="00976789" w:rsidRDefault="00704833" w:rsidP="00704833">
      <w:pPr>
        <w:spacing w:line="0" w:lineRule="auto"/>
        <w:rPr>
          <w:sz w:val="28"/>
          <w:szCs w:val="28"/>
          <w:lang w:val="uk-UA"/>
        </w:rPr>
      </w:pPr>
      <w:r w:rsidRPr="00976789">
        <w:rPr>
          <w:sz w:val="28"/>
          <w:szCs w:val="28"/>
          <w:lang w:val="uk-UA"/>
        </w:rPr>
        <w:t>C.  M.   E.   2012.   The   development  of loneliness   from   mid-   to  late  adolescence:</w:t>
      </w:r>
    </w:p>
    <w:p w14:paraId="25AE71C5" w14:textId="77777777" w:rsidR="00704833" w:rsidRPr="00976789" w:rsidRDefault="00704833" w:rsidP="00704833">
      <w:pPr>
        <w:spacing w:line="0" w:lineRule="auto"/>
        <w:rPr>
          <w:sz w:val="28"/>
          <w:szCs w:val="28"/>
          <w:lang w:val="uk-UA"/>
        </w:rPr>
      </w:pPr>
      <w:r w:rsidRPr="00976789">
        <w:rPr>
          <w:sz w:val="28"/>
          <w:szCs w:val="28"/>
          <w:lang w:val="uk-UA"/>
        </w:rPr>
        <w:t>Trajectory  classes,   personality traits,   and   psychosocial  functioning.  Journal   of</w:t>
      </w:r>
    </w:p>
    <w:p w14:paraId="304F6344" w14:textId="77777777" w:rsidR="00704833" w:rsidRPr="00976789" w:rsidRDefault="00704833" w:rsidP="00704833">
      <w:pPr>
        <w:spacing w:line="0" w:lineRule="auto"/>
        <w:rPr>
          <w:sz w:val="28"/>
          <w:szCs w:val="28"/>
          <w:lang w:val="uk-UA"/>
        </w:rPr>
      </w:pPr>
      <w:r w:rsidRPr="00976789">
        <w:rPr>
          <w:sz w:val="28"/>
          <w:szCs w:val="28"/>
          <w:lang w:val="uk-UA"/>
        </w:rPr>
        <w:t>Adolescence 36(6): 1305-1312 doi: 10.1016/j.adolescence.2012.04.002.</w:t>
      </w:r>
    </w:p>
    <w:p w14:paraId="709FF33A" w14:textId="77777777" w:rsidR="00704833" w:rsidRPr="00976789" w:rsidRDefault="00704833" w:rsidP="00704833">
      <w:pPr>
        <w:spacing w:line="0" w:lineRule="auto"/>
        <w:rPr>
          <w:sz w:val="28"/>
          <w:szCs w:val="28"/>
          <w:lang w:val="uk-UA"/>
        </w:rPr>
      </w:pPr>
      <w:r w:rsidRPr="00976789">
        <w:rPr>
          <w:sz w:val="28"/>
          <w:szCs w:val="28"/>
          <w:lang w:val="uk-UA"/>
        </w:rPr>
        <w:t>WORLD   HEALTH  ORGANIZATION.   2017.  Mental  Health  Status  of   Adolescents   in</w:t>
      </w:r>
    </w:p>
    <w:p w14:paraId="4342FBDF" w14:textId="77777777" w:rsidR="00704833" w:rsidRPr="00976789" w:rsidRDefault="00704833" w:rsidP="00704833">
      <w:pPr>
        <w:spacing w:line="0" w:lineRule="auto"/>
        <w:rPr>
          <w:sz w:val="28"/>
          <w:szCs w:val="28"/>
          <w:lang w:val="uk-UA"/>
        </w:rPr>
      </w:pPr>
      <w:r w:rsidRPr="00976789">
        <w:rPr>
          <w:sz w:val="28"/>
          <w:szCs w:val="28"/>
          <w:lang w:val="uk-UA"/>
        </w:rPr>
        <w:t>South-East Asia:   Evidence   for Action.  New  Delhi:   World  Health  Organization,</w:t>
      </w:r>
    </w:p>
    <w:p w14:paraId="7BC560F7" w14:textId="77777777" w:rsidR="00704833" w:rsidRPr="00976789" w:rsidRDefault="00704833" w:rsidP="00704833">
      <w:pPr>
        <w:spacing w:line="0" w:lineRule="auto"/>
        <w:rPr>
          <w:sz w:val="28"/>
          <w:szCs w:val="28"/>
          <w:lang w:val="uk-UA"/>
        </w:rPr>
      </w:pPr>
      <w:r w:rsidRPr="00976789">
        <w:rPr>
          <w:sz w:val="28"/>
          <w:szCs w:val="28"/>
          <w:lang w:val="uk-UA"/>
        </w:rPr>
        <w:t>Regional Office for South-East Asia. License: CC BY-NC-SA 3.0 IGO.</w:t>
      </w:r>
    </w:p>
    <w:p w14:paraId="5E25E475" w14:textId="77777777" w:rsidR="00704833" w:rsidRPr="00976789" w:rsidRDefault="00704833" w:rsidP="00704833">
      <w:pPr>
        <w:spacing w:line="0" w:lineRule="auto"/>
        <w:rPr>
          <w:sz w:val="28"/>
          <w:szCs w:val="28"/>
          <w:lang w:val="uk-UA"/>
        </w:rPr>
      </w:pPr>
      <w:r w:rsidRPr="00976789">
        <w:rPr>
          <w:sz w:val="28"/>
          <w:szCs w:val="28"/>
          <w:lang w:val="uk-UA"/>
        </w:rPr>
        <w:t>Manuscript received on 21.06.2017; Accepted on 18.12.2019</w:t>
      </w:r>
    </w:p>
    <w:p w14:paraId="6EBA38BD" w14:textId="77777777" w:rsidR="00704833" w:rsidRPr="00976789" w:rsidRDefault="00704833" w:rsidP="00704833">
      <w:pPr>
        <w:spacing w:line="0" w:lineRule="auto"/>
        <w:rPr>
          <w:sz w:val="28"/>
          <w:szCs w:val="28"/>
          <w:lang w:val="uk-UA"/>
        </w:rPr>
      </w:pPr>
      <w:r w:rsidRPr="00976789">
        <w:rPr>
          <w:sz w:val="28"/>
          <w:szCs w:val="28"/>
          <w:lang w:val="uk-UA"/>
        </w:rPr>
        <w:t>The Chittagong University Journal of Biological Sciences, Vol. 9 (1 &amp; 2).</w:t>
      </w:r>
    </w:p>
    <w:p w14:paraId="4880A226" w14:textId="0A428733" w:rsidR="00704833" w:rsidRPr="00976789" w:rsidRDefault="00704833" w:rsidP="00202791">
      <w:pPr>
        <w:spacing w:line="0" w:lineRule="auto"/>
        <w:rPr>
          <w:sz w:val="28"/>
          <w:szCs w:val="28"/>
          <w:lang w:val="uk-UA"/>
        </w:rPr>
      </w:pPr>
      <w:r w:rsidRPr="00976789">
        <w:rPr>
          <w:sz w:val="28"/>
          <w:szCs w:val="28"/>
          <w:lang w:val="uk-UA"/>
        </w:rPr>
        <w:t>Page No. 153-166</w:t>
      </w:r>
    </w:p>
    <w:p w14:paraId="00243493" w14:textId="557C81A9" w:rsidR="0095093B" w:rsidRDefault="00DE1C75" w:rsidP="00B63481">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В</w:t>
      </w:r>
      <w:r w:rsidR="007F5629" w:rsidRPr="007F5629">
        <w:rPr>
          <w:rFonts w:ascii="Times New Roman" w:hAnsi="Times New Roman"/>
          <w:sz w:val="28"/>
          <w:szCs w:val="28"/>
          <w:lang w:val="uk-UA"/>
        </w:rPr>
        <w:t xml:space="preserve"> результаті аналізу взаємозвязку між об’ективним та суб’ективним відчуттям самотності та питаннями нашої анкети було визначено статистично значущий зв'язок між параметром об'єктивної самотності і статтю випробовуваних. Найчастіше про об'єктивне почуття самотності повідомляли підлітки жіночої статі. </w:t>
      </w:r>
      <w:r w:rsidR="00B63481">
        <w:rPr>
          <w:rFonts w:ascii="Times New Roman" w:hAnsi="Times New Roman"/>
          <w:sz w:val="28"/>
          <w:szCs w:val="28"/>
          <w:lang w:val="uk-UA"/>
        </w:rPr>
        <w:t>Було вичено взаємозв</w:t>
      </w:r>
      <w:r w:rsidR="00B63481" w:rsidRPr="00DD4B01">
        <w:rPr>
          <w:rFonts w:ascii="Times New Roman" w:hAnsi="Times New Roman"/>
          <w:sz w:val="28"/>
          <w:szCs w:val="28"/>
          <w:lang w:val="uk-UA"/>
        </w:rPr>
        <w:t>’</w:t>
      </w:r>
      <w:r w:rsidR="00B63481">
        <w:rPr>
          <w:rFonts w:ascii="Times New Roman" w:hAnsi="Times New Roman"/>
          <w:sz w:val="28"/>
          <w:szCs w:val="28"/>
          <w:lang w:val="uk-UA"/>
        </w:rPr>
        <w:t xml:space="preserve">язок </w:t>
      </w:r>
      <w:r w:rsidR="00B63481" w:rsidRPr="00C7595E">
        <w:rPr>
          <w:rFonts w:ascii="Times New Roman" w:hAnsi="Times New Roman"/>
          <w:sz w:val="28"/>
          <w:szCs w:val="28"/>
          <w:lang w:val="uk-UA"/>
        </w:rPr>
        <w:t>об'ективно</w:t>
      </w:r>
      <w:r w:rsidR="00B63481">
        <w:rPr>
          <w:rFonts w:ascii="Times New Roman" w:hAnsi="Times New Roman"/>
          <w:sz w:val="28"/>
          <w:szCs w:val="28"/>
          <w:lang w:val="uk-UA"/>
        </w:rPr>
        <w:t>го</w:t>
      </w:r>
      <w:r w:rsidR="00B63481" w:rsidRPr="00C7595E">
        <w:rPr>
          <w:rFonts w:ascii="Times New Roman" w:hAnsi="Times New Roman"/>
          <w:sz w:val="28"/>
          <w:szCs w:val="28"/>
          <w:lang w:val="uk-UA"/>
        </w:rPr>
        <w:t xml:space="preserve"> та суб'ективно</w:t>
      </w:r>
      <w:r w:rsidR="00B63481">
        <w:rPr>
          <w:rFonts w:ascii="Times New Roman" w:hAnsi="Times New Roman"/>
          <w:sz w:val="28"/>
          <w:szCs w:val="28"/>
          <w:lang w:val="uk-UA"/>
        </w:rPr>
        <w:t xml:space="preserve">го відчуття </w:t>
      </w:r>
      <w:r w:rsidR="00B63481" w:rsidRPr="00C7595E">
        <w:rPr>
          <w:rFonts w:ascii="Times New Roman" w:hAnsi="Times New Roman"/>
          <w:sz w:val="28"/>
          <w:szCs w:val="28"/>
          <w:lang w:val="uk-UA"/>
        </w:rPr>
        <w:t xml:space="preserve">самотності </w:t>
      </w:r>
      <w:r w:rsidR="00B63481">
        <w:rPr>
          <w:rFonts w:ascii="Times New Roman" w:hAnsi="Times New Roman"/>
          <w:sz w:val="28"/>
          <w:szCs w:val="28"/>
          <w:lang w:val="uk-UA"/>
        </w:rPr>
        <w:t>респондентів зі шкалою пс</w:t>
      </w:r>
      <w:r w:rsidR="00B63481" w:rsidRPr="009860AB">
        <w:rPr>
          <w:rFonts w:ascii="Times New Roman" w:hAnsi="Times New Roman"/>
          <w:sz w:val="28"/>
          <w:szCs w:val="28"/>
          <w:lang w:val="uk-UA"/>
        </w:rPr>
        <w:t xml:space="preserve">ихологічного та фізичного булінгу та питанням стосовно труднощей з емоціями в спілкуванні з однолітками. </w:t>
      </w:r>
    </w:p>
    <w:p w14:paraId="42866069" w14:textId="4CE386AE" w:rsidR="0095093B" w:rsidRPr="009860AB" w:rsidRDefault="009860AB" w:rsidP="009860AB">
      <w:pPr>
        <w:pStyle w:val="a3"/>
        <w:spacing w:line="360" w:lineRule="auto"/>
        <w:ind w:left="0" w:firstLine="709"/>
        <w:jc w:val="both"/>
        <w:rPr>
          <w:rFonts w:ascii="Times New Roman" w:hAnsi="Times New Roman"/>
          <w:sz w:val="28"/>
          <w:szCs w:val="28"/>
          <w:lang w:val="uk-UA"/>
        </w:rPr>
      </w:pPr>
      <w:r w:rsidRPr="009860AB">
        <w:rPr>
          <w:rFonts w:ascii="Times New Roman" w:hAnsi="Times New Roman"/>
          <w:sz w:val="28"/>
          <w:szCs w:val="28"/>
          <w:lang w:val="uk-UA"/>
        </w:rPr>
        <w:t xml:space="preserve">Тобто, </w:t>
      </w:r>
      <w:r w:rsidR="0095093B" w:rsidRPr="009860AB">
        <w:rPr>
          <w:rFonts w:ascii="Times New Roman" w:hAnsi="Times New Roman"/>
          <w:color w:val="000000" w:themeColor="text1"/>
          <w:sz w:val="28"/>
          <w:szCs w:val="28"/>
          <w:lang w:val="uk-UA"/>
        </w:rPr>
        <w:t>психологічний булінг є більш поширеною проблемою в шкільному середовищі</w:t>
      </w:r>
      <w:r w:rsidRPr="009860AB">
        <w:rPr>
          <w:rFonts w:ascii="Times New Roman" w:hAnsi="Times New Roman"/>
          <w:color w:val="000000" w:themeColor="text1"/>
          <w:sz w:val="28"/>
          <w:szCs w:val="28"/>
          <w:lang w:val="uk-UA"/>
        </w:rPr>
        <w:t>, можливо,</w:t>
      </w:r>
      <w:r w:rsidR="0095093B" w:rsidRPr="009860AB">
        <w:rPr>
          <w:rFonts w:ascii="Times New Roman" w:hAnsi="Times New Roman"/>
          <w:color w:val="000000" w:themeColor="text1"/>
          <w:sz w:val="28"/>
          <w:szCs w:val="28"/>
          <w:lang w:val="uk-UA"/>
        </w:rPr>
        <w:t xml:space="preserve"> у зв’язку з тим, що його реалізація менш санкціонована.</w:t>
      </w:r>
      <w:r w:rsidRPr="009860AB">
        <w:rPr>
          <w:rFonts w:ascii="Times New Roman" w:hAnsi="Times New Roman"/>
          <w:color w:val="000000" w:themeColor="text1"/>
          <w:sz w:val="28"/>
          <w:szCs w:val="28"/>
          <w:lang w:val="uk-UA"/>
        </w:rPr>
        <w:t xml:space="preserve"> Також було встановлено, що</w:t>
      </w:r>
      <w:r w:rsidR="0095093B" w:rsidRPr="009860AB">
        <w:rPr>
          <w:rFonts w:ascii="Times New Roman" w:hAnsi="Times New Roman"/>
          <w:color w:val="000000" w:themeColor="text1"/>
          <w:sz w:val="28"/>
          <w:szCs w:val="28"/>
          <w:lang w:val="uk-UA"/>
        </w:rPr>
        <w:t xml:space="preserve"> </w:t>
      </w:r>
      <w:r w:rsidRPr="009860AB">
        <w:rPr>
          <w:rFonts w:ascii="Times New Roman" w:hAnsi="Times New Roman"/>
          <w:color w:val="000000" w:themeColor="text1"/>
          <w:sz w:val="28"/>
          <w:szCs w:val="28"/>
          <w:lang w:val="uk-UA"/>
        </w:rPr>
        <w:t>д</w:t>
      </w:r>
      <w:r w:rsidR="0095093B" w:rsidRPr="009860AB">
        <w:rPr>
          <w:rFonts w:ascii="Times New Roman" w:hAnsi="Times New Roman"/>
          <w:color w:val="000000" w:themeColor="text1"/>
          <w:sz w:val="28"/>
          <w:szCs w:val="28"/>
          <w:lang w:val="uk-UA"/>
        </w:rPr>
        <w:t xml:space="preserve">івчатка страждали від психологічного булінгу частіше хлопчиків </w:t>
      </w:r>
    </w:p>
    <w:p w14:paraId="2D03474B" w14:textId="77777777" w:rsidR="00064BC2" w:rsidRDefault="007F5629" w:rsidP="00B63481">
      <w:pPr>
        <w:pStyle w:val="a3"/>
        <w:spacing w:line="360" w:lineRule="auto"/>
        <w:ind w:left="0" w:firstLine="709"/>
        <w:jc w:val="both"/>
        <w:rPr>
          <w:rFonts w:ascii="Times New Roman" w:hAnsi="Times New Roman"/>
          <w:sz w:val="28"/>
          <w:szCs w:val="28"/>
          <w:lang w:val="uk-UA"/>
        </w:rPr>
      </w:pPr>
      <w:r w:rsidRPr="009860AB">
        <w:rPr>
          <w:rFonts w:ascii="Times New Roman" w:hAnsi="Times New Roman"/>
          <w:sz w:val="28"/>
          <w:szCs w:val="28"/>
          <w:lang w:val="uk-UA"/>
        </w:rPr>
        <w:t>Прямо пропорційні статистично значущі зв'язки встановлено було між об'єктивною самотністю і психологічним булінгом, а також таким чинником, пов'язаним зі стосунками з однолітками, як труднощі з емоціями, які перешкоджають спілкуванню з друзями. Це означає, що частіше від самотності страждали ті підлітки, які були схильні до психологічного булінгу і зазнавали</w:t>
      </w:r>
      <w:r w:rsidRPr="0080632B">
        <w:rPr>
          <w:rFonts w:ascii="Times New Roman" w:hAnsi="Times New Roman"/>
          <w:sz w:val="28"/>
          <w:szCs w:val="28"/>
          <w:lang w:val="uk-UA"/>
        </w:rPr>
        <w:t xml:space="preserve"> труднощів у спілкуванні з однолітками.</w:t>
      </w:r>
      <w:r w:rsidR="00B63481" w:rsidRPr="0080632B">
        <w:rPr>
          <w:rFonts w:ascii="Times New Roman" w:hAnsi="Times New Roman"/>
          <w:sz w:val="28"/>
          <w:szCs w:val="28"/>
          <w:lang w:val="uk-UA"/>
        </w:rPr>
        <w:t xml:space="preserve"> </w:t>
      </w:r>
    </w:p>
    <w:p w14:paraId="6FDC9806" w14:textId="71D2C563" w:rsidR="008143AF" w:rsidRDefault="0080632B" w:rsidP="00B63481">
      <w:pPr>
        <w:pStyle w:val="a3"/>
        <w:spacing w:line="360" w:lineRule="auto"/>
        <w:ind w:left="0" w:firstLine="709"/>
        <w:jc w:val="both"/>
        <w:rPr>
          <w:rFonts w:ascii="Times New Roman" w:hAnsi="Times New Roman"/>
          <w:sz w:val="28"/>
          <w:szCs w:val="28"/>
          <w:lang w:val="uk-UA"/>
        </w:rPr>
      </w:pPr>
      <w:r w:rsidRPr="0080632B">
        <w:rPr>
          <w:rFonts w:ascii="Times New Roman" w:hAnsi="Times New Roman"/>
          <w:sz w:val="28"/>
          <w:szCs w:val="28"/>
          <w:lang w:val="uk-UA"/>
        </w:rPr>
        <w:t>Також було проаналізовано взаємозв</w:t>
      </w:r>
      <w:r w:rsidR="00514AD5" w:rsidRPr="0080632B">
        <w:rPr>
          <w:rFonts w:ascii="Times New Roman" w:hAnsi="Times New Roman"/>
          <w:sz w:val="28"/>
          <w:szCs w:val="28"/>
          <w:lang w:val="uk-UA"/>
        </w:rPr>
        <w:t>'</w:t>
      </w:r>
      <w:r w:rsidRPr="0080632B">
        <w:rPr>
          <w:rFonts w:ascii="Times New Roman" w:hAnsi="Times New Roman"/>
          <w:sz w:val="28"/>
          <w:szCs w:val="28"/>
          <w:lang w:val="uk-UA"/>
        </w:rPr>
        <w:t xml:space="preserve">язок між відчуттям суб'ективної та відчуттям об'ективної самотності та агресивністю і ворожістю респондентів. Статитично значущий прямо пропорційний зв'язок було встановлено між вербальною агресією дівчат та відчуттям суб'ективної самотності. </w:t>
      </w:r>
      <w:r>
        <w:rPr>
          <w:rFonts w:ascii="Times New Roman" w:hAnsi="Times New Roman"/>
          <w:sz w:val="28"/>
          <w:szCs w:val="28"/>
          <w:lang w:val="uk-UA"/>
        </w:rPr>
        <w:t xml:space="preserve">Тобто дівчата з високим рівнем вербальної агресії відчували себе більш самотньо. </w:t>
      </w:r>
    </w:p>
    <w:p w14:paraId="3DEB4932" w14:textId="77777777" w:rsidR="00064BC2" w:rsidRDefault="0095093B" w:rsidP="0095093B">
      <w:pPr>
        <w:pStyle w:val="a3"/>
        <w:spacing w:line="360" w:lineRule="auto"/>
        <w:ind w:left="0"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lastRenderedPageBreak/>
        <w:t>А</w:t>
      </w:r>
      <w:r w:rsidR="008143AF">
        <w:rPr>
          <w:rFonts w:ascii="Times New Roman" w:hAnsi="Times New Roman"/>
          <w:color w:val="000000" w:themeColor="text1"/>
          <w:sz w:val="28"/>
          <w:szCs w:val="28"/>
          <w:lang w:val="uk-UA"/>
        </w:rPr>
        <w:t xml:space="preserve">наліз шкали батьківської залученості </w:t>
      </w:r>
      <w:r>
        <w:rPr>
          <w:rFonts w:ascii="Times New Roman" w:hAnsi="Times New Roman"/>
          <w:color w:val="000000" w:themeColor="text1"/>
          <w:sz w:val="28"/>
          <w:szCs w:val="28"/>
          <w:lang w:val="uk-UA"/>
        </w:rPr>
        <w:t xml:space="preserve">продемонстрував, що </w:t>
      </w:r>
      <w:r w:rsidR="008143AF" w:rsidRPr="00E877BE">
        <w:rPr>
          <w:rFonts w:ascii="Times New Roman" w:hAnsi="Times New Roman"/>
          <w:color w:val="000000" w:themeColor="text1"/>
          <w:sz w:val="28"/>
          <w:szCs w:val="28"/>
          <w:lang w:val="uk-UA"/>
        </w:rPr>
        <w:t>найменш інтенсивно батьківська залученість в житті підлітків виявляється в перевірці домашнього завдання. Респонденти рідко відзначали відвідування батьками значущих для них заходів, що може пояснюватися тим, що батьки не можуть відвідувати ці заходи в силу своєї зайнятості на робочому місці.</w:t>
      </w:r>
    </w:p>
    <w:p w14:paraId="1361D945" w14:textId="0663E21A" w:rsidR="008143AF" w:rsidRPr="0095093B" w:rsidRDefault="008143AF" w:rsidP="0095093B">
      <w:pPr>
        <w:pStyle w:val="a3"/>
        <w:spacing w:line="360" w:lineRule="auto"/>
        <w:ind w:left="0" w:firstLine="709"/>
        <w:jc w:val="both"/>
        <w:rPr>
          <w:rFonts w:ascii="Times New Roman" w:hAnsi="Times New Roman"/>
          <w:color w:val="000000" w:themeColor="text1"/>
          <w:sz w:val="28"/>
          <w:szCs w:val="28"/>
          <w:lang w:val="uk-UA"/>
        </w:rPr>
      </w:pPr>
      <w:r w:rsidRPr="00E877BE">
        <w:rPr>
          <w:rFonts w:ascii="Times New Roman" w:hAnsi="Times New Roman"/>
          <w:color w:val="000000" w:themeColor="text1"/>
          <w:sz w:val="28"/>
          <w:szCs w:val="28"/>
          <w:lang w:val="uk-UA"/>
        </w:rPr>
        <w:t xml:space="preserve"> На думку підлітків, найбільш вираженою виявилась участь батьків у такій сфері, як обізнаність про проведення часу своїх дітей. При співвідношенні віку підлітків і показника батьківської залученості була встановлена статистично значущий обернено пропорційний зв’язок між цими двома параметрами. Це можна пояснити тим, що в міру дорослішання підлітки стають більш самостійними і необхідність в участі батьків у їхньому житті поступово знижується. </w:t>
      </w:r>
    </w:p>
    <w:p w14:paraId="38DF923E" w14:textId="7CC10175" w:rsidR="00B63481" w:rsidRPr="00473D45" w:rsidRDefault="00B63481" w:rsidP="00B63481">
      <w:pPr>
        <w:pStyle w:val="a3"/>
        <w:spacing w:line="360" w:lineRule="auto"/>
        <w:ind w:left="0" w:firstLine="709"/>
        <w:jc w:val="both"/>
        <w:rPr>
          <w:rFonts w:ascii="Times New Roman" w:hAnsi="Times New Roman"/>
          <w:sz w:val="28"/>
          <w:szCs w:val="28"/>
          <w:lang w:val="uk-UA"/>
        </w:rPr>
      </w:pPr>
      <w:r w:rsidRPr="0080632B">
        <w:rPr>
          <w:rFonts w:ascii="Times New Roman" w:hAnsi="Times New Roman"/>
          <w:sz w:val="28"/>
          <w:szCs w:val="28"/>
          <w:lang w:val="uk-UA"/>
        </w:rPr>
        <w:t>В результаті аналізу взаємозв'язку між шкалою батьківської залученості та відчуттям об'ективної</w:t>
      </w:r>
      <w:r w:rsidRPr="00B63481">
        <w:rPr>
          <w:rFonts w:ascii="Times New Roman" w:hAnsi="Times New Roman"/>
          <w:sz w:val="28"/>
          <w:szCs w:val="28"/>
          <w:lang w:val="uk-UA"/>
        </w:rPr>
        <w:t xml:space="preserve"> та суб'ективної самотності старших школярів зворотно-пропорційний статистично значущий зв'язок було встановлено між суб'єктивною самотністю і параметром батьківської залученості. Тобто підлітки з низьким рівнем залученості батьків у їхне життя демонстрували вищий рівень суб'єктивної самотністі.</w:t>
      </w:r>
    </w:p>
    <w:p w14:paraId="768F98D8" w14:textId="77777777" w:rsidR="00EE41BA" w:rsidRPr="00EE41BA" w:rsidRDefault="00EE41BA" w:rsidP="00EE41BA">
      <w:pPr>
        <w:pStyle w:val="HTML"/>
        <w:shd w:val="clear" w:color="auto" w:fill="FFFFFF" w:themeFill="background1"/>
        <w:tabs>
          <w:tab w:val="left" w:pos="142"/>
          <w:tab w:val="left" w:pos="9356"/>
        </w:tabs>
        <w:spacing w:line="360" w:lineRule="auto"/>
        <w:rPr>
          <w:rFonts w:ascii="Times New Roman" w:hAnsi="Times New Roman" w:cs="Times New Roman"/>
          <w:sz w:val="28"/>
          <w:szCs w:val="28"/>
          <w:lang w:val="uk-UA"/>
        </w:rPr>
      </w:pPr>
      <w:r w:rsidRPr="00EE41BA">
        <w:rPr>
          <w:rFonts w:ascii="Times New Roman" w:hAnsi="Times New Roman" w:cs="Times New Roman"/>
          <w:sz w:val="28"/>
          <w:szCs w:val="28"/>
          <w:lang w:val="uk-UA"/>
        </w:rPr>
        <w:t>РЕКОМЕНДАЦІЇ</w:t>
      </w:r>
    </w:p>
    <w:p w14:paraId="7DE77F4A" w14:textId="77777777" w:rsidR="00EE41BA" w:rsidRPr="00EE41BA" w:rsidRDefault="00EE41BA" w:rsidP="00EE41BA">
      <w:pPr>
        <w:pStyle w:val="HTML"/>
        <w:shd w:val="clear" w:color="auto" w:fill="FFFFFF" w:themeFill="background1"/>
        <w:tabs>
          <w:tab w:val="left" w:pos="142"/>
          <w:tab w:val="left" w:pos="9356"/>
        </w:tabs>
        <w:spacing w:line="360" w:lineRule="auto"/>
        <w:rPr>
          <w:rFonts w:ascii="Times New Roman" w:hAnsi="Times New Roman" w:cs="Times New Roman"/>
          <w:sz w:val="28"/>
          <w:szCs w:val="28"/>
          <w:lang w:val="uk-UA"/>
        </w:rPr>
      </w:pPr>
      <w:r w:rsidRPr="00EE41BA">
        <w:rPr>
          <w:rFonts w:ascii="Times New Roman" w:hAnsi="Times New Roman" w:cs="Times New Roman"/>
          <w:sz w:val="28"/>
          <w:szCs w:val="28"/>
          <w:lang w:val="uk-UA"/>
        </w:rPr>
        <w:t>1. Намагайся вивчити і зрозуміти самого себе. Шукай причини своєї незадоволеності.</w:t>
      </w:r>
    </w:p>
    <w:p w14:paraId="350B3E95" w14:textId="77777777" w:rsidR="00EE41BA" w:rsidRPr="00EE41BA" w:rsidRDefault="00EE41BA" w:rsidP="00EE41BA">
      <w:pPr>
        <w:pStyle w:val="HTML"/>
        <w:shd w:val="clear" w:color="auto" w:fill="FFFFFF" w:themeFill="background1"/>
        <w:tabs>
          <w:tab w:val="left" w:pos="142"/>
          <w:tab w:val="left" w:pos="9356"/>
        </w:tabs>
        <w:spacing w:line="360" w:lineRule="auto"/>
        <w:rPr>
          <w:rFonts w:ascii="Times New Roman" w:hAnsi="Times New Roman" w:cs="Times New Roman"/>
          <w:sz w:val="28"/>
          <w:szCs w:val="28"/>
          <w:lang w:val="uk-UA"/>
        </w:rPr>
      </w:pPr>
      <w:r w:rsidRPr="00EE41BA">
        <w:rPr>
          <w:rFonts w:ascii="Times New Roman" w:hAnsi="Times New Roman" w:cs="Times New Roman"/>
          <w:sz w:val="28"/>
          <w:szCs w:val="28"/>
          <w:lang w:val="uk-UA"/>
        </w:rPr>
        <w:t>2. Шукай людину, яка зможе тебе зрозуміти і з якою ти будеш відвертою.</w:t>
      </w:r>
    </w:p>
    <w:p w14:paraId="0B6CA7FC" w14:textId="77777777" w:rsidR="00EE41BA" w:rsidRPr="00EE41BA" w:rsidRDefault="00EE41BA" w:rsidP="00EE41BA">
      <w:pPr>
        <w:pStyle w:val="HTML"/>
        <w:shd w:val="clear" w:color="auto" w:fill="FFFFFF" w:themeFill="background1"/>
        <w:tabs>
          <w:tab w:val="left" w:pos="142"/>
          <w:tab w:val="left" w:pos="9356"/>
        </w:tabs>
        <w:spacing w:line="360" w:lineRule="auto"/>
        <w:rPr>
          <w:rFonts w:ascii="Times New Roman" w:hAnsi="Times New Roman" w:cs="Times New Roman"/>
          <w:sz w:val="28"/>
          <w:szCs w:val="28"/>
          <w:lang w:val="uk-UA"/>
        </w:rPr>
      </w:pPr>
      <w:r w:rsidRPr="00EE41BA">
        <w:rPr>
          <w:rFonts w:ascii="Times New Roman" w:hAnsi="Times New Roman" w:cs="Times New Roman"/>
          <w:sz w:val="28"/>
          <w:szCs w:val="28"/>
          <w:lang w:val="uk-UA"/>
        </w:rPr>
        <w:t>3. Не бійся говорити про свою проблему. Проблеми є у кожного і всі вони можна вирішити.</w:t>
      </w:r>
    </w:p>
    <w:p w14:paraId="62751775" w14:textId="77777777" w:rsidR="00EE41BA" w:rsidRPr="00EE41BA" w:rsidRDefault="00EE41BA" w:rsidP="00EE41BA">
      <w:pPr>
        <w:pStyle w:val="HTML"/>
        <w:shd w:val="clear" w:color="auto" w:fill="FFFFFF" w:themeFill="background1"/>
        <w:tabs>
          <w:tab w:val="left" w:pos="142"/>
          <w:tab w:val="left" w:pos="9356"/>
        </w:tabs>
        <w:spacing w:line="360" w:lineRule="auto"/>
        <w:rPr>
          <w:rFonts w:ascii="Times New Roman" w:hAnsi="Times New Roman" w:cs="Times New Roman"/>
          <w:sz w:val="28"/>
          <w:szCs w:val="28"/>
          <w:lang w:val="uk-UA"/>
        </w:rPr>
      </w:pPr>
      <w:r w:rsidRPr="00EE41BA">
        <w:rPr>
          <w:rFonts w:ascii="Times New Roman" w:hAnsi="Times New Roman" w:cs="Times New Roman"/>
          <w:sz w:val="28"/>
          <w:szCs w:val="28"/>
          <w:lang w:val="uk-UA"/>
        </w:rPr>
        <w:t>4. Знайди нове, цікаве захоплення.</w:t>
      </w:r>
    </w:p>
    <w:p w14:paraId="4111C416" w14:textId="77777777" w:rsidR="00EE41BA" w:rsidRPr="00EE41BA" w:rsidRDefault="00EE41BA" w:rsidP="00EE41BA">
      <w:pPr>
        <w:pStyle w:val="HTML"/>
        <w:shd w:val="clear" w:color="auto" w:fill="FFFFFF" w:themeFill="background1"/>
        <w:tabs>
          <w:tab w:val="left" w:pos="142"/>
          <w:tab w:val="left" w:pos="9356"/>
        </w:tabs>
        <w:spacing w:line="360" w:lineRule="auto"/>
        <w:rPr>
          <w:rFonts w:ascii="Times New Roman" w:hAnsi="Times New Roman" w:cs="Times New Roman"/>
          <w:sz w:val="28"/>
          <w:szCs w:val="28"/>
          <w:lang w:val="uk-UA"/>
        </w:rPr>
      </w:pPr>
      <w:r w:rsidRPr="00EE41BA">
        <w:rPr>
          <w:rFonts w:ascii="Times New Roman" w:hAnsi="Times New Roman" w:cs="Times New Roman"/>
          <w:sz w:val="28"/>
          <w:szCs w:val="28"/>
          <w:lang w:val="uk-UA"/>
        </w:rPr>
        <w:t>5. Познайомся з новими людьми.</w:t>
      </w:r>
    </w:p>
    <w:p w14:paraId="619C5F00" w14:textId="77777777" w:rsidR="00EE41BA" w:rsidRPr="00EE41BA" w:rsidRDefault="00EE41BA" w:rsidP="00EE41BA">
      <w:pPr>
        <w:pStyle w:val="HTML"/>
        <w:shd w:val="clear" w:color="auto" w:fill="FFFFFF" w:themeFill="background1"/>
        <w:tabs>
          <w:tab w:val="left" w:pos="142"/>
          <w:tab w:val="left" w:pos="9356"/>
        </w:tabs>
        <w:spacing w:line="360" w:lineRule="auto"/>
        <w:rPr>
          <w:rFonts w:ascii="Times New Roman" w:hAnsi="Times New Roman" w:cs="Times New Roman"/>
          <w:sz w:val="28"/>
          <w:szCs w:val="28"/>
          <w:lang w:val="uk-UA"/>
        </w:rPr>
      </w:pPr>
      <w:r w:rsidRPr="00EE41BA">
        <w:rPr>
          <w:rFonts w:ascii="Times New Roman" w:hAnsi="Times New Roman" w:cs="Times New Roman"/>
          <w:sz w:val="28"/>
          <w:szCs w:val="28"/>
          <w:lang w:val="uk-UA"/>
        </w:rPr>
        <w:t>6. Необов'язково мати багато друзів, деяким достатньо одного-двох.</w:t>
      </w:r>
    </w:p>
    <w:p w14:paraId="46F56921" w14:textId="77777777" w:rsidR="00EE41BA" w:rsidRPr="00EE41BA" w:rsidRDefault="00EE41BA" w:rsidP="00EE41BA">
      <w:pPr>
        <w:pStyle w:val="HTML"/>
        <w:shd w:val="clear" w:color="auto" w:fill="FFFFFF" w:themeFill="background1"/>
        <w:tabs>
          <w:tab w:val="left" w:pos="142"/>
          <w:tab w:val="left" w:pos="9356"/>
        </w:tabs>
        <w:spacing w:line="360" w:lineRule="auto"/>
        <w:rPr>
          <w:rFonts w:ascii="Times New Roman" w:hAnsi="Times New Roman" w:cs="Times New Roman"/>
          <w:sz w:val="28"/>
          <w:szCs w:val="28"/>
          <w:lang w:val="uk-UA"/>
        </w:rPr>
      </w:pPr>
      <w:r w:rsidRPr="00EE41BA">
        <w:rPr>
          <w:rFonts w:ascii="Times New Roman" w:hAnsi="Times New Roman" w:cs="Times New Roman"/>
          <w:sz w:val="28"/>
          <w:szCs w:val="28"/>
          <w:lang w:val="uk-UA"/>
        </w:rPr>
        <w:t>7. Пам'ятай, щоб мати друзів, треба вміти дружити і самому бути хорошим</w:t>
      </w:r>
    </w:p>
    <w:p w14:paraId="4FCEE091" w14:textId="77777777" w:rsidR="00EE41BA" w:rsidRPr="00EE41BA" w:rsidRDefault="00EE41BA" w:rsidP="00EE41BA">
      <w:pPr>
        <w:pStyle w:val="HTML"/>
        <w:shd w:val="clear" w:color="auto" w:fill="FFFFFF" w:themeFill="background1"/>
        <w:tabs>
          <w:tab w:val="left" w:pos="142"/>
          <w:tab w:val="left" w:pos="9356"/>
        </w:tabs>
        <w:spacing w:line="360" w:lineRule="auto"/>
        <w:rPr>
          <w:rFonts w:ascii="Times New Roman" w:hAnsi="Times New Roman" w:cs="Times New Roman"/>
          <w:sz w:val="28"/>
          <w:szCs w:val="28"/>
          <w:lang w:val="uk-UA"/>
        </w:rPr>
      </w:pPr>
      <w:r w:rsidRPr="00EE41BA">
        <w:rPr>
          <w:rFonts w:ascii="Times New Roman" w:hAnsi="Times New Roman" w:cs="Times New Roman"/>
          <w:sz w:val="28"/>
          <w:szCs w:val="28"/>
          <w:lang w:val="uk-UA"/>
        </w:rPr>
        <w:t>другом.</w:t>
      </w:r>
    </w:p>
    <w:p w14:paraId="4E8A02C0" w14:textId="77777777" w:rsidR="00EE41BA" w:rsidRPr="00EE41BA" w:rsidRDefault="00EE41BA" w:rsidP="00EE41BA">
      <w:pPr>
        <w:pStyle w:val="HTML"/>
        <w:shd w:val="clear" w:color="auto" w:fill="FFFFFF" w:themeFill="background1"/>
        <w:tabs>
          <w:tab w:val="left" w:pos="142"/>
          <w:tab w:val="left" w:pos="9356"/>
        </w:tabs>
        <w:spacing w:line="360" w:lineRule="auto"/>
        <w:rPr>
          <w:rFonts w:ascii="Times New Roman" w:hAnsi="Times New Roman" w:cs="Times New Roman"/>
          <w:sz w:val="28"/>
          <w:szCs w:val="28"/>
          <w:lang w:val="uk-UA"/>
        </w:rPr>
      </w:pPr>
      <w:r w:rsidRPr="00EE41BA">
        <w:rPr>
          <w:rFonts w:ascii="Times New Roman" w:hAnsi="Times New Roman" w:cs="Times New Roman"/>
          <w:sz w:val="28"/>
          <w:szCs w:val="28"/>
          <w:lang w:val="uk-UA"/>
        </w:rPr>
        <w:t>8. Пам'ятай, що кожна людина унікальна і цікава по-своєму.</w:t>
      </w:r>
    </w:p>
    <w:p w14:paraId="1F98650E" w14:textId="77777777" w:rsidR="00EE41BA" w:rsidRPr="00EE41BA" w:rsidRDefault="00EE41BA" w:rsidP="00EE41BA">
      <w:pPr>
        <w:pStyle w:val="HTML"/>
        <w:shd w:val="clear" w:color="auto" w:fill="FFFFFF" w:themeFill="background1"/>
        <w:tabs>
          <w:tab w:val="left" w:pos="142"/>
          <w:tab w:val="left" w:pos="9356"/>
        </w:tabs>
        <w:spacing w:line="360" w:lineRule="auto"/>
        <w:rPr>
          <w:rFonts w:ascii="Times New Roman" w:hAnsi="Times New Roman" w:cs="Times New Roman"/>
          <w:sz w:val="28"/>
          <w:szCs w:val="28"/>
          <w:lang w:val="uk-UA"/>
        </w:rPr>
      </w:pPr>
      <w:r w:rsidRPr="00EE41BA">
        <w:rPr>
          <w:rFonts w:ascii="Times New Roman" w:hAnsi="Times New Roman" w:cs="Times New Roman"/>
          <w:sz w:val="28"/>
          <w:szCs w:val="28"/>
          <w:lang w:val="uk-UA"/>
        </w:rPr>
        <w:lastRenderedPageBreak/>
        <w:t>9. Щоб на тебе звернули увагу, стань цікавою людиною.</w:t>
      </w:r>
    </w:p>
    <w:p w14:paraId="346993BE" w14:textId="77777777" w:rsidR="00EE41BA" w:rsidRPr="00EE41BA" w:rsidRDefault="00EE41BA" w:rsidP="00EE41BA">
      <w:pPr>
        <w:pStyle w:val="HTML"/>
        <w:shd w:val="clear" w:color="auto" w:fill="FFFFFF" w:themeFill="background1"/>
        <w:tabs>
          <w:tab w:val="left" w:pos="142"/>
          <w:tab w:val="left" w:pos="9356"/>
        </w:tabs>
        <w:spacing w:line="360" w:lineRule="auto"/>
        <w:rPr>
          <w:rFonts w:ascii="Times New Roman" w:hAnsi="Times New Roman" w:cs="Times New Roman"/>
          <w:sz w:val="28"/>
          <w:szCs w:val="28"/>
          <w:lang w:val="uk-UA"/>
        </w:rPr>
      </w:pPr>
      <w:r w:rsidRPr="00EE41BA">
        <w:rPr>
          <w:rFonts w:ascii="Times New Roman" w:hAnsi="Times New Roman" w:cs="Times New Roman"/>
          <w:sz w:val="28"/>
          <w:szCs w:val="28"/>
          <w:lang w:val="uk-UA"/>
        </w:rPr>
        <w:t>10. Необхідно пам'ятати, що для деяких самотність – активна творча</w:t>
      </w:r>
    </w:p>
    <w:p w14:paraId="5155A8B4" w14:textId="77777777" w:rsidR="00EE41BA" w:rsidRPr="00EE41BA" w:rsidRDefault="00EE41BA" w:rsidP="00EE41BA">
      <w:pPr>
        <w:pStyle w:val="HTML"/>
        <w:shd w:val="clear" w:color="auto" w:fill="FFFFFF" w:themeFill="background1"/>
        <w:tabs>
          <w:tab w:val="left" w:pos="142"/>
          <w:tab w:val="left" w:pos="9356"/>
        </w:tabs>
        <w:spacing w:line="360" w:lineRule="auto"/>
        <w:rPr>
          <w:rFonts w:ascii="Times New Roman" w:hAnsi="Times New Roman" w:cs="Times New Roman"/>
          <w:sz w:val="28"/>
          <w:szCs w:val="28"/>
          <w:lang w:val="uk-UA"/>
        </w:rPr>
      </w:pPr>
      <w:r w:rsidRPr="00EE41BA">
        <w:rPr>
          <w:rFonts w:ascii="Times New Roman" w:hAnsi="Times New Roman" w:cs="Times New Roman"/>
          <w:sz w:val="28"/>
          <w:szCs w:val="28"/>
          <w:lang w:val="uk-UA"/>
        </w:rPr>
        <w:t>стан, сприятлива можливість спілкування з собою і джерело сили.</w:t>
      </w:r>
    </w:p>
    <w:p w14:paraId="5E35E292" w14:textId="77777777" w:rsidR="00EE41BA" w:rsidRPr="00EE41BA" w:rsidRDefault="00EE41BA" w:rsidP="00EE41BA">
      <w:pPr>
        <w:pStyle w:val="HTML"/>
        <w:shd w:val="clear" w:color="auto" w:fill="FFFFFF" w:themeFill="background1"/>
        <w:tabs>
          <w:tab w:val="left" w:pos="142"/>
          <w:tab w:val="left" w:pos="9356"/>
        </w:tabs>
        <w:spacing w:line="360" w:lineRule="auto"/>
        <w:rPr>
          <w:rFonts w:ascii="Times New Roman" w:hAnsi="Times New Roman" w:cs="Times New Roman"/>
          <w:sz w:val="28"/>
          <w:szCs w:val="28"/>
          <w:lang w:val="uk-UA"/>
        </w:rPr>
      </w:pPr>
      <w:r w:rsidRPr="00EE41BA">
        <w:rPr>
          <w:rFonts w:ascii="Times New Roman" w:hAnsi="Times New Roman" w:cs="Times New Roman"/>
          <w:sz w:val="28"/>
          <w:szCs w:val="28"/>
          <w:lang w:val="uk-UA"/>
        </w:rPr>
        <w:t>11. Людина – велика таємниця. Не шкодуй часу вивчення самого себе.</w:t>
      </w:r>
    </w:p>
    <w:p w14:paraId="5441EB6E" w14:textId="77777777" w:rsidR="00EE41BA" w:rsidRPr="00EE41BA" w:rsidRDefault="00EE41BA" w:rsidP="00EE41BA">
      <w:pPr>
        <w:pStyle w:val="HTML"/>
        <w:shd w:val="clear" w:color="auto" w:fill="FFFFFF" w:themeFill="background1"/>
        <w:tabs>
          <w:tab w:val="left" w:pos="142"/>
          <w:tab w:val="left" w:pos="9356"/>
        </w:tabs>
        <w:spacing w:line="360" w:lineRule="auto"/>
        <w:rPr>
          <w:rFonts w:ascii="Times New Roman" w:hAnsi="Times New Roman" w:cs="Times New Roman"/>
          <w:sz w:val="28"/>
          <w:szCs w:val="28"/>
          <w:lang w:val="uk-UA"/>
        </w:rPr>
      </w:pPr>
      <w:r w:rsidRPr="00EE41BA">
        <w:rPr>
          <w:rFonts w:ascii="Times New Roman" w:hAnsi="Times New Roman" w:cs="Times New Roman"/>
          <w:sz w:val="28"/>
          <w:szCs w:val="28"/>
          <w:lang w:val="uk-UA"/>
        </w:rPr>
        <w:t>12. Пам'ятай про те, що самотність має дві сторони.</w:t>
      </w:r>
    </w:p>
    <w:p w14:paraId="7FF1C67B" w14:textId="77777777" w:rsidR="00EE41BA" w:rsidRPr="00EE41BA" w:rsidRDefault="00EE41BA" w:rsidP="00EE41BA">
      <w:pPr>
        <w:pStyle w:val="HTML"/>
        <w:shd w:val="clear" w:color="auto" w:fill="FFFFFF" w:themeFill="background1"/>
        <w:tabs>
          <w:tab w:val="left" w:pos="142"/>
          <w:tab w:val="left" w:pos="9356"/>
        </w:tabs>
        <w:spacing w:line="360" w:lineRule="auto"/>
        <w:rPr>
          <w:rFonts w:ascii="Times New Roman" w:hAnsi="Times New Roman" w:cs="Times New Roman"/>
          <w:sz w:val="28"/>
          <w:szCs w:val="28"/>
          <w:lang w:val="uk-UA"/>
        </w:rPr>
      </w:pPr>
      <w:r w:rsidRPr="00EE41BA">
        <w:rPr>
          <w:rFonts w:ascii="Times New Roman" w:hAnsi="Times New Roman" w:cs="Times New Roman"/>
          <w:sz w:val="28"/>
          <w:szCs w:val="28"/>
          <w:lang w:val="uk-UA"/>
        </w:rPr>
        <w:t>13. Якщо ти самотній, не шукай причини самотності в інших, шукай їх у собі.</w:t>
      </w:r>
    </w:p>
    <w:p w14:paraId="50383D51" w14:textId="08B72C24" w:rsidR="009E3B99" w:rsidRPr="00956EEC" w:rsidRDefault="00EE41BA" w:rsidP="00956EEC">
      <w:pPr>
        <w:pStyle w:val="HTML"/>
        <w:shd w:val="clear" w:color="auto" w:fill="FFFFFF" w:themeFill="background1"/>
        <w:tabs>
          <w:tab w:val="left" w:pos="142"/>
          <w:tab w:val="left" w:pos="9356"/>
        </w:tabs>
        <w:spacing w:line="360" w:lineRule="auto"/>
        <w:rPr>
          <w:rFonts w:ascii="Times New Roman" w:hAnsi="Times New Roman" w:cs="Times New Roman"/>
          <w:sz w:val="28"/>
          <w:szCs w:val="28"/>
          <w:lang w:val="uk-UA"/>
        </w:rPr>
      </w:pPr>
      <w:r w:rsidRPr="00EE41BA">
        <w:rPr>
          <w:rFonts w:ascii="Times New Roman" w:hAnsi="Times New Roman" w:cs="Times New Roman"/>
          <w:sz w:val="28"/>
          <w:szCs w:val="28"/>
          <w:lang w:val="uk-UA"/>
        </w:rPr>
        <w:t>14. Якщо ти відчуваєш, що самотній, знайди в цьому плюси та використовуй їх з</w:t>
      </w:r>
      <w:r w:rsidR="00D23436">
        <w:rPr>
          <w:rFonts w:ascii="Times New Roman" w:hAnsi="Times New Roman" w:cs="Times New Roman"/>
          <w:sz w:val="28"/>
          <w:szCs w:val="28"/>
          <w:lang w:val="uk-UA"/>
        </w:rPr>
        <w:t xml:space="preserve"> </w:t>
      </w:r>
      <w:r w:rsidRPr="00EE41BA">
        <w:rPr>
          <w:rFonts w:ascii="Times New Roman" w:hAnsi="Times New Roman" w:cs="Times New Roman"/>
          <w:sz w:val="28"/>
          <w:szCs w:val="28"/>
          <w:lang w:val="uk-UA"/>
        </w:rPr>
        <w:t>максимальна користь для себе.</w:t>
      </w:r>
    </w:p>
    <w:p w14:paraId="5A5A9DDF" w14:textId="2330724A" w:rsidR="00301E3A" w:rsidRPr="00301E3A" w:rsidRDefault="00EE41BA" w:rsidP="00C04E88">
      <w:pPr>
        <w:shd w:val="clear" w:color="auto" w:fill="FFFFFF" w:themeFill="background1"/>
        <w:spacing w:line="360" w:lineRule="auto"/>
        <w:ind w:firstLine="709"/>
        <w:jc w:val="both"/>
        <w:rPr>
          <w:b/>
          <w:sz w:val="28"/>
          <w:szCs w:val="28"/>
          <w:lang w:val="uk-UA"/>
        </w:rPr>
      </w:pPr>
      <w:r>
        <w:rPr>
          <w:b/>
          <w:sz w:val="28"/>
          <w:szCs w:val="28"/>
          <w:lang w:val="uk-UA"/>
        </w:rPr>
        <w:t>Висновки до 2</w:t>
      </w:r>
      <w:r w:rsidR="005D439D" w:rsidRPr="00C36602">
        <w:rPr>
          <w:b/>
          <w:sz w:val="28"/>
          <w:szCs w:val="28"/>
          <w:lang w:val="uk-UA"/>
        </w:rPr>
        <w:t xml:space="preserve"> розділу</w:t>
      </w:r>
    </w:p>
    <w:p w14:paraId="67FFD848" w14:textId="0CA4EA15" w:rsidR="00F64BBE" w:rsidRPr="00F64BBE" w:rsidRDefault="006357AD" w:rsidP="00F64BBE">
      <w:pPr>
        <w:shd w:val="clear" w:color="auto" w:fill="FFFFFF" w:themeFill="background1"/>
        <w:tabs>
          <w:tab w:val="left" w:pos="142"/>
        </w:tabs>
        <w:spacing w:line="360" w:lineRule="auto"/>
        <w:ind w:firstLine="709"/>
        <w:jc w:val="both"/>
        <w:rPr>
          <w:color w:val="000000" w:themeColor="text1"/>
          <w:sz w:val="28"/>
          <w:lang w:val="uk-UA"/>
        </w:rPr>
      </w:pPr>
      <w:r w:rsidRPr="006357AD">
        <w:rPr>
          <w:sz w:val="28"/>
          <w:szCs w:val="28"/>
          <w:lang w:val="uk-UA"/>
        </w:rPr>
        <w:t>Д</w:t>
      </w:r>
      <w:r w:rsidR="00783404" w:rsidRPr="006357AD">
        <w:rPr>
          <w:sz w:val="28"/>
          <w:szCs w:val="28"/>
          <w:lang w:val="uk-UA"/>
        </w:rPr>
        <w:t xml:space="preserve">ослідження </w:t>
      </w:r>
      <w:r w:rsidRPr="006357AD">
        <w:rPr>
          <w:sz w:val="28"/>
          <w:szCs w:val="28"/>
          <w:lang w:val="uk-UA"/>
        </w:rPr>
        <w:t>феномену самотності</w:t>
      </w:r>
      <w:r w:rsidR="00783404" w:rsidRPr="006357AD">
        <w:rPr>
          <w:sz w:val="28"/>
          <w:szCs w:val="28"/>
          <w:lang w:val="uk-UA"/>
        </w:rPr>
        <w:t xml:space="preserve"> у підлітків проводилося в кілька етапів: на першому етапі було сформовано вибірку респондентів і відібрано необхідні методики, за якими дослідження проводилось</w:t>
      </w:r>
      <w:r w:rsidR="00783404" w:rsidRPr="00D1749D">
        <w:rPr>
          <w:sz w:val="28"/>
          <w:szCs w:val="28"/>
          <w:lang w:val="uk-UA"/>
        </w:rPr>
        <w:t xml:space="preserve">. </w:t>
      </w:r>
      <w:r w:rsidR="00F64BBE" w:rsidRPr="005E3333">
        <w:rPr>
          <w:sz w:val="28"/>
          <w:szCs w:val="28"/>
          <w:lang w:val="uk-UA"/>
        </w:rPr>
        <w:t>Для участі в дослідженні взято групу підлітків 10-11 класів даної шко</w:t>
      </w:r>
      <w:r w:rsidR="00F61C57">
        <w:rPr>
          <w:sz w:val="28"/>
          <w:szCs w:val="28"/>
          <w:lang w:val="uk-UA"/>
        </w:rPr>
        <w:t>ли, яка складається з 50 осіб: 25 дівчат та 25</w:t>
      </w:r>
      <w:r w:rsidR="00F64BBE" w:rsidRPr="005E3333">
        <w:rPr>
          <w:sz w:val="28"/>
          <w:szCs w:val="28"/>
          <w:lang w:val="uk-UA"/>
        </w:rPr>
        <w:t xml:space="preserve"> юнаків. </w:t>
      </w:r>
    </w:p>
    <w:p w14:paraId="14416F67" w14:textId="3B2D7A96" w:rsidR="00D1749D" w:rsidRPr="00F64BBE" w:rsidRDefault="00783404" w:rsidP="00F64BBE">
      <w:pPr>
        <w:shd w:val="clear" w:color="auto" w:fill="FFFFFF" w:themeFill="background1"/>
        <w:spacing w:line="360" w:lineRule="auto"/>
        <w:ind w:firstLine="709"/>
        <w:jc w:val="both"/>
        <w:rPr>
          <w:sz w:val="28"/>
          <w:szCs w:val="28"/>
          <w:lang w:val="uk-UA"/>
        </w:rPr>
      </w:pPr>
      <w:r w:rsidRPr="00D1749D">
        <w:rPr>
          <w:sz w:val="28"/>
          <w:szCs w:val="28"/>
          <w:lang w:val="uk-UA"/>
        </w:rPr>
        <w:t xml:space="preserve">На другому етапі </w:t>
      </w:r>
      <w:r w:rsidR="00D1749D">
        <w:rPr>
          <w:sz w:val="28"/>
          <w:szCs w:val="28"/>
          <w:lang w:val="uk-UA"/>
        </w:rPr>
        <w:t xml:space="preserve">з </w:t>
      </w:r>
      <w:r w:rsidRPr="00D1749D">
        <w:rPr>
          <w:sz w:val="28"/>
          <w:szCs w:val="28"/>
          <w:lang w:val="uk-UA"/>
        </w:rPr>
        <w:t>респондентам</w:t>
      </w:r>
      <w:r w:rsidR="00D1749D">
        <w:rPr>
          <w:sz w:val="28"/>
          <w:szCs w:val="28"/>
          <w:lang w:val="uk-UA"/>
        </w:rPr>
        <w:t>и</w:t>
      </w:r>
      <w:r w:rsidRPr="00D1749D">
        <w:rPr>
          <w:sz w:val="28"/>
          <w:szCs w:val="28"/>
          <w:lang w:val="uk-UA"/>
        </w:rPr>
        <w:t xml:space="preserve"> </w:t>
      </w:r>
      <w:r w:rsidR="00D1749D" w:rsidRPr="00C46A64">
        <w:rPr>
          <w:sz w:val="28"/>
          <w:szCs w:val="28"/>
          <w:lang w:val="uk-UA"/>
        </w:rPr>
        <w:t xml:space="preserve">було </w:t>
      </w:r>
      <w:r w:rsidRPr="00C46A64">
        <w:rPr>
          <w:sz w:val="28"/>
          <w:szCs w:val="28"/>
          <w:lang w:val="uk-UA"/>
        </w:rPr>
        <w:t>прове</w:t>
      </w:r>
      <w:r w:rsidR="00D1749D" w:rsidRPr="00C46A64">
        <w:rPr>
          <w:sz w:val="28"/>
          <w:szCs w:val="28"/>
          <w:lang w:val="uk-UA"/>
        </w:rPr>
        <w:t>дено</w:t>
      </w:r>
      <w:r w:rsidRPr="00C46A64">
        <w:rPr>
          <w:sz w:val="28"/>
          <w:szCs w:val="28"/>
          <w:lang w:val="uk-UA"/>
        </w:rPr>
        <w:t xml:space="preserve"> бесіду з поясненням термінів і понять всіх методик. На третьому етапі дослідження ми підбили підсумки анкетувань і зробили</w:t>
      </w:r>
      <w:r w:rsidRPr="00D1749D">
        <w:rPr>
          <w:sz w:val="28"/>
          <w:szCs w:val="28"/>
          <w:lang w:val="uk-UA"/>
        </w:rPr>
        <w:t xml:space="preserve"> порівняльний аналіз з використанням методів математичної обробки статистичних даних</w:t>
      </w:r>
      <w:r w:rsidR="00C46A64">
        <w:rPr>
          <w:sz w:val="28"/>
          <w:szCs w:val="28"/>
          <w:lang w:val="uk-UA"/>
        </w:rPr>
        <w:t>.</w:t>
      </w:r>
    </w:p>
    <w:p w14:paraId="0E4B42A8" w14:textId="0211670B" w:rsidR="00C46A64" w:rsidRPr="00C46A64" w:rsidRDefault="00C46A64" w:rsidP="00C46A64">
      <w:pPr>
        <w:pStyle w:val="a3"/>
        <w:spacing w:line="360" w:lineRule="auto"/>
        <w:ind w:left="0" w:firstLine="709"/>
        <w:jc w:val="both"/>
        <w:rPr>
          <w:rFonts w:ascii="Times New Roman" w:hAnsi="Times New Roman"/>
          <w:sz w:val="28"/>
          <w:szCs w:val="28"/>
          <w:lang w:val="uk-UA"/>
        </w:rPr>
      </w:pPr>
      <w:r w:rsidRPr="00B63481">
        <w:rPr>
          <w:rFonts w:ascii="Times New Roman" w:hAnsi="Times New Roman"/>
          <w:sz w:val="28"/>
          <w:szCs w:val="28"/>
          <w:lang w:val="uk-UA"/>
        </w:rPr>
        <w:t>В результаті аналізу взаємозв'язку між шкалою батьківської залученості та відчуттям об'ективної та суб'ективної самотності старших школярів зворотно-пропорційний статистично значущий зв'язок було встановлено між суб'єктивною самотністю і параметром батьківської залученості. Тобто підлітки з низьким рівнем залученості батьків у їхне життя демонстрували вищий рівень суб'єктивної самотністі.</w:t>
      </w:r>
      <w:r w:rsidRPr="00C46A64">
        <w:rPr>
          <w:rFonts w:ascii="Times New Roman" w:hAnsi="Times New Roman"/>
          <w:sz w:val="28"/>
          <w:szCs w:val="28"/>
          <w:lang w:val="uk-UA"/>
        </w:rPr>
        <w:t xml:space="preserve"> </w:t>
      </w:r>
      <w:r w:rsidRPr="007F5629">
        <w:rPr>
          <w:rFonts w:ascii="Times New Roman" w:hAnsi="Times New Roman"/>
          <w:sz w:val="28"/>
          <w:szCs w:val="28"/>
          <w:lang w:val="uk-UA"/>
        </w:rPr>
        <w:t>Тобто</w:t>
      </w:r>
      <w:r>
        <w:rPr>
          <w:rFonts w:ascii="Times New Roman" w:hAnsi="Times New Roman"/>
          <w:sz w:val="28"/>
          <w:szCs w:val="28"/>
          <w:lang w:val="uk-UA"/>
        </w:rPr>
        <w:t>, це може значити, що наша гіпотеза була підтвержена.</w:t>
      </w:r>
    </w:p>
    <w:p w14:paraId="4582FD52" w14:textId="4863002E" w:rsidR="00514AD5" w:rsidRDefault="00C46A64" w:rsidP="00C46A64">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Н</w:t>
      </w:r>
      <w:r w:rsidR="00DE1C75" w:rsidRPr="00DD4B01">
        <w:rPr>
          <w:rFonts w:ascii="Times New Roman" w:hAnsi="Times New Roman"/>
          <w:sz w:val="28"/>
          <w:szCs w:val="28"/>
          <w:lang w:val="uk-UA"/>
        </w:rPr>
        <w:t xml:space="preserve">а питання про об'єктивну </w:t>
      </w:r>
      <w:r w:rsidR="004405D7">
        <w:rPr>
          <w:rFonts w:ascii="Times New Roman" w:hAnsi="Times New Roman"/>
          <w:sz w:val="28"/>
          <w:szCs w:val="28"/>
          <w:lang w:val="uk-UA"/>
        </w:rPr>
        <w:t xml:space="preserve">самотність </w:t>
      </w:r>
      <w:r w:rsidR="00DE1C75" w:rsidRPr="005179A2">
        <w:rPr>
          <w:rFonts w:ascii="Times New Roman" w:hAnsi="Times New Roman"/>
          <w:sz w:val="28"/>
          <w:szCs w:val="28"/>
          <w:lang w:val="uk-UA"/>
        </w:rPr>
        <w:t>були отримані наступні дані: ствердно відповіли на це питання 12,7% підлітків, 33,0% респондентів відповіли, що це частково вірно і негативно відповіли на це твердження 55,3%</w:t>
      </w:r>
      <w:r w:rsidR="00DE1C75" w:rsidRPr="00DD4B01">
        <w:rPr>
          <w:rFonts w:ascii="Times New Roman" w:hAnsi="Times New Roman"/>
          <w:sz w:val="28"/>
          <w:szCs w:val="28"/>
          <w:lang w:val="uk-UA"/>
        </w:rPr>
        <w:t xml:space="preserve"> випробуваних. На питання, що стосується суб'єктивного відчуття самотності протягом останніх 12 місяців, відповіді були наступними: ніколи не відчували </w:t>
      </w:r>
      <w:r w:rsidR="00DE1C75" w:rsidRPr="005179A2">
        <w:rPr>
          <w:rFonts w:ascii="Times New Roman" w:hAnsi="Times New Roman"/>
          <w:sz w:val="28"/>
          <w:szCs w:val="28"/>
          <w:lang w:val="uk-UA"/>
        </w:rPr>
        <w:lastRenderedPageBreak/>
        <w:t>самотність 20,5% респондентів, рідко і іноді 36,3% і 27,4% випробовуваних відповідно, часто відчували самотність 14,</w:t>
      </w:r>
      <w:r w:rsidR="00DE1C75">
        <w:rPr>
          <w:rFonts w:ascii="Times New Roman" w:hAnsi="Times New Roman"/>
          <w:sz w:val="28"/>
          <w:szCs w:val="28"/>
          <w:lang w:val="uk-UA"/>
        </w:rPr>
        <w:t>5</w:t>
      </w:r>
      <w:r w:rsidR="00DE1C75" w:rsidRPr="005179A2">
        <w:rPr>
          <w:rFonts w:ascii="Times New Roman" w:hAnsi="Times New Roman"/>
          <w:sz w:val="28"/>
          <w:szCs w:val="28"/>
          <w:lang w:val="uk-UA"/>
        </w:rPr>
        <w:t>% підлітків і 1,</w:t>
      </w:r>
      <w:r w:rsidR="00DE1C75">
        <w:rPr>
          <w:rFonts w:ascii="Times New Roman" w:hAnsi="Times New Roman"/>
          <w:sz w:val="28"/>
          <w:szCs w:val="28"/>
          <w:lang w:val="uk-UA"/>
        </w:rPr>
        <w:t>2</w:t>
      </w:r>
      <w:r w:rsidR="00DE1C75" w:rsidRPr="005179A2">
        <w:rPr>
          <w:rFonts w:ascii="Times New Roman" w:hAnsi="Times New Roman"/>
          <w:sz w:val="28"/>
          <w:szCs w:val="28"/>
          <w:lang w:val="uk-UA"/>
        </w:rPr>
        <w:t>% опитаних вказали, що завжди</w:t>
      </w:r>
      <w:r w:rsidR="00DE1C75" w:rsidRPr="00DD4B01">
        <w:rPr>
          <w:rFonts w:ascii="Times New Roman" w:hAnsi="Times New Roman"/>
          <w:sz w:val="28"/>
          <w:szCs w:val="28"/>
          <w:lang w:val="uk-UA"/>
        </w:rPr>
        <w:t xml:space="preserve"> відчували самотність протягом останнього року.</w:t>
      </w:r>
      <w:r w:rsidR="00DE1C75">
        <w:rPr>
          <w:rFonts w:ascii="Times New Roman" w:hAnsi="Times New Roman"/>
          <w:sz w:val="28"/>
          <w:szCs w:val="28"/>
          <w:lang w:val="uk-UA"/>
        </w:rPr>
        <w:t xml:space="preserve"> В</w:t>
      </w:r>
      <w:r w:rsidR="00DE1C75" w:rsidRPr="007F5629">
        <w:rPr>
          <w:rFonts w:ascii="Times New Roman" w:hAnsi="Times New Roman"/>
          <w:sz w:val="28"/>
          <w:szCs w:val="28"/>
          <w:lang w:val="uk-UA"/>
        </w:rPr>
        <w:t xml:space="preserve"> результаті аналізу взаємозвязку між об’ективним та суб’ективним відчуттям самотності та питаннями нашої анкети було визначено статистично значущий зв'язок між параметром об'єктивної самотності і статтю випробовуваних. Найчастіше про об'єктивне почуття самотності повідомляли підлітки жіночої статі. </w:t>
      </w:r>
    </w:p>
    <w:p w14:paraId="10A78EB6" w14:textId="4FE7F868" w:rsidR="008057B3" w:rsidRPr="008057B3" w:rsidRDefault="008057B3" w:rsidP="008057B3">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Б</w:t>
      </w:r>
      <w:r w:rsidRPr="009860AB">
        <w:rPr>
          <w:rFonts w:ascii="Times New Roman" w:hAnsi="Times New Roman"/>
          <w:sz w:val="28"/>
          <w:szCs w:val="28"/>
          <w:lang w:val="uk-UA"/>
        </w:rPr>
        <w:t xml:space="preserve">уло проаналізовано ставлення респондентів до тверджень, які стосуються психологічного та фізичного булінгу. </w:t>
      </w:r>
      <w:r w:rsidRPr="009860AB">
        <w:rPr>
          <w:rFonts w:ascii="Times New Roman" w:hAnsi="Times New Roman"/>
          <w:color w:val="000000" w:themeColor="text1"/>
          <w:sz w:val="28"/>
          <w:lang w:val="uk-UA"/>
        </w:rPr>
        <w:t xml:space="preserve">Найбільш часто булінг виявлявся у вигляді </w:t>
      </w:r>
      <w:r w:rsidRPr="009860AB">
        <w:rPr>
          <w:rFonts w:ascii="Times New Roman" w:eastAsia="SimSun" w:hAnsi="Times New Roman"/>
          <w:color w:val="000000" w:themeColor="text1"/>
          <w:sz w:val="28"/>
          <w:szCs w:val="28"/>
          <w:lang w:val="uk-UA" w:eastAsia="en-US"/>
        </w:rPr>
        <w:t xml:space="preserve">поширювання чуток про </w:t>
      </w:r>
      <w:r w:rsidRPr="009860AB">
        <w:rPr>
          <w:rFonts w:ascii="Times New Roman" w:hAnsi="Times New Roman"/>
          <w:color w:val="000000" w:themeColor="text1"/>
          <w:sz w:val="28"/>
          <w:szCs w:val="28"/>
          <w:lang w:val="uk-UA"/>
        </w:rPr>
        <w:t xml:space="preserve">респондентів. </w:t>
      </w:r>
      <w:r w:rsidRPr="009860AB">
        <w:rPr>
          <w:rFonts w:ascii="Times New Roman" w:hAnsi="Times New Roman"/>
          <w:color w:val="000000" w:themeColor="text1"/>
          <w:sz w:val="28"/>
          <w:lang w:val="uk-UA"/>
        </w:rPr>
        <w:t>З психологічним булінгом стикалася майже половина опитаних школярів (44,4%), тоді як з фізичним булінгом зустрічається набагато менша кількість респондентів (3,6%). Загальна кількість підлітків, які ставали жертвами булінгу склала 45,9%.</w:t>
      </w:r>
      <w:r w:rsidRPr="009860AB">
        <w:rPr>
          <w:rFonts w:ascii="Times New Roman" w:hAnsi="Times New Roman"/>
          <w:sz w:val="28"/>
          <w:szCs w:val="28"/>
          <w:lang w:val="uk-UA"/>
        </w:rPr>
        <w:t xml:space="preserve"> Тобто, </w:t>
      </w:r>
      <w:r w:rsidRPr="009860AB">
        <w:rPr>
          <w:rFonts w:ascii="Times New Roman" w:hAnsi="Times New Roman"/>
          <w:color w:val="000000" w:themeColor="text1"/>
          <w:sz w:val="28"/>
          <w:szCs w:val="28"/>
          <w:lang w:val="uk-UA"/>
        </w:rPr>
        <w:t>психологічний булінг є більш поширеною проблемою в шкільному середовищі, можливо, у зв’язку з тим, що його реалізація менш санкціонована. Також було встановлено, що дівчатка страждали від психологічного булінгу частіше хлопчиків</w:t>
      </w:r>
      <w:r w:rsidR="00FE6DC5">
        <w:rPr>
          <w:rFonts w:ascii="Times New Roman" w:hAnsi="Times New Roman"/>
          <w:color w:val="000000" w:themeColor="text1"/>
          <w:sz w:val="28"/>
          <w:szCs w:val="28"/>
          <w:lang w:val="uk-UA"/>
        </w:rPr>
        <w:t>.</w:t>
      </w:r>
      <w:r w:rsidRPr="009860AB">
        <w:rPr>
          <w:rFonts w:ascii="Times New Roman" w:hAnsi="Times New Roman"/>
          <w:color w:val="000000" w:themeColor="text1"/>
          <w:sz w:val="28"/>
          <w:szCs w:val="28"/>
          <w:lang w:val="uk-UA"/>
        </w:rPr>
        <w:t xml:space="preserve"> </w:t>
      </w:r>
    </w:p>
    <w:p w14:paraId="4DA812AA" w14:textId="4D3D05E2" w:rsidR="00DE1C75" w:rsidRDefault="00DE1C75" w:rsidP="00C46A64">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Було вичено взаємозв</w:t>
      </w:r>
      <w:r w:rsidRPr="00DD4B01">
        <w:rPr>
          <w:rFonts w:ascii="Times New Roman" w:hAnsi="Times New Roman"/>
          <w:sz w:val="28"/>
          <w:szCs w:val="28"/>
          <w:lang w:val="uk-UA"/>
        </w:rPr>
        <w:t>’</w:t>
      </w:r>
      <w:r>
        <w:rPr>
          <w:rFonts w:ascii="Times New Roman" w:hAnsi="Times New Roman"/>
          <w:sz w:val="28"/>
          <w:szCs w:val="28"/>
          <w:lang w:val="uk-UA"/>
        </w:rPr>
        <w:t xml:space="preserve">язок </w:t>
      </w:r>
      <w:r w:rsidRPr="00C7595E">
        <w:rPr>
          <w:rFonts w:ascii="Times New Roman" w:hAnsi="Times New Roman"/>
          <w:sz w:val="28"/>
          <w:szCs w:val="28"/>
          <w:lang w:val="uk-UA"/>
        </w:rPr>
        <w:t>об'ективно</w:t>
      </w:r>
      <w:r>
        <w:rPr>
          <w:rFonts w:ascii="Times New Roman" w:hAnsi="Times New Roman"/>
          <w:sz w:val="28"/>
          <w:szCs w:val="28"/>
          <w:lang w:val="uk-UA"/>
        </w:rPr>
        <w:t>го</w:t>
      </w:r>
      <w:r w:rsidRPr="00C7595E">
        <w:rPr>
          <w:rFonts w:ascii="Times New Roman" w:hAnsi="Times New Roman"/>
          <w:sz w:val="28"/>
          <w:szCs w:val="28"/>
          <w:lang w:val="uk-UA"/>
        </w:rPr>
        <w:t xml:space="preserve"> та суб'ективно</w:t>
      </w:r>
      <w:r>
        <w:rPr>
          <w:rFonts w:ascii="Times New Roman" w:hAnsi="Times New Roman"/>
          <w:sz w:val="28"/>
          <w:szCs w:val="28"/>
          <w:lang w:val="uk-UA"/>
        </w:rPr>
        <w:t xml:space="preserve">го відчуття </w:t>
      </w:r>
      <w:r w:rsidRPr="00C7595E">
        <w:rPr>
          <w:rFonts w:ascii="Times New Roman" w:hAnsi="Times New Roman"/>
          <w:sz w:val="28"/>
          <w:szCs w:val="28"/>
          <w:lang w:val="uk-UA"/>
        </w:rPr>
        <w:t xml:space="preserve">самотності </w:t>
      </w:r>
      <w:r>
        <w:rPr>
          <w:rFonts w:ascii="Times New Roman" w:hAnsi="Times New Roman"/>
          <w:sz w:val="28"/>
          <w:szCs w:val="28"/>
          <w:lang w:val="uk-UA"/>
        </w:rPr>
        <w:t xml:space="preserve">респондентів зі шкалою психологічного та фізичного булінгу та питанням стосовно труднощей з емоціями в спілкуванні з однолітками. </w:t>
      </w:r>
      <w:r w:rsidRPr="007F5629">
        <w:rPr>
          <w:rFonts w:ascii="Times New Roman" w:hAnsi="Times New Roman"/>
          <w:sz w:val="28"/>
          <w:szCs w:val="28"/>
          <w:lang w:val="uk-UA"/>
        </w:rPr>
        <w:t xml:space="preserve">Прямо пропорційні статистично значущі зв'язки встановлено було між об'єктивною самотністю і психологічним булінгом, а також таким чинником, пов'язаним зі стосунками з однолітками, як труднощі з емоціями, які перешкоджають спілкуванню з друзями. Це означає, що частіше від самотності страждали ті підлітки, які </w:t>
      </w:r>
      <w:r w:rsidRPr="00B63481">
        <w:rPr>
          <w:rFonts w:ascii="Times New Roman" w:hAnsi="Times New Roman"/>
          <w:sz w:val="28"/>
          <w:szCs w:val="28"/>
          <w:lang w:val="uk-UA"/>
        </w:rPr>
        <w:t xml:space="preserve">були схильні до психологічного булінгу і зазнавали труднощів у спілкуванні з однолітками. </w:t>
      </w:r>
    </w:p>
    <w:p w14:paraId="391799CD" w14:textId="1AD2A9B3" w:rsidR="00514AD5" w:rsidRDefault="00EE41BA" w:rsidP="00C46A64">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Б</w:t>
      </w:r>
      <w:r w:rsidR="00514AD5" w:rsidRPr="0080632B">
        <w:rPr>
          <w:rFonts w:ascii="Times New Roman" w:hAnsi="Times New Roman"/>
          <w:sz w:val="28"/>
          <w:szCs w:val="28"/>
          <w:lang w:val="uk-UA"/>
        </w:rPr>
        <w:t xml:space="preserve">уло проаналізовано взаємозв'язок між відчуттям суб'ективної та відчуттям об'ективної самотності та агресивністю і ворожістю респондентів. Статитично значущий прямо пропорційний зв'язок було встановлено між </w:t>
      </w:r>
      <w:r w:rsidR="00514AD5" w:rsidRPr="0080632B">
        <w:rPr>
          <w:rFonts w:ascii="Times New Roman" w:hAnsi="Times New Roman"/>
          <w:sz w:val="28"/>
          <w:szCs w:val="28"/>
          <w:lang w:val="uk-UA"/>
        </w:rPr>
        <w:lastRenderedPageBreak/>
        <w:t xml:space="preserve">вербальною агресією дівчат та відчуттям суб'ективної самотності. </w:t>
      </w:r>
      <w:r w:rsidR="00514AD5">
        <w:rPr>
          <w:rFonts w:ascii="Times New Roman" w:hAnsi="Times New Roman"/>
          <w:sz w:val="28"/>
          <w:szCs w:val="28"/>
          <w:lang w:val="uk-UA"/>
        </w:rPr>
        <w:t xml:space="preserve">Тобто </w:t>
      </w:r>
      <w:r w:rsidR="00514AD5" w:rsidRPr="00FE6DC5">
        <w:rPr>
          <w:rFonts w:ascii="Times New Roman" w:hAnsi="Times New Roman"/>
          <w:sz w:val="28"/>
          <w:szCs w:val="28"/>
          <w:lang w:val="uk-UA"/>
        </w:rPr>
        <w:t>дівчата з високим рівнем вербальної агресії відчували себе більш самотньо.</w:t>
      </w:r>
    </w:p>
    <w:p w14:paraId="70780313" w14:textId="1F5129A0" w:rsidR="004405D7" w:rsidRPr="004405D7" w:rsidRDefault="004405D7" w:rsidP="004405D7">
      <w:pPr>
        <w:pStyle w:val="a3"/>
        <w:spacing w:line="360" w:lineRule="auto"/>
        <w:ind w:left="0"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Аналіз шкали батьківської залученості продемонстрував, що </w:t>
      </w:r>
      <w:r w:rsidRPr="00E877BE">
        <w:rPr>
          <w:rFonts w:ascii="Times New Roman" w:hAnsi="Times New Roman"/>
          <w:color w:val="000000" w:themeColor="text1"/>
          <w:sz w:val="28"/>
          <w:szCs w:val="28"/>
          <w:lang w:val="uk-UA"/>
        </w:rPr>
        <w:t xml:space="preserve">найменш інтенсивно батьківська залученість в житті підлітків виявляється в перевірці домашнього завдання. Респонденти рідко відзначали відвідування батьками значущих для них заходів, що може пояснюватися тим, що батьки не можуть відвідувати ці заходи в силу своєї зайнятості на робочому місці. На думку підлітків, найбільш вираженою виявилась участь батьків у такій сфері, як обізнаність про проведення часу своїх дітей. При співвідношенні віку підлітків і показника батьківської залученості була встановлена статистично значущий обернено пропорційний зв’язок між цими двома параметрами. Це можна пояснити тим, що в міру дорослішання підлітки стають більш самостійними і необхідність в участі батьків у їхньому житті поступово знижується. </w:t>
      </w:r>
    </w:p>
    <w:p w14:paraId="21B83D6F" w14:textId="77777777" w:rsidR="001265A4" w:rsidRDefault="00EE41BA" w:rsidP="001265A4">
      <w:pPr>
        <w:pStyle w:val="a3"/>
        <w:spacing w:line="360" w:lineRule="auto"/>
        <w:ind w:left="0" w:firstLine="709"/>
        <w:jc w:val="both"/>
      </w:pPr>
      <w:r>
        <w:rPr>
          <w:rFonts w:ascii="Times New Roman" w:hAnsi="Times New Roman"/>
          <w:sz w:val="28"/>
          <w:szCs w:val="28"/>
          <w:lang w:val="uk-UA"/>
        </w:rPr>
        <w:t xml:space="preserve"> В результаті </w:t>
      </w:r>
      <w:r w:rsidR="00884176" w:rsidRPr="00FE6DC5">
        <w:rPr>
          <w:rFonts w:ascii="Times New Roman" w:hAnsi="Times New Roman"/>
          <w:sz w:val="28"/>
          <w:szCs w:val="28"/>
          <w:lang w:val="uk-UA"/>
        </w:rPr>
        <w:t xml:space="preserve"> дослідження було</w:t>
      </w:r>
      <w:r w:rsidR="00FE6DC5" w:rsidRPr="00FE6DC5">
        <w:rPr>
          <w:rFonts w:ascii="Times New Roman" w:hAnsi="Times New Roman"/>
          <w:sz w:val="28"/>
          <w:szCs w:val="28"/>
          <w:lang w:val="uk-UA"/>
        </w:rPr>
        <w:t xml:space="preserve"> виявлено, що частіше суб'ективну самотність визначали підлітки жіночої статі. </w:t>
      </w:r>
      <w:r w:rsidR="00FE6DC5" w:rsidRPr="00FE6DC5">
        <w:rPr>
          <w:rFonts w:ascii="Times New Roman" w:hAnsi="Times New Roman"/>
          <w:color w:val="000000" w:themeColor="text1"/>
          <w:sz w:val="28"/>
          <w:szCs w:val="28"/>
          <w:lang w:val="uk-UA"/>
        </w:rPr>
        <w:t>Також</w:t>
      </w:r>
      <w:r w:rsidR="00FE6DC5">
        <w:rPr>
          <w:rFonts w:ascii="Times New Roman" w:hAnsi="Times New Roman"/>
          <w:color w:val="000000" w:themeColor="text1"/>
          <w:sz w:val="28"/>
          <w:szCs w:val="28"/>
          <w:lang w:val="uk-UA"/>
        </w:rPr>
        <w:t xml:space="preserve"> б</w:t>
      </w:r>
      <w:r w:rsidR="00FE6DC5" w:rsidRPr="009860AB">
        <w:rPr>
          <w:rFonts w:ascii="Times New Roman" w:hAnsi="Times New Roman"/>
          <w:color w:val="000000" w:themeColor="text1"/>
          <w:sz w:val="28"/>
          <w:szCs w:val="28"/>
          <w:lang w:val="uk-UA"/>
        </w:rPr>
        <w:t>уло встановлено, що дівчатка страждали від психологічного булінгу частіше хлопчиків</w:t>
      </w:r>
      <w:r w:rsidR="00FE6DC5">
        <w:rPr>
          <w:rFonts w:ascii="Times New Roman" w:hAnsi="Times New Roman"/>
          <w:color w:val="000000" w:themeColor="text1"/>
          <w:sz w:val="28"/>
          <w:szCs w:val="28"/>
          <w:lang w:val="uk-UA"/>
        </w:rPr>
        <w:t>.</w:t>
      </w:r>
      <w:r w:rsidR="00FE6DC5" w:rsidRPr="009860AB">
        <w:rPr>
          <w:rFonts w:ascii="Times New Roman" w:hAnsi="Times New Roman"/>
          <w:color w:val="000000" w:themeColor="text1"/>
          <w:sz w:val="28"/>
          <w:szCs w:val="28"/>
          <w:lang w:val="uk-UA"/>
        </w:rPr>
        <w:t xml:space="preserve"> </w:t>
      </w:r>
      <w:r w:rsidR="00FE6DC5">
        <w:rPr>
          <w:rFonts w:ascii="Times New Roman" w:hAnsi="Times New Roman"/>
          <w:color w:val="000000" w:themeColor="text1"/>
          <w:sz w:val="28"/>
          <w:szCs w:val="28"/>
          <w:lang w:val="uk-UA"/>
        </w:rPr>
        <w:t xml:space="preserve">Було також виявлено, що </w:t>
      </w:r>
      <w:r w:rsidR="00FE6DC5" w:rsidRPr="007F5629">
        <w:rPr>
          <w:rFonts w:ascii="Times New Roman" w:hAnsi="Times New Roman"/>
          <w:sz w:val="28"/>
          <w:szCs w:val="28"/>
          <w:lang w:val="uk-UA"/>
        </w:rPr>
        <w:t xml:space="preserve">частіше від самотності страждали ті підлітки, які </w:t>
      </w:r>
      <w:r w:rsidR="00FE6DC5" w:rsidRPr="00FE6DC5">
        <w:rPr>
          <w:rFonts w:ascii="Times New Roman" w:hAnsi="Times New Roman"/>
          <w:sz w:val="28"/>
          <w:szCs w:val="28"/>
          <w:lang w:val="uk-UA"/>
        </w:rPr>
        <w:t xml:space="preserve">були схильні до психологічного булінгу і зазнавали труднощів у спілкуванні з однолітками. </w:t>
      </w:r>
      <w:r w:rsidR="00FE6DC5">
        <w:rPr>
          <w:rFonts w:ascii="Times New Roman" w:hAnsi="Times New Roman"/>
          <w:sz w:val="28"/>
          <w:szCs w:val="28"/>
          <w:lang w:val="uk-UA"/>
        </w:rPr>
        <w:t>Нами було встановлено, що д</w:t>
      </w:r>
      <w:r w:rsidR="00FE6DC5" w:rsidRPr="00FE6DC5">
        <w:rPr>
          <w:rFonts w:ascii="Times New Roman" w:hAnsi="Times New Roman"/>
          <w:sz w:val="28"/>
          <w:szCs w:val="28"/>
          <w:lang w:val="uk-UA"/>
        </w:rPr>
        <w:t>івчата з високим рівнем вербальної агресії відчували себе більш самотньо. Також в</w:t>
      </w:r>
      <w:r w:rsidR="00884176" w:rsidRPr="00FE6DC5">
        <w:rPr>
          <w:rFonts w:ascii="Times New Roman" w:hAnsi="Times New Roman"/>
          <w:sz w:val="28"/>
          <w:szCs w:val="28"/>
          <w:lang w:val="uk-UA"/>
        </w:rPr>
        <w:t>изначено протективну роль батьківської залученості в виникненні відчуття суб'ективної самотності старших школярів</w:t>
      </w:r>
      <w:r w:rsidR="001265A4">
        <w:rPr>
          <w:rFonts w:ascii="Times New Roman" w:hAnsi="Times New Roman"/>
          <w:sz w:val="28"/>
          <w:szCs w:val="28"/>
          <w:lang w:val="uk-UA"/>
        </w:rPr>
        <w:t>.</w:t>
      </w:r>
      <w:r w:rsidR="001265A4" w:rsidRPr="001265A4">
        <w:t xml:space="preserve"> </w:t>
      </w:r>
    </w:p>
    <w:p w14:paraId="196D291C" w14:textId="17030C93" w:rsidR="005D439D" w:rsidRPr="00802C0C" w:rsidRDefault="001265A4" w:rsidP="001265A4">
      <w:pPr>
        <w:pStyle w:val="a3"/>
        <w:spacing w:line="360" w:lineRule="auto"/>
        <w:ind w:left="0" w:firstLine="709"/>
        <w:jc w:val="both"/>
        <w:rPr>
          <w:rFonts w:ascii="Times New Roman" w:hAnsi="Times New Roman"/>
          <w:sz w:val="28"/>
          <w:szCs w:val="28"/>
          <w:lang w:val="uk-UA"/>
        </w:rPr>
      </w:pPr>
      <w:r w:rsidRPr="001265A4">
        <w:rPr>
          <w:rFonts w:ascii="Times New Roman" w:hAnsi="Times New Roman"/>
          <w:sz w:val="28"/>
          <w:szCs w:val="28"/>
          <w:lang w:val="uk-UA"/>
        </w:rPr>
        <w:t xml:space="preserve">Значна </w:t>
      </w:r>
      <w:r>
        <w:rPr>
          <w:rFonts w:ascii="Times New Roman" w:hAnsi="Times New Roman"/>
          <w:sz w:val="28"/>
          <w:szCs w:val="28"/>
          <w:lang w:val="uk-UA"/>
        </w:rPr>
        <w:t xml:space="preserve">  </w:t>
      </w:r>
      <w:r w:rsidRPr="001265A4">
        <w:rPr>
          <w:rFonts w:ascii="Times New Roman" w:hAnsi="Times New Roman"/>
          <w:sz w:val="28"/>
          <w:szCs w:val="28"/>
          <w:lang w:val="uk-UA"/>
        </w:rPr>
        <w:t xml:space="preserve">кількість підростків має підвищений </w:t>
      </w:r>
      <w:r>
        <w:rPr>
          <w:rFonts w:ascii="Times New Roman" w:hAnsi="Times New Roman"/>
          <w:sz w:val="28"/>
          <w:szCs w:val="28"/>
          <w:lang w:val="uk-UA"/>
        </w:rPr>
        <w:t xml:space="preserve"> </w:t>
      </w:r>
      <w:r w:rsidRPr="001265A4">
        <w:rPr>
          <w:rFonts w:ascii="Times New Roman" w:hAnsi="Times New Roman"/>
          <w:sz w:val="28"/>
          <w:szCs w:val="28"/>
          <w:lang w:val="uk-UA"/>
        </w:rPr>
        <w:t>рівень суб'єктивного відчуття одиночності, що може бути благоприятною грунтом</w:t>
      </w:r>
      <w:r>
        <w:rPr>
          <w:rFonts w:ascii="Times New Roman" w:hAnsi="Times New Roman"/>
          <w:sz w:val="28"/>
          <w:szCs w:val="28"/>
          <w:lang w:val="uk-UA"/>
        </w:rPr>
        <w:t xml:space="preserve"> </w:t>
      </w:r>
      <w:r w:rsidRPr="001265A4">
        <w:rPr>
          <w:rFonts w:ascii="Times New Roman" w:hAnsi="Times New Roman"/>
          <w:sz w:val="28"/>
          <w:szCs w:val="28"/>
          <w:lang w:val="uk-UA"/>
        </w:rPr>
        <w:t xml:space="preserve"> для формування соціальних проблем, а,</w:t>
      </w:r>
      <w:r>
        <w:rPr>
          <w:rFonts w:ascii="Times New Roman" w:hAnsi="Times New Roman"/>
          <w:sz w:val="28"/>
          <w:szCs w:val="28"/>
          <w:lang w:val="uk-UA"/>
        </w:rPr>
        <w:t xml:space="preserve"> </w:t>
      </w:r>
      <w:r w:rsidRPr="001265A4">
        <w:rPr>
          <w:rFonts w:ascii="Times New Roman" w:hAnsi="Times New Roman"/>
          <w:sz w:val="28"/>
          <w:szCs w:val="28"/>
          <w:lang w:val="uk-UA"/>
        </w:rPr>
        <w:t xml:space="preserve"> відповідно, </w:t>
      </w:r>
      <w:r>
        <w:rPr>
          <w:rFonts w:ascii="Times New Roman" w:hAnsi="Times New Roman"/>
          <w:sz w:val="28"/>
          <w:szCs w:val="28"/>
          <w:lang w:val="uk-UA"/>
        </w:rPr>
        <w:t xml:space="preserve">   </w:t>
      </w:r>
      <w:r w:rsidRPr="001265A4">
        <w:rPr>
          <w:rFonts w:ascii="Times New Roman" w:hAnsi="Times New Roman"/>
          <w:sz w:val="28"/>
          <w:szCs w:val="28"/>
          <w:lang w:val="uk-UA"/>
        </w:rPr>
        <w:t>вимагає</w:t>
      </w:r>
      <w:r>
        <w:rPr>
          <w:rFonts w:ascii="Times New Roman" w:hAnsi="Times New Roman"/>
          <w:sz w:val="28"/>
          <w:szCs w:val="28"/>
          <w:lang w:val="uk-UA"/>
        </w:rPr>
        <w:t xml:space="preserve">   </w:t>
      </w:r>
      <w:r w:rsidRPr="001265A4">
        <w:rPr>
          <w:rFonts w:ascii="Times New Roman" w:hAnsi="Times New Roman"/>
          <w:sz w:val="28"/>
          <w:szCs w:val="28"/>
          <w:lang w:val="uk-UA"/>
        </w:rPr>
        <w:t xml:space="preserve"> серйозної корекційної </w:t>
      </w:r>
      <w:r>
        <w:rPr>
          <w:rFonts w:ascii="Times New Roman" w:hAnsi="Times New Roman"/>
          <w:sz w:val="28"/>
          <w:szCs w:val="28"/>
          <w:lang w:val="uk-UA"/>
        </w:rPr>
        <w:t xml:space="preserve"> </w:t>
      </w:r>
      <w:r w:rsidRPr="001265A4">
        <w:rPr>
          <w:rFonts w:ascii="Times New Roman" w:hAnsi="Times New Roman"/>
          <w:sz w:val="28"/>
          <w:szCs w:val="28"/>
          <w:lang w:val="uk-UA"/>
        </w:rPr>
        <w:t>та профілактичної роботи.</w:t>
      </w:r>
      <w:r w:rsidR="005D439D" w:rsidRPr="00F45357">
        <w:rPr>
          <w:sz w:val="28"/>
          <w:szCs w:val="28"/>
          <w:highlight w:val="yellow"/>
          <w:lang w:val="uk-UA"/>
        </w:rPr>
        <w:br w:type="page"/>
      </w:r>
      <w:r w:rsidR="005D439D" w:rsidRPr="00802C0C">
        <w:rPr>
          <w:rFonts w:ascii="Times New Roman" w:hAnsi="Times New Roman"/>
          <w:b/>
          <w:sz w:val="28"/>
          <w:szCs w:val="28"/>
          <w:lang w:val="uk-UA"/>
        </w:rPr>
        <w:lastRenderedPageBreak/>
        <w:t>ВИСНОВКИ</w:t>
      </w:r>
    </w:p>
    <w:p w14:paraId="29763AB3" w14:textId="77777777" w:rsidR="00E21500" w:rsidRDefault="00C04E88" w:rsidP="00E21500">
      <w:pPr>
        <w:pStyle w:val="a7"/>
        <w:shd w:val="clear" w:color="auto" w:fill="FFFFFF" w:themeFill="background1"/>
        <w:tabs>
          <w:tab w:val="left" w:pos="142"/>
        </w:tabs>
        <w:spacing w:line="360" w:lineRule="auto"/>
        <w:rPr>
          <w:sz w:val="28"/>
          <w:szCs w:val="28"/>
        </w:rPr>
      </w:pPr>
      <w:r>
        <w:rPr>
          <w:sz w:val="28"/>
          <w:szCs w:val="28"/>
        </w:rPr>
        <w:t xml:space="preserve">       </w:t>
      </w:r>
      <w:r w:rsidR="001265A4" w:rsidRPr="001265A4">
        <w:rPr>
          <w:sz w:val="28"/>
          <w:szCs w:val="28"/>
        </w:rPr>
        <w:t>Вивчення теоретичного матеріалу та проведення практичного дослідження на тему справжньої роботи виявило небезпеку підліткової самотності як одну з базових соціальних проблем, здатну породжувати інші проблеми. Тому в питаннях профілактики соціальних проблем вкрай важливо не залишати підлітків віч-на-віч з їх самотністю.</w:t>
      </w:r>
      <w:r w:rsidR="00E21500">
        <w:rPr>
          <w:sz w:val="28"/>
          <w:szCs w:val="28"/>
        </w:rPr>
        <w:t xml:space="preserve"> </w:t>
      </w:r>
    </w:p>
    <w:p w14:paraId="52DBD10D" w14:textId="766F3738" w:rsidR="004405D7" w:rsidRPr="00EC5BD2" w:rsidRDefault="00E21500" w:rsidP="00E21500">
      <w:pPr>
        <w:pStyle w:val="a7"/>
        <w:shd w:val="clear" w:color="auto" w:fill="FFFFFF" w:themeFill="background1"/>
        <w:tabs>
          <w:tab w:val="left" w:pos="142"/>
        </w:tabs>
        <w:spacing w:line="360" w:lineRule="auto"/>
        <w:rPr>
          <w:sz w:val="28"/>
          <w:szCs w:val="28"/>
        </w:rPr>
      </w:pPr>
      <w:r>
        <w:rPr>
          <w:sz w:val="28"/>
          <w:szCs w:val="28"/>
        </w:rPr>
        <w:t xml:space="preserve">      </w:t>
      </w:r>
      <w:r w:rsidR="00B81EF9" w:rsidRPr="00B81EF9">
        <w:rPr>
          <w:sz w:val="28"/>
          <w:szCs w:val="28"/>
        </w:rPr>
        <w:t>Самотність в юності переживається найгостріше тому, що йде формування самосвідомості, людина усвідомлює свою несхожість на інших, це її одночасно радує і лякає, тягне до інших і відштовхує від них, штовхаючи часом на неадекватні вчинки та дії, що породжують соціальні проблеми.</w:t>
      </w:r>
      <w:r w:rsidR="004405D7">
        <w:rPr>
          <w:sz w:val="28"/>
          <w:szCs w:val="28"/>
        </w:rPr>
        <w:t>М</w:t>
      </w:r>
      <w:r w:rsidR="004405D7" w:rsidRPr="002110A6">
        <w:rPr>
          <w:sz w:val="28"/>
          <w:szCs w:val="28"/>
        </w:rPr>
        <w:t xml:space="preserve">етодологічними підставами дослідження самотності підлітків виступали: провідні положення психодинамічних теорій про діалектику взаємовідношень між усвідомленими і неусвідомленими мотивами особистості, неофрейдистські уявлення про </w:t>
      </w:r>
      <w:r w:rsidR="004405D7">
        <w:rPr>
          <w:sz w:val="28"/>
          <w:szCs w:val="28"/>
          <w:lang w:val="uk-UA"/>
        </w:rPr>
        <w:t>самотність</w:t>
      </w:r>
      <w:r w:rsidR="004405D7" w:rsidRPr="002110A6">
        <w:rPr>
          <w:sz w:val="28"/>
          <w:szCs w:val="28"/>
        </w:rPr>
        <w:t>, положення екзистенціальної психології про об’єктивацію сенсу здорової особистості та соціологічні концепції самотності.</w:t>
      </w:r>
    </w:p>
    <w:p w14:paraId="3CD53BD6" w14:textId="77777777" w:rsidR="00E21500" w:rsidRDefault="00C04E88" w:rsidP="00E21500">
      <w:pPr>
        <w:pStyle w:val="a7"/>
        <w:shd w:val="clear" w:color="auto" w:fill="FFFFFF" w:themeFill="background1"/>
        <w:tabs>
          <w:tab w:val="left" w:pos="142"/>
        </w:tabs>
        <w:spacing w:line="360" w:lineRule="auto"/>
        <w:ind w:firstLine="709"/>
        <w:rPr>
          <w:sz w:val="28"/>
          <w:szCs w:val="28"/>
          <w:lang w:val="uk-UA"/>
        </w:rPr>
      </w:pPr>
      <w:r w:rsidRPr="00C04E88">
        <w:rPr>
          <w:sz w:val="28"/>
          <w:szCs w:val="28"/>
          <w:lang w:val="uk-UA"/>
        </w:rPr>
        <w:t>Підлітковий вік - непростий етап у житті кожної людини, час виборів, що багато чому визначає всю подальшу долю. Це час, коли складаються, оформляються стійкі форми поведінки, риси характеру та способи емоційного</w:t>
      </w:r>
      <w:r>
        <w:rPr>
          <w:sz w:val="28"/>
          <w:szCs w:val="28"/>
          <w:lang w:val="uk-UA"/>
        </w:rPr>
        <w:t xml:space="preserve"> </w:t>
      </w:r>
      <w:r w:rsidRPr="00C04E88">
        <w:rPr>
          <w:sz w:val="28"/>
          <w:szCs w:val="28"/>
          <w:lang w:val="uk-UA"/>
        </w:rPr>
        <w:t>реагування, яке надалі багато в чому визначає подальший шлях дорослої людини, її фізичне та психічне здоров'я, суспільну та особисту зрілість. Він знаменує собою перехід від дитинства до дорослого життя. Цей етап включає масу проблем, з якими стикаються підлітки, а саме: невпевненість у собі, нерозуміння серед оточуючих, проблеми з батьками. Специфічна особливість цього періоду полягає в тому, що, з одного боку, за рівнем характеру психічного розвитку це типова епоха дитинства, з іншого - перед нами людина, що росте, має багато в чому вже дорослі бажання, думки і власні погляди, спрямованість на нові дії.</w:t>
      </w:r>
    </w:p>
    <w:p w14:paraId="7DD5A034" w14:textId="5B65570F" w:rsidR="004651A6" w:rsidRPr="00E21500" w:rsidRDefault="004651A6" w:rsidP="00E21500">
      <w:pPr>
        <w:pStyle w:val="a7"/>
        <w:shd w:val="clear" w:color="auto" w:fill="FFFFFF" w:themeFill="background1"/>
        <w:tabs>
          <w:tab w:val="left" w:pos="142"/>
        </w:tabs>
        <w:spacing w:line="360" w:lineRule="auto"/>
        <w:ind w:firstLine="709"/>
        <w:rPr>
          <w:sz w:val="28"/>
          <w:szCs w:val="28"/>
          <w:lang w:val="uk-UA"/>
        </w:rPr>
      </w:pPr>
      <w:r w:rsidRPr="00AE6D07">
        <w:rPr>
          <w:color w:val="000000" w:themeColor="text1"/>
          <w:sz w:val="28"/>
          <w:szCs w:val="28"/>
          <w:lang w:val="uk-UA"/>
        </w:rPr>
        <w:lastRenderedPageBreak/>
        <w:t>Основна особливість старшого підліткового віку – це яскравий прояв властивостей індивідуальності та неповторності особистості, активізація процесу самоактуалізації. Нехтування проблемою самоактуалізації з боку дорослих провокує виникнення в учнів агресивних проявів, що є причиною зниження ефективності міжособистісної взаємодії підлітків і дорослих у навчальній діяльності та суспільній поведінці</w:t>
      </w:r>
      <w:r>
        <w:rPr>
          <w:color w:val="000000" w:themeColor="text1"/>
          <w:sz w:val="28"/>
          <w:szCs w:val="28"/>
          <w:lang w:val="uk-UA"/>
        </w:rPr>
        <w:t>.</w:t>
      </w:r>
      <w:r w:rsidRPr="00AE6D07">
        <w:rPr>
          <w:color w:val="000000" w:themeColor="text1"/>
          <w:sz w:val="28"/>
          <w:szCs w:val="28"/>
          <w:lang w:val="uk-UA"/>
        </w:rPr>
        <w:t xml:space="preserve"> Агресивні прояви учнів підліткового віку розглядаються психологами та педагогами як одна з основних причин ускладнень, що виникають в навчально-виховному процесі. Особливо характерні вони для міжособистісних відносин між педагогами та учнями, між самими учнями і породжують різного роду деструктивні прояви - від прямих або непрямих погроз до агресивних дій. Основна особливість старшого підліткового віку - це яскравий прояв властивостей індивідуальності й неповторності особистості, активізація процесу самоактуалізації</w:t>
      </w:r>
      <w:r>
        <w:rPr>
          <w:color w:val="000000" w:themeColor="text1"/>
          <w:sz w:val="28"/>
          <w:szCs w:val="28"/>
          <w:lang w:val="uk-UA"/>
        </w:rPr>
        <w:t>.</w:t>
      </w:r>
    </w:p>
    <w:p w14:paraId="4EA2A095" w14:textId="56E4F869" w:rsidR="00DC0FEA" w:rsidRDefault="00DC0FEA" w:rsidP="00B81EF9">
      <w:pPr>
        <w:pStyle w:val="a3"/>
        <w:spacing w:line="360" w:lineRule="auto"/>
        <w:ind w:left="0"/>
        <w:jc w:val="both"/>
        <w:rPr>
          <w:rFonts w:ascii="Times New Roman" w:hAnsi="Times New Roman"/>
          <w:sz w:val="28"/>
          <w:szCs w:val="28"/>
          <w:lang w:val="uk-UA"/>
        </w:rPr>
      </w:pPr>
      <w:r w:rsidRPr="00DD4B01">
        <w:rPr>
          <w:rFonts w:ascii="Times New Roman" w:hAnsi="Times New Roman"/>
          <w:sz w:val="28"/>
          <w:szCs w:val="28"/>
          <w:lang w:val="uk-UA"/>
        </w:rPr>
        <w:t xml:space="preserve"> </w:t>
      </w:r>
      <w:r w:rsidR="00B81EF9">
        <w:rPr>
          <w:rFonts w:ascii="Times New Roman" w:hAnsi="Times New Roman"/>
          <w:sz w:val="28"/>
          <w:szCs w:val="28"/>
          <w:lang w:val="uk-UA"/>
        </w:rPr>
        <w:t xml:space="preserve">         В</w:t>
      </w:r>
      <w:r w:rsidR="00B81EF9" w:rsidRPr="007F5629">
        <w:rPr>
          <w:rFonts w:ascii="Times New Roman" w:hAnsi="Times New Roman"/>
          <w:sz w:val="28"/>
          <w:szCs w:val="28"/>
          <w:lang w:val="uk-UA"/>
        </w:rPr>
        <w:t xml:space="preserve"> результаті</w:t>
      </w:r>
      <w:r w:rsidR="00B81EF9">
        <w:rPr>
          <w:rFonts w:ascii="Times New Roman" w:hAnsi="Times New Roman"/>
          <w:sz w:val="28"/>
          <w:szCs w:val="28"/>
          <w:lang w:val="uk-UA"/>
        </w:rPr>
        <w:t xml:space="preserve"> досл</w:t>
      </w:r>
      <w:r w:rsidR="00B81EF9">
        <w:rPr>
          <w:rFonts w:ascii="Times New Roman" w:hAnsi="Times New Roman"/>
          <w:sz w:val="28"/>
          <w:szCs w:val="28"/>
        </w:rPr>
        <w:t>i</w:t>
      </w:r>
      <w:r w:rsidR="00B81EF9">
        <w:rPr>
          <w:rFonts w:ascii="Times New Roman" w:hAnsi="Times New Roman"/>
          <w:sz w:val="28"/>
          <w:szCs w:val="28"/>
          <w:lang w:val="uk-UA"/>
        </w:rPr>
        <w:t xml:space="preserve">дження </w:t>
      </w:r>
      <w:r w:rsidRPr="005179A2">
        <w:rPr>
          <w:rFonts w:ascii="Times New Roman" w:hAnsi="Times New Roman"/>
          <w:sz w:val="28"/>
          <w:szCs w:val="28"/>
          <w:lang w:val="uk-UA"/>
        </w:rPr>
        <w:t>були отримані наступні дані</w:t>
      </w:r>
      <w:r w:rsidR="00B81EF9">
        <w:rPr>
          <w:rFonts w:ascii="Times New Roman" w:hAnsi="Times New Roman"/>
          <w:sz w:val="28"/>
          <w:szCs w:val="28"/>
          <w:lang w:val="uk-UA"/>
        </w:rPr>
        <w:t xml:space="preserve"> </w:t>
      </w:r>
      <w:r w:rsidR="00B81EF9" w:rsidRPr="00DD4B01">
        <w:rPr>
          <w:rFonts w:ascii="Times New Roman" w:hAnsi="Times New Roman"/>
          <w:sz w:val="28"/>
          <w:szCs w:val="28"/>
          <w:lang w:val="uk-UA"/>
        </w:rPr>
        <w:t xml:space="preserve">про об'єктивну </w:t>
      </w:r>
      <w:r w:rsidR="00B81EF9">
        <w:rPr>
          <w:rFonts w:ascii="Times New Roman" w:hAnsi="Times New Roman"/>
          <w:sz w:val="28"/>
          <w:szCs w:val="28"/>
          <w:lang w:val="uk-UA"/>
        </w:rPr>
        <w:t xml:space="preserve">самотність </w:t>
      </w:r>
      <w:r w:rsidR="00B81EF9" w:rsidRPr="005179A2">
        <w:rPr>
          <w:rFonts w:ascii="Times New Roman" w:hAnsi="Times New Roman"/>
          <w:sz w:val="28"/>
          <w:szCs w:val="28"/>
          <w:lang w:val="uk-UA"/>
        </w:rPr>
        <w:t xml:space="preserve"> </w:t>
      </w:r>
      <w:r w:rsidRPr="005179A2">
        <w:rPr>
          <w:rFonts w:ascii="Times New Roman" w:hAnsi="Times New Roman"/>
          <w:sz w:val="28"/>
          <w:szCs w:val="28"/>
          <w:lang w:val="uk-UA"/>
        </w:rPr>
        <w:t>: ствердно відповіли на це питання 12,7% підлітків, 33,0% респондентів відповіли, що це частково вірно і негативно відповіли на це твердження 55,3%</w:t>
      </w:r>
      <w:r w:rsidR="00B81EF9">
        <w:rPr>
          <w:rFonts w:ascii="Times New Roman" w:hAnsi="Times New Roman"/>
          <w:sz w:val="28"/>
          <w:szCs w:val="28"/>
          <w:lang w:val="uk-UA"/>
        </w:rPr>
        <w:t xml:space="preserve"> випробуваних. </w:t>
      </w:r>
      <w:r w:rsidR="00B81EF9">
        <w:rPr>
          <w:rFonts w:ascii="Times New Roman" w:hAnsi="Times New Roman"/>
          <w:sz w:val="28"/>
          <w:szCs w:val="28"/>
          <w:lang w:val="ru-RU"/>
        </w:rPr>
        <w:t>Щ</w:t>
      </w:r>
      <w:r w:rsidRPr="00DD4B01">
        <w:rPr>
          <w:rFonts w:ascii="Times New Roman" w:hAnsi="Times New Roman"/>
          <w:sz w:val="28"/>
          <w:szCs w:val="28"/>
          <w:lang w:val="uk-UA"/>
        </w:rPr>
        <w:t xml:space="preserve">о стосується суб'єктивного відчуття самотності протягом останніх 12 місяців, відповіді були наступними: ніколи не відчували </w:t>
      </w:r>
      <w:r w:rsidRPr="005179A2">
        <w:rPr>
          <w:rFonts w:ascii="Times New Roman" w:hAnsi="Times New Roman"/>
          <w:sz w:val="28"/>
          <w:szCs w:val="28"/>
          <w:lang w:val="uk-UA"/>
        </w:rPr>
        <w:t>самотність 20,5% респондентів, рідко і іноді 36,3% і 27,4% випробовуваних відповідно, часто відчували самотність 14,</w:t>
      </w:r>
      <w:r>
        <w:rPr>
          <w:rFonts w:ascii="Times New Roman" w:hAnsi="Times New Roman"/>
          <w:sz w:val="28"/>
          <w:szCs w:val="28"/>
          <w:lang w:val="uk-UA"/>
        </w:rPr>
        <w:t>5</w:t>
      </w:r>
      <w:r w:rsidRPr="005179A2">
        <w:rPr>
          <w:rFonts w:ascii="Times New Roman" w:hAnsi="Times New Roman"/>
          <w:sz w:val="28"/>
          <w:szCs w:val="28"/>
          <w:lang w:val="uk-UA"/>
        </w:rPr>
        <w:t>% підлітків і 1,</w:t>
      </w:r>
      <w:r>
        <w:rPr>
          <w:rFonts w:ascii="Times New Roman" w:hAnsi="Times New Roman"/>
          <w:sz w:val="28"/>
          <w:szCs w:val="28"/>
          <w:lang w:val="uk-UA"/>
        </w:rPr>
        <w:t>2</w:t>
      </w:r>
      <w:r w:rsidRPr="005179A2">
        <w:rPr>
          <w:rFonts w:ascii="Times New Roman" w:hAnsi="Times New Roman"/>
          <w:sz w:val="28"/>
          <w:szCs w:val="28"/>
          <w:lang w:val="uk-UA"/>
        </w:rPr>
        <w:t>% опитаних вказали, що завжди</w:t>
      </w:r>
      <w:r w:rsidRPr="00DD4B01">
        <w:rPr>
          <w:rFonts w:ascii="Times New Roman" w:hAnsi="Times New Roman"/>
          <w:sz w:val="28"/>
          <w:szCs w:val="28"/>
          <w:lang w:val="uk-UA"/>
        </w:rPr>
        <w:t xml:space="preserve"> відчували самотність протягом останнього року.</w:t>
      </w:r>
      <w:r>
        <w:rPr>
          <w:rFonts w:ascii="Times New Roman" w:hAnsi="Times New Roman"/>
          <w:sz w:val="28"/>
          <w:szCs w:val="28"/>
          <w:lang w:val="uk-UA"/>
        </w:rPr>
        <w:t xml:space="preserve"> В</w:t>
      </w:r>
      <w:r w:rsidRPr="007F5629">
        <w:rPr>
          <w:rFonts w:ascii="Times New Roman" w:hAnsi="Times New Roman"/>
          <w:sz w:val="28"/>
          <w:szCs w:val="28"/>
          <w:lang w:val="uk-UA"/>
        </w:rPr>
        <w:t xml:space="preserve"> результаті аналізу взаємозвязку між об’ективним та суб’ективним відчуттям самотності та питаннями нашої анкети було визначено статистично значущий зв'язок між параметром об'єктивної самотності і статтю випробовуваних. Найчастіше про об'єктивне почуття самотності повідомляли підлітки жіночої статі. </w:t>
      </w:r>
    </w:p>
    <w:p w14:paraId="5D713506" w14:textId="77777777" w:rsidR="00DC0FEA" w:rsidRPr="008057B3" w:rsidRDefault="00DC0FEA" w:rsidP="00DC0FEA">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Б</w:t>
      </w:r>
      <w:r w:rsidRPr="009860AB">
        <w:rPr>
          <w:rFonts w:ascii="Times New Roman" w:hAnsi="Times New Roman"/>
          <w:sz w:val="28"/>
          <w:szCs w:val="28"/>
          <w:lang w:val="uk-UA"/>
        </w:rPr>
        <w:t xml:space="preserve">уло проаналізовано ставлення респондентів до тверджень, які стосуються психологічного та фізичного булінгу. </w:t>
      </w:r>
      <w:r w:rsidRPr="009860AB">
        <w:rPr>
          <w:rFonts w:ascii="Times New Roman" w:hAnsi="Times New Roman"/>
          <w:color w:val="000000" w:themeColor="text1"/>
          <w:sz w:val="28"/>
          <w:lang w:val="uk-UA"/>
        </w:rPr>
        <w:t xml:space="preserve">Найбільш часто булінг виявлявся у вигляді </w:t>
      </w:r>
      <w:r w:rsidRPr="009860AB">
        <w:rPr>
          <w:rFonts w:ascii="Times New Roman" w:eastAsia="SimSun" w:hAnsi="Times New Roman"/>
          <w:color w:val="000000" w:themeColor="text1"/>
          <w:sz w:val="28"/>
          <w:szCs w:val="28"/>
          <w:lang w:val="uk-UA" w:eastAsia="en-US"/>
        </w:rPr>
        <w:t xml:space="preserve">поширювання чуток про </w:t>
      </w:r>
      <w:r w:rsidRPr="009860AB">
        <w:rPr>
          <w:rFonts w:ascii="Times New Roman" w:hAnsi="Times New Roman"/>
          <w:color w:val="000000" w:themeColor="text1"/>
          <w:sz w:val="28"/>
          <w:szCs w:val="28"/>
          <w:lang w:val="uk-UA"/>
        </w:rPr>
        <w:t xml:space="preserve">респондентів. </w:t>
      </w:r>
      <w:r w:rsidRPr="009860AB">
        <w:rPr>
          <w:rFonts w:ascii="Times New Roman" w:hAnsi="Times New Roman"/>
          <w:color w:val="000000" w:themeColor="text1"/>
          <w:sz w:val="28"/>
          <w:lang w:val="uk-UA"/>
        </w:rPr>
        <w:t xml:space="preserve">З психологічним </w:t>
      </w:r>
      <w:r w:rsidRPr="009860AB">
        <w:rPr>
          <w:rFonts w:ascii="Times New Roman" w:hAnsi="Times New Roman"/>
          <w:color w:val="000000" w:themeColor="text1"/>
          <w:sz w:val="28"/>
          <w:lang w:val="uk-UA"/>
        </w:rPr>
        <w:lastRenderedPageBreak/>
        <w:t>булінгом стикалася майже половина опитаних школярів (44,4%), тоді як з фізичним булінгом зустрічається набагато менша кількість респондентів (3,6%). Загальна кількість підлітків, які ставали жертвами булінгу склала 45,9%.</w:t>
      </w:r>
      <w:r w:rsidRPr="009860AB">
        <w:rPr>
          <w:rFonts w:ascii="Times New Roman" w:hAnsi="Times New Roman"/>
          <w:sz w:val="28"/>
          <w:szCs w:val="28"/>
          <w:lang w:val="uk-UA"/>
        </w:rPr>
        <w:t xml:space="preserve"> Тобто, </w:t>
      </w:r>
      <w:r w:rsidRPr="009860AB">
        <w:rPr>
          <w:rFonts w:ascii="Times New Roman" w:hAnsi="Times New Roman"/>
          <w:color w:val="000000" w:themeColor="text1"/>
          <w:sz w:val="28"/>
          <w:szCs w:val="28"/>
          <w:lang w:val="uk-UA"/>
        </w:rPr>
        <w:t xml:space="preserve">психологічний булінг є більш поширеною проблемою в шкільному середовищі, можливо, у зв’язку з тим, що його реалізація менш санкціонована. Також було встановлено, що дівчатка страждали від психологічного булінгу частіше хлопчиків </w:t>
      </w:r>
    </w:p>
    <w:p w14:paraId="5B0C08CF" w14:textId="77777777" w:rsidR="00DC0FEA" w:rsidRDefault="00DC0FEA" w:rsidP="00DC0FEA">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Було вичено взаємозв</w:t>
      </w:r>
      <w:r w:rsidRPr="00DD4B01">
        <w:rPr>
          <w:rFonts w:ascii="Times New Roman" w:hAnsi="Times New Roman"/>
          <w:sz w:val="28"/>
          <w:szCs w:val="28"/>
          <w:lang w:val="uk-UA"/>
        </w:rPr>
        <w:t>’</w:t>
      </w:r>
      <w:r>
        <w:rPr>
          <w:rFonts w:ascii="Times New Roman" w:hAnsi="Times New Roman"/>
          <w:sz w:val="28"/>
          <w:szCs w:val="28"/>
          <w:lang w:val="uk-UA"/>
        </w:rPr>
        <w:t xml:space="preserve">язок </w:t>
      </w:r>
      <w:r w:rsidRPr="00C7595E">
        <w:rPr>
          <w:rFonts w:ascii="Times New Roman" w:hAnsi="Times New Roman"/>
          <w:sz w:val="28"/>
          <w:szCs w:val="28"/>
          <w:lang w:val="uk-UA"/>
        </w:rPr>
        <w:t>об'ективно</w:t>
      </w:r>
      <w:r>
        <w:rPr>
          <w:rFonts w:ascii="Times New Roman" w:hAnsi="Times New Roman"/>
          <w:sz w:val="28"/>
          <w:szCs w:val="28"/>
          <w:lang w:val="uk-UA"/>
        </w:rPr>
        <w:t>го</w:t>
      </w:r>
      <w:r w:rsidRPr="00C7595E">
        <w:rPr>
          <w:rFonts w:ascii="Times New Roman" w:hAnsi="Times New Roman"/>
          <w:sz w:val="28"/>
          <w:szCs w:val="28"/>
          <w:lang w:val="uk-UA"/>
        </w:rPr>
        <w:t xml:space="preserve"> та суб'ективно</w:t>
      </w:r>
      <w:r>
        <w:rPr>
          <w:rFonts w:ascii="Times New Roman" w:hAnsi="Times New Roman"/>
          <w:sz w:val="28"/>
          <w:szCs w:val="28"/>
          <w:lang w:val="uk-UA"/>
        </w:rPr>
        <w:t xml:space="preserve">го відчуття </w:t>
      </w:r>
      <w:r w:rsidRPr="00C7595E">
        <w:rPr>
          <w:rFonts w:ascii="Times New Roman" w:hAnsi="Times New Roman"/>
          <w:sz w:val="28"/>
          <w:szCs w:val="28"/>
          <w:lang w:val="uk-UA"/>
        </w:rPr>
        <w:t xml:space="preserve">самотності </w:t>
      </w:r>
      <w:r>
        <w:rPr>
          <w:rFonts w:ascii="Times New Roman" w:hAnsi="Times New Roman"/>
          <w:sz w:val="28"/>
          <w:szCs w:val="28"/>
          <w:lang w:val="uk-UA"/>
        </w:rPr>
        <w:t xml:space="preserve">респондентів зі шкалою психологічного та фізичного булінгу та питанням стосовно труднощей з емоціями в спілкуванні з однолітками. </w:t>
      </w:r>
      <w:r w:rsidRPr="007F5629">
        <w:rPr>
          <w:rFonts w:ascii="Times New Roman" w:hAnsi="Times New Roman"/>
          <w:sz w:val="28"/>
          <w:szCs w:val="28"/>
          <w:lang w:val="uk-UA"/>
        </w:rPr>
        <w:t xml:space="preserve">Прямо пропорційні статистично значущі зв'язки встановлено було між об'єктивною самотністю і психологічним булінгом, а також таким чинником, пов'язаним зі стосунками з однолітками, як труднощі з емоціями, які перешкоджають спілкуванню з друзями. Це означає, що частіше від самотності страждали ті підлітки, які </w:t>
      </w:r>
      <w:r w:rsidRPr="00B63481">
        <w:rPr>
          <w:rFonts w:ascii="Times New Roman" w:hAnsi="Times New Roman"/>
          <w:sz w:val="28"/>
          <w:szCs w:val="28"/>
          <w:lang w:val="uk-UA"/>
        </w:rPr>
        <w:t xml:space="preserve">були схильні до психологічного булінгу і зазнавали труднощів у спілкуванні з однолітками. </w:t>
      </w:r>
    </w:p>
    <w:p w14:paraId="77BAE109" w14:textId="5EED0DFD" w:rsidR="00DC0FEA" w:rsidRDefault="00DC0FEA" w:rsidP="00DC0FEA">
      <w:pPr>
        <w:pStyle w:val="a3"/>
        <w:spacing w:line="360" w:lineRule="auto"/>
        <w:ind w:left="0" w:firstLine="709"/>
        <w:jc w:val="both"/>
        <w:rPr>
          <w:rFonts w:ascii="Times New Roman" w:hAnsi="Times New Roman"/>
          <w:sz w:val="28"/>
          <w:szCs w:val="28"/>
          <w:lang w:val="uk-UA"/>
        </w:rPr>
      </w:pPr>
      <w:r w:rsidRPr="0080632B">
        <w:rPr>
          <w:rFonts w:ascii="Times New Roman" w:hAnsi="Times New Roman"/>
          <w:sz w:val="28"/>
          <w:szCs w:val="28"/>
          <w:lang w:val="uk-UA"/>
        </w:rPr>
        <w:t xml:space="preserve">Також було проаналізовано взаємозв'язок між відчуттям суб'ективної та відчуттям об'ективної самотності та агресивністю і ворожістю респондентів. Статитично значущий прямо пропорційний зв'язок було встановлено між вербальною агресією дівчат та відчуттям суб'ективної самотності. </w:t>
      </w:r>
      <w:r>
        <w:rPr>
          <w:rFonts w:ascii="Times New Roman" w:hAnsi="Times New Roman"/>
          <w:sz w:val="28"/>
          <w:szCs w:val="28"/>
          <w:lang w:val="uk-UA"/>
        </w:rPr>
        <w:t>Тобто дівчата з високим рівнем вербальної агресії відчували себе більш самотньо.</w:t>
      </w:r>
    </w:p>
    <w:p w14:paraId="43A3B2D0" w14:textId="1DF6348B" w:rsidR="004405D7" w:rsidRPr="004405D7" w:rsidRDefault="004405D7" w:rsidP="004405D7">
      <w:pPr>
        <w:pStyle w:val="a3"/>
        <w:spacing w:line="360" w:lineRule="auto"/>
        <w:ind w:left="0" w:firstLine="709"/>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 xml:space="preserve">Аналіз шкали батьківської залученості продемонстрував, що </w:t>
      </w:r>
      <w:r w:rsidRPr="00E877BE">
        <w:rPr>
          <w:rFonts w:ascii="Times New Roman" w:hAnsi="Times New Roman"/>
          <w:color w:val="000000" w:themeColor="text1"/>
          <w:sz w:val="28"/>
          <w:szCs w:val="28"/>
          <w:lang w:val="uk-UA"/>
        </w:rPr>
        <w:t xml:space="preserve">найменш інтенсивно батьківська залученість в житті підлітків виявляється в перевірці домашнього завдання. Респонденти рідко відзначали відвідування батьками значущих для них заходів, що може пояснюватися тим, що батьки не можуть відвідувати ці заходи в силу своєї зайнятості на робочому місці. На думку підлітків, найбільш вираженою виявилась участь батьків у такій сфері, як обізнаність про проведення часу своїх дітей. При співвідношенні віку підлітків і показника батьківської залученості була встановлена статистично значущий обернено пропорційний зв’язок між цими двома параметрами. Це можна </w:t>
      </w:r>
      <w:r w:rsidRPr="00E877BE">
        <w:rPr>
          <w:rFonts w:ascii="Times New Roman" w:hAnsi="Times New Roman"/>
          <w:color w:val="000000" w:themeColor="text1"/>
          <w:sz w:val="28"/>
          <w:szCs w:val="28"/>
          <w:lang w:val="uk-UA"/>
        </w:rPr>
        <w:lastRenderedPageBreak/>
        <w:t xml:space="preserve">пояснити тим, що в міру дорослішання підлітки стають більш самостійними і необхідність в участі батьків у їхньому житті поступово знижується. </w:t>
      </w:r>
    </w:p>
    <w:p w14:paraId="473E9D58" w14:textId="7EBB6783" w:rsidR="00FE6DC5" w:rsidRPr="00FE6DC5" w:rsidRDefault="004405D7" w:rsidP="00FE6DC5">
      <w:pPr>
        <w:pStyle w:val="a3"/>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В результаті </w:t>
      </w:r>
      <w:r w:rsidR="00FE6DC5" w:rsidRPr="00FE6DC5">
        <w:rPr>
          <w:rFonts w:ascii="Times New Roman" w:hAnsi="Times New Roman"/>
          <w:sz w:val="28"/>
          <w:szCs w:val="28"/>
          <w:lang w:val="uk-UA"/>
        </w:rPr>
        <w:t xml:space="preserve"> дослідження було виявлено, що частіше суб'ективну самотність визначали підлітки жіночої статі. </w:t>
      </w:r>
      <w:r w:rsidR="00FE6DC5" w:rsidRPr="00FE6DC5">
        <w:rPr>
          <w:rFonts w:ascii="Times New Roman" w:hAnsi="Times New Roman"/>
          <w:color w:val="000000" w:themeColor="text1"/>
          <w:sz w:val="28"/>
          <w:szCs w:val="28"/>
          <w:lang w:val="uk-UA"/>
        </w:rPr>
        <w:t>Також</w:t>
      </w:r>
      <w:r w:rsidR="00FE6DC5">
        <w:rPr>
          <w:rFonts w:ascii="Times New Roman" w:hAnsi="Times New Roman"/>
          <w:color w:val="000000" w:themeColor="text1"/>
          <w:sz w:val="28"/>
          <w:szCs w:val="28"/>
          <w:lang w:val="uk-UA"/>
        </w:rPr>
        <w:t xml:space="preserve"> б</w:t>
      </w:r>
      <w:r w:rsidR="00FE6DC5" w:rsidRPr="009860AB">
        <w:rPr>
          <w:rFonts w:ascii="Times New Roman" w:hAnsi="Times New Roman"/>
          <w:color w:val="000000" w:themeColor="text1"/>
          <w:sz w:val="28"/>
          <w:szCs w:val="28"/>
          <w:lang w:val="uk-UA"/>
        </w:rPr>
        <w:t>уло встановлено, що дівчатка страждали від психологічного булінгу частіше хлопчиків</w:t>
      </w:r>
      <w:r w:rsidR="00FE6DC5">
        <w:rPr>
          <w:rFonts w:ascii="Times New Roman" w:hAnsi="Times New Roman"/>
          <w:color w:val="000000" w:themeColor="text1"/>
          <w:sz w:val="28"/>
          <w:szCs w:val="28"/>
          <w:lang w:val="uk-UA"/>
        </w:rPr>
        <w:t>.</w:t>
      </w:r>
      <w:r w:rsidR="00FE6DC5" w:rsidRPr="009860AB">
        <w:rPr>
          <w:rFonts w:ascii="Times New Roman" w:hAnsi="Times New Roman"/>
          <w:color w:val="000000" w:themeColor="text1"/>
          <w:sz w:val="28"/>
          <w:szCs w:val="28"/>
          <w:lang w:val="uk-UA"/>
        </w:rPr>
        <w:t xml:space="preserve"> </w:t>
      </w:r>
      <w:r w:rsidR="00FE6DC5">
        <w:rPr>
          <w:rFonts w:ascii="Times New Roman" w:hAnsi="Times New Roman"/>
          <w:color w:val="000000" w:themeColor="text1"/>
          <w:sz w:val="28"/>
          <w:szCs w:val="28"/>
          <w:lang w:val="uk-UA"/>
        </w:rPr>
        <w:t xml:space="preserve">Було також виявлено, що </w:t>
      </w:r>
      <w:r w:rsidR="00FE6DC5" w:rsidRPr="007F5629">
        <w:rPr>
          <w:rFonts w:ascii="Times New Roman" w:hAnsi="Times New Roman"/>
          <w:sz w:val="28"/>
          <w:szCs w:val="28"/>
          <w:lang w:val="uk-UA"/>
        </w:rPr>
        <w:t xml:space="preserve">частіше від самотності страждали ті підлітки, які </w:t>
      </w:r>
      <w:r w:rsidR="00FE6DC5" w:rsidRPr="00FE6DC5">
        <w:rPr>
          <w:rFonts w:ascii="Times New Roman" w:hAnsi="Times New Roman"/>
          <w:sz w:val="28"/>
          <w:szCs w:val="28"/>
          <w:lang w:val="uk-UA"/>
        </w:rPr>
        <w:t xml:space="preserve">були схильні до психологічного булінгу і зазнавали труднощів у спілкуванні з однолітками. </w:t>
      </w:r>
      <w:r w:rsidR="00FE6DC5">
        <w:rPr>
          <w:rFonts w:ascii="Times New Roman" w:hAnsi="Times New Roman"/>
          <w:sz w:val="28"/>
          <w:szCs w:val="28"/>
          <w:lang w:val="uk-UA"/>
        </w:rPr>
        <w:t>Нами було встановлено, що д</w:t>
      </w:r>
      <w:r w:rsidR="00FE6DC5" w:rsidRPr="00FE6DC5">
        <w:rPr>
          <w:rFonts w:ascii="Times New Roman" w:hAnsi="Times New Roman"/>
          <w:sz w:val="28"/>
          <w:szCs w:val="28"/>
          <w:lang w:val="uk-UA"/>
        </w:rPr>
        <w:t>івчата з високим рівнем вербальної агресії відчували себе більш самотньо. Також визначено протективну роль батьківської залученості в виникненні відчуття суб'ективної самотності старших школярів</w:t>
      </w:r>
      <w:r w:rsidR="00FE6DC5">
        <w:rPr>
          <w:rFonts w:ascii="Times New Roman" w:hAnsi="Times New Roman"/>
          <w:sz w:val="28"/>
          <w:szCs w:val="28"/>
          <w:lang w:val="uk-UA"/>
        </w:rPr>
        <w:t>.</w:t>
      </w:r>
    </w:p>
    <w:p w14:paraId="05B10AC1" w14:textId="77777777" w:rsidR="001265A4" w:rsidRDefault="007B49E5" w:rsidP="00802C0C">
      <w:pPr>
        <w:spacing w:line="360" w:lineRule="auto"/>
        <w:ind w:firstLine="709"/>
        <w:jc w:val="both"/>
        <w:rPr>
          <w:sz w:val="28"/>
          <w:szCs w:val="28"/>
          <w:lang w:val="uk-UA"/>
        </w:rPr>
      </w:pPr>
      <w:r w:rsidRPr="00F86596">
        <w:rPr>
          <w:sz w:val="28"/>
          <w:szCs w:val="28"/>
          <w:lang w:val="uk-UA"/>
        </w:rPr>
        <w:t>Перспективами</w:t>
      </w:r>
      <w:r w:rsidRPr="00A27656">
        <w:rPr>
          <w:sz w:val="28"/>
          <w:szCs w:val="28"/>
          <w:lang w:val="uk-UA"/>
        </w:rPr>
        <w:t xml:space="preserve"> подальшого розвитку в цьому напрямі</w:t>
      </w:r>
      <w:r>
        <w:rPr>
          <w:sz w:val="28"/>
          <w:szCs w:val="28"/>
          <w:lang w:val="uk-UA"/>
        </w:rPr>
        <w:t xml:space="preserve"> є вивчення інших параметрів психічного здоров</w:t>
      </w:r>
      <w:r w:rsidRPr="0080632B">
        <w:rPr>
          <w:sz w:val="28"/>
          <w:szCs w:val="28"/>
          <w:lang w:val="uk-UA"/>
        </w:rPr>
        <w:t>'</w:t>
      </w:r>
      <w:r>
        <w:rPr>
          <w:sz w:val="28"/>
          <w:szCs w:val="28"/>
          <w:lang w:val="uk-UA"/>
        </w:rPr>
        <w:t>я, які можуть бути сприяти виникненню об</w:t>
      </w:r>
      <w:r w:rsidRPr="0080632B">
        <w:rPr>
          <w:sz w:val="28"/>
          <w:szCs w:val="28"/>
          <w:lang w:val="uk-UA"/>
        </w:rPr>
        <w:t>'</w:t>
      </w:r>
      <w:r>
        <w:rPr>
          <w:sz w:val="28"/>
          <w:szCs w:val="28"/>
          <w:lang w:val="uk-UA"/>
        </w:rPr>
        <w:t>ективного та суб</w:t>
      </w:r>
      <w:r w:rsidRPr="0080632B">
        <w:rPr>
          <w:sz w:val="28"/>
          <w:szCs w:val="28"/>
          <w:lang w:val="uk-UA"/>
        </w:rPr>
        <w:t>'</w:t>
      </w:r>
      <w:r>
        <w:rPr>
          <w:sz w:val="28"/>
          <w:szCs w:val="28"/>
          <w:lang w:val="uk-UA"/>
        </w:rPr>
        <w:t>ективного відчуття самотності сучасної української молоді</w:t>
      </w:r>
      <w:r w:rsidRPr="005E2277">
        <w:rPr>
          <w:sz w:val="28"/>
          <w:szCs w:val="28"/>
          <w:lang w:val="uk-UA"/>
        </w:rPr>
        <w:t>.</w:t>
      </w:r>
      <w:r w:rsidR="004405D7">
        <w:rPr>
          <w:sz w:val="28"/>
          <w:szCs w:val="28"/>
          <w:lang w:val="uk-UA"/>
        </w:rPr>
        <w:t xml:space="preserve"> Цікавим  </w:t>
      </w:r>
      <w:r>
        <w:rPr>
          <w:sz w:val="28"/>
          <w:szCs w:val="28"/>
          <w:lang w:val="uk-UA"/>
        </w:rPr>
        <w:t>може бути вивчення взаємозв</w:t>
      </w:r>
      <w:r w:rsidRPr="0080632B">
        <w:rPr>
          <w:sz w:val="28"/>
          <w:szCs w:val="28"/>
          <w:lang w:val="uk-UA"/>
        </w:rPr>
        <w:t>'</w:t>
      </w:r>
      <w:r>
        <w:rPr>
          <w:sz w:val="28"/>
          <w:szCs w:val="28"/>
          <w:lang w:val="uk-UA"/>
        </w:rPr>
        <w:t>язку між відчуттям об</w:t>
      </w:r>
      <w:r w:rsidRPr="0080632B">
        <w:rPr>
          <w:sz w:val="28"/>
          <w:szCs w:val="28"/>
          <w:lang w:val="uk-UA"/>
        </w:rPr>
        <w:t>'</w:t>
      </w:r>
      <w:r>
        <w:rPr>
          <w:sz w:val="28"/>
          <w:szCs w:val="28"/>
          <w:lang w:val="uk-UA"/>
        </w:rPr>
        <w:t>ективної та суб</w:t>
      </w:r>
      <w:r w:rsidRPr="0080632B">
        <w:rPr>
          <w:sz w:val="28"/>
          <w:szCs w:val="28"/>
          <w:lang w:val="uk-UA"/>
        </w:rPr>
        <w:t>'</w:t>
      </w:r>
      <w:r>
        <w:rPr>
          <w:sz w:val="28"/>
          <w:szCs w:val="28"/>
          <w:lang w:val="uk-UA"/>
        </w:rPr>
        <w:t>ективної самотності та інтернет-залежністю, ризиковою пов</w:t>
      </w:r>
      <w:r w:rsidR="004405D7">
        <w:rPr>
          <w:sz w:val="28"/>
          <w:szCs w:val="28"/>
          <w:lang w:val="uk-UA"/>
        </w:rPr>
        <w:t>едінкою, поведінкою із самоушко</w:t>
      </w:r>
      <w:r>
        <w:rPr>
          <w:sz w:val="28"/>
          <w:szCs w:val="28"/>
          <w:lang w:val="uk-UA"/>
        </w:rPr>
        <w:t xml:space="preserve">дження та суїцидальними тенденціями підлітків. </w:t>
      </w:r>
    </w:p>
    <w:p w14:paraId="663B883A" w14:textId="2A0102A9" w:rsidR="00B81EF9" w:rsidRPr="00B81EF9" w:rsidRDefault="001265A4" w:rsidP="00B81EF9">
      <w:pPr>
        <w:spacing w:line="360" w:lineRule="auto"/>
        <w:ind w:firstLine="709"/>
        <w:jc w:val="both"/>
        <w:rPr>
          <w:sz w:val="28"/>
          <w:szCs w:val="28"/>
          <w:lang w:val="uk-UA"/>
        </w:rPr>
      </w:pPr>
      <w:r w:rsidRPr="001265A4">
        <w:rPr>
          <w:sz w:val="28"/>
          <w:szCs w:val="28"/>
          <w:lang w:val="uk-UA"/>
        </w:rPr>
        <w:t>Оскільки самотність - переживання суб'єктивне, то не можна вигадати єдиний спосіб його подолання, що підходить всім і кожному в будь-якому випадку. Тому при наданні підліткам допомоги потрібно дотримуватися принципу «золотої середини», тобто приділяти підлітку достатньо уваги і розуміння, демонструвати готовність допомогти у важкій ситуації, але в той же час заохочувати його самостійність, активність з пошуку вирішення завдань, що стоять перед ним, в тому числі і подолання негативного переживання самотності. Таким видом допомоги може стати:</w:t>
      </w:r>
      <w:r w:rsidR="00B81EF9" w:rsidRPr="00B81EF9">
        <w:t xml:space="preserve"> </w:t>
      </w:r>
      <w:r w:rsidR="00B81EF9" w:rsidRPr="00B81EF9">
        <w:rPr>
          <w:sz w:val="28"/>
          <w:szCs w:val="28"/>
          <w:lang w:val="uk-UA"/>
        </w:rPr>
        <w:t>1. Психологічна підтримка підлітків, які переживають самотність, є поділ їх переживання та сприяння, спільна діяльність у трансформації самотності з відчуття власної відстороненості та нікчемності у позитивне переживання своєї унікальності.</w:t>
      </w:r>
    </w:p>
    <w:p w14:paraId="2B4CFD20" w14:textId="7096AC98" w:rsidR="009E3B99" w:rsidRPr="00802C0C" w:rsidRDefault="00B81EF9" w:rsidP="00B81EF9">
      <w:pPr>
        <w:spacing w:line="360" w:lineRule="auto"/>
        <w:ind w:firstLine="709"/>
        <w:jc w:val="both"/>
        <w:rPr>
          <w:sz w:val="28"/>
          <w:szCs w:val="28"/>
          <w:lang w:val="uk-UA"/>
        </w:rPr>
      </w:pPr>
      <w:r w:rsidRPr="00B81EF9">
        <w:rPr>
          <w:sz w:val="28"/>
          <w:szCs w:val="28"/>
          <w:lang w:val="uk-UA"/>
        </w:rPr>
        <w:t xml:space="preserve">При цьому слід забезпечити підлітка необхідними знаннями, вміннями та навичками для самостійного подолання самотності. До них можна віднести </w:t>
      </w:r>
      <w:r w:rsidRPr="00B81EF9">
        <w:rPr>
          <w:sz w:val="28"/>
          <w:szCs w:val="28"/>
          <w:lang w:val="uk-UA"/>
        </w:rPr>
        <w:lastRenderedPageBreak/>
        <w:t>навички самопізнання, самоаналізу, самоконтролю та саморегуляції, комунікативні навички та вміння, а також елементарні знання психології. Також потрібно допомогти підлітку у розвитку емоційної сприйнятливості, чуйності, емпатії та відповідальності. Це важливо тому, що ці якості дуже цінуються підлітками в іншій людині, але недостатньо розвинені у більшості з них.</w:t>
      </w:r>
      <w:r w:rsidRPr="00B81EF9">
        <w:t xml:space="preserve"> </w:t>
      </w:r>
      <w:r w:rsidRPr="00B81EF9">
        <w:rPr>
          <w:sz w:val="28"/>
          <w:szCs w:val="28"/>
          <w:lang w:val="uk-UA"/>
        </w:rPr>
        <w:t>2. Зміна деяких зовнішніх умов для перетворення самотності на позитивне переживання. Потрібно допомогти підлітку налагодити стосунки з сім'єю, однолітками і всередині шкільного колективу, причому для ефективної психолого-педагогічної підтримки потрібна співдружність і батьків, і педагогів, і психологів.</w:t>
      </w:r>
      <w:r w:rsidR="009E3B99" w:rsidRPr="00191ADF">
        <w:rPr>
          <w:sz w:val="28"/>
          <w:szCs w:val="28"/>
          <w:highlight w:val="yellow"/>
          <w:lang w:val="uk-UA"/>
        </w:rPr>
        <w:br w:type="page"/>
      </w:r>
    </w:p>
    <w:p w14:paraId="43978433" w14:textId="77777777" w:rsidR="008C49BC" w:rsidRDefault="008C49BC" w:rsidP="009640D5">
      <w:pPr>
        <w:pStyle w:val="a3"/>
        <w:spacing w:line="360" w:lineRule="auto"/>
        <w:rPr>
          <w:rFonts w:ascii="Times New Roman" w:hAnsi="Times New Roman"/>
          <w:b/>
          <w:sz w:val="28"/>
          <w:szCs w:val="28"/>
          <w:lang w:val="uk-UA"/>
        </w:rPr>
      </w:pPr>
      <w:r w:rsidRPr="009640D5">
        <w:rPr>
          <w:rFonts w:ascii="Times New Roman" w:hAnsi="Times New Roman"/>
          <w:b/>
          <w:sz w:val="28"/>
          <w:szCs w:val="28"/>
          <w:lang w:val="uk-UA"/>
        </w:rPr>
        <w:lastRenderedPageBreak/>
        <w:t>СПИСОК ВИКОРИСТАНОЇ ЛІТЕРАТУРИ</w:t>
      </w:r>
    </w:p>
    <w:p w14:paraId="6C6A8656" w14:textId="77777777" w:rsidR="009640D5" w:rsidRPr="009640D5" w:rsidRDefault="009640D5" w:rsidP="009640D5">
      <w:pPr>
        <w:pStyle w:val="a3"/>
        <w:spacing w:line="360" w:lineRule="auto"/>
        <w:rPr>
          <w:rFonts w:ascii="Times New Roman" w:hAnsi="Times New Roman"/>
          <w:b/>
          <w:sz w:val="28"/>
          <w:szCs w:val="28"/>
          <w:lang w:val="uk-UA"/>
        </w:rPr>
      </w:pPr>
    </w:p>
    <w:p w14:paraId="1A714762" w14:textId="3E56DE14" w:rsidR="00B163C3" w:rsidRPr="009640D5" w:rsidRDefault="00880459" w:rsidP="009640D5">
      <w:pPr>
        <w:pStyle w:val="af5"/>
        <w:numPr>
          <w:ilvl w:val="0"/>
          <w:numId w:val="39"/>
        </w:numPr>
        <w:rPr>
          <w:szCs w:val="28"/>
        </w:rPr>
      </w:pPr>
      <w:r w:rsidRPr="009640D5">
        <w:rPr>
          <w:color w:val="111111"/>
          <w:szCs w:val="28"/>
          <w:lang w:val="ru-RU"/>
        </w:rPr>
        <w:t>Александров Ю. В.</w:t>
      </w:r>
      <w:r w:rsidRPr="009640D5">
        <w:rPr>
          <w:color w:val="111111"/>
          <w:szCs w:val="28"/>
        </w:rPr>
        <w:t xml:space="preserve"> Психологія</w:t>
      </w:r>
      <w:r w:rsidRPr="009640D5">
        <w:rPr>
          <w:color w:val="111111"/>
          <w:szCs w:val="28"/>
          <w:lang w:val="ru-RU"/>
        </w:rPr>
        <w:t xml:space="preserve"> розвитку : Навчальний посібник</w:t>
      </w:r>
      <w:r w:rsidRPr="009640D5">
        <w:rPr>
          <w:color w:val="111111"/>
          <w:szCs w:val="28"/>
        </w:rPr>
        <w:t>.</w:t>
      </w:r>
      <w:r w:rsidRPr="009640D5">
        <w:rPr>
          <w:color w:val="111111"/>
          <w:szCs w:val="28"/>
          <w:lang w:val="ru-RU"/>
        </w:rPr>
        <w:t xml:space="preserve"> </w:t>
      </w:r>
      <w:r w:rsidRPr="009640D5">
        <w:rPr>
          <w:color w:val="111111"/>
          <w:szCs w:val="28"/>
        </w:rPr>
        <w:t>Видавництво «</w:t>
      </w:r>
      <w:r w:rsidRPr="009640D5">
        <w:rPr>
          <w:color w:val="111111"/>
          <w:szCs w:val="28"/>
          <w:lang w:val="ru-RU"/>
        </w:rPr>
        <w:t>ФОП Панов А.М.</w:t>
      </w:r>
      <w:r w:rsidRPr="009640D5">
        <w:rPr>
          <w:color w:val="111111"/>
          <w:szCs w:val="28"/>
        </w:rPr>
        <w:t>»</w:t>
      </w:r>
      <w:r w:rsidRPr="009640D5">
        <w:rPr>
          <w:color w:val="111111"/>
          <w:szCs w:val="28"/>
          <w:lang w:val="ru-RU"/>
        </w:rPr>
        <w:t xml:space="preserve"> , 2015. С 201 – 202.</w:t>
      </w:r>
      <w:r w:rsidR="00B163C3" w:rsidRPr="009640D5">
        <w:rPr>
          <w:rStyle w:val="ad"/>
          <w:szCs w:val="28"/>
        </w:rPr>
        <w:t xml:space="preserve">                                                 </w:t>
      </w:r>
    </w:p>
    <w:p w14:paraId="06CC3BB8" w14:textId="4EFA2A18" w:rsidR="00B163C3" w:rsidRPr="009640D5" w:rsidRDefault="00B163C3" w:rsidP="009640D5">
      <w:pPr>
        <w:pStyle w:val="a3"/>
        <w:widowControl w:val="0"/>
        <w:numPr>
          <w:ilvl w:val="0"/>
          <w:numId w:val="39"/>
        </w:numPr>
        <w:tabs>
          <w:tab w:val="left" w:pos="709"/>
          <w:tab w:val="left" w:pos="851"/>
        </w:tabs>
        <w:suppressAutoHyphens/>
        <w:spacing w:line="360" w:lineRule="auto"/>
        <w:contextualSpacing w:val="0"/>
        <w:rPr>
          <w:rFonts w:ascii="Times New Roman" w:hAnsi="Times New Roman"/>
          <w:sz w:val="28"/>
          <w:szCs w:val="28"/>
        </w:rPr>
      </w:pPr>
      <w:r w:rsidRPr="009640D5">
        <w:rPr>
          <w:rFonts w:ascii="Times New Roman" w:hAnsi="Times New Roman"/>
          <w:sz w:val="28"/>
          <w:szCs w:val="28"/>
        </w:rPr>
        <w:t xml:space="preserve">2.Алєксєєнко Т. Ф. Соціалізація </w:t>
      </w:r>
      <w:proofErr w:type="gramStart"/>
      <w:r w:rsidRPr="009640D5">
        <w:rPr>
          <w:rFonts w:ascii="Times New Roman" w:hAnsi="Times New Roman"/>
          <w:sz w:val="28"/>
          <w:szCs w:val="28"/>
        </w:rPr>
        <w:t>особистості :</w:t>
      </w:r>
      <w:proofErr w:type="gramEnd"/>
      <w:r w:rsidRPr="009640D5">
        <w:rPr>
          <w:rFonts w:ascii="Times New Roman" w:hAnsi="Times New Roman"/>
          <w:sz w:val="28"/>
          <w:szCs w:val="28"/>
        </w:rPr>
        <w:t xml:space="preserve"> можливості й ризики : наук.- метод. посіб. / Т. Ф. Алєксєєнко – К</w:t>
      </w:r>
      <w:proofErr w:type="gramStart"/>
      <w:r w:rsidRPr="009640D5">
        <w:rPr>
          <w:rFonts w:ascii="Times New Roman" w:hAnsi="Times New Roman"/>
          <w:sz w:val="28"/>
          <w:szCs w:val="28"/>
        </w:rPr>
        <w:t>. :</w:t>
      </w:r>
      <w:proofErr w:type="gramEnd"/>
      <w:r w:rsidRPr="009640D5">
        <w:rPr>
          <w:rFonts w:ascii="Times New Roman" w:hAnsi="Times New Roman"/>
          <w:sz w:val="28"/>
          <w:szCs w:val="28"/>
        </w:rPr>
        <w:t xml:space="preserve"> Педагогічна думка, 2007. – 152 с. </w:t>
      </w:r>
    </w:p>
    <w:p w14:paraId="077E92C2" w14:textId="2F3F70F6" w:rsidR="00B163C3" w:rsidRPr="009640D5" w:rsidRDefault="00B163C3" w:rsidP="009640D5">
      <w:pPr>
        <w:pStyle w:val="a3"/>
        <w:numPr>
          <w:ilvl w:val="0"/>
          <w:numId w:val="39"/>
        </w:numPr>
        <w:tabs>
          <w:tab w:val="left" w:pos="220"/>
          <w:tab w:val="left" w:pos="720"/>
        </w:tabs>
        <w:autoSpaceDE w:val="0"/>
        <w:autoSpaceDN w:val="0"/>
        <w:adjustRightInd w:val="0"/>
        <w:spacing w:after="320" w:line="360" w:lineRule="auto"/>
        <w:jc w:val="both"/>
        <w:rPr>
          <w:rFonts w:ascii="Times New Roman" w:hAnsi="Times New Roman"/>
          <w:color w:val="000000"/>
          <w:sz w:val="28"/>
          <w:szCs w:val="28"/>
        </w:rPr>
      </w:pPr>
      <w:r w:rsidRPr="009640D5">
        <w:rPr>
          <w:rFonts w:ascii="Times New Roman" w:hAnsi="Times New Roman"/>
          <w:color w:val="000000"/>
          <w:sz w:val="28"/>
          <w:szCs w:val="28"/>
        </w:rPr>
        <w:t xml:space="preserve">3.Академічний тлумачний словник української </w:t>
      </w:r>
      <w:proofErr w:type="gramStart"/>
      <w:r w:rsidRPr="009640D5">
        <w:rPr>
          <w:rFonts w:ascii="Times New Roman" w:hAnsi="Times New Roman"/>
          <w:color w:val="000000"/>
          <w:sz w:val="28"/>
          <w:szCs w:val="28"/>
        </w:rPr>
        <w:t>мови :</w:t>
      </w:r>
      <w:proofErr w:type="gramEnd"/>
      <w:r w:rsidRPr="009640D5">
        <w:rPr>
          <w:rFonts w:ascii="Times New Roman" w:hAnsi="Times New Roman"/>
          <w:color w:val="000000"/>
          <w:sz w:val="28"/>
          <w:szCs w:val="28"/>
        </w:rPr>
        <w:t xml:space="preserve"> в 11 томах. – Том 1, 1970. – С. 345. Том 2, 2011. – 325 c. </w:t>
      </w:r>
    </w:p>
    <w:p w14:paraId="12713C37" w14:textId="1DD0CD56" w:rsidR="00CC7E20" w:rsidRPr="009640D5" w:rsidRDefault="00CC7E20" w:rsidP="009640D5">
      <w:pPr>
        <w:pStyle w:val="a3"/>
        <w:numPr>
          <w:ilvl w:val="0"/>
          <w:numId w:val="39"/>
        </w:numPr>
        <w:tabs>
          <w:tab w:val="left" w:pos="220"/>
          <w:tab w:val="left" w:pos="720"/>
        </w:tabs>
        <w:autoSpaceDE w:val="0"/>
        <w:autoSpaceDN w:val="0"/>
        <w:adjustRightInd w:val="0"/>
        <w:spacing w:after="320" w:line="360" w:lineRule="auto"/>
        <w:jc w:val="both"/>
        <w:rPr>
          <w:rFonts w:ascii="Times New Roman" w:hAnsi="Times New Roman"/>
          <w:color w:val="000000"/>
          <w:sz w:val="28"/>
          <w:szCs w:val="28"/>
        </w:rPr>
      </w:pPr>
      <w:r w:rsidRPr="009640D5">
        <w:rPr>
          <w:rFonts w:ascii="Times New Roman" w:hAnsi="Times New Roman"/>
          <w:sz w:val="28"/>
          <w:szCs w:val="28"/>
          <w:lang w:val="uk-UA"/>
        </w:rPr>
        <w:t>Балакірєва О. М., Бондар Т. В., Артюх О. Р. Стан та чинники здоров’я українських підлітків. К.: ЮНІСЕФ, Укр. ін-т соц. досліджень імені О. Яременка. - К.: «К.І.С.», 2011. - 172с.</w:t>
      </w:r>
    </w:p>
    <w:p w14:paraId="578A72B7" w14:textId="62944D66" w:rsidR="00276284" w:rsidRPr="009640D5" w:rsidRDefault="00276284" w:rsidP="009640D5">
      <w:pPr>
        <w:pStyle w:val="a3"/>
        <w:numPr>
          <w:ilvl w:val="0"/>
          <w:numId w:val="39"/>
        </w:numPr>
        <w:shd w:val="clear" w:color="auto" w:fill="FFFFFF" w:themeFill="background1"/>
        <w:spacing w:line="360" w:lineRule="auto"/>
        <w:jc w:val="both"/>
        <w:rPr>
          <w:rFonts w:ascii="Times New Roman" w:hAnsi="Times New Roman"/>
          <w:sz w:val="28"/>
          <w:szCs w:val="28"/>
          <w:lang w:val="uk-UA"/>
        </w:rPr>
      </w:pPr>
      <w:r w:rsidRPr="009640D5">
        <w:rPr>
          <w:rFonts w:ascii="Times New Roman" w:hAnsi="Times New Roman"/>
          <w:sz w:val="28"/>
          <w:szCs w:val="28"/>
          <w:lang w:val="uk-UA"/>
        </w:rPr>
        <w:t xml:space="preserve">Берковіц Л. Агресія: причини, наслідки і контроль.  СПб: Прайм </w:t>
      </w:r>
      <w:r w:rsidRPr="009640D5">
        <w:rPr>
          <w:rFonts w:ascii="Times New Roman" w:hAnsi="Times New Roman"/>
          <w:sz w:val="28"/>
          <w:szCs w:val="28"/>
          <w:lang w:val="uk-UA"/>
        </w:rPr>
        <w:softHyphen/>
        <w:t>Єврознак, 2002. С. 38 - 52.</w:t>
      </w:r>
    </w:p>
    <w:p w14:paraId="465C75C9" w14:textId="77777777" w:rsidR="00B163C3" w:rsidRPr="009640D5" w:rsidRDefault="00B163C3" w:rsidP="009640D5">
      <w:pPr>
        <w:pStyle w:val="a3"/>
        <w:numPr>
          <w:ilvl w:val="0"/>
          <w:numId w:val="39"/>
        </w:numPr>
        <w:tabs>
          <w:tab w:val="left" w:pos="220"/>
          <w:tab w:val="left" w:pos="720"/>
        </w:tabs>
        <w:autoSpaceDE w:val="0"/>
        <w:autoSpaceDN w:val="0"/>
        <w:adjustRightInd w:val="0"/>
        <w:spacing w:after="373" w:line="360" w:lineRule="auto"/>
        <w:jc w:val="both"/>
        <w:rPr>
          <w:rFonts w:ascii="Times New Roman" w:hAnsi="Times New Roman"/>
          <w:color w:val="000000"/>
          <w:sz w:val="28"/>
          <w:szCs w:val="28"/>
        </w:rPr>
      </w:pPr>
      <w:r w:rsidRPr="009640D5">
        <w:rPr>
          <w:rFonts w:ascii="Times New Roman" w:hAnsi="Times New Roman"/>
          <w:color w:val="000000"/>
          <w:sz w:val="28"/>
          <w:szCs w:val="28"/>
        </w:rPr>
        <w:t>Бедлінський О. І. Проблема періодизації підліткового віку в сучасному   суспільстві / О.І.Бедлінський // Практична психологія та соціальна робота</w:t>
      </w:r>
      <w:proofErr w:type="gramStart"/>
      <w:r w:rsidRPr="009640D5">
        <w:rPr>
          <w:rFonts w:ascii="Times New Roman" w:hAnsi="Times New Roman"/>
          <w:color w:val="000000"/>
          <w:sz w:val="28"/>
          <w:szCs w:val="28"/>
        </w:rPr>
        <w:t>.–</w:t>
      </w:r>
      <w:proofErr w:type="gramEnd"/>
      <w:r w:rsidRPr="009640D5">
        <w:rPr>
          <w:rFonts w:ascii="Times New Roman" w:hAnsi="Times New Roman"/>
          <w:color w:val="000000"/>
          <w:sz w:val="28"/>
          <w:szCs w:val="28"/>
        </w:rPr>
        <w:t xml:space="preserve"> К. 2011– No 2.–С.49–54. </w:t>
      </w:r>
    </w:p>
    <w:p w14:paraId="641F7B94" w14:textId="77777777" w:rsidR="00B163C3" w:rsidRPr="009640D5" w:rsidRDefault="00B163C3" w:rsidP="009640D5">
      <w:pPr>
        <w:pStyle w:val="a3"/>
        <w:widowControl w:val="0"/>
        <w:numPr>
          <w:ilvl w:val="0"/>
          <w:numId w:val="39"/>
        </w:numPr>
        <w:suppressAutoHyphens/>
        <w:autoSpaceDE w:val="0"/>
        <w:autoSpaceDN w:val="0"/>
        <w:adjustRightInd w:val="0"/>
        <w:spacing w:after="240" w:line="360" w:lineRule="auto"/>
        <w:rPr>
          <w:rFonts w:ascii="Times New Roman" w:eastAsia="Cambria" w:hAnsi="Times New Roman"/>
          <w:color w:val="000000"/>
          <w:sz w:val="28"/>
          <w:szCs w:val="28"/>
        </w:rPr>
      </w:pPr>
      <w:r w:rsidRPr="009640D5">
        <w:rPr>
          <w:rFonts w:ascii="Times New Roman" w:hAnsi="Times New Roman"/>
          <w:color w:val="000000"/>
          <w:sz w:val="28"/>
          <w:szCs w:val="28"/>
        </w:rPr>
        <w:t xml:space="preserve">Безпалько О.В. Соціальна педагогіка: схеми, таблиці, коментарі: Навч. посіб. [для студ. вищ. навч. закл.] / О.В. Безпалько – К.: Центр учбової літератури, 2009. – 208 с. </w:t>
      </w:r>
    </w:p>
    <w:p w14:paraId="26D4DB9F" w14:textId="77777777" w:rsidR="00B163C3" w:rsidRPr="009640D5" w:rsidRDefault="00B163C3" w:rsidP="009640D5">
      <w:pPr>
        <w:pStyle w:val="a3"/>
        <w:numPr>
          <w:ilvl w:val="0"/>
          <w:numId w:val="39"/>
        </w:numPr>
        <w:spacing w:line="360" w:lineRule="auto"/>
        <w:jc w:val="both"/>
        <w:rPr>
          <w:rFonts w:ascii="Times New Roman" w:hAnsi="Times New Roman"/>
          <w:sz w:val="28"/>
          <w:szCs w:val="28"/>
        </w:rPr>
      </w:pPr>
      <w:r w:rsidRPr="009640D5">
        <w:rPr>
          <w:rFonts w:ascii="Times New Roman" w:hAnsi="Times New Roman"/>
          <w:sz w:val="28"/>
          <w:szCs w:val="28"/>
        </w:rPr>
        <w:t xml:space="preserve">Бех І. Д. Виховання </w:t>
      </w:r>
      <w:proofErr w:type="gramStart"/>
      <w:r w:rsidRPr="009640D5">
        <w:rPr>
          <w:rFonts w:ascii="Times New Roman" w:hAnsi="Times New Roman"/>
          <w:sz w:val="28"/>
          <w:szCs w:val="28"/>
        </w:rPr>
        <w:t>особистості :</w:t>
      </w:r>
      <w:proofErr w:type="gramEnd"/>
      <w:r w:rsidRPr="009640D5">
        <w:rPr>
          <w:rFonts w:ascii="Times New Roman" w:hAnsi="Times New Roman"/>
          <w:sz w:val="28"/>
          <w:szCs w:val="28"/>
        </w:rPr>
        <w:t xml:space="preserve"> у 2-х кн. / І. Д. Бех. – К</w:t>
      </w:r>
      <w:proofErr w:type="gramStart"/>
      <w:r w:rsidRPr="009640D5">
        <w:rPr>
          <w:rFonts w:ascii="Times New Roman" w:hAnsi="Times New Roman"/>
          <w:sz w:val="28"/>
          <w:szCs w:val="28"/>
        </w:rPr>
        <w:t>. :</w:t>
      </w:r>
      <w:proofErr w:type="gramEnd"/>
      <w:r w:rsidRPr="009640D5">
        <w:rPr>
          <w:rFonts w:ascii="Times New Roman" w:hAnsi="Times New Roman"/>
          <w:sz w:val="28"/>
          <w:szCs w:val="28"/>
        </w:rPr>
        <w:t xml:space="preserve"> Либідь, 2003. – Кн. 1: Особистісно орієнтований підхід: теоретико-технологічні </w:t>
      </w:r>
      <w:proofErr w:type="gramStart"/>
      <w:r w:rsidRPr="009640D5">
        <w:rPr>
          <w:rFonts w:ascii="Times New Roman" w:hAnsi="Times New Roman"/>
          <w:sz w:val="28"/>
          <w:szCs w:val="28"/>
        </w:rPr>
        <w:t>засади :</w:t>
      </w:r>
      <w:proofErr w:type="gramEnd"/>
      <w:r w:rsidRPr="009640D5">
        <w:rPr>
          <w:rFonts w:ascii="Times New Roman" w:hAnsi="Times New Roman"/>
          <w:sz w:val="28"/>
          <w:szCs w:val="28"/>
        </w:rPr>
        <w:t xml:space="preserve"> наук. видання. – 280 с. </w:t>
      </w:r>
    </w:p>
    <w:p w14:paraId="4A6F8C15" w14:textId="0F821886" w:rsidR="00B163C3" w:rsidRPr="009640D5" w:rsidRDefault="00B163C3" w:rsidP="009640D5">
      <w:pPr>
        <w:pStyle w:val="a3"/>
        <w:numPr>
          <w:ilvl w:val="0"/>
          <w:numId w:val="39"/>
        </w:numPr>
        <w:spacing w:line="360" w:lineRule="auto"/>
        <w:jc w:val="both"/>
        <w:rPr>
          <w:rFonts w:ascii="Times New Roman" w:hAnsi="Times New Roman"/>
          <w:sz w:val="28"/>
          <w:szCs w:val="28"/>
        </w:rPr>
      </w:pPr>
      <w:r w:rsidRPr="009640D5">
        <w:rPr>
          <w:rFonts w:ascii="Times New Roman" w:hAnsi="Times New Roman"/>
          <w:sz w:val="28"/>
          <w:szCs w:val="28"/>
        </w:rPr>
        <w:t xml:space="preserve">Бех І. Д. Особистість у просторі духовного </w:t>
      </w:r>
      <w:proofErr w:type="gramStart"/>
      <w:r w:rsidRPr="009640D5">
        <w:rPr>
          <w:rFonts w:ascii="Times New Roman" w:hAnsi="Times New Roman"/>
          <w:sz w:val="28"/>
          <w:szCs w:val="28"/>
        </w:rPr>
        <w:t>розвитку :</w:t>
      </w:r>
      <w:proofErr w:type="gramEnd"/>
      <w:r w:rsidRPr="009640D5">
        <w:rPr>
          <w:rFonts w:ascii="Times New Roman" w:hAnsi="Times New Roman"/>
          <w:sz w:val="28"/>
          <w:szCs w:val="28"/>
        </w:rPr>
        <w:t xml:space="preserve"> навч. посіб. / І. Д. Бех. – Академвидав, 2012. – 256 с.</w:t>
      </w:r>
    </w:p>
    <w:p w14:paraId="54D88466" w14:textId="77777777" w:rsidR="00A72B3F" w:rsidRPr="009640D5" w:rsidRDefault="00BE0FC8" w:rsidP="009640D5">
      <w:pPr>
        <w:pStyle w:val="a3"/>
        <w:numPr>
          <w:ilvl w:val="0"/>
          <w:numId w:val="39"/>
        </w:numPr>
        <w:shd w:val="clear" w:color="auto" w:fill="FFFFFF" w:themeFill="background1"/>
        <w:tabs>
          <w:tab w:val="left" w:pos="851"/>
        </w:tabs>
        <w:spacing w:line="360" w:lineRule="auto"/>
        <w:jc w:val="both"/>
        <w:rPr>
          <w:rFonts w:ascii="Times New Roman" w:hAnsi="Times New Roman"/>
          <w:sz w:val="28"/>
          <w:szCs w:val="28"/>
          <w:lang w:val="uk-UA"/>
        </w:rPr>
      </w:pPr>
      <w:r w:rsidRPr="009640D5">
        <w:rPr>
          <w:rFonts w:ascii="Times New Roman" w:hAnsi="Times New Roman"/>
          <w:sz w:val="28"/>
          <w:szCs w:val="28"/>
          <w:lang w:val="uk-UA"/>
        </w:rPr>
        <w:t>Булах І. Психологічні основи особистісного зростання підлітків: дис ... доктора псих.наук : 19.00.07 / І. Булах. – К., 2004. – 581 с.</w:t>
      </w:r>
    </w:p>
    <w:p w14:paraId="4FCB29AC" w14:textId="77777777" w:rsidR="001470B1" w:rsidRPr="009640D5" w:rsidRDefault="00652481" w:rsidP="009640D5">
      <w:pPr>
        <w:pStyle w:val="a3"/>
        <w:numPr>
          <w:ilvl w:val="0"/>
          <w:numId w:val="39"/>
        </w:numPr>
        <w:shd w:val="clear" w:color="auto" w:fill="FFFFFF" w:themeFill="background1"/>
        <w:spacing w:line="360" w:lineRule="auto"/>
        <w:jc w:val="both"/>
        <w:rPr>
          <w:rFonts w:ascii="Times New Roman" w:eastAsiaTheme="minorHAnsi" w:hAnsi="Times New Roman"/>
          <w:sz w:val="28"/>
          <w:szCs w:val="28"/>
          <w:lang w:val="ru-RU" w:eastAsia="en-US"/>
        </w:rPr>
      </w:pPr>
      <w:r w:rsidRPr="009640D5">
        <w:rPr>
          <w:rFonts w:ascii="Times New Roman" w:eastAsiaTheme="minorHAnsi" w:hAnsi="Times New Roman"/>
          <w:sz w:val="28"/>
          <w:szCs w:val="28"/>
          <w:lang w:val="ru-RU" w:eastAsia="en-US"/>
        </w:rPr>
        <w:t xml:space="preserve">Варава Л. Аналіз моделей почуття самотності як стану особистості. Актуальні проблеми психології: зб. наук. праць Інституту психології ім. </w:t>
      </w:r>
      <w:r w:rsidRPr="009640D5">
        <w:rPr>
          <w:rFonts w:ascii="Times New Roman" w:eastAsiaTheme="minorHAnsi" w:hAnsi="Times New Roman"/>
          <w:sz w:val="28"/>
          <w:szCs w:val="28"/>
          <w:lang w:val="ru-RU" w:eastAsia="en-US"/>
        </w:rPr>
        <w:lastRenderedPageBreak/>
        <w:t>Г.С. Костюка АПН України / За ред. акад. С.Д. Максименка. К.: 2005. Т. 7. Вип. 5. Ч. 1. С. 59–64.</w:t>
      </w:r>
    </w:p>
    <w:p w14:paraId="7CFB248E" w14:textId="77777777" w:rsidR="00B163C3" w:rsidRPr="009640D5" w:rsidRDefault="00B163C3" w:rsidP="009640D5">
      <w:pPr>
        <w:pStyle w:val="a3"/>
        <w:numPr>
          <w:ilvl w:val="0"/>
          <w:numId w:val="39"/>
        </w:numPr>
        <w:tabs>
          <w:tab w:val="left" w:pos="220"/>
          <w:tab w:val="left" w:pos="720"/>
        </w:tabs>
        <w:autoSpaceDE w:val="0"/>
        <w:autoSpaceDN w:val="0"/>
        <w:adjustRightInd w:val="0"/>
        <w:spacing w:after="373" w:line="360" w:lineRule="auto"/>
        <w:jc w:val="both"/>
        <w:rPr>
          <w:rFonts w:ascii="Times New Roman" w:hAnsi="Times New Roman"/>
          <w:color w:val="000000"/>
          <w:sz w:val="28"/>
          <w:szCs w:val="28"/>
        </w:rPr>
      </w:pPr>
      <w:r w:rsidRPr="009640D5">
        <w:rPr>
          <w:rFonts w:ascii="Times New Roman" w:hAnsi="Times New Roman"/>
          <w:color w:val="000000"/>
          <w:sz w:val="28"/>
          <w:szCs w:val="28"/>
        </w:rPr>
        <w:t>Великий тлумачний словник сучасної української мови / уклад. і голов. ред.  В. Т. Бусел. ‒ К</w:t>
      </w:r>
      <w:proofErr w:type="gramStart"/>
      <w:r w:rsidRPr="009640D5">
        <w:rPr>
          <w:rFonts w:ascii="Times New Roman" w:hAnsi="Times New Roman"/>
          <w:color w:val="000000"/>
          <w:sz w:val="28"/>
          <w:szCs w:val="28"/>
        </w:rPr>
        <w:t>. ;</w:t>
      </w:r>
      <w:proofErr w:type="gramEnd"/>
      <w:r w:rsidRPr="009640D5">
        <w:rPr>
          <w:rFonts w:ascii="Times New Roman" w:hAnsi="Times New Roman"/>
          <w:color w:val="000000"/>
          <w:sz w:val="28"/>
          <w:szCs w:val="28"/>
        </w:rPr>
        <w:t xml:space="preserve"> Ірпінь : ВТФ «Перун», 2004. – 1440 с. </w:t>
      </w:r>
    </w:p>
    <w:p w14:paraId="6ABD7364" w14:textId="77777777" w:rsidR="00B163C3" w:rsidRPr="009640D5" w:rsidRDefault="00B163C3" w:rsidP="009640D5">
      <w:pPr>
        <w:pStyle w:val="a3"/>
        <w:numPr>
          <w:ilvl w:val="0"/>
          <w:numId w:val="39"/>
        </w:numPr>
        <w:tabs>
          <w:tab w:val="left" w:pos="220"/>
          <w:tab w:val="left" w:pos="720"/>
        </w:tabs>
        <w:autoSpaceDE w:val="0"/>
        <w:autoSpaceDN w:val="0"/>
        <w:adjustRightInd w:val="0"/>
        <w:spacing w:after="373" w:line="360" w:lineRule="auto"/>
        <w:jc w:val="both"/>
        <w:rPr>
          <w:rFonts w:ascii="Times New Roman" w:hAnsi="Times New Roman"/>
          <w:color w:val="000000"/>
          <w:sz w:val="28"/>
          <w:szCs w:val="28"/>
        </w:rPr>
      </w:pPr>
      <w:r w:rsidRPr="009640D5">
        <w:rPr>
          <w:rFonts w:ascii="Times New Roman" w:hAnsi="Times New Roman"/>
          <w:color w:val="000000"/>
          <w:sz w:val="28"/>
          <w:szCs w:val="28"/>
        </w:rPr>
        <w:t xml:space="preserve">Вікова </w:t>
      </w:r>
      <w:proofErr w:type="gramStart"/>
      <w:r w:rsidRPr="009640D5">
        <w:rPr>
          <w:rFonts w:ascii="Times New Roman" w:hAnsi="Times New Roman"/>
          <w:color w:val="000000"/>
          <w:sz w:val="28"/>
          <w:szCs w:val="28"/>
        </w:rPr>
        <w:t>психологія :</w:t>
      </w:r>
      <w:proofErr w:type="gramEnd"/>
      <w:r w:rsidRPr="009640D5">
        <w:rPr>
          <w:rFonts w:ascii="Times New Roman" w:hAnsi="Times New Roman"/>
          <w:color w:val="000000"/>
          <w:sz w:val="28"/>
          <w:szCs w:val="28"/>
        </w:rPr>
        <w:t xml:space="preserve"> підручник / за ред. проф. Г.С. Костюка. – К</w:t>
      </w:r>
      <w:proofErr w:type="gramStart"/>
      <w:r w:rsidRPr="009640D5">
        <w:rPr>
          <w:rFonts w:ascii="Times New Roman" w:hAnsi="Times New Roman"/>
          <w:color w:val="000000"/>
          <w:sz w:val="28"/>
          <w:szCs w:val="28"/>
        </w:rPr>
        <w:t>. :</w:t>
      </w:r>
      <w:proofErr w:type="gramEnd"/>
      <w:r w:rsidRPr="009640D5">
        <w:rPr>
          <w:rFonts w:ascii="Times New Roman" w:hAnsi="Times New Roman"/>
          <w:color w:val="000000"/>
          <w:sz w:val="28"/>
          <w:szCs w:val="28"/>
        </w:rPr>
        <w:t xml:space="preserve"> Рад. школа</w:t>
      </w:r>
      <w:proofErr w:type="gramStart"/>
      <w:r w:rsidRPr="009640D5">
        <w:rPr>
          <w:rFonts w:ascii="Times New Roman" w:hAnsi="Times New Roman"/>
          <w:color w:val="000000"/>
          <w:sz w:val="28"/>
          <w:szCs w:val="28"/>
        </w:rPr>
        <w:t>,  2006</w:t>
      </w:r>
      <w:proofErr w:type="gramEnd"/>
      <w:r w:rsidRPr="009640D5">
        <w:rPr>
          <w:rFonts w:ascii="Times New Roman" w:hAnsi="Times New Roman"/>
          <w:color w:val="000000"/>
          <w:sz w:val="28"/>
          <w:szCs w:val="28"/>
        </w:rPr>
        <w:t>. – 268 с.  </w:t>
      </w:r>
    </w:p>
    <w:p w14:paraId="46554975" w14:textId="12352E4B" w:rsidR="00B163C3" w:rsidRPr="009640D5" w:rsidRDefault="00B163C3" w:rsidP="009640D5">
      <w:pPr>
        <w:pStyle w:val="a3"/>
        <w:numPr>
          <w:ilvl w:val="0"/>
          <w:numId w:val="39"/>
        </w:numPr>
        <w:tabs>
          <w:tab w:val="left" w:pos="220"/>
          <w:tab w:val="left" w:pos="720"/>
        </w:tabs>
        <w:autoSpaceDE w:val="0"/>
        <w:autoSpaceDN w:val="0"/>
        <w:adjustRightInd w:val="0"/>
        <w:spacing w:after="373" w:line="360" w:lineRule="auto"/>
        <w:jc w:val="both"/>
        <w:rPr>
          <w:rFonts w:ascii="Times New Roman" w:hAnsi="Times New Roman"/>
          <w:color w:val="000000"/>
          <w:sz w:val="28"/>
          <w:szCs w:val="28"/>
        </w:rPr>
      </w:pPr>
      <w:r w:rsidRPr="009640D5">
        <w:rPr>
          <w:rFonts w:ascii="Times New Roman" w:hAnsi="Times New Roman"/>
          <w:color w:val="000000"/>
          <w:sz w:val="28"/>
          <w:szCs w:val="28"/>
        </w:rPr>
        <w:t xml:space="preserve">Вікова та педагогічна </w:t>
      </w:r>
      <w:proofErr w:type="gramStart"/>
      <w:r w:rsidRPr="009640D5">
        <w:rPr>
          <w:rFonts w:ascii="Times New Roman" w:hAnsi="Times New Roman"/>
          <w:color w:val="000000"/>
          <w:sz w:val="28"/>
          <w:szCs w:val="28"/>
        </w:rPr>
        <w:t>психологія :</w:t>
      </w:r>
      <w:proofErr w:type="gramEnd"/>
      <w:r w:rsidRPr="009640D5">
        <w:rPr>
          <w:rFonts w:ascii="Times New Roman" w:hAnsi="Times New Roman"/>
          <w:color w:val="000000"/>
          <w:sz w:val="28"/>
          <w:szCs w:val="28"/>
        </w:rPr>
        <w:t xml:space="preserve"> навч. посіб. / О. В. Скрипченко, Л. В. Долинська, З. В. Огороднійчук [та ін.] – К</w:t>
      </w:r>
      <w:proofErr w:type="gramStart"/>
      <w:r w:rsidRPr="009640D5">
        <w:rPr>
          <w:rFonts w:ascii="Times New Roman" w:hAnsi="Times New Roman"/>
          <w:color w:val="000000"/>
          <w:sz w:val="28"/>
          <w:szCs w:val="28"/>
        </w:rPr>
        <w:t>. :</w:t>
      </w:r>
      <w:proofErr w:type="gramEnd"/>
      <w:r w:rsidRPr="009640D5">
        <w:rPr>
          <w:rFonts w:ascii="Times New Roman" w:hAnsi="Times New Roman"/>
          <w:color w:val="000000"/>
          <w:sz w:val="28"/>
          <w:szCs w:val="28"/>
        </w:rPr>
        <w:t xml:space="preserve"> Просвіта, 2001. – 416 с. </w:t>
      </w:r>
    </w:p>
    <w:p w14:paraId="5AFA64B3" w14:textId="77777777" w:rsidR="001470B1" w:rsidRPr="009640D5" w:rsidRDefault="0051700F" w:rsidP="009640D5">
      <w:pPr>
        <w:pStyle w:val="a3"/>
        <w:numPr>
          <w:ilvl w:val="0"/>
          <w:numId w:val="39"/>
        </w:numPr>
        <w:shd w:val="clear" w:color="auto" w:fill="FFFFFF" w:themeFill="background1"/>
        <w:spacing w:line="360" w:lineRule="auto"/>
        <w:jc w:val="both"/>
        <w:rPr>
          <w:rFonts w:ascii="Times New Roman" w:hAnsi="Times New Roman"/>
          <w:sz w:val="28"/>
          <w:szCs w:val="28"/>
          <w:lang w:val="uk-UA"/>
        </w:rPr>
      </w:pPr>
      <w:r w:rsidRPr="009640D5">
        <w:rPr>
          <w:rFonts w:ascii="Times New Roman" w:hAnsi="Times New Roman"/>
          <w:sz w:val="28"/>
          <w:szCs w:val="28"/>
          <w:lang w:val="uk-UA"/>
        </w:rPr>
        <w:t>Гамезо М.В., Герасимова В.С., Орлова Л.М. Старший дошкільник та молодший школяр: психодіагностика та корекція розвитку 1998</w:t>
      </w:r>
    </w:p>
    <w:p w14:paraId="726243D1" w14:textId="77777777" w:rsidR="001470B1" w:rsidRPr="009640D5" w:rsidRDefault="0021426D" w:rsidP="009640D5">
      <w:pPr>
        <w:pStyle w:val="a3"/>
        <w:numPr>
          <w:ilvl w:val="0"/>
          <w:numId w:val="39"/>
        </w:numPr>
        <w:shd w:val="clear" w:color="auto" w:fill="FFFFFF" w:themeFill="background1"/>
        <w:spacing w:line="360" w:lineRule="auto"/>
        <w:jc w:val="both"/>
        <w:rPr>
          <w:rFonts w:ascii="Times New Roman" w:hAnsi="Times New Roman"/>
          <w:sz w:val="28"/>
          <w:szCs w:val="28"/>
          <w:lang w:val="uk-UA"/>
        </w:rPr>
      </w:pPr>
      <w:r w:rsidRPr="009640D5">
        <w:rPr>
          <w:rFonts w:ascii="Times New Roman" w:hAnsi="Times New Roman"/>
          <w:sz w:val="28"/>
          <w:szCs w:val="28"/>
          <w:lang w:val="uk-UA"/>
        </w:rPr>
        <w:t>Дмитренко О. Ю. Індивідуально психологічні особливості переживання самотності серед молоді. Вісник ДНУ. Серія: Педагогіка і психологія, 2012, вип. 18, т. 20, No 9/1</w:t>
      </w:r>
      <w:r w:rsidR="00F90365" w:rsidRPr="009640D5">
        <w:rPr>
          <w:rFonts w:ascii="Times New Roman" w:hAnsi="Times New Roman"/>
          <w:sz w:val="28"/>
          <w:szCs w:val="28"/>
          <w:lang w:val="uk-UA"/>
        </w:rPr>
        <w:t>.</w:t>
      </w:r>
    </w:p>
    <w:p w14:paraId="30718DE3" w14:textId="77777777" w:rsidR="001470B1" w:rsidRPr="009640D5" w:rsidRDefault="00F90365" w:rsidP="009640D5">
      <w:pPr>
        <w:pStyle w:val="a3"/>
        <w:numPr>
          <w:ilvl w:val="0"/>
          <w:numId w:val="39"/>
        </w:numPr>
        <w:shd w:val="clear" w:color="auto" w:fill="FFFFFF" w:themeFill="background1"/>
        <w:spacing w:line="360" w:lineRule="auto"/>
        <w:jc w:val="both"/>
        <w:rPr>
          <w:rFonts w:ascii="Times New Roman" w:hAnsi="Times New Roman"/>
          <w:sz w:val="28"/>
          <w:szCs w:val="28"/>
          <w:lang w:val="uk-UA"/>
        </w:rPr>
      </w:pPr>
      <w:r w:rsidRPr="009640D5">
        <w:rPr>
          <w:rFonts w:ascii="Times New Roman" w:hAnsi="Times New Roman"/>
          <w:sz w:val="28"/>
          <w:szCs w:val="28"/>
          <w:lang w:val="ru-RU"/>
        </w:rPr>
        <w:t xml:space="preserve">Довбій Т. Ю. Проблема самотності в західній психологічній науці. екстремальної та кризової психології. </w:t>
      </w:r>
      <w:r w:rsidRPr="009640D5">
        <w:rPr>
          <w:rFonts w:ascii="Times New Roman" w:hAnsi="Times New Roman"/>
          <w:sz w:val="28"/>
          <w:szCs w:val="28"/>
        </w:rPr>
        <w:t>2011. Вип. 9. С. 80–89</w:t>
      </w:r>
      <w:r w:rsidRPr="009640D5">
        <w:rPr>
          <w:rFonts w:ascii="Times New Roman" w:hAnsi="Times New Roman"/>
          <w:sz w:val="28"/>
          <w:szCs w:val="28"/>
          <w:lang w:val="uk-UA"/>
        </w:rPr>
        <w:t>.</w:t>
      </w:r>
    </w:p>
    <w:p w14:paraId="62CFD82E" w14:textId="77777777" w:rsidR="001470B1" w:rsidRPr="009640D5" w:rsidRDefault="00971505" w:rsidP="009640D5">
      <w:pPr>
        <w:pStyle w:val="a3"/>
        <w:numPr>
          <w:ilvl w:val="0"/>
          <w:numId w:val="39"/>
        </w:numPr>
        <w:shd w:val="clear" w:color="auto" w:fill="FFFFFF" w:themeFill="background1"/>
        <w:spacing w:line="360" w:lineRule="auto"/>
        <w:jc w:val="both"/>
        <w:rPr>
          <w:rFonts w:ascii="Times New Roman" w:hAnsi="Times New Roman"/>
          <w:sz w:val="28"/>
          <w:szCs w:val="28"/>
          <w:lang w:val="uk-UA"/>
        </w:rPr>
      </w:pPr>
      <w:r w:rsidRPr="009640D5">
        <w:rPr>
          <w:rFonts w:ascii="Times New Roman" w:hAnsi="Times New Roman"/>
          <w:sz w:val="28"/>
          <w:szCs w:val="28"/>
          <w:lang w:val="uk-UA"/>
        </w:rPr>
        <w:t>Єргакова Ю. Г. Місце конфлікту у період формування особистості підлітка в умовах виховання в інтернатних установах. Теоретичні і прикладні проблеми психології, No 3(32) 2013 с. 103-108.</w:t>
      </w:r>
    </w:p>
    <w:p w14:paraId="46310B92" w14:textId="77777777" w:rsidR="001470B1" w:rsidRPr="009640D5" w:rsidRDefault="00DC67F7" w:rsidP="009640D5">
      <w:pPr>
        <w:pStyle w:val="a3"/>
        <w:numPr>
          <w:ilvl w:val="0"/>
          <w:numId w:val="39"/>
        </w:numPr>
        <w:shd w:val="clear" w:color="auto" w:fill="FFFFFF" w:themeFill="background1"/>
        <w:spacing w:line="360" w:lineRule="auto"/>
        <w:jc w:val="both"/>
        <w:rPr>
          <w:rFonts w:ascii="Times New Roman" w:hAnsi="Times New Roman"/>
          <w:sz w:val="28"/>
          <w:szCs w:val="28"/>
          <w:lang w:val="uk-UA"/>
        </w:rPr>
      </w:pPr>
      <w:r w:rsidRPr="009640D5">
        <w:rPr>
          <w:rFonts w:ascii="Times New Roman" w:hAnsi="Times New Roman"/>
          <w:sz w:val="28"/>
          <w:szCs w:val="28"/>
          <w:lang w:val="uk-UA"/>
        </w:rPr>
        <w:t>Железнякова Ю.В. Вплив суб’єктивного почуття самотності на формування адиктивної поведінки підлітків</w:t>
      </w:r>
      <w:r w:rsidRPr="009640D5">
        <w:rPr>
          <w:rFonts w:ascii="Times New Roman" w:hAnsi="Times New Roman"/>
          <w:sz w:val="28"/>
          <w:szCs w:val="28"/>
          <w:lang w:val="ru-RU"/>
        </w:rPr>
        <w:t>.</w:t>
      </w:r>
      <w:r w:rsidRPr="009640D5">
        <w:rPr>
          <w:rFonts w:ascii="Times New Roman" w:hAnsi="Times New Roman"/>
          <w:sz w:val="28"/>
          <w:szCs w:val="28"/>
          <w:lang w:val="uk-UA"/>
        </w:rPr>
        <w:t xml:space="preserve"> Проблеми сучасної психології. 2014. № 1(5). С. 41–46.</w:t>
      </w:r>
    </w:p>
    <w:p w14:paraId="5618654E" w14:textId="77777777" w:rsidR="001470B1" w:rsidRPr="009640D5" w:rsidRDefault="00DC67F7" w:rsidP="009640D5">
      <w:pPr>
        <w:pStyle w:val="a3"/>
        <w:numPr>
          <w:ilvl w:val="0"/>
          <w:numId w:val="39"/>
        </w:numPr>
        <w:shd w:val="clear" w:color="auto" w:fill="FFFFFF" w:themeFill="background1"/>
        <w:spacing w:line="360" w:lineRule="auto"/>
        <w:jc w:val="both"/>
        <w:rPr>
          <w:rFonts w:ascii="Times New Roman" w:hAnsi="Times New Roman"/>
          <w:sz w:val="28"/>
          <w:szCs w:val="28"/>
          <w:lang w:val="uk-UA"/>
        </w:rPr>
      </w:pPr>
      <w:r w:rsidRPr="009640D5">
        <w:rPr>
          <w:rFonts w:ascii="Times New Roman" w:hAnsi="Times New Roman"/>
          <w:sz w:val="28"/>
          <w:szCs w:val="28"/>
          <w:lang w:val="uk-UA"/>
        </w:rPr>
        <w:t>Железнякова Ю.В.  Розробка програми психологічної корекції суб’єктивного почуття самотності як чинника адиктивної молодших підлітків. «Молодий вчений». 2016. № 4 (31). С. 454-458.</w:t>
      </w:r>
    </w:p>
    <w:p w14:paraId="494400E1" w14:textId="1FC6A321" w:rsidR="00B163C3" w:rsidRPr="009640D5" w:rsidRDefault="00FD044A" w:rsidP="009640D5">
      <w:pPr>
        <w:pStyle w:val="a3"/>
        <w:widowControl w:val="0"/>
        <w:numPr>
          <w:ilvl w:val="0"/>
          <w:numId w:val="39"/>
        </w:numPr>
        <w:spacing w:line="360" w:lineRule="auto"/>
        <w:jc w:val="both"/>
        <w:rPr>
          <w:rFonts w:ascii="Times New Roman" w:hAnsi="Times New Roman"/>
          <w:sz w:val="28"/>
          <w:szCs w:val="28"/>
          <w:lang w:val="uk-UA"/>
        </w:rPr>
      </w:pPr>
      <w:r w:rsidRPr="009640D5">
        <w:rPr>
          <w:rFonts w:ascii="Times New Roman" w:hAnsi="Times New Roman"/>
          <w:sz w:val="28"/>
          <w:szCs w:val="28"/>
          <w:lang w:val="ru-RU"/>
        </w:rPr>
        <w:t>Зінченко Н.</w:t>
      </w:r>
      <w:r w:rsidRPr="009640D5">
        <w:rPr>
          <w:rFonts w:ascii="Times New Roman" w:hAnsi="Times New Roman"/>
          <w:sz w:val="28"/>
          <w:szCs w:val="28"/>
          <w:lang w:val="uk-UA"/>
        </w:rPr>
        <w:t xml:space="preserve"> </w:t>
      </w:r>
      <w:r w:rsidRPr="009640D5">
        <w:rPr>
          <w:rFonts w:ascii="Times New Roman" w:hAnsi="Times New Roman"/>
          <w:sz w:val="28"/>
          <w:szCs w:val="28"/>
          <w:lang w:val="ru-RU"/>
        </w:rPr>
        <w:t>В. Підліткова агресія: захисна реакція або крик про допомогу. Поради психолога / Освіта.</w:t>
      </w:r>
      <w:r w:rsidRPr="009640D5">
        <w:rPr>
          <w:rFonts w:ascii="Times New Roman" w:hAnsi="Times New Roman"/>
          <w:sz w:val="28"/>
          <w:szCs w:val="28"/>
        </w:rPr>
        <w:t>ua</w:t>
      </w:r>
      <w:r w:rsidRPr="009640D5">
        <w:rPr>
          <w:rFonts w:ascii="Times New Roman" w:hAnsi="Times New Roman"/>
          <w:sz w:val="28"/>
          <w:szCs w:val="28"/>
          <w:lang w:val="ru-RU"/>
        </w:rPr>
        <w:t>. Психологія . 2011 р. 193 с.</w:t>
      </w:r>
      <w:r w:rsidR="00B163C3" w:rsidRPr="009640D5">
        <w:rPr>
          <w:rFonts w:ascii="Times New Roman" w:hAnsi="Times New Roman"/>
          <w:sz w:val="28"/>
          <w:szCs w:val="28"/>
          <w:lang w:val="uk-UA"/>
        </w:rPr>
        <w:t xml:space="preserve"> </w:t>
      </w:r>
    </w:p>
    <w:p w14:paraId="226CE635" w14:textId="77777777" w:rsidR="00B163C3" w:rsidRPr="009640D5" w:rsidRDefault="00B163C3" w:rsidP="009640D5">
      <w:pPr>
        <w:pStyle w:val="afa"/>
        <w:widowControl w:val="0"/>
        <w:tabs>
          <w:tab w:val="right" w:pos="142"/>
        </w:tabs>
        <w:spacing w:after="0" w:line="360" w:lineRule="auto"/>
        <w:ind w:firstLine="0"/>
        <w:rPr>
          <w:rFonts w:ascii="Times New Roman" w:hAnsi="Times New Roman" w:cs="Times New Roman"/>
          <w:bCs/>
          <w:sz w:val="28"/>
          <w:szCs w:val="28"/>
        </w:rPr>
      </w:pPr>
    </w:p>
    <w:p w14:paraId="7B9975AA" w14:textId="46C84217" w:rsidR="00B163C3" w:rsidRPr="009640D5" w:rsidRDefault="00B163C3" w:rsidP="009640D5">
      <w:pPr>
        <w:pStyle w:val="afa"/>
        <w:widowControl w:val="0"/>
        <w:numPr>
          <w:ilvl w:val="0"/>
          <w:numId w:val="39"/>
        </w:numPr>
        <w:tabs>
          <w:tab w:val="right" w:pos="142"/>
        </w:tabs>
        <w:spacing w:after="0" w:line="360" w:lineRule="auto"/>
        <w:rPr>
          <w:rFonts w:ascii="Times New Roman" w:hAnsi="Times New Roman" w:cs="Times New Roman"/>
          <w:bCs/>
          <w:sz w:val="28"/>
          <w:szCs w:val="28"/>
        </w:rPr>
      </w:pPr>
      <w:r w:rsidRPr="009640D5">
        <w:rPr>
          <w:rFonts w:ascii="Times New Roman" w:hAnsi="Times New Roman" w:cs="Times New Roman"/>
          <w:bCs/>
          <w:sz w:val="28"/>
          <w:szCs w:val="28"/>
        </w:rPr>
        <w:t>Кірєєва З. А. Розвиток свідомості, детерміноване часом: монографія. Одеса: ВМВ, 2010. -384 c.</w:t>
      </w:r>
    </w:p>
    <w:p w14:paraId="67DE6D98" w14:textId="7D77803F" w:rsidR="00BF042E" w:rsidRPr="009640D5" w:rsidRDefault="00251AE8" w:rsidP="009640D5">
      <w:pPr>
        <w:pStyle w:val="a3"/>
        <w:numPr>
          <w:ilvl w:val="0"/>
          <w:numId w:val="39"/>
        </w:numPr>
        <w:shd w:val="clear" w:color="auto" w:fill="FFFFFF" w:themeFill="background1"/>
        <w:spacing w:line="360" w:lineRule="auto"/>
        <w:jc w:val="both"/>
        <w:rPr>
          <w:rFonts w:ascii="Times New Roman" w:hAnsi="Times New Roman"/>
          <w:sz w:val="28"/>
          <w:szCs w:val="28"/>
          <w:lang w:val="uk-UA"/>
        </w:rPr>
      </w:pPr>
      <w:r w:rsidRPr="009640D5">
        <w:rPr>
          <w:rFonts w:ascii="Times New Roman" w:hAnsi="Times New Roman"/>
          <w:sz w:val="28"/>
          <w:szCs w:val="28"/>
          <w:lang w:val="uk-UA"/>
        </w:rPr>
        <w:lastRenderedPageBreak/>
        <w:t>Кобильченко В.В. Соціально-психологічні основи розвитку та корекції особистості підлітка в нормі і при патології зору: Монографія / В.В. Кобильченко. – К.: Освіта України, 2010. – 550 с.</w:t>
      </w:r>
    </w:p>
    <w:p w14:paraId="136EE1AB" w14:textId="1E5DACCD" w:rsidR="00BF042E" w:rsidRPr="009640D5" w:rsidRDefault="001914F2" w:rsidP="009640D5">
      <w:pPr>
        <w:pStyle w:val="a3"/>
        <w:numPr>
          <w:ilvl w:val="0"/>
          <w:numId w:val="39"/>
        </w:numPr>
        <w:shd w:val="clear" w:color="auto" w:fill="FFFFFF" w:themeFill="background1"/>
        <w:spacing w:line="360" w:lineRule="auto"/>
        <w:jc w:val="both"/>
        <w:rPr>
          <w:rFonts w:ascii="Times New Roman" w:hAnsi="Times New Roman"/>
          <w:sz w:val="28"/>
          <w:szCs w:val="28"/>
          <w:lang w:val="ru-RU"/>
        </w:rPr>
      </w:pPr>
      <w:r w:rsidRPr="009640D5">
        <w:rPr>
          <w:rFonts w:ascii="Times New Roman" w:hAnsi="Times New Roman"/>
          <w:sz w:val="28"/>
          <w:szCs w:val="28"/>
          <w:lang w:val="uk-UA"/>
        </w:rPr>
        <w:t xml:space="preserve">Лашук В.Г. </w:t>
      </w:r>
      <w:hyperlink r:id="rId9" w:history="1">
        <w:r w:rsidRPr="009640D5">
          <w:rPr>
            <w:rFonts w:ascii="Times New Roman" w:hAnsi="Times New Roman"/>
            <w:sz w:val="28"/>
            <w:szCs w:val="28"/>
            <w:lang w:val="uk-UA"/>
          </w:rPr>
          <w:t>Дослідження особливостей переживання самотності в юнацькому віці за допомогою методу фокус-груп</w:t>
        </w:r>
      </w:hyperlink>
      <w:r w:rsidRPr="009640D5">
        <w:rPr>
          <w:rFonts w:ascii="Times New Roman" w:hAnsi="Times New Roman"/>
          <w:sz w:val="28"/>
          <w:szCs w:val="28"/>
          <w:lang w:val="uk-UA"/>
        </w:rPr>
        <w:t xml:space="preserve"> Актуальні проблеми психології: зб. наук. праць Інституту психології ім. ГС Костюка АПН України/За ред. СД Максименка.–Житомир: Вид-во ЖДУ ім. І. Франка.- 2009. С. 237-241</w:t>
      </w:r>
      <w:r w:rsidRPr="009640D5">
        <w:rPr>
          <w:rFonts w:ascii="Times New Roman" w:hAnsi="Times New Roman"/>
          <w:sz w:val="28"/>
          <w:szCs w:val="28"/>
          <w:lang w:val="ru-RU"/>
        </w:rPr>
        <w:t>.</w:t>
      </w:r>
    </w:p>
    <w:p w14:paraId="5C119BFC" w14:textId="1D942755" w:rsidR="00B163C3" w:rsidRPr="009640D5" w:rsidRDefault="00B163C3" w:rsidP="009640D5">
      <w:pPr>
        <w:pStyle w:val="a3"/>
        <w:numPr>
          <w:ilvl w:val="0"/>
          <w:numId w:val="39"/>
        </w:numPr>
        <w:shd w:val="clear" w:color="auto" w:fill="FFFFFF" w:themeFill="background1"/>
        <w:spacing w:line="360" w:lineRule="auto"/>
        <w:jc w:val="both"/>
        <w:rPr>
          <w:rFonts w:ascii="Times New Roman" w:hAnsi="Times New Roman"/>
          <w:color w:val="000000"/>
          <w:sz w:val="28"/>
          <w:szCs w:val="28"/>
          <w:shd w:val="clear" w:color="auto" w:fill="F8F3ED"/>
        </w:rPr>
      </w:pPr>
      <w:r w:rsidRPr="009640D5">
        <w:rPr>
          <w:rFonts w:ascii="Times New Roman" w:hAnsi="Times New Roman"/>
          <w:bCs/>
          <w:color w:val="000000"/>
          <w:sz w:val="28"/>
          <w:szCs w:val="28"/>
          <w:shd w:val="clear" w:color="auto" w:fill="F8F3ED"/>
        </w:rPr>
        <w:t>Кононенко О.І.Соціально-психологічні основи розвитку перфекціонізму особистості</w:t>
      </w:r>
      <w:r w:rsidRPr="009640D5">
        <w:rPr>
          <w:rFonts w:ascii="Times New Roman" w:hAnsi="Times New Roman"/>
          <w:color w:val="000000"/>
          <w:sz w:val="28"/>
          <w:szCs w:val="28"/>
          <w:shd w:val="clear" w:color="auto" w:fill="F8F3ED"/>
        </w:rPr>
        <w:t> [Текст</w:t>
      </w:r>
      <w:proofErr w:type="gramStart"/>
      <w:r w:rsidRPr="009640D5">
        <w:rPr>
          <w:rFonts w:ascii="Times New Roman" w:hAnsi="Times New Roman"/>
          <w:color w:val="000000"/>
          <w:sz w:val="28"/>
          <w:szCs w:val="28"/>
          <w:shd w:val="clear" w:color="auto" w:fill="F8F3ED"/>
        </w:rPr>
        <w:t>] :</w:t>
      </w:r>
      <w:proofErr w:type="gramEnd"/>
      <w:r w:rsidRPr="009640D5">
        <w:rPr>
          <w:rFonts w:ascii="Times New Roman" w:hAnsi="Times New Roman"/>
          <w:color w:val="000000"/>
          <w:sz w:val="28"/>
          <w:szCs w:val="28"/>
          <w:shd w:val="clear" w:color="auto" w:fill="F8F3ED"/>
        </w:rPr>
        <w:t xml:space="preserve"> автореф. дис. на здоб. наук. ступ. д-ра психол. </w:t>
      </w:r>
      <w:proofErr w:type="gramStart"/>
      <w:r w:rsidRPr="009640D5">
        <w:rPr>
          <w:rFonts w:ascii="Times New Roman" w:hAnsi="Times New Roman"/>
          <w:color w:val="000000"/>
          <w:sz w:val="28"/>
          <w:szCs w:val="28"/>
          <w:shd w:val="clear" w:color="auto" w:fill="F8F3ED"/>
        </w:rPr>
        <w:t>наук :</w:t>
      </w:r>
      <w:proofErr w:type="gramEnd"/>
      <w:r w:rsidRPr="009640D5">
        <w:rPr>
          <w:rFonts w:ascii="Times New Roman" w:hAnsi="Times New Roman"/>
          <w:color w:val="000000"/>
          <w:sz w:val="28"/>
          <w:szCs w:val="28"/>
          <w:shd w:val="clear" w:color="auto" w:fill="F8F3ED"/>
        </w:rPr>
        <w:t xml:space="preserve"> 19.00.05 - соціальна психологія; психологія соціальної роботи / Кононенко Оксана Іванівна ; Східноукраїнський нац. ун-т ім. В. Даля. – Сєвєродонецьк, 2017. – 41 с</w:t>
      </w:r>
      <w:r w:rsidR="009640D5" w:rsidRPr="009640D5">
        <w:rPr>
          <w:rFonts w:ascii="Times New Roman" w:hAnsi="Times New Roman"/>
          <w:color w:val="000000"/>
          <w:sz w:val="28"/>
          <w:szCs w:val="28"/>
          <w:shd w:val="clear" w:color="auto" w:fill="F8F3ED"/>
        </w:rPr>
        <w:t>.</w:t>
      </w:r>
    </w:p>
    <w:p w14:paraId="57B5B37B" w14:textId="77777777" w:rsidR="009640D5" w:rsidRPr="009640D5" w:rsidRDefault="009640D5" w:rsidP="009640D5">
      <w:pPr>
        <w:pStyle w:val="a3"/>
        <w:numPr>
          <w:ilvl w:val="0"/>
          <w:numId w:val="39"/>
        </w:numPr>
        <w:spacing w:line="360" w:lineRule="auto"/>
        <w:jc w:val="both"/>
        <w:rPr>
          <w:rFonts w:ascii="Times New Roman" w:hAnsi="Times New Roman"/>
          <w:sz w:val="28"/>
          <w:szCs w:val="28"/>
        </w:rPr>
      </w:pPr>
      <w:r w:rsidRPr="009640D5">
        <w:rPr>
          <w:rFonts w:ascii="Times New Roman" w:hAnsi="Times New Roman"/>
          <w:sz w:val="28"/>
          <w:szCs w:val="28"/>
        </w:rPr>
        <w:t xml:space="preserve">Косенчук О. Г. Соціально-педагогічні умови формування лідерських якостей старшокласників в діяльності учнівського </w:t>
      </w:r>
      <w:proofErr w:type="gramStart"/>
      <w:r w:rsidRPr="009640D5">
        <w:rPr>
          <w:rFonts w:ascii="Times New Roman" w:hAnsi="Times New Roman"/>
          <w:sz w:val="28"/>
          <w:szCs w:val="28"/>
        </w:rPr>
        <w:t>самоврядування :</w:t>
      </w:r>
      <w:proofErr w:type="gramEnd"/>
      <w:r w:rsidRPr="009640D5">
        <w:rPr>
          <w:rFonts w:ascii="Times New Roman" w:hAnsi="Times New Roman"/>
          <w:sz w:val="28"/>
          <w:szCs w:val="28"/>
        </w:rPr>
        <w:t xml:space="preserve"> 71 дис.  канд. пед. </w:t>
      </w:r>
      <w:proofErr w:type="gramStart"/>
      <w:r w:rsidRPr="009640D5">
        <w:rPr>
          <w:rFonts w:ascii="Times New Roman" w:hAnsi="Times New Roman"/>
          <w:sz w:val="28"/>
          <w:szCs w:val="28"/>
        </w:rPr>
        <w:t>наук :</w:t>
      </w:r>
      <w:proofErr w:type="gramEnd"/>
      <w:r w:rsidRPr="009640D5">
        <w:rPr>
          <w:rFonts w:ascii="Times New Roman" w:hAnsi="Times New Roman"/>
          <w:sz w:val="28"/>
          <w:szCs w:val="28"/>
        </w:rPr>
        <w:t xml:space="preserve"> 13.00.05 / Косенчук Ольга Геннадіївна. – К., 2013. – 192 с.</w:t>
      </w:r>
    </w:p>
    <w:p w14:paraId="70B35A16" w14:textId="77777777" w:rsidR="009640D5" w:rsidRPr="009640D5" w:rsidRDefault="009640D5" w:rsidP="009640D5">
      <w:pPr>
        <w:pStyle w:val="a3"/>
        <w:numPr>
          <w:ilvl w:val="0"/>
          <w:numId w:val="39"/>
        </w:numPr>
        <w:tabs>
          <w:tab w:val="left" w:pos="220"/>
          <w:tab w:val="left" w:pos="720"/>
        </w:tabs>
        <w:autoSpaceDE w:val="0"/>
        <w:autoSpaceDN w:val="0"/>
        <w:adjustRightInd w:val="0"/>
        <w:spacing w:after="373" w:line="360" w:lineRule="auto"/>
        <w:jc w:val="both"/>
        <w:rPr>
          <w:rFonts w:ascii="Times New Roman" w:hAnsi="Times New Roman"/>
          <w:color w:val="000000"/>
          <w:sz w:val="28"/>
          <w:szCs w:val="28"/>
        </w:rPr>
      </w:pPr>
      <w:r w:rsidRPr="009640D5">
        <w:rPr>
          <w:rFonts w:ascii="Times New Roman" w:hAnsi="Times New Roman"/>
          <w:color w:val="000000"/>
          <w:sz w:val="28"/>
          <w:szCs w:val="28"/>
        </w:rPr>
        <w:t xml:space="preserve">Кравцов Ф. П. Українська Інтернет </w:t>
      </w:r>
      <w:proofErr w:type="gramStart"/>
      <w:r w:rsidRPr="009640D5">
        <w:rPr>
          <w:rFonts w:ascii="Times New Roman" w:hAnsi="Times New Roman"/>
          <w:color w:val="000000"/>
          <w:sz w:val="28"/>
          <w:szCs w:val="28"/>
        </w:rPr>
        <w:t>культура :</w:t>
      </w:r>
      <w:proofErr w:type="gramEnd"/>
      <w:r w:rsidRPr="009640D5">
        <w:rPr>
          <w:rFonts w:ascii="Times New Roman" w:hAnsi="Times New Roman"/>
          <w:color w:val="000000"/>
          <w:sz w:val="28"/>
          <w:szCs w:val="28"/>
        </w:rPr>
        <w:t xml:space="preserve"> соціальні мережі / Ф. П. Кравцов. – К</w:t>
      </w:r>
      <w:proofErr w:type="gramStart"/>
      <w:r w:rsidRPr="009640D5">
        <w:rPr>
          <w:rFonts w:ascii="Times New Roman" w:hAnsi="Times New Roman"/>
          <w:color w:val="000000"/>
          <w:sz w:val="28"/>
          <w:szCs w:val="28"/>
        </w:rPr>
        <w:t>. :</w:t>
      </w:r>
      <w:proofErr w:type="gramEnd"/>
      <w:r w:rsidRPr="009640D5">
        <w:rPr>
          <w:rFonts w:ascii="Times New Roman" w:hAnsi="Times New Roman"/>
          <w:color w:val="000000"/>
          <w:sz w:val="28"/>
          <w:szCs w:val="28"/>
        </w:rPr>
        <w:t xml:space="preserve"> Либідь, 2008. – 321 с. </w:t>
      </w:r>
    </w:p>
    <w:p w14:paraId="2B93E71E" w14:textId="77777777" w:rsidR="009640D5" w:rsidRPr="009640D5" w:rsidRDefault="009640D5" w:rsidP="009640D5">
      <w:pPr>
        <w:pStyle w:val="a3"/>
        <w:numPr>
          <w:ilvl w:val="0"/>
          <w:numId w:val="39"/>
        </w:numPr>
        <w:tabs>
          <w:tab w:val="left" w:pos="220"/>
          <w:tab w:val="left" w:pos="720"/>
        </w:tabs>
        <w:autoSpaceDE w:val="0"/>
        <w:autoSpaceDN w:val="0"/>
        <w:adjustRightInd w:val="0"/>
        <w:spacing w:after="373" w:line="360" w:lineRule="auto"/>
        <w:jc w:val="both"/>
        <w:rPr>
          <w:rFonts w:ascii="Times New Roman" w:hAnsi="Times New Roman"/>
          <w:color w:val="000000"/>
          <w:sz w:val="28"/>
          <w:szCs w:val="28"/>
        </w:rPr>
      </w:pPr>
      <w:r w:rsidRPr="009640D5">
        <w:rPr>
          <w:rFonts w:ascii="Times New Roman" w:hAnsi="Times New Roman"/>
          <w:sz w:val="28"/>
          <w:szCs w:val="28"/>
        </w:rPr>
        <w:t>Крамаренко С.Г. Креативна освіта для розвитку інноваційної особистості (методики дослідження) / С.Г. Крамаренко, В.М. Кротенко, Л.Г. Тарабасова // Дніпропетровський обласний інститут післядипломної педагогічної освіти, кафедра педагогіки і психології. – Д.: – 2010. – 75 с.</w:t>
      </w:r>
    </w:p>
    <w:p w14:paraId="64163DBE" w14:textId="77777777" w:rsidR="009640D5" w:rsidRPr="009640D5" w:rsidRDefault="009640D5" w:rsidP="009640D5">
      <w:pPr>
        <w:pStyle w:val="a3"/>
        <w:numPr>
          <w:ilvl w:val="0"/>
          <w:numId w:val="39"/>
        </w:numPr>
        <w:spacing w:line="360" w:lineRule="auto"/>
        <w:rPr>
          <w:rFonts w:ascii="Times New Roman" w:hAnsi="Times New Roman"/>
          <w:sz w:val="28"/>
          <w:szCs w:val="28"/>
        </w:rPr>
      </w:pPr>
      <w:r w:rsidRPr="009640D5">
        <w:rPr>
          <w:rFonts w:ascii="Times New Roman" w:hAnsi="Times New Roman"/>
          <w:sz w:val="28"/>
          <w:szCs w:val="28"/>
        </w:rPr>
        <w:t xml:space="preserve">Крушельницька Я. В. Фізіологія і психологія </w:t>
      </w:r>
      <w:proofErr w:type="gramStart"/>
      <w:r w:rsidRPr="009640D5">
        <w:rPr>
          <w:rFonts w:ascii="Times New Roman" w:hAnsi="Times New Roman"/>
          <w:sz w:val="28"/>
          <w:szCs w:val="28"/>
        </w:rPr>
        <w:t>праці :</w:t>
      </w:r>
      <w:proofErr w:type="gramEnd"/>
      <w:r w:rsidRPr="009640D5">
        <w:rPr>
          <w:rFonts w:ascii="Times New Roman" w:hAnsi="Times New Roman"/>
          <w:sz w:val="28"/>
          <w:szCs w:val="28"/>
        </w:rPr>
        <w:t xml:space="preserve"> навчальний посібник / Я. В. Крушельницька. – </w:t>
      </w:r>
      <w:proofErr w:type="gramStart"/>
      <w:r w:rsidRPr="009640D5">
        <w:rPr>
          <w:rFonts w:ascii="Times New Roman" w:hAnsi="Times New Roman"/>
          <w:sz w:val="28"/>
          <w:szCs w:val="28"/>
        </w:rPr>
        <w:t>Київ :</w:t>
      </w:r>
      <w:proofErr w:type="gramEnd"/>
      <w:r w:rsidRPr="009640D5">
        <w:rPr>
          <w:rFonts w:ascii="Times New Roman" w:hAnsi="Times New Roman"/>
          <w:sz w:val="28"/>
          <w:szCs w:val="28"/>
        </w:rPr>
        <w:t xml:space="preserve"> КНЕУ, 2000. – 232 с.</w:t>
      </w:r>
    </w:p>
    <w:p w14:paraId="444B85AE" w14:textId="77777777" w:rsidR="009640D5" w:rsidRPr="009640D5" w:rsidRDefault="009640D5" w:rsidP="009640D5">
      <w:pPr>
        <w:pStyle w:val="a3"/>
        <w:numPr>
          <w:ilvl w:val="0"/>
          <w:numId w:val="39"/>
        </w:numPr>
        <w:tabs>
          <w:tab w:val="left" w:pos="220"/>
          <w:tab w:val="left" w:pos="720"/>
        </w:tabs>
        <w:autoSpaceDE w:val="0"/>
        <w:autoSpaceDN w:val="0"/>
        <w:adjustRightInd w:val="0"/>
        <w:spacing w:after="373" w:line="360" w:lineRule="auto"/>
        <w:jc w:val="both"/>
        <w:rPr>
          <w:rFonts w:ascii="Times New Roman" w:hAnsi="Times New Roman"/>
          <w:color w:val="000000"/>
          <w:sz w:val="28"/>
          <w:szCs w:val="28"/>
        </w:rPr>
      </w:pPr>
      <w:r w:rsidRPr="009640D5">
        <w:rPr>
          <w:rFonts w:ascii="Times New Roman" w:hAnsi="Times New Roman"/>
          <w:color w:val="000000"/>
          <w:sz w:val="28"/>
          <w:szCs w:val="28"/>
        </w:rPr>
        <w:t xml:space="preserve">Кудашкіна О. З. Кіберсоціалізація як новий вид соціалізації у віртуальному середовищі / О. З. Кудашкіна // Соціальна </w:t>
      </w:r>
      <w:proofErr w:type="gramStart"/>
      <w:r w:rsidRPr="009640D5">
        <w:rPr>
          <w:rFonts w:ascii="Times New Roman" w:hAnsi="Times New Roman"/>
          <w:color w:val="000000"/>
          <w:sz w:val="28"/>
          <w:szCs w:val="28"/>
        </w:rPr>
        <w:t>педагогіка :</w:t>
      </w:r>
      <w:proofErr w:type="gramEnd"/>
      <w:r w:rsidRPr="009640D5">
        <w:rPr>
          <w:rFonts w:ascii="Times New Roman" w:hAnsi="Times New Roman"/>
          <w:color w:val="000000"/>
          <w:sz w:val="28"/>
          <w:szCs w:val="28"/>
        </w:rPr>
        <w:t xml:space="preserve"> теорія та практика. – 2011. – No 1. – С. 12 – 18.  </w:t>
      </w:r>
    </w:p>
    <w:p w14:paraId="20542E04" w14:textId="77777777" w:rsidR="009640D5" w:rsidRPr="009640D5" w:rsidRDefault="009640D5" w:rsidP="009640D5">
      <w:pPr>
        <w:pStyle w:val="a3"/>
        <w:numPr>
          <w:ilvl w:val="0"/>
          <w:numId w:val="39"/>
        </w:numPr>
        <w:tabs>
          <w:tab w:val="left" w:pos="220"/>
          <w:tab w:val="left" w:pos="720"/>
        </w:tabs>
        <w:autoSpaceDE w:val="0"/>
        <w:autoSpaceDN w:val="0"/>
        <w:adjustRightInd w:val="0"/>
        <w:spacing w:after="373" w:line="360" w:lineRule="auto"/>
        <w:jc w:val="both"/>
        <w:rPr>
          <w:rFonts w:ascii="Times New Roman" w:hAnsi="Times New Roman"/>
          <w:color w:val="000000"/>
          <w:sz w:val="28"/>
          <w:szCs w:val="28"/>
        </w:rPr>
      </w:pPr>
      <w:r w:rsidRPr="009640D5">
        <w:rPr>
          <w:rFonts w:ascii="Times New Roman" w:hAnsi="Times New Roman"/>
          <w:color w:val="000000"/>
          <w:sz w:val="28"/>
          <w:szCs w:val="28"/>
        </w:rPr>
        <w:t xml:space="preserve">Кузікова С. Б. Теорія і практика вікової </w:t>
      </w:r>
      <w:proofErr w:type="gramStart"/>
      <w:r w:rsidRPr="009640D5">
        <w:rPr>
          <w:rFonts w:ascii="Times New Roman" w:hAnsi="Times New Roman"/>
          <w:color w:val="000000"/>
          <w:sz w:val="28"/>
          <w:szCs w:val="28"/>
        </w:rPr>
        <w:t>психокорекції :</w:t>
      </w:r>
      <w:proofErr w:type="gramEnd"/>
      <w:r w:rsidRPr="009640D5">
        <w:rPr>
          <w:rFonts w:ascii="Times New Roman" w:hAnsi="Times New Roman"/>
          <w:color w:val="000000"/>
          <w:sz w:val="28"/>
          <w:szCs w:val="28"/>
        </w:rPr>
        <w:t xml:space="preserve"> навч. посіб. / С. Б. Кузікова. – </w:t>
      </w:r>
      <w:proofErr w:type="gramStart"/>
      <w:r w:rsidRPr="009640D5">
        <w:rPr>
          <w:rFonts w:ascii="Times New Roman" w:hAnsi="Times New Roman"/>
          <w:color w:val="000000"/>
          <w:sz w:val="28"/>
          <w:szCs w:val="28"/>
        </w:rPr>
        <w:t>Сумы :</w:t>
      </w:r>
      <w:proofErr w:type="gramEnd"/>
      <w:r w:rsidRPr="009640D5">
        <w:rPr>
          <w:rFonts w:ascii="Times New Roman" w:hAnsi="Times New Roman"/>
          <w:color w:val="000000"/>
          <w:sz w:val="28"/>
          <w:szCs w:val="28"/>
        </w:rPr>
        <w:t xml:space="preserve"> ВТД «Университетская книга», 2008. – 384 с.  </w:t>
      </w:r>
    </w:p>
    <w:p w14:paraId="58762612" w14:textId="77777777" w:rsidR="009640D5" w:rsidRPr="009640D5" w:rsidRDefault="009640D5" w:rsidP="009640D5">
      <w:pPr>
        <w:pStyle w:val="a3"/>
        <w:numPr>
          <w:ilvl w:val="0"/>
          <w:numId w:val="39"/>
        </w:numPr>
        <w:tabs>
          <w:tab w:val="left" w:pos="220"/>
          <w:tab w:val="left" w:pos="720"/>
        </w:tabs>
        <w:autoSpaceDE w:val="0"/>
        <w:autoSpaceDN w:val="0"/>
        <w:adjustRightInd w:val="0"/>
        <w:spacing w:after="373" w:line="360" w:lineRule="auto"/>
        <w:jc w:val="both"/>
        <w:rPr>
          <w:rFonts w:ascii="Times New Roman" w:hAnsi="Times New Roman"/>
          <w:color w:val="000000"/>
          <w:sz w:val="28"/>
          <w:szCs w:val="28"/>
        </w:rPr>
      </w:pPr>
      <w:r w:rsidRPr="009640D5">
        <w:rPr>
          <w:rFonts w:ascii="Times New Roman" w:hAnsi="Times New Roman"/>
          <w:color w:val="000000"/>
          <w:sz w:val="28"/>
          <w:szCs w:val="28"/>
        </w:rPr>
        <w:lastRenderedPageBreak/>
        <w:t xml:space="preserve">Лучинкіна А. І. Психологічні аспекти віртуальної соціалізації / А. І. Лучинкіна // Проблеми сучасної педагогіки. – 2011. – No 14. – С. 445 – 454. </w:t>
      </w:r>
    </w:p>
    <w:p w14:paraId="44D60BAA" w14:textId="77777777" w:rsidR="00BF042E" w:rsidRPr="009640D5" w:rsidRDefault="00FD6ED2" w:rsidP="009640D5">
      <w:pPr>
        <w:pStyle w:val="a3"/>
        <w:numPr>
          <w:ilvl w:val="0"/>
          <w:numId w:val="39"/>
        </w:numPr>
        <w:shd w:val="clear" w:color="auto" w:fill="FFFFFF" w:themeFill="background1"/>
        <w:spacing w:line="360" w:lineRule="auto"/>
        <w:jc w:val="both"/>
        <w:rPr>
          <w:rFonts w:ascii="Times New Roman" w:hAnsi="Times New Roman"/>
          <w:sz w:val="28"/>
          <w:szCs w:val="28"/>
          <w:lang w:val="uk-UA"/>
        </w:rPr>
      </w:pPr>
      <w:r w:rsidRPr="009640D5">
        <w:rPr>
          <w:rFonts w:ascii="Times New Roman" w:hAnsi="Times New Roman"/>
          <w:color w:val="2A2E37"/>
          <w:sz w:val="28"/>
          <w:szCs w:val="28"/>
          <w:lang w:val="ru-RU"/>
        </w:rPr>
        <w:t>Льовочкіна О.В.</w:t>
      </w:r>
      <w:r w:rsidRPr="009640D5">
        <w:rPr>
          <w:rFonts w:ascii="Times New Roman" w:hAnsi="Times New Roman"/>
          <w:color w:val="2A2E37"/>
          <w:sz w:val="28"/>
          <w:szCs w:val="28"/>
        </w:rPr>
        <w:t>  </w:t>
      </w:r>
      <w:r w:rsidR="000F587D" w:rsidRPr="009640D5">
        <w:rPr>
          <w:rFonts w:ascii="Times New Roman" w:hAnsi="Times New Roman"/>
          <w:sz w:val="28"/>
          <w:szCs w:val="28"/>
        </w:rPr>
        <w:fldChar w:fldCharType="begin"/>
      </w:r>
      <w:r w:rsidR="000F587D" w:rsidRPr="009640D5">
        <w:rPr>
          <w:rFonts w:ascii="Times New Roman" w:hAnsi="Times New Roman"/>
          <w:sz w:val="28"/>
          <w:szCs w:val="28"/>
        </w:rPr>
        <w:instrText xml:space="preserve"> HYPERLINK "http://appsychology.org.ua/data/jrn/v7/i37/16.pdf" \t "BLANK" </w:instrText>
      </w:r>
      <w:r w:rsidR="000F587D" w:rsidRPr="009640D5">
        <w:rPr>
          <w:rFonts w:ascii="Times New Roman" w:hAnsi="Times New Roman"/>
          <w:sz w:val="28"/>
          <w:szCs w:val="28"/>
        </w:rPr>
        <w:fldChar w:fldCharType="separate"/>
      </w:r>
      <w:r w:rsidRPr="009640D5">
        <w:rPr>
          <w:rFonts w:ascii="Times New Roman" w:hAnsi="Times New Roman"/>
          <w:color w:val="2A2E37"/>
          <w:sz w:val="28"/>
          <w:szCs w:val="28"/>
          <w:lang w:val="ru-RU"/>
        </w:rPr>
        <w:t>Самотність підлітка як психологічна проблема</w:t>
      </w:r>
      <w:r w:rsidR="000F587D" w:rsidRPr="009640D5">
        <w:rPr>
          <w:rFonts w:ascii="Times New Roman" w:hAnsi="Times New Roman"/>
          <w:color w:val="2A2E37"/>
          <w:sz w:val="28"/>
          <w:szCs w:val="28"/>
          <w:lang w:val="ru-RU"/>
        </w:rPr>
        <w:fldChar w:fldCharType="end"/>
      </w:r>
      <w:r w:rsidRPr="009640D5">
        <w:rPr>
          <w:rFonts w:ascii="Times New Roman" w:hAnsi="Times New Roman"/>
          <w:color w:val="2A2E37"/>
          <w:sz w:val="28"/>
          <w:szCs w:val="28"/>
        </w:rPr>
        <w:t> </w:t>
      </w:r>
      <w:r w:rsidRPr="009640D5">
        <w:rPr>
          <w:rFonts w:ascii="Times New Roman" w:hAnsi="Times New Roman"/>
          <w:color w:val="2A2E37"/>
          <w:sz w:val="28"/>
          <w:szCs w:val="28"/>
          <w:lang w:val="ru-RU"/>
        </w:rPr>
        <w:t xml:space="preserve">Актуальні проблеми психології. </w:t>
      </w:r>
      <w:r w:rsidRPr="009640D5">
        <w:rPr>
          <w:rFonts w:ascii="Times New Roman" w:hAnsi="Times New Roman"/>
          <w:color w:val="2A2E37"/>
          <w:sz w:val="28"/>
          <w:szCs w:val="28"/>
        </w:rPr>
        <w:t>Збірник наукових праць Інституту психології імені Г.С. Костюка НАПН України. Том 7. Екологічна психологія. Випуск 37. — 2014</w:t>
      </w:r>
      <w:r w:rsidRPr="009640D5">
        <w:rPr>
          <w:rFonts w:ascii="Times New Roman" w:hAnsi="Times New Roman"/>
          <w:color w:val="2A2E37"/>
          <w:sz w:val="28"/>
          <w:szCs w:val="28"/>
          <w:lang w:val="uk-UA"/>
        </w:rPr>
        <w:t>. С.</w:t>
      </w:r>
      <w:r w:rsidRPr="009640D5">
        <w:rPr>
          <w:rFonts w:ascii="Times New Roman" w:hAnsi="Times New Roman"/>
          <w:color w:val="2A2E37"/>
          <w:sz w:val="28"/>
          <w:szCs w:val="28"/>
        </w:rPr>
        <w:t>126-134</w:t>
      </w:r>
      <w:r w:rsidRPr="009640D5">
        <w:rPr>
          <w:rFonts w:ascii="Times New Roman" w:hAnsi="Times New Roman"/>
          <w:color w:val="2A2E37"/>
          <w:sz w:val="28"/>
          <w:szCs w:val="28"/>
          <w:lang w:val="uk-UA"/>
        </w:rPr>
        <w:t>.</w:t>
      </w:r>
    </w:p>
    <w:p w14:paraId="27D947E8" w14:textId="77777777" w:rsidR="00BF042E" w:rsidRPr="009640D5" w:rsidRDefault="000576E7" w:rsidP="009640D5">
      <w:pPr>
        <w:pStyle w:val="a3"/>
        <w:numPr>
          <w:ilvl w:val="0"/>
          <w:numId w:val="39"/>
        </w:numPr>
        <w:shd w:val="clear" w:color="auto" w:fill="FFFFFF" w:themeFill="background1"/>
        <w:spacing w:line="360" w:lineRule="auto"/>
        <w:jc w:val="both"/>
        <w:rPr>
          <w:rFonts w:ascii="Times New Roman" w:hAnsi="Times New Roman"/>
          <w:color w:val="2A2E37"/>
          <w:sz w:val="28"/>
          <w:szCs w:val="28"/>
        </w:rPr>
      </w:pPr>
      <w:r w:rsidRPr="009640D5">
        <w:rPr>
          <w:rFonts w:ascii="Times New Roman" w:hAnsi="Times New Roman"/>
          <w:color w:val="2A2E37"/>
          <w:sz w:val="28"/>
          <w:szCs w:val="28"/>
          <w:lang w:val="ru-RU"/>
        </w:rPr>
        <w:t xml:space="preserve">Лящ О.П. Психологічна профілактика агресивних проявів в учнів професійно-технічних навчальних закладів / О.П. Лящ.- </w:t>
      </w:r>
      <w:r w:rsidRPr="009640D5">
        <w:rPr>
          <w:rFonts w:ascii="Times New Roman" w:hAnsi="Times New Roman"/>
          <w:color w:val="2A2E37"/>
          <w:sz w:val="28"/>
          <w:szCs w:val="28"/>
        </w:rPr>
        <w:t>Київ</w:t>
      </w:r>
      <w:proofErr w:type="gramStart"/>
      <w:r w:rsidRPr="009640D5">
        <w:rPr>
          <w:rFonts w:ascii="Times New Roman" w:hAnsi="Times New Roman"/>
          <w:color w:val="2A2E37"/>
          <w:sz w:val="28"/>
          <w:szCs w:val="28"/>
        </w:rPr>
        <w:t>.–</w:t>
      </w:r>
      <w:proofErr w:type="gramEnd"/>
      <w:r w:rsidRPr="009640D5">
        <w:rPr>
          <w:rFonts w:ascii="Times New Roman" w:hAnsi="Times New Roman"/>
          <w:color w:val="2A2E37"/>
          <w:sz w:val="28"/>
          <w:szCs w:val="28"/>
        </w:rPr>
        <w:t xml:space="preserve"> 2006.-23 с.</w:t>
      </w:r>
    </w:p>
    <w:p w14:paraId="2131577C" w14:textId="77777777" w:rsidR="009640D5" w:rsidRPr="009640D5" w:rsidRDefault="009640D5" w:rsidP="009640D5">
      <w:pPr>
        <w:pStyle w:val="a3"/>
        <w:numPr>
          <w:ilvl w:val="0"/>
          <w:numId w:val="39"/>
        </w:numPr>
        <w:tabs>
          <w:tab w:val="left" w:pos="220"/>
          <w:tab w:val="left" w:pos="720"/>
        </w:tabs>
        <w:autoSpaceDE w:val="0"/>
        <w:autoSpaceDN w:val="0"/>
        <w:adjustRightInd w:val="0"/>
        <w:spacing w:after="373" w:line="360" w:lineRule="auto"/>
        <w:jc w:val="both"/>
        <w:rPr>
          <w:rFonts w:ascii="Times New Roman" w:hAnsi="Times New Roman"/>
          <w:color w:val="000000"/>
          <w:sz w:val="28"/>
          <w:szCs w:val="28"/>
        </w:rPr>
      </w:pPr>
      <w:r w:rsidRPr="009640D5">
        <w:rPr>
          <w:rFonts w:ascii="Times New Roman" w:hAnsi="Times New Roman"/>
          <w:color w:val="000000"/>
          <w:sz w:val="28"/>
          <w:szCs w:val="28"/>
        </w:rPr>
        <w:t xml:space="preserve">Максименко С. Д. Розвиток психіки в </w:t>
      </w:r>
      <w:proofErr w:type="gramStart"/>
      <w:r w:rsidRPr="009640D5">
        <w:rPr>
          <w:rFonts w:ascii="Times New Roman" w:hAnsi="Times New Roman"/>
          <w:color w:val="000000"/>
          <w:sz w:val="28"/>
          <w:szCs w:val="28"/>
        </w:rPr>
        <w:t>онтогенезі :</w:t>
      </w:r>
      <w:proofErr w:type="gramEnd"/>
      <w:r w:rsidRPr="009640D5">
        <w:rPr>
          <w:rFonts w:ascii="Times New Roman" w:hAnsi="Times New Roman"/>
          <w:color w:val="000000"/>
          <w:sz w:val="28"/>
          <w:szCs w:val="28"/>
        </w:rPr>
        <w:t xml:space="preserve"> в 2 т. Т.1 : Теоретико-методологічні проблеми генетичної психології : монографія / Сергій Дмитрович Максименко – К. : Форум, 2002. – 319 с.</w:t>
      </w:r>
    </w:p>
    <w:p w14:paraId="7CF60709" w14:textId="77777777" w:rsidR="009640D5" w:rsidRPr="009640D5" w:rsidRDefault="009640D5" w:rsidP="009640D5">
      <w:pPr>
        <w:pStyle w:val="a3"/>
        <w:numPr>
          <w:ilvl w:val="0"/>
          <w:numId w:val="39"/>
        </w:numPr>
        <w:tabs>
          <w:tab w:val="left" w:pos="220"/>
          <w:tab w:val="left" w:pos="720"/>
        </w:tabs>
        <w:autoSpaceDE w:val="0"/>
        <w:autoSpaceDN w:val="0"/>
        <w:adjustRightInd w:val="0"/>
        <w:spacing w:after="373" w:line="360" w:lineRule="auto"/>
        <w:jc w:val="both"/>
        <w:rPr>
          <w:rFonts w:ascii="Times New Roman" w:hAnsi="Times New Roman"/>
          <w:color w:val="000000"/>
          <w:sz w:val="28"/>
          <w:szCs w:val="28"/>
        </w:rPr>
      </w:pPr>
      <w:r w:rsidRPr="009640D5">
        <w:rPr>
          <w:rFonts w:ascii="Times New Roman" w:hAnsi="Times New Roman"/>
          <w:color w:val="000000"/>
          <w:sz w:val="28"/>
          <w:szCs w:val="28"/>
        </w:rPr>
        <w:t xml:space="preserve">Максименко С. Д. Розвиток психіки в </w:t>
      </w:r>
      <w:proofErr w:type="gramStart"/>
      <w:r w:rsidRPr="009640D5">
        <w:rPr>
          <w:rFonts w:ascii="Times New Roman" w:hAnsi="Times New Roman"/>
          <w:color w:val="000000"/>
          <w:sz w:val="28"/>
          <w:szCs w:val="28"/>
        </w:rPr>
        <w:t>онтогенезі :</w:t>
      </w:r>
      <w:proofErr w:type="gramEnd"/>
      <w:r w:rsidRPr="009640D5">
        <w:rPr>
          <w:rFonts w:ascii="Times New Roman" w:hAnsi="Times New Roman"/>
          <w:color w:val="000000"/>
          <w:sz w:val="28"/>
          <w:szCs w:val="28"/>
        </w:rPr>
        <w:t xml:space="preserve"> в 2 т. Т.2 : Моделювання психологічних новоутворень : генетичний аспект : монографія / Сергій Дмитрович Максименко – К.: Форум, 2002. – 335 с. </w:t>
      </w:r>
    </w:p>
    <w:p w14:paraId="0578E00E" w14:textId="77777777" w:rsidR="009640D5" w:rsidRPr="009640D5" w:rsidRDefault="009640D5" w:rsidP="009640D5">
      <w:pPr>
        <w:pStyle w:val="a3"/>
        <w:numPr>
          <w:ilvl w:val="0"/>
          <w:numId w:val="39"/>
        </w:numPr>
        <w:tabs>
          <w:tab w:val="left" w:pos="220"/>
          <w:tab w:val="left" w:pos="720"/>
        </w:tabs>
        <w:autoSpaceDE w:val="0"/>
        <w:autoSpaceDN w:val="0"/>
        <w:adjustRightInd w:val="0"/>
        <w:spacing w:after="373" w:line="360" w:lineRule="auto"/>
        <w:jc w:val="both"/>
        <w:rPr>
          <w:rFonts w:ascii="Times New Roman" w:hAnsi="Times New Roman"/>
          <w:color w:val="000000"/>
          <w:sz w:val="28"/>
          <w:szCs w:val="28"/>
        </w:rPr>
      </w:pPr>
      <w:r w:rsidRPr="009640D5">
        <w:rPr>
          <w:rFonts w:ascii="Times New Roman" w:hAnsi="Times New Roman"/>
          <w:color w:val="000000"/>
          <w:sz w:val="28"/>
          <w:szCs w:val="28"/>
        </w:rPr>
        <w:t xml:space="preserve">Максименко С. Д. Ґенеза здійснення </w:t>
      </w:r>
      <w:proofErr w:type="gramStart"/>
      <w:r w:rsidRPr="009640D5">
        <w:rPr>
          <w:rFonts w:ascii="Times New Roman" w:hAnsi="Times New Roman"/>
          <w:color w:val="000000"/>
          <w:sz w:val="28"/>
          <w:szCs w:val="28"/>
        </w:rPr>
        <w:t>особистості :</w:t>
      </w:r>
      <w:proofErr w:type="gramEnd"/>
      <w:r w:rsidRPr="009640D5">
        <w:rPr>
          <w:rFonts w:ascii="Times New Roman" w:hAnsi="Times New Roman"/>
          <w:color w:val="000000"/>
          <w:sz w:val="28"/>
          <w:szCs w:val="28"/>
        </w:rPr>
        <w:t xml:space="preserve"> монографія / Сергій Дмитрович Максименко – К.:ВидавництвоТОВ «КММ», 2006. – 240 с.</w:t>
      </w:r>
    </w:p>
    <w:p w14:paraId="78C64A13" w14:textId="77777777" w:rsidR="00C47232" w:rsidRPr="009640D5" w:rsidRDefault="00FC3142" w:rsidP="009640D5">
      <w:pPr>
        <w:pStyle w:val="a3"/>
        <w:numPr>
          <w:ilvl w:val="0"/>
          <w:numId w:val="39"/>
        </w:numPr>
        <w:shd w:val="clear" w:color="auto" w:fill="FFFFFF" w:themeFill="background1"/>
        <w:spacing w:line="360" w:lineRule="auto"/>
        <w:jc w:val="both"/>
        <w:rPr>
          <w:rFonts w:ascii="Times New Roman" w:hAnsi="Times New Roman"/>
          <w:sz w:val="28"/>
          <w:szCs w:val="28"/>
          <w:lang w:val="uk-UA"/>
        </w:rPr>
      </w:pPr>
      <w:r w:rsidRPr="009640D5">
        <w:rPr>
          <w:rFonts w:ascii="Times New Roman" w:hAnsi="Times New Roman"/>
          <w:sz w:val="28"/>
          <w:szCs w:val="28"/>
          <w:lang w:val="uk-UA"/>
        </w:rPr>
        <w:t>Миронець М.Г. Психологічні особливості переживання самотності в підлітковому віці. Наука і освіта. 2013. № 1-2. С. 66-68.</w:t>
      </w:r>
    </w:p>
    <w:p w14:paraId="72F82463" w14:textId="77777777" w:rsidR="00C47232" w:rsidRPr="009640D5" w:rsidRDefault="00971505" w:rsidP="009640D5">
      <w:pPr>
        <w:pStyle w:val="a3"/>
        <w:numPr>
          <w:ilvl w:val="0"/>
          <w:numId w:val="39"/>
        </w:numPr>
        <w:shd w:val="clear" w:color="auto" w:fill="FFFFFF" w:themeFill="background1"/>
        <w:spacing w:line="360" w:lineRule="auto"/>
        <w:jc w:val="both"/>
        <w:rPr>
          <w:rFonts w:ascii="Times New Roman" w:hAnsi="Times New Roman"/>
          <w:sz w:val="28"/>
          <w:szCs w:val="28"/>
          <w:lang w:val="uk-UA"/>
        </w:rPr>
      </w:pPr>
      <w:r w:rsidRPr="009640D5">
        <w:rPr>
          <w:rFonts w:ascii="Times New Roman" w:hAnsi="Times New Roman"/>
          <w:sz w:val="28"/>
          <w:szCs w:val="28"/>
          <w:lang w:val="uk-UA"/>
        </w:rPr>
        <w:t xml:space="preserve">Миронець М. Г. Сутність і структура поняття самотності особистості та її детермінанти. Науковий вісник Південноукраїнського національного педагогічного університету імені К. Д. Ушинського : зб. наук. пр. — 2012. — № 11-12. — С. 308-313. </w:t>
      </w:r>
    </w:p>
    <w:p w14:paraId="68984A5F" w14:textId="0770A08E" w:rsidR="00C47232" w:rsidRPr="009640D5" w:rsidRDefault="00CD3981" w:rsidP="009640D5">
      <w:pPr>
        <w:pStyle w:val="a3"/>
        <w:numPr>
          <w:ilvl w:val="0"/>
          <w:numId w:val="39"/>
        </w:numPr>
        <w:shd w:val="clear" w:color="auto" w:fill="FFFFFF" w:themeFill="background1"/>
        <w:spacing w:line="360" w:lineRule="auto"/>
        <w:jc w:val="both"/>
        <w:rPr>
          <w:rFonts w:ascii="Times New Roman" w:hAnsi="Times New Roman"/>
          <w:color w:val="000000" w:themeColor="text1"/>
          <w:sz w:val="28"/>
          <w:szCs w:val="28"/>
          <w:lang w:val="uk-UA"/>
        </w:rPr>
      </w:pPr>
      <w:r w:rsidRPr="009640D5">
        <w:rPr>
          <w:rFonts w:ascii="Times New Roman" w:hAnsi="Times New Roman"/>
          <w:color w:val="000000" w:themeColor="text1"/>
          <w:sz w:val="28"/>
          <w:szCs w:val="28"/>
          <w:lang w:val="uk-UA"/>
        </w:rPr>
        <w:t xml:space="preserve">Михайлишин У.Б. Психологічні особливості девіантної поведінки підлітків у сім’ях із різними стилями виховання </w:t>
      </w:r>
      <w:r w:rsidRPr="009640D5">
        <w:rPr>
          <w:rFonts w:ascii="Times New Roman" w:hAnsi="Times New Roman"/>
          <w:color w:val="000000"/>
          <w:sz w:val="28"/>
          <w:szCs w:val="28"/>
          <w:lang w:val="uk-UA"/>
        </w:rPr>
        <w:t xml:space="preserve">// Збірник наукових праць: Теоретичні і прикладні проблеми психології. Сєвєродонецьк, 2020. № 1 (51). </w:t>
      </w:r>
      <w:r w:rsidRPr="009640D5">
        <w:rPr>
          <w:rFonts w:ascii="Times New Roman" w:hAnsi="Times New Roman"/>
          <w:color w:val="000000" w:themeColor="text1"/>
          <w:sz w:val="28"/>
          <w:szCs w:val="28"/>
          <w:lang w:val="uk-UA"/>
        </w:rPr>
        <w:t>С. 152-167</w:t>
      </w:r>
      <w:r w:rsidR="00C47232" w:rsidRPr="009640D5">
        <w:rPr>
          <w:rFonts w:ascii="Times New Roman" w:hAnsi="Times New Roman"/>
          <w:color w:val="000000" w:themeColor="text1"/>
          <w:sz w:val="28"/>
          <w:szCs w:val="28"/>
          <w:lang w:val="uk-UA"/>
        </w:rPr>
        <w:t>.</w:t>
      </w:r>
    </w:p>
    <w:p w14:paraId="624B3ECF" w14:textId="77777777" w:rsidR="009640D5" w:rsidRPr="009640D5" w:rsidRDefault="009640D5" w:rsidP="009640D5">
      <w:pPr>
        <w:pStyle w:val="a3"/>
        <w:numPr>
          <w:ilvl w:val="0"/>
          <w:numId w:val="39"/>
        </w:numPr>
        <w:tabs>
          <w:tab w:val="left" w:pos="220"/>
          <w:tab w:val="left" w:pos="720"/>
        </w:tabs>
        <w:autoSpaceDE w:val="0"/>
        <w:autoSpaceDN w:val="0"/>
        <w:adjustRightInd w:val="0"/>
        <w:spacing w:after="373" w:line="360" w:lineRule="auto"/>
        <w:jc w:val="both"/>
        <w:rPr>
          <w:rFonts w:ascii="Times New Roman" w:hAnsi="Times New Roman"/>
          <w:color w:val="000000"/>
          <w:sz w:val="28"/>
          <w:szCs w:val="28"/>
        </w:rPr>
      </w:pPr>
      <w:r w:rsidRPr="009640D5">
        <w:rPr>
          <w:rFonts w:ascii="Times New Roman" w:hAnsi="Times New Roman"/>
          <w:color w:val="000000"/>
          <w:sz w:val="28"/>
          <w:szCs w:val="28"/>
        </w:rPr>
        <w:t xml:space="preserve">Нагорна А. М. </w:t>
      </w:r>
      <w:proofErr w:type="gramStart"/>
      <w:r w:rsidRPr="009640D5">
        <w:rPr>
          <w:rFonts w:ascii="Times New Roman" w:hAnsi="Times New Roman"/>
          <w:color w:val="000000"/>
          <w:sz w:val="28"/>
          <w:szCs w:val="28"/>
        </w:rPr>
        <w:t>Наркоманія :</w:t>
      </w:r>
      <w:proofErr w:type="gramEnd"/>
      <w:r w:rsidRPr="009640D5">
        <w:rPr>
          <w:rFonts w:ascii="Times New Roman" w:hAnsi="Times New Roman"/>
          <w:color w:val="000000"/>
          <w:sz w:val="28"/>
          <w:szCs w:val="28"/>
        </w:rPr>
        <w:t xml:space="preserve"> Адаптація молоді до праці та життя :  Монографія / А. М. Нагорна, В. В. Безпалько. – Кам’янець-  </w:t>
      </w:r>
      <w:proofErr w:type="gramStart"/>
      <w:r w:rsidRPr="009640D5">
        <w:rPr>
          <w:rFonts w:ascii="Times New Roman" w:hAnsi="Times New Roman"/>
          <w:color w:val="000000"/>
          <w:sz w:val="28"/>
          <w:szCs w:val="28"/>
        </w:rPr>
        <w:t>Подільський :</w:t>
      </w:r>
      <w:proofErr w:type="gramEnd"/>
      <w:r w:rsidRPr="009640D5">
        <w:rPr>
          <w:rFonts w:ascii="Times New Roman" w:hAnsi="Times New Roman"/>
          <w:color w:val="000000"/>
          <w:sz w:val="28"/>
          <w:szCs w:val="28"/>
        </w:rPr>
        <w:t xml:space="preserve"> Аксіома, 2005. – 384 с.</w:t>
      </w:r>
    </w:p>
    <w:p w14:paraId="0FDB11EC" w14:textId="7A539265" w:rsidR="009640D5" w:rsidRPr="009640D5" w:rsidRDefault="009640D5" w:rsidP="009640D5">
      <w:pPr>
        <w:pStyle w:val="a3"/>
        <w:widowControl w:val="0"/>
        <w:numPr>
          <w:ilvl w:val="0"/>
          <w:numId w:val="39"/>
        </w:numPr>
        <w:spacing w:line="360" w:lineRule="auto"/>
        <w:jc w:val="both"/>
        <w:rPr>
          <w:rFonts w:ascii="Times New Roman" w:hAnsi="Times New Roman"/>
          <w:sz w:val="28"/>
          <w:szCs w:val="28"/>
          <w:lang w:val="uk-UA"/>
        </w:rPr>
      </w:pPr>
      <w:r w:rsidRPr="009640D5">
        <w:rPr>
          <w:rFonts w:ascii="Times New Roman" w:hAnsi="Times New Roman"/>
          <w:sz w:val="28"/>
          <w:szCs w:val="28"/>
          <w:lang w:val="uk-UA"/>
        </w:rPr>
        <w:lastRenderedPageBreak/>
        <w:t>Новікова Л.С. Особливості ініціативи старшокласників у суспільно-корисній діяльності: Дис. . канд. психол. наук. Київ, 2007.-230 с.</w:t>
      </w:r>
    </w:p>
    <w:p w14:paraId="0E654372" w14:textId="0153488B" w:rsidR="00C47232" w:rsidRPr="009640D5" w:rsidRDefault="0014490F" w:rsidP="009640D5">
      <w:pPr>
        <w:pStyle w:val="a3"/>
        <w:numPr>
          <w:ilvl w:val="0"/>
          <w:numId w:val="39"/>
        </w:numPr>
        <w:shd w:val="clear" w:color="auto" w:fill="FFFFFF" w:themeFill="background1"/>
        <w:spacing w:line="360" w:lineRule="auto"/>
        <w:jc w:val="both"/>
        <w:rPr>
          <w:rFonts w:ascii="Times New Roman" w:hAnsi="Times New Roman"/>
          <w:sz w:val="28"/>
          <w:szCs w:val="28"/>
          <w:lang w:val="uk-UA"/>
        </w:rPr>
      </w:pPr>
      <w:r w:rsidRPr="009640D5">
        <w:rPr>
          <w:rFonts w:ascii="Times New Roman" w:hAnsi="Times New Roman"/>
          <w:sz w:val="28"/>
          <w:szCs w:val="28"/>
          <w:lang w:val="uk-UA"/>
        </w:rPr>
        <w:t>Осадча Н.О. Психолого-педагогічна характеристика підлітків та особливості переживання ними самотності «Молодий вчений» No 5.1 (45.1) 2017 р.</w:t>
      </w:r>
      <w:r w:rsidR="00012B44" w:rsidRPr="009640D5">
        <w:rPr>
          <w:rFonts w:ascii="Times New Roman" w:hAnsi="Times New Roman"/>
          <w:sz w:val="28"/>
          <w:szCs w:val="28"/>
          <w:lang w:val="uk-UA"/>
        </w:rPr>
        <w:t>, с. 96-99.</w:t>
      </w:r>
    </w:p>
    <w:p w14:paraId="44E6BF16" w14:textId="4902E576" w:rsidR="00C47232" w:rsidRPr="009640D5" w:rsidRDefault="00DE33B3" w:rsidP="009640D5">
      <w:pPr>
        <w:pStyle w:val="a3"/>
        <w:numPr>
          <w:ilvl w:val="0"/>
          <w:numId w:val="39"/>
        </w:numPr>
        <w:shd w:val="clear" w:color="auto" w:fill="FFFFFF" w:themeFill="background1"/>
        <w:spacing w:line="360" w:lineRule="auto"/>
        <w:jc w:val="both"/>
        <w:rPr>
          <w:rFonts w:ascii="Times New Roman" w:hAnsi="Times New Roman"/>
          <w:sz w:val="28"/>
          <w:szCs w:val="28"/>
          <w:lang w:val="uk-UA"/>
        </w:rPr>
      </w:pPr>
      <w:r w:rsidRPr="009640D5">
        <w:rPr>
          <w:rFonts w:ascii="Times New Roman" w:eastAsiaTheme="minorEastAsia" w:hAnsi="Times New Roman"/>
          <w:sz w:val="28"/>
          <w:szCs w:val="28"/>
          <w:lang w:val="uk-UA"/>
        </w:rPr>
        <w:t>Основи практичної _психології / В. Панок, Т. Титаренко та ін. – K.:Либідь, 2003.– 536 с.</w:t>
      </w:r>
    </w:p>
    <w:p w14:paraId="2E5B98E6" w14:textId="48170D45" w:rsidR="00C47232" w:rsidRPr="009640D5" w:rsidRDefault="0014490F" w:rsidP="009640D5">
      <w:pPr>
        <w:pStyle w:val="a3"/>
        <w:numPr>
          <w:ilvl w:val="0"/>
          <w:numId w:val="39"/>
        </w:numPr>
        <w:shd w:val="clear" w:color="auto" w:fill="FFFFFF" w:themeFill="background1"/>
        <w:spacing w:line="360" w:lineRule="auto"/>
        <w:jc w:val="both"/>
        <w:rPr>
          <w:rFonts w:ascii="Times New Roman" w:hAnsi="Times New Roman"/>
          <w:sz w:val="28"/>
          <w:szCs w:val="28"/>
          <w:lang w:val="uk-UA"/>
        </w:rPr>
      </w:pPr>
      <w:r w:rsidRPr="009640D5">
        <w:rPr>
          <w:rFonts w:ascii="Times New Roman" w:hAnsi="Times New Roman"/>
          <w:sz w:val="28"/>
          <w:szCs w:val="28"/>
          <w:lang w:val="uk-UA"/>
        </w:rPr>
        <w:t>Піменова О. О. Самотність як молодіжна проблема (за результатами якісного дослідження) Український соціологічний журнал № 1-2. 2013, С. 82-86.</w:t>
      </w:r>
    </w:p>
    <w:p w14:paraId="7DF9631A" w14:textId="77777777" w:rsidR="00C47232" w:rsidRPr="009640D5" w:rsidRDefault="004B5268" w:rsidP="009640D5">
      <w:pPr>
        <w:pStyle w:val="a3"/>
        <w:numPr>
          <w:ilvl w:val="0"/>
          <w:numId w:val="39"/>
        </w:numPr>
        <w:shd w:val="clear" w:color="auto" w:fill="FFFFFF" w:themeFill="background1"/>
        <w:spacing w:line="360" w:lineRule="auto"/>
        <w:jc w:val="both"/>
        <w:rPr>
          <w:rFonts w:ascii="Times New Roman" w:hAnsi="Times New Roman"/>
          <w:sz w:val="28"/>
          <w:szCs w:val="28"/>
          <w:lang w:val="uk-UA"/>
        </w:rPr>
      </w:pPr>
      <w:r w:rsidRPr="009640D5">
        <w:rPr>
          <w:rFonts w:ascii="Times New Roman" w:hAnsi="Times New Roman"/>
          <w:sz w:val="28"/>
          <w:szCs w:val="28"/>
          <w:lang w:val="uk-UA"/>
        </w:rPr>
        <w:t>Поліщук</w:t>
      </w:r>
      <w:r w:rsidRPr="009640D5">
        <w:rPr>
          <w:rFonts w:ascii="Times New Roman" w:hAnsi="Times New Roman"/>
          <w:sz w:val="28"/>
          <w:szCs w:val="28"/>
        </w:rPr>
        <w:t> </w:t>
      </w:r>
      <w:r w:rsidRPr="009640D5">
        <w:rPr>
          <w:rFonts w:ascii="Times New Roman" w:hAnsi="Times New Roman"/>
          <w:sz w:val="28"/>
          <w:szCs w:val="28"/>
          <w:lang w:val="uk-UA"/>
        </w:rPr>
        <w:t>В.М.</w:t>
      </w:r>
      <w:r w:rsidRPr="009640D5">
        <w:rPr>
          <w:rFonts w:ascii="Times New Roman" w:hAnsi="Times New Roman"/>
          <w:sz w:val="28"/>
          <w:szCs w:val="28"/>
        </w:rPr>
        <w:t> </w:t>
      </w:r>
      <w:r w:rsidRPr="009640D5">
        <w:rPr>
          <w:rFonts w:ascii="Times New Roman" w:hAnsi="Times New Roman"/>
          <w:sz w:val="28"/>
          <w:szCs w:val="28"/>
          <w:lang w:val="uk-UA"/>
        </w:rPr>
        <w:t>Вікова</w:t>
      </w:r>
      <w:r w:rsidRPr="009640D5">
        <w:rPr>
          <w:rFonts w:ascii="Times New Roman" w:hAnsi="Times New Roman"/>
          <w:sz w:val="28"/>
          <w:szCs w:val="28"/>
        </w:rPr>
        <w:t> </w:t>
      </w:r>
      <w:r w:rsidRPr="009640D5">
        <w:rPr>
          <w:rFonts w:ascii="Times New Roman" w:hAnsi="Times New Roman"/>
          <w:sz w:val="28"/>
          <w:szCs w:val="28"/>
          <w:lang w:val="uk-UA"/>
        </w:rPr>
        <w:t>і</w:t>
      </w:r>
      <w:r w:rsidRPr="009640D5">
        <w:rPr>
          <w:rFonts w:ascii="Times New Roman" w:hAnsi="Times New Roman"/>
          <w:sz w:val="28"/>
          <w:szCs w:val="28"/>
        </w:rPr>
        <w:t> </w:t>
      </w:r>
      <w:r w:rsidRPr="009640D5">
        <w:rPr>
          <w:rFonts w:ascii="Times New Roman" w:hAnsi="Times New Roman"/>
          <w:sz w:val="28"/>
          <w:szCs w:val="28"/>
          <w:lang w:val="uk-UA"/>
        </w:rPr>
        <w:t>педагогічна психологія</w:t>
      </w:r>
      <w:r w:rsidRPr="009640D5">
        <w:rPr>
          <w:rFonts w:ascii="Times New Roman" w:hAnsi="Times New Roman"/>
          <w:sz w:val="28"/>
          <w:szCs w:val="28"/>
        </w:rPr>
        <w:t> </w:t>
      </w:r>
      <w:r w:rsidRPr="009640D5">
        <w:rPr>
          <w:rFonts w:ascii="Times New Roman" w:hAnsi="Times New Roman"/>
          <w:sz w:val="28"/>
          <w:szCs w:val="28"/>
          <w:lang w:val="uk-UA"/>
        </w:rPr>
        <w:t>: навчальний посібник /. В. М.</w:t>
      </w:r>
      <w:r w:rsidRPr="009640D5">
        <w:rPr>
          <w:rFonts w:ascii="Times New Roman" w:hAnsi="Times New Roman"/>
          <w:sz w:val="28"/>
          <w:szCs w:val="28"/>
        </w:rPr>
        <w:t> </w:t>
      </w:r>
      <w:r w:rsidRPr="009640D5">
        <w:rPr>
          <w:rFonts w:ascii="Times New Roman" w:hAnsi="Times New Roman"/>
          <w:sz w:val="28"/>
          <w:szCs w:val="28"/>
          <w:lang w:val="uk-UA"/>
        </w:rPr>
        <w:t>Поліщук– Суми : Університетська книга, 2010. – 352 с.</w:t>
      </w:r>
    </w:p>
    <w:p w14:paraId="1B2EAFCE" w14:textId="77777777" w:rsidR="00C47232" w:rsidRPr="009640D5" w:rsidRDefault="00971505" w:rsidP="009640D5">
      <w:pPr>
        <w:pStyle w:val="a3"/>
        <w:numPr>
          <w:ilvl w:val="0"/>
          <w:numId w:val="39"/>
        </w:numPr>
        <w:shd w:val="clear" w:color="auto" w:fill="FFFFFF" w:themeFill="background1"/>
        <w:spacing w:line="360" w:lineRule="auto"/>
        <w:jc w:val="both"/>
        <w:rPr>
          <w:rFonts w:ascii="Times New Roman" w:hAnsi="Times New Roman"/>
          <w:sz w:val="28"/>
          <w:szCs w:val="28"/>
          <w:lang w:val="uk-UA"/>
        </w:rPr>
      </w:pPr>
      <w:r w:rsidRPr="009640D5">
        <w:rPr>
          <w:rFonts w:ascii="Times New Roman" w:hAnsi="Times New Roman"/>
          <w:sz w:val="28"/>
          <w:szCs w:val="28"/>
          <w:lang w:val="uk-UA"/>
        </w:rPr>
        <w:t>Попелюшко Р. П. Самотність – як проблема соціалізації особистості в суспільстві. Збірник наукових праць Хмельницького інституту соціальних технологій Університету «Україна», No2(8)/2013 С. 212-216.</w:t>
      </w:r>
    </w:p>
    <w:p w14:paraId="4C6C7664" w14:textId="77777777" w:rsidR="009640D5" w:rsidRPr="009640D5" w:rsidRDefault="009640D5" w:rsidP="009640D5">
      <w:pPr>
        <w:pStyle w:val="a3"/>
        <w:numPr>
          <w:ilvl w:val="0"/>
          <w:numId w:val="39"/>
        </w:numPr>
        <w:spacing w:after="200" w:line="360" w:lineRule="auto"/>
        <w:jc w:val="both"/>
        <w:rPr>
          <w:rFonts w:ascii="Times New Roman" w:hAnsi="Times New Roman"/>
          <w:sz w:val="28"/>
          <w:szCs w:val="28"/>
        </w:rPr>
      </w:pPr>
      <w:r w:rsidRPr="009640D5">
        <w:rPr>
          <w:rFonts w:ascii="Times New Roman" w:hAnsi="Times New Roman"/>
          <w:sz w:val="28"/>
          <w:szCs w:val="28"/>
        </w:rPr>
        <w:t>Псядло Е.М. Темперамент та характер в історії медицини та психології: Навчально-довідковий посібник</w:t>
      </w:r>
      <w:proofErr w:type="gramStart"/>
      <w:r w:rsidRPr="009640D5">
        <w:rPr>
          <w:rFonts w:ascii="Times New Roman" w:hAnsi="Times New Roman"/>
          <w:sz w:val="28"/>
          <w:szCs w:val="28"/>
        </w:rPr>
        <w:t>.-</w:t>
      </w:r>
      <w:proofErr w:type="gramEnd"/>
      <w:r w:rsidRPr="009640D5">
        <w:rPr>
          <w:rFonts w:ascii="Times New Roman" w:hAnsi="Times New Roman"/>
          <w:sz w:val="28"/>
          <w:szCs w:val="28"/>
        </w:rPr>
        <w:t>О.: Наука та техніка, 2007.-232 с.</w:t>
      </w:r>
    </w:p>
    <w:p w14:paraId="7806AF38" w14:textId="77777777" w:rsidR="009640D5" w:rsidRPr="009640D5" w:rsidRDefault="009640D5" w:rsidP="009640D5">
      <w:pPr>
        <w:pStyle w:val="a3"/>
        <w:numPr>
          <w:ilvl w:val="0"/>
          <w:numId w:val="39"/>
        </w:numPr>
        <w:shd w:val="clear" w:color="auto" w:fill="FFFFFF"/>
        <w:spacing w:line="360" w:lineRule="auto"/>
        <w:jc w:val="both"/>
        <w:rPr>
          <w:rFonts w:ascii="Times New Roman" w:hAnsi="Times New Roman"/>
          <w:bCs/>
          <w:color w:val="000000"/>
          <w:sz w:val="28"/>
          <w:szCs w:val="28"/>
        </w:rPr>
      </w:pPr>
      <w:r w:rsidRPr="009640D5">
        <w:rPr>
          <w:rFonts w:ascii="Times New Roman" w:hAnsi="Times New Roman"/>
          <w:bCs/>
          <w:color w:val="000000"/>
          <w:sz w:val="28"/>
          <w:szCs w:val="28"/>
        </w:rPr>
        <w:t>Родіна Наталія Володимирівна. Психологія копінг-поведінки: системне моделювання</w:t>
      </w:r>
      <w:proofErr w:type="gramStart"/>
      <w:r w:rsidRPr="009640D5">
        <w:rPr>
          <w:rFonts w:ascii="Times New Roman" w:hAnsi="Times New Roman"/>
          <w:bCs/>
          <w:color w:val="000000"/>
          <w:sz w:val="28"/>
          <w:szCs w:val="28"/>
        </w:rPr>
        <w:t>.-</w:t>
      </w:r>
      <w:proofErr w:type="gramEnd"/>
      <w:r w:rsidRPr="009640D5">
        <w:rPr>
          <w:rFonts w:ascii="Times New Roman" w:hAnsi="Times New Roman"/>
          <w:bCs/>
          <w:color w:val="000000"/>
          <w:sz w:val="28"/>
          <w:szCs w:val="28"/>
        </w:rPr>
        <w:t xml:space="preserve"> Дисертація д-ра психол. наук: 19.00.01, Київ. нац. ун-т ім. Тараса Шевченка. - К., 2012</w:t>
      </w:r>
      <w:proofErr w:type="gramStart"/>
      <w:r w:rsidRPr="009640D5">
        <w:rPr>
          <w:rFonts w:ascii="Times New Roman" w:hAnsi="Times New Roman"/>
          <w:bCs/>
          <w:color w:val="000000"/>
          <w:sz w:val="28"/>
          <w:szCs w:val="28"/>
        </w:rPr>
        <w:t>.-</w:t>
      </w:r>
      <w:proofErr w:type="gramEnd"/>
      <w:r w:rsidRPr="009640D5">
        <w:rPr>
          <w:rFonts w:ascii="Times New Roman" w:hAnsi="Times New Roman"/>
          <w:bCs/>
          <w:color w:val="000000"/>
          <w:sz w:val="28"/>
          <w:szCs w:val="28"/>
        </w:rPr>
        <w:t xml:space="preserve"> 400 с.</w:t>
      </w:r>
    </w:p>
    <w:p w14:paraId="019F0416" w14:textId="77777777" w:rsidR="009640D5" w:rsidRPr="009640D5" w:rsidRDefault="009640D5" w:rsidP="009640D5">
      <w:pPr>
        <w:shd w:val="clear" w:color="auto" w:fill="FFFFFF" w:themeFill="background1"/>
        <w:spacing w:line="360" w:lineRule="auto"/>
        <w:jc w:val="both"/>
        <w:rPr>
          <w:sz w:val="28"/>
          <w:szCs w:val="28"/>
          <w:lang w:val="uk-UA"/>
        </w:rPr>
      </w:pPr>
    </w:p>
    <w:p w14:paraId="456B8F91" w14:textId="59375AEA" w:rsidR="00C47232" w:rsidRPr="009640D5" w:rsidRDefault="00547D44" w:rsidP="009640D5">
      <w:pPr>
        <w:pStyle w:val="a3"/>
        <w:numPr>
          <w:ilvl w:val="0"/>
          <w:numId w:val="39"/>
        </w:numPr>
        <w:shd w:val="clear" w:color="auto" w:fill="FFFFFF" w:themeFill="background1"/>
        <w:spacing w:line="360" w:lineRule="auto"/>
        <w:jc w:val="both"/>
        <w:rPr>
          <w:rStyle w:val="a4"/>
          <w:rFonts w:ascii="Times New Roman" w:hAnsi="Times New Roman"/>
          <w:color w:val="auto"/>
          <w:sz w:val="28"/>
          <w:szCs w:val="28"/>
          <w:u w:val="none"/>
          <w:lang w:val="uk-UA"/>
        </w:rPr>
      </w:pPr>
      <w:r w:rsidRPr="009640D5">
        <w:rPr>
          <w:rFonts w:ascii="Times New Roman" w:hAnsi="Times New Roman"/>
          <w:sz w:val="28"/>
          <w:szCs w:val="28"/>
          <w:lang w:val="ru-RU"/>
        </w:rPr>
        <w:t>Рибачук В. М. Особливості прояву агресивної поведінки у підлітковому віці / В. М. Рибачук // Педагогічний процес: теорія і практика. - 2015. - Вип. 1-2. - С. 147-152.</w:t>
      </w:r>
    </w:p>
    <w:p w14:paraId="4E2AAEF0" w14:textId="77777777" w:rsidR="00C47232" w:rsidRPr="009640D5" w:rsidRDefault="00D05BF4" w:rsidP="009640D5">
      <w:pPr>
        <w:pStyle w:val="a3"/>
        <w:numPr>
          <w:ilvl w:val="0"/>
          <w:numId w:val="39"/>
        </w:numPr>
        <w:shd w:val="clear" w:color="auto" w:fill="FFFFFF" w:themeFill="background1"/>
        <w:spacing w:line="360" w:lineRule="auto"/>
        <w:jc w:val="both"/>
        <w:rPr>
          <w:rFonts w:ascii="Times New Roman" w:hAnsi="Times New Roman"/>
          <w:sz w:val="28"/>
          <w:szCs w:val="28"/>
          <w:lang w:val="uk-UA"/>
        </w:rPr>
      </w:pPr>
      <w:r w:rsidRPr="009640D5">
        <w:rPr>
          <w:rFonts w:ascii="Times New Roman" w:hAnsi="Times New Roman"/>
          <w:color w:val="000000" w:themeColor="text1"/>
          <w:sz w:val="28"/>
          <w:szCs w:val="28"/>
          <w:shd w:val="clear" w:color="auto" w:fill="FFFFFF"/>
          <w:lang w:val="uk-UA"/>
        </w:rPr>
        <w:t>Тимченко О. В.. Самотність як соціально-психологічне явище: основні моделі та сучасні тенденції Теорія і практика сучасної психології. — 2018. — № 2. С. 70- 73.</w:t>
      </w:r>
    </w:p>
    <w:p w14:paraId="1535AB1D" w14:textId="77777777" w:rsidR="00C47232" w:rsidRPr="009640D5" w:rsidRDefault="006B6DA0" w:rsidP="009640D5">
      <w:pPr>
        <w:pStyle w:val="a3"/>
        <w:numPr>
          <w:ilvl w:val="0"/>
          <w:numId w:val="39"/>
        </w:numPr>
        <w:shd w:val="clear" w:color="auto" w:fill="FFFFFF" w:themeFill="background1"/>
        <w:spacing w:line="360" w:lineRule="auto"/>
        <w:jc w:val="both"/>
        <w:rPr>
          <w:rFonts w:ascii="Times New Roman" w:hAnsi="Times New Roman"/>
          <w:sz w:val="28"/>
          <w:szCs w:val="28"/>
          <w:lang w:val="uk-UA"/>
        </w:rPr>
      </w:pPr>
      <w:r w:rsidRPr="009640D5">
        <w:rPr>
          <w:rFonts w:ascii="Times New Roman" w:hAnsi="Times New Roman"/>
          <w:sz w:val="28"/>
          <w:szCs w:val="28"/>
          <w:lang w:val="uk-UA"/>
        </w:rPr>
        <w:t>Уханова А. І. Детермінанти психічного здоров'я старших школярів : дис. канд. псих. наук : 19.00.04 / Уханова Анастасія Ігорівна – Харків. мед. акад. післядиплом. освіти, 2018. – 263 с.</w:t>
      </w:r>
    </w:p>
    <w:p w14:paraId="65A93237" w14:textId="289F2970" w:rsidR="00C47232" w:rsidRPr="009640D5" w:rsidRDefault="00CB2F68" w:rsidP="009640D5">
      <w:pPr>
        <w:pStyle w:val="a3"/>
        <w:numPr>
          <w:ilvl w:val="0"/>
          <w:numId w:val="39"/>
        </w:numPr>
        <w:shd w:val="clear" w:color="auto" w:fill="FFFFFF" w:themeFill="background1"/>
        <w:spacing w:line="360" w:lineRule="auto"/>
        <w:jc w:val="both"/>
        <w:rPr>
          <w:rFonts w:ascii="Times New Roman" w:hAnsi="Times New Roman"/>
          <w:sz w:val="28"/>
          <w:szCs w:val="28"/>
          <w:lang w:val="uk-UA"/>
        </w:rPr>
      </w:pPr>
      <w:r w:rsidRPr="009640D5">
        <w:rPr>
          <w:rFonts w:ascii="Times New Roman" w:eastAsiaTheme="minorEastAsia" w:hAnsi="Times New Roman"/>
          <w:sz w:val="28"/>
          <w:szCs w:val="28"/>
          <w:lang w:val="uk-UA"/>
        </w:rPr>
        <w:lastRenderedPageBreak/>
        <w:t>Федотова Т. В. Особливості переживання самотності в осіб ранньог</w:t>
      </w:r>
      <w:r w:rsidR="009640D5" w:rsidRPr="009640D5">
        <w:rPr>
          <w:rFonts w:ascii="Times New Roman" w:eastAsiaTheme="minorEastAsia" w:hAnsi="Times New Roman"/>
          <w:sz w:val="28"/>
          <w:szCs w:val="28"/>
          <w:lang w:val="uk-UA"/>
        </w:rPr>
        <w:t>о юнацького р</w:t>
      </w:r>
      <w:r w:rsidRPr="009640D5">
        <w:rPr>
          <w:rFonts w:ascii="Times New Roman" w:eastAsiaTheme="minorEastAsia" w:hAnsi="Times New Roman"/>
          <w:sz w:val="28"/>
          <w:szCs w:val="28"/>
          <w:lang w:val="uk-UA"/>
        </w:rPr>
        <w:t>іку. Психологічні перспективи. Випуск 26, 2015. - С. 297-307.</w:t>
      </w:r>
    </w:p>
    <w:p w14:paraId="57857B2B" w14:textId="77777777" w:rsidR="00C47232" w:rsidRPr="009640D5" w:rsidRDefault="00741B90" w:rsidP="009640D5">
      <w:pPr>
        <w:pStyle w:val="a3"/>
        <w:numPr>
          <w:ilvl w:val="0"/>
          <w:numId w:val="39"/>
        </w:numPr>
        <w:shd w:val="clear" w:color="auto" w:fill="FFFFFF" w:themeFill="background1"/>
        <w:spacing w:line="360" w:lineRule="auto"/>
        <w:jc w:val="both"/>
        <w:rPr>
          <w:rFonts w:ascii="Times New Roman" w:hAnsi="Times New Roman"/>
          <w:sz w:val="28"/>
          <w:szCs w:val="28"/>
          <w:lang w:val="uk-UA"/>
        </w:rPr>
      </w:pPr>
      <w:r w:rsidRPr="009640D5">
        <w:rPr>
          <w:rFonts w:ascii="Times New Roman" w:hAnsi="Times New Roman"/>
          <w:color w:val="000000" w:themeColor="text1"/>
          <w:sz w:val="28"/>
          <w:szCs w:val="28"/>
          <w:lang w:val="uk-UA"/>
        </w:rPr>
        <w:t>Чуносов М.О. Делінквентна поведінка неповнолітніх як об’єкт теоретичного аналізу // Проблеми підготовки сучасного вчителя. 2013. № 8 (1). С. 255-260.</w:t>
      </w:r>
    </w:p>
    <w:p w14:paraId="3A510C58" w14:textId="2316400C" w:rsidR="00C47232" w:rsidRPr="009640D5" w:rsidRDefault="00047662" w:rsidP="009640D5">
      <w:pPr>
        <w:pStyle w:val="a3"/>
        <w:numPr>
          <w:ilvl w:val="0"/>
          <w:numId w:val="39"/>
        </w:numPr>
        <w:shd w:val="clear" w:color="auto" w:fill="FFFFFF" w:themeFill="background1"/>
        <w:spacing w:line="360" w:lineRule="auto"/>
        <w:jc w:val="both"/>
        <w:rPr>
          <w:rFonts w:ascii="Times New Roman" w:hAnsi="Times New Roman"/>
          <w:sz w:val="28"/>
          <w:szCs w:val="28"/>
          <w:lang w:val="uk-UA"/>
        </w:rPr>
      </w:pPr>
      <w:r w:rsidRPr="009640D5">
        <w:rPr>
          <w:rFonts w:ascii="Times New Roman" w:hAnsi="Times New Roman"/>
          <w:color w:val="000000" w:themeColor="text1"/>
          <w:sz w:val="28"/>
          <w:szCs w:val="28"/>
          <w:lang w:val="uk-UA"/>
        </w:rPr>
        <w:t>Шваль Ю.М. Самотність: соціально – психоло-гічні проблеми / Ю.М. Шваль, О.В. Данчева. – К., 1991.</w:t>
      </w:r>
    </w:p>
    <w:p w14:paraId="741E8C84" w14:textId="7175F7D1" w:rsidR="00C47232" w:rsidRPr="009640D5" w:rsidRDefault="00741B90" w:rsidP="009640D5">
      <w:pPr>
        <w:pStyle w:val="a3"/>
        <w:numPr>
          <w:ilvl w:val="0"/>
          <w:numId w:val="39"/>
        </w:numPr>
        <w:shd w:val="clear" w:color="auto" w:fill="FFFFFF" w:themeFill="background1"/>
        <w:spacing w:line="360" w:lineRule="auto"/>
        <w:jc w:val="both"/>
        <w:rPr>
          <w:rFonts w:ascii="Times New Roman" w:hAnsi="Times New Roman"/>
          <w:sz w:val="28"/>
          <w:szCs w:val="28"/>
          <w:lang w:val="uk-UA"/>
        </w:rPr>
      </w:pPr>
      <w:r w:rsidRPr="009640D5">
        <w:rPr>
          <w:rFonts w:ascii="Times New Roman" w:hAnsi="Times New Roman"/>
          <w:color w:val="000000" w:themeColor="text1"/>
          <w:sz w:val="28"/>
          <w:szCs w:val="28"/>
          <w:lang w:val="uk-UA"/>
        </w:rPr>
        <w:t>Швець Г. Девіантна поведінка дітей молодшого шкільного віку // Соціально-психологічна профілактика. Психолог. 2004. № 23-24. С. 24-27.</w:t>
      </w:r>
    </w:p>
    <w:p w14:paraId="76894AF4" w14:textId="6BD9A41F" w:rsidR="00FE6DC5" w:rsidRPr="009640D5" w:rsidRDefault="00A72378" w:rsidP="009640D5">
      <w:pPr>
        <w:pStyle w:val="a3"/>
        <w:numPr>
          <w:ilvl w:val="0"/>
          <w:numId w:val="39"/>
        </w:numPr>
        <w:shd w:val="clear" w:color="auto" w:fill="FFFFFF" w:themeFill="background1"/>
        <w:spacing w:line="360" w:lineRule="auto"/>
        <w:jc w:val="both"/>
        <w:rPr>
          <w:rFonts w:ascii="Times New Roman" w:hAnsi="Times New Roman"/>
          <w:sz w:val="28"/>
          <w:szCs w:val="28"/>
          <w:lang w:val="uk-UA"/>
        </w:rPr>
      </w:pPr>
      <w:r w:rsidRPr="009640D5">
        <w:rPr>
          <w:rFonts w:ascii="Times New Roman" w:hAnsi="Times New Roman"/>
          <w:sz w:val="28"/>
          <w:szCs w:val="28"/>
          <w:lang w:val="uk-UA"/>
        </w:rPr>
        <w:t>Ярцев Д.В. Особливості соціалізації сучасного підлітка. Питання психології. 1999. № 6. 55 с.</w:t>
      </w:r>
      <w:r w:rsidR="00B163C3" w:rsidRPr="009640D5">
        <w:rPr>
          <w:rFonts w:ascii="Times New Roman" w:hAnsi="Times New Roman"/>
          <w:sz w:val="28"/>
          <w:szCs w:val="28"/>
          <w:lang w:val="uk-UA"/>
        </w:rPr>
        <w:t xml:space="preserve"> </w:t>
      </w:r>
    </w:p>
    <w:p w14:paraId="77B1602E" w14:textId="6AC3BE3E" w:rsidR="00FE6DC5" w:rsidRPr="009640D5" w:rsidRDefault="00FE6DC5" w:rsidP="009640D5">
      <w:pPr>
        <w:pStyle w:val="a3"/>
        <w:shd w:val="clear" w:color="auto" w:fill="FFFFFF" w:themeFill="background1"/>
        <w:spacing w:line="360" w:lineRule="auto"/>
        <w:ind w:left="709"/>
        <w:jc w:val="both"/>
        <w:rPr>
          <w:rFonts w:ascii="Times New Roman" w:hAnsi="Times New Roman"/>
          <w:sz w:val="28"/>
          <w:szCs w:val="28"/>
          <w:lang w:val="uk-UA"/>
        </w:rPr>
      </w:pPr>
    </w:p>
    <w:p w14:paraId="72664256" w14:textId="580BDA12" w:rsidR="00FE6DC5" w:rsidRPr="009640D5" w:rsidRDefault="00FE6DC5" w:rsidP="009640D5">
      <w:pPr>
        <w:pStyle w:val="a3"/>
        <w:shd w:val="clear" w:color="auto" w:fill="FFFFFF" w:themeFill="background1"/>
        <w:spacing w:line="360" w:lineRule="auto"/>
        <w:ind w:left="709"/>
        <w:jc w:val="both"/>
        <w:rPr>
          <w:rFonts w:ascii="Times New Roman" w:hAnsi="Times New Roman"/>
          <w:sz w:val="28"/>
          <w:szCs w:val="28"/>
          <w:lang w:val="uk-UA"/>
        </w:rPr>
      </w:pPr>
    </w:p>
    <w:p w14:paraId="59B9D60E" w14:textId="4955B80B" w:rsidR="00FE6DC5" w:rsidRPr="009640D5" w:rsidRDefault="00FE6DC5" w:rsidP="009640D5">
      <w:pPr>
        <w:pStyle w:val="a3"/>
        <w:shd w:val="clear" w:color="auto" w:fill="FFFFFF" w:themeFill="background1"/>
        <w:spacing w:line="360" w:lineRule="auto"/>
        <w:ind w:left="709"/>
        <w:jc w:val="both"/>
        <w:rPr>
          <w:rFonts w:ascii="Times New Roman" w:hAnsi="Times New Roman"/>
          <w:sz w:val="28"/>
          <w:szCs w:val="28"/>
          <w:lang w:val="uk-UA"/>
        </w:rPr>
      </w:pPr>
    </w:p>
    <w:p w14:paraId="7882597B" w14:textId="3BAFBB92" w:rsidR="00FE6DC5" w:rsidRPr="009640D5" w:rsidRDefault="00FE6DC5" w:rsidP="009640D5">
      <w:pPr>
        <w:pStyle w:val="a3"/>
        <w:shd w:val="clear" w:color="auto" w:fill="FFFFFF" w:themeFill="background1"/>
        <w:spacing w:line="360" w:lineRule="auto"/>
        <w:ind w:left="709"/>
        <w:jc w:val="both"/>
        <w:rPr>
          <w:rFonts w:ascii="Times New Roman" w:hAnsi="Times New Roman"/>
          <w:sz w:val="28"/>
          <w:szCs w:val="28"/>
          <w:lang w:val="uk-UA"/>
        </w:rPr>
      </w:pPr>
    </w:p>
    <w:p w14:paraId="5FBB9B7E" w14:textId="3B49073E" w:rsidR="00FE6DC5" w:rsidRPr="009640D5" w:rsidRDefault="00FE6DC5" w:rsidP="009640D5">
      <w:pPr>
        <w:pStyle w:val="a3"/>
        <w:shd w:val="clear" w:color="auto" w:fill="FFFFFF" w:themeFill="background1"/>
        <w:spacing w:line="360" w:lineRule="auto"/>
        <w:ind w:left="709"/>
        <w:jc w:val="both"/>
        <w:rPr>
          <w:rFonts w:ascii="Times New Roman" w:hAnsi="Times New Roman"/>
          <w:sz w:val="28"/>
          <w:szCs w:val="28"/>
          <w:lang w:val="uk-UA"/>
        </w:rPr>
      </w:pPr>
    </w:p>
    <w:p w14:paraId="7BA7A086" w14:textId="68C62E10" w:rsidR="00FE6DC5" w:rsidRPr="009640D5" w:rsidRDefault="00FE6DC5" w:rsidP="009640D5">
      <w:pPr>
        <w:pStyle w:val="a3"/>
        <w:shd w:val="clear" w:color="auto" w:fill="FFFFFF" w:themeFill="background1"/>
        <w:spacing w:line="360" w:lineRule="auto"/>
        <w:ind w:left="709"/>
        <w:jc w:val="both"/>
        <w:rPr>
          <w:rFonts w:ascii="Times New Roman" w:hAnsi="Times New Roman"/>
          <w:sz w:val="28"/>
          <w:szCs w:val="28"/>
          <w:lang w:val="uk-UA"/>
        </w:rPr>
      </w:pPr>
    </w:p>
    <w:p w14:paraId="15E1FF8C" w14:textId="1A154845" w:rsidR="00FE6DC5" w:rsidRPr="009640D5" w:rsidRDefault="00FE6DC5" w:rsidP="009640D5">
      <w:pPr>
        <w:pStyle w:val="a3"/>
        <w:shd w:val="clear" w:color="auto" w:fill="FFFFFF" w:themeFill="background1"/>
        <w:spacing w:line="360" w:lineRule="auto"/>
        <w:ind w:left="709"/>
        <w:jc w:val="both"/>
        <w:rPr>
          <w:rFonts w:ascii="Times New Roman" w:hAnsi="Times New Roman"/>
          <w:sz w:val="28"/>
          <w:szCs w:val="28"/>
          <w:lang w:val="uk-UA"/>
        </w:rPr>
      </w:pPr>
    </w:p>
    <w:p w14:paraId="3D825190" w14:textId="4B7FDAA0" w:rsidR="00FE6DC5" w:rsidRPr="009640D5" w:rsidRDefault="00FE6DC5" w:rsidP="009640D5">
      <w:pPr>
        <w:pStyle w:val="a3"/>
        <w:shd w:val="clear" w:color="auto" w:fill="FFFFFF" w:themeFill="background1"/>
        <w:spacing w:line="360" w:lineRule="auto"/>
        <w:ind w:left="709"/>
        <w:jc w:val="both"/>
        <w:rPr>
          <w:rFonts w:ascii="Times New Roman" w:hAnsi="Times New Roman"/>
          <w:sz w:val="28"/>
          <w:szCs w:val="28"/>
          <w:lang w:val="uk-UA"/>
        </w:rPr>
      </w:pPr>
    </w:p>
    <w:p w14:paraId="02F319C0" w14:textId="432F8443" w:rsidR="00FE6DC5" w:rsidRPr="009640D5" w:rsidRDefault="00FE6DC5" w:rsidP="009640D5">
      <w:pPr>
        <w:pStyle w:val="a3"/>
        <w:shd w:val="clear" w:color="auto" w:fill="FFFFFF" w:themeFill="background1"/>
        <w:spacing w:line="360" w:lineRule="auto"/>
        <w:ind w:left="709"/>
        <w:jc w:val="both"/>
        <w:rPr>
          <w:rFonts w:ascii="Times New Roman" w:hAnsi="Times New Roman"/>
          <w:sz w:val="28"/>
          <w:szCs w:val="28"/>
          <w:lang w:val="uk-UA"/>
        </w:rPr>
      </w:pPr>
    </w:p>
    <w:p w14:paraId="10F1C9F3" w14:textId="26DD1DF6" w:rsidR="00FE6DC5" w:rsidRPr="009640D5" w:rsidRDefault="00FE6DC5" w:rsidP="009640D5">
      <w:pPr>
        <w:pStyle w:val="a3"/>
        <w:shd w:val="clear" w:color="auto" w:fill="FFFFFF" w:themeFill="background1"/>
        <w:spacing w:line="360" w:lineRule="auto"/>
        <w:ind w:left="709"/>
        <w:jc w:val="both"/>
        <w:rPr>
          <w:rFonts w:ascii="Times New Roman" w:hAnsi="Times New Roman"/>
          <w:sz w:val="28"/>
          <w:szCs w:val="28"/>
          <w:lang w:val="uk-UA"/>
        </w:rPr>
      </w:pPr>
    </w:p>
    <w:p w14:paraId="0BD32011" w14:textId="3D81DA68" w:rsidR="00FE6DC5" w:rsidRPr="009640D5" w:rsidRDefault="00FE6DC5" w:rsidP="009640D5">
      <w:pPr>
        <w:pStyle w:val="a3"/>
        <w:shd w:val="clear" w:color="auto" w:fill="FFFFFF" w:themeFill="background1"/>
        <w:spacing w:line="360" w:lineRule="auto"/>
        <w:ind w:left="709"/>
        <w:jc w:val="both"/>
        <w:rPr>
          <w:rFonts w:ascii="Times New Roman" w:hAnsi="Times New Roman"/>
          <w:sz w:val="28"/>
          <w:szCs w:val="28"/>
          <w:lang w:val="uk-UA"/>
        </w:rPr>
      </w:pPr>
    </w:p>
    <w:p w14:paraId="39A4A465" w14:textId="7C437DA5" w:rsidR="00FE6DC5" w:rsidRDefault="00FE6DC5" w:rsidP="00257196">
      <w:pPr>
        <w:pStyle w:val="a3"/>
        <w:shd w:val="clear" w:color="auto" w:fill="FFFFFF" w:themeFill="background1"/>
        <w:spacing w:line="360" w:lineRule="auto"/>
        <w:ind w:left="709"/>
        <w:jc w:val="both"/>
        <w:rPr>
          <w:rFonts w:ascii="Times New Roman" w:hAnsi="Times New Roman"/>
          <w:sz w:val="28"/>
          <w:szCs w:val="28"/>
          <w:lang w:val="uk-UA"/>
        </w:rPr>
      </w:pPr>
    </w:p>
    <w:p w14:paraId="443823AB" w14:textId="38BD335C" w:rsidR="00FE6DC5" w:rsidRDefault="00FE6DC5" w:rsidP="00257196">
      <w:pPr>
        <w:pStyle w:val="a3"/>
        <w:shd w:val="clear" w:color="auto" w:fill="FFFFFF" w:themeFill="background1"/>
        <w:spacing w:line="360" w:lineRule="auto"/>
        <w:ind w:left="709"/>
        <w:jc w:val="both"/>
        <w:rPr>
          <w:rFonts w:ascii="Times New Roman" w:hAnsi="Times New Roman"/>
          <w:sz w:val="28"/>
          <w:szCs w:val="28"/>
          <w:lang w:val="uk-UA"/>
        </w:rPr>
      </w:pPr>
    </w:p>
    <w:p w14:paraId="4D681AE6" w14:textId="2DDCD886" w:rsidR="00FE6DC5" w:rsidRDefault="00FE6DC5" w:rsidP="00257196">
      <w:pPr>
        <w:pStyle w:val="a3"/>
        <w:shd w:val="clear" w:color="auto" w:fill="FFFFFF" w:themeFill="background1"/>
        <w:spacing w:line="360" w:lineRule="auto"/>
        <w:ind w:left="709"/>
        <w:jc w:val="both"/>
        <w:rPr>
          <w:rFonts w:ascii="Times New Roman" w:hAnsi="Times New Roman"/>
          <w:sz w:val="28"/>
          <w:szCs w:val="28"/>
          <w:lang w:val="uk-UA"/>
        </w:rPr>
      </w:pPr>
    </w:p>
    <w:p w14:paraId="0C6B66E6" w14:textId="0F572D58" w:rsidR="00FE6DC5" w:rsidRDefault="00FE6DC5" w:rsidP="00257196">
      <w:pPr>
        <w:pStyle w:val="a3"/>
        <w:shd w:val="clear" w:color="auto" w:fill="FFFFFF" w:themeFill="background1"/>
        <w:spacing w:line="360" w:lineRule="auto"/>
        <w:ind w:left="709"/>
        <w:jc w:val="both"/>
        <w:rPr>
          <w:rFonts w:ascii="Times New Roman" w:hAnsi="Times New Roman"/>
          <w:sz w:val="28"/>
          <w:szCs w:val="28"/>
          <w:lang w:val="uk-UA"/>
        </w:rPr>
      </w:pPr>
    </w:p>
    <w:p w14:paraId="1E734DC1" w14:textId="77777777" w:rsidR="00FE6DC5" w:rsidRPr="00257196" w:rsidRDefault="00FE6DC5" w:rsidP="00257196">
      <w:pPr>
        <w:pStyle w:val="a3"/>
        <w:shd w:val="clear" w:color="auto" w:fill="FFFFFF" w:themeFill="background1"/>
        <w:spacing w:line="360" w:lineRule="auto"/>
        <w:ind w:left="709"/>
        <w:jc w:val="both"/>
        <w:rPr>
          <w:rFonts w:ascii="Times New Roman" w:hAnsi="Times New Roman"/>
          <w:sz w:val="28"/>
          <w:szCs w:val="28"/>
          <w:lang w:val="uk-UA"/>
        </w:rPr>
      </w:pPr>
    </w:p>
    <w:p w14:paraId="1402FAD5" w14:textId="77777777" w:rsidR="00D23436" w:rsidRDefault="00D23436" w:rsidP="00621054">
      <w:pPr>
        <w:tabs>
          <w:tab w:val="left" w:pos="142"/>
        </w:tabs>
        <w:spacing w:line="360" w:lineRule="auto"/>
        <w:rPr>
          <w:b/>
          <w:sz w:val="28"/>
          <w:szCs w:val="28"/>
          <w:lang w:val="uk-UA"/>
        </w:rPr>
      </w:pPr>
    </w:p>
    <w:p w14:paraId="515D6AC9" w14:textId="77777777" w:rsidR="00D23436" w:rsidRDefault="00D23436" w:rsidP="00621054">
      <w:pPr>
        <w:tabs>
          <w:tab w:val="left" w:pos="142"/>
        </w:tabs>
        <w:spacing w:line="360" w:lineRule="auto"/>
        <w:rPr>
          <w:b/>
          <w:sz w:val="28"/>
          <w:szCs w:val="28"/>
          <w:lang w:val="uk-UA"/>
        </w:rPr>
      </w:pPr>
    </w:p>
    <w:p w14:paraId="27FE5F56" w14:textId="77777777" w:rsidR="00606162" w:rsidRPr="001F73F1" w:rsidRDefault="000F2977" w:rsidP="00621054">
      <w:pPr>
        <w:tabs>
          <w:tab w:val="left" w:pos="142"/>
        </w:tabs>
        <w:spacing w:line="360" w:lineRule="auto"/>
        <w:rPr>
          <w:b/>
          <w:sz w:val="28"/>
          <w:szCs w:val="28"/>
          <w:lang w:val="uk-UA"/>
        </w:rPr>
      </w:pPr>
      <w:r w:rsidRPr="001F73F1">
        <w:rPr>
          <w:b/>
          <w:sz w:val="28"/>
          <w:szCs w:val="28"/>
          <w:lang w:val="uk-UA"/>
        </w:rPr>
        <w:lastRenderedPageBreak/>
        <w:t>ДОДАТОК</w:t>
      </w:r>
      <w:r w:rsidR="00606162" w:rsidRPr="001F73F1">
        <w:rPr>
          <w:b/>
          <w:sz w:val="28"/>
          <w:szCs w:val="28"/>
          <w:lang w:val="uk-UA"/>
        </w:rPr>
        <w:t xml:space="preserve"> А</w:t>
      </w:r>
      <w:r w:rsidR="00DE5163" w:rsidRPr="001F73F1">
        <w:rPr>
          <w:b/>
          <w:sz w:val="28"/>
          <w:szCs w:val="28"/>
          <w:lang w:val="uk-UA"/>
        </w:rPr>
        <w:t>.</w:t>
      </w:r>
    </w:p>
    <w:p w14:paraId="418EA1DF"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b/>
          <w:bCs/>
          <w:sz w:val="28"/>
          <w:szCs w:val="28"/>
        </w:rPr>
        <w:t xml:space="preserve">Опитувальник діагностики агресивних та ворожих реакцій людини </w:t>
      </w:r>
      <w:r w:rsidR="000504E3" w:rsidRPr="00E24E28">
        <w:rPr>
          <w:b/>
          <w:bCs/>
          <w:sz w:val="28"/>
          <w:szCs w:val="28"/>
          <w:lang w:val="uk-UA"/>
        </w:rPr>
        <w:t>А.</w:t>
      </w:r>
      <w:r w:rsidRPr="00E24E28">
        <w:rPr>
          <w:b/>
          <w:bCs/>
          <w:sz w:val="28"/>
          <w:szCs w:val="28"/>
        </w:rPr>
        <w:t>Басса—</w:t>
      </w:r>
      <w:r w:rsidR="000504E3" w:rsidRPr="00E24E28">
        <w:rPr>
          <w:b/>
          <w:bCs/>
          <w:sz w:val="28"/>
          <w:szCs w:val="28"/>
          <w:lang w:val="uk-UA"/>
        </w:rPr>
        <w:t>А.</w:t>
      </w:r>
      <w:r w:rsidRPr="00E24E28">
        <w:rPr>
          <w:b/>
          <w:bCs/>
          <w:sz w:val="28"/>
          <w:szCs w:val="28"/>
        </w:rPr>
        <w:t>Дарки</w:t>
      </w:r>
    </w:p>
    <w:p w14:paraId="17E4B5A4"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Інструкція. Уважно прочитайте кожне висловлювання. Якщо воно підходить вам, поставте поруч знак “+”, якщо не підходить, то “-”.</w:t>
      </w:r>
    </w:p>
    <w:p w14:paraId="3C190EF3"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1. Часом я не здатен перебороти бажання заподіяти іншим шкоду.</w:t>
      </w:r>
    </w:p>
    <w:p w14:paraId="285F46DD"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2. Іноді пліткую про людей, яких не люблю.</w:t>
      </w:r>
    </w:p>
    <w:p w14:paraId="6A2E43CE"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3. Я легко дратуюсь, але швидко заспокоююсь.</w:t>
      </w:r>
    </w:p>
    <w:p w14:paraId="0BEC2688"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4. Якщо мене ласкаво не попросять, я не виконаю прохання.</w:t>
      </w:r>
    </w:p>
    <w:p w14:paraId="7D8EEA12"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5. Я не завжди отримую те, що мені призначено.</w:t>
      </w:r>
    </w:p>
    <w:p w14:paraId="6EB6BD5B"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6. Я знаю, що люди говорять про мене за моєю спиною.</w:t>
      </w:r>
    </w:p>
    <w:p w14:paraId="738B3FF8"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7. Якщо я не схвалюю поведінку друзів, я даю їм це відчути.</w:t>
      </w:r>
    </w:p>
    <w:p w14:paraId="40220D4C"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8. Коли мені доводилося обдурювати кого-небудь, я відчував нестерпні докори сумління.</w:t>
      </w:r>
    </w:p>
    <w:p w14:paraId="7564EE5A"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9. Мені здається, що я не здатен вдарити людину.</w:t>
      </w:r>
    </w:p>
    <w:p w14:paraId="3C18F96B"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10. Я ніколи не дратуюся настільки, щоби розкидатися речами.</w:t>
      </w:r>
    </w:p>
    <w:p w14:paraId="25254821"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11. Я завжди поблажливий до чужих недоліків.</w:t>
      </w:r>
    </w:p>
    <w:p w14:paraId="224CCDB1"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12. Якщо мені не подобається встановлене правило, у мене виникає бажання порушити його.</w:t>
      </w:r>
    </w:p>
    <w:p w14:paraId="777BBF83"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13. Інші вміють майже завжди користуватися сприятливими обставинами.</w:t>
      </w:r>
    </w:p>
    <w:p w14:paraId="616EF7FA"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14. Я тримаюся насторожі з людьми, які ставляться до мене дещо ліпше, ніж я очікував.</w:t>
      </w:r>
    </w:p>
    <w:p w14:paraId="792C2788"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15. Я часто не погоджуюся з людьми.</w:t>
      </w:r>
    </w:p>
    <w:p w14:paraId="2DF573F5"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16. Іноді мене обтяжують думки, яких я соромлюсь.</w:t>
      </w:r>
    </w:p>
    <w:p w14:paraId="3C6E590B"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17. Якщо хтось першим ударить мене, я не відповім йому.</w:t>
      </w:r>
    </w:p>
    <w:p w14:paraId="705AC912"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18. Коли я дратуюся, грюкаю дверима.</w:t>
      </w:r>
    </w:p>
    <w:p w14:paraId="65E09BB7"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19. Я куди дратівливіший, ніж здається оточуючим.</w:t>
      </w:r>
    </w:p>
    <w:p w14:paraId="74C2B623"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20. Якщо хтось вдає із себе начальника, я завжди роблю йому наперекір.</w:t>
      </w:r>
    </w:p>
    <w:p w14:paraId="6CD243D0"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21. Мене трохи засмучує моя доля.</w:t>
      </w:r>
    </w:p>
    <w:p w14:paraId="5980805E"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22. Я гадаю, що багато людей мене не люблять.</w:t>
      </w:r>
    </w:p>
    <w:p w14:paraId="31C96F17"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lastRenderedPageBreak/>
        <w:t>23. Я не зможу втриматися від суперечки, якщо люди не згодні зі мною.</w:t>
      </w:r>
    </w:p>
    <w:p w14:paraId="17B79023"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24. Люди, що ухиляються від роботи, мусять почувати провину.</w:t>
      </w:r>
    </w:p>
    <w:p w14:paraId="78214CD4"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25. Той, хто ображає мене і мою сім’ю, напрошується на бійку.</w:t>
      </w:r>
    </w:p>
    <w:p w14:paraId="308D511C"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26. Я не здатний на брутальні жарти.</w:t>
      </w:r>
    </w:p>
    <w:p w14:paraId="386D6ED2"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27. Розлютовуюся, коли з мене насміхаються.</w:t>
      </w:r>
    </w:p>
    <w:p w14:paraId="59414B59"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28. Коли люди вдають із себе начальників, я роблю все, щоби вони не зазнавалися.</w:t>
      </w:r>
    </w:p>
    <w:p w14:paraId="38F4861A"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29. Майже кожен тиждень я бачу когось, хто мені не до вподоби.</w:t>
      </w:r>
    </w:p>
    <w:p w14:paraId="17C95516"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30. Досить багато людей заздрять мені.</w:t>
      </w:r>
    </w:p>
    <w:p w14:paraId="21D1E4F7"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31. Я вимагаю, щоб люди поважали мене.</w:t>
      </w:r>
    </w:p>
    <w:p w14:paraId="0C49A582"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32. Мене пригнічує те, що мало роблю для своїх батьків.</w:t>
      </w:r>
    </w:p>
    <w:p w14:paraId="005F3489"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33. Люди, які постійно знущаються з нас, варті того, щоб їх поставили на місце.</w:t>
      </w:r>
    </w:p>
    <w:p w14:paraId="5F6F2A1C"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34. Я ніколи не буваю похмурим від злості.</w:t>
      </w:r>
    </w:p>
    <w:p w14:paraId="46AF52CF"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35. Якщо до мене ставляться гірше, ніж я на те заслуговую, я не засмучуюсь.</w:t>
      </w:r>
    </w:p>
    <w:p w14:paraId="4F08A0DF"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36. Якщо хтось дратує мене, я не звертаю уваги.</w:t>
      </w:r>
    </w:p>
    <w:p w14:paraId="19106467"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37. Хоч я ніколи не показую цього, але мене іноді гризе заздрість.</w:t>
      </w:r>
    </w:p>
    <w:p w14:paraId="24E891A5"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38. Іноді мені здається, що з мене насміхаються.</w:t>
      </w:r>
    </w:p>
    <w:p w14:paraId="092832B3"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39. Навіть якщо я гніваюся, то не вдаюся до лайки.</w:t>
      </w:r>
    </w:p>
    <w:p w14:paraId="662DA2A4"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40. Мені хочеться, щоб мої гріхи пробачили.</w:t>
      </w:r>
    </w:p>
    <w:p w14:paraId="7FC54E75"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41. Я рідко даю здачі, навіть якщо хтось і вдарить мене.</w:t>
      </w:r>
    </w:p>
    <w:p w14:paraId="4F5FD963"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42. Коли виходить не по-моєму, я іноді ображаюсь.</w:t>
      </w:r>
    </w:p>
    <w:p w14:paraId="2B23809C"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43. Іноді люди дратують мене однією своєю присутністю.</w:t>
      </w:r>
    </w:p>
    <w:p w14:paraId="0C09ABC1"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44. Немає людей, яких би я по-справжньому ненавидів.</w:t>
      </w:r>
    </w:p>
    <w:p w14:paraId="6A0EBEBD"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45. Мій принцип: “Ніколи не довіряти чужакам”.</w:t>
      </w:r>
    </w:p>
    <w:p w14:paraId="52B83845"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46. Якщо хтось дратує мене, я готовий висловити все, що про нього думаю.</w:t>
      </w:r>
    </w:p>
    <w:p w14:paraId="00538038"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47. Я роблю багато такого, про що потім шкодую.</w:t>
      </w:r>
    </w:p>
    <w:p w14:paraId="1E6A8CF5"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48. Якщо я роздратуюсь, я можу вдарити когось.</w:t>
      </w:r>
    </w:p>
    <w:p w14:paraId="78AE57B6"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lastRenderedPageBreak/>
        <w:t>49. Із дитинства я ніколи не виявляв спалахів гніву.</w:t>
      </w:r>
    </w:p>
    <w:p w14:paraId="5367DEFF"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50. Часто почуваю себе, мов діжка з порохом, що ось-ось вибухне.</w:t>
      </w:r>
    </w:p>
    <w:p w14:paraId="52E2BC78"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51. Якби всі знали, що я відчуваю, мене б вважали людиною, з якою нелегко ладнати.</w:t>
      </w:r>
    </w:p>
    <w:p w14:paraId="5F652DA5"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52. Я завжди розмірковую про те, які потаємні причини змушують людей робити приємне мені.</w:t>
      </w:r>
    </w:p>
    <w:p w14:paraId="4794FBEA"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53. Коли на мене кричать, відповідаю тим самим.</w:t>
      </w:r>
    </w:p>
    <w:p w14:paraId="39912C34"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54. Невдачізасмучуютьмене.</w:t>
      </w:r>
    </w:p>
    <w:p w14:paraId="1159ABD2"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55. Я відчуваю страх не рідше й не частіше за інших.</w:t>
      </w:r>
    </w:p>
    <w:p w14:paraId="38216477"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56. Я можу пригадати випадки, коли я був настільки злий, що хапав першу-ліпшу річ.</w:t>
      </w:r>
    </w:p>
    <w:p w14:paraId="74180683"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57. Іноді я відчуваю, що готовий першим кинутись у бійку.</w:t>
      </w:r>
    </w:p>
    <w:p w14:paraId="58BED543"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58. Іноді я відчуваю, що життя поводиться зі мною несправедливо.</w:t>
      </w:r>
    </w:p>
    <w:p w14:paraId="2C0846FB"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59. Раніше я думав, що більшість людей говорить правду, але зараз я не вірю в це.</w:t>
      </w:r>
    </w:p>
    <w:p w14:paraId="5497C447"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60. Я лаюся тільки через злість.</w:t>
      </w:r>
    </w:p>
    <w:p w14:paraId="5D51C15E"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61. Коли я роблю щось неправильно, то відчуваю докори сумління.</w:t>
      </w:r>
    </w:p>
    <w:p w14:paraId="24740A5E"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62. Якщо для захисту своїх прав мені слід використати фізичну силу, я вдаюся до неї.</w:t>
      </w:r>
    </w:p>
    <w:p w14:paraId="12BE7C1D"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63. Іноді я виражаю свій гнів тим, що грюкаю кулаком по столу.</w:t>
      </w:r>
    </w:p>
    <w:p w14:paraId="30AC0E59"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64. Я буваю грубий з людьми, які мені не подобаються.</w:t>
      </w:r>
    </w:p>
    <w:p w14:paraId="53AF2D72"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65. У мене немає ворогів, що хотіли б мені нашкодити.</w:t>
      </w:r>
    </w:p>
    <w:p w14:paraId="026F4256"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66. Я не вмію поставити людину на місце, навіть якщо вона на це заслуговує.</w:t>
      </w:r>
    </w:p>
    <w:p w14:paraId="0150A182"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67. Я часто думаю, що жив неправильно.</w:t>
      </w:r>
    </w:p>
    <w:p w14:paraId="0D50978D"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68. Я знаю людей, які здатні довести мене до бійки.</w:t>
      </w:r>
    </w:p>
    <w:p w14:paraId="67D2C3D9"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69. Я не засмучуюсь через дрібниці.</w:t>
      </w:r>
    </w:p>
    <w:p w14:paraId="1BB03B6D"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70. Мені рідко спадає на думку, що люди намагаються розлютити чи скривдити мене.</w:t>
      </w:r>
    </w:p>
    <w:p w14:paraId="52E47740"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71. Я часто тільки вдаюся до погроз, а не збираюся їх реалізовувати.</w:t>
      </w:r>
    </w:p>
    <w:p w14:paraId="21BFA400"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lastRenderedPageBreak/>
        <w:t>72. Останнім часом я став занудою.</w:t>
      </w:r>
    </w:p>
    <w:p w14:paraId="50034DFE"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73. Під час суперечки я часто підвищую голос.</w:t>
      </w:r>
    </w:p>
    <w:p w14:paraId="29D3F9BE"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74. Здебільшого я намагаюся приховувати своє негативне ставлення до людей.</w:t>
      </w:r>
    </w:p>
    <w:p w14:paraId="4420BA27"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75. Я ліпше поступлюся своїми принципами, ніж сперечатимусь.</w:t>
      </w:r>
    </w:p>
    <w:p w14:paraId="369232A0"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b/>
          <w:bCs/>
          <w:i/>
          <w:iCs/>
          <w:sz w:val="28"/>
          <w:szCs w:val="28"/>
        </w:rPr>
        <w:t>Ключ до опитувальника</w:t>
      </w:r>
    </w:p>
    <w:p w14:paraId="21ACF067"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Фізична агресія: 'Так”: 1, 25, 33, 48, 55, 62, 68. “Ні”: 9, 17, 41. Непряма агресія: “Так”: 2, 18, 34, 42, 56, 63. “Ні”: 10, 26, 49. Роздратування: “Так”: 3, 19, 27, 43, 50, 57, 64, 72. “Ні”: 11, 35, 69. Негативізм: “Так”: 4, 12, 20, 23. “Ні”: 36.</w:t>
      </w:r>
    </w:p>
    <w:p w14:paraId="028F75D0"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Образа: “Так”: 5, 13, 21, 29, 37, 51, 58. “Ні”: 44.</w:t>
      </w:r>
    </w:p>
    <w:p w14:paraId="54A77099"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Підозрілість: “Так”: 6, 14, 22, 30, 38, 45, 52, 59. “Ні”: 65, 70. Вербальна агресія: “Так”: 7, 15, 23, 31, 46, 53, 60, 71, 73. “Ні”: 39, 66, 74, 75.</w:t>
      </w:r>
    </w:p>
    <w:p w14:paraId="369774BA" w14:textId="77777777" w:rsidR="00A43895" w:rsidRPr="00E24E28" w:rsidRDefault="00A43895" w:rsidP="00A04F78">
      <w:pPr>
        <w:shd w:val="clear" w:color="auto" w:fill="FFFFFF" w:themeFill="background1"/>
        <w:spacing w:line="360" w:lineRule="auto"/>
        <w:ind w:firstLine="709"/>
        <w:jc w:val="both"/>
        <w:rPr>
          <w:sz w:val="28"/>
          <w:szCs w:val="28"/>
        </w:rPr>
      </w:pPr>
      <w:r w:rsidRPr="00E24E28">
        <w:rPr>
          <w:sz w:val="28"/>
          <w:szCs w:val="28"/>
        </w:rPr>
        <w:t>Почуття провини.: “Так”: 8, 16, 24, 32, 40, 47, 54, 61, 67.</w:t>
      </w:r>
    </w:p>
    <w:p w14:paraId="6B65D790" w14:textId="77777777" w:rsidR="000D7B3D" w:rsidRPr="00E24E28" w:rsidRDefault="00A43895" w:rsidP="00A04F78">
      <w:pPr>
        <w:shd w:val="clear" w:color="auto" w:fill="FFFFFF" w:themeFill="background1"/>
        <w:spacing w:line="360" w:lineRule="auto"/>
        <w:ind w:firstLine="709"/>
        <w:jc w:val="both"/>
        <w:rPr>
          <w:sz w:val="28"/>
          <w:szCs w:val="28"/>
        </w:rPr>
      </w:pPr>
      <w:r w:rsidRPr="00E24E28">
        <w:rPr>
          <w:sz w:val="28"/>
          <w:szCs w:val="28"/>
        </w:rPr>
        <w:t>Індекс ворожості: сума балів за шкалами “образа” і “підозрілість”. Індекс агресивності: сума балів за шкалами “фізична агресія”, “роздратування” і “вербальна агресія”.</w:t>
      </w:r>
    </w:p>
    <w:p w14:paraId="3D0BA0E7" w14:textId="77777777" w:rsidR="000D7B3D" w:rsidRPr="00E24E28" w:rsidRDefault="000D7B3D">
      <w:pPr>
        <w:rPr>
          <w:sz w:val="28"/>
          <w:szCs w:val="28"/>
        </w:rPr>
      </w:pPr>
      <w:r w:rsidRPr="00E24E28">
        <w:rPr>
          <w:sz w:val="28"/>
          <w:szCs w:val="28"/>
        </w:rPr>
        <w:br w:type="page"/>
      </w:r>
    </w:p>
    <w:p w14:paraId="0228A5D9" w14:textId="65AB430F" w:rsidR="000D7B3D" w:rsidRPr="00E24E28" w:rsidRDefault="000D7B3D" w:rsidP="000D7B3D">
      <w:pPr>
        <w:pStyle w:val="1"/>
        <w:rPr>
          <w:b w:val="0"/>
          <w:bCs/>
          <w:color w:val="000000"/>
          <w:szCs w:val="28"/>
        </w:rPr>
      </w:pPr>
      <w:r w:rsidRPr="00E24E28">
        <w:rPr>
          <w:b w:val="0"/>
          <w:bCs/>
          <w:color w:val="000000"/>
          <w:szCs w:val="28"/>
        </w:rPr>
        <w:lastRenderedPageBreak/>
        <w:t xml:space="preserve">Бланк </w:t>
      </w:r>
      <w:r w:rsidR="00947613">
        <w:rPr>
          <w:b w:val="0"/>
          <w:bCs/>
          <w:color w:val="000000"/>
          <w:szCs w:val="28"/>
        </w:rPr>
        <w:t xml:space="preserve">відповідей до методики </w:t>
      </w:r>
      <w:r w:rsidRPr="00E24E28">
        <w:rPr>
          <w:b w:val="0"/>
          <w:bCs/>
          <w:color w:val="000000"/>
          <w:szCs w:val="28"/>
        </w:rPr>
        <w:t>(</w:t>
      </w:r>
      <w:r w:rsidR="000504E3" w:rsidRPr="00E24E28">
        <w:rPr>
          <w:b w:val="0"/>
          <w:bCs/>
          <w:color w:val="000000"/>
          <w:szCs w:val="28"/>
        </w:rPr>
        <w:t>А.</w:t>
      </w:r>
      <w:r w:rsidRPr="00E24E28">
        <w:rPr>
          <w:b w:val="0"/>
          <w:bCs/>
          <w:color w:val="000000"/>
          <w:szCs w:val="28"/>
        </w:rPr>
        <w:t>Басса-</w:t>
      </w:r>
      <w:r w:rsidR="000504E3" w:rsidRPr="00E24E28">
        <w:rPr>
          <w:b w:val="0"/>
          <w:bCs/>
          <w:color w:val="000000"/>
          <w:szCs w:val="28"/>
        </w:rPr>
        <w:t>А.</w:t>
      </w:r>
      <w:r w:rsidRPr="00E24E28">
        <w:rPr>
          <w:b w:val="0"/>
          <w:bCs/>
          <w:color w:val="000000"/>
          <w:szCs w:val="28"/>
        </w:rPr>
        <w:t>Дарки).</w:t>
      </w:r>
    </w:p>
    <w:p w14:paraId="6C6F26D5" w14:textId="36BF4617" w:rsidR="000D7B3D" w:rsidRPr="00E24E28" w:rsidRDefault="00947613" w:rsidP="000D7B3D">
      <w:pPr>
        <w:spacing w:before="100" w:beforeAutospacing="1" w:after="100" w:afterAutospacing="1"/>
        <w:rPr>
          <w:color w:val="000000"/>
          <w:sz w:val="18"/>
          <w:szCs w:val="18"/>
          <w:lang w:val="uk-UA"/>
        </w:rPr>
      </w:pPr>
      <w:r>
        <w:rPr>
          <w:color w:val="000000"/>
          <w:sz w:val="18"/>
          <w:szCs w:val="18"/>
          <w:lang w:val="uk-UA"/>
        </w:rPr>
        <w:t>П</w:t>
      </w:r>
      <w:r w:rsidR="000D7B3D" w:rsidRPr="00E24E28">
        <w:rPr>
          <w:color w:val="000000"/>
          <w:sz w:val="18"/>
          <w:szCs w:val="18"/>
          <w:lang w:val="uk-UA"/>
        </w:rPr>
        <w:t>.</w:t>
      </w:r>
      <w:r>
        <w:rPr>
          <w:color w:val="000000"/>
          <w:sz w:val="18"/>
          <w:szCs w:val="18"/>
          <w:lang w:val="uk-UA"/>
        </w:rPr>
        <w:t>І</w:t>
      </w:r>
      <w:r w:rsidR="000D7B3D" w:rsidRPr="00E24E28">
        <w:rPr>
          <w:color w:val="000000"/>
          <w:sz w:val="18"/>
          <w:szCs w:val="18"/>
          <w:lang w:val="uk-UA"/>
        </w:rPr>
        <w:t>.</w:t>
      </w:r>
      <w:r>
        <w:rPr>
          <w:color w:val="000000"/>
          <w:sz w:val="18"/>
          <w:szCs w:val="18"/>
          <w:lang w:val="uk-UA"/>
        </w:rPr>
        <w:t>П</w:t>
      </w:r>
      <w:r w:rsidR="000D7B3D" w:rsidRPr="00E24E28">
        <w:rPr>
          <w:color w:val="000000"/>
          <w:sz w:val="18"/>
          <w:szCs w:val="18"/>
          <w:lang w:val="uk-UA"/>
        </w:rPr>
        <w:t>. _______________________________________________________</w:t>
      </w:r>
    </w:p>
    <w:p w14:paraId="7F31B1A3" w14:textId="567EDF20" w:rsidR="000D7B3D" w:rsidRPr="00E24E28" w:rsidRDefault="00947613" w:rsidP="000D7B3D">
      <w:pPr>
        <w:spacing w:before="100" w:beforeAutospacing="1" w:after="100" w:afterAutospacing="1"/>
        <w:rPr>
          <w:color w:val="000000"/>
          <w:sz w:val="18"/>
          <w:szCs w:val="18"/>
          <w:lang w:val="uk-UA"/>
        </w:rPr>
      </w:pPr>
      <w:r>
        <w:rPr>
          <w:color w:val="000000"/>
          <w:sz w:val="18"/>
          <w:szCs w:val="18"/>
          <w:lang w:val="uk-UA"/>
        </w:rPr>
        <w:t>Вік</w:t>
      </w:r>
      <w:r w:rsidR="000D7B3D" w:rsidRPr="00E24E28">
        <w:rPr>
          <w:color w:val="000000"/>
          <w:sz w:val="18"/>
          <w:szCs w:val="18"/>
          <w:lang w:val="uk-UA"/>
        </w:rPr>
        <w:t xml:space="preserve"> _________________ </w:t>
      </w:r>
    </w:p>
    <w:tbl>
      <w:tblPr>
        <w:tblW w:w="5000" w:type="pct"/>
        <w:tblBorders>
          <w:top w:val="single" w:sz="6" w:space="0" w:color="000000"/>
          <w:left w:val="single" w:sz="6" w:space="0" w:color="000000"/>
          <w:bottom w:val="single" w:sz="6" w:space="0" w:color="000000"/>
          <w:right w:val="single" w:sz="6" w:space="0" w:color="000000"/>
        </w:tblBorders>
        <w:tblCellMar>
          <w:top w:w="105" w:type="dxa"/>
          <w:left w:w="105" w:type="dxa"/>
          <w:bottom w:w="105" w:type="dxa"/>
          <w:right w:w="105" w:type="dxa"/>
        </w:tblCellMar>
        <w:tblLook w:val="04A0" w:firstRow="1" w:lastRow="0" w:firstColumn="1" w:lastColumn="0" w:noHBand="0" w:noVBand="1"/>
      </w:tblPr>
      <w:tblGrid>
        <w:gridCol w:w="612"/>
        <w:gridCol w:w="2415"/>
        <w:gridCol w:w="585"/>
        <w:gridCol w:w="2945"/>
        <w:gridCol w:w="737"/>
        <w:gridCol w:w="2555"/>
      </w:tblGrid>
      <w:tr w:rsidR="000D7B3D" w:rsidRPr="00E24E28" w14:paraId="04DAE400" w14:textId="77777777" w:rsidTr="000D7B3D">
        <w:tc>
          <w:tcPr>
            <w:tcW w:w="311" w:type="pct"/>
            <w:tcBorders>
              <w:top w:val="single" w:sz="6" w:space="0" w:color="000000"/>
              <w:left w:val="single" w:sz="6" w:space="0" w:color="000000"/>
              <w:bottom w:val="single" w:sz="6" w:space="0" w:color="000000"/>
              <w:right w:val="single" w:sz="6" w:space="0" w:color="000000"/>
            </w:tcBorders>
            <w:hideMark/>
          </w:tcPr>
          <w:p w14:paraId="3078BF83" w14:textId="77777777" w:rsidR="000D7B3D" w:rsidRPr="00E24E28" w:rsidRDefault="000D7B3D" w:rsidP="000D7B3D">
            <w:pPr>
              <w:jc w:val="center"/>
              <w:rPr>
                <w:b/>
                <w:color w:val="000000"/>
                <w:sz w:val="18"/>
                <w:szCs w:val="18"/>
                <w:lang w:val="uk-UA"/>
              </w:rPr>
            </w:pPr>
            <w:r w:rsidRPr="00E24E28">
              <w:rPr>
                <w:b/>
                <w:color w:val="000000"/>
                <w:sz w:val="18"/>
                <w:szCs w:val="18"/>
                <w:lang w:val="uk-UA"/>
              </w:rPr>
              <w:t>№</w:t>
            </w:r>
          </w:p>
        </w:tc>
        <w:tc>
          <w:tcPr>
            <w:tcW w:w="1226" w:type="pct"/>
            <w:tcBorders>
              <w:top w:val="single" w:sz="6" w:space="0" w:color="000000"/>
              <w:left w:val="single" w:sz="6" w:space="0" w:color="000000"/>
              <w:bottom w:val="single" w:sz="6" w:space="0" w:color="000000"/>
              <w:right w:val="single" w:sz="6" w:space="0" w:color="000000"/>
            </w:tcBorders>
            <w:hideMark/>
          </w:tcPr>
          <w:p w14:paraId="2357E3D3" w14:textId="0C064EB8" w:rsidR="000D7B3D" w:rsidRPr="00E24E28" w:rsidRDefault="00947613" w:rsidP="000D7B3D">
            <w:pPr>
              <w:jc w:val="center"/>
              <w:rPr>
                <w:b/>
                <w:color w:val="000000"/>
                <w:sz w:val="18"/>
                <w:szCs w:val="18"/>
                <w:lang w:val="uk-UA"/>
              </w:rPr>
            </w:pPr>
            <w:r>
              <w:rPr>
                <w:b/>
                <w:color w:val="000000"/>
                <w:sz w:val="18"/>
                <w:szCs w:val="18"/>
                <w:lang w:val="uk-UA"/>
              </w:rPr>
              <w:t>Відовідь</w:t>
            </w:r>
          </w:p>
        </w:tc>
        <w:tc>
          <w:tcPr>
            <w:tcW w:w="297" w:type="pct"/>
            <w:tcBorders>
              <w:top w:val="single" w:sz="6" w:space="0" w:color="000000"/>
              <w:left w:val="single" w:sz="6" w:space="0" w:color="000000"/>
              <w:bottom w:val="single" w:sz="6" w:space="0" w:color="000000"/>
              <w:right w:val="single" w:sz="6" w:space="0" w:color="000000"/>
            </w:tcBorders>
            <w:hideMark/>
          </w:tcPr>
          <w:p w14:paraId="7DCBEA51" w14:textId="77777777" w:rsidR="000D7B3D" w:rsidRPr="00E24E28" w:rsidRDefault="000D7B3D" w:rsidP="000D7B3D">
            <w:pPr>
              <w:jc w:val="center"/>
              <w:rPr>
                <w:b/>
                <w:color w:val="000000"/>
                <w:sz w:val="18"/>
                <w:szCs w:val="18"/>
                <w:lang w:val="uk-UA"/>
              </w:rPr>
            </w:pPr>
            <w:r w:rsidRPr="00E24E28">
              <w:rPr>
                <w:b/>
                <w:color w:val="000000"/>
                <w:sz w:val="18"/>
                <w:szCs w:val="18"/>
                <w:lang w:val="uk-UA"/>
              </w:rPr>
              <w:t>№</w:t>
            </w:r>
          </w:p>
        </w:tc>
        <w:tc>
          <w:tcPr>
            <w:tcW w:w="1495" w:type="pct"/>
            <w:tcBorders>
              <w:top w:val="single" w:sz="6" w:space="0" w:color="000000"/>
              <w:left w:val="single" w:sz="6" w:space="0" w:color="000000"/>
              <w:bottom w:val="single" w:sz="6" w:space="0" w:color="000000"/>
              <w:right w:val="single" w:sz="6" w:space="0" w:color="000000"/>
            </w:tcBorders>
            <w:hideMark/>
          </w:tcPr>
          <w:p w14:paraId="12E92F5F" w14:textId="23B8D831" w:rsidR="000D7B3D" w:rsidRPr="00E24E28" w:rsidRDefault="00947613" w:rsidP="000D7B3D">
            <w:pPr>
              <w:jc w:val="center"/>
              <w:rPr>
                <w:b/>
                <w:color w:val="000000"/>
                <w:sz w:val="18"/>
                <w:szCs w:val="18"/>
                <w:lang w:val="uk-UA"/>
              </w:rPr>
            </w:pPr>
            <w:r>
              <w:rPr>
                <w:b/>
                <w:color w:val="000000"/>
                <w:sz w:val="18"/>
                <w:szCs w:val="18"/>
                <w:lang w:val="uk-UA"/>
              </w:rPr>
              <w:t>Відовідь</w:t>
            </w:r>
          </w:p>
        </w:tc>
        <w:tc>
          <w:tcPr>
            <w:tcW w:w="374" w:type="pct"/>
            <w:tcBorders>
              <w:top w:val="single" w:sz="6" w:space="0" w:color="000000"/>
              <w:left w:val="single" w:sz="6" w:space="0" w:color="000000"/>
              <w:bottom w:val="single" w:sz="6" w:space="0" w:color="000000"/>
              <w:right w:val="single" w:sz="6" w:space="0" w:color="000000"/>
            </w:tcBorders>
            <w:hideMark/>
          </w:tcPr>
          <w:p w14:paraId="16CB126D" w14:textId="77777777" w:rsidR="000D7B3D" w:rsidRPr="00E24E28" w:rsidRDefault="000D7B3D" w:rsidP="000D7B3D">
            <w:pPr>
              <w:jc w:val="center"/>
              <w:rPr>
                <w:b/>
                <w:color w:val="000000"/>
                <w:sz w:val="18"/>
                <w:szCs w:val="18"/>
                <w:lang w:val="uk-UA"/>
              </w:rPr>
            </w:pPr>
            <w:r w:rsidRPr="00E24E28">
              <w:rPr>
                <w:b/>
                <w:color w:val="000000"/>
                <w:sz w:val="18"/>
                <w:szCs w:val="18"/>
                <w:lang w:val="uk-UA"/>
              </w:rPr>
              <w:t>№</w:t>
            </w:r>
          </w:p>
        </w:tc>
        <w:tc>
          <w:tcPr>
            <w:tcW w:w="1297" w:type="pct"/>
            <w:tcBorders>
              <w:top w:val="single" w:sz="6" w:space="0" w:color="000000"/>
              <w:left w:val="single" w:sz="6" w:space="0" w:color="000000"/>
              <w:bottom w:val="single" w:sz="6" w:space="0" w:color="000000"/>
              <w:right w:val="single" w:sz="6" w:space="0" w:color="000000"/>
            </w:tcBorders>
            <w:hideMark/>
          </w:tcPr>
          <w:p w14:paraId="078E9AF2" w14:textId="1BFECE64" w:rsidR="000D7B3D" w:rsidRPr="00E24E28" w:rsidRDefault="00947613" w:rsidP="000D7B3D">
            <w:pPr>
              <w:jc w:val="center"/>
              <w:rPr>
                <w:b/>
                <w:color w:val="000000"/>
                <w:sz w:val="18"/>
                <w:szCs w:val="18"/>
                <w:lang w:val="uk-UA"/>
              </w:rPr>
            </w:pPr>
            <w:r>
              <w:rPr>
                <w:b/>
                <w:color w:val="000000"/>
                <w:sz w:val="18"/>
                <w:szCs w:val="18"/>
                <w:lang w:val="uk-UA"/>
              </w:rPr>
              <w:t>Відовідь</w:t>
            </w:r>
          </w:p>
        </w:tc>
      </w:tr>
      <w:tr w:rsidR="000D7B3D" w:rsidRPr="00E24E28" w14:paraId="67828C25" w14:textId="77777777" w:rsidTr="000D7B3D">
        <w:tc>
          <w:tcPr>
            <w:tcW w:w="311" w:type="pct"/>
            <w:tcBorders>
              <w:top w:val="single" w:sz="6" w:space="0" w:color="000000"/>
              <w:left w:val="single" w:sz="6" w:space="0" w:color="000000"/>
              <w:bottom w:val="single" w:sz="6" w:space="0" w:color="000000"/>
              <w:right w:val="single" w:sz="6" w:space="0" w:color="000000"/>
            </w:tcBorders>
            <w:hideMark/>
          </w:tcPr>
          <w:p w14:paraId="5C697C4F" w14:textId="77777777" w:rsidR="000D7B3D" w:rsidRPr="00E24E28" w:rsidRDefault="000D7B3D" w:rsidP="000D7B3D">
            <w:pPr>
              <w:jc w:val="center"/>
              <w:rPr>
                <w:color w:val="000000"/>
                <w:sz w:val="18"/>
                <w:szCs w:val="18"/>
                <w:lang w:val="uk-UA"/>
              </w:rPr>
            </w:pPr>
            <w:r w:rsidRPr="00E24E28">
              <w:rPr>
                <w:color w:val="000000"/>
                <w:sz w:val="18"/>
                <w:szCs w:val="18"/>
                <w:lang w:val="uk-UA"/>
              </w:rPr>
              <w:t>1</w:t>
            </w:r>
          </w:p>
        </w:tc>
        <w:tc>
          <w:tcPr>
            <w:tcW w:w="1226" w:type="pct"/>
            <w:tcBorders>
              <w:top w:val="single" w:sz="6" w:space="0" w:color="000000"/>
              <w:left w:val="single" w:sz="6" w:space="0" w:color="000000"/>
              <w:bottom w:val="single" w:sz="6" w:space="0" w:color="000000"/>
              <w:right w:val="single" w:sz="6" w:space="0" w:color="000000"/>
            </w:tcBorders>
            <w:hideMark/>
          </w:tcPr>
          <w:p w14:paraId="55D2D843" w14:textId="77777777" w:rsidR="000D7B3D" w:rsidRPr="00E24E28" w:rsidRDefault="000D7B3D" w:rsidP="000D7B3D">
            <w:pPr>
              <w:rPr>
                <w:color w:val="000000"/>
                <w:sz w:val="18"/>
                <w:szCs w:val="18"/>
                <w:lang w:val="uk-UA"/>
              </w:rPr>
            </w:pPr>
          </w:p>
        </w:tc>
        <w:tc>
          <w:tcPr>
            <w:tcW w:w="297" w:type="pct"/>
            <w:tcBorders>
              <w:top w:val="single" w:sz="6" w:space="0" w:color="000000"/>
              <w:left w:val="single" w:sz="6" w:space="0" w:color="000000"/>
              <w:bottom w:val="single" w:sz="6" w:space="0" w:color="000000"/>
              <w:right w:val="single" w:sz="6" w:space="0" w:color="000000"/>
            </w:tcBorders>
            <w:hideMark/>
          </w:tcPr>
          <w:p w14:paraId="14BF5BF5" w14:textId="77777777" w:rsidR="000D7B3D" w:rsidRPr="00E24E28" w:rsidRDefault="000D7B3D" w:rsidP="000D7B3D">
            <w:pPr>
              <w:jc w:val="center"/>
              <w:rPr>
                <w:color w:val="000000"/>
                <w:sz w:val="18"/>
                <w:szCs w:val="18"/>
                <w:lang w:val="uk-UA"/>
              </w:rPr>
            </w:pPr>
            <w:r w:rsidRPr="00E24E28">
              <w:rPr>
                <w:color w:val="000000"/>
                <w:sz w:val="18"/>
                <w:szCs w:val="18"/>
                <w:lang w:val="uk-UA"/>
              </w:rPr>
              <w:t>26</w:t>
            </w:r>
          </w:p>
        </w:tc>
        <w:tc>
          <w:tcPr>
            <w:tcW w:w="1495" w:type="pct"/>
            <w:tcBorders>
              <w:top w:val="single" w:sz="6" w:space="0" w:color="000000"/>
              <w:left w:val="single" w:sz="6" w:space="0" w:color="000000"/>
              <w:bottom w:val="single" w:sz="6" w:space="0" w:color="000000"/>
              <w:right w:val="single" w:sz="6" w:space="0" w:color="000000"/>
            </w:tcBorders>
            <w:hideMark/>
          </w:tcPr>
          <w:p w14:paraId="0C3782C6" w14:textId="77777777" w:rsidR="000D7B3D" w:rsidRPr="00E24E28" w:rsidRDefault="000D7B3D" w:rsidP="000D7B3D">
            <w:pPr>
              <w:rPr>
                <w:color w:val="000000"/>
                <w:sz w:val="18"/>
                <w:szCs w:val="18"/>
                <w:lang w:val="uk-UA"/>
              </w:rPr>
            </w:pPr>
          </w:p>
        </w:tc>
        <w:tc>
          <w:tcPr>
            <w:tcW w:w="374" w:type="pct"/>
            <w:tcBorders>
              <w:top w:val="single" w:sz="6" w:space="0" w:color="000000"/>
              <w:left w:val="single" w:sz="6" w:space="0" w:color="000000"/>
              <w:bottom w:val="single" w:sz="6" w:space="0" w:color="000000"/>
              <w:right w:val="single" w:sz="6" w:space="0" w:color="000000"/>
            </w:tcBorders>
            <w:hideMark/>
          </w:tcPr>
          <w:p w14:paraId="48A0A552" w14:textId="77777777" w:rsidR="000D7B3D" w:rsidRPr="00E24E28" w:rsidRDefault="000D7B3D" w:rsidP="000D7B3D">
            <w:pPr>
              <w:jc w:val="center"/>
              <w:rPr>
                <w:color w:val="000000"/>
                <w:sz w:val="18"/>
                <w:szCs w:val="18"/>
                <w:lang w:val="uk-UA"/>
              </w:rPr>
            </w:pPr>
            <w:r w:rsidRPr="00E24E28">
              <w:rPr>
                <w:color w:val="000000"/>
                <w:sz w:val="18"/>
                <w:szCs w:val="18"/>
                <w:lang w:val="uk-UA"/>
              </w:rPr>
              <w:t>51</w:t>
            </w:r>
          </w:p>
        </w:tc>
        <w:tc>
          <w:tcPr>
            <w:tcW w:w="1297" w:type="pct"/>
            <w:tcBorders>
              <w:top w:val="single" w:sz="6" w:space="0" w:color="000000"/>
              <w:left w:val="single" w:sz="6" w:space="0" w:color="000000"/>
              <w:bottom w:val="single" w:sz="6" w:space="0" w:color="000000"/>
              <w:right w:val="single" w:sz="6" w:space="0" w:color="000000"/>
            </w:tcBorders>
            <w:hideMark/>
          </w:tcPr>
          <w:p w14:paraId="55F307E4" w14:textId="77777777" w:rsidR="000D7B3D" w:rsidRPr="00E24E28" w:rsidRDefault="000D7B3D" w:rsidP="000D7B3D">
            <w:pPr>
              <w:rPr>
                <w:color w:val="000000"/>
                <w:sz w:val="18"/>
                <w:szCs w:val="18"/>
                <w:lang w:val="uk-UA"/>
              </w:rPr>
            </w:pPr>
          </w:p>
        </w:tc>
      </w:tr>
      <w:tr w:rsidR="000D7B3D" w:rsidRPr="00E24E28" w14:paraId="129AFC0D" w14:textId="77777777" w:rsidTr="000D7B3D">
        <w:tc>
          <w:tcPr>
            <w:tcW w:w="311" w:type="pct"/>
            <w:tcBorders>
              <w:top w:val="single" w:sz="6" w:space="0" w:color="000000"/>
              <w:left w:val="single" w:sz="6" w:space="0" w:color="000000"/>
              <w:bottom w:val="single" w:sz="6" w:space="0" w:color="000000"/>
              <w:right w:val="single" w:sz="6" w:space="0" w:color="000000"/>
            </w:tcBorders>
            <w:hideMark/>
          </w:tcPr>
          <w:p w14:paraId="16474AE0" w14:textId="77777777" w:rsidR="000D7B3D" w:rsidRPr="00E24E28" w:rsidRDefault="000D7B3D" w:rsidP="000D7B3D">
            <w:pPr>
              <w:jc w:val="center"/>
              <w:rPr>
                <w:color w:val="000000"/>
                <w:sz w:val="18"/>
                <w:szCs w:val="18"/>
                <w:lang w:val="uk-UA"/>
              </w:rPr>
            </w:pPr>
            <w:r w:rsidRPr="00E24E28">
              <w:rPr>
                <w:color w:val="000000"/>
                <w:sz w:val="18"/>
                <w:szCs w:val="18"/>
                <w:lang w:val="uk-UA"/>
              </w:rPr>
              <w:t>2</w:t>
            </w:r>
          </w:p>
        </w:tc>
        <w:tc>
          <w:tcPr>
            <w:tcW w:w="1226" w:type="pct"/>
            <w:tcBorders>
              <w:top w:val="single" w:sz="6" w:space="0" w:color="000000"/>
              <w:left w:val="single" w:sz="6" w:space="0" w:color="000000"/>
              <w:bottom w:val="single" w:sz="6" w:space="0" w:color="000000"/>
              <w:right w:val="single" w:sz="6" w:space="0" w:color="000000"/>
            </w:tcBorders>
            <w:hideMark/>
          </w:tcPr>
          <w:p w14:paraId="48102846" w14:textId="77777777" w:rsidR="000D7B3D" w:rsidRPr="00E24E28" w:rsidRDefault="000D7B3D" w:rsidP="000D7B3D">
            <w:pPr>
              <w:rPr>
                <w:color w:val="000000"/>
                <w:sz w:val="18"/>
                <w:szCs w:val="18"/>
                <w:lang w:val="uk-UA"/>
              </w:rPr>
            </w:pPr>
          </w:p>
        </w:tc>
        <w:tc>
          <w:tcPr>
            <w:tcW w:w="297" w:type="pct"/>
            <w:tcBorders>
              <w:top w:val="single" w:sz="6" w:space="0" w:color="000000"/>
              <w:left w:val="single" w:sz="6" w:space="0" w:color="000000"/>
              <w:bottom w:val="single" w:sz="6" w:space="0" w:color="000000"/>
              <w:right w:val="single" w:sz="6" w:space="0" w:color="000000"/>
            </w:tcBorders>
            <w:hideMark/>
          </w:tcPr>
          <w:p w14:paraId="2EE5E869" w14:textId="77777777" w:rsidR="000D7B3D" w:rsidRPr="00E24E28" w:rsidRDefault="000D7B3D" w:rsidP="000D7B3D">
            <w:pPr>
              <w:jc w:val="center"/>
              <w:rPr>
                <w:color w:val="000000"/>
                <w:sz w:val="18"/>
                <w:szCs w:val="18"/>
                <w:lang w:val="uk-UA"/>
              </w:rPr>
            </w:pPr>
            <w:r w:rsidRPr="00E24E28">
              <w:rPr>
                <w:color w:val="000000"/>
                <w:sz w:val="18"/>
                <w:szCs w:val="18"/>
                <w:lang w:val="uk-UA"/>
              </w:rPr>
              <w:t>27</w:t>
            </w:r>
          </w:p>
        </w:tc>
        <w:tc>
          <w:tcPr>
            <w:tcW w:w="1495" w:type="pct"/>
            <w:tcBorders>
              <w:top w:val="single" w:sz="6" w:space="0" w:color="000000"/>
              <w:left w:val="single" w:sz="6" w:space="0" w:color="000000"/>
              <w:bottom w:val="single" w:sz="6" w:space="0" w:color="000000"/>
              <w:right w:val="single" w:sz="6" w:space="0" w:color="000000"/>
            </w:tcBorders>
            <w:hideMark/>
          </w:tcPr>
          <w:p w14:paraId="4511DBF6" w14:textId="77777777" w:rsidR="000D7B3D" w:rsidRPr="00E24E28" w:rsidRDefault="000D7B3D" w:rsidP="000D7B3D">
            <w:pPr>
              <w:rPr>
                <w:color w:val="000000"/>
                <w:sz w:val="18"/>
                <w:szCs w:val="18"/>
                <w:lang w:val="uk-UA"/>
              </w:rPr>
            </w:pPr>
          </w:p>
        </w:tc>
        <w:tc>
          <w:tcPr>
            <w:tcW w:w="374" w:type="pct"/>
            <w:tcBorders>
              <w:top w:val="single" w:sz="6" w:space="0" w:color="000000"/>
              <w:left w:val="single" w:sz="6" w:space="0" w:color="000000"/>
              <w:bottom w:val="single" w:sz="6" w:space="0" w:color="000000"/>
              <w:right w:val="single" w:sz="6" w:space="0" w:color="000000"/>
            </w:tcBorders>
            <w:hideMark/>
          </w:tcPr>
          <w:p w14:paraId="593041B6" w14:textId="77777777" w:rsidR="000D7B3D" w:rsidRPr="00E24E28" w:rsidRDefault="000D7B3D" w:rsidP="000D7B3D">
            <w:pPr>
              <w:jc w:val="center"/>
              <w:rPr>
                <w:color w:val="000000"/>
                <w:sz w:val="18"/>
                <w:szCs w:val="18"/>
                <w:lang w:val="uk-UA"/>
              </w:rPr>
            </w:pPr>
            <w:r w:rsidRPr="00E24E28">
              <w:rPr>
                <w:color w:val="000000"/>
                <w:sz w:val="18"/>
                <w:szCs w:val="18"/>
                <w:lang w:val="uk-UA"/>
              </w:rPr>
              <w:t>52</w:t>
            </w:r>
          </w:p>
        </w:tc>
        <w:tc>
          <w:tcPr>
            <w:tcW w:w="1297" w:type="pct"/>
            <w:tcBorders>
              <w:top w:val="single" w:sz="6" w:space="0" w:color="000000"/>
              <w:left w:val="single" w:sz="6" w:space="0" w:color="000000"/>
              <w:bottom w:val="single" w:sz="6" w:space="0" w:color="000000"/>
              <w:right w:val="single" w:sz="6" w:space="0" w:color="000000"/>
            </w:tcBorders>
            <w:hideMark/>
          </w:tcPr>
          <w:p w14:paraId="2B55B8B0" w14:textId="77777777" w:rsidR="000D7B3D" w:rsidRPr="00E24E28" w:rsidRDefault="000D7B3D" w:rsidP="000D7B3D">
            <w:pPr>
              <w:rPr>
                <w:color w:val="000000"/>
                <w:sz w:val="18"/>
                <w:szCs w:val="18"/>
                <w:lang w:val="uk-UA"/>
              </w:rPr>
            </w:pPr>
          </w:p>
        </w:tc>
      </w:tr>
      <w:tr w:rsidR="000D7B3D" w:rsidRPr="00E24E28" w14:paraId="75E32807" w14:textId="77777777" w:rsidTr="000D7B3D">
        <w:tc>
          <w:tcPr>
            <w:tcW w:w="311" w:type="pct"/>
            <w:tcBorders>
              <w:top w:val="single" w:sz="6" w:space="0" w:color="000000"/>
              <w:left w:val="single" w:sz="6" w:space="0" w:color="000000"/>
              <w:bottom w:val="single" w:sz="6" w:space="0" w:color="000000"/>
              <w:right w:val="single" w:sz="6" w:space="0" w:color="000000"/>
            </w:tcBorders>
            <w:hideMark/>
          </w:tcPr>
          <w:p w14:paraId="5EC43678" w14:textId="77777777" w:rsidR="000D7B3D" w:rsidRPr="00E24E28" w:rsidRDefault="000D7B3D" w:rsidP="000D7B3D">
            <w:pPr>
              <w:jc w:val="center"/>
              <w:rPr>
                <w:color w:val="000000"/>
                <w:sz w:val="18"/>
                <w:szCs w:val="18"/>
                <w:lang w:val="uk-UA"/>
              </w:rPr>
            </w:pPr>
            <w:r w:rsidRPr="00E24E28">
              <w:rPr>
                <w:color w:val="000000"/>
                <w:sz w:val="18"/>
                <w:szCs w:val="18"/>
                <w:lang w:val="uk-UA"/>
              </w:rPr>
              <w:t>3</w:t>
            </w:r>
          </w:p>
        </w:tc>
        <w:tc>
          <w:tcPr>
            <w:tcW w:w="1226" w:type="pct"/>
            <w:tcBorders>
              <w:top w:val="single" w:sz="6" w:space="0" w:color="000000"/>
              <w:left w:val="single" w:sz="6" w:space="0" w:color="000000"/>
              <w:bottom w:val="single" w:sz="6" w:space="0" w:color="000000"/>
              <w:right w:val="single" w:sz="6" w:space="0" w:color="000000"/>
            </w:tcBorders>
            <w:hideMark/>
          </w:tcPr>
          <w:p w14:paraId="286A78D4" w14:textId="77777777" w:rsidR="000D7B3D" w:rsidRPr="00E24E28" w:rsidRDefault="000D7B3D" w:rsidP="000D7B3D">
            <w:pPr>
              <w:rPr>
                <w:color w:val="000000"/>
                <w:sz w:val="18"/>
                <w:szCs w:val="18"/>
                <w:lang w:val="uk-UA"/>
              </w:rPr>
            </w:pPr>
          </w:p>
        </w:tc>
        <w:tc>
          <w:tcPr>
            <w:tcW w:w="297" w:type="pct"/>
            <w:tcBorders>
              <w:top w:val="single" w:sz="6" w:space="0" w:color="000000"/>
              <w:left w:val="single" w:sz="6" w:space="0" w:color="000000"/>
              <w:bottom w:val="single" w:sz="6" w:space="0" w:color="000000"/>
              <w:right w:val="single" w:sz="6" w:space="0" w:color="000000"/>
            </w:tcBorders>
            <w:hideMark/>
          </w:tcPr>
          <w:p w14:paraId="17AA31B0" w14:textId="77777777" w:rsidR="000D7B3D" w:rsidRPr="00E24E28" w:rsidRDefault="000D7B3D" w:rsidP="000D7B3D">
            <w:pPr>
              <w:jc w:val="center"/>
              <w:rPr>
                <w:color w:val="000000"/>
                <w:sz w:val="18"/>
                <w:szCs w:val="18"/>
                <w:lang w:val="uk-UA"/>
              </w:rPr>
            </w:pPr>
            <w:r w:rsidRPr="00E24E28">
              <w:rPr>
                <w:color w:val="000000"/>
                <w:sz w:val="18"/>
                <w:szCs w:val="18"/>
                <w:lang w:val="uk-UA"/>
              </w:rPr>
              <w:t>28</w:t>
            </w:r>
          </w:p>
        </w:tc>
        <w:tc>
          <w:tcPr>
            <w:tcW w:w="1495" w:type="pct"/>
            <w:tcBorders>
              <w:top w:val="single" w:sz="6" w:space="0" w:color="000000"/>
              <w:left w:val="single" w:sz="6" w:space="0" w:color="000000"/>
              <w:bottom w:val="single" w:sz="6" w:space="0" w:color="000000"/>
              <w:right w:val="single" w:sz="6" w:space="0" w:color="000000"/>
            </w:tcBorders>
            <w:hideMark/>
          </w:tcPr>
          <w:p w14:paraId="7740EA27" w14:textId="77777777" w:rsidR="000D7B3D" w:rsidRPr="00E24E28" w:rsidRDefault="000D7B3D" w:rsidP="000D7B3D">
            <w:pPr>
              <w:rPr>
                <w:color w:val="000000"/>
                <w:sz w:val="18"/>
                <w:szCs w:val="18"/>
                <w:lang w:val="uk-UA"/>
              </w:rPr>
            </w:pPr>
          </w:p>
        </w:tc>
        <w:tc>
          <w:tcPr>
            <w:tcW w:w="374" w:type="pct"/>
            <w:tcBorders>
              <w:top w:val="single" w:sz="6" w:space="0" w:color="000000"/>
              <w:left w:val="single" w:sz="6" w:space="0" w:color="000000"/>
              <w:bottom w:val="single" w:sz="6" w:space="0" w:color="000000"/>
              <w:right w:val="single" w:sz="6" w:space="0" w:color="000000"/>
            </w:tcBorders>
            <w:hideMark/>
          </w:tcPr>
          <w:p w14:paraId="1063C35F" w14:textId="77777777" w:rsidR="000D7B3D" w:rsidRPr="00E24E28" w:rsidRDefault="000D7B3D" w:rsidP="000D7B3D">
            <w:pPr>
              <w:jc w:val="center"/>
              <w:rPr>
                <w:color w:val="000000"/>
                <w:sz w:val="18"/>
                <w:szCs w:val="18"/>
                <w:lang w:val="uk-UA"/>
              </w:rPr>
            </w:pPr>
            <w:r w:rsidRPr="00E24E28">
              <w:rPr>
                <w:color w:val="000000"/>
                <w:sz w:val="18"/>
                <w:szCs w:val="18"/>
                <w:lang w:val="uk-UA"/>
              </w:rPr>
              <w:t>53</w:t>
            </w:r>
          </w:p>
        </w:tc>
        <w:tc>
          <w:tcPr>
            <w:tcW w:w="1297" w:type="pct"/>
            <w:tcBorders>
              <w:top w:val="single" w:sz="6" w:space="0" w:color="000000"/>
              <w:left w:val="single" w:sz="6" w:space="0" w:color="000000"/>
              <w:bottom w:val="single" w:sz="6" w:space="0" w:color="000000"/>
              <w:right w:val="single" w:sz="6" w:space="0" w:color="000000"/>
            </w:tcBorders>
            <w:hideMark/>
          </w:tcPr>
          <w:p w14:paraId="5E4AC7E3" w14:textId="77777777" w:rsidR="000D7B3D" w:rsidRPr="00E24E28" w:rsidRDefault="000D7B3D" w:rsidP="000D7B3D">
            <w:pPr>
              <w:rPr>
                <w:color w:val="000000"/>
                <w:sz w:val="18"/>
                <w:szCs w:val="18"/>
                <w:lang w:val="uk-UA"/>
              </w:rPr>
            </w:pPr>
          </w:p>
        </w:tc>
      </w:tr>
      <w:tr w:rsidR="000D7B3D" w:rsidRPr="00E24E28" w14:paraId="10AD6A05" w14:textId="77777777" w:rsidTr="000D7B3D">
        <w:tc>
          <w:tcPr>
            <w:tcW w:w="311" w:type="pct"/>
            <w:tcBorders>
              <w:top w:val="single" w:sz="6" w:space="0" w:color="000000"/>
              <w:left w:val="single" w:sz="6" w:space="0" w:color="000000"/>
              <w:bottom w:val="single" w:sz="6" w:space="0" w:color="000000"/>
              <w:right w:val="single" w:sz="6" w:space="0" w:color="000000"/>
            </w:tcBorders>
            <w:hideMark/>
          </w:tcPr>
          <w:p w14:paraId="26838935" w14:textId="77777777" w:rsidR="000D7B3D" w:rsidRPr="00E24E28" w:rsidRDefault="000D7B3D" w:rsidP="000D7B3D">
            <w:pPr>
              <w:jc w:val="center"/>
              <w:rPr>
                <w:color w:val="000000"/>
                <w:sz w:val="18"/>
                <w:szCs w:val="18"/>
                <w:lang w:val="uk-UA"/>
              </w:rPr>
            </w:pPr>
            <w:r w:rsidRPr="00E24E28">
              <w:rPr>
                <w:color w:val="000000"/>
                <w:sz w:val="18"/>
                <w:szCs w:val="18"/>
                <w:lang w:val="uk-UA"/>
              </w:rPr>
              <w:t>4</w:t>
            </w:r>
          </w:p>
        </w:tc>
        <w:tc>
          <w:tcPr>
            <w:tcW w:w="1226" w:type="pct"/>
            <w:tcBorders>
              <w:top w:val="single" w:sz="6" w:space="0" w:color="000000"/>
              <w:left w:val="single" w:sz="6" w:space="0" w:color="000000"/>
              <w:bottom w:val="single" w:sz="6" w:space="0" w:color="000000"/>
              <w:right w:val="single" w:sz="6" w:space="0" w:color="000000"/>
            </w:tcBorders>
            <w:hideMark/>
          </w:tcPr>
          <w:p w14:paraId="1F33890D" w14:textId="77777777" w:rsidR="000D7B3D" w:rsidRPr="00E24E28" w:rsidRDefault="000D7B3D" w:rsidP="000D7B3D">
            <w:pPr>
              <w:rPr>
                <w:color w:val="000000"/>
                <w:sz w:val="18"/>
                <w:szCs w:val="18"/>
                <w:lang w:val="uk-UA"/>
              </w:rPr>
            </w:pPr>
          </w:p>
        </w:tc>
        <w:tc>
          <w:tcPr>
            <w:tcW w:w="297" w:type="pct"/>
            <w:tcBorders>
              <w:top w:val="single" w:sz="6" w:space="0" w:color="000000"/>
              <w:left w:val="single" w:sz="6" w:space="0" w:color="000000"/>
              <w:bottom w:val="single" w:sz="6" w:space="0" w:color="000000"/>
              <w:right w:val="single" w:sz="6" w:space="0" w:color="000000"/>
            </w:tcBorders>
            <w:hideMark/>
          </w:tcPr>
          <w:p w14:paraId="171D868D" w14:textId="77777777" w:rsidR="000D7B3D" w:rsidRPr="00E24E28" w:rsidRDefault="000D7B3D" w:rsidP="000D7B3D">
            <w:pPr>
              <w:jc w:val="center"/>
              <w:rPr>
                <w:color w:val="000000"/>
                <w:sz w:val="18"/>
                <w:szCs w:val="18"/>
                <w:lang w:val="uk-UA"/>
              </w:rPr>
            </w:pPr>
            <w:r w:rsidRPr="00E24E28">
              <w:rPr>
                <w:color w:val="000000"/>
                <w:sz w:val="18"/>
                <w:szCs w:val="18"/>
                <w:lang w:val="uk-UA"/>
              </w:rPr>
              <w:t>29</w:t>
            </w:r>
          </w:p>
        </w:tc>
        <w:tc>
          <w:tcPr>
            <w:tcW w:w="1495" w:type="pct"/>
            <w:tcBorders>
              <w:top w:val="single" w:sz="6" w:space="0" w:color="000000"/>
              <w:left w:val="single" w:sz="6" w:space="0" w:color="000000"/>
              <w:bottom w:val="single" w:sz="6" w:space="0" w:color="000000"/>
              <w:right w:val="single" w:sz="6" w:space="0" w:color="000000"/>
            </w:tcBorders>
            <w:hideMark/>
          </w:tcPr>
          <w:p w14:paraId="62BF85FE" w14:textId="77777777" w:rsidR="000D7B3D" w:rsidRPr="00E24E28" w:rsidRDefault="000D7B3D" w:rsidP="000D7B3D">
            <w:pPr>
              <w:rPr>
                <w:color w:val="000000"/>
                <w:sz w:val="18"/>
                <w:szCs w:val="18"/>
                <w:lang w:val="uk-UA"/>
              </w:rPr>
            </w:pPr>
          </w:p>
        </w:tc>
        <w:tc>
          <w:tcPr>
            <w:tcW w:w="374" w:type="pct"/>
            <w:tcBorders>
              <w:top w:val="single" w:sz="6" w:space="0" w:color="000000"/>
              <w:left w:val="single" w:sz="6" w:space="0" w:color="000000"/>
              <w:bottom w:val="single" w:sz="6" w:space="0" w:color="000000"/>
              <w:right w:val="single" w:sz="6" w:space="0" w:color="000000"/>
            </w:tcBorders>
            <w:hideMark/>
          </w:tcPr>
          <w:p w14:paraId="68845902" w14:textId="77777777" w:rsidR="000D7B3D" w:rsidRPr="00E24E28" w:rsidRDefault="000D7B3D" w:rsidP="000D7B3D">
            <w:pPr>
              <w:jc w:val="center"/>
              <w:rPr>
                <w:color w:val="000000"/>
                <w:sz w:val="18"/>
                <w:szCs w:val="18"/>
                <w:lang w:val="uk-UA"/>
              </w:rPr>
            </w:pPr>
            <w:r w:rsidRPr="00E24E28">
              <w:rPr>
                <w:color w:val="000000"/>
                <w:sz w:val="18"/>
                <w:szCs w:val="18"/>
                <w:lang w:val="uk-UA"/>
              </w:rPr>
              <w:t>54</w:t>
            </w:r>
          </w:p>
        </w:tc>
        <w:tc>
          <w:tcPr>
            <w:tcW w:w="1297" w:type="pct"/>
            <w:tcBorders>
              <w:top w:val="single" w:sz="6" w:space="0" w:color="000000"/>
              <w:left w:val="single" w:sz="6" w:space="0" w:color="000000"/>
              <w:bottom w:val="single" w:sz="6" w:space="0" w:color="000000"/>
              <w:right w:val="single" w:sz="6" w:space="0" w:color="000000"/>
            </w:tcBorders>
            <w:hideMark/>
          </w:tcPr>
          <w:p w14:paraId="3857859B" w14:textId="77777777" w:rsidR="000D7B3D" w:rsidRPr="00E24E28" w:rsidRDefault="000D7B3D" w:rsidP="000D7B3D">
            <w:pPr>
              <w:rPr>
                <w:color w:val="000000"/>
                <w:sz w:val="18"/>
                <w:szCs w:val="18"/>
                <w:lang w:val="uk-UA"/>
              </w:rPr>
            </w:pPr>
          </w:p>
        </w:tc>
      </w:tr>
      <w:tr w:rsidR="000D7B3D" w:rsidRPr="00E24E28" w14:paraId="725DFB78" w14:textId="77777777" w:rsidTr="000D7B3D">
        <w:tc>
          <w:tcPr>
            <w:tcW w:w="311" w:type="pct"/>
            <w:tcBorders>
              <w:top w:val="single" w:sz="6" w:space="0" w:color="000000"/>
              <w:left w:val="single" w:sz="6" w:space="0" w:color="000000"/>
              <w:bottom w:val="single" w:sz="6" w:space="0" w:color="000000"/>
              <w:right w:val="single" w:sz="6" w:space="0" w:color="000000"/>
            </w:tcBorders>
            <w:hideMark/>
          </w:tcPr>
          <w:p w14:paraId="67C90C11" w14:textId="77777777" w:rsidR="000D7B3D" w:rsidRPr="00E24E28" w:rsidRDefault="000D7B3D" w:rsidP="000D7B3D">
            <w:pPr>
              <w:jc w:val="center"/>
              <w:rPr>
                <w:color w:val="000000"/>
                <w:sz w:val="18"/>
                <w:szCs w:val="18"/>
                <w:lang w:val="uk-UA"/>
              </w:rPr>
            </w:pPr>
            <w:r w:rsidRPr="00E24E28">
              <w:rPr>
                <w:color w:val="000000"/>
                <w:sz w:val="18"/>
                <w:szCs w:val="18"/>
                <w:lang w:val="uk-UA"/>
              </w:rPr>
              <w:t>5</w:t>
            </w:r>
          </w:p>
        </w:tc>
        <w:tc>
          <w:tcPr>
            <w:tcW w:w="1226" w:type="pct"/>
            <w:tcBorders>
              <w:top w:val="single" w:sz="6" w:space="0" w:color="000000"/>
              <w:left w:val="single" w:sz="6" w:space="0" w:color="000000"/>
              <w:bottom w:val="single" w:sz="6" w:space="0" w:color="000000"/>
              <w:right w:val="single" w:sz="6" w:space="0" w:color="000000"/>
            </w:tcBorders>
            <w:hideMark/>
          </w:tcPr>
          <w:p w14:paraId="26E0E89B" w14:textId="77777777" w:rsidR="000D7B3D" w:rsidRPr="00E24E28" w:rsidRDefault="000D7B3D" w:rsidP="000D7B3D">
            <w:pPr>
              <w:rPr>
                <w:color w:val="000000"/>
                <w:sz w:val="18"/>
                <w:szCs w:val="18"/>
                <w:lang w:val="uk-UA"/>
              </w:rPr>
            </w:pPr>
          </w:p>
        </w:tc>
        <w:tc>
          <w:tcPr>
            <w:tcW w:w="297" w:type="pct"/>
            <w:tcBorders>
              <w:top w:val="single" w:sz="6" w:space="0" w:color="000000"/>
              <w:left w:val="single" w:sz="6" w:space="0" w:color="000000"/>
              <w:bottom w:val="single" w:sz="6" w:space="0" w:color="000000"/>
              <w:right w:val="single" w:sz="6" w:space="0" w:color="000000"/>
            </w:tcBorders>
            <w:hideMark/>
          </w:tcPr>
          <w:p w14:paraId="1D484286" w14:textId="77777777" w:rsidR="000D7B3D" w:rsidRPr="00E24E28" w:rsidRDefault="000D7B3D" w:rsidP="000D7B3D">
            <w:pPr>
              <w:jc w:val="center"/>
              <w:rPr>
                <w:color w:val="000000"/>
                <w:sz w:val="18"/>
                <w:szCs w:val="18"/>
                <w:lang w:val="uk-UA"/>
              </w:rPr>
            </w:pPr>
            <w:r w:rsidRPr="00E24E28">
              <w:rPr>
                <w:color w:val="000000"/>
                <w:sz w:val="18"/>
                <w:szCs w:val="18"/>
                <w:lang w:val="uk-UA"/>
              </w:rPr>
              <w:t>30</w:t>
            </w:r>
          </w:p>
        </w:tc>
        <w:tc>
          <w:tcPr>
            <w:tcW w:w="1495" w:type="pct"/>
            <w:tcBorders>
              <w:top w:val="single" w:sz="6" w:space="0" w:color="000000"/>
              <w:left w:val="single" w:sz="6" w:space="0" w:color="000000"/>
              <w:bottom w:val="single" w:sz="6" w:space="0" w:color="000000"/>
              <w:right w:val="single" w:sz="6" w:space="0" w:color="000000"/>
            </w:tcBorders>
            <w:hideMark/>
          </w:tcPr>
          <w:p w14:paraId="782CDBB4" w14:textId="77777777" w:rsidR="000D7B3D" w:rsidRPr="00E24E28" w:rsidRDefault="000D7B3D" w:rsidP="000D7B3D">
            <w:pPr>
              <w:rPr>
                <w:color w:val="000000"/>
                <w:sz w:val="18"/>
                <w:szCs w:val="18"/>
                <w:lang w:val="uk-UA"/>
              </w:rPr>
            </w:pPr>
          </w:p>
        </w:tc>
        <w:tc>
          <w:tcPr>
            <w:tcW w:w="374" w:type="pct"/>
            <w:tcBorders>
              <w:top w:val="single" w:sz="6" w:space="0" w:color="000000"/>
              <w:left w:val="single" w:sz="6" w:space="0" w:color="000000"/>
              <w:bottom w:val="single" w:sz="6" w:space="0" w:color="000000"/>
              <w:right w:val="single" w:sz="6" w:space="0" w:color="000000"/>
            </w:tcBorders>
            <w:hideMark/>
          </w:tcPr>
          <w:p w14:paraId="6BF57E1A" w14:textId="77777777" w:rsidR="000D7B3D" w:rsidRPr="00E24E28" w:rsidRDefault="000D7B3D" w:rsidP="000D7B3D">
            <w:pPr>
              <w:jc w:val="center"/>
              <w:rPr>
                <w:color w:val="000000"/>
                <w:sz w:val="18"/>
                <w:szCs w:val="18"/>
                <w:lang w:val="uk-UA"/>
              </w:rPr>
            </w:pPr>
            <w:r w:rsidRPr="00E24E28">
              <w:rPr>
                <w:color w:val="000000"/>
                <w:sz w:val="18"/>
                <w:szCs w:val="18"/>
                <w:lang w:val="uk-UA"/>
              </w:rPr>
              <w:t>55</w:t>
            </w:r>
          </w:p>
        </w:tc>
        <w:tc>
          <w:tcPr>
            <w:tcW w:w="1297" w:type="pct"/>
            <w:tcBorders>
              <w:top w:val="single" w:sz="6" w:space="0" w:color="000000"/>
              <w:left w:val="single" w:sz="6" w:space="0" w:color="000000"/>
              <w:bottom w:val="single" w:sz="6" w:space="0" w:color="000000"/>
              <w:right w:val="single" w:sz="6" w:space="0" w:color="000000"/>
            </w:tcBorders>
            <w:hideMark/>
          </w:tcPr>
          <w:p w14:paraId="43F39312" w14:textId="77777777" w:rsidR="000D7B3D" w:rsidRPr="00E24E28" w:rsidRDefault="000D7B3D" w:rsidP="000D7B3D">
            <w:pPr>
              <w:rPr>
                <w:color w:val="000000"/>
                <w:sz w:val="18"/>
                <w:szCs w:val="18"/>
                <w:lang w:val="uk-UA"/>
              </w:rPr>
            </w:pPr>
          </w:p>
        </w:tc>
      </w:tr>
      <w:tr w:rsidR="000D7B3D" w:rsidRPr="00E24E28" w14:paraId="36FB6977" w14:textId="77777777" w:rsidTr="000D7B3D">
        <w:tc>
          <w:tcPr>
            <w:tcW w:w="311" w:type="pct"/>
            <w:tcBorders>
              <w:top w:val="single" w:sz="6" w:space="0" w:color="000000"/>
              <w:left w:val="single" w:sz="6" w:space="0" w:color="000000"/>
              <w:bottom w:val="single" w:sz="6" w:space="0" w:color="000000"/>
              <w:right w:val="single" w:sz="6" w:space="0" w:color="000000"/>
            </w:tcBorders>
            <w:hideMark/>
          </w:tcPr>
          <w:p w14:paraId="1A8513F2" w14:textId="77777777" w:rsidR="000D7B3D" w:rsidRPr="00E24E28" w:rsidRDefault="000D7B3D" w:rsidP="000D7B3D">
            <w:pPr>
              <w:jc w:val="center"/>
              <w:rPr>
                <w:color w:val="000000"/>
                <w:sz w:val="18"/>
                <w:szCs w:val="18"/>
                <w:lang w:val="uk-UA"/>
              </w:rPr>
            </w:pPr>
            <w:r w:rsidRPr="00E24E28">
              <w:rPr>
                <w:color w:val="000000"/>
                <w:sz w:val="18"/>
                <w:szCs w:val="18"/>
                <w:lang w:val="uk-UA"/>
              </w:rPr>
              <w:t>6</w:t>
            </w:r>
          </w:p>
        </w:tc>
        <w:tc>
          <w:tcPr>
            <w:tcW w:w="1226" w:type="pct"/>
            <w:tcBorders>
              <w:top w:val="single" w:sz="6" w:space="0" w:color="000000"/>
              <w:left w:val="single" w:sz="6" w:space="0" w:color="000000"/>
              <w:bottom w:val="single" w:sz="6" w:space="0" w:color="000000"/>
              <w:right w:val="single" w:sz="6" w:space="0" w:color="000000"/>
            </w:tcBorders>
            <w:hideMark/>
          </w:tcPr>
          <w:p w14:paraId="7E5AED5F" w14:textId="77777777" w:rsidR="000D7B3D" w:rsidRPr="00E24E28" w:rsidRDefault="000D7B3D" w:rsidP="000D7B3D">
            <w:pPr>
              <w:rPr>
                <w:color w:val="000000"/>
                <w:sz w:val="18"/>
                <w:szCs w:val="18"/>
                <w:lang w:val="uk-UA"/>
              </w:rPr>
            </w:pPr>
          </w:p>
        </w:tc>
        <w:tc>
          <w:tcPr>
            <w:tcW w:w="297" w:type="pct"/>
            <w:tcBorders>
              <w:top w:val="single" w:sz="6" w:space="0" w:color="000000"/>
              <w:left w:val="single" w:sz="6" w:space="0" w:color="000000"/>
              <w:bottom w:val="single" w:sz="6" w:space="0" w:color="000000"/>
              <w:right w:val="single" w:sz="6" w:space="0" w:color="000000"/>
            </w:tcBorders>
            <w:hideMark/>
          </w:tcPr>
          <w:p w14:paraId="01515A24" w14:textId="77777777" w:rsidR="000D7B3D" w:rsidRPr="00E24E28" w:rsidRDefault="000D7B3D" w:rsidP="000D7B3D">
            <w:pPr>
              <w:jc w:val="center"/>
              <w:rPr>
                <w:color w:val="000000"/>
                <w:sz w:val="18"/>
                <w:szCs w:val="18"/>
                <w:lang w:val="uk-UA"/>
              </w:rPr>
            </w:pPr>
            <w:r w:rsidRPr="00E24E28">
              <w:rPr>
                <w:color w:val="000000"/>
                <w:sz w:val="18"/>
                <w:szCs w:val="18"/>
                <w:lang w:val="uk-UA"/>
              </w:rPr>
              <w:t>31</w:t>
            </w:r>
          </w:p>
        </w:tc>
        <w:tc>
          <w:tcPr>
            <w:tcW w:w="1495" w:type="pct"/>
            <w:tcBorders>
              <w:top w:val="single" w:sz="6" w:space="0" w:color="000000"/>
              <w:left w:val="single" w:sz="6" w:space="0" w:color="000000"/>
              <w:bottom w:val="single" w:sz="6" w:space="0" w:color="000000"/>
              <w:right w:val="single" w:sz="6" w:space="0" w:color="000000"/>
            </w:tcBorders>
            <w:hideMark/>
          </w:tcPr>
          <w:p w14:paraId="28FBB7AC" w14:textId="77777777" w:rsidR="000D7B3D" w:rsidRPr="00E24E28" w:rsidRDefault="000D7B3D" w:rsidP="000D7B3D">
            <w:pPr>
              <w:rPr>
                <w:color w:val="000000"/>
                <w:sz w:val="18"/>
                <w:szCs w:val="18"/>
                <w:lang w:val="uk-UA"/>
              </w:rPr>
            </w:pPr>
          </w:p>
        </w:tc>
        <w:tc>
          <w:tcPr>
            <w:tcW w:w="374" w:type="pct"/>
            <w:tcBorders>
              <w:top w:val="single" w:sz="6" w:space="0" w:color="000000"/>
              <w:left w:val="single" w:sz="6" w:space="0" w:color="000000"/>
              <w:bottom w:val="single" w:sz="6" w:space="0" w:color="000000"/>
              <w:right w:val="single" w:sz="6" w:space="0" w:color="000000"/>
            </w:tcBorders>
            <w:hideMark/>
          </w:tcPr>
          <w:p w14:paraId="5BC21BD9" w14:textId="77777777" w:rsidR="000D7B3D" w:rsidRPr="00E24E28" w:rsidRDefault="000D7B3D" w:rsidP="000D7B3D">
            <w:pPr>
              <w:jc w:val="center"/>
              <w:rPr>
                <w:color w:val="000000"/>
                <w:sz w:val="18"/>
                <w:szCs w:val="18"/>
                <w:lang w:val="uk-UA"/>
              </w:rPr>
            </w:pPr>
            <w:r w:rsidRPr="00E24E28">
              <w:rPr>
                <w:color w:val="000000"/>
                <w:sz w:val="18"/>
                <w:szCs w:val="18"/>
                <w:lang w:val="uk-UA"/>
              </w:rPr>
              <w:t>56</w:t>
            </w:r>
          </w:p>
        </w:tc>
        <w:tc>
          <w:tcPr>
            <w:tcW w:w="1297" w:type="pct"/>
            <w:tcBorders>
              <w:top w:val="single" w:sz="6" w:space="0" w:color="000000"/>
              <w:left w:val="single" w:sz="6" w:space="0" w:color="000000"/>
              <w:bottom w:val="single" w:sz="6" w:space="0" w:color="000000"/>
              <w:right w:val="single" w:sz="6" w:space="0" w:color="000000"/>
            </w:tcBorders>
            <w:hideMark/>
          </w:tcPr>
          <w:p w14:paraId="40B33B6C" w14:textId="77777777" w:rsidR="000D7B3D" w:rsidRPr="00E24E28" w:rsidRDefault="000D7B3D" w:rsidP="000D7B3D">
            <w:pPr>
              <w:rPr>
                <w:color w:val="000000"/>
                <w:sz w:val="18"/>
                <w:szCs w:val="18"/>
                <w:lang w:val="uk-UA"/>
              </w:rPr>
            </w:pPr>
          </w:p>
        </w:tc>
      </w:tr>
      <w:tr w:rsidR="000D7B3D" w:rsidRPr="00E24E28" w14:paraId="5E310BD4" w14:textId="77777777" w:rsidTr="000D7B3D">
        <w:tc>
          <w:tcPr>
            <w:tcW w:w="311" w:type="pct"/>
            <w:tcBorders>
              <w:top w:val="single" w:sz="6" w:space="0" w:color="000000"/>
              <w:left w:val="single" w:sz="6" w:space="0" w:color="000000"/>
              <w:bottom w:val="single" w:sz="6" w:space="0" w:color="000000"/>
              <w:right w:val="single" w:sz="6" w:space="0" w:color="000000"/>
            </w:tcBorders>
            <w:hideMark/>
          </w:tcPr>
          <w:p w14:paraId="6609BBCA" w14:textId="77777777" w:rsidR="000D7B3D" w:rsidRPr="00E24E28" w:rsidRDefault="000D7B3D" w:rsidP="000D7B3D">
            <w:pPr>
              <w:jc w:val="center"/>
              <w:rPr>
                <w:color w:val="000000"/>
                <w:sz w:val="18"/>
                <w:szCs w:val="18"/>
                <w:lang w:val="uk-UA"/>
              </w:rPr>
            </w:pPr>
            <w:r w:rsidRPr="00E24E28">
              <w:rPr>
                <w:color w:val="000000"/>
                <w:sz w:val="18"/>
                <w:szCs w:val="18"/>
                <w:lang w:val="uk-UA"/>
              </w:rPr>
              <w:t>7</w:t>
            </w:r>
          </w:p>
        </w:tc>
        <w:tc>
          <w:tcPr>
            <w:tcW w:w="1226" w:type="pct"/>
            <w:tcBorders>
              <w:top w:val="single" w:sz="6" w:space="0" w:color="000000"/>
              <w:left w:val="single" w:sz="6" w:space="0" w:color="000000"/>
              <w:bottom w:val="single" w:sz="6" w:space="0" w:color="000000"/>
              <w:right w:val="single" w:sz="6" w:space="0" w:color="000000"/>
            </w:tcBorders>
            <w:hideMark/>
          </w:tcPr>
          <w:p w14:paraId="1E76321D" w14:textId="77777777" w:rsidR="000D7B3D" w:rsidRPr="00E24E28" w:rsidRDefault="000D7B3D" w:rsidP="000D7B3D">
            <w:pPr>
              <w:rPr>
                <w:color w:val="000000"/>
                <w:sz w:val="18"/>
                <w:szCs w:val="18"/>
                <w:lang w:val="uk-UA"/>
              </w:rPr>
            </w:pPr>
          </w:p>
        </w:tc>
        <w:tc>
          <w:tcPr>
            <w:tcW w:w="297" w:type="pct"/>
            <w:tcBorders>
              <w:top w:val="single" w:sz="6" w:space="0" w:color="000000"/>
              <w:left w:val="single" w:sz="6" w:space="0" w:color="000000"/>
              <w:bottom w:val="single" w:sz="6" w:space="0" w:color="000000"/>
              <w:right w:val="single" w:sz="6" w:space="0" w:color="000000"/>
            </w:tcBorders>
            <w:hideMark/>
          </w:tcPr>
          <w:p w14:paraId="376D546F" w14:textId="77777777" w:rsidR="000D7B3D" w:rsidRPr="00E24E28" w:rsidRDefault="000D7B3D" w:rsidP="000D7B3D">
            <w:pPr>
              <w:jc w:val="center"/>
              <w:rPr>
                <w:color w:val="000000"/>
                <w:sz w:val="18"/>
                <w:szCs w:val="18"/>
                <w:lang w:val="uk-UA"/>
              </w:rPr>
            </w:pPr>
            <w:r w:rsidRPr="00E24E28">
              <w:rPr>
                <w:color w:val="000000"/>
                <w:sz w:val="18"/>
                <w:szCs w:val="18"/>
                <w:lang w:val="uk-UA"/>
              </w:rPr>
              <w:t>32</w:t>
            </w:r>
          </w:p>
        </w:tc>
        <w:tc>
          <w:tcPr>
            <w:tcW w:w="1495" w:type="pct"/>
            <w:tcBorders>
              <w:top w:val="single" w:sz="6" w:space="0" w:color="000000"/>
              <w:left w:val="single" w:sz="6" w:space="0" w:color="000000"/>
              <w:bottom w:val="single" w:sz="6" w:space="0" w:color="000000"/>
              <w:right w:val="single" w:sz="6" w:space="0" w:color="000000"/>
            </w:tcBorders>
            <w:hideMark/>
          </w:tcPr>
          <w:p w14:paraId="784CEE41" w14:textId="77777777" w:rsidR="000D7B3D" w:rsidRPr="00E24E28" w:rsidRDefault="000D7B3D" w:rsidP="000D7B3D">
            <w:pPr>
              <w:rPr>
                <w:color w:val="000000"/>
                <w:sz w:val="18"/>
                <w:szCs w:val="18"/>
                <w:lang w:val="uk-UA"/>
              </w:rPr>
            </w:pPr>
          </w:p>
        </w:tc>
        <w:tc>
          <w:tcPr>
            <w:tcW w:w="374" w:type="pct"/>
            <w:tcBorders>
              <w:top w:val="single" w:sz="6" w:space="0" w:color="000000"/>
              <w:left w:val="single" w:sz="6" w:space="0" w:color="000000"/>
              <w:bottom w:val="single" w:sz="6" w:space="0" w:color="000000"/>
              <w:right w:val="single" w:sz="6" w:space="0" w:color="000000"/>
            </w:tcBorders>
            <w:hideMark/>
          </w:tcPr>
          <w:p w14:paraId="3A5D1BD7" w14:textId="77777777" w:rsidR="000D7B3D" w:rsidRPr="00E24E28" w:rsidRDefault="000D7B3D" w:rsidP="000D7B3D">
            <w:pPr>
              <w:jc w:val="center"/>
              <w:rPr>
                <w:color w:val="000000"/>
                <w:sz w:val="18"/>
                <w:szCs w:val="18"/>
                <w:lang w:val="uk-UA"/>
              </w:rPr>
            </w:pPr>
            <w:r w:rsidRPr="00E24E28">
              <w:rPr>
                <w:color w:val="000000"/>
                <w:sz w:val="18"/>
                <w:szCs w:val="18"/>
                <w:lang w:val="uk-UA"/>
              </w:rPr>
              <w:t>57</w:t>
            </w:r>
          </w:p>
        </w:tc>
        <w:tc>
          <w:tcPr>
            <w:tcW w:w="1297" w:type="pct"/>
            <w:tcBorders>
              <w:top w:val="single" w:sz="6" w:space="0" w:color="000000"/>
              <w:left w:val="single" w:sz="6" w:space="0" w:color="000000"/>
              <w:bottom w:val="single" w:sz="6" w:space="0" w:color="000000"/>
              <w:right w:val="single" w:sz="6" w:space="0" w:color="000000"/>
            </w:tcBorders>
            <w:hideMark/>
          </w:tcPr>
          <w:p w14:paraId="2101D40F" w14:textId="77777777" w:rsidR="000D7B3D" w:rsidRPr="00E24E28" w:rsidRDefault="000D7B3D" w:rsidP="000D7B3D">
            <w:pPr>
              <w:rPr>
                <w:color w:val="000000"/>
                <w:sz w:val="18"/>
                <w:szCs w:val="18"/>
                <w:lang w:val="uk-UA"/>
              </w:rPr>
            </w:pPr>
          </w:p>
        </w:tc>
      </w:tr>
      <w:tr w:rsidR="000D7B3D" w:rsidRPr="00E24E28" w14:paraId="6D0F1769" w14:textId="77777777" w:rsidTr="000D7B3D">
        <w:tc>
          <w:tcPr>
            <w:tcW w:w="311" w:type="pct"/>
            <w:tcBorders>
              <w:top w:val="single" w:sz="6" w:space="0" w:color="000000"/>
              <w:left w:val="single" w:sz="6" w:space="0" w:color="000000"/>
              <w:bottom w:val="single" w:sz="6" w:space="0" w:color="000000"/>
              <w:right w:val="single" w:sz="6" w:space="0" w:color="000000"/>
            </w:tcBorders>
            <w:hideMark/>
          </w:tcPr>
          <w:p w14:paraId="1A9FAFB1" w14:textId="77777777" w:rsidR="000D7B3D" w:rsidRPr="00E24E28" w:rsidRDefault="000D7B3D" w:rsidP="000D7B3D">
            <w:pPr>
              <w:jc w:val="center"/>
              <w:rPr>
                <w:color w:val="000000"/>
                <w:sz w:val="18"/>
                <w:szCs w:val="18"/>
                <w:lang w:val="uk-UA"/>
              </w:rPr>
            </w:pPr>
            <w:r w:rsidRPr="00E24E28">
              <w:rPr>
                <w:color w:val="000000"/>
                <w:sz w:val="18"/>
                <w:szCs w:val="18"/>
                <w:lang w:val="uk-UA"/>
              </w:rPr>
              <w:t>8</w:t>
            </w:r>
          </w:p>
        </w:tc>
        <w:tc>
          <w:tcPr>
            <w:tcW w:w="1226" w:type="pct"/>
            <w:tcBorders>
              <w:top w:val="single" w:sz="6" w:space="0" w:color="000000"/>
              <w:left w:val="single" w:sz="6" w:space="0" w:color="000000"/>
              <w:bottom w:val="single" w:sz="6" w:space="0" w:color="000000"/>
              <w:right w:val="single" w:sz="6" w:space="0" w:color="000000"/>
            </w:tcBorders>
            <w:hideMark/>
          </w:tcPr>
          <w:p w14:paraId="7B23CD73" w14:textId="77777777" w:rsidR="000D7B3D" w:rsidRPr="00E24E28" w:rsidRDefault="000D7B3D" w:rsidP="000D7B3D">
            <w:pPr>
              <w:rPr>
                <w:color w:val="000000"/>
                <w:sz w:val="18"/>
                <w:szCs w:val="18"/>
                <w:lang w:val="uk-UA"/>
              </w:rPr>
            </w:pPr>
          </w:p>
        </w:tc>
        <w:tc>
          <w:tcPr>
            <w:tcW w:w="297" w:type="pct"/>
            <w:tcBorders>
              <w:top w:val="single" w:sz="6" w:space="0" w:color="000000"/>
              <w:left w:val="single" w:sz="6" w:space="0" w:color="000000"/>
              <w:bottom w:val="single" w:sz="6" w:space="0" w:color="000000"/>
              <w:right w:val="single" w:sz="6" w:space="0" w:color="000000"/>
            </w:tcBorders>
            <w:hideMark/>
          </w:tcPr>
          <w:p w14:paraId="278D9ECD" w14:textId="77777777" w:rsidR="000D7B3D" w:rsidRPr="00E24E28" w:rsidRDefault="000D7B3D" w:rsidP="000D7B3D">
            <w:pPr>
              <w:jc w:val="center"/>
              <w:rPr>
                <w:color w:val="000000"/>
                <w:sz w:val="18"/>
                <w:szCs w:val="18"/>
                <w:lang w:val="uk-UA"/>
              </w:rPr>
            </w:pPr>
            <w:r w:rsidRPr="00E24E28">
              <w:rPr>
                <w:color w:val="000000"/>
                <w:sz w:val="18"/>
                <w:szCs w:val="18"/>
                <w:lang w:val="uk-UA"/>
              </w:rPr>
              <w:t>33</w:t>
            </w:r>
          </w:p>
        </w:tc>
        <w:tc>
          <w:tcPr>
            <w:tcW w:w="1495" w:type="pct"/>
            <w:tcBorders>
              <w:top w:val="single" w:sz="6" w:space="0" w:color="000000"/>
              <w:left w:val="single" w:sz="6" w:space="0" w:color="000000"/>
              <w:bottom w:val="single" w:sz="6" w:space="0" w:color="000000"/>
              <w:right w:val="single" w:sz="6" w:space="0" w:color="000000"/>
            </w:tcBorders>
            <w:hideMark/>
          </w:tcPr>
          <w:p w14:paraId="7F11F935" w14:textId="77777777" w:rsidR="000D7B3D" w:rsidRPr="00E24E28" w:rsidRDefault="000D7B3D" w:rsidP="000D7B3D">
            <w:pPr>
              <w:rPr>
                <w:color w:val="000000"/>
                <w:sz w:val="18"/>
                <w:szCs w:val="18"/>
                <w:lang w:val="uk-UA"/>
              </w:rPr>
            </w:pPr>
          </w:p>
        </w:tc>
        <w:tc>
          <w:tcPr>
            <w:tcW w:w="374" w:type="pct"/>
            <w:tcBorders>
              <w:top w:val="single" w:sz="6" w:space="0" w:color="000000"/>
              <w:left w:val="single" w:sz="6" w:space="0" w:color="000000"/>
              <w:bottom w:val="single" w:sz="6" w:space="0" w:color="000000"/>
              <w:right w:val="single" w:sz="6" w:space="0" w:color="000000"/>
            </w:tcBorders>
            <w:hideMark/>
          </w:tcPr>
          <w:p w14:paraId="6F92652E" w14:textId="77777777" w:rsidR="000D7B3D" w:rsidRPr="00E24E28" w:rsidRDefault="000D7B3D" w:rsidP="000D7B3D">
            <w:pPr>
              <w:jc w:val="center"/>
              <w:rPr>
                <w:color w:val="000000"/>
                <w:sz w:val="18"/>
                <w:szCs w:val="18"/>
                <w:lang w:val="uk-UA"/>
              </w:rPr>
            </w:pPr>
            <w:r w:rsidRPr="00E24E28">
              <w:rPr>
                <w:color w:val="000000"/>
                <w:sz w:val="18"/>
                <w:szCs w:val="18"/>
                <w:lang w:val="uk-UA"/>
              </w:rPr>
              <w:t>58</w:t>
            </w:r>
          </w:p>
        </w:tc>
        <w:tc>
          <w:tcPr>
            <w:tcW w:w="1297" w:type="pct"/>
            <w:tcBorders>
              <w:top w:val="single" w:sz="6" w:space="0" w:color="000000"/>
              <w:left w:val="single" w:sz="6" w:space="0" w:color="000000"/>
              <w:bottom w:val="single" w:sz="6" w:space="0" w:color="000000"/>
              <w:right w:val="single" w:sz="6" w:space="0" w:color="000000"/>
            </w:tcBorders>
            <w:hideMark/>
          </w:tcPr>
          <w:p w14:paraId="5E408A86" w14:textId="77777777" w:rsidR="000D7B3D" w:rsidRPr="00E24E28" w:rsidRDefault="000D7B3D" w:rsidP="000D7B3D">
            <w:pPr>
              <w:rPr>
                <w:color w:val="000000"/>
                <w:sz w:val="18"/>
                <w:szCs w:val="18"/>
                <w:lang w:val="uk-UA"/>
              </w:rPr>
            </w:pPr>
          </w:p>
        </w:tc>
      </w:tr>
      <w:tr w:rsidR="000D7B3D" w:rsidRPr="00E24E28" w14:paraId="12D5156D" w14:textId="77777777" w:rsidTr="000D7B3D">
        <w:tc>
          <w:tcPr>
            <w:tcW w:w="311" w:type="pct"/>
            <w:tcBorders>
              <w:top w:val="single" w:sz="6" w:space="0" w:color="000000"/>
              <w:left w:val="single" w:sz="6" w:space="0" w:color="000000"/>
              <w:bottom w:val="single" w:sz="6" w:space="0" w:color="000000"/>
              <w:right w:val="single" w:sz="6" w:space="0" w:color="000000"/>
            </w:tcBorders>
            <w:hideMark/>
          </w:tcPr>
          <w:p w14:paraId="77020416" w14:textId="77777777" w:rsidR="000D7B3D" w:rsidRPr="00E24E28" w:rsidRDefault="000D7B3D" w:rsidP="000D7B3D">
            <w:pPr>
              <w:jc w:val="center"/>
              <w:rPr>
                <w:color w:val="000000"/>
                <w:sz w:val="18"/>
                <w:szCs w:val="18"/>
                <w:lang w:val="uk-UA"/>
              </w:rPr>
            </w:pPr>
            <w:r w:rsidRPr="00E24E28">
              <w:rPr>
                <w:color w:val="000000"/>
                <w:sz w:val="18"/>
                <w:szCs w:val="18"/>
                <w:lang w:val="uk-UA"/>
              </w:rPr>
              <w:t>9</w:t>
            </w:r>
          </w:p>
        </w:tc>
        <w:tc>
          <w:tcPr>
            <w:tcW w:w="1226" w:type="pct"/>
            <w:tcBorders>
              <w:top w:val="single" w:sz="6" w:space="0" w:color="000000"/>
              <w:left w:val="single" w:sz="6" w:space="0" w:color="000000"/>
              <w:bottom w:val="single" w:sz="6" w:space="0" w:color="000000"/>
              <w:right w:val="single" w:sz="6" w:space="0" w:color="000000"/>
            </w:tcBorders>
            <w:hideMark/>
          </w:tcPr>
          <w:p w14:paraId="2363C464" w14:textId="77777777" w:rsidR="000D7B3D" w:rsidRPr="00E24E28" w:rsidRDefault="000D7B3D" w:rsidP="000D7B3D">
            <w:pPr>
              <w:rPr>
                <w:color w:val="000000"/>
                <w:sz w:val="18"/>
                <w:szCs w:val="18"/>
                <w:lang w:val="uk-UA"/>
              </w:rPr>
            </w:pPr>
          </w:p>
        </w:tc>
        <w:tc>
          <w:tcPr>
            <w:tcW w:w="297" w:type="pct"/>
            <w:tcBorders>
              <w:top w:val="single" w:sz="6" w:space="0" w:color="000000"/>
              <w:left w:val="single" w:sz="6" w:space="0" w:color="000000"/>
              <w:bottom w:val="single" w:sz="6" w:space="0" w:color="000000"/>
              <w:right w:val="single" w:sz="6" w:space="0" w:color="000000"/>
            </w:tcBorders>
            <w:hideMark/>
          </w:tcPr>
          <w:p w14:paraId="457208AB" w14:textId="77777777" w:rsidR="000D7B3D" w:rsidRPr="00E24E28" w:rsidRDefault="000D7B3D" w:rsidP="000D7B3D">
            <w:pPr>
              <w:jc w:val="center"/>
              <w:rPr>
                <w:color w:val="000000"/>
                <w:sz w:val="18"/>
                <w:szCs w:val="18"/>
                <w:lang w:val="uk-UA"/>
              </w:rPr>
            </w:pPr>
            <w:r w:rsidRPr="00E24E28">
              <w:rPr>
                <w:color w:val="000000"/>
                <w:sz w:val="18"/>
                <w:szCs w:val="18"/>
                <w:lang w:val="uk-UA"/>
              </w:rPr>
              <w:t>34</w:t>
            </w:r>
          </w:p>
        </w:tc>
        <w:tc>
          <w:tcPr>
            <w:tcW w:w="1495" w:type="pct"/>
            <w:tcBorders>
              <w:top w:val="single" w:sz="6" w:space="0" w:color="000000"/>
              <w:left w:val="single" w:sz="6" w:space="0" w:color="000000"/>
              <w:bottom w:val="single" w:sz="6" w:space="0" w:color="000000"/>
              <w:right w:val="single" w:sz="6" w:space="0" w:color="000000"/>
            </w:tcBorders>
            <w:hideMark/>
          </w:tcPr>
          <w:p w14:paraId="42C367E1" w14:textId="77777777" w:rsidR="000D7B3D" w:rsidRPr="00E24E28" w:rsidRDefault="000D7B3D" w:rsidP="000D7B3D">
            <w:pPr>
              <w:rPr>
                <w:color w:val="000000"/>
                <w:sz w:val="18"/>
                <w:szCs w:val="18"/>
                <w:lang w:val="uk-UA"/>
              </w:rPr>
            </w:pPr>
          </w:p>
        </w:tc>
        <w:tc>
          <w:tcPr>
            <w:tcW w:w="374" w:type="pct"/>
            <w:tcBorders>
              <w:top w:val="single" w:sz="6" w:space="0" w:color="000000"/>
              <w:left w:val="single" w:sz="6" w:space="0" w:color="000000"/>
              <w:bottom w:val="single" w:sz="6" w:space="0" w:color="000000"/>
              <w:right w:val="single" w:sz="6" w:space="0" w:color="000000"/>
            </w:tcBorders>
            <w:hideMark/>
          </w:tcPr>
          <w:p w14:paraId="5D7501D2" w14:textId="77777777" w:rsidR="000D7B3D" w:rsidRPr="00E24E28" w:rsidRDefault="000D7B3D" w:rsidP="000D7B3D">
            <w:pPr>
              <w:jc w:val="center"/>
              <w:rPr>
                <w:color w:val="000000"/>
                <w:sz w:val="18"/>
                <w:szCs w:val="18"/>
                <w:lang w:val="uk-UA"/>
              </w:rPr>
            </w:pPr>
            <w:r w:rsidRPr="00E24E28">
              <w:rPr>
                <w:color w:val="000000"/>
                <w:sz w:val="18"/>
                <w:szCs w:val="18"/>
                <w:lang w:val="uk-UA"/>
              </w:rPr>
              <w:t>59</w:t>
            </w:r>
          </w:p>
        </w:tc>
        <w:tc>
          <w:tcPr>
            <w:tcW w:w="1297" w:type="pct"/>
            <w:tcBorders>
              <w:top w:val="single" w:sz="6" w:space="0" w:color="000000"/>
              <w:left w:val="single" w:sz="6" w:space="0" w:color="000000"/>
              <w:bottom w:val="single" w:sz="6" w:space="0" w:color="000000"/>
              <w:right w:val="single" w:sz="6" w:space="0" w:color="000000"/>
            </w:tcBorders>
            <w:hideMark/>
          </w:tcPr>
          <w:p w14:paraId="6CD3C262" w14:textId="77777777" w:rsidR="000D7B3D" w:rsidRPr="00E24E28" w:rsidRDefault="000D7B3D" w:rsidP="000D7B3D">
            <w:pPr>
              <w:rPr>
                <w:color w:val="000000"/>
                <w:sz w:val="18"/>
                <w:szCs w:val="18"/>
                <w:lang w:val="uk-UA"/>
              </w:rPr>
            </w:pPr>
          </w:p>
        </w:tc>
      </w:tr>
      <w:tr w:rsidR="000D7B3D" w:rsidRPr="00E24E28" w14:paraId="4CC03260" w14:textId="77777777" w:rsidTr="000D7B3D">
        <w:tc>
          <w:tcPr>
            <w:tcW w:w="311" w:type="pct"/>
            <w:tcBorders>
              <w:top w:val="single" w:sz="6" w:space="0" w:color="000000"/>
              <w:left w:val="single" w:sz="6" w:space="0" w:color="000000"/>
              <w:bottom w:val="single" w:sz="6" w:space="0" w:color="000000"/>
              <w:right w:val="single" w:sz="6" w:space="0" w:color="000000"/>
            </w:tcBorders>
            <w:hideMark/>
          </w:tcPr>
          <w:p w14:paraId="13A3B8C3" w14:textId="77777777" w:rsidR="000D7B3D" w:rsidRPr="00E24E28" w:rsidRDefault="000D7B3D" w:rsidP="000D7B3D">
            <w:pPr>
              <w:jc w:val="center"/>
              <w:rPr>
                <w:color w:val="000000"/>
                <w:sz w:val="18"/>
                <w:szCs w:val="18"/>
                <w:lang w:val="uk-UA"/>
              </w:rPr>
            </w:pPr>
            <w:r w:rsidRPr="00E24E28">
              <w:rPr>
                <w:color w:val="000000"/>
                <w:sz w:val="18"/>
                <w:szCs w:val="18"/>
                <w:lang w:val="uk-UA"/>
              </w:rPr>
              <w:t>10</w:t>
            </w:r>
          </w:p>
        </w:tc>
        <w:tc>
          <w:tcPr>
            <w:tcW w:w="1226" w:type="pct"/>
            <w:tcBorders>
              <w:top w:val="single" w:sz="6" w:space="0" w:color="000000"/>
              <w:left w:val="single" w:sz="6" w:space="0" w:color="000000"/>
              <w:bottom w:val="single" w:sz="6" w:space="0" w:color="000000"/>
              <w:right w:val="single" w:sz="6" w:space="0" w:color="000000"/>
            </w:tcBorders>
            <w:hideMark/>
          </w:tcPr>
          <w:p w14:paraId="0AF3D33B" w14:textId="77777777" w:rsidR="000D7B3D" w:rsidRPr="00E24E28" w:rsidRDefault="000D7B3D" w:rsidP="000D7B3D">
            <w:pPr>
              <w:rPr>
                <w:color w:val="000000"/>
                <w:sz w:val="18"/>
                <w:szCs w:val="18"/>
                <w:lang w:val="uk-UA"/>
              </w:rPr>
            </w:pPr>
          </w:p>
        </w:tc>
        <w:tc>
          <w:tcPr>
            <w:tcW w:w="297" w:type="pct"/>
            <w:tcBorders>
              <w:top w:val="single" w:sz="6" w:space="0" w:color="000000"/>
              <w:left w:val="single" w:sz="6" w:space="0" w:color="000000"/>
              <w:bottom w:val="single" w:sz="6" w:space="0" w:color="000000"/>
              <w:right w:val="single" w:sz="6" w:space="0" w:color="000000"/>
            </w:tcBorders>
            <w:hideMark/>
          </w:tcPr>
          <w:p w14:paraId="46FB2F5D" w14:textId="77777777" w:rsidR="000D7B3D" w:rsidRPr="00E24E28" w:rsidRDefault="000D7B3D" w:rsidP="000D7B3D">
            <w:pPr>
              <w:jc w:val="center"/>
              <w:rPr>
                <w:color w:val="000000"/>
                <w:sz w:val="18"/>
                <w:szCs w:val="18"/>
                <w:lang w:val="uk-UA"/>
              </w:rPr>
            </w:pPr>
            <w:r w:rsidRPr="00E24E28">
              <w:rPr>
                <w:color w:val="000000"/>
                <w:sz w:val="18"/>
                <w:szCs w:val="18"/>
                <w:lang w:val="uk-UA"/>
              </w:rPr>
              <w:t>35</w:t>
            </w:r>
          </w:p>
        </w:tc>
        <w:tc>
          <w:tcPr>
            <w:tcW w:w="1495" w:type="pct"/>
            <w:tcBorders>
              <w:top w:val="single" w:sz="6" w:space="0" w:color="000000"/>
              <w:left w:val="single" w:sz="6" w:space="0" w:color="000000"/>
              <w:bottom w:val="single" w:sz="6" w:space="0" w:color="000000"/>
              <w:right w:val="single" w:sz="6" w:space="0" w:color="000000"/>
            </w:tcBorders>
            <w:hideMark/>
          </w:tcPr>
          <w:p w14:paraId="2D54CDB7" w14:textId="77777777" w:rsidR="000D7B3D" w:rsidRPr="00E24E28" w:rsidRDefault="000D7B3D" w:rsidP="000D7B3D">
            <w:pPr>
              <w:rPr>
                <w:color w:val="000000"/>
                <w:sz w:val="18"/>
                <w:szCs w:val="18"/>
                <w:lang w:val="uk-UA"/>
              </w:rPr>
            </w:pPr>
          </w:p>
        </w:tc>
        <w:tc>
          <w:tcPr>
            <w:tcW w:w="374" w:type="pct"/>
            <w:tcBorders>
              <w:top w:val="single" w:sz="6" w:space="0" w:color="000000"/>
              <w:left w:val="single" w:sz="6" w:space="0" w:color="000000"/>
              <w:bottom w:val="single" w:sz="6" w:space="0" w:color="000000"/>
              <w:right w:val="single" w:sz="6" w:space="0" w:color="000000"/>
            </w:tcBorders>
            <w:hideMark/>
          </w:tcPr>
          <w:p w14:paraId="2964B189" w14:textId="77777777" w:rsidR="000D7B3D" w:rsidRPr="00E24E28" w:rsidRDefault="000D7B3D" w:rsidP="000D7B3D">
            <w:pPr>
              <w:jc w:val="center"/>
              <w:rPr>
                <w:color w:val="000000"/>
                <w:sz w:val="18"/>
                <w:szCs w:val="18"/>
                <w:lang w:val="uk-UA"/>
              </w:rPr>
            </w:pPr>
            <w:r w:rsidRPr="00E24E28">
              <w:rPr>
                <w:color w:val="000000"/>
                <w:sz w:val="18"/>
                <w:szCs w:val="18"/>
                <w:lang w:val="uk-UA"/>
              </w:rPr>
              <w:t>60</w:t>
            </w:r>
          </w:p>
        </w:tc>
        <w:tc>
          <w:tcPr>
            <w:tcW w:w="1297" w:type="pct"/>
            <w:tcBorders>
              <w:top w:val="single" w:sz="6" w:space="0" w:color="000000"/>
              <w:left w:val="single" w:sz="6" w:space="0" w:color="000000"/>
              <w:bottom w:val="single" w:sz="6" w:space="0" w:color="000000"/>
              <w:right w:val="single" w:sz="6" w:space="0" w:color="000000"/>
            </w:tcBorders>
            <w:hideMark/>
          </w:tcPr>
          <w:p w14:paraId="16FB9642" w14:textId="77777777" w:rsidR="000D7B3D" w:rsidRPr="00E24E28" w:rsidRDefault="000D7B3D" w:rsidP="000D7B3D">
            <w:pPr>
              <w:rPr>
                <w:color w:val="000000"/>
                <w:sz w:val="18"/>
                <w:szCs w:val="18"/>
                <w:lang w:val="uk-UA"/>
              </w:rPr>
            </w:pPr>
          </w:p>
        </w:tc>
      </w:tr>
      <w:tr w:rsidR="000D7B3D" w:rsidRPr="00E24E28" w14:paraId="5CD28289" w14:textId="77777777" w:rsidTr="000D7B3D">
        <w:tc>
          <w:tcPr>
            <w:tcW w:w="311" w:type="pct"/>
            <w:tcBorders>
              <w:top w:val="single" w:sz="6" w:space="0" w:color="000000"/>
              <w:left w:val="single" w:sz="6" w:space="0" w:color="000000"/>
              <w:bottom w:val="single" w:sz="6" w:space="0" w:color="000000"/>
              <w:right w:val="single" w:sz="6" w:space="0" w:color="000000"/>
            </w:tcBorders>
            <w:hideMark/>
          </w:tcPr>
          <w:p w14:paraId="045962E6" w14:textId="77777777" w:rsidR="000D7B3D" w:rsidRPr="00E24E28" w:rsidRDefault="000D7B3D" w:rsidP="000D7B3D">
            <w:pPr>
              <w:jc w:val="center"/>
              <w:rPr>
                <w:color w:val="000000"/>
                <w:sz w:val="18"/>
                <w:szCs w:val="18"/>
                <w:lang w:val="uk-UA"/>
              </w:rPr>
            </w:pPr>
            <w:r w:rsidRPr="00E24E28">
              <w:rPr>
                <w:color w:val="000000"/>
                <w:sz w:val="18"/>
                <w:szCs w:val="18"/>
                <w:lang w:val="uk-UA"/>
              </w:rPr>
              <w:t>11</w:t>
            </w:r>
          </w:p>
        </w:tc>
        <w:tc>
          <w:tcPr>
            <w:tcW w:w="1226" w:type="pct"/>
            <w:tcBorders>
              <w:top w:val="single" w:sz="6" w:space="0" w:color="000000"/>
              <w:left w:val="single" w:sz="6" w:space="0" w:color="000000"/>
              <w:bottom w:val="single" w:sz="6" w:space="0" w:color="000000"/>
              <w:right w:val="single" w:sz="6" w:space="0" w:color="000000"/>
            </w:tcBorders>
            <w:hideMark/>
          </w:tcPr>
          <w:p w14:paraId="7433B2BF" w14:textId="77777777" w:rsidR="000D7B3D" w:rsidRPr="00E24E28" w:rsidRDefault="000D7B3D" w:rsidP="000D7B3D">
            <w:pPr>
              <w:rPr>
                <w:color w:val="000000"/>
                <w:sz w:val="18"/>
                <w:szCs w:val="18"/>
                <w:lang w:val="uk-UA"/>
              </w:rPr>
            </w:pPr>
          </w:p>
        </w:tc>
        <w:tc>
          <w:tcPr>
            <w:tcW w:w="297" w:type="pct"/>
            <w:tcBorders>
              <w:top w:val="single" w:sz="6" w:space="0" w:color="000000"/>
              <w:left w:val="single" w:sz="6" w:space="0" w:color="000000"/>
              <w:bottom w:val="single" w:sz="6" w:space="0" w:color="000000"/>
              <w:right w:val="single" w:sz="6" w:space="0" w:color="000000"/>
            </w:tcBorders>
            <w:hideMark/>
          </w:tcPr>
          <w:p w14:paraId="7E5D3521" w14:textId="77777777" w:rsidR="000D7B3D" w:rsidRPr="00E24E28" w:rsidRDefault="000D7B3D" w:rsidP="000D7B3D">
            <w:pPr>
              <w:jc w:val="center"/>
              <w:rPr>
                <w:color w:val="000000"/>
                <w:sz w:val="18"/>
                <w:szCs w:val="18"/>
                <w:lang w:val="uk-UA"/>
              </w:rPr>
            </w:pPr>
            <w:r w:rsidRPr="00E24E28">
              <w:rPr>
                <w:color w:val="000000"/>
                <w:sz w:val="18"/>
                <w:szCs w:val="18"/>
                <w:lang w:val="uk-UA"/>
              </w:rPr>
              <w:t>36</w:t>
            </w:r>
          </w:p>
        </w:tc>
        <w:tc>
          <w:tcPr>
            <w:tcW w:w="1495" w:type="pct"/>
            <w:tcBorders>
              <w:top w:val="single" w:sz="6" w:space="0" w:color="000000"/>
              <w:left w:val="single" w:sz="6" w:space="0" w:color="000000"/>
              <w:bottom w:val="single" w:sz="6" w:space="0" w:color="000000"/>
              <w:right w:val="single" w:sz="6" w:space="0" w:color="000000"/>
            </w:tcBorders>
            <w:hideMark/>
          </w:tcPr>
          <w:p w14:paraId="58CC3AFB" w14:textId="77777777" w:rsidR="000D7B3D" w:rsidRPr="00E24E28" w:rsidRDefault="000D7B3D" w:rsidP="000D7B3D">
            <w:pPr>
              <w:rPr>
                <w:color w:val="000000"/>
                <w:sz w:val="18"/>
                <w:szCs w:val="18"/>
                <w:lang w:val="uk-UA"/>
              </w:rPr>
            </w:pPr>
          </w:p>
        </w:tc>
        <w:tc>
          <w:tcPr>
            <w:tcW w:w="374" w:type="pct"/>
            <w:tcBorders>
              <w:top w:val="single" w:sz="6" w:space="0" w:color="000000"/>
              <w:left w:val="single" w:sz="6" w:space="0" w:color="000000"/>
              <w:bottom w:val="single" w:sz="6" w:space="0" w:color="000000"/>
              <w:right w:val="single" w:sz="6" w:space="0" w:color="000000"/>
            </w:tcBorders>
            <w:hideMark/>
          </w:tcPr>
          <w:p w14:paraId="2DFFA319" w14:textId="77777777" w:rsidR="000D7B3D" w:rsidRPr="00E24E28" w:rsidRDefault="000D7B3D" w:rsidP="000D7B3D">
            <w:pPr>
              <w:jc w:val="center"/>
              <w:rPr>
                <w:color w:val="000000"/>
                <w:sz w:val="18"/>
                <w:szCs w:val="18"/>
                <w:lang w:val="uk-UA"/>
              </w:rPr>
            </w:pPr>
            <w:r w:rsidRPr="00E24E28">
              <w:rPr>
                <w:color w:val="000000"/>
                <w:sz w:val="18"/>
                <w:szCs w:val="18"/>
                <w:lang w:val="uk-UA"/>
              </w:rPr>
              <w:t>61</w:t>
            </w:r>
          </w:p>
        </w:tc>
        <w:tc>
          <w:tcPr>
            <w:tcW w:w="1297" w:type="pct"/>
            <w:tcBorders>
              <w:top w:val="single" w:sz="6" w:space="0" w:color="000000"/>
              <w:left w:val="single" w:sz="6" w:space="0" w:color="000000"/>
              <w:bottom w:val="single" w:sz="6" w:space="0" w:color="000000"/>
              <w:right w:val="single" w:sz="6" w:space="0" w:color="000000"/>
            </w:tcBorders>
            <w:hideMark/>
          </w:tcPr>
          <w:p w14:paraId="4320CFD9" w14:textId="77777777" w:rsidR="000D7B3D" w:rsidRPr="00E24E28" w:rsidRDefault="000D7B3D" w:rsidP="000D7B3D">
            <w:pPr>
              <w:rPr>
                <w:color w:val="000000"/>
                <w:sz w:val="18"/>
                <w:szCs w:val="18"/>
                <w:lang w:val="uk-UA"/>
              </w:rPr>
            </w:pPr>
          </w:p>
        </w:tc>
      </w:tr>
      <w:tr w:rsidR="000D7B3D" w:rsidRPr="00E24E28" w14:paraId="19CBC220" w14:textId="77777777" w:rsidTr="000D7B3D">
        <w:tc>
          <w:tcPr>
            <w:tcW w:w="311" w:type="pct"/>
            <w:tcBorders>
              <w:top w:val="single" w:sz="6" w:space="0" w:color="000000"/>
              <w:left w:val="single" w:sz="6" w:space="0" w:color="000000"/>
              <w:bottom w:val="single" w:sz="6" w:space="0" w:color="000000"/>
              <w:right w:val="single" w:sz="6" w:space="0" w:color="000000"/>
            </w:tcBorders>
            <w:hideMark/>
          </w:tcPr>
          <w:p w14:paraId="12E69F48" w14:textId="77777777" w:rsidR="000D7B3D" w:rsidRPr="00E24E28" w:rsidRDefault="000D7B3D" w:rsidP="000D7B3D">
            <w:pPr>
              <w:jc w:val="center"/>
              <w:rPr>
                <w:color w:val="000000"/>
                <w:sz w:val="18"/>
                <w:szCs w:val="18"/>
                <w:lang w:val="uk-UA"/>
              </w:rPr>
            </w:pPr>
            <w:r w:rsidRPr="00E24E28">
              <w:rPr>
                <w:color w:val="000000"/>
                <w:sz w:val="18"/>
                <w:szCs w:val="18"/>
                <w:lang w:val="uk-UA"/>
              </w:rPr>
              <w:t>12</w:t>
            </w:r>
          </w:p>
        </w:tc>
        <w:tc>
          <w:tcPr>
            <w:tcW w:w="1226" w:type="pct"/>
            <w:tcBorders>
              <w:top w:val="single" w:sz="6" w:space="0" w:color="000000"/>
              <w:left w:val="single" w:sz="6" w:space="0" w:color="000000"/>
              <w:bottom w:val="single" w:sz="6" w:space="0" w:color="000000"/>
              <w:right w:val="single" w:sz="6" w:space="0" w:color="000000"/>
            </w:tcBorders>
            <w:hideMark/>
          </w:tcPr>
          <w:p w14:paraId="34795B02" w14:textId="77777777" w:rsidR="000D7B3D" w:rsidRPr="00E24E28" w:rsidRDefault="000D7B3D" w:rsidP="000D7B3D">
            <w:pPr>
              <w:rPr>
                <w:color w:val="000000"/>
                <w:sz w:val="18"/>
                <w:szCs w:val="18"/>
                <w:lang w:val="uk-UA"/>
              </w:rPr>
            </w:pPr>
          </w:p>
        </w:tc>
        <w:tc>
          <w:tcPr>
            <w:tcW w:w="297" w:type="pct"/>
            <w:tcBorders>
              <w:top w:val="single" w:sz="6" w:space="0" w:color="000000"/>
              <w:left w:val="single" w:sz="6" w:space="0" w:color="000000"/>
              <w:bottom w:val="single" w:sz="6" w:space="0" w:color="000000"/>
              <w:right w:val="single" w:sz="6" w:space="0" w:color="000000"/>
            </w:tcBorders>
            <w:hideMark/>
          </w:tcPr>
          <w:p w14:paraId="2EA52B01" w14:textId="77777777" w:rsidR="000D7B3D" w:rsidRPr="00E24E28" w:rsidRDefault="000D7B3D" w:rsidP="000D7B3D">
            <w:pPr>
              <w:jc w:val="center"/>
              <w:rPr>
                <w:color w:val="000000"/>
                <w:sz w:val="18"/>
                <w:szCs w:val="18"/>
                <w:lang w:val="uk-UA"/>
              </w:rPr>
            </w:pPr>
            <w:r w:rsidRPr="00E24E28">
              <w:rPr>
                <w:color w:val="000000"/>
                <w:sz w:val="18"/>
                <w:szCs w:val="18"/>
                <w:lang w:val="uk-UA"/>
              </w:rPr>
              <w:t>37</w:t>
            </w:r>
          </w:p>
        </w:tc>
        <w:tc>
          <w:tcPr>
            <w:tcW w:w="1495" w:type="pct"/>
            <w:tcBorders>
              <w:top w:val="single" w:sz="6" w:space="0" w:color="000000"/>
              <w:left w:val="single" w:sz="6" w:space="0" w:color="000000"/>
              <w:bottom w:val="single" w:sz="6" w:space="0" w:color="000000"/>
              <w:right w:val="single" w:sz="6" w:space="0" w:color="000000"/>
            </w:tcBorders>
            <w:hideMark/>
          </w:tcPr>
          <w:p w14:paraId="116F7F96" w14:textId="77777777" w:rsidR="000D7B3D" w:rsidRPr="00E24E28" w:rsidRDefault="000D7B3D" w:rsidP="000D7B3D">
            <w:pPr>
              <w:rPr>
                <w:color w:val="000000"/>
                <w:sz w:val="18"/>
                <w:szCs w:val="18"/>
                <w:lang w:val="uk-UA"/>
              </w:rPr>
            </w:pPr>
          </w:p>
        </w:tc>
        <w:tc>
          <w:tcPr>
            <w:tcW w:w="374" w:type="pct"/>
            <w:tcBorders>
              <w:top w:val="single" w:sz="6" w:space="0" w:color="000000"/>
              <w:left w:val="single" w:sz="6" w:space="0" w:color="000000"/>
              <w:bottom w:val="single" w:sz="6" w:space="0" w:color="000000"/>
              <w:right w:val="single" w:sz="6" w:space="0" w:color="000000"/>
            </w:tcBorders>
            <w:hideMark/>
          </w:tcPr>
          <w:p w14:paraId="7D7E5622" w14:textId="77777777" w:rsidR="000D7B3D" w:rsidRPr="00E24E28" w:rsidRDefault="000D7B3D" w:rsidP="000D7B3D">
            <w:pPr>
              <w:jc w:val="center"/>
              <w:rPr>
                <w:color w:val="000000"/>
                <w:sz w:val="18"/>
                <w:szCs w:val="18"/>
                <w:lang w:val="uk-UA"/>
              </w:rPr>
            </w:pPr>
            <w:r w:rsidRPr="00E24E28">
              <w:rPr>
                <w:color w:val="000000"/>
                <w:sz w:val="18"/>
                <w:szCs w:val="18"/>
                <w:lang w:val="uk-UA"/>
              </w:rPr>
              <w:t>62</w:t>
            </w:r>
          </w:p>
        </w:tc>
        <w:tc>
          <w:tcPr>
            <w:tcW w:w="1297" w:type="pct"/>
            <w:tcBorders>
              <w:top w:val="single" w:sz="6" w:space="0" w:color="000000"/>
              <w:left w:val="single" w:sz="6" w:space="0" w:color="000000"/>
              <w:bottom w:val="single" w:sz="6" w:space="0" w:color="000000"/>
              <w:right w:val="single" w:sz="6" w:space="0" w:color="000000"/>
            </w:tcBorders>
            <w:hideMark/>
          </w:tcPr>
          <w:p w14:paraId="72BB62D7" w14:textId="77777777" w:rsidR="000D7B3D" w:rsidRPr="00E24E28" w:rsidRDefault="000D7B3D" w:rsidP="000D7B3D">
            <w:pPr>
              <w:rPr>
                <w:color w:val="000000"/>
                <w:sz w:val="18"/>
                <w:szCs w:val="18"/>
                <w:lang w:val="uk-UA"/>
              </w:rPr>
            </w:pPr>
          </w:p>
        </w:tc>
      </w:tr>
      <w:tr w:rsidR="000D7B3D" w:rsidRPr="00E24E28" w14:paraId="5535F7DA" w14:textId="77777777" w:rsidTr="000D7B3D">
        <w:tc>
          <w:tcPr>
            <w:tcW w:w="311" w:type="pct"/>
            <w:tcBorders>
              <w:top w:val="single" w:sz="6" w:space="0" w:color="000000"/>
              <w:left w:val="single" w:sz="6" w:space="0" w:color="000000"/>
              <w:bottom w:val="single" w:sz="6" w:space="0" w:color="000000"/>
              <w:right w:val="single" w:sz="6" w:space="0" w:color="000000"/>
            </w:tcBorders>
            <w:hideMark/>
          </w:tcPr>
          <w:p w14:paraId="38E30E62" w14:textId="77777777" w:rsidR="000D7B3D" w:rsidRPr="00E24E28" w:rsidRDefault="000D7B3D" w:rsidP="000D7B3D">
            <w:pPr>
              <w:jc w:val="center"/>
              <w:rPr>
                <w:color w:val="000000"/>
                <w:sz w:val="18"/>
                <w:szCs w:val="18"/>
                <w:lang w:val="uk-UA"/>
              </w:rPr>
            </w:pPr>
            <w:r w:rsidRPr="00E24E28">
              <w:rPr>
                <w:color w:val="000000"/>
                <w:sz w:val="18"/>
                <w:szCs w:val="18"/>
                <w:lang w:val="uk-UA"/>
              </w:rPr>
              <w:t>13</w:t>
            </w:r>
          </w:p>
        </w:tc>
        <w:tc>
          <w:tcPr>
            <w:tcW w:w="1226" w:type="pct"/>
            <w:tcBorders>
              <w:top w:val="single" w:sz="6" w:space="0" w:color="000000"/>
              <w:left w:val="single" w:sz="6" w:space="0" w:color="000000"/>
              <w:bottom w:val="single" w:sz="6" w:space="0" w:color="000000"/>
              <w:right w:val="single" w:sz="6" w:space="0" w:color="000000"/>
            </w:tcBorders>
            <w:hideMark/>
          </w:tcPr>
          <w:p w14:paraId="79AB8763" w14:textId="77777777" w:rsidR="000D7B3D" w:rsidRPr="00E24E28" w:rsidRDefault="000D7B3D" w:rsidP="000D7B3D">
            <w:pPr>
              <w:rPr>
                <w:color w:val="000000"/>
                <w:sz w:val="18"/>
                <w:szCs w:val="18"/>
                <w:lang w:val="uk-UA"/>
              </w:rPr>
            </w:pPr>
          </w:p>
        </w:tc>
        <w:tc>
          <w:tcPr>
            <w:tcW w:w="297" w:type="pct"/>
            <w:tcBorders>
              <w:top w:val="single" w:sz="6" w:space="0" w:color="000000"/>
              <w:left w:val="single" w:sz="6" w:space="0" w:color="000000"/>
              <w:bottom w:val="single" w:sz="6" w:space="0" w:color="000000"/>
              <w:right w:val="single" w:sz="6" w:space="0" w:color="000000"/>
            </w:tcBorders>
            <w:hideMark/>
          </w:tcPr>
          <w:p w14:paraId="4475CD3C" w14:textId="77777777" w:rsidR="000D7B3D" w:rsidRPr="00E24E28" w:rsidRDefault="000D7B3D" w:rsidP="000D7B3D">
            <w:pPr>
              <w:jc w:val="center"/>
              <w:rPr>
                <w:color w:val="000000"/>
                <w:sz w:val="18"/>
                <w:szCs w:val="18"/>
                <w:lang w:val="uk-UA"/>
              </w:rPr>
            </w:pPr>
            <w:r w:rsidRPr="00E24E28">
              <w:rPr>
                <w:color w:val="000000"/>
                <w:sz w:val="18"/>
                <w:szCs w:val="18"/>
                <w:lang w:val="uk-UA"/>
              </w:rPr>
              <w:t>38</w:t>
            </w:r>
          </w:p>
        </w:tc>
        <w:tc>
          <w:tcPr>
            <w:tcW w:w="1495" w:type="pct"/>
            <w:tcBorders>
              <w:top w:val="single" w:sz="6" w:space="0" w:color="000000"/>
              <w:left w:val="single" w:sz="6" w:space="0" w:color="000000"/>
              <w:bottom w:val="single" w:sz="6" w:space="0" w:color="000000"/>
              <w:right w:val="single" w:sz="6" w:space="0" w:color="000000"/>
            </w:tcBorders>
            <w:hideMark/>
          </w:tcPr>
          <w:p w14:paraId="764F62C4" w14:textId="77777777" w:rsidR="000D7B3D" w:rsidRPr="00E24E28" w:rsidRDefault="000D7B3D" w:rsidP="000D7B3D">
            <w:pPr>
              <w:rPr>
                <w:color w:val="000000"/>
                <w:sz w:val="18"/>
                <w:szCs w:val="18"/>
                <w:lang w:val="uk-UA"/>
              </w:rPr>
            </w:pPr>
          </w:p>
        </w:tc>
        <w:tc>
          <w:tcPr>
            <w:tcW w:w="374" w:type="pct"/>
            <w:tcBorders>
              <w:top w:val="single" w:sz="6" w:space="0" w:color="000000"/>
              <w:left w:val="single" w:sz="6" w:space="0" w:color="000000"/>
              <w:bottom w:val="single" w:sz="6" w:space="0" w:color="000000"/>
              <w:right w:val="single" w:sz="6" w:space="0" w:color="000000"/>
            </w:tcBorders>
            <w:hideMark/>
          </w:tcPr>
          <w:p w14:paraId="5E8CEF97" w14:textId="77777777" w:rsidR="000D7B3D" w:rsidRPr="00E24E28" w:rsidRDefault="000D7B3D" w:rsidP="000D7B3D">
            <w:pPr>
              <w:jc w:val="center"/>
              <w:rPr>
                <w:color w:val="000000"/>
                <w:sz w:val="18"/>
                <w:szCs w:val="18"/>
                <w:lang w:val="uk-UA"/>
              </w:rPr>
            </w:pPr>
            <w:r w:rsidRPr="00E24E28">
              <w:rPr>
                <w:color w:val="000000"/>
                <w:sz w:val="18"/>
                <w:szCs w:val="18"/>
                <w:lang w:val="uk-UA"/>
              </w:rPr>
              <w:t>63</w:t>
            </w:r>
          </w:p>
        </w:tc>
        <w:tc>
          <w:tcPr>
            <w:tcW w:w="1297" w:type="pct"/>
            <w:tcBorders>
              <w:top w:val="single" w:sz="6" w:space="0" w:color="000000"/>
              <w:left w:val="single" w:sz="6" w:space="0" w:color="000000"/>
              <w:bottom w:val="single" w:sz="6" w:space="0" w:color="000000"/>
              <w:right w:val="single" w:sz="6" w:space="0" w:color="000000"/>
            </w:tcBorders>
            <w:hideMark/>
          </w:tcPr>
          <w:p w14:paraId="5FD04D65" w14:textId="77777777" w:rsidR="000D7B3D" w:rsidRPr="00E24E28" w:rsidRDefault="000D7B3D" w:rsidP="000D7B3D">
            <w:pPr>
              <w:rPr>
                <w:color w:val="000000"/>
                <w:sz w:val="18"/>
                <w:szCs w:val="18"/>
                <w:lang w:val="uk-UA"/>
              </w:rPr>
            </w:pPr>
          </w:p>
        </w:tc>
      </w:tr>
      <w:tr w:rsidR="000D7B3D" w:rsidRPr="00E24E28" w14:paraId="21083A2E" w14:textId="77777777" w:rsidTr="000D7B3D">
        <w:tc>
          <w:tcPr>
            <w:tcW w:w="311" w:type="pct"/>
            <w:tcBorders>
              <w:top w:val="single" w:sz="6" w:space="0" w:color="000000"/>
              <w:left w:val="single" w:sz="6" w:space="0" w:color="000000"/>
              <w:bottom w:val="single" w:sz="6" w:space="0" w:color="000000"/>
              <w:right w:val="single" w:sz="6" w:space="0" w:color="000000"/>
            </w:tcBorders>
            <w:hideMark/>
          </w:tcPr>
          <w:p w14:paraId="12725012" w14:textId="77777777" w:rsidR="000D7B3D" w:rsidRPr="00E24E28" w:rsidRDefault="000D7B3D" w:rsidP="000D7B3D">
            <w:pPr>
              <w:jc w:val="center"/>
              <w:rPr>
                <w:color w:val="000000"/>
                <w:sz w:val="18"/>
                <w:szCs w:val="18"/>
                <w:lang w:val="uk-UA"/>
              </w:rPr>
            </w:pPr>
            <w:r w:rsidRPr="00E24E28">
              <w:rPr>
                <w:color w:val="000000"/>
                <w:sz w:val="18"/>
                <w:szCs w:val="18"/>
                <w:lang w:val="uk-UA"/>
              </w:rPr>
              <w:t>14</w:t>
            </w:r>
          </w:p>
        </w:tc>
        <w:tc>
          <w:tcPr>
            <w:tcW w:w="1226" w:type="pct"/>
            <w:tcBorders>
              <w:top w:val="single" w:sz="6" w:space="0" w:color="000000"/>
              <w:left w:val="single" w:sz="6" w:space="0" w:color="000000"/>
              <w:bottom w:val="single" w:sz="6" w:space="0" w:color="000000"/>
              <w:right w:val="single" w:sz="6" w:space="0" w:color="000000"/>
            </w:tcBorders>
            <w:hideMark/>
          </w:tcPr>
          <w:p w14:paraId="46768F44" w14:textId="77777777" w:rsidR="000D7B3D" w:rsidRPr="00E24E28" w:rsidRDefault="000D7B3D" w:rsidP="000D7B3D">
            <w:pPr>
              <w:rPr>
                <w:color w:val="000000"/>
                <w:sz w:val="18"/>
                <w:szCs w:val="18"/>
                <w:lang w:val="uk-UA"/>
              </w:rPr>
            </w:pPr>
          </w:p>
        </w:tc>
        <w:tc>
          <w:tcPr>
            <w:tcW w:w="297" w:type="pct"/>
            <w:tcBorders>
              <w:top w:val="single" w:sz="6" w:space="0" w:color="000000"/>
              <w:left w:val="single" w:sz="6" w:space="0" w:color="000000"/>
              <w:bottom w:val="single" w:sz="6" w:space="0" w:color="000000"/>
              <w:right w:val="single" w:sz="6" w:space="0" w:color="000000"/>
            </w:tcBorders>
            <w:hideMark/>
          </w:tcPr>
          <w:p w14:paraId="4D62FD8B" w14:textId="77777777" w:rsidR="000D7B3D" w:rsidRPr="00E24E28" w:rsidRDefault="000D7B3D" w:rsidP="000D7B3D">
            <w:pPr>
              <w:jc w:val="center"/>
              <w:rPr>
                <w:color w:val="000000"/>
                <w:sz w:val="18"/>
                <w:szCs w:val="18"/>
                <w:lang w:val="uk-UA"/>
              </w:rPr>
            </w:pPr>
            <w:r w:rsidRPr="00E24E28">
              <w:rPr>
                <w:color w:val="000000"/>
                <w:sz w:val="18"/>
                <w:szCs w:val="18"/>
                <w:lang w:val="uk-UA"/>
              </w:rPr>
              <w:t>39</w:t>
            </w:r>
          </w:p>
        </w:tc>
        <w:tc>
          <w:tcPr>
            <w:tcW w:w="1495" w:type="pct"/>
            <w:tcBorders>
              <w:top w:val="single" w:sz="6" w:space="0" w:color="000000"/>
              <w:left w:val="single" w:sz="6" w:space="0" w:color="000000"/>
              <w:bottom w:val="single" w:sz="6" w:space="0" w:color="000000"/>
              <w:right w:val="single" w:sz="6" w:space="0" w:color="000000"/>
            </w:tcBorders>
            <w:hideMark/>
          </w:tcPr>
          <w:p w14:paraId="69A58F2A" w14:textId="77777777" w:rsidR="000D7B3D" w:rsidRPr="00E24E28" w:rsidRDefault="000D7B3D" w:rsidP="000D7B3D">
            <w:pPr>
              <w:rPr>
                <w:color w:val="000000"/>
                <w:sz w:val="18"/>
                <w:szCs w:val="18"/>
                <w:lang w:val="uk-UA"/>
              </w:rPr>
            </w:pPr>
          </w:p>
        </w:tc>
        <w:tc>
          <w:tcPr>
            <w:tcW w:w="374" w:type="pct"/>
            <w:tcBorders>
              <w:top w:val="single" w:sz="6" w:space="0" w:color="000000"/>
              <w:left w:val="single" w:sz="6" w:space="0" w:color="000000"/>
              <w:bottom w:val="single" w:sz="6" w:space="0" w:color="000000"/>
              <w:right w:val="single" w:sz="6" w:space="0" w:color="000000"/>
            </w:tcBorders>
            <w:hideMark/>
          </w:tcPr>
          <w:p w14:paraId="0F723E04" w14:textId="77777777" w:rsidR="000D7B3D" w:rsidRPr="00E24E28" w:rsidRDefault="000D7B3D" w:rsidP="000D7B3D">
            <w:pPr>
              <w:jc w:val="center"/>
              <w:rPr>
                <w:color w:val="000000"/>
                <w:sz w:val="18"/>
                <w:szCs w:val="18"/>
                <w:lang w:val="uk-UA"/>
              </w:rPr>
            </w:pPr>
            <w:r w:rsidRPr="00E24E28">
              <w:rPr>
                <w:color w:val="000000"/>
                <w:sz w:val="18"/>
                <w:szCs w:val="18"/>
                <w:lang w:val="uk-UA"/>
              </w:rPr>
              <w:t>64</w:t>
            </w:r>
          </w:p>
        </w:tc>
        <w:tc>
          <w:tcPr>
            <w:tcW w:w="1297" w:type="pct"/>
            <w:tcBorders>
              <w:top w:val="single" w:sz="6" w:space="0" w:color="000000"/>
              <w:left w:val="single" w:sz="6" w:space="0" w:color="000000"/>
              <w:bottom w:val="single" w:sz="6" w:space="0" w:color="000000"/>
              <w:right w:val="single" w:sz="6" w:space="0" w:color="000000"/>
            </w:tcBorders>
            <w:hideMark/>
          </w:tcPr>
          <w:p w14:paraId="2CC1C751" w14:textId="77777777" w:rsidR="000D7B3D" w:rsidRPr="00E24E28" w:rsidRDefault="000D7B3D" w:rsidP="000D7B3D">
            <w:pPr>
              <w:rPr>
                <w:color w:val="000000"/>
                <w:sz w:val="18"/>
                <w:szCs w:val="18"/>
                <w:lang w:val="uk-UA"/>
              </w:rPr>
            </w:pPr>
          </w:p>
        </w:tc>
      </w:tr>
      <w:tr w:rsidR="000D7B3D" w:rsidRPr="00E24E28" w14:paraId="04681972" w14:textId="77777777" w:rsidTr="000D7B3D">
        <w:tc>
          <w:tcPr>
            <w:tcW w:w="311" w:type="pct"/>
            <w:tcBorders>
              <w:top w:val="single" w:sz="6" w:space="0" w:color="000000"/>
              <w:left w:val="single" w:sz="6" w:space="0" w:color="000000"/>
              <w:bottom w:val="single" w:sz="6" w:space="0" w:color="000000"/>
              <w:right w:val="single" w:sz="6" w:space="0" w:color="000000"/>
            </w:tcBorders>
            <w:hideMark/>
          </w:tcPr>
          <w:p w14:paraId="53ACC2B0" w14:textId="77777777" w:rsidR="000D7B3D" w:rsidRPr="00E24E28" w:rsidRDefault="000D7B3D" w:rsidP="000D7B3D">
            <w:pPr>
              <w:jc w:val="center"/>
              <w:rPr>
                <w:color w:val="000000"/>
                <w:sz w:val="18"/>
                <w:szCs w:val="18"/>
                <w:lang w:val="uk-UA"/>
              </w:rPr>
            </w:pPr>
            <w:r w:rsidRPr="00E24E28">
              <w:rPr>
                <w:color w:val="000000"/>
                <w:sz w:val="18"/>
                <w:szCs w:val="18"/>
                <w:lang w:val="uk-UA"/>
              </w:rPr>
              <w:t>15</w:t>
            </w:r>
          </w:p>
        </w:tc>
        <w:tc>
          <w:tcPr>
            <w:tcW w:w="1226" w:type="pct"/>
            <w:tcBorders>
              <w:top w:val="single" w:sz="6" w:space="0" w:color="000000"/>
              <w:left w:val="single" w:sz="6" w:space="0" w:color="000000"/>
              <w:bottom w:val="single" w:sz="6" w:space="0" w:color="000000"/>
              <w:right w:val="single" w:sz="6" w:space="0" w:color="000000"/>
            </w:tcBorders>
            <w:hideMark/>
          </w:tcPr>
          <w:p w14:paraId="25B5BAD2" w14:textId="77777777" w:rsidR="000D7B3D" w:rsidRPr="00E24E28" w:rsidRDefault="000D7B3D" w:rsidP="000D7B3D">
            <w:pPr>
              <w:rPr>
                <w:color w:val="000000"/>
                <w:sz w:val="18"/>
                <w:szCs w:val="18"/>
                <w:lang w:val="uk-UA"/>
              </w:rPr>
            </w:pPr>
          </w:p>
        </w:tc>
        <w:tc>
          <w:tcPr>
            <w:tcW w:w="297" w:type="pct"/>
            <w:tcBorders>
              <w:top w:val="single" w:sz="6" w:space="0" w:color="000000"/>
              <w:left w:val="single" w:sz="6" w:space="0" w:color="000000"/>
              <w:bottom w:val="single" w:sz="6" w:space="0" w:color="000000"/>
              <w:right w:val="single" w:sz="6" w:space="0" w:color="000000"/>
            </w:tcBorders>
            <w:hideMark/>
          </w:tcPr>
          <w:p w14:paraId="47CCDECF" w14:textId="77777777" w:rsidR="000D7B3D" w:rsidRPr="00E24E28" w:rsidRDefault="000D7B3D" w:rsidP="000D7B3D">
            <w:pPr>
              <w:jc w:val="center"/>
              <w:rPr>
                <w:color w:val="000000"/>
                <w:sz w:val="18"/>
                <w:szCs w:val="18"/>
                <w:lang w:val="uk-UA"/>
              </w:rPr>
            </w:pPr>
            <w:r w:rsidRPr="00E24E28">
              <w:rPr>
                <w:color w:val="000000"/>
                <w:sz w:val="18"/>
                <w:szCs w:val="18"/>
                <w:lang w:val="uk-UA"/>
              </w:rPr>
              <w:t>40</w:t>
            </w:r>
          </w:p>
        </w:tc>
        <w:tc>
          <w:tcPr>
            <w:tcW w:w="1495" w:type="pct"/>
            <w:tcBorders>
              <w:top w:val="single" w:sz="6" w:space="0" w:color="000000"/>
              <w:left w:val="single" w:sz="6" w:space="0" w:color="000000"/>
              <w:bottom w:val="single" w:sz="6" w:space="0" w:color="000000"/>
              <w:right w:val="single" w:sz="6" w:space="0" w:color="000000"/>
            </w:tcBorders>
            <w:hideMark/>
          </w:tcPr>
          <w:p w14:paraId="198C80D8" w14:textId="77777777" w:rsidR="000D7B3D" w:rsidRPr="00E24E28" w:rsidRDefault="000D7B3D" w:rsidP="000D7B3D">
            <w:pPr>
              <w:rPr>
                <w:color w:val="000000"/>
                <w:sz w:val="18"/>
                <w:szCs w:val="18"/>
                <w:lang w:val="uk-UA"/>
              </w:rPr>
            </w:pPr>
          </w:p>
        </w:tc>
        <w:tc>
          <w:tcPr>
            <w:tcW w:w="374" w:type="pct"/>
            <w:tcBorders>
              <w:top w:val="single" w:sz="6" w:space="0" w:color="000000"/>
              <w:left w:val="single" w:sz="6" w:space="0" w:color="000000"/>
              <w:bottom w:val="single" w:sz="6" w:space="0" w:color="000000"/>
              <w:right w:val="single" w:sz="6" w:space="0" w:color="000000"/>
            </w:tcBorders>
            <w:hideMark/>
          </w:tcPr>
          <w:p w14:paraId="3E37A98C" w14:textId="77777777" w:rsidR="000D7B3D" w:rsidRPr="00E24E28" w:rsidRDefault="000D7B3D" w:rsidP="000D7B3D">
            <w:pPr>
              <w:jc w:val="center"/>
              <w:rPr>
                <w:color w:val="000000"/>
                <w:sz w:val="18"/>
                <w:szCs w:val="18"/>
                <w:lang w:val="uk-UA"/>
              </w:rPr>
            </w:pPr>
            <w:r w:rsidRPr="00E24E28">
              <w:rPr>
                <w:color w:val="000000"/>
                <w:sz w:val="18"/>
                <w:szCs w:val="18"/>
                <w:lang w:val="uk-UA"/>
              </w:rPr>
              <w:t>65</w:t>
            </w:r>
          </w:p>
        </w:tc>
        <w:tc>
          <w:tcPr>
            <w:tcW w:w="1297" w:type="pct"/>
            <w:tcBorders>
              <w:top w:val="single" w:sz="6" w:space="0" w:color="000000"/>
              <w:left w:val="single" w:sz="6" w:space="0" w:color="000000"/>
              <w:bottom w:val="single" w:sz="6" w:space="0" w:color="000000"/>
              <w:right w:val="single" w:sz="6" w:space="0" w:color="000000"/>
            </w:tcBorders>
            <w:hideMark/>
          </w:tcPr>
          <w:p w14:paraId="787039D8" w14:textId="77777777" w:rsidR="000D7B3D" w:rsidRPr="00E24E28" w:rsidRDefault="000D7B3D" w:rsidP="000D7B3D">
            <w:pPr>
              <w:rPr>
                <w:color w:val="000000"/>
                <w:sz w:val="18"/>
                <w:szCs w:val="18"/>
                <w:lang w:val="uk-UA"/>
              </w:rPr>
            </w:pPr>
          </w:p>
        </w:tc>
      </w:tr>
      <w:tr w:rsidR="000D7B3D" w:rsidRPr="00E24E28" w14:paraId="4C6A55C9" w14:textId="77777777" w:rsidTr="000D7B3D">
        <w:tc>
          <w:tcPr>
            <w:tcW w:w="311" w:type="pct"/>
            <w:tcBorders>
              <w:top w:val="single" w:sz="6" w:space="0" w:color="000000"/>
              <w:left w:val="single" w:sz="6" w:space="0" w:color="000000"/>
              <w:bottom w:val="single" w:sz="6" w:space="0" w:color="000000"/>
              <w:right w:val="single" w:sz="6" w:space="0" w:color="000000"/>
            </w:tcBorders>
            <w:hideMark/>
          </w:tcPr>
          <w:p w14:paraId="28A4D533" w14:textId="77777777" w:rsidR="000D7B3D" w:rsidRPr="00E24E28" w:rsidRDefault="000D7B3D" w:rsidP="000D7B3D">
            <w:pPr>
              <w:jc w:val="center"/>
              <w:rPr>
                <w:color w:val="000000"/>
                <w:sz w:val="18"/>
                <w:szCs w:val="18"/>
                <w:lang w:val="uk-UA"/>
              </w:rPr>
            </w:pPr>
            <w:r w:rsidRPr="00E24E28">
              <w:rPr>
                <w:color w:val="000000"/>
                <w:sz w:val="18"/>
                <w:szCs w:val="18"/>
                <w:lang w:val="uk-UA"/>
              </w:rPr>
              <w:t>16</w:t>
            </w:r>
          </w:p>
        </w:tc>
        <w:tc>
          <w:tcPr>
            <w:tcW w:w="1226" w:type="pct"/>
            <w:tcBorders>
              <w:top w:val="single" w:sz="6" w:space="0" w:color="000000"/>
              <w:left w:val="single" w:sz="6" w:space="0" w:color="000000"/>
              <w:bottom w:val="single" w:sz="6" w:space="0" w:color="000000"/>
              <w:right w:val="single" w:sz="6" w:space="0" w:color="000000"/>
            </w:tcBorders>
            <w:hideMark/>
          </w:tcPr>
          <w:p w14:paraId="5693D480" w14:textId="77777777" w:rsidR="000D7B3D" w:rsidRPr="00E24E28" w:rsidRDefault="000D7B3D" w:rsidP="000D7B3D">
            <w:pPr>
              <w:rPr>
                <w:color w:val="000000"/>
                <w:sz w:val="18"/>
                <w:szCs w:val="18"/>
                <w:lang w:val="uk-UA"/>
              </w:rPr>
            </w:pPr>
          </w:p>
        </w:tc>
        <w:tc>
          <w:tcPr>
            <w:tcW w:w="297" w:type="pct"/>
            <w:tcBorders>
              <w:top w:val="single" w:sz="6" w:space="0" w:color="000000"/>
              <w:left w:val="single" w:sz="6" w:space="0" w:color="000000"/>
              <w:bottom w:val="single" w:sz="6" w:space="0" w:color="000000"/>
              <w:right w:val="single" w:sz="6" w:space="0" w:color="000000"/>
            </w:tcBorders>
            <w:hideMark/>
          </w:tcPr>
          <w:p w14:paraId="004C1D94" w14:textId="77777777" w:rsidR="000D7B3D" w:rsidRPr="00E24E28" w:rsidRDefault="000D7B3D" w:rsidP="000D7B3D">
            <w:pPr>
              <w:jc w:val="center"/>
              <w:rPr>
                <w:color w:val="000000"/>
                <w:sz w:val="18"/>
                <w:szCs w:val="18"/>
                <w:lang w:val="uk-UA"/>
              </w:rPr>
            </w:pPr>
            <w:r w:rsidRPr="00E24E28">
              <w:rPr>
                <w:color w:val="000000"/>
                <w:sz w:val="18"/>
                <w:szCs w:val="18"/>
                <w:lang w:val="uk-UA"/>
              </w:rPr>
              <w:t>41</w:t>
            </w:r>
          </w:p>
        </w:tc>
        <w:tc>
          <w:tcPr>
            <w:tcW w:w="1495" w:type="pct"/>
            <w:tcBorders>
              <w:top w:val="single" w:sz="6" w:space="0" w:color="000000"/>
              <w:left w:val="single" w:sz="6" w:space="0" w:color="000000"/>
              <w:bottom w:val="single" w:sz="6" w:space="0" w:color="000000"/>
              <w:right w:val="single" w:sz="6" w:space="0" w:color="000000"/>
            </w:tcBorders>
            <w:hideMark/>
          </w:tcPr>
          <w:p w14:paraId="03175989" w14:textId="77777777" w:rsidR="000D7B3D" w:rsidRPr="00E24E28" w:rsidRDefault="000D7B3D" w:rsidP="000D7B3D">
            <w:pPr>
              <w:rPr>
                <w:color w:val="000000"/>
                <w:sz w:val="18"/>
                <w:szCs w:val="18"/>
                <w:lang w:val="uk-UA"/>
              </w:rPr>
            </w:pPr>
          </w:p>
        </w:tc>
        <w:tc>
          <w:tcPr>
            <w:tcW w:w="374" w:type="pct"/>
            <w:tcBorders>
              <w:top w:val="single" w:sz="6" w:space="0" w:color="000000"/>
              <w:left w:val="single" w:sz="6" w:space="0" w:color="000000"/>
              <w:bottom w:val="single" w:sz="6" w:space="0" w:color="000000"/>
              <w:right w:val="single" w:sz="6" w:space="0" w:color="000000"/>
            </w:tcBorders>
            <w:hideMark/>
          </w:tcPr>
          <w:p w14:paraId="31D29B0A" w14:textId="77777777" w:rsidR="000D7B3D" w:rsidRPr="00E24E28" w:rsidRDefault="000D7B3D" w:rsidP="000D7B3D">
            <w:pPr>
              <w:jc w:val="center"/>
              <w:rPr>
                <w:color w:val="000000"/>
                <w:sz w:val="18"/>
                <w:szCs w:val="18"/>
                <w:lang w:val="uk-UA"/>
              </w:rPr>
            </w:pPr>
            <w:r w:rsidRPr="00E24E28">
              <w:rPr>
                <w:color w:val="000000"/>
                <w:sz w:val="18"/>
                <w:szCs w:val="18"/>
                <w:lang w:val="uk-UA"/>
              </w:rPr>
              <w:t>66</w:t>
            </w:r>
          </w:p>
        </w:tc>
        <w:tc>
          <w:tcPr>
            <w:tcW w:w="1297" w:type="pct"/>
            <w:tcBorders>
              <w:top w:val="single" w:sz="6" w:space="0" w:color="000000"/>
              <w:left w:val="single" w:sz="6" w:space="0" w:color="000000"/>
              <w:bottom w:val="single" w:sz="6" w:space="0" w:color="000000"/>
              <w:right w:val="single" w:sz="6" w:space="0" w:color="000000"/>
            </w:tcBorders>
            <w:hideMark/>
          </w:tcPr>
          <w:p w14:paraId="77928E4F" w14:textId="77777777" w:rsidR="000D7B3D" w:rsidRPr="00E24E28" w:rsidRDefault="000D7B3D" w:rsidP="000D7B3D">
            <w:pPr>
              <w:rPr>
                <w:color w:val="000000"/>
                <w:sz w:val="18"/>
                <w:szCs w:val="18"/>
                <w:lang w:val="uk-UA"/>
              </w:rPr>
            </w:pPr>
          </w:p>
        </w:tc>
      </w:tr>
      <w:tr w:rsidR="000D7B3D" w:rsidRPr="00E24E28" w14:paraId="498E7697" w14:textId="77777777" w:rsidTr="000D7B3D">
        <w:tc>
          <w:tcPr>
            <w:tcW w:w="311" w:type="pct"/>
            <w:tcBorders>
              <w:top w:val="single" w:sz="6" w:space="0" w:color="000000"/>
              <w:left w:val="single" w:sz="6" w:space="0" w:color="000000"/>
              <w:bottom w:val="single" w:sz="6" w:space="0" w:color="000000"/>
              <w:right w:val="single" w:sz="6" w:space="0" w:color="000000"/>
            </w:tcBorders>
            <w:hideMark/>
          </w:tcPr>
          <w:p w14:paraId="2669E39A" w14:textId="77777777" w:rsidR="000D7B3D" w:rsidRPr="00E24E28" w:rsidRDefault="000D7B3D" w:rsidP="000D7B3D">
            <w:pPr>
              <w:jc w:val="center"/>
              <w:rPr>
                <w:color w:val="000000"/>
                <w:sz w:val="18"/>
                <w:szCs w:val="18"/>
                <w:lang w:val="uk-UA"/>
              </w:rPr>
            </w:pPr>
            <w:r w:rsidRPr="00E24E28">
              <w:rPr>
                <w:color w:val="000000"/>
                <w:sz w:val="18"/>
                <w:szCs w:val="18"/>
                <w:lang w:val="uk-UA"/>
              </w:rPr>
              <w:t>17</w:t>
            </w:r>
          </w:p>
        </w:tc>
        <w:tc>
          <w:tcPr>
            <w:tcW w:w="1226" w:type="pct"/>
            <w:tcBorders>
              <w:top w:val="single" w:sz="6" w:space="0" w:color="000000"/>
              <w:left w:val="single" w:sz="6" w:space="0" w:color="000000"/>
              <w:bottom w:val="single" w:sz="6" w:space="0" w:color="000000"/>
              <w:right w:val="single" w:sz="6" w:space="0" w:color="000000"/>
            </w:tcBorders>
            <w:hideMark/>
          </w:tcPr>
          <w:p w14:paraId="474D4DC8" w14:textId="77777777" w:rsidR="000D7B3D" w:rsidRPr="00E24E28" w:rsidRDefault="000D7B3D" w:rsidP="000D7B3D">
            <w:pPr>
              <w:rPr>
                <w:color w:val="000000"/>
                <w:sz w:val="18"/>
                <w:szCs w:val="18"/>
                <w:lang w:val="uk-UA"/>
              </w:rPr>
            </w:pPr>
          </w:p>
        </w:tc>
        <w:tc>
          <w:tcPr>
            <w:tcW w:w="297" w:type="pct"/>
            <w:tcBorders>
              <w:top w:val="single" w:sz="6" w:space="0" w:color="000000"/>
              <w:left w:val="single" w:sz="6" w:space="0" w:color="000000"/>
              <w:bottom w:val="single" w:sz="6" w:space="0" w:color="000000"/>
              <w:right w:val="single" w:sz="6" w:space="0" w:color="000000"/>
            </w:tcBorders>
            <w:hideMark/>
          </w:tcPr>
          <w:p w14:paraId="7BADCC64" w14:textId="77777777" w:rsidR="000D7B3D" w:rsidRPr="00E24E28" w:rsidRDefault="000D7B3D" w:rsidP="000D7B3D">
            <w:pPr>
              <w:jc w:val="center"/>
              <w:rPr>
                <w:color w:val="000000"/>
                <w:sz w:val="18"/>
                <w:szCs w:val="18"/>
                <w:lang w:val="uk-UA"/>
              </w:rPr>
            </w:pPr>
            <w:r w:rsidRPr="00E24E28">
              <w:rPr>
                <w:color w:val="000000"/>
                <w:sz w:val="18"/>
                <w:szCs w:val="18"/>
                <w:lang w:val="uk-UA"/>
              </w:rPr>
              <w:t>42</w:t>
            </w:r>
          </w:p>
        </w:tc>
        <w:tc>
          <w:tcPr>
            <w:tcW w:w="1495" w:type="pct"/>
            <w:tcBorders>
              <w:top w:val="single" w:sz="6" w:space="0" w:color="000000"/>
              <w:left w:val="single" w:sz="6" w:space="0" w:color="000000"/>
              <w:bottom w:val="single" w:sz="6" w:space="0" w:color="000000"/>
              <w:right w:val="single" w:sz="6" w:space="0" w:color="000000"/>
            </w:tcBorders>
            <w:hideMark/>
          </w:tcPr>
          <w:p w14:paraId="55871741" w14:textId="77777777" w:rsidR="000D7B3D" w:rsidRPr="00E24E28" w:rsidRDefault="000D7B3D" w:rsidP="000D7B3D">
            <w:pPr>
              <w:rPr>
                <w:color w:val="000000"/>
                <w:sz w:val="18"/>
                <w:szCs w:val="18"/>
                <w:lang w:val="uk-UA"/>
              </w:rPr>
            </w:pPr>
          </w:p>
        </w:tc>
        <w:tc>
          <w:tcPr>
            <w:tcW w:w="374" w:type="pct"/>
            <w:tcBorders>
              <w:top w:val="single" w:sz="6" w:space="0" w:color="000000"/>
              <w:left w:val="single" w:sz="6" w:space="0" w:color="000000"/>
              <w:bottom w:val="single" w:sz="6" w:space="0" w:color="000000"/>
              <w:right w:val="single" w:sz="6" w:space="0" w:color="000000"/>
            </w:tcBorders>
            <w:hideMark/>
          </w:tcPr>
          <w:p w14:paraId="3A940D6D" w14:textId="77777777" w:rsidR="000D7B3D" w:rsidRPr="00E24E28" w:rsidRDefault="000D7B3D" w:rsidP="000D7B3D">
            <w:pPr>
              <w:jc w:val="center"/>
              <w:rPr>
                <w:color w:val="000000"/>
                <w:sz w:val="18"/>
                <w:szCs w:val="18"/>
                <w:lang w:val="uk-UA"/>
              </w:rPr>
            </w:pPr>
            <w:r w:rsidRPr="00E24E28">
              <w:rPr>
                <w:color w:val="000000"/>
                <w:sz w:val="18"/>
                <w:szCs w:val="18"/>
                <w:lang w:val="uk-UA"/>
              </w:rPr>
              <w:t>67</w:t>
            </w:r>
          </w:p>
        </w:tc>
        <w:tc>
          <w:tcPr>
            <w:tcW w:w="1297" w:type="pct"/>
            <w:tcBorders>
              <w:top w:val="single" w:sz="6" w:space="0" w:color="000000"/>
              <w:left w:val="single" w:sz="6" w:space="0" w:color="000000"/>
              <w:bottom w:val="single" w:sz="6" w:space="0" w:color="000000"/>
              <w:right w:val="single" w:sz="6" w:space="0" w:color="000000"/>
            </w:tcBorders>
            <w:hideMark/>
          </w:tcPr>
          <w:p w14:paraId="5CD3EF41" w14:textId="77777777" w:rsidR="000D7B3D" w:rsidRPr="00E24E28" w:rsidRDefault="000D7B3D" w:rsidP="000D7B3D">
            <w:pPr>
              <w:rPr>
                <w:color w:val="000000"/>
                <w:sz w:val="18"/>
                <w:szCs w:val="18"/>
                <w:lang w:val="uk-UA"/>
              </w:rPr>
            </w:pPr>
          </w:p>
        </w:tc>
      </w:tr>
      <w:tr w:rsidR="000D7B3D" w:rsidRPr="00E24E28" w14:paraId="2A04F9D6" w14:textId="77777777" w:rsidTr="000D7B3D">
        <w:tc>
          <w:tcPr>
            <w:tcW w:w="311" w:type="pct"/>
            <w:tcBorders>
              <w:top w:val="single" w:sz="6" w:space="0" w:color="000000"/>
              <w:left w:val="single" w:sz="6" w:space="0" w:color="000000"/>
              <w:bottom w:val="single" w:sz="6" w:space="0" w:color="000000"/>
              <w:right w:val="single" w:sz="6" w:space="0" w:color="000000"/>
            </w:tcBorders>
            <w:hideMark/>
          </w:tcPr>
          <w:p w14:paraId="796860DC" w14:textId="77777777" w:rsidR="000D7B3D" w:rsidRPr="00E24E28" w:rsidRDefault="000D7B3D" w:rsidP="000D7B3D">
            <w:pPr>
              <w:jc w:val="center"/>
              <w:rPr>
                <w:color w:val="000000"/>
                <w:sz w:val="18"/>
                <w:szCs w:val="18"/>
                <w:lang w:val="uk-UA"/>
              </w:rPr>
            </w:pPr>
            <w:r w:rsidRPr="00E24E28">
              <w:rPr>
                <w:color w:val="000000"/>
                <w:sz w:val="18"/>
                <w:szCs w:val="18"/>
                <w:lang w:val="uk-UA"/>
              </w:rPr>
              <w:t>18</w:t>
            </w:r>
          </w:p>
        </w:tc>
        <w:tc>
          <w:tcPr>
            <w:tcW w:w="1226" w:type="pct"/>
            <w:tcBorders>
              <w:top w:val="single" w:sz="6" w:space="0" w:color="000000"/>
              <w:left w:val="single" w:sz="6" w:space="0" w:color="000000"/>
              <w:bottom w:val="single" w:sz="6" w:space="0" w:color="000000"/>
              <w:right w:val="single" w:sz="6" w:space="0" w:color="000000"/>
            </w:tcBorders>
            <w:hideMark/>
          </w:tcPr>
          <w:p w14:paraId="3458C83E" w14:textId="77777777" w:rsidR="000D7B3D" w:rsidRPr="00E24E28" w:rsidRDefault="000D7B3D" w:rsidP="000D7B3D">
            <w:pPr>
              <w:rPr>
                <w:color w:val="000000"/>
                <w:sz w:val="18"/>
                <w:szCs w:val="18"/>
                <w:lang w:val="uk-UA"/>
              </w:rPr>
            </w:pPr>
          </w:p>
        </w:tc>
        <w:tc>
          <w:tcPr>
            <w:tcW w:w="297" w:type="pct"/>
            <w:tcBorders>
              <w:top w:val="single" w:sz="6" w:space="0" w:color="000000"/>
              <w:left w:val="single" w:sz="6" w:space="0" w:color="000000"/>
              <w:bottom w:val="single" w:sz="6" w:space="0" w:color="000000"/>
              <w:right w:val="single" w:sz="6" w:space="0" w:color="000000"/>
            </w:tcBorders>
            <w:hideMark/>
          </w:tcPr>
          <w:p w14:paraId="4D06B0CA" w14:textId="77777777" w:rsidR="000D7B3D" w:rsidRPr="00E24E28" w:rsidRDefault="000D7B3D" w:rsidP="000D7B3D">
            <w:pPr>
              <w:jc w:val="center"/>
              <w:rPr>
                <w:color w:val="000000"/>
                <w:sz w:val="18"/>
                <w:szCs w:val="18"/>
                <w:lang w:val="uk-UA"/>
              </w:rPr>
            </w:pPr>
            <w:r w:rsidRPr="00E24E28">
              <w:rPr>
                <w:color w:val="000000"/>
                <w:sz w:val="18"/>
                <w:szCs w:val="18"/>
                <w:lang w:val="uk-UA"/>
              </w:rPr>
              <w:t>43</w:t>
            </w:r>
          </w:p>
        </w:tc>
        <w:tc>
          <w:tcPr>
            <w:tcW w:w="1495" w:type="pct"/>
            <w:tcBorders>
              <w:top w:val="single" w:sz="6" w:space="0" w:color="000000"/>
              <w:left w:val="single" w:sz="6" w:space="0" w:color="000000"/>
              <w:bottom w:val="single" w:sz="6" w:space="0" w:color="000000"/>
              <w:right w:val="single" w:sz="6" w:space="0" w:color="000000"/>
            </w:tcBorders>
            <w:hideMark/>
          </w:tcPr>
          <w:p w14:paraId="14B90D0D" w14:textId="77777777" w:rsidR="000D7B3D" w:rsidRPr="00E24E28" w:rsidRDefault="000D7B3D" w:rsidP="000D7B3D">
            <w:pPr>
              <w:rPr>
                <w:color w:val="000000"/>
                <w:sz w:val="18"/>
                <w:szCs w:val="18"/>
                <w:lang w:val="uk-UA"/>
              </w:rPr>
            </w:pPr>
          </w:p>
        </w:tc>
        <w:tc>
          <w:tcPr>
            <w:tcW w:w="374" w:type="pct"/>
            <w:tcBorders>
              <w:top w:val="single" w:sz="6" w:space="0" w:color="000000"/>
              <w:left w:val="single" w:sz="6" w:space="0" w:color="000000"/>
              <w:bottom w:val="single" w:sz="6" w:space="0" w:color="000000"/>
              <w:right w:val="single" w:sz="6" w:space="0" w:color="000000"/>
            </w:tcBorders>
            <w:hideMark/>
          </w:tcPr>
          <w:p w14:paraId="1A367322" w14:textId="77777777" w:rsidR="000D7B3D" w:rsidRPr="00E24E28" w:rsidRDefault="000D7B3D" w:rsidP="000D7B3D">
            <w:pPr>
              <w:jc w:val="center"/>
              <w:rPr>
                <w:color w:val="000000"/>
                <w:sz w:val="18"/>
                <w:szCs w:val="18"/>
                <w:lang w:val="uk-UA"/>
              </w:rPr>
            </w:pPr>
            <w:r w:rsidRPr="00E24E28">
              <w:rPr>
                <w:color w:val="000000"/>
                <w:sz w:val="18"/>
                <w:szCs w:val="18"/>
                <w:lang w:val="uk-UA"/>
              </w:rPr>
              <w:t>68</w:t>
            </w:r>
          </w:p>
        </w:tc>
        <w:tc>
          <w:tcPr>
            <w:tcW w:w="1297" w:type="pct"/>
            <w:tcBorders>
              <w:top w:val="single" w:sz="6" w:space="0" w:color="000000"/>
              <w:left w:val="single" w:sz="6" w:space="0" w:color="000000"/>
              <w:bottom w:val="single" w:sz="6" w:space="0" w:color="000000"/>
              <w:right w:val="single" w:sz="6" w:space="0" w:color="000000"/>
            </w:tcBorders>
            <w:hideMark/>
          </w:tcPr>
          <w:p w14:paraId="35EB96CD" w14:textId="77777777" w:rsidR="000D7B3D" w:rsidRPr="00E24E28" w:rsidRDefault="000D7B3D" w:rsidP="000D7B3D">
            <w:pPr>
              <w:rPr>
                <w:color w:val="000000"/>
                <w:sz w:val="18"/>
                <w:szCs w:val="18"/>
                <w:lang w:val="uk-UA"/>
              </w:rPr>
            </w:pPr>
          </w:p>
        </w:tc>
      </w:tr>
      <w:tr w:rsidR="000D7B3D" w:rsidRPr="00E24E28" w14:paraId="4C4AF8ED" w14:textId="77777777" w:rsidTr="000D7B3D">
        <w:tc>
          <w:tcPr>
            <w:tcW w:w="311" w:type="pct"/>
            <w:tcBorders>
              <w:top w:val="single" w:sz="6" w:space="0" w:color="000000"/>
              <w:left w:val="single" w:sz="6" w:space="0" w:color="000000"/>
              <w:bottom w:val="single" w:sz="6" w:space="0" w:color="000000"/>
              <w:right w:val="single" w:sz="6" w:space="0" w:color="000000"/>
            </w:tcBorders>
            <w:hideMark/>
          </w:tcPr>
          <w:p w14:paraId="1BF14589" w14:textId="77777777" w:rsidR="000D7B3D" w:rsidRPr="00E24E28" w:rsidRDefault="000D7B3D" w:rsidP="000D7B3D">
            <w:pPr>
              <w:jc w:val="center"/>
              <w:rPr>
                <w:color w:val="000000"/>
                <w:sz w:val="18"/>
                <w:szCs w:val="18"/>
                <w:lang w:val="uk-UA"/>
              </w:rPr>
            </w:pPr>
            <w:r w:rsidRPr="00E24E28">
              <w:rPr>
                <w:color w:val="000000"/>
                <w:sz w:val="18"/>
                <w:szCs w:val="18"/>
                <w:lang w:val="uk-UA"/>
              </w:rPr>
              <w:t>19</w:t>
            </w:r>
          </w:p>
        </w:tc>
        <w:tc>
          <w:tcPr>
            <w:tcW w:w="1226" w:type="pct"/>
            <w:tcBorders>
              <w:top w:val="single" w:sz="6" w:space="0" w:color="000000"/>
              <w:left w:val="single" w:sz="6" w:space="0" w:color="000000"/>
              <w:bottom w:val="single" w:sz="6" w:space="0" w:color="000000"/>
              <w:right w:val="single" w:sz="6" w:space="0" w:color="000000"/>
            </w:tcBorders>
            <w:hideMark/>
          </w:tcPr>
          <w:p w14:paraId="1205547E" w14:textId="77777777" w:rsidR="000D7B3D" w:rsidRPr="00E24E28" w:rsidRDefault="000D7B3D" w:rsidP="000D7B3D">
            <w:pPr>
              <w:rPr>
                <w:color w:val="000000"/>
                <w:sz w:val="18"/>
                <w:szCs w:val="18"/>
                <w:lang w:val="uk-UA"/>
              </w:rPr>
            </w:pPr>
          </w:p>
        </w:tc>
        <w:tc>
          <w:tcPr>
            <w:tcW w:w="297" w:type="pct"/>
            <w:tcBorders>
              <w:top w:val="single" w:sz="6" w:space="0" w:color="000000"/>
              <w:left w:val="single" w:sz="6" w:space="0" w:color="000000"/>
              <w:bottom w:val="single" w:sz="6" w:space="0" w:color="000000"/>
              <w:right w:val="single" w:sz="6" w:space="0" w:color="000000"/>
            </w:tcBorders>
            <w:hideMark/>
          </w:tcPr>
          <w:p w14:paraId="71871054" w14:textId="77777777" w:rsidR="000D7B3D" w:rsidRPr="00E24E28" w:rsidRDefault="000D7B3D" w:rsidP="000D7B3D">
            <w:pPr>
              <w:jc w:val="center"/>
              <w:rPr>
                <w:color w:val="000000"/>
                <w:sz w:val="18"/>
                <w:szCs w:val="18"/>
                <w:lang w:val="uk-UA"/>
              </w:rPr>
            </w:pPr>
            <w:r w:rsidRPr="00E24E28">
              <w:rPr>
                <w:color w:val="000000"/>
                <w:sz w:val="18"/>
                <w:szCs w:val="18"/>
                <w:lang w:val="uk-UA"/>
              </w:rPr>
              <w:t>44</w:t>
            </w:r>
          </w:p>
        </w:tc>
        <w:tc>
          <w:tcPr>
            <w:tcW w:w="1495" w:type="pct"/>
            <w:tcBorders>
              <w:top w:val="single" w:sz="6" w:space="0" w:color="000000"/>
              <w:left w:val="single" w:sz="6" w:space="0" w:color="000000"/>
              <w:bottom w:val="single" w:sz="6" w:space="0" w:color="000000"/>
              <w:right w:val="single" w:sz="6" w:space="0" w:color="000000"/>
            </w:tcBorders>
            <w:hideMark/>
          </w:tcPr>
          <w:p w14:paraId="658A6D4F" w14:textId="77777777" w:rsidR="000D7B3D" w:rsidRPr="00E24E28" w:rsidRDefault="000D7B3D" w:rsidP="000D7B3D">
            <w:pPr>
              <w:rPr>
                <w:color w:val="000000"/>
                <w:sz w:val="18"/>
                <w:szCs w:val="18"/>
                <w:lang w:val="uk-UA"/>
              </w:rPr>
            </w:pPr>
          </w:p>
        </w:tc>
        <w:tc>
          <w:tcPr>
            <w:tcW w:w="374" w:type="pct"/>
            <w:tcBorders>
              <w:top w:val="single" w:sz="6" w:space="0" w:color="000000"/>
              <w:left w:val="single" w:sz="6" w:space="0" w:color="000000"/>
              <w:bottom w:val="single" w:sz="6" w:space="0" w:color="000000"/>
              <w:right w:val="single" w:sz="6" w:space="0" w:color="000000"/>
            </w:tcBorders>
            <w:hideMark/>
          </w:tcPr>
          <w:p w14:paraId="0A906737" w14:textId="77777777" w:rsidR="000D7B3D" w:rsidRPr="00E24E28" w:rsidRDefault="000D7B3D" w:rsidP="000D7B3D">
            <w:pPr>
              <w:jc w:val="center"/>
              <w:rPr>
                <w:color w:val="000000"/>
                <w:sz w:val="18"/>
                <w:szCs w:val="18"/>
                <w:lang w:val="uk-UA"/>
              </w:rPr>
            </w:pPr>
            <w:r w:rsidRPr="00E24E28">
              <w:rPr>
                <w:color w:val="000000"/>
                <w:sz w:val="18"/>
                <w:szCs w:val="18"/>
                <w:lang w:val="uk-UA"/>
              </w:rPr>
              <w:t>69</w:t>
            </w:r>
          </w:p>
        </w:tc>
        <w:tc>
          <w:tcPr>
            <w:tcW w:w="1297" w:type="pct"/>
            <w:tcBorders>
              <w:top w:val="single" w:sz="6" w:space="0" w:color="000000"/>
              <w:left w:val="single" w:sz="6" w:space="0" w:color="000000"/>
              <w:bottom w:val="single" w:sz="6" w:space="0" w:color="000000"/>
              <w:right w:val="single" w:sz="6" w:space="0" w:color="000000"/>
            </w:tcBorders>
            <w:hideMark/>
          </w:tcPr>
          <w:p w14:paraId="60D45197" w14:textId="77777777" w:rsidR="000D7B3D" w:rsidRPr="00E24E28" w:rsidRDefault="000D7B3D" w:rsidP="000D7B3D">
            <w:pPr>
              <w:rPr>
                <w:color w:val="000000"/>
                <w:sz w:val="18"/>
                <w:szCs w:val="18"/>
                <w:lang w:val="uk-UA"/>
              </w:rPr>
            </w:pPr>
          </w:p>
        </w:tc>
      </w:tr>
      <w:tr w:rsidR="000D7B3D" w:rsidRPr="00E24E28" w14:paraId="0E97AC66" w14:textId="77777777" w:rsidTr="000D7B3D">
        <w:tc>
          <w:tcPr>
            <w:tcW w:w="311" w:type="pct"/>
            <w:tcBorders>
              <w:top w:val="single" w:sz="6" w:space="0" w:color="000000"/>
              <w:left w:val="single" w:sz="6" w:space="0" w:color="000000"/>
              <w:bottom w:val="single" w:sz="6" w:space="0" w:color="000000"/>
              <w:right w:val="single" w:sz="6" w:space="0" w:color="000000"/>
            </w:tcBorders>
            <w:hideMark/>
          </w:tcPr>
          <w:p w14:paraId="733C8B97" w14:textId="77777777" w:rsidR="000D7B3D" w:rsidRPr="00E24E28" w:rsidRDefault="000D7B3D" w:rsidP="000D7B3D">
            <w:pPr>
              <w:jc w:val="center"/>
              <w:rPr>
                <w:color w:val="000000"/>
                <w:sz w:val="18"/>
                <w:szCs w:val="18"/>
                <w:lang w:val="uk-UA"/>
              </w:rPr>
            </w:pPr>
            <w:r w:rsidRPr="00E24E28">
              <w:rPr>
                <w:color w:val="000000"/>
                <w:sz w:val="18"/>
                <w:szCs w:val="18"/>
                <w:lang w:val="uk-UA"/>
              </w:rPr>
              <w:t>20</w:t>
            </w:r>
          </w:p>
        </w:tc>
        <w:tc>
          <w:tcPr>
            <w:tcW w:w="1226" w:type="pct"/>
            <w:tcBorders>
              <w:top w:val="single" w:sz="6" w:space="0" w:color="000000"/>
              <w:left w:val="single" w:sz="6" w:space="0" w:color="000000"/>
              <w:bottom w:val="single" w:sz="6" w:space="0" w:color="000000"/>
              <w:right w:val="single" w:sz="6" w:space="0" w:color="000000"/>
            </w:tcBorders>
            <w:hideMark/>
          </w:tcPr>
          <w:p w14:paraId="74C4047B" w14:textId="77777777" w:rsidR="000D7B3D" w:rsidRPr="00E24E28" w:rsidRDefault="000D7B3D" w:rsidP="000D7B3D">
            <w:pPr>
              <w:rPr>
                <w:color w:val="000000"/>
                <w:sz w:val="18"/>
                <w:szCs w:val="18"/>
                <w:lang w:val="uk-UA"/>
              </w:rPr>
            </w:pPr>
          </w:p>
        </w:tc>
        <w:tc>
          <w:tcPr>
            <w:tcW w:w="297" w:type="pct"/>
            <w:tcBorders>
              <w:top w:val="single" w:sz="6" w:space="0" w:color="000000"/>
              <w:left w:val="single" w:sz="6" w:space="0" w:color="000000"/>
              <w:bottom w:val="single" w:sz="6" w:space="0" w:color="000000"/>
              <w:right w:val="single" w:sz="6" w:space="0" w:color="000000"/>
            </w:tcBorders>
            <w:hideMark/>
          </w:tcPr>
          <w:p w14:paraId="1EECE0CA" w14:textId="77777777" w:rsidR="000D7B3D" w:rsidRPr="00E24E28" w:rsidRDefault="000D7B3D" w:rsidP="000D7B3D">
            <w:pPr>
              <w:jc w:val="center"/>
              <w:rPr>
                <w:color w:val="000000"/>
                <w:sz w:val="18"/>
                <w:szCs w:val="18"/>
                <w:lang w:val="uk-UA"/>
              </w:rPr>
            </w:pPr>
            <w:r w:rsidRPr="00E24E28">
              <w:rPr>
                <w:color w:val="000000"/>
                <w:sz w:val="18"/>
                <w:szCs w:val="18"/>
                <w:lang w:val="uk-UA"/>
              </w:rPr>
              <w:t>45</w:t>
            </w:r>
          </w:p>
        </w:tc>
        <w:tc>
          <w:tcPr>
            <w:tcW w:w="1495" w:type="pct"/>
            <w:tcBorders>
              <w:top w:val="single" w:sz="6" w:space="0" w:color="000000"/>
              <w:left w:val="single" w:sz="6" w:space="0" w:color="000000"/>
              <w:bottom w:val="single" w:sz="6" w:space="0" w:color="000000"/>
              <w:right w:val="single" w:sz="6" w:space="0" w:color="000000"/>
            </w:tcBorders>
            <w:hideMark/>
          </w:tcPr>
          <w:p w14:paraId="007873D6" w14:textId="77777777" w:rsidR="000D7B3D" w:rsidRPr="00E24E28" w:rsidRDefault="000D7B3D" w:rsidP="000D7B3D">
            <w:pPr>
              <w:rPr>
                <w:color w:val="000000"/>
                <w:sz w:val="18"/>
                <w:szCs w:val="18"/>
                <w:lang w:val="uk-UA"/>
              </w:rPr>
            </w:pPr>
          </w:p>
        </w:tc>
        <w:tc>
          <w:tcPr>
            <w:tcW w:w="374" w:type="pct"/>
            <w:tcBorders>
              <w:top w:val="single" w:sz="6" w:space="0" w:color="000000"/>
              <w:left w:val="single" w:sz="6" w:space="0" w:color="000000"/>
              <w:bottom w:val="single" w:sz="6" w:space="0" w:color="000000"/>
              <w:right w:val="single" w:sz="6" w:space="0" w:color="000000"/>
            </w:tcBorders>
            <w:hideMark/>
          </w:tcPr>
          <w:p w14:paraId="2800930A" w14:textId="77777777" w:rsidR="000D7B3D" w:rsidRPr="00E24E28" w:rsidRDefault="000D7B3D" w:rsidP="000D7B3D">
            <w:pPr>
              <w:jc w:val="center"/>
              <w:rPr>
                <w:color w:val="000000"/>
                <w:sz w:val="18"/>
                <w:szCs w:val="18"/>
                <w:lang w:val="uk-UA"/>
              </w:rPr>
            </w:pPr>
            <w:r w:rsidRPr="00E24E28">
              <w:rPr>
                <w:color w:val="000000"/>
                <w:sz w:val="18"/>
                <w:szCs w:val="18"/>
                <w:lang w:val="uk-UA"/>
              </w:rPr>
              <w:t>70</w:t>
            </w:r>
          </w:p>
        </w:tc>
        <w:tc>
          <w:tcPr>
            <w:tcW w:w="1297" w:type="pct"/>
            <w:tcBorders>
              <w:top w:val="single" w:sz="6" w:space="0" w:color="000000"/>
              <w:left w:val="single" w:sz="6" w:space="0" w:color="000000"/>
              <w:bottom w:val="single" w:sz="6" w:space="0" w:color="000000"/>
              <w:right w:val="single" w:sz="6" w:space="0" w:color="000000"/>
            </w:tcBorders>
            <w:hideMark/>
          </w:tcPr>
          <w:p w14:paraId="3915A640" w14:textId="77777777" w:rsidR="000D7B3D" w:rsidRPr="00E24E28" w:rsidRDefault="000D7B3D" w:rsidP="000D7B3D">
            <w:pPr>
              <w:rPr>
                <w:color w:val="000000"/>
                <w:sz w:val="18"/>
                <w:szCs w:val="18"/>
                <w:lang w:val="uk-UA"/>
              </w:rPr>
            </w:pPr>
          </w:p>
        </w:tc>
      </w:tr>
      <w:tr w:rsidR="000D7B3D" w:rsidRPr="00E24E28" w14:paraId="7C2D4223" w14:textId="77777777" w:rsidTr="000D7B3D">
        <w:tc>
          <w:tcPr>
            <w:tcW w:w="311" w:type="pct"/>
            <w:tcBorders>
              <w:top w:val="single" w:sz="6" w:space="0" w:color="000000"/>
              <w:left w:val="single" w:sz="6" w:space="0" w:color="000000"/>
              <w:bottom w:val="single" w:sz="6" w:space="0" w:color="000000"/>
              <w:right w:val="single" w:sz="6" w:space="0" w:color="000000"/>
            </w:tcBorders>
            <w:hideMark/>
          </w:tcPr>
          <w:p w14:paraId="6BBD7741" w14:textId="77777777" w:rsidR="000D7B3D" w:rsidRPr="00E24E28" w:rsidRDefault="000D7B3D" w:rsidP="000D7B3D">
            <w:pPr>
              <w:jc w:val="center"/>
              <w:rPr>
                <w:color w:val="000000"/>
                <w:sz w:val="18"/>
                <w:szCs w:val="18"/>
                <w:lang w:val="uk-UA"/>
              </w:rPr>
            </w:pPr>
            <w:r w:rsidRPr="00E24E28">
              <w:rPr>
                <w:color w:val="000000"/>
                <w:sz w:val="18"/>
                <w:szCs w:val="18"/>
                <w:lang w:val="uk-UA"/>
              </w:rPr>
              <w:t>21</w:t>
            </w:r>
          </w:p>
        </w:tc>
        <w:tc>
          <w:tcPr>
            <w:tcW w:w="1226" w:type="pct"/>
            <w:tcBorders>
              <w:top w:val="single" w:sz="6" w:space="0" w:color="000000"/>
              <w:left w:val="single" w:sz="6" w:space="0" w:color="000000"/>
              <w:bottom w:val="single" w:sz="6" w:space="0" w:color="000000"/>
              <w:right w:val="single" w:sz="6" w:space="0" w:color="000000"/>
            </w:tcBorders>
            <w:hideMark/>
          </w:tcPr>
          <w:p w14:paraId="5E94ED46" w14:textId="77777777" w:rsidR="000D7B3D" w:rsidRPr="00E24E28" w:rsidRDefault="000D7B3D" w:rsidP="000D7B3D">
            <w:pPr>
              <w:rPr>
                <w:color w:val="000000"/>
                <w:sz w:val="18"/>
                <w:szCs w:val="18"/>
                <w:lang w:val="uk-UA"/>
              </w:rPr>
            </w:pPr>
          </w:p>
        </w:tc>
        <w:tc>
          <w:tcPr>
            <w:tcW w:w="297" w:type="pct"/>
            <w:tcBorders>
              <w:top w:val="single" w:sz="6" w:space="0" w:color="000000"/>
              <w:left w:val="single" w:sz="6" w:space="0" w:color="000000"/>
              <w:bottom w:val="single" w:sz="6" w:space="0" w:color="000000"/>
              <w:right w:val="single" w:sz="6" w:space="0" w:color="000000"/>
            </w:tcBorders>
            <w:hideMark/>
          </w:tcPr>
          <w:p w14:paraId="125F8F98" w14:textId="77777777" w:rsidR="000D7B3D" w:rsidRPr="00E24E28" w:rsidRDefault="000D7B3D" w:rsidP="000D7B3D">
            <w:pPr>
              <w:jc w:val="center"/>
              <w:rPr>
                <w:color w:val="000000"/>
                <w:sz w:val="18"/>
                <w:szCs w:val="18"/>
                <w:lang w:val="uk-UA"/>
              </w:rPr>
            </w:pPr>
            <w:r w:rsidRPr="00E24E28">
              <w:rPr>
                <w:color w:val="000000"/>
                <w:sz w:val="18"/>
                <w:szCs w:val="18"/>
                <w:lang w:val="uk-UA"/>
              </w:rPr>
              <w:t>46</w:t>
            </w:r>
          </w:p>
        </w:tc>
        <w:tc>
          <w:tcPr>
            <w:tcW w:w="1495" w:type="pct"/>
            <w:tcBorders>
              <w:top w:val="single" w:sz="6" w:space="0" w:color="000000"/>
              <w:left w:val="single" w:sz="6" w:space="0" w:color="000000"/>
              <w:bottom w:val="single" w:sz="6" w:space="0" w:color="000000"/>
              <w:right w:val="single" w:sz="6" w:space="0" w:color="000000"/>
            </w:tcBorders>
            <w:hideMark/>
          </w:tcPr>
          <w:p w14:paraId="771462AD" w14:textId="77777777" w:rsidR="000D7B3D" w:rsidRPr="00E24E28" w:rsidRDefault="000D7B3D" w:rsidP="000D7B3D">
            <w:pPr>
              <w:rPr>
                <w:color w:val="000000"/>
                <w:sz w:val="18"/>
                <w:szCs w:val="18"/>
                <w:lang w:val="uk-UA"/>
              </w:rPr>
            </w:pPr>
          </w:p>
        </w:tc>
        <w:tc>
          <w:tcPr>
            <w:tcW w:w="374" w:type="pct"/>
            <w:tcBorders>
              <w:top w:val="single" w:sz="6" w:space="0" w:color="000000"/>
              <w:left w:val="single" w:sz="6" w:space="0" w:color="000000"/>
              <w:bottom w:val="single" w:sz="6" w:space="0" w:color="000000"/>
              <w:right w:val="single" w:sz="6" w:space="0" w:color="000000"/>
            </w:tcBorders>
            <w:hideMark/>
          </w:tcPr>
          <w:p w14:paraId="641A8A58" w14:textId="77777777" w:rsidR="000D7B3D" w:rsidRPr="00E24E28" w:rsidRDefault="000D7B3D" w:rsidP="000D7B3D">
            <w:pPr>
              <w:jc w:val="center"/>
              <w:rPr>
                <w:color w:val="000000"/>
                <w:sz w:val="18"/>
                <w:szCs w:val="18"/>
                <w:lang w:val="uk-UA"/>
              </w:rPr>
            </w:pPr>
            <w:r w:rsidRPr="00E24E28">
              <w:rPr>
                <w:color w:val="000000"/>
                <w:sz w:val="18"/>
                <w:szCs w:val="18"/>
                <w:lang w:val="uk-UA"/>
              </w:rPr>
              <w:t>71</w:t>
            </w:r>
          </w:p>
        </w:tc>
        <w:tc>
          <w:tcPr>
            <w:tcW w:w="1297" w:type="pct"/>
            <w:tcBorders>
              <w:top w:val="single" w:sz="6" w:space="0" w:color="000000"/>
              <w:left w:val="single" w:sz="6" w:space="0" w:color="000000"/>
              <w:bottom w:val="single" w:sz="6" w:space="0" w:color="000000"/>
              <w:right w:val="single" w:sz="6" w:space="0" w:color="000000"/>
            </w:tcBorders>
            <w:hideMark/>
          </w:tcPr>
          <w:p w14:paraId="693A49C7" w14:textId="77777777" w:rsidR="000D7B3D" w:rsidRPr="00E24E28" w:rsidRDefault="000D7B3D" w:rsidP="000D7B3D">
            <w:pPr>
              <w:rPr>
                <w:color w:val="000000"/>
                <w:sz w:val="18"/>
                <w:szCs w:val="18"/>
                <w:lang w:val="uk-UA"/>
              </w:rPr>
            </w:pPr>
          </w:p>
        </w:tc>
      </w:tr>
      <w:tr w:rsidR="000D7B3D" w:rsidRPr="00E24E28" w14:paraId="5CBC2303" w14:textId="77777777" w:rsidTr="000D7B3D">
        <w:tc>
          <w:tcPr>
            <w:tcW w:w="311" w:type="pct"/>
            <w:tcBorders>
              <w:top w:val="single" w:sz="6" w:space="0" w:color="000000"/>
              <w:left w:val="single" w:sz="6" w:space="0" w:color="000000"/>
              <w:bottom w:val="single" w:sz="6" w:space="0" w:color="000000"/>
              <w:right w:val="single" w:sz="6" w:space="0" w:color="000000"/>
            </w:tcBorders>
            <w:hideMark/>
          </w:tcPr>
          <w:p w14:paraId="6F4F39AA" w14:textId="77777777" w:rsidR="000D7B3D" w:rsidRPr="00E24E28" w:rsidRDefault="000D7B3D" w:rsidP="000D7B3D">
            <w:pPr>
              <w:jc w:val="center"/>
              <w:rPr>
                <w:color w:val="000000"/>
                <w:sz w:val="18"/>
                <w:szCs w:val="18"/>
                <w:lang w:val="uk-UA"/>
              </w:rPr>
            </w:pPr>
            <w:r w:rsidRPr="00E24E28">
              <w:rPr>
                <w:color w:val="000000"/>
                <w:sz w:val="18"/>
                <w:szCs w:val="18"/>
                <w:lang w:val="uk-UA"/>
              </w:rPr>
              <w:t>22</w:t>
            </w:r>
          </w:p>
        </w:tc>
        <w:tc>
          <w:tcPr>
            <w:tcW w:w="1226" w:type="pct"/>
            <w:tcBorders>
              <w:top w:val="single" w:sz="6" w:space="0" w:color="000000"/>
              <w:left w:val="single" w:sz="6" w:space="0" w:color="000000"/>
              <w:bottom w:val="single" w:sz="6" w:space="0" w:color="000000"/>
              <w:right w:val="single" w:sz="6" w:space="0" w:color="000000"/>
            </w:tcBorders>
            <w:hideMark/>
          </w:tcPr>
          <w:p w14:paraId="4D641FD3" w14:textId="77777777" w:rsidR="000D7B3D" w:rsidRPr="00E24E28" w:rsidRDefault="000D7B3D" w:rsidP="000D7B3D">
            <w:pPr>
              <w:rPr>
                <w:color w:val="000000"/>
                <w:sz w:val="18"/>
                <w:szCs w:val="18"/>
                <w:lang w:val="uk-UA"/>
              </w:rPr>
            </w:pPr>
          </w:p>
        </w:tc>
        <w:tc>
          <w:tcPr>
            <w:tcW w:w="297" w:type="pct"/>
            <w:tcBorders>
              <w:top w:val="single" w:sz="6" w:space="0" w:color="000000"/>
              <w:left w:val="single" w:sz="6" w:space="0" w:color="000000"/>
              <w:bottom w:val="single" w:sz="6" w:space="0" w:color="000000"/>
              <w:right w:val="single" w:sz="6" w:space="0" w:color="000000"/>
            </w:tcBorders>
            <w:hideMark/>
          </w:tcPr>
          <w:p w14:paraId="1525BF3E" w14:textId="77777777" w:rsidR="000D7B3D" w:rsidRPr="00E24E28" w:rsidRDefault="000D7B3D" w:rsidP="000D7B3D">
            <w:pPr>
              <w:jc w:val="center"/>
              <w:rPr>
                <w:color w:val="000000"/>
                <w:sz w:val="18"/>
                <w:szCs w:val="18"/>
                <w:lang w:val="uk-UA"/>
              </w:rPr>
            </w:pPr>
            <w:r w:rsidRPr="00E24E28">
              <w:rPr>
                <w:color w:val="000000"/>
                <w:sz w:val="18"/>
                <w:szCs w:val="18"/>
                <w:lang w:val="uk-UA"/>
              </w:rPr>
              <w:t>47</w:t>
            </w:r>
          </w:p>
        </w:tc>
        <w:tc>
          <w:tcPr>
            <w:tcW w:w="1495" w:type="pct"/>
            <w:tcBorders>
              <w:top w:val="single" w:sz="6" w:space="0" w:color="000000"/>
              <w:left w:val="single" w:sz="6" w:space="0" w:color="000000"/>
              <w:bottom w:val="single" w:sz="6" w:space="0" w:color="000000"/>
              <w:right w:val="single" w:sz="6" w:space="0" w:color="000000"/>
            </w:tcBorders>
            <w:hideMark/>
          </w:tcPr>
          <w:p w14:paraId="64265BFA" w14:textId="77777777" w:rsidR="000D7B3D" w:rsidRPr="00E24E28" w:rsidRDefault="000D7B3D" w:rsidP="000D7B3D">
            <w:pPr>
              <w:rPr>
                <w:color w:val="000000"/>
                <w:sz w:val="18"/>
                <w:szCs w:val="18"/>
                <w:lang w:val="uk-UA"/>
              </w:rPr>
            </w:pPr>
          </w:p>
        </w:tc>
        <w:tc>
          <w:tcPr>
            <w:tcW w:w="374" w:type="pct"/>
            <w:tcBorders>
              <w:top w:val="single" w:sz="6" w:space="0" w:color="000000"/>
              <w:left w:val="single" w:sz="6" w:space="0" w:color="000000"/>
              <w:bottom w:val="single" w:sz="6" w:space="0" w:color="000000"/>
              <w:right w:val="single" w:sz="6" w:space="0" w:color="000000"/>
            </w:tcBorders>
            <w:hideMark/>
          </w:tcPr>
          <w:p w14:paraId="2EA37757" w14:textId="77777777" w:rsidR="000D7B3D" w:rsidRPr="00E24E28" w:rsidRDefault="000D7B3D" w:rsidP="000D7B3D">
            <w:pPr>
              <w:jc w:val="center"/>
              <w:rPr>
                <w:color w:val="000000"/>
                <w:sz w:val="18"/>
                <w:szCs w:val="18"/>
                <w:lang w:val="uk-UA"/>
              </w:rPr>
            </w:pPr>
            <w:r w:rsidRPr="00E24E28">
              <w:rPr>
                <w:color w:val="000000"/>
                <w:sz w:val="18"/>
                <w:szCs w:val="18"/>
                <w:lang w:val="uk-UA"/>
              </w:rPr>
              <w:t>72</w:t>
            </w:r>
          </w:p>
        </w:tc>
        <w:tc>
          <w:tcPr>
            <w:tcW w:w="1297" w:type="pct"/>
            <w:tcBorders>
              <w:top w:val="single" w:sz="6" w:space="0" w:color="000000"/>
              <w:left w:val="single" w:sz="6" w:space="0" w:color="000000"/>
              <w:bottom w:val="single" w:sz="6" w:space="0" w:color="000000"/>
              <w:right w:val="single" w:sz="6" w:space="0" w:color="000000"/>
            </w:tcBorders>
            <w:hideMark/>
          </w:tcPr>
          <w:p w14:paraId="5025FF33" w14:textId="77777777" w:rsidR="000D7B3D" w:rsidRPr="00E24E28" w:rsidRDefault="000D7B3D" w:rsidP="000D7B3D">
            <w:pPr>
              <w:rPr>
                <w:color w:val="000000"/>
                <w:sz w:val="18"/>
                <w:szCs w:val="18"/>
                <w:lang w:val="uk-UA"/>
              </w:rPr>
            </w:pPr>
          </w:p>
        </w:tc>
      </w:tr>
      <w:tr w:rsidR="000D7B3D" w:rsidRPr="00E24E28" w14:paraId="3403C86D" w14:textId="77777777" w:rsidTr="000D7B3D">
        <w:tc>
          <w:tcPr>
            <w:tcW w:w="311" w:type="pct"/>
            <w:tcBorders>
              <w:top w:val="single" w:sz="6" w:space="0" w:color="000000"/>
              <w:left w:val="single" w:sz="6" w:space="0" w:color="000000"/>
              <w:bottom w:val="single" w:sz="6" w:space="0" w:color="000000"/>
              <w:right w:val="single" w:sz="6" w:space="0" w:color="000000"/>
            </w:tcBorders>
            <w:hideMark/>
          </w:tcPr>
          <w:p w14:paraId="389821FA" w14:textId="77777777" w:rsidR="000D7B3D" w:rsidRPr="00E24E28" w:rsidRDefault="000D7B3D" w:rsidP="000D7B3D">
            <w:pPr>
              <w:jc w:val="center"/>
              <w:rPr>
                <w:color w:val="000000"/>
                <w:sz w:val="18"/>
                <w:szCs w:val="18"/>
                <w:lang w:val="uk-UA"/>
              </w:rPr>
            </w:pPr>
            <w:r w:rsidRPr="00E24E28">
              <w:rPr>
                <w:color w:val="000000"/>
                <w:sz w:val="18"/>
                <w:szCs w:val="18"/>
                <w:lang w:val="uk-UA"/>
              </w:rPr>
              <w:t>23</w:t>
            </w:r>
          </w:p>
        </w:tc>
        <w:tc>
          <w:tcPr>
            <w:tcW w:w="1226" w:type="pct"/>
            <w:tcBorders>
              <w:top w:val="single" w:sz="6" w:space="0" w:color="000000"/>
              <w:left w:val="single" w:sz="6" w:space="0" w:color="000000"/>
              <w:bottom w:val="single" w:sz="6" w:space="0" w:color="000000"/>
              <w:right w:val="single" w:sz="6" w:space="0" w:color="000000"/>
            </w:tcBorders>
            <w:hideMark/>
          </w:tcPr>
          <w:p w14:paraId="3F5C3F46" w14:textId="77777777" w:rsidR="000D7B3D" w:rsidRPr="00E24E28" w:rsidRDefault="000D7B3D" w:rsidP="000D7B3D">
            <w:pPr>
              <w:rPr>
                <w:color w:val="000000"/>
                <w:sz w:val="18"/>
                <w:szCs w:val="18"/>
                <w:lang w:val="uk-UA"/>
              </w:rPr>
            </w:pPr>
          </w:p>
        </w:tc>
        <w:tc>
          <w:tcPr>
            <w:tcW w:w="297" w:type="pct"/>
            <w:tcBorders>
              <w:top w:val="single" w:sz="6" w:space="0" w:color="000000"/>
              <w:left w:val="single" w:sz="6" w:space="0" w:color="000000"/>
              <w:bottom w:val="single" w:sz="6" w:space="0" w:color="000000"/>
              <w:right w:val="single" w:sz="6" w:space="0" w:color="000000"/>
            </w:tcBorders>
            <w:hideMark/>
          </w:tcPr>
          <w:p w14:paraId="50F436E5" w14:textId="77777777" w:rsidR="000D7B3D" w:rsidRPr="00E24E28" w:rsidRDefault="000D7B3D" w:rsidP="000D7B3D">
            <w:pPr>
              <w:jc w:val="center"/>
              <w:rPr>
                <w:color w:val="000000"/>
                <w:sz w:val="18"/>
                <w:szCs w:val="18"/>
                <w:lang w:val="uk-UA"/>
              </w:rPr>
            </w:pPr>
            <w:r w:rsidRPr="00E24E28">
              <w:rPr>
                <w:color w:val="000000"/>
                <w:sz w:val="18"/>
                <w:szCs w:val="18"/>
                <w:lang w:val="uk-UA"/>
              </w:rPr>
              <w:t>48</w:t>
            </w:r>
          </w:p>
        </w:tc>
        <w:tc>
          <w:tcPr>
            <w:tcW w:w="1495" w:type="pct"/>
            <w:tcBorders>
              <w:top w:val="single" w:sz="6" w:space="0" w:color="000000"/>
              <w:left w:val="single" w:sz="6" w:space="0" w:color="000000"/>
              <w:bottom w:val="single" w:sz="6" w:space="0" w:color="000000"/>
              <w:right w:val="single" w:sz="6" w:space="0" w:color="000000"/>
            </w:tcBorders>
            <w:hideMark/>
          </w:tcPr>
          <w:p w14:paraId="43EAE08F" w14:textId="77777777" w:rsidR="000D7B3D" w:rsidRPr="00E24E28" w:rsidRDefault="000D7B3D" w:rsidP="000D7B3D">
            <w:pPr>
              <w:rPr>
                <w:color w:val="000000"/>
                <w:sz w:val="18"/>
                <w:szCs w:val="18"/>
                <w:lang w:val="uk-UA"/>
              </w:rPr>
            </w:pPr>
          </w:p>
        </w:tc>
        <w:tc>
          <w:tcPr>
            <w:tcW w:w="374" w:type="pct"/>
            <w:tcBorders>
              <w:top w:val="single" w:sz="6" w:space="0" w:color="000000"/>
              <w:left w:val="single" w:sz="6" w:space="0" w:color="000000"/>
              <w:bottom w:val="single" w:sz="6" w:space="0" w:color="000000"/>
              <w:right w:val="single" w:sz="6" w:space="0" w:color="000000"/>
            </w:tcBorders>
            <w:hideMark/>
          </w:tcPr>
          <w:p w14:paraId="24B5A0F9" w14:textId="77777777" w:rsidR="000D7B3D" w:rsidRPr="00E24E28" w:rsidRDefault="000D7B3D" w:rsidP="000D7B3D">
            <w:pPr>
              <w:jc w:val="center"/>
              <w:rPr>
                <w:color w:val="000000"/>
                <w:sz w:val="18"/>
                <w:szCs w:val="18"/>
                <w:lang w:val="uk-UA"/>
              </w:rPr>
            </w:pPr>
            <w:r w:rsidRPr="00E24E28">
              <w:rPr>
                <w:color w:val="000000"/>
                <w:sz w:val="18"/>
                <w:szCs w:val="18"/>
                <w:lang w:val="uk-UA"/>
              </w:rPr>
              <w:t>73</w:t>
            </w:r>
          </w:p>
        </w:tc>
        <w:tc>
          <w:tcPr>
            <w:tcW w:w="1297" w:type="pct"/>
            <w:tcBorders>
              <w:top w:val="single" w:sz="6" w:space="0" w:color="000000"/>
              <w:left w:val="single" w:sz="6" w:space="0" w:color="000000"/>
              <w:bottom w:val="single" w:sz="6" w:space="0" w:color="000000"/>
              <w:right w:val="single" w:sz="6" w:space="0" w:color="000000"/>
            </w:tcBorders>
            <w:hideMark/>
          </w:tcPr>
          <w:p w14:paraId="66ED2DD2" w14:textId="77777777" w:rsidR="000D7B3D" w:rsidRPr="00E24E28" w:rsidRDefault="000D7B3D" w:rsidP="000D7B3D">
            <w:pPr>
              <w:rPr>
                <w:color w:val="000000"/>
                <w:sz w:val="18"/>
                <w:szCs w:val="18"/>
                <w:lang w:val="uk-UA"/>
              </w:rPr>
            </w:pPr>
          </w:p>
        </w:tc>
      </w:tr>
      <w:tr w:rsidR="000D7B3D" w:rsidRPr="00E24E28" w14:paraId="3E7D830C" w14:textId="77777777" w:rsidTr="000D7B3D">
        <w:tc>
          <w:tcPr>
            <w:tcW w:w="311" w:type="pct"/>
            <w:tcBorders>
              <w:top w:val="single" w:sz="6" w:space="0" w:color="000000"/>
              <w:left w:val="single" w:sz="6" w:space="0" w:color="000000"/>
              <w:bottom w:val="single" w:sz="6" w:space="0" w:color="000000"/>
              <w:right w:val="single" w:sz="6" w:space="0" w:color="000000"/>
            </w:tcBorders>
            <w:hideMark/>
          </w:tcPr>
          <w:p w14:paraId="102CD019" w14:textId="77777777" w:rsidR="000D7B3D" w:rsidRPr="00E24E28" w:rsidRDefault="000D7B3D" w:rsidP="000D7B3D">
            <w:pPr>
              <w:jc w:val="center"/>
              <w:rPr>
                <w:color w:val="000000"/>
                <w:sz w:val="18"/>
                <w:szCs w:val="18"/>
                <w:lang w:val="uk-UA"/>
              </w:rPr>
            </w:pPr>
            <w:r w:rsidRPr="00E24E28">
              <w:rPr>
                <w:color w:val="000000"/>
                <w:sz w:val="18"/>
                <w:szCs w:val="18"/>
                <w:lang w:val="uk-UA"/>
              </w:rPr>
              <w:t>24</w:t>
            </w:r>
          </w:p>
        </w:tc>
        <w:tc>
          <w:tcPr>
            <w:tcW w:w="1226" w:type="pct"/>
            <w:tcBorders>
              <w:top w:val="single" w:sz="6" w:space="0" w:color="000000"/>
              <w:left w:val="single" w:sz="6" w:space="0" w:color="000000"/>
              <w:bottom w:val="single" w:sz="6" w:space="0" w:color="000000"/>
              <w:right w:val="single" w:sz="6" w:space="0" w:color="000000"/>
            </w:tcBorders>
            <w:hideMark/>
          </w:tcPr>
          <w:p w14:paraId="22380209" w14:textId="77777777" w:rsidR="000D7B3D" w:rsidRPr="00E24E28" w:rsidRDefault="000D7B3D" w:rsidP="000D7B3D">
            <w:pPr>
              <w:rPr>
                <w:color w:val="000000"/>
                <w:sz w:val="18"/>
                <w:szCs w:val="18"/>
                <w:lang w:val="uk-UA"/>
              </w:rPr>
            </w:pPr>
          </w:p>
        </w:tc>
        <w:tc>
          <w:tcPr>
            <w:tcW w:w="297" w:type="pct"/>
            <w:tcBorders>
              <w:top w:val="single" w:sz="6" w:space="0" w:color="000000"/>
              <w:left w:val="single" w:sz="6" w:space="0" w:color="000000"/>
              <w:bottom w:val="single" w:sz="6" w:space="0" w:color="000000"/>
              <w:right w:val="single" w:sz="6" w:space="0" w:color="000000"/>
            </w:tcBorders>
            <w:hideMark/>
          </w:tcPr>
          <w:p w14:paraId="59B2DA86" w14:textId="77777777" w:rsidR="000D7B3D" w:rsidRPr="00E24E28" w:rsidRDefault="000D7B3D" w:rsidP="000D7B3D">
            <w:pPr>
              <w:jc w:val="center"/>
              <w:rPr>
                <w:color w:val="000000"/>
                <w:sz w:val="18"/>
                <w:szCs w:val="18"/>
                <w:lang w:val="uk-UA"/>
              </w:rPr>
            </w:pPr>
            <w:r w:rsidRPr="00E24E28">
              <w:rPr>
                <w:color w:val="000000"/>
                <w:sz w:val="18"/>
                <w:szCs w:val="18"/>
                <w:lang w:val="uk-UA"/>
              </w:rPr>
              <w:t>49</w:t>
            </w:r>
          </w:p>
        </w:tc>
        <w:tc>
          <w:tcPr>
            <w:tcW w:w="1495" w:type="pct"/>
            <w:tcBorders>
              <w:top w:val="single" w:sz="6" w:space="0" w:color="000000"/>
              <w:left w:val="single" w:sz="6" w:space="0" w:color="000000"/>
              <w:bottom w:val="single" w:sz="6" w:space="0" w:color="000000"/>
              <w:right w:val="single" w:sz="6" w:space="0" w:color="000000"/>
            </w:tcBorders>
            <w:hideMark/>
          </w:tcPr>
          <w:p w14:paraId="3D763CEB" w14:textId="77777777" w:rsidR="000D7B3D" w:rsidRPr="00E24E28" w:rsidRDefault="000D7B3D" w:rsidP="000D7B3D">
            <w:pPr>
              <w:rPr>
                <w:color w:val="000000"/>
                <w:sz w:val="18"/>
                <w:szCs w:val="18"/>
                <w:lang w:val="uk-UA"/>
              </w:rPr>
            </w:pPr>
          </w:p>
        </w:tc>
        <w:tc>
          <w:tcPr>
            <w:tcW w:w="374" w:type="pct"/>
            <w:tcBorders>
              <w:top w:val="single" w:sz="6" w:space="0" w:color="000000"/>
              <w:left w:val="single" w:sz="6" w:space="0" w:color="000000"/>
              <w:bottom w:val="single" w:sz="6" w:space="0" w:color="000000"/>
              <w:right w:val="single" w:sz="6" w:space="0" w:color="000000"/>
            </w:tcBorders>
            <w:hideMark/>
          </w:tcPr>
          <w:p w14:paraId="7C0BCEF8" w14:textId="77777777" w:rsidR="000D7B3D" w:rsidRPr="00E24E28" w:rsidRDefault="000D7B3D" w:rsidP="000D7B3D">
            <w:pPr>
              <w:jc w:val="center"/>
              <w:rPr>
                <w:color w:val="000000"/>
                <w:sz w:val="18"/>
                <w:szCs w:val="18"/>
                <w:lang w:val="uk-UA"/>
              </w:rPr>
            </w:pPr>
            <w:r w:rsidRPr="00E24E28">
              <w:rPr>
                <w:color w:val="000000"/>
                <w:sz w:val="18"/>
                <w:szCs w:val="18"/>
                <w:lang w:val="uk-UA"/>
              </w:rPr>
              <w:t>74</w:t>
            </w:r>
          </w:p>
        </w:tc>
        <w:tc>
          <w:tcPr>
            <w:tcW w:w="1297" w:type="pct"/>
            <w:tcBorders>
              <w:top w:val="single" w:sz="6" w:space="0" w:color="000000"/>
              <w:left w:val="single" w:sz="6" w:space="0" w:color="000000"/>
              <w:bottom w:val="single" w:sz="6" w:space="0" w:color="000000"/>
              <w:right w:val="single" w:sz="6" w:space="0" w:color="000000"/>
            </w:tcBorders>
            <w:hideMark/>
          </w:tcPr>
          <w:p w14:paraId="6C100ADC" w14:textId="77777777" w:rsidR="000D7B3D" w:rsidRPr="00E24E28" w:rsidRDefault="000D7B3D" w:rsidP="000D7B3D">
            <w:pPr>
              <w:rPr>
                <w:color w:val="000000"/>
                <w:sz w:val="18"/>
                <w:szCs w:val="18"/>
                <w:lang w:val="uk-UA"/>
              </w:rPr>
            </w:pPr>
          </w:p>
        </w:tc>
      </w:tr>
      <w:tr w:rsidR="000D7B3D" w:rsidRPr="00E24E28" w14:paraId="2648149C" w14:textId="77777777" w:rsidTr="000D7B3D">
        <w:trPr>
          <w:trHeight w:val="403"/>
        </w:trPr>
        <w:tc>
          <w:tcPr>
            <w:tcW w:w="311" w:type="pct"/>
            <w:tcBorders>
              <w:top w:val="single" w:sz="6" w:space="0" w:color="000000"/>
              <w:left w:val="single" w:sz="6" w:space="0" w:color="000000"/>
              <w:bottom w:val="single" w:sz="6" w:space="0" w:color="000000"/>
              <w:right w:val="single" w:sz="6" w:space="0" w:color="000000"/>
            </w:tcBorders>
            <w:hideMark/>
          </w:tcPr>
          <w:p w14:paraId="70193734" w14:textId="77777777" w:rsidR="000D7B3D" w:rsidRPr="00E24E28" w:rsidRDefault="000D7B3D" w:rsidP="000D7B3D">
            <w:pPr>
              <w:jc w:val="center"/>
              <w:rPr>
                <w:color w:val="000000"/>
                <w:sz w:val="18"/>
                <w:szCs w:val="18"/>
                <w:lang w:val="uk-UA"/>
              </w:rPr>
            </w:pPr>
            <w:r w:rsidRPr="00E24E28">
              <w:rPr>
                <w:color w:val="000000"/>
                <w:sz w:val="18"/>
                <w:szCs w:val="18"/>
                <w:lang w:val="uk-UA"/>
              </w:rPr>
              <w:t>25</w:t>
            </w:r>
          </w:p>
        </w:tc>
        <w:tc>
          <w:tcPr>
            <w:tcW w:w="1226" w:type="pct"/>
            <w:tcBorders>
              <w:top w:val="single" w:sz="6" w:space="0" w:color="000000"/>
              <w:left w:val="single" w:sz="6" w:space="0" w:color="000000"/>
              <w:bottom w:val="single" w:sz="6" w:space="0" w:color="000000"/>
              <w:right w:val="single" w:sz="6" w:space="0" w:color="000000"/>
            </w:tcBorders>
            <w:hideMark/>
          </w:tcPr>
          <w:p w14:paraId="1267A98C" w14:textId="77777777" w:rsidR="000D7B3D" w:rsidRPr="00E24E28" w:rsidRDefault="000D7B3D" w:rsidP="000D7B3D">
            <w:pPr>
              <w:rPr>
                <w:color w:val="000000"/>
                <w:sz w:val="18"/>
                <w:szCs w:val="18"/>
                <w:lang w:val="uk-UA"/>
              </w:rPr>
            </w:pPr>
          </w:p>
        </w:tc>
        <w:tc>
          <w:tcPr>
            <w:tcW w:w="297" w:type="pct"/>
            <w:tcBorders>
              <w:top w:val="single" w:sz="6" w:space="0" w:color="000000"/>
              <w:left w:val="single" w:sz="6" w:space="0" w:color="000000"/>
              <w:bottom w:val="single" w:sz="6" w:space="0" w:color="000000"/>
              <w:right w:val="single" w:sz="6" w:space="0" w:color="000000"/>
            </w:tcBorders>
            <w:hideMark/>
          </w:tcPr>
          <w:p w14:paraId="2DE029D1" w14:textId="77777777" w:rsidR="000D7B3D" w:rsidRPr="00E24E28" w:rsidRDefault="000D7B3D" w:rsidP="000D7B3D">
            <w:pPr>
              <w:jc w:val="center"/>
              <w:rPr>
                <w:color w:val="000000"/>
                <w:sz w:val="18"/>
                <w:szCs w:val="18"/>
                <w:lang w:val="uk-UA"/>
              </w:rPr>
            </w:pPr>
            <w:r w:rsidRPr="00E24E28">
              <w:rPr>
                <w:color w:val="000000"/>
                <w:sz w:val="18"/>
                <w:szCs w:val="18"/>
                <w:lang w:val="uk-UA"/>
              </w:rPr>
              <w:t>50</w:t>
            </w:r>
          </w:p>
        </w:tc>
        <w:tc>
          <w:tcPr>
            <w:tcW w:w="1495" w:type="pct"/>
            <w:tcBorders>
              <w:top w:val="single" w:sz="6" w:space="0" w:color="000000"/>
              <w:left w:val="single" w:sz="6" w:space="0" w:color="000000"/>
              <w:bottom w:val="single" w:sz="6" w:space="0" w:color="000000"/>
              <w:right w:val="single" w:sz="6" w:space="0" w:color="000000"/>
            </w:tcBorders>
            <w:hideMark/>
          </w:tcPr>
          <w:p w14:paraId="0BB0F51F" w14:textId="77777777" w:rsidR="000D7B3D" w:rsidRPr="00E24E28" w:rsidRDefault="000D7B3D" w:rsidP="000D7B3D">
            <w:pPr>
              <w:rPr>
                <w:color w:val="000000"/>
                <w:sz w:val="18"/>
                <w:szCs w:val="18"/>
                <w:lang w:val="uk-UA"/>
              </w:rPr>
            </w:pPr>
          </w:p>
        </w:tc>
        <w:tc>
          <w:tcPr>
            <w:tcW w:w="374" w:type="pct"/>
            <w:tcBorders>
              <w:top w:val="single" w:sz="6" w:space="0" w:color="000000"/>
              <w:left w:val="single" w:sz="6" w:space="0" w:color="000000"/>
              <w:bottom w:val="single" w:sz="6" w:space="0" w:color="000000"/>
              <w:right w:val="single" w:sz="6" w:space="0" w:color="000000"/>
            </w:tcBorders>
            <w:hideMark/>
          </w:tcPr>
          <w:p w14:paraId="1EB85099" w14:textId="77777777" w:rsidR="000D7B3D" w:rsidRPr="00E24E28" w:rsidRDefault="000D7B3D" w:rsidP="000D7B3D">
            <w:pPr>
              <w:jc w:val="center"/>
              <w:rPr>
                <w:color w:val="000000"/>
                <w:sz w:val="18"/>
                <w:szCs w:val="18"/>
                <w:lang w:val="uk-UA"/>
              </w:rPr>
            </w:pPr>
            <w:r w:rsidRPr="00E24E28">
              <w:rPr>
                <w:color w:val="000000"/>
                <w:sz w:val="18"/>
                <w:szCs w:val="18"/>
                <w:lang w:val="uk-UA"/>
              </w:rPr>
              <w:t>75</w:t>
            </w:r>
          </w:p>
        </w:tc>
        <w:tc>
          <w:tcPr>
            <w:tcW w:w="1297" w:type="pct"/>
            <w:tcBorders>
              <w:top w:val="single" w:sz="6" w:space="0" w:color="000000"/>
              <w:left w:val="single" w:sz="6" w:space="0" w:color="000000"/>
              <w:bottom w:val="single" w:sz="6" w:space="0" w:color="000000"/>
              <w:right w:val="single" w:sz="6" w:space="0" w:color="000000"/>
            </w:tcBorders>
            <w:hideMark/>
          </w:tcPr>
          <w:p w14:paraId="1FF8C91D" w14:textId="77777777" w:rsidR="000D7B3D" w:rsidRPr="00E24E28" w:rsidRDefault="000D7B3D" w:rsidP="000D7B3D">
            <w:pPr>
              <w:rPr>
                <w:color w:val="000000"/>
                <w:sz w:val="18"/>
                <w:szCs w:val="18"/>
                <w:lang w:val="uk-UA"/>
              </w:rPr>
            </w:pPr>
          </w:p>
        </w:tc>
      </w:tr>
    </w:tbl>
    <w:p w14:paraId="364B6B8E" w14:textId="77777777" w:rsidR="000D7B3D" w:rsidRPr="00E24E28" w:rsidRDefault="000D7B3D" w:rsidP="00C10C4A">
      <w:pPr>
        <w:shd w:val="clear" w:color="auto" w:fill="FFFFFF" w:themeFill="background1"/>
        <w:spacing w:line="360" w:lineRule="auto"/>
        <w:ind w:firstLine="709"/>
        <w:jc w:val="right"/>
        <w:rPr>
          <w:b/>
          <w:sz w:val="28"/>
          <w:szCs w:val="28"/>
          <w:lang w:val="uk-UA"/>
        </w:rPr>
      </w:pPr>
    </w:p>
    <w:p w14:paraId="0669F9FC" w14:textId="3D9ABB39" w:rsidR="000D7B3D" w:rsidRDefault="000D7B3D" w:rsidP="001A394B">
      <w:pPr>
        <w:spacing w:line="360" w:lineRule="auto"/>
        <w:ind w:firstLine="709"/>
        <w:rPr>
          <w:b/>
          <w:sz w:val="28"/>
          <w:szCs w:val="28"/>
          <w:lang w:val="uk-UA"/>
        </w:rPr>
      </w:pPr>
      <w:r w:rsidRPr="00E24E28">
        <w:rPr>
          <w:b/>
          <w:sz w:val="28"/>
          <w:szCs w:val="28"/>
          <w:lang w:val="uk-UA"/>
        </w:rPr>
        <w:br w:type="page"/>
      </w:r>
      <w:r w:rsidR="00CD0C56" w:rsidRPr="00947613">
        <w:rPr>
          <w:b/>
          <w:sz w:val="28"/>
          <w:szCs w:val="28"/>
          <w:lang w:val="uk-UA"/>
        </w:rPr>
        <w:lastRenderedPageBreak/>
        <w:t xml:space="preserve">ДОДАТОК </w:t>
      </w:r>
      <w:r w:rsidR="001F73F1">
        <w:rPr>
          <w:b/>
          <w:sz w:val="28"/>
          <w:szCs w:val="28"/>
          <w:lang w:val="uk-UA"/>
        </w:rPr>
        <w:t>Б</w:t>
      </w:r>
      <w:r w:rsidR="00CD0C56" w:rsidRPr="00947613">
        <w:rPr>
          <w:b/>
          <w:sz w:val="28"/>
          <w:szCs w:val="28"/>
          <w:lang w:val="uk-UA"/>
        </w:rPr>
        <w:t>.</w:t>
      </w:r>
    </w:p>
    <w:p w14:paraId="0ACF9023" w14:textId="2EBCE811" w:rsidR="00947613" w:rsidRDefault="001A394B" w:rsidP="001A394B">
      <w:pPr>
        <w:spacing w:line="360" w:lineRule="auto"/>
        <w:ind w:firstLine="709"/>
        <w:rPr>
          <w:b/>
          <w:sz w:val="28"/>
          <w:szCs w:val="28"/>
          <w:lang w:val="uk-UA"/>
        </w:rPr>
      </w:pPr>
      <w:r>
        <w:rPr>
          <w:b/>
          <w:sz w:val="28"/>
          <w:szCs w:val="28"/>
          <w:lang w:val="uk-UA"/>
        </w:rPr>
        <w:t>Шкала батьківської залученості</w:t>
      </w:r>
    </w:p>
    <w:p w14:paraId="4D4BA147" w14:textId="77777777" w:rsidR="00947613" w:rsidRPr="00C44F15" w:rsidRDefault="00947613" w:rsidP="001A394B">
      <w:pPr>
        <w:widowControl w:val="0"/>
        <w:autoSpaceDE w:val="0"/>
        <w:autoSpaceDN w:val="0"/>
        <w:adjustRightInd w:val="0"/>
        <w:spacing w:line="360" w:lineRule="auto"/>
        <w:ind w:firstLine="709"/>
        <w:jc w:val="both"/>
        <w:rPr>
          <w:color w:val="000000" w:themeColor="text1"/>
          <w:sz w:val="28"/>
          <w:szCs w:val="28"/>
          <w:lang w:val="uk-UA"/>
        </w:rPr>
      </w:pPr>
      <w:r>
        <w:rPr>
          <w:color w:val="000000" w:themeColor="text1"/>
          <w:sz w:val="28"/>
          <w:szCs w:val="28"/>
          <w:lang w:val="uk-UA"/>
        </w:rPr>
        <w:t>Н</w:t>
      </w:r>
      <w:r w:rsidRPr="00C44F15">
        <w:rPr>
          <w:color w:val="000000" w:themeColor="text1"/>
          <w:sz w:val="28"/>
          <w:szCs w:val="28"/>
          <w:lang w:val="uk-UA"/>
        </w:rPr>
        <w:t>абір пунктів для шкали складався з семи тверджень:</w:t>
      </w:r>
    </w:p>
    <w:p w14:paraId="6976F5FC" w14:textId="77777777" w:rsidR="00947613" w:rsidRPr="00C44F15" w:rsidRDefault="00947613" w:rsidP="001A394B">
      <w:pPr>
        <w:widowControl w:val="0"/>
        <w:autoSpaceDE w:val="0"/>
        <w:autoSpaceDN w:val="0"/>
        <w:adjustRightInd w:val="0"/>
        <w:spacing w:line="360" w:lineRule="auto"/>
        <w:ind w:firstLine="709"/>
        <w:jc w:val="both"/>
        <w:rPr>
          <w:color w:val="000000" w:themeColor="text1"/>
          <w:sz w:val="28"/>
          <w:szCs w:val="28"/>
          <w:lang w:val="uk-UA"/>
        </w:rPr>
      </w:pPr>
      <w:r w:rsidRPr="00C44F15">
        <w:rPr>
          <w:color w:val="000000" w:themeColor="text1"/>
          <w:sz w:val="28"/>
          <w:szCs w:val="28"/>
          <w:lang w:val="uk-UA"/>
        </w:rPr>
        <w:t>1. Як часто ваші батьки перевіряли домашнє завдання?</w:t>
      </w:r>
    </w:p>
    <w:p w14:paraId="13C7B28B" w14:textId="77777777" w:rsidR="00947613" w:rsidRPr="00C44F15" w:rsidRDefault="00947613" w:rsidP="001A394B">
      <w:pPr>
        <w:widowControl w:val="0"/>
        <w:autoSpaceDE w:val="0"/>
        <w:autoSpaceDN w:val="0"/>
        <w:adjustRightInd w:val="0"/>
        <w:spacing w:line="360" w:lineRule="auto"/>
        <w:ind w:firstLine="709"/>
        <w:jc w:val="both"/>
        <w:rPr>
          <w:color w:val="000000" w:themeColor="text1"/>
          <w:sz w:val="28"/>
          <w:szCs w:val="28"/>
          <w:lang w:val="uk-UA"/>
        </w:rPr>
      </w:pPr>
      <w:r w:rsidRPr="00C44F15">
        <w:rPr>
          <w:color w:val="000000" w:themeColor="text1"/>
          <w:sz w:val="28"/>
          <w:szCs w:val="28"/>
          <w:lang w:val="uk-UA"/>
        </w:rPr>
        <w:t>2. Як часто ваші батьки розуміли ваші проблеми?</w:t>
      </w:r>
    </w:p>
    <w:p w14:paraId="6F194AD8" w14:textId="77777777" w:rsidR="00947613" w:rsidRPr="00C44F15" w:rsidRDefault="00947613" w:rsidP="00947613">
      <w:pPr>
        <w:widowControl w:val="0"/>
        <w:autoSpaceDE w:val="0"/>
        <w:autoSpaceDN w:val="0"/>
        <w:adjustRightInd w:val="0"/>
        <w:spacing w:line="360" w:lineRule="auto"/>
        <w:ind w:firstLine="709"/>
        <w:jc w:val="both"/>
        <w:rPr>
          <w:color w:val="000000" w:themeColor="text1"/>
          <w:sz w:val="28"/>
          <w:szCs w:val="28"/>
          <w:lang w:val="uk-UA"/>
        </w:rPr>
      </w:pPr>
      <w:r w:rsidRPr="00C44F15">
        <w:rPr>
          <w:color w:val="000000" w:themeColor="text1"/>
          <w:sz w:val="28"/>
          <w:szCs w:val="28"/>
          <w:lang w:val="uk-UA"/>
        </w:rPr>
        <w:t>3. Як часто ваші батьки знали, чим ви займаєтеся у вільний час?</w:t>
      </w:r>
    </w:p>
    <w:p w14:paraId="38594432" w14:textId="77777777" w:rsidR="00947613" w:rsidRPr="00C44F15" w:rsidRDefault="00947613" w:rsidP="00947613">
      <w:pPr>
        <w:widowControl w:val="0"/>
        <w:autoSpaceDE w:val="0"/>
        <w:autoSpaceDN w:val="0"/>
        <w:adjustRightInd w:val="0"/>
        <w:spacing w:line="360" w:lineRule="auto"/>
        <w:ind w:firstLine="709"/>
        <w:jc w:val="both"/>
        <w:rPr>
          <w:color w:val="000000" w:themeColor="text1"/>
          <w:sz w:val="28"/>
          <w:szCs w:val="28"/>
          <w:lang w:val="uk-UA"/>
        </w:rPr>
      </w:pPr>
      <w:r w:rsidRPr="00C44F15">
        <w:rPr>
          <w:color w:val="000000" w:themeColor="text1"/>
          <w:sz w:val="28"/>
          <w:szCs w:val="28"/>
          <w:lang w:val="uk-UA"/>
        </w:rPr>
        <w:t>4. Як часто ваші батьки допомагали вам приймати важливі рішення?</w:t>
      </w:r>
    </w:p>
    <w:p w14:paraId="5399F23A" w14:textId="77777777" w:rsidR="00947613" w:rsidRPr="00C44F15" w:rsidRDefault="00947613" w:rsidP="00947613">
      <w:pPr>
        <w:widowControl w:val="0"/>
        <w:autoSpaceDE w:val="0"/>
        <w:autoSpaceDN w:val="0"/>
        <w:adjustRightInd w:val="0"/>
        <w:spacing w:line="360" w:lineRule="auto"/>
        <w:ind w:firstLine="709"/>
        <w:jc w:val="both"/>
        <w:rPr>
          <w:color w:val="000000" w:themeColor="text1"/>
          <w:sz w:val="28"/>
          <w:szCs w:val="28"/>
          <w:lang w:val="uk-UA"/>
        </w:rPr>
      </w:pPr>
      <w:r w:rsidRPr="00C44F15">
        <w:rPr>
          <w:color w:val="000000" w:themeColor="text1"/>
          <w:sz w:val="28"/>
          <w:szCs w:val="28"/>
          <w:lang w:val="uk-UA"/>
        </w:rPr>
        <w:t>5. Як часто ваші батьки говорили з вами про події, які з вами відбуваються?</w:t>
      </w:r>
    </w:p>
    <w:p w14:paraId="53EE8086" w14:textId="77777777" w:rsidR="00947613" w:rsidRPr="00C44F15" w:rsidRDefault="00947613" w:rsidP="00947613">
      <w:pPr>
        <w:widowControl w:val="0"/>
        <w:autoSpaceDE w:val="0"/>
        <w:autoSpaceDN w:val="0"/>
        <w:adjustRightInd w:val="0"/>
        <w:spacing w:line="360" w:lineRule="auto"/>
        <w:ind w:firstLine="709"/>
        <w:jc w:val="both"/>
        <w:rPr>
          <w:color w:val="000000" w:themeColor="text1"/>
          <w:sz w:val="28"/>
          <w:szCs w:val="28"/>
          <w:lang w:val="uk-UA"/>
        </w:rPr>
      </w:pPr>
      <w:r w:rsidRPr="00C44F15">
        <w:rPr>
          <w:color w:val="000000" w:themeColor="text1"/>
          <w:sz w:val="28"/>
          <w:szCs w:val="28"/>
          <w:lang w:val="uk-UA"/>
        </w:rPr>
        <w:t>6. Як часто ваші батьки приходили на вас подивитися, коли ви були зайняті певною діяльністю, такою як ігри, спорт?</w:t>
      </w:r>
    </w:p>
    <w:p w14:paraId="7FC56C44" w14:textId="77777777" w:rsidR="00947613" w:rsidRPr="00C44F15" w:rsidRDefault="00947613" w:rsidP="00947613">
      <w:pPr>
        <w:widowControl w:val="0"/>
        <w:autoSpaceDE w:val="0"/>
        <w:autoSpaceDN w:val="0"/>
        <w:adjustRightInd w:val="0"/>
        <w:spacing w:line="360" w:lineRule="auto"/>
        <w:ind w:firstLine="709"/>
        <w:jc w:val="both"/>
        <w:rPr>
          <w:color w:val="000000" w:themeColor="text1"/>
          <w:sz w:val="28"/>
          <w:szCs w:val="28"/>
          <w:lang w:val="uk-UA"/>
        </w:rPr>
      </w:pPr>
      <w:r w:rsidRPr="00C44F15">
        <w:rPr>
          <w:color w:val="000000" w:themeColor="text1"/>
          <w:sz w:val="28"/>
          <w:szCs w:val="28"/>
          <w:lang w:val="uk-UA"/>
        </w:rPr>
        <w:t>7. Як часто ваші батьки прислухалися до вашої думки або до того, що ви говорите?</w:t>
      </w:r>
    </w:p>
    <w:p w14:paraId="53D779DE" w14:textId="77777777" w:rsidR="00947613" w:rsidRPr="00C44F15" w:rsidRDefault="00947613" w:rsidP="00947613">
      <w:pPr>
        <w:widowControl w:val="0"/>
        <w:autoSpaceDE w:val="0"/>
        <w:autoSpaceDN w:val="0"/>
        <w:adjustRightInd w:val="0"/>
        <w:spacing w:line="360" w:lineRule="auto"/>
        <w:ind w:firstLine="709"/>
        <w:jc w:val="both"/>
        <w:rPr>
          <w:color w:val="000000" w:themeColor="text1"/>
          <w:sz w:val="28"/>
          <w:szCs w:val="28"/>
          <w:lang w:val="uk-UA"/>
        </w:rPr>
      </w:pPr>
      <w:r w:rsidRPr="00C44F15">
        <w:rPr>
          <w:color w:val="000000" w:themeColor="text1"/>
          <w:sz w:val="28"/>
          <w:szCs w:val="28"/>
          <w:lang w:val="uk-UA"/>
        </w:rPr>
        <w:t>Варіанти відповідей були представлені у вигляді п</w:t>
      </w:r>
      <w:r>
        <w:rPr>
          <w:color w:val="000000" w:themeColor="text1"/>
          <w:sz w:val="28"/>
          <w:szCs w:val="28"/>
          <w:lang w:val="uk-UA"/>
        </w:rPr>
        <w:t>’</w:t>
      </w:r>
      <w:r w:rsidRPr="00C44F15">
        <w:rPr>
          <w:color w:val="000000" w:themeColor="text1"/>
          <w:sz w:val="28"/>
          <w:szCs w:val="28"/>
          <w:lang w:val="uk-UA"/>
        </w:rPr>
        <w:t>ятибальною шкали:</w:t>
      </w:r>
    </w:p>
    <w:p w14:paraId="0C6B1B95" w14:textId="77777777" w:rsidR="00947613" w:rsidRDefault="00947613" w:rsidP="00947613">
      <w:pPr>
        <w:widowControl w:val="0"/>
        <w:autoSpaceDE w:val="0"/>
        <w:autoSpaceDN w:val="0"/>
        <w:adjustRightInd w:val="0"/>
        <w:spacing w:line="360" w:lineRule="auto"/>
        <w:ind w:firstLine="709"/>
        <w:jc w:val="both"/>
        <w:rPr>
          <w:color w:val="000000" w:themeColor="text1"/>
          <w:sz w:val="28"/>
          <w:szCs w:val="28"/>
          <w:lang w:val="uk-UA"/>
        </w:rPr>
      </w:pPr>
      <w:r w:rsidRPr="00C44F15">
        <w:rPr>
          <w:color w:val="000000" w:themeColor="text1"/>
          <w:sz w:val="28"/>
          <w:szCs w:val="28"/>
          <w:lang w:val="uk-UA"/>
        </w:rPr>
        <w:t>1) Ніколи;</w:t>
      </w:r>
    </w:p>
    <w:p w14:paraId="040DE61E" w14:textId="77777777" w:rsidR="00947613" w:rsidRDefault="00947613" w:rsidP="00947613">
      <w:pPr>
        <w:widowControl w:val="0"/>
        <w:autoSpaceDE w:val="0"/>
        <w:autoSpaceDN w:val="0"/>
        <w:adjustRightInd w:val="0"/>
        <w:spacing w:line="360" w:lineRule="auto"/>
        <w:ind w:firstLine="709"/>
        <w:jc w:val="both"/>
        <w:rPr>
          <w:color w:val="000000" w:themeColor="text1"/>
          <w:sz w:val="28"/>
          <w:szCs w:val="28"/>
          <w:lang w:val="uk-UA"/>
        </w:rPr>
      </w:pPr>
      <w:r w:rsidRPr="00C44F15">
        <w:rPr>
          <w:color w:val="000000" w:themeColor="text1"/>
          <w:sz w:val="28"/>
          <w:szCs w:val="28"/>
          <w:lang w:val="uk-UA"/>
        </w:rPr>
        <w:t xml:space="preserve"> 2) Рідко; </w:t>
      </w:r>
    </w:p>
    <w:p w14:paraId="2441CF36" w14:textId="77777777" w:rsidR="00947613" w:rsidRDefault="00947613" w:rsidP="00947613">
      <w:pPr>
        <w:widowControl w:val="0"/>
        <w:autoSpaceDE w:val="0"/>
        <w:autoSpaceDN w:val="0"/>
        <w:adjustRightInd w:val="0"/>
        <w:spacing w:line="360" w:lineRule="auto"/>
        <w:ind w:firstLine="709"/>
        <w:jc w:val="both"/>
        <w:rPr>
          <w:color w:val="000000" w:themeColor="text1"/>
          <w:sz w:val="28"/>
          <w:szCs w:val="28"/>
          <w:lang w:val="uk-UA"/>
        </w:rPr>
      </w:pPr>
      <w:r w:rsidRPr="00C44F15">
        <w:rPr>
          <w:color w:val="000000" w:themeColor="text1"/>
          <w:sz w:val="28"/>
          <w:szCs w:val="28"/>
          <w:lang w:val="uk-UA"/>
        </w:rPr>
        <w:t xml:space="preserve">3) Іноді; </w:t>
      </w:r>
    </w:p>
    <w:p w14:paraId="0BB71AF2" w14:textId="77777777" w:rsidR="00947613" w:rsidRDefault="00947613" w:rsidP="00947613">
      <w:pPr>
        <w:widowControl w:val="0"/>
        <w:autoSpaceDE w:val="0"/>
        <w:autoSpaceDN w:val="0"/>
        <w:adjustRightInd w:val="0"/>
        <w:spacing w:line="360" w:lineRule="auto"/>
        <w:ind w:firstLine="709"/>
        <w:jc w:val="both"/>
        <w:rPr>
          <w:color w:val="000000" w:themeColor="text1"/>
          <w:sz w:val="28"/>
          <w:szCs w:val="28"/>
          <w:lang w:val="uk-UA"/>
        </w:rPr>
      </w:pPr>
      <w:r w:rsidRPr="00C44F15">
        <w:rPr>
          <w:color w:val="000000" w:themeColor="text1"/>
          <w:sz w:val="28"/>
          <w:szCs w:val="28"/>
          <w:lang w:val="uk-UA"/>
        </w:rPr>
        <w:t xml:space="preserve">4) Велику частину часу; </w:t>
      </w:r>
    </w:p>
    <w:p w14:paraId="0A915E9B" w14:textId="77777777" w:rsidR="00947613" w:rsidRPr="00C44F15" w:rsidRDefault="00947613" w:rsidP="00947613">
      <w:pPr>
        <w:widowControl w:val="0"/>
        <w:autoSpaceDE w:val="0"/>
        <w:autoSpaceDN w:val="0"/>
        <w:adjustRightInd w:val="0"/>
        <w:spacing w:line="360" w:lineRule="auto"/>
        <w:ind w:firstLine="709"/>
        <w:jc w:val="both"/>
        <w:rPr>
          <w:color w:val="000000" w:themeColor="text1"/>
          <w:sz w:val="28"/>
          <w:szCs w:val="28"/>
          <w:lang w:val="uk-UA"/>
        </w:rPr>
      </w:pPr>
      <w:r w:rsidRPr="00C44F15">
        <w:rPr>
          <w:color w:val="000000" w:themeColor="text1"/>
          <w:sz w:val="28"/>
          <w:szCs w:val="28"/>
          <w:lang w:val="uk-UA"/>
        </w:rPr>
        <w:t>5) Завжди.</w:t>
      </w:r>
    </w:p>
    <w:p w14:paraId="1E1CE048" w14:textId="77777777" w:rsidR="00947613" w:rsidRPr="00135B7C" w:rsidRDefault="00947613" w:rsidP="00947613">
      <w:pPr>
        <w:pStyle w:val="a7"/>
        <w:shd w:val="clear" w:color="auto" w:fill="FFFFFF" w:themeFill="background1"/>
        <w:tabs>
          <w:tab w:val="left" w:pos="142"/>
        </w:tabs>
        <w:spacing w:before="0" w:beforeAutospacing="0" w:after="0" w:afterAutospacing="0" w:line="360" w:lineRule="auto"/>
        <w:ind w:firstLine="709"/>
        <w:rPr>
          <w:color w:val="000000" w:themeColor="text1"/>
          <w:sz w:val="28"/>
          <w:szCs w:val="28"/>
          <w:lang w:val="uk-UA"/>
        </w:rPr>
      </w:pPr>
      <w:r w:rsidRPr="00135B7C">
        <w:rPr>
          <w:color w:val="000000" w:themeColor="text1"/>
          <w:sz w:val="28"/>
          <w:szCs w:val="28"/>
          <w:lang w:val="uk-UA"/>
        </w:rPr>
        <w:t xml:space="preserve">Інтегральний показник батьківської </w:t>
      </w:r>
      <w:r>
        <w:rPr>
          <w:color w:val="000000" w:themeColor="text1"/>
          <w:sz w:val="28"/>
          <w:szCs w:val="28"/>
          <w:lang w:val="uk-UA"/>
        </w:rPr>
        <w:t>залученості</w:t>
      </w:r>
      <w:r w:rsidRPr="00135B7C">
        <w:rPr>
          <w:color w:val="000000" w:themeColor="text1"/>
          <w:sz w:val="28"/>
          <w:szCs w:val="28"/>
          <w:lang w:val="uk-UA"/>
        </w:rPr>
        <w:t xml:space="preserve"> формується шляхом підсумовування балів по кожному пункту шкали. Мінімальне значення показника становить 7 балів, максимальна – 35 балів</w:t>
      </w:r>
    </w:p>
    <w:p w14:paraId="5663CA10" w14:textId="77777777" w:rsidR="00947613" w:rsidRPr="00E24E28" w:rsidRDefault="00947613">
      <w:pPr>
        <w:rPr>
          <w:b/>
          <w:sz w:val="28"/>
          <w:szCs w:val="28"/>
          <w:lang w:val="uk-UA"/>
        </w:rPr>
      </w:pPr>
    </w:p>
    <w:p w14:paraId="284E246F" w14:textId="1C44C67E" w:rsidR="00C10C4A" w:rsidRDefault="00C10C4A" w:rsidP="00C90165">
      <w:pPr>
        <w:shd w:val="clear" w:color="auto" w:fill="FFFFFF" w:themeFill="background1"/>
        <w:spacing w:line="360" w:lineRule="auto"/>
        <w:ind w:firstLine="709"/>
        <w:jc w:val="right"/>
        <w:rPr>
          <w:b/>
          <w:sz w:val="28"/>
          <w:szCs w:val="28"/>
          <w:highlight w:val="yellow"/>
        </w:rPr>
      </w:pPr>
    </w:p>
    <w:p w14:paraId="157F8487" w14:textId="580BDDB9" w:rsidR="00C02FB1" w:rsidRDefault="00C02FB1" w:rsidP="00C90165">
      <w:pPr>
        <w:shd w:val="clear" w:color="auto" w:fill="FFFFFF" w:themeFill="background1"/>
        <w:spacing w:line="360" w:lineRule="auto"/>
        <w:ind w:firstLine="709"/>
        <w:jc w:val="right"/>
        <w:rPr>
          <w:b/>
          <w:sz w:val="28"/>
          <w:szCs w:val="28"/>
          <w:highlight w:val="yellow"/>
        </w:rPr>
      </w:pPr>
    </w:p>
    <w:p w14:paraId="5A45E244" w14:textId="46061F4C" w:rsidR="00C02FB1" w:rsidRDefault="00C02FB1" w:rsidP="00C90165">
      <w:pPr>
        <w:shd w:val="clear" w:color="auto" w:fill="FFFFFF" w:themeFill="background1"/>
        <w:spacing w:line="360" w:lineRule="auto"/>
        <w:ind w:firstLine="709"/>
        <w:jc w:val="right"/>
        <w:rPr>
          <w:b/>
          <w:sz w:val="28"/>
          <w:szCs w:val="28"/>
          <w:highlight w:val="yellow"/>
        </w:rPr>
      </w:pPr>
    </w:p>
    <w:p w14:paraId="73EB8338" w14:textId="2D15E8AA" w:rsidR="00C02FB1" w:rsidRDefault="00C02FB1" w:rsidP="00C90165">
      <w:pPr>
        <w:shd w:val="clear" w:color="auto" w:fill="FFFFFF" w:themeFill="background1"/>
        <w:spacing w:line="360" w:lineRule="auto"/>
        <w:ind w:firstLine="709"/>
        <w:jc w:val="right"/>
        <w:rPr>
          <w:b/>
          <w:sz w:val="28"/>
          <w:szCs w:val="28"/>
          <w:highlight w:val="yellow"/>
        </w:rPr>
      </w:pPr>
    </w:p>
    <w:p w14:paraId="3C8B9C32" w14:textId="52F40D38" w:rsidR="00C02FB1" w:rsidRDefault="00C02FB1" w:rsidP="00C90165">
      <w:pPr>
        <w:shd w:val="clear" w:color="auto" w:fill="FFFFFF" w:themeFill="background1"/>
        <w:spacing w:line="360" w:lineRule="auto"/>
        <w:ind w:firstLine="709"/>
        <w:jc w:val="right"/>
        <w:rPr>
          <w:b/>
          <w:sz w:val="28"/>
          <w:szCs w:val="28"/>
          <w:highlight w:val="yellow"/>
        </w:rPr>
      </w:pPr>
    </w:p>
    <w:p w14:paraId="77ABFC20" w14:textId="1BF44F37" w:rsidR="00C02FB1" w:rsidRDefault="00C02FB1" w:rsidP="00C90165">
      <w:pPr>
        <w:shd w:val="clear" w:color="auto" w:fill="FFFFFF" w:themeFill="background1"/>
        <w:spacing w:line="360" w:lineRule="auto"/>
        <w:ind w:firstLine="709"/>
        <w:jc w:val="right"/>
        <w:rPr>
          <w:b/>
          <w:sz w:val="28"/>
          <w:szCs w:val="28"/>
          <w:highlight w:val="yellow"/>
        </w:rPr>
      </w:pPr>
    </w:p>
    <w:p w14:paraId="068FA090" w14:textId="4F0F74E6" w:rsidR="00C02FB1" w:rsidRDefault="00C02FB1" w:rsidP="00C90165">
      <w:pPr>
        <w:shd w:val="clear" w:color="auto" w:fill="FFFFFF" w:themeFill="background1"/>
        <w:spacing w:line="360" w:lineRule="auto"/>
        <w:ind w:firstLine="709"/>
        <w:jc w:val="right"/>
        <w:rPr>
          <w:b/>
          <w:sz w:val="28"/>
          <w:szCs w:val="28"/>
          <w:highlight w:val="yellow"/>
        </w:rPr>
      </w:pPr>
    </w:p>
    <w:p w14:paraId="1F048B6D" w14:textId="0C658F58" w:rsidR="00C02FB1" w:rsidRDefault="00C02FB1" w:rsidP="00C90165">
      <w:pPr>
        <w:shd w:val="clear" w:color="auto" w:fill="FFFFFF" w:themeFill="background1"/>
        <w:spacing w:line="360" w:lineRule="auto"/>
        <w:ind w:firstLine="709"/>
        <w:jc w:val="right"/>
        <w:rPr>
          <w:b/>
          <w:sz w:val="28"/>
          <w:szCs w:val="28"/>
          <w:highlight w:val="yellow"/>
        </w:rPr>
      </w:pPr>
    </w:p>
    <w:p w14:paraId="34DD8A30" w14:textId="750CC70A" w:rsidR="00C02FB1" w:rsidRPr="00E24E28" w:rsidRDefault="00C02FB1" w:rsidP="00C02FB1">
      <w:pPr>
        <w:pStyle w:val="1"/>
        <w:rPr>
          <w:b w:val="0"/>
          <w:bCs/>
          <w:color w:val="000000"/>
          <w:szCs w:val="28"/>
        </w:rPr>
      </w:pPr>
      <w:r w:rsidRPr="00E24E28">
        <w:rPr>
          <w:b w:val="0"/>
          <w:bCs/>
          <w:color w:val="000000"/>
          <w:szCs w:val="28"/>
        </w:rPr>
        <w:t xml:space="preserve">Бланк </w:t>
      </w:r>
      <w:r>
        <w:rPr>
          <w:b w:val="0"/>
          <w:bCs/>
          <w:color w:val="000000"/>
          <w:szCs w:val="28"/>
        </w:rPr>
        <w:t>відповідей до методики «Шкала батьківської залученості»</w:t>
      </w:r>
    </w:p>
    <w:p w14:paraId="320B1FA4" w14:textId="77777777" w:rsidR="00C02FB1" w:rsidRPr="00E24E28" w:rsidRDefault="00C02FB1" w:rsidP="00C02FB1">
      <w:pPr>
        <w:spacing w:before="100" w:beforeAutospacing="1" w:after="100" w:afterAutospacing="1"/>
        <w:rPr>
          <w:color w:val="000000"/>
          <w:sz w:val="18"/>
          <w:szCs w:val="18"/>
          <w:lang w:val="uk-UA"/>
        </w:rPr>
      </w:pPr>
      <w:r>
        <w:rPr>
          <w:color w:val="000000"/>
          <w:sz w:val="18"/>
          <w:szCs w:val="18"/>
          <w:lang w:val="uk-UA"/>
        </w:rPr>
        <w:t>П</w:t>
      </w:r>
      <w:r w:rsidRPr="00E24E28">
        <w:rPr>
          <w:color w:val="000000"/>
          <w:sz w:val="18"/>
          <w:szCs w:val="18"/>
          <w:lang w:val="uk-UA"/>
        </w:rPr>
        <w:t>.</w:t>
      </w:r>
      <w:r>
        <w:rPr>
          <w:color w:val="000000"/>
          <w:sz w:val="18"/>
          <w:szCs w:val="18"/>
          <w:lang w:val="uk-UA"/>
        </w:rPr>
        <w:t>І</w:t>
      </w:r>
      <w:r w:rsidRPr="00E24E28">
        <w:rPr>
          <w:color w:val="000000"/>
          <w:sz w:val="18"/>
          <w:szCs w:val="18"/>
          <w:lang w:val="uk-UA"/>
        </w:rPr>
        <w:t>.</w:t>
      </w:r>
      <w:r>
        <w:rPr>
          <w:color w:val="000000"/>
          <w:sz w:val="18"/>
          <w:szCs w:val="18"/>
          <w:lang w:val="uk-UA"/>
        </w:rPr>
        <w:t>П</w:t>
      </w:r>
      <w:r w:rsidRPr="00E24E28">
        <w:rPr>
          <w:color w:val="000000"/>
          <w:sz w:val="18"/>
          <w:szCs w:val="18"/>
          <w:lang w:val="uk-UA"/>
        </w:rPr>
        <w:t>. _______________________________________________________</w:t>
      </w:r>
    </w:p>
    <w:p w14:paraId="6FC9A600" w14:textId="77777777" w:rsidR="00C02FB1" w:rsidRPr="00E24E28" w:rsidRDefault="00C02FB1" w:rsidP="00C02FB1">
      <w:pPr>
        <w:spacing w:before="100" w:beforeAutospacing="1" w:after="100" w:afterAutospacing="1"/>
        <w:rPr>
          <w:color w:val="000000"/>
          <w:sz w:val="18"/>
          <w:szCs w:val="18"/>
          <w:lang w:val="uk-UA"/>
        </w:rPr>
      </w:pPr>
      <w:r>
        <w:rPr>
          <w:color w:val="000000"/>
          <w:sz w:val="18"/>
          <w:szCs w:val="18"/>
          <w:lang w:val="uk-UA"/>
        </w:rPr>
        <w:t>Вік</w:t>
      </w:r>
      <w:r w:rsidRPr="00E24E28">
        <w:rPr>
          <w:color w:val="000000"/>
          <w:sz w:val="18"/>
          <w:szCs w:val="18"/>
          <w:lang w:val="uk-UA"/>
        </w:rPr>
        <w:t xml:space="preserve"> _________________ </w:t>
      </w:r>
    </w:p>
    <w:tbl>
      <w:tblPr>
        <w:tblW w:w="4575" w:type="pct"/>
        <w:tblBorders>
          <w:top w:val="single" w:sz="6" w:space="0" w:color="000000"/>
          <w:left w:val="single" w:sz="6" w:space="0" w:color="000000"/>
          <w:bottom w:val="single" w:sz="6" w:space="0" w:color="000000"/>
          <w:right w:val="single" w:sz="6" w:space="0" w:color="000000"/>
        </w:tblBorders>
        <w:tblCellMar>
          <w:top w:w="105" w:type="dxa"/>
          <w:left w:w="105" w:type="dxa"/>
          <w:bottom w:w="105" w:type="dxa"/>
          <w:right w:w="105" w:type="dxa"/>
        </w:tblCellMar>
        <w:tblLook w:val="04A0" w:firstRow="1" w:lastRow="0" w:firstColumn="1" w:lastColumn="0" w:noHBand="0" w:noVBand="1"/>
      </w:tblPr>
      <w:tblGrid>
        <w:gridCol w:w="4634"/>
        <w:gridCol w:w="4378"/>
      </w:tblGrid>
      <w:tr w:rsidR="00C02FB1" w:rsidRPr="00E24E28" w14:paraId="225009C8" w14:textId="77777777" w:rsidTr="00C02FB1">
        <w:tc>
          <w:tcPr>
            <w:tcW w:w="2571" w:type="pct"/>
            <w:tcBorders>
              <w:top w:val="single" w:sz="6" w:space="0" w:color="000000"/>
              <w:left w:val="single" w:sz="6" w:space="0" w:color="000000"/>
              <w:bottom w:val="single" w:sz="6" w:space="0" w:color="000000"/>
              <w:right w:val="single" w:sz="6" w:space="0" w:color="000000"/>
            </w:tcBorders>
            <w:hideMark/>
          </w:tcPr>
          <w:p w14:paraId="25F23C85" w14:textId="77777777" w:rsidR="00C02FB1" w:rsidRPr="00E24E28" w:rsidRDefault="00C02FB1" w:rsidP="00092CB1">
            <w:pPr>
              <w:jc w:val="center"/>
              <w:rPr>
                <w:b/>
                <w:color w:val="000000"/>
                <w:sz w:val="18"/>
                <w:szCs w:val="18"/>
                <w:lang w:val="uk-UA"/>
              </w:rPr>
            </w:pPr>
            <w:r w:rsidRPr="00E24E28">
              <w:rPr>
                <w:b/>
                <w:color w:val="000000"/>
                <w:sz w:val="18"/>
                <w:szCs w:val="18"/>
                <w:lang w:val="uk-UA"/>
              </w:rPr>
              <w:t>№</w:t>
            </w:r>
          </w:p>
        </w:tc>
        <w:tc>
          <w:tcPr>
            <w:tcW w:w="2429" w:type="pct"/>
            <w:tcBorders>
              <w:top w:val="single" w:sz="6" w:space="0" w:color="000000"/>
              <w:left w:val="single" w:sz="6" w:space="0" w:color="000000"/>
              <w:bottom w:val="single" w:sz="6" w:space="0" w:color="000000"/>
              <w:right w:val="single" w:sz="6" w:space="0" w:color="000000"/>
            </w:tcBorders>
            <w:hideMark/>
          </w:tcPr>
          <w:p w14:paraId="59089128" w14:textId="77777777" w:rsidR="00C02FB1" w:rsidRPr="00E24E28" w:rsidRDefault="00C02FB1" w:rsidP="00092CB1">
            <w:pPr>
              <w:jc w:val="center"/>
              <w:rPr>
                <w:b/>
                <w:color w:val="000000"/>
                <w:sz w:val="18"/>
                <w:szCs w:val="18"/>
                <w:lang w:val="uk-UA"/>
              </w:rPr>
            </w:pPr>
            <w:r>
              <w:rPr>
                <w:b/>
                <w:color w:val="000000"/>
                <w:sz w:val="18"/>
                <w:szCs w:val="18"/>
                <w:lang w:val="uk-UA"/>
              </w:rPr>
              <w:t>Відовідь</w:t>
            </w:r>
          </w:p>
        </w:tc>
      </w:tr>
      <w:tr w:rsidR="00C02FB1" w:rsidRPr="00E24E28" w14:paraId="436BC6CB" w14:textId="77777777" w:rsidTr="00C02FB1">
        <w:tc>
          <w:tcPr>
            <w:tcW w:w="2571" w:type="pct"/>
            <w:tcBorders>
              <w:top w:val="single" w:sz="6" w:space="0" w:color="000000"/>
              <w:left w:val="single" w:sz="6" w:space="0" w:color="000000"/>
              <w:bottom w:val="single" w:sz="6" w:space="0" w:color="000000"/>
              <w:right w:val="single" w:sz="6" w:space="0" w:color="000000"/>
            </w:tcBorders>
            <w:hideMark/>
          </w:tcPr>
          <w:p w14:paraId="7393F9F9" w14:textId="77777777" w:rsidR="00C02FB1" w:rsidRPr="00E24E28" w:rsidRDefault="00C02FB1" w:rsidP="00092CB1">
            <w:pPr>
              <w:jc w:val="center"/>
              <w:rPr>
                <w:color w:val="000000"/>
                <w:sz w:val="18"/>
                <w:szCs w:val="18"/>
                <w:lang w:val="uk-UA"/>
              </w:rPr>
            </w:pPr>
            <w:r w:rsidRPr="00E24E28">
              <w:rPr>
                <w:color w:val="000000"/>
                <w:sz w:val="18"/>
                <w:szCs w:val="18"/>
                <w:lang w:val="uk-UA"/>
              </w:rPr>
              <w:t>1</w:t>
            </w:r>
          </w:p>
        </w:tc>
        <w:tc>
          <w:tcPr>
            <w:tcW w:w="2429" w:type="pct"/>
            <w:tcBorders>
              <w:top w:val="single" w:sz="6" w:space="0" w:color="000000"/>
              <w:left w:val="single" w:sz="6" w:space="0" w:color="000000"/>
              <w:bottom w:val="single" w:sz="6" w:space="0" w:color="000000"/>
              <w:right w:val="single" w:sz="6" w:space="0" w:color="000000"/>
            </w:tcBorders>
            <w:hideMark/>
          </w:tcPr>
          <w:p w14:paraId="0EE9A7C4" w14:textId="77777777" w:rsidR="00C02FB1" w:rsidRPr="00E24E28" w:rsidRDefault="00C02FB1" w:rsidP="00092CB1">
            <w:pPr>
              <w:rPr>
                <w:color w:val="000000"/>
                <w:sz w:val="18"/>
                <w:szCs w:val="18"/>
                <w:lang w:val="uk-UA"/>
              </w:rPr>
            </w:pPr>
          </w:p>
        </w:tc>
      </w:tr>
      <w:tr w:rsidR="00C02FB1" w:rsidRPr="00E24E28" w14:paraId="650F1A56" w14:textId="77777777" w:rsidTr="00C02FB1">
        <w:tc>
          <w:tcPr>
            <w:tcW w:w="2571" w:type="pct"/>
            <w:tcBorders>
              <w:top w:val="single" w:sz="6" w:space="0" w:color="000000"/>
              <w:left w:val="single" w:sz="6" w:space="0" w:color="000000"/>
              <w:bottom w:val="single" w:sz="6" w:space="0" w:color="000000"/>
              <w:right w:val="single" w:sz="6" w:space="0" w:color="000000"/>
            </w:tcBorders>
            <w:hideMark/>
          </w:tcPr>
          <w:p w14:paraId="18B62820" w14:textId="77777777" w:rsidR="00C02FB1" w:rsidRPr="00E24E28" w:rsidRDefault="00C02FB1" w:rsidP="00092CB1">
            <w:pPr>
              <w:jc w:val="center"/>
              <w:rPr>
                <w:color w:val="000000"/>
                <w:sz w:val="18"/>
                <w:szCs w:val="18"/>
                <w:lang w:val="uk-UA"/>
              </w:rPr>
            </w:pPr>
            <w:r w:rsidRPr="00E24E28">
              <w:rPr>
                <w:color w:val="000000"/>
                <w:sz w:val="18"/>
                <w:szCs w:val="18"/>
                <w:lang w:val="uk-UA"/>
              </w:rPr>
              <w:t>2</w:t>
            </w:r>
          </w:p>
        </w:tc>
        <w:tc>
          <w:tcPr>
            <w:tcW w:w="2429" w:type="pct"/>
            <w:tcBorders>
              <w:top w:val="single" w:sz="6" w:space="0" w:color="000000"/>
              <w:left w:val="single" w:sz="6" w:space="0" w:color="000000"/>
              <w:bottom w:val="single" w:sz="6" w:space="0" w:color="000000"/>
              <w:right w:val="single" w:sz="6" w:space="0" w:color="000000"/>
            </w:tcBorders>
            <w:hideMark/>
          </w:tcPr>
          <w:p w14:paraId="1F2E06F4" w14:textId="77777777" w:rsidR="00C02FB1" w:rsidRPr="00E24E28" w:rsidRDefault="00C02FB1" w:rsidP="00092CB1">
            <w:pPr>
              <w:rPr>
                <w:color w:val="000000"/>
                <w:sz w:val="18"/>
                <w:szCs w:val="18"/>
                <w:lang w:val="uk-UA"/>
              </w:rPr>
            </w:pPr>
          </w:p>
        </w:tc>
      </w:tr>
      <w:tr w:rsidR="00C02FB1" w:rsidRPr="00E24E28" w14:paraId="7F53469C" w14:textId="77777777" w:rsidTr="00C02FB1">
        <w:tc>
          <w:tcPr>
            <w:tcW w:w="2571" w:type="pct"/>
            <w:tcBorders>
              <w:top w:val="single" w:sz="6" w:space="0" w:color="000000"/>
              <w:left w:val="single" w:sz="6" w:space="0" w:color="000000"/>
              <w:bottom w:val="single" w:sz="6" w:space="0" w:color="000000"/>
              <w:right w:val="single" w:sz="6" w:space="0" w:color="000000"/>
            </w:tcBorders>
            <w:hideMark/>
          </w:tcPr>
          <w:p w14:paraId="0F72396D" w14:textId="77777777" w:rsidR="00C02FB1" w:rsidRPr="00E24E28" w:rsidRDefault="00C02FB1" w:rsidP="00092CB1">
            <w:pPr>
              <w:jc w:val="center"/>
              <w:rPr>
                <w:color w:val="000000"/>
                <w:sz w:val="18"/>
                <w:szCs w:val="18"/>
                <w:lang w:val="uk-UA"/>
              </w:rPr>
            </w:pPr>
            <w:r w:rsidRPr="00E24E28">
              <w:rPr>
                <w:color w:val="000000"/>
                <w:sz w:val="18"/>
                <w:szCs w:val="18"/>
                <w:lang w:val="uk-UA"/>
              </w:rPr>
              <w:t>3</w:t>
            </w:r>
          </w:p>
        </w:tc>
        <w:tc>
          <w:tcPr>
            <w:tcW w:w="2429" w:type="pct"/>
            <w:tcBorders>
              <w:top w:val="single" w:sz="6" w:space="0" w:color="000000"/>
              <w:left w:val="single" w:sz="6" w:space="0" w:color="000000"/>
              <w:bottom w:val="single" w:sz="6" w:space="0" w:color="000000"/>
              <w:right w:val="single" w:sz="6" w:space="0" w:color="000000"/>
            </w:tcBorders>
            <w:hideMark/>
          </w:tcPr>
          <w:p w14:paraId="2C11B875" w14:textId="77777777" w:rsidR="00C02FB1" w:rsidRPr="00E24E28" w:rsidRDefault="00C02FB1" w:rsidP="00092CB1">
            <w:pPr>
              <w:rPr>
                <w:color w:val="000000"/>
                <w:sz w:val="18"/>
                <w:szCs w:val="18"/>
                <w:lang w:val="uk-UA"/>
              </w:rPr>
            </w:pPr>
          </w:p>
        </w:tc>
      </w:tr>
      <w:tr w:rsidR="00C02FB1" w:rsidRPr="00E24E28" w14:paraId="1FD5DC18" w14:textId="77777777" w:rsidTr="00C02FB1">
        <w:tc>
          <w:tcPr>
            <w:tcW w:w="2571" w:type="pct"/>
            <w:tcBorders>
              <w:top w:val="single" w:sz="6" w:space="0" w:color="000000"/>
              <w:left w:val="single" w:sz="6" w:space="0" w:color="000000"/>
              <w:bottom w:val="single" w:sz="6" w:space="0" w:color="000000"/>
              <w:right w:val="single" w:sz="6" w:space="0" w:color="000000"/>
            </w:tcBorders>
            <w:hideMark/>
          </w:tcPr>
          <w:p w14:paraId="38C8BC84" w14:textId="77777777" w:rsidR="00C02FB1" w:rsidRPr="00E24E28" w:rsidRDefault="00C02FB1" w:rsidP="00092CB1">
            <w:pPr>
              <w:jc w:val="center"/>
              <w:rPr>
                <w:color w:val="000000"/>
                <w:sz w:val="18"/>
                <w:szCs w:val="18"/>
                <w:lang w:val="uk-UA"/>
              </w:rPr>
            </w:pPr>
            <w:r w:rsidRPr="00E24E28">
              <w:rPr>
                <w:color w:val="000000"/>
                <w:sz w:val="18"/>
                <w:szCs w:val="18"/>
                <w:lang w:val="uk-UA"/>
              </w:rPr>
              <w:t>4</w:t>
            </w:r>
          </w:p>
        </w:tc>
        <w:tc>
          <w:tcPr>
            <w:tcW w:w="2429" w:type="pct"/>
            <w:tcBorders>
              <w:top w:val="single" w:sz="6" w:space="0" w:color="000000"/>
              <w:left w:val="single" w:sz="6" w:space="0" w:color="000000"/>
              <w:bottom w:val="single" w:sz="6" w:space="0" w:color="000000"/>
              <w:right w:val="single" w:sz="6" w:space="0" w:color="000000"/>
            </w:tcBorders>
            <w:hideMark/>
          </w:tcPr>
          <w:p w14:paraId="07F4F8E3" w14:textId="77777777" w:rsidR="00C02FB1" w:rsidRPr="00E24E28" w:rsidRDefault="00C02FB1" w:rsidP="00092CB1">
            <w:pPr>
              <w:rPr>
                <w:color w:val="000000"/>
                <w:sz w:val="18"/>
                <w:szCs w:val="18"/>
                <w:lang w:val="uk-UA"/>
              </w:rPr>
            </w:pPr>
          </w:p>
        </w:tc>
      </w:tr>
      <w:tr w:rsidR="00C02FB1" w:rsidRPr="00E24E28" w14:paraId="6B517937" w14:textId="77777777" w:rsidTr="00C02FB1">
        <w:tc>
          <w:tcPr>
            <w:tcW w:w="2571" w:type="pct"/>
            <w:tcBorders>
              <w:top w:val="single" w:sz="6" w:space="0" w:color="000000"/>
              <w:left w:val="single" w:sz="6" w:space="0" w:color="000000"/>
              <w:bottom w:val="single" w:sz="6" w:space="0" w:color="000000"/>
              <w:right w:val="single" w:sz="6" w:space="0" w:color="000000"/>
            </w:tcBorders>
            <w:hideMark/>
          </w:tcPr>
          <w:p w14:paraId="6A6947ED" w14:textId="77777777" w:rsidR="00C02FB1" w:rsidRPr="00E24E28" w:rsidRDefault="00C02FB1" w:rsidP="00092CB1">
            <w:pPr>
              <w:jc w:val="center"/>
              <w:rPr>
                <w:color w:val="000000"/>
                <w:sz w:val="18"/>
                <w:szCs w:val="18"/>
                <w:lang w:val="uk-UA"/>
              </w:rPr>
            </w:pPr>
            <w:r w:rsidRPr="00E24E28">
              <w:rPr>
                <w:color w:val="000000"/>
                <w:sz w:val="18"/>
                <w:szCs w:val="18"/>
                <w:lang w:val="uk-UA"/>
              </w:rPr>
              <w:t>5</w:t>
            </w:r>
          </w:p>
        </w:tc>
        <w:tc>
          <w:tcPr>
            <w:tcW w:w="2429" w:type="pct"/>
            <w:tcBorders>
              <w:top w:val="single" w:sz="6" w:space="0" w:color="000000"/>
              <w:left w:val="single" w:sz="6" w:space="0" w:color="000000"/>
              <w:bottom w:val="single" w:sz="6" w:space="0" w:color="000000"/>
              <w:right w:val="single" w:sz="6" w:space="0" w:color="000000"/>
            </w:tcBorders>
            <w:hideMark/>
          </w:tcPr>
          <w:p w14:paraId="63F94CAD" w14:textId="77777777" w:rsidR="00C02FB1" w:rsidRPr="00E24E28" w:rsidRDefault="00C02FB1" w:rsidP="00092CB1">
            <w:pPr>
              <w:rPr>
                <w:color w:val="000000"/>
                <w:sz w:val="18"/>
                <w:szCs w:val="18"/>
                <w:lang w:val="uk-UA"/>
              </w:rPr>
            </w:pPr>
          </w:p>
        </w:tc>
      </w:tr>
      <w:tr w:rsidR="00C02FB1" w:rsidRPr="00E24E28" w14:paraId="0EF94A8E" w14:textId="77777777" w:rsidTr="00C02FB1">
        <w:tc>
          <w:tcPr>
            <w:tcW w:w="2571" w:type="pct"/>
            <w:tcBorders>
              <w:top w:val="single" w:sz="6" w:space="0" w:color="000000"/>
              <w:left w:val="single" w:sz="6" w:space="0" w:color="000000"/>
              <w:bottom w:val="single" w:sz="6" w:space="0" w:color="000000"/>
              <w:right w:val="single" w:sz="6" w:space="0" w:color="000000"/>
            </w:tcBorders>
            <w:hideMark/>
          </w:tcPr>
          <w:p w14:paraId="2FA41BCE" w14:textId="77777777" w:rsidR="00C02FB1" w:rsidRPr="00E24E28" w:rsidRDefault="00C02FB1" w:rsidP="00092CB1">
            <w:pPr>
              <w:jc w:val="center"/>
              <w:rPr>
                <w:color w:val="000000"/>
                <w:sz w:val="18"/>
                <w:szCs w:val="18"/>
                <w:lang w:val="uk-UA"/>
              </w:rPr>
            </w:pPr>
            <w:r w:rsidRPr="00E24E28">
              <w:rPr>
                <w:color w:val="000000"/>
                <w:sz w:val="18"/>
                <w:szCs w:val="18"/>
                <w:lang w:val="uk-UA"/>
              </w:rPr>
              <w:t>6</w:t>
            </w:r>
          </w:p>
        </w:tc>
        <w:tc>
          <w:tcPr>
            <w:tcW w:w="2429" w:type="pct"/>
            <w:tcBorders>
              <w:top w:val="single" w:sz="6" w:space="0" w:color="000000"/>
              <w:left w:val="single" w:sz="6" w:space="0" w:color="000000"/>
              <w:bottom w:val="single" w:sz="6" w:space="0" w:color="000000"/>
              <w:right w:val="single" w:sz="6" w:space="0" w:color="000000"/>
            </w:tcBorders>
            <w:hideMark/>
          </w:tcPr>
          <w:p w14:paraId="45CB8C2C" w14:textId="77777777" w:rsidR="00C02FB1" w:rsidRPr="00E24E28" w:rsidRDefault="00C02FB1" w:rsidP="00092CB1">
            <w:pPr>
              <w:rPr>
                <w:color w:val="000000"/>
                <w:sz w:val="18"/>
                <w:szCs w:val="18"/>
                <w:lang w:val="uk-UA"/>
              </w:rPr>
            </w:pPr>
          </w:p>
        </w:tc>
      </w:tr>
      <w:tr w:rsidR="00C02FB1" w:rsidRPr="00E24E28" w14:paraId="286E27C5" w14:textId="77777777" w:rsidTr="00C02FB1">
        <w:tc>
          <w:tcPr>
            <w:tcW w:w="2571" w:type="pct"/>
            <w:tcBorders>
              <w:top w:val="single" w:sz="6" w:space="0" w:color="000000"/>
              <w:left w:val="single" w:sz="6" w:space="0" w:color="000000"/>
              <w:bottom w:val="single" w:sz="6" w:space="0" w:color="000000"/>
              <w:right w:val="single" w:sz="6" w:space="0" w:color="000000"/>
            </w:tcBorders>
            <w:hideMark/>
          </w:tcPr>
          <w:p w14:paraId="0CADE169" w14:textId="77777777" w:rsidR="00C02FB1" w:rsidRPr="00E24E28" w:rsidRDefault="00C02FB1" w:rsidP="00092CB1">
            <w:pPr>
              <w:jc w:val="center"/>
              <w:rPr>
                <w:color w:val="000000"/>
                <w:sz w:val="18"/>
                <w:szCs w:val="18"/>
                <w:lang w:val="uk-UA"/>
              </w:rPr>
            </w:pPr>
            <w:r w:rsidRPr="00E24E28">
              <w:rPr>
                <w:color w:val="000000"/>
                <w:sz w:val="18"/>
                <w:szCs w:val="18"/>
                <w:lang w:val="uk-UA"/>
              </w:rPr>
              <w:t>7</w:t>
            </w:r>
          </w:p>
        </w:tc>
        <w:tc>
          <w:tcPr>
            <w:tcW w:w="2429" w:type="pct"/>
            <w:tcBorders>
              <w:top w:val="single" w:sz="6" w:space="0" w:color="000000"/>
              <w:left w:val="single" w:sz="6" w:space="0" w:color="000000"/>
              <w:bottom w:val="single" w:sz="6" w:space="0" w:color="000000"/>
              <w:right w:val="single" w:sz="6" w:space="0" w:color="000000"/>
            </w:tcBorders>
            <w:hideMark/>
          </w:tcPr>
          <w:p w14:paraId="05AD38FD" w14:textId="77777777" w:rsidR="00C02FB1" w:rsidRPr="00E24E28" w:rsidRDefault="00C02FB1" w:rsidP="00092CB1">
            <w:pPr>
              <w:rPr>
                <w:color w:val="000000"/>
                <w:sz w:val="18"/>
                <w:szCs w:val="18"/>
                <w:lang w:val="uk-UA"/>
              </w:rPr>
            </w:pPr>
          </w:p>
        </w:tc>
      </w:tr>
    </w:tbl>
    <w:p w14:paraId="2F38E608" w14:textId="77777777" w:rsidR="00C02FB1" w:rsidRPr="00191ADF" w:rsidRDefault="00C02FB1" w:rsidP="00C90165">
      <w:pPr>
        <w:shd w:val="clear" w:color="auto" w:fill="FFFFFF" w:themeFill="background1"/>
        <w:spacing w:line="360" w:lineRule="auto"/>
        <w:ind w:firstLine="709"/>
        <w:jc w:val="right"/>
        <w:rPr>
          <w:b/>
          <w:sz w:val="28"/>
          <w:szCs w:val="28"/>
          <w:highlight w:val="yellow"/>
        </w:rPr>
      </w:pPr>
    </w:p>
    <w:p w14:paraId="36777976" w14:textId="77777777" w:rsidR="00C02FB1" w:rsidRDefault="00C02FB1" w:rsidP="00553A57">
      <w:pPr>
        <w:tabs>
          <w:tab w:val="left" w:pos="142"/>
        </w:tabs>
        <w:spacing w:line="360" w:lineRule="auto"/>
        <w:ind w:firstLine="680"/>
        <w:jc w:val="right"/>
        <w:rPr>
          <w:b/>
          <w:sz w:val="28"/>
          <w:szCs w:val="28"/>
          <w:lang w:val="uk-UA"/>
        </w:rPr>
      </w:pPr>
    </w:p>
    <w:p w14:paraId="3B226AFB" w14:textId="77777777" w:rsidR="00C02FB1" w:rsidRDefault="00C02FB1" w:rsidP="00553A57">
      <w:pPr>
        <w:tabs>
          <w:tab w:val="left" w:pos="142"/>
        </w:tabs>
        <w:spacing w:line="360" w:lineRule="auto"/>
        <w:ind w:firstLine="680"/>
        <w:jc w:val="right"/>
        <w:rPr>
          <w:b/>
          <w:sz w:val="28"/>
          <w:szCs w:val="28"/>
          <w:lang w:val="uk-UA"/>
        </w:rPr>
      </w:pPr>
    </w:p>
    <w:p w14:paraId="64D2FE2E" w14:textId="77777777" w:rsidR="00C02FB1" w:rsidRDefault="00C02FB1" w:rsidP="00553A57">
      <w:pPr>
        <w:tabs>
          <w:tab w:val="left" w:pos="142"/>
        </w:tabs>
        <w:spacing w:line="360" w:lineRule="auto"/>
        <w:ind w:firstLine="680"/>
        <w:jc w:val="right"/>
        <w:rPr>
          <w:b/>
          <w:sz w:val="28"/>
          <w:szCs w:val="28"/>
          <w:lang w:val="uk-UA"/>
        </w:rPr>
      </w:pPr>
    </w:p>
    <w:p w14:paraId="52E4CD8C" w14:textId="77777777" w:rsidR="00C02FB1" w:rsidRDefault="00C02FB1" w:rsidP="00553A57">
      <w:pPr>
        <w:tabs>
          <w:tab w:val="left" w:pos="142"/>
        </w:tabs>
        <w:spacing w:line="360" w:lineRule="auto"/>
        <w:ind w:firstLine="680"/>
        <w:jc w:val="right"/>
        <w:rPr>
          <w:b/>
          <w:sz w:val="28"/>
          <w:szCs w:val="28"/>
          <w:lang w:val="uk-UA"/>
        </w:rPr>
      </w:pPr>
    </w:p>
    <w:p w14:paraId="6F85E218" w14:textId="77777777" w:rsidR="00C02FB1" w:rsidRDefault="00C02FB1" w:rsidP="00553A57">
      <w:pPr>
        <w:tabs>
          <w:tab w:val="left" w:pos="142"/>
        </w:tabs>
        <w:spacing w:line="360" w:lineRule="auto"/>
        <w:ind w:firstLine="680"/>
        <w:jc w:val="right"/>
        <w:rPr>
          <w:b/>
          <w:sz w:val="28"/>
          <w:szCs w:val="28"/>
          <w:lang w:val="uk-UA"/>
        </w:rPr>
      </w:pPr>
    </w:p>
    <w:p w14:paraId="6AAEF146" w14:textId="77777777" w:rsidR="00C02FB1" w:rsidRDefault="00C02FB1" w:rsidP="00553A57">
      <w:pPr>
        <w:tabs>
          <w:tab w:val="left" w:pos="142"/>
        </w:tabs>
        <w:spacing w:line="360" w:lineRule="auto"/>
        <w:ind w:firstLine="680"/>
        <w:jc w:val="right"/>
        <w:rPr>
          <w:b/>
          <w:sz w:val="28"/>
          <w:szCs w:val="28"/>
          <w:lang w:val="uk-UA"/>
        </w:rPr>
      </w:pPr>
    </w:p>
    <w:p w14:paraId="2927BEAA" w14:textId="77777777" w:rsidR="00C02FB1" w:rsidRDefault="00C02FB1" w:rsidP="00553A57">
      <w:pPr>
        <w:tabs>
          <w:tab w:val="left" w:pos="142"/>
        </w:tabs>
        <w:spacing w:line="360" w:lineRule="auto"/>
        <w:ind w:firstLine="680"/>
        <w:jc w:val="right"/>
        <w:rPr>
          <w:b/>
          <w:sz w:val="28"/>
          <w:szCs w:val="28"/>
          <w:lang w:val="uk-UA"/>
        </w:rPr>
      </w:pPr>
    </w:p>
    <w:p w14:paraId="0E8EFA47" w14:textId="77777777" w:rsidR="00C02FB1" w:rsidRDefault="00C02FB1" w:rsidP="00553A57">
      <w:pPr>
        <w:tabs>
          <w:tab w:val="left" w:pos="142"/>
        </w:tabs>
        <w:spacing w:line="360" w:lineRule="auto"/>
        <w:ind w:firstLine="680"/>
        <w:jc w:val="right"/>
        <w:rPr>
          <w:b/>
          <w:sz w:val="28"/>
          <w:szCs w:val="28"/>
          <w:lang w:val="uk-UA"/>
        </w:rPr>
      </w:pPr>
    </w:p>
    <w:p w14:paraId="6F9767F9" w14:textId="77777777" w:rsidR="00C02FB1" w:rsidRDefault="00C02FB1" w:rsidP="00553A57">
      <w:pPr>
        <w:tabs>
          <w:tab w:val="left" w:pos="142"/>
        </w:tabs>
        <w:spacing w:line="360" w:lineRule="auto"/>
        <w:ind w:firstLine="680"/>
        <w:jc w:val="right"/>
        <w:rPr>
          <w:b/>
          <w:sz w:val="28"/>
          <w:szCs w:val="28"/>
          <w:lang w:val="uk-UA"/>
        </w:rPr>
      </w:pPr>
    </w:p>
    <w:p w14:paraId="300A6D3B" w14:textId="77777777" w:rsidR="00C02FB1" w:rsidRDefault="00C02FB1" w:rsidP="00553A57">
      <w:pPr>
        <w:tabs>
          <w:tab w:val="left" w:pos="142"/>
        </w:tabs>
        <w:spacing w:line="360" w:lineRule="auto"/>
        <w:ind w:firstLine="680"/>
        <w:jc w:val="right"/>
        <w:rPr>
          <w:b/>
          <w:sz w:val="28"/>
          <w:szCs w:val="28"/>
          <w:lang w:val="uk-UA"/>
        </w:rPr>
      </w:pPr>
    </w:p>
    <w:p w14:paraId="67F59074" w14:textId="77777777" w:rsidR="00C02FB1" w:rsidRDefault="00C02FB1" w:rsidP="00553A57">
      <w:pPr>
        <w:tabs>
          <w:tab w:val="left" w:pos="142"/>
        </w:tabs>
        <w:spacing w:line="360" w:lineRule="auto"/>
        <w:ind w:firstLine="680"/>
        <w:jc w:val="right"/>
        <w:rPr>
          <w:b/>
          <w:sz w:val="28"/>
          <w:szCs w:val="28"/>
          <w:lang w:val="uk-UA"/>
        </w:rPr>
      </w:pPr>
    </w:p>
    <w:p w14:paraId="4FA5EFFB" w14:textId="77777777" w:rsidR="00C02FB1" w:rsidRDefault="00C02FB1" w:rsidP="00553A57">
      <w:pPr>
        <w:tabs>
          <w:tab w:val="left" w:pos="142"/>
        </w:tabs>
        <w:spacing w:line="360" w:lineRule="auto"/>
        <w:ind w:firstLine="680"/>
        <w:jc w:val="right"/>
        <w:rPr>
          <w:b/>
          <w:sz w:val="28"/>
          <w:szCs w:val="28"/>
          <w:lang w:val="uk-UA"/>
        </w:rPr>
      </w:pPr>
    </w:p>
    <w:p w14:paraId="56C86E57" w14:textId="77777777" w:rsidR="00C02FB1" w:rsidRDefault="00C02FB1" w:rsidP="00553A57">
      <w:pPr>
        <w:tabs>
          <w:tab w:val="left" w:pos="142"/>
        </w:tabs>
        <w:spacing w:line="360" w:lineRule="auto"/>
        <w:ind w:firstLine="680"/>
        <w:jc w:val="right"/>
        <w:rPr>
          <w:b/>
          <w:sz w:val="28"/>
          <w:szCs w:val="28"/>
          <w:lang w:val="uk-UA"/>
        </w:rPr>
      </w:pPr>
    </w:p>
    <w:p w14:paraId="7C413FC3" w14:textId="77777777" w:rsidR="00C02FB1" w:rsidRDefault="00C02FB1" w:rsidP="00553A57">
      <w:pPr>
        <w:tabs>
          <w:tab w:val="left" w:pos="142"/>
        </w:tabs>
        <w:spacing w:line="360" w:lineRule="auto"/>
        <w:ind w:firstLine="680"/>
        <w:jc w:val="right"/>
        <w:rPr>
          <w:b/>
          <w:sz w:val="28"/>
          <w:szCs w:val="28"/>
          <w:lang w:val="uk-UA"/>
        </w:rPr>
      </w:pPr>
    </w:p>
    <w:p w14:paraId="7682273B" w14:textId="77777777" w:rsidR="00C02FB1" w:rsidRDefault="00C02FB1" w:rsidP="00553A57">
      <w:pPr>
        <w:tabs>
          <w:tab w:val="left" w:pos="142"/>
        </w:tabs>
        <w:spacing w:line="360" w:lineRule="auto"/>
        <w:ind w:firstLine="680"/>
        <w:jc w:val="right"/>
        <w:rPr>
          <w:b/>
          <w:sz w:val="28"/>
          <w:szCs w:val="28"/>
          <w:lang w:val="uk-UA"/>
        </w:rPr>
      </w:pPr>
    </w:p>
    <w:p w14:paraId="694817FF" w14:textId="77777777" w:rsidR="00C02FB1" w:rsidRDefault="00C02FB1" w:rsidP="00553A57">
      <w:pPr>
        <w:tabs>
          <w:tab w:val="left" w:pos="142"/>
        </w:tabs>
        <w:spacing w:line="360" w:lineRule="auto"/>
        <w:ind w:firstLine="680"/>
        <w:jc w:val="right"/>
        <w:rPr>
          <w:b/>
          <w:sz w:val="28"/>
          <w:szCs w:val="28"/>
          <w:lang w:val="uk-UA"/>
        </w:rPr>
      </w:pPr>
    </w:p>
    <w:p w14:paraId="221BB9E2" w14:textId="77777777" w:rsidR="00C02FB1" w:rsidRDefault="00C02FB1" w:rsidP="00553A57">
      <w:pPr>
        <w:tabs>
          <w:tab w:val="left" w:pos="142"/>
        </w:tabs>
        <w:spacing w:line="360" w:lineRule="auto"/>
        <w:ind w:firstLine="680"/>
        <w:jc w:val="right"/>
        <w:rPr>
          <w:b/>
          <w:sz w:val="28"/>
          <w:szCs w:val="28"/>
          <w:lang w:val="uk-UA"/>
        </w:rPr>
      </w:pPr>
    </w:p>
    <w:p w14:paraId="2E2E87EF" w14:textId="77777777" w:rsidR="00C02FB1" w:rsidRDefault="00C02FB1" w:rsidP="00553A57">
      <w:pPr>
        <w:tabs>
          <w:tab w:val="left" w:pos="142"/>
        </w:tabs>
        <w:spacing w:line="360" w:lineRule="auto"/>
        <w:ind w:firstLine="680"/>
        <w:jc w:val="right"/>
        <w:rPr>
          <w:b/>
          <w:sz w:val="28"/>
          <w:szCs w:val="28"/>
          <w:lang w:val="uk-UA"/>
        </w:rPr>
      </w:pPr>
    </w:p>
    <w:p w14:paraId="5C747B38" w14:textId="34A97DE4" w:rsidR="004E16ED" w:rsidRPr="00EC7D90" w:rsidRDefault="00553A57" w:rsidP="00EC7D90">
      <w:pPr>
        <w:tabs>
          <w:tab w:val="left" w:pos="142"/>
        </w:tabs>
        <w:spacing w:line="360" w:lineRule="auto"/>
        <w:ind w:firstLine="680"/>
        <w:rPr>
          <w:b/>
          <w:sz w:val="28"/>
          <w:szCs w:val="28"/>
          <w:lang w:val="uk-UA"/>
        </w:rPr>
      </w:pPr>
      <w:r w:rsidRPr="00553A57">
        <w:rPr>
          <w:b/>
          <w:sz w:val="28"/>
          <w:szCs w:val="28"/>
          <w:lang w:val="uk-UA"/>
        </w:rPr>
        <w:t xml:space="preserve">ДОДАТОК </w:t>
      </w:r>
      <w:r w:rsidR="001F73F1">
        <w:rPr>
          <w:b/>
          <w:sz w:val="28"/>
          <w:szCs w:val="28"/>
          <w:lang w:val="uk-UA"/>
        </w:rPr>
        <w:t>В</w:t>
      </w:r>
      <w:r w:rsidRPr="00553A57">
        <w:rPr>
          <w:b/>
          <w:sz w:val="28"/>
          <w:szCs w:val="28"/>
          <w:lang w:val="uk-UA"/>
        </w:rPr>
        <w:t>.</w:t>
      </w:r>
    </w:p>
    <w:p w14:paraId="017BB6D8" w14:textId="022237B4" w:rsidR="001F73F1" w:rsidRPr="001F73F1" w:rsidRDefault="001F73F1" w:rsidP="001F73F1">
      <w:pPr>
        <w:pStyle w:val="a7"/>
        <w:shd w:val="clear" w:color="auto" w:fill="FFFFFF" w:themeFill="background1"/>
        <w:tabs>
          <w:tab w:val="left" w:pos="142"/>
        </w:tabs>
        <w:spacing w:before="0" w:beforeAutospacing="0" w:after="0" w:afterAutospacing="0" w:line="360" w:lineRule="auto"/>
        <w:jc w:val="center"/>
        <w:rPr>
          <w:rFonts w:eastAsia="SimSun"/>
          <w:color w:val="000000" w:themeColor="text1"/>
          <w:sz w:val="28"/>
          <w:szCs w:val="28"/>
          <w:lang w:val="uk-UA" w:eastAsia="en-US"/>
        </w:rPr>
      </w:pPr>
      <w:r w:rsidRPr="001F73F1">
        <w:rPr>
          <w:b/>
          <w:bCs/>
          <w:sz w:val="28"/>
          <w:szCs w:val="28"/>
          <w:lang w:val="uk-UA"/>
        </w:rPr>
        <w:t>Шкала психологічного та фізичного булінгу</w:t>
      </w:r>
    </w:p>
    <w:p w14:paraId="30E0BC46" w14:textId="646FE306" w:rsidR="001F73F1" w:rsidRDefault="001F73F1" w:rsidP="001F73F1">
      <w:pPr>
        <w:pStyle w:val="HTML"/>
        <w:numPr>
          <w:ilvl w:val="0"/>
          <w:numId w:val="33"/>
        </w:numPr>
        <w:spacing w:line="360" w:lineRule="auto"/>
        <w:rPr>
          <w:rFonts w:ascii="Times New Roman" w:eastAsia="SimSun" w:hAnsi="Times New Roman" w:cs="Times New Roman"/>
          <w:color w:val="000000" w:themeColor="text1"/>
          <w:sz w:val="28"/>
          <w:szCs w:val="28"/>
          <w:lang w:val="uk-UA" w:eastAsia="en-US"/>
        </w:rPr>
      </w:pPr>
      <w:r w:rsidRPr="001F73F1">
        <w:rPr>
          <w:rFonts w:ascii="Times New Roman" w:eastAsia="SimSun" w:hAnsi="Times New Roman" w:cs="Times New Roman"/>
          <w:color w:val="000000" w:themeColor="text1"/>
          <w:sz w:val="28"/>
          <w:szCs w:val="28"/>
          <w:lang w:val="uk-UA" w:eastAsia="en-US"/>
        </w:rPr>
        <w:t>На протязі останніх 12 місяців оточуючі часто штовхали, били або вдаряли мене.</w:t>
      </w:r>
    </w:p>
    <w:p w14:paraId="4EA3197A" w14:textId="5E82B581" w:rsidR="001F73F1" w:rsidRPr="001F73F1" w:rsidRDefault="001F73F1" w:rsidP="001F73F1">
      <w:pPr>
        <w:pStyle w:val="HTML"/>
        <w:spacing w:line="360" w:lineRule="auto"/>
        <w:ind w:left="1069"/>
        <w:rPr>
          <w:rFonts w:ascii="Times New Roman" w:eastAsia="SimSun" w:hAnsi="Times New Roman" w:cs="Times New Roman"/>
          <w:color w:val="000000" w:themeColor="text1"/>
          <w:sz w:val="28"/>
          <w:szCs w:val="28"/>
          <w:lang w:val="uk-UA" w:eastAsia="en-US"/>
        </w:rPr>
      </w:pPr>
      <w:r>
        <w:rPr>
          <w:rFonts w:ascii="Times New Roman" w:hAnsi="Times New Roman" w:cs="Times New Roman"/>
          <w:color w:val="000000" w:themeColor="text1"/>
          <w:sz w:val="28"/>
          <w:szCs w:val="28"/>
          <w:lang w:val="uk-UA"/>
        </w:rPr>
        <w:t>А)</w:t>
      </w:r>
      <w:r w:rsidRPr="001F73F1">
        <w:rPr>
          <w:rFonts w:ascii="Times New Roman" w:hAnsi="Times New Roman" w:cs="Times New Roman"/>
          <w:color w:val="000000" w:themeColor="text1"/>
          <w:sz w:val="28"/>
          <w:szCs w:val="28"/>
          <w:lang w:val="uk-UA"/>
        </w:rPr>
        <w:t>Так.</w:t>
      </w:r>
    </w:p>
    <w:p w14:paraId="33654209" w14:textId="283A3931" w:rsidR="001F73F1" w:rsidRPr="001F73F1" w:rsidRDefault="001F73F1" w:rsidP="001F73F1">
      <w:pPr>
        <w:pStyle w:val="HTML"/>
        <w:spacing w:line="360" w:lineRule="auto"/>
        <w:ind w:left="1069"/>
        <w:rPr>
          <w:rFonts w:ascii="Times New Roman" w:eastAsia="SimSun" w:hAnsi="Times New Roman" w:cs="Times New Roman"/>
          <w:color w:val="000000" w:themeColor="text1"/>
          <w:sz w:val="28"/>
          <w:szCs w:val="28"/>
          <w:lang w:val="uk-UA" w:eastAsia="en-US"/>
        </w:rPr>
      </w:pPr>
      <w:r>
        <w:rPr>
          <w:rFonts w:ascii="Times New Roman" w:hAnsi="Times New Roman" w:cs="Times New Roman"/>
          <w:color w:val="000000" w:themeColor="text1"/>
          <w:sz w:val="28"/>
          <w:szCs w:val="28"/>
          <w:lang w:val="uk-UA"/>
        </w:rPr>
        <w:t xml:space="preserve">Б) </w:t>
      </w:r>
      <w:r w:rsidRPr="001F73F1">
        <w:rPr>
          <w:rFonts w:ascii="Times New Roman" w:hAnsi="Times New Roman" w:cs="Times New Roman"/>
          <w:color w:val="000000" w:themeColor="text1"/>
          <w:sz w:val="28"/>
          <w:szCs w:val="28"/>
          <w:lang w:val="uk-UA"/>
        </w:rPr>
        <w:t>Ні.</w:t>
      </w:r>
    </w:p>
    <w:p w14:paraId="38A3934F" w14:textId="7894E805" w:rsidR="001F73F1" w:rsidRDefault="001F73F1" w:rsidP="001F73F1">
      <w:pPr>
        <w:pStyle w:val="HTML"/>
        <w:numPr>
          <w:ilvl w:val="0"/>
          <w:numId w:val="33"/>
        </w:numPr>
        <w:spacing w:line="360" w:lineRule="auto"/>
        <w:ind w:left="0" w:firstLine="709"/>
        <w:rPr>
          <w:rFonts w:ascii="Times New Roman" w:eastAsia="SimSun" w:hAnsi="Times New Roman" w:cs="Times New Roman"/>
          <w:color w:val="000000" w:themeColor="text1"/>
          <w:sz w:val="28"/>
          <w:szCs w:val="28"/>
          <w:lang w:val="uk-UA" w:eastAsia="en-US"/>
        </w:rPr>
      </w:pPr>
      <w:r w:rsidRPr="001F73F1">
        <w:rPr>
          <w:rFonts w:ascii="Times New Roman" w:eastAsia="SimSun" w:hAnsi="Times New Roman" w:cs="Times New Roman"/>
          <w:color w:val="000000" w:themeColor="text1"/>
          <w:sz w:val="28"/>
          <w:szCs w:val="28"/>
          <w:lang w:val="uk-UA" w:eastAsia="en-US"/>
        </w:rPr>
        <w:t>На протязі останніх 12 місяців оточуючі часто поширювали чутки про мене.</w:t>
      </w:r>
    </w:p>
    <w:p w14:paraId="2BECCE84" w14:textId="247F76CC" w:rsidR="001F73F1" w:rsidRPr="001F73F1" w:rsidRDefault="001F73F1" w:rsidP="001F73F1">
      <w:pPr>
        <w:pStyle w:val="HTML"/>
        <w:spacing w:line="360" w:lineRule="auto"/>
        <w:ind w:left="1069"/>
        <w:rPr>
          <w:rFonts w:ascii="Times New Roman" w:eastAsia="SimSun" w:hAnsi="Times New Roman" w:cs="Times New Roman"/>
          <w:color w:val="000000" w:themeColor="text1"/>
          <w:sz w:val="28"/>
          <w:szCs w:val="28"/>
          <w:lang w:val="uk-UA" w:eastAsia="en-US"/>
        </w:rPr>
      </w:pPr>
      <w:r>
        <w:rPr>
          <w:rFonts w:ascii="Times New Roman" w:hAnsi="Times New Roman" w:cs="Times New Roman"/>
          <w:color w:val="000000" w:themeColor="text1"/>
          <w:sz w:val="28"/>
          <w:szCs w:val="28"/>
          <w:lang w:val="uk-UA"/>
        </w:rPr>
        <w:t>А)</w:t>
      </w:r>
      <w:r w:rsidRPr="001F73F1">
        <w:rPr>
          <w:rFonts w:ascii="Times New Roman" w:hAnsi="Times New Roman" w:cs="Times New Roman"/>
          <w:color w:val="000000" w:themeColor="text1"/>
          <w:sz w:val="28"/>
          <w:szCs w:val="28"/>
          <w:lang w:val="uk-UA"/>
        </w:rPr>
        <w:t>Так.</w:t>
      </w:r>
    </w:p>
    <w:p w14:paraId="0395FBE2" w14:textId="05CB5D68" w:rsidR="001F73F1" w:rsidRPr="001F73F1" w:rsidRDefault="001F73F1" w:rsidP="001F73F1">
      <w:pPr>
        <w:pStyle w:val="HTML"/>
        <w:spacing w:line="360" w:lineRule="auto"/>
        <w:ind w:left="1069"/>
        <w:rPr>
          <w:rFonts w:ascii="Times New Roman" w:eastAsia="SimSun" w:hAnsi="Times New Roman" w:cs="Times New Roman"/>
          <w:color w:val="000000" w:themeColor="text1"/>
          <w:sz w:val="28"/>
          <w:szCs w:val="28"/>
          <w:lang w:val="uk-UA" w:eastAsia="en-US"/>
        </w:rPr>
      </w:pPr>
      <w:r>
        <w:rPr>
          <w:rFonts w:ascii="Times New Roman" w:hAnsi="Times New Roman" w:cs="Times New Roman"/>
          <w:color w:val="000000" w:themeColor="text1"/>
          <w:sz w:val="28"/>
          <w:szCs w:val="28"/>
          <w:lang w:val="uk-UA"/>
        </w:rPr>
        <w:t xml:space="preserve">Б) </w:t>
      </w:r>
      <w:r w:rsidRPr="001F73F1">
        <w:rPr>
          <w:rFonts w:ascii="Times New Roman" w:hAnsi="Times New Roman" w:cs="Times New Roman"/>
          <w:color w:val="000000" w:themeColor="text1"/>
          <w:sz w:val="28"/>
          <w:szCs w:val="28"/>
          <w:lang w:val="uk-UA"/>
        </w:rPr>
        <w:t>Ні.</w:t>
      </w:r>
    </w:p>
    <w:p w14:paraId="76571B48" w14:textId="37AEE435" w:rsidR="001F73F1" w:rsidRDefault="001F73F1" w:rsidP="001F73F1">
      <w:pPr>
        <w:pStyle w:val="HTML"/>
        <w:numPr>
          <w:ilvl w:val="0"/>
          <w:numId w:val="33"/>
        </w:numPr>
        <w:spacing w:line="360" w:lineRule="auto"/>
        <w:ind w:left="0" w:firstLine="709"/>
        <w:rPr>
          <w:rFonts w:ascii="Times New Roman" w:eastAsia="SimSun" w:hAnsi="Times New Roman" w:cs="Times New Roman"/>
          <w:color w:val="000000" w:themeColor="text1"/>
          <w:sz w:val="28"/>
          <w:szCs w:val="28"/>
          <w:lang w:val="uk-UA" w:eastAsia="en-US"/>
        </w:rPr>
      </w:pPr>
      <w:r w:rsidRPr="001F73F1">
        <w:rPr>
          <w:rFonts w:ascii="Times New Roman" w:eastAsia="SimSun" w:hAnsi="Times New Roman" w:cs="Times New Roman"/>
          <w:color w:val="000000" w:themeColor="text1"/>
          <w:sz w:val="28"/>
          <w:szCs w:val="28"/>
          <w:lang w:val="uk-UA" w:eastAsia="en-US"/>
        </w:rPr>
        <w:t>На протязі останніх 12 місяців оточуючі часто дражнили мене.</w:t>
      </w:r>
    </w:p>
    <w:p w14:paraId="77DB8A9D" w14:textId="3AEFD9C3" w:rsidR="001F73F1" w:rsidRPr="001F73F1" w:rsidRDefault="001F73F1" w:rsidP="001F73F1">
      <w:pPr>
        <w:pStyle w:val="HTML"/>
        <w:spacing w:line="360" w:lineRule="auto"/>
        <w:ind w:left="1069"/>
        <w:rPr>
          <w:rFonts w:ascii="Times New Roman" w:eastAsia="SimSun" w:hAnsi="Times New Roman" w:cs="Times New Roman"/>
          <w:color w:val="000000" w:themeColor="text1"/>
          <w:sz w:val="28"/>
          <w:szCs w:val="28"/>
          <w:lang w:val="uk-UA" w:eastAsia="en-US"/>
        </w:rPr>
      </w:pPr>
      <w:r>
        <w:rPr>
          <w:rFonts w:ascii="Times New Roman" w:hAnsi="Times New Roman" w:cs="Times New Roman"/>
          <w:color w:val="000000" w:themeColor="text1"/>
          <w:sz w:val="28"/>
          <w:szCs w:val="28"/>
          <w:lang w:val="uk-UA"/>
        </w:rPr>
        <w:t xml:space="preserve">А) </w:t>
      </w:r>
      <w:r w:rsidRPr="001F73F1">
        <w:rPr>
          <w:rFonts w:ascii="Times New Roman" w:hAnsi="Times New Roman" w:cs="Times New Roman"/>
          <w:color w:val="000000" w:themeColor="text1"/>
          <w:sz w:val="28"/>
          <w:szCs w:val="28"/>
          <w:lang w:val="uk-UA"/>
        </w:rPr>
        <w:t>Так.</w:t>
      </w:r>
    </w:p>
    <w:p w14:paraId="4B758E29" w14:textId="4B3FA38E" w:rsidR="001F73F1" w:rsidRPr="001F73F1" w:rsidRDefault="001F73F1" w:rsidP="001F73F1">
      <w:pPr>
        <w:pStyle w:val="HTML"/>
        <w:spacing w:line="360" w:lineRule="auto"/>
        <w:ind w:left="1069"/>
        <w:rPr>
          <w:rFonts w:ascii="Times New Roman" w:eastAsia="SimSun" w:hAnsi="Times New Roman" w:cs="Times New Roman"/>
          <w:color w:val="000000" w:themeColor="text1"/>
          <w:sz w:val="28"/>
          <w:szCs w:val="28"/>
          <w:lang w:val="uk-UA" w:eastAsia="en-US"/>
        </w:rPr>
      </w:pPr>
      <w:r>
        <w:rPr>
          <w:rFonts w:ascii="Times New Roman" w:hAnsi="Times New Roman" w:cs="Times New Roman"/>
          <w:color w:val="000000" w:themeColor="text1"/>
          <w:sz w:val="28"/>
          <w:szCs w:val="28"/>
          <w:lang w:val="uk-UA"/>
        </w:rPr>
        <w:t xml:space="preserve">Б) </w:t>
      </w:r>
      <w:r w:rsidRPr="001F73F1">
        <w:rPr>
          <w:rFonts w:ascii="Times New Roman" w:hAnsi="Times New Roman" w:cs="Times New Roman"/>
          <w:color w:val="000000" w:themeColor="text1"/>
          <w:sz w:val="28"/>
          <w:szCs w:val="28"/>
          <w:lang w:val="uk-UA"/>
        </w:rPr>
        <w:t>Ні.</w:t>
      </w:r>
    </w:p>
    <w:p w14:paraId="06BE9458" w14:textId="636297C4" w:rsidR="001F73F1" w:rsidRDefault="001F73F1" w:rsidP="001F73F1">
      <w:pPr>
        <w:pStyle w:val="HTML"/>
        <w:numPr>
          <w:ilvl w:val="0"/>
          <w:numId w:val="33"/>
        </w:numPr>
        <w:spacing w:line="360" w:lineRule="auto"/>
        <w:ind w:left="0" w:firstLine="709"/>
        <w:rPr>
          <w:rFonts w:ascii="Times New Roman" w:eastAsia="SimSun" w:hAnsi="Times New Roman" w:cs="Times New Roman"/>
          <w:color w:val="000000" w:themeColor="text1"/>
          <w:sz w:val="28"/>
          <w:szCs w:val="28"/>
          <w:lang w:val="uk-UA" w:eastAsia="en-US"/>
        </w:rPr>
      </w:pPr>
      <w:r w:rsidRPr="001F73F1">
        <w:rPr>
          <w:rFonts w:ascii="Times New Roman" w:eastAsia="SimSun" w:hAnsi="Times New Roman" w:cs="Times New Roman"/>
          <w:color w:val="000000" w:themeColor="text1"/>
          <w:sz w:val="28"/>
          <w:szCs w:val="28"/>
          <w:lang w:val="uk-UA" w:eastAsia="en-US"/>
        </w:rPr>
        <w:t>На протязі останніх 12 місяців оточуючі часто спеціально відсторонювали мене від різних заходів.</w:t>
      </w:r>
    </w:p>
    <w:p w14:paraId="3E05BEE3" w14:textId="54B65BAC" w:rsidR="001F73F1" w:rsidRPr="001F73F1" w:rsidRDefault="001F73F1" w:rsidP="001F73F1">
      <w:pPr>
        <w:pStyle w:val="HTML"/>
        <w:spacing w:line="360" w:lineRule="auto"/>
        <w:ind w:left="1069"/>
        <w:rPr>
          <w:rFonts w:ascii="Times New Roman" w:eastAsia="SimSun" w:hAnsi="Times New Roman" w:cs="Times New Roman"/>
          <w:color w:val="000000" w:themeColor="text1"/>
          <w:sz w:val="28"/>
          <w:szCs w:val="28"/>
          <w:lang w:val="uk-UA" w:eastAsia="en-US"/>
        </w:rPr>
      </w:pPr>
      <w:r>
        <w:rPr>
          <w:rFonts w:ascii="Times New Roman" w:hAnsi="Times New Roman" w:cs="Times New Roman"/>
          <w:color w:val="000000" w:themeColor="text1"/>
          <w:sz w:val="28"/>
          <w:szCs w:val="28"/>
          <w:lang w:val="uk-UA"/>
        </w:rPr>
        <w:t xml:space="preserve">А) </w:t>
      </w:r>
      <w:r w:rsidRPr="001F73F1">
        <w:rPr>
          <w:rFonts w:ascii="Times New Roman" w:hAnsi="Times New Roman" w:cs="Times New Roman"/>
          <w:color w:val="000000" w:themeColor="text1"/>
          <w:sz w:val="28"/>
          <w:szCs w:val="28"/>
          <w:lang w:val="uk-UA"/>
        </w:rPr>
        <w:t>Так.</w:t>
      </w:r>
    </w:p>
    <w:p w14:paraId="58653742" w14:textId="3608F44C" w:rsidR="001F73F1" w:rsidRPr="001F73F1" w:rsidRDefault="001F73F1" w:rsidP="001F73F1">
      <w:pPr>
        <w:pStyle w:val="HTML"/>
        <w:spacing w:line="360" w:lineRule="auto"/>
        <w:ind w:left="1069"/>
        <w:rPr>
          <w:rFonts w:ascii="Times New Roman" w:eastAsia="SimSun" w:hAnsi="Times New Roman" w:cs="Times New Roman"/>
          <w:color w:val="000000" w:themeColor="text1"/>
          <w:sz w:val="28"/>
          <w:szCs w:val="28"/>
          <w:lang w:val="uk-UA" w:eastAsia="en-US"/>
        </w:rPr>
      </w:pPr>
      <w:r>
        <w:rPr>
          <w:rFonts w:ascii="Times New Roman" w:hAnsi="Times New Roman" w:cs="Times New Roman"/>
          <w:color w:val="000000" w:themeColor="text1"/>
          <w:sz w:val="28"/>
          <w:szCs w:val="28"/>
          <w:lang w:val="uk-UA"/>
        </w:rPr>
        <w:t xml:space="preserve">Б) </w:t>
      </w:r>
      <w:r w:rsidRPr="001F73F1">
        <w:rPr>
          <w:rFonts w:ascii="Times New Roman" w:hAnsi="Times New Roman" w:cs="Times New Roman"/>
          <w:color w:val="000000" w:themeColor="text1"/>
          <w:sz w:val="28"/>
          <w:szCs w:val="28"/>
          <w:lang w:val="uk-UA"/>
        </w:rPr>
        <w:t>Ні.</w:t>
      </w:r>
    </w:p>
    <w:p w14:paraId="584D98C2" w14:textId="30158042" w:rsidR="001F73F1" w:rsidRDefault="001F73F1" w:rsidP="001F73F1">
      <w:pPr>
        <w:pStyle w:val="HTML"/>
        <w:numPr>
          <w:ilvl w:val="0"/>
          <w:numId w:val="33"/>
        </w:numPr>
        <w:spacing w:line="360" w:lineRule="auto"/>
        <w:ind w:left="0" w:firstLine="709"/>
        <w:rPr>
          <w:rFonts w:ascii="Times New Roman" w:eastAsia="SimSun" w:hAnsi="Times New Roman" w:cs="Times New Roman"/>
          <w:color w:val="000000" w:themeColor="text1"/>
          <w:sz w:val="28"/>
          <w:szCs w:val="28"/>
          <w:lang w:val="uk-UA" w:eastAsia="en-US"/>
        </w:rPr>
      </w:pPr>
      <w:r w:rsidRPr="001F73F1">
        <w:rPr>
          <w:rFonts w:ascii="Times New Roman" w:eastAsia="SimSun" w:hAnsi="Times New Roman" w:cs="Times New Roman"/>
          <w:color w:val="000000" w:themeColor="text1"/>
          <w:sz w:val="28"/>
          <w:szCs w:val="28"/>
          <w:lang w:val="uk-UA" w:eastAsia="en-US"/>
        </w:rPr>
        <w:t xml:space="preserve"> На протязі останніх 12 місяців оточуючі часто забирали в мене гроші, власність або їжу.</w:t>
      </w:r>
    </w:p>
    <w:p w14:paraId="705789B1" w14:textId="7236FE94" w:rsidR="001F73F1" w:rsidRPr="001F73F1" w:rsidRDefault="001F73F1" w:rsidP="001F73F1">
      <w:pPr>
        <w:pStyle w:val="HTML"/>
        <w:spacing w:line="360" w:lineRule="auto"/>
        <w:ind w:left="1069"/>
        <w:rPr>
          <w:rFonts w:ascii="Times New Roman" w:eastAsia="SimSun" w:hAnsi="Times New Roman" w:cs="Times New Roman"/>
          <w:color w:val="000000" w:themeColor="text1"/>
          <w:sz w:val="28"/>
          <w:szCs w:val="28"/>
          <w:lang w:val="uk-UA" w:eastAsia="en-US"/>
        </w:rPr>
      </w:pPr>
      <w:r>
        <w:rPr>
          <w:rFonts w:ascii="Times New Roman" w:hAnsi="Times New Roman" w:cs="Times New Roman"/>
          <w:color w:val="000000" w:themeColor="text1"/>
          <w:sz w:val="28"/>
          <w:szCs w:val="28"/>
          <w:lang w:val="uk-UA"/>
        </w:rPr>
        <w:t xml:space="preserve">А) </w:t>
      </w:r>
      <w:r w:rsidRPr="001F73F1">
        <w:rPr>
          <w:rFonts w:ascii="Times New Roman" w:hAnsi="Times New Roman" w:cs="Times New Roman"/>
          <w:color w:val="000000" w:themeColor="text1"/>
          <w:sz w:val="28"/>
          <w:szCs w:val="28"/>
          <w:lang w:val="uk-UA"/>
        </w:rPr>
        <w:t>Так.</w:t>
      </w:r>
    </w:p>
    <w:p w14:paraId="43E62CF5" w14:textId="56E0B77D" w:rsidR="001F73F1" w:rsidRPr="001F73F1" w:rsidRDefault="001F73F1" w:rsidP="001F73F1">
      <w:pPr>
        <w:pStyle w:val="HTML"/>
        <w:spacing w:line="360" w:lineRule="auto"/>
        <w:ind w:left="1069"/>
        <w:rPr>
          <w:rFonts w:ascii="Times New Roman" w:eastAsia="SimSun" w:hAnsi="Times New Roman" w:cs="Times New Roman"/>
          <w:color w:val="000000" w:themeColor="text1"/>
          <w:sz w:val="28"/>
          <w:szCs w:val="28"/>
          <w:lang w:val="uk-UA" w:eastAsia="en-US"/>
        </w:rPr>
      </w:pPr>
      <w:r>
        <w:rPr>
          <w:rFonts w:ascii="Times New Roman" w:hAnsi="Times New Roman" w:cs="Times New Roman"/>
          <w:color w:val="000000" w:themeColor="text1"/>
          <w:sz w:val="28"/>
          <w:szCs w:val="28"/>
          <w:lang w:val="uk-UA"/>
        </w:rPr>
        <w:t xml:space="preserve">Б) </w:t>
      </w:r>
      <w:r w:rsidRPr="001F73F1">
        <w:rPr>
          <w:rFonts w:ascii="Times New Roman" w:hAnsi="Times New Roman" w:cs="Times New Roman"/>
          <w:color w:val="000000" w:themeColor="text1"/>
          <w:sz w:val="28"/>
          <w:szCs w:val="28"/>
          <w:lang w:val="uk-UA"/>
        </w:rPr>
        <w:t>Ні.</w:t>
      </w:r>
    </w:p>
    <w:p w14:paraId="76CC71E9" w14:textId="35BBB66E" w:rsidR="001F73F1" w:rsidRPr="00EC7D90" w:rsidRDefault="001F73F1" w:rsidP="00EC7D90">
      <w:pPr>
        <w:pStyle w:val="HTML"/>
        <w:numPr>
          <w:ilvl w:val="0"/>
          <w:numId w:val="33"/>
        </w:numPr>
        <w:spacing w:line="360" w:lineRule="auto"/>
        <w:ind w:left="0" w:firstLine="709"/>
        <w:rPr>
          <w:rFonts w:ascii="Times New Roman" w:eastAsia="SimSun" w:hAnsi="Times New Roman" w:cs="Times New Roman"/>
          <w:color w:val="000000" w:themeColor="text1"/>
          <w:sz w:val="28"/>
          <w:szCs w:val="28"/>
          <w:lang w:val="uk-UA" w:eastAsia="en-US"/>
        </w:rPr>
      </w:pPr>
      <w:r w:rsidRPr="001F73F1">
        <w:rPr>
          <w:rFonts w:ascii="Times New Roman" w:eastAsia="SimSun" w:hAnsi="Times New Roman" w:cs="Times New Roman"/>
          <w:color w:val="000000" w:themeColor="text1"/>
          <w:sz w:val="28"/>
          <w:szCs w:val="28"/>
          <w:lang w:val="uk-UA" w:eastAsia="en-US"/>
        </w:rPr>
        <w:t>На протязі останніх 12 місяців оточуючі часто давали мені прізвиська</w:t>
      </w:r>
      <w:r>
        <w:rPr>
          <w:rFonts w:ascii="Times New Roman" w:eastAsia="SimSun" w:hAnsi="Times New Roman" w:cs="Times New Roman"/>
          <w:color w:val="000000" w:themeColor="text1"/>
          <w:sz w:val="28"/>
          <w:szCs w:val="28"/>
          <w:lang w:val="uk-UA" w:eastAsia="en-US"/>
        </w:rPr>
        <w:t>.</w:t>
      </w:r>
    </w:p>
    <w:p w14:paraId="5BE0FEE7" w14:textId="371478A8" w:rsidR="001F73F1" w:rsidRPr="001F73F1" w:rsidRDefault="00EC7D90" w:rsidP="00EC7D90">
      <w:pPr>
        <w:pStyle w:val="HTML"/>
        <w:spacing w:line="360" w:lineRule="auto"/>
        <w:ind w:left="1069"/>
        <w:rPr>
          <w:rFonts w:ascii="Times New Roman" w:eastAsia="SimSun" w:hAnsi="Times New Roman" w:cs="Times New Roman"/>
          <w:color w:val="000000" w:themeColor="text1"/>
          <w:sz w:val="28"/>
          <w:szCs w:val="28"/>
          <w:lang w:val="uk-UA" w:eastAsia="en-US"/>
        </w:rPr>
      </w:pPr>
      <w:r>
        <w:rPr>
          <w:rFonts w:ascii="Times New Roman" w:hAnsi="Times New Roman" w:cs="Times New Roman"/>
          <w:color w:val="000000" w:themeColor="text1"/>
          <w:sz w:val="28"/>
          <w:szCs w:val="28"/>
          <w:lang w:val="uk-UA"/>
        </w:rPr>
        <w:t xml:space="preserve">А) </w:t>
      </w:r>
      <w:r w:rsidR="001F73F1" w:rsidRPr="001F73F1">
        <w:rPr>
          <w:rFonts w:ascii="Times New Roman" w:hAnsi="Times New Roman" w:cs="Times New Roman"/>
          <w:color w:val="000000" w:themeColor="text1"/>
          <w:sz w:val="28"/>
          <w:szCs w:val="28"/>
          <w:lang w:val="uk-UA"/>
        </w:rPr>
        <w:t>Так.</w:t>
      </w:r>
    </w:p>
    <w:p w14:paraId="4215DD8B" w14:textId="022AB356" w:rsidR="001F73F1" w:rsidRPr="001F73F1" w:rsidRDefault="00EC7D90" w:rsidP="00EC7D90">
      <w:pPr>
        <w:pStyle w:val="HTML"/>
        <w:spacing w:line="360" w:lineRule="auto"/>
        <w:ind w:left="1069"/>
        <w:rPr>
          <w:rFonts w:ascii="Times New Roman" w:eastAsia="SimSun" w:hAnsi="Times New Roman" w:cs="Times New Roman"/>
          <w:color w:val="000000" w:themeColor="text1"/>
          <w:sz w:val="28"/>
          <w:szCs w:val="28"/>
          <w:lang w:val="uk-UA" w:eastAsia="en-US"/>
        </w:rPr>
      </w:pPr>
      <w:r>
        <w:rPr>
          <w:rFonts w:ascii="Times New Roman" w:hAnsi="Times New Roman" w:cs="Times New Roman"/>
          <w:color w:val="000000" w:themeColor="text1"/>
          <w:sz w:val="28"/>
          <w:szCs w:val="28"/>
          <w:lang w:val="uk-UA"/>
        </w:rPr>
        <w:t xml:space="preserve">Б) </w:t>
      </w:r>
      <w:r w:rsidR="001F73F1" w:rsidRPr="001F73F1">
        <w:rPr>
          <w:rFonts w:ascii="Times New Roman" w:hAnsi="Times New Roman" w:cs="Times New Roman"/>
          <w:color w:val="000000" w:themeColor="text1"/>
          <w:sz w:val="28"/>
          <w:szCs w:val="28"/>
          <w:lang w:val="uk-UA"/>
        </w:rPr>
        <w:t>Ні.</w:t>
      </w:r>
    </w:p>
    <w:p w14:paraId="39911CD0" w14:textId="13CAE4C3" w:rsidR="001F73F1" w:rsidRDefault="001F73F1" w:rsidP="001F73F1">
      <w:pPr>
        <w:pStyle w:val="HTML"/>
        <w:numPr>
          <w:ilvl w:val="0"/>
          <w:numId w:val="33"/>
        </w:numPr>
        <w:spacing w:line="360" w:lineRule="auto"/>
        <w:ind w:left="0" w:firstLine="709"/>
        <w:rPr>
          <w:rFonts w:ascii="Times New Roman" w:eastAsia="SimSun" w:hAnsi="Times New Roman" w:cs="Times New Roman"/>
          <w:color w:val="000000" w:themeColor="text1"/>
          <w:sz w:val="28"/>
          <w:szCs w:val="28"/>
          <w:lang w:val="uk-UA" w:eastAsia="en-US"/>
        </w:rPr>
      </w:pPr>
      <w:r w:rsidRPr="001F73F1">
        <w:rPr>
          <w:rFonts w:ascii="Times New Roman" w:eastAsia="SimSun" w:hAnsi="Times New Roman" w:cs="Times New Roman"/>
          <w:color w:val="000000" w:themeColor="text1"/>
          <w:sz w:val="28"/>
          <w:szCs w:val="28"/>
          <w:lang w:val="uk-UA" w:eastAsia="en-US"/>
        </w:rPr>
        <w:t>На протязі останніх 12 місяців оточуючі часто висміювали мою зовнішність або манеру говорити.</w:t>
      </w:r>
    </w:p>
    <w:p w14:paraId="25107D2D" w14:textId="56FD2F58" w:rsidR="001F73F1" w:rsidRPr="001F73F1" w:rsidRDefault="00EC7D90" w:rsidP="00EC7D90">
      <w:pPr>
        <w:pStyle w:val="HTML"/>
        <w:spacing w:line="360" w:lineRule="auto"/>
        <w:ind w:left="1069"/>
        <w:rPr>
          <w:rFonts w:ascii="Times New Roman" w:eastAsia="SimSun" w:hAnsi="Times New Roman" w:cs="Times New Roman"/>
          <w:color w:val="000000" w:themeColor="text1"/>
          <w:sz w:val="28"/>
          <w:szCs w:val="28"/>
          <w:lang w:val="uk-UA" w:eastAsia="en-US"/>
        </w:rPr>
      </w:pPr>
      <w:r>
        <w:rPr>
          <w:rFonts w:ascii="Times New Roman" w:hAnsi="Times New Roman" w:cs="Times New Roman"/>
          <w:color w:val="000000" w:themeColor="text1"/>
          <w:sz w:val="28"/>
          <w:szCs w:val="28"/>
          <w:lang w:val="uk-UA"/>
        </w:rPr>
        <w:t xml:space="preserve">А) </w:t>
      </w:r>
      <w:r w:rsidR="001F73F1" w:rsidRPr="001F73F1">
        <w:rPr>
          <w:rFonts w:ascii="Times New Roman" w:hAnsi="Times New Roman" w:cs="Times New Roman"/>
          <w:color w:val="000000" w:themeColor="text1"/>
          <w:sz w:val="28"/>
          <w:szCs w:val="28"/>
          <w:lang w:val="uk-UA"/>
        </w:rPr>
        <w:t>Так.</w:t>
      </w:r>
    </w:p>
    <w:p w14:paraId="69B6CE2D" w14:textId="63E1F23D" w:rsidR="001F73F1" w:rsidRPr="001F73F1" w:rsidRDefault="00EC7D90" w:rsidP="00EC7D90">
      <w:pPr>
        <w:pStyle w:val="HTML"/>
        <w:spacing w:line="360" w:lineRule="auto"/>
        <w:ind w:left="1069"/>
        <w:rPr>
          <w:rFonts w:ascii="Times New Roman" w:eastAsia="SimSun" w:hAnsi="Times New Roman" w:cs="Times New Roman"/>
          <w:color w:val="000000" w:themeColor="text1"/>
          <w:sz w:val="28"/>
          <w:szCs w:val="28"/>
          <w:lang w:val="uk-UA" w:eastAsia="en-US"/>
        </w:rPr>
      </w:pPr>
      <w:r>
        <w:rPr>
          <w:rFonts w:ascii="Times New Roman" w:hAnsi="Times New Roman" w:cs="Times New Roman"/>
          <w:color w:val="000000" w:themeColor="text1"/>
          <w:sz w:val="28"/>
          <w:szCs w:val="28"/>
          <w:lang w:val="uk-UA"/>
        </w:rPr>
        <w:t xml:space="preserve">Б) </w:t>
      </w:r>
      <w:r w:rsidR="001F73F1" w:rsidRPr="001F73F1">
        <w:rPr>
          <w:rFonts w:ascii="Times New Roman" w:hAnsi="Times New Roman" w:cs="Times New Roman"/>
          <w:color w:val="000000" w:themeColor="text1"/>
          <w:sz w:val="28"/>
          <w:szCs w:val="28"/>
          <w:lang w:val="uk-UA"/>
        </w:rPr>
        <w:t>Ні.</w:t>
      </w:r>
    </w:p>
    <w:p w14:paraId="0F0B2916" w14:textId="0AC38B18" w:rsidR="001F73F1" w:rsidRDefault="001F73F1" w:rsidP="001F73F1">
      <w:pPr>
        <w:pStyle w:val="HTML"/>
        <w:numPr>
          <w:ilvl w:val="0"/>
          <w:numId w:val="33"/>
        </w:numPr>
        <w:spacing w:line="360" w:lineRule="auto"/>
        <w:ind w:left="0" w:firstLine="709"/>
        <w:rPr>
          <w:rFonts w:ascii="Times New Roman" w:eastAsia="SimSun" w:hAnsi="Times New Roman" w:cs="Times New Roman"/>
          <w:color w:val="000000" w:themeColor="text1"/>
          <w:sz w:val="28"/>
          <w:szCs w:val="28"/>
          <w:lang w:val="uk-UA" w:eastAsia="en-US"/>
        </w:rPr>
      </w:pPr>
      <w:r w:rsidRPr="001F73F1">
        <w:rPr>
          <w:rFonts w:ascii="Times New Roman" w:eastAsia="SimSun" w:hAnsi="Times New Roman" w:cs="Times New Roman"/>
          <w:color w:val="000000" w:themeColor="text1"/>
          <w:sz w:val="28"/>
          <w:szCs w:val="28"/>
          <w:lang w:val="uk-UA" w:eastAsia="en-US"/>
        </w:rPr>
        <w:lastRenderedPageBreak/>
        <w:t>На протязі останніх 12 місяців оточуючі часто змушували мене працювати на інших.</w:t>
      </w:r>
    </w:p>
    <w:p w14:paraId="63017CBA" w14:textId="43766315" w:rsidR="001F73F1" w:rsidRPr="001F73F1" w:rsidRDefault="00EC7D90" w:rsidP="00EC7D90">
      <w:pPr>
        <w:pStyle w:val="HTML"/>
        <w:spacing w:line="360" w:lineRule="auto"/>
        <w:ind w:left="1069"/>
        <w:rPr>
          <w:rFonts w:ascii="Times New Roman" w:eastAsia="SimSun" w:hAnsi="Times New Roman" w:cs="Times New Roman"/>
          <w:color w:val="000000" w:themeColor="text1"/>
          <w:sz w:val="28"/>
          <w:szCs w:val="28"/>
          <w:lang w:val="uk-UA" w:eastAsia="en-US"/>
        </w:rPr>
      </w:pPr>
      <w:r>
        <w:rPr>
          <w:rFonts w:ascii="Times New Roman" w:hAnsi="Times New Roman" w:cs="Times New Roman"/>
          <w:color w:val="000000" w:themeColor="text1"/>
          <w:sz w:val="28"/>
          <w:szCs w:val="28"/>
          <w:lang w:val="uk-UA"/>
        </w:rPr>
        <w:t xml:space="preserve">А) </w:t>
      </w:r>
      <w:r w:rsidR="001F73F1" w:rsidRPr="001F73F1">
        <w:rPr>
          <w:rFonts w:ascii="Times New Roman" w:hAnsi="Times New Roman" w:cs="Times New Roman"/>
          <w:color w:val="000000" w:themeColor="text1"/>
          <w:sz w:val="28"/>
          <w:szCs w:val="28"/>
          <w:lang w:val="uk-UA"/>
        </w:rPr>
        <w:t>Так.</w:t>
      </w:r>
    </w:p>
    <w:p w14:paraId="0ABBD5B0" w14:textId="6EEDC8F0" w:rsidR="001F73F1" w:rsidRPr="001F73F1" w:rsidRDefault="00EC7D90" w:rsidP="00EC7D90">
      <w:pPr>
        <w:pStyle w:val="HTML"/>
        <w:spacing w:line="360" w:lineRule="auto"/>
        <w:ind w:left="1069"/>
        <w:rPr>
          <w:rFonts w:ascii="Times New Roman" w:eastAsia="SimSun" w:hAnsi="Times New Roman" w:cs="Times New Roman"/>
          <w:color w:val="000000" w:themeColor="text1"/>
          <w:sz w:val="28"/>
          <w:szCs w:val="28"/>
          <w:lang w:val="uk-UA" w:eastAsia="en-US"/>
        </w:rPr>
      </w:pPr>
      <w:r>
        <w:rPr>
          <w:rFonts w:ascii="Times New Roman" w:hAnsi="Times New Roman" w:cs="Times New Roman"/>
          <w:color w:val="000000" w:themeColor="text1"/>
          <w:sz w:val="28"/>
          <w:szCs w:val="28"/>
          <w:lang w:val="uk-UA"/>
        </w:rPr>
        <w:t xml:space="preserve">Б) </w:t>
      </w:r>
      <w:r w:rsidR="001F73F1" w:rsidRPr="001F73F1">
        <w:rPr>
          <w:rFonts w:ascii="Times New Roman" w:hAnsi="Times New Roman" w:cs="Times New Roman"/>
          <w:color w:val="000000" w:themeColor="text1"/>
          <w:sz w:val="28"/>
          <w:szCs w:val="28"/>
          <w:lang w:val="uk-UA"/>
        </w:rPr>
        <w:t>Ні.</w:t>
      </w:r>
    </w:p>
    <w:p w14:paraId="3A33FC72" w14:textId="419C182E" w:rsidR="001F73F1" w:rsidRDefault="001F73F1" w:rsidP="001F73F1">
      <w:pPr>
        <w:pStyle w:val="HTML"/>
        <w:numPr>
          <w:ilvl w:val="0"/>
          <w:numId w:val="33"/>
        </w:numPr>
        <w:spacing w:line="360" w:lineRule="auto"/>
        <w:ind w:left="0" w:firstLine="709"/>
        <w:rPr>
          <w:rFonts w:ascii="Times New Roman" w:eastAsia="SimSun" w:hAnsi="Times New Roman" w:cs="Times New Roman"/>
          <w:color w:val="000000" w:themeColor="text1"/>
          <w:sz w:val="28"/>
          <w:szCs w:val="28"/>
          <w:lang w:val="uk-UA" w:eastAsia="en-US"/>
        </w:rPr>
      </w:pPr>
      <w:r w:rsidRPr="001F73F1">
        <w:rPr>
          <w:rFonts w:ascii="Times New Roman" w:eastAsia="SimSun" w:hAnsi="Times New Roman" w:cs="Times New Roman"/>
          <w:color w:val="000000" w:themeColor="text1"/>
          <w:sz w:val="28"/>
          <w:szCs w:val="28"/>
          <w:lang w:val="uk-UA" w:eastAsia="en-US"/>
        </w:rPr>
        <w:t>На протязі останніх 12 місяців оточуючі часто нешанобливо ставилися до мене.</w:t>
      </w:r>
    </w:p>
    <w:p w14:paraId="059595C2" w14:textId="3F480891" w:rsidR="001F73F1" w:rsidRPr="001F73F1" w:rsidRDefault="00EC7D90" w:rsidP="00EC7D90">
      <w:pPr>
        <w:pStyle w:val="HTML"/>
        <w:spacing w:line="360" w:lineRule="auto"/>
        <w:ind w:left="1069"/>
        <w:rPr>
          <w:rFonts w:ascii="Times New Roman" w:eastAsia="SimSun" w:hAnsi="Times New Roman" w:cs="Times New Roman"/>
          <w:color w:val="000000" w:themeColor="text1"/>
          <w:sz w:val="28"/>
          <w:szCs w:val="28"/>
          <w:lang w:val="uk-UA" w:eastAsia="en-US"/>
        </w:rPr>
      </w:pPr>
      <w:r>
        <w:rPr>
          <w:rFonts w:ascii="Times New Roman" w:hAnsi="Times New Roman" w:cs="Times New Roman"/>
          <w:color w:val="000000" w:themeColor="text1"/>
          <w:sz w:val="28"/>
          <w:szCs w:val="28"/>
          <w:lang w:val="uk-UA"/>
        </w:rPr>
        <w:t xml:space="preserve">А) </w:t>
      </w:r>
      <w:r w:rsidR="001F73F1" w:rsidRPr="001F73F1">
        <w:rPr>
          <w:rFonts w:ascii="Times New Roman" w:hAnsi="Times New Roman" w:cs="Times New Roman"/>
          <w:color w:val="000000" w:themeColor="text1"/>
          <w:sz w:val="28"/>
          <w:szCs w:val="28"/>
          <w:lang w:val="uk-UA"/>
        </w:rPr>
        <w:t>Так.</w:t>
      </w:r>
    </w:p>
    <w:p w14:paraId="1C586133" w14:textId="25137D62" w:rsidR="001F73F1" w:rsidRPr="001F73F1" w:rsidRDefault="00EC7D90" w:rsidP="00EC7D90">
      <w:pPr>
        <w:pStyle w:val="HTML"/>
        <w:spacing w:line="360" w:lineRule="auto"/>
        <w:ind w:left="1069"/>
        <w:rPr>
          <w:rFonts w:ascii="Times New Roman" w:eastAsia="SimSun" w:hAnsi="Times New Roman" w:cs="Times New Roman"/>
          <w:color w:val="000000" w:themeColor="text1"/>
          <w:sz w:val="28"/>
          <w:szCs w:val="28"/>
          <w:lang w:val="uk-UA" w:eastAsia="en-US"/>
        </w:rPr>
      </w:pPr>
      <w:r>
        <w:rPr>
          <w:rFonts w:ascii="Times New Roman" w:hAnsi="Times New Roman" w:cs="Times New Roman"/>
          <w:color w:val="000000" w:themeColor="text1"/>
          <w:sz w:val="28"/>
          <w:szCs w:val="28"/>
          <w:lang w:val="uk-UA"/>
        </w:rPr>
        <w:t xml:space="preserve">Б) </w:t>
      </w:r>
      <w:r w:rsidR="001F73F1" w:rsidRPr="001F73F1">
        <w:rPr>
          <w:rFonts w:ascii="Times New Roman" w:hAnsi="Times New Roman" w:cs="Times New Roman"/>
          <w:color w:val="000000" w:themeColor="text1"/>
          <w:sz w:val="28"/>
          <w:szCs w:val="28"/>
          <w:lang w:val="uk-UA"/>
        </w:rPr>
        <w:t>Ні.</w:t>
      </w:r>
    </w:p>
    <w:p w14:paraId="776877E1" w14:textId="4B500EA6" w:rsidR="001F73F1" w:rsidRDefault="001F73F1" w:rsidP="001F73F1">
      <w:pPr>
        <w:pStyle w:val="HTML"/>
        <w:numPr>
          <w:ilvl w:val="0"/>
          <w:numId w:val="33"/>
        </w:numPr>
        <w:spacing w:line="360" w:lineRule="auto"/>
        <w:ind w:left="0" w:firstLine="709"/>
        <w:rPr>
          <w:rFonts w:ascii="Times New Roman" w:eastAsia="SimSun" w:hAnsi="Times New Roman" w:cs="Times New Roman"/>
          <w:color w:val="000000" w:themeColor="text1"/>
          <w:sz w:val="28"/>
          <w:szCs w:val="28"/>
          <w:lang w:val="uk-UA" w:eastAsia="en-US"/>
        </w:rPr>
      </w:pPr>
      <w:r w:rsidRPr="001F73F1">
        <w:rPr>
          <w:rFonts w:ascii="Times New Roman" w:eastAsia="SimSun" w:hAnsi="Times New Roman" w:cs="Times New Roman"/>
          <w:color w:val="000000" w:themeColor="text1"/>
          <w:sz w:val="28"/>
          <w:szCs w:val="28"/>
          <w:lang w:val="uk-UA" w:eastAsia="en-US"/>
        </w:rPr>
        <w:t xml:space="preserve"> На протязі останніх 12 місяців оточуючі часто поводилися жорстоко.</w:t>
      </w:r>
    </w:p>
    <w:p w14:paraId="3DF03FFF" w14:textId="5BB528D2" w:rsidR="001F73F1" w:rsidRPr="001F73F1" w:rsidRDefault="00EC7D90" w:rsidP="00EC7D90">
      <w:pPr>
        <w:pStyle w:val="HTML"/>
        <w:spacing w:line="360" w:lineRule="auto"/>
        <w:ind w:left="1069"/>
        <w:rPr>
          <w:rFonts w:ascii="Times New Roman" w:eastAsia="SimSun" w:hAnsi="Times New Roman" w:cs="Times New Roman"/>
          <w:color w:val="000000" w:themeColor="text1"/>
          <w:sz w:val="28"/>
          <w:szCs w:val="28"/>
          <w:lang w:val="uk-UA" w:eastAsia="en-US"/>
        </w:rPr>
      </w:pPr>
      <w:r>
        <w:rPr>
          <w:rFonts w:ascii="Times New Roman" w:hAnsi="Times New Roman" w:cs="Times New Roman"/>
          <w:color w:val="000000" w:themeColor="text1"/>
          <w:sz w:val="28"/>
          <w:szCs w:val="28"/>
          <w:lang w:val="uk-UA"/>
        </w:rPr>
        <w:t xml:space="preserve">А) </w:t>
      </w:r>
      <w:r w:rsidR="001F73F1" w:rsidRPr="001F73F1">
        <w:rPr>
          <w:rFonts w:ascii="Times New Roman" w:hAnsi="Times New Roman" w:cs="Times New Roman"/>
          <w:color w:val="000000" w:themeColor="text1"/>
          <w:sz w:val="28"/>
          <w:szCs w:val="28"/>
          <w:lang w:val="uk-UA"/>
        </w:rPr>
        <w:t>Так.</w:t>
      </w:r>
    </w:p>
    <w:p w14:paraId="594EC534" w14:textId="48277516" w:rsidR="001F73F1" w:rsidRPr="001F73F1" w:rsidRDefault="00EC7D90" w:rsidP="00EC7D90">
      <w:pPr>
        <w:pStyle w:val="HTML"/>
        <w:spacing w:line="360" w:lineRule="auto"/>
        <w:ind w:left="1069"/>
        <w:rPr>
          <w:rFonts w:ascii="Times New Roman" w:eastAsia="SimSun" w:hAnsi="Times New Roman" w:cs="Times New Roman"/>
          <w:color w:val="000000" w:themeColor="text1"/>
          <w:sz w:val="28"/>
          <w:szCs w:val="28"/>
          <w:lang w:val="uk-UA" w:eastAsia="en-US"/>
        </w:rPr>
      </w:pPr>
      <w:r>
        <w:rPr>
          <w:rFonts w:ascii="Times New Roman" w:hAnsi="Times New Roman" w:cs="Times New Roman"/>
          <w:color w:val="000000" w:themeColor="text1"/>
          <w:sz w:val="28"/>
          <w:szCs w:val="28"/>
          <w:lang w:val="uk-UA"/>
        </w:rPr>
        <w:t xml:space="preserve">Б) </w:t>
      </w:r>
      <w:r w:rsidR="001F73F1" w:rsidRPr="001F73F1">
        <w:rPr>
          <w:rFonts w:ascii="Times New Roman" w:hAnsi="Times New Roman" w:cs="Times New Roman"/>
          <w:color w:val="000000" w:themeColor="text1"/>
          <w:sz w:val="28"/>
          <w:szCs w:val="28"/>
          <w:lang w:val="uk-UA"/>
        </w:rPr>
        <w:t>Ні.</w:t>
      </w:r>
    </w:p>
    <w:p w14:paraId="7DCBE41A" w14:textId="0379284E" w:rsidR="001F73F1" w:rsidRDefault="001F73F1" w:rsidP="001F73F1">
      <w:pPr>
        <w:pStyle w:val="HTML"/>
        <w:numPr>
          <w:ilvl w:val="0"/>
          <w:numId w:val="33"/>
        </w:numPr>
        <w:spacing w:line="360" w:lineRule="auto"/>
        <w:ind w:left="0" w:firstLine="709"/>
        <w:rPr>
          <w:rFonts w:ascii="Times New Roman" w:eastAsia="SimSun" w:hAnsi="Times New Roman" w:cs="Times New Roman"/>
          <w:color w:val="000000" w:themeColor="text1"/>
          <w:sz w:val="28"/>
          <w:szCs w:val="28"/>
          <w:lang w:val="uk-UA" w:eastAsia="en-US"/>
        </w:rPr>
      </w:pPr>
      <w:r w:rsidRPr="001F73F1">
        <w:rPr>
          <w:rFonts w:ascii="Times New Roman" w:eastAsia="SimSun" w:hAnsi="Times New Roman" w:cs="Times New Roman"/>
          <w:color w:val="000000" w:themeColor="text1"/>
          <w:sz w:val="28"/>
          <w:szCs w:val="28"/>
          <w:lang w:val="uk-UA" w:eastAsia="en-US"/>
        </w:rPr>
        <w:t xml:space="preserve"> На протязі останніх 12 місяців оточуючі часто показували свою перевагу наді мною.</w:t>
      </w:r>
    </w:p>
    <w:p w14:paraId="13BBFAC2" w14:textId="5B339A4E" w:rsidR="001F73F1" w:rsidRPr="001F73F1" w:rsidRDefault="00EC7D90" w:rsidP="00EC7D90">
      <w:pPr>
        <w:pStyle w:val="HTML"/>
        <w:spacing w:line="360" w:lineRule="auto"/>
        <w:ind w:left="1069"/>
        <w:rPr>
          <w:rFonts w:ascii="Times New Roman" w:eastAsia="SimSun" w:hAnsi="Times New Roman" w:cs="Times New Roman"/>
          <w:color w:val="000000" w:themeColor="text1"/>
          <w:sz w:val="28"/>
          <w:szCs w:val="28"/>
          <w:lang w:val="uk-UA" w:eastAsia="en-US"/>
        </w:rPr>
      </w:pPr>
      <w:r>
        <w:rPr>
          <w:rFonts w:ascii="Times New Roman" w:hAnsi="Times New Roman" w:cs="Times New Roman"/>
          <w:color w:val="000000" w:themeColor="text1"/>
          <w:sz w:val="28"/>
          <w:szCs w:val="28"/>
          <w:lang w:val="uk-UA"/>
        </w:rPr>
        <w:t xml:space="preserve">А) </w:t>
      </w:r>
      <w:r w:rsidR="001F73F1" w:rsidRPr="001F73F1">
        <w:rPr>
          <w:rFonts w:ascii="Times New Roman" w:hAnsi="Times New Roman" w:cs="Times New Roman"/>
          <w:color w:val="000000" w:themeColor="text1"/>
          <w:sz w:val="28"/>
          <w:szCs w:val="28"/>
          <w:lang w:val="uk-UA"/>
        </w:rPr>
        <w:t>Так.</w:t>
      </w:r>
    </w:p>
    <w:p w14:paraId="5A0BDA21" w14:textId="68AE8CDD" w:rsidR="001F73F1" w:rsidRPr="001F73F1" w:rsidRDefault="00EC7D90" w:rsidP="00EC7D90">
      <w:pPr>
        <w:pStyle w:val="HTML"/>
        <w:spacing w:line="360" w:lineRule="auto"/>
        <w:ind w:left="1069"/>
        <w:rPr>
          <w:rFonts w:ascii="Times New Roman" w:eastAsia="SimSun" w:hAnsi="Times New Roman" w:cs="Times New Roman"/>
          <w:color w:val="000000" w:themeColor="text1"/>
          <w:sz w:val="28"/>
          <w:szCs w:val="28"/>
          <w:lang w:val="uk-UA" w:eastAsia="en-US"/>
        </w:rPr>
      </w:pPr>
      <w:r>
        <w:rPr>
          <w:rFonts w:ascii="Times New Roman" w:hAnsi="Times New Roman" w:cs="Times New Roman"/>
          <w:color w:val="000000" w:themeColor="text1"/>
          <w:sz w:val="28"/>
          <w:szCs w:val="28"/>
          <w:lang w:val="uk-UA"/>
        </w:rPr>
        <w:t xml:space="preserve">Б) </w:t>
      </w:r>
      <w:r w:rsidR="001F73F1" w:rsidRPr="001F73F1">
        <w:rPr>
          <w:rFonts w:ascii="Times New Roman" w:hAnsi="Times New Roman" w:cs="Times New Roman"/>
          <w:color w:val="000000" w:themeColor="text1"/>
          <w:sz w:val="28"/>
          <w:szCs w:val="28"/>
          <w:lang w:val="uk-UA"/>
        </w:rPr>
        <w:t>Ні.</w:t>
      </w:r>
    </w:p>
    <w:p w14:paraId="11FAB2E8" w14:textId="06D04C09" w:rsidR="001F73F1" w:rsidRDefault="001F73F1" w:rsidP="001F73F1">
      <w:pPr>
        <w:pStyle w:val="HTML"/>
        <w:numPr>
          <w:ilvl w:val="0"/>
          <w:numId w:val="33"/>
        </w:numPr>
        <w:spacing w:line="360" w:lineRule="auto"/>
        <w:ind w:left="0" w:firstLine="709"/>
        <w:rPr>
          <w:rFonts w:ascii="Times New Roman" w:eastAsia="SimSun" w:hAnsi="Times New Roman" w:cs="Times New Roman"/>
          <w:color w:val="000000" w:themeColor="text1"/>
          <w:sz w:val="28"/>
          <w:szCs w:val="28"/>
          <w:lang w:val="uk-UA" w:eastAsia="en-US"/>
        </w:rPr>
      </w:pPr>
      <w:r w:rsidRPr="001F73F1">
        <w:rPr>
          <w:rFonts w:ascii="Times New Roman" w:eastAsia="SimSun" w:hAnsi="Times New Roman" w:cs="Times New Roman"/>
          <w:color w:val="000000" w:themeColor="text1"/>
          <w:sz w:val="28"/>
          <w:szCs w:val="28"/>
          <w:lang w:val="uk-UA" w:eastAsia="en-US"/>
        </w:rPr>
        <w:t xml:space="preserve"> На протязі останніх 12 місяців оточуючі часто контролювали мене.</w:t>
      </w:r>
    </w:p>
    <w:p w14:paraId="5B06D54F" w14:textId="34E066C7" w:rsidR="001F73F1" w:rsidRPr="001F73F1" w:rsidRDefault="00EC7D90" w:rsidP="00EC7D90">
      <w:pPr>
        <w:pStyle w:val="HTML"/>
        <w:spacing w:line="360" w:lineRule="auto"/>
        <w:ind w:left="1069"/>
        <w:rPr>
          <w:rFonts w:ascii="Times New Roman" w:eastAsia="SimSun" w:hAnsi="Times New Roman" w:cs="Times New Roman"/>
          <w:color w:val="000000" w:themeColor="text1"/>
          <w:sz w:val="28"/>
          <w:szCs w:val="28"/>
          <w:lang w:val="uk-UA" w:eastAsia="en-US"/>
        </w:rPr>
      </w:pPr>
      <w:r>
        <w:rPr>
          <w:rFonts w:ascii="Times New Roman" w:hAnsi="Times New Roman" w:cs="Times New Roman"/>
          <w:color w:val="000000" w:themeColor="text1"/>
          <w:sz w:val="28"/>
          <w:szCs w:val="28"/>
          <w:lang w:val="uk-UA"/>
        </w:rPr>
        <w:t xml:space="preserve">А) </w:t>
      </w:r>
      <w:r w:rsidR="001F73F1" w:rsidRPr="001F73F1">
        <w:rPr>
          <w:rFonts w:ascii="Times New Roman" w:hAnsi="Times New Roman" w:cs="Times New Roman"/>
          <w:color w:val="000000" w:themeColor="text1"/>
          <w:sz w:val="28"/>
          <w:szCs w:val="28"/>
          <w:lang w:val="uk-UA"/>
        </w:rPr>
        <w:t>Так.</w:t>
      </w:r>
    </w:p>
    <w:p w14:paraId="0001AAEC" w14:textId="614B53E1" w:rsidR="001F73F1" w:rsidRPr="001F73F1" w:rsidRDefault="00EC7D90" w:rsidP="00EC7D90">
      <w:pPr>
        <w:pStyle w:val="HTML"/>
        <w:spacing w:line="360" w:lineRule="auto"/>
        <w:ind w:left="1069"/>
        <w:rPr>
          <w:rFonts w:ascii="Times New Roman" w:eastAsia="SimSun" w:hAnsi="Times New Roman" w:cs="Times New Roman"/>
          <w:color w:val="000000" w:themeColor="text1"/>
          <w:sz w:val="28"/>
          <w:szCs w:val="28"/>
          <w:lang w:val="uk-UA" w:eastAsia="en-US"/>
        </w:rPr>
      </w:pPr>
      <w:r>
        <w:rPr>
          <w:rFonts w:ascii="Times New Roman" w:hAnsi="Times New Roman" w:cs="Times New Roman"/>
          <w:color w:val="000000" w:themeColor="text1"/>
          <w:sz w:val="28"/>
          <w:szCs w:val="28"/>
          <w:lang w:val="uk-UA"/>
        </w:rPr>
        <w:t xml:space="preserve">Б) </w:t>
      </w:r>
      <w:r w:rsidR="001F73F1" w:rsidRPr="001F73F1">
        <w:rPr>
          <w:rFonts w:ascii="Times New Roman" w:hAnsi="Times New Roman" w:cs="Times New Roman"/>
          <w:color w:val="000000" w:themeColor="text1"/>
          <w:sz w:val="28"/>
          <w:szCs w:val="28"/>
          <w:lang w:val="uk-UA"/>
        </w:rPr>
        <w:t>Ні.</w:t>
      </w:r>
    </w:p>
    <w:p w14:paraId="59AE32B1" w14:textId="77777777" w:rsidR="001F73F1" w:rsidRPr="001F73F1" w:rsidRDefault="001F73F1" w:rsidP="001F73F1">
      <w:pPr>
        <w:pStyle w:val="HTML"/>
        <w:numPr>
          <w:ilvl w:val="0"/>
          <w:numId w:val="33"/>
        </w:numPr>
        <w:spacing w:line="360" w:lineRule="auto"/>
        <w:ind w:left="0" w:firstLine="709"/>
        <w:rPr>
          <w:rFonts w:ascii="Times New Roman" w:eastAsia="SimSun" w:hAnsi="Times New Roman" w:cs="Times New Roman"/>
          <w:color w:val="000000" w:themeColor="text1"/>
          <w:sz w:val="28"/>
          <w:szCs w:val="28"/>
          <w:lang w:val="uk-UA" w:eastAsia="en-US"/>
        </w:rPr>
      </w:pPr>
      <w:r w:rsidRPr="001F73F1">
        <w:rPr>
          <w:rFonts w:ascii="Times New Roman" w:eastAsia="SimSun" w:hAnsi="Times New Roman" w:cs="Times New Roman"/>
          <w:color w:val="000000" w:themeColor="text1"/>
          <w:sz w:val="28"/>
          <w:szCs w:val="28"/>
          <w:lang w:val="uk-UA" w:eastAsia="en-US"/>
        </w:rPr>
        <w:t xml:space="preserve"> На протязі останніх 12 місяців оточуючі часто били мене.</w:t>
      </w:r>
    </w:p>
    <w:p w14:paraId="37D26CE4" w14:textId="3A2F9671" w:rsidR="001F73F1" w:rsidRPr="001F73F1" w:rsidRDefault="00EC7D90" w:rsidP="00EC7D90">
      <w:pPr>
        <w:pStyle w:val="HTML"/>
        <w:spacing w:line="360" w:lineRule="auto"/>
        <w:ind w:left="1069"/>
        <w:rPr>
          <w:rFonts w:ascii="Times New Roman" w:eastAsia="SimSun" w:hAnsi="Times New Roman" w:cs="Times New Roman"/>
          <w:color w:val="000000" w:themeColor="text1"/>
          <w:sz w:val="28"/>
          <w:szCs w:val="28"/>
          <w:lang w:val="uk-UA" w:eastAsia="en-US"/>
        </w:rPr>
      </w:pPr>
      <w:r>
        <w:rPr>
          <w:rFonts w:ascii="Times New Roman" w:hAnsi="Times New Roman" w:cs="Times New Roman"/>
          <w:color w:val="000000" w:themeColor="text1"/>
          <w:sz w:val="28"/>
          <w:szCs w:val="28"/>
          <w:lang w:val="uk-UA"/>
        </w:rPr>
        <w:t xml:space="preserve">А) </w:t>
      </w:r>
      <w:r w:rsidR="001F73F1" w:rsidRPr="001F73F1">
        <w:rPr>
          <w:rFonts w:ascii="Times New Roman" w:hAnsi="Times New Roman" w:cs="Times New Roman"/>
          <w:color w:val="000000" w:themeColor="text1"/>
          <w:sz w:val="28"/>
          <w:szCs w:val="28"/>
          <w:lang w:val="uk-UA"/>
        </w:rPr>
        <w:t>Так.</w:t>
      </w:r>
    </w:p>
    <w:p w14:paraId="1EA8301C" w14:textId="3DE5D1AC" w:rsidR="001F73F1" w:rsidRPr="001F73F1" w:rsidRDefault="00EC7D90" w:rsidP="00EC7D90">
      <w:pPr>
        <w:pStyle w:val="HTML"/>
        <w:spacing w:line="360" w:lineRule="auto"/>
        <w:ind w:left="1069"/>
        <w:rPr>
          <w:rFonts w:ascii="Times New Roman" w:eastAsia="SimSun" w:hAnsi="Times New Roman" w:cs="Times New Roman"/>
          <w:color w:val="000000" w:themeColor="text1"/>
          <w:sz w:val="28"/>
          <w:szCs w:val="28"/>
          <w:lang w:val="uk-UA" w:eastAsia="en-US"/>
        </w:rPr>
      </w:pPr>
      <w:r>
        <w:rPr>
          <w:rFonts w:ascii="Times New Roman" w:hAnsi="Times New Roman" w:cs="Times New Roman"/>
          <w:color w:val="000000" w:themeColor="text1"/>
          <w:sz w:val="28"/>
          <w:szCs w:val="28"/>
          <w:lang w:val="uk-UA"/>
        </w:rPr>
        <w:t xml:space="preserve">Б) </w:t>
      </w:r>
      <w:r w:rsidR="001F73F1" w:rsidRPr="001F73F1">
        <w:rPr>
          <w:rFonts w:ascii="Times New Roman" w:hAnsi="Times New Roman" w:cs="Times New Roman"/>
          <w:color w:val="000000" w:themeColor="text1"/>
          <w:sz w:val="28"/>
          <w:szCs w:val="28"/>
          <w:lang w:val="uk-UA"/>
        </w:rPr>
        <w:t>Ні.</w:t>
      </w:r>
    </w:p>
    <w:p w14:paraId="2C1B8BE4" w14:textId="77777777" w:rsidR="001F73F1" w:rsidRPr="001F73F1" w:rsidRDefault="001F73F1" w:rsidP="001F73F1">
      <w:pPr>
        <w:pStyle w:val="HTML"/>
        <w:spacing w:line="360" w:lineRule="auto"/>
        <w:ind w:firstLine="709"/>
        <w:rPr>
          <w:rFonts w:ascii="Times New Roman" w:hAnsi="Times New Roman" w:cs="Times New Roman"/>
          <w:color w:val="000000" w:themeColor="text1"/>
          <w:sz w:val="28"/>
          <w:szCs w:val="28"/>
          <w:lang w:val="uk-UA"/>
        </w:rPr>
      </w:pPr>
    </w:p>
    <w:p w14:paraId="782365D5" w14:textId="01068702" w:rsidR="002A708F" w:rsidRDefault="002A708F" w:rsidP="00A04F78">
      <w:pPr>
        <w:shd w:val="clear" w:color="auto" w:fill="FFFFFF" w:themeFill="background1"/>
        <w:tabs>
          <w:tab w:val="left" w:pos="142"/>
        </w:tabs>
        <w:spacing w:line="360" w:lineRule="auto"/>
        <w:ind w:firstLine="709"/>
        <w:jc w:val="both"/>
        <w:rPr>
          <w:sz w:val="28"/>
          <w:szCs w:val="28"/>
          <w:lang w:val="uk-UA"/>
        </w:rPr>
      </w:pPr>
    </w:p>
    <w:p w14:paraId="7275F71E" w14:textId="32963E39" w:rsidR="002A708F" w:rsidRDefault="002A708F" w:rsidP="00A04F78">
      <w:pPr>
        <w:shd w:val="clear" w:color="auto" w:fill="FFFFFF" w:themeFill="background1"/>
        <w:tabs>
          <w:tab w:val="left" w:pos="142"/>
        </w:tabs>
        <w:spacing w:line="360" w:lineRule="auto"/>
        <w:ind w:firstLine="709"/>
        <w:jc w:val="both"/>
        <w:rPr>
          <w:sz w:val="28"/>
          <w:szCs w:val="28"/>
          <w:lang w:val="uk-UA"/>
        </w:rPr>
      </w:pPr>
    </w:p>
    <w:p w14:paraId="48DDED8B" w14:textId="04EEC95D" w:rsidR="002A708F" w:rsidRDefault="002A708F" w:rsidP="00A04F78">
      <w:pPr>
        <w:shd w:val="clear" w:color="auto" w:fill="FFFFFF" w:themeFill="background1"/>
        <w:tabs>
          <w:tab w:val="left" w:pos="142"/>
        </w:tabs>
        <w:spacing w:line="360" w:lineRule="auto"/>
        <w:ind w:firstLine="709"/>
        <w:jc w:val="both"/>
        <w:rPr>
          <w:sz w:val="28"/>
          <w:szCs w:val="28"/>
          <w:lang w:val="uk-UA"/>
        </w:rPr>
      </w:pPr>
    </w:p>
    <w:p w14:paraId="57AF9C6C" w14:textId="0710B873" w:rsidR="002A708F" w:rsidRDefault="002A708F" w:rsidP="00A04F78">
      <w:pPr>
        <w:shd w:val="clear" w:color="auto" w:fill="FFFFFF" w:themeFill="background1"/>
        <w:tabs>
          <w:tab w:val="left" w:pos="142"/>
        </w:tabs>
        <w:spacing w:line="360" w:lineRule="auto"/>
        <w:ind w:firstLine="709"/>
        <w:jc w:val="both"/>
        <w:rPr>
          <w:sz w:val="28"/>
          <w:szCs w:val="28"/>
          <w:lang w:val="uk-UA"/>
        </w:rPr>
      </w:pPr>
    </w:p>
    <w:p w14:paraId="2780C5C2" w14:textId="122F5CE0" w:rsidR="002A708F" w:rsidRDefault="002A708F" w:rsidP="00A04F78">
      <w:pPr>
        <w:shd w:val="clear" w:color="auto" w:fill="FFFFFF" w:themeFill="background1"/>
        <w:tabs>
          <w:tab w:val="left" w:pos="142"/>
        </w:tabs>
        <w:spacing w:line="360" w:lineRule="auto"/>
        <w:ind w:firstLine="709"/>
        <w:jc w:val="both"/>
        <w:rPr>
          <w:sz w:val="28"/>
          <w:szCs w:val="28"/>
          <w:lang w:val="uk-UA"/>
        </w:rPr>
      </w:pPr>
    </w:p>
    <w:p w14:paraId="3E0AB619" w14:textId="3BF8A3D1" w:rsidR="002A708F" w:rsidRDefault="002A708F" w:rsidP="00A04F78">
      <w:pPr>
        <w:shd w:val="clear" w:color="auto" w:fill="FFFFFF" w:themeFill="background1"/>
        <w:tabs>
          <w:tab w:val="left" w:pos="142"/>
        </w:tabs>
        <w:spacing w:line="360" w:lineRule="auto"/>
        <w:ind w:firstLine="709"/>
        <w:jc w:val="both"/>
        <w:rPr>
          <w:sz w:val="28"/>
          <w:szCs w:val="28"/>
          <w:lang w:val="uk-UA"/>
        </w:rPr>
      </w:pPr>
    </w:p>
    <w:p w14:paraId="6EAFAF38" w14:textId="02F62152" w:rsidR="00EC7D90" w:rsidRPr="00E24E28" w:rsidRDefault="00EC7D90" w:rsidP="00EC7D90">
      <w:pPr>
        <w:pStyle w:val="1"/>
        <w:rPr>
          <w:b w:val="0"/>
          <w:bCs/>
          <w:color w:val="000000"/>
          <w:szCs w:val="28"/>
        </w:rPr>
      </w:pPr>
      <w:r w:rsidRPr="00E24E28">
        <w:rPr>
          <w:b w:val="0"/>
          <w:bCs/>
          <w:color w:val="000000"/>
          <w:szCs w:val="28"/>
        </w:rPr>
        <w:lastRenderedPageBreak/>
        <w:t xml:space="preserve">Бланк </w:t>
      </w:r>
      <w:r>
        <w:rPr>
          <w:b w:val="0"/>
          <w:bCs/>
          <w:color w:val="000000"/>
          <w:szCs w:val="28"/>
        </w:rPr>
        <w:t>відповідей до методики «Шкала фізичного та психологічного булінгу»</w:t>
      </w:r>
    </w:p>
    <w:p w14:paraId="64E1F54C" w14:textId="77777777" w:rsidR="00EC7D90" w:rsidRPr="00E24E28" w:rsidRDefault="00EC7D90" w:rsidP="00EC7D90">
      <w:pPr>
        <w:spacing w:before="100" w:beforeAutospacing="1" w:after="100" w:afterAutospacing="1"/>
        <w:rPr>
          <w:color w:val="000000"/>
          <w:sz w:val="18"/>
          <w:szCs w:val="18"/>
          <w:lang w:val="uk-UA"/>
        </w:rPr>
      </w:pPr>
      <w:r>
        <w:rPr>
          <w:color w:val="000000"/>
          <w:sz w:val="18"/>
          <w:szCs w:val="18"/>
          <w:lang w:val="uk-UA"/>
        </w:rPr>
        <w:t>П</w:t>
      </w:r>
      <w:r w:rsidRPr="00E24E28">
        <w:rPr>
          <w:color w:val="000000"/>
          <w:sz w:val="18"/>
          <w:szCs w:val="18"/>
          <w:lang w:val="uk-UA"/>
        </w:rPr>
        <w:t>.</w:t>
      </w:r>
      <w:r>
        <w:rPr>
          <w:color w:val="000000"/>
          <w:sz w:val="18"/>
          <w:szCs w:val="18"/>
          <w:lang w:val="uk-UA"/>
        </w:rPr>
        <w:t>І</w:t>
      </w:r>
      <w:r w:rsidRPr="00E24E28">
        <w:rPr>
          <w:color w:val="000000"/>
          <w:sz w:val="18"/>
          <w:szCs w:val="18"/>
          <w:lang w:val="uk-UA"/>
        </w:rPr>
        <w:t>.</w:t>
      </w:r>
      <w:r>
        <w:rPr>
          <w:color w:val="000000"/>
          <w:sz w:val="18"/>
          <w:szCs w:val="18"/>
          <w:lang w:val="uk-UA"/>
        </w:rPr>
        <w:t>П</w:t>
      </w:r>
      <w:r w:rsidRPr="00E24E28">
        <w:rPr>
          <w:color w:val="000000"/>
          <w:sz w:val="18"/>
          <w:szCs w:val="18"/>
          <w:lang w:val="uk-UA"/>
        </w:rPr>
        <w:t>. _______________________________________________________</w:t>
      </w:r>
    </w:p>
    <w:p w14:paraId="4B8C4B7C" w14:textId="77777777" w:rsidR="00EC7D90" w:rsidRPr="00E24E28" w:rsidRDefault="00EC7D90" w:rsidP="00EC7D90">
      <w:pPr>
        <w:spacing w:before="100" w:beforeAutospacing="1" w:after="100" w:afterAutospacing="1"/>
        <w:rPr>
          <w:color w:val="000000"/>
          <w:sz w:val="18"/>
          <w:szCs w:val="18"/>
          <w:lang w:val="uk-UA"/>
        </w:rPr>
      </w:pPr>
      <w:r>
        <w:rPr>
          <w:color w:val="000000"/>
          <w:sz w:val="18"/>
          <w:szCs w:val="18"/>
          <w:lang w:val="uk-UA"/>
        </w:rPr>
        <w:t>Вік</w:t>
      </w:r>
      <w:r w:rsidRPr="00E24E28">
        <w:rPr>
          <w:color w:val="000000"/>
          <w:sz w:val="18"/>
          <w:szCs w:val="18"/>
          <w:lang w:val="uk-UA"/>
        </w:rPr>
        <w:t xml:space="preserve"> _________________ </w:t>
      </w:r>
    </w:p>
    <w:tbl>
      <w:tblPr>
        <w:tblW w:w="4575" w:type="pct"/>
        <w:tblBorders>
          <w:top w:val="single" w:sz="6" w:space="0" w:color="000000"/>
          <w:left w:val="single" w:sz="6" w:space="0" w:color="000000"/>
          <w:bottom w:val="single" w:sz="6" w:space="0" w:color="000000"/>
          <w:right w:val="single" w:sz="6" w:space="0" w:color="000000"/>
        </w:tblBorders>
        <w:tblCellMar>
          <w:top w:w="105" w:type="dxa"/>
          <w:left w:w="105" w:type="dxa"/>
          <w:bottom w:w="105" w:type="dxa"/>
          <w:right w:w="105" w:type="dxa"/>
        </w:tblCellMar>
        <w:tblLook w:val="04A0" w:firstRow="1" w:lastRow="0" w:firstColumn="1" w:lastColumn="0" w:noHBand="0" w:noVBand="1"/>
      </w:tblPr>
      <w:tblGrid>
        <w:gridCol w:w="4634"/>
        <w:gridCol w:w="4378"/>
      </w:tblGrid>
      <w:tr w:rsidR="00EC7D90" w:rsidRPr="00E24E28" w14:paraId="7B5BCF20" w14:textId="77777777" w:rsidTr="00E434DB">
        <w:tc>
          <w:tcPr>
            <w:tcW w:w="2571" w:type="pct"/>
            <w:tcBorders>
              <w:top w:val="single" w:sz="6" w:space="0" w:color="000000"/>
              <w:left w:val="single" w:sz="6" w:space="0" w:color="000000"/>
              <w:bottom w:val="single" w:sz="6" w:space="0" w:color="000000"/>
              <w:right w:val="single" w:sz="6" w:space="0" w:color="000000"/>
            </w:tcBorders>
            <w:hideMark/>
          </w:tcPr>
          <w:p w14:paraId="6038BCF2" w14:textId="77777777" w:rsidR="00EC7D90" w:rsidRPr="00E24E28" w:rsidRDefault="00EC7D90" w:rsidP="00E434DB">
            <w:pPr>
              <w:jc w:val="center"/>
              <w:rPr>
                <w:b/>
                <w:color w:val="000000"/>
                <w:sz w:val="18"/>
                <w:szCs w:val="18"/>
                <w:lang w:val="uk-UA"/>
              </w:rPr>
            </w:pPr>
            <w:r w:rsidRPr="00E24E28">
              <w:rPr>
                <w:b/>
                <w:color w:val="000000"/>
                <w:sz w:val="18"/>
                <w:szCs w:val="18"/>
                <w:lang w:val="uk-UA"/>
              </w:rPr>
              <w:t>№</w:t>
            </w:r>
          </w:p>
        </w:tc>
        <w:tc>
          <w:tcPr>
            <w:tcW w:w="2429" w:type="pct"/>
            <w:tcBorders>
              <w:top w:val="single" w:sz="6" w:space="0" w:color="000000"/>
              <w:left w:val="single" w:sz="6" w:space="0" w:color="000000"/>
              <w:bottom w:val="single" w:sz="6" w:space="0" w:color="000000"/>
              <w:right w:val="single" w:sz="6" w:space="0" w:color="000000"/>
            </w:tcBorders>
            <w:hideMark/>
          </w:tcPr>
          <w:p w14:paraId="7BB57524" w14:textId="77777777" w:rsidR="00EC7D90" w:rsidRPr="00E24E28" w:rsidRDefault="00EC7D90" w:rsidP="00E434DB">
            <w:pPr>
              <w:jc w:val="center"/>
              <w:rPr>
                <w:b/>
                <w:color w:val="000000"/>
                <w:sz w:val="18"/>
                <w:szCs w:val="18"/>
                <w:lang w:val="uk-UA"/>
              </w:rPr>
            </w:pPr>
            <w:r>
              <w:rPr>
                <w:b/>
                <w:color w:val="000000"/>
                <w:sz w:val="18"/>
                <w:szCs w:val="18"/>
                <w:lang w:val="uk-UA"/>
              </w:rPr>
              <w:t>Відовідь</w:t>
            </w:r>
          </w:p>
        </w:tc>
      </w:tr>
      <w:tr w:rsidR="00EC7D90" w:rsidRPr="00E24E28" w14:paraId="19ABE002" w14:textId="77777777" w:rsidTr="00E434DB">
        <w:tc>
          <w:tcPr>
            <w:tcW w:w="2571" w:type="pct"/>
            <w:tcBorders>
              <w:top w:val="single" w:sz="6" w:space="0" w:color="000000"/>
              <w:left w:val="single" w:sz="6" w:space="0" w:color="000000"/>
              <w:bottom w:val="single" w:sz="6" w:space="0" w:color="000000"/>
              <w:right w:val="single" w:sz="6" w:space="0" w:color="000000"/>
            </w:tcBorders>
            <w:hideMark/>
          </w:tcPr>
          <w:p w14:paraId="0C25F1F1" w14:textId="77777777" w:rsidR="00EC7D90" w:rsidRPr="00E24E28" w:rsidRDefault="00EC7D90" w:rsidP="00E434DB">
            <w:pPr>
              <w:jc w:val="center"/>
              <w:rPr>
                <w:color w:val="000000"/>
                <w:sz w:val="18"/>
                <w:szCs w:val="18"/>
                <w:lang w:val="uk-UA"/>
              </w:rPr>
            </w:pPr>
            <w:r w:rsidRPr="00E24E28">
              <w:rPr>
                <w:color w:val="000000"/>
                <w:sz w:val="18"/>
                <w:szCs w:val="18"/>
                <w:lang w:val="uk-UA"/>
              </w:rPr>
              <w:t>1</w:t>
            </w:r>
          </w:p>
        </w:tc>
        <w:tc>
          <w:tcPr>
            <w:tcW w:w="2429" w:type="pct"/>
            <w:tcBorders>
              <w:top w:val="single" w:sz="6" w:space="0" w:color="000000"/>
              <w:left w:val="single" w:sz="6" w:space="0" w:color="000000"/>
              <w:bottom w:val="single" w:sz="6" w:space="0" w:color="000000"/>
              <w:right w:val="single" w:sz="6" w:space="0" w:color="000000"/>
            </w:tcBorders>
            <w:hideMark/>
          </w:tcPr>
          <w:p w14:paraId="26BF7302" w14:textId="77777777" w:rsidR="00EC7D90" w:rsidRPr="00E24E28" w:rsidRDefault="00EC7D90" w:rsidP="00E434DB">
            <w:pPr>
              <w:rPr>
                <w:color w:val="000000"/>
                <w:sz w:val="18"/>
                <w:szCs w:val="18"/>
                <w:lang w:val="uk-UA"/>
              </w:rPr>
            </w:pPr>
          </w:p>
        </w:tc>
      </w:tr>
      <w:tr w:rsidR="00EC7D90" w:rsidRPr="00E24E28" w14:paraId="6DB072BB" w14:textId="77777777" w:rsidTr="00E434DB">
        <w:tc>
          <w:tcPr>
            <w:tcW w:w="2571" w:type="pct"/>
            <w:tcBorders>
              <w:top w:val="single" w:sz="6" w:space="0" w:color="000000"/>
              <w:left w:val="single" w:sz="6" w:space="0" w:color="000000"/>
              <w:bottom w:val="single" w:sz="6" w:space="0" w:color="000000"/>
              <w:right w:val="single" w:sz="6" w:space="0" w:color="000000"/>
            </w:tcBorders>
            <w:hideMark/>
          </w:tcPr>
          <w:p w14:paraId="71BD5CC1" w14:textId="77777777" w:rsidR="00EC7D90" w:rsidRPr="00E24E28" w:rsidRDefault="00EC7D90" w:rsidP="00E434DB">
            <w:pPr>
              <w:jc w:val="center"/>
              <w:rPr>
                <w:color w:val="000000"/>
                <w:sz w:val="18"/>
                <w:szCs w:val="18"/>
                <w:lang w:val="uk-UA"/>
              </w:rPr>
            </w:pPr>
            <w:r w:rsidRPr="00E24E28">
              <w:rPr>
                <w:color w:val="000000"/>
                <w:sz w:val="18"/>
                <w:szCs w:val="18"/>
                <w:lang w:val="uk-UA"/>
              </w:rPr>
              <w:t>2</w:t>
            </w:r>
          </w:p>
        </w:tc>
        <w:tc>
          <w:tcPr>
            <w:tcW w:w="2429" w:type="pct"/>
            <w:tcBorders>
              <w:top w:val="single" w:sz="6" w:space="0" w:color="000000"/>
              <w:left w:val="single" w:sz="6" w:space="0" w:color="000000"/>
              <w:bottom w:val="single" w:sz="6" w:space="0" w:color="000000"/>
              <w:right w:val="single" w:sz="6" w:space="0" w:color="000000"/>
            </w:tcBorders>
            <w:hideMark/>
          </w:tcPr>
          <w:p w14:paraId="089C4284" w14:textId="77777777" w:rsidR="00EC7D90" w:rsidRPr="00E24E28" w:rsidRDefault="00EC7D90" w:rsidP="00E434DB">
            <w:pPr>
              <w:rPr>
                <w:color w:val="000000"/>
                <w:sz w:val="18"/>
                <w:szCs w:val="18"/>
                <w:lang w:val="uk-UA"/>
              </w:rPr>
            </w:pPr>
          </w:p>
        </w:tc>
      </w:tr>
      <w:tr w:rsidR="00EC7D90" w:rsidRPr="00E24E28" w14:paraId="5151EF31" w14:textId="77777777" w:rsidTr="00E434DB">
        <w:tc>
          <w:tcPr>
            <w:tcW w:w="2571" w:type="pct"/>
            <w:tcBorders>
              <w:top w:val="single" w:sz="6" w:space="0" w:color="000000"/>
              <w:left w:val="single" w:sz="6" w:space="0" w:color="000000"/>
              <w:bottom w:val="single" w:sz="6" w:space="0" w:color="000000"/>
              <w:right w:val="single" w:sz="6" w:space="0" w:color="000000"/>
            </w:tcBorders>
            <w:hideMark/>
          </w:tcPr>
          <w:p w14:paraId="252E534A" w14:textId="77777777" w:rsidR="00EC7D90" w:rsidRPr="00E24E28" w:rsidRDefault="00EC7D90" w:rsidP="00E434DB">
            <w:pPr>
              <w:jc w:val="center"/>
              <w:rPr>
                <w:color w:val="000000"/>
                <w:sz w:val="18"/>
                <w:szCs w:val="18"/>
                <w:lang w:val="uk-UA"/>
              </w:rPr>
            </w:pPr>
            <w:r w:rsidRPr="00E24E28">
              <w:rPr>
                <w:color w:val="000000"/>
                <w:sz w:val="18"/>
                <w:szCs w:val="18"/>
                <w:lang w:val="uk-UA"/>
              </w:rPr>
              <w:t>3</w:t>
            </w:r>
          </w:p>
        </w:tc>
        <w:tc>
          <w:tcPr>
            <w:tcW w:w="2429" w:type="pct"/>
            <w:tcBorders>
              <w:top w:val="single" w:sz="6" w:space="0" w:color="000000"/>
              <w:left w:val="single" w:sz="6" w:space="0" w:color="000000"/>
              <w:bottom w:val="single" w:sz="6" w:space="0" w:color="000000"/>
              <w:right w:val="single" w:sz="6" w:space="0" w:color="000000"/>
            </w:tcBorders>
            <w:hideMark/>
          </w:tcPr>
          <w:p w14:paraId="7D3E1253" w14:textId="77777777" w:rsidR="00EC7D90" w:rsidRPr="00E24E28" w:rsidRDefault="00EC7D90" w:rsidP="00E434DB">
            <w:pPr>
              <w:rPr>
                <w:color w:val="000000"/>
                <w:sz w:val="18"/>
                <w:szCs w:val="18"/>
                <w:lang w:val="uk-UA"/>
              </w:rPr>
            </w:pPr>
          </w:p>
        </w:tc>
      </w:tr>
      <w:tr w:rsidR="00EC7D90" w:rsidRPr="00E24E28" w14:paraId="06815CF3" w14:textId="77777777" w:rsidTr="00E434DB">
        <w:tc>
          <w:tcPr>
            <w:tcW w:w="2571" w:type="pct"/>
            <w:tcBorders>
              <w:top w:val="single" w:sz="6" w:space="0" w:color="000000"/>
              <w:left w:val="single" w:sz="6" w:space="0" w:color="000000"/>
              <w:bottom w:val="single" w:sz="6" w:space="0" w:color="000000"/>
              <w:right w:val="single" w:sz="6" w:space="0" w:color="000000"/>
            </w:tcBorders>
            <w:hideMark/>
          </w:tcPr>
          <w:p w14:paraId="4F51FA26" w14:textId="77777777" w:rsidR="00EC7D90" w:rsidRPr="00E24E28" w:rsidRDefault="00EC7D90" w:rsidP="00E434DB">
            <w:pPr>
              <w:jc w:val="center"/>
              <w:rPr>
                <w:color w:val="000000"/>
                <w:sz w:val="18"/>
                <w:szCs w:val="18"/>
                <w:lang w:val="uk-UA"/>
              </w:rPr>
            </w:pPr>
            <w:r w:rsidRPr="00E24E28">
              <w:rPr>
                <w:color w:val="000000"/>
                <w:sz w:val="18"/>
                <w:szCs w:val="18"/>
                <w:lang w:val="uk-UA"/>
              </w:rPr>
              <w:t>4</w:t>
            </w:r>
          </w:p>
        </w:tc>
        <w:tc>
          <w:tcPr>
            <w:tcW w:w="2429" w:type="pct"/>
            <w:tcBorders>
              <w:top w:val="single" w:sz="6" w:space="0" w:color="000000"/>
              <w:left w:val="single" w:sz="6" w:space="0" w:color="000000"/>
              <w:bottom w:val="single" w:sz="6" w:space="0" w:color="000000"/>
              <w:right w:val="single" w:sz="6" w:space="0" w:color="000000"/>
            </w:tcBorders>
            <w:hideMark/>
          </w:tcPr>
          <w:p w14:paraId="16F66B5C" w14:textId="77777777" w:rsidR="00EC7D90" w:rsidRPr="00E24E28" w:rsidRDefault="00EC7D90" w:rsidP="00E434DB">
            <w:pPr>
              <w:rPr>
                <w:color w:val="000000"/>
                <w:sz w:val="18"/>
                <w:szCs w:val="18"/>
                <w:lang w:val="uk-UA"/>
              </w:rPr>
            </w:pPr>
          </w:p>
        </w:tc>
      </w:tr>
      <w:tr w:rsidR="00EC7D90" w:rsidRPr="00E24E28" w14:paraId="3B3E19EF" w14:textId="77777777" w:rsidTr="00E434DB">
        <w:tc>
          <w:tcPr>
            <w:tcW w:w="2571" w:type="pct"/>
            <w:tcBorders>
              <w:top w:val="single" w:sz="6" w:space="0" w:color="000000"/>
              <w:left w:val="single" w:sz="6" w:space="0" w:color="000000"/>
              <w:bottom w:val="single" w:sz="6" w:space="0" w:color="000000"/>
              <w:right w:val="single" w:sz="6" w:space="0" w:color="000000"/>
            </w:tcBorders>
            <w:hideMark/>
          </w:tcPr>
          <w:p w14:paraId="2BD7966B" w14:textId="77777777" w:rsidR="00EC7D90" w:rsidRPr="00E24E28" w:rsidRDefault="00EC7D90" w:rsidP="00E434DB">
            <w:pPr>
              <w:jc w:val="center"/>
              <w:rPr>
                <w:color w:val="000000"/>
                <w:sz w:val="18"/>
                <w:szCs w:val="18"/>
                <w:lang w:val="uk-UA"/>
              </w:rPr>
            </w:pPr>
            <w:r w:rsidRPr="00E24E28">
              <w:rPr>
                <w:color w:val="000000"/>
                <w:sz w:val="18"/>
                <w:szCs w:val="18"/>
                <w:lang w:val="uk-UA"/>
              </w:rPr>
              <w:t>5</w:t>
            </w:r>
          </w:p>
        </w:tc>
        <w:tc>
          <w:tcPr>
            <w:tcW w:w="2429" w:type="pct"/>
            <w:tcBorders>
              <w:top w:val="single" w:sz="6" w:space="0" w:color="000000"/>
              <w:left w:val="single" w:sz="6" w:space="0" w:color="000000"/>
              <w:bottom w:val="single" w:sz="6" w:space="0" w:color="000000"/>
              <w:right w:val="single" w:sz="6" w:space="0" w:color="000000"/>
            </w:tcBorders>
            <w:hideMark/>
          </w:tcPr>
          <w:p w14:paraId="08B24CEF" w14:textId="77777777" w:rsidR="00EC7D90" w:rsidRPr="00E24E28" w:rsidRDefault="00EC7D90" w:rsidP="00E434DB">
            <w:pPr>
              <w:rPr>
                <w:color w:val="000000"/>
                <w:sz w:val="18"/>
                <w:szCs w:val="18"/>
                <w:lang w:val="uk-UA"/>
              </w:rPr>
            </w:pPr>
          </w:p>
        </w:tc>
      </w:tr>
      <w:tr w:rsidR="00EC7D90" w:rsidRPr="00E24E28" w14:paraId="2AC063DF" w14:textId="77777777" w:rsidTr="00E434DB">
        <w:tc>
          <w:tcPr>
            <w:tcW w:w="2571" w:type="pct"/>
            <w:tcBorders>
              <w:top w:val="single" w:sz="6" w:space="0" w:color="000000"/>
              <w:left w:val="single" w:sz="6" w:space="0" w:color="000000"/>
              <w:bottom w:val="single" w:sz="6" w:space="0" w:color="000000"/>
              <w:right w:val="single" w:sz="6" w:space="0" w:color="000000"/>
            </w:tcBorders>
            <w:hideMark/>
          </w:tcPr>
          <w:p w14:paraId="5875A6A3" w14:textId="77777777" w:rsidR="00EC7D90" w:rsidRPr="00E24E28" w:rsidRDefault="00EC7D90" w:rsidP="00E434DB">
            <w:pPr>
              <w:jc w:val="center"/>
              <w:rPr>
                <w:color w:val="000000"/>
                <w:sz w:val="18"/>
                <w:szCs w:val="18"/>
                <w:lang w:val="uk-UA"/>
              </w:rPr>
            </w:pPr>
            <w:r w:rsidRPr="00E24E28">
              <w:rPr>
                <w:color w:val="000000"/>
                <w:sz w:val="18"/>
                <w:szCs w:val="18"/>
                <w:lang w:val="uk-UA"/>
              </w:rPr>
              <w:t>6</w:t>
            </w:r>
          </w:p>
        </w:tc>
        <w:tc>
          <w:tcPr>
            <w:tcW w:w="2429" w:type="pct"/>
            <w:tcBorders>
              <w:top w:val="single" w:sz="6" w:space="0" w:color="000000"/>
              <w:left w:val="single" w:sz="6" w:space="0" w:color="000000"/>
              <w:bottom w:val="single" w:sz="6" w:space="0" w:color="000000"/>
              <w:right w:val="single" w:sz="6" w:space="0" w:color="000000"/>
            </w:tcBorders>
            <w:hideMark/>
          </w:tcPr>
          <w:p w14:paraId="348699A0" w14:textId="77777777" w:rsidR="00EC7D90" w:rsidRPr="00E24E28" w:rsidRDefault="00EC7D90" w:rsidP="00E434DB">
            <w:pPr>
              <w:rPr>
                <w:color w:val="000000"/>
                <w:sz w:val="18"/>
                <w:szCs w:val="18"/>
                <w:lang w:val="uk-UA"/>
              </w:rPr>
            </w:pPr>
          </w:p>
        </w:tc>
      </w:tr>
      <w:tr w:rsidR="00EC7D90" w:rsidRPr="00E24E28" w14:paraId="353FF2A3" w14:textId="77777777" w:rsidTr="00E434DB">
        <w:tc>
          <w:tcPr>
            <w:tcW w:w="2571" w:type="pct"/>
            <w:tcBorders>
              <w:top w:val="single" w:sz="6" w:space="0" w:color="000000"/>
              <w:left w:val="single" w:sz="6" w:space="0" w:color="000000"/>
              <w:bottom w:val="single" w:sz="6" w:space="0" w:color="000000"/>
              <w:right w:val="single" w:sz="6" w:space="0" w:color="000000"/>
            </w:tcBorders>
            <w:hideMark/>
          </w:tcPr>
          <w:p w14:paraId="31C42633" w14:textId="77777777" w:rsidR="00EC7D90" w:rsidRPr="00E24E28" w:rsidRDefault="00EC7D90" w:rsidP="00E434DB">
            <w:pPr>
              <w:jc w:val="center"/>
              <w:rPr>
                <w:color w:val="000000"/>
                <w:sz w:val="18"/>
                <w:szCs w:val="18"/>
                <w:lang w:val="uk-UA"/>
              </w:rPr>
            </w:pPr>
            <w:r w:rsidRPr="00E24E28">
              <w:rPr>
                <w:color w:val="000000"/>
                <w:sz w:val="18"/>
                <w:szCs w:val="18"/>
                <w:lang w:val="uk-UA"/>
              </w:rPr>
              <w:t>7</w:t>
            </w:r>
          </w:p>
        </w:tc>
        <w:tc>
          <w:tcPr>
            <w:tcW w:w="2429" w:type="pct"/>
            <w:tcBorders>
              <w:top w:val="single" w:sz="6" w:space="0" w:color="000000"/>
              <w:left w:val="single" w:sz="6" w:space="0" w:color="000000"/>
              <w:bottom w:val="single" w:sz="6" w:space="0" w:color="000000"/>
              <w:right w:val="single" w:sz="6" w:space="0" w:color="000000"/>
            </w:tcBorders>
            <w:hideMark/>
          </w:tcPr>
          <w:p w14:paraId="4CFA313E" w14:textId="77777777" w:rsidR="00EC7D90" w:rsidRPr="00E24E28" w:rsidRDefault="00EC7D90" w:rsidP="00E434DB">
            <w:pPr>
              <w:rPr>
                <w:color w:val="000000"/>
                <w:sz w:val="18"/>
                <w:szCs w:val="18"/>
                <w:lang w:val="uk-UA"/>
              </w:rPr>
            </w:pPr>
          </w:p>
        </w:tc>
      </w:tr>
      <w:tr w:rsidR="00EC7D90" w:rsidRPr="00E24E28" w14:paraId="7712BAD5" w14:textId="77777777" w:rsidTr="00E434DB">
        <w:tc>
          <w:tcPr>
            <w:tcW w:w="2571" w:type="pct"/>
            <w:tcBorders>
              <w:top w:val="single" w:sz="6" w:space="0" w:color="000000"/>
              <w:left w:val="single" w:sz="6" w:space="0" w:color="000000"/>
              <w:bottom w:val="single" w:sz="6" w:space="0" w:color="000000"/>
              <w:right w:val="single" w:sz="6" w:space="0" w:color="000000"/>
            </w:tcBorders>
          </w:tcPr>
          <w:p w14:paraId="0E84C137" w14:textId="22ACCB7A" w:rsidR="00EC7D90" w:rsidRPr="00E24E28" w:rsidRDefault="00EC7D90" w:rsidP="00E434DB">
            <w:pPr>
              <w:jc w:val="center"/>
              <w:rPr>
                <w:color w:val="000000"/>
                <w:sz w:val="18"/>
                <w:szCs w:val="18"/>
                <w:lang w:val="uk-UA"/>
              </w:rPr>
            </w:pPr>
            <w:r>
              <w:rPr>
                <w:color w:val="000000"/>
                <w:sz w:val="18"/>
                <w:szCs w:val="18"/>
                <w:lang w:val="uk-UA"/>
              </w:rPr>
              <w:t>8</w:t>
            </w:r>
          </w:p>
        </w:tc>
        <w:tc>
          <w:tcPr>
            <w:tcW w:w="2429" w:type="pct"/>
            <w:tcBorders>
              <w:top w:val="single" w:sz="6" w:space="0" w:color="000000"/>
              <w:left w:val="single" w:sz="6" w:space="0" w:color="000000"/>
              <w:bottom w:val="single" w:sz="6" w:space="0" w:color="000000"/>
              <w:right w:val="single" w:sz="6" w:space="0" w:color="000000"/>
            </w:tcBorders>
          </w:tcPr>
          <w:p w14:paraId="15F51AD3" w14:textId="77777777" w:rsidR="00EC7D90" w:rsidRPr="00E24E28" w:rsidRDefault="00EC7D90" w:rsidP="00E434DB">
            <w:pPr>
              <w:rPr>
                <w:color w:val="000000"/>
                <w:sz w:val="18"/>
                <w:szCs w:val="18"/>
                <w:lang w:val="uk-UA"/>
              </w:rPr>
            </w:pPr>
          </w:p>
        </w:tc>
      </w:tr>
      <w:tr w:rsidR="00EC7D90" w:rsidRPr="00E24E28" w14:paraId="0641FBA4" w14:textId="77777777" w:rsidTr="00E434DB">
        <w:tc>
          <w:tcPr>
            <w:tcW w:w="2571" w:type="pct"/>
            <w:tcBorders>
              <w:top w:val="single" w:sz="6" w:space="0" w:color="000000"/>
              <w:left w:val="single" w:sz="6" w:space="0" w:color="000000"/>
              <w:bottom w:val="single" w:sz="6" w:space="0" w:color="000000"/>
              <w:right w:val="single" w:sz="6" w:space="0" w:color="000000"/>
            </w:tcBorders>
          </w:tcPr>
          <w:p w14:paraId="6D06BED7" w14:textId="5A06C74F" w:rsidR="00EC7D90" w:rsidRPr="00E24E28" w:rsidRDefault="00EC7D90" w:rsidP="00E434DB">
            <w:pPr>
              <w:jc w:val="center"/>
              <w:rPr>
                <w:color w:val="000000"/>
                <w:sz w:val="18"/>
                <w:szCs w:val="18"/>
                <w:lang w:val="uk-UA"/>
              </w:rPr>
            </w:pPr>
            <w:r>
              <w:rPr>
                <w:color w:val="000000"/>
                <w:sz w:val="18"/>
                <w:szCs w:val="18"/>
                <w:lang w:val="uk-UA"/>
              </w:rPr>
              <w:t>9</w:t>
            </w:r>
          </w:p>
        </w:tc>
        <w:tc>
          <w:tcPr>
            <w:tcW w:w="2429" w:type="pct"/>
            <w:tcBorders>
              <w:top w:val="single" w:sz="6" w:space="0" w:color="000000"/>
              <w:left w:val="single" w:sz="6" w:space="0" w:color="000000"/>
              <w:bottom w:val="single" w:sz="6" w:space="0" w:color="000000"/>
              <w:right w:val="single" w:sz="6" w:space="0" w:color="000000"/>
            </w:tcBorders>
          </w:tcPr>
          <w:p w14:paraId="36D436AA" w14:textId="77777777" w:rsidR="00EC7D90" w:rsidRPr="00E24E28" w:rsidRDefault="00EC7D90" w:rsidP="00E434DB">
            <w:pPr>
              <w:rPr>
                <w:color w:val="000000"/>
                <w:sz w:val="18"/>
                <w:szCs w:val="18"/>
                <w:lang w:val="uk-UA"/>
              </w:rPr>
            </w:pPr>
          </w:p>
        </w:tc>
      </w:tr>
      <w:tr w:rsidR="00EC7D90" w:rsidRPr="00E24E28" w14:paraId="0A5A011E" w14:textId="77777777" w:rsidTr="00E434DB">
        <w:tc>
          <w:tcPr>
            <w:tcW w:w="2571" w:type="pct"/>
            <w:tcBorders>
              <w:top w:val="single" w:sz="6" w:space="0" w:color="000000"/>
              <w:left w:val="single" w:sz="6" w:space="0" w:color="000000"/>
              <w:bottom w:val="single" w:sz="6" w:space="0" w:color="000000"/>
              <w:right w:val="single" w:sz="6" w:space="0" w:color="000000"/>
            </w:tcBorders>
          </w:tcPr>
          <w:p w14:paraId="014376C3" w14:textId="4728E6C9" w:rsidR="00EC7D90" w:rsidRPr="00E24E28" w:rsidRDefault="00EC7D90" w:rsidP="00E434DB">
            <w:pPr>
              <w:jc w:val="center"/>
              <w:rPr>
                <w:color w:val="000000"/>
                <w:sz w:val="18"/>
                <w:szCs w:val="18"/>
                <w:lang w:val="uk-UA"/>
              </w:rPr>
            </w:pPr>
            <w:r>
              <w:rPr>
                <w:color w:val="000000"/>
                <w:sz w:val="18"/>
                <w:szCs w:val="18"/>
                <w:lang w:val="uk-UA"/>
              </w:rPr>
              <w:t>10</w:t>
            </w:r>
          </w:p>
        </w:tc>
        <w:tc>
          <w:tcPr>
            <w:tcW w:w="2429" w:type="pct"/>
            <w:tcBorders>
              <w:top w:val="single" w:sz="6" w:space="0" w:color="000000"/>
              <w:left w:val="single" w:sz="6" w:space="0" w:color="000000"/>
              <w:bottom w:val="single" w:sz="6" w:space="0" w:color="000000"/>
              <w:right w:val="single" w:sz="6" w:space="0" w:color="000000"/>
            </w:tcBorders>
          </w:tcPr>
          <w:p w14:paraId="142FD70E" w14:textId="77777777" w:rsidR="00EC7D90" w:rsidRPr="00E24E28" w:rsidRDefault="00EC7D90" w:rsidP="00E434DB">
            <w:pPr>
              <w:rPr>
                <w:color w:val="000000"/>
                <w:sz w:val="18"/>
                <w:szCs w:val="18"/>
                <w:lang w:val="uk-UA"/>
              </w:rPr>
            </w:pPr>
          </w:p>
        </w:tc>
      </w:tr>
      <w:tr w:rsidR="00EC7D90" w:rsidRPr="00E24E28" w14:paraId="1F0A229C" w14:textId="77777777" w:rsidTr="00E434DB">
        <w:tc>
          <w:tcPr>
            <w:tcW w:w="2571" w:type="pct"/>
            <w:tcBorders>
              <w:top w:val="single" w:sz="6" w:space="0" w:color="000000"/>
              <w:left w:val="single" w:sz="6" w:space="0" w:color="000000"/>
              <w:bottom w:val="single" w:sz="6" w:space="0" w:color="000000"/>
              <w:right w:val="single" w:sz="6" w:space="0" w:color="000000"/>
            </w:tcBorders>
          </w:tcPr>
          <w:p w14:paraId="666694BC" w14:textId="076761DF" w:rsidR="00EC7D90" w:rsidRPr="00E24E28" w:rsidRDefault="00EC7D90" w:rsidP="00E434DB">
            <w:pPr>
              <w:jc w:val="center"/>
              <w:rPr>
                <w:color w:val="000000"/>
                <w:sz w:val="18"/>
                <w:szCs w:val="18"/>
                <w:lang w:val="uk-UA"/>
              </w:rPr>
            </w:pPr>
            <w:r>
              <w:rPr>
                <w:color w:val="000000"/>
                <w:sz w:val="18"/>
                <w:szCs w:val="18"/>
                <w:lang w:val="uk-UA"/>
              </w:rPr>
              <w:t>11</w:t>
            </w:r>
          </w:p>
        </w:tc>
        <w:tc>
          <w:tcPr>
            <w:tcW w:w="2429" w:type="pct"/>
            <w:tcBorders>
              <w:top w:val="single" w:sz="6" w:space="0" w:color="000000"/>
              <w:left w:val="single" w:sz="6" w:space="0" w:color="000000"/>
              <w:bottom w:val="single" w:sz="6" w:space="0" w:color="000000"/>
              <w:right w:val="single" w:sz="6" w:space="0" w:color="000000"/>
            </w:tcBorders>
          </w:tcPr>
          <w:p w14:paraId="0864D348" w14:textId="77777777" w:rsidR="00EC7D90" w:rsidRPr="00E24E28" w:rsidRDefault="00EC7D90" w:rsidP="00E434DB">
            <w:pPr>
              <w:rPr>
                <w:color w:val="000000"/>
                <w:sz w:val="18"/>
                <w:szCs w:val="18"/>
                <w:lang w:val="uk-UA"/>
              </w:rPr>
            </w:pPr>
          </w:p>
        </w:tc>
      </w:tr>
      <w:tr w:rsidR="00EC7D90" w:rsidRPr="00E24E28" w14:paraId="71F9C881" w14:textId="77777777" w:rsidTr="00E434DB">
        <w:tc>
          <w:tcPr>
            <w:tcW w:w="2571" w:type="pct"/>
            <w:tcBorders>
              <w:top w:val="single" w:sz="6" w:space="0" w:color="000000"/>
              <w:left w:val="single" w:sz="6" w:space="0" w:color="000000"/>
              <w:bottom w:val="single" w:sz="6" w:space="0" w:color="000000"/>
              <w:right w:val="single" w:sz="6" w:space="0" w:color="000000"/>
            </w:tcBorders>
          </w:tcPr>
          <w:p w14:paraId="4E780D4A" w14:textId="54C65FF6" w:rsidR="00EC7D90" w:rsidRPr="00E24E28" w:rsidRDefault="00EC7D90" w:rsidP="00E434DB">
            <w:pPr>
              <w:jc w:val="center"/>
              <w:rPr>
                <w:color w:val="000000"/>
                <w:sz w:val="18"/>
                <w:szCs w:val="18"/>
                <w:lang w:val="uk-UA"/>
              </w:rPr>
            </w:pPr>
            <w:r>
              <w:rPr>
                <w:color w:val="000000"/>
                <w:sz w:val="18"/>
                <w:szCs w:val="18"/>
                <w:lang w:val="uk-UA"/>
              </w:rPr>
              <w:t>12</w:t>
            </w:r>
          </w:p>
        </w:tc>
        <w:tc>
          <w:tcPr>
            <w:tcW w:w="2429" w:type="pct"/>
            <w:tcBorders>
              <w:top w:val="single" w:sz="6" w:space="0" w:color="000000"/>
              <w:left w:val="single" w:sz="6" w:space="0" w:color="000000"/>
              <w:bottom w:val="single" w:sz="6" w:space="0" w:color="000000"/>
              <w:right w:val="single" w:sz="6" w:space="0" w:color="000000"/>
            </w:tcBorders>
          </w:tcPr>
          <w:p w14:paraId="6EA2ADFD" w14:textId="77777777" w:rsidR="00EC7D90" w:rsidRPr="00E24E28" w:rsidRDefault="00EC7D90" w:rsidP="00E434DB">
            <w:pPr>
              <w:rPr>
                <w:color w:val="000000"/>
                <w:sz w:val="18"/>
                <w:szCs w:val="18"/>
                <w:lang w:val="uk-UA"/>
              </w:rPr>
            </w:pPr>
          </w:p>
        </w:tc>
      </w:tr>
      <w:tr w:rsidR="00EC7D90" w:rsidRPr="00E24E28" w14:paraId="2E44DBB0" w14:textId="77777777" w:rsidTr="00E434DB">
        <w:tc>
          <w:tcPr>
            <w:tcW w:w="2571" w:type="pct"/>
            <w:tcBorders>
              <w:top w:val="single" w:sz="6" w:space="0" w:color="000000"/>
              <w:left w:val="single" w:sz="6" w:space="0" w:color="000000"/>
              <w:bottom w:val="single" w:sz="6" w:space="0" w:color="000000"/>
              <w:right w:val="single" w:sz="6" w:space="0" w:color="000000"/>
            </w:tcBorders>
          </w:tcPr>
          <w:p w14:paraId="39238B87" w14:textId="436846F5" w:rsidR="00EC7D90" w:rsidRPr="00E24E28" w:rsidRDefault="00EC7D90" w:rsidP="00E434DB">
            <w:pPr>
              <w:jc w:val="center"/>
              <w:rPr>
                <w:color w:val="000000"/>
                <w:sz w:val="18"/>
                <w:szCs w:val="18"/>
                <w:lang w:val="uk-UA"/>
              </w:rPr>
            </w:pPr>
            <w:r>
              <w:rPr>
                <w:color w:val="000000"/>
                <w:sz w:val="18"/>
                <w:szCs w:val="18"/>
                <w:lang w:val="uk-UA"/>
              </w:rPr>
              <w:t>13</w:t>
            </w:r>
          </w:p>
        </w:tc>
        <w:tc>
          <w:tcPr>
            <w:tcW w:w="2429" w:type="pct"/>
            <w:tcBorders>
              <w:top w:val="single" w:sz="6" w:space="0" w:color="000000"/>
              <w:left w:val="single" w:sz="6" w:space="0" w:color="000000"/>
              <w:bottom w:val="single" w:sz="6" w:space="0" w:color="000000"/>
              <w:right w:val="single" w:sz="6" w:space="0" w:color="000000"/>
            </w:tcBorders>
          </w:tcPr>
          <w:p w14:paraId="23AC9109" w14:textId="77777777" w:rsidR="00EC7D90" w:rsidRPr="00E24E28" w:rsidRDefault="00EC7D90" w:rsidP="00E434DB">
            <w:pPr>
              <w:rPr>
                <w:color w:val="000000"/>
                <w:sz w:val="18"/>
                <w:szCs w:val="18"/>
                <w:lang w:val="uk-UA"/>
              </w:rPr>
            </w:pPr>
          </w:p>
        </w:tc>
      </w:tr>
    </w:tbl>
    <w:p w14:paraId="714C2C41" w14:textId="77777777" w:rsidR="00EC7D90" w:rsidRPr="00191ADF" w:rsidRDefault="00EC7D90" w:rsidP="00EC7D90">
      <w:pPr>
        <w:shd w:val="clear" w:color="auto" w:fill="FFFFFF" w:themeFill="background1"/>
        <w:spacing w:line="360" w:lineRule="auto"/>
        <w:ind w:firstLine="709"/>
        <w:jc w:val="right"/>
        <w:rPr>
          <w:b/>
          <w:sz w:val="28"/>
          <w:szCs w:val="28"/>
          <w:highlight w:val="yellow"/>
        </w:rPr>
      </w:pPr>
    </w:p>
    <w:p w14:paraId="4CB14E62" w14:textId="4918EE0D" w:rsidR="002A708F" w:rsidRDefault="002A708F" w:rsidP="00A04F78">
      <w:pPr>
        <w:shd w:val="clear" w:color="auto" w:fill="FFFFFF" w:themeFill="background1"/>
        <w:tabs>
          <w:tab w:val="left" w:pos="142"/>
        </w:tabs>
        <w:spacing w:line="360" w:lineRule="auto"/>
        <w:ind w:firstLine="709"/>
        <w:jc w:val="both"/>
        <w:rPr>
          <w:sz w:val="28"/>
          <w:szCs w:val="28"/>
          <w:lang w:val="uk-UA"/>
        </w:rPr>
      </w:pPr>
    </w:p>
    <w:p w14:paraId="5C714A81" w14:textId="01441248" w:rsidR="002A708F" w:rsidRDefault="002A708F" w:rsidP="00A04F78">
      <w:pPr>
        <w:shd w:val="clear" w:color="auto" w:fill="FFFFFF" w:themeFill="background1"/>
        <w:tabs>
          <w:tab w:val="left" w:pos="142"/>
        </w:tabs>
        <w:spacing w:line="360" w:lineRule="auto"/>
        <w:ind w:firstLine="709"/>
        <w:jc w:val="both"/>
        <w:rPr>
          <w:sz w:val="28"/>
          <w:szCs w:val="28"/>
          <w:lang w:val="uk-UA"/>
        </w:rPr>
      </w:pPr>
    </w:p>
    <w:p w14:paraId="2B7DF859" w14:textId="1AAD3DE9" w:rsidR="002A708F" w:rsidRDefault="002A708F" w:rsidP="00A04F78">
      <w:pPr>
        <w:shd w:val="clear" w:color="auto" w:fill="FFFFFF" w:themeFill="background1"/>
        <w:tabs>
          <w:tab w:val="left" w:pos="142"/>
        </w:tabs>
        <w:spacing w:line="360" w:lineRule="auto"/>
        <w:ind w:firstLine="709"/>
        <w:jc w:val="both"/>
        <w:rPr>
          <w:sz w:val="28"/>
          <w:szCs w:val="28"/>
          <w:lang w:val="uk-UA"/>
        </w:rPr>
      </w:pPr>
    </w:p>
    <w:p w14:paraId="032CCEE1" w14:textId="6909448C" w:rsidR="002A708F" w:rsidRDefault="002A708F" w:rsidP="00A04F78">
      <w:pPr>
        <w:shd w:val="clear" w:color="auto" w:fill="FFFFFF" w:themeFill="background1"/>
        <w:tabs>
          <w:tab w:val="left" w:pos="142"/>
        </w:tabs>
        <w:spacing w:line="360" w:lineRule="auto"/>
        <w:ind w:firstLine="709"/>
        <w:jc w:val="both"/>
        <w:rPr>
          <w:sz w:val="28"/>
          <w:szCs w:val="28"/>
          <w:lang w:val="uk-UA"/>
        </w:rPr>
      </w:pPr>
    </w:p>
    <w:p w14:paraId="239796E7" w14:textId="0984DB29" w:rsidR="002A708F" w:rsidRDefault="002A708F" w:rsidP="00A04F78">
      <w:pPr>
        <w:shd w:val="clear" w:color="auto" w:fill="FFFFFF" w:themeFill="background1"/>
        <w:tabs>
          <w:tab w:val="left" w:pos="142"/>
        </w:tabs>
        <w:spacing w:line="360" w:lineRule="auto"/>
        <w:ind w:firstLine="709"/>
        <w:jc w:val="both"/>
        <w:rPr>
          <w:sz w:val="28"/>
          <w:szCs w:val="28"/>
          <w:lang w:val="uk-UA"/>
        </w:rPr>
      </w:pPr>
    </w:p>
    <w:p w14:paraId="48D8730F" w14:textId="32C2E503" w:rsidR="002A708F" w:rsidRDefault="002A708F" w:rsidP="00A04F78">
      <w:pPr>
        <w:shd w:val="clear" w:color="auto" w:fill="FFFFFF" w:themeFill="background1"/>
        <w:tabs>
          <w:tab w:val="left" w:pos="142"/>
        </w:tabs>
        <w:spacing w:line="360" w:lineRule="auto"/>
        <w:ind w:firstLine="709"/>
        <w:jc w:val="both"/>
        <w:rPr>
          <w:sz w:val="28"/>
          <w:szCs w:val="28"/>
          <w:lang w:val="uk-UA"/>
        </w:rPr>
      </w:pPr>
    </w:p>
    <w:p w14:paraId="79D86067" w14:textId="7CF75815" w:rsidR="002A708F" w:rsidRDefault="002A708F" w:rsidP="00A04F78">
      <w:pPr>
        <w:shd w:val="clear" w:color="auto" w:fill="FFFFFF" w:themeFill="background1"/>
        <w:tabs>
          <w:tab w:val="left" w:pos="142"/>
        </w:tabs>
        <w:spacing w:line="360" w:lineRule="auto"/>
        <w:ind w:firstLine="709"/>
        <w:jc w:val="both"/>
        <w:rPr>
          <w:sz w:val="28"/>
          <w:szCs w:val="28"/>
          <w:lang w:val="uk-UA"/>
        </w:rPr>
      </w:pPr>
    </w:p>
    <w:p w14:paraId="37FB29D2" w14:textId="3980316F" w:rsidR="002A708F" w:rsidRDefault="002A708F" w:rsidP="00A04F78">
      <w:pPr>
        <w:shd w:val="clear" w:color="auto" w:fill="FFFFFF" w:themeFill="background1"/>
        <w:tabs>
          <w:tab w:val="left" w:pos="142"/>
        </w:tabs>
        <w:spacing w:line="360" w:lineRule="auto"/>
        <w:ind w:firstLine="709"/>
        <w:jc w:val="both"/>
        <w:rPr>
          <w:sz w:val="28"/>
          <w:szCs w:val="28"/>
          <w:lang w:val="uk-UA"/>
        </w:rPr>
      </w:pPr>
    </w:p>
    <w:p w14:paraId="05F5487E" w14:textId="2DEAC318" w:rsidR="002A708F" w:rsidRDefault="002A708F" w:rsidP="00A04F78">
      <w:pPr>
        <w:shd w:val="clear" w:color="auto" w:fill="FFFFFF" w:themeFill="background1"/>
        <w:tabs>
          <w:tab w:val="left" w:pos="142"/>
        </w:tabs>
        <w:spacing w:line="360" w:lineRule="auto"/>
        <w:ind w:firstLine="709"/>
        <w:jc w:val="both"/>
        <w:rPr>
          <w:sz w:val="28"/>
          <w:szCs w:val="28"/>
          <w:lang w:val="uk-UA"/>
        </w:rPr>
      </w:pPr>
    </w:p>
    <w:p w14:paraId="224B47D6" w14:textId="3D0FA799" w:rsidR="002A708F" w:rsidRDefault="002A708F" w:rsidP="00A04F78">
      <w:pPr>
        <w:shd w:val="clear" w:color="auto" w:fill="FFFFFF" w:themeFill="background1"/>
        <w:tabs>
          <w:tab w:val="left" w:pos="142"/>
        </w:tabs>
        <w:spacing w:line="360" w:lineRule="auto"/>
        <w:ind w:firstLine="709"/>
        <w:jc w:val="both"/>
        <w:rPr>
          <w:sz w:val="28"/>
          <w:szCs w:val="28"/>
          <w:lang w:val="uk-UA"/>
        </w:rPr>
      </w:pPr>
    </w:p>
    <w:p w14:paraId="1C9D5DAB" w14:textId="5C1F2EBA" w:rsidR="002A708F" w:rsidRDefault="002A708F" w:rsidP="00A04F78">
      <w:pPr>
        <w:shd w:val="clear" w:color="auto" w:fill="FFFFFF" w:themeFill="background1"/>
        <w:tabs>
          <w:tab w:val="left" w:pos="142"/>
        </w:tabs>
        <w:spacing w:line="360" w:lineRule="auto"/>
        <w:ind w:firstLine="709"/>
        <w:jc w:val="both"/>
        <w:rPr>
          <w:sz w:val="28"/>
          <w:szCs w:val="28"/>
          <w:lang w:val="uk-UA"/>
        </w:rPr>
      </w:pPr>
    </w:p>
    <w:p w14:paraId="71547A36" w14:textId="50E14DA5" w:rsidR="002A708F" w:rsidRDefault="002A708F" w:rsidP="00621054">
      <w:pPr>
        <w:shd w:val="clear" w:color="auto" w:fill="FFFFFF" w:themeFill="background1"/>
        <w:tabs>
          <w:tab w:val="left" w:pos="142"/>
        </w:tabs>
        <w:spacing w:line="360" w:lineRule="auto"/>
        <w:jc w:val="both"/>
        <w:rPr>
          <w:sz w:val="28"/>
          <w:szCs w:val="28"/>
          <w:lang w:val="uk-UA"/>
        </w:rPr>
      </w:pPr>
    </w:p>
    <w:p w14:paraId="7444EE58" w14:textId="11662147" w:rsidR="002A708F" w:rsidRDefault="002A708F" w:rsidP="00621054">
      <w:pPr>
        <w:tabs>
          <w:tab w:val="left" w:pos="142"/>
        </w:tabs>
        <w:spacing w:line="360" w:lineRule="auto"/>
        <w:ind w:firstLine="680"/>
        <w:rPr>
          <w:b/>
          <w:sz w:val="28"/>
          <w:szCs w:val="28"/>
          <w:lang w:val="uk-UA"/>
        </w:rPr>
      </w:pPr>
      <w:r w:rsidRPr="00553A57">
        <w:rPr>
          <w:b/>
          <w:sz w:val="28"/>
          <w:szCs w:val="28"/>
          <w:lang w:val="uk-UA"/>
        </w:rPr>
        <w:t xml:space="preserve">ДОДАТОК </w:t>
      </w:r>
      <w:r w:rsidR="00621054">
        <w:rPr>
          <w:b/>
          <w:sz w:val="28"/>
          <w:szCs w:val="28"/>
          <w:lang w:val="uk-UA"/>
        </w:rPr>
        <w:t>Г</w:t>
      </w:r>
      <w:r w:rsidRPr="00553A57">
        <w:rPr>
          <w:b/>
          <w:sz w:val="28"/>
          <w:szCs w:val="28"/>
          <w:lang w:val="uk-UA"/>
        </w:rPr>
        <w:t>.</w:t>
      </w:r>
    </w:p>
    <w:p w14:paraId="16174B48" w14:textId="5AB14073" w:rsidR="00621054" w:rsidRPr="00553A57" w:rsidRDefault="00621054" w:rsidP="00621054">
      <w:pPr>
        <w:tabs>
          <w:tab w:val="left" w:pos="142"/>
        </w:tabs>
        <w:spacing w:line="360" w:lineRule="auto"/>
        <w:ind w:firstLine="680"/>
        <w:jc w:val="center"/>
        <w:rPr>
          <w:b/>
          <w:sz w:val="28"/>
          <w:szCs w:val="28"/>
          <w:lang w:val="uk-UA"/>
        </w:rPr>
      </w:pPr>
      <w:r>
        <w:rPr>
          <w:b/>
          <w:sz w:val="28"/>
          <w:szCs w:val="28"/>
          <w:lang w:val="uk-UA"/>
        </w:rPr>
        <w:lastRenderedPageBreak/>
        <w:t>Анкета</w:t>
      </w:r>
    </w:p>
    <w:p w14:paraId="2B31C412" w14:textId="015CB2FB" w:rsidR="00B353A0" w:rsidRDefault="00B353A0" w:rsidP="00B353A0">
      <w:pPr>
        <w:pStyle w:val="a3"/>
        <w:numPr>
          <w:ilvl w:val="0"/>
          <w:numId w:val="28"/>
        </w:numPr>
        <w:shd w:val="clear" w:color="auto" w:fill="FFFFFF" w:themeFill="background1"/>
        <w:tabs>
          <w:tab w:val="left" w:pos="142"/>
        </w:tabs>
        <w:spacing w:line="360" w:lineRule="auto"/>
        <w:jc w:val="both"/>
        <w:rPr>
          <w:rFonts w:ascii="Times New Roman" w:hAnsi="Times New Roman"/>
          <w:sz w:val="28"/>
          <w:szCs w:val="28"/>
          <w:lang w:val="uk-UA"/>
        </w:rPr>
      </w:pPr>
      <w:r>
        <w:rPr>
          <w:rFonts w:ascii="Times New Roman" w:hAnsi="Times New Roman"/>
          <w:sz w:val="28"/>
          <w:szCs w:val="28"/>
          <w:lang w:val="uk-UA"/>
        </w:rPr>
        <w:t>С</w:t>
      </w:r>
      <w:r w:rsidRPr="00B353A0">
        <w:rPr>
          <w:rFonts w:ascii="Times New Roman" w:hAnsi="Times New Roman"/>
          <w:sz w:val="28"/>
          <w:szCs w:val="28"/>
          <w:lang w:val="uk-UA"/>
        </w:rPr>
        <w:t>тать</w:t>
      </w:r>
      <w:r w:rsidR="00732EB2">
        <w:rPr>
          <w:rFonts w:ascii="Times New Roman" w:hAnsi="Times New Roman"/>
          <w:sz w:val="28"/>
          <w:szCs w:val="28"/>
          <w:lang w:val="uk-UA"/>
        </w:rPr>
        <w:t>:</w:t>
      </w:r>
    </w:p>
    <w:p w14:paraId="5C4AF51D" w14:textId="0D42FBFC" w:rsidR="00732EB2" w:rsidRDefault="00732EB2" w:rsidP="00732EB2">
      <w:pPr>
        <w:pStyle w:val="a3"/>
        <w:shd w:val="clear" w:color="auto" w:fill="FFFFFF" w:themeFill="background1"/>
        <w:tabs>
          <w:tab w:val="left" w:pos="142"/>
        </w:tabs>
        <w:spacing w:line="360" w:lineRule="auto"/>
        <w:ind w:left="1069"/>
        <w:jc w:val="both"/>
        <w:rPr>
          <w:rFonts w:ascii="Times New Roman" w:hAnsi="Times New Roman"/>
          <w:sz w:val="28"/>
          <w:szCs w:val="28"/>
          <w:lang w:val="uk-UA"/>
        </w:rPr>
      </w:pPr>
      <w:r>
        <w:rPr>
          <w:rFonts w:ascii="Times New Roman" w:hAnsi="Times New Roman"/>
          <w:sz w:val="28"/>
          <w:szCs w:val="28"/>
          <w:lang w:val="uk-UA"/>
        </w:rPr>
        <w:t>а) жіноча;</w:t>
      </w:r>
    </w:p>
    <w:p w14:paraId="5DC99A1C" w14:textId="2C17134C" w:rsidR="00732EB2" w:rsidRPr="00B353A0" w:rsidRDefault="00732EB2" w:rsidP="00732EB2">
      <w:pPr>
        <w:pStyle w:val="a3"/>
        <w:shd w:val="clear" w:color="auto" w:fill="FFFFFF" w:themeFill="background1"/>
        <w:tabs>
          <w:tab w:val="left" w:pos="142"/>
        </w:tabs>
        <w:spacing w:line="360" w:lineRule="auto"/>
        <w:ind w:left="1069"/>
        <w:jc w:val="both"/>
        <w:rPr>
          <w:rFonts w:ascii="Times New Roman" w:hAnsi="Times New Roman"/>
          <w:sz w:val="28"/>
          <w:szCs w:val="28"/>
          <w:lang w:val="uk-UA"/>
        </w:rPr>
      </w:pPr>
      <w:r>
        <w:rPr>
          <w:rFonts w:ascii="Times New Roman" w:hAnsi="Times New Roman"/>
          <w:sz w:val="28"/>
          <w:szCs w:val="28"/>
          <w:lang w:val="uk-UA"/>
        </w:rPr>
        <w:t>б) чоловіча.</w:t>
      </w:r>
    </w:p>
    <w:p w14:paraId="209B2E92" w14:textId="73C80CFF" w:rsidR="00B353A0" w:rsidRPr="00B353A0" w:rsidRDefault="00B353A0" w:rsidP="00B353A0">
      <w:pPr>
        <w:pStyle w:val="a3"/>
        <w:numPr>
          <w:ilvl w:val="0"/>
          <w:numId w:val="28"/>
        </w:numPr>
        <w:shd w:val="clear" w:color="auto" w:fill="FFFFFF" w:themeFill="background1"/>
        <w:tabs>
          <w:tab w:val="left" w:pos="142"/>
        </w:tabs>
        <w:spacing w:line="360" w:lineRule="auto"/>
        <w:jc w:val="both"/>
        <w:rPr>
          <w:rFonts w:ascii="Times New Roman" w:hAnsi="Times New Roman"/>
          <w:sz w:val="28"/>
          <w:szCs w:val="28"/>
          <w:lang w:val="uk-UA"/>
        </w:rPr>
      </w:pPr>
      <w:r w:rsidRPr="00B353A0">
        <w:rPr>
          <w:rFonts w:ascii="Times New Roman" w:hAnsi="Times New Roman"/>
          <w:sz w:val="28"/>
          <w:szCs w:val="28"/>
          <w:lang w:val="uk-UA"/>
        </w:rPr>
        <w:t xml:space="preserve"> </w:t>
      </w:r>
      <w:r>
        <w:rPr>
          <w:rFonts w:ascii="Times New Roman" w:hAnsi="Times New Roman"/>
          <w:sz w:val="28"/>
          <w:szCs w:val="28"/>
          <w:lang w:val="uk-UA"/>
        </w:rPr>
        <w:t>З</w:t>
      </w:r>
      <w:r w:rsidRPr="00B353A0">
        <w:rPr>
          <w:rFonts w:ascii="Times New Roman" w:hAnsi="Times New Roman"/>
          <w:sz w:val="28"/>
          <w:szCs w:val="28"/>
          <w:lang w:val="uk-UA"/>
        </w:rPr>
        <w:t>ріст</w:t>
      </w:r>
      <w:r w:rsidR="00732EB2">
        <w:rPr>
          <w:rFonts w:ascii="Times New Roman" w:hAnsi="Times New Roman"/>
          <w:sz w:val="28"/>
          <w:szCs w:val="28"/>
          <w:lang w:val="uk-UA"/>
        </w:rPr>
        <w:t xml:space="preserve"> (______)</w:t>
      </w:r>
    </w:p>
    <w:p w14:paraId="174726AD" w14:textId="585CF62B" w:rsidR="00B353A0" w:rsidRPr="00B353A0" w:rsidRDefault="00B353A0" w:rsidP="00B353A0">
      <w:pPr>
        <w:pStyle w:val="a3"/>
        <w:numPr>
          <w:ilvl w:val="0"/>
          <w:numId w:val="28"/>
        </w:numPr>
        <w:shd w:val="clear" w:color="auto" w:fill="FFFFFF" w:themeFill="background1"/>
        <w:tabs>
          <w:tab w:val="left" w:pos="142"/>
        </w:tabs>
        <w:spacing w:line="360" w:lineRule="auto"/>
        <w:jc w:val="both"/>
        <w:rPr>
          <w:rFonts w:ascii="Times New Roman" w:hAnsi="Times New Roman"/>
          <w:sz w:val="28"/>
          <w:szCs w:val="28"/>
          <w:lang w:val="uk-UA"/>
        </w:rPr>
      </w:pPr>
      <w:r w:rsidRPr="00B353A0">
        <w:rPr>
          <w:rFonts w:ascii="Times New Roman" w:hAnsi="Times New Roman"/>
          <w:sz w:val="28"/>
          <w:szCs w:val="28"/>
          <w:lang w:val="uk-UA"/>
        </w:rPr>
        <w:t xml:space="preserve"> </w:t>
      </w:r>
      <w:r>
        <w:rPr>
          <w:rFonts w:ascii="Times New Roman" w:hAnsi="Times New Roman"/>
          <w:sz w:val="28"/>
          <w:szCs w:val="28"/>
          <w:lang w:val="uk-UA"/>
        </w:rPr>
        <w:t>В</w:t>
      </w:r>
      <w:r w:rsidRPr="00B353A0">
        <w:rPr>
          <w:rFonts w:ascii="Times New Roman" w:hAnsi="Times New Roman"/>
          <w:sz w:val="28"/>
          <w:szCs w:val="28"/>
          <w:lang w:val="uk-UA"/>
        </w:rPr>
        <w:t>ага</w:t>
      </w:r>
      <w:r w:rsidR="00732EB2">
        <w:rPr>
          <w:rFonts w:ascii="Times New Roman" w:hAnsi="Times New Roman"/>
          <w:sz w:val="28"/>
          <w:szCs w:val="28"/>
          <w:lang w:val="uk-UA"/>
        </w:rPr>
        <w:t xml:space="preserve"> (______)</w:t>
      </w:r>
    </w:p>
    <w:p w14:paraId="5F2A9106" w14:textId="0C977328" w:rsidR="00B353A0" w:rsidRPr="00B353A0" w:rsidRDefault="00B353A0" w:rsidP="00B353A0">
      <w:pPr>
        <w:pStyle w:val="a3"/>
        <w:numPr>
          <w:ilvl w:val="0"/>
          <w:numId w:val="28"/>
        </w:numPr>
        <w:shd w:val="clear" w:color="auto" w:fill="FFFFFF" w:themeFill="background1"/>
        <w:tabs>
          <w:tab w:val="left" w:pos="142"/>
        </w:tabs>
        <w:spacing w:line="360" w:lineRule="auto"/>
        <w:jc w:val="both"/>
        <w:rPr>
          <w:rFonts w:ascii="Times New Roman" w:hAnsi="Times New Roman"/>
          <w:sz w:val="28"/>
          <w:szCs w:val="28"/>
          <w:lang w:val="uk-UA"/>
        </w:rPr>
      </w:pPr>
      <w:r>
        <w:rPr>
          <w:rFonts w:ascii="Times New Roman" w:hAnsi="Times New Roman"/>
          <w:sz w:val="28"/>
          <w:szCs w:val="28"/>
          <w:lang w:val="uk-UA"/>
        </w:rPr>
        <w:t>В</w:t>
      </w:r>
      <w:r w:rsidRPr="00B353A0">
        <w:rPr>
          <w:rFonts w:ascii="Times New Roman" w:hAnsi="Times New Roman"/>
          <w:sz w:val="28"/>
          <w:szCs w:val="28"/>
          <w:lang w:val="uk-UA"/>
        </w:rPr>
        <w:t>ік випробовуваних</w:t>
      </w:r>
      <w:r w:rsidR="00732EB2">
        <w:rPr>
          <w:rFonts w:ascii="Times New Roman" w:hAnsi="Times New Roman"/>
          <w:sz w:val="28"/>
          <w:szCs w:val="28"/>
          <w:lang w:val="uk-UA"/>
        </w:rPr>
        <w:t xml:space="preserve"> (______)</w:t>
      </w:r>
    </w:p>
    <w:p w14:paraId="5266380D" w14:textId="61AD0845" w:rsidR="00B353A0" w:rsidRDefault="00B353A0" w:rsidP="00B353A0">
      <w:pPr>
        <w:pStyle w:val="a3"/>
        <w:numPr>
          <w:ilvl w:val="0"/>
          <w:numId w:val="28"/>
        </w:numPr>
        <w:shd w:val="clear" w:color="auto" w:fill="FFFFFF" w:themeFill="background1"/>
        <w:tabs>
          <w:tab w:val="left" w:pos="142"/>
        </w:tabs>
        <w:spacing w:line="360" w:lineRule="auto"/>
        <w:jc w:val="both"/>
        <w:rPr>
          <w:rFonts w:ascii="Times New Roman" w:hAnsi="Times New Roman"/>
          <w:sz w:val="28"/>
          <w:szCs w:val="28"/>
          <w:lang w:val="uk-UA"/>
        </w:rPr>
      </w:pPr>
      <w:r>
        <w:rPr>
          <w:rFonts w:ascii="Times New Roman" w:hAnsi="Times New Roman"/>
          <w:sz w:val="28"/>
          <w:szCs w:val="28"/>
          <w:lang w:val="uk-UA"/>
        </w:rPr>
        <w:t>Н</w:t>
      </w:r>
      <w:r w:rsidRPr="00B353A0">
        <w:rPr>
          <w:rFonts w:ascii="Times New Roman" w:hAnsi="Times New Roman"/>
          <w:sz w:val="28"/>
          <w:szCs w:val="28"/>
          <w:lang w:val="uk-UA"/>
        </w:rPr>
        <w:t>аявність хронічних захворювань</w:t>
      </w:r>
      <w:r w:rsidR="00732EB2">
        <w:rPr>
          <w:rFonts w:ascii="Times New Roman" w:hAnsi="Times New Roman"/>
          <w:sz w:val="28"/>
          <w:szCs w:val="28"/>
          <w:lang w:val="uk-UA"/>
        </w:rPr>
        <w:t>:</w:t>
      </w:r>
    </w:p>
    <w:p w14:paraId="462324E5" w14:textId="00F26A72" w:rsidR="00732EB2" w:rsidRDefault="00732EB2" w:rsidP="00732EB2">
      <w:pPr>
        <w:pStyle w:val="a3"/>
        <w:shd w:val="clear" w:color="auto" w:fill="FFFFFF" w:themeFill="background1"/>
        <w:tabs>
          <w:tab w:val="left" w:pos="142"/>
        </w:tabs>
        <w:spacing w:line="360" w:lineRule="auto"/>
        <w:ind w:left="1069"/>
        <w:jc w:val="both"/>
        <w:rPr>
          <w:rFonts w:ascii="Times New Roman" w:hAnsi="Times New Roman"/>
          <w:sz w:val="28"/>
          <w:szCs w:val="28"/>
          <w:lang w:val="uk-UA"/>
        </w:rPr>
      </w:pPr>
      <w:r>
        <w:rPr>
          <w:rFonts w:ascii="Times New Roman" w:hAnsi="Times New Roman"/>
          <w:sz w:val="28"/>
          <w:szCs w:val="28"/>
          <w:lang w:val="uk-UA"/>
        </w:rPr>
        <w:t>а) так;</w:t>
      </w:r>
    </w:p>
    <w:p w14:paraId="7E65A1C3" w14:textId="48E853F6" w:rsidR="00732EB2" w:rsidRPr="00B353A0" w:rsidRDefault="00732EB2" w:rsidP="00732EB2">
      <w:pPr>
        <w:pStyle w:val="a3"/>
        <w:shd w:val="clear" w:color="auto" w:fill="FFFFFF" w:themeFill="background1"/>
        <w:tabs>
          <w:tab w:val="left" w:pos="142"/>
        </w:tabs>
        <w:spacing w:line="360" w:lineRule="auto"/>
        <w:ind w:left="1069"/>
        <w:jc w:val="both"/>
        <w:rPr>
          <w:rFonts w:ascii="Times New Roman" w:hAnsi="Times New Roman"/>
          <w:sz w:val="28"/>
          <w:szCs w:val="28"/>
          <w:lang w:val="uk-UA"/>
        </w:rPr>
      </w:pPr>
      <w:r>
        <w:rPr>
          <w:rFonts w:ascii="Times New Roman" w:hAnsi="Times New Roman"/>
          <w:sz w:val="28"/>
          <w:szCs w:val="28"/>
          <w:lang w:val="uk-UA"/>
        </w:rPr>
        <w:t>б) ні.</w:t>
      </w:r>
    </w:p>
    <w:p w14:paraId="13EE73C8" w14:textId="5DE92DB8" w:rsidR="00B353A0" w:rsidRDefault="00B353A0" w:rsidP="00B353A0">
      <w:pPr>
        <w:pStyle w:val="a3"/>
        <w:numPr>
          <w:ilvl w:val="0"/>
          <w:numId w:val="28"/>
        </w:numPr>
        <w:shd w:val="clear" w:color="auto" w:fill="FFFFFF" w:themeFill="background1"/>
        <w:tabs>
          <w:tab w:val="left" w:pos="142"/>
        </w:tabs>
        <w:spacing w:line="360" w:lineRule="auto"/>
        <w:jc w:val="both"/>
        <w:rPr>
          <w:rFonts w:ascii="Times New Roman" w:hAnsi="Times New Roman"/>
          <w:sz w:val="28"/>
          <w:szCs w:val="28"/>
          <w:lang w:val="uk-UA"/>
        </w:rPr>
      </w:pPr>
      <w:r>
        <w:rPr>
          <w:rFonts w:ascii="Times New Roman" w:hAnsi="Times New Roman"/>
          <w:sz w:val="28"/>
          <w:szCs w:val="28"/>
          <w:lang w:val="uk-UA"/>
        </w:rPr>
        <w:t>О</w:t>
      </w:r>
      <w:r w:rsidRPr="00B353A0">
        <w:rPr>
          <w:rFonts w:ascii="Times New Roman" w:hAnsi="Times New Roman"/>
          <w:sz w:val="28"/>
          <w:szCs w:val="28"/>
          <w:lang w:val="uk-UA"/>
        </w:rPr>
        <w:t>тримання серйозної травми або захворювання протягом останніх 6 місяців</w:t>
      </w:r>
      <w:r w:rsidR="00732EB2">
        <w:rPr>
          <w:rFonts w:ascii="Times New Roman" w:hAnsi="Times New Roman"/>
          <w:sz w:val="28"/>
          <w:szCs w:val="28"/>
          <w:lang w:val="uk-UA"/>
        </w:rPr>
        <w:t>:</w:t>
      </w:r>
    </w:p>
    <w:p w14:paraId="72674B7D" w14:textId="77777777" w:rsidR="00732EB2" w:rsidRDefault="00732EB2" w:rsidP="00732EB2">
      <w:pPr>
        <w:pStyle w:val="a3"/>
        <w:shd w:val="clear" w:color="auto" w:fill="FFFFFF" w:themeFill="background1"/>
        <w:tabs>
          <w:tab w:val="left" w:pos="142"/>
        </w:tabs>
        <w:spacing w:line="360" w:lineRule="auto"/>
        <w:ind w:left="1069"/>
        <w:jc w:val="both"/>
        <w:rPr>
          <w:rFonts w:ascii="Times New Roman" w:hAnsi="Times New Roman"/>
          <w:sz w:val="28"/>
          <w:szCs w:val="28"/>
          <w:lang w:val="uk-UA"/>
        </w:rPr>
      </w:pPr>
      <w:r>
        <w:rPr>
          <w:rFonts w:ascii="Times New Roman" w:hAnsi="Times New Roman"/>
          <w:sz w:val="28"/>
          <w:szCs w:val="28"/>
          <w:lang w:val="uk-UA"/>
        </w:rPr>
        <w:t>а) так;</w:t>
      </w:r>
    </w:p>
    <w:p w14:paraId="558BE1EE" w14:textId="74C2030C" w:rsidR="00732EB2" w:rsidRPr="00732EB2" w:rsidRDefault="00732EB2" w:rsidP="00732EB2">
      <w:pPr>
        <w:pStyle w:val="a3"/>
        <w:shd w:val="clear" w:color="auto" w:fill="FFFFFF" w:themeFill="background1"/>
        <w:tabs>
          <w:tab w:val="left" w:pos="142"/>
        </w:tabs>
        <w:spacing w:line="360" w:lineRule="auto"/>
        <w:ind w:left="1069"/>
        <w:jc w:val="both"/>
        <w:rPr>
          <w:rFonts w:ascii="Times New Roman" w:hAnsi="Times New Roman"/>
          <w:sz w:val="28"/>
          <w:szCs w:val="28"/>
          <w:lang w:val="uk-UA"/>
        </w:rPr>
      </w:pPr>
      <w:r>
        <w:rPr>
          <w:rFonts w:ascii="Times New Roman" w:hAnsi="Times New Roman"/>
          <w:sz w:val="28"/>
          <w:szCs w:val="28"/>
          <w:lang w:val="uk-UA"/>
        </w:rPr>
        <w:t>б) ні.</w:t>
      </w:r>
    </w:p>
    <w:p w14:paraId="4C427C25" w14:textId="51692E6A" w:rsidR="00B353A0" w:rsidRPr="00B353A0" w:rsidRDefault="00B353A0" w:rsidP="00B353A0">
      <w:pPr>
        <w:pStyle w:val="a3"/>
        <w:numPr>
          <w:ilvl w:val="0"/>
          <w:numId w:val="28"/>
        </w:numPr>
        <w:shd w:val="clear" w:color="auto" w:fill="FFFFFF" w:themeFill="background1"/>
        <w:tabs>
          <w:tab w:val="left" w:pos="142"/>
        </w:tabs>
        <w:spacing w:line="360" w:lineRule="auto"/>
        <w:jc w:val="both"/>
        <w:rPr>
          <w:rFonts w:ascii="Times New Roman" w:hAnsi="Times New Roman"/>
          <w:sz w:val="28"/>
          <w:szCs w:val="28"/>
          <w:lang w:val="uk-UA"/>
        </w:rPr>
      </w:pPr>
      <w:r>
        <w:rPr>
          <w:rFonts w:ascii="Times New Roman" w:hAnsi="Times New Roman"/>
          <w:sz w:val="28"/>
          <w:szCs w:val="28"/>
          <w:lang w:val="uk-UA"/>
        </w:rPr>
        <w:t>П</w:t>
      </w:r>
      <w:r w:rsidRPr="00B353A0">
        <w:rPr>
          <w:rFonts w:ascii="Times New Roman" w:hAnsi="Times New Roman"/>
          <w:sz w:val="28"/>
          <w:szCs w:val="28"/>
          <w:lang w:val="uk-UA"/>
        </w:rPr>
        <w:t xml:space="preserve">риналежність до </w:t>
      </w:r>
      <w:r w:rsidRPr="00B353A0">
        <w:rPr>
          <w:rFonts w:ascii="Times New Roman" w:hAnsi="Times New Roman"/>
          <w:iCs/>
          <w:sz w:val="28"/>
          <w:szCs w:val="28"/>
          <w:lang w:val="uk-UA"/>
        </w:rPr>
        <w:t>різноманітних гуртків</w:t>
      </w:r>
      <w:r w:rsidR="00732EB2">
        <w:rPr>
          <w:rFonts w:ascii="Times New Roman" w:hAnsi="Times New Roman"/>
          <w:iCs/>
          <w:sz w:val="28"/>
          <w:szCs w:val="28"/>
          <w:lang w:val="uk-UA"/>
        </w:rPr>
        <w:t xml:space="preserve"> </w:t>
      </w:r>
      <w:r w:rsidR="00732EB2">
        <w:rPr>
          <w:rFonts w:ascii="Times New Roman" w:hAnsi="Times New Roman"/>
          <w:sz w:val="28"/>
          <w:szCs w:val="28"/>
          <w:lang w:val="uk-UA"/>
        </w:rPr>
        <w:t>(______)</w:t>
      </w:r>
    </w:p>
    <w:p w14:paraId="26D119D4" w14:textId="450F42CC" w:rsidR="00B353A0" w:rsidRPr="00B353A0" w:rsidRDefault="00B353A0" w:rsidP="00B353A0">
      <w:pPr>
        <w:pStyle w:val="a3"/>
        <w:numPr>
          <w:ilvl w:val="0"/>
          <w:numId w:val="28"/>
        </w:numPr>
        <w:shd w:val="clear" w:color="auto" w:fill="FFFFFF" w:themeFill="background1"/>
        <w:tabs>
          <w:tab w:val="left" w:pos="142"/>
        </w:tabs>
        <w:spacing w:line="360" w:lineRule="auto"/>
        <w:jc w:val="both"/>
        <w:rPr>
          <w:rFonts w:ascii="Times New Roman" w:hAnsi="Times New Roman"/>
          <w:sz w:val="28"/>
          <w:szCs w:val="28"/>
          <w:lang w:val="uk-UA"/>
        </w:rPr>
      </w:pPr>
      <w:r>
        <w:rPr>
          <w:rFonts w:ascii="Times New Roman" w:hAnsi="Times New Roman"/>
          <w:color w:val="000000" w:themeColor="text1"/>
          <w:sz w:val="28"/>
          <w:lang w:val="uk-UA"/>
        </w:rPr>
        <w:t>М</w:t>
      </w:r>
      <w:r w:rsidRPr="00B353A0">
        <w:rPr>
          <w:rFonts w:ascii="Times New Roman" w:hAnsi="Times New Roman"/>
          <w:color w:val="000000" w:themeColor="text1"/>
          <w:sz w:val="28"/>
          <w:lang w:val="uk-UA"/>
        </w:rPr>
        <w:t>ісце народження</w:t>
      </w:r>
      <w:r w:rsidR="00732EB2">
        <w:rPr>
          <w:rFonts w:ascii="Times New Roman" w:hAnsi="Times New Roman"/>
          <w:color w:val="000000" w:themeColor="text1"/>
          <w:sz w:val="28"/>
          <w:lang w:val="uk-UA"/>
        </w:rPr>
        <w:t xml:space="preserve"> </w:t>
      </w:r>
      <w:r w:rsidR="00732EB2">
        <w:rPr>
          <w:rFonts w:ascii="Times New Roman" w:hAnsi="Times New Roman"/>
          <w:sz w:val="28"/>
          <w:szCs w:val="28"/>
          <w:lang w:val="uk-UA"/>
        </w:rPr>
        <w:t>(______)</w:t>
      </w:r>
    </w:p>
    <w:p w14:paraId="17C10988" w14:textId="10609B81" w:rsidR="00B353A0" w:rsidRPr="00732EB2" w:rsidRDefault="00B353A0" w:rsidP="00B353A0">
      <w:pPr>
        <w:pStyle w:val="a3"/>
        <w:numPr>
          <w:ilvl w:val="0"/>
          <w:numId w:val="28"/>
        </w:numPr>
        <w:shd w:val="clear" w:color="auto" w:fill="FFFFFF" w:themeFill="background1"/>
        <w:tabs>
          <w:tab w:val="left" w:pos="142"/>
        </w:tabs>
        <w:spacing w:line="360" w:lineRule="auto"/>
        <w:jc w:val="both"/>
        <w:rPr>
          <w:rFonts w:ascii="Times New Roman" w:hAnsi="Times New Roman"/>
          <w:sz w:val="28"/>
          <w:szCs w:val="28"/>
          <w:lang w:val="uk-UA"/>
        </w:rPr>
      </w:pPr>
      <w:r>
        <w:rPr>
          <w:rFonts w:ascii="Times New Roman" w:hAnsi="Times New Roman"/>
          <w:color w:val="000000" w:themeColor="text1"/>
          <w:sz w:val="28"/>
          <w:lang w:val="uk-UA"/>
        </w:rPr>
        <w:t>Г</w:t>
      </w:r>
      <w:r w:rsidRPr="00B353A0">
        <w:rPr>
          <w:rFonts w:ascii="Times New Roman" w:hAnsi="Times New Roman"/>
          <w:color w:val="000000" w:themeColor="text1"/>
          <w:sz w:val="28"/>
          <w:lang w:val="uk-UA"/>
        </w:rPr>
        <w:t>ромадянство</w:t>
      </w:r>
      <w:r w:rsidR="00732EB2">
        <w:rPr>
          <w:rFonts w:ascii="Times New Roman" w:hAnsi="Times New Roman"/>
          <w:color w:val="000000" w:themeColor="text1"/>
          <w:sz w:val="28"/>
          <w:lang w:val="uk-UA"/>
        </w:rPr>
        <w:t xml:space="preserve"> України:</w:t>
      </w:r>
    </w:p>
    <w:p w14:paraId="69BD01BF" w14:textId="77777777" w:rsidR="00732EB2" w:rsidRDefault="00732EB2" w:rsidP="00732EB2">
      <w:pPr>
        <w:pStyle w:val="a3"/>
        <w:shd w:val="clear" w:color="auto" w:fill="FFFFFF" w:themeFill="background1"/>
        <w:tabs>
          <w:tab w:val="left" w:pos="142"/>
        </w:tabs>
        <w:spacing w:line="360" w:lineRule="auto"/>
        <w:ind w:left="1069"/>
        <w:jc w:val="both"/>
        <w:rPr>
          <w:rFonts w:ascii="Times New Roman" w:hAnsi="Times New Roman"/>
          <w:sz w:val="28"/>
          <w:szCs w:val="28"/>
          <w:lang w:val="uk-UA"/>
        </w:rPr>
      </w:pPr>
      <w:r>
        <w:rPr>
          <w:rFonts w:ascii="Times New Roman" w:hAnsi="Times New Roman"/>
          <w:sz w:val="28"/>
          <w:szCs w:val="28"/>
          <w:lang w:val="uk-UA"/>
        </w:rPr>
        <w:t>а) так;</w:t>
      </w:r>
    </w:p>
    <w:p w14:paraId="653A5850" w14:textId="0EB58ADB" w:rsidR="00732EB2" w:rsidRPr="00732EB2" w:rsidRDefault="00732EB2" w:rsidP="00732EB2">
      <w:pPr>
        <w:pStyle w:val="a3"/>
        <w:shd w:val="clear" w:color="auto" w:fill="FFFFFF" w:themeFill="background1"/>
        <w:tabs>
          <w:tab w:val="left" w:pos="142"/>
        </w:tabs>
        <w:spacing w:line="360" w:lineRule="auto"/>
        <w:ind w:left="1069"/>
        <w:jc w:val="both"/>
        <w:rPr>
          <w:rFonts w:ascii="Times New Roman" w:hAnsi="Times New Roman"/>
          <w:sz w:val="28"/>
          <w:szCs w:val="28"/>
          <w:lang w:val="uk-UA"/>
        </w:rPr>
      </w:pPr>
      <w:r>
        <w:rPr>
          <w:rFonts w:ascii="Times New Roman" w:hAnsi="Times New Roman"/>
          <w:sz w:val="28"/>
          <w:szCs w:val="28"/>
          <w:lang w:val="uk-UA"/>
        </w:rPr>
        <w:t>б) ні.</w:t>
      </w:r>
    </w:p>
    <w:p w14:paraId="4C70AA32" w14:textId="399171D8" w:rsidR="00B353A0" w:rsidRDefault="00732EB2" w:rsidP="00B353A0">
      <w:pPr>
        <w:pStyle w:val="a3"/>
        <w:numPr>
          <w:ilvl w:val="0"/>
          <w:numId w:val="28"/>
        </w:numPr>
        <w:shd w:val="clear" w:color="auto" w:fill="FFFFFF" w:themeFill="background1"/>
        <w:tabs>
          <w:tab w:val="left" w:pos="142"/>
        </w:tabs>
        <w:spacing w:line="360" w:lineRule="auto"/>
        <w:jc w:val="both"/>
        <w:rPr>
          <w:rFonts w:ascii="Times New Roman" w:hAnsi="Times New Roman"/>
          <w:sz w:val="28"/>
          <w:szCs w:val="28"/>
          <w:lang w:val="uk-UA"/>
        </w:rPr>
      </w:pPr>
      <w:r>
        <w:rPr>
          <w:rFonts w:ascii="Times New Roman" w:hAnsi="Times New Roman"/>
          <w:sz w:val="28"/>
          <w:szCs w:val="28"/>
          <w:lang w:val="uk-UA"/>
        </w:rPr>
        <w:t>Чи відчували Ви т</w:t>
      </w:r>
      <w:r w:rsidR="00B353A0" w:rsidRPr="00B353A0">
        <w:rPr>
          <w:rFonts w:ascii="Times New Roman" w:hAnsi="Times New Roman"/>
          <w:sz w:val="28"/>
          <w:szCs w:val="28"/>
          <w:lang w:val="uk-UA"/>
        </w:rPr>
        <w:t>руднощі з емоціями, які перешкоджають спілкуванню з друзями</w:t>
      </w:r>
      <w:r>
        <w:rPr>
          <w:rFonts w:ascii="Times New Roman" w:hAnsi="Times New Roman"/>
          <w:sz w:val="28"/>
          <w:szCs w:val="28"/>
          <w:lang w:val="uk-UA"/>
        </w:rPr>
        <w:t>?</w:t>
      </w:r>
    </w:p>
    <w:p w14:paraId="690D8B56" w14:textId="77777777" w:rsidR="00732EB2" w:rsidRDefault="00732EB2" w:rsidP="00732EB2">
      <w:pPr>
        <w:pStyle w:val="a3"/>
        <w:shd w:val="clear" w:color="auto" w:fill="FFFFFF" w:themeFill="background1"/>
        <w:tabs>
          <w:tab w:val="left" w:pos="142"/>
        </w:tabs>
        <w:spacing w:line="360" w:lineRule="auto"/>
        <w:ind w:left="1069"/>
        <w:jc w:val="both"/>
        <w:rPr>
          <w:rFonts w:ascii="Times New Roman" w:hAnsi="Times New Roman"/>
          <w:sz w:val="28"/>
          <w:szCs w:val="28"/>
          <w:lang w:val="uk-UA"/>
        </w:rPr>
      </w:pPr>
      <w:r>
        <w:rPr>
          <w:rFonts w:ascii="Times New Roman" w:hAnsi="Times New Roman"/>
          <w:sz w:val="28"/>
          <w:szCs w:val="28"/>
          <w:lang w:val="uk-UA"/>
        </w:rPr>
        <w:t>а) так;</w:t>
      </w:r>
    </w:p>
    <w:p w14:paraId="1BC94CF4" w14:textId="56751222" w:rsidR="00732EB2" w:rsidRPr="00732EB2" w:rsidRDefault="00732EB2" w:rsidP="00732EB2">
      <w:pPr>
        <w:pStyle w:val="a3"/>
        <w:shd w:val="clear" w:color="auto" w:fill="FFFFFF" w:themeFill="background1"/>
        <w:tabs>
          <w:tab w:val="left" w:pos="142"/>
        </w:tabs>
        <w:spacing w:line="360" w:lineRule="auto"/>
        <w:ind w:left="1069"/>
        <w:jc w:val="both"/>
        <w:rPr>
          <w:rFonts w:ascii="Times New Roman" w:hAnsi="Times New Roman"/>
          <w:sz w:val="28"/>
          <w:szCs w:val="28"/>
          <w:lang w:val="uk-UA"/>
        </w:rPr>
      </w:pPr>
      <w:r>
        <w:rPr>
          <w:rFonts w:ascii="Times New Roman" w:hAnsi="Times New Roman"/>
          <w:sz w:val="28"/>
          <w:szCs w:val="28"/>
          <w:lang w:val="uk-UA"/>
        </w:rPr>
        <w:t>б) ні.</w:t>
      </w:r>
    </w:p>
    <w:p w14:paraId="7C47E340" w14:textId="0333678C" w:rsidR="00B353A0" w:rsidRDefault="00B353A0" w:rsidP="00B353A0">
      <w:pPr>
        <w:pStyle w:val="a3"/>
        <w:numPr>
          <w:ilvl w:val="0"/>
          <w:numId w:val="28"/>
        </w:numPr>
        <w:shd w:val="clear" w:color="auto" w:fill="FFFFFF" w:themeFill="background1"/>
        <w:tabs>
          <w:tab w:val="left" w:pos="142"/>
        </w:tabs>
        <w:spacing w:line="360" w:lineRule="auto"/>
        <w:jc w:val="both"/>
        <w:rPr>
          <w:rFonts w:ascii="Times New Roman" w:hAnsi="Times New Roman"/>
          <w:sz w:val="28"/>
          <w:szCs w:val="28"/>
          <w:lang w:val="uk-UA"/>
        </w:rPr>
      </w:pPr>
      <w:r>
        <w:rPr>
          <w:rFonts w:ascii="Times New Roman" w:hAnsi="Times New Roman"/>
          <w:sz w:val="28"/>
          <w:szCs w:val="28"/>
          <w:lang w:val="uk-UA"/>
        </w:rPr>
        <w:t>П</w:t>
      </w:r>
      <w:r w:rsidRPr="00B353A0">
        <w:rPr>
          <w:rFonts w:ascii="Times New Roman" w:hAnsi="Times New Roman"/>
          <w:sz w:val="28"/>
          <w:szCs w:val="28"/>
          <w:lang w:val="uk-UA"/>
        </w:rPr>
        <w:t>роживання з матір'ю</w:t>
      </w:r>
      <w:r w:rsidR="00732EB2">
        <w:rPr>
          <w:rFonts w:ascii="Times New Roman" w:hAnsi="Times New Roman"/>
          <w:sz w:val="28"/>
          <w:szCs w:val="28"/>
          <w:lang w:val="uk-UA"/>
        </w:rPr>
        <w:t>:</w:t>
      </w:r>
    </w:p>
    <w:p w14:paraId="4754159D" w14:textId="77777777" w:rsidR="00732EB2" w:rsidRDefault="00732EB2" w:rsidP="00732EB2">
      <w:pPr>
        <w:pStyle w:val="a3"/>
        <w:shd w:val="clear" w:color="auto" w:fill="FFFFFF" w:themeFill="background1"/>
        <w:tabs>
          <w:tab w:val="left" w:pos="142"/>
        </w:tabs>
        <w:spacing w:line="360" w:lineRule="auto"/>
        <w:ind w:left="1069"/>
        <w:jc w:val="both"/>
        <w:rPr>
          <w:rFonts w:ascii="Times New Roman" w:hAnsi="Times New Roman"/>
          <w:sz w:val="28"/>
          <w:szCs w:val="28"/>
          <w:lang w:val="uk-UA"/>
        </w:rPr>
      </w:pPr>
      <w:r>
        <w:rPr>
          <w:rFonts w:ascii="Times New Roman" w:hAnsi="Times New Roman"/>
          <w:sz w:val="28"/>
          <w:szCs w:val="28"/>
          <w:lang w:val="uk-UA"/>
        </w:rPr>
        <w:t>а) так;</w:t>
      </w:r>
    </w:p>
    <w:p w14:paraId="66182519" w14:textId="3F9DC5B2" w:rsidR="00732EB2" w:rsidRPr="00732EB2" w:rsidRDefault="00732EB2" w:rsidP="00732EB2">
      <w:pPr>
        <w:pStyle w:val="a3"/>
        <w:shd w:val="clear" w:color="auto" w:fill="FFFFFF" w:themeFill="background1"/>
        <w:tabs>
          <w:tab w:val="left" w:pos="142"/>
        </w:tabs>
        <w:spacing w:line="360" w:lineRule="auto"/>
        <w:ind w:left="1069"/>
        <w:jc w:val="both"/>
        <w:rPr>
          <w:rFonts w:ascii="Times New Roman" w:hAnsi="Times New Roman"/>
          <w:sz w:val="28"/>
          <w:szCs w:val="28"/>
          <w:lang w:val="uk-UA"/>
        </w:rPr>
      </w:pPr>
      <w:r>
        <w:rPr>
          <w:rFonts w:ascii="Times New Roman" w:hAnsi="Times New Roman"/>
          <w:sz w:val="28"/>
          <w:szCs w:val="28"/>
          <w:lang w:val="uk-UA"/>
        </w:rPr>
        <w:t>б) ні.</w:t>
      </w:r>
    </w:p>
    <w:p w14:paraId="50666E3B" w14:textId="22B608F8" w:rsidR="00B353A0" w:rsidRDefault="00732EB2" w:rsidP="00B353A0">
      <w:pPr>
        <w:pStyle w:val="a3"/>
        <w:numPr>
          <w:ilvl w:val="0"/>
          <w:numId w:val="28"/>
        </w:numPr>
        <w:shd w:val="clear" w:color="auto" w:fill="FFFFFF" w:themeFill="background1"/>
        <w:tabs>
          <w:tab w:val="left" w:pos="142"/>
        </w:tabs>
        <w:spacing w:line="360" w:lineRule="auto"/>
        <w:jc w:val="both"/>
        <w:rPr>
          <w:rFonts w:ascii="Times New Roman" w:hAnsi="Times New Roman"/>
          <w:sz w:val="28"/>
          <w:szCs w:val="28"/>
          <w:lang w:val="uk-UA"/>
        </w:rPr>
      </w:pPr>
      <w:r>
        <w:rPr>
          <w:rFonts w:ascii="Times New Roman" w:hAnsi="Times New Roman"/>
          <w:sz w:val="28"/>
          <w:szCs w:val="28"/>
          <w:lang w:val="uk-UA"/>
        </w:rPr>
        <w:t>П</w:t>
      </w:r>
      <w:r w:rsidR="00B353A0" w:rsidRPr="00B353A0">
        <w:rPr>
          <w:rFonts w:ascii="Times New Roman" w:hAnsi="Times New Roman"/>
          <w:sz w:val="28"/>
          <w:szCs w:val="28"/>
          <w:lang w:val="uk-UA"/>
        </w:rPr>
        <w:t>роживання з батьком</w:t>
      </w:r>
      <w:r>
        <w:rPr>
          <w:rFonts w:ascii="Times New Roman" w:hAnsi="Times New Roman"/>
          <w:sz w:val="28"/>
          <w:szCs w:val="28"/>
          <w:lang w:val="uk-UA"/>
        </w:rPr>
        <w:t>:</w:t>
      </w:r>
    </w:p>
    <w:p w14:paraId="0309FF60" w14:textId="77777777" w:rsidR="00732EB2" w:rsidRDefault="00732EB2" w:rsidP="001A2B2D">
      <w:pPr>
        <w:pStyle w:val="a3"/>
        <w:shd w:val="clear" w:color="auto" w:fill="FFFFFF" w:themeFill="background1"/>
        <w:tabs>
          <w:tab w:val="left" w:pos="142"/>
        </w:tabs>
        <w:spacing w:line="360" w:lineRule="auto"/>
        <w:ind w:left="1069"/>
        <w:jc w:val="both"/>
        <w:rPr>
          <w:rFonts w:ascii="Times New Roman" w:hAnsi="Times New Roman"/>
          <w:sz w:val="28"/>
          <w:szCs w:val="28"/>
          <w:lang w:val="uk-UA"/>
        </w:rPr>
      </w:pPr>
      <w:r>
        <w:rPr>
          <w:rFonts w:ascii="Times New Roman" w:hAnsi="Times New Roman"/>
          <w:sz w:val="28"/>
          <w:szCs w:val="28"/>
          <w:lang w:val="uk-UA"/>
        </w:rPr>
        <w:t>а) так;</w:t>
      </w:r>
    </w:p>
    <w:p w14:paraId="3C82DAA0" w14:textId="0230F88F" w:rsidR="00732EB2" w:rsidRPr="00732EB2" w:rsidRDefault="00732EB2" w:rsidP="001A2B2D">
      <w:pPr>
        <w:pStyle w:val="a3"/>
        <w:shd w:val="clear" w:color="auto" w:fill="FFFFFF" w:themeFill="background1"/>
        <w:tabs>
          <w:tab w:val="left" w:pos="142"/>
        </w:tabs>
        <w:spacing w:line="360" w:lineRule="auto"/>
        <w:ind w:left="1069"/>
        <w:jc w:val="both"/>
        <w:rPr>
          <w:rFonts w:ascii="Times New Roman" w:hAnsi="Times New Roman"/>
          <w:sz w:val="28"/>
          <w:szCs w:val="28"/>
          <w:lang w:val="uk-UA"/>
        </w:rPr>
      </w:pPr>
      <w:r>
        <w:rPr>
          <w:rFonts w:ascii="Times New Roman" w:hAnsi="Times New Roman"/>
          <w:sz w:val="28"/>
          <w:szCs w:val="28"/>
          <w:lang w:val="uk-UA"/>
        </w:rPr>
        <w:t>б) ні.</w:t>
      </w:r>
    </w:p>
    <w:p w14:paraId="7B4B80D3" w14:textId="6F6F6D3E" w:rsidR="00B353A0" w:rsidRPr="00B353A0" w:rsidRDefault="00732EB2" w:rsidP="00B353A0">
      <w:pPr>
        <w:pStyle w:val="a3"/>
        <w:numPr>
          <w:ilvl w:val="0"/>
          <w:numId w:val="28"/>
        </w:numPr>
        <w:shd w:val="clear" w:color="auto" w:fill="FFFFFF" w:themeFill="background1"/>
        <w:tabs>
          <w:tab w:val="left" w:pos="142"/>
        </w:tabs>
        <w:spacing w:line="360" w:lineRule="auto"/>
        <w:jc w:val="both"/>
        <w:rPr>
          <w:rFonts w:ascii="Times New Roman" w:hAnsi="Times New Roman"/>
          <w:sz w:val="28"/>
          <w:szCs w:val="28"/>
          <w:lang w:val="uk-UA"/>
        </w:rPr>
      </w:pPr>
      <w:r>
        <w:rPr>
          <w:rFonts w:ascii="Times New Roman" w:hAnsi="Times New Roman"/>
          <w:sz w:val="28"/>
          <w:szCs w:val="28"/>
          <w:lang w:val="uk-UA"/>
        </w:rPr>
        <w:t>К</w:t>
      </w:r>
      <w:r w:rsidR="00B353A0" w:rsidRPr="00B353A0">
        <w:rPr>
          <w:rFonts w:ascii="Times New Roman" w:hAnsi="Times New Roman"/>
          <w:sz w:val="28"/>
          <w:szCs w:val="28"/>
          <w:lang w:val="uk-UA"/>
        </w:rPr>
        <w:t xml:space="preserve">ількість братів </w:t>
      </w:r>
      <w:r>
        <w:rPr>
          <w:rFonts w:ascii="Times New Roman" w:hAnsi="Times New Roman"/>
          <w:sz w:val="28"/>
          <w:szCs w:val="28"/>
          <w:lang w:val="uk-UA"/>
        </w:rPr>
        <w:t>(______)</w:t>
      </w:r>
    </w:p>
    <w:p w14:paraId="232BE580" w14:textId="66BF470A" w:rsidR="00B353A0" w:rsidRPr="00B353A0" w:rsidRDefault="00732EB2" w:rsidP="00B353A0">
      <w:pPr>
        <w:pStyle w:val="a3"/>
        <w:numPr>
          <w:ilvl w:val="0"/>
          <w:numId w:val="28"/>
        </w:numPr>
        <w:shd w:val="clear" w:color="auto" w:fill="FFFFFF" w:themeFill="background1"/>
        <w:tabs>
          <w:tab w:val="left" w:pos="142"/>
        </w:tabs>
        <w:spacing w:line="360" w:lineRule="auto"/>
        <w:jc w:val="both"/>
        <w:rPr>
          <w:rFonts w:ascii="Times New Roman" w:hAnsi="Times New Roman"/>
          <w:sz w:val="28"/>
          <w:szCs w:val="28"/>
          <w:lang w:val="uk-UA"/>
        </w:rPr>
      </w:pPr>
      <w:r>
        <w:rPr>
          <w:rFonts w:ascii="Times New Roman" w:hAnsi="Times New Roman"/>
          <w:sz w:val="28"/>
          <w:szCs w:val="28"/>
          <w:lang w:val="uk-UA"/>
        </w:rPr>
        <w:lastRenderedPageBreak/>
        <w:t xml:space="preserve"> Кількість </w:t>
      </w:r>
      <w:r w:rsidR="00B353A0" w:rsidRPr="00B353A0">
        <w:rPr>
          <w:rFonts w:ascii="Times New Roman" w:hAnsi="Times New Roman"/>
          <w:sz w:val="28"/>
          <w:szCs w:val="28"/>
          <w:lang w:val="uk-UA"/>
        </w:rPr>
        <w:t xml:space="preserve">сестер </w:t>
      </w:r>
      <w:r>
        <w:rPr>
          <w:rFonts w:ascii="Times New Roman" w:hAnsi="Times New Roman"/>
          <w:sz w:val="28"/>
          <w:szCs w:val="28"/>
          <w:lang w:val="uk-UA"/>
        </w:rPr>
        <w:t>(______)</w:t>
      </w:r>
    </w:p>
    <w:p w14:paraId="15160B91" w14:textId="2B7FC1E8" w:rsidR="00B353A0" w:rsidRDefault="00B353A0" w:rsidP="00B353A0">
      <w:pPr>
        <w:pStyle w:val="a3"/>
        <w:numPr>
          <w:ilvl w:val="0"/>
          <w:numId w:val="28"/>
        </w:numPr>
        <w:shd w:val="clear" w:color="auto" w:fill="FFFFFF" w:themeFill="background1"/>
        <w:tabs>
          <w:tab w:val="left" w:pos="142"/>
        </w:tabs>
        <w:spacing w:line="360" w:lineRule="auto"/>
        <w:jc w:val="both"/>
        <w:rPr>
          <w:rFonts w:ascii="Times New Roman" w:hAnsi="Times New Roman"/>
          <w:sz w:val="28"/>
          <w:szCs w:val="28"/>
          <w:lang w:val="uk-UA"/>
        </w:rPr>
      </w:pPr>
      <w:r w:rsidRPr="00B353A0">
        <w:rPr>
          <w:rFonts w:ascii="Times New Roman" w:hAnsi="Times New Roman"/>
          <w:sz w:val="28"/>
          <w:szCs w:val="28"/>
          <w:lang w:val="uk-UA"/>
        </w:rPr>
        <w:t xml:space="preserve"> Зазвичай я перебуваю на самоті. В основному я полишений на самого себе </w:t>
      </w:r>
    </w:p>
    <w:p w14:paraId="03BA5028" w14:textId="77777777" w:rsidR="001A2B2D" w:rsidRDefault="001A2B2D" w:rsidP="001A2B2D">
      <w:pPr>
        <w:pStyle w:val="a3"/>
        <w:shd w:val="clear" w:color="auto" w:fill="FFFFFF" w:themeFill="background1"/>
        <w:tabs>
          <w:tab w:val="left" w:pos="142"/>
        </w:tabs>
        <w:spacing w:line="360" w:lineRule="auto"/>
        <w:ind w:left="1069"/>
        <w:jc w:val="both"/>
        <w:rPr>
          <w:rFonts w:ascii="Times New Roman" w:hAnsi="Times New Roman"/>
          <w:sz w:val="28"/>
          <w:szCs w:val="28"/>
          <w:lang w:val="uk-UA"/>
        </w:rPr>
      </w:pPr>
      <w:r>
        <w:rPr>
          <w:rFonts w:ascii="Times New Roman" w:hAnsi="Times New Roman"/>
          <w:sz w:val="28"/>
          <w:szCs w:val="28"/>
          <w:lang w:val="uk-UA"/>
        </w:rPr>
        <w:t>а) так;</w:t>
      </w:r>
    </w:p>
    <w:p w14:paraId="5F3EB533" w14:textId="1551A6AD" w:rsidR="001A2B2D" w:rsidRPr="001A2B2D" w:rsidRDefault="001A2B2D" w:rsidP="001A2B2D">
      <w:pPr>
        <w:pStyle w:val="a3"/>
        <w:shd w:val="clear" w:color="auto" w:fill="FFFFFF" w:themeFill="background1"/>
        <w:tabs>
          <w:tab w:val="left" w:pos="142"/>
        </w:tabs>
        <w:spacing w:line="360" w:lineRule="auto"/>
        <w:ind w:left="1069"/>
        <w:jc w:val="both"/>
        <w:rPr>
          <w:rFonts w:ascii="Times New Roman" w:hAnsi="Times New Roman"/>
          <w:sz w:val="28"/>
          <w:szCs w:val="28"/>
          <w:lang w:val="uk-UA"/>
        </w:rPr>
      </w:pPr>
      <w:r>
        <w:rPr>
          <w:rFonts w:ascii="Times New Roman" w:hAnsi="Times New Roman"/>
          <w:sz w:val="28"/>
          <w:szCs w:val="28"/>
          <w:lang w:val="uk-UA"/>
        </w:rPr>
        <w:t>б) ні.</w:t>
      </w:r>
    </w:p>
    <w:p w14:paraId="2B86FA81" w14:textId="7873FD28" w:rsidR="002A708F" w:rsidRDefault="00B353A0" w:rsidP="00B353A0">
      <w:pPr>
        <w:pStyle w:val="a3"/>
        <w:numPr>
          <w:ilvl w:val="0"/>
          <w:numId w:val="28"/>
        </w:numPr>
        <w:shd w:val="clear" w:color="auto" w:fill="FFFFFF" w:themeFill="background1"/>
        <w:tabs>
          <w:tab w:val="left" w:pos="142"/>
        </w:tabs>
        <w:spacing w:line="360" w:lineRule="auto"/>
        <w:jc w:val="both"/>
        <w:rPr>
          <w:rFonts w:ascii="Times New Roman" w:hAnsi="Times New Roman"/>
          <w:sz w:val="28"/>
          <w:szCs w:val="28"/>
          <w:lang w:val="uk-UA"/>
        </w:rPr>
      </w:pPr>
      <w:r w:rsidRPr="00B353A0">
        <w:rPr>
          <w:rFonts w:ascii="Times New Roman" w:hAnsi="Times New Roman"/>
          <w:sz w:val="28"/>
          <w:szCs w:val="28"/>
          <w:lang w:val="uk-UA"/>
        </w:rPr>
        <w:t xml:space="preserve"> Відчуття самотності протягом останніх 12 місяців</w:t>
      </w:r>
      <w:r w:rsidR="00732EB2">
        <w:rPr>
          <w:rFonts w:ascii="Times New Roman" w:hAnsi="Times New Roman"/>
          <w:sz w:val="28"/>
          <w:szCs w:val="28"/>
          <w:lang w:val="uk-UA"/>
        </w:rPr>
        <w:t>:</w:t>
      </w:r>
    </w:p>
    <w:p w14:paraId="3930D965" w14:textId="77777777" w:rsidR="001A2B2D" w:rsidRDefault="001A2B2D" w:rsidP="001A2B2D">
      <w:pPr>
        <w:pStyle w:val="a3"/>
        <w:shd w:val="clear" w:color="auto" w:fill="FFFFFF" w:themeFill="background1"/>
        <w:tabs>
          <w:tab w:val="left" w:pos="142"/>
        </w:tabs>
        <w:spacing w:line="360" w:lineRule="auto"/>
        <w:ind w:left="1069"/>
        <w:jc w:val="both"/>
        <w:rPr>
          <w:rFonts w:ascii="Times New Roman" w:hAnsi="Times New Roman"/>
          <w:sz w:val="28"/>
          <w:szCs w:val="28"/>
          <w:lang w:val="uk-UA"/>
        </w:rPr>
      </w:pPr>
      <w:r>
        <w:rPr>
          <w:rFonts w:ascii="Times New Roman" w:hAnsi="Times New Roman"/>
          <w:sz w:val="28"/>
          <w:szCs w:val="28"/>
          <w:lang w:val="uk-UA"/>
        </w:rPr>
        <w:t>а) так;</w:t>
      </w:r>
    </w:p>
    <w:p w14:paraId="2210C35F" w14:textId="77777777" w:rsidR="001A2B2D" w:rsidRPr="00732EB2" w:rsidRDefault="001A2B2D" w:rsidP="001A2B2D">
      <w:pPr>
        <w:pStyle w:val="a3"/>
        <w:shd w:val="clear" w:color="auto" w:fill="FFFFFF" w:themeFill="background1"/>
        <w:tabs>
          <w:tab w:val="left" w:pos="142"/>
        </w:tabs>
        <w:spacing w:line="360" w:lineRule="auto"/>
        <w:ind w:left="1069"/>
        <w:jc w:val="both"/>
        <w:rPr>
          <w:rFonts w:ascii="Times New Roman" w:hAnsi="Times New Roman"/>
          <w:sz w:val="28"/>
          <w:szCs w:val="28"/>
          <w:lang w:val="uk-UA"/>
        </w:rPr>
      </w:pPr>
      <w:r>
        <w:rPr>
          <w:rFonts w:ascii="Times New Roman" w:hAnsi="Times New Roman"/>
          <w:sz w:val="28"/>
          <w:szCs w:val="28"/>
          <w:lang w:val="uk-UA"/>
        </w:rPr>
        <w:t>б) ні.</w:t>
      </w:r>
    </w:p>
    <w:p w14:paraId="14C3DE38" w14:textId="77777777" w:rsidR="001A2B2D" w:rsidRPr="001A2B2D" w:rsidRDefault="001A2B2D" w:rsidP="001A2B2D">
      <w:pPr>
        <w:shd w:val="clear" w:color="auto" w:fill="FFFFFF" w:themeFill="background1"/>
        <w:tabs>
          <w:tab w:val="left" w:pos="142"/>
        </w:tabs>
        <w:spacing w:line="360" w:lineRule="auto"/>
        <w:ind w:left="709"/>
        <w:jc w:val="both"/>
        <w:rPr>
          <w:sz w:val="28"/>
          <w:szCs w:val="28"/>
          <w:lang w:val="uk-UA"/>
        </w:rPr>
      </w:pPr>
    </w:p>
    <w:sectPr w:rsidR="001A2B2D" w:rsidRPr="001A2B2D" w:rsidSect="00D23436">
      <w:headerReference w:type="even" r:id="rId10"/>
      <w:headerReference w:type="default" r:id="rId11"/>
      <w:footerReference w:type="even" r:id="rId12"/>
      <w:footerReference w:type="default" r:id="rId13"/>
      <w:headerReference w:type="first" r:id="rId14"/>
      <w:footerReference w:type="first" r:id="rId15"/>
      <w:pgSz w:w="11906" w:h="16838"/>
      <w:pgMar w:top="993" w:right="566"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64E1FEB" w14:textId="77777777" w:rsidR="00B81EF9" w:rsidRDefault="00B81EF9">
      <w:r>
        <w:separator/>
      </w:r>
    </w:p>
  </w:endnote>
  <w:endnote w:type="continuationSeparator" w:id="0">
    <w:p w14:paraId="51331761" w14:textId="77777777" w:rsidR="00B81EF9" w:rsidRDefault="00B81E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ＭＳ 明朝">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Cambria">
    <w:panose1 w:val="02040503050406030204"/>
    <w:charset w:val="00"/>
    <w:family w:val="auto"/>
    <w:pitch w:val="variable"/>
    <w:sig w:usb0="E00002FF" w:usb1="400004FF" w:usb2="00000000" w:usb3="00000000" w:csb0="0000019F" w:csb1="00000000"/>
  </w:font>
  <w:font w:name="ＭＳ ゴシック">
    <w:charset w:val="4E"/>
    <w:family w:val="auto"/>
    <w:pitch w:val="variable"/>
    <w:sig w:usb0="E00002FF" w:usb1="6AC7FDFB" w:usb2="00000012" w:usb3="00000000" w:csb0="0002009F" w:csb1="00000000"/>
  </w:font>
  <w:font w:name="Tahoma">
    <w:panose1 w:val="020B0604030504040204"/>
    <w:charset w:val="00"/>
    <w:family w:val="auto"/>
    <w:pitch w:val="variable"/>
    <w:sig w:usb0="00000003" w:usb1="00000000" w:usb2="00000000" w:usb3="00000000" w:csb0="00000001" w:csb1="00000000"/>
  </w:font>
  <w:font w:name="Minion Pro">
    <w:altName w:val="Cambria"/>
    <w:charset w:val="00"/>
    <w:family w:val="roman"/>
    <w:pitch w:val="default"/>
    <w:sig w:usb0="00000003" w:usb1="00000000" w:usb2="00000000" w:usb3="00000000" w:csb0="00000001" w:csb1="00000000"/>
  </w:font>
  <w:font w:name="AppleSystemUIFont">
    <w:altName w:val="Calibri"/>
    <w:panose1 w:val="00000000000000000000"/>
    <w:charset w:val="00"/>
    <w:family w:val="auto"/>
    <w:notTrueType/>
    <w:pitch w:val="default"/>
    <w:sig w:usb0="00000003" w:usb1="00000000" w:usb2="00000000" w:usb3="00000000" w:csb0="00000001" w:csb1="00000000"/>
  </w:font>
  <w:font w:name="SimSun">
    <w:altName w:val="宋体"/>
    <w:charset w:val="86"/>
    <w:family w:val="auto"/>
    <w:pitch w:val="variable"/>
    <w:sig w:usb0="00000003" w:usb1="288F0000" w:usb2="00000016" w:usb3="00000000" w:csb0="00040001"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E20309" w14:textId="77777777" w:rsidR="00B81EF9" w:rsidRDefault="00B81EF9">
    <w:pPr>
      <w:pStyle w:val="ac"/>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B06342" w14:textId="77777777" w:rsidR="00B81EF9" w:rsidRDefault="00B81EF9">
    <w:pPr>
      <w:pStyle w:val="ac"/>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915B0E" w14:textId="77777777" w:rsidR="00B81EF9" w:rsidRDefault="00B81EF9">
    <w:pPr>
      <w:pStyle w:val="ac"/>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D42BC7F" w14:textId="77777777" w:rsidR="00B81EF9" w:rsidRDefault="00B81EF9">
      <w:r>
        <w:separator/>
      </w:r>
    </w:p>
  </w:footnote>
  <w:footnote w:type="continuationSeparator" w:id="0">
    <w:p w14:paraId="4721ADD7" w14:textId="77777777" w:rsidR="00B81EF9" w:rsidRDefault="00B81EF9">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825934" w14:textId="77777777" w:rsidR="00B81EF9" w:rsidRDefault="00B81EF9">
    <w:pPr>
      <w:pStyle w:val="a5"/>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B14DAB" w14:textId="77777777" w:rsidR="00B81EF9" w:rsidRDefault="00B81EF9">
    <w:pPr>
      <w:pStyle w:val="a5"/>
      <w:jc w:val="right"/>
    </w:pPr>
    <w:r>
      <w:fldChar w:fldCharType="begin"/>
    </w:r>
    <w:r>
      <w:instrText xml:space="preserve"> PAGE   \* MERGEFORMAT </w:instrText>
    </w:r>
    <w:r>
      <w:fldChar w:fldCharType="separate"/>
    </w:r>
    <w:r w:rsidR="00D675A9">
      <w:rPr>
        <w:noProof/>
      </w:rPr>
      <w:t>2</w:t>
    </w:r>
    <w:r>
      <w:rPr>
        <w:noProof/>
      </w:rPr>
      <w:fldChar w:fldCharType="end"/>
    </w:r>
  </w:p>
  <w:p w14:paraId="42FD5B0F" w14:textId="77777777" w:rsidR="00B81EF9" w:rsidRDefault="00B81EF9">
    <w:pPr>
      <w:pStyle w:val="a5"/>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25D234" w14:textId="77777777" w:rsidR="00B81EF9" w:rsidRDefault="00B81EF9">
    <w:pPr>
      <w:pStyle w:val="a5"/>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C39B0"/>
    <w:multiLevelType w:val="hybridMultilevel"/>
    <w:tmpl w:val="4BD6DA5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28D0F58"/>
    <w:multiLevelType w:val="hybridMultilevel"/>
    <w:tmpl w:val="9D7061D2"/>
    <w:lvl w:ilvl="0" w:tplc="F426F024">
      <w:start w:val="1"/>
      <w:numFmt w:val="decimal"/>
      <w:lvlText w:val="%1."/>
      <w:lvlJc w:val="left"/>
      <w:pPr>
        <w:tabs>
          <w:tab w:val="num" w:pos="680"/>
        </w:tabs>
        <w:ind w:left="680" w:hanging="396"/>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3BE2C47"/>
    <w:multiLevelType w:val="multilevel"/>
    <w:tmpl w:val="A7C01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5BD54ED"/>
    <w:multiLevelType w:val="hybridMultilevel"/>
    <w:tmpl w:val="9D30ADBE"/>
    <w:lvl w:ilvl="0" w:tplc="DFC88744">
      <w:start w:val="2"/>
      <w:numFmt w:val="bullet"/>
      <w:lvlText w:val="-"/>
      <w:lvlJc w:val="left"/>
      <w:pPr>
        <w:ind w:left="1778" w:hanging="360"/>
      </w:pPr>
      <w:rPr>
        <w:rFonts w:ascii="Times New Roman" w:eastAsiaTheme="minorEastAsia"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063E1D5D"/>
    <w:multiLevelType w:val="multilevel"/>
    <w:tmpl w:val="5B74FB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E2F4313"/>
    <w:multiLevelType w:val="multilevel"/>
    <w:tmpl w:val="E820B0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11C27B76"/>
    <w:multiLevelType w:val="hybridMultilevel"/>
    <w:tmpl w:val="21424526"/>
    <w:lvl w:ilvl="0" w:tplc="1AC8DAB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143904BD"/>
    <w:multiLevelType w:val="multilevel"/>
    <w:tmpl w:val="4BD6DA54"/>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nsid w:val="18F948BC"/>
    <w:multiLevelType w:val="hybridMultilevel"/>
    <w:tmpl w:val="4BD6DA5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1CDC5902"/>
    <w:multiLevelType w:val="hybridMultilevel"/>
    <w:tmpl w:val="3A982624"/>
    <w:lvl w:ilvl="0" w:tplc="8C74BC1E">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1E043C85"/>
    <w:multiLevelType w:val="hybridMultilevel"/>
    <w:tmpl w:val="FEDE20E0"/>
    <w:lvl w:ilvl="0" w:tplc="0409000F">
      <w:start w:val="1"/>
      <w:numFmt w:val="decimal"/>
      <w:lvlText w:val="%1."/>
      <w:lvlJc w:val="left"/>
      <w:pPr>
        <w:ind w:left="1211"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04660AE"/>
    <w:multiLevelType w:val="hybridMultilevel"/>
    <w:tmpl w:val="BEF093BE"/>
    <w:lvl w:ilvl="0" w:tplc="2430BE98">
      <w:start w:val="4"/>
      <w:numFmt w:val="bullet"/>
      <w:lvlText w:val="–"/>
      <w:lvlJc w:val="left"/>
      <w:pPr>
        <w:ind w:left="1778"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2DA2654E"/>
    <w:multiLevelType w:val="hybridMultilevel"/>
    <w:tmpl w:val="AA04DD32"/>
    <w:lvl w:ilvl="0" w:tplc="F48EA04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3">
    <w:nsid w:val="2EE258DE"/>
    <w:multiLevelType w:val="hybridMultilevel"/>
    <w:tmpl w:val="72EC365A"/>
    <w:lvl w:ilvl="0" w:tplc="96E44D16">
      <w:start w:val="1"/>
      <w:numFmt w:val="decimal"/>
      <w:lvlText w:val="%1)"/>
      <w:lvlJc w:val="left"/>
      <w:pPr>
        <w:ind w:left="1070" w:hanging="360"/>
      </w:pPr>
      <w:rPr>
        <w:rFonts w:ascii="Times New Roman" w:hAnsi="Times New Roman" w:cs="Times New Roman" w:hint="default"/>
        <w:b/>
        <w:bCs/>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2EEF3AE7"/>
    <w:multiLevelType w:val="hybridMultilevel"/>
    <w:tmpl w:val="B4222D92"/>
    <w:lvl w:ilvl="0" w:tplc="2F32133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nsid w:val="2F6C7349"/>
    <w:multiLevelType w:val="multilevel"/>
    <w:tmpl w:val="1DB87F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30903687"/>
    <w:multiLevelType w:val="multilevel"/>
    <w:tmpl w:val="30903687"/>
    <w:lvl w:ilvl="0">
      <w:start w:val="1"/>
      <w:numFmt w:val="decimal"/>
      <w:lvlText w:val="%1."/>
      <w:lvlJc w:val="left"/>
      <w:pPr>
        <w:ind w:left="0" w:firstLine="0"/>
      </w:pPr>
      <w:rPr>
        <w:rFonts w:hint="default"/>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17">
    <w:nsid w:val="33C37236"/>
    <w:multiLevelType w:val="hybridMultilevel"/>
    <w:tmpl w:val="9D88FEAA"/>
    <w:lvl w:ilvl="0" w:tplc="8E7A4384">
      <w:start w:val="2"/>
      <w:numFmt w:val="decimal"/>
      <w:lvlText w:val="%1."/>
      <w:lvlJc w:val="left"/>
      <w:pPr>
        <w:ind w:left="1069" w:hanging="360"/>
      </w:pPr>
      <w:rPr>
        <w:rFonts w:hint="default"/>
        <w:b/>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nsid w:val="354A2101"/>
    <w:multiLevelType w:val="hybridMultilevel"/>
    <w:tmpl w:val="B88419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6C272BC"/>
    <w:multiLevelType w:val="hybridMultilevel"/>
    <w:tmpl w:val="1ACA3F16"/>
    <w:lvl w:ilvl="0" w:tplc="BCA0BF2C">
      <w:start w:val="1"/>
      <w:numFmt w:val="decimal"/>
      <w:lvlText w:val="%1."/>
      <w:lvlJc w:val="left"/>
      <w:pPr>
        <w:ind w:left="1429" w:hanging="360"/>
      </w:pPr>
      <w:rPr>
        <w:rFonts w:ascii="Times New Roman" w:eastAsia="Times New Roman" w:hAnsi="Times New Roman" w:cs="Times New Roman"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nsid w:val="37A61CF7"/>
    <w:multiLevelType w:val="hybridMultilevel"/>
    <w:tmpl w:val="4F2EFCEA"/>
    <w:lvl w:ilvl="0" w:tplc="BF8AA188">
      <w:start w:val="1"/>
      <w:numFmt w:val="bullet"/>
      <w:lvlText w:val="-"/>
      <w:lvlJc w:val="left"/>
      <w:pPr>
        <w:ind w:left="1069" w:hanging="360"/>
      </w:pPr>
      <w:rPr>
        <w:rFonts w:ascii="Times New Roman" w:eastAsiaTheme="minorEastAsia"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1">
    <w:nsid w:val="39787CDB"/>
    <w:multiLevelType w:val="hybridMultilevel"/>
    <w:tmpl w:val="256638C2"/>
    <w:lvl w:ilvl="0" w:tplc="EF0415E4">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2">
    <w:nsid w:val="3A047043"/>
    <w:multiLevelType w:val="hybridMultilevel"/>
    <w:tmpl w:val="4A423E14"/>
    <w:lvl w:ilvl="0" w:tplc="D7AC8644">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3">
    <w:nsid w:val="410E07CE"/>
    <w:multiLevelType w:val="hybridMultilevel"/>
    <w:tmpl w:val="A288D902"/>
    <w:lvl w:ilvl="0" w:tplc="2430BE98">
      <w:start w:val="4"/>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4">
    <w:nsid w:val="49743425"/>
    <w:multiLevelType w:val="hybridMultilevel"/>
    <w:tmpl w:val="256638C2"/>
    <w:lvl w:ilvl="0" w:tplc="EF0415E4">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5">
    <w:nsid w:val="4F6762C2"/>
    <w:multiLevelType w:val="hybridMultilevel"/>
    <w:tmpl w:val="C6509B2C"/>
    <w:lvl w:ilvl="0" w:tplc="DD300FA2">
      <w:start w:val="3"/>
      <w:numFmt w:val="decimal"/>
      <w:lvlText w:val="%1)"/>
      <w:lvlJc w:val="left"/>
      <w:pPr>
        <w:ind w:left="1429" w:hanging="360"/>
      </w:pPr>
      <w:rPr>
        <w:rFonts w:hint="default"/>
        <w:b/>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6">
    <w:nsid w:val="5885263D"/>
    <w:multiLevelType w:val="hybridMultilevel"/>
    <w:tmpl w:val="E996BCE8"/>
    <w:lvl w:ilvl="0" w:tplc="B78AA21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7">
    <w:nsid w:val="5D2B7D92"/>
    <w:multiLevelType w:val="multilevel"/>
    <w:tmpl w:val="41F49B88"/>
    <w:lvl w:ilvl="0">
      <w:start w:val="1"/>
      <w:numFmt w:val="decimal"/>
      <w:lvlText w:val="%1"/>
      <w:lvlJc w:val="left"/>
      <w:pPr>
        <w:ind w:left="360" w:hanging="360"/>
      </w:pPr>
      <w:rPr>
        <w:rFonts w:hint="default"/>
      </w:rPr>
    </w:lvl>
    <w:lvl w:ilvl="1">
      <w:start w:val="4"/>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8">
    <w:nsid w:val="5DA37ACA"/>
    <w:multiLevelType w:val="multilevel"/>
    <w:tmpl w:val="F7AE6C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5DE2031E"/>
    <w:multiLevelType w:val="multilevel"/>
    <w:tmpl w:val="805488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61473A45"/>
    <w:multiLevelType w:val="hybridMultilevel"/>
    <w:tmpl w:val="A92A4BC8"/>
    <w:lvl w:ilvl="0" w:tplc="A7F6141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1">
    <w:nsid w:val="61DE5BCC"/>
    <w:multiLevelType w:val="multilevel"/>
    <w:tmpl w:val="EEB067EC"/>
    <w:lvl w:ilvl="0">
      <w:start w:val="1"/>
      <w:numFmt w:val="decimal"/>
      <w:lvlText w:val="%1"/>
      <w:lvlJc w:val="left"/>
      <w:pPr>
        <w:ind w:left="420" w:hanging="420"/>
      </w:pPr>
      <w:rPr>
        <w:rFonts w:hint="default"/>
      </w:rPr>
    </w:lvl>
    <w:lvl w:ilvl="1">
      <w:start w:val="1"/>
      <w:numFmt w:val="decimal"/>
      <w:lvlText w:val="%1.%2"/>
      <w:lvlJc w:val="left"/>
      <w:pPr>
        <w:ind w:left="1209" w:hanging="420"/>
      </w:pPr>
      <w:rPr>
        <w:rFonts w:hint="default"/>
      </w:rPr>
    </w:lvl>
    <w:lvl w:ilvl="2">
      <w:start w:val="1"/>
      <w:numFmt w:val="decimal"/>
      <w:lvlText w:val="%1.%2.%3"/>
      <w:lvlJc w:val="left"/>
      <w:pPr>
        <w:ind w:left="2298" w:hanging="720"/>
      </w:pPr>
      <w:rPr>
        <w:rFonts w:hint="default"/>
      </w:rPr>
    </w:lvl>
    <w:lvl w:ilvl="3">
      <w:start w:val="1"/>
      <w:numFmt w:val="decimal"/>
      <w:lvlText w:val="%1.%2.%3.%4"/>
      <w:lvlJc w:val="left"/>
      <w:pPr>
        <w:ind w:left="3447" w:hanging="1080"/>
      </w:pPr>
      <w:rPr>
        <w:rFonts w:hint="default"/>
      </w:rPr>
    </w:lvl>
    <w:lvl w:ilvl="4">
      <w:start w:val="1"/>
      <w:numFmt w:val="decimal"/>
      <w:lvlText w:val="%1.%2.%3.%4.%5"/>
      <w:lvlJc w:val="left"/>
      <w:pPr>
        <w:ind w:left="4236" w:hanging="1080"/>
      </w:pPr>
      <w:rPr>
        <w:rFonts w:hint="default"/>
      </w:rPr>
    </w:lvl>
    <w:lvl w:ilvl="5">
      <w:start w:val="1"/>
      <w:numFmt w:val="decimal"/>
      <w:lvlText w:val="%1.%2.%3.%4.%5.%6"/>
      <w:lvlJc w:val="left"/>
      <w:pPr>
        <w:ind w:left="5385" w:hanging="1440"/>
      </w:pPr>
      <w:rPr>
        <w:rFonts w:hint="default"/>
      </w:rPr>
    </w:lvl>
    <w:lvl w:ilvl="6">
      <w:start w:val="1"/>
      <w:numFmt w:val="decimal"/>
      <w:lvlText w:val="%1.%2.%3.%4.%5.%6.%7"/>
      <w:lvlJc w:val="left"/>
      <w:pPr>
        <w:ind w:left="6174" w:hanging="1440"/>
      </w:pPr>
      <w:rPr>
        <w:rFonts w:hint="default"/>
      </w:rPr>
    </w:lvl>
    <w:lvl w:ilvl="7">
      <w:start w:val="1"/>
      <w:numFmt w:val="decimal"/>
      <w:lvlText w:val="%1.%2.%3.%4.%5.%6.%7.%8"/>
      <w:lvlJc w:val="left"/>
      <w:pPr>
        <w:ind w:left="7323" w:hanging="1800"/>
      </w:pPr>
      <w:rPr>
        <w:rFonts w:hint="default"/>
      </w:rPr>
    </w:lvl>
    <w:lvl w:ilvl="8">
      <w:start w:val="1"/>
      <w:numFmt w:val="decimal"/>
      <w:lvlText w:val="%1.%2.%3.%4.%5.%6.%7.%8.%9"/>
      <w:lvlJc w:val="left"/>
      <w:pPr>
        <w:ind w:left="8472" w:hanging="2160"/>
      </w:pPr>
      <w:rPr>
        <w:rFonts w:hint="default"/>
      </w:rPr>
    </w:lvl>
  </w:abstractNum>
  <w:abstractNum w:abstractNumId="32">
    <w:nsid w:val="64C10F05"/>
    <w:multiLevelType w:val="hybridMultilevel"/>
    <w:tmpl w:val="E24ACC02"/>
    <w:lvl w:ilvl="0" w:tplc="97E6D9BA">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33">
    <w:nsid w:val="701A70B3"/>
    <w:multiLevelType w:val="hybridMultilevel"/>
    <w:tmpl w:val="E47285DE"/>
    <w:lvl w:ilvl="0" w:tplc="B2D8B3C4">
      <w:start w:val="1"/>
      <w:numFmt w:val="decimal"/>
      <w:lvlText w:val="%1."/>
      <w:lvlJc w:val="left"/>
      <w:pPr>
        <w:ind w:left="1984" w:hanging="708"/>
      </w:pPr>
      <w:rPr>
        <w:rFonts w:hint="default"/>
      </w:rPr>
    </w:lvl>
    <w:lvl w:ilvl="1" w:tplc="04190019" w:tentative="1">
      <w:start w:val="1"/>
      <w:numFmt w:val="lowerLetter"/>
      <w:lvlText w:val="%2."/>
      <w:lvlJc w:val="left"/>
      <w:pPr>
        <w:ind w:left="2356" w:hanging="360"/>
      </w:pPr>
    </w:lvl>
    <w:lvl w:ilvl="2" w:tplc="0419001B" w:tentative="1">
      <w:start w:val="1"/>
      <w:numFmt w:val="lowerRoman"/>
      <w:lvlText w:val="%3."/>
      <w:lvlJc w:val="right"/>
      <w:pPr>
        <w:ind w:left="3076" w:hanging="180"/>
      </w:pPr>
    </w:lvl>
    <w:lvl w:ilvl="3" w:tplc="0419000F" w:tentative="1">
      <w:start w:val="1"/>
      <w:numFmt w:val="decimal"/>
      <w:lvlText w:val="%4."/>
      <w:lvlJc w:val="left"/>
      <w:pPr>
        <w:ind w:left="3796" w:hanging="360"/>
      </w:pPr>
    </w:lvl>
    <w:lvl w:ilvl="4" w:tplc="04190019" w:tentative="1">
      <w:start w:val="1"/>
      <w:numFmt w:val="lowerLetter"/>
      <w:lvlText w:val="%5."/>
      <w:lvlJc w:val="left"/>
      <w:pPr>
        <w:ind w:left="4516" w:hanging="360"/>
      </w:pPr>
    </w:lvl>
    <w:lvl w:ilvl="5" w:tplc="0419001B" w:tentative="1">
      <w:start w:val="1"/>
      <w:numFmt w:val="lowerRoman"/>
      <w:lvlText w:val="%6."/>
      <w:lvlJc w:val="right"/>
      <w:pPr>
        <w:ind w:left="5236" w:hanging="180"/>
      </w:pPr>
    </w:lvl>
    <w:lvl w:ilvl="6" w:tplc="0419000F" w:tentative="1">
      <w:start w:val="1"/>
      <w:numFmt w:val="decimal"/>
      <w:lvlText w:val="%7."/>
      <w:lvlJc w:val="left"/>
      <w:pPr>
        <w:ind w:left="5956" w:hanging="360"/>
      </w:pPr>
    </w:lvl>
    <w:lvl w:ilvl="7" w:tplc="04190019" w:tentative="1">
      <w:start w:val="1"/>
      <w:numFmt w:val="lowerLetter"/>
      <w:lvlText w:val="%8."/>
      <w:lvlJc w:val="left"/>
      <w:pPr>
        <w:ind w:left="6676" w:hanging="360"/>
      </w:pPr>
    </w:lvl>
    <w:lvl w:ilvl="8" w:tplc="0419001B" w:tentative="1">
      <w:start w:val="1"/>
      <w:numFmt w:val="lowerRoman"/>
      <w:lvlText w:val="%9."/>
      <w:lvlJc w:val="right"/>
      <w:pPr>
        <w:ind w:left="7396" w:hanging="180"/>
      </w:pPr>
    </w:lvl>
  </w:abstractNum>
  <w:abstractNum w:abstractNumId="34">
    <w:nsid w:val="73A55DD2"/>
    <w:multiLevelType w:val="hybridMultilevel"/>
    <w:tmpl w:val="1B981F34"/>
    <w:lvl w:ilvl="0" w:tplc="B6F2D87E">
      <w:start w:val="1"/>
      <w:numFmt w:val="decimal"/>
      <w:lvlText w:val="%1."/>
      <w:lvlJc w:val="left"/>
      <w:pPr>
        <w:ind w:left="1040" w:hanging="360"/>
      </w:pPr>
      <w:rPr>
        <w:rFonts w:hint="default"/>
      </w:rPr>
    </w:lvl>
    <w:lvl w:ilvl="1" w:tplc="04190019" w:tentative="1">
      <w:start w:val="1"/>
      <w:numFmt w:val="lowerLetter"/>
      <w:lvlText w:val="%2."/>
      <w:lvlJc w:val="left"/>
      <w:pPr>
        <w:ind w:left="1760" w:hanging="360"/>
      </w:pPr>
    </w:lvl>
    <w:lvl w:ilvl="2" w:tplc="0419001B" w:tentative="1">
      <w:start w:val="1"/>
      <w:numFmt w:val="lowerRoman"/>
      <w:lvlText w:val="%3."/>
      <w:lvlJc w:val="right"/>
      <w:pPr>
        <w:ind w:left="2480" w:hanging="180"/>
      </w:pPr>
    </w:lvl>
    <w:lvl w:ilvl="3" w:tplc="0419000F" w:tentative="1">
      <w:start w:val="1"/>
      <w:numFmt w:val="decimal"/>
      <w:lvlText w:val="%4."/>
      <w:lvlJc w:val="left"/>
      <w:pPr>
        <w:ind w:left="3200" w:hanging="360"/>
      </w:pPr>
    </w:lvl>
    <w:lvl w:ilvl="4" w:tplc="04190019" w:tentative="1">
      <w:start w:val="1"/>
      <w:numFmt w:val="lowerLetter"/>
      <w:lvlText w:val="%5."/>
      <w:lvlJc w:val="left"/>
      <w:pPr>
        <w:ind w:left="3920" w:hanging="360"/>
      </w:pPr>
    </w:lvl>
    <w:lvl w:ilvl="5" w:tplc="0419001B" w:tentative="1">
      <w:start w:val="1"/>
      <w:numFmt w:val="lowerRoman"/>
      <w:lvlText w:val="%6."/>
      <w:lvlJc w:val="right"/>
      <w:pPr>
        <w:ind w:left="4640" w:hanging="180"/>
      </w:pPr>
    </w:lvl>
    <w:lvl w:ilvl="6" w:tplc="0419000F" w:tentative="1">
      <w:start w:val="1"/>
      <w:numFmt w:val="decimal"/>
      <w:lvlText w:val="%7."/>
      <w:lvlJc w:val="left"/>
      <w:pPr>
        <w:ind w:left="5360" w:hanging="360"/>
      </w:pPr>
    </w:lvl>
    <w:lvl w:ilvl="7" w:tplc="04190019" w:tentative="1">
      <w:start w:val="1"/>
      <w:numFmt w:val="lowerLetter"/>
      <w:lvlText w:val="%8."/>
      <w:lvlJc w:val="left"/>
      <w:pPr>
        <w:ind w:left="6080" w:hanging="360"/>
      </w:pPr>
    </w:lvl>
    <w:lvl w:ilvl="8" w:tplc="0419001B" w:tentative="1">
      <w:start w:val="1"/>
      <w:numFmt w:val="lowerRoman"/>
      <w:lvlText w:val="%9."/>
      <w:lvlJc w:val="right"/>
      <w:pPr>
        <w:ind w:left="6800" w:hanging="180"/>
      </w:pPr>
    </w:lvl>
  </w:abstractNum>
  <w:abstractNum w:abstractNumId="35">
    <w:nsid w:val="73F13020"/>
    <w:multiLevelType w:val="hybridMultilevel"/>
    <w:tmpl w:val="624EB898"/>
    <w:lvl w:ilvl="0" w:tplc="1B24900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6">
    <w:nsid w:val="75BE5517"/>
    <w:multiLevelType w:val="hybridMultilevel"/>
    <w:tmpl w:val="AA04DD32"/>
    <w:lvl w:ilvl="0" w:tplc="F48EA04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7">
    <w:nsid w:val="77C932E1"/>
    <w:multiLevelType w:val="hybridMultilevel"/>
    <w:tmpl w:val="043E3678"/>
    <w:lvl w:ilvl="0" w:tplc="85907634">
      <w:start w:val="4"/>
      <w:numFmt w:val="decimal"/>
      <w:lvlText w:val="%1."/>
      <w:lvlJc w:val="left"/>
      <w:pPr>
        <w:ind w:left="1069" w:hanging="360"/>
      </w:pPr>
      <w:rPr>
        <w:rFonts w:hint="default"/>
        <w:b/>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8">
    <w:nsid w:val="7E171EB1"/>
    <w:multiLevelType w:val="hybridMultilevel"/>
    <w:tmpl w:val="4CA85E06"/>
    <w:lvl w:ilvl="0" w:tplc="97E6D9BA">
      <w:start w:val="1"/>
      <w:numFmt w:val="bullet"/>
      <w:lvlText w:val="-"/>
      <w:lvlJc w:val="left"/>
      <w:pPr>
        <w:ind w:left="1778" w:hanging="360"/>
      </w:pPr>
      <w:rPr>
        <w:rFonts w:ascii="Times New Roman" w:eastAsia="Times New Roman" w:hAnsi="Times New Roman" w:cs="Times New Roman"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32"/>
  </w:num>
  <w:num w:numId="2">
    <w:abstractNumId w:val="13"/>
  </w:num>
  <w:num w:numId="3">
    <w:abstractNumId w:val="3"/>
  </w:num>
  <w:num w:numId="4">
    <w:abstractNumId w:val="38"/>
  </w:num>
  <w:num w:numId="5">
    <w:abstractNumId w:val="23"/>
  </w:num>
  <w:num w:numId="6">
    <w:abstractNumId w:val="11"/>
  </w:num>
  <w:num w:numId="7">
    <w:abstractNumId w:val="20"/>
  </w:num>
  <w:num w:numId="8">
    <w:abstractNumId w:val="34"/>
  </w:num>
  <w:num w:numId="9">
    <w:abstractNumId w:val="33"/>
  </w:num>
  <w:num w:numId="10">
    <w:abstractNumId w:val="29"/>
  </w:num>
  <w:num w:numId="11">
    <w:abstractNumId w:val="5"/>
  </w:num>
  <w:num w:numId="12">
    <w:abstractNumId w:val="35"/>
  </w:num>
  <w:num w:numId="13">
    <w:abstractNumId w:val="14"/>
  </w:num>
  <w:num w:numId="14">
    <w:abstractNumId w:val="8"/>
  </w:num>
  <w:num w:numId="15">
    <w:abstractNumId w:val="16"/>
  </w:num>
  <w:num w:numId="16">
    <w:abstractNumId w:val="9"/>
  </w:num>
  <w:num w:numId="17">
    <w:abstractNumId w:val="1"/>
  </w:num>
  <w:num w:numId="18">
    <w:abstractNumId w:val="22"/>
  </w:num>
  <w:num w:numId="19">
    <w:abstractNumId w:val="21"/>
  </w:num>
  <w:num w:numId="20">
    <w:abstractNumId w:val="2"/>
  </w:num>
  <w:num w:numId="21">
    <w:abstractNumId w:val="31"/>
  </w:num>
  <w:num w:numId="22">
    <w:abstractNumId w:val="15"/>
  </w:num>
  <w:num w:numId="23">
    <w:abstractNumId w:val="4"/>
  </w:num>
  <w:num w:numId="24">
    <w:abstractNumId w:val="27"/>
  </w:num>
  <w:num w:numId="25">
    <w:abstractNumId w:val="28"/>
  </w:num>
  <w:num w:numId="26">
    <w:abstractNumId w:val="6"/>
  </w:num>
  <w:num w:numId="27">
    <w:abstractNumId w:val="17"/>
  </w:num>
  <w:num w:numId="28">
    <w:abstractNumId w:val="26"/>
  </w:num>
  <w:num w:numId="29">
    <w:abstractNumId w:val="37"/>
  </w:num>
  <w:num w:numId="30">
    <w:abstractNumId w:val="25"/>
  </w:num>
  <w:num w:numId="31">
    <w:abstractNumId w:val="12"/>
  </w:num>
  <w:num w:numId="32">
    <w:abstractNumId w:val="19"/>
  </w:num>
  <w:num w:numId="33">
    <w:abstractNumId w:val="36"/>
  </w:num>
  <w:num w:numId="34">
    <w:abstractNumId w:val="24"/>
  </w:num>
  <w:num w:numId="35">
    <w:abstractNumId w:val="30"/>
  </w:num>
  <w:num w:numId="36">
    <w:abstractNumId w:val="0"/>
  </w:num>
  <w:num w:numId="37">
    <w:abstractNumId w:val="7"/>
  </w:num>
  <w:num w:numId="38">
    <w:abstractNumId w:val="10"/>
  </w:num>
  <w:num w:numId="39">
    <w:abstractNumId w:val="18"/>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4"/>
  <w:doNotDisplayPageBoundaries/>
  <w:hideSpellingErrors/>
  <w:hideGrammaticalErrors/>
  <w:proofState w:grammar="clean"/>
  <w:defaultTabStop w:val="708"/>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
  <w:rsids>
    <w:rsidRoot w:val="0011226C"/>
    <w:rsid w:val="00001F92"/>
    <w:rsid w:val="00002605"/>
    <w:rsid w:val="00003947"/>
    <w:rsid w:val="000048DF"/>
    <w:rsid w:val="00004F40"/>
    <w:rsid w:val="000057E9"/>
    <w:rsid w:val="00010087"/>
    <w:rsid w:val="00011175"/>
    <w:rsid w:val="00012B44"/>
    <w:rsid w:val="000148E1"/>
    <w:rsid w:val="000155ED"/>
    <w:rsid w:val="00020025"/>
    <w:rsid w:val="00022470"/>
    <w:rsid w:val="00026D8E"/>
    <w:rsid w:val="0003769D"/>
    <w:rsid w:val="00041486"/>
    <w:rsid w:val="00043A4E"/>
    <w:rsid w:val="00044837"/>
    <w:rsid w:val="000470FF"/>
    <w:rsid w:val="00047662"/>
    <w:rsid w:val="000504E3"/>
    <w:rsid w:val="00051219"/>
    <w:rsid w:val="00051429"/>
    <w:rsid w:val="00051458"/>
    <w:rsid w:val="00054241"/>
    <w:rsid w:val="00054891"/>
    <w:rsid w:val="00055603"/>
    <w:rsid w:val="00055797"/>
    <w:rsid w:val="00056EBF"/>
    <w:rsid w:val="000576E7"/>
    <w:rsid w:val="0006229F"/>
    <w:rsid w:val="000632F5"/>
    <w:rsid w:val="00064BC2"/>
    <w:rsid w:val="00065A24"/>
    <w:rsid w:val="00075C49"/>
    <w:rsid w:val="0007716F"/>
    <w:rsid w:val="000802E7"/>
    <w:rsid w:val="00086538"/>
    <w:rsid w:val="00086F51"/>
    <w:rsid w:val="0008792F"/>
    <w:rsid w:val="00087FA1"/>
    <w:rsid w:val="00091609"/>
    <w:rsid w:val="00092482"/>
    <w:rsid w:val="00092CB1"/>
    <w:rsid w:val="00093A7C"/>
    <w:rsid w:val="00094265"/>
    <w:rsid w:val="000949CF"/>
    <w:rsid w:val="000949D9"/>
    <w:rsid w:val="00096E3D"/>
    <w:rsid w:val="000B2911"/>
    <w:rsid w:val="000B4669"/>
    <w:rsid w:val="000B51B2"/>
    <w:rsid w:val="000C2F08"/>
    <w:rsid w:val="000C4794"/>
    <w:rsid w:val="000C4896"/>
    <w:rsid w:val="000C5A84"/>
    <w:rsid w:val="000C7A5A"/>
    <w:rsid w:val="000C7CA1"/>
    <w:rsid w:val="000D1FC9"/>
    <w:rsid w:val="000D2C73"/>
    <w:rsid w:val="000D524B"/>
    <w:rsid w:val="000D5717"/>
    <w:rsid w:val="000D7B3D"/>
    <w:rsid w:val="000E7514"/>
    <w:rsid w:val="000E75FD"/>
    <w:rsid w:val="000F02C9"/>
    <w:rsid w:val="000F0ACD"/>
    <w:rsid w:val="000F2977"/>
    <w:rsid w:val="000F2A8C"/>
    <w:rsid w:val="000F35B4"/>
    <w:rsid w:val="000F587D"/>
    <w:rsid w:val="000F6A99"/>
    <w:rsid w:val="000F77BF"/>
    <w:rsid w:val="0010419F"/>
    <w:rsid w:val="00104274"/>
    <w:rsid w:val="001042A6"/>
    <w:rsid w:val="0010509B"/>
    <w:rsid w:val="001054FA"/>
    <w:rsid w:val="00106F4E"/>
    <w:rsid w:val="0010758C"/>
    <w:rsid w:val="00111B7F"/>
    <w:rsid w:val="0011226C"/>
    <w:rsid w:val="00115B9C"/>
    <w:rsid w:val="0011669D"/>
    <w:rsid w:val="00120A6A"/>
    <w:rsid w:val="001212BE"/>
    <w:rsid w:val="00123066"/>
    <w:rsid w:val="001265A4"/>
    <w:rsid w:val="00131376"/>
    <w:rsid w:val="00132C0B"/>
    <w:rsid w:val="001336F8"/>
    <w:rsid w:val="001338FB"/>
    <w:rsid w:val="00134D21"/>
    <w:rsid w:val="00135B10"/>
    <w:rsid w:val="00135B7C"/>
    <w:rsid w:val="00136639"/>
    <w:rsid w:val="00137960"/>
    <w:rsid w:val="00140431"/>
    <w:rsid w:val="00140813"/>
    <w:rsid w:val="0014490F"/>
    <w:rsid w:val="001470B1"/>
    <w:rsid w:val="00151C58"/>
    <w:rsid w:val="00152749"/>
    <w:rsid w:val="00153C26"/>
    <w:rsid w:val="001569E8"/>
    <w:rsid w:val="00156F30"/>
    <w:rsid w:val="001636EE"/>
    <w:rsid w:val="00167E00"/>
    <w:rsid w:val="001700E5"/>
    <w:rsid w:val="00170500"/>
    <w:rsid w:val="0017279D"/>
    <w:rsid w:val="00173107"/>
    <w:rsid w:val="0017520C"/>
    <w:rsid w:val="001760B0"/>
    <w:rsid w:val="00181A48"/>
    <w:rsid w:val="00182012"/>
    <w:rsid w:val="0018226C"/>
    <w:rsid w:val="00183F1E"/>
    <w:rsid w:val="00185144"/>
    <w:rsid w:val="001879B6"/>
    <w:rsid w:val="00187C2A"/>
    <w:rsid w:val="0019016A"/>
    <w:rsid w:val="00190B62"/>
    <w:rsid w:val="00190F0D"/>
    <w:rsid w:val="001914F2"/>
    <w:rsid w:val="00191ADF"/>
    <w:rsid w:val="001940EA"/>
    <w:rsid w:val="0019628C"/>
    <w:rsid w:val="00197A62"/>
    <w:rsid w:val="001A0160"/>
    <w:rsid w:val="001A2B2D"/>
    <w:rsid w:val="001A359A"/>
    <w:rsid w:val="001A394B"/>
    <w:rsid w:val="001A56AA"/>
    <w:rsid w:val="001A5CCF"/>
    <w:rsid w:val="001B4175"/>
    <w:rsid w:val="001B570C"/>
    <w:rsid w:val="001B7A48"/>
    <w:rsid w:val="001C4880"/>
    <w:rsid w:val="001D583B"/>
    <w:rsid w:val="001D5A17"/>
    <w:rsid w:val="001D6D5E"/>
    <w:rsid w:val="001E1757"/>
    <w:rsid w:val="001E28EF"/>
    <w:rsid w:val="001E3A37"/>
    <w:rsid w:val="001E3F02"/>
    <w:rsid w:val="001F02A3"/>
    <w:rsid w:val="001F2000"/>
    <w:rsid w:val="001F5475"/>
    <w:rsid w:val="001F73F1"/>
    <w:rsid w:val="001F7E3A"/>
    <w:rsid w:val="0020130F"/>
    <w:rsid w:val="00201FE0"/>
    <w:rsid w:val="00202791"/>
    <w:rsid w:val="00202C04"/>
    <w:rsid w:val="002110A6"/>
    <w:rsid w:val="0021349E"/>
    <w:rsid w:val="0021426D"/>
    <w:rsid w:val="00214E98"/>
    <w:rsid w:val="00215081"/>
    <w:rsid w:val="002152C9"/>
    <w:rsid w:val="0022037B"/>
    <w:rsid w:val="00220FCB"/>
    <w:rsid w:val="00221D61"/>
    <w:rsid w:val="00224FA8"/>
    <w:rsid w:val="00225B4B"/>
    <w:rsid w:val="0022732D"/>
    <w:rsid w:val="0023006E"/>
    <w:rsid w:val="00230181"/>
    <w:rsid w:val="00230AF0"/>
    <w:rsid w:val="00231841"/>
    <w:rsid w:val="00242215"/>
    <w:rsid w:val="002426AC"/>
    <w:rsid w:val="0024307F"/>
    <w:rsid w:val="00251AE8"/>
    <w:rsid w:val="00252888"/>
    <w:rsid w:val="002528A5"/>
    <w:rsid w:val="00254834"/>
    <w:rsid w:val="00257196"/>
    <w:rsid w:val="00257D9C"/>
    <w:rsid w:val="00264A1D"/>
    <w:rsid w:val="00264CF8"/>
    <w:rsid w:val="0026685E"/>
    <w:rsid w:val="0027478D"/>
    <w:rsid w:val="00274C76"/>
    <w:rsid w:val="00276284"/>
    <w:rsid w:val="002771F8"/>
    <w:rsid w:val="00284638"/>
    <w:rsid w:val="00285E59"/>
    <w:rsid w:val="00286359"/>
    <w:rsid w:val="00290053"/>
    <w:rsid w:val="00290B21"/>
    <w:rsid w:val="00292EFC"/>
    <w:rsid w:val="00295879"/>
    <w:rsid w:val="00296609"/>
    <w:rsid w:val="002A21B4"/>
    <w:rsid w:val="002A6AC4"/>
    <w:rsid w:val="002A708F"/>
    <w:rsid w:val="002B2072"/>
    <w:rsid w:val="002B2F9E"/>
    <w:rsid w:val="002C0860"/>
    <w:rsid w:val="002C131C"/>
    <w:rsid w:val="002C37A9"/>
    <w:rsid w:val="002C37F8"/>
    <w:rsid w:val="002C4BE7"/>
    <w:rsid w:val="002C596E"/>
    <w:rsid w:val="002C5CEB"/>
    <w:rsid w:val="002C6045"/>
    <w:rsid w:val="002D0CF3"/>
    <w:rsid w:val="002D2FFE"/>
    <w:rsid w:val="002D394A"/>
    <w:rsid w:val="002D5C30"/>
    <w:rsid w:val="002D6DC3"/>
    <w:rsid w:val="002E2789"/>
    <w:rsid w:val="002E3B2B"/>
    <w:rsid w:val="002E6019"/>
    <w:rsid w:val="002E6F4C"/>
    <w:rsid w:val="002E7FA9"/>
    <w:rsid w:val="002F0C55"/>
    <w:rsid w:val="002F1CD2"/>
    <w:rsid w:val="002F1FAB"/>
    <w:rsid w:val="002F2233"/>
    <w:rsid w:val="002F268C"/>
    <w:rsid w:val="002F2B5C"/>
    <w:rsid w:val="002F5523"/>
    <w:rsid w:val="002F5585"/>
    <w:rsid w:val="002F621B"/>
    <w:rsid w:val="002F6FD9"/>
    <w:rsid w:val="00301E3A"/>
    <w:rsid w:val="003049C5"/>
    <w:rsid w:val="0030552E"/>
    <w:rsid w:val="00307065"/>
    <w:rsid w:val="0030728A"/>
    <w:rsid w:val="00310792"/>
    <w:rsid w:val="00311814"/>
    <w:rsid w:val="00315E43"/>
    <w:rsid w:val="0031678C"/>
    <w:rsid w:val="00316EA4"/>
    <w:rsid w:val="003204AE"/>
    <w:rsid w:val="00323410"/>
    <w:rsid w:val="00324E50"/>
    <w:rsid w:val="00325710"/>
    <w:rsid w:val="00325933"/>
    <w:rsid w:val="00327512"/>
    <w:rsid w:val="00327828"/>
    <w:rsid w:val="00331349"/>
    <w:rsid w:val="00331415"/>
    <w:rsid w:val="00333A75"/>
    <w:rsid w:val="00335189"/>
    <w:rsid w:val="00342BCB"/>
    <w:rsid w:val="00350D09"/>
    <w:rsid w:val="0035252C"/>
    <w:rsid w:val="00353008"/>
    <w:rsid w:val="00355BF8"/>
    <w:rsid w:val="00356300"/>
    <w:rsid w:val="0036172D"/>
    <w:rsid w:val="00362B52"/>
    <w:rsid w:val="003630E5"/>
    <w:rsid w:val="00363C0C"/>
    <w:rsid w:val="00365BBD"/>
    <w:rsid w:val="00373128"/>
    <w:rsid w:val="00375624"/>
    <w:rsid w:val="003776A8"/>
    <w:rsid w:val="003812A7"/>
    <w:rsid w:val="00384B5B"/>
    <w:rsid w:val="00384BC4"/>
    <w:rsid w:val="00385350"/>
    <w:rsid w:val="003855D1"/>
    <w:rsid w:val="0038695B"/>
    <w:rsid w:val="003873A9"/>
    <w:rsid w:val="00387DC6"/>
    <w:rsid w:val="00390BF6"/>
    <w:rsid w:val="00390F22"/>
    <w:rsid w:val="00394F8E"/>
    <w:rsid w:val="00395515"/>
    <w:rsid w:val="003965C1"/>
    <w:rsid w:val="003A0E5E"/>
    <w:rsid w:val="003A26BB"/>
    <w:rsid w:val="003A497E"/>
    <w:rsid w:val="003A5287"/>
    <w:rsid w:val="003A6579"/>
    <w:rsid w:val="003A735F"/>
    <w:rsid w:val="003A7D22"/>
    <w:rsid w:val="003B38B9"/>
    <w:rsid w:val="003B41EF"/>
    <w:rsid w:val="003B4425"/>
    <w:rsid w:val="003B628D"/>
    <w:rsid w:val="003B645E"/>
    <w:rsid w:val="003B70D6"/>
    <w:rsid w:val="003C29FB"/>
    <w:rsid w:val="003C37A9"/>
    <w:rsid w:val="003C4F9B"/>
    <w:rsid w:val="003C68BF"/>
    <w:rsid w:val="003D0AA5"/>
    <w:rsid w:val="003D1C6D"/>
    <w:rsid w:val="003D23F3"/>
    <w:rsid w:val="003D286F"/>
    <w:rsid w:val="003D6405"/>
    <w:rsid w:val="003D742C"/>
    <w:rsid w:val="003D7C79"/>
    <w:rsid w:val="003E256A"/>
    <w:rsid w:val="003E45D4"/>
    <w:rsid w:val="003E6C77"/>
    <w:rsid w:val="003F06B1"/>
    <w:rsid w:val="003F268B"/>
    <w:rsid w:val="003F5408"/>
    <w:rsid w:val="003F6491"/>
    <w:rsid w:val="003F6640"/>
    <w:rsid w:val="003F76ED"/>
    <w:rsid w:val="004007DA"/>
    <w:rsid w:val="00403BB8"/>
    <w:rsid w:val="00406E04"/>
    <w:rsid w:val="004120AE"/>
    <w:rsid w:val="0041628F"/>
    <w:rsid w:val="0041731A"/>
    <w:rsid w:val="004265A9"/>
    <w:rsid w:val="00430360"/>
    <w:rsid w:val="004308B9"/>
    <w:rsid w:val="004310F3"/>
    <w:rsid w:val="00435D84"/>
    <w:rsid w:val="004405D7"/>
    <w:rsid w:val="00441AE4"/>
    <w:rsid w:val="00442169"/>
    <w:rsid w:val="00442C71"/>
    <w:rsid w:val="0044303F"/>
    <w:rsid w:val="0044327F"/>
    <w:rsid w:val="004449E7"/>
    <w:rsid w:val="00444A33"/>
    <w:rsid w:val="0045150A"/>
    <w:rsid w:val="00454BA5"/>
    <w:rsid w:val="004552FA"/>
    <w:rsid w:val="00456175"/>
    <w:rsid w:val="004567B4"/>
    <w:rsid w:val="00460CD3"/>
    <w:rsid w:val="00462EEB"/>
    <w:rsid w:val="004651A6"/>
    <w:rsid w:val="00466365"/>
    <w:rsid w:val="00467EB0"/>
    <w:rsid w:val="00471642"/>
    <w:rsid w:val="00473D45"/>
    <w:rsid w:val="00474385"/>
    <w:rsid w:val="00475459"/>
    <w:rsid w:val="00477E65"/>
    <w:rsid w:val="00486624"/>
    <w:rsid w:val="00495525"/>
    <w:rsid w:val="004958D1"/>
    <w:rsid w:val="004A0900"/>
    <w:rsid w:val="004A2F31"/>
    <w:rsid w:val="004A4336"/>
    <w:rsid w:val="004B0C8F"/>
    <w:rsid w:val="004B3772"/>
    <w:rsid w:val="004B4A86"/>
    <w:rsid w:val="004B4BAA"/>
    <w:rsid w:val="004B5234"/>
    <w:rsid w:val="004B5268"/>
    <w:rsid w:val="004B5CCC"/>
    <w:rsid w:val="004B6586"/>
    <w:rsid w:val="004B7D27"/>
    <w:rsid w:val="004C0A01"/>
    <w:rsid w:val="004C15BE"/>
    <w:rsid w:val="004C1B3C"/>
    <w:rsid w:val="004C4B2E"/>
    <w:rsid w:val="004C5C1B"/>
    <w:rsid w:val="004C644C"/>
    <w:rsid w:val="004C6BAD"/>
    <w:rsid w:val="004C6F83"/>
    <w:rsid w:val="004C7B15"/>
    <w:rsid w:val="004D1A41"/>
    <w:rsid w:val="004D2175"/>
    <w:rsid w:val="004D2839"/>
    <w:rsid w:val="004D297C"/>
    <w:rsid w:val="004D431C"/>
    <w:rsid w:val="004D5421"/>
    <w:rsid w:val="004D6884"/>
    <w:rsid w:val="004D6D0D"/>
    <w:rsid w:val="004E06EC"/>
    <w:rsid w:val="004E1182"/>
    <w:rsid w:val="004E16ED"/>
    <w:rsid w:val="004E63B3"/>
    <w:rsid w:val="004F0A94"/>
    <w:rsid w:val="004F1481"/>
    <w:rsid w:val="004F2210"/>
    <w:rsid w:val="004F646D"/>
    <w:rsid w:val="005023C8"/>
    <w:rsid w:val="005045C5"/>
    <w:rsid w:val="00504CA1"/>
    <w:rsid w:val="0050624D"/>
    <w:rsid w:val="00511942"/>
    <w:rsid w:val="00511A41"/>
    <w:rsid w:val="00514AD5"/>
    <w:rsid w:val="00514BAE"/>
    <w:rsid w:val="0051700F"/>
    <w:rsid w:val="005179A2"/>
    <w:rsid w:val="005239E3"/>
    <w:rsid w:val="00523F2E"/>
    <w:rsid w:val="005273DC"/>
    <w:rsid w:val="00530D7A"/>
    <w:rsid w:val="005316B6"/>
    <w:rsid w:val="0053202E"/>
    <w:rsid w:val="0053490B"/>
    <w:rsid w:val="00536312"/>
    <w:rsid w:val="00540573"/>
    <w:rsid w:val="00540E5F"/>
    <w:rsid w:val="005435F0"/>
    <w:rsid w:val="00545282"/>
    <w:rsid w:val="00547D44"/>
    <w:rsid w:val="00551A17"/>
    <w:rsid w:val="00551E54"/>
    <w:rsid w:val="005527D2"/>
    <w:rsid w:val="00553A57"/>
    <w:rsid w:val="00553C22"/>
    <w:rsid w:val="005544BE"/>
    <w:rsid w:val="00554AE9"/>
    <w:rsid w:val="00557085"/>
    <w:rsid w:val="00557C0C"/>
    <w:rsid w:val="00561661"/>
    <w:rsid w:val="005674A3"/>
    <w:rsid w:val="00571351"/>
    <w:rsid w:val="0057266D"/>
    <w:rsid w:val="00572A53"/>
    <w:rsid w:val="00574272"/>
    <w:rsid w:val="00574689"/>
    <w:rsid w:val="005755BB"/>
    <w:rsid w:val="00576D08"/>
    <w:rsid w:val="00577989"/>
    <w:rsid w:val="00582BEA"/>
    <w:rsid w:val="00593F61"/>
    <w:rsid w:val="00594CD1"/>
    <w:rsid w:val="005A0214"/>
    <w:rsid w:val="005A05E9"/>
    <w:rsid w:val="005A1DFF"/>
    <w:rsid w:val="005A4A82"/>
    <w:rsid w:val="005A66E7"/>
    <w:rsid w:val="005B7064"/>
    <w:rsid w:val="005C146B"/>
    <w:rsid w:val="005C1C2F"/>
    <w:rsid w:val="005C2078"/>
    <w:rsid w:val="005C5206"/>
    <w:rsid w:val="005C7953"/>
    <w:rsid w:val="005D1192"/>
    <w:rsid w:val="005D3081"/>
    <w:rsid w:val="005D439D"/>
    <w:rsid w:val="005D6A0B"/>
    <w:rsid w:val="005E3333"/>
    <w:rsid w:val="005E4047"/>
    <w:rsid w:val="005E6E3C"/>
    <w:rsid w:val="005F024D"/>
    <w:rsid w:val="005F0363"/>
    <w:rsid w:val="005F0DC7"/>
    <w:rsid w:val="005F394B"/>
    <w:rsid w:val="005F59D7"/>
    <w:rsid w:val="005F6A6F"/>
    <w:rsid w:val="00600406"/>
    <w:rsid w:val="00603A0E"/>
    <w:rsid w:val="00604649"/>
    <w:rsid w:val="00604962"/>
    <w:rsid w:val="006056BD"/>
    <w:rsid w:val="00605A92"/>
    <w:rsid w:val="00606162"/>
    <w:rsid w:val="00606B2D"/>
    <w:rsid w:val="006100B5"/>
    <w:rsid w:val="00611CF8"/>
    <w:rsid w:val="00611DD3"/>
    <w:rsid w:val="00617869"/>
    <w:rsid w:val="00620C74"/>
    <w:rsid w:val="00621054"/>
    <w:rsid w:val="00621E69"/>
    <w:rsid w:val="00622A97"/>
    <w:rsid w:val="0062539F"/>
    <w:rsid w:val="00625F97"/>
    <w:rsid w:val="006265F4"/>
    <w:rsid w:val="0063056C"/>
    <w:rsid w:val="00633ACC"/>
    <w:rsid w:val="006357AD"/>
    <w:rsid w:val="00636E11"/>
    <w:rsid w:val="00640E89"/>
    <w:rsid w:val="006431AD"/>
    <w:rsid w:val="00644808"/>
    <w:rsid w:val="00645B9C"/>
    <w:rsid w:val="00646350"/>
    <w:rsid w:val="00652481"/>
    <w:rsid w:val="0065296B"/>
    <w:rsid w:val="00652981"/>
    <w:rsid w:val="006616D0"/>
    <w:rsid w:val="0066326A"/>
    <w:rsid w:val="006635DA"/>
    <w:rsid w:val="00664716"/>
    <w:rsid w:val="006657E3"/>
    <w:rsid w:val="0067274A"/>
    <w:rsid w:val="00672A32"/>
    <w:rsid w:val="0067311A"/>
    <w:rsid w:val="0067338C"/>
    <w:rsid w:val="006744A1"/>
    <w:rsid w:val="00681560"/>
    <w:rsid w:val="00684A6F"/>
    <w:rsid w:val="006853BB"/>
    <w:rsid w:val="006860E8"/>
    <w:rsid w:val="006910A6"/>
    <w:rsid w:val="00691EDC"/>
    <w:rsid w:val="00695139"/>
    <w:rsid w:val="00697266"/>
    <w:rsid w:val="006A749C"/>
    <w:rsid w:val="006B110E"/>
    <w:rsid w:val="006B2650"/>
    <w:rsid w:val="006B2C34"/>
    <w:rsid w:val="006B3346"/>
    <w:rsid w:val="006B342D"/>
    <w:rsid w:val="006B34AE"/>
    <w:rsid w:val="006B376B"/>
    <w:rsid w:val="006B5010"/>
    <w:rsid w:val="006B6DA0"/>
    <w:rsid w:val="006C02C9"/>
    <w:rsid w:val="006C17A9"/>
    <w:rsid w:val="006C1BBB"/>
    <w:rsid w:val="006C4F43"/>
    <w:rsid w:val="006C54DE"/>
    <w:rsid w:val="006C5C30"/>
    <w:rsid w:val="006C65E2"/>
    <w:rsid w:val="006D054C"/>
    <w:rsid w:val="006D077E"/>
    <w:rsid w:val="006D0F73"/>
    <w:rsid w:val="006D3140"/>
    <w:rsid w:val="006D3E1C"/>
    <w:rsid w:val="006D438C"/>
    <w:rsid w:val="006E038D"/>
    <w:rsid w:val="006E09F7"/>
    <w:rsid w:val="006E1C56"/>
    <w:rsid w:val="006E6753"/>
    <w:rsid w:val="006E7275"/>
    <w:rsid w:val="006E75CD"/>
    <w:rsid w:val="006E762F"/>
    <w:rsid w:val="006F1B0F"/>
    <w:rsid w:val="006F25C8"/>
    <w:rsid w:val="006F487E"/>
    <w:rsid w:val="006F4B59"/>
    <w:rsid w:val="006F5772"/>
    <w:rsid w:val="007009A7"/>
    <w:rsid w:val="0070150C"/>
    <w:rsid w:val="00701F93"/>
    <w:rsid w:val="00702C76"/>
    <w:rsid w:val="00703076"/>
    <w:rsid w:val="00703F0F"/>
    <w:rsid w:val="00704833"/>
    <w:rsid w:val="00704CE9"/>
    <w:rsid w:val="0071161B"/>
    <w:rsid w:val="007129C3"/>
    <w:rsid w:val="00712F09"/>
    <w:rsid w:val="00713E0F"/>
    <w:rsid w:val="007150CC"/>
    <w:rsid w:val="00717C63"/>
    <w:rsid w:val="00722920"/>
    <w:rsid w:val="00723EAF"/>
    <w:rsid w:val="00724FDC"/>
    <w:rsid w:val="00730511"/>
    <w:rsid w:val="0073144B"/>
    <w:rsid w:val="00732DCB"/>
    <w:rsid w:val="00732EB2"/>
    <w:rsid w:val="00733C94"/>
    <w:rsid w:val="00734272"/>
    <w:rsid w:val="00734B87"/>
    <w:rsid w:val="0073697C"/>
    <w:rsid w:val="00736B57"/>
    <w:rsid w:val="00741B90"/>
    <w:rsid w:val="0074207A"/>
    <w:rsid w:val="00744CB4"/>
    <w:rsid w:val="0074640D"/>
    <w:rsid w:val="007465ED"/>
    <w:rsid w:val="00747F98"/>
    <w:rsid w:val="0075073C"/>
    <w:rsid w:val="00750D47"/>
    <w:rsid w:val="00753A7A"/>
    <w:rsid w:val="007555D6"/>
    <w:rsid w:val="00755CFA"/>
    <w:rsid w:val="00755D25"/>
    <w:rsid w:val="00757748"/>
    <w:rsid w:val="00762D5B"/>
    <w:rsid w:val="00764C69"/>
    <w:rsid w:val="00766540"/>
    <w:rsid w:val="00767308"/>
    <w:rsid w:val="00767B4A"/>
    <w:rsid w:val="007702D3"/>
    <w:rsid w:val="00770AAA"/>
    <w:rsid w:val="007718AC"/>
    <w:rsid w:val="00771E15"/>
    <w:rsid w:val="007745CD"/>
    <w:rsid w:val="007751E5"/>
    <w:rsid w:val="00775BD0"/>
    <w:rsid w:val="00776731"/>
    <w:rsid w:val="007774F3"/>
    <w:rsid w:val="00781CC6"/>
    <w:rsid w:val="00783404"/>
    <w:rsid w:val="00783FC3"/>
    <w:rsid w:val="007848E1"/>
    <w:rsid w:val="00786586"/>
    <w:rsid w:val="007910EC"/>
    <w:rsid w:val="007929C4"/>
    <w:rsid w:val="007A3DD0"/>
    <w:rsid w:val="007A4204"/>
    <w:rsid w:val="007B49E5"/>
    <w:rsid w:val="007C3941"/>
    <w:rsid w:val="007C568D"/>
    <w:rsid w:val="007C7AD2"/>
    <w:rsid w:val="007D1C22"/>
    <w:rsid w:val="007D22DC"/>
    <w:rsid w:val="007D39C8"/>
    <w:rsid w:val="007D3AC8"/>
    <w:rsid w:val="007D4848"/>
    <w:rsid w:val="007D629D"/>
    <w:rsid w:val="007E19FD"/>
    <w:rsid w:val="007E1B7A"/>
    <w:rsid w:val="007E1F5E"/>
    <w:rsid w:val="007E4224"/>
    <w:rsid w:val="007E46F1"/>
    <w:rsid w:val="007E5B86"/>
    <w:rsid w:val="007E6935"/>
    <w:rsid w:val="007E7FB7"/>
    <w:rsid w:val="007F056E"/>
    <w:rsid w:val="007F5629"/>
    <w:rsid w:val="007F5A00"/>
    <w:rsid w:val="008007FA"/>
    <w:rsid w:val="00802C0C"/>
    <w:rsid w:val="00804688"/>
    <w:rsid w:val="00804A10"/>
    <w:rsid w:val="0080564B"/>
    <w:rsid w:val="008057B3"/>
    <w:rsid w:val="0080632B"/>
    <w:rsid w:val="00807A90"/>
    <w:rsid w:val="00810146"/>
    <w:rsid w:val="008105D3"/>
    <w:rsid w:val="00813EA7"/>
    <w:rsid w:val="008143AF"/>
    <w:rsid w:val="008205CC"/>
    <w:rsid w:val="00822846"/>
    <w:rsid w:val="00822C4F"/>
    <w:rsid w:val="00823452"/>
    <w:rsid w:val="0082409F"/>
    <w:rsid w:val="00830678"/>
    <w:rsid w:val="0083239F"/>
    <w:rsid w:val="00837A9C"/>
    <w:rsid w:val="0084000A"/>
    <w:rsid w:val="008405B7"/>
    <w:rsid w:val="008424AA"/>
    <w:rsid w:val="00844F97"/>
    <w:rsid w:val="00845F90"/>
    <w:rsid w:val="00850522"/>
    <w:rsid w:val="00852984"/>
    <w:rsid w:val="00853406"/>
    <w:rsid w:val="00855426"/>
    <w:rsid w:val="00856429"/>
    <w:rsid w:val="00856675"/>
    <w:rsid w:val="008610F2"/>
    <w:rsid w:val="00861125"/>
    <w:rsid w:val="00865098"/>
    <w:rsid w:val="0086522D"/>
    <w:rsid w:val="00865457"/>
    <w:rsid w:val="00870A70"/>
    <w:rsid w:val="00872C9B"/>
    <w:rsid w:val="00873885"/>
    <w:rsid w:val="0087622A"/>
    <w:rsid w:val="008768F1"/>
    <w:rsid w:val="00877ED5"/>
    <w:rsid w:val="00880459"/>
    <w:rsid w:val="00880652"/>
    <w:rsid w:val="0088095C"/>
    <w:rsid w:val="0088359B"/>
    <w:rsid w:val="00884176"/>
    <w:rsid w:val="0088569E"/>
    <w:rsid w:val="0089024B"/>
    <w:rsid w:val="00891083"/>
    <w:rsid w:val="0089181C"/>
    <w:rsid w:val="008931F1"/>
    <w:rsid w:val="00893712"/>
    <w:rsid w:val="00894AB8"/>
    <w:rsid w:val="0089596F"/>
    <w:rsid w:val="00896D6E"/>
    <w:rsid w:val="008A16A0"/>
    <w:rsid w:val="008A1C00"/>
    <w:rsid w:val="008A4229"/>
    <w:rsid w:val="008A541E"/>
    <w:rsid w:val="008A7664"/>
    <w:rsid w:val="008A7FDA"/>
    <w:rsid w:val="008B0326"/>
    <w:rsid w:val="008B35A2"/>
    <w:rsid w:val="008B504A"/>
    <w:rsid w:val="008B5EFB"/>
    <w:rsid w:val="008B6123"/>
    <w:rsid w:val="008C1FBB"/>
    <w:rsid w:val="008C3A62"/>
    <w:rsid w:val="008C49BC"/>
    <w:rsid w:val="008C5281"/>
    <w:rsid w:val="008C5F22"/>
    <w:rsid w:val="008C6518"/>
    <w:rsid w:val="008C7AFF"/>
    <w:rsid w:val="008D0A10"/>
    <w:rsid w:val="008D41A0"/>
    <w:rsid w:val="008D4FDF"/>
    <w:rsid w:val="008E4E4D"/>
    <w:rsid w:val="008E5661"/>
    <w:rsid w:val="00900126"/>
    <w:rsid w:val="00900633"/>
    <w:rsid w:val="009006DD"/>
    <w:rsid w:val="009015E9"/>
    <w:rsid w:val="00905082"/>
    <w:rsid w:val="00906271"/>
    <w:rsid w:val="00907191"/>
    <w:rsid w:val="00910CD6"/>
    <w:rsid w:val="009123CC"/>
    <w:rsid w:val="00912651"/>
    <w:rsid w:val="00912CFF"/>
    <w:rsid w:val="009167BA"/>
    <w:rsid w:val="0092134D"/>
    <w:rsid w:val="00922362"/>
    <w:rsid w:val="0092425A"/>
    <w:rsid w:val="0092450F"/>
    <w:rsid w:val="00931D83"/>
    <w:rsid w:val="00936548"/>
    <w:rsid w:val="009405AA"/>
    <w:rsid w:val="009420DC"/>
    <w:rsid w:val="00942B71"/>
    <w:rsid w:val="009465DA"/>
    <w:rsid w:val="00947613"/>
    <w:rsid w:val="0095093B"/>
    <w:rsid w:val="00950E46"/>
    <w:rsid w:val="00951D29"/>
    <w:rsid w:val="00955991"/>
    <w:rsid w:val="00956EEC"/>
    <w:rsid w:val="00957172"/>
    <w:rsid w:val="009640D5"/>
    <w:rsid w:val="009640DA"/>
    <w:rsid w:val="009652DA"/>
    <w:rsid w:val="009673B7"/>
    <w:rsid w:val="009673DB"/>
    <w:rsid w:val="00967DE2"/>
    <w:rsid w:val="00971505"/>
    <w:rsid w:val="00973549"/>
    <w:rsid w:val="009736C1"/>
    <w:rsid w:val="009737BF"/>
    <w:rsid w:val="00976789"/>
    <w:rsid w:val="00980A7A"/>
    <w:rsid w:val="0098278C"/>
    <w:rsid w:val="009851A0"/>
    <w:rsid w:val="009860AB"/>
    <w:rsid w:val="009878E3"/>
    <w:rsid w:val="00990E90"/>
    <w:rsid w:val="0099201A"/>
    <w:rsid w:val="00994CA2"/>
    <w:rsid w:val="00994D33"/>
    <w:rsid w:val="00995432"/>
    <w:rsid w:val="0099559F"/>
    <w:rsid w:val="00995AED"/>
    <w:rsid w:val="0099669C"/>
    <w:rsid w:val="009A08B9"/>
    <w:rsid w:val="009A593C"/>
    <w:rsid w:val="009A6597"/>
    <w:rsid w:val="009A65BD"/>
    <w:rsid w:val="009B0078"/>
    <w:rsid w:val="009B1EE9"/>
    <w:rsid w:val="009B2C17"/>
    <w:rsid w:val="009B3B4D"/>
    <w:rsid w:val="009B4B0C"/>
    <w:rsid w:val="009C082B"/>
    <w:rsid w:val="009C2735"/>
    <w:rsid w:val="009C4404"/>
    <w:rsid w:val="009C4664"/>
    <w:rsid w:val="009C50A9"/>
    <w:rsid w:val="009D0F98"/>
    <w:rsid w:val="009D594C"/>
    <w:rsid w:val="009D62D9"/>
    <w:rsid w:val="009E1433"/>
    <w:rsid w:val="009E27B6"/>
    <w:rsid w:val="009E2BF3"/>
    <w:rsid w:val="009E2E71"/>
    <w:rsid w:val="009E3B99"/>
    <w:rsid w:val="009E5BCD"/>
    <w:rsid w:val="009E64B4"/>
    <w:rsid w:val="009E64D9"/>
    <w:rsid w:val="009F16E2"/>
    <w:rsid w:val="009F1F41"/>
    <w:rsid w:val="009F22A7"/>
    <w:rsid w:val="009F3499"/>
    <w:rsid w:val="009F3DF3"/>
    <w:rsid w:val="009F44FB"/>
    <w:rsid w:val="009F47FC"/>
    <w:rsid w:val="009F5E18"/>
    <w:rsid w:val="009F7607"/>
    <w:rsid w:val="00A00C36"/>
    <w:rsid w:val="00A049D9"/>
    <w:rsid w:val="00A04F78"/>
    <w:rsid w:val="00A05BB1"/>
    <w:rsid w:val="00A05D44"/>
    <w:rsid w:val="00A126FA"/>
    <w:rsid w:val="00A14ACB"/>
    <w:rsid w:val="00A16520"/>
    <w:rsid w:val="00A214DB"/>
    <w:rsid w:val="00A221BA"/>
    <w:rsid w:val="00A25C65"/>
    <w:rsid w:val="00A267DF"/>
    <w:rsid w:val="00A31F18"/>
    <w:rsid w:val="00A32CCB"/>
    <w:rsid w:val="00A34879"/>
    <w:rsid w:val="00A43895"/>
    <w:rsid w:val="00A4420A"/>
    <w:rsid w:val="00A52F5F"/>
    <w:rsid w:val="00A543D6"/>
    <w:rsid w:val="00A57D26"/>
    <w:rsid w:val="00A602B8"/>
    <w:rsid w:val="00A6076C"/>
    <w:rsid w:val="00A7165F"/>
    <w:rsid w:val="00A71EC4"/>
    <w:rsid w:val="00A72378"/>
    <w:rsid w:val="00A72B3F"/>
    <w:rsid w:val="00A74BF0"/>
    <w:rsid w:val="00A74ED0"/>
    <w:rsid w:val="00A75F0F"/>
    <w:rsid w:val="00A764F4"/>
    <w:rsid w:val="00A76A9B"/>
    <w:rsid w:val="00A81207"/>
    <w:rsid w:val="00A81588"/>
    <w:rsid w:val="00A82D58"/>
    <w:rsid w:val="00A830B7"/>
    <w:rsid w:val="00A83110"/>
    <w:rsid w:val="00A839A8"/>
    <w:rsid w:val="00A84A68"/>
    <w:rsid w:val="00A84F9A"/>
    <w:rsid w:val="00A92289"/>
    <w:rsid w:val="00A92F93"/>
    <w:rsid w:val="00A96EEF"/>
    <w:rsid w:val="00A97CDE"/>
    <w:rsid w:val="00AA0E45"/>
    <w:rsid w:val="00AA2331"/>
    <w:rsid w:val="00AA4D0A"/>
    <w:rsid w:val="00AB0B96"/>
    <w:rsid w:val="00AC2811"/>
    <w:rsid w:val="00AC432D"/>
    <w:rsid w:val="00AC5D5B"/>
    <w:rsid w:val="00AC5F18"/>
    <w:rsid w:val="00AC7CEB"/>
    <w:rsid w:val="00AD059B"/>
    <w:rsid w:val="00AD1746"/>
    <w:rsid w:val="00AD30C6"/>
    <w:rsid w:val="00AD37F5"/>
    <w:rsid w:val="00AD6BBD"/>
    <w:rsid w:val="00AD6E2A"/>
    <w:rsid w:val="00AE152E"/>
    <w:rsid w:val="00AE4AE4"/>
    <w:rsid w:val="00AE6273"/>
    <w:rsid w:val="00AE6D07"/>
    <w:rsid w:val="00AF4C85"/>
    <w:rsid w:val="00AF66FB"/>
    <w:rsid w:val="00AF7B86"/>
    <w:rsid w:val="00B07581"/>
    <w:rsid w:val="00B10356"/>
    <w:rsid w:val="00B1179A"/>
    <w:rsid w:val="00B130C2"/>
    <w:rsid w:val="00B15B3B"/>
    <w:rsid w:val="00B163C3"/>
    <w:rsid w:val="00B2074D"/>
    <w:rsid w:val="00B27986"/>
    <w:rsid w:val="00B27F93"/>
    <w:rsid w:val="00B32FF9"/>
    <w:rsid w:val="00B331EA"/>
    <w:rsid w:val="00B333F0"/>
    <w:rsid w:val="00B3387A"/>
    <w:rsid w:val="00B34100"/>
    <w:rsid w:val="00B353A0"/>
    <w:rsid w:val="00B4039A"/>
    <w:rsid w:val="00B4117C"/>
    <w:rsid w:val="00B42F51"/>
    <w:rsid w:val="00B451F5"/>
    <w:rsid w:val="00B46768"/>
    <w:rsid w:val="00B54179"/>
    <w:rsid w:val="00B6030E"/>
    <w:rsid w:val="00B604E1"/>
    <w:rsid w:val="00B62932"/>
    <w:rsid w:val="00B63481"/>
    <w:rsid w:val="00B6383E"/>
    <w:rsid w:val="00B63E98"/>
    <w:rsid w:val="00B644B8"/>
    <w:rsid w:val="00B64EBE"/>
    <w:rsid w:val="00B70980"/>
    <w:rsid w:val="00B709B4"/>
    <w:rsid w:val="00B73151"/>
    <w:rsid w:val="00B80FE9"/>
    <w:rsid w:val="00B81EF9"/>
    <w:rsid w:val="00B82A3C"/>
    <w:rsid w:val="00B82B2F"/>
    <w:rsid w:val="00B836FE"/>
    <w:rsid w:val="00B83F8D"/>
    <w:rsid w:val="00B84438"/>
    <w:rsid w:val="00B85112"/>
    <w:rsid w:val="00B867F3"/>
    <w:rsid w:val="00B8784D"/>
    <w:rsid w:val="00B90B2D"/>
    <w:rsid w:val="00B943EA"/>
    <w:rsid w:val="00B94C92"/>
    <w:rsid w:val="00B9569E"/>
    <w:rsid w:val="00B95B54"/>
    <w:rsid w:val="00BA30E4"/>
    <w:rsid w:val="00BA5ACD"/>
    <w:rsid w:val="00BA7589"/>
    <w:rsid w:val="00BA75D6"/>
    <w:rsid w:val="00BB1152"/>
    <w:rsid w:val="00BB1A3A"/>
    <w:rsid w:val="00BB2683"/>
    <w:rsid w:val="00BB47C2"/>
    <w:rsid w:val="00BB5754"/>
    <w:rsid w:val="00BB69A1"/>
    <w:rsid w:val="00BB78CB"/>
    <w:rsid w:val="00BB7F93"/>
    <w:rsid w:val="00BC43FF"/>
    <w:rsid w:val="00BC5E1F"/>
    <w:rsid w:val="00BC7F71"/>
    <w:rsid w:val="00BD206E"/>
    <w:rsid w:val="00BD2A3A"/>
    <w:rsid w:val="00BD56D3"/>
    <w:rsid w:val="00BD708D"/>
    <w:rsid w:val="00BE0C45"/>
    <w:rsid w:val="00BE0FC8"/>
    <w:rsid w:val="00BE7C06"/>
    <w:rsid w:val="00BF042E"/>
    <w:rsid w:val="00BF2C95"/>
    <w:rsid w:val="00C014EE"/>
    <w:rsid w:val="00C02FB1"/>
    <w:rsid w:val="00C0370A"/>
    <w:rsid w:val="00C04E88"/>
    <w:rsid w:val="00C06027"/>
    <w:rsid w:val="00C10C4A"/>
    <w:rsid w:val="00C116D1"/>
    <w:rsid w:val="00C122E9"/>
    <w:rsid w:val="00C1673C"/>
    <w:rsid w:val="00C16B41"/>
    <w:rsid w:val="00C16B45"/>
    <w:rsid w:val="00C17627"/>
    <w:rsid w:val="00C20238"/>
    <w:rsid w:val="00C204CA"/>
    <w:rsid w:val="00C20E37"/>
    <w:rsid w:val="00C244B3"/>
    <w:rsid w:val="00C2671F"/>
    <w:rsid w:val="00C27A54"/>
    <w:rsid w:val="00C303EB"/>
    <w:rsid w:val="00C30B4F"/>
    <w:rsid w:val="00C3190D"/>
    <w:rsid w:val="00C33C0C"/>
    <w:rsid w:val="00C33D42"/>
    <w:rsid w:val="00C351E0"/>
    <w:rsid w:val="00C358C4"/>
    <w:rsid w:val="00C35B56"/>
    <w:rsid w:val="00C363D1"/>
    <w:rsid w:val="00C36602"/>
    <w:rsid w:val="00C37263"/>
    <w:rsid w:val="00C374BA"/>
    <w:rsid w:val="00C43CB4"/>
    <w:rsid w:val="00C44106"/>
    <w:rsid w:val="00C46A64"/>
    <w:rsid w:val="00C47232"/>
    <w:rsid w:val="00C52CC8"/>
    <w:rsid w:val="00C5327B"/>
    <w:rsid w:val="00C60E95"/>
    <w:rsid w:val="00C61D43"/>
    <w:rsid w:val="00C63609"/>
    <w:rsid w:val="00C65F43"/>
    <w:rsid w:val="00C66486"/>
    <w:rsid w:val="00C7595E"/>
    <w:rsid w:val="00C75FE0"/>
    <w:rsid w:val="00C8071F"/>
    <w:rsid w:val="00C81C52"/>
    <w:rsid w:val="00C82A87"/>
    <w:rsid w:val="00C90165"/>
    <w:rsid w:val="00C92F6A"/>
    <w:rsid w:val="00C9371A"/>
    <w:rsid w:val="00C93E6D"/>
    <w:rsid w:val="00C94215"/>
    <w:rsid w:val="00C95CAC"/>
    <w:rsid w:val="00C96278"/>
    <w:rsid w:val="00C96E4A"/>
    <w:rsid w:val="00C97020"/>
    <w:rsid w:val="00C97E81"/>
    <w:rsid w:val="00CA3CC1"/>
    <w:rsid w:val="00CA4C0A"/>
    <w:rsid w:val="00CB0878"/>
    <w:rsid w:val="00CB2F68"/>
    <w:rsid w:val="00CB5A8C"/>
    <w:rsid w:val="00CB6FF4"/>
    <w:rsid w:val="00CC3840"/>
    <w:rsid w:val="00CC72E2"/>
    <w:rsid w:val="00CC7E20"/>
    <w:rsid w:val="00CC7FCF"/>
    <w:rsid w:val="00CD0C56"/>
    <w:rsid w:val="00CD3981"/>
    <w:rsid w:val="00CD3A7A"/>
    <w:rsid w:val="00CD5303"/>
    <w:rsid w:val="00CE0D67"/>
    <w:rsid w:val="00CE1408"/>
    <w:rsid w:val="00CE19E3"/>
    <w:rsid w:val="00CE1F7E"/>
    <w:rsid w:val="00CE20BE"/>
    <w:rsid w:val="00CE2CB6"/>
    <w:rsid w:val="00CE6EB2"/>
    <w:rsid w:val="00CE72FA"/>
    <w:rsid w:val="00CF102F"/>
    <w:rsid w:val="00CF1A13"/>
    <w:rsid w:val="00CF6153"/>
    <w:rsid w:val="00CF6CC6"/>
    <w:rsid w:val="00D00D13"/>
    <w:rsid w:val="00D01D1F"/>
    <w:rsid w:val="00D023EC"/>
    <w:rsid w:val="00D02AFE"/>
    <w:rsid w:val="00D05BF4"/>
    <w:rsid w:val="00D06D64"/>
    <w:rsid w:val="00D07221"/>
    <w:rsid w:val="00D105DB"/>
    <w:rsid w:val="00D11FDA"/>
    <w:rsid w:val="00D13CAE"/>
    <w:rsid w:val="00D16D00"/>
    <w:rsid w:val="00D1749D"/>
    <w:rsid w:val="00D21873"/>
    <w:rsid w:val="00D2266B"/>
    <w:rsid w:val="00D23436"/>
    <w:rsid w:val="00D255E6"/>
    <w:rsid w:val="00D26CBA"/>
    <w:rsid w:val="00D303E1"/>
    <w:rsid w:val="00D3082C"/>
    <w:rsid w:val="00D30AAC"/>
    <w:rsid w:val="00D31B6C"/>
    <w:rsid w:val="00D31BD4"/>
    <w:rsid w:val="00D32E99"/>
    <w:rsid w:val="00D366E6"/>
    <w:rsid w:val="00D37338"/>
    <w:rsid w:val="00D40825"/>
    <w:rsid w:val="00D4083F"/>
    <w:rsid w:val="00D41106"/>
    <w:rsid w:val="00D42034"/>
    <w:rsid w:val="00D450A4"/>
    <w:rsid w:val="00D477D1"/>
    <w:rsid w:val="00D51187"/>
    <w:rsid w:val="00D53928"/>
    <w:rsid w:val="00D552DB"/>
    <w:rsid w:val="00D554E4"/>
    <w:rsid w:val="00D55D4B"/>
    <w:rsid w:val="00D579E5"/>
    <w:rsid w:val="00D615AE"/>
    <w:rsid w:val="00D620CB"/>
    <w:rsid w:val="00D638FA"/>
    <w:rsid w:val="00D653E8"/>
    <w:rsid w:val="00D66062"/>
    <w:rsid w:val="00D66EA2"/>
    <w:rsid w:val="00D66F9F"/>
    <w:rsid w:val="00D675A9"/>
    <w:rsid w:val="00D7344E"/>
    <w:rsid w:val="00D7423D"/>
    <w:rsid w:val="00D75E85"/>
    <w:rsid w:val="00D76342"/>
    <w:rsid w:val="00D76B32"/>
    <w:rsid w:val="00D7702B"/>
    <w:rsid w:val="00D77397"/>
    <w:rsid w:val="00D80819"/>
    <w:rsid w:val="00D826E3"/>
    <w:rsid w:val="00D82C5B"/>
    <w:rsid w:val="00D854B1"/>
    <w:rsid w:val="00D86BEA"/>
    <w:rsid w:val="00D90F9F"/>
    <w:rsid w:val="00D91F79"/>
    <w:rsid w:val="00D95ADB"/>
    <w:rsid w:val="00D968F2"/>
    <w:rsid w:val="00DA0E49"/>
    <w:rsid w:val="00DA4480"/>
    <w:rsid w:val="00DA495F"/>
    <w:rsid w:val="00DA76D1"/>
    <w:rsid w:val="00DB0A49"/>
    <w:rsid w:val="00DB2D8E"/>
    <w:rsid w:val="00DB58C2"/>
    <w:rsid w:val="00DC088B"/>
    <w:rsid w:val="00DC0FEA"/>
    <w:rsid w:val="00DC21D3"/>
    <w:rsid w:val="00DC3214"/>
    <w:rsid w:val="00DC4C68"/>
    <w:rsid w:val="00DC67F7"/>
    <w:rsid w:val="00DD085D"/>
    <w:rsid w:val="00DD4621"/>
    <w:rsid w:val="00DD4B01"/>
    <w:rsid w:val="00DD52E0"/>
    <w:rsid w:val="00DD6867"/>
    <w:rsid w:val="00DE0C88"/>
    <w:rsid w:val="00DE1C75"/>
    <w:rsid w:val="00DE2521"/>
    <w:rsid w:val="00DE33B3"/>
    <w:rsid w:val="00DE49DD"/>
    <w:rsid w:val="00DE4C77"/>
    <w:rsid w:val="00DE5163"/>
    <w:rsid w:val="00DE7068"/>
    <w:rsid w:val="00DE7F13"/>
    <w:rsid w:val="00DF0EC8"/>
    <w:rsid w:val="00DF2B7F"/>
    <w:rsid w:val="00DF5C00"/>
    <w:rsid w:val="00DF65E0"/>
    <w:rsid w:val="00DF6EFF"/>
    <w:rsid w:val="00E03277"/>
    <w:rsid w:val="00E0344E"/>
    <w:rsid w:val="00E05F95"/>
    <w:rsid w:val="00E07B19"/>
    <w:rsid w:val="00E11EDC"/>
    <w:rsid w:val="00E1231B"/>
    <w:rsid w:val="00E12CA6"/>
    <w:rsid w:val="00E17E78"/>
    <w:rsid w:val="00E21500"/>
    <w:rsid w:val="00E22A2B"/>
    <w:rsid w:val="00E24888"/>
    <w:rsid w:val="00E24E28"/>
    <w:rsid w:val="00E2629C"/>
    <w:rsid w:val="00E2740E"/>
    <w:rsid w:val="00E31E7B"/>
    <w:rsid w:val="00E3292F"/>
    <w:rsid w:val="00E32F42"/>
    <w:rsid w:val="00E32F5C"/>
    <w:rsid w:val="00E3342E"/>
    <w:rsid w:val="00E3390B"/>
    <w:rsid w:val="00E33EFD"/>
    <w:rsid w:val="00E434DB"/>
    <w:rsid w:val="00E44E43"/>
    <w:rsid w:val="00E4541C"/>
    <w:rsid w:val="00E500E9"/>
    <w:rsid w:val="00E5012A"/>
    <w:rsid w:val="00E536E8"/>
    <w:rsid w:val="00E5431C"/>
    <w:rsid w:val="00E56B64"/>
    <w:rsid w:val="00E575FD"/>
    <w:rsid w:val="00E66046"/>
    <w:rsid w:val="00E664D4"/>
    <w:rsid w:val="00E67387"/>
    <w:rsid w:val="00E677B7"/>
    <w:rsid w:val="00E723E4"/>
    <w:rsid w:val="00E72D8B"/>
    <w:rsid w:val="00E73394"/>
    <w:rsid w:val="00E743A0"/>
    <w:rsid w:val="00E755E3"/>
    <w:rsid w:val="00E75916"/>
    <w:rsid w:val="00E75C8D"/>
    <w:rsid w:val="00E80083"/>
    <w:rsid w:val="00E81DB4"/>
    <w:rsid w:val="00E84FE4"/>
    <w:rsid w:val="00E877BE"/>
    <w:rsid w:val="00E91B19"/>
    <w:rsid w:val="00E950DA"/>
    <w:rsid w:val="00E95C07"/>
    <w:rsid w:val="00E966D2"/>
    <w:rsid w:val="00E96F3D"/>
    <w:rsid w:val="00EA0BF5"/>
    <w:rsid w:val="00EA22E0"/>
    <w:rsid w:val="00EB0667"/>
    <w:rsid w:val="00EB094A"/>
    <w:rsid w:val="00EB1440"/>
    <w:rsid w:val="00EB3E99"/>
    <w:rsid w:val="00EB579C"/>
    <w:rsid w:val="00EB5C8E"/>
    <w:rsid w:val="00EB6705"/>
    <w:rsid w:val="00EB7120"/>
    <w:rsid w:val="00EC0BDC"/>
    <w:rsid w:val="00EC3EC4"/>
    <w:rsid w:val="00EC410E"/>
    <w:rsid w:val="00EC5BD2"/>
    <w:rsid w:val="00EC7228"/>
    <w:rsid w:val="00EC7D90"/>
    <w:rsid w:val="00ED139E"/>
    <w:rsid w:val="00ED75C9"/>
    <w:rsid w:val="00EE0365"/>
    <w:rsid w:val="00EE1BA0"/>
    <w:rsid w:val="00EE21C5"/>
    <w:rsid w:val="00EE2E95"/>
    <w:rsid w:val="00EE36D7"/>
    <w:rsid w:val="00EE41BA"/>
    <w:rsid w:val="00EE42F2"/>
    <w:rsid w:val="00EE4B4F"/>
    <w:rsid w:val="00EE6E27"/>
    <w:rsid w:val="00EE72C5"/>
    <w:rsid w:val="00EF16FC"/>
    <w:rsid w:val="00EF28E7"/>
    <w:rsid w:val="00EF2D5F"/>
    <w:rsid w:val="00EF352C"/>
    <w:rsid w:val="00EF6A61"/>
    <w:rsid w:val="00F002FA"/>
    <w:rsid w:val="00F0047E"/>
    <w:rsid w:val="00F0090E"/>
    <w:rsid w:val="00F02E16"/>
    <w:rsid w:val="00F036F4"/>
    <w:rsid w:val="00F03DDD"/>
    <w:rsid w:val="00F118EF"/>
    <w:rsid w:val="00F171B5"/>
    <w:rsid w:val="00F210F9"/>
    <w:rsid w:val="00F23819"/>
    <w:rsid w:val="00F24E8B"/>
    <w:rsid w:val="00F256D1"/>
    <w:rsid w:val="00F3338F"/>
    <w:rsid w:val="00F335B9"/>
    <w:rsid w:val="00F34FA4"/>
    <w:rsid w:val="00F361AE"/>
    <w:rsid w:val="00F36363"/>
    <w:rsid w:val="00F405E5"/>
    <w:rsid w:val="00F410F9"/>
    <w:rsid w:val="00F4482A"/>
    <w:rsid w:val="00F45357"/>
    <w:rsid w:val="00F508BC"/>
    <w:rsid w:val="00F50D0A"/>
    <w:rsid w:val="00F51B83"/>
    <w:rsid w:val="00F5251C"/>
    <w:rsid w:val="00F53B3C"/>
    <w:rsid w:val="00F5663C"/>
    <w:rsid w:val="00F61C57"/>
    <w:rsid w:val="00F62F41"/>
    <w:rsid w:val="00F63CED"/>
    <w:rsid w:val="00F64BBE"/>
    <w:rsid w:val="00F65255"/>
    <w:rsid w:val="00F6552A"/>
    <w:rsid w:val="00F677C4"/>
    <w:rsid w:val="00F67DFB"/>
    <w:rsid w:val="00F67FCD"/>
    <w:rsid w:val="00F702E2"/>
    <w:rsid w:val="00F712B2"/>
    <w:rsid w:val="00F746A9"/>
    <w:rsid w:val="00F74FEE"/>
    <w:rsid w:val="00F76989"/>
    <w:rsid w:val="00F80284"/>
    <w:rsid w:val="00F8119D"/>
    <w:rsid w:val="00F83116"/>
    <w:rsid w:val="00F85B6B"/>
    <w:rsid w:val="00F87E2D"/>
    <w:rsid w:val="00F90365"/>
    <w:rsid w:val="00F9059F"/>
    <w:rsid w:val="00F93ACE"/>
    <w:rsid w:val="00FA0BA8"/>
    <w:rsid w:val="00FA11D8"/>
    <w:rsid w:val="00FA141A"/>
    <w:rsid w:val="00FA16B5"/>
    <w:rsid w:val="00FA1B5A"/>
    <w:rsid w:val="00FA2D6E"/>
    <w:rsid w:val="00FA5B98"/>
    <w:rsid w:val="00FA5DB1"/>
    <w:rsid w:val="00FB09B1"/>
    <w:rsid w:val="00FB6438"/>
    <w:rsid w:val="00FC3142"/>
    <w:rsid w:val="00FC5CA5"/>
    <w:rsid w:val="00FD044A"/>
    <w:rsid w:val="00FD1EA1"/>
    <w:rsid w:val="00FD4151"/>
    <w:rsid w:val="00FD6ED2"/>
    <w:rsid w:val="00FE11B0"/>
    <w:rsid w:val="00FE2481"/>
    <w:rsid w:val="00FE292B"/>
    <w:rsid w:val="00FE3772"/>
    <w:rsid w:val="00FE57B3"/>
    <w:rsid w:val="00FE6DC5"/>
    <w:rsid w:val="00FE6EA5"/>
    <w:rsid w:val="00FE7A83"/>
    <w:rsid w:val="00FF0C8A"/>
    <w:rsid w:val="00FF1D98"/>
    <w:rsid w:val="00FF2CAF"/>
    <w:rsid w:val="00FF47AE"/>
    <w:rsid w:val="00FF544C"/>
    <w:rsid w:val="00FF58A9"/>
    <w:rsid w:val="00FF5C43"/>
    <w:rsid w:val="00FF7DC0"/>
  </w:rsids>
  <m:mathPr>
    <m:mathFont m:val="Cambria Math"/>
    <m:brkBin m:val="before"/>
    <m:brkBinSub m:val="--"/>
    <m:smallFrac/>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5955AD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04833"/>
    <w:pPr>
      <w:spacing w:after="0" w:line="240" w:lineRule="auto"/>
    </w:pPr>
    <w:rPr>
      <w:rFonts w:ascii="Times New Roman" w:eastAsia="Times New Roman" w:hAnsi="Times New Roman" w:cs="Times New Roman"/>
      <w:sz w:val="24"/>
      <w:szCs w:val="24"/>
      <w:lang w:val="uz-Cyrl-UZ" w:eastAsia="ru-RU"/>
    </w:rPr>
  </w:style>
  <w:style w:type="paragraph" w:styleId="1">
    <w:name w:val="heading 1"/>
    <w:basedOn w:val="a"/>
    <w:next w:val="a"/>
    <w:link w:val="10"/>
    <w:qFormat/>
    <w:rsid w:val="006C65E2"/>
    <w:pPr>
      <w:keepNext/>
      <w:suppressAutoHyphens/>
      <w:jc w:val="center"/>
      <w:outlineLvl w:val="0"/>
    </w:pPr>
    <w:rPr>
      <w:b/>
      <w:sz w:val="28"/>
      <w:lang w:val="uk-UA" w:eastAsia="ar-SA"/>
    </w:rPr>
  </w:style>
  <w:style w:type="paragraph" w:styleId="2">
    <w:name w:val="heading 2"/>
    <w:basedOn w:val="a"/>
    <w:next w:val="a"/>
    <w:link w:val="20"/>
    <w:uiPriority w:val="9"/>
    <w:semiHidden/>
    <w:unhideWhenUsed/>
    <w:qFormat/>
    <w:rsid w:val="00767B4A"/>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4">
    <w:name w:val="heading 4"/>
    <w:basedOn w:val="a"/>
    <w:next w:val="a"/>
    <w:link w:val="40"/>
    <w:uiPriority w:val="9"/>
    <w:semiHidden/>
    <w:unhideWhenUsed/>
    <w:qFormat/>
    <w:rsid w:val="00767B4A"/>
    <w:pPr>
      <w:keepNext/>
      <w:keepLines/>
      <w:spacing w:before="40"/>
      <w:outlineLvl w:val="3"/>
    </w:pPr>
    <w:rPr>
      <w:rFonts w:asciiTheme="majorHAnsi" w:eastAsiaTheme="majorEastAsia" w:hAnsiTheme="majorHAnsi" w:cstheme="majorBidi"/>
      <w:i/>
      <w:iCs/>
      <w:color w:val="365F91" w:themeColor="accent1" w:themeShade="BF"/>
    </w:rPr>
  </w:style>
  <w:style w:type="paragraph" w:styleId="5">
    <w:name w:val="heading 5"/>
    <w:basedOn w:val="a"/>
    <w:next w:val="a"/>
    <w:link w:val="50"/>
    <w:uiPriority w:val="9"/>
    <w:unhideWhenUsed/>
    <w:qFormat/>
    <w:rsid w:val="006C65E2"/>
    <w:pPr>
      <w:spacing w:before="240" w:after="60"/>
      <w:jc w:val="both"/>
      <w:outlineLvl w:val="4"/>
    </w:pPr>
    <w:rPr>
      <w:rFonts w:ascii="Calibri" w:hAnsi="Calibri"/>
      <w:b/>
      <w:bCs/>
      <w:i/>
      <w:iCs/>
      <w:sz w:val="26"/>
      <w:szCs w:val="26"/>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6C65E2"/>
    <w:rPr>
      <w:rFonts w:ascii="Times New Roman" w:eastAsia="Times New Roman" w:hAnsi="Times New Roman" w:cs="Times New Roman"/>
      <w:b/>
      <w:sz w:val="28"/>
      <w:szCs w:val="24"/>
      <w:lang w:val="uk-UA" w:eastAsia="ar-SA"/>
    </w:rPr>
  </w:style>
  <w:style w:type="character" w:customStyle="1" w:styleId="50">
    <w:name w:val="Заголовок 5 Знак"/>
    <w:basedOn w:val="a0"/>
    <w:link w:val="5"/>
    <w:uiPriority w:val="9"/>
    <w:rsid w:val="006C65E2"/>
    <w:rPr>
      <w:rFonts w:ascii="Calibri" w:eastAsia="Times New Roman" w:hAnsi="Calibri" w:cs="Times New Roman"/>
      <w:b/>
      <w:bCs/>
      <w:i/>
      <w:iCs/>
      <w:sz w:val="26"/>
      <w:szCs w:val="26"/>
    </w:rPr>
  </w:style>
  <w:style w:type="paragraph" w:styleId="a3">
    <w:name w:val="List Paragraph"/>
    <w:basedOn w:val="a"/>
    <w:uiPriority w:val="34"/>
    <w:qFormat/>
    <w:rsid w:val="00844F97"/>
    <w:pPr>
      <w:ind w:left="720"/>
      <w:contextualSpacing/>
    </w:pPr>
    <w:rPr>
      <w:rFonts w:ascii="Calibri" w:hAnsi="Calibri"/>
      <w:lang w:val="en-US"/>
    </w:rPr>
  </w:style>
  <w:style w:type="character" w:styleId="a4">
    <w:name w:val="Hyperlink"/>
    <w:basedOn w:val="a0"/>
    <w:uiPriority w:val="99"/>
    <w:unhideWhenUsed/>
    <w:rsid w:val="00523F2E"/>
    <w:rPr>
      <w:color w:val="0000FF"/>
      <w:u w:val="single"/>
    </w:rPr>
  </w:style>
  <w:style w:type="paragraph" w:styleId="11">
    <w:name w:val="toc 1"/>
    <w:basedOn w:val="a"/>
    <w:next w:val="a"/>
    <w:autoRedefine/>
    <w:uiPriority w:val="39"/>
    <w:unhideWhenUsed/>
    <w:rsid w:val="00D23436"/>
    <w:pPr>
      <w:shd w:val="clear" w:color="auto" w:fill="FFFFFF"/>
      <w:tabs>
        <w:tab w:val="left" w:pos="142"/>
      </w:tabs>
      <w:spacing w:line="360" w:lineRule="auto"/>
    </w:pPr>
    <w:rPr>
      <w:b/>
      <w:sz w:val="28"/>
      <w:szCs w:val="28"/>
      <w:lang w:val="uk-UA"/>
    </w:rPr>
  </w:style>
  <w:style w:type="paragraph" w:styleId="21">
    <w:name w:val="toc 2"/>
    <w:basedOn w:val="a"/>
    <w:next w:val="a"/>
    <w:autoRedefine/>
    <w:uiPriority w:val="39"/>
    <w:unhideWhenUsed/>
    <w:rsid w:val="00724FDC"/>
    <w:pPr>
      <w:shd w:val="clear" w:color="auto" w:fill="FFFFFF"/>
      <w:tabs>
        <w:tab w:val="left" w:pos="142"/>
        <w:tab w:val="left" w:pos="9356"/>
        <w:tab w:val="right" w:leader="dot" w:pos="9627"/>
      </w:tabs>
      <w:spacing w:line="360" w:lineRule="auto"/>
      <w:ind w:firstLine="709"/>
      <w:jc w:val="both"/>
    </w:pPr>
    <w:rPr>
      <w:b/>
      <w:sz w:val="28"/>
      <w:szCs w:val="28"/>
      <w:lang w:val="uk-UA"/>
    </w:rPr>
  </w:style>
  <w:style w:type="paragraph" w:styleId="HTML">
    <w:name w:val="HTML Preformatted"/>
    <w:basedOn w:val="a"/>
    <w:link w:val="HTML0"/>
    <w:uiPriority w:val="99"/>
    <w:unhideWhenUsed/>
    <w:rsid w:val="00523F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pPr>
    <w:rPr>
      <w:rFonts w:ascii="Courier New" w:hAnsi="Courier New" w:cs="Courier New"/>
      <w:sz w:val="20"/>
      <w:szCs w:val="20"/>
    </w:rPr>
  </w:style>
  <w:style w:type="character" w:customStyle="1" w:styleId="HTML0">
    <w:name w:val="Стандартный HTML Знак"/>
    <w:basedOn w:val="a0"/>
    <w:link w:val="HTML"/>
    <w:uiPriority w:val="99"/>
    <w:rsid w:val="00523F2E"/>
    <w:rPr>
      <w:rFonts w:ascii="Courier New" w:eastAsia="Times New Roman" w:hAnsi="Courier New" w:cs="Courier New"/>
      <w:sz w:val="20"/>
      <w:szCs w:val="20"/>
      <w:lang w:eastAsia="ru-RU"/>
    </w:rPr>
  </w:style>
  <w:style w:type="paragraph" w:styleId="a5">
    <w:name w:val="header"/>
    <w:basedOn w:val="a"/>
    <w:link w:val="a6"/>
    <w:uiPriority w:val="99"/>
    <w:unhideWhenUsed/>
    <w:rsid w:val="00523F2E"/>
    <w:pPr>
      <w:tabs>
        <w:tab w:val="center" w:pos="4677"/>
        <w:tab w:val="right" w:pos="9355"/>
      </w:tabs>
    </w:pPr>
    <w:rPr>
      <w:rFonts w:ascii="Calibri" w:hAnsi="Calibri"/>
    </w:rPr>
  </w:style>
  <w:style w:type="character" w:customStyle="1" w:styleId="a6">
    <w:name w:val="Верхний колонтитул Знак"/>
    <w:basedOn w:val="a0"/>
    <w:link w:val="a5"/>
    <w:uiPriority w:val="99"/>
    <w:rsid w:val="00523F2E"/>
    <w:rPr>
      <w:rFonts w:ascii="Calibri" w:eastAsia="Times New Roman" w:hAnsi="Calibri" w:cs="Times New Roman"/>
      <w:lang w:eastAsia="ru-RU"/>
    </w:rPr>
  </w:style>
  <w:style w:type="paragraph" w:styleId="a7">
    <w:name w:val="Normal (Web)"/>
    <w:basedOn w:val="a"/>
    <w:link w:val="a8"/>
    <w:uiPriority w:val="99"/>
    <w:unhideWhenUsed/>
    <w:rsid w:val="00523F2E"/>
    <w:pPr>
      <w:spacing w:before="100" w:beforeAutospacing="1" w:after="100" w:afterAutospacing="1"/>
      <w:jc w:val="both"/>
    </w:pPr>
  </w:style>
  <w:style w:type="character" w:styleId="a9">
    <w:name w:val="FollowedHyperlink"/>
    <w:basedOn w:val="a0"/>
    <w:uiPriority w:val="99"/>
    <w:semiHidden/>
    <w:unhideWhenUsed/>
    <w:rsid w:val="00523F2E"/>
    <w:rPr>
      <w:color w:val="800080" w:themeColor="followedHyperlink"/>
      <w:u w:val="single"/>
    </w:rPr>
  </w:style>
  <w:style w:type="paragraph" w:styleId="3">
    <w:name w:val="toc 3"/>
    <w:basedOn w:val="a"/>
    <w:next w:val="a"/>
    <w:autoRedefine/>
    <w:uiPriority w:val="39"/>
    <w:unhideWhenUsed/>
    <w:rsid w:val="006C65E2"/>
    <w:pPr>
      <w:tabs>
        <w:tab w:val="left" w:pos="9355"/>
      </w:tabs>
      <w:jc w:val="both"/>
    </w:pPr>
    <w:rPr>
      <w:rFonts w:eastAsia="Calibri"/>
      <w:noProof/>
      <w:sz w:val="28"/>
      <w:szCs w:val="28"/>
      <w:lang w:val="uk-UA" w:eastAsia="en-US"/>
    </w:rPr>
  </w:style>
  <w:style w:type="character" w:styleId="aa">
    <w:name w:val="Emphasis"/>
    <w:basedOn w:val="a0"/>
    <w:uiPriority w:val="20"/>
    <w:qFormat/>
    <w:rsid w:val="006C65E2"/>
    <w:rPr>
      <w:rFonts w:cs="Times New Roman"/>
      <w:i/>
      <w:iCs/>
    </w:rPr>
  </w:style>
  <w:style w:type="character" w:customStyle="1" w:styleId="c1">
    <w:name w:val="c1"/>
    <w:basedOn w:val="a0"/>
    <w:rsid w:val="006C65E2"/>
  </w:style>
  <w:style w:type="paragraph" w:customStyle="1" w:styleId="western">
    <w:name w:val="western"/>
    <w:basedOn w:val="a"/>
    <w:rsid w:val="006C65E2"/>
    <w:pPr>
      <w:spacing w:before="100" w:beforeAutospacing="1" w:after="100" w:afterAutospacing="1"/>
      <w:jc w:val="both"/>
    </w:pPr>
  </w:style>
  <w:style w:type="character" w:customStyle="1" w:styleId="ab">
    <w:name w:val="Нижний колонтитул Знак"/>
    <w:basedOn w:val="a0"/>
    <w:link w:val="ac"/>
    <w:uiPriority w:val="99"/>
    <w:rsid w:val="006C65E2"/>
    <w:rPr>
      <w:rFonts w:ascii="Calibri" w:eastAsia="Times New Roman" w:hAnsi="Calibri" w:cs="Times New Roman"/>
      <w:lang w:eastAsia="ru-RU"/>
    </w:rPr>
  </w:style>
  <w:style w:type="paragraph" w:styleId="ac">
    <w:name w:val="footer"/>
    <w:basedOn w:val="a"/>
    <w:link w:val="ab"/>
    <w:uiPriority w:val="99"/>
    <w:unhideWhenUsed/>
    <w:rsid w:val="006C65E2"/>
    <w:pPr>
      <w:tabs>
        <w:tab w:val="center" w:pos="4677"/>
        <w:tab w:val="right" w:pos="9355"/>
      </w:tabs>
      <w:jc w:val="both"/>
    </w:pPr>
    <w:rPr>
      <w:rFonts w:ascii="Calibri" w:hAnsi="Calibri"/>
    </w:rPr>
  </w:style>
  <w:style w:type="character" w:styleId="ad">
    <w:name w:val="Strong"/>
    <w:basedOn w:val="a0"/>
    <w:uiPriority w:val="22"/>
    <w:qFormat/>
    <w:rsid w:val="006C65E2"/>
    <w:rPr>
      <w:b/>
      <w:bCs/>
    </w:rPr>
  </w:style>
  <w:style w:type="character" w:customStyle="1" w:styleId="ae">
    <w:name w:val="Текст выноски Знак"/>
    <w:basedOn w:val="a0"/>
    <w:link w:val="af"/>
    <w:uiPriority w:val="99"/>
    <w:semiHidden/>
    <w:rsid w:val="006C65E2"/>
    <w:rPr>
      <w:rFonts w:ascii="Tahoma" w:eastAsia="Times New Roman" w:hAnsi="Tahoma" w:cs="Tahoma"/>
      <w:sz w:val="16"/>
      <w:szCs w:val="16"/>
      <w:lang w:eastAsia="ru-RU"/>
    </w:rPr>
  </w:style>
  <w:style w:type="paragraph" w:styleId="af">
    <w:name w:val="Balloon Text"/>
    <w:basedOn w:val="a"/>
    <w:link w:val="ae"/>
    <w:uiPriority w:val="99"/>
    <w:semiHidden/>
    <w:unhideWhenUsed/>
    <w:rsid w:val="006C65E2"/>
    <w:pPr>
      <w:jc w:val="both"/>
    </w:pPr>
    <w:rPr>
      <w:rFonts w:ascii="Tahoma" w:hAnsi="Tahoma" w:cs="Tahoma"/>
      <w:sz w:val="16"/>
      <w:szCs w:val="16"/>
    </w:rPr>
  </w:style>
  <w:style w:type="character" w:customStyle="1" w:styleId="20">
    <w:name w:val="Заголовок 2 Знак"/>
    <w:basedOn w:val="a0"/>
    <w:link w:val="2"/>
    <w:uiPriority w:val="9"/>
    <w:semiHidden/>
    <w:rsid w:val="00767B4A"/>
    <w:rPr>
      <w:rFonts w:asciiTheme="majorHAnsi" w:eastAsiaTheme="majorEastAsia" w:hAnsiTheme="majorHAnsi" w:cstheme="majorBidi"/>
      <w:color w:val="365F91" w:themeColor="accent1" w:themeShade="BF"/>
      <w:sz w:val="26"/>
      <w:szCs w:val="26"/>
      <w:lang w:eastAsia="ru-RU"/>
    </w:rPr>
  </w:style>
  <w:style w:type="character" w:customStyle="1" w:styleId="40">
    <w:name w:val="Заголовок 4 Знак"/>
    <w:basedOn w:val="a0"/>
    <w:link w:val="4"/>
    <w:uiPriority w:val="9"/>
    <w:semiHidden/>
    <w:rsid w:val="00767B4A"/>
    <w:rPr>
      <w:rFonts w:asciiTheme="majorHAnsi" w:eastAsiaTheme="majorEastAsia" w:hAnsiTheme="majorHAnsi" w:cstheme="majorBidi"/>
      <w:i/>
      <w:iCs/>
      <w:color w:val="365F91" w:themeColor="accent1" w:themeShade="BF"/>
      <w:lang w:eastAsia="ru-RU"/>
    </w:rPr>
  </w:style>
  <w:style w:type="table" w:styleId="af0">
    <w:name w:val="Table Grid"/>
    <w:basedOn w:val="a1"/>
    <w:uiPriority w:val="39"/>
    <w:rsid w:val="00D620C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2">
    <w:name w:val="Сетка таблицы светлая1"/>
    <w:basedOn w:val="a1"/>
    <w:uiPriority w:val="40"/>
    <w:rsid w:val="00DF6EFF"/>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styleId="af1">
    <w:name w:val="No Spacing"/>
    <w:link w:val="af2"/>
    <w:uiPriority w:val="1"/>
    <w:qFormat/>
    <w:rsid w:val="004F646D"/>
    <w:pPr>
      <w:spacing w:after="0" w:line="240" w:lineRule="auto"/>
    </w:pPr>
    <w:rPr>
      <w:rFonts w:eastAsiaTheme="minorEastAsia"/>
      <w:lang w:eastAsia="ru-RU"/>
    </w:rPr>
  </w:style>
  <w:style w:type="character" w:customStyle="1" w:styleId="af2">
    <w:name w:val="Без интервала Знак"/>
    <w:basedOn w:val="a0"/>
    <w:link w:val="af1"/>
    <w:uiPriority w:val="1"/>
    <w:rsid w:val="004F646D"/>
    <w:rPr>
      <w:rFonts w:eastAsiaTheme="minorEastAsia"/>
      <w:lang w:eastAsia="ru-RU"/>
    </w:rPr>
  </w:style>
  <w:style w:type="character" w:customStyle="1" w:styleId="bb-invalid">
    <w:name w:val="bb-invalid"/>
    <w:basedOn w:val="a0"/>
    <w:rsid w:val="00A267DF"/>
  </w:style>
  <w:style w:type="character" w:customStyle="1" w:styleId="c3">
    <w:name w:val="c3"/>
    <w:basedOn w:val="a0"/>
    <w:rsid w:val="00E80083"/>
  </w:style>
  <w:style w:type="character" w:customStyle="1" w:styleId="nowrap">
    <w:name w:val="nowrap"/>
    <w:basedOn w:val="a0"/>
    <w:rsid w:val="008C49BC"/>
  </w:style>
  <w:style w:type="paragraph" w:styleId="af3">
    <w:name w:val="caption"/>
    <w:basedOn w:val="a"/>
    <w:next w:val="a"/>
    <w:uiPriority w:val="35"/>
    <w:unhideWhenUsed/>
    <w:qFormat/>
    <w:rsid w:val="00E05F95"/>
    <w:rPr>
      <w:b/>
      <w:bCs/>
      <w:color w:val="4F81BD" w:themeColor="accent1"/>
      <w:sz w:val="18"/>
      <w:szCs w:val="18"/>
    </w:rPr>
  </w:style>
  <w:style w:type="paragraph" w:customStyle="1" w:styleId="13">
    <w:name w:val="Абзац списка1"/>
    <w:basedOn w:val="a"/>
    <w:rsid w:val="00C60E95"/>
    <w:pPr>
      <w:ind w:left="720"/>
      <w:contextualSpacing/>
    </w:pPr>
    <w:rPr>
      <w:lang w:val="uk-UA"/>
    </w:rPr>
  </w:style>
  <w:style w:type="character" w:customStyle="1" w:styleId="FontStyle18">
    <w:name w:val="Font Style18"/>
    <w:uiPriority w:val="99"/>
    <w:rsid w:val="00221D61"/>
    <w:rPr>
      <w:rFonts w:ascii="Times New Roman" w:hAnsi="Times New Roman" w:cs="Times New Roman"/>
      <w:sz w:val="20"/>
      <w:szCs w:val="20"/>
    </w:rPr>
  </w:style>
  <w:style w:type="character" w:customStyle="1" w:styleId="a8">
    <w:name w:val="Обычный (веб) Знак"/>
    <w:link w:val="a7"/>
    <w:uiPriority w:val="99"/>
    <w:locked/>
    <w:rsid w:val="00221D61"/>
    <w:rPr>
      <w:rFonts w:ascii="Times New Roman" w:eastAsia="Times New Roman" w:hAnsi="Times New Roman" w:cs="Times New Roman"/>
      <w:sz w:val="24"/>
      <w:szCs w:val="24"/>
      <w:lang w:eastAsia="ru-RU"/>
    </w:rPr>
  </w:style>
  <w:style w:type="paragraph" w:customStyle="1" w:styleId="af4">
    <w:name w:val="Курсовые"/>
    <w:basedOn w:val="a"/>
    <w:uiPriority w:val="99"/>
    <w:rsid w:val="006F1B0F"/>
    <w:pPr>
      <w:spacing w:line="360" w:lineRule="auto"/>
      <w:ind w:firstLine="709"/>
      <w:jc w:val="both"/>
    </w:pPr>
    <w:rPr>
      <w:sz w:val="28"/>
      <w:szCs w:val="28"/>
    </w:rPr>
  </w:style>
  <w:style w:type="paragraph" w:customStyle="1" w:styleId="af5">
    <w:name w:val="Основной ТОЛИКА"/>
    <w:link w:val="af6"/>
    <w:rsid w:val="00251AE8"/>
    <w:pPr>
      <w:widowControl w:val="0"/>
      <w:spacing w:after="0" w:line="360" w:lineRule="auto"/>
      <w:ind w:firstLine="680"/>
      <w:jc w:val="both"/>
    </w:pPr>
    <w:rPr>
      <w:rFonts w:ascii="Times New Roman" w:eastAsia="Times New Roman" w:hAnsi="Times New Roman" w:cs="Times New Roman"/>
      <w:sz w:val="28"/>
      <w:szCs w:val="20"/>
      <w:lang w:val="uk-UA" w:eastAsia="ru-RU"/>
    </w:rPr>
  </w:style>
  <w:style w:type="character" w:customStyle="1" w:styleId="af6">
    <w:name w:val="Основной ТОЛИКА Знак"/>
    <w:link w:val="af5"/>
    <w:rsid w:val="00251AE8"/>
    <w:rPr>
      <w:rFonts w:ascii="Times New Roman" w:eastAsia="Times New Roman" w:hAnsi="Times New Roman" w:cs="Times New Roman"/>
      <w:sz w:val="28"/>
      <w:szCs w:val="20"/>
      <w:lang w:val="uk-UA" w:eastAsia="ru-RU"/>
    </w:rPr>
  </w:style>
  <w:style w:type="paragraph" w:customStyle="1" w:styleId="af7">
    <w:name w:val="Основной."/>
    <w:link w:val="af8"/>
    <w:qFormat/>
    <w:rsid w:val="00251AE8"/>
    <w:pPr>
      <w:widowControl w:val="0"/>
      <w:spacing w:after="0" w:line="360" w:lineRule="auto"/>
      <w:ind w:firstLine="680"/>
      <w:jc w:val="both"/>
    </w:pPr>
    <w:rPr>
      <w:rFonts w:ascii="Times New Roman" w:eastAsia="Times New Roman" w:hAnsi="Times New Roman" w:cs="Times New Roman"/>
      <w:sz w:val="28"/>
      <w:szCs w:val="20"/>
      <w:lang w:val="uk-UA" w:eastAsia="ru-RU"/>
    </w:rPr>
  </w:style>
  <w:style w:type="character" w:customStyle="1" w:styleId="af8">
    <w:name w:val="Основной. Знак Знак"/>
    <w:link w:val="af7"/>
    <w:rsid w:val="00251AE8"/>
    <w:rPr>
      <w:rFonts w:ascii="Times New Roman" w:eastAsia="Times New Roman" w:hAnsi="Times New Roman" w:cs="Times New Roman"/>
      <w:sz w:val="28"/>
      <w:szCs w:val="20"/>
      <w:lang w:val="uk-UA" w:eastAsia="ru-RU"/>
    </w:rPr>
  </w:style>
  <w:style w:type="paragraph" w:customStyle="1" w:styleId="Pa1">
    <w:name w:val="Pa1"/>
    <w:basedOn w:val="a"/>
    <w:next w:val="a"/>
    <w:uiPriority w:val="99"/>
    <w:rsid w:val="0050624D"/>
    <w:pPr>
      <w:autoSpaceDE w:val="0"/>
      <w:autoSpaceDN w:val="0"/>
      <w:adjustRightInd w:val="0"/>
      <w:spacing w:line="241" w:lineRule="atLeast"/>
    </w:pPr>
    <w:rPr>
      <w:rFonts w:ascii="Minion Pro" w:eastAsiaTheme="minorHAnsi" w:hAnsi="Minion Pro"/>
      <w:lang w:eastAsia="en-US"/>
    </w:rPr>
  </w:style>
  <w:style w:type="character" w:customStyle="1" w:styleId="A00">
    <w:name w:val="A0"/>
    <w:uiPriority w:val="99"/>
    <w:rsid w:val="0050624D"/>
    <w:rPr>
      <w:rFonts w:cs="Minion Pro"/>
      <w:b/>
      <w:bCs/>
      <w:color w:val="000000"/>
      <w:sz w:val="28"/>
      <w:szCs w:val="28"/>
    </w:rPr>
  </w:style>
  <w:style w:type="paragraph" w:customStyle="1" w:styleId="Pa22">
    <w:name w:val="Pa22"/>
    <w:basedOn w:val="a"/>
    <w:next w:val="a"/>
    <w:uiPriority w:val="99"/>
    <w:rsid w:val="0050624D"/>
    <w:pPr>
      <w:autoSpaceDE w:val="0"/>
      <w:autoSpaceDN w:val="0"/>
      <w:adjustRightInd w:val="0"/>
      <w:spacing w:line="221" w:lineRule="atLeast"/>
    </w:pPr>
    <w:rPr>
      <w:rFonts w:ascii="Minion Pro" w:eastAsiaTheme="minorHAnsi" w:hAnsi="Minion Pro"/>
      <w:lang w:eastAsia="en-US"/>
    </w:rPr>
  </w:style>
  <w:style w:type="character" w:customStyle="1" w:styleId="A50">
    <w:name w:val="A5"/>
    <w:uiPriority w:val="99"/>
    <w:rsid w:val="0050624D"/>
    <w:rPr>
      <w:rFonts w:ascii="Times New Roman" w:hAnsi="Times New Roman" w:cs="Times New Roman"/>
      <w:color w:val="000000"/>
      <w:sz w:val="20"/>
      <w:szCs w:val="20"/>
    </w:rPr>
  </w:style>
  <w:style w:type="paragraph" w:customStyle="1" w:styleId="Pa14">
    <w:name w:val="Pa14"/>
    <w:basedOn w:val="a"/>
    <w:next w:val="a"/>
    <w:uiPriority w:val="99"/>
    <w:rsid w:val="0050624D"/>
    <w:pPr>
      <w:autoSpaceDE w:val="0"/>
      <w:autoSpaceDN w:val="0"/>
      <w:adjustRightInd w:val="0"/>
      <w:spacing w:line="241" w:lineRule="atLeast"/>
    </w:pPr>
    <w:rPr>
      <w:rFonts w:ascii="Minion Pro" w:eastAsiaTheme="minorHAnsi" w:hAnsi="Minion Pro"/>
      <w:lang w:eastAsia="en-US"/>
    </w:rPr>
  </w:style>
  <w:style w:type="character" w:customStyle="1" w:styleId="A60">
    <w:name w:val="A6"/>
    <w:uiPriority w:val="99"/>
    <w:rsid w:val="0050624D"/>
    <w:rPr>
      <w:rFonts w:ascii="Times New Roman" w:hAnsi="Times New Roman" w:cs="Times New Roman"/>
      <w:color w:val="000000"/>
      <w:sz w:val="18"/>
      <w:szCs w:val="18"/>
    </w:rPr>
  </w:style>
  <w:style w:type="paragraph" w:customStyle="1" w:styleId="Pa25">
    <w:name w:val="Pa25"/>
    <w:basedOn w:val="a"/>
    <w:next w:val="a"/>
    <w:uiPriority w:val="99"/>
    <w:rsid w:val="0050624D"/>
    <w:pPr>
      <w:autoSpaceDE w:val="0"/>
      <w:autoSpaceDN w:val="0"/>
      <w:adjustRightInd w:val="0"/>
      <w:spacing w:line="241" w:lineRule="atLeast"/>
    </w:pPr>
    <w:rPr>
      <w:rFonts w:eastAsiaTheme="minorHAnsi"/>
      <w:lang w:eastAsia="en-US"/>
    </w:rPr>
  </w:style>
  <w:style w:type="character" w:customStyle="1" w:styleId="A18">
    <w:name w:val="A18"/>
    <w:uiPriority w:val="99"/>
    <w:rsid w:val="0050624D"/>
    <w:rPr>
      <w:color w:val="000000"/>
      <w:sz w:val="19"/>
      <w:szCs w:val="19"/>
    </w:rPr>
  </w:style>
  <w:style w:type="character" w:customStyle="1" w:styleId="A70">
    <w:name w:val="A7"/>
    <w:uiPriority w:val="99"/>
    <w:rsid w:val="0050624D"/>
    <w:rPr>
      <w:rFonts w:ascii="Calibri" w:hAnsi="Calibri" w:cs="Calibri"/>
      <w:color w:val="000000"/>
      <w:sz w:val="19"/>
      <w:szCs w:val="19"/>
    </w:rPr>
  </w:style>
  <w:style w:type="paragraph" w:customStyle="1" w:styleId="Default">
    <w:name w:val="Default"/>
    <w:rsid w:val="00DE33B3"/>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UnresolvedMention">
    <w:name w:val="Unresolved Mention"/>
    <w:basedOn w:val="a0"/>
    <w:uiPriority w:val="99"/>
    <w:semiHidden/>
    <w:unhideWhenUsed/>
    <w:rsid w:val="00224FA8"/>
    <w:rPr>
      <w:color w:val="605E5C"/>
      <w:shd w:val="clear" w:color="auto" w:fill="E1DFDD"/>
    </w:rPr>
  </w:style>
  <w:style w:type="character" w:customStyle="1" w:styleId="apple-converted-space">
    <w:name w:val="apple-converted-space"/>
    <w:basedOn w:val="a0"/>
    <w:rsid w:val="00003947"/>
  </w:style>
  <w:style w:type="paragraph" w:customStyle="1" w:styleId="TableParagraph">
    <w:name w:val="Table Paragraph"/>
    <w:basedOn w:val="a"/>
    <w:uiPriority w:val="1"/>
    <w:qFormat/>
    <w:rsid w:val="00D31BD4"/>
    <w:pPr>
      <w:widowControl w:val="0"/>
      <w:autoSpaceDE w:val="0"/>
      <w:autoSpaceDN w:val="0"/>
      <w:jc w:val="center"/>
    </w:pPr>
    <w:rPr>
      <w:sz w:val="22"/>
      <w:szCs w:val="22"/>
      <w:lang w:val="ru-RU" w:bidi="ru-RU"/>
    </w:rPr>
  </w:style>
  <w:style w:type="character" w:customStyle="1" w:styleId="af9">
    <w:name w:val="_"/>
    <w:basedOn w:val="a0"/>
    <w:rsid w:val="00704833"/>
  </w:style>
  <w:style w:type="character" w:customStyle="1" w:styleId="ff5">
    <w:name w:val="ff5"/>
    <w:basedOn w:val="a0"/>
    <w:rsid w:val="00704833"/>
  </w:style>
  <w:style w:type="character" w:customStyle="1" w:styleId="ff1">
    <w:name w:val="ff1"/>
    <w:basedOn w:val="a0"/>
    <w:rsid w:val="00704833"/>
  </w:style>
  <w:style w:type="character" w:customStyle="1" w:styleId="ff2">
    <w:name w:val="ff2"/>
    <w:basedOn w:val="a0"/>
    <w:rsid w:val="00704833"/>
  </w:style>
  <w:style w:type="character" w:customStyle="1" w:styleId="ff7">
    <w:name w:val="ff7"/>
    <w:basedOn w:val="a0"/>
    <w:rsid w:val="00704833"/>
  </w:style>
  <w:style w:type="character" w:customStyle="1" w:styleId="ws1">
    <w:name w:val="ws1"/>
    <w:basedOn w:val="a0"/>
    <w:rsid w:val="00704833"/>
  </w:style>
  <w:style w:type="character" w:customStyle="1" w:styleId="xfm47616355">
    <w:name w:val="xfm_47616355"/>
    <w:basedOn w:val="a0"/>
    <w:rsid w:val="002C6045"/>
  </w:style>
  <w:style w:type="character" w:customStyle="1" w:styleId="tlid-translation">
    <w:name w:val="tlid-translation"/>
    <w:basedOn w:val="a0"/>
    <w:rsid w:val="00872C9B"/>
  </w:style>
  <w:style w:type="paragraph" w:styleId="afa">
    <w:name w:val="Body Text"/>
    <w:basedOn w:val="a"/>
    <w:link w:val="afb"/>
    <w:uiPriority w:val="99"/>
    <w:unhideWhenUsed/>
    <w:rsid w:val="00B163C3"/>
    <w:pPr>
      <w:spacing w:after="120" w:line="276" w:lineRule="auto"/>
      <w:ind w:firstLine="709"/>
      <w:jc w:val="both"/>
    </w:pPr>
    <w:rPr>
      <w:rFonts w:ascii="Calibri" w:eastAsia="Calibri" w:hAnsi="Calibri" w:cs="Calibri"/>
      <w:sz w:val="22"/>
      <w:szCs w:val="22"/>
      <w:lang w:val="ru-RU" w:eastAsia="en-US"/>
    </w:rPr>
  </w:style>
  <w:style w:type="character" w:customStyle="1" w:styleId="afb">
    <w:name w:val="Основной текст Знак"/>
    <w:basedOn w:val="a0"/>
    <w:link w:val="afa"/>
    <w:uiPriority w:val="99"/>
    <w:rsid w:val="00B163C3"/>
    <w:rPr>
      <w:rFonts w:ascii="Calibri" w:eastAsia="Calibri" w:hAnsi="Calibri" w:cs="Calibri"/>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ru-RU"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15002">
      <w:bodyDiv w:val="1"/>
      <w:marLeft w:val="0"/>
      <w:marRight w:val="0"/>
      <w:marTop w:val="0"/>
      <w:marBottom w:val="0"/>
      <w:divBdr>
        <w:top w:val="none" w:sz="0" w:space="0" w:color="auto"/>
        <w:left w:val="none" w:sz="0" w:space="0" w:color="auto"/>
        <w:bottom w:val="none" w:sz="0" w:space="0" w:color="auto"/>
        <w:right w:val="none" w:sz="0" w:space="0" w:color="auto"/>
      </w:divBdr>
      <w:divsChild>
        <w:div w:id="217933921">
          <w:marLeft w:val="0"/>
          <w:marRight w:val="0"/>
          <w:marTop w:val="0"/>
          <w:marBottom w:val="0"/>
          <w:divBdr>
            <w:top w:val="none" w:sz="0" w:space="0" w:color="auto"/>
            <w:left w:val="none" w:sz="0" w:space="0" w:color="auto"/>
            <w:bottom w:val="none" w:sz="0" w:space="0" w:color="auto"/>
            <w:right w:val="none" w:sz="0" w:space="0" w:color="auto"/>
          </w:divBdr>
          <w:divsChild>
            <w:div w:id="700402510">
              <w:marLeft w:val="0"/>
              <w:marRight w:val="0"/>
              <w:marTop w:val="0"/>
              <w:marBottom w:val="0"/>
              <w:divBdr>
                <w:top w:val="none" w:sz="0" w:space="0" w:color="auto"/>
                <w:left w:val="none" w:sz="0" w:space="0" w:color="auto"/>
                <w:bottom w:val="none" w:sz="0" w:space="0" w:color="auto"/>
                <w:right w:val="none" w:sz="0" w:space="0" w:color="auto"/>
              </w:divBdr>
              <w:divsChild>
                <w:div w:id="1769427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83977">
      <w:bodyDiv w:val="1"/>
      <w:marLeft w:val="0"/>
      <w:marRight w:val="0"/>
      <w:marTop w:val="0"/>
      <w:marBottom w:val="0"/>
      <w:divBdr>
        <w:top w:val="none" w:sz="0" w:space="0" w:color="auto"/>
        <w:left w:val="none" w:sz="0" w:space="0" w:color="auto"/>
        <w:bottom w:val="none" w:sz="0" w:space="0" w:color="auto"/>
        <w:right w:val="none" w:sz="0" w:space="0" w:color="auto"/>
      </w:divBdr>
    </w:div>
    <w:div w:id="42020020">
      <w:bodyDiv w:val="1"/>
      <w:marLeft w:val="0"/>
      <w:marRight w:val="0"/>
      <w:marTop w:val="0"/>
      <w:marBottom w:val="0"/>
      <w:divBdr>
        <w:top w:val="none" w:sz="0" w:space="0" w:color="auto"/>
        <w:left w:val="none" w:sz="0" w:space="0" w:color="auto"/>
        <w:bottom w:val="none" w:sz="0" w:space="0" w:color="auto"/>
        <w:right w:val="none" w:sz="0" w:space="0" w:color="auto"/>
      </w:divBdr>
    </w:div>
    <w:div w:id="57483838">
      <w:bodyDiv w:val="1"/>
      <w:marLeft w:val="0"/>
      <w:marRight w:val="0"/>
      <w:marTop w:val="0"/>
      <w:marBottom w:val="0"/>
      <w:divBdr>
        <w:top w:val="none" w:sz="0" w:space="0" w:color="auto"/>
        <w:left w:val="none" w:sz="0" w:space="0" w:color="auto"/>
        <w:bottom w:val="none" w:sz="0" w:space="0" w:color="auto"/>
        <w:right w:val="none" w:sz="0" w:space="0" w:color="auto"/>
      </w:divBdr>
    </w:div>
    <w:div w:id="70932537">
      <w:bodyDiv w:val="1"/>
      <w:marLeft w:val="0"/>
      <w:marRight w:val="0"/>
      <w:marTop w:val="0"/>
      <w:marBottom w:val="0"/>
      <w:divBdr>
        <w:top w:val="none" w:sz="0" w:space="0" w:color="auto"/>
        <w:left w:val="none" w:sz="0" w:space="0" w:color="auto"/>
        <w:bottom w:val="none" w:sz="0" w:space="0" w:color="auto"/>
        <w:right w:val="none" w:sz="0" w:space="0" w:color="auto"/>
      </w:divBdr>
    </w:div>
    <w:div w:id="115637740">
      <w:bodyDiv w:val="1"/>
      <w:marLeft w:val="0"/>
      <w:marRight w:val="0"/>
      <w:marTop w:val="0"/>
      <w:marBottom w:val="0"/>
      <w:divBdr>
        <w:top w:val="none" w:sz="0" w:space="0" w:color="auto"/>
        <w:left w:val="none" w:sz="0" w:space="0" w:color="auto"/>
        <w:bottom w:val="none" w:sz="0" w:space="0" w:color="auto"/>
        <w:right w:val="none" w:sz="0" w:space="0" w:color="auto"/>
      </w:divBdr>
    </w:div>
    <w:div w:id="124085857">
      <w:bodyDiv w:val="1"/>
      <w:marLeft w:val="0"/>
      <w:marRight w:val="0"/>
      <w:marTop w:val="0"/>
      <w:marBottom w:val="0"/>
      <w:divBdr>
        <w:top w:val="none" w:sz="0" w:space="0" w:color="auto"/>
        <w:left w:val="none" w:sz="0" w:space="0" w:color="auto"/>
        <w:bottom w:val="none" w:sz="0" w:space="0" w:color="auto"/>
        <w:right w:val="none" w:sz="0" w:space="0" w:color="auto"/>
      </w:divBdr>
    </w:div>
    <w:div w:id="130027045">
      <w:bodyDiv w:val="1"/>
      <w:marLeft w:val="0"/>
      <w:marRight w:val="0"/>
      <w:marTop w:val="0"/>
      <w:marBottom w:val="0"/>
      <w:divBdr>
        <w:top w:val="none" w:sz="0" w:space="0" w:color="auto"/>
        <w:left w:val="none" w:sz="0" w:space="0" w:color="auto"/>
        <w:bottom w:val="none" w:sz="0" w:space="0" w:color="auto"/>
        <w:right w:val="none" w:sz="0" w:space="0" w:color="auto"/>
      </w:divBdr>
    </w:div>
    <w:div w:id="143356509">
      <w:bodyDiv w:val="1"/>
      <w:marLeft w:val="0"/>
      <w:marRight w:val="0"/>
      <w:marTop w:val="0"/>
      <w:marBottom w:val="0"/>
      <w:divBdr>
        <w:top w:val="none" w:sz="0" w:space="0" w:color="auto"/>
        <w:left w:val="none" w:sz="0" w:space="0" w:color="auto"/>
        <w:bottom w:val="none" w:sz="0" w:space="0" w:color="auto"/>
        <w:right w:val="none" w:sz="0" w:space="0" w:color="auto"/>
      </w:divBdr>
      <w:divsChild>
        <w:div w:id="554780962">
          <w:marLeft w:val="0"/>
          <w:marRight w:val="0"/>
          <w:marTop w:val="0"/>
          <w:marBottom w:val="0"/>
          <w:divBdr>
            <w:top w:val="none" w:sz="0" w:space="0" w:color="auto"/>
            <w:left w:val="none" w:sz="0" w:space="0" w:color="auto"/>
            <w:bottom w:val="none" w:sz="0" w:space="0" w:color="auto"/>
            <w:right w:val="none" w:sz="0" w:space="0" w:color="auto"/>
          </w:divBdr>
          <w:divsChild>
            <w:div w:id="1731878582">
              <w:marLeft w:val="0"/>
              <w:marRight w:val="0"/>
              <w:marTop w:val="0"/>
              <w:marBottom w:val="0"/>
              <w:divBdr>
                <w:top w:val="none" w:sz="0" w:space="0" w:color="auto"/>
                <w:left w:val="none" w:sz="0" w:space="0" w:color="auto"/>
                <w:bottom w:val="none" w:sz="0" w:space="0" w:color="auto"/>
                <w:right w:val="none" w:sz="0" w:space="0" w:color="auto"/>
              </w:divBdr>
              <w:divsChild>
                <w:div w:id="915016671">
                  <w:marLeft w:val="0"/>
                  <w:marRight w:val="0"/>
                  <w:marTop w:val="0"/>
                  <w:marBottom w:val="0"/>
                  <w:divBdr>
                    <w:top w:val="none" w:sz="0" w:space="0" w:color="auto"/>
                    <w:left w:val="none" w:sz="0" w:space="0" w:color="auto"/>
                    <w:bottom w:val="none" w:sz="0" w:space="0" w:color="auto"/>
                    <w:right w:val="none" w:sz="0" w:space="0" w:color="auto"/>
                  </w:divBdr>
                </w:div>
              </w:divsChild>
            </w:div>
            <w:div w:id="709962766">
              <w:marLeft w:val="0"/>
              <w:marRight w:val="0"/>
              <w:marTop w:val="0"/>
              <w:marBottom w:val="0"/>
              <w:divBdr>
                <w:top w:val="none" w:sz="0" w:space="0" w:color="auto"/>
                <w:left w:val="none" w:sz="0" w:space="0" w:color="auto"/>
                <w:bottom w:val="none" w:sz="0" w:space="0" w:color="auto"/>
                <w:right w:val="none" w:sz="0" w:space="0" w:color="auto"/>
              </w:divBdr>
              <w:divsChild>
                <w:div w:id="592515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2551737">
          <w:marLeft w:val="0"/>
          <w:marRight w:val="0"/>
          <w:marTop w:val="0"/>
          <w:marBottom w:val="0"/>
          <w:divBdr>
            <w:top w:val="none" w:sz="0" w:space="0" w:color="auto"/>
            <w:left w:val="none" w:sz="0" w:space="0" w:color="auto"/>
            <w:bottom w:val="none" w:sz="0" w:space="0" w:color="auto"/>
            <w:right w:val="none" w:sz="0" w:space="0" w:color="auto"/>
          </w:divBdr>
          <w:divsChild>
            <w:div w:id="656804427">
              <w:marLeft w:val="0"/>
              <w:marRight w:val="0"/>
              <w:marTop w:val="0"/>
              <w:marBottom w:val="0"/>
              <w:divBdr>
                <w:top w:val="none" w:sz="0" w:space="0" w:color="auto"/>
                <w:left w:val="none" w:sz="0" w:space="0" w:color="auto"/>
                <w:bottom w:val="none" w:sz="0" w:space="0" w:color="auto"/>
                <w:right w:val="none" w:sz="0" w:space="0" w:color="auto"/>
              </w:divBdr>
              <w:divsChild>
                <w:div w:id="8447886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029376">
      <w:bodyDiv w:val="1"/>
      <w:marLeft w:val="0"/>
      <w:marRight w:val="0"/>
      <w:marTop w:val="0"/>
      <w:marBottom w:val="0"/>
      <w:divBdr>
        <w:top w:val="none" w:sz="0" w:space="0" w:color="auto"/>
        <w:left w:val="none" w:sz="0" w:space="0" w:color="auto"/>
        <w:bottom w:val="none" w:sz="0" w:space="0" w:color="auto"/>
        <w:right w:val="none" w:sz="0" w:space="0" w:color="auto"/>
      </w:divBdr>
    </w:div>
    <w:div w:id="170487949">
      <w:bodyDiv w:val="1"/>
      <w:marLeft w:val="0"/>
      <w:marRight w:val="0"/>
      <w:marTop w:val="0"/>
      <w:marBottom w:val="0"/>
      <w:divBdr>
        <w:top w:val="none" w:sz="0" w:space="0" w:color="auto"/>
        <w:left w:val="none" w:sz="0" w:space="0" w:color="auto"/>
        <w:bottom w:val="none" w:sz="0" w:space="0" w:color="auto"/>
        <w:right w:val="none" w:sz="0" w:space="0" w:color="auto"/>
      </w:divBdr>
      <w:divsChild>
        <w:div w:id="1485974298">
          <w:marLeft w:val="0"/>
          <w:marRight w:val="0"/>
          <w:marTop w:val="0"/>
          <w:marBottom w:val="0"/>
          <w:divBdr>
            <w:top w:val="none" w:sz="0" w:space="0" w:color="auto"/>
            <w:left w:val="none" w:sz="0" w:space="0" w:color="auto"/>
            <w:bottom w:val="none" w:sz="0" w:space="0" w:color="auto"/>
            <w:right w:val="none" w:sz="0" w:space="0" w:color="auto"/>
          </w:divBdr>
          <w:divsChild>
            <w:div w:id="1462727460">
              <w:marLeft w:val="0"/>
              <w:marRight w:val="0"/>
              <w:marTop w:val="0"/>
              <w:marBottom w:val="0"/>
              <w:divBdr>
                <w:top w:val="none" w:sz="0" w:space="0" w:color="auto"/>
                <w:left w:val="none" w:sz="0" w:space="0" w:color="auto"/>
                <w:bottom w:val="none" w:sz="0" w:space="0" w:color="auto"/>
                <w:right w:val="none" w:sz="0" w:space="0" w:color="auto"/>
              </w:divBdr>
              <w:divsChild>
                <w:div w:id="2124180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9530198">
      <w:bodyDiv w:val="1"/>
      <w:marLeft w:val="0"/>
      <w:marRight w:val="0"/>
      <w:marTop w:val="0"/>
      <w:marBottom w:val="0"/>
      <w:divBdr>
        <w:top w:val="none" w:sz="0" w:space="0" w:color="auto"/>
        <w:left w:val="none" w:sz="0" w:space="0" w:color="auto"/>
        <w:bottom w:val="none" w:sz="0" w:space="0" w:color="auto"/>
        <w:right w:val="none" w:sz="0" w:space="0" w:color="auto"/>
      </w:divBdr>
      <w:divsChild>
        <w:div w:id="534124196">
          <w:marLeft w:val="0"/>
          <w:marRight w:val="0"/>
          <w:marTop w:val="0"/>
          <w:marBottom w:val="0"/>
          <w:divBdr>
            <w:top w:val="none" w:sz="0" w:space="0" w:color="auto"/>
            <w:left w:val="none" w:sz="0" w:space="0" w:color="auto"/>
            <w:bottom w:val="none" w:sz="0" w:space="0" w:color="auto"/>
            <w:right w:val="none" w:sz="0" w:space="0" w:color="auto"/>
          </w:divBdr>
          <w:divsChild>
            <w:div w:id="2011060831">
              <w:marLeft w:val="0"/>
              <w:marRight w:val="0"/>
              <w:marTop w:val="0"/>
              <w:marBottom w:val="0"/>
              <w:divBdr>
                <w:top w:val="none" w:sz="0" w:space="0" w:color="auto"/>
                <w:left w:val="none" w:sz="0" w:space="0" w:color="auto"/>
                <w:bottom w:val="none" w:sz="0" w:space="0" w:color="auto"/>
                <w:right w:val="none" w:sz="0" w:space="0" w:color="auto"/>
              </w:divBdr>
              <w:divsChild>
                <w:div w:id="2006010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2422080">
      <w:bodyDiv w:val="1"/>
      <w:marLeft w:val="0"/>
      <w:marRight w:val="0"/>
      <w:marTop w:val="0"/>
      <w:marBottom w:val="0"/>
      <w:divBdr>
        <w:top w:val="none" w:sz="0" w:space="0" w:color="auto"/>
        <w:left w:val="none" w:sz="0" w:space="0" w:color="auto"/>
        <w:bottom w:val="none" w:sz="0" w:space="0" w:color="auto"/>
        <w:right w:val="none" w:sz="0" w:space="0" w:color="auto"/>
      </w:divBdr>
    </w:div>
    <w:div w:id="271131958">
      <w:bodyDiv w:val="1"/>
      <w:marLeft w:val="0"/>
      <w:marRight w:val="0"/>
      <w:marTop w:val="0"/>
      <w:marBottom w:val="0"/>
      <w:divBdr>
        <w:top w:val="none" w:sz="0" w:space="0" w:color="auto"/>
        <w:left w:val="none" w:sz="0" w:space="0" w:color="auto"/>
        <w:bottom w:val="none" w:sz="0" w:space="0" w:color="auto"/>
        <w:right w:val="none" w:sz="0" w:space="0" w:color="auto"/>
      </w:divBdr>
    </w:div>
    <w:div w:id="302739532">
      <w:bodyDiv w:val="1"/>
      <w:marLeft w:val="0"/>
      <w:marRight w:val="0"/>
      <w:marTop w:val="0"/>
      <w:marBottom w:val="0"/>
      <w:divBdr>
        <w:top w:val="none" w:sz="0" w:space="0" w:color="auto"/>
        <w:left w:val="none" w:sz="0" w:space="0" w:color="auto"/>
        <w:bottom w:val="none" w:sz="0" w:space="0" w:color="auto"/>
        <w:right w:val="none" w:sz="0" w:space="0" w:color="auto"/>
      </w:divBdr>
      <w:divsChild>
        <w:div w:id="550306820">
          <w:marLeft w:val="0"/>
          <w:marRight w:val="0"/>
          <w:marTop w:val="0"/>
          <w:marBottom w:val="0"/>
          <w:divBdr>
            <w:top w:val="none" w:sz="0" w:space="0" w:color="auto"/>
            <w:left w:val="none" w:sz="0" w:space="0" w:color="auto"/>
            <w:bottom w:val="none" w:sz="0" w:space="0" w:color="auto"/>
            <w:right w:val="none" w:sz="0" w:space="0" w:color="auto"/>
          </w:divBdr>
          <w:divsChild>
            <w:div w:id="305162815">
              <w:marLeft w:val="0"/>
              <w:marRight w:val="0"/>
              <w:marTop w:val="0"/>
              <w:marBottom w:val="0"/>
              <w:divBdr>
                <w:top w:val="none" w:sz="0" w:space="0" w:color="auto"/>
                <w:left w:val="none" w:sz="0" w:space="0" w:color="auto"/>
                <w:bottom w:val="none" w:sz="0" w:space="0" w:color="auto"/>
                <w:right w:val="none" w:sz="0" w:space="0" w:color="auto"/>
              </w:divBdr>
              <w:divsChild>
                <w:div w:id="1380740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9819967">
      <w:bodyDiv w:val="1"/>
      <w:marLeft w:val="0"/>
      <w:marRight w:val="0"/>
      <w:marTop w:val="0"/>
      <w:marBottom w:val="0"/>
      <w:divBdr>
        <w:top w:val="none" w:sz="0" w:space="0" w:color="auto"/>
        <w:left w:val="none" w:sz="0" w:space="0" w:color="auto"/>
        <w:bottom w:val="none" w:sz="0" w:space="0" w:color="auto"/>
        <w:right w:val="none" w:sz="0" w:space="0" w:color="auto"/>
      </w:divBdr>
    </w:div>
    <w:div w:id="337394096">
      <w:bodyDiv w:val="1"/>
      <w:marLeft w:val="0"/>
      <w:marRight w:val="0"/>
      <w:marTop w:val="0"/>
      <w:marBottom w:val="0"/>
      <w:divBdr>
        <w:top w:val="none" w:sz="0" w:space="0" w:color="auto"/>
        <w:left w:val="none" w:sz="0" w:space="0" w:color="auto"/>
        <w:bottom w:val="none" w:sz="0" w:space="0" w:color="auto"/>
        <w:right w:val="none" w:sz="0" w:space="0" w:color="auto"/>
      </w:divBdr>
      <w:divsChild>
        <w:div w:id="868685335">
          <w:marLeft w:val="0"/>
          <w:marRight w:val="0"/>
          <w:marTop w:val="0"/>
          <w:marBottom w:val="0"/>
          <w:divBdr>
            <w:top w:val="none" w:sz="0" w:space="0" w:color="auto"/>
            <w:left w:val="none" w:sz="0" w:space="0" w:color="auto"/>
            <w:bottom w:val="none" w:sz="0" w:space="0" w:color="auto"/>
            <w:right w:val="none" w:sz="0" w:space="0" w:color="auto"/>
          </w:divBdr>
          <w:divsChild>
            <w:div w:id="1011104967">
              <w:marLeft w:val="0"/>
              <w:marRight w:val="0"/>
              <w:marTop w:val="0"/>
              <w:marBottom w:val="0"/>
              <w:divBdr>
                <w:top w:val="none" w:sz="0" w:space="0" w:color="auto"/>
                <w:left w:val="none" w:sz="0" w:space="0" w:color="auto"/>
                <w:bottom w:val="none" w:sz="0" w:space="0" w:color="auto"/>
                <w:right w:val="none" w:sz="0" w:space="0" w:color="auto"/>
              </w:divBdr>
              <w:divsChild>
                <w:div w:id="88744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8956074">
          <w:marLeft w:val="0"/>
          <w:marRight w:val="0"/>
          <w:marTop w:val="0"/>
          <w:marBottom w:val="0"/>
          <w:divBdr>
            <w:top w:val="none" w:sz="0" w:space="0" w:color="auto"/>
            <w:left w:val="none" w:sz="0" w:space="0" w:color="auto"/>
            <w:bottom w:val="none" w:sz="0" w:space="0" w:color="auto"/>
            <w:right w:val="none" w:sz="0" w:space="0" w:color="auto"/>
          </w:divBdr>
          <w:divsChild>
            <w:div w:id="482818385">
              <w:marLeft w:val="0"/>
              <w:marRight w:val="0"/>
              <w:marTop w:val="0"/>
              <w:marBottom w:val="0"/>
              <w:divBdr>
                <w:top w:val="none" w:sz="0" w:space="0" w:color="auto"/>
                <w:left w:val="none" w:sz="0" w:space="0" w:color="auto"/>
                <w:bottom w:val="none" w:sz="0" w:space="0" w:color="auto"/>
                <w:right w:val="none" w:sz="0" w:space="0" w:color="auto"/>
              </w:divBdr>
              <w:divsChild>
                <w:div w:id="1864442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3360799">
      <w:bodyDiv w:val="1"/>
      <w:marLeft w:val="0"/>
      <w:marRight w:val="0"/>
      <w:marTop w:val="0"/>
      <w:marBottom w:val="0"/>
      <w:divBdr>
        <w:top w:val="none" w:sz="0" w:space="0" w:color="auto"/>
        <w:left w:val="none" w:sz="0" w:space="0" w:color="auto"/>
        <w:bottom w:val="none" w:sz="0" w:space="0" w:color="auto"/>
        <w:right w:val="none" w:sz="0" w:space="0" w:color="auto"/>
      </w:divBdr>
    </w:div>
    <w:div w:id="413818312">
      <w:bodyDiv w:val="1"/>
      <w:marLeft w:val="0"/>
      <w:marRight w:val="0"/>
      <w:marTop w:val="0"/>
      <w:marBottom w:val="0"/>
      <w:divBdr>
        <w:top w:val="none" w:sz="0" w:space="0" w:color="auto"/>
        <w:left w:val="none" w:sz="0" w:space="0" w:color="auto"/>
        <w:bottom w:val="none" w:sz="0" w:space="0" w:color="auto"/>
        <w:right w:val="none" w:sz="0" w:space="0" w:color="auto"/>
      </w:divBdr>
    </w:div>
    <w:div w:id="430273318">
      <w:bodyDiv w:val="1"/>
      <w:marLeft w:val="0"/>
      <w:marRight w:val="0"/>
      <w:marTop w:val="0"/>
      <w:marBottom w:val="0"/>
      <w:divBdr>
        <w:top w:val="none" w:sz="0" w:space="0" w:color="auto"/>
        <w:left w:val="none" w:sz="0" w:space="0" w:color="auto"/>
        <w:bottom w:val="none" w:sz="0" w:space="0" w:color="auto"/>
        <w:right w:val="none" w:sz="0" w:space="0" w:color="auto"/>
      </w:divBdr>
    </w:div>
    <w:div w:id="451945714">
      <w:bodyDiv w:val="1"/>
      <w:marLeft w:val="0"/>
      <w:marRight w:val="0"/>
      <w:marTop w:val="0"/>
      <w:marBottom w:val="0"/>
      <w:divBdr>
        <w:top w:val="none" w:sz="0" w:space="0" w:color="auto"/>
        <w:left w:val="none" w:sz="0" w:space="0" w:color="auto"/>
        <w:bottom w:val="none" w:sz="0" w:space="0" w:color="auto"/>
        <w:right w:val="none" w:sz="0" w:space="0" w:color="auto"/>
      </w:divBdr>
    </w:div>
    <w:div w:id="464782124">
      <w:bodyDiv w:val="1"/>
      <w:marLeft w:val="0"/>
      <w:marRight w:val="0"/>
      <w:marTop w:val="0"/>
      <w:marBottom w:val="0"/>
      <w:divBdr>
        <w:top w:val="none" w:sz="0" w:space="0" w:color="auto"/>
        <w:left w:val="none" w:sz="0" w:space="0" w:color="auto"/>
        <w:bottom w:val="none" w:sz="0" w:space="0" w:color="auto"/>
        <w:right w:val="none" w:sz="0" w:space="0" w:color="auto"/>
      </w:divBdr>
      <w:divsChild>
        <w:div w:id="1062797376">
          <w:marLeft w:val="0"/>
          <w:marRight w:val="0"/>
          <w:marTop w:val="0"/>
          <w:marBottom w:val="0"/>
          <w:divBdr>
            <w:top w:val="none" w:sz="0" w:space="0" w:color="auto"/>
            <w:left w:val="none" w:sz="0" w:space="0" w:color="auto"/>
            <w:bottom w:val="none" w:sz="0" w:space="0" w:color="auto"/>
            <w:right w:val="none" w:sz="0" w:space="0" w:color="auto"/>
          </w:divBdr>
          <w:divsChild>
            <w:div w:id="1318925554">
              <w:marLeft w:val="0"/>
              <w:marRight w:val="0"/>
              <w:marTop w:val="0"/>
              <w:marBottom w:val="0"/>
              <w:divBdr>
                <w:top w:val="none" w:sz="0" w:space="0" w:color="auto"/>
                <w:left w:val="none" w:sz="0" w:space="0" w:color="auto"/>
                <w:bottom w:val="none" w:sz="0" w:space="0" w:color="auto"/>
                <w:right w:val="none" w:sz="0" w:space="0" w:color="auto"/>
              </w:divBdr>
              <w:divsChild>
                <w:div w:id="262346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6334516">
      <w:bodyDiv w:val="1"/>
      <w:marLeft w:val="0"/>
      <w:marRight w:val="0"/>
      <w:marTop w:val="0"/>
      <w:marBottom w:val="0"/>
      <w:divBdr>
        <w:top w:val="none" w:sz="0" w:space="0" w:color="auto"/>
        <w:left w:val="none" w:sz="0" w:space="0" w:color="auto"/>
        <w:bottom w:val="none" w:sz="0" w:space="0" w:color="auto"/>
        <w:right w:val="none" w:sz="0" w:space="0" w:color="auto"/>
      </w:divBdr>
    </w:div>
    <w:div w:id="530724536">
      <w:bodyDiv w:val="1"/>
      <w:marLeft w:val="0"/>
      <w:marRight w:val="0"/>
      <w:marTop w:val="0"/>
      <w:marBottom w:val="0"/>
      <w:divBdr>
        <w:top w:val="none" w:sz="0" w:space="0" w:color="auto"/>
        <w:left w:val="none" w:sz="0" w:space="0" w:color="auto"/>
        <w:bottom w:val="none" w:sz="0" w:space="0" w:color="auto"/>
        <w:right w:val="none" w:sz="0" w:space="0" w:color="auto"/>
      </w:divBdr>
    </w:div>
    <w:div w:id="546143022">
      <w:bodyDiv w:val="1"/>
      <w:marLeft w:val="0"/>
      <w:marRight w:val="0"/>
      <w:marTop w:val="0"/>
      <w:marBottom w:val="0"/>
      <w:divBdr>
        <w:top w:val="none" w:sz="0" w:space="0" w:color="auto"/>
        <w:left w:val="none" w:sz="0" w:space="0" w:color="auto"/>
        <w:bottom w:val="none" w:sz="0" w:space="0" w:color="auto"/>
        <w:right w:val="none" w:sz="0" w:space="0" w:color="auto"/>
      </w:divBdr>
    </w:div>
    <w:div w:id="560674264">
      <w:bodyDiv w:val="1"/>
      <w:marLeft w:val="0"/>
      <w:marRight w:val="0"/>
      <w:marTop w:val="0"/>
      <w:marBottom w:val="0"/>
      <w:divBdr>
        <w:top w:val="none" w:sz="0" w:space="0" w:color="auto"/>
        <w:left w:val="none" w:sz="0" w:space="0" w:color="auto"/>
        <w:bottom w:val="none" w:sz="0" w:space="0" w:color="auto"/>
        <w:right w:val="none" w:sz="0" w:space="0" w:color="auto"/>
      </w:divBdr>
      <w:divsChild>
        <w:div w:id="65343970">
          <w:marLeft w:val="0"/>
          <w:marRight w:val="0"/>
          <w:marTop w:val="0"/>
          <w:marBottom w:val="0"/>
          <w:divBdr>
            <w:top w:val="none" w:sz="0" w:space="0" w:color="auto"/>
            <w:left w:val="none" w:sz="0" w:space="0" w:color="auto"/>
            <w:bottom w:val="none" w:sz="0" w:space="0" w:color="auto"/>
            <w:right w:val="none" w:sz="0" w:space="0" w:color="auto"/>
          </w:divBdr>
          <w:divsChild>
            <w:div w:id="802892566">
              <w:marLeft w:val="0"/>
              <w:marRight w:val="0"/>
              <w:marTop w:val="0"/>
              <w:marBottom w:val="0"/>
              <w:divBdr>
                <w:top w:val="none" w:sz="0" w:space="0" w:color="auto"/>
                <w:left w:val="none" w:sz="0" w:space="0" w:color="auto"/>
                <w:bottom w:val="none" w:sz="0" w:space="0" w:color="auto"/>
                <w:right w:val="none" w:sz="0" w:space="0" w:color="auto"/>
              </w:divBdr>
              <w:divsChild>
                <w:div w:id="811942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4684276">
      <w:bodyDiv w:val="1"/>
      <w:marLeft w:val="0"/>
      <w:marRight w:val="0"/>
      <w:marTop w:val="0"/>
      <w:marBottom w:val="0"/>
      <w:divBdr>
        <w:top w:val="none" w:sz="0" w:space="0" w:color="auto"/>
        <w:left w:val="none" w:sz="0" w:space="0" w:color="auto"/>
        <w:bottom w:val="none" w:sz="0" w:space="0" w:color="auto"/>
        <w:right w:val="none" w:sz="0" w:space="0" w:color="auto"/>
      </w:divBdr>
      <w:divsChild>
        <w:div w:id="851795939">
          <w:marLeft w:val="0"/>
          <w:marRight w:val="0"/>
          <w:marTop w:val="0"/>
          <w:marBottom w:val="0"/>
          <w:divBdr>
            <w:top w:val="none" w:sz="0" w:space="0" w:color="auto"/>
            <w:left w:val="none" w:sz="0" w:space="0" w:color="auto"/>
            <w:bottom w:val="none" w:sz="0" w:space="0" w:color="auto"/>
            <w:right w:val="none" w:sz="0" w:space="0" w:color="auto"/>
          </w:divBdr>
          <w:divsChild>
            <w:div w:id="1763716267">
              <w:marLeft w:val="0"/>
              <w:marRight w:val="0"/>
              <w:marTop w:val="0"/>
              <w:marBottom w:val="0"/>
              <w:divBdr>
                <w:top w:val="none" w:sz="0" w:space="0" w:color="auto"/>
                <w:left w:val="none" w:sz="0" w:space="0" w:color="auto"/>
                <w:bottom w:val="none" w:sz="0" w:space="0" w:color="auto"/>
                <w:right w:val="none" w:sz="0" w:space="0" w:color="auto"/>
              </w:divBdr>
              <w:divsChild>
                <w:div w:id="236092431">
                  <w:marLeft w:val="0"/>
                  <w:marRight w:val="0"/>
                  <w:marTop w:val="0"/>
                  <w:marBottom w:val="0"/>
                  <w:divBdr>
                    <w:top w:val="none" w:sz="0" w:space="0" w:color="auto"/>
                    <w:left w:val="none" w:sz="0" w:space="0" w:color="auto"/>
                    <w:bottom w:val="none" w:sz="0" w:space="0" w:color="auto"/>
                    <w:right w:val="none" w:sz="0" w:space="0" w:color="auto"/>
                  </w:divBdr>
                  <w:divsChild>
                    <w:div w:id="1596552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1162026">
      <w:bodyDiv w:val="1"/>
      <w:marLeft w:val="0"/>
      <w:marRight w:val="0"/>
      <w:marTop w:val="0"/>
      <w:marBottom w:val="0"/>
      <w:divBdr>
        <w:top w:val="none" w:sz="0" w:space="0" w:color="auto"/>
        <w:left w:val="none" w:sz="0" w:space="0" w:color="auto"/>
        <w:bottom w:val="none" w:sz="0" w:space="0" w:color="auto"/>
        <w:right w:val="none" w:sz="0" w:space="0" w:color="auto"/>
      </w:divBdr>
      <w:divsChild>
        <w:div w:id="570431274">
          <w:marLeft w:val="0"/>
          <w:marRight w:val="0"/>
          <w:marTop w:val="0"/>
          <w:marBottom w:val="0"/>
          <w:divBdr>
            <w:top w:val="none" w:sz="0" w:space="0" w:color="auto"/>
            <w:left w:val="none" w:sz="0" w:space="0" w:color="auto"/>
            <w:bottom w:val="none" w:sz="0" w:space="0" w:color="auto"/>
            <w:right w:val="none" w:sz="0" w:space="0" w:color="auto"/>
          </w:divBdr>
          <w:divsChild>
            <w:div w:id="630785339">
              <w:marLeft w:val="0"/>
              <w:marRight w:val="0"/>
              <w:marTop w:val="0"/>
              <w:marBottom w:val="0"/>
              <w:divBdr>
                <w:top w:val="none" w:sz="0" w:space="0" w:color="auto"/>
                <w:left w:val="none" w:sz="0" w:space="0" w:color="auto"/>
                <w:bottom w:val="none" w:sz="0" w:space="0" w:color="auto"/>
                <w:right w:val="none" w:sz="0" w:space="0" w:color="auto"/>
              </w:divBdr>
              <w:divsChild>
                <w:div w:id="152111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1065444">
      <w:bodyDiv w:val="1"/>
      <w:marLeft w:val="0"/>
      <w:marRight w:val="0"/>
      <w:marTop w:val="0"/>
      <w:marBottom w:val="0"/>
      <w:divBdr>
        <w:top w:val="none" w:sz="0" w:space="0" w:color="auto"/>
        <w:left w:val="none" w:sz="0" w:space="0" w:color="auto"/>
        <w:bottom w:val="none" w:sz="0" w:space="0" w:color="auto"/>
        <w:right w:val="none" w:sz="0" w:space="0" w:color="auto"/>
      </w:divBdr>
    </w:div>
    <w:div w:id="606933949">
      <w:bodyDiv w:val="1"/>
      <w:marLeft w:val="0"/>
      <w:marRight w:val="0"/>
      <w:marTop w:val="0"/>
      <w:marBottom w:val="0"/>
      <w:divBdr>
        <w:top w:val="none" w:sz="0" w:space="0" w:color="auto"/>
        <w:left w:val="none" w:sz="0" w:space="0" w:color="auto"/>
        <w:bottom w:val="none" w:sz="0" w:space="0" w:color="auto"/>
        <w:right w:val="none" w:sz="0" w:space="0" w:color="auto"/>
      </w:divBdr>
      <w:divsChild>
        <w:div w:id="711148416">
          <w:marLeft w:val="0"/>
          <w:marRight w:val="0"/>
          <w:marTop w:val="0"/>
          <w:marBottom w:val="0"/>
          <w:divBdr>
            <w:top w:val="none" w:sz="0" w:space="0" w:color="auto"/>
            <w:left w:val="none" w:sz="0" w:space="0" w:color="auto"/>
            <w:bottom w:val="none" w:sz="0" w:space="0" w:color="auto"/>
            <w:right w:val="none" w:sz="0" w:space="0" w:color="auto"/>
          </w:divBdr>
          <w:divsChild>
            <w:div w:id="943658987">
              <w:marLeft w:val="0"/>
              <w:marRight w:val="0"/>
              <w:marTop w:val="0"/>
              <w:marBottom w:val="0"/>
              <w:divBdr>
                <w:top w:val="none" w:sz="0" w:space="0" w:color="auto"/>
                <w:left w:val="none" w:sz="0" w:space="0" w:color="auto"/>
                <w:bottom w:val="none" w:sz="0" w:space="0" w:color="auto"/>
                <w:right w:val="none" w:sz="0" w:space="0" w:color="auto"/>
              </w:divBdr>
              <w:divsChild>
                <w:div w:id="913902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9045991">
      <w:bodyDiv w:val="1"/>
      <w:marLeft w:val="0"/>
      <w:marRight w:val="0"/>
      <w:marTop w:val="0"/>
      <w:marBottom w:val="0"/>
      <w:divBdr>
        <w:top w:val="none" w:sz="0" w:space="0" w:color="auto"/>
        <w:left w:val="none" w:sz="0" w:space="0" w:color="auto"/>
        <w:bottom w:val="none" w:sz="0" w:space="0" w:color="auto"/>
        <w:right w:val="none" w:sz="0" w:space="0" w:color="auto"/>
      </w:divBdr>
    </w:div>
    <w:div w:id="622662271">
      <w:bodyDiv w:val="1"/>
      <w:marLeft w:val="0"/>
      <w:marRight w:val="0"/>
      <w:marTop w:val="0"/>
      <w:marBottom w:val="0"/>
      <w:divBdr>
        <w:top w:val="none" w:sz="0" w:space="0" w:color="auto"/>
        <w:left w:val="none" w:sz="0" w:space="0" w:color="auto"/>
        <w:bottom w:val="none" w:sz="0" w:space="0" w:color="auto"/>
        <w:right w:val="none" w:sz="0" w:space="0" w:color="auto"/>
      </w:divBdr>
      <w:divsChild>
        <w:div w:id="1437291459">
          <w:marLeft w:val="0"/>
          <w:marRight w:val="0"/>
          <w:marTop w:val="0"/>
          <w:marBottom w:val="0"/>
          <w:divBdr>
            <w:top w:val="none" w:sz="0" w:space="0" w:color="auto"/>
            <w:left w:val="none" w:sz="0" w:space="0" w:color="auto"/>
            <w:bottom w:val="none" w:sz="0" w:space="0" w:color="auto"/>
            <w:right w:val="none" w:sz="0" w:space="0" w:color="auto"/>
          </w:divBdr>
          <w:divsChild>
            <w:div w:id="66198005">
              <w:marLeft w:val="0"/>
              <w:marRight w:val="0"/>
              <w:marTop w:val="0"/>
              <w:marBottom w:val="0"/>
              <w:divBdr>
                <w:top w:val="none" w:sz="0" w:space="0" w:color="auto"/>
                <w:left w:val="none" w:sz="0" w:space="0" w:color="auto"/>
                <w:bottom w:val="none" w:sz="0" w:space="0" w:color="auto"/>
                <w:right w:val="none" w:sz="0" w:space="0" w:color="auto"/>
              </w:divBdr>
              <w:divsChild>
                <w:div w:id="79377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0387888">
          <w:marLeft w:val="0"/>
          <w:marRight w:val="0"/>
          <w:marTop w:val="0"/>
          <w:marBottom w:val="0"/>
          <w:divBdr>
            <w:top w:val="none" w:sz="0" w:space="0" w:color="auto"/>
            <w:left w:val="none" w:sz="0" w:space="0" w:color="auto"/>
            <w:bottom w:val="none" w:sz="0" w:space="0" w:color="auto"/>
            <w:right w:val="none" w:sz="0" w:space="0" w:color="auto"/>
          </w:divBdr>
          <w:divsChild>
            <w:div w:id="1339573819">
              <w:marLeft w:val="0"/>
              <w:marRight w:val="0"/>
              <w:marTop w:val="0"/>
              <w:marBottom w:val="0"/>
              <w:divBdr>
                <w:top w:val="none" w:sz="0" w:space="0" w:color="auto"/>
                <w:left w:val="none" w:sz="0" w:space="0" w:color="auto"/>
                <w:bottom w:val="none" w:sz="0" w:space="0" w:color="auto"/>
                <w:right w:val="none" w:sz="0" w:space="0" w:color="auto"/>
              </w:divBdr>
              <w:divsChild>
                <w:div w:id="2072650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2737524">
      <w:bodyDiv w:val="1"/>
      <w:marLeft w:val="0"/>
      <w:marRight w:val="0"/>
      <w:marTop w:val="0"/>
      <w:marBottom w:val="0"/>
      <w:divBdr>
        <w:top w:val="none" w:sz="0" w:space="0" w:color="auto"/>
        <w:left w:val="none" w:sz="0" w:space="0" w:color="auto"/>
        <w:bottom w:val="none" w:sz="0" w:space="0" w:color="auto"/>
        <w:right w:val="none" w:sz="0" w:space="0" w:color="auto"/>
      </w:divBdr>
      <w:divsChild>
        <w:div w:id="898787286">
          <w:marLeft w:val="0"/>
          <w:marRight w:val="0"/>
          <w:marTop w:val="0"/>
          <w:marBottom w:val="0"/>
          <w:divBdr>
            <w:top w:val="none" w:sz="0" w:space="0" w:color="auto"/>
            <w:left w:val="none" w:sz="0" w:space="0" w:color="auto"/>
            <w:bottom w:val="none" w:sz="0" w:space="0" w:color="auto"/>
            <w:right w:val="none" w:sz="0" w:space="0" w:color="auto"/>
          </w:divBdr>
          <w:divsChild>
            <w:div w:id="834339484">
              <w:marLeft w:val="0"/>
              <w:marRight w:val="0"/>
              <w:marTop w:val="0"/>
              <w:marBottom w:val="0"/>
              <w:divBdr>
                <w:top w:val="none" w:sz="0" w:space="0" w:color="auto"/>
                <w:left w:val="none" w:sz="0" w:space="0" w:color="auto"/>
                <w:bottom w:val="none" w:sz="0" w:space="0" w:color="auto"/>
                <w:right w:val="none" w:sz="0" w:space="0" w:color="auto"/>
              </w:divBdr>
              <w:divsChild>
                <w:div w:id="1385905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8003471">
      <w:bodyDiv w:val="1"/>
      <w:marLeft w:val="0"/>
      <w:marRight w:val="0"/>
      <w:marTop w:val="0"/>
      <w:marBottom w:val="0"/>
      <w:divBdr>
        <w:top w:val="none" w:sz="0" w:space="0" w:color="auto"/>
        <w:left w:val="none" w:sz="0" w:space="0" w:color="auto"/>
        <w:bottom w:val="none" w:sz="0" w:space="0" w:color="auto"/>
        <w:right w:val="none" w:sz="0" w:space="0" w:color="auto"/>
      </w:divBdr>
    </w:div>
    <w:div w:id="658847098">
      <w:bodyDiv w:val="1"/>
      <w:marLeft w:val="0"/>
      <w:marRight w:val="0"/>
      <w:marTop w:val="0"/>
      <w:marBottom w:val="0"/>
      <w:divBdr>
        <w:top w:val="none" w:sz="0" w:space="0" w:color="auto"/>
        <w:left w:val="none" w:sz="0" w:space="0" w:color="auto"/>
        <w:bottom w:val="none" w:sz="0" w:space="0" w:color="auto"/>
        <w:right w:val="none" w:sz="0" w:space="0" w:color="auto"/>
      </w:divBdr>
    </w:div>
    <w:div w:id="675302510">
      <w:bodyDiv w:val="1"/>
      <w:marLeft w:val="0"/>
      <w:marRight w:val="0"/>
      <w:marTop w:val="0"/>
      <w:marBottom w:val="0"/>
      <w:divBdr>
        <w:top w:val="none" w:sz="0" w:space="0" w:color="auto"/>
        <w:left w:val="none" w:sz="0" w:space="0" w:color="auto"/>
        <w:bottom w:val="none" w:sz="0" w:space="0" w:color="auto"/>
        <w:right w:val="none" w:sz="0" w:space="0" w:color="auto"/>
      </w:divBdr>
    </w:div>
    <w:div w:id="689260192">
      <w:bodyDiv w:val="1"/>
      <w:marLeft w:val="0"/>
      <w:marRight w:val="0"/>
      <w:marTop w:val="0"/>
      <w:marBottom w:val="0"/>
      <w:divBdr>
        <w:top w:val="none" w:sz="0" w:space="0" w:color="auto"/>
        <w:left w:val="none" w:sz="0" w:space="0" w:color="auto"/>
        <w:bottom w:val="none" w:sz="0" w:space="0" w:color="auto"/>
        <w:right w:val="none" w:sz="0" w:space="0" w:color="auto"/>
      </w:divBdr>
    </w:div>
    <w:div w:id="719597497">
      <w:bodyDiv w:val="1"/>
      <w:marLeft w:val="0"/>
      <w:marRight w:val="0"/>
      <w:marTop w:val="0"/>
      <w:marBottom w:val="0"/>
      <w:divBdr>
        <w:top w:val="none" w:sz="0" w:space="0" w:color="auto"/>
        <w:left w:val="none" w:sz="0" w:space="0" w:color="auto"/>
        <w:bottom w:val="none" w:sz="0" w:space="0" w:color="auto"/>
        <w:right w:val="none" w:sz="0" w:space="0" w:color="auto"/>
      </w:divBdr>
    </w:div>
    <w:div w:id="753086704">
      <w:bodyDiv w:val="1"/>
      <w:marLeft w:val="0"/>
      <w:marRight w:val="0"/>
      <w:marTop w:val="0"/>
      <w:marBottom w:val="0"/>
      <w:divBdr>
        <w:top w:val="none" w:sz="0" w:space="0" w:color="auto"/>
        <w:left w:val="none" w:sz="0" w:space="0" w:color="auto"/>
        <w:bottom w:val="none" w:sz="0" w:space="0" w:color="auto"/>
        <w:right w:val="none" w:sz="0" w:space="0" w:color="auto"/>
      </w:divBdr>
      <w:divsChild>
        <w:div w:id="450781492">
          <w:marLeft w:val="0"/>
          <w:marRight w:val="0"/>
          <w:marTop w:val="150"/>
          <w:marBottom w:val="150"/>
          <w:divBdr>
            <w:top w:val="none" w:sz="0" w:space="0" w:color="auto"/>
            <w:left w:val="none" w:sz="0" w:space="0" w:color="auto"/>
            <w:bottom w:val="none" w:sz="0" w:space="0" w:color="auto"/>
            <w:right w:val="none" w:sz="0" w:space="0" w:color="auto"/>
          </w:divBdr>
          <w:divsChild>
            <w:div w:id="1449929638">
              <w:marLeft w:val="0"/>
              <w:marRight w:val="0"/>
              <w:marTop w:val="0"/>
              <w:marBottom w:val="0"/>
              <w:divBdr>
                <w:top w:val="none" w:sz="0" w:space="0" w:color="auto"/>
                <w:left w:val="none" w:sz="0" w:space="0" w:color="auto"/>
                <w:bottom w:val="none" w:sz="0" w:space="0" w:color="auto"/>
                <w:right w:val="none" w:sz="0" w:space="0" w:color="auto"/>
              </w:divBdr>
              <w:divsChild>
                <w:div w:id="1291547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5681044">
          <w:marLeft w:val="0"/>
          <w:marRight w:val="0"/>
          <w:marTop w:val="150"/>
          <w:marBottom w:val="150"/>
          <w:divBdr>
            <w:top w:val="none" w:sz="0" w:space="0" w:color="auto"/>
            <w:left w:val="none" w:sz="0" w:space="0" w:color="auto"/>
            <w:bottom w:val="none" w:sz="0" w:space="0" w:color="auto"/>
            <w:right w:val="none" w:sz="0" w:space="0" w:color="auto"/>
          </w:divBdr>
          <w:divsChild>
            <w:div w:id="1865744679">
              <w:marLeft w:val="0"/>
              <w:marRight w:val="0"/>
              <w:marTop w:val="0"/>
              <w:marBottom w:val="0"/>
              <w:divBdr>
                <w:top w:val="none" w:sz="0" w:space="0" w:color="auto"/>
                <w:left w:val="none" w:sz="0" w:space="0" w:color="auto"/>
                <w:bottom w:val="none" w:sz="0" w:space="0" w:color="auto"/>
                <w:right w:val="none" w:sz="0" w:space="0" w:color="auto"/>
              </w:divBdr>
              <w:divsChild>
                <w:div w:id="1026949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0257964">
          <w:marLeft w:val="0"/>
          <w:marRight w:val="0"/>
          <w:marTop w:val="150"/>
          <w:marBottom w:val="150"/>
          <w:divBdr>
            <w:top w:val="none" w:sz="0" w:space="0" w:color="auto"/>
            <w:left w:val="none" w:sz="0" w:space="0" w:color="auto"/>
            <w:bottom w:val="none" w:sz="0" w:space="0" w:color="auto"/>
            <w:right w:val="none" w:sz="0" w:space="0" w:color="auto"/>
          </w:divBdr>
          <w:divsChild>
            <w:div w:id="804658610">
              <w:marLeft w:val="0"/>
              <w:marRight w:val="0"/>
              <w:marTop w:val="0"/>
              <w:marBottom w:val="0"/>
              <w:divBdr>
                <w:top w:val="none" w:sz="0" w:space="0" w:color="auto"/>
                <w:left w:val="none" w:sz="0" w:space="0" w:color="auto"/>
                <w:bottom w:val="none" w:sz="0" w:space="0" w:color="auto"/>
                <w:right w:val="none" w:sz="0" w:space="0" w:color="auto"/>
              </w:divBdr>
              <w:divsChild>
                <w:div w:id="1227707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7783786">
          <w:marLeft w:val="0"/>
          <w:marRight w:val="0"/>
          <w:marTop w:val="150"/>
          <w:marBottom w:val="150"/>
          <w:divBdr>
            <w:top w:val="none" w:sz="0" w:space="0" w:color="auto"/>
            <w:left w:val="none" w:sz="0" w:space="0" w:color="auto"/>
            <w:bottom w:val="none" w:sz="0" w:space="0" w:color="auto"/>
            <w:right w:val="none" w:sz="0" w:space="0" w:color="auto"/>
          </w:divBdr>
          <w:divsChild>
            <w:div w:id="1464303416">
              <w:marLeft w:val="0"/>
              <w:marRight w:val="0"/>
              <w:marTop w:val="0"/>
              <w:marBottom w:val="0"/>
              <w:divBdr>
                <w:top w:val="none" w:sz="0" w:space="0" w:color="auto"/>
                <w:left w:val="none" w:sz="0" w:space="0" w:color="auto"/>
                <w:bottom w:val="none" w:sz="0" w:space="0" w:color="auto"/>
                <w:right w:val="none" w:sz="0" w:space="0" w:color="auto"/>
              </w:divBdr>
              <w:divsChild>
                <w:div w:id="667295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2265571">
      <w:bodyDiv w:val="1"/>
      <w:marLeft w:val="0"/>
      <w:marRight w:val="0"/>
      <w:marTop w:val="0"/>
      <w:marBottom w:val="0"/>
      <w:divBdr>
        <w:top w:val="none" w:sz="0" w:space="0" w:color="auto"/>
        <w:left w:val="none" w:sz="0" w:space="0" w:color="auto"/>
        <w:bottom w:val="none" w:sz="0" w:space="0" w:color="auto"/>
        <w:right w:val="none" w:sz="0" w:space="0" w:color="auto"/>
      </w:divBdr>
    </w:div>
    <w:div w:id="796994305">
      <w:bodyDiv w:val="1"/>
      <w:marLeft w:val="0"/>
      <w:marRight w:val="0"/>
      <w:marTop w:val="0"/>
      <w:marBottom w:val="0"/>
      <w:divBdr>
        <w:top w:val="none" w:sz="0" w:space="0" w:color="auto"/>
        <w:left w:val="none" w:sz="0" w:space="0" w:color="auto"/>
        <w:bottom w:val="none" w:sz="0" w:space="0" w:color="auto"/>
        <w:right w:val="none" w:sz="0" w:space="0" w:color="auto"/>
      </w:divBdr>
    </w:div>
    <w:div w:id="798963060">
      <w:bodyDiv w:val="1"/>
      <w:marLeft w:val="0"/>
      <w:marRight w:val="0"/>
      <w:marTop w:val="0"/>
      <w:marBottom w:val="0"/>
      <w:divBdr>
        <w:top w:val="none" w:sz="0" w:space="0" w:color="auto"/>
        <w:left w:val="none" w:sz="0" w:space="0" w:color="auto"/>
        <w:bottom w:val="none" w:sz="0" w:space="0" w:color="auto"/>
        <w:right w:val="none" w:sz="0" w:space="0" w:color="auto"/>
      </w:divBdr>
    </w:div>
    <w:div w:id="799540213">
      <w:bodyDiv w:val="1"/>
      <w:marLeft w:val="0"/>
      <w:marRight w:val="0"/>
      <w:marTop w:val="0"/>
      <w:marBottom w:val="0"/>
      <w:divBdr>
        <w:top w:val="none" w:sz="0" w:space="0" w:color="auto"/>
        <w:left w:val="none" w:sz="0" w:space="0" w:color="auto"/>
        <w:bottom w:val="none" w:sz="0" w:space="0" w:color="auto"/>
        <w:right w:val="none" w:sz="0" w:space="0" w:color="auto"/>
      </w:divBdr>
    </w:div>
    <w:div w:id="815997811">
      <w:bodyDiv w:val="1"/>
      <w:marLeft w:val="0"/>
      <w:marRight w:val="0"/>
      <w:marTop w:val="0"/>
      <w:marBottom w:val="0"/>
      <w:divBdr>
        <w:top w:val="none" w:sz="0" w:space="0" w:color="auto"/>
        <w:left w:val="none" w:sz="0" w:space="0" w:color="auto"/>
        <w:bottom w:val="none" w:sz="0" w:space="0" w:color="auto"/>
        <w:right w:val="none" w:sz="0" w:space="0" w:color="auto"/>
      </w:divBdr>
    </w:div>
    <w:div w:id="851071973">
      <w:bodyDiv w:val="1"/>
      <w:marLeft w:val="0"/>
      <w:marRight w:val="0"/>
      <w:marTop w:val="0"/>
      <w:marBottom w:val="0"/>
      <w:divBdr>
        <w:top w:val="none" w:sz="0" w:space="0" w:color="auto"/>
        <w:left w:val="none" w:sz="0" w:space="0" w:color="auto"/>
        <w:bottom w:val="none" w:sz="0" w:space="0" w:color="auto"/>
        <w:right w:val="none" w:sz="0" w:space="0" w:color="auto"/>
      </w:divBdr>
    </w:div>
    <w:div w:id="881786936">
      <w:bodyDiv w:val="1"/>
      <w:marLeft w:val="0"/>
      <w:marRight w:val="0"/>
      <w:marTop w:val="0"/>
      <w:marBottom w:val="0"/>
      <w:divBdr>
        <w:top w:val="none" w:sz="0" w:space="0" w:color="auto"/>
        <w:left w:val="none" w:sz="0" w:space="0" w:color="auto"/>
        <w:bottom w:val="none" w:sz="0" w:space="0" w:color="auto"/>
        <w:right w:val="none" w:sz="0" w:space="0" w:color="auto"/>
      </w:divBdr>
      <w:divsChild>
        <w:div w:id="784615967">
          <w:marLeft w:val="0"/>
          <w:marRight w:val="0"/>
          <w:marTop w:val="0"/>
          <w:marBottom w:val="0"/>
          <w:divBdr>
            <w:top w:val="none" w:sz="0" w:space="0" w:color="auto"/>
            <w:left w:val="none" w:sz="0" w:space="0" w:color="auto"/>
            <w:bottom w:val="none" w:sz="0" w:space="0" w:color="auto"/>
            <w:right w:val="none" w:sz="0" w:space="0" w:color="auto"/>
          </w:divBdr>
          <w:divsChild>
            <w:div w:id="891648170">
              <w:marLeft w:val="0"/>
              <w:marRight w:val="0"/>
              <w:marTop w:val="0"/>
              <w:marBottom w:val="0"/>
              <w:divBdr>
                <w:top w:val="none" w:sz="0" w:space="0" w:color="auto"/>
                <w:left w:val="none" w:sz="0" w:space="0" w:color="auto"/>
                <w:bottom w:val="none" w:sz="0" w:space="0" w:color="auto"/>
                <w:right w:val="none" w:sz="0" w:space="0" w:color="auto"/>
              </w:divBdr>
              <w:divsChild>
                <w:div w:id="1417164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5552231">
      <w:bodyDiv w:val="1"/>
      <w:marLeft w:val="0"/>
      <w:marRight w:val="0"/>
      <w:marTop w:val="0"/>
      <w:marBottom w:val="0"/>
      <w:divBdr>
        <w:top w:val="none" w:sz="0" w:space="0" w:color="auto"/>
        <w:left w:val="none" w:sz="0" w:space="0" w:color="auto"/>
        <w:bottom w:val="none" w:sz="0" w:space="0" w:color="auto"/>
        <w:right w:val="none" w:sz="0" w:space="0" w:color="auto"/>
      </w:divBdr>
      <w:divsChild>
        <w:div w:id="874004546">
          <w:marLeft w:val="0"/>
          <w:marRight w:val="0"/>
          <w:marTop w:val="0"/>
          <w:marBottom w:val="0"/>
          <w:divBdr>
            <w:top w:val="none" w:sz="0" w:space="0" w:color="auto"/>
            <w:left w:val="none" w:sz="0" w:space="0" w:color="auto"/>
            <w:bottom w:val="none" w:sz="0" w:space="0" w:color="auto"/>
            <w:right w:val="none" w:sz="0" w:space="0" w:color="auto"/>
          </w:divBdr>
          <w:divsChild>
            <w:div w:id="692608378">
              <w:marLeft w:val="0"/>
              <w:marRight w:val="0"/>
              <w:marTop w:val="0"/>
              <w:marBottom w:val="0"/>
              <w:divBdr>
                <w:top w:val="none" w:sz="0" w:space="0" w:color="auto"/>
                <w:left w:val="none" w:sz="0" w:space="0" w:color="auto"/>
                <w:bottom w:val="none" w:sz="0" w:space="0" w:color="auto"/>
                <w:right w:val="none" w:sz="0" w:space="0" w:color="auto"/>
              </w:divBdr>
              <w:divsChild>
                <w:div w:id="1803495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6665774">
      <w:bodyDiv w:val="1"/>
      <w:marLeft w:val="0"/>
      <w:marRight w:val="0"/>
      <w:marTop w:val="0"/>
      <w:marBottom w:val="0"/>
      <w:divBdr>
        <w:top w:val="none" w:sz="0" w:space="0" w:color="auto"/>
        <w:left w:val="none" w:sz="0" w:space="0" w:color="auto"/>
        <w:bottom w:val="none" w:sz="0" w:space="0" w:color="auto"/>
        <w:right w:val="none" w:sz="0" w:space="0" w:color="auto"/>
      </w:divBdr>
    </w:div>
    <w:div w:id="967929563">
      <w:bodyDiv w:val="1"/>
      <w:marLeft w:val="0"/>
      <w:marRight w:val="0"/>
      <w:marTop w:val="0"/>
      <w:marBottom w:val="0"/>
      <w:divBdr>
        <w:top w:val="none" w:sz="0" w:space="0" w:color="auto"/>
        <w:left w:val="none" w:sz="0" w:space="0" w:color="auto"/>
        <w:bottom w:val="none" w:sz="0" w:space="0" w:color="auto"/>
        <w:right w:val="none" w:sz="0" w:space="0" w:color="auto"/>
      </w:divBdr>
      <w:divsChild>
        <w:div w:id="327905775">
          <w:marLeft w:val="0"/>
          <w:marRight w:val="0"/>
          <w:marTop w:val="0"/>
          <w:marBottom w:val="0"/>
          <w:divBdr>
            <w:top w:val="none" w:sz="0" w:space="0" w:color="auto"/>
            <w:left w:val="none" w:sz="0" w:space="0" w:color="auto"/>
            <w:bottom w:val="none" w:sz="0" w:space="0" w:color="auto"/>
            <w:right w:val="none" w:sz="0" w:space="0" w:color="auto"/>
          </w:divBdr>
          <w:divsChild>
            <w:div w:id="1065489416">
              <w:marLeft w:val="0"/>
              <w:marRight w:val="0"/>
              <w:marTop w:val="0"/>
              <w:marBottom w:val="0"/>
              <w:divBdr>
                <w:top w:val="none" w:sz="0" w:space="0" w:color="auto"/>
                <w:left w:val="none" w:sz="0" w:space="0" w:color="auto"/>
                <w:bottom w:val="none" w:sz="0" w:space="0" w:color="auto"/>
                <w:right w:val="none" w:sz="0" w:space="0" w:color="auto"/>
              </w:divBdr>
              <w:divsChild>
                <w:div w:id="171065413">
                  <w:marLeft w:val="0"/>
                  <w:marRight w:val="0"/>
                  <w:marTop w:val="0"/>
                  <w:marBottom w:val="0"/>
                  <w:divBdr>
                    <w:top w:val="none" w:sz="0" w:space="0" w:color="auto"/>
                    <w:left w:val="none" w:sz="0" w:space="0" w:color="auto"/>
                    <w:bottom w:val="none" w:sz="0" w:space="0" w:color="auto"/>
                    <w:right w:val="none" w:sz="0" w:space="0" w:color="auto"/>
                  </w:divBdr>
                </w:div>
              </w:divsChild>
            </w:div>
            <w:div w:id="337538199">
              <w:marLeft w:val="0"/>
              <w:marRight w:val="0"/>
              <w:marTop w:val="0"/>
              <w:marBottom w:val="0"/>
              <w:divBdr>
                <w:top w:val="none" w:sz="0" w:space="0" w:color="auto"/>
                <w:left w:val="none" w:sz="0" w:space="0" w:color="auto"/>
                <w:bottom w:val="none" w:sz="0" w:space="0" w:color="auto"/>
                <w:right w:val="none" w:sz="0" w:space="0" w:color="auto"/>
              </w:divBdr>
              <w:divsChild>
                <w:div w:id="267347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56323">
          <w:marLeft w:val="0"/>
          <w:marRight w:val="0"/>
          <w:marTop w:val="0"/>
          <w:marBottom w:val="0"/>
          <w:divBdr>
            <w:top w:val="none" w:sz="0" w:space="0" w:color="auto"/>
            <w:left w:val="none" w:sz="0" w:space="0" w:color="auto"/>
            <w:bottom w:val="none" w:sz="0" w:space="0" w:color="auto"/>
            <w:right w:val="none" w:sz="0" w:space="0" w:color="auto"/>
          </w:divBdr>
          <w:divsChild>
            <w:div w:id="1146435217">
              <w:marLeft w:val="0"/>
              <w:marRight w:val="0"/>
              <w:marTop w:val="0"/>
              <w:marBottom w:val="0"/>
              <w:divBdr>
                <w:top w:val="none" w:sz="0" w:space="0" w:color="auto"/>
                <w:left w:val="none" w:sz="0" w:space="0" w:color="auto"/>
                <w:bottom w:val="none" w:sz="0" w:space="0" w:color="auto"/>
                <w:right w:val="none" w:sz="0" w:space="0" w:color="auto"/>
              </w:divBdr>
              <w:divsChild>
                <w:div w:id="179129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8975925">
      <w:bodyDiv w:val="1"/>
      <w:marLeft w:val="0"/>
      <w:marRight w:val="0"/>
      <w:marTop w:val="0"/>
      <w:marBottom w:val="0"/>
      <w:divBdr>
        <w:top w:val="none" w:sz="0" w:space="0" w:color="auto"/>
        <w:left w:val="none" w:sz="0" w:space="0" w:color="auto"/>
        <w:bottom w:val="none" w:sz="0" w:space="0" w:color="auto"/>
        <w:right w:val="none" w:sz="0" w:space="0" w:color="auto"/>
      </w:divBdr>
    </w:div>
    <w:div w:id="1022049868">
      <w:bodyDiv w:val="1"/>
      <w:marLeft w:val="0"/>
      <w:marRight w:val="0"/>
      <w:marTop w:val="0"/>
      <w:marBottom w:val="0"/>
      <w:divBdr>
        <w:top w:val="none" w:sz="0" w:space="0" w:color="auto"/>
        <w:left w:val="none" w:sz="0" w:space="0" w:color="auto"/>
        <w:bottom w:val="none" w:sz="0" w:space="0" w:color="auto"/>
        <w:right w:val="none" w:sz="0" w:space="0" w:color="auto"/>
      </w:divBdr>
    </w:div>
    <w:div w:id="1049183687">
      <w:bodyDiv w:val="1"/>
      <w:marLeft w:val="0"/>
      <w:marRight w:val="0"/>
      <w:marTop w:val="0"/>
      <w:marBottom w:val="0"/>
      <w:divBdr>
        <w:top w:val="none" w:sz="0" w:space="0" w:color="auto"/>
        <w:left w:val="none" w:sz="0" w:space="0" w:color="auto"/>
        <w:bottom w:val="none" w:sz="0" w:space="0" w:color="auto"/>
        <w:right w:val="none" w:sz="0" w:space="0" w:color="auto"/>
      </w:divBdr>
    </w:div>
    <w:div w:id="1079715171">
      <w:bodyDiv w:val="1"/>
      <w:marLeft w:val="0"/>
      <w:marRight w:val="0"/>
      <w:marTop w:val="0"/>
      <w:marBottom w:val="0"/>
      <w:divBdr>
        <w:top w:val="none" w:sz="0" w:space="0" w:color="auto"/>
        <w:left w:val="none" w:sz="0" w:space="0" w:color="auto"/>
        <w:bottom w:val="none" w:sz="0" w:space="0" w:color="auto"/>
        <w:right w:val="none" w:sz="0" w:space="0" w:color="auto"/>
      </w:divBdr>
    </w:div>
    <w:div w:id="1128475042">
      <w:bodyDiv w:val="1"/>
      <w:marLeft w:val="0"/>
      <w:marRight w:val="0"/>
      <w:marTop w:val="0"/>
      <w:marBottom w:val="0"/>
      <w:divBdr>
        <w:top w:val="none" w:sz="0" w:space="0" w:color="auto"/>
        <w:left w:val="none" w:sz="0" w:space="0" w:color="auto"/>
        <w:bottom w:val="none" w:sz="0" w:space="0" w:color="auto"/>
        <w:right w:val="none" w:sz="0" w:space="0" w:color="auto"/>
      </w:divBdr>
    </w:div>
    <w:div w:id="1135946673">
      <w:bodyDiv w:val="1"/>
      <w:marLeft w:val="0"/>
      <w:marRight w:val="0"/>
      <w:marTop w:val="0"/>
      <w:marBottom w:val="0"/>
      <w:divBdr>
        <w:top w:val="none" w:sz="0" w:space="0" w:color="auto"/>
        <w:left w:val="none" w:sz="0" w:space="0" w:color="auto"/>
        <w:bottom w:val="none" w:sz="0" w:space="0" w:color="auto"/>
        <w:right w:val="none" w:sz="0" w:space="0" w:color="auto"/>
      </w:divBdr>
    </w:div>
    <w:div w:id="1138180813">
      <w:bodyDiv w:val="1"/>
      <w:marLeft w:val="0"/>
      <w:marRight w:val="0"/>
      <w:marTop w:val="0"/>
      <w:marBottom w:val="0"/>
      <w:divBdr>
        <w:top w:val="none" w:sz="0" w:space="0" w:color="auto"/>
        <w:left w:val="none" w:sz="0" w:space="0" w:color="auto"/>
        <w:bottom w:val="none" w:sz="0" w:space="0" w:color="auto"/>
        <w:right w:val="none" w:sz="0" w:space="0" w:color="auto"/>
      </w:divBdr>
    </w:div>
    <w:div w:id="1196507672">
      <w:bodyDiv w:val="1"/>
      <w:marLeft w:val="0"/>
      <w:marRight w:val="0"/>
      <w:marTop w:val="0"/>
      <w:marBottom w:val="0"/>
      <w:divBdr>
        <w:top w:val="none" w:sz="0" w:space="0" w:color="auto"/>
        <w:left w:val="none" w:sz="0" w:space="0" w:color="auto"/>
        <w:bottom w:val="none" w:sz="0" w:space="0" w:color="auto"/>
        <w:right w:val="none" w:sz="0" w:space="0" w:color="auto"/>
      </w:divBdr>
      <w:divsChild>
        <w:div w:id="1883443382">
          <w:marLeft w:val="0"/>
          <w:marRight w:val="0"/>
          <w:marTop w:val="0"/>
          <w:marBottom w:val="240"/>
          <w:divBdr>
            <w:top w:val="none" w:sz="0" w:space="0" w:color="auto"/>
            <w:left w:val="none" w:sz="0" w:space="0" w:color="auto"/>
            <w:bottom w:val="none" w:sz="0" w:space="0" w:color="auto"/>
            <w:right w:val="none" w:sz="0" w:space="0" w:color="auto"/>
          </w:divBdr>
          <w:divsChild>
            <w:div w:id="431324001">
              <w:marLeft w:val="0"/>
              <w:marRight w:val="0"/>
              <w:marTop w:val="0"/>
              <w:marBottom w:val="0"/>
              <w:divBdr>
                <w:top w:val="none" w:sz="0" w:space="0" w:color="auto"/>
                <w:left w:val="none" w:sz="0" w:space="0" w:color="auto"/>
                <w:bottom w:val="none" w:sz="0" w:space="0" w:color="auto"/>
                <w:right w:val="none" w:sz="0" w:space="0" w:color="auto"/>
              </w:divBdr>
            </w:div>
          </w:divsChild>
        </w:div>
        <w:div w:id="1127360113">
          <w:marLeft w:val="0"/>
          <w:marRight w:val="0"/>
          <w:marTop w:val="0"/>
          <w:marBottom w:val="0"/>
          <w:divBdr>
            <w:top w:val="none" w:sz="0" w:space="0" w:color="auto"/>
            <w:left w:val="none" w:sz="0" w:space="0" w:color="auto"/>
            <w:bottom w:val="none" w:sz="0" w:space="0" w:color="auto"/>
            <w:right w:val="none" w:sz="0" w:space="0" w:color="auto"/>
          </w:divBdr>
          <w:divsChild>
            <w:div w:id="575017440">
              <w:marLeft w:val="1740"/>
              <w:marRight w:val="0"/>
              <w:marTop w:val="0"/>
              <w:marBottom w:val="240"/>
              <w:divBdr>
                <w:top w:val="none" w:sz="0" w:space="0" w:color="auto"/>
                <w:left w:val="none" w:sz="0" w:space="0" w:color="auto"/>
                <w:bottom w:val="none" w:sz="0" w:space="0" w:color="auto"/>
                <w:right w:val="none" w:sz="0" w:space="0" w:color="auto"/>
              </w:divBdr>
            </w:div>
          </w:divsChild>
        </w:div>
      </w:divsChild>
    </w:div>
    <w:div w:id="1225067611">
      <w:bodyDiv w:val="1"/>
      <w:marLeft w:val="0"/>
      <w:marRight w:val="0"/>
      <w:marTop w:val="0"/>
      <w:marBottom w:val="0"/>
      <w:divBdr>
        <w:top w:val="none" w:sz="0" w:space="0" w:color="auto"/>
        <w:left w:val="none" w:sz="0" w:space="0" w:color="auto"/>
        <w:bottom w:val="none" w:sz="0" w:space="0" w:color="auto"/>
        <w:right w:val="none" w:sz="0" w:space="0" w:color="auto"/>
      </w:divBdr>
    </w:div>
    <w:div w:id="1234463383">
      <w:bodyDiv w:val="1"/>
      <w:marLeft w:val="0"/>
      <w:marRight w:val="0"/>
      <w:marTop w:val="0"/>
      <w:marBottom w:val="0"/>
      <w:divBdr>
        <w:top w:val="none" w:sz="0" w:space="0" w:color="auto"/>
        <w:left w:val="none" w:sz="0" w:space="0" w:color="auto"/>
        <w:bottom w:val="none" w:sz="0" w:space="0" w:color="auto"/>
        <w:right w:val="none" w:sz="0" w:space="0" w:color="auto"/>
      </w:divBdr>
      <w:divsChild>
        <w:div w:id="224071803">
          <w:marLeft w:val="0"/>
          <w:marRight w:val="0"/>
          <w:marTop w:val="0"/>
          <w:marBottom w:val="0"/>
          <w:divBdr>
            <w:top w:val="none" w:sz="0" w:space="0" w:color="auto"/>
            <w:left w:val="none" w:sz="0" w:space="0" w:color="auto"/>
            <w:bottom w:val="none" w:sz="0" w:space="0" w:color="auto"/>
            <w:right w:val="none" w:sz="0" w:space="0" w:color="auto"/>
          </w:divBdr>
          <w:divsChild>
            <w:div w:id="906457066">
              <w:marLeft w:val="0"/>
              <w:marRight w:val="0"/>
              <w:marTop w:val="0"/>
              <w:marBottom w:val="0"/>
              <w:divBdr>
                <w:top w:val="none" w:sz="0" w:space="0" w:color="auto"/>
                <w:left w:val="none" w:sz="0" w:space="0" w:color="auto"/>
                <w:bottom w:val="none" w:sz="0" w:space="0" w:color="auto"/>
                <w:right w:val="none" w:sz="0" w:space="0" w:color="auto"/>
              </w:divBdr>
              <w:divsChild>
                <w:div w:id="593559564">
                  <w:marLeft w:val="0"/>
                  <w:marRight w:val="0"/>
                  <w:marTop w:val="0"/>
                  <w:marBottom w:val="0"/>
                  <w:divBdr>
                    <w:top w:val="none" w:sz="0" w:space="0" w:color="auto"/>
                    <w:left w:val="none" w:sz="0" w:space="0" w:color="auto"/>
                    <w:bottom w:val="none" w:sz="0" w:space="0" w:color="auto"/>
                    <w:right w:val="none" w:sz="0" w:space="0" w:color="auto"/>
                  </w:divBdr>
                </w:div>
                <w:div w:id="1342706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1401798">
      <w:bodyDiv w:val="1"/>
      <w:marLeft w:val="0"/>
      <w:marRight w:val="0"/>
      <w:marTop w:val="0"/>
      <w:marBottom w:val="0"/>
      <w:divBdr>
        <w:top w:val="none" w:sz="0" w:space="0" w:color="auto"/>
        <w:left w:val="none" w:sz="0" w:space="0" w:color="auto"/>
        <w:bottom w:val="none" w:sz="0" w:space="0" w:color="auto"/>
        <w:right w:val="none" w:sz="0" w:space="0" w:color="auto"/>
      </w:divBdr>
    </w:div>
    <w:div w:id="1250656072">
      <w:bodyDiv w:val="1"/>
      <w:marLeft w:val="0"/>
      <w:marRight w:val="0"/>
      <w:marTop w:val="0"/>
      <w:marBottom w:val="0"/>
      <w:divBdr>
        <w:top w:val="none" w:sz="0" w:space="0" w:color="auto"/>
        <w:left w:val="none" w:sz="0" w:space="0" w:color="auto"/>
        <w:bottom w:val="none" w:sz="0" w:space="0" w:color="auto"/>
        <w:right w:val="none" w:sz="0" w:space="0" w:color="auto"/>
      </w:divBdr>
      <w:divsChild>
        <w:div w:id="321398785">
          <w:marLeft w:val="0"/>
          <w:marRight w:val="0"/>
          <w:marTop w:val="0"/>
          <w:marBottom w:val="0"/>
          <w:divBdr>
            <w:top w:val="none" w:sz="0" w:space="0" w:color="auto"/>
            <w:left w:val="none" w:sz="0" w:space="0" w:color="auto"/>
            <w:bottom w:val="none" w:sz="0" w:space="0" w:color="auto"/>
            <w:right w:val="none" w:sz="0" w:space="0" w:color="auto"/>
          </w:divBdr>
          <w:divsChild>
            <w:div w:id="1323312424">
              <w:marLeft w:val="0"/>
              <w:marRight w:val="0"/>
              <w:marTop w:val="0"/>
              <w:marBottom w:val="0"/>
              <w:divBdr>
                <w:top w:val="none" w:sz="0" w:space="0" w:color="auto"/>
                <w:left w:val="none" w:sz="0" w:space="0" w:color="auto"/>
                <w:bottom w:val="none" w:sz="0" w:space="0" w:color="auto"/>
                <w:right w:val="none" w:sz="0" w:space="0" w:color="auto"/>
              </w:divBdr>
              <w:divsChild>
                <w:div w:id="1276909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1399307">
      <w:bodyDiv w:val="1"/>
      <w:marLeft w:val="0"/>
      <w:marRight w:val="0"/>
      <w:marTop w:val="0"/>
      <w:marBottom w:val="0"/>
      <w:divBdr>
        <w:top w:val="none" w:sz="0" w:space="0" w:color="auto"/>
        <w:left w:val="none" w:sz="0" w:space="0" w:color="auto"/>
        <w:bottom w:val="none" w:sz="0" w:space="0" w:color="auto"/>
        <w:right w:val="none" w:sz="0" w:space="0" w:color="auto"/>
      </w:divBdr>
    </w:div>
    <w:div w:id="1280842922">
      <w:bodyDiv w:val="1"/>
      <w:marLeft w:val="0"/>
      <w:marRight w:val="0"/>
      <w:marTop w:val="0"/>
      <w:marBottom w:val="0"/>
      <w:divBdr>
        <w:top w:val="none" w:sz="0" w:space="0" w:color="auto"/>
        <w:left w:val="none" w:sz="0" w:space="0" w:color="auto"/>
        <w:bottom w:val="none" w:sz="0" w:space="0" w:color="auto"/>
        <w:right w:val="none" w:sz="0" w:space="0" w:color="auto"/>
      </w:divBdr>
      <w:divsChild>
        <w:div w:id="320158923">
          <w:marLeft w:val="0"/>
          <w:marRight w:val="0"/>
          <w:marTop w:val="0"/>
          <w:marBottom w:val="0"/>
          <w:divBdr>
            <w:top w:val="none" w:sz="0" w:space="0" w:color="auto"/>
            <w:left w:val="none" w:sz="0" w:space="0" w:color="auto"/>
            <w:bottom w:val="none" w:sz="0" w:space="0" w:color="auto"/>
            <w:right w:val="none" w:sz="0" w:space="0" w:color="auto"/>
          </w:divBdr>
          <w:divsChild>
            <w:div w:id="1673528224">
              <w:marLeft w:val="0"/>
              <w:marRight w:val="0"/>
              <w:marTop w:val="0"/>
              <w:marBottom w:val="0"/>
              <w:divBdr>
                <w:top w:val="none" w:sz="0" w:space="0" w:color="auto"/>
                <w:left w:val="none" w:sz="0" w:space="0" w:color="auto"/>
                <w:bottom w:val="none" w:sz="0" w:space="0" w:color="auto"/>
                <w:right w:val="none" w:sz="0" w:space="0" w:color="auto"/>
              </w:divBdr>
              <w:divsChild>
                <w:div w:id="963148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5453876">
      <w:bodyDiv w:val="1"/>
      <w:marLeft w:val="0"/>
      <w:marRight w:val="0"/>
      <w:marTop w:val="0"/>
      <w:marBottom w:val="0"/>
      <w:divBdr>
        <w:top w:val="none" w:sz="0" w:space="0" w:color="auto"/>
        <w:left w:val="none" w:sz="0" w:space="0" w:color="auto"/>
        <w:bottom w:val="none" w:sz="0" w:space="0" w:color="auto"/>
        <w:right w:val="none" w:sz="0" w:space="0" w:color="auto"/>
      </w:divBdr>
    </w:div>
    <w:div w:id="1358699469">
      <w:bodyDiv w:val="1"/>
      <w:marLeft w:val="0"/>
      <w:marRight w:val="0"/>
      <w:marTop w:val="0"/>
      <w:marBottom w:val="0"/>
      <w:divBdr>
        <w:top w:val="none" w:sz="0" w:space="0" w:color="auto"/>
        <w:left w:val="none" w:sz="0" w:space="0" w:color="auto"/>
        <w:bottom w:val="none" w:sz="0" w:space="0" w:color="auto"/>
        <w:right w:val="none" w:sz="0" w:space="0" w:color="auto"/>
      </w:divBdr>
      <w:divsChild>
        <w:div w:id="1803302371">
          <w:marLeft w:val="0"/>
          <w:marRight w:val="0"/>
          <w:marTop w:val="0"/>
          <w:marBottom w:val="0"/>
          <w:divBdr>
            <w:top w:val="none" w:sz="0" w:space="0" w:color="auto"/>
            <w:left w:val="none" w:sz="0" w:space="0" w:color="auto"/>
            <w:bottom w:val="none" w:sz="0" w:space="0" w:color="auto"/>
            <w:right w:val="none" w:sz="0" w:space="0" w:color="auto"/>
          </w:divBdr>
          <w:divsChild>
            <w:div w:id="1043288032">
              <w:marLeft w:val="0"/>
              <w:marRight w:val="0"/>
              <w:marTop w:val="0"/>
              <w:marBottom w:val="0"/>
              <w:divBdr>
                <w:top w:val="none" w:sz="0" w:space="0" w:color="auto"/>
                <w:left w:val="none" w:sz="0" w:space="0" w:color="auto"/>
                <w:bottom w:val="none" w:sz="0" w:space="0" w:color="auto"/>
                <w:right w:val="none" w:sz="0" w:space="0" w:color="auto"/>
              </w:divBdr>
              <w:divsChild>
                <w:div w:id="938442129">
                  <w:marLeft w:val="0"/>
                  <w:marRight w:val="0"/>
                  <w:marTop w:val="0"/>
                  <w:marBottom w:val="0"/>
                  <w:divBdr>
                    <w:top w:val="none" w:sz="0" w:space="0" w:color="auto"/>
                    <w:left w:val="none" w:sz="0" w:space="0" w:color="auto"/>
                    <w:bottom w:val="none" w:sz="0" w:space="0" w:color="auto"/>
                    <w:right w:val="none" w:sz="0" w:space="0" w:color="auto"/>
                  </w:divBdr>
                </w:div>
                <w:div w:id="1404449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2850918">
      <w:bodyDiv w:val="1"/>
      <w:marLeft w:val="0"/>
      <w:marRight w:val="0"/>
      <w:marTop w:val="0"/>
      <w:marBottom w:val="0"/>
      <w:divBdr>
        <w:top w:val="none" w:sz="0" w:space="0" w:color="auto"/>
        <w:left w:val="none" w:sz="0" w:space="0" w:color="auto"/>
        <w:bottom w:val="none" w:sz="0" w:space="0" w:color="auto"/>
        <w:right w:val="none" w:sz="0" w:space="0" w:color="auto"/>
      </w:divBdr>
    </w:div>
    <w:div w:id="1384018035">
      <w:bodyDiv w:val="1"/>
      <w:marLeft w:val="0"/>
      <w:marRight w:val="0"/>
      <w:marTop w:val="0"/>
      <w:marBottom w:val="0"/>
      <w:divBdr>
        <w:top w:val="none" w:sz="0" w:space="0" w:color="auto"/>
        <w:left w:val="none" w:sz="0" w:space="0" w:color="auto"/>
        <w:bottom w:val="none" w:sz="0" w:space="0" w:color="auto"/>
        <w:right w:val="none" w:sz="0" w:space="0" w:color="auto"/>
      </w:divBdr>
    </w:div>
    <w:div w:id="1406221621">
      <w:bodyDiv w:val="1"/>
      <w:marLeft w:val="0"/>
      <w:marRight w:val="0"/>
      <w:marTop w:val="0"/>
      <w:marBottom w:val="0"/>
      <w:divBdr>
        <w:top w:val="none" w:sz="0" w:space="0" w:color="auto"/>
        <w:left w:val="none" w:sz="0" w:space="0" w:color="auto"/>
        <w:bottom w:val="none" w:sz="0" w:space="0" w:color="auto"/>
        <w:right w:val="none" w:sz="0" w:space="0" w:color="auto"/>
      </w:divBdr>
    </w:div>
    <w:div w:id="1412653180">
      <w:bodyDiv w:val="1"/>
      <w:marLeft w:val="0"/>
      <w:marRight w:val="0"/>
      <w:marTop w:val="0"/>
      <w:marBottom w:val="0"/>
      <w:divBdr>
        <w:top w:val="none" w:sz="0" w:space="0" w:color="auto"/>
        <w:left w:val="none" w:sz="0" w:space="0" w:color="auto"/>
        <w:bottom w:val="none" w:sz="0" w:space="0" w:color="auto"/>
        <w:right w:val="none" w:sz="0" w:space="0" w:color="auto"/>
      </w:divBdr>
      <w:divsChild>
        <w:div w:id="1363818792">
          <w:marLeft w:val="0"/>
          <w:marRight w:val="0"/>
          <w:marTop w:val="0"/>
          <w:marBottom w:val="0"/>
          <w:divBdr>
            <w:top w:val="none" w:sz="0" w:space="0" w:color="auto"/>
            <w:left w:val="none" w:sz="0" w:space="0" w:color="auto"/>
            <w:bottom w:val="none" w:sz="0" w:space="0" w:color="auto"/>
            <w:right w:val="none" w:sz="0" w:space="0" w:color="auto"/>
          </w:divBdr>
          <w:divsChild>
            <w:div w:id="322469876">
              <w:marLeft w:val="0"/>
              <w:marRight w:val="0"/>
              <w:marTop w:val="0"/>
              <w:marBottom w:val="0"/>
              <w:divBdr>
                <w:top w:val="none" w:sz="0" w:space="0" w:color="auto"/>
                <w:left w:val="none" w:sz="0" w:space="0" w:color="auto"/>
                <w:bottom w:val="none" w:sz="0" w:space="0" w:color="auto"/>
                <w:right w:val="none" w:sz="0" w:space="0" w:color="auto"/>
              </w:divBdr>
              <w:divsChild>
                <w:div w:id="1073891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5252736">
      <w:bodyDiv w:val="1"/>
      <w:marLeft w:val="0"/>
      <w:marRight w:val="0"/>
      <w:marTop w:val="0"/>
      <w:marBottom w:val="0"/>
      <w:divBdr>
        <w:top w:val="none" w:sz="0" w:space="0" w:color="auto"/>
        <w:left w:val="none" w:sz="0" w:space="0" w:color="auto"/>
        <w:bottom w:val="none" w:sz="0" w:space="0" w:color="auto"/>
        <w:right w:val="none" w:sz="0" w:space="0" w:color="auto"/>
      </w:divBdr>
      <w:divsChild>
        <w:div w:id="83768646">
          <w:marLeft w:val="0"/>
          <w:marRight w:val="0"/>
          <w:marTop w:val="0"/>
          <w:marBottom w:val="0"/>
          <w:divBdr>
            <w:top w:val="none" w:sz="0" w:space="0" w:color="auto"/>
            <w:left w:val="none" w:sz="0" w:space="0" w:color="auto"/>
            <w:bottom w:val="none" w:sz="0" w:space="0" w:color="auto"/>
            <w:right w:val="none" w:sz="0" w:space="0" w:color="auto"/>
          </w:divBdr>
          <w:divsChild>
            <w:div w:id="1907179104">
              <w:marLeft w:val="0"/>
              <w:marRight w:val="0"/>
              <w:marTop w:val="0"/>
              <w:marBottom w:val="0"/>
              <w:divBdr>
                <w:top w:val="none" w:sz="0" w:space="0" w:color="auto"/>
                <w:left w:val="none" w:sz="0" w:space="0" w:color="auto"/>
                <w:bottom w:val="none" w:sz="0" w:space="0" w:color="auto"/>
                <w:right w:val="none" w:sz="0" w:space="0" w:color="auto"/>
              </w:divBdr>
              <w:divsChild>
                <w:div w:id="1913542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6025489">
      <w:bodyDiv w:val="1"/>
      <w:marLeft w:val="0"/>
      <w:marRight w:val="0"/>
      <w:marTop w:val="0"/>
      <w:marBottom w:val="0"/>
      <w:divBdr>
        <w:top w:val="none" w:sz="0" w:space="0" w:color="auto"/>
        <w:left w:val="none" w:sz="0" w:space="0" w:color="auto"/>
        <w:bottom w:val="none" w:sz="0" w:space="0" w:color="auto"/>
        <w:right w:val="none" w:sz="0" w:space="0" w:color="auto"/>
      </w:divBdr>
    </w:div>
    <w:div w:id="1477379117">
      <w:bodyDiv w:val="1"/>
      <w:marLeft w:val="0"/>
      <w:marRight w:val="0"/>
      <w:marTop w:val="0"/>
      <w:marBottom w:val="0"/>
      <w:divBdr>
        <w:top w:val="none" w:sz="0" w:space="0" w:color="auto"/>
        <w:left w:val="none" w:sz="0" w:space="0" w:color="auto"/>
        <w:bottom w:val="none" w:sz="0" w:space="0" w:color="auto"/>
        <w:right w:val="none" w:sz="0" w:space="0" w:color="auto"/>
      </w:divBdr>
      <w:divsChild>
        <w:div w:id="815225137">
          <w:marLeft w:val="0"/>
          <w:marRight w:val="0"/>
          <w:marTop w:val="0"/>
          <w:marBottom w:val="0"/>
          <w:divBdr>
            <w:top w:val="none" w:sz="0" w:space="0" w:color="auto"/>
            <w:left w:val="none" w:sz="0" w:space="0" w:color="auto"/>
            <w:bottom w:val="none" w:sz="0" w:space="0" w:color="auto"/>
            <w:right w:val="none" w:sz="0" w:space="0" w:color="auto"/>
          </w:divBdr>
          <w:divsChild>
            <w:div w:id="1687825649">
              <w:marLeft w:val="0"/>
              <w:marRight w:val="0"/>
              <w:marTop w:val="0"/>
              <w:marBottom w:val="0"/>
              <w:divBdr>
                <w:top w:val="none" w:sz="0" w:space="0" w:color="auto"/>
                <w:left w:val="none" w:sz="0" w:space="0" w:color="auto"/>
                <w:bottom w:val="none" w:sz="0" w:space="0" w:color="auto"/>
                <w:right w:val="none" w:sz="0" w:space="0" w:color="auto"/>
              </w:divBdr>
              <w:divsChild>
                <w:div w:id="884953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3543276">
      <w:bodyDiv w:val="1"/>
      <w:marLeft w:val="0"/>
      <w:marRight w:val="0"/>
      <w:marTop w:val="0"/>
      <w:marBottom w:val="0"/>
      <w:divBdr>
        <w:top w:val="none" w:sz="0" w:space="0" w:color="auto"/>
        <w:left w:val="none" w:sz="0" w:space="0" w:color="auto"/>
        <w:bottom w:val="none" w:sz="0" w:space="0" w:color="auto"/>
        <w:right w:val="none" w:sz="0" w:space="0" w:color="auto"/>
      </w:divBdr>
      <w:divsChild>
        <w:div w:id="1813791198">
          <w:marLeft w:val="0"/>
          <w:marRight w:val="0"/>
          <w:marTop w:val="0"/>
          <w:marBottom w:val="0"/>
          <w:divBdr>
            <w:top w:val="none" w:sz="0" w:space="0" w:color="auto"/>
            <w:left w:val="none" w:sz="0" w:space="0" w:color="auto"/>
            <w:bottom w:val="none" w:sz="0" w:space="0" w:color="auto"/>
            <w:right w:val="none" w:sz="0" w:space="0" w:color="auto"/>
          </w:divBdr>
          <w:divsChild>
            <w:div w:id="1070347653">
              <w:marLeft w:val="0"/>
              <w:marRight w:val="0"/>
              <w:marTop w:val="0"/>
              <w:marBottom w:val="0"/>
              <w:divBdr>
                <w:top w:val="none" w:sz="0" w:space="0" w:color="auto"/>
                <w:left w:val="none" w:sz="0" w:space="0" w:color="auto"/>
                <w:bottom w:val="none" w:sz="0" w:space="0" w:color="auto"/>
                <w:right w:val="none" w:sz="0" w:space="0" w:color="auto"/>
              </w:divBdr>
              <w:divsChild>
                <w:div w:id="1449818722">
                  <w:marLeft w:val="0"/>
                  <w:marRight w:val="0"/>
                  <w:marTop w:val="0"/>
                  <w:marBottom w:val="0"/>
                  <w:divBdr>
                    <w:top w:val="none" w:sz="0" w:space="0" w:color="auto"/>
                    <w:left w:val="none" w:sz="0" w:space="0" w:color="auto"/>
                    <w:bottom w:val="none" w:sz="0" w:space="0" w:color="auto"/>
                    <w:right w:val="none" w:sz="0" w:space="0" w:color="auto"/>
                  </w:divBdr>
                </w:div>
              </w:divsChild>
            </w:div>
            <w:div w:id="308439937">
              <w:marLeft w:val="0"/>
              <w:marRight w:val="0"/>
              <w:marTop w:val="0"/>
              <w:marBottom w:val="0"/>
              <w:divBdr>
                <w:top w:val="none" w:sz="0" w:space="0" w:color="auto"/>
                <w:left w:val="none" w:sz="0" w:space="0" w:color="auto"/>
                <w:bottom w:val="none" w:sz="0" w:space="0" w:color="auto"/>
                <w:right w:val="none" w:sz="0" w:space="0" w:color="auto"/>
              </w:divBdr>
              <w:divsChild>
                <w:div w:id="1506629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4569472">
          <w:marLeft w:val="0"/>
          <w:marRight w:val="0"/>
          <w:marTop w:val="0"/>
          <w:marBottom w:val="0"/>
          <w:divBdr>
            <w:top w:val="none" w:sz="0" w:space="0" w:color="auto"/>
            <w:left w:val="none" w:sz="0" w:space="0" w:color="auto"/>
            <w:bottom w:val="none" w:sz="0" w:space="0" w:color="auto"/>
            <w:right w:val="none" w:sz="0" w:space="0" w:color="auto"/>
          </w:divBdr>
          <w:divsChild>
            <w:div w:id="931625841">
              <w:marLeft w:val="0"/>
              <w:marRight w:val="0"/>
              <w:marTop w:val="0"/>
              <w:marBottom w:val="0"/>
              <w:divBdr>
                <w:top w:val="none" w:sz="0" w:space="0" w:color="auto"/>
                <w:left w:val="none" w:sz="0" w:space="0" w:color="auto"/>
                <w:bottom w:val="none" w:sz="0" w:space="0" w:color="auto"/>
                <w:right w:val="none" w:sz="0" w:space="0" w:color="auto"/>
              </w:divBdr>
              <w:divsChild>
                <w:div w:id="1995792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4128949">
      <w:bodyDiv w:val="1"/>
      <w:marLeft w:val="0"/>
      <w:marRight w:val="0"/>
      <w:marTop w:val="0"/>
      <w:marBottom w:val="0"/>
      <w:divBdr>
        <w:top w:val="none" w:sz="0" w:space="0" w:color="auto"/>
        <w:left w:val="none" w:sz="0" w:space="0" w:color="auto"/>
        <w:bottom w:val="none" w:sz="0" w:space="0" w:color="auto"/>
        <w:right w:val="none" w:sz="0" w:space="0" w:color="auto"/>
      </w:divBdr>
    </w:div>
    <w:div w:id="1522432894">
      <w:bodyDiv w:val="1"/>
      <w:marLeft w:val="0"/>
      <w:marRight w:val="0"/>
      <w:marTop w:val="0"/>
      <w:marBottom w:val="0"/>
      <w:divBdr>
        <w:top w:val="none" w:sz="0" w:space="0" w:color="auto"/>
        <w:left w:val="none" w:sz="0" w:space="0" w:color="auto"/>
        <w:bottom w:val="none" w:sz="0" w:space="0" w:color="auto"/>
        <w:right w:val="none" w:sz="0" w:space="0" w:color="auto"/>
      </w:divBdr>
    </w:div>
    <w:div w:id="1570068776">
      <w:bodyDiv w:val="1"/>
      <w:marLeft w:val="0"/>
      <w:marRight w:val="0"/>
      <w:marTop w:val="0"/>
      <w:marBottom w:val="0"/>
      <w:divBdr>
        <w:top w:val="none" w:sz="0" w:space="0" w:color="auto"/>
        <w:left w:val="none" w:sz="0" w:space="0" w:color="auto"/>
        <w:bottom w:val="none" w:sz="0" w:space="0" w:color="auto"/>
        <w:right w:val="none" w:sz="0" w:space="0" w:color="auto"/>
      </w:divBdr>
      <w:divsChild>
        <w:div w:id="122506124">
          <w:marLeft w:val="0"/>
          <w:marRight w:val="0"/>
          <w:marTop w:val="0"/>
          <w:marBottom w:val="0"/>
          <w:divBdr>
            <w:top w:val="none" w:sz="0" w:space="0" w:color="auto"/>
            <w:left w:val="none" w:sz="0" w:space="0" w:color="auto"/>
            <w:bottom w:val="none" w:sz="0" w:space="0" w:color="auto"/>
            <w:right w:val="none" w:sz="0" w:space="0" w:color="auto"/>
          </w:divBdr>
          <w:divsChild>
            <w:div w:id="1171916724">
              <w:marLeft w:val="0"/>
              <w:marRight w:val="0"/>
              <w:marTop w:val="0"/>
              <w:marBottom w:val="0"/>
              <w:divBdr>
                <w:top w:val="none" w:sz="0" w:space="0" w:color="auto"/>
                <w:left w:val="none" w:sz="0" w:space="0" w:color="auto"/>
                <w:bottom w:val="none" w:sz="0" w:space="0" w:color="auto"/>
                <w:right w:val="none" w:sz="0" w:space="0" w:color="auto"/>
              </w:divBdr>
              <w:divsChild>
                <w:div w:id="1960793179">
                  <w:marLeft w:val="0"/>
                  <w:marRight w:val="0"/>
                  <w:marTop w:val="0"/>
                  <w:marBottom w:val="0"/>
                  <w:divBdr>
                    <w:top w:val="none" w:sz="0" w:space="0" w:color="auto"/>
                    <w:left w:val="none" w:sz="0" w:space="0" w:color="auto"/>
                    <w:bottom w:val="none" w:sz="0" w:space="0" w:color="auto"/>
                    <w:right w:val="none" w:sz="0" w:space="0" w:color="auto"/>
                  </w:divBdr>
                </w:div>
              </w:divsChild>
            </w:div>
            <w:div w:id="1631469610">
              <w:marLeft w:val="0"/>
              <w:marRight w:val="0"/>
              <w:marTop w:val="0"/>
              <w:marBottom w:val="0"/>
              <w:divBdr>
                <w:top w:val="none" w:sz="0" w:space="0" w:color="auto"/>
                <w:left w:val="none" w:sz="0" w:space="0" w:color="auto"/>
                <w:bottom w:val="none" w:sz="0" w:space="0" w:color="auto"/>
                <w:right w:val="none" w:sz="0" w:space="0" w:color="auto"/>
              </w:divBdr>
              <w:divsChild>
                <w:div w:id="481965442">
                  <w:marLeft w:val="0"/>
                  <w:marRight w:val="0"/>
                  <w:marTop w:val="0"/>
                  <w:marBottom w:val="0"/>
                  <w:divBdr>
                    <w:top w:val="none" w:sz="0" w:space="0" w:color="auto"/>
                    <w:left w:val="none" w:sz="0" w:space="0" w:color="auto"/>
                    <w:bottom w:val="none" w:sz="0" w:space="0" w:color="auto"/>
                    <w:right w:val="none" w:sz="0" w:space="0" w:color="auto"/>
                  </w:divBdr>
                </w:div>
              </w:divsChild>
            </w:div>
            <w:div w:id="22219727">
              <w:marLeft w:val="0"/>
              <w:marRight w:val="0"/>
              <w:marTop w:val="0"/>
              <w:marBottom w:val="0"/>
              <w:divBdr>
                <w:top w:val="none" w:sz="0" w:space="0" w:color="auto"/>
                <w:left w:val="none" w:sz="0" w:space="0" w:color="auto"/>
                <w:bottom w:val="none" w:sz="0" w:space="0" w:color="auto"/>
                <w:right w:val="none" w:sz="0" w:space="0" w:color="auto"/>
              </w:divBdr>
              <w:divsChild>
                <w:div w:id="493108268">
                  <w:marLeft w:val="0"/>
                  <w:marRight w:val="0"/>
                  <w:marTop w:val="0"/>
                  <w:marBottom w:val="0"/>
                  <w:divBdr>
                    <w:top w:val="none" w:sz="0" w:space="0" w:color="auto"/>
                    <w:left w:val="none" w:sz="0" w:space="0" w:color="auto"/>
                    <w:bottom w:val="none" w:sz="0" w:space="0" w:color="auto"/>
                    <w:right w:val="none" w:sz="0" w:space="0" w:color="auto"/>
                  </w:divBdr>
                </w:div>
              </w:divsChild>
            </w:div>
            <w:div w:id="334304195">
              <w:marLeft w:val="0"/>
              <w:marRight w:val="0"/>
              <w:marTop w:val="0"/>
              <w:marBottom w:val="0"/>
              <w:divBdr>
                <w:top w:val="none" w:sz="0" w:space="0" w:color="auto"/>
                <w:left w:val="none" w:sz="0" w:space="0" w:color="auto"/>
                <w:bottom w:val="none" w:sz="0" w:space="0" w:color="auto"/>
                <w:right w:val="none" w:sz="0" w:space="0" w:color="auto"/>
              </w:divBdr>
              <w:divsChild>
                <w:div w:id="252515507">
                  <w:marLeft w:val="0"/>
                  <w:marRight w:val="0"/>
                  <w:marTop w:val="0"/>
                  <w:marBottom w:val="0"/>
                  <w:divBdr>
                    <w:top w:val="none" w:sz="0" w:space="0" w:color="auto"/>
                    <w:left w:val="none" w:sz="0" w:space="0" w:color="auto"/>
                    <w:bottom w:val="none" w:sz="0" w:space="0" w:color="auto"/>
                    <w:right w:val="none" w:sz="0" w:space="0" w:color="auto"/>
                  </w:divBdr>
                </w:div>
              </w:divsChild>
            </w:div>
            <w:div w:id="922035326">
              <w:marLeft w:val="0"/>
              <w:marRight w:val="0"/>
              <w:marTop w:val="0"/>
              <w:marBottom w:val="0"/>
              <w:divBdr>
                <w:top w:val="none" w:sz="0" w:space="0" w:color="auto"/>
                <w:left w:val="none" w:sz="0" w:space="0" w:color="auto"/>
                <w:bottom w:val="none" w:sz="0" w:space="0" w:color="auto"/>
                <w:right w:val="none" w:sz="0" w:space="0" w:color="auto"/>
              </w:divBdr>
              <w:divsChild>
                <w:div w:id="679553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9247721">
      <w:bodyDiv w:val="1"/>
      <w:marLeft w:val="0"/>
      <w:marRight w:val="0"/>
      <w:marTop w:val="0"/>
      <w:marBottom w:val="0"/>
      <w:divBdr>
        <w:top w:val="none" w:sz="0" w:space="0" w:color="auto"/>
        <w:left w:val="none" w:sz="0" w:space="0" w:color="auto"/>
        <w:bottom w:val="none" w:sz="0" w:space="0" w:color="auto"/>
        <w:right w:val="none" w:sz="0" w:space="0" w:color="auto"/>
      </w:divBdr>
    </w:div>
    <w:div w:id="1590385694">
      <w:bodyDiv w:val="1"/>
      <w:marLeft w:val="0"/>
      <w:marRight w:val="0"/>
      <w:marTop w:val="0"/>
      <w:marBottom w:val="0"/>
      <w:divBdr>
        <w:top w:val="none" w:sz="0" w:space="0" w:color="auto"/>
        <w:left w:val="none" w:sz="0" w:space="0" w:color="auto"/>
        <w:bottom w:val="none" w:sz="0" w:space="0" w:color="auto"/>
        <w:right w:val="none" w:sz="0" w:space="0" w:color="auto"/>
      </w:divBdr>
      <w:divsChild>
        <w:div w:id="982201343">
          <w:marLeft w:val="0"/>
          <w:marRight w:val="0"/>
          <w:marTop w:val="0"/>
          <w:marBottom w:val="0"/>
          <w:divBdr>
            <w:top w:val="none" w:sz="0" w:space="0" w:color="auto"/>
            <w:left w:val="none" w:sz="0" w:space="0" w:color="auto"/>
            <w:bottom w:val="none" w:sz="0" w:space="0" w:color="auto"/>
            <w:right w:val="none" w:sz="0" w:space="0" w:color="auto"/>
          </w:divBdr>
          <w:divsChild>
            <w:div w:id="1725836356">
              <w:marLeft w:val="0"/>
              <w:marRight w:val="0"/>
              <w:marTop w:val="0"/>
              <w:marBottom w:val="0"/>
              <w:divBdr>
                <w:top w:val="none" w:sz="0" w:space="0" w:color="auto"/>
                <w:left w:val="none" w:sz="0" w:space="0" w:color="auto"/>
                <w:bottom w:val="none" w:sz="0" w:space="0" w:color="auto"/>
                <w:right w:val="none" w:sz="0" w:space="0" w:color="auto"/>
              </w:divBdr>
              <w:divsChild>
                <w:div w:id="2017073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0529621">
      <w:bodyDiv w:val="1"/>
      <w:marLeft w:val="0"/>
      <w:marRight w:val="0"/>
      <w:marTop w:val="0"/>
      <w:marBottom w:val="0"/>
      <w:divBdr>
        <w:top w:val="none" w:sz="0" w:space="0" w:color="auto"/>
        <w:left w:val="none" w:sz="0" w:space="0" w:color="auto"/>
        <w:bottom w:val="none" w:sz="0" w:space="0" w:color="auto"/>
        <w:right w:val="none" w:sz="0" w:space="0" w:color="auto"/>
      </w:divBdr>
    </w:div>
    <w:div w:id="1609000600">
      <w:bodyDiv w:val="1"/>
      <w:marLeft w:val="0"/>
      <w:marRight w:val="0"/>
      <w:marTop w:val="0"/>
      <w:marBottom w:val="0"/>
      <w:divBdr>
        <w:top w:val="none" w:sz="0" w:space="0" w:color="auto"/>
        <w:left w:val="none" w:sz="0" w:space="0" w:color="auto"/>
        <w:bottom w:val="none" w:sz="0" w:space="0" w:color="auto"/>
        <w:right w:val="none" w:sz="0" w:space="0" w:color="auto"/>
      </w:divBdr>
      <w:divsChild>
        <w:div w:id="337805120">
          <w:marLeft w:val="0"/>
          <w:marRight w:val="0"/>
          <w:marTop w:val="0"/>
          <w:marBottom w:val="0"/>
          <w:divBdr>
            <w:top w:val="none" w:sz="0" w:space="0" w:color="auto"/>
            <w:left w:val="none" w:sz="0" w:space="0" w:color="auto"/>
            <w:bottom w:val="none" w:sz="0" w:space="0" w:color="auto"/>
            <w:right w:val="none" w:sz="0" w:space="0" w:color="auto"/>
          </w:divBdr>
          <w:divsChild>
            <w:div w:id="904990231">
              <w:marLeft w:val="0"/>
              <w:marRight w:val="0"/>
              <w:marTop w:val="0"/>
              <w:marBottom w:val="0"/>
              <w:divBdr>
                <w:top w:val="none" w:sz="0" w:space="0" w:color="auto"/>
                <w:left w:val="none" w:sz="0" w:space="0" w:color="auto"/>
                <w:bottom w:val="none" w:sz="0" w:space="0" w:color="auto"/>
                <w:right w:val="none" w:sz="0" w:space="0" w:color="auto"/>
              </w:divBdr>
              <w:divsChild>
                <w:div w:id="1710841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1374081">
      <w:bodyDiv w:val="1"/>
      <w:marLeft w:val="0"/>
      <w:marRight w:val="0"/>
      <w:marTop w:val="0"/>
      <w:marBottom w:val="0"/>
      <w:divBdr>
        <w:top w:val="none" w:sz="0" w:space="0" w:color="auto"/>
        <w:left w:val="none" w:sz="0" w:space="0" w:color="auto"/>
        <w:bottom w:val="none" w:sz="0" w:space="0" w:color="auto"/>
        <w:right w:val="none" w:sz="0" w:space="0" w:color="auto"/>
      </w:divBdr>
    </w:div>
    <w:div w:id="1673872204">
      <w:bodyDiv w:val="1"/>
      <w:marLeft w:val="0"/>
      <w:marRight w:val="0"/>
      <w:marTop w:val="0"/>
      <w:marBottom w:val="0"/>
      <w:divBdr>
        <w:top w:val="none" w:sz="0" w:space="0" w:color="auto"/>
        <w:left w:val="none" w:sz="0" w:space="0" w:color="auto"/>
        <w:bottom w:val="none" w:sz="0" w:space="0" w:color="auto"/>
        <w:right w:val="none" w:sz="0" w:space="0" w:color="auto"/>
      </w:divBdr>
      <w:divsChild>
        <w:div w:id="1118259388">
          <w:marLeft w:val="0"/>
          <w:marRight w:val="0"/>
          <w:marTop w:val="0"/>
          <w:marBottom w:val="0"/>
          <w:divBdr>
            <w:top w:val="none" w:sz="0" w:space="0" w:color="auto"/>
            <w:left w:val="none" w:sz="0" w:space="0" w:color="auto"/>
            <w:bottom w:val="none" w:sz="0" w:space="0" w:color="auto"/>
            <w:right w:val="none" w:sz="0" w:space="0" w:color="auto"/>
          </w:divBdr>
          <w:divsChild>
            <w:div w:id="802237965">
              <w:marLeft w:val="0"/>
              <w:marRight w:val="0"/>
              <w:marTop w:val="0"/>
              <w:marBottom w:val="0"/>
              <w:divBdr>
                <w:top w:val="none" w:sz="0" w:space="0" w:color="auto"/>
                <w:left w:val="none" w:sz="0" w:space="0" w:color="auto"/>
                <w:bottom w:val="none" w:sz="0" w:space="0" w:color="auto"/>
                <w:right w:val="none" w:sz="0" w:space="0" w:color="auto"/>
              </w:divBdr>
              <w:divsChild>
                <w:div w:id="1903827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4335879">
      <w:bodyDiv w:val="1"/>
      <w:marLeft w:val="0"/>
      <w:marRight w:val="0"/>
      <w:marTop w:val="0"/>
      <w:marBottom w:val="0"/>
      <w:divBdr>
        <w:top w:val="none" w:sz="0" w:space="0" w:color="auto"/>
        <w:left w:val="none" w:sz="0" w:space="0" w:color="auto"/>
        <w:bottom w:val="none" w:sz="0" w:space="0" w:color="auto"/>
        <w:right w:val="none" w:sz="0" w:space="0" w:color="auto"/>
      </w:divBdr>
    </w:div>
    <w:div w:id="1688019833">
      <w:bodyDiv w:val="1"/>
      <w:marLeft w:val="0"/>
      <w:marRight w:val="0"/>
      <w:marTop w:val="0"/>
      <w:marBottom w:val="0"/>
      <w:divBdr>
        <w:top w:val="none" w:sz="0" w:space="0" w:color="auto"/>
        <w:left w:val="none" w:sz="0" w:space="0" w:color="auto"/>
        <w:bottom w:val="none" w:sz="0" w:space="0" w:color="auto"/>
        <w:right w:val="none" w:sz="0" w:space="0" w:color="auto"/>
      </w:divBdr>
    </w:div>
    <w:div w:id="1706756997">
      <w:bodyDiv w:val="1"/>
      <w:marLeft w:val="0"/>
      <w:marRight w:val="0"/>
      <w:marTop w:val="0"/>
      <w:marBottom w:val="0"/>
      <w:divBdr>
        <w:top w:val="none" w:sz="0" w:space="0" w:color="auto"/>
        <w:left w:val="none" w:sz="0" w:space="0" w:color="auto"/>
        <w:bottom w:val="none" w:sz="0" w:space="0" w:color="auto"/>
        <w:right w:val="none" w:sz="0" w:space="0" w:color="auto"/>
      </w:divBdr>
    </w:div>
    <w:div w:id="1741054174">
      <w:bodyDiv w:val="1"/>
      <w:marLeft w:val="0"/>
      <w:marRight w:val="0"/>
      <w:marTop w:val="0"/>
      <w:marBottom w:val="0"/>
      <w:divBdr>
        <w:top w:val="none" w:sz="0" w:space="0" w:color="auto"/>
        <w:left w:val="none" w:sz="0" w:space="0" w:color="auto"/>
        <w:bottom w:val="none" w:sz="0" w:space="0" w:color="auto"/>
        <w:right w:val="none" w:sz="0" w:space="0" w:color="auto"/>
      </w:divBdr>
      <w:divsChild>
        <w:div w:id="734812809">
          <w:marLeft w:val="0"/>
          <w:marRight w:val="0"/>
          <w:marTop w:val="0"/>
          <w:marBottom w:val="0"/>
          <w:divBdr>
            <w:top w:val="none" w:sz="0" w:space="0" w:color="auto"/>
            <w:left w:val="none" w:sz="0" w:space="0" w:color="auto"/>
            <w:bottom w:val="none" w:sz="0" w:space="0" w:color="auto"/>
            <w:right w:val="none" w:sz="0" w:space="0" w:color="auto"/>
          </w:divBdr>
          <w:divsChild>
            <w:div w:id="2059743176">
              <w:marLeft w:val="0"/>
              <w:marRight w:val="0"/>
              <w:marTop w:val="0"/>
              <w:marBottom w:val="0"/>
              <w:divBdr>
                <w:top w:val="none" w:sz="0" w:space="0" w:color="auto"/>
                <w:left w:val="none" w:sz="0" w:space="0" w:color="auto"/>
                <w:bottom w:val="none" w:sz="0" w:space="0" w:color="auto"/>
                <w:right w:val="none" w:sz="0" w:space="0" w:color="auto"/>
              </w:divBdr>
              <w:divsChild>
                <w:div w:id="1573273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9841331">
      <w:bodyDiv w:val="1"/>
      <w:marLeft w:val="0"/>
      <w:marRight w:val="0"/>
      <w:marTop w:val="0"/>
      <w:marBottom w:val="0"/>
      <w:divBdr>
        <w:top w:val="none" w:sz="0" w:space="0" w:color="auto"/>
        <w:left w:val="none" w:sz="0" w:space="0" w:color="auto"/>
        <w:bottom w:val="none" w:sz="0" w:space="0" w:color="auto"/>
        <w:right w:val="none" w:sz="0" w:space="0" w:color="auto"/>
      </w:divBdr>
    </w:div>
    <w:div w:id="1789348016">
      <w:bodyDiv w:val="1"/>
      <w:marLeft w:val="0"/>
      <w:marRight w:val="0"/>
      <w:marTop w:val="0"/>
      <w:marBottom w:val="0"/>
      <w:divBdr>
        <w:top w:val="none" w:sz="0" w:space="0" w:color="auto"/>
        <w:left w:val="none" w:sz="0" w:space="0" w:color="auto"/>
        <w:bottom w:val="none" w:sz="0" w:space="0" w:color="auto"/>
        <w:right w:val="none" w:sz="0" w:space="0" w:color="auto"/>
      </w:divBdr>
    </w:div>
    <w:div w:id="1794254196">
      <w:bodyDiv w:val="1"/>
      <w:marLeft w:val="0"/>
      <w:marRight w:val="0"/>
      <w:marTop w:val="0"/>
      <w:marBottom w:val="0"/>
      <w:divBdr>
        <w:top w:val="none" w:sz="0" w:space="0" w:color="auto"/>
        <w:left w:val="none" w:sz="0" w:space="0" w:color="auto"/>
        <w:bottom w:val="none" w:sz="0" w:space="0" w:color="auto"/>
        <w:right w:val="none" w:sz="0" w:space="0" w:color="auto"/>
      </w:divBdr>
    </w:div>
    <w:div w:id="1830367473">
      <w:bodyDiv w:val="1"/>
      <w:marLeft w:val="0"/>
      <w:marRight w:val="0"/>
      <w:marTop w:val="0"/>
      <w:marBottom w:val="0"/>
      <w:divBdr>
        <w:top w:val="none" w:sz="0" w:space="0" w:color="auto"/>
        <w:left w:val="none" w:sz="0" w:space="0" w:color="auto"/>
        <w:bottom w:val="none" w:sz="0" w:space="0" w:color="auto"/>
        <w:right w:val="none" w:sz="0" w:space="0" w:color="auto"/>
      </w:divBdr>
      <w:divsChild>
        <w:div w:id="638918554">
          <w:marLeft w:val="0"/>
          <w:marRight w:val="0"/>
          <w:marTop w:val="0"/>
          <w:marBottom w:val="0"/>
          <w:divBdr>
            <w:top w:val="none" w:sz="0" w:space="0" w:color="auto"/>
            <w:left w:val="none" w:sz="0" w:space="0" w:color="auto"/>
            <w:bottom w:val="none" w:sz="0" w:space="0" w:color="auto"/>
            <w:right w:val="none" w:sz="0" w:space="0" w:color="auto"/>
          </w:divBdr>
        </w:div>
        <w:div w:id="1947273694">
          <w:marLeft w:val="0"/>
          <w:marRight w:val="0"/>
          <w:marTop w:val="0"/>
          <w:marBottom w:val="0"/>
          <w:divBdr>
            <w:top w:val="none" w:sz="0" w:space="0" w:color="auto"/>
            <w:left w:val="none" w:sz="0" w:space="0" w:color="auto"/>
            <w:bottom w:val="none" w:sz="0" w:space="0" w:color="auto"/>
            <w:right w:val="none" w:sz="0" w:space="0" w:color="auto"/>
          </w:divBdr>
        </w:div>
        <w:div w:id="144054293">
          <w:marLeft w:val="0"/>
          <w:marRight w:val="0"/>
          <w:marTop w:val="0"/>
          <w:marBottom w:val="0"/>
          <w:divBdr>
            <w:top w:val="none" w:sz="0" w:space="0" w:color="auto"/>
            <w:left w:val="none" w:sz="0" w:space="0" w:color="auto"/>
            <w:bottom w:val="none" w:sz="0" w:space="0" w:color="auto"/>
            <w:right w:val="none" w:sz="0" w:space="0" w:color="auto"/>
          </w:divBdr>
        </w:div>
        <w:div w:id="1643147212">
          <w:marLeft w:val="0"/>
          <w:marRight w:val="0"/>
          <w:marTop w:val="0"/>
          <w:marBottom w:val="0"/>
          <w:divBdr>
            <w:top w:val="none" w:sz="0" w:space="0" w:color="auto"/>
            <w:left w:val="none" w:sz="0" w:space="0" w:color="auto"/>
            <w:bottom w:val="none" w:sz="0" w:space="0" w:color="auto"/>
            <w:right w:val="none" w:sz="0" w:space="0" w:color="auto"/>
          </w:divBdr>
        </w:div>
        <w:div w:id="416291267">
          <w:marLeft w:val="0"/>
          <w:marRight w:val="0"/>
          <w:marTop w:val="0"/>
          <w:marBottom w:val="0"/>
          <w:divBdr>
            <w:top w:val="none" w:sz="0" w:space="0" w:color="auto"/>
            <w:left w:val="none" w:sz="0" w:space="0" w:color="auto"/>
            <w:bottom w:val="none" w:sz="0" w:space="0" w:color="auto"/>
            <w:right w:val="none" w:sz="0" w:space="0" w:color="auto"/>
          </w:divBdr>
        </w:div>
        <w:div w:id="1846750113">
          <w:marLeft w:val="0"/>
          <w:marRight w:val="0"/>
          <w:marTop w:val="0"/>
          <w:marBottom w:val="0"/>
          <w:divBdr>
            <w:top w:val="none" w:sz="0" w:space="0" w:color="auto"/>
            <w:left w:val="none" w:sz="0" w:space="0" w:color="auto"/>
            <w:bottom w:val="none" w:sz="0" w:space="0" w:color="auto"/>
            <w:right w:val="none" w:sz="0" w:space="0" w:color="auto"/>
          </w:divBdr>
        </w:div>
        <w:div w:id="1446389329">
          <w:marLeft w:val="0"/>
          <w:marRight w:val="0"/>
          <w:marTop w:val="0"/>
          <w:marBottom w:val="0"/>
          <w:divBdr>
            <w:top w:val="none" w:sz="0" w:space="0" w:color="auto"/>
            <w:left w:val="none" w:sz="0" w:space="0" w:color="auto"/>
            <w:bottom w:val="none" w:sz="0" w:space="0" w:color="auto"/>
            <w:right w:val="none" w:sz="0" w:space="0" w:color="auto"/>
          </w:divBdr>
        </w:div>
        <w:div w:id="114065047">
          <w:marLeft w:val="0"/>
          <w:marRight w:val="0"/>
          <w:marTop w:val="0"/>
          <w:marBottom w:val="0"/>
          <w:divBdr>
            <w:top w:val="none" w:sz="0" w:space="0" w:color="auto"/>
            <w:left w:val="none" w:sz="0" w:space="0" w:color="auto"/>
            <w:bottom w:val="none" w:sz="0" w:space="0" w:color="auto"/>
            <w:right w:val="none" w:sz="0" w:space="0" w:color="auto"/>
          </w:divBdr>
        </w:div>
        <w:div w:id="428427023">
          <w:marLeft w:val="0"/>
          <w:marRight w:val="0"/>
          <w:marTop w:val="0"/>
          <w:marBottom w:val="0"/>
          <w:divBdr>
            <w:top w:val="none" w:sz="0" w:space="0" w:color="auto"/>
            <w:left w:val="none" w:sz="0" w:space="0" w:color="auto"/>
            <w:bottom w:val="none" w:sz="0" w:space="0" w:color="auto"/>
            <w:right w:val="none" w:sz="0" w:space="0" w:color="auto"/>
          </w:divBdr>
        </w:div>
        <w:div w:id="714039100">
          <w:marLeft w:val="0"/>
          <w:marRight w:val="0"/>
          <w:marTop w:val="0"/>
          <w:marBottom w:val="0"/>
          <w:divBdr>
            <w:top w:val="none" w:sz="0" w:space="0" w:color="auto"/>
            <w:left w:val="none" w:sz="0" w:space="0" w:color="auto"/>
            <w:bottom w:val="none" w:sz="0" w:space="0" w:color="auto"/>
            <w:right w:val="none" w:sz="0" w:space="0" w:color="auto"/>
          </w:divBdr>
        </w:div>
        <w:div w:id="733284738">
          <w:marLeft w:val="0"/>
          <w:marRight w:val="0"/>
          <w:marTop w:val="0"/>
          <w:marBottom w:val="0"/>
          <w:divBdr>
            <w:top w:val="none" w:sz="0" w:space="0" w:color="auto"/>
            <w:left w:val="none" w:sz="0" w:space="0" w:color="auto"/>
            <w:bottom w:val="none" w:sz="0" w:space="0" w:color="auto"/>
            <w:right w:val="none" w:sz="0" w:space="0" w:color="auto"/>
          </w:divBdr>
        </w:div>
        <w:div w:id="1242181100">
          <w:marLeft w:val="0"/>
          <w:marRight w:val="0"/>
          <w:marTop w:val="0"/>
          <w:marBottom w:val="0"/>
          <w:divBdr>
            <w:top w:val="none" w:sz="0" w:space="0" w:color="auto"/>
            <w:left w:val="none" w:sz="0" w:space="0" w:color="auto"/>
            <w:bottom w:val="none" w:sz="0" w:space="0" w:color="auto"/>
            <w:right w:val="none" w:sz="0" w:space="0" w:color="auto"/>
          </w:divBdr>
        </w:div>
        <w:div w:id="1108231950">
          <w:marLeft w:val="0"/>
          <w:marRight w:val="0"/>
          <w:marTop w:val="0"/>
          <w:marBottom w:val="0"/>
          <w:divBdr>
            <w:top w:val="none" w:sz="0" w:space="0" w:color="auto"/>
            <w:left w:val="none" w:sz="0" w:space="0" w:color="auto"/>
            <w:bottom w:val="none" w:sz="0" w:space="0" w:color="auto"/>
            <w:right w:val="none" w:sz="0" w:space="0" w:color="auto"/>
          </w:divBdr>
        </w:div>
        <w:div w:id="114177790">
          <w:marLeft w:val="0"/>
          <w:marRight w:val="0"/>
          <w:marTop w:val="0"/>
          <w:marBottom w:val="0"/>
          <w:divBdr>
            <w:top w:val="none" w:sz="0" w:space="0" w:color="auto"/>
            <w:left w:val="none" w:sz="0" w:space="0" w:color="auto"/>
            <w:bottom w:val="none" w:sz="0" w:space="0" w:color="auto"/>
            <w:right w:val="none" w:sz="0" w:space="0" w:color="auto"/>
          </w:divBdr>
        </w:div>
        <w:div w:id="1023896848">
          <w:marLeft w:val="0"/>
          <w:marRight w:val="0"/>
          <w:marTop w:val="0"/>
          <w:marBottom w:val="0"/>
          <w:divBdr>
            <w:top w:val="none" w:sz="0" w:space="0" w:color="auto"/>
            <w:left w:val="none" w:sz="0" w:space="0" w:color="auto"/>
            <w:bottom w:val="none" w:sz="0" w:space="0" w:color="auto"/>
            <w:right w:val="none" w:sz="0" w:space="0" w:color="auto"/>
          </w:divBdr>
        </w:div>
        <w:div w:id="685057743">
          <w:marLeft w:val="0"/>
          <w:marRight w:val="0"/>
          <w:marTop w:val="0"/>
          <w:marBottom w:val="0"/>
          <w:divBdr>
            <w:top w:val="none" w:sz="0" w:space="0" w:color="auto"/>
            <w:left w:val="none" w:sz="0" w:space="0" w:color="auto"/>
            <w:bottom w:val="none" w:sz="0" w:space="0" w:color="auto"/>
            <w:right w:val="none" w:sz="0" w:space="0" w:color="auto"/>
          </w:divBdr>
        </w:div>
        <w:div w:id="1770467419">
          <w:marLeft w:val="0"/>
          <w:marRight w:val="0"/>
          <w:marTop w:val="0"/>
          <w:marBottom w:val="0"/>
          <w:divBdr>
            <w:top w:val="none" w:sz="0" w:space="0" w:color="auto"/>
            <w:left w:val="none" w:sz="0" w:space="0" w:color="auto"/>
            <w:bottom w:val="none" w:sz="0" w:space="0" w:color="auto"/>
            <w:right w:val="none" w:sz="0" w:space="0" w:color="auto"/>
          </w:divBdr>
        </w:div>
        <w:div w:id="818573049">
          <w:marLeft w:val="0"/>
          <w:marRight w:val="0"/>
          <w:marTop w:val="0"/>
          <w:marBottom w:val="0"/>
          <w:divBdr>
            <w:top w:val="none" w:sz="0" w:space="0" w:color="auto"/>
            <w:left w:val="none" w:sz="0" w:space="0" w:color="auto"/>
            <w:bottom w:val="none" w:sz="0" w:space="0" w:color="auto"/>
            <w:right w:val="none" w:sz="0" w:space="0" w:color="auto"/>
          </w:divBdr>
        </w:div>
        <w:div w:id="1688024335">
          <w:marLeft w:val="0"/>
          <w:marRight w:val="0"/>
          <w:marTop w:val="0"/>
          <w:marBottom w:val="0"/>
          <w:divBdr>
            <w:top w:val="none" w:sz="0" w:space="0" w:color="auto"/>
            <w:left w:val="none" w:sz="0" w:space="0" w:color="auto"/>
            <w:bottom w:val="none" w:sz="0" w:space="0" w:color="auto"/>
            <w:right w:val="none" w:sz="0" w:space="0" w:color="auto"/>
          </w:divBdr>
        </w:div>
        <w:div w:id="615140476">
          <w:marLeft w:val="0"/>
          <w:marRight w:val="0"/>
          <w:marTop w:val="0"/>
          <w:marBottom w:val="0"/>
          <w:divBdr>
            <w:top w:val="none" w:sz="0" w:space="0" w:color="auto"/>
            <w:left w:val="none" w:sz="0" w:space="0" w:color="auto"/>
            <w:bottom w:val="none" w:sz="0" w:space="0" w:color="auto"/>
            <w:right w:val="none" w:sz="0" w:space="0" w:color="auto"/>
          </w:divBdr>
        </w:div>
        <w:div w:id="1243031184">
          <w:marLeft w:val="0"/>
          <w:marRight w:val="0"/>
          <w:marTop w:val="0"/>
          <w:marBottom w:val="0"/>
          <w:divBdr>
            <w:top w:val="none" w:sz="0" w:space="0" w:color="auto"/>
            <w:left w:val="none" w:sz="0" w:space="0" w:color="auto"/>
            <w:bottom w:val="none" w:sz="0" w:space="0" w:color="auto"/>
            <w:right w:val="none" w:sz="0" w:space="0" w:color="auto"/>
          </w:divBdr>
        </w:div>
        <w:div w:id="63839031">
          <w:marLeft w:val="0"/>
          <w:marRight w:val="0"/>
          <w:marTop w:val="0"/>
          <w:marBottom w:val="0"/>
          <w:divBdr>
            <w:top w:val="none" w:sz="0" w:space="0" w:color="auto"/>
            <w:left w:val="none" w:sz="0" w:space="0" w:color="auto"/>
            <w:bottom w:val="none" w:sz="0" w:space="0" w:color="auto"/>
            <w:right w:val="none" w:sz="0" w:space="0" w:color="auto"/>
          </w:divBdr>
        </w:div>
        <w:div w:id="418674493">
          <w:marLeft w:val="0"/>
          <w:marRight w:val="0"/>
          <w:marTop w:val="0"/>
          <w:marBottom w:val="0"/>
          <w:divBdr>
            <w:top w:val="none" w:sz="0" w:space="0" w:color="auto"/>
            <w:left w:val="none" w:sz="0" w:space="0" w:color="auto"/>
            <w:bottom w:val="none" w:sz="0" w:space="0" w:color="auto"/>
            <w:right w:val="none" w:sz="0" w:space="0" w:color="auto"/>
          </w:divBdr>
        </w:div>
        <w:div w:id="192692367">
          <w:marLeft w:val="0"/>
          <w:marRight w:val="0"/>
          <w:marTop w:val="0"/>
          <w:marBottom w:val="0"/>
          <w:divBdr>
            <w:top w:val="none" w:sz="0" w:space="0" w:color="auto"/>
            <w:left w:val="none" w:sz="0" w:space="0" w:color="auto"/>
            <w:bottom w:val="none" w:sz="0" w:space="0" w:color="auto"/>
            <w:right w:val="none" w:sz="0" w:space="0" w:color="auto"/>
          </w:divBdr>
        </w:div>
        <w:div w:id="968320712">
          <w:marLeft w:val="0"/>
          <w:marRight w:val="0"/>
          <w:marTop w:val="0"/>
          <w:marBottom w:val="0"/>
          <w:divBdr>
            <w:top w:val="none" w:sz="0" w:space="0" w:color="auto"/>
            <w:left w:val="none" w:sz="0" w:space="0" w:color="auto"/>
            <w:bottom w:val="none" w:sz="0" w:space="0" w:color="auto"/>
            <w:right w:val="none" w:sz="0" w:space="0" w:color="auto"/>
          </w:divBdr>
        </w:div>
        <w:div w:id="666324589">
          <w:marLeft w:val="0"/>
          <w:marRight w:val="0"/>
          <w:marTop w:val="0"/>
          <w:marBottom w:val="0"/>
          <w:divBdr>
            <w:top w:val="none" w:sz="0" w:space="0" w:color="auto"/>
            <w:left w:val="none" w:sz="0" w:space="0" w:color="auto"/>
            <w:bottom w:val="none" w:sz="0" w:space="0" w:color="auto"/>
            <w:right w:val="none" w:sz="0" w:space="0" w:color="auto"/>
          </w:divBdr>
        </w:div>
        <w:div w:id="1283078554">
          <w:marLeft w:val="0"/>
          <w:marRight w:val="0"/>
          <w:marTop w:val="0"/>
          <w:marBottom w:val="0"/>
          <w:divBdr>
            <w:top w:val="none" w:sz="0" w:space="0" w:color="auto"/>
            <w:left w:val="none" w:sz="0" w:space="0" w:color="auto"/>
            <w:bottom w:val="none" w:sz="0" w:space="0" w:color="auto"/>
            <w:right w:val="none" w:sz="0" w:space="0" w:color="auto"/>
          </w:divBdr>
        </w:div>
        <w:div w:id="1634485087">
          <w:marLeft w:val="0"/>
          <w:marRight w:val="0"/>
          <w:marTop w:val="0"/>
          <w:marBottom w:val="0"/>
          <w:divBdr>
            <w:top w:val="none" w:sz="0" w:space="0" w:color="auto"/>
            <w:left w:val="none" w:sz="0" w:space="0" w:color="auto"/>
            <w:bottom w:val="none" w:sz="0" w:space="0" w:color="auto"/>
            <w:right w:val="none" w:sz="0" w:space="0" w:color="auto"/>
          </w:divBdr>
        </w:div>
        <w:div w:id="919829847">
          <w:marLeft w:val="0"/>
          <w:marRight w:val="0"/>
          <w:marTop w:val="0"/>
          <w:marBottom w:val="0"/>
          <w:divBdr>
            <w:top w:val="none" w:sz="0" w:space="0" w:color="auto"/>
            <w:left w:val="none" w:sz="0" w:space="0" w:color="auto"/>
            <w:bottom w:val="none" w:sz="0" w:space="0" w:color="auto"/>
            <w:right w:val="none" w:sz="0" w:space="0" w:color="auto"/>
          </w:divBdr>
        </w:div>
        <w:div w:id="270624778">
          <w:marLeft w:val="0"/>
          <w:marRight w:val="0"/>
          <w:marTop w:val="0"/>
          <w:marBottom w:val="0"/>
          <w:divBdr>
            <w:top w:val="none" w:sz="0" w:space="0" w:color="auto"/>
            <w:left w:val="none" w:sz="0" w:space="0" w:color="auto"/>
            <w:bottom w:val="none" w:sz="0" w:space="0" w:color="auto"/>
            <w:right w:val="none" w:sz="0" w:space="0" w:color="auto"/>
          </w:divBdr>
        </w:div>
        <w:div w:id="1615668319">
          <w:marLeft w:val="0"/>
          <w:marRight w:val="0"/>
          <w:marTop w:val="0"/>
          <w:marBottom w:val="0"/>
          <w:divBdr>
            <w:top w:val="none" w:sz="0" w:space="0" w:color="auto"/>
            <w:left w:val="none" w:sz="0" w:space="0" w:color="auto"/>
            <w:bottom w:val="none" w:sz="0" w:space="0" w:color="auto"/>
            <w:right w:val="none" w:sz="0" w:space="0" w:color="auto"/>
          </w:divBdr>
        </w:div>
        <w:div w:id="1923370894">
          <w:marLeft w:val="0"/>
          <w:marRight w:val="0"/>
          <w:marTop w:val="0"/>
          <w:marBottom w:val="0"/>
          <w:divBdr>
            <w:top w:val="none" w:sz="0" w:space="0" w:color="auto"/>
            <w:left w:val="none" w:sz="0" w:space="0" w:color="auto"/>
            <w:bottom w:val="none" w:sz="0" w:space="0" w:color="auto"/>
            <w:right w:val="none" w:sz="0" w:space="0" w:color="auto"/>
          </w:divBdr>
        </w:div>
        <w:div w:id="693263694">
          <w:marLeft w:val="0"/>
          <w:marRight w:val="0"/>
          <w:marTop w:val="0"/>
          <w:marBottom w:val="0"/>
          <w:divBdr>
            <w:top w:val="none" w:sz="0" w:space="0" w:color="auto"/>
            <w:left w:val="none" w:sz="0" w:space="0" w:color="auto"/>
            <w:bottom w:val="none" w:sz="0" w:space="0" w:color="auto"/>
            <w:right w:val="none" w:sz="0" w:space="0" w:color="auto"/>
          </w:divBdr>
        </w:div>
        <w:div w:id="307780737">
          <w:marLeft w:val="0"/>
          <w:marRight w:val="0"/>
          <w:marTop w:val="0"/>
          <w:marBottom w:val="0"/>
          <w:divBdr>
            <w:top w:val="none" w:sz="0" w:space="0" w:color="auto"/>
            <w:left w:val="none" w:sz="0" w:space="0" w:color="auto"/>
            <w:bottom w:val="none" w:sz="0" w:space="0" w:color="auto"/>
            <w:right w:val="none" w:sz="0" w:space="0" w:color="auto"/>
          </w:divBdr>
        </w:div>
        <w:div w:id="1684700080">
          <w:marLeft w:val="0"/>
          <w:marRight w:val="0"/>
          <w:marTop w:val="0"/>
          <w:marBottom w:val="0"/>
          <w:divBdr>
            <w:top w:val="none" w:sz="0" w:space="0" w:color="auto"/>
            <w:left w:val="none" w:sz="0" w:space="0" w:color="auto"/>
            <w:bottom w:val="none" w:sz="0" w:space="0" w:color="auto"/>
            <w:right w:val="none" w:sz="0" w:space="0" w:color="auto"/>
          </w:divBdr>
        </w:div>
        <w:div w:id="1316833459">
          <w:marLeft w:val="0"/>
          <w:marRight w:val="0"/>
          <w:marTop w:val="0"/>
          <w:marBottom w:val="0"/>
          <w:divBdr>
            <w:top w:val="none" w:sz="0" w:space="0" w:color="auto"/>
            <w:left w:val="none" w:sz="0" w:space="0" w:color="auto"/>
            <w:bottom w:val="none" w:sz="0" w:space="0" w:color="auto"/>
            <w:right w:val="none" w:sz="0" w:space="0" w:color="auto"/>
          </w:divBdr>
        </w:div>
        <w:div w:id="622928660">
          <w:marLeft w:val="0"/>
          <w:marRight w:val="0"/>
          <w:marTop w:val="0"/>
          <w:marBottom w:val="0"/>
          <w:divBdr>
            <w:top w:val="none" w:sz="0" w:space="0" w:color="auto"/>
            <w:left w:val="none" w:sz="0" w:space="0" w:color="auto"/>
            <w:bottom w:val="none" w:sz="0" w:space="0" w:color="auto"/>
            <w:right w:val="none" w:sz="0" w:space="0" w:color="auto"/>
          </w:divBdr>
        </w:div>
        <w:div w:id="1082029485">
          <w:marLeft w:val="0"/>
          <w:marRight w:val="0"/>
          <w:marTop w:val="0"/>
          <w:marBottom w:val="0"/>
          <w:divBdr>
            <w:top w:val="none" w:sz="0" w:space="0" w:color="auto"/>
            <w:left w:val="none" w:sz="0" w:space="0" w:color="auto"/>
            <w:bottom w:val="none" w:sz="0" w:space="0" w:color="auto"/>
            <w:right w:val="none" w:sz="0" w:space="0" w:color="auto"/>
          </w:divBdr>
        </w:div>
        <w:div w:id="498034898">
          <w:marLeft w:val="0"/>
          <w:marRight w:val="0"/>
          <w:marTop w:val="0"/>
          <w:marBottom w:val="0"/>
          <w:divBdr>
            <w:top w:val="none" w:sz="0" w:space="0" w:color="auto"/>
            <w:left w:val="none" w:sz="0" w:space="0" w:color="auto"/>
            <w:bottom w:val="none" w:sz="0" w:space="0" w:color="auto"/>
            <w:right w:val="none" w:sz="0" w:space="0" w:color="auto"/>
          </w:divBdr>
        </w:div>
      </w:divsChild>
    </w:div>
    <w:div w:id="1839538018">
      <w:bodyDiv w:val="1"/>
      <w:marLeft w:val="0"/>
      <w:marRight w:val="0"/>
      <w:marTop w:val="0"/>
      <w:marBottom w:val="0"/>
      <w:divBdr>
        <w:top w:val="none" w:sz="0" w:space="0" w:color="auto"/>
        <w:left w:val="none" w:sz="0" w:space="0" w:color="auto"/>
        <w:bottom w:val="none" w:sz="0" w:space="0" w:color="auto"/>
        <w:right w:val="none" w:sz="0" w:space="0" w:color="auto"/>
      </w:divBdr>
    </w:div>
    <w:div w:id="1840196597">
      <w:bodyDiv w:val="1"/>
      <w:marLeft w:val="0"/>
      <w:marRight w:val="0"/>
      <w:marTop w:val="0"/>
      <w:marBottom w:val="0"/>
      <w:divBdr>
        <w:top w:val="none" w:sz="0" w:space="0" w:color="auto"/>
        <w:left w:val="none" w:sz="0" w:space="0" w:color="auto"/>
        <w:bottom w:val="none" w:sz="0" w:space="0" w:color="auto"/>
        <w:right w:val="none" w:sz="0" w:space="0" w:color="auto"/>
      </w:divBdr>
    </w:div>
    <w:div w:id="1854807369">
      <w:bodyDiv w:val="1"/>
      <w:marLeft w:val="0"/>
      <w:marRight w:val="0"/>
      <w:marTop w:val="0"/>
      <w:marBottom w:val="0"/>
      <w:divBdr>
        <w:top w:val="none" w:sz="0" w:space="0" w:color="auto"/>
        <w:left w:val="none" w:sz="0" w:space="0" w:color="auto"/>
        <w:bottom w:val="none" w:sz="0" w:space="0" w:color="auto"/>
        <w:right w:val="none" w:sz="0" w:space="0" w:color="auto"/>
      </w:divBdr>
      <w:divsChild>
        <w:div w:id="1550920556">
          <w:marLeft w:val="0"/>
          <w:marRight w:val="0"/>
          <w:marTop w:val="0"/>
          <w:marBottom w:val="0"/>
          <w:divBdr>
            <w:top w:val="none" w:sz="0" w:space="0" w:color="auto"/>
            <w:left w:val="none" w:sz="0" w:space="0" w:color="auto"/>
            <w:bottom w:val="none" w:sz="0" w:space="0" w:color="auto"/>
            <w:right w:val="none" w:sz="0" w:space="0" w:color="auto"/>
          </w:divBdr>
          <w:divsChild>
            <w:div w:id="618028251">
              <w:marLeft w:val="0"/>
              <w:marRight w:val="0"/>
              <w:marTop w:val="0"/>
              <w:marBottom w:val="0"/>
              <w:divBdr>
                <w:top w:val="none" w:sz="0" w:space="0" w:color="auto"/>
                <w:left w:val="none" w:sz="0" w:space="0" w:color="auto"/>
                <w:bottom w:val="none" w:sz="0" w:space="0" w:color="auto"/>
                <w:right w:val="none" w:sz="0" w:space="0" w:color="auto"/>
              </w:divBdr>
              <w:divsChild>
                <w:div w:id="1470783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0000450">
      <w:bodyDiv w:val="1"/>
      <w:marLeft w:val="0"/>
      <w:marRight w:val="0"/>
      <w:marTop w:val="0"/>
      <w:marBottom w:val="0"/>
      <w:divBdr>
        <w:top w:val="none" w:sz="0" w:space="0" w:color="auto"/>
        <w:left w:val="none" w:sz="0" w:space="0" w:color="auto"/>
        <w:bottom w:val="none" w:sz="0" w:space="0" w:color="auto"/>
        <w:right w:val="none" w:sz="0" w:space="0" w:color="auto"/>
      </w:divBdr>
    </w:div>
    <w:div w:id="1892575219">
      <w:bodyDiv w:val="1"/>
      <w:marLeft w:val="0"/>
      <w:marRight w:val="0"/>
      <w:marTop w:val="0"/>
      <w:marBottom w:val="0"/>
      <w:divBdr>
        <w:top w:val="none" w:sz="0" w:space="0" w:color="auto"/>
        <w:left w:val="none" w:sz="0" w:space="0" w:color="auto"/>
        <w:bottom w:val="none" w:sz="0" w:space="0" w:color="auto"/>
        <w:right w:val="none" w:sz="0" w:space="0" w:color="auto"/>
      </w:divBdr>
    </w:div>
    <w:div w:id="1917933198">
      <w:bodyDiv w:val="1"/>
      <w:marLeft w:val="0"/>
      <w:marRight w:val="0"/>
      <w:marTop w:val="0"/>
      <w:marBottom w:val="0"/>
      <w:divBdr>
        <w:top w:val="none" w:sz="0" w:space="0" w:color="auto"/>
        <w:left w:val="none" w:sz="0" w:space="0" w:color="auto"/>
        <w:bottom w:val="none" w:sz="0" w:space="0" w:color="auto"/>
        <w:right w:val="none" w:sz="0" w:space="0" w:color="auto"/>
      </w:divBdr>
    </w:div>
    <w:div w:id="1942954090">
      <w:bodyDiv w:val="1"/>
      <w:marLeft w:val="0"/>
      <w:marRight w:val="0"/>
      <w:marTop w:val="0"/>
      <w:marBottom w:val="0"/>
      <w:divBdr>
        <w:top w:val="none" w:sz="0" w:space="0" w:color="auto"/>
        <w:left w:val="none" w:sz="0" w:space="0" w:color="auto"/>
        <w:bottom w:val="none" w:sz="0" w:space="0" w:color="auto"/>
        <w:right w:val="none" w:sz="0" w:space="0" w:color="auto"/>
      </w:divBdr>
      <w:divsChild>
        <w:div w:id="1760834113">
          <w:marLeft w:val="0"/>
          <w:marRight w:val="0"/>
          <w:marTop w:val="0"/>
          <w:marBottom w:val="0"/>
          <w:divBdr>
            <w:top w:val="none" w:sz="0" w:space="0" w:color="auto"/>
            <w:left w:val="none" w:sz="0" w:space="0" w:color="auto"/>
            <w:bottom w:val="none" w:sz="0" w:space="0" w:color="auto"/>
            <w:right w:val="none" w:sz="0" w:space="0" w:color="auto"/>
          </w:divBdr>
          <w:divsChild>
            <w:div w:id="1071656275">
              <w:marLeft w:val="0"/>
              <w:marRight w:val="0"/>
              <w:marTop w:val="0"/>
              <w:marBottom w:val="0"/>
              <w:divBdr>
                <w:top w:val="none" w:sz="0" w:space="0" w:color="auto"/>
                <w:left w:val="none" w:sz="0" w:space="0" w:color="auto"/>
                <w:bottom w:val="none" w:sz="0" w:space="0" w:color="auto"/>
                <w:right w:val="none" w:sz="0" w:space="0" w:color="auto"/>
              </w:divBdr>
              <w:divsChild>
                <w:div w:id="1664356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8490726">
      <w:bodyDiv w:val="1"/>
      <w:marLeft w:val="0"/>
      <w:marRight w:val="0"/>
      <w:marTop w:val="0"/>
      <w:marBottom w:val="0"/>
      <w:divBdr>
        <w:top w:val="none" w:sz="0" w:space="0" w:color="auto"/>
        <w:left w:val="none" w:sz="0" w:space="0" w:color="auto"/>
        <w:bottom w:val="none" w:sz="0" w:space="0" w:color="auto"/>
        <w:right w:val="none" w:sz="0" w:space="0" w:color="auto"/>
      </w:divBdr>
      <w:divsChild>
        <w:div w:id="1270816019">
          <w:marLeft w:val="0"/>
          <w:marRight w:val="0"/>
          <w:marTop w:val="0"/>
          <w:marBottom w:val="0"/>
          <w:divBdr>
            <w:top w:val="none" w:sz="0" w:space="0" w:color="auto"/>
            <w:left w:val="none" w:sz="0" w:space="0" w:color="auto"/>
            <w:bottom w:val="none" w:sz="0" w:space="0" w:color="auto"/>
            <w:right w:val="none" w:sz="0" w:space="0" w:color="auto"/>
          </w:divBdr>
          <w:divsChild>
            <w:div w:id="883443726">
              <w:marLeft w:val="0"/>
              <w:marRight w:val="0"/>
              <w:marTop w:val="0"/>
              <w:marBottom w:val="0"/>
              <w:divBdr>
                <w:top w:val="none" w:sz="0" w:space="0" w:color="auto"/>
                <w:left w:val="none" w:sz="0" w:space="0" w:color="auto"/>
                <w:bottom w:val="none" w:sz="0" w:space="0" w:color="auto"/>
                <w:right w:val="none" w:sz="0" w:space="0" w:color="auto"/>
              </w:divBdr>
              <w:divsChild>
                <w:div w:id="1724645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8685280">
      <w:bodyDiv w:val="1"/>
      <w:marLeft w:val="0"/>
      <w:marRight w:val="0"/>
      <w:marTop w:val="0"/>
      <w:marBottom w:val="0"/>
      <w:divBdr>
        <w:top w:val="none" w:sz="0" w:space="0" w:color="auto"/>
        <w:left w:val="none" w:sz="0" w:space="0" w:color="auto"/>
        <w:bottom w:val="none" w:sz="0" w:space="0" w:color="auto"/>
        <w:right w:val="none" w:sz="0" w:space="0" w:color="auto"/>
      </w:divBdr>
    </w:div>
    <w:div w:id="2036732610">
      <w:bodyDiv w:val="1"/>
      <w:marLeft w:val="0"/>
      <w:marRight w:val="0"/>
      <w:marTop w:val="0"/>
      <w:marBottom w:val="0"/>
      <w:divBdr>
        <w:top w:val="none" w:sz="0" w:space="0" w:color="auto"/>
        <w:left w:val="none" w:sz="0" w:space="0" w:color="auto"/>
        <w:bottom w:val="none" w:sz="0" w:space="0" w:color="auto"/>
        <w:right w:val="none" w:sz="0" w:space="0" w:color="auto"/>
      </w:divBdr>
    </w:div>
    <w:div w:id="2041205101">
      <w:bodyDiv w:val="1"/>
      <w:marLeft w:val="0"/>
      <w:marRight w:val="0"/>
      <w:marTop w:val="0"/>
      <w:marBottom w:val="0"/>
      <w:divBdr>
        <w:top w:val="none" w:sz="0" w:space="0" w:color="auto"/>
        <w:left w:val="none" w:sz="0" w:space="0" w:color="auto"/>
        <w:bottom w:val="none" w:sz="0" w:space="0" w:color="auto"/>
        <w:right w:val="none" w:sz="0" w:space="0" w:color="auto"/>
      </w:divBdr>
    </w:div>
    <w:div w:id="2048945412">
      <w:bodyDiv w:val="1"/>
      <w:marLeft w:val="0"/>
      <w:marRight w:val="0"/>
      <w:marTop w:val="0"/>
      <w:marBottom w:val="0"/>
      <w:divBdr>
        <w:top w:val="none" w:sz="0" w:space="0" w:color="auto"/>
        <w:left w:val="none" w:sz="0" w:space="0" w:color="auto"/>
        <w:bottom w:val="none" w:sz="0" w:space="0" w:color="auto"/>
        <w:right w:val="none" w:sz="0" w:space="0" w:color="auto"/>
      </w:divBdr>
    </w:div>
    <w:div w:id="2051764592">
      <w:bodyDiv w:val="1"/>
      <w:marLeft w:val="0"/>
      <w:marRight w:val="0"/>
      <w:marTop w:val="0"/>
      <w:marBottom w:val="0"/>
      <w:divBdr>
        <w:top w:val="none" w:sz="0" w:space="0" w:color="auto"/>
        <w:left w:val="none" w:sz="0" w:space="0" w:color="auto"/>
        <w:bottom w:val="none" w:sz="0" w:space="0" w:color="auto"/>
        <w:right w:val="none" w:sz="0" w:space="0" w:color="auto"/>
      </w:divBdr>
      <w:divsChild>
        <w:div w:id="1030645410">
          <w:marLeft w:val="0"/>
          <w:marRight w:val="0"/>
          <w:marTop w:val="0"/>
          <w:marBottom w:val="0"/>
          <w:divBdr>
            <w:top w:val="none" w:sz="0" w:space="0" w:color="auto"/>
            <w:left w:val="none" w:sz="0" w:space="0" w:color="auto"/>
            <w:bottom w:val="none" w:sz="0" w:space="0" w:color="auto"/>
            <w:right w:val="none" w:sz="0" w:space="0" w:color="auto"/>
          </w:divBdr>
          <w:divsChild>
            <w:div w:id="804742263">
              <w:marLeft w:val="0"/>
              <w:marRight w:val="0"/>
              <w:marTop w:val="0"/>
              <w:marBottom w:val="0"/>
              <w:divBdr>
                <w:top w:val="none" w:sz="0" w:space="0" w:color="auto"/>
                <w:left w:val="none" w:sz="0" w:space="0" w:color="auto"/>
                <w:bottom w:val="none" w:sz="0" w:space="0" w:color="auto"/>
                <w:right w:val="none" w:sz="0" w:space="0" w:color="auto"/>
              </w:divBdr>
              <w:divsChild>
                <w:div w:id="1282491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2001744">
      <w:bodyDiv w:val="1"/>
      <w:marLeft w:val="0"/>
      <w:marRight w:val="0"/>
      <w:marTop w:val="0"/>
      <w:marBottom w:val="0"/>
      <w:divBdr>
        <w:top w:val="none" w:sz="0" w:space="0" w:color="auto"/>
        <w:left w:val="none" w:sz="0" w:space="0" w:color="auto"/>
        <w:bottom w:val="none" w:sz="0" w:space="0" w:color="auto"/>
        <w:right w:val="none" w:sz="0" w:space="0" w:color="auto"/>
      </w:divBdr>
    </w:div>
    <w:div w:id="2127699434">
      <w:bodyDiv w:val="1"/>
      <w:marLeft w:val="0"/>
      <w:marRight w:val="0"/>
      <w:marTop w:val="0"/>
      <w:marBottom w:val="0"/>
      <w:divBdr>
        <w:top w:val="none" w:sz="0" w:space="0" w:color="auto"/>
        <w:left w:val="none" w:sz="0" w:space="0" w:color="auto"/>
        <w:bottom w:val="none" w:sz="0" w:space="0" w:color="auto"/>
        <w:right w:val="none" w:sz="0" w:space="0" w:color="auto"/>
      </w:divBdr>
      <w:divsChild>
        <w:div w:id="13059685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2.xml"/><Relationship Id="rId12" Type="http://schemas.openxmlformats.org/officeDocument/2006/relationships/footer" Target="footer1.xml"/><Relationship Id="rId13" Type="http://schemas.openxmlformats.org/officeDocument/2006/relationships/footer" Target="footer2.xml"/><Relationship Id="rId14" Type="http://schemas.openxmlformats.org/officeDocument/2006/relationships/header" Target="header3.xml"/><Relationship Id="rId15" Type="http://schemas.openxmlformats.org/officeDocument/2006/relationships/footer" Target="footer3.xml"/><Relationship Id="rId16" Type="http://schemas.openxmlformats.org/officeDocument/2006/relationships/fontTable" Target="fontTable.xml"/><Relationship Id="rId17"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yperlink" Target="http://ecopsy.com.ua/data/zbirki/2009_20_1/sb20_ch1_57.pdf" TargetMode="External"/><Relationship Id="rId10"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EC4238-BCAF-7642-AC14-E63D45AAEA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6474</TotalTime>
  <Pages>83</Pages>
  <Words>22039</Words>
  <Characters>125624</Characters>
  <Application>Microsoft Macintosh Word</Application>
  <DocSecurity>0</DocSecurity>
  <Lines>1046</Lines>
  <Paragraphs>294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147369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Пользователь</dc:creator>
  <cp:lastModifiedBy>Эля</cp:lastModifiedBy>
  <cp:revision>981</cp:revision>
  <dcterms:created xsi:type="dcterms:W3CDTF">2020-03-07T11:03:00Z</dcterms:created>
  <dcterms:modified xsi:type="dcterms:W3CDTF">2023-06-04T17:37:00Z</dcterms:modified>
</cp:coreProperties>
</file>