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bottom w:color="000000" w:space="1" w:sz="4" w:val="single"/>
        </w:pBdr>
        <w:jc w:val="center"/>
        <w:rPr>
          <w:sz w:val="28"/>
          <w:szCs w:val="28"/>
        </w:rPr>
      </w:pPr>
      <w:r w:rsidDel="00000000" w:rsidR="00000000" w:rsidRPr="00000000">
        <w:rPr>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jc w:val="center"/>
        <w:rPr/>
      </w:pPr>
      <w:r w:rsidDel="00000000" w:rsidR="00000000" w:rsidRPr="00000000">
        <w:rPr>
          <w:rtl w:val="0"/>
        </w:rPr>
        <w:t xml:space="preserve">(повне найменування вищого навчального закладу)</w:t>
      </w:r>
    </w:p>
    <w:p w:rsidR="00000000" w:rsidDel="00000000" w:rsidP="00000000" w:rsidRDefault="00000000" w:rsidRPr="00000000" w14:paraId="00000003">
      <w:pPr>
        <w:pBdr>
          <w:bottom w:color="000000" w:space="1" w:sz="4" w:val="single"/>
        </w:pBdr>
        <w:spacing w:before="240" w:lineRule="auto"/>
        <w:jc w:val="center"/>
        <w:rPr>
          <w:sz w:val="28"/>
          <w:szCs w:val="28"/>
        </w:rPr>
      </w:pPr>
      <w:r w:rsidDel="00000000" w:rsidR="00000000" w:rsidRPr="00000000">
        <w:rPr>
          <w:sz w:val="28"/>
          <w:szCs w:val="28"/>
          <w:rtl w:val="0"/>
        </w:rPr>
        <w:t xml:space="preserve">Факультет журналістики, реклами та видавничої справи</w:t>
      </w:r>
    </w:p>
    <w:p w:rsidR="00000000" w:rsidDel="00000000" w:rsidP="00000000" w:rsidRDefault="00000000" w:rsidRPr="00000000" w14:paraId="00000004">
      <w:pPr>
        <w:jc w:val="center"/>
        <w:rPr>
          <w:sz w:val="18"/>
          <w:szCs w:val="18"/>
        </w:rPr>
      </w:pPr>
      <w:r w:rsidDel="00000000" w:rsidR="00000000" w:rsidRPr="00000000">
        <w:rPr>
          <w:sz w:val="18"/>
          <w:szCs w:val="18"/>
          <w:rtl w:val="0"/>
        </w:rPr>
        <w:t xml:space="preserve">(повне найменування інституту/факультету)</w:t>
      </w:r>
    </w:p>
    <w:p w:rsidR="00000000" w:rsidDel="00000000" w:rsidP="00000000" w:rsidRDefault="00000000" w:rsidRPr="00000000" w14:paraId="00000005">
      <w:pPr>
        <w:pBdr>
          <w:bottom w:color="000000" w:space="1" w:sz="4" w:val="single"/>
        </w:pBdr>
        <w:spacing w:before="240" w:lineRule="auto"/>
        <w:jc w:val="center"/>
        <w:rPr>
          <w:sz w:val="28"/>
          <w:szCs w:val="28"/>
        </w:rPr>
      </w:pPr>
      <w:r w:rsidDel="00000000" w:rsidR="00000000" w:rsidRPr="00000000">
        <w:rPr>
          <w:sz w:val="28"/>
          <w:szCs w:val="28"/>
          <w:rtl w:val="0"/>
        </w:rPr>
        <w:t xml:space="preserve">Кафедра періодичної преси та медіаредагування </w:t>
      </w:r>
    </w:p>
    <w:p w:rsidR="00000000" w:rsidDel="00000000" w:rsidP="00000000" w:rsidRDefault="00000000" w:rsidRPr="00000000" w14:paraId="00000006">
      <w:pPr>
        <w:jc w:val="center"/>
        <w:rPr>
          <w:sz w:val="18"/>
          <w:szCs w:val="18"/>
        </w:rPr>
      </w:pPr>
      <w:r w:rsidDel="00000000" w:rsidR="00000000" w:rsidRPr="00000000">
        <w:rPr>
          <w:sz w:val="18"/>
          <w:szCs w:val="18"/>
          <w:rtl w:val="0"/>
        </w:rPr>
        <w:t xml:space="preserve">(повна назва кафедри)</w:t>
      </w:r>
    </w:p>
    <w:p w:rsidR="00000000" w:rsidDel="00000000" w:rsidP="00000000" w:rsidRDefault="00000000" w:rsidRPr="00000000" w14:paraId="00000007">
      <w:pPr>
        <w:rPr>
          <w:b w:val="1"/>
          <w:sz w:val="40"/>
          <w:szCs w:val="40"/>
        </w:rPr>
      </w:pPr>
      <w:r w:rsidDel="00000000" w:rsidR="00000000" w:rsidRPr="00000000">
        <w:rPr>
          <w:rtl w:val="0"/>
        </w:rPr>
      </w:r>
    </w:p>
    <w:p w:rsidR="00000000" w:rsidDel="00000000" w:rsidP="00000000" w:rsidRDefault="00000000" w:rsidRPr="00000000" w14:paraId="00000008">
      <w:pPr>
        <w:jc w:val="center"/>
        <w:rPr>
          <w:b w:val="1"/>
          <w:sz w:val="32"/>
          <w:szCs w:val="32"/>
        </w:rPr>
      </w:pPr>
      <w:r w:rsidDel="00000000" w:rsidR="00000000" w:rsidRPr="00000000">
        <w:rPr>
          <w:b w:val="1"/>
          <w:sz w:val="32"/>
          <w:szCs w:val="32"/>
          <w:rtl w:val="0"/>
        </w:rPr>
        <w:t xml:space="preserve">Кваліфікаційна робота</w:t>
      </w:r>
    </w:p>
    <w:p w:rsidR="00000000" w:rsidDel="00000000" w:rsidP="00000000" w:rsidRDefault="00000000" w:rsidRPr="00000000" w14:paraId="00000009">
      <w:pPr>
        <w:pBdr>
          <w:bottom w:color="000000" w:space="1" w:sz="4" w:val="single"/>
        </w:pBdr>
        <w:tabs>
          <w:tab w:val="center" w:leader="none" w:pos="4819"/>
          <w:tab w:val="right" w:leader="none" w:pos="8505"/>
        </w:tabs>
        <w:spacing w:before="240" w:lineRule="auto"/>
        <w:ind w:left="1134" w:right="850" w:firstLine="0"/>
        <w:rPr>
          <w:sz w:val="28"/>
          <w:szCs w:val="28"/>
        </w:rPr>
      </w:pPr>
      <w:r w:rsidDel="00000000" w:rsidR="00000000" w:rsidRPr="00000000">
        <w:rPr>
          <w:sz w:val="28"/>
          <w:szCs w:val="28"/>
          <w:rtl w:val="0"/>
        </w:rPr>
        <w:tab/>
        <w:t xml:space="preserve">на здобуття ступеня вищої освіти «бакалавр»</w:t>
      </w:r>
    </w:p>
    <w:p w:rsidR="00000000" w:rsidDel="00000000" w:rsidP="00000000" w:rsidRDefault="00000000" w:rsidRPr="00000000" w14:paraId="0000000A">
      <w:pPr>
        <w:ind w:firstLine="709"/>
        <w:jc w:val="center"/>
        <w:rPr>
          <w:sz w:val="28"/>
          <w:szCs w:val="28"/>
        </w:rPr>
      </w:pPr>
      <w:r w:rsidDel="00000000" w:rsidR="00000000" w:rsidRPr="00000000">
        <w:rPr>
          <w:rtl w:val="0"/>
        </w:rPr>
      </w:r>
    </w:p>
    <w:p w:rsidR="00000000" w:rsidDel="00000000" w:rsidP="00000000" w:rsidRDefault="00000000" w:rsidRPr="00000000" w14:paraId="0000000B">
      <w:pPr>
        <w:ind w:firstLine="709"/>
        <w:jc w:val="center"/>
        <w:rPr>
          <w:b w:val="1"/>
          <w:sz w:val="32"/>
          <w:szCs w:val="32"/>
        </w:rPr>
      </w:pPr>
      <w:r w:rsidDel="00000000" w:rsidR="00000000" w:rsidRPr="00000000">
        <w:rPr>
          <w:sz w:val="28"/>
          <w:szCs w:val="28"/>
          <w:rtl w:val="0"/>
        </w:rPr>
        <w:t xml:space="preserve">на тему: </w:t>
      </w:r>
      <w:r w:rsidDel="00000000" w:rsidR="00000000" w:rsidRPr="00000000">
        <w:rPr>
          <w:b w:val="1"/>
          <w:sz w:val="28"/>
          <w:szCs w:val="28"/>
          <w:rtl w:val="0"/>
        </w:rPr>
        <w:t xml:space="preserve">«Роль і місце англійської мови у сфері освіти: сувора необхідність і суспільні реалії (серія журналістських матеріалів)»</w:t>
      </w:r>
      <w:r w:rsidDel="00000000" w:rsidR="00000000" w:rsidRPr="00000000">
        <w:rPr>
          <w:rtl w:val="0"/>
        </w:rPr>
      </w:r>
    </w:p>
    <w:p w:rsidR="00000000" w:rsidDel="00000000" w:rsidP="00000000" w:rsidRDefault="00000000" w:rsidRPr="00000000" w14:paraId="0000000C">
      <w:pPr>
        <w:tabs>
          <w:tab w:val="right" w:leader="none" w:pos="9329"/>
        </w:tabs>
        <w:ind w:firstLine="709"/>
        <w:jc w:val="center"/>
        <w:rPr>
          <w:sz w:val="28"/>
          <w:szCs w:val="28"/>
        </w:rPr>
      </w:pPr>
      <w:r w:rsidDel="00000000" w:rsidR="00000000" w:rsidRPr="00000000">
        <w:rPr>
          <w:sz w:val="28"/>
          <w:szCs w:val="28"/>
          <w:rtl w:val="0"/>
        </w:rPr>
        <w:t xml:space="preserve">«The role and place of the English language in the field of education: </w:t>
      </w:r>
    </w:p>
    <w:p w:rsidR="00000000" w:rsidDel="00000000" w:rsidP="00000000" w:rsidRDefault="00000000" w:rsidRPr="00000000" w14:paraId="0000000D">
      <w:pPr>
        <w:tabs>
          <w:tab w:val="right" w:leader="none" w:pos="9329"/>
        </w:tabs>
        <w:ind w:firstLine="709"/>
        <w:jc w:val="center"/>
        <w:rPr>
          <w:sz w:val="28"/>
          <w:szCs w:val="28"/>
        </w:rPr>
      </w:pPr>
      <w:r w:rsidDel="00000000" w:rsidR="00000000" w:rsidRPr="00000000">
        <w:rPr>
          <w:sz w:val="28"/>
          <w:szCs w:val="28"/>
          <w:rtl w:val="0"/>
        </w:rPr>
        <w:t xml:space="preserve">strict necessity and social realities (series of journalistic materials)»</w:t>
      </w:r>
    </w:p>
    <w:p w:rsidR="00000000" w:rsidDel="00000000" w:rsidP="00000000" w:rsidRDefault="00000000" w:rsidRPr="00000000" w14:paraId="0000000E">
      <w:pPr>
        <w:tabs>
          <w:tab w:val="right" w:leader="none" w:pos="9355"/>
        </w:tabs>
        <w:rPr>
          <w:sz w:val="28"/>
          <w:szCs w:val="28"/>
        </w:rPr>
      </w:pPr>
      <w:r w:rsidDel="00000000" w:rsidR="00000000" w:rsidRPr="00000000">
        <w:rPr>
          <w:rtl w:val="0"/>
        </w:rPr>
      </w:r>
    </w:p>
    <w:p w:rsidR="00000000" w:rsidDel="00000000" w:rsidP="00000000" w:rsidRDefault="00000000" w:rsidRPr="00000000" w14:paraId="0000000F">
      <w:pPr>
        <w:tabs>
          <w:tab w:val="right" w:leader="none" w:pos="9355"/>
        </w:tabs>
        <w:rPr>
          <w:sz w:val="28"/>
          <w:szCs w:val="28"/>
          <w:u w:val="single"/>
        </w:rPr>
      </w:pPr>
      <w:r w:rsidDel="00000000" w:rsidR="00000000" w:rsidRPr="00000000">
        <w:rPr>
          <w:rtl w:val="0"/>
        </w:rPr>
      </w:r>
    </w:p>
    <w:p w:rsidR="00000000" w:rsidDel="00000000" w:rsidP="00000000" w:rsidRDefault="00000000" w:rsidRPr="00000000" w14:paraId="00000010">
      <w:pPr>
        <w:ind w:firstLine="3005"/>
        <w:rPr>
          <w:sz w:val="28"/>
          <w:szCs w:val="28"/>
        </w:rPr>
      </w:pPr>
      <w:r w:rsidDel="00000000" w:rsidR="00000000" w:rsidRPr="00000000">
        <w:rPr>
          <w:sz w:val="28"/>
          <w:szCs w:val="28"/>
          <w:rtl w:val="0"/>
        </w:rPr>
        <w:t xml:space="preserve">Виконала: студентка заочної форми навчання</w:t>
      </w:r>
    </w:p>
    <w:p w:rsidR="00000000" w:rsidDel="00000000" w:rsidP="00000000" w:rsidRDefault="00000000" w:rsidRPr="00000000" w14:paraId="00000011">
      <w:pPr>
        <w:ind w:firstLine="3005"/>
        <w:rPr>
          <w:sz w:val="28"/>
          <w:szCs w:val="28"/>
        </w:rPr>
      </w:pPr>
      <w:r w:rsidDel="00000000" w:rsidR="00000000" w:rsidRPr="00000000">
        <w:rPr>
          <w:sz w:val="28"/>
          <w:szCs w:val="28"/>
          <w:rtl w:val="0"/>
        </w:rPr>
        <w:t xml:space="preserve">спеціальності 061 Журналістика</w:t>
      </w:r>
    </w:p>
    <w:p w:rsidR="00000000" w:rsidDel="00000000" w:rsidP="00000000" w:rsidRDefault="00000000" w:rsidRPr="00000000" w14:paraId="00000012">
      <w:pPr>
        <w:ind w:firstLine="3005"/>
        <w:rPr>
          <w:sz w:val="28"/>
          <w:szCs w:val="28"/>
        </w:rPr>
      </w:pPr>
      <w:r w:rsidDel="00000000" w:rsidR="00000000" w:rsidRPr="00000000">
        <w:rPr>
          <w:sz w:val="28"/>
          <w:szCs w:val="28"/>
          <w:rtl w:val="0"/>
        </w:rPr>
        <w:t xml:space="preserve">Потапенко Вікторія Романівна </w:t>
      </w:r>
    </w:p>
    <w:p w:rsidR="00000000" w:rsidDel="00000000" w:rsidP="00000000" w:rsidRDefault="00000000" w:rsidRPr="00000000" w14:paraId="00000013">
      <w:pPr>
        <w:ind w:firstLine="3005"/>
        <w:rPr>
          <w:sz w:val="16"/>
          <w:szCs w:val="16"/>
        </w:rPr>
      </w:pPr>
      <w:r w:rsidDel="00000000" w:rsidR="00000000" w:rsidRPr="00000000">
        <w:rPr>
          <w:rtl w:val="0"/>
        </w:rPr>
      </w:r>
    </w:p>
    <w:p w:rsidR="00000000" w:rsidDel="00000000" w:rsidP="00000000" w:rsidRDefault="00000000" w:rsidRPr="00000000" w14:paraId="00000014">
      <w:pPr>
        <w:tabs>
          <w:tab w:val="left" w:leader="none" w:pos="5245"/>
          <w:tab w:val="right" w:leader="none" w:pos="9355"/>
        </w:tabs>
        <w:spacing w:before="120" w:lineRule="auto"/>
        <w:ind w:firstLine="3005"/>
        <w:rPr/>
      </w:pPr>
      <w:r w:rsidDel="00000000" w:rsidR="00000000" w:rsidRPr="00000000">
        <w:rPr>
          <w:sz w:val="28"/>
          <w:szCs w:val="28"/>
          <w:rtl w:val="0"/>
        </w:rPr>
        <w:t xml:space="preserve">Керівник к. філол. наук, доц. Коваленко А. Ф. ____</w:t>
      </w:r>
      <w:r w:rsidDel="00000000" w:rsidR="00000000" w:rsidRPr="00000000">
        <w:rPr>
          <w:rtl w:val="0"/>
        </w:rPr>
      </w:r>
    </w:p>
    <w:p w:rsidR="00000000" w:rsidDel="00000000" w:rsidP="00000000" w:rsidRDefault="00000000" w:rsidRPr="00000000" w14:paraId="00000015">
      <w:pPr>
        <w:tabs>
          <w:tab w:val="left" w:leader="none" w:pos="5245"/>
          <w:tab w:val="right" w:leader="none" w:pos="9355"/>
        </w:tabs>
        <w:spacing w:before="120" w:lineRule="auto"/>
        <w:ind w:firstLine="3005"/>
        <w:rPr>
          <w:sz w:val="28"/>
          <w:szCs w:val="28"/>
        </w:rPr>
      </w:pPr>
      <w:r w:rsidDel="00000000" w:rsidR="00000000" w:rsidRPr="00000000">
        <w:rPr>
          <w:sz w:val="28"/>
          <w:szCs w:val="28"/>
          <w:rtl w:val="0"/>
        </w:rPr>
        <w:t xml:space="preserve">Рецензент к. п. н., доц. Задорожня А.Г.   </w:t>
      </w:r>
    </w:p>
    <w:p w:rsidR="00000000" w:rsidDel="00000000" w:rsidP="00000000" w:rsidRDefault="00000000" w:rsidRPr="00000000" w14:paraId="00000016">
      <w:pPr>
        <w:tabs>
          <w:tab w:val="left" w:leader="none" w:pos="5245"/>
          <w:tab w:val="right" w:leader="none" w:pos="9355"/>
        </w:tabs>
        <w:spacing w:before="120" w:lineRule="auto"/>
        <w:rPr>
          <w:sz w:val="28"/>
          <w:szCs w:val="28"/>
        </w:rPr>
      </w:pPr>
      <w:r w:rsidDel="00000000" w:rsidR="00000000" w:rsidRPr="00000000">
        <w:rPr>
          <w:rtl w:val="0"/>
        </w:rPr>
      </w:r>
    </w:p>
    <w:p w:rsidR="00000000" w:rsidDel="00000000" w:rsidP="00000000" w:rsidRDefault="00000000" w:rsidRPr="00000000" w14:paraId="00000017">
      <w:pPr>
        <w:ind w:left="3969" w:firstLine="0"/>
        <w:rPr>
          <w:sz w:val="28"/>
          <w:szCs w:val="28"/>
        </w:rPr>
      </w:pPr>
      <w:r w:rsidDel="00000000" w:rsidR="00000000" w:rsidRPr="00000000">
        <w:rPr>
          <w:rtl w:val="0"/>
        </w:rPr>
      </w:r>
    </w:p>
    <w:p w:rsidR="00000000" w:rsidDel="00000000" w:rsidP="00000000" w:rsidRDefault="00000000" w:rsidRPr="00000000" w14:paraId="00000018">
      <w:pPr>
        <w:ind w:left="3969" w:firstLine="0"/>
        <w:rPr>
          <w:sz w:val="28"/>
          <w:szCs w:val="28"/>
        </w:rPr>
      </w:pPr>
      <w:r w:rsidDel="00000000" w:rsidR="00000000" w:rsidRPr="00000000">
        <w:rPr>
          <w:rtl w:val="0"/>
        </w:rPr>
      </w:r>
    </w:p>
    <w:tbl>
      <w:tblPr>
        <w:tblStyle w:val="Table1"/>
        <w:tblW w:w="9645.0" w:type="dxa"/>
        <w:jc w:val="center"/>
        <w:tblLayout w:type="fixed"/>
        <w:tblLook w:val="0000"/>
      </w:tblPr>
      <w:tblGrid>
        <w:gridCol w:w="4967"/>
        <w:gridCol w:w="4678"/>
        <w:tblGridChange w:id="0">
          <w:tblGrid>
            <w:gridCol w:w="4967"/>
            <w:gridCol w:w="4678"/>
          </w:tblGrid>
        </w:tblGridChange>
      </w:tblGrid>
      <w:tr>
        <w:trPr>
          <w:cantSplit w:val="0"/>
          <w:tblHeader w:val="0"/>
        </w:trPr>
        <w:tc>
          <w:tcPr/>
          <w:p w:rsidR="00000000" w:rsidDel="00000000" w:rsidP="00000000" w:rsidRDefault="00000000" w:rsidRPr="00000000" w14:paraId="00000019">
            <w:pPr>
              <w:rPr>
                <w:sz w:val="28"/>
                <w:szCs w:val="28"/>
              </w:rPr>
            </w:pPr>
            <w:r w:rsidDel="00000000" w:rsidR="00000000" w:rsidRPr="00000000">
              <w:rPr>
                <w:sz w:val="28"/>
                <w:szCs w:val="28"/>
                <w:rtl w:val="0"/>
              </w:rPr>
              <w:t xml:space="preserve">Рекомендовано до захисту:</w:t>
            </w:r>
          </w:p>
          <w:p w:rsidR="00000000" w:rsidDel="00000000" w:rsidP="00000000" w:rsidRDefault="00000000" w:rsidRPr="00000000" w14:paraId="0000001A">
            <w:pPr>
              <w:spacing w:before="120" w:lineRule="auto"/>
              <w:rPr>
                <w:sz w:val="28"/>
                <w:szCs w:val="28"/>
              </w:rPr>
            </w:pPr>
            <w:r w:rsidDel="00000000" w:rsidR="00000000" w:rsidRPr="00000000">
              <w:rPr>
                <w:sz w:val="28"/>
                <w:szCs w:val="28"/>
                <w:rtl w:val="0"/>
              </w:rPr>
              <w:t xml:space="preserve">Протокол засідання кафедри</w:t>
            </w:r>
          </w:p>
          <w:p w:rsidR="00000000" w:rsidDel="00000000" w:rsidP="00000000" w:rsidRDefault="00000000" w:rsidRPr="00000000" w14:paraId="0000001B">
            <w:pPr>
              <w:spacing w:before="120" w:lineRule="auto"/>
              <w:rPr>
                <w:sz w:val="28"/>
                <w:szCs w:val="28"/>
              </w:rPr>
            </w:pPr>
            <w:r w:rsidDel="00000000" w:rsidR="00000000" w:rsidRPr="00000000">
              <w:rPr>
                <w:sz w:val="28"/>
                <w:szCs w:val="28"/>
                <w:rtl w:val="0"/>
              </w:rPr>
              <w:t xml:space="preserve">№      від             </w:t>
            </w:r>
          </w:p>
          <w:p w:rsidR="00000000" w:rsidDel="00000000" w:rsidP="00000000" w:rsidRDefault="00000000" w:rsidRPr="00000000" w14:paraId="0000001C">
            <w:pPr>
              <w:spacing w:before="600" w:lineRule="auto"/>
              <w:rPr>
                <w:sz w:val="28"/>
                <w:szCs w:val="28"/>
              </w:rPr>
            </w:pPr>
            <w:r w:rsidDel="00000000" w:rsidR="00000000" w:rsidRPr="00000000">
              <w:rPr>
                <w:sz w:val="28"/>
                <w:szCs w:val="28"/>
                <w:rtl w:val="0"/>
              </w:rPr>
              <w:t xml:space="preserve">Завідувач кафедри</w:t>
            </w:r>
          </w:p>
          <w:p w:rsidR="00000000" w:rsidDel="00000000" w:rsidP="00000000" w:rsidRDefault="00000000" w:rsidRPr="00000000" w14:paraId="0000001D">
            <w:pPr>
              <w:tabs>
                <w:tab w:val="left" w:leader="none" w:pos="1168"/>
                <w:tab w:val="left" w:leader="none" w:pos="3861"/>
              </w:tabs>
              <w:spacing w:before="360" w:lineRule="auto"/>
              <w:rPr>
                <w:sz w:val="28"/>
                <w:szCs w:val="28"/>
                <w:u w:val="single"/>
              </w:rPr>
            </w:pPr>
            <w:r w:rsidDel="00000000" w:rsidR="00000000" w:rsidRPr="00000000">
              <w:rPr>
                <w:sz w:val="28"/>
                <w:szCs w:val="28"/>
                <w:u w:val="single"/>
                <w:rtl w:val="0"/>
              </w:rPr>
              <w:tab/>
            </w: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01E">
            <w:pPr>
              <w:tabs>
                <w:tab w:val="left" w:leader="none" w:pos="284"/>
                <w:tab w:val="left" w:leader="none" w:pos="1767"/>
              </w:tabs>
              <w:rPr/>
            </w:pPr>
            <w:r w:rsidDel="00000000" w:rsidR="00000000" w:rsidRPr="00000000">
              <w:rPr>
                <w:rtl w:val="0"/>
              </w:rPr>
              <w:tab/>
              <w:t xml:space="preserve">(підпис)</w:t>
              <w:tab/>
            </w:r>
          </w:p>
        </w:tc>
        <w:tc>
          <w:tcPr/>
          <w:p w:rsidR="00000000" w:rsidDel="00000000" w:rsidP="00000000" w:rsidRDefault="00000000" w:rsidRPr="00000000" w14:paraId="0000001F">
            <w:pPr>
              <w:tabs>
                <w:tab w:val="right" w:leader="none" w:pos="4462"/>
              </w:tabs>
              <w:rPr>
                <w:sz w:val="28"/>
                <w:szCs w:val="28"/>
              </w:rPr>
            </w:pPr>
            <w:r w:rsidDel="00000000" w:rsidR="00000000" w:rsidRPr="00000000">
              <w:rPr>
                <w:sz w:val="28"/>
                <w:szCs w:val="28"/>
                <w:rtl w:val="0"/>
              </w:rPr>
              <w:t xml:space="preserve">Захищено на засіданні ЕК № 1</w:t>
            </w:r>
          </w:p>
          <w:p w:rsidR="00000000" w:rsidDel="00000000" w:rsidP="00000000" w:rsidRDefault="00000000" w:rsidRPr="00000000" w14:paraId="00000020">
            <w:pPr>
              <w:tabs>
                <w:tab w:val="right" w:leader="none" w:pos="4462"/>
              </w:tabs>
              <w:spacing w:before="120" w:lineRule="auto"/>
              <w:rPr>
                <w:sz w:val="28"/>
                <w:szCs w:val="28"/>
              </w:rPr>
            </w:pPr>
            <w:r w:rsidDel="00000000" w:rsidR="00000000" w:rsidRPr="00000000">
              <w:rPr>
                <w:sz w:val="28"/>
                <w:szCs w:val="28"/>
                <w:rtl w:val="0"/>
              </w:rPr>
              <w:t xml:space="preserve">протокол №    від </w:t>
              <w:tab/>
            </w:r>
          </w:p>
          <w:p w:rsidR="00000000" w:rsidDel="00000000" w:rsidP="00000000" w:rsidRDefault="00000000" w:rsidRPr="00000000" w14:paraId="00000021">
            <w:pPr>
              <w:tabs>
                <w:tab w:val="right" w:leader="none" w:pos="4462"/>
              </w:tabs>
              <w:spacing w:before="120" w:lineRule="auto"/>
              <w:rPr>
                <w:sz w:val="28"/>
                <w:szCs w:val="28"/>
              </w:rPr>
            </w:pPr>
            <w:r w:rsidDel="00000000" w:rsidR="00000000" w:rsidRPr="00000000">
              <w:rPr>
                <w:sz w:val="28"/>
                <w:szCs w:val="28"/>
                <w:rtl w:val="0"/>
              </w:rPr>
              <w:t xml:space="preserve">Оцінка______________/___</w:t>
            </w:r>
            <w:r w:rsidDel="00000000" w:rsidR="00000000" w:rsidRPr="00000000">
              <w:rPr>
                <w:rtl w:val="0"/>
              </w:rPr>
              <w:tab/>
            </w:r>
            <w:r w:rsidDel="00000000" w:rsidR="00000000" w:rsidRPr="00000000">
              <w:rPr>
                <w:sz w:val="28"/>
                <w:szCs w:val="28"/>
                <w:rtl w:val="0"/>
              </w:rPr>
              <w:t xml:space="preserve">___/____</w:t>
            </w:r>
          </w:p>
          <w:p w:rsidR="00000000" w:rsidDel="00000000" w:rsidP="00000000" w:rsidRDefault="00000000" w:rsidRPr="00000000" w14:paraId="00000022">
            <w:pPr>
              <w:rPr/>
            </w:pPr>
            <w:r w:rsidDel="00000000" w:rsidR="00000000" w:rsidRPr="00000000">
              <w:rPr>
                <w:rtl w:val="0"/>
              </w:rPr>
              <w:t xml:space="preserve">(за національною шкалою/шкалою ЕСТS/ бали)</w:t>
            </w:r>
          </w:p>
          <w:p w:rsidR="00000000" w:rsidDel="00000000" w:rsidP="00000000" w:rsidRDefault="00000000" w:rsidRPr="00000000" w14:paraId="00000023">
            <w:pPr>
              <w:spacing w:before="360" w:lineRule="auto"/>
              <w:rPr>
                <w:sz w:val="28"/>
                <w:szCs w:val="28"/>
              </w:rPr>
            </w:pPr>
            <w:r w:rsidDel="00000000" w:rsidR="00000000" w:rsidRPr="00000000">
              <w:rPr>
                <w:sz w:val="28"/>
                <w:szCs w:val="28"/>
                <w:rtl w:val="0"/>
              </w:rPr>
              <w:t xml:space="preserve">Голова ЕК</w:t>
            </w:r>
          </w:p>
          <w:p w:rsidR="00000000" w:rsidDel="00000000" w:rsidP="00000000" w:rsidRDefault="00000000" w:rsidRPr="00000000" w14:paraId="00000024">
            <w:pPr>
              <w:tabs>
                <w:tab w:val="left" w:leader="none" w:pos="1446"/>
                <w:tab w:val="right" w:leader="none" w:pos="4462"/>
              </w:tabs>
              <w:spacing w:before="360" w:lineRule="auto"/>
              <w:rPr>
                <w:sz w:val="28"/>
                <w:szCs w:val="28"/>
                <w:u w:val="single"/>
              </w:rPr>
            </w:pPr>
            <w:r w:rsidDel="00000000" w:rsidR="00000000" w:rsidRPr="00000000">
              <w:rPr>
                <w:sz w:val="28"/>
                <w:szCs w:val="28"/>
                <w:u w:val="single"/>
                <w:rtl w:val="0"/>
              </w:rPr>
              <w:tab/>
            </w: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025">
            <w:pPr>
              <w:tabs>
                <w:tab w:val="left" w:leader="none" w:pos="454"/>
                <w:tab w:val="left" w:leader="none" w:pos="2155"/>
              </w:tabs>
              <w:rPr>
                <w:sz w:val="28"/>
                <w:szCs w:val="28"/>
              </w:rPr>
            </w:pPr>
            <w:r w:rsidDel="00000000" w:rsidR="00000000" w:rsidRPr="00000000">
              <w:rPr>
                <w:rtl w:val="0"/>
              </w:rPr>
              <w:tab/>
              <w:t xml:space="preserve">(підпис)</w:t>
              <w:tab/>
            </w:r>
            <w:r w:rsidDel="00000000" w:rsidR="00000000" w:rsidRPr="00000000">
              <w:rPr>
                <w:rtl w:val="0"/>
              </w:rPr>
            </w:r>
          </w:p>
        </w:tc>
      </w:tr>
      <w:tr>
        <w:trPr>
          <w:cantSplit w:val="0"/>
          <w:tblHeader w:val="0"/>
        </w:trPr>
        <w:tc>
          <w:tcPr/>
          <w:p w:rsidR="00000000" w:rsidDel="00000000" w:rsidP="00000000" w:rsidRDefault="00000000" w:rsidRPr="00000000" w14:paraId="00000026">
            <w:pPr>
              <w:rPr>
                <w:sz w:val="28"/>
                <w:szCs w:val="28"/>
              </w:rPr>
            </w:pPr>
            <w:r w:rsidDel="00000000" w:rsidR="00000000" w:rsidRPr="00000000">
              <w:rPr>
                <w:rtl w:val="0"/>
              </w:rPr>
            </w:r>
          </w:p>
        </w:tc>
        <w:tc>
          <w:tcPr/>
          <w:p w:rsidR="00000000" w:rsidDel="00000000" w:rsidP="00000000" w:rsidRDefault="00000000" w:rsidRPr="00000000" w14:paraId="00000027">
            <w:pPr>
              <w:rPr>
                <w:sz w:val="28"/>
                <w:szCs w:val="28"/>
              </w:rPr>
            </w:pPr>
            <w:r w:rsidDel="00000000" w:rsidR="00000000" w:rsidRPr="00000000">
              <w:rPr>
                <w:rtl w:val="0"/>
              </w:rPr>
            </w:r>
          </w:p>
        </w:tc>
      </w:tr>
    </w:tbl>
    <w:p w:rsidR="00000000" w:rsidDel="00000000" w:rsidP="00000000" w:rsidRDefault="00000000" w:rsidRPr="00000000" w14:paraId="00000028">
      <w:pPr>
        <w:jc w:val="center"/>
        <w:rPr>
          <w:b w:val="1"/>
          <w:sz w:val="28"/>
          <w:szCs w:val="28"/>
        </w:rPr>
      </w:pPr>
      <w:r w:rsidDel="00000000" w:rsidR="00000000" w:rsidRPr="00000000">
        <w:rPr>
          <w:rtl w:val="0"/>
        </w:rPr>
      </w:r>
    </w:p>
    <w:p w:rsidR="00000000" w:rsidDel="00000000" w:rsidP="00000000" w:rsidRDefault="00000000" w:rsidRPr="00000000" w14:paraId="00000029">
      <w:pPr>
        <w:jc w:val="center"/>
        <w:rPr>
          <w:b w:val="1"/>
          <w:sz w:val="28"/>
          <w:szCs w:val="28"/>
        </w:rPr>
      </w:pPr>
      <w:r w:rsidDel="00000000" w:rsidR="00000000" w:rsidRPr="00000000">
        <w:rPr>
          <w:rtl w:val="0"/>
        </w:rPr>
      </w:r>
    </w:p>
    <w:p w:rsidR="00000000" w:rsidDel="00000000" w:rsidP="00000000" w:rsidRDefault="00000000" w:rsidRPr="00000000" w14:paraId="0000002A">
      <w:pPr>
        <w:jc w:val="center"/>
        <w:rPr>
          <w:b w:val="1"/>
          <w:sz w:val="28"/>
          <w:szCs w:val="28"/>
        </w:rPr>
      </w:pPr>
      <w:r w:rsidDel="00000000" w:rsidR="00000000" w:rsidRPr="00000000">
        <w:rPr>
          <w:rtl w:val="0"/>
        </w:rPr>
      </w:r>
    </w:p>
    <w:p w:rsidR="00000000" w:rsidDel="00000000" w:rsidP="00000000" w:rsidRDefault="00000000" w:rsidRPr="00000000" w14:paraId="0000002B">
      <w:pPr>
        <w:jc w:val="center"/>
        <w:rPr>
          <w:b w:val="1"/>
          <w:sz w:val="28"/>
          <w:szCs w:val="28"/>
        </w:rPr>
      </w:pPr>
      <w:r w:rsidDel="00000000" w:rsidR="00000000" w:rsidRPr="00000000">
        <w:rPr>
          <w:b w:val="1"/>
          <w:sz w:val="28"/>
          <w:szCs w:val="28"/>
          <w:rtl w:val="0"/>
        </w:rPr>
        <w:t xml:space="preserve">Одеса – 2024</w:t>
      </w:r>
    </w:p>
    <w:p w:rsidR="00000000" w:rsidDel="00000000" w:rsidP="00000000" w:rsidRDefault="00000000" w:rsidRPr="00000000" w14:paraId="0000002C">
      <w:pPr>
        <w:ind w:left="724" w:hanging="4.000000000000057"/>
        <w:jc w:val="both"/>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2D">
      <w:pPr>
        <w:ind w:left="724" w:hanging="4.000000000000057"/>
        <w:jc w:val="both"/>
        <w:rPr>
          <w:sz w:val="28"/>
          <w:szCs w:val="28"/>
        </w:rPr>
      </w:pPr>
      <w:r w:rsidDel="00000000" w:rsidR="00000000" w:rsidRPr="00000000">
        <w:rPr>
          <w:rtl w:val="0"/>
        </w:rPr>
      </w:r>
    </w:p>
    <w:p w:rsidR="00000000" w:rsidDel="00000000" w:rsidP="00000000" w:rsidRDefault="00000000" w:rsidRPr="00000000" w14:paraId="0000002E">
      <w:pPr>
        <w:jc w:val="center"/>
        <w:rPr>
          <w:sz w:val="28"/>
          <w:szCs w:val="28"/>
        </w:rPr>
      </w:pPr>
      <w:r w:rsidDel="00000000" w:rsidR="00000000" w:rsidRPr="00000000">
        <w:rPr>
          <w:sz w:val="28"/>
          <w:szCs w:val="28"/>
          <w:rtl w:val="0"/>
        </w:rPr>
        <w:t xml:space="preserve">ЗМІСТ</w:t>
      </w:r>
    </w:p>
    <w:p w:rsidR="00000000" w:rsidDel="00000000" w:rsidP="00000000" w:rsidRDefault="00000000" w:rsidRPr="00000000" w14:paraId="0000002F">
      <w:pPr>
        <w:ind w:left="724" w:hanging="4.000000000000057"/>
        <w:jc w:val="both"/>
        <w:rPr>
          <w:sz w:val="28"/>
          <w:szCs w:val="28"/>
        </w:rPr>
      </w:pPr>
      <w:r w:rsidDel="00000000" w:rsidR="00000000" w:rsidRPr="00000000">
        <w:rPr>
          <w:rtl w:val="0"/>
        </w:rPr>
      </w:r>
    </w:p>
    <w:tbl>
      <w:tblPr>
        <w:tblStyle w:val="Table2"/>
        <w:tblW w:w="8507.0" w:type="dxa"/>
        <w:jc w:val="left"/>
        <w:tblInd w:w="724.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7373"/>
        <w:gridCol w:w="1134"/>
        <w:tblGridChange w:id="0">
          <w:tblGrid>
            <w:gridCol w:w="7373"/>
            <w:gridCol w:w="1134"/>
          </w:tblGrid>
        </w:tblGridChange>
      </w:tblGrid>
      <w:tr>
        <w:trPr>
          <w:cantSplit w:val="0"/>
          <w:trHeight w:val="552" w:hRule="atLeast"/>
          <w:tblHeader w:val="0"/>
        </w:trPr>
        <w:tc>
          <w:tcPr/>
          <w:p w:rsidR="00000000" w:rsidDel="00000000" w:rsidP="00000000" w:rsidRDefault="00000000" w:rsidRPr="00000000" w14:paraId="00000030">
            <w:pPr>
              <w:jc w:val="both"/>
              <w:rPr>
                <w:sz w:val="28"/>
                <w:szCs w:val="28"/>
              </w:rPr>
            </w:pPr>
            <w:r w:rsidDel="00000000" w:rsidR="00000000" w:rsidRPr="00000000">
              <w:rPr>
                <w:sz w:val="28"/>
                <w:szCs w:val="28"/>
                <w:rtl w:val="0"/>
              </w:rPr>
              <w:t xml:space="preserve">ВСТУП…………………………………………………………</w:t>
            </w:r>
          </w:p>
          <w:p w:rsidR="00000000" w:rsidDel="00000000" w:rsidP="00000000" w:rsidRDefault="00000000" w:rsidRPr="00000000" w14:paraId="00000031">
            <w:pPr>
              <w:jc w:val="both"/>
              <w:rPr>
                <w:sz w:val="28"/>
                <w:szCs w:val="28"/>
              </w:rPr>
            </w:pPr>
            <w:r w:rsidDel="00000000" w:rsidR="00000000" w:rsidRPr="00000000">
              <w:rPr>
                <w:rtl w:val="0"/>
              </w:rPr>
            </w:r>
          </w:p>
        </w:tc>
        <w:tc>
          <w:tcPr/>
          <w:p w:rsidR="00000000" w:rsidDel="00000000" w:rsidP="00000000" w:rsidRDefault="00000000" w:rsidRPr="00000000" w14:paraId="00000032">
            <w:pPr>
              <w:jc w:val="both"/>
              <w:rPr>
                <w:sz w:val="28"/>
                <w:szCs w:val="28"/>
              </w:rPr>
            </w:pPr>
            <w:r w:rsidDel="00000000" w:rsidR="00000000" w:rsidRPr="00000000">
              <w:rPr>
                <w:sz w:val="28"/>
                <w:szCs w:val="28"/>
                <w:rtl w:val="0"/>
              </w:rPr>
              <w:t xml:space="preserve">3</w:t>
            </w:r>
          </w:p>
        </w:tc>
      </w:tr>
      <w:tr>
        <w:trPr>
          <w:cantSplit w:val="0"/>
          <w:tblHeader w:val="0"/>
        </w:trPr>
        <w:tc>
          <w:tcPr/>
          <w:p w:rsidR="00000000" w:rsidDel="00000000" w:rsidP="00000000" w:rsidRDefault="00000000" w:rsidRPr="00000000" w14:paraId="00000033">
            <w:pPr>
              <w:rPr>
                <w:sz w:val="28"/>
                <w:szCs w:val="28"/>
              </w:rPr>
            </w:pPr>
            <w:r w:rsidDel="00000000" w:rsidR="00000000" w:rsidRPr="00000000">
              <w:rPr>
                <w:sz w:val="28"/>
                <w:szCs w:val="28"/>
                <w:rtl w:val="0"/>
              </w:rPr>
              <w:t xml:space="preserve">ОБҐРУНТУВАННЯ ПІДГОТОВКИ ПРОЄКТУ…..………..</w:t>
            </w:r>
          </w:p>
        </w:tc>
        <w:tc>
          <w:tcPr/>
          <w:p w:rsidR="00000000" w:rsidDel="00000000" w:rsidP="00000000" w:rsidRDefault="00000000" w:rsidRPr="00000000" w14:paraId="00000034">
            <w:pPr>
              <w:jc w:val="both"/>
              <w:rPr>
                <w:sz w:val="28"/>
                <w:szCs w:val="28"/>
              </w:rPr>
            </w:pPr>
            <w:r w:rsidDel="00000000" w:rsidR="00000000" w:rsidRPr="00000000">
              <w:rPr>
                <w:sz w:val="28"/>
                <w:szCs w:val="28"/>
                <w:rtl w:val="0"/>
              </w:rPr>
              <w:t xml:space="preserve">5</w:t>
            </w:r>
          </w:p>
        </w:tc>
      </w:tr>
      <w:tr>
        <w:trPr>
          <w:cantSplit w:val="0"/>
          <w:trHeight w:val="57" w:hRule="atLeast"/>
          <w:tblHeader w:val="0"/>
        </w:trPr>
        <w:tc>
          <w:tcPr/>
          <w:p w:rsidR="00000000" w:rsidDel="00000000" w:rsidP="00000000" w:rsidRDefault="00000000" w:rsidRPr="00000000" w14:paraId="00000035">
            <w:pPr>
              <w:jc w:val="both"/>
              <w:rPr>
                <w:sz w:val="28"/>
                <w:szCs w:val="28"/>
              </w:rPr>
            </w:pPr>
            <w:r w:rsidDel="00000000" w:rsidR="00000000" w:rsidRPr="00000000">
              <w:rPr>
                <w:rtl w:val="0"/>
              </w:rPr>
            </w:r>
          </w:p>
        </w:tc>
        <w:tc>
          <w:tcPr/>
          <w:p w:rsidR="00000000" w:rsidDel="00000000" w:rsidP="00000000" w:rsidRDefault="00000000" w:rsidRPr="00000000" w14:paraId="00000036">
            <w:pPr>
              <w:jc w:val="both"/>
              <w:rPr>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37">
            <w:pPr>
              <w:jc w:val="both"/>
              <w:rPr>
                <w:sz w:val="28"/>
                <w:szCs w:val="28"/>
              </w:rPr>
            </w:pPr>
            <w:r w:rsidDel="00000000" w:rsidR="00000000" w:rsidRPr="00000000">
              <w:rPr>
                <w:sz w:val="28"/>
                <w:szCs w:val="28"/>
                <w:rtl w:val="0"/>
              </w:rPr>
              <w:t xml:space="preserve">ОПИС ПІДГОТОВКИ ПРОЄКТУ……………………………</w:t>
            </w:r>
          </w:p>
          <w:p w:rsidR="00000000" w:rsidDel="00000000" w:rsidP="00000000" w:rsidRDefault="00000000" w:rsidRPr="00000000" w14:paraId="00000038">
            <w:pPr>
              <w:jc w:val="both"/>
              <w:rPr>
                <w:sz w:val="28"/>
                <w:szCs w:val="28"/>
              </w:rPr>
            </w:pPr>
            <w:r w:rsidDel="00000000" w:rsidR="00000000" w:rsidRPr="00000000">
              <w:rPr>
                <w:rtl w:val="0"/>
              </w:rPr>
            </w:r>
          </w:p>
        </w:tc>
        <w:tc>
          <w:tcPr/>
          <w:p w:rsidR="00000000" w:rsidDel="00000000" w:rsidP="00000000" w:rsidRDefault="00000000" w:rsidRPr="00000000" w14:paraId="00000039">
            <w:pPr>
              <w:jc w:val="both"/>
              <w:rPr>
                <w:sz w:val="28"/>
                <w:szCs w:val="28"/>
              </w:rPr>
            </w:pPr>
            <w:r w:rsidDel="00000000" w:rsidR="00000000" w:rsidRPr="00000000">
              <w:rPr>
                <w:sz w:val="28"/>
                <w:szCs w:val="28"/>
                <w:rtl w:val="0"/>
              </w:rPr>
              <w:t xml:space="preserve">11</w:t>
            </w:r>
          </w:p>
        </w:tc>
      </w:tr>
      <w:tr>
        <w:trPr>
          <w:cantSplit w:val="0"/>
          <w:tblHeader w:val="0"/>
        </w:trPr>
        <w:tc>
          <w:tcPr/>
          <w:p w:rsidR="00000000" w:rsidDel="00000000" w:rsidP="00000000" w:rsidRDefault="00000000" w:rsidRPr="00000000" w14:paraId="0000003A">
            <w:pPr>
              <w:jc w:val="both"/>
              <w:rPr>
                <w:sz w:val="28"/>
                <w:szCs w:val="28"/>
              </w:rPr>
            </w:pPr>
            <w:r w:rsidDel="00000000" w:rsidR="00000000" w:rsidRPr="00000000">
              <w:rPr>
                <w:sz w:val="28"/>
                <w:szCs w:val="28"/>
                <w:rtl w:val="0"/>
              </w:rPr>
              <w:t xml:space="preserve">ВИСНОВКИ……………………………………………………</w:t>
            </w:r>
          </w:p>
          <w:p w:rsidR="00000000" w:rsidDel="00000000" w:rsidP="00000000" w:rsidRDefault="00000000" w:rsidRPr="00000000" w14:paraId="0000003B">
            <w:pPr>
              <w:jc w:val="both"/>
              <w:rPr>
                <w:sz w:val="28"/>
                <w:szCs w:val="28"/>
              </w:rPr>
            </w:pPr>
            <w:r w:rsidDel="00000000" w:rsidR="00000000" w:rsidRPr="00000000">
              <w:rPr>
                <w:rtl w:val="0"/>
              </w:rPr>
            </w:r>
          </w:p>
        </w:tc>
        <w:tc>
          <w:tcPr/>
          <w:p w:rsidR="00000000" w:rsidDel="00000000" w:rsidP="00000000" w:rsidRDefault="00000000" w:rsidRPr="00000000" w14:paraId="0000003C">
            <w:pPr>
              <w:jc w:val="both"/>
              <w:rPr>
                <w:sz w:val="28"/>
                <w:szCs w:val="28"/>
              </w:rPr>
            </w:pPr>
            <w:r w:rsidDel="00000000" w:rsidR="00000000" w:rsidRPr="00000000">
              <w:rPr>
                <w:sz w:val="28"/>
                <w:szCs w:val="28"/>
                <w:rtl w:val="0"/>
              </w:rPr>
              <w:t xml:space="preserve">15</w:t>
            </w:r>
          </w:p>
        </w:tc>
      </w:tr>
      <w:tr>
        <w:trPr>
          <w:cantSplit w:val="0"/>
          <w:tblHeader w:val="0"/>
        </w:trPr>
        <w:tc>
          <w:tcPr/>
          <w:p w:rsidR="00000000" w:rsidDel="00000000" w:rsidP="00000000" w:rsidRDefault="00000000" w:rsidRPr="00000000" w14:paraId="0000003D">
            <w:pPr>
              <w:jc w:val="both"/>
              <w:rPr>
                <w:sz w:val="28"/>
                <w:szCs w:val="28"/>
              </w:rPr>
            </w:pPr>
            <w:r w:rsidDel="00000000" w:rsidR="00000000" w:rsidRPr="00000000">
              <w:rPr>
                <w:sz w:val="28"/>
                <w:szCs w:val="28"/>
                <w:rtl w:val="0"/>
              </w:rPr>
              <w:t xml:space="preserve">БІБЛІОГРАФІЯ………………………………………………..</w:t>
            </w:r>
          </w:p>
          <w:p w:rsidR="00000000" w:rsidDel="00000000" w:rsidP="00000000" w:rsidRDefault="00000000" w:rsidRPr="00000000" w14:paraId="0000003E">
            <w:pPr>
              <w:jc w:val="both"/>
              <w:rPr>
                <w:sz w:val="28"/>
                <w:szCs w:val="28"/>
              </w:rPr>
            </w:pPr>
            <w:r w:rsidDel="00000000" w:rsidR="00000000" w:rsidRPr="00000000">
              <w:rPr>
                <w:rtl w:val="0"/>
              </w:rPr>
            </w:r>
          </w:p>
        </w:tc>
        <w:tc>
          <w:tcPr/>
          <w:p w:rsidR="00000000" w:rsidDel="00000000" w:rsidP="00000000" w:rsidRDefault="00000000" w:rsidRPr="00000000" w14:paraId="0000003F">
            <w:pPr>
              <w:jc w:val="both"/>
              <w:rPr>
                <w:sz w:val="28"/>
                <w:szCs w:val="28"/>
              </w:rPr>
            </w:pPr>
            <w:r w:rsidDel="00000000" w:rsidR="00000000" w:rsidRPr="00000000">
              <w:rPr>
                <w:sz w:val="28"/>
                <w:szCs w:val="28"/>
                <w:rtl w:val="0"/>
              </w:rPr>
              <w:t xml:space="preserve">17</w:t>
            </w:r>
          </w:p>
        </w:tc>
      </w:tr>
      <w:tr>
        <w:trPr>
          <w:cantSplit w:val="0"/>
          <w:tblHeader w:val="0"/>
        </w:trPr>
        <w:tc>
          <w:tcPr/>
          <w:p w:rsidR="00000000" w:rsidDel="00000000" w:rsidP="00000000" w:rsidRDefault="00000000" w:rsidRPr="00000000" w14:paraId="00000040">
            <w:pPr>
              <w:jc w:val="both"/>
              <w:rPr>
                <w:sz w:val="28"/>
                <w:szCs w:val="28"/>
              </w:rPr>
            </w:pPr>
            <w:r w:rsidDel="00000000" w:rsidR="00000000" w:rsidRPr="00000000">
              <w:rPr>
                <w:sz w:val="28"/>
                <w:szCs w:val="28"/>
                <w:rtl w:val="0"/>
              </w:rPr>
              <w:t xml:space="preserve">ДОДАТКИ……………………………………………………...</w:t>
            </w:r>
          </w:p>
          <w:p w:rsidR="00000000" w:rsidDel="00000000" w:rsidP="00000000" w:rsidRDefault="00000000" w:rsidRPr="00000000" w14:paraId="00000041">
            <w:pPr>
              <w:jc w:val="both"/>
              <w:rPr>
                <w:sz w:val="28"/>
                <w:szCs w:val="28"/>
              </w:rPr>
            </w:pPr>
            <w:r w:rsidDel="00000000" w:rsidR="00000000" w:rsidRPr="00000000">
              <w:rPr>
                <w:rtl w:val="0"/>
              </w:rPr>
            </w:r>
          </w:p>
        </w:tc>
        <w:tc>
          <w:tcPr/>
          <w:p w:rsidR="00000000" w:rsidDel="00000000" w:rsidP="00000000" w:rsidRDefault="00000000" w:rsidRPr="00000000" w14:paraId="00000042">
            <w:pPr>
              <w:jc w:val="both"/>
              <w:rPr>
                <w:sz w:val="28"/>
                <w:szCs w:val="28"/>
              </w:rPr>
            </w:pPr>
            <w:r w:rsidDel="00000000" w:rsidR="00000000" w:rsidRPr="00000000">
              <w:rPr>
                <w:rtl w:val="0"/>
              </w:rPr>
            </w:r>
          </w:p>
        </w:tc>
      </w:tr>
    </w:tbl>
    <w:p w:rsidR="00000000" w:rsidDel="00000000" w:rsidP="00000000" w:rsidRDefault="00000000" w:rsidRPr="00000000" w14:paraId="00000043">
      <w:pPr>
        <w:ind w:left="724" w:hanging="4.000000000000057"/>
        <w:jc w:val="both"/>
        <w:rPr>
          <w:sz w:val="28"/>
          <w:szCs w:val="28"/>
        </w:rPr>
      </w:pPr>
      <w:r w:rsidDel="00000000" w:rsidR="00000000" w:rsidRPr="00000000">
        <w:rPr>
          <w:rtl w:val="0"/>
        </w:rPr>
      </w:r>
    </w:p>
    <w:p w:rsidR="00000000" w:rsidDel="00000000" w:rsidP="00000000" w:rsidRDefault="00000000" w:rsidRPr="00000000" w14:paraId="00000044">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5">
      <w:pPr>
        <w:jc w:val="center"/>
        <w:rPr>
          <w:b w:val="1"/>
          <w:sz w:val="28"/>
          <w:szCs w:val="28"/>
        </w:rPr>
      </w:pPr>
      <w:r w:rsidDel="00000000" w:rsidR="00000000" w:rsidRPr="00000000">
        <w:rPr>
          <w:b w:val="1"/>
          <w:sz w:val="28"/>
          <w:szCs w:val="28"/>
          <w:rtl w:val="0"/>
        </w:rPr>
        <w:t xml:space="preserve">ВСТУП</w:t>
      </w:r>
    </w:p>
    <w:p w:rsidR="00000000" w:rsidDel="00000000" w:rsidP="00000000" w:rsidRDefault="00000000" w:rsidRPr="00000000" w14:paraId="00000046">
      <w:pPr>
        <w:jc w:val="center"/>
        <w:rPr>
          <w:b w:val="1"/>
          <w:sz w:val="28"/>
          <w:szCs w:val="28"/>
        </w:rPr>
      </w:pPr>
      <w:r w:rsidDel="00000000" w:rsidR="00000000" w:rsidRPr="00000000">
        <w:rPr>
          <w:rtl w:val="0"/>
        </w:rPr>
      </w:r>
    </w:p>
    <w:p w:rsidR="00000000" w:rsidDel="00000000" w:rsidP="00000000" w:rsidRDefault="00000000" w:rsidRPr="00000000" w14:paraId="00000047">
      <w:pPr>
        <w:spacing w:line="360" w:lineRule="auto"/>
        <w:ind w:firstLine="567"/>
        <w:jc w:val="both"/>
        <w:rPr>
          <w:sz w:val="28"/>
          <w:szCs w:val="28"/>
        </w:rPr>
      </w:pPr>
      <w:r w:rsidDel="00000000" w:rsidR="00000000" w:rsidRPr="00000000">
        <w:rPr>
          <w:sz w:val="28"/>
          <w:szCs w:val="28"/>
          <w:rtl w:val="0"/>
        </w:rPr>
        <w:t xml:space="preserve">Освіта в сучасному світі має надзвичайне значення, принаймні ми про це чуємо звідусіль. Батьки  намагаються надати дітям якісну освіту, вважаючи, що саме це забезпечить їм стабільність у житті; вчителі докладають багато зусиль, аби переконати школярів в цінності знань для продуктивної  самореалізації в дорослому житті; журналісти розповідають про історії успіху відомих і знаменитих, наголошуючи на їхньому бажанні навчатися протягом усього життя. </w:t>
      </w:r>
    </w:p>
    <w:p w:rsidR="00000000" w:rsidDel="00000000" w:rsidP="00000000" w:rsidRDefault="00000000" w:rsidRPr="00000000" w14:paraId="00000048">
      <w:pPr>
        <w:spacing w:line="360" w:lineRule="auto"/>
        <w:ind w:firstLine="567"/>
        <w:jc w:val="both"/>
        <w:rPr>
          <w:sz w:val="28"/>
          <w:szCs w:val="28"/>
        </w:rPr>
      </w:pPr>
      <w:r w:rsidDel="00000000" w:rsidR="00000000" w:rsidRPr="00000000">
        <w:rPr>
          <w:sz w:val="28"/>
          <w:szCs w:val="28"/>
          <w:rtl w:val="0"/>
        </w:rPr>
        <w:t xml:space="preserve">Одне з провідних місць у системі сучасної освіти займає іноземна мова, зокрема англійська. Цьому є просте і переконливе пояснення: ми живемо в глобальному світі, а англійська – мова міжнародного спілкування в усіх куточках планети. Нова українська школа, зорієнтована на європейські освітні тренди, відводить вивченню іноземної мови також багато часу. Здобуття мовних навичок володіння іноземною мовою починається з першого класу і триває до завершення школи, в деяких гімназіях та ліцеях є можливість вивчати іноземну мову у розширеному форматі, а в окремих випадках англійською у старших класах читаються деякі предмети – математика, фізика чи хімія. У вищій школі вивчення іноземної мови є обов‘язковим для усіх спеціальностей та рівнів вищої освіти (бакалаврат, магістратура, аспірантура), адже це дає можливість студентам опановувати іноземну фахову літературу, а також можуть планувати поїздки в інші навчальні заклади за програмами міжнародних обмінів. </w:t>
      </w:r>
    </w:p>
    <w:p w:rsidR="00000000" w:rsidDel="00000000" w:rsidP="00000000" w:rsidRDefault="00000000" w:rsidRPr="00000000" w14:paraId="00000049">
      <w:pPr>
        <w:spacing w:line="360" w:lineRule="auto"/>
        <w:ind w:firstLine="567"/>
        <w:jc w:val="both"/>
        <w:rPr>
          <w:sz w:val="28"/>
          <w:szCs w:val="28"/>
        </w:rPr>
      </w:pPr>
      <w:r w:rsidDel="00000000" w:rsidR="00000000" w:rsidRPr="00000000">
        <w:rPr>
          <w:sz w:val="28"/>
          <w:szCs w:val="28"/>
          <w:rtl w:val="0"/>
        </w:rPr>
        <w:t xml:space="preserve">Самі молоді люди по-різному ставляться до вивчення іноземної мови загалом та англійської зокрема. Дехто впевнений, що без цього сучасній людині не обійтися, чим би вона не займалася у житті, а інші вважать, що житимуть  в Україні і знання англійської мови нічого суттєвого їм не додасть в майбутньому. Усе це свідчить, що питання ролі та місця англійської мови у сфері освіти  важливе, але не таке просте і очевидне, тож потребує обговорення, чим і пояснюється </w:t>
      </w:r>
      <w:r w:rsidDel="00000000" w:rsidR="00000000" w:rsidRPr="00000000">
        <w:rPr>
          <w:i w:val="1"/>
          <w:sz w:val="28"/>
          <w:szCs w:val="28"/>
          <w:rtl w:val="0"/>
        </w:rPr>
        <w:t xml:space="preserve">актуальність</w:t>
      </w:r>
      <w:r w:rsidDel="00000000" w:rsidR="00000000" w:rsidRPr="00000000">
        <w:rPr>
          <w:sz w:val="28"/>
          <w:szCs w:val="28"/>
          <w:rtl w:val="0"/>
        </w:rPr>
        <w:t xml:space="preserve"> нашої кваліфікаційної роботи. </w:t>
      </w:r>
    </w:p>
    <w:p w:rsidR="00000000" w:rsidDel="00000000" w:rsidP="00000000" w:rsidRDefault="00000000" w:rsidRPr="00000000" w14:paraId="0000004A">
      <w:pPr>
        <w:spacing w:line="360" w:lineRule="auto"/>
        <w:ind w:firstLine="567"/>
        <w:jc w:val="both"/>
        <w:rPr>
          <w:sz w:val="28"/>
          <w:szCs w:val="28"/>
        </w:rPr>
      </w:pPr>
      <w:r w:rsidDel="00000000" w:rsidR="00000000" w:rsidRPr="00000000">
        <w:rPr>
          <w:sz w:val="28"/>
          <w:szCs w:val="28"/>
          <w:rtl w:val="0"/>
        </w:rPr>
        <w:t xml:space="preserve"> </w:t>
      </w:r>
    </w:p>
    <w:p w:rsidR="00000000" w:rsidDel="00000000" w:rsidP="00000000" w:rsidRDefault="00000000" w:rsidRPr="00000000" w14:paraId="0000004B">
      <w:pPr>
        <w:keepNext w:val="0"/>
        <w:keepLines w:val="0"/>
        <w:pageBreakBefore w:val="0"/>
        <w:widowControl w:val="1"/>
        <w:pBdr>
          <w:top w:space="0" w:sz="0" w:val="nil"/>
          <w:left w:space="0" w:sz="0" w:val="nil"/>
          <w:bottom w:color="000000" w:space="1" w:sz="6" w:val="single"/>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Начало формы</w:t>
      </w:r>
    </w:p>
    <w:p w:rsidR="00000000" w:rsidDel="00000000" w:rsidP="00000000" w:rsidRDefault="00000000" w:rsidRPr="00000000" w14:paraId="0000004C">
      <w:pPr>
        <w:spacing w:line="360" w:lineRule="auto"/>
        <w:ind w:firstLine="720"/>
        <w:jc w:val="both"/>
        <w:rPr>
          <w:sz w:val="28"/>
          <w:szCs w:val="28"/>
        </w:rPr>
      </w:pPr>
      <w:r w:rsidDel="00000000" w:rsidR="00000000" w:rsidRPr="00000000">
        <w:rPr>
          <w:b w:val="1"/>
          <w:sz w:val="28"/>
          <w:szCs w:val="28"/>
          <w:rtl w:val="0"/>
        </w:rPr>
        <w:t xml:space="preserve">Мета</w:t>
      </w:r>
      <w:r w:rsidDel="00000000" w:rsidR="00000000" w:rsidRPr="00000000">
        <w:rPr>
          <w:sz w:val="28"/>
          <w:szCs w:val="28"/>
          <w:rtl w:val="0"/>
        </w:rPr>
        <w:t xml:space="preserve"> нашого творчого проєкту – підготовка до друку серії  журналістських матеріалів про роль та місце англійської мови у сфері освіти, де вміщуються факти та судження про суспільні процеси, які дотичні до зміни статусу іноземної мови у системі навчання у сучасному світі. </w:t>
      </w:r>
    </w:p>
    <w:p w:rsidR="00000000" w:rsidDel="00000000" w:rsidP="00000000" w:rsidRDefault="00000000" w:rsidRPr="00000000" w14:paraId="0000004D">
      <w:pPr>
        <w:spacing w:line="360" w:lineRule="auto"/>
        <w:ind w:firstLine="720"/>
        <w:jc w:val="both"/>
        <w:rPr>
          <w:sz w:val="28"/>
          <w:szCs w:val="28"/>
        </w:rPr>
      </w:pPr>
      <w:r w:rsidDel="00000000" w:rsidR="00000000" w:rsidRPr="00000000">
        <w:rPr>
          <w:sz w:val="28"/>
          <w:szCs w:val="28"/>
          <w:rtl w:val="0"/>
        </w:rPr>
        <w:t xml:space="preserve">Поставлена мета передбачала вирішення наступних завдань:</w:t>
      </w:r>
    </w:p>
    <w:p w:rsidR="00000000" w:rsidDel="00000000" w:rsidP="00000000" w:rsidRDefault="00000000" w:rsidRPr="00000000" w14:paraId="0000004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познайомитись зі статусом англійської мови в сучасному глобальному світі; </w:t>
      </w:r>
    </w:p>
    <w:p w:rsidR="00000000" w:rsidDel="00000000" w:rsidP="00000000" w:rsidRDefault="00000000" w:rsidRPr="00000000" w14:paraId="0000004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переваги, що їх надає знання англійської мови сучасній людині; </w:t>
      </w:r>
    </w:p>
    <w:p w:rsidR="00000000" w:rsidDel="00000000" w:rsidP="00000000" w:rsidRDefault="00000000" w:rsidRPr="00000000" w14:paraId="0000005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познайомитися зі змінами, що пропонуються в системі освіти сучасної України щодо місця і ролі англійської мови у ній; </w:t>
      </w:r>
    </w:p>
    <w:p w:rsidR="00000000" w:rsidDel="00000000" w:rsidP="00000000" w:rsidRDefault="00000000" w:rsidRPr="00000000" w14:paraId="0000005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звернути увагу на ініціативи, що пропонуються для посилення ролі англійської мови в українському суспільному житті та сфері освіти; </w:t>
      </w:r>
    </w:p>
    <w:p w:rsidR="00000000" w:rsidDel="00000000" w:rsidP="00000000" w:rsidRDefault="00000000" w:rsidRPr="00000000" w14:paraId="0000005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зібрати інформацію щодо перспектив, які відкриває знання англійської мови нинішньому здобувачеві; </w:t>
      </w:r>
    </w:p>
    <w:p w:rsidR="00000000" w:rsidDel="00000000" w:rsidP="00000000" w:rsidRDefault="00000000" w:rsidRPr="00000000" w14:paraId="0000005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зібрати факти та коментарі за темою дипломного проекту та підготувати до друку серію публікацій; </w:t>
      </w:r>
    </w:p>
    <w:p w:rsidR="00000000" w:rsidDel="00000000" w:rsidP="00000000" w:rsidRDefault="00000000" w:rsidRPr="00000000" w14:paraId="0000005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зробити висновки про тему, підняту в кваліфікаційному проєкті.</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Предметом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нашого дослідження стали перспективи вивчення англійської мови у сучасній сфері освіти</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об‘єктом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факти та судження щодо ролі і місця англійської мови в освітній діяльності. </w:t>
      </w:r>
    </w:p>
    <w:p w:rsidR="00000000" w:rsidDel="00000000" w:rsidP="00000000" w:rsidRDefault="00000000" w:rsidRPr="00000000" w14:paraId="00000056">
      <w:pPr>
        <w:spacing w:line="360" w:lineRule="auto"/>
        <w:ind w:firstLine="709"/>
        <w:jc w:val="both"/>
        <w:rPr>
          <w:sz w:val="28"/>
          <w:szCs w:val="28"/>
        </w:rPr>
      </w:pPr>
      <w:r w:rsidDel="00000000" w:rsidR="00000000" w:rsidRPr="00000000">
        <w:rPr>
          <w:sz w:val="28"/>
          <w:szCs w:val="28"/>
          <w:rtl w:val="0"/>
        </w:rPr>
        <w:t xml:space="preserve">У процесі виконання завдань ми використовували спостереження та аналіз як загальнонаукові та журналістські методи. </w:t>
      </w:r>
    </w:p>
    <w:p w:rsidR="00000000" w:rsidDel="00000000" w:rsidP="00000000" w:rsidRDefault="00000000" w:rsidRPr="00000000" w14:paraId="00000057">
      <w:pPr>
        <w:spacing w:line="360" w:lineRule="auto"/>
        <w:ind w:firstLine="709"/>
        <w:jc w:val="center"/>
        <w:rPr>
          <w:b w:val="1"/>
          <w:sz w:val="28"/>
          <w:szCs w:val="28"/>
        </w:rPr>
      </w:pPr>
      <w:bookmarkStart w:colFirst="0" w:colLast="0" w:name="_heading=h.gjdgxs" w:id="0"/>
      <w:bookmarkEnd w:id="0"/>
      <w:r w:rsidDel="00000000" w:rsidR="00000000" w:rsidRPr="00000000">
        <w:br w:type="page"/>
      </w:r>
      <w:r w:rsidDel="00000000" w:rsidR="00000000" w:rsidRPr="00000000">
        <w:rPr>
          <w:b w:val="1"/>
          <w:sz w:val="28"/>
          <w:szCs w:val="28"/>
          <w:rtl w:val="0"/>
        </w:rPr>
        <w:t xml:space="preserve">ОБҐРУНТУВАННЯ ПІДГОТОВКИ ПРОЄКТУ</w:t>
      </w:r>
    </w:p>
    <w:p w:rsidR="00000000" w:rsidDel="00000000" w:rsidP="00000000" w:rsidRDefault="00000000" w:rsidRPr="00000000" w14:paraId="00000058">
      <w:pPr>
        <w:spacing w:line="360" w:lineRule="auto"/>
        <w:ind w:firstLine="567"/>
        <w:jc w:val="both"/>
        <w:rPr>
          <w:b w:val="1"/>
          <w:sz w:val="28"/>
          <w:szCs w:val="28"/>
        </w:rPr>
      </w:pPr>
      <w:r w:rsidDel="00000000" w:rsidR="00000000" w:rsidRPr="00000000">
        <w:rPr>
          <w:sz w:val="28"/>
          <w:szCs w:val="28"/>
          <w:rtl w:val="0"/>
        </w:rPr>
        <w:t xml:space="preserve">У сучасному світі знання англійської мови стає все більш важливим і необхідним. Це обумовлено кількома ключовими факторами, що стосуються різних аспектів життя – від особистого розвитку до професійної кар'єри. У цій роботі розглянемо основні переваги, які приносить вивчення англійської мови сьогодні</w:t>
      </w:r>
      <w:r w:rsidDel="00000000" w:rsidR="00000000" w:rsidRPr="00000000">
        <w:rPr>
          <w:rtl w:val="0"/>
        </w:rPr>
      </w:r>
    </w:p>
    <w:p w:rsidR="00000000" w:rsidDel="00000000" w:rsidP="00000000" w:rsidRDefault="00000000" w:rsidRPr="00000000" w14:paraId="00000059">
      <w:pPr>
        <w:spacing w:line="360" w:lineRule="auto"/>
        <w:ind w:firstLine="567"/>
        <w:jc w:val="both"/>
        <w:rPr>
          <w:sz w:val="28"/>
          <w:szCs w:val="28"/>
        </w:rPr>
      </w:pPr>
      <w:r w:rsidDel="00000000" w:rsidR="00000000" w:rsidRPr="00000000">
        <w:rPr>
          <w:sz w:val="28"/>
          <w:szCs w:val="28"/>
          <w:rtl w:val="0"/>
        </w:rPr>
        <w:t xml:space="preserve">Англійська мова є найпоширенішою мовою міжнародного спілкування. За оцінками, нею володіють близько 1,5 мільярда людей у всьому світі. Це означає, що знання англійської відкриває можливість спілкуватися з людьми з різних країн і культур, обмінюватися ідеями та досвідом. Це особливо важливо для тих, хто часто подорожує або працює у міжнародних компаніях. </w:t>
      </w:r>
    </w:p>
    <w:p w:rsidR="00000000" w:rsidDel="00000000" w:rsidP="00000000" w:rsidRDefault="00000000" w:rsidRPr="00000000" w14:paraId="0000005A">
      <w:pPr>
        <w:spacing w:line="360" w:lineRule="auto"/>
        <w:ind w:firstLine="567"/>
        <w:jc w:val="both"/>
        <w:rPr>
          <w:sz w:val="28"/>
          <w:szCs w:val="28"/>
        </w:rPr>
      </w:pPr>
      <w:r w:rsidDel="00000000" w:rsidR="00000000" w:rsidRPr="00000000">
        <w:rPr>
          <w:sz w:val="28"/>
          <w:szCs w:val="28"/>
          <w:rtl w:val="0"/>
        </w:rPr>
        <w:t xml:space="preserve">Більшість наукових статей, технічної документації та навчальних матеріалів публікуються англійською мовою. Це робить англійську мовою науки та техніки. Вивчення англійської дозволяє отримувати доступ до новітніх досліджень, розуміти інструкції та керівництва, що значно розширює можливості для професійного розвитку та самоосвіти. </w:t>
      </w:r>
    </w:p>
    <w:p w:rsidR="00000000" w:rsidDel="00000000" w:rsidP="00000000" w:rsidRDefault="00000000" w:rsidRPr="00000000" w14:paraId="0000005B">
      <w:pPr>
        <w:spacing w:line="360" w:lineRule="auto"/>
        <w:ind w:firstLine="567"/>
        <w:jc w:val="both"/>
        <w:rPr>
          <w:sz w:val="28"/>
          <w:szCs w:val="28"/>
        </w:rPr>
      </w:pPr>
      <w:r w:rsidDel="00000000" w:rsidR="00000000" w:rsidRPr="00000000">
        <w:rPr>
          <w:sz w:val="28"/>
          <w:szCs w:val="28"/>
          <w:rtl w:val="0"/>
        </w:rPr>
        <w:t xml:space="preserve">Знання англійської мови значно підвищує шанси на успішну кар'єру. Багато компаній вимагають від своїх співробітників знання англійської на рівні, достатньому для ведення переговорів, складання звітів і участі у міжнародних проектах. Володарі таких знань мають перевагу на ринку праці, оскільки можуть працювати в міжнародних корпораціях, де заробітна плата та умови праці часто кращі. </w:t>
      </w:r>
    </w:p>
    <w:p w:rsidR="00000000" w:rsidDel="00000000" w:rsidP="00000000" w:rsidRDefault="00000000" w:rsidRPr="00000000" w14:paraId="0000005C">
      <w:pPr>
        <w:spacing w:line="360" w:lineRule="auto"/>
        <w:ind w:firstLine="567"/>
        <w:jc w:val="both"/>
        <w:rPr>
          <w:sz w:val="28"/>
          <w:szCs w:val="28"/>
        </w:rPr>
      </w:pPr>
      <w:r w:rsidDel="00000000" w:rsidR="00000000" w:rsidRPr="00000000">
        <w:rPr>
          <w:sz w:val="28"/>
          <w:szCs w:val="28"/>
          <w:rtl w:val="0"/>
        </w:rPr>
        <w:t xml:space="preserve">Вивчення англійської мови відкриває доступ до великого культурного спадку. Література, кіно, музика та інші форми мистецтва, створені англомовними авторами, можуть бути повністю оцінені лише в оригіналі. Це дає можливість глибше зрозуміти культурні особливості інших народів, розширити світогляд та збагатити власну культуру. </w:t>
      </w:r>
    </w:p>
    <w:p w:rsidR="00000000" w:rsidDel="00000000" w:rsidP="00000000" w:rsidRDefault="00000000" w:rsidRPr="00000000" w14:paraId="0000005D">
      <w:pPr>
        <w:spacing w:line="360" w:lineRule="auto"/>
        <w:ind w:firstLine="567"/>
        <w:jc w:val="both"/>
        <w:rPr>
          <w:sz w:val="28"/>
          <w:szCs w:val="28"/>
        </w:rPr>
      </w:pPr>
      <w:r w:rsidDel="00000000" w:rsidR="00000000" w:rsidRPr="00000000">
        <w:rPr>
          <w:sz w:val="28"/>
          <w:szCs w:val="28"/>
          <w:rtl w:val="0"/>
        </w:rPr>
        <w:t xml:space="preserve">Знання англійської мови відкриває двері до навчання в престижних університетах по всьому світу. Багато навчальних закладів вимагають від абітурієнтів знання англійської для вступу на програми бакалаврату, магістратури чи аспірантури. Крім того, велика кількість онлайн-курсів, вебінарів і семінарів проводяться англійською мовою, що дозволяє отримувати нові знання та навички незалежно від місця проживання. </w:t>
      </w:r>
    </w:p>
    <w:p w:rsidR="00000000" w:rsidDel="00000000" w:rsidP="00000000" w:rsidRDefault="00000000" w:rsidRPr="00000000" w14:paraId="0000005E">
      <w:pPr>
        <w:spacing w:line="360" w:lineRule="auto"/>
        <w:ind w:firstLine="567"/>
        <w:jc w:val="both"/>
        <w:rPr>
          <w:sz w:val="28"/>
          <w:szCs w:val="28"/>
        </w:rPr>
      </w:pPr>
      <w:r w:rsidDel="00000000" w:rsidR="00000000" w:rsidRPr="00000000">
        <w:rPr>
          <w:sz w:val="28"/>
          <w:szCs w:val="28"/>
          <w:rtl w:val="0"/>
        </w:rPr>
        <w:t xml:space="preserve">Вивчення іноземних мов, зокрема англійської, позитивно впливає на мозкову активність. Це сприяє розвитку пам'яті, покращує здатність до багатозадачності та підвищує концентрацію уваги. Дослідження показують, що люди, які володіють двома або більше мовами, мають кращі когнітивні здібності та вищий рівень креативності. </w:t>
      </w:r>
    </w:p>
    <w:p w:rsidR="00000000" w:rsidDel="00000000" w:rsidP="00000000" w:rsidRDefault="00000000" w:rsidRPr="00000000" w14:paraId="0000005F">
      <w:pPr>
        <w:spacing w:line="360" w:lineRule="auto"/>
        <w:ind w:firstLine="567"/>
        <w:jc w:val="both"/>
        <w:rPr>
          <w:sz w:val="28"/>
          <w:szCs w:val="28"/>
        </w:rPr>
      </w:pPr>
      <w:r w:rsidDel="00000000" w:rsidR="00000000" w:rsidRPr="00000000">
        <w:rPr>
          <w:sz w:val="28"/>
          <w:szCs w:val="28"/>
          <w:rtl w:val="0"/>
        </w:rPr>
        <w:t xml:space="preserve">Отже, вивчення англійської мови сьогодні приносить безліч переваг. Вона є ключем до глобальної комунікації, доступу до інформації, професійного розвитку, культурного обміну, освітніх можливостей та покращення когнітивних здібностей. Зважаючи на це, можна з упевненістю стверджувати, що інвестування часу та зусиль у вивчення англійської мови є важливим кроком на шляху до особистого і професійного успіху в сучасному світі.</w:t>
      </w:r>
    </w:p>
    <w:p w:rsidR="00000000" w:rsidDel="00000000" w:rsidP="00000000" w:rsidRDefault="00000000" w:rsidRPr="00000000" w14:paraId="00000060">
      <w:pPr>
        <w:spacing w:line="360" w:lineRule="auto"/>
        <w:ind w:firstLine="567"/>
        <w:jc w:val="both"/>
        <w:rPr>
          <w:sz w:val="28"/>
          <w:szCs w:val="28"/>
        </w:rPr>
      </w:pPr>
      <w:r w:rsidDel="00000000" w:rsidR="00000000" w:rsidRPr="00000000">
        <w:rPr>
          <w:sz w:val="28"/>
          <w:szCs w:val="28"/>
          <w:rtl w:val="0"/>
        </w:rPr>
        <w:t xml:space="preserve">А. Смолько, спираючись на дані статистики, стверджує, що «українці суттєво покращили рівень володіння іноземними мовами у 2022 році. За даними міжнародного рейтингу знання англійської мови </w:t>
      </w:r>
      <w:hyperlink r:id="rId7">
        <w:r w:rsidDel="00000000" w:rsidR="00000000" w:rsidRPr="00000000">
          <w:rPr>
            <w:sz w:val="28"/>
            <w:szCs w:val="28"/>
            <w:rtl w:val="0"/>
          </w:rPr>
          <w:t xml:space="preserve">EF EPI</w:t>
        </w:r>
      </w:hyperlink>
      <w:r w:rsidDel="00000000" w:rsidR="00000000" w:rsidRPr="00000000">
        <w:rPr>
          <w:sz w:val="28"/>
          <w:szCs w:val="28"/>
          <w:rtl w:val="0"/>
        </w:rPr>
        <w:t xml:space="preserve"> Україна піднялась на 35-ту сходинку у світі за рівнем володіння мовою Туманного Альбіону. У 2021 році Україна посідала 40-ве місце. Тоді як найнижчий показник нашої країни був зафіксований у 2019 році – 49-те місце зі 100 країн, в яких проводилось дослідження» [див.: 14].</w:t>
      </w:r>
    </w:p>
    <w:p w:rsidR="00000000" w:rsidDel="00000000" w:rsidP="00000000" w:rsidRDefault="00000000" w:rsidRPr="00000000" w14:paraId="00000061">
      <w:pPr>
        <w:spacing w:line="360" w:lineRule="auto"/>
        <w:ind w:firstLine="567"/>
        <w:jc w:val="both"/>
        <w:rPr>
          <w:sz w:val="28"/>
          <w:szCs w:val="28"/>
        </w:rPr>
      </w:pPr>
      <w:r w:rsidDel="00000000" w:rsidR="00000000" w:rsidRPr="00000000">
        <w:rPr>
          <w:sz w:val="28"/>
          <w:szCs w:val="28"/>
          <w:rtl w:val="0"/>
        </w:rPr>
        <w:t xml:space="preserve">У матеріалі також зазначається, що «За даними аналітиків сервісу BUKI попит на репетиторів з англійської суттєво зріс саме після початку широкомасштабного вторгнення. При цьому, якщо минулі роки репетиторів для дорослих і дітей шукали в співвідношенні приблизно 50:50, то у 2022 пропорція суттєво змістилася. Наразі приблизно 60% всіх запитів припадає на пошук викладача англійської саме для дорослих. Найчастіше українці потребують репетитора на рівень В1–В2 (Intermediate). При цьому понад половина шукачів віддають перевагу онлайн-навчанню. Переважання в запитах на дистанційне навчання почалося після початку пандемії, а війна суттєво прискорила цей процес» [див.: 14].</w:t>
      </w:r>
    </w:p>
    <w:p w:rsidR="00000000" w:rsidDel="00000000" w:rsidP="00000000" w:rsidRDefault="00000000" w:rsidRPr="00000000" w14:paraId="00000062">
      <w:pPr>
        <w:spacing w:line="360" w:lineRule="auto"/>
        <w:ind w:firstLine="567"/>
        <w:jc w:val="both"/>
        <w:rPr>
          <w:sz w:val="28"/>
          <w:szCs w:val="28"/>
        </w:rPr>
      </w:pPr>
      <w:r w:rsidDel="00000000" w:rsidR="00000000" w:rsidRPr="00000000">
        <w:rPr>
          <w:sz w:val="28"/>
          <w:szCs w:val="28"/>
          <w:rtl w:val="0"/>
        </w:rPr>
        <w:t xml:space="preserve">Попри відчутну інфляцію в Україні, вартість занять з репетитором зросла незначно. У 2021 році середня ціна уроку англійської складала 189 грн, тоді як у 2022 році одне заняття коштувало 214 грн. Варто зазначити, що репетиторство як основну роботу чи додатковий заробіток частіше обирають жінки. Наприклад, серед вчителів англійської мови, зареєстрованих на сервісі BUKI, лише 12% становлять чоловіки. Також цікавою є зміна географії запитів на репетиторів з англійської мови після початку широкомасштабної агресії проти України. Хоча в абсолютних показниках лідерами залишаються Київ, Дніпро, Одеса, Харків та Львів, у 2022 році значно зросла кількість запитів у Закарпатській, Івано-Франківській та Тернопільській областях. У відсотковому співвідношенні кількості жителів на одного викладача попереду виявилися Херсонська, Миколаївська та Кіровоградська області. Дані дослідження EF EPI частково підтверджують ці тенденції. Містами з найкращим рівнем володіння англійською мовою є Львів, Запоріжжя, Київ, Дніпро та Харків. Серед областей лідирують Хмельницька, Львівська, Київська, Полтавська та Запорізька, тоді як найнижчі результати показали Крим та Херсонська область. За даними EF EPI у віковому розрізі найкраще англійську мову знають українці у віці від 20 до 30 років. </w:t>
      </w:r>
    </w:p>
    <w:p w:rsidR="00000000" w:rsidDel="00000000" w:rsidP="00000000" w:rsidRDefault="00000000" w:rsidRPr="00000000" w14:paraId="00000063">
      <w:pPr>
        <w:spacing w:line="360" w:lineRule="auto"/>
        <w:ind w:firstLine="567"/>
        <w:jc w:val="both"/>
        <w:rPr>
          <w:sz w:val="28"/>
          <w:szCs w:val="28"/>
        </w:rPr>
      </w:pPr>
      <w:r w:rsidDel="00000000" w:rsidR="00000000" w:rsidRPr="00000000">
        <w:rPr>
          <w:sz w:val="28"/>
          <w:szCs w:val="28"/>
          <w:rtl w:val="0"/>
        </w:rPr>
        <w:t xml:space="preserve">Міністерство освіти і науки України розробило методичні рекомендації щодо забезпечення якісного вивчення, викладання та використання англійської мови у закладах вищої освіти України. МОН керувалося  </w:t>
      </w:r>
      <w:hyperlink r:id="rId8">
        <w:r w:rsidDel="00000000" w:rsidR="00000000" w:rsidRPr="00000000">
          <w:rPr>
            <w:sz w:val="28"/>
            <w:szCs w:val="28"/>
            <w:rtl w:val="0"/>
          </w:rPr>
          <w:t xml:space="preserve">«Концептуальними засадами державної політики щодо розвитку англійської мови у сфері вищої освіти»</w:t>
        </w:r>
      </w:hyperlink>
      <w:r w:rsidDel="00000000" w:rsidR="00000000" w:rsidRPr="00000000">
        <w:rPr>
          <w:sz w:val="28"/>
          <w:szCs w:val="28"/>
          <w:rtl w:val="0"/>
        </w:rPr>
        <w:t xml:space="preserve">, які було підготовлено у партнерстві з Британською Радою, а також основними принципами законопроєкту </w:t>
      </w:r>
      <w:hyperlink r:id="rId9">
        <w:r w:rsidDel="00000000" w:rsidR="00000000" w:rsidRPr="00000000">
          <w:rPr>
            <w:sz w:val="28"/>
            <w:szCs w:val="28"/>
            <w:rtl w:val="0"/>
          </w:rPr>
          <w:t xml:space="preserve">«Про застосування англійської мови в Україні»</w:t>
        </w:r>
      </w:hyperlink>
      <w:r w:rsidDel="00000000" w:rsidR="00000000" w:rsidRPr="00000000">
        <w:rPr>
          <w:sz w:val="28"/>
          <w:szCs w:val="28"/>
          <w:rtl w:val="0"/>
        </w:rPr>
        <w:t xml:space="preserve">, рекомендаціями Ради Європи з мовної освіти (CEFR), Європейської довідкової рамки ключових компетентностей для навчання впродовж життя. Про це зокрема можна детально дізнатися на сайті ННІ ПДАБА [див.: 2]. Методичні рекомендації </w:t>
      </w:r>
      <w:hyperlink r:id="rId10">
        <w:r w:rsidDel="00000000" w:rsidR="00000000" w:rsidRPr="00000000">
          <w:rPr>
            <w:sz w:val="28"/>
            <w:szCs w:val="28"/>
            <w:rtl w:val="0"/>
          </w:rPr>
          <w:t xml:space="preserve">затверджено наказом</w:t>
        </w:r>
      </w:hyperlink>
      <w:r w:rsidDel="00000000" w:rsidR="00000000" w:rsidRPr="00000000">
        <w:rPr>
          <w:sz w:val="28"/>
          <w:szCs w:val="28"/>
          <w:rtl w:val="0"/>
        </w:rPr>
        <w:t xml:space="preserve"> Міністерства освіти і науки України від 25.07.2023 за № 898.</w:t>
      </w:r>
    </w:p>
    <w:p w:rsidR="00000000" w:rsidDel="00000000" w:rsidP="00000000" w:rsidRDefault="00000000" w:rsidRPr="00000000" w14:paraId="00000064">
      <w:pPr>
        <w:spacing w:line="360" w:lineRule="auto"/>
        <w:ind w:firstLine="567"/>
        <w:jc w:val="both"/>
        <w:rPr>
          <w:sz w:val="28"/>
          <w:szCs w:val="28"/>
        </w:rPr>
      </w:pPr>
      <w:r w:rsidDel="00000000" w:rsidR="00000000" w:rsidRPr="00000000">
        <w:rPr>
          <w:sz w:val="28"/>
          <w:szCs w:val="28"/>
          <w:rtl w:val="0"/>
        </w:rPr>
        <w:t xml:space="preserve">Тут також є посилання на текст методичних рекомендацій, що детально описують кроки, які пропонується здійснити у цьому напрямі, адже «Методичні рекомендації враховують завдання сучасної іншомовної освіти, модернізаційні процеси в освітньому просторі України, національні пріоритети з удосконалення викладання, вивчення та використання англійської мови, потреби учасників освітнього процесу» [див.: 2]. Документ передбачає інструкції для керівництва закладів вищої освіти України, рекомендації викладачам англійської мови за професійним спрямуванням та англійської мови для академічних цілей, викладачам фахових дисциплін англійською мовою, іншим працівникам ЗВО.</w:t>
      </w:r>
    </w:p>
    <w:p w:rsidR="00000000" w:rsidDel="00000000" w:rsidP="00000000" w:rsidRDefault="00000000" w:rsidRPr="00000000" w14:paraId="00000065">
      <w:pPr>
        <w:spacing w:line="360" w:lineRule="auto"/>
        <w:ind w:firstLine="567"/>
        <w:jc w:val="both"/>
        <w:rPr>
          <w:sz w:val="28"/>
          <w:szCs w:val="28"/>
        </w:rPr>
      </w:pPr>
      <w:r w:rsidDel="00000000" w:rsidR="00000000" w:rsidRPr="00000000">
        <w:rPr>
          <w:sz w:val="28"/>
          <w:szCs w:val="28"/>
          <w:rtl w:val="0"/>
        </w:rPr>
        <w:t xml:space="preserve">У кінці 20233 року з‘явилася низка публікацій, де обговорювалось питання збільшення частки англійської мови в освітньому процесі. Підставою для цього став законопроєкт про іноземну мову в Україні, який було проголосовано за основу. «Згідно з документом, англійська офіційно закріплена як одна з мов міжнародного спілкування в нашій державі. Що зміниться в освітній сфері? Після ухвалення цього </w:t>
      </w:r>
      <w:hyperlink r:id="rId11">
        <w:r w:rsidDel="00000000" w:rsidR="00000000" w:rsidRPr="00000000">
          <w:rPr>
            <w:sz w:val="28"/>
            <w:szCs w:val="28"/>
            <w:rtl w:val="0"/>
          </w:rPr>
          <w:t xml:space="preserve">законопроєкту</w:t>
        </w:r>
      </w:hyperlink>
      <w:r w:rsidDel="00000000" w:rsidR="00000000" w:rsidRPr="00000000">
        <w:rPr>
          <w:sz w:val="28"/>
          <w:szCs w:val="28"/>
          <w:rtl w:val="0"/>
        </w:rPr>
        <w:t xml:space="preserve"> держава повинна сприяти вивченню англійської громадянами України. Серед іншого, це відбуватиметься шляхом певних змін у процесі навчання. Зокрема, йдеться про: обовʼязкове використання іноземної мови під час виховання дошкільнят, вивчення англійської у дошкільному віці, у середній школі та у закладах вищої освіти, надання грошової допомоги від держави для вивчення мови, забезпечення можливостей для підвищення кваліфікації вчителів» [див.: 3]. </w:t>
      </w:r>
    </w:p>
    <w:p w:rsidR="00000000" w:rsidDel="00000000" w:rsidP="00000000" w:rsidRDefault="00000000" w:rsidRPr="00000000" w14:paraId="00000066">
      <w:pPr>
        <w:spacing w:line="360" w:lineRule="auto"/>
        <w:ind w:firstLine="567"/>
        <w:jc w:val="both"/>
        <w:rPr>
          <w:sz w:val="28"/>
          <w:szCs w:val="28"/>
        </w:rPr>
      </w:pPr>
      <w:r w:rsidDel="00000000" w:rsidR="00000000" w:rsidRPr="00000000">
        <w:rPr>
          <w:sz w:val="28"/>
          <w:szCs w:val="28"/>
          <w:rtl w:val="0"/>
        </w:rPr>
        <w:t xml:space="preserve">Тепер кожен український заклад вищої освіти на власний розсуд прийматиме рішення щодо викладання англійською мовою однієї, декількох або більшості навчальних дисциплін, а інформація про це вказуватиметься в описі освітньої програми під час вступної кампанії.</w:t>
      </w:r>
    </w:p>
    <w:p w:rsidR="00000000" w:rsidDel="00000000" w:rsidP="00000000" w:rsidRDefault="00000000" w:rsidRPr="00000000" w14:paraId="00000067">
      <w:pPr>
        <w:spacing w:line="360" w:lineRule="auto"/>
        <w:ind w:firstLine="567"/>
        <w:jc w:val="both"/>
        <w:rPr>
          <w:sz w:val="28"/>
          <w:szCs w:val="28"/>
        </w:rPr>
      </w:pPr>
      <w:r w:rsidDel="00000000" w:rsidR="00000000" w:rsidRPr="00000000">
        <w:rPr>
          <w:sz w:val="28"/>
          <w:szCs w:val="28"/>
          <w:rtl w:val="0"/>
        </w:rPr>
        <w:t xml:space="preserve">Ще одна новація, що показує зміни статусу англійської мови, – це вступ до магістратури, який тепер передбачає обов‘язкове складання вступного іспиту з іноземної мови.  З 2024 року це правило вже діє. </w:t>
      </w:r>
    </w:p>
    <w:p w:rsidR="00000000" w:rsidDel="00000000" w:rsidP="00000000" w:rsidRDefault="00000000" w:rsidRPr="00000000" w14:paraId="00000068">
      <w:pPr>
        <w:spacing w:line="360" w:lineRule="auto"/>
        <w:ind w:firstLine="567"/>
        <w:jc w:val="both"/>
        <w:rPr>
          <w:sz w:val="28"/>
          <w:szCs w:val="28"/>
        </w:rPr>
      </w:pPr>
      <w:r w:rsidDel="00000000" w:rsidR="00000000" w:rsidRPr="00000000">
        <w:rPr>
          <w:sz w:val="28"/>
          <w:szCs w:val="28"/>
          <w:rtl w:val="0"/>
        </w:rPr>
        <w:t xml:space="preserve">Цікаво також, що в Україні презентували старт загальнаціонального проєкту Future Perfect, мета якого – сприяння вивченню міжнародної мови спілкування серед українців, а саме англійської. Ця програма пеедбачає інтеграцію англійської у різні сфери життя: політику, спорт, медицину, військову справу. Для всіх охочих вже доступні такі сервіси для покращення рівня як Empower та Promova.</w:t>
      </w:r>
    </w:p>
    <w:p w:rsidR="00000000" w:rsidDel="00000000" w:rsidP="00000000" w:rsidRDefault="00000000" w:rsidRPr="00000000" w14:paraId="00000069">
      <w:pPr>
        <w:spacing w:line="360" w:lineRule="auto"/>
        <w:ind w:firstLine="567"/>
        <w:jc w:val="both"/>
        <w:rPr>
          <w:sz w:val="28"/>
          <w:szCs w:val="28"/>
        </w:rPr>
      </w:pPr>
      <w:r w:rsidDel="00000000" w:rsidR="00000000" w:rsidRPr="00000000">
        <w:rPr>
          <w:sz w:val="28"/>
          <w:szCs w:val="28"/>
          <w:rtl w:val="0"/>
        </w:rPr>
        <w:t xml:space="preserve">Про програму Future Perfect також зустрічаємо матеріали в інформаційному просторі: «За ініціативи Володимира Зеленського, для українців розробили програму Future Perfect. Вона націлена на те, аби популяризувати мову міжнародного спілкування в українському суспільстві. Крім того, англійська мова в Україні сприятиме підвищенню конкурентоспроможності бізнесів, освіти та технологій, а також – вступу до ЄС!» [див.: 1].</w:t>
      </w:r>
    </w:p>
    <w:p w:rsidR="00000000" w:rsidDel="00000000" w:rsidP="00000000" w:rsidRDefault="00000000" w:rsidRPr="00000000" w14:paraId="0000006A">
      <w:pPr>
        <w:spacing w:line="360" w:lineRule="auto"/>
        <w:ind w:firstLine="567"/>
        <w:jc w:val="both"/>
        <w:rPr>
          <w:sz w:val="28"/>
          <w:szCs w:val="28"/>
        </w:rPr>
      </w:pPr>
      <w:r w:rsidDel="00000000" w:rsidR="00000000" w:rsidRPr="00000000">
        <w:rPr>
          <w:sz w:val="28"/>
          <w:szCs w:val="28"/>
          <w:rtl w:val="0"/>
        </w:rPr>
        <w:t xml:space="preserve">Автори детально пояснюють, як функціонуватиме проєкт: «Головний принцип, що закладений в основу програми – lifelong learning. Як запевняють ініціатори, цей проєкт </w:t>
      </w:r>
      <w:hyperlink r:id="rId12">
        <w:r w:rsidDel="00000000" w:rsidR="00000000" w:rsidRPr="00000000">
          <w:rPr>
            <w:sz w:val="28"/>
            <w:szCs w:val="28"/>
            <w:rtl w:val="0"/>
          </w:rPr>
          <w:t xml:space="preserve">розроблений</w:t>
        </w:r>
      </w:hyperlink>
      <w:r w:rsidDel="00000000" w:rsidR="00000000" w:rsidRPr="00000000">
        <w:rPr>
          <w:sz w:val="28"/>
          <w:szCs w:val="28"/>
          <w:rtl w:val="0"/>
        </w:rPr>
        <w:t xml:space="preserve"> таким чином, щоб він був доступний для всіх, незалежно від фінансового статусу чи місця проживання. Цікаво, що впровадження англійської мови планується у різних галузях діяльності. Функціонування англійської як мови міжнародного спілкування в Україні має бути врегульоване на державному рівні» [див.: 1].</w:t>
      </w:r>
    </w:p>
    <w:p w:rsidR="00000000" w:rsidDel="00000000" w:rsidP="00000000" w:rsidRDefault="00000000" w:rsidRPr="00000000" w14:paraId="0000006B">
      <w:pPr>
        <w:spacing w:line="360" w:lineRule="auto"/>
        <w:ind w:firstLine="567"/>
        <w:jc w:val="both"/>
        <w:rPr>
          <w:sz w:val="28"/>
          <w:szCs w:val="28"/>
        </w:rPr>
      </w:pPr>
      <w:r w:rsidDel="00000000" w:rsidR="00000000" w:rsidRPr="00000000">
        <w:rPr>
          <w:sz w:val="28"/>
          <w:szCs w:val="28"/>
          <w:rtl w:val="0"/>
        </w:rPr>
        <w:t xml:space="preserve">За уявленнями авторів проєкту, вони «розробили відповідний проєкт закону, який розширить сферу застосування англійської мови та створить умови для її опанування» [див.: 1].  Відповідальність за роботу Future Perfect взяли на себе Мініцифри, МОН та МКІП.</w:t>
      </w:r>
    </w:p>
    <w:p w:rsidR="00000000" w:rsidDel="00000000" w:rsidP="00000000" w:rsidRDefault="00000000" w:rsidRPr="00000000" w14:paraId="0000006C">
      <w:pPr>
        <w:spacing w:line="360" w:lineRule="auto"/>
        <w:ind w:firstLine="567"/>
        <w:jc w:val="both"/>
        <w:rPr>
          <w:sz w:val="28"/>
          <w:szCs w:val="28"/>
        </w:rPr>
      </w:pPr>
      <w:r w:rsidDel="00000000" w:rsidR="00000000" w:rsidRPr="00000000">
        <w:rPr>
          <w:sz w:val="28"/>
          <w:szCs w:val="28"/>
          <w:rtl w:val="0"/>
        </w:rPr>
        <w:t xml:space="preserve">Передбачається, що програма Future Perfect виконає низку завдань, а саме; «збільшення конкурентоспроможності України, її привабливості для інвестицій та туризму, поширення використання англійської мови у різних галузях громадської діяльності, створення сприятливих умов для навчання та володіння англійською мовою» [див.: 1].  </w:t>
      </w:r>
    </w:p>
    <w:p w:rsidR="00000000" w:rsidDel="00000000" w:rsidP="00000000" w:rsidRDefault="00000000" w:rsidRPr="00000000" w14:paraId="0000006D">
      <w:pPr>
        <w:spacing w:line="360" w:lineRule="auto"/>
        <w:ind w:firstLine="567"/>
        <w:jc w:val="both"/>
        <w:rPr>
          <w:sz w:val="28"/>
          <w:szCs w:val="28"/>
        </w:rPr>
      </w:pPr>
      <w:r w:rsidDel="00000000" w:rsidR="00000000" w:rsidRPr="00000000">
        <w:rPr>
          <w:sz w:val="28"/>
          <w:szCs w:val="28"/>
          <w:rtl w:val="0"/>
        </w:rPr>
        <w:t xml:space="preserve">Навчання проводитимуть на платформах уряду – Empower та Promova. Ця програма зорієнтована на законопроєкт, що передбачає впровадження англійської мови у різних сферах діяльності. При цьому, усі, хто має бажання, отримають доступ до спеціальних продуктів і послуг, що сприяють навчанню мови у зручних і доступних форматах. Також «частиною програми Future Perfect можуть стати підприємства, організації та ініціативи, які сприяють процесу вивчення англійської мови українцями» [див.: 1].  </w:t>
      </w:r>
    </w:p>
    <w:p w:rsidR="00000000" w:rsidDel="00000000" w:rsidP="00000000" w:rsidRDefault="00000000" w:rsidRPr="00000000" w14:paraId="0000006E">
      <w:pPr>
        <w:spacing w:line="360" w:lineRule="auto"/>
        <w:ind w:firstLine="567"/>
        <w:jc w:val="both"/>
        <w:rPr>
          <w:sz w:val="28"/>
          <w:szCs w:val="28"/>
        </w:rPr>
      </w:pPr>
      <w:r w:rsidDel="00000000" w:rsidR="00000000" w:rsidRPr="00000000">
        <w:rPr>
          <w:sz w:val="28"/>
          <w:szCs w:val="28"/>
          <w:rtl w:val="0"/>
        </w:rPr>
        <w:t xml:space="preserve">Програма є відкритою для співробітництва: «Долучитися до програми зі своїм проєктом можна, надіславши власні безоплатні для вивчення інструменти для розгляду на електронну пошту: </w:t>
      </w:r>
      <w:hyperlink r:id="rId13">
        <w:r w:rsidDel="00000000" w:rsidR="00000000" w:rsidRPr="00000000">
          <w:rPr>
            <w:color w:val="0000ff"/>
            <w:sz w:val="28"/>
            <w:szCs w:val="28"/>
            <w:u w:val="single"/>
            <w:rtl w:val="0"/>
          </w:rPr>
          <w:t xml:space="preserve">osvita@thedigital.gov.ua»</w:t>
        </w:r>
      </w:hyperlink>
      <w:r w:rsidDel="00000000" w:rsidR="00000000" w:rsidRPr="00000000">
        <w:rPr>
          <w:sz w:val="28"/>
          <w:szCs w:val="28"/>
          <w:rtl w:val="0"/>
        </w:rPr>
        <w:t xml:space="preserve"> [див.: 1].  </w:t>
      </w:r>
    </w:p>
    <w:p w:rsidR="00000000" w:rsidDel="00000000" w:rsidP="00000000" w:rsidRDefault="00000000" w:rsidRPr="00000000" w14:paraId="0000006F">
      <w:pPr>
        <w:spacing w:line="360" w:lineRule="auto"/>
        <w:ind w:firstLine="567"/>
        <w:jc w:val="both"/>
        <w:rPr>
          <w:sz w:val="28"/>
          <w:szCs w:val="28"/>
        </w:rPr>
      </w:pPr>
      <w:r w:rsidDel="00000000" w:rsidR="00000000" w:rsidRPr="00000000">
        <w:rPr>
          <w:sz w:val="28"/>
          <w:szCs w:val="28"/>
          <w:rtl w:val="0"/>
        </w:rPr>
        <w:t xml:space="preserve">Найкраще англійську в сучасній Україні знають молоді люди, віком до 30 років. Експерти описують тенденцію так: чим молодші респонденти, тим краще вони знають англійську мову, але частка тих, хто вільно розмовляє мовою міжнародного спілкування, поступово зростає. При цьому за статистикою станом на 2023 рік лише 1,1% українців вільно </w:t>
      </w:r>
      <w:hyperlink r:id="rId14">
        <w:r w:rsidDel="00000000" w:rsidR="00000000" w:rsidRPr="00000000">
          <w:rPr>
            <w:sz w:val="28"/>
            <w:szCs w:val="28"/>
            <w:rtl w:val="0"/>
          </w:rPr>
          <w:t xml:space="preserve">володіють</w:t>
        </w:r>
      </w:hyperlink>
      <w:r w:rsidDel="00000000" w:rsidR="00000000" w:rsidRPr="00000000">
        <w:rPr>
          <w:sz w:val="28"/>
          <w:szCs w:val="28"/>
          <w:rtl w:val="0"/>
        </w:rPr>
        <w:t xml:space="preserve"> англійською мовою, а понад 50% українців взагалі не розуміють мову міжнародного спілкування. Також варто звернути увагу, що загалом вища освіта в Україні і раніше сприяла вивченню англійської мови, адже результати дослідження свідчать про те, що українці з вищою освітою мають значно кращий рівень знань англійської мови. З них 2,5% користуються іноземною без проблем, а 13% можуть читати, писати й говорити.</w:t>
      </w:r>
    </w:p>
    <w:p w:rsidR="00000000" w:rsidDel="00000000" w:rsidP="00000000" w:rsidRDefault="00000000" w:rsidRPr="00000000" w14:paraId="00000070">
      <w:pPr>
        <w:spacing w:line="360" w:lineRule="auto"/>
        <w:ind w:firstLine="709"/>
        <w:jc w:val="both"/>
        <w:rPr>
          <w:rFonts w:ascii="inherit" w:cs="inherit" w:eastAsia="inherit" w:hAnsi="inherit"/>
          <w:color w:val="5cb85c"/>
          <w:sz w:val="27"/>
          <w:szCs w:val="27"/>
        </w:rPr>
      </w:pPr>
      <w:r w:rsidDel="00000000" w:rsidR="00000000" w:rsidRPr="00000000">
        <w:br w:type="page"/>
      </w:r>
      <w:r w:rsidDel="00000000" w:rsidR="00000000" w:rsidRPr="00000000">
        <w:rPr>
          <w:rtl w:val="0"/>
        </w:rPr>
      </w:r>
    </w:p>
    <w:p w:rsidR="00000000" w:rsidDel="00000000" w:rsidP="00000000" w:rsidRDefault="00000000" w:rsidRPr="00000000" w14:paraId="00000071">
      <w:pPr>
        <w:spacing w:after="160" w:line="259" w:lineRule="auto"/>
        <w:jc w:val="center"/>
        <w:rPr>
          <w:b w:val="1"/>
          <w:sz w:val="28"/>
          <w:szCs w:val="28"/>
        </w:rPr>
      </w:pPr>
      <w:bookmarkStart w:colFirst="0" w:colLast="0" w:name="_heading=h.30j0zll" w:id="1"/>
      <w:bookmarkEnd w:id="1"/>
      <w:r w:rsidDel="00000000" w:rsidR="00000000" w:rsidRPr="00000000">
        <w:rPr>
          <w:b w:val="1"/>
          <w:sz w:val="28"/>
          <w:szCs w:val="28"/>
          <w:rtl w:val="0"/>
        </w:rPr>
        <w:t xml:space="preserve">ОПИС ПІДГОТОВКИ ПРОЄКТУ</w:t>
      </w:r>
    </w:p>
    <w:p w:rsidR="00000000" w:rsidDel="00000000" w:rsidP="00000000" w:rsidRDefault="00000000" w:rsidRPr="00000000" w14:paraId="00000072">
      <w:pPr>
        <w:spacing w:line="360" w:lineRule="auto"/>
        <w:ind w:firstLine="709"/>
        <w:jc w:val="both"/>
        <w:rPr>
          <w:sz w:val="28"/>
          <w:szCs w:val="28"/>
        </w:rPr>
      </w:pPr>
      <w:r w:rsidDel="00000000" w:rsidR="00000000" w:rsidRPr="00000000">
        <w:rPr>
          <w:sz w:val="28"/>
          <w:szCs w:val="28"/>
          <w:rtl w:val="0"/>
        </w:rPr>
        <w:t xml:space="preserve">Сучасна українська школа та система вищої освіти поступово інтегруються у світовий освітній простір, тож мають реалізовувати світові освітні тренди, одним з яких є високий рівень володіння випускниками англійською мовою як мовою міжнародного спілкування, мовою науки, бізнесу, культури. </w:t>
      </w:r>
    </w:p>
    <w:p w:rsidR="00000000" w:rsidDel="00000000" w:rsidP="00000000" w:rsidRDefault="00000000" w:rsidRPr="00000000" w14:paraId="00000073">
      <w:pPr>
        <w:spacing w:line="360" w:lineRule="auto"/>
        <w:ind w:firstLine="709"/>
        <w:jc w:val="both"/>
        <w:rPr>
          <w:sz w:val="28"/>
          <w:szCs w:val="28"/>
        </w:rPr>
      </w:pPr>
      <w:r w:rsidDel="00000000" w:rsidR="00000000" w:rsidRPr="00000000">
        <w:rPr>
          <w:sz w:val="28"/>
          <w:szCs w:val="28"/>
          <w:rtl w:val="0"/>
        </w:rPr>
        <w:t xml:space="preserve">Дискусійним залишається багато питань у цій царині: як саме вивчати англійську мову, чи володіння нею має бути м‘якою навичкою для усіх здобувачів чи професійною навичкою для окремих фахівців? Як заохочувати до вивчення іноземної мови, адже її не вийде вивчати лише зусиллями викладача, багато що учень чи студент мають робити самостійно, а для цього потрібне бажання та час.   У своєму кваліфікаційному проєкті ми зосередилися на підготовці до друку серії  журналістських матеріалів про роль та місце англійської мови у сфері освіти, де вміщуються факти та судження про суспільні процеси, які дотичні до зміни статусу іноземної мови у системі навчання у сучасному світі. </w:t>
      </w:r>
    </w:p>
    <w:p w:rsidR="00000000" w:rsidDel="00000000" w:rsidP="00000000" w:rsidRDefault="00000000" w:rsidRPr="00000000" w14:paraId="00000074">
      <w:pPr>
        <w:spacing w:line="360" w:lineRule="auto"/>
        <w:ind w:firstLine="720"/>
        <w:jc w:val="both"/>
        <w:rPr>
          <w:sz w:val="28"/>
          <w:szCs w:val="28"/>
        </w:rPr>
      </w:pPr>
      <w:r w:rsidDel="00000000" w:rsidR="00000000" w:rsidRPr="00000000">
        <w:rPr>
          <w:sz w:val="28"/>
          <w:szCs w:val="28"/>
          <w:rtl w:val="0"/>
        </w:rPr>
        <w:t xml:space="preserve">Перш ніж приступити до написання власних матеріалів, ми опрацьовували джерельну базу, вивчали те, чим є англійська мова в сучасному світі, визначали, які переваги надає її знання сучасній людині, а також знайомилися з ініціативами щодо поглиблення вивчення англійської мови в сучасній українській школі та університеті. </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 написали чотири журналістські матеріали, в яких з різних ракурсів подається ця тематика, намагалися бути неупередженими та спиратися на факти і судження, а також вдавались до роздумів, спонукаючи читачів також до власних міркувань. </w:t>
      </w:r>
    </w:p>
    <w:p w:rsidR="00000000" w:rsidDel="00000000" w:rsidP="00000000" w:rsidRDefault="00000000" w:rsidRPr="00000000" w14:paraId="00000076">
      <w:pPr>
        <w:spacing w:line="360" w:lineRule="auto"/>
        <w:ind w:firstLine="709"/>
        <w:jc w:val="both"/>
        <w:rPr>
          <w:sz w:val="28"/>
          <w:szCs w:val="28"/>
        </w:rPr>
      </w:pPr>
      <w:r w:rsidDel="00000000" w:rsidR="00000000" w:rsidRPr="00000000">
        <w:rPr>
          <w:sz w:val="28"/>
          <w:szCs w:val="28"/>
          <w:rtl w:val="0"/>
        </w:rPr>
        <w:t xml:space="preserve">Жанровими ознаками наших публікацій стали ознаки огляду (два матеріали) та проблемного нарису (два матеріали). Ми вважаємо, що саме жанрові особливості цих форм дозволили нам подати інформацію з такими намірами по відношенню до нашої аудиторії, як ми це планували. </w:t>
      </w:r>
    </w:p>
    <w:p w:rsidR="00000000" w:rsidDel="00000000" w:rsidP="00000000" w:rsidRDefault="00000000" w:rsidRPr="00000000" w14:paraId="00000077">
      <w:pPr>
        <w:spacing w:line="360" w:lineRule="auto"/>
        <w:ind w:firstLine="709"/>
        <w:jc w:val="both"/>
        <w:rPr>
          <w:sz w:val="28"/>
          <w:szCs w:val="28"/>
        </w:rPr>
      </w:pPr>
      <w:r w:rsidDel="00000000" w:rsidR="00000000" w:rsidRPr="00000000">
        <w:rPr>
          <w:sz w:val="28"/>
          <w:szCs w:val="28"/>
          <w:rtl w:val="0"/>
        </w:rPr>
        <w:t xml:space="preserve">Огляд – це жанр журналістики, метою якого є надання загальної картини про певний об'єкт, явище чи галузь. Він може охоплювати книги, фільми, вистави, наукові дослідження, технічні новинки, події та інші предмети, які потребують оцінки або аналізу. Огляд повинен містити достатньо інформації для розуміння основних аспектів об'єкта, що розглядається. Це можуть бути ключові характеристики, функціональність, сюжет (для художніх творів), основні результати (для наукових робіт) та інше. Крім надання базової інформації, огляд включає оцінку або аналіз об'єкта. Це може бути критичний погляд, порівняння з аналогами, вказівки на сильні та слабкі сторони. Хоча огляд надає об'єктивну інформацію, він завжди містить елементи суб'єктивної оцінки. Це може бути думка автора про якість, корисність, значимість об'єкта огляду. Огляд зазвичай стислий і чіткий, що дозволяє читачеві швидко отримати необхідну інформацію. Однак це не повинно впливати на глибину та повноту аналізу. Огляд має на меті інформування аудиторії, надання читачам або глядачам загальної інформації про об'єкт; орієнтування, навігацію, тобто допомогу в прийнятті рішення про придбання, перегляд, читання тощо; аналіз, виявлення переваг і недоліків об'єкта; а також просвіту, розширення знань споживачів інформації у певній галузі. Жанр огляду є важливим інструментом журналістики, який дозволяє людям швидко ознайомитись з основними аспектами та характеристиками об'єкта і зробити усвідомлений вибір або скласти власну думку. </w:t>
      </w:r>
    </w:p>
    <w:p w:rsidR="00000000" w:rsidDel="00000000" w:rsidP="00000000" w:rsidRDefault="00000000" w:rsidRPr="00000000" w14:paraId="00000078">
      <w:pPr>
        <w:spacing w:line="360" w:lineRule="auto"/>
        <w:ind w:firstLine="709"/>
        <w:jc w:val="both"/>
        <w:rPr>
          <w:sz w:val="28"/>
          <w:szCs w:val="28"/>
        </w:rPr>
      </w:pPr>
      <w:r w:rsidDel="00000000" w:rsidR="00000000" w:rsidRPr="00000000">
        <w:rPr>
          <w:sz w:val="28"/>
          <w:szCs w:val="28"/>
          <w:rtl w:val="0"/>
        </w:rPr>
        <w:t xml:space="preserve">Проблемний нарис – це жанр публіцистики, що акцентує увагу на аналізі конкретної проблеми, яка має соціальне, економічне, політичне або культурне значення. Автор прагне не лише описати проблему, але й проаналізувати її причини, наслідки та можливі шляхи вирішення. Проблемний нарис обирає теми, які є важливими та актуальними для суспільства на момент написання. Це можуть бути соціальні несправедливості, економічні кризи, екологічні катастрофи, політичні конфлікти тощо. Автор проводить детальний аналіз проблеми, розглядаючи її з різних аспектів і точок зору. Це включає вивчення причин виникнення проблеми, її розвитку та впливу на різні сфери життя. Попри можливу наявність авторської позиції, проблемний нарис прагне до об'єктивного та неупередженого представлення фактів і даних. Проблемний нарис має на меті привернути увагу суспільства до важливих питань, сприяти їх обговоренню та пошуку рішень. Окрім аналізу проблеми, автор часто пропонує можливі шляхи її вирішення або хоча б намічає напрямки, у яких слід шукати вихід. Призначення проблемного нарису – це перш за все привернення уваги. Проблемний нарис допомагає привернути увагу суспільства до важливих та актуальних проблем. Ще нарис інформує медіаспоживача, забезпечує його детальною інформацією про проблему, її причини та наслідки. Також проблемний нарис здатен спонукати до дії, мотивувати суспільство, державні органи чи окремих осіб до пошуку рішень і вжиття заходів для вирішення проблеми. В решті решт проблемний нарис сприяє формуванню громадської думки, допомагає сформувати обґрунтовану громадську думку щодо проблеми та можливих шляхів її вирішення. Проблемний нарис є важливим інструментом журналістики та публіцистики, який дозволяє досліджувати та висвітлювати важливі суспільні питання, сприяючи їх вирішенню. </w:t>
      </w:r>
    </w:p>
    <w:p w:rsidR="00000000" w:rsidDel="00000000" w:rsidP="00000000" w:rsidRDefault="00000000" w:rsidRPr="00000000" w14:paraId="00000079">
      <w:pPr>
        <w:spacing w:line="360" w:lineRule="auto"/>
        <w:ind w:firstLine="567"/>
        <w:jc w:val="both"/>
        <w:rPr>
          <w:sz w:val="28"/>
          <w:szCs w:val="28"/>
        </w:rPr>
      </w:pPr>
      <w:r w:rsidDel="00000000" w:rsidR="00000000" w:rsidRPr="00000000">
        <w:rPr>
          <w:sz w:val="28"/>
          <w:szCs w:val="28"/>
          <w:rtl w:val="0"/>
        </w:rPr>
        <w:t xml:space="preserve">Перша публікація «Вчити англійську: варто, бажано чи несуттєво» – це проблемний нарис, де узагальнюються аргументи щодо перспектив вивчення англійської мови в умовах сьогодення. Ми ставили перед собою мету показати, що дає вивчення англійської, аби наші читачі свідомо відповіли собі на питання, чи вартує це їхніх зусиль. </w:t>
      </w:r>
    </w:p>
    <w:p w:rsidR="00000000" w:rsidDel="00000000" w:rsidP="00000000" w:rsidRDefault="00000000" w:rsidRPr="00000000" w14:paraId="0000007A">
      <w:pPr>
        <w:spacing w:line="360" w:lineRule="auto"/>
        <w:ind w:firstLine="567"/>
        <w:jc w:val="both"/>
        <w:rPr>
          <w:sz w:val="28"/>
          <w:szCs w:val="28"/>
        </w:rPr>
      </w:pPr>
      <w:r w:rsidDel="00000000" w:rsidR="00000000" w:rsidRPr="00000000">
        <w:rPr>
          <w:sz w:val="28"/>
          <w:szCs w:val="28"/>
          <w:rtl w:val="0"/>
        </w:rPr>
        <w:t xml:space="preserve">Друга публікація «Вивчення англійської мови – ключ до міжнародного світу» – це проблемний нарис про те, чому англійська мова є міжнародною мовою з виходом на огляд тих методик, які сприяють її вивченню. Ми ставили собі за мету показати, що знання англійської – це долученість до міжнародного світу, а вивчати її можна в різні способи, не обов‘язково у ЗВО чи з професійним репетитором. </w:t>
      </w:r>
    </w:p>
    <w:p w:rsidR="00000000" w:rsidDel="00000000" w:rsidP="00000000" w:rsidRDefault="00000000" w:rsidRPr="00000000" w14:paraId="0000007B">
      <w:pPr>
        <w:spacing w:line="360" w:lineRule="auto"/>
        <w:ind w:firstLine="567"/>
        <w:jc w:val="both"/>
        <w:rPr>
          <w:sz w:val="28"/>
          <w:szCs w:val="28"/>
        </w:rPr>
      </w:pPr>
      <w:r w:rsidDel="00000000" w:rsidR="00000000" w:rsidRPr="00000000">
        <w:rPr>
          <w:sz w:val="28"/>
          <w:szCs w:val="28"/>
          <w:rtl w:val="0"/>
        </w:rPr>
        <w:t xml:space="preserve">Третя публікація – це огляд професій, здобуття яких неодмінно передбачає вивчення англійської мови. Ми прагнули звернути увагу наших читачів на ці професії, аби вони заздалегідь включали вивчення англійської у свої плани, якщо хочуть опановувати ці професії.  </w:t>
      </w:r>
    </w:p>
    <w:p w:rsidR="00000000" w:rsidDel="00000000" w:rsidP="00000000" w:rsidRDefault="00000000" w:rsidRPr="00000000" w14:paraId="0000007C">
      <w:pPr>
        <w:spacing w:line="360" w:lineRule="auto"/>
        <w:ind w:firstLine="567"/>
        <w:jc w:val="both"/>
        <w:rPr>
          <w:sz w:val="28"/>
          <w:szCs w:val="28"/>
        </w:rPr>
      </w:pPr>
      <w:r w:rsidDel="00000000" w:rsidR="00000000" w:rsidRPr="00000000">
        <w:rPr>
          <w:sz w:val="28"/>
          <w:szCs w:val="28"/>
          <w:rtl w:val="0"/>
        </w:rPr>
        <w:t xml:space="preserve">Четверта публікація – це огляд представленості англійської мови в освітньому процесі в українських закладах вищої освіти під назвою «Англійська як soft та hard skill у вищій школі». Ми хотіли показати нашим читачам, що англійська присутня в усіх ЗВО та різних спеціальностях, а її вивчення спрямоване як на формування знань з англійської як м‘яка навичка, так і включення іноземної мови до глибокої професійної підготовки в природничих і гуманітарних науках. </w:t>
      </w:r>
    </w:p>
    <w:p w:rsidR="00000000" w:rsidDel="00000000" w:rsidP="00000000" w:rsidRDefault="00000000" w:rsidRPr="00000000" w14:paraId="0000007D">
      <w:pPr>
        <w:spacing w:line="360" w:lineRule="auto"/>
        <w:ind w:firstLine="709"/>
        <w:jc w:val="both"/>
        <w:rPr>
          <w:sz w:val="28"/>
          <w:szCs w:val="28"/>
        </w:rPr>
      </w:pPr>
      <w:r w:rsidDel="00000000" w:rsidR="00000000" w:rsidRPr="00000000">
        <w:rPr>
          <w:sz w:val="28"/>
          <w:szCs w:val="28"/>
          <w:rtl w:val="0"/>
        </w:rPr>
        <w:t xml:space="preserve">Ми вважаємо, що нам вдалося виконати поставлені перед собою завдання та досягти мети творчого проєкту.  </w:t>
      </w:r>
    </w:p>
    <w:p w:rsidR="00000000" w:rsidDel="00000000" w:rsidP="00000000" w:rsidRDefault="00000000" w:rsidRPr="00000000" w14:paraId="0000007E">
      <w:pPr>
        <w:spacing w:after="160" w:line="259" w:lineRule="auto"/>
        <w:rPr>
          <w:b w:val="1"/>
          <w:sz w:val="28"/>
          <w:szCs w:val="28"/>
        </w:rPr>
      </w:pPr>
      <w:r w:rsidDel="00000000" w:rsidR="00000000" w:rsidRPr="00000000">
        <w:rPr>
          <w:rtl w:val="0"/>
        </w:rPr>
      </w:r>
    </w:p>
    <w:p w:rsidR="00000000" w:rsidDel="00000000" w:rsidP="00000000" w:rsidRDefault="00000000" w:rsidRPr="00000000" w14:paraId="0000007F">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0">
      <w:pPr>
        <w:spacing w:line="360" w:lineRule="auto"/>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081">
      <w:pPr>
        <w:spacing w:line="360" w:lineRule="auto"/>
        <w:ind w:firstLine="709"/>
        <w:jc w:val="both"/>
        <w:rPr>
          <w:sz w:val="28"/>
          <w:szCs w:val="28"/>
        </w:rPr>
      </w:pPr>
      <w:r w:rsidDel="00000000" w:rsidR="00000000" w:rsidRPr="00000000">
        <w:rPr>
          <w:sz w:val="28"/>
          <w:szCs w:val="28"/>
          <w:rtl w:val="0"/>
        </w:rPr>
        <w:t xml:space="preserve">Що вивчати та на які навички робити акцент – важливе питання для конкретної людини, для родини та для країни в цілому, адже воно відкриває або закриває певні перспективи на майбутнє. Серед таких все ще дискусійних питань залишається і вивчення англійської мови. Молодь, хоч і вивчає англійську в більшому обсязі, ніж це робило старше покоління, по-різному ставиться до вивчення іноземної мови. Метою нашого творчого проєкту була підготовка до друку серії  журналістських матеріалів про роль та місце англійської мови у сфері освіти, де вміщуються факти та судження про суспільні процеси, які дотичні до зміни статусу іноземної мови у системі навчання у сучасному світі. </w:t>
      </w:r>
    </w:p>
    <w:p w:rsidR="00000000" w:rsidDel="00000000" w:rsidP="00000000" w:rsidRDefault="00000000" w:rsidRPr="00000000" w14:paraId="00000082">
      <w:pPr>
        <w:spacing w:line="360" w:lineRule="auto"/>
        <w:ind w:firstLine="720"/>
        <w:jc w:val="both"/>
        <w:rPr>
          <w:sz w:val="28"/>
          <w:szCs w:val="28"/>
        </w:rPr>
      </w:pPr>
      <w:r w:rsidDel="00000000" w:rsidR="00000000" w:rsidRPr="00000000">
        <w:rPr>
          <w:sz w:val="28"/>
          <w:szCs w:val="28"/>
          <w:rtl w:val="0"/>
        </w:rPr>
        <w:t xml:space="preserve">Поставлена мета змусила нас виконати низку завдань: познайомитись зі статусом англійської мови в сучасному глобальному світі; визначити переваги, що їх надає знання англійської мови сучасній людині; познайомитися зі змінами, що пропонуються в системі освіти сучасної України щодо місця і ролі англійської мови у ній; звернути увагу на ініціативи, що пропонуються для посилення ролі англійської мови в українському суспільному житті та сфері освіти; зібрати інформацію щодо перспектив, які відкриває знання англійської мови нинішньому здобувачеві; зібрати факти та коментарі за темою дипломного проекту та підготувати до друку серію публікацій.</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Предметом нашого дослідження були перспективи вивчення англійської мови у сучасній сфері освіти</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об‘єктом – факти та судження щодо ролі і місця англійської мови в освітній діяльності. </w:t>
      </w:r>
    </w:p>
    <w:p w:rsidR="00000000" w:rsidDel="00000000" w:rsidP="00000000" w:rsidRDefault="00000000" w:rsidRPr="00000000" w14:paraId="00000084">
      <w:pPr>
        <w:spacing w:line="360" w:lineRule="auto"/>
        <w:ind w:firstLine="709"/>
        <w:jc w:val="both"/>
        <w:rPr>
          <w:sz w:val="28"/>
          <w:szCs w:val="28"/>
        </w:rPr>
      </w:pPr>
      <w:r w:rsidDel="00000000" w:rsidR="00000000" w:rsidRPr="00000000">
        <w:rPr>
          <w:sz w:val="28"/>
          <w:szCs w:val="28"/>
          <w:rtl w:val="0"/>
        </w:rPr>
        <w:t xml:space="preserve">Ми написали чотири журналістські матеріали, в яких з різних ракурсів подається ця тематика, намагалися бути неупередженими та спиратися на факти і судження, а також вдавались до роздумів, спонукаючи читачів також до власних міркувань. </w:t>
      </w:r>
    </w:p>
    <w:p w:rsidR="00000000" w:rsidDel="00000000" w:rsidP="00000000" w:rsidRDefault="00000000" w:rsidRPr="00000000" w14:paraId="00000085">
      <w:pPr>
        <w:spacing w:line="360" w:lineRule="auto"/>
        <w:ind w:firstLine="709"/>
        <w:jc w:val="both"/>
        <w:rPr>
          <w:sz w:val="28"/>
          <w:szCs w:val="28"/>
        </w:rPr>
      </w:pPr>
      <w:r w:rsidDel="00000000" w:rsidR="00000000" w:rsidRPr="00000000">
        <w:rPr>
          <w:sz w:val="28"/>
          <w:szCs w:val="28"/>
          <w:rtl w:val="0"/>
        </w:rPr>
        <w:t xml:space="preserve">Жанровими ознаками наших публікацій стали ознаки огляду (два матеріали) та проблемного нарису (два матеріали). Ми вважаємо, що саме жанрові особливості цих форм дозволили нам подати інформацію з такими намірами по відношенню до нашої аудиторії, як ми це планували. </w:t>
      </w:r>
    </w:p>
    <w:p w:rsidR="00000000" w:rsidDel="00000000" w:rsidP="00000000" w:rsidRDefault="00000000" w:rsidRPr="00000000" w14:paraId="00000086">
      <w:pPr>
        <w:spacing w:line="360" w:lineRule="auto"/>
        <w:ind w:firstLine="709"/>
        <w:jc w:val="both"/>
        <w:rPr>
          <w:sz w:val="28"/>
          <w:szCs w:val="28"/>
        </w:rPr>
      </w:pPr>
      <w:r w:rsidDel="00000000" w:rsidR="00000000" w:rsidRPr="00000000">
        <w:rPr>
          <w:sz w:val="28"/>
          <w:szCs w:val="28"/>
          <w:rtl w:val="0"/>
        </w:rPr>
        <w:t xml:space="preserve">Ми прагнули спонукати аудиторію до самостійних роздумів та висновків щодо перспектив вивчення англійської мови, адже це персональна справа кожного. Натомість і в системі середньої, і  системі вищої освіти частка англійської мови в освітніх програмах в Україні наразі зростає та буде зростати надалі, що також варто розуміти і враховувати у своїх планах щодо опанування вищої освіти зокрема. </w:t>
      </w:r>
    </w:p>
    <w:p w:rsidR="00000000" w:rsidDel="00000000" w:rsidP="00000000" w:rsidRDefault="00000000" w:rsidRPr="00000000" w14:paraId="00000087">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8">
      <w:pPr>
        <w:spacing w:line="360" w:lineRule="auto"/>
        <w:jc w:val="center"/>
        <w:rPr>
          <w:b w:val="1"/>
          <w:sz w:val="28"/>
          <w:szCs w:val="28"/>
        </w:rPr>
      </w:pPr>
      <w:r w:rsidDel="00000000" w:rsidR="00000000" w:rsidRPr="00000000">
        <w:rPr>
          <w:b w:val="1"/>
          <w:sz w:val="28"/>
          <w:szCs w:val="28"/>
          <w:rtl w:val="0"/>
        </w:rPr>
        <w:t xml:space="preserve">БІБЛІОГРАФІЯ</w:t>
      </w:r>
    </w:p>
    <w:p w:rsidR="00000000" w:rsidDel="00000000" w:rsidP="00000000" w:rsidRDefault="00000000" w:rsidRPr="00000000" w14:paraId="0000008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Future Perfect: уряд презентував програму з популяризації англійської мови.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Перший Кембриджський центр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 листопада 2023 року. URL: </w:t>
      </w:r>
      <w:hyperlink r:id="rId1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https://cambridge.ua/uk/news/future-perfect-v-ukraine-zapustili-programmu-po-populyarizatsii-angliyskogo-yazyka/</w:t>
        </w:r>
      </w:hyperlink>
      <w:r w:rsidDel="00000000" w:rsidR="00000000" w:rsidRPr="00000000">
        <w:rPr>
          <w:rtl w:val="0"/>
        </w:rPr>
      </w:r>
    </w:p>
    <w:p w:rsidR="00000000" w:rsidDel="00000000" w:rsidP="00000000" w:rsidRDefault="00000000" w:rsidRPr="00000000" w14:paraId="0000008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Англійська мова в ЗВО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ННІ ПДАБА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 вересня 2023 року. URL: https://pgasa.dp.ua/news/anglijska-mova-u-zvo-ukrayiny/</w:t>
      </w:r>
    </w:p>
    <w:p w:rsidR="00000000" w:rsidDel="00000000" w:rsidP="00000000" w:rsidRDefault="00000000" w:rsidRPr="00000000" w14:paraId="0000008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Більшість дисциплін в університетах України зможуть викладати англійською.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Перший Кембриджський центр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24 листопада 2023 року. URL: https://cambridge.ua/uk/news/v-universitetakh-budut-prepodavat-na-angliyskom/</w:t>
      </w:r>
    </w:p>
    <w:p w:rsidR="00000000" w:rsidDel="00000000" w:rsidP="00000000" w:rsidRDefault="00000000" w:rsidRPr="00000000" w14:paraId="0000008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Здоровега В. Й. Теорія і методика журналістської творчості : навчальний посібник. Л. : ПАІС, 2000. 180 с.</w:t>
      </w:r>
    </w:p>
    <w:p w:rsidR="00000000" w:rsidDel="00000000" w:rsidP="00000000" w:rsidRDefault="00000000" w:rsidRPr="00000000" w14:paraId="0000008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Київський національний університет імені Тараса Шевченка: офіційний сайт. URL: </w:t>
      </w:r>
      <w:hyperlink r:id="rId1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https://vstup.knu.ua/prezentaciya-facultetiv</w:t>
        </w:r>
      </w:hyperlink>
      <w:r w:rsidDel="00000000" w:rsidR="00000000" w:rsidRPr="00000000">
        <w:rPr>
          <w:rtl w:val="0"/>
        </w:rPr>
      </w:r>
    </w:p>
    <w:p w:rsidR="00000000" w:rsidDel="00000000" w:rsidP="00000000" w:rsidRDefault="00000000" w:rsidRPr="00000000" w14:paraId="0000008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 w:val="left" w:leader="none" w:pos="180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Крейг Р. Iнтернет, журналicтика. Робота журналicта i редактора у нових ЗМI. К. : Вид. дiм «Києво-Могилянcька академiя», 2007. 324 c. </w:t>
      </w:r>
    </w:p>
    <w:p w:rsidR="00000000" w:rsidDel="00000000" w:rsidP="00000000" w:rsidRDefault="00000000" w:rsidRPr="00000000" w14:paraId="0000008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Мірошнікова А. Що не так з іноземними мовами в школах.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Освіторія.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https://osvitoria.media/experience/shho-ne-tak-z-inozemnymy-movamy-u-shkolah/</w:t>
      </w:r>
    </w:p>
    <w:p w:rsidR="00000000" w:rsidDel="00000000" w:rsidP="00000000" w:rsidRDefault="00000000" w:rsidRPr="00000000" w14:paraId="0000009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Національний технічний університет України «Київський політехнічний інститут імені Ігоря Сікорського»: офіційний сайт. URL: </w:t>
      </w:r>
      <w:hyperlink r:id="rId1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https://www.kpi.ua/</w:t>
        </w:r>
      </w:hyperlink>
      <w:r w:rsidDel="00000000" w:rsidR="00000000" w:rsidRPr="00000000">
        <w:rPr>
          <w:rtl w:val="0"/>
        </w:rPr>
      </w:r>
    </w:p>
    <w:p w:rsidR="00000000" w:rsidDel="00000000" w:rsidP="00000000" w:rsidRDefault="00000000" w:rsidRPr="00000000" w14:paraId="0000009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Національному університеті «Львівська політехніка»: офіційний сайт.  URL: </w:t>
      </w:r>
      <w:hyperlink r:id="rId1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https://lpnu.ua/</w:t>
        </w:r>
      </w:hyperlink>
      <w:r w:rsidDel="00000000" w:rsidR="00000000" w:rsidRPr="00000000">
        <w:rPr>
          <w:rtl w:val="0"/>
        </w:rPr>
      </w:r>
    </w:p>
    <w:p w:rsidR="00000000" w:rsidDel="00000000" w:rsidP="00000000" w:rsidRDefault="00000000" w:rsidRPr="00000000" w14:paraId="0000009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імені І. І. Мечникова: офіційний сайт.  URL: </w:t>
      </w:r>
      <w:hyperlink r:id="rId1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https://onu.edu.ua/uk/structure/faculty/epf/dystsypliny</w:t>
        </w:r>
      </w:hyperlink>
      <w:r w:rsidDel="00000000" w:rsidR="00000000" w:rsidRPr="00000000">
        <w:rPr>
          <w:rtl w:val="0"/>
        </w:rPr>
      </w:r>
    </w:p>
    <w:p w:rsidR="00000000" w:rsidDel="00000000" w:rsidP="00000000" w:rsidRDefault="00000000" w:rsidRPr="00000000" w14:paraId="0000009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 w:val="left" w:leader="none" w:pos="882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Партико З. В. Теорiя маcової iнформацiї та комунiкацiї : навч. поciбник. Львiв, 2008. 292 c. </w:t>
      </w:r>
    </w:p>
    <w:p w:rsidR="00000000" w:rsidDel="00000000" w:rsidP="00000000" w:rsidRDefault="00000000" w:rsidRPr="00000000" w14:paraId="0000009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Реформа «Нова українська школа»: навчання англійської мови у початковій та базовій школі (1 – 9 класи).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British Council. Україна.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https://www.britishcouncil.org.ua/programmes/english/schools/teaching-english-in-primary-and-basic-school</w:t>
        </w:r>
      </w:hyperlink>
      <w:r w:rsidDel="00000000" w:rsidR="00000000" w:rsidRPr="00000000">
        <w:rPr>
          <w:rtl w:val="0"/>
        </w:rPr>
      </w:r>
    </w:p>
    <w:p w:rsidR="00000000" w:rsidDel="00000000" w:rsidP="00000000" w:rsidRDefault="00000000" w:rsidRPr="00000000" w14:paraId="0000009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Різун В. В. Маси : тексти лекцій. К. : ВЦ «Київ. ун-т», 2003. 118 с. </w:t>
      </w:r>
    </w:p>
    <w:p w:rsidR="00000000" w:rsidDel="00000000" w:rsidP="00000000" w:rsidRDefault="00000000" w:rsidRPr="00000000" w14:paraId="0000009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Смолько А. Українці стали активніше вчити англійську мову під час війни: статистика.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Освіторія.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22 січня 2023 року. URL: </w:t>
      </w:r>
      <w:hyperlink r:id="rId2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https://osvitoria.media/news/ukrayintsi_staly_aktyvnishe_vchyty_anglyisky_movu_pid_chas_viyny/</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1080"/>
        </w:tabs>
        <w:spacing w:after="0" w:before="0" w:line="360" w:lineRule="auto"/>
        <w:ind w:left="510" w:right="0" w:hanging="51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Харківський національний університет імені В. Н. Каразіна: офіційний сайт.  URL: </w:t>
      </w:r>
      <w:hyperlink r:id="rId2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https://karazin.ua/</w:t>
        </w:r>
      </w:hyperlink>
      <w:r w:rsidDel="00000000" w:rsidR="00000000" w:rsidRPr="00000000">
        <w:rPr>
          <w:rtl w:val="0"/>
        </w:rPr>
      </w:r>
    </w:p>
    <w:p w:rsidR="00000000" w:rsidDel="00000000" w:rsidP="00000000" w:rsidRDefault="00000000" w:rsidRPr="00000000" w14:paraId="00000098">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9">
      <w:pPr>
        <w:spacing w:line="360" w:lineRule="auto"/>
        <w:jc w:val="center"/>
        <w:rPr>
          <w:b w:val="1"/>
          <w:sz w:val="28"/>
          <w:szCs w:val="28"/>
        </w:rPr>
      </w:pPr>
      <w:r w:rsidDel="00000000" w:rsidR="00000000" w:rsidRPr="00000000">
        <w:rPr>
          <w:b w:val="1"/>
          <w:sz w:val="28"/>
          <w:szCs w:val="28"/>
          <w:rtl w:val="0"/>
        </w:rPr>
        <w:t xml:space="preserve">ДОДАТКИ</w:t>
      </w:r>
    </w:p>
    <w:p w:rsidR="00000000" w:rsidDel="00000000" w:rsidP="00000000" w:rsidRDefault="00000000" w:rsidRPr="00000000" w14:paraId="0000009A">
      <w:pPr>
        <w:spacing w:line="360" w:lineRule="auto"/>
        <w:jc w:val="center"/>
        <w:rPr>
          <w:b w:val="1"/>
          <w:sz w:val="28"/>
          <w:szCs w:val="28"/>
        </w:rPr>
      </w:pPr>
      <w:r w:rsidDel="00000000" w:rsidR="00000000" w:rsidRPr="00000000">
        <w:rPr>
          <w:b w:val="1"/>
          <w:sz w:val="28"/>
          <w:szCs w:val="28"/>
          <w:rtl w:val="0"/>
        </w:rPr>
        <w:t xml:space="preserve">Вчити англійську: варто, бажано чи несуттєво</w:t>
      </w:r>
    </w:p>
    <w:p w:rsidR="00000000" w:rsidDel="00000000" w:rsidP="00000000" w:rsidRDefault="00000000" w:rsidRPr="00000000" w14:paraId="0000009B">
      <w:pPr>
        <w:spacing w:line="360" w:lineRule="auto"/>
        <w:ind w:firstLine="567"/>
        <w:jc w:val="both"/>
        <w:rPr>
          <w:b w:val="1"/>
          <w:sz w:val="28"/>
          <w:szCs w:val="28"/>
        </w:rPr>
      </w:pPr>
      <w:r w:rsidDel="00000000" w:rsidR="00000000" w:rsidRPr="00000000">
        <w:rPr>
          <w:b w:val="1"/>
          <w:sz w:val="28"/>
          <w:szCs w:val="28"/>
          <w:rtl w:val="0"/>
        </w:rPr>
        <w:t xml:space="preserve">Уявити собі сучасну українську школу без глибокого вивчення англійської мови практично неможливо. Вже першачки опановують англійську разом з вивченням рідної мови. Часто це створює проблеми для батьків, як свого часу не мали такої необхідності поглиблено вивчати іноземну мову, тож часом не можуть допомогти своїм дітям у цьому питанні і змушені звертатися за допомогою до репетиторів. Дехто з дорослих починає думати, що не так вже й важливо вивчати англійську, якщо це потребує значних  фінансових та інтелектуальних затрат. Однак, вивчення англійської мови як предмету навчання і в школі, і в університеті має кілька цілей та пропонує численні переваги. У цьому матеріалі ми спробували узагальнити міркування щодо переваг та бонусів, що надає знання англійської мови сучасній людині з надією, що наші читачі свідомо визначать для себе, якою мірою їм потрібно володіти навичками та знаннями з іноземної мови, зважаючи на їхні життєві плани. </w:t>
      </w:r>
    </w:p>
    <w:p w:rsidR="00000000" w:rsidDel="00000000" w:rsidP="00000000" w:rsidRDefault="00000000" w:rsidRPr="00000000" w14:paraId="0000009C">
      <w:pPr>
        <w:spacing w:line="360" w:lineRule="auto"/>
        <w:ind w:firstLine="567"/>
        <w:jc w:val="both"/>
        <w:rPr>
          <w:sz w:val="28"/>
          <w:szCs w:val="28"/>
        </w:rPr>
      </w:pPr>
      <w:r w:rsidDel="00000000" w:rsidR="00000000" w:rsidRPr="00000000">
        <w:rPr>
          <w:i w:val="1"/>
          <w:sz w:val="28"/>
          <w:szCs w:val="28"/>
          <w:rtl w:val="0"/>
        </w:rPr>
        <w:t xml:space="preserve">Англійська мова – це глобальна комунікація.</w:t>
      </w:r>
      <w:r w:rsidDel="00000000" w:rsidR="00000000" w:rsidRPr="00000000">
        <w:rPr>
          <w:sz w:val="28"/>
          <w:szCs w:val="28"/>
          <w:rtl w:val="0"/>
        </w:rPr>
        <w:t xml:space="preserve"> Англійська мова – це лінгва франка, засіб міжнаціонального спілкування у сучасному світі, щщо використовується в міжнародному бізнесі, дипломатії, науці, технологіях та розважальній індустрії. Вивчення англійської дозволяє школярам та студентам, а також випускникам сучасних шкіл та університетів ефективно спілкуватися з людьми з різних культурних та мовних середовищ. </w:t>
      </w:r>
    </w:p>
    <w:p w:rsidR="00000000" w:rsidDel="00000000" w:rsidP="00000000" w:rsidRDefault="00000000" w:rsidRPr="00000000" w14:paraId="0000009D">
      <w:pPr>
        <w:spacing w:line="360" w:lineRule="auto"/>
        <w:ind w:firstLine="567"/>
        <w:jc w:val="both"/>
        <w:rPr>
          <w:sz w:val="28"/>
          <w:szCs w:val="28"/>
        </w:rPr>
      </w:pPr>
      <w:r w:rsidDel="00000000" w:rsidR="00000000" w:rsidRPr="00000000">
        <w:rPr>
          <w:i w:val="1"/>
          <w:sz w:val="28"/>
          <w:szCs w:val="28"/>
          <w:rtl w:val="0"/>
        </w:rPr>
        <w:t xml:space="preserve">Англійська мова – це особистісний розвиток</w:t>
      </w:r>
      <w:r w:rsidDel="00000000" w:rsidR="00000000" w:rsidRPr="00000000">
        <w:rPr>
          <w:sz w:val="28"/>
          <w:szCs w:val="28"/>
          <w:rtl w:val="0"/>
        </w:rPr>
        <w:t xml:space="preserve">. Вивчення англійської може підвищити самоповагу та самооцінку сучасної людини, оскільки вона здобуває цінні навички, які дозволяють їй спілкуватися з більш широкою аудиторією та комфортно працювати і перебувати в незнайомих середовищах. </w:t>
      </w:r>
    </w:p>
    <w:p w:rsidR="00000000" w:rsidDel="00000000" w:rsidP="00000000" w:rsidRDefault="00000000" w:rsidRPr="00000000" w14:paraId="0000009E">
      <w:pPr>
        <w:spacing w:line="360" w:lineRule="auto"/>
        <w:ind w:firstLine="567"/>
        <w:jc w:val="both"/>
        <w:rPr>
          <w:sz w:val="28"/>
          <w:szCs w:val="28"/>
        </w:rPr>
      </w:pPr>
      <w:r w:rsidDel="00000000" w:rsidR="00000000" w:rsidRPr="00000000">
        <w:rPr>
          <w:i w:val="1"/>
          <w:sz w:val="28"/>
          <w:szCs w:val="28"/>
          <w:rtl w:val="0"/>
        </w:rPr>
        <w:t xml:space="preserve">Англійська мова – це культурне розуміння.</w:t>
      </w:r>
      <w:r w:rsidDel="00000000" w:rsidR="00000000" w:rsidRPr="00000000">
        <w:rPr>
          <w:sz w:val="28"/>
          <w:szCs w:val="28"/>
          <w:rtl w:val="0"/>
        </w:rPr>
        <w:t xml:space="preserve"> Англійська мова </w:t>
      </w:r>
      <w:r w:rsidDel="00000000" w:rsidR="00000000" w:rsidRPr="00000000">
        <w:rPr>
          <w:i w:val="1"/>
          <w:sz w:val="28"/>
          <w:szCs w:val="28"/>
          <w:rtl w:val="0"/>
        </w:rPr>
        <w:t xml:space="preserve">–</w:t>
      </w:r>
      <w:r w:rsidDel="00000000" w:rsidR="00000000" w:rsidRPr="00000000">
        <w:rPr>
          <w:sz w:val="28"/>
          <w:szCs w:val="28"/>
          <w:rtl w:val="0"/>
        </w:rPr>
        <w:t xml:space="preserve"> не лише мова, а й носій культури. Завдяки вивченню англійської, сучасні молоді люди отримують уявлення про англомовні культури, літературу, історію та традиції, що сприяє міжкультурному розумінню та взаємоповазі. Отримувати задоволення від кінофільму, книги чи музичної композиції мовою оригіналу, якщо вона не перекладена на вашу рідну мову – цікаво і приємно, це розширює межі світу,  якому я живу, яким я можу  насолоджуватись.</w:t>
      </w:r>
    </w:p>
    <w:p w:rsidR="00000000" w:rsidDel="00000000" w:rsidP="00000000" w:rsidRDefault="00000000" w:rsidRPr="00000000" w14:paraId="0000009F">
      <w:pPr>
        <w:spacing w:line="360" w:lineRule="auto"/>
        <w:ind w:firstLine="567"/>
        <w:jc w:val="both"/>
        <w:rPr>
          <w:sz w:val="28"/>
          <w:szCs w:val="28"/>
        </w:rPr>
      </w:pPr>
      <w:r w:rsidDel="00000000" w:rsidR="00000000" w:rsidRPr="00000000">
        <w:rPr>
          <w:i w:val="1"/>
          <w:sz w:val="28"/>
          <w:szCs w:val="28"/>
          <w:rtl w:val="0"/>
        </w:rPr>
        <w:t xml:space="preserve">Англійська мова –  це когнітивні переваги</w:t>
      </w:r>
      <w:r w:rsidDel="00000000" w:rsidR="00000000" w:rsidRPr="00000000">
        <w:rPr>
          <w:sz w:val="28"/>
          <w:szCs w:val="28"/>
          <w:rtl w:val="0"/>
        </w:rPr>
        <w:t xml:space="preserve">. Вивчення другої мови, такої як англійська, покращує когнітивні навички, такі як розв'язання проблем, критичне мислення та робота з кількома завданнями одночасно. Це також може затримати початок вікового зниження когнітивних функцій. Оскільки вивчення іноземної мови потребує розумових зусиль, запам‘ятовування, пошуку лексичних засобів, побудови синтаксичних конструкцій, то вивчення іноземної мови та застосування отриманих навичок призводить до активізації роботи свідомості, що добре позначається  на інтелектуальних та когнітивних здібностях людини у будь-якому віці. </w:t>
      </w:r>
    </w:p>
    <w:p w:rsidR="00000000" w:rsidDel="00000000" w:rsidP="00000000" w:rsidRDefault="00000000" w:rsidRPr="00000000" w14:paraId="000000A0">
      <w:pPr>
        <w:spacing w:line="360" w:lineRule="auto"/>
        <w:ind w:firstLine="567"/>
        <w:jc w:val="both"/>
        <w:rPr>
          <w:sz w:val="28"/>
          <w:szCs w:val="28"/>
        </w:rPr>
      </w:pPr>
      <w:r w:rsidDel="00000000" w:rsidR="00000000" w:rsidRPr="00000000">
        <w:rPr>
          <w:i w:val="1"/>
          <w:sz w:val="28"/>
          <w:szCs w:val="28"/>
          <w:rtl w:val="0"/>
        </w:rPr>
        <w:t xml:space="preserve">Англійська мова – це кар‘єрні можливості.</w:t>
      </w:r>
      <w:r w:rsidDel="00000000" w:rsidR="00000000" w:rsidRPr="00000000">
        <w:rPr>
          <w:sz w:val="28"/>
          <w:szCs w:val="28"/>
          <w:rtl w:val="0"/>
        </w:rPr>
        <w:t xml:space="preserve"> Знання англійської мови часто є вимогою для багатьох робочих посад, особливо в міжнародних корпораціях або галузях з міжнародним простором. Вивчення англійської може покращити можливості з працевлаштування та кар'єрний розвиток. Медик, юрист чи інженер не обов‘язково мають знати іноземну мову, на відміну від дипломата чи перекладача, але лікар зі знанням англійської, юрист, що володіє іноземною мовою, інженер, що читає англійською фахову документацію, – цінуються на ринку праці більше, ніж просто лікар, юрист та інженер.  </w:t>
      </w:r>
    </w:p>
    <w:p w:rsidR="00000000" w:rsidDel="00000000" w:rsidP="00000000" w:rsidRDefault="00000000" w:rsidRPr="00000000" w14:paraId="000000A1">
      <w:pPr>
        <w:spacing w:line="360" w:lineRule="auto"/>
        <w:ind w:firstLine="567"/>
        <w:jc w:val="both"/>
        <w:rPr>
          <w:sz w:val="28"/>
          <w:szCs w:val="28"/>
        </w:rPr>
      </w:pPr>
      <w:r w:rsidDel="00000000" w:rsidR="00000000" w:rsidRPr="00000000">
        <w:rPr>
          <w:i w:val="1"/>
          <w:sz w:val="28"/>
          <w:szCs w:val="28"/>
          <w:rtl w:val="0"/>
        </w:rPr>
        <w:t xml:space="preserve">Англійська мова – це академічний розвиток.</w:t>
      </w:r>
      <w:r w:rsidDel="00000000" w:rsidR="00000000" w:rsidRPr="00000000">
        <w:rPr>
          <w:sz w:val="28"/>
          <w:szCs w:val="28"/>
          <w:rtl w:val="0"/>
        </w:rPr>
        <w:t xml:space="preserve"> Багато наукових джерел, дослідницьких статей та підручників написані англійською мовою. Володіння англійською відкриває доступ до величезної кількості знань та освітніх можливостей по всьому світу. Переважна частина наукової спільноти використовує англійську мову, тож у разі бажання бути долученим до світового надбання науки вивчення англійської мови – умова, яку не можна не враховувати. </w:t>
      </w:r>
    </w:p>
    <w:p w:rsidR="00000000" w:rsidDel="00000000" w:rsidP="00000000" w:rsidRDefault="00000000" w:rsidRPr="00000000" w14:paraId="000000A2">
      <w:pPr>
        <w:spacing w:line="360" w:lineRule="auto"/>
        <w:ind w:firstLine="567"/>
        <w:jc w:val="both"/>
        <w:rPr>
          <w:sz w:val="28"/>
          <w:szCs w:val="28"/>
        </w:rPr>
      </w:pPr>
      <w:r w:rsidDel="00000000" w:rsidR="00000000" w:rsidRPr="00000000">
        <w:rPr>
          <w:sz w:val="28"/>
          <w:szCs w:val="28"/>
          <w:rtl w:val="0"/>
        </w:rPr>
        <w:t xml:space="preserve">Чи є описані нами бонуси вивчення англійської мови для вас аргументами – вирішувати, звісно, вам. Але що варто зробити точно, так це відповісти собі на питання: чи готовий я відмовитись від усіх переваг, що надає мені знанні цієї мови? чи зусилля на її вивчення не вартують тих можливостей, які відкриваються переді мною? </w:t>
      </w:r>
    </w:p>
    <w:p w:rsidR="00000000" w:rsidDel="00000000" w:rsidP="00000000" w:rsidRDefault="00000000" w:rsidRPr="00000000" w14:paraId="000000A3">
      <w:pPr>
        <w:spacing w:line="360" w:lineRule="auto"/>
        <w:ind w:firstLine="567"/>
        <w:jc w:val="both"/>
        <w:rPr>
          <w:sz w:val="28"/>
          <w:szCs w:val="28"/>
        </w:rPr>
      </w:pPr>
      <w:r w:rsidDel="00000000" w:rsidR="00000000" w:rsidRPr="00000000">
        <w:rPr>
          <w:rtl w:val="0"/>
        </w:rPr>
      </w:r>
    </w:p>
    <w:p w:rsidR="00000000" w:rsidDel="00000000" w:rsidP="00000000" w:rsidRDefault="00000000" w:rsidRPr="00000000" w14:paraId="000000A4">
      <w:pPr>
        <w:spacing w:line="360" w:lineRule="auto"/>
        <w:jc w:val="right"/>
        <w:rPr>
          <w:b w:val="1"/>
          <w:sz w:val="28"/>
          <w:szCs w:val="28"/>
        </w:rPr>
      </w:pPr>
      <w:r w:rsidDel="00000000" w:rsidR="00000000" w:rsidRPr="00000000">
        <w:rPr>
          <w:b w:val="1"/>
          <w:sz w:val="28"/>
          <w:szCs w:val="28"/>
          <w:rtl w:val="0"/>
        </w:rPr>
        <w:t xml:space="preserve">Вікторія Потапенко</w:t>
      </w:r>
    </w:p>
    <w:p w:rsidR="00000000" w:rsidDel="00000000" w:rsidP="00000000" w:rsidRDefault="00000000" w:rsidRPr="00000000" w14:paraId="000000A5">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6">
      <w:pPr>
        <w:spacing w:line="360" w:lineRule="auto"/>
        <w:jc w:val="center"/>
        <w:rPr>
          <w:b w:val="1"/>
          <w:sz w:val="28"/>
          <w:szCs w:val="28"/>
        </w:rPr>
      </w:pPr>
      <w:r w:rsidDel="00000000" w:rsidR="00000000" w:rsidRPr="00000000">
        <w:rPr>
          <w:b w:val="1"/>
          <w:sz w:val="28"/>
          <w:szCs w:val="28"/>
          <w:rtl w:val="0"/>
        </w:rPr>
        <w:t xml:space="preserve">Вивчення англійської мови – ключ до міжнародного світу</w:t>
      </w:r>
    </w:p>
    <w:p w:rsidR="00000000" w:rsidDel="00000000" w:rsidP="00000000" w:rsidRDefault="00000000" w:rsidRPr="00000000" w14:paraId="000000A7">
      <w:pPr>
        <w:spacing w:line="360" w:lineRule="auto"/>
        <w:ind w:firstLine="567"/>
        <w:jc w:val="both"/>
        <w:rPr>
          <w:b w:val="1"/>
          <w:sz w:val="28"/>
          <w:szCs w:val="28"/>
        </w:rPr>
      </w:pPr>
      <w:r w:rsidDel="00000000" w:rsidR="00000000" w:rsidRPr="00000000">
        <w:rPr>
          <w:b w:val="1"/>
          <w:sz w:val="28"/>
          <w:szCs w:val="28"/>
          <w:rtl w:val="0"/>
        </w:rPr>
        <w:t xml:space="preserve">Ми живемо в глобальному світі, маючи до нього ключ у вигляді смартфону чи комп‘ютера, який легко з будь-якого куточка світу долучить нас до всесвітньої мережу інтернету, чим і з‘єднає з глобальним відкритим світом. Натомість комфортне і результативне підключення до глобального світу не вичерпується придбанням технічного пристрою, що уможливлює зв‘язок з усією планетою. Неабияку роль у долученості до глобального світу відіграє знання англійської мови як мови міжнародного  спілкування. Звісно, сучасні гаджети мають програми, що виконують функції перекладача з рідної мови на англійську і в зворотному напрямі, але особисте володіння англійсько мовою – суттєва перевага для перебування в міжнародному контексті. У чому полягає ця перевага та як її здобувати, – про це наш матеріал.</w:t>
      </w:r>
    </w:p>
    <w:p w:rsidR="00000000" w:rsidDel="00000000" w:rsidP="00000000" w:rsidRDefault="00000000" w:rsidRPr="00000000" w14:paraId="000000A8">
      <w:pPr>
        <w:spacing w:line="360" w:lineRule="auto"/>
        <w:ind w:firstLine="567"/>
        <w:jc w:val="both"/>
        <w:rPr>
          <w:sz w:val="28"/>
          <w:szCs w:val="28"/>
        </w:rPr>
      </w:pPr>
      <w:r w:rsidDel="00000000" w:rsidR="00000000" w:rsidRPr="00000000">
        <w:rPr>
          <w:sz w:val="28"/>
          <w:szCs w:val="28"/>
          <w:rtl w:val="0"/>
        </w:rPr>
        <w:t xml:space="preserve">Англійська мова стала мовою міжнародного спілкування завдяки своєму історичному, політичному, економічному та культурному впливу. </w:t>
      </w:r>
    </w:p>
    <w:p w:rsidR="00000000" w:rsidDel="00000000" w:rsidP="00000000" w:rsidRDefault="00000000" w:rsidRPr="00000000" w14:paraId="000000A9">
      <w:pPr>
        <w:spacing w:line="360" w:lineRule="auto"/>
        <w:ind w:firstLine="567"/>
        <w:jc w:val="both"/>
        <w:rPr>
          <w:sz w:val="28"/>
          <w:szCs w:val="28"/>
        </w:rPr>
      </w:pPr>
      <w:r w:rsidDel="00000000" w:rsidR="00000000" w:rsidRPr="00000000">
        <w:rPr>
          <w:sz w:val="28"/>
          <w:szCs w:val="28"/>
          <w:rtl w:val="0"/>
        </w:rPr>
        <w:t xml:space="preserve">Історично, англійська мова поширювалася разом із британською колоніальною імперією, яка у XVIII-XIX століттях охоплювала великі території по всьому світу. Колонізація привела до впровадження англійської мови в такі регіони, як Північна Америка, Індія, Австралія, Африка і Карибський басейн. Це історичний аспект нинішнього статусу англійської мови у світі. </w:t>
      </w:r>
    </w:p>
    <w:p w:rsidR="00000000" w:rsidDel="00000000" w:rsidP="00000000" w:rsidRDefault="00000000" w:rsidRPr="00000000" w14:paraId="000000AA">
      <w:pPr>
        <w:spacing w:line="360" w:lineRule="auto"/>
        <w:ind w:firstLine="567"/>
        <w:jc w:val="both"/>
        <w:rPr>
          <w:sz w:val="28"/>
          <w:szCs w:val="28"/>
        </w:rPr>
      </w:pPr>
      <w:r w:rsidDel="00000000" w:rsidR="00000000" w:rsidRPr="00000000">
        <w:rPr>
          <w:sz w:val="28"/>
          <w:szCs w:val="28"/>
          <w:rtl w:val="0"/>
        </w:rPr>
        <w:t xml:space="preserve">Якщо говорити про політичний та економічний вплив англійської, то він почався після Другої світової війни, коли Сполучені Штати Америки стали однією з провідних світових економічних і військових держав. Це сприяло подальшому поширенню англійської мови, оскільки США стали центром технологічних інновацій, фінансових ринків і глобальної торгівлі.</w:t>
      </w:r>
    </w:p>
    <w:p w:rsidR="00000000" w:rsidDel="00000000" w:rsidP="00000000" w:rsidRDefault="00000000" w:rsidRPr="00000000" w14:paraId="000000AB">
      <w:pPr>
        <w:spacing w:line="360" w:lineRule="auto"/>
        <w:ind w:firstLine="567"/>
        <w:jc w:val="both"/>
        <w:rPr>
          <w:sz w:val="28"/>
          <w:szCs w:val="28"/>
        </w:rPr>
      </w:pPr>
      <w:r w:rsidDel="00000000" w:rsidR="00000000" w:rsidRPr="00000000">
        <w:rPr>
          <w:sz w:val="28"/>
          <w:szCs w:val="28"/>
          <w:rtl w:val="0"/>
        </w:rPr>
        <w:t xml:space="preserve">Принципове значення також мав культурний вплив. Англомовні країни, зокрема США та Велика Британія, значною мірою вплинули на світову культуру через кіно, музику, літературу та медіа. Голлівудські фільми, популярні музичні виконавці та відомі літературні твори сприяли глобальному поширенню англійської мови. </w:t>
      </w:r>
    </w:p>
    <w:p w:rsidR="00000000" w:rsidDel="00000000" w:rsidP="00000000" w:rsidRDefault="00000000" w:rsidRPr="00000000" w14:paraId="000000AC">
      <w:pPr>
        <w:spacing w:line="360" w:lineRule="auto"/>
        <w:ind w:firstLine="567"/>
        <w:jc w:val="both"/>
        <w:rPr>
          <w:sz w:val="28"/>
          <w:szCs w:val="28"/>
        </w:rPr>
      </w:pPr>
      <w:r w:rsidDel="00000000" w:rsidR="00000000" w:rsidRPr="00000000">
        <w:rPr>
          <w:sz w:val="28"/>
          <w:szCs w:val="28"/>
          <w:rtl w:val="0"/>
        </w:rPr>
        <w:t xml:space="preserve">Останніми десятиліттями, коли людська цивілізація зробила ставку на технологічний прорив, саме англійська мова стала мовою науки і технологій. Більшість наукових досліджень, технічних публікацій і міжнародних конференцій проводяться англійською мовою. Це робить англійську незамінною для вчених і дослідників, які прагнуть обмінюватися знаннями та співпрацювати на міжнародному рівні. ІТ-фахівці, програмісти, інформаційні аналітики – всі вони теж користуються англійською у своїй роботі. </w:t>
      </w:r>
    </w:p>
    <w:p w:rsidR="00000000" w:rsidDel="00000000" w:rsidP="00000000" w:rsidRDefault="00000000" w:rsidRPr="00000000" w14:paraId="000000AD">
      <w:pPr>
        <w:spacing w:line="360" w:lineRule="auto"/>
        <w:ind w:firstLine="567"/>
        <w:jc w:val="both"/>
        <w:rPr>
          <w:sz w:val="28"/>
          <w:szCs w:val="28"/>
        </w:rPr>
      </w:pPr>
      <w:r w:rsidDel="00000000" w:rsidR="00000000" w:rsidRPr="00000000">
        <w:rPr>
          <w:sz w:val="28"/>
          <w:szCs w:val="28"/>
          <w:rtl w:val="0"/>
        </w:rPr>
        <w:t xml:space="preserve">Англійська мова, завдяки своїй історичній ролі, політичному, економічному і культурному впливу, а також важливості у науці, освіті та інтернеті, стала ключовою мовою міжнародного спілкування. Вона слугує мостом між різними культурами та націями, забезпечуючи ефективний обмін інформацією і знаннями у глобалізованому світі. </w:t>
      </w:r>
    </w:p>
    <w:p w:rsidR="00000000" w:rsidDel="00000000" w:rsidP="00000000" w:rsidRDefault="00000000" w:rsidRPr="00000000" w14:paraId="000000AE">
      <w:pPr>
        <w:spacing w:line="360" w:lineRule="auto"/>
        <w:ind w:firstLine="567"/>
        <w:jc w:val="both"/>
        <w:rPr>
          <w:sz w:val="28"/>
          <w:szCs w:val="28"/>
        </w:rPr>
      </w:pPr>
      <w:r w:rsidDel="00000000" w:rsidR="00000000" w:rsidRPr="00000000">
        <w:rPr>
          <w:sz w:val="28"/>
          <w:szCs w:val="28"/>
          <w:rtl w:val="0"/>
        </w:rPr>
        <w:t xml:space="preserve">Така сама картина  і в контексті міжособистісних стосунків, адже у сучасному світі англійська мова виконує важливу роль не тільки на рівні міжнародного спілкування між країнами та організаціями, але й у міжособистісному спілкуванні між людьми різних культур і національностей. </w:t>
      </w:r>
    </w:p>
    <w:p w:rsidR="00000000" w:rsidDel="00000000" w:rsidP="00000000" w:rsidRDefault="00000000" w:rsidRPr="00000000" w14:paraId="000000AF">
      <w:pPr>
        <w:spacing w:line="360" w:lineRule="auto"/>
        <w:ind w:firstLine="567"/>
        <w:jc w:val="both"/>
        <w:rPr>
          <w:sz w:val="28"/>
          <w:szCs w:val="28"/>
        </w:rPr>
      </w:pPr>
      <w:r w:rsidDel="00000000" w:rsidR="00000000" w:rsidRPr="00000000">
        <w:rPr>
          <w:sz w:val="28"/>
          <w:szCs w:val="28"/>
          <w:rtl w:val="0"/>
        </w:rPr>
        <w:t xml:space="preserve">Знання англійської мови значно полегшує подорожі. Англійська часто використовується як універсальна мова в туристичних зонах, готелях, аеропортах та інших місцях, що приймають туристів з усього світу. Це дозволяє людям спілкуватися з місцевими жителями та іншими туристами, обмінюватися враженнями та отримувати необхідну інформацію. </w:t>
      </w:r>
    </w:p>
    <w:p w:rsidR="00000000" w:rsidDel="00000000" w:rsidP="00000000" w:rsidRDefault="00000000" w:rsidRPr="00000000" w14:paraId="000000B0">
      <w:pPr>
        <w:spacing w:line="360" w:lineRule="auto"/>
        <w:ind w:firstLine="567"/>
        <w:jc w:val="both"/>
        <w:rPr>
          <w:sz w:val="28"/>
          <w:szCs w:val="28"/>
        </w:rPr>
      </w:pPr>
      <w:r w:rsidDel="00000000" w:rsidR="00000000" w:rsidRPr="00000000">
        <w:rPr>
          <w:sz w:val="28"/>
          <w:szCs w:val="28"/>
          <w:rtl w:val="0"/>
        </w:rPr>
        <w:t xml:space="preserve">Англійська мова відкриває доступ до навчальних ресурсів та освітніх програм по всьому світу. Багато студентів вибирають навчання за кордоном у англомовних країнах, де англійська є основною мовою викладання. Навчальні курси, онлайн-курси, вебінари та інші ресурси часто доступні лише англійською, що робить її необхідною для особистого та професійного розвитку. Освітнє середовище теж розвивається з урахуванням міжнародного статусу англійської мови. Провідні університети по всьому світу, такі як Гарвард, Оксфорд, Кембридж, проводять навчання англійською мовою, а менш престижні мать англомовні програми за різними спеціальностями.  </w:t>
      </w:r>
    </w:p>
    <w:p w:rsidR="00000000" w:rsidDel="00000000" w:rsidP="00000000" w:rsidRDefault="00000000" w:rsidRPr="00000000" w14:paraId="000000B1">
      <w:pPr>
        <w:spacing w:line="360" w:lineRule="auto"/>
        <w:ind w:firstLine="567"/>
        <w:jc w:val="both"/>
        <w:rPr>
          <w:sz w:val="28"/>
          <w:szCs w:val="28"/>
        </w:rPr>
      </w:pPr>
      <w:r w:rsidDel="00000000" w:rsidR="00000000" w:rsidRPr="00000000">
        <w:rPr>
          <w:sz w:val="28"/>
          <w:szCs w:val="28"/>
          <w:rtl w:val="0"/>
        </w:rPr>
        <w:t xml:space="preserve">Англійська мова домінує у соціальних мережах, таких як Facebook, Twitter, Instagram та LinkedIn. Вона дозволяє людям з різних країн легко спілкуватися між собою, ділитися досвідом, новинами та ідеями. Це сприяє розвитку глобальної спільноти, де люди можуть знаходити друзів, однодумців та партнерів по всьому світу. </w:t>
      </w:r>
    </w:p>
    <w:p w:rsidR="00000000" w:rsidDel="00000000" w:rsidP="00000000" w:rsidRDefault="00000000" w:rsidRPr="00000000" w14:paraId="000000B2">
      <w:pPr>
        <w:spacing w:line="360" w:lineRule="auto"/>
        <w:ind w:firstLine="567"/>
        <w:jc w:val="both"/>
        <w:rPr>
          <w:sz w:val="28"/>
          <w:szCs w:val="28"/>
        </w:rPr>
      </w:pPr>
      <w:r w:rsidDel="00000000" w:rsidR="00000000" w:rsidRPr="00000000">
        <w:rPr>
          <w:sz w:val="28"/>
          <w:szCs w:val="28"/>
          <w:rtl w:val="0"/>
        </w:rPr>
        <w:t xml:space="preserve">Знання англійської мови є вагомою перевагою на ринку праці. Багато міжнародних компаній використовують англійську як основну робочу мову. Володіння англійською дозволяє ефективніше спілкуватися з колегами з інших країн, брати участь у міжнародних проектах та конференціях, а також підвищує шанси на кар’єрний ріст та працевлаштування за кордоном.</w:t>
      </w:r>
    </w:p>
    <w:p w:rsidR="00000000" w:rsidDel="00000000" w:rsidP="00000000" w:rsidRDefault="00000000" w:rsidRPr="00000000" w14:paraId="000000B3">
      <w:pPr>
        <w:spacing w:line="360" w:lineRule="auto"/>
        <w:ind w:firstLine="567"/>
        <w:jc w:val="both"/>
        <w:rPr>
          <w:b w:val="1"/>
          <w:sz w:val="28"/>
          <w:szCs w:val="28"/>
        </w:rPr>
      </w:pPr>
      <w:r w:rsidDel="00000000" w:rsidR="00000000" w:rsidRPr="00000000">
        <w:rPr>
          <w:sz w:val="28"/>
          <w:szCs w:val="28"/>
          <w:rtl w:val="0"/>
        </w:rPr>
        <w:t xml:space="preserve">Культурний обмін. Англійська мова полегшує культурний обмін між людьми різних національностей. Вона дозволяє ознайомитися з культурними особливостями, традиціями та звичаями інших народів, розширюючи таким чином світогляд і сприяючи взаєморозумінню та толерантності. Знання англійської мови відкриває нові можливості для особистого та професійного розвитку, сприяє глобальному взаєморозумінню та інтеграції. Загалом, вивчення англійської мови відкриває безліч можливостей для сучасної молоді і готує їх до успішного майбутнього в глобальному світі</w:t>
      </w:r>
      <w:r w:rsidDel="00000000" w:rsidR="00000000" w:rsidRPr="00000000">
        <w:rPr>
          <w:b w:val="1"/>
          <w:sz w:val="28"/>
          <w:szCs w:val="28"/>
          <w:rtl w:val="0"/>
        </w:rPr>
        <w:t xml:space="preserve">.</w:t>
      </w:r>
    </w:p>
    <w:p w:rsidR="00000000" w:rsidDel="00000000" w:rsidP="00000000" w:rsidRDefault="00000000" w:rsidRPr="00000000" w14:paraId="000000B4">
      <w:pPr>
        <w:spacing w:line="360" w:lineRule="auto"/>
        <w:ind w:firstLine="567"/>
        <w:jc w:val="both"/>
        <w:rPr>
          <w:sz w:val="28"/>
          <w:szCs w:val="28"/>
        </w:rPr>
      </w:pPr>
      <w:r w:rsidDel="00000000" w:rsidR="00000000" w:rsidRPr="00000000">
        <w:rPr>
          <w:sz w:val="28"/>
          <w:szCs w:val="28"/>
          <w:rtl w:val="0"/>
        </w:rPr>
        <w:t xml:space="preserve">Та як бути, коли вже майже переконався у необхідності знати англійську мову, а почати її систематично вивчати ще не вистачає сил чи мотивації, коли не дуже впевнений у своїх потенційних успіхах? Ми вивчили це питання і з‘ясували, що існує кілька підходів до вивчення іноземної мови. Можливо, ця інформація стане корисною для вас і ви оберете той варіант опанування іноземної, який буде прийнятний саме для вас. </w:t>
      </w:r>
    </w:p>
    <w:p w:rsidR="00000000" w:rsidDel="00000000" w:rsidP="00000000" w:rsidRDefault="00000000" w:rsidRPr="00000000" w14:paraId="000000B5">
      <w:pPr>
        <w:spacing w:line="360" w:lineRule="auto"/>
        <w:ind w:firstLine="567"/>
        <w:jc w:val="both"/>
        <w:rPr>
          <w:sz w:val="28"/>
          <w:szCs w:val="28"/>
        </w:rPr>
      </w:pPr>
      <w:r w:rsidDel="00000000" w:rsidR="00000000" w:rsidRPr="00000000">
        <w:rPr>
          <w:i w:val="1"/>
          <w:sz w:val="28"/>
          <w:szCs w:val="28"/>
          <w:rtl w:val="0"/>
        </w:rPr>
        <w:t xml:space="preserve">Комунікативний підхід.</w:t>
      </w:r>
      <w:r w:rsidDel="00000000" w:rsidR="00000000" w:rsidRPr="00000000">
        <w:rPr>
          <w:sz w:val="28"/>
          <w:szCs w:val="28"/>
          <w:rtl w:val="0"/>
        </w:rPr>
        <w:t xml:space="preserve"> За такого підходу у вивченні англійської мови увага зосереджується на реальному комунікаційному навчанні, такому як говоріння та слухання, через інтерактивні вправи, рольові ігри та дискусії в групах. </w:t>
      </w:r>
    </w:p>
    <w:p w:rsidR="00000000" w:rsidDel="00000000" w:rsidP="00000000" w:rsidRDefault="00000000" w:rsidRPr="00000000" w14:paraId="000000B6">
      <w:pPr>
        <w:spacing w:line="360" w:lineRule="auto"/>
        <w:ind w:firstLine="567"/>
        <w:jc w:val="both"/>
        <w:rPr>
          <w:sz w:val="28"/>
          <w:szCs w:val="28"/>
        </w:rPr>
      </w:pPr>
      <w:r w:rsidDel="00000000" w:rsidR="00000000" w:rsidRPr="00000000">
        <w:rPr>
          <w:i w:val="1"/>
          <w:sz w:val="28"/>
          <w:szCs w:val="28"/>
          <w:rtl w:val="0"/>
        </w:rPr>
        <w:t xml:space="preserve">Граматико-перекладацький підхід</w:t>
      </w:r>
      <w:r w:rsidDel="00000000" w:rsidR="00000000" w:rsidRPr="00000000">
        <w:rPr>
          <w:sz w:val="28"/>
          <w:szCs w:val="28"/>
          <w:rtl w:val="0"/>
        </w:rPr>
        <w:t xml:space="preserve">. Цей метод опанування англійської мови спрямований на вивчення граматичних правил та структур мови, часто за допомогою вправ з перекладу та читання класичних текстів. </w:t>
      </w:r>
    </w:p>
    <w:p w:rsidR="00000000" w:rsidDel="00000000" w:rsidP="00000000" w:rsidRDefault="00000000" w:rsidRPr="00000000" w14:paraId="000000B7">
      <w:pPr>
        <w:spacing w:line="360" w:lineRule="auto"/>
        <w:ind w:firstLine="567"/>
        <w:jc w:val="both"/>
        <w:rPr>
          <w:sz w:val="28"/>
          <w:szCs w:val="28"/>
        </w:rPr>
      </w:pPr>
      <w:r w:rsidDel="00000000" w:rsidR="00000000" w:rsidRPr="00000000">
        <w:rPr>
          <w:i w:val="1"/>
          <w:sz w:val="28"/>
          <w:szCs w:val="28"/>
          <w:rtl w:val="0"/>
        </w:rPr>
        <w:t xml:space="preserve">Вивчення мови на основі завдань</w:t>
      </w:r>
      <w:r w:rsidDel="00000000" w:rsidR="00000000" w:rsidRPr="00000000">
        <w:rPr>
          <w:sz w:val="28"/>
          <w:szCs w:val="28"/>
          <w:rtl w:val="0"/>
        </w:rPr>
        <w:t xml:space="preserve">. За таких умов використовуються прийоми проєктного навчання, де здобувачі працюють над конкретними завданнями, що активізує їхню мовну практику та стимулює активну участь. </w:t>
      </w:r>
    </w:p>
    <w:p w:rsidR="00000000" w:rsidDel="00000000" w:rsidP="00000000" w:rsidRDefault="00000000" w:rsidRPr="00000000" w14:paraId="000000B8">
      <w:pPr>
        <w:spacing w:line="360" w:lineRule="auto"/>
        <w:ind w:firstLine="567"/>
        <w:jc w:val="both"/>
        <w:rPr>
          <w:sz w:val="28"/>
          <w:szCs w:val="28"/>
        </w:rPr>
      </w:pPr>
      <w:r w:rsidDel="00000000" w:rsidR="00000000" w:rsidRPr="00000000">
        <w:rPr>
          <w:i w:val="1"/>
          <w:sz w:val="28"/>
          <w:szCs w:val="28"/>
          <w:rtl w:val="0"/>
        </w:rPr>
        <w:t xml:space="preserve">Метод занурення в мовне середовище. </w:t>
      </w:r>
      <w:r w:rsidDel="00000000" w:rsidR="00000000" w:rsidRPr="00000000">
        <w:rPr>
          <w:sz w:val="28"/>
          <w:szCs w:val="28"/>
          <w:rtl w:val="0"/>
        </w:rPr>
        <w:t xml:space="preserve">Цей спосіб вивчення іноземної мови передбачає спілкування з носіями мови без використання перекладача. За таких умов розуміння іншої мови стає чинником вирішення побутових питань, тож опанування мови просувається активно. </w:t>
      </w:r>
    </w:p>
    <w:p w:rsidR="00000000" w:rsidDel="00000000" w:rsidP="00000000" w:rsidRDefault="00000000" w:rsidRPr="00000000" w14:paraId="000000B9">
      <w:pPr>
        <w:spacing w:line="360" w:lineRule="auto"/>
        <w:ind w:firstLine="567"/>
        <w:jc w:val="both"/>
        <w:rPr>
          <w:sz w:val="28"/>
          <w:szCs w:val="28"/>
        </w:rPr>
      </w:pPr>
      <w:r w:rsidDel="00000000" w:rsidR="00000000" w:rsidRPr="00000000">
        <w:rPr>
          <w:i w:val="1"/>
          <w:sz w:val="28"/>
          <w:szCs w:val="28"/>
          <w:rtl w:val="0"/>
        </w:rPr>
        <w:t xml:space="preserve">Навчання через споживання творів мистецтва. </w:t>
      </w:r>
      <w:r w:rsidDel="00000000" w:rsidR="00000000" w:rsidRPr="00000000">
        <w:rPr>
          <w:sz w:val="28"/>
          <w:szCs w:val="28"/>
          <w:rtl w:val="0"/>
        </w:rPr>
        <w:t xml:space="preserve">Твори мистецтва мають свою естетичну мову, якою і спілкуються зі своєю публікою, натомість в кінематографі, музиці чи літературі використовується також певна природна мова. Якщо ви цікавитесь якимось видом мистецтва, тоді вивчення іноземної мови у період споживання творів мистецтва, які вміщують повідомлення цією мовою, є досить продуктивним. Можна дивитися мультфільми англійською, де значна частка інформації передається візуальними засобами і є зрозумілою носіям будь-якої мови, але англійські репліки також будуть поступово ставати звичними і знайомими, а мова буде засвоюватись. </w:t>
      </w:r>
    </w:p>
    <w:p w:rsidR="00000000" w:rsidDel="00000000" w:rsidP="00000000" w:rsidRDefault="00000000" w:rsidRPr="00000000" w14:paraId="000000BA">
      <w:pPr>
        <w:spacing w:line="360" w:lineRule="auto"/>
        <w:ind w:firstLine="567"/>
        <w:jc w:val="both"/>
        <w:rPr>
          <w:sz w:val="28"/>
          <w:szCs w:val="28"/>
        </w:rPr>
      </w:pPr>
      <w:r w:rsidDel="00000000" w:rsidR="00000000" w:rsidRPr="00000000">
        <w:rPr>
          <w:sz w:val="28"/>
          <w:szCs w:val="28"/>
          <w:rtl w:val="0"/>
        </w:rPr>
        <w:t xml:space="preserve">Навички володіння англійською мовою відкривають безліч можливостей та дають ключ до міжнародного спілкування. Не варто нехтувати цими  можливостями, можна почати з простих кроків на зустріч своєму глобальному майбутньому.</w:t>
      </w:r>
    </w:p>
    <w:p w:rsidR="00000000" w:rsidDel="00000000" w:rsidP="00000000" w:rsidRDefault="00000000" w:rsidRPr="00000000" w14:paraId="000000BB">
      <w:pPr>
        <w:spacing w:line="360" w:lineRule="auto"/>
        <w:ind w:firstLine="567"/>
        <w:jc w:val="both"/>
        <w:rPr>
          <w:b w:val="1"/>
          <w:sz w:val="28"/>
          <w:szCs w:val="28"/>
        </w:rPr>
      </w:pPr>
      <w:r w:rsidDel="00000000" w:rsidR="00000000" w:rsidRPr="00000000">
        <w:rPr>
          <w:rtl w:val="0"/>
        </w:rPr>
      </w:r>
    </w:p>
    <w:p w:rsidR="00000000" w:rsidDel="00000000" w:rsidP="00000000" w:rsidRDefault="00000000" w:rsidRPr="00000000" w14:paraId="000000BC">
      <w:pPr>
        <w:spacing w:line="360" w:lineRule="auto"/>
        <w:jc w:val="right"/>
        <w:rPr>
          <w:b w:val="1"/>
          <w:sz w:val="28"/>
          <w:szCs w:val="28"/>
        </w:rPr>
      </w:pPr>
      <w:r w:rsidDel="00000000" w:rsidR="00000000" w:rsidRPr="00000000">
        <w:rPr>
          <w:b w:val="1"/>
          <w:sz w:val="28"/>
          <w:szCs w:val="28"/>
          <w:rtl w:val="0"/>
        </w:rPr>
        <w:t xml:space="preserve">Вікторія Потапенко</w:t>
      </w:r>
    </w:p>
    <w:p w:rsidR="00000000" w:rsidDel="00000000" w:rsidP="00000000" w:rsidRDefault="00000000" w:rsidRPr="00000000" w14:paraId="000000BD">
      <w:pPr>
        <w:spacing w:after="160" w:line="259" w:lineRule="auto"/>
        <w:rPr>
          <w:b w:val="1"/>
          <w:sz w:val="28"/>
          <w:szCs w:val="28"/>
        </w:rPr>
      </w:pPr>
      <w:r w:rsidDel="00000000" w:rsidR="00000000" w:rsidRPr="00000000">
        <w:rPr>
          <w:rtl w:val="0"/>
        </w:rPr>
      </w:r>
    </w:p>
    <w:p w:rsidR="00000000" w:rsidDel="00000000" w:rsidP="00000000" w:rsidRDefault="00000000" w:rsidRPr="00000000" w14:paraId="000000BE">
      <w:pPr>
        <w:spacing w:after="160" w:line="259" w:lineRule="auto"/>
        <w:rPr>
          <w:b w:val="1"/>
          <w:sz w:val="28"/>
          <w:szCs w:val="28"/>
        </w:rPr>
      </w:pPr>
      <w:r w:rsidDel="00000000" w:rsidR="00000000" w:rsidRPr="00000000">
        <w:rPr>
          <w:rtl w:val="0"/>
        </w:rPr>
      </w:r>
    </w:p>
    <w:p w:rsidR="00000000" w:rsidDel="00000000" w:rsidP="00000000" w:rsidRDefault="00000000" w:rsidRPr="00000000" w14:paraId="000000BF">
      <w:pPr>
        <w:spacing w:after="160" w:line="259" w:lineRule="auto"/>
        <w:rPr>
          <w:b w:val="1"/>
          <w:sz w:val="28"/>
          <w:szCs w:val="28"/>
        </w:rPr>
      </w:pPr>
      <w:r w:rsidDel="00000000" w:rsidR="00000000" w:rsidRPr="00000000">
        <w:rPr>
          <w:rtl w:val="0"/>
        </w:rPr>
      </w:r>
    </w:p>
    <w:p w:rsidR="00000000" w:rsidDel="00000000" w:rsidP="00000000" w:rsidRDefault="00000000" w:rsidRPr="00000000" w14:paraId="000000C0">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C1">
      <w:pPr>
        <w:spacing w:after="160" w:line="259" w:lineRule="auto"/>
        <w:rPr>
          <w:b w:val="1"/>
          <w:sz w:val="28"/>
          <w:szCs w:val="28"/>
        </w:rPr>
      </w:pPr>
      <w:r w:rsidDel="00000000" w:rsidR="00000000" w:rsidRPr="00000000">
        <w:rPr>
          <w:rtl w:val="0"/>
        </w:rPr>
      </w:r>
    </w:p>
    <w:p w:rsidR="00000000" w:rsidDel="00000000" w:rsidP="00000000" w:rsidRDefault="00000000" w:rsidRPr="00000000" w14:paraId="000000C2">
      <w:pPr>
        <w:spacing w:after="160" w:line="259" w:lineRule="auto"/>
        <w:jc w:val="center"/>
        <w:rPr>
          <w:b w:val="1"/>
          <w:sz w:val="28"/>
          <w:szCs w:val="28"/>
        </w:rPr>
      </w:pPr>
      <w:r w:rsidDel="00000000" w:rsidR="00000000" w:rsidRPr="00000000">
        <w:rPr>
          <w:b w:val="1"/>
          <w:sz w:val="28"/>
          <w:szCs w:val="28"/>
          <w:rtl w:val="0"/>
        </w:rPr>
        <w:t xml:space="preserve">Професії, доступ до який закриває відсутність володіння англійською</w:t>
      </w:r>
    </w:p>
    <w:p w:rsidR="00000000" w:rsidDel="00000000" w:rsidP="00000000" w:rsidRDefault="00000000" w:rsidRPr="00000000" w14:paraId="000000C3">
      <w:pPr>
        <w:spacing w:line="360" w:lineRule="auto"/>
        <w:ind w:firstLine="567"/>
        <w:jc w:val="both"/>
        <w:rPr>
          <w:b w:val="1"/>
          <w:sz w:val="28"/>
          <w:szCs w:val="28"/>
        </w:rPr>
      </w:pPr>
      <w:r w:rsidDel="00000000" w:rsidR="00000000" w:rsidRPr="00000000">
        <w:rPr>
          <w:b w:val="1"/>
          <w:sz w:val="28"/>
          <w:szCs w:val="28"/>
          <w:rtl w:val="0"/>
        </w:rPr>
        <w:t xml:space="preserve">У сучасному світі знання англійської мови стає все більш обов'язковим для успішної кар'єри. Без вміння володіти англійською, деякі професії стають недоступними. Якщо ви зараз замислюєтесь над тим, яку освіту обрати для себе чи своїх дітей або маєте наміри змінити професію, тоді варто врахувати і те, чи потрібна для вашої майбутньої професії англійська мова і попіклуватись про її вивчення заздалегідь. </w:t>
      </w:r>
    </w:p>
    <w:p w:rsidR="00000000" w:rsidDel="00000000" w:rsidP="00000000" w:rsidRDefault="00000000" w:rsidRPr="00000000" w14:paraId="000000C4">
      <w:pPr>
        <w:spacing w:line="360" w:lineRule="auto"/>
        <w:ind w:firstLine="567"/>
        <w:jc w:val="both"/>
        <w:rPr>
          <w:sz w:val="28"/>
          <w:szCs w:val="28"/>
        </w:rPr>
      </w:pPr>
      <w:r w:rsidDel="00000000" w:rsidR="00000000" w:rsidRPr="00000000">
        <w:rPr>
          <w:sz w:val="28"/>
          <w:szCs w:val="28"/>
          <w:rtl w:val="0"/>
        </w:rPr>
        <w:t xml:space="preserve">Знання англійської мови є критичним у багатьох професіях, особливо в тих, які передбачають міжнародне спілкування, доступ до глобальних ресурсів, або роботу з сучасними технологіями. Давайте розберемося в цьому детальніше. </w:t>
      </w:r>
    </w:p>
    <w:p w:rsidR="00000000" w:rsidDel="00000000" w:rsidP="00000000" w:rsidRDefault="00000000" w:rsidRPr="00000000" w14:paraId="000000C5">
      <w:pPr>
        <w:spacing w:line="360" w:lineRule="auto"/>
        <w:ind w:firstLine="567"/>
        <w:jc w:val="both"/>
        <w:rPr>
          <w:sz w:val="28"/>
          <w:szCs w:val="28"/>
        </w:rPr>
      </w:pPr>
      <w:r w:rsidDel="00000000" w:rsidR="00000000" w:rsidRPr="00000000">
        <w:rPr>
          <w:sz w:val="28"/>
          <w:szCs w:val="28"/>
          <w:rtl w:val="0"/>
        </w:rPr>
        <w:t xml:space="preserve">Спочатку кілька слів про очевидні речі. Є професії, де знання англійської – суть функціональних обов‘язків працівника. </w:t>
      </w:r>
    </w:p>
    <w:p w:rsidR="00000000" w:rsidDel="00000000" w:rsidP="00000000" w:rsidRDefault="00000000" w:rsidRPr="00000000" w14:paraId="000000C6">
      <w:pPr>
        <w:spacing w:line="360" w:lineRule="auto"/>
        <w:ind w:firstLine="567"/>
        <w:jc w:val="both"/>
        <w:rPr>
          <w:sz w:val="28"/>
          <w:szCs w:val="28"/>
        </w:rPr>
      </w:pPr>
      <w:r w:rsidDel="00000000" w:rsidR="00000000" w:rsidRPr="00000000">
        <w:rPr>
          <w:sz w:val="28"/>
          <w:szCs w:val="28"/>
          <w:rtl w:val="0"/>
        </w:rPr>
        <w:t xml:space="preserve">Тут перш за все на думку приходить редактор англомовного видання та перекладач з англійської. Редактори та перекладачі, що працюють з англомовними текстами, повинні досконало володіти англійською мовою для якісного виконання своїх обов’язків. Ще один простий приклад – дипломат та фахівець з міжнародного права. Ці професії вимагають знання англійської мови для ведення переговорів, підготовки міжнародних угод, спілкування з колегами з різних країн та участі у міжнародних організаціях. Тепер теж зрозумілий приклад, хоч і не такий очевидний, як перші два. Йдеться про професії пілота, авіадиспетчера, бортпровідника. Англійська мова є офіційною мовою авіації, і всі міжнародні польоти вимагають знання англійської для спілкування з диспетчерами та обслуговуванням аеропортів. Бортпровідники на міжнародних рейсах повинні володіти англійською мовою для спілкування з пасажирами та виконання своїх обов’язків. </w:t>
      </w:r>
    </w:p>
    <w:p w:rsidR="00000000" w:rsidDel="00000000" w:rsidP="00000000" w:rsidRDefault="00000000" w:rsidRPr="00000000" w14:paraId="000000C7">
      <w:pPr>
        <w:spacing w:line="360" w:lineRule="auto"/>
        <w:ind w:firstLine="567"/>
        <w:jc w:val="both"/>
        <w:rPr>
          <w:sz w:val="28"/>
          <w:szCs w:val="28"/>
        </w:rPr>
      </w:pPr>
      <w:r w:rsidDel="00000000" w:rsidR="00000000" w:rsidRPr="00000000">
        <w:rPr>
          <w:sz w:val="28"/>
          <w:szCs w:val="28"/>
          <w:rtl w:val="0"/>
        </w:rPr>
        <w:t xml:space="preserve">А далі поговоримо про професії, безпосередні функціональні обов‘язки в яких напряму не пов‘язані з англійською мовою, але без неї стати професіоналом у цих сферах точно не вийде. </w:t>
      </w:r>
    </w:p>
    <w:p w:rsidR="00000000" w:rsidDel="00000000" w:rsidP="00000000" w:rsidRDefault="00000000" w:rsidRPr="00000000" w14:paraId="000000C8">
      <w:pPr>
        <w:spacing w:line="360" w:lineRule="auto"/>
        <w:ind w:firstLine="567"/>
        <w:jc w:val="both"/>
        <w:rPr>
          <w:sz w:val="28"/>
          <w:szCs w:val="28"/>
        </w:rPr>
      </w:pPr>
      <w:r w:rsidDel="00000000" w:rsidR="00000000" w:rsidRPr="00000000">
        <w:rPr>
          <w:sz w:val="28"/>
          <w:szCs w:val="28"/>
          <w:rtl w:val="0"/>
        </w:rPr>
        <w:t xml:space="preserve">Перш за все – це царина ІТ. Програміст, розробник, інженер програмного забезпечення, хакер, фахівець з інформаційної безпеки, – усі вони мають володіти англійсько мовою, адже уся технічна документація, програмний код, професійні форуми, фахова література доступні лише англійською мовою. В ІТ-секторі знання англійської також необхідне для роботи з міжнародними командами та участі у глобальних проектах. </w:t>
      </w:r>
    </w:p>
    <w:p w:rsidR="00000000" w:rsidDel="00000000" w:rsidP="00000000" w:rsidRDefault="00000000" w:rsidRPr="00000000" w14:paraId="000000C9">
      <w:pPr>
        <w:spacing w:line="360" w:lineRule="auto"/>
        <w:ind w:firstLine="567"/>
        <w:jc w:val="both"/>
        <w:rPr>
          <w:sz w:val="28"/>
          <w:szCs w:val="28"/>
        </w:rPr>
      </w:pPr>
      <w:r w:rsidDel="00000000" w:rsidR="00000000" w:rsidRPr="00000000">
        <w:rPr>
          <w:sz w:val="28"/>
          <w:szCs w:val="28"/>
          <w:rtl w:val="0"/>
        </w:rPr>
        <w:t xml:space="preserve">На другому місці – міжнародний бізнес. Менеджмент бізнес-діяльності, економічна та фінансова аналітика, бізнес-консалтинг – ці галузі також вимагають знання англійської мови. Сучасний бізнес та економіка мають глобальний характер, а більшість компаній або мають міжнародний статус, або співпацють з міжнародними партнерами. Така діяльність передбачає спілкування з клієнтами та партнерами з інших країн, а також участі у міжнародних проектах та угодах, а для цього використовується саме англійська мова.  </w:t>
      </w:r>
    </w:p>
    <w:p w:rsidR="00000000" w:rsidDel="00000000" w:rsidP="00000000" w:rsidRDefault="00000000" w:rsidRPr="00000000" w14:paraId="000000CA">
      <w:pPr>
        <w:spacing w:line="360" w:lineRule="auto"/>
        <w:ind w:firstLine="567"/>
        <w:jc w:val="both"/>
        <w:rPr>
          <w:sz w:val="28"/>
          <w:szCs w:val="28"/>
        </w:rPr>
      </w:pPr>
      <w:r w:rsidDel="00000000" w:rsidR="00000000" w:rsidRPr="00000000">
        <w:rPr>
          <w:sz w:val="28"/>
          <w:szCs w:val="28"/>
          <w:rtl w:val="0"/>
        </w:rPr>
        <w:t xml:space="preserve">Близько до бізнес-сфери розташовується і сфера маркетингу та PR.  Фахівець з маркетингу, реклами, брендингу, просування – усі ці професії теж передбачають знання англійської мови. Для аналізу глобальних ринків, створення міжнародних маркетингових кампаній, підготовки і використання звітів, читання фахової літератури, спілкування з клієнтами англійська мова є обов'язковою умовою діяльності.  </w:t>
      </w:r>
    </w:p>
    <w:p w:rsidR="00000000" w:rsidDel="00000000" w:rsidP="00000000" w:rsidRDefault="00000000" w:rsidRPr="00000000" w14:paraId="000000CB">
      <w:pPr>
        <w:spacing w:line="360" w:lineRule="auto"/>
        <w:ind w:firstLine="567"/>
        <w:jc w:val="both"/>
        <w:rPr>
          <w:sz w:val="28"/>
          <w:szCs w:val="28"/>
        </w:rPr>
      </w:pPr>
      <w:r w:rsidDel="00000000" w:rsidR="00000000" w:rsidRPr="00000000">
        <w:rPr>
          <w:sz w:val="28"/>
          <w:szCs w:val="28"/>
          <w:rtl w:val="0"/>
        </w:rPr>
        <w:t xml:space="preserve">Це одна сфера, яка сьогодні не обходиться без знання англійської мови, –це туризм. Фахівець з туризму, туристичний агент, гід мають володіти англійською мовою, адже для роботи з міжнародними клієнтами, бронювання послуг за кордоном та спілкування з туристами використовується саме англійська. </w:t>
      </w:r>
    </w:p>
    <w:p w:rsidR="00000000" w:rsidDel="00000000" w:rsidP="00000000" w:rsidRDefault="00000000" w:rsidRPr="00000000" w14:paraId="000000CC">
      <w:pPr>
        <w:spacing w:line="360" w:lineRule="auto"/>
        <w:ind w:firstLine="567"/>
        <w:jc w:val="both"/>
        <w:rPr>
          <w:sz w:val="28"/>
          <w:szCs w:val="28"/>
        </w:rPr>
      </w:pPr>
      <w:r w:rsidDel="00000000" w:rsidR="00000000" w:rsidRPr="00000000">
        <w:rPr>
          <w:sz w:val="28"/>
          <w:szCs w:val="28"/>
          <w:rtl w:val="0"/>
        </w:rPr>
        <w:t xml:space="preserve">Звісно, можна сказати, що будь-який фахівець (медик, науковець, вчитель, архітектор, водій тощо) лише виграє сьогодні на ринку праці, якщо знатиме англійську мову, однак є професії, для яких знання англійської – критично важливо, і краще про це знати до того, як почнеш їх опановувати. Це дає переваги на початковому етапі і підвищує шанси стати фахівцем. Знання англійської мови відкриває двері до цих професій з їхньою включеністю в міжнародне спілкування, доступом до глобальних знань і ресурсів, участю у міжнародних проєктах. Для цих професій англійська мова є не просто перевагою, а необхідністю. Без неї ці професії стають недоступними, а шанси на успіх у глобальному світі мінімальними. </w:t>
      </w:r>
    </w:p>
    <w:p w:rsidR="00000000" w:rsidDel="00000000" w:rsidP="00000000" w:rsidRDefault="00000000" w:rsidRPr="00000000" w14:paraId="000000CD">
      <w:pPr>
        <w:spacing w:line="360" w:lineRule="auto"/>
        <w:jc w:val="right"/>
        <w:rPr>
          <w:b w:val="1"/>
          <w:sz w:val="28"/>
          <w:szCs w:val="28"/>
        </w:rPr>
      </w:pPr>
      <w:r w:rsidDel="00000000" w:rsidR="00000000" w:rsidRPr="00000000">
        <w:rPr>
          <w:b w:val="1"/>
          <w:sz w:val="28"/>
          <w:szCs w:val="28"/>
          <w:rtl w:val="0"/>
        </w:rPr>
        <w:t xml:space="preserve">Вікторія Потапенко</w:t>
      </w:r>
    </w:p>
    <w:p w:rsidR="00000000" w:rsidDel="00000000" w:rsidP="00000000" w:rsidRDefault="00000000" w:rsidRPr="00000000" w14:paraId="000000CE">
      <w:pPr>
        <w:spacing w:line="360" w:lineRule="auto"/>
        <w:jc w:val="right"/>
        <w:rPr>
          <w:b w:val="1"/>
          <w:sz w:val="28"/>
          <w:szCs w:val="28"/>
        </w:rPr>
      </w:pPr>
      <w:r w:rsidDel="00000000" w:rsidR="00000000" w:rsidRPr="00000000">
        <w:rPr>
          <w:rtl w:val="0"/>
        </w:rPr>
      </w:r>
    </w:p>
    <w:p w:rsidR="00000000" w:rsidDel="00000000" w:rsidP="00000000" w:rsidRDefault="00000000" w:rsidRPr="00000000" w14:paraId="000000CF">
      <w:pPr>
        <w:spacing w:line="360" w:lineRule="auto"/>
        <w:jc w:val="right"/>
        <w:rPr>
          <w:b w:val="1"/>
          <w:sz w:val="28"/>
          <w:szCs w:val="28"/>
        </w:rPr>
      </w:pPr>
      <w:r w:rsidDel="00000000" w:rsidR="00000000" w:rsidRPr="00000000">
        <w:rPr>
          <w:rtl w:val="0"/>
        </w:rPr>
      </w:r>
    </w:p>
    <w:p w:rsidR="00000000" w:rsidDel="00000000" w:rsidP="00000000" w:rsidRDefault="00000000" w:rsidRPr="00000000" w14:paraId="000000D0">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D1">
      <w:pPr>
        <w:spacing w:line="360" w:lineRule="auto"/>
        <w:jc w:val="center"/>
        <w:rPr>
          <w:b w:val="1"/>
          <w:sz w:val="28"/>
          <w:szCs w:val="28"/>
        </w:rPr>
      </w:pPr>
      <w:r w:rsidDel="00000000" w:rsidR="00000000" w:rsidRPr="00000000">
        <w:rPr>
          <w:b w:val="1"/>
          <w:sz w:val="28"/>
          <w:szCs w:val="28"/>
          <w:rtl w:val="0"/>
        </w:rPr>
        <w:t xml:space="preserve">Англійська як soft та hard skill у вищій школі </w:t>
      </w:r>
    </w:p>
    <w:p w:rsidR="00000000" w:rsidDel="00000000" w:rsidP="00000000" w:rsidRDefault="00000000" w:rsidRPr="00000000" w14:paraId="000000D2">
      <w:pPr>
        <w:spacing w:line="360" w:lineRule="auto"/>
        <w:ind w:firstLine="567"/>
        <w:jc w:val="both"/>
        <w:rPr>
          <w:b w:val="1"/>
          <w:sz w:val="28"/>
          <w:szCs w:val="28"/>
        </w:rPr>
      </w:pPr>
      <w:r w:rsidDel="00000000" w:rsidR="00000000" w:rsidRPr="00000000">
        <w:rPr>
          <w:b w:val="1"/>
          <w:sz w:val="28"/>
          <w:szCs w:val="28"/>
          <w:rtl w:val="0"/>
        </w:rPr>
        <w:t xml:space="preserve">Знання іноземної мови в сучасному світі стає все більш важливою та необхідною навичкою для успішного функціонування у різних сферах життя. Як подається вивчення англійської мови в сучасних закладах вищої освіти України та як саме позиціонується ця дисципліна, – як додаткова, що формує м‘які навички (soft skill), чи обов‘язкова, що спрямована на формування глибоких професійних знань і вмінь (hard skill), ми поговоримо в нашому огляді. </w:t>
      </w:r>
    </w:p>
    <w:p w:rsidR="00000000" w:rsidDel="00000000" w:rsidP="00000000" w:rsidRDefault="00000000" w:rsidRPr="00000000" w14:paraId="000000D3">
      <w:pPr>
        <w:spacing w:line="360" w:lineRule="auto"/>
        <w:ind w:firstLine="567"/>
        <w:jc w:val="both"/>
        <w:rPr>
          <w:sz w:val="28"/>
          <w:szCs w:val="28"/>
        </w:rPr>
      </w:pPr>
      <w:r w:rsidDel="00000000" w:rsidR="00000000" w:rsidRPr="00000000">
        <w:rPr>
          <w:sz w:val="28"/>
          <w:szCs w:val="28"/>
          <w:rtl w:val="0"/>
        </w:rPr>
        <w:t xml:space="preserve">Всім зрозуміло, що вміння спілкуватися іноземною мовою дозволяє людям з різних культур та націй ефективно обмінюватися ідеями, думками та досвідом. Це розширює горизонти спілкування та сприяє побудові міжнародних стосунків. Знання іноземної мови відкриває двері до більш широкого спектру кар'єрних можливостей. Багато компаній шукають працівників, які можуть ефективно спілкуватися англійською та іншими мовами для роботи на міжнародному ринку. Вивчення іноземної мови сприяє розвитку мозку та когнітивних навичок. Воно також дозволяє людям отримувати доступ до міжнародних освітніх ресурсів та програм. Мовна компетенція дозволяє людям більш повно насолоджуватися подорожами, спілкуючись з місцевими мешканцями та отримуючи більше інформації про місцеву культуру та традиції. Володіння іноземною мовою допомагає людям легше впроваджуватися в нове соціальне середовище, будучи здатними ефективно спілкуватися з місцевими жителями та іншими іммігрантами. Усі ці фактори підтверджують, що знання іноземної мови є важливою м'якою навичкою, яка допомагає людям пристосуватися до сучасного глобалізованого світу та досягти успіху в різних сферах життя.</w:t>
      </w:r>
    </w:p>
    <w:p w:rsidR="00000000" w:rsidDel="00000000" w:rsidP="00000000" w:rsidRDefault="00000000" w:rsidRPr="00000000" w14:paraId="000000D4">
      <w:pPr>
        <w:spacing w:line="360" w:lineRule="auto"/>
        <w:ind w:firstLine="567"/>
        <w:jc w:val="both"/>
        <w:rPr>
          <w:sz w:val="28"/>
          <w:szCs w:val="28"/>
        </w:rPr>
      </w:pPr>
      <w:r w:rsidDel="00000000" w:rsidR="00000000" w:rsidRPr="00000000">
        <w:rPr>
          <w:sz w:val="28"/>
          <w:szCs w:val="28"/>
          <w:rtl w:val="0"/>
        </w:rPr>
        <w:t xml:space="preserve">А як пропонують вивчати іноземну мову сучасні українські заклади вищої освіти? </w:t>
      </w:r>
    </w:p>
    <w:p w:rsidR="00000000" w:rsidDel="00000000" w:rsidP="00000000" w:rsidRDefault="00000000" w:rsidRPr="00000000" w14:paraId="000000D5">
      <w:pPr>
        <w:spacing w:line="360" w:lineRule="auto"/>
        <w:ind w:firstLine="567"/>
        <w:jc w:val="both"/>
        <w:rPr>
          <w:sz w:val="28"/>
          <w:szCs w:val="28"/>
        </w:rPr>
      </w:pPr>
      <w:r w:rsidDel="00000000" w:rsidR="00000000" w:rsidRPr="00000000">
        <w:rPr>
          <w:sz w:val="28"/>
          <w:szCs w:val="28"/>
          <w:rtl w:val="0"/>
        </w:rPr>
        <w:t xml:space="preserve">Вивчення англійської мови в українських закладах вищої освіти є важливою складовою навчального процесу, оскільки англійська мова відіграє ключову роль у сучасному глобалізованому світі. Розглянемо цю тему на прикладі декількох провідних університетів України. </w:t>
      </w:r>
    </w:p>
    <w:p w:rsidR="00000000" w:rsidDel="00000000" w:rsidP="00000000" w:rsidRDefault="00000000" w:rsidRPr="00000000" w14:paraId="000000D6">
      <w:pPr>
        <w:spacing w:line="360" w:lineRule="auto"/>
        <w:ind w:firstLine="567"/>
        <w:jc w:val="both"/>
        <w:rPr>
          <w:sz w:val="28"/>
          <w:szCs w:val="28"/>
        </w:rPr>
      </w:pPr>
      <w:bookmarkStart w:colFirst="0" w:colLast="0" w:name="_heading=h.1fob9te" w:id="2"/>
      <w:bookmarkEnd w:id="2"/>
      <w:r w:rsidDel="00000000" w:rsidR="00000000" w:rsidRPr="00000000">
        <w:rPr>
          <w:sz w:val="28"/>
          <w:szCs w:val="28"/>
          <w:rtl w:val="0"/>
        </w:rPr>
        <w:t xml:space="preserve">Київський національний університет імені Тараса Шевченка (КНУ) пропонує широкий спектр програм, які передбачають вивчення англійської мови. На факультеті іноземних мов студенти можуть обрати спеціалізацію з англійської філології. Крім того, англійська мова викладається як обов'язковий предмет на багатьох інших факультетах, де здобувають фах економісти, юристи, журналісти, географи тощо. Університет також пропонує англомовні магістерські програми, зокрема в галузі міжнародного права та бізнесу. </w:t>
      </w:r>
    </w:p>
    <w:p w:rsidR="00000000" w:rsidDel="00000000" w:rsidP="00000000" w:rsidRDefault="00000000" w:rsidRPr="00000000" w14:paraId="000000D7">
      <w:pPr>
        <w:spacing w:line="360" w:lineRule="auto"/>
        <w:ind w:firstLine="567"/>
        <w:jc w:val="both"/>
        <w:rPr>
          <w:sz w:val="28"/>
          <w:szCs w:val="28"/>
        </w:rPr>
      </w:pPr>
      <w:bookmarkStart w:colFirst="0" w:colLast="0" w:name="_heading=h.3znysh7" w:id="3"/>
      <w:bookmarkEnd w:id="3"/>
      <w:r w:rsidDel="00000000" w:rsidR="00000000" w:rsidRPr="00000000">
        <w:rPr>
          <w:sz w:val="28"/>
          <w:szCs w:val="28"/>
          <w:rtl w:val="0"/>
        </w:rPr>
        <w:t xml:space="preserve">Національний технічний університет України «Київський політехнічний інститут імені Ігоря Сікорського» (КПІ) приділяє велику увагу вивченню англійської мови, особливо у технічних та інженерних спеціальностях. Тут функціонує Центр мовної підготовки, який пропонує курси англійської мови для студентів різних спеціальностей. КПІ також активно впроваджує англомовні програми, зокрема в галузі інформаційних технологій та інженерії. Це дозволяє студентам отримувати освіту, яка відповідає міжнародним стандартам, та брати участь у міжнародних проектах.</w:t>
      </w:r>
    </w:p>
    <w:p w:rsidR="00000000" w:rsidDel="00000000" w:rsidP="00000000" w:rsidRDefault="00000000" w:rsidRPr="00000000" w14:paraId="000000D8">
      <w:pPr>
        <w:spacing w:line="360" w:lineRule="auto"/>
        <w:ind w:firstLine="567"/>
        <w:jc w:val="both"/>
        <w:rPr>
          <w:sz w:val="28"/>
          <w:szCs w:val="28"/>
        </w:rPr>
      </w:pPr>
      <w:bookmarkStart w:colFirst="0" w:colLast="0" w:name="_heading=h.2et92p0" w:id="4"/>
      <w:bookmarkEnd w:id="4"/>
      <w:r w:rsidDel="00000000" w:rsidR="00000000" w:rsidRPr="00000000">
        <w:rPr>
          <w:sz w:val="28"/>
          <w:szCs w:val="28"/>
          <w:rtl w:val="0"/>
        </w:rPr>
        <w:t xml:space="preserve">У Національному університеті «Львівська політехніка» англійська мова є обов'язковою частиною навчальної програми для більшості спеціальностей. Університет пропонує курси англійської мови на різних рівнях, включаючи спеціалізовані курси для технічних та інженерних спеціальностей. Крім того, Львівська політехніка має кілька магістерських програм, що викладаються англійською мовою, що дозволяє залучати студентів з-за кордону та підтримувати високий рівень міжнародної співпраці.</w:t>
      </w:r>
    </w:p>
    <w:p w:rsidR="00000000" w:rsidDel="00000000" w:rsidP="00000000" w:rsidRDefault="00000000" w:rsidRPr="00000000" w14:paraId="000000D9">
      <w:pPr>
        <w:spacing w:line="360" w:lineRule="auto"/>
        <w:ind w:firstLine="567"/>
        <w:jc w:val="both"/>
        <w:rPr>
          <w:sz w:val="28"/>
          <w:szCs w:val="28"/>
        </w:rPr>
      </w:pPr>
      <w:bookmarkStart w:colFirst="0" w:colLast="0" w:name="_heading=h.tyjcwt" w:id="5"/>
      <w:bookmarkEnd w:id="5"/>
      <w:r w:rsidDel="00000000" w:rsidR="00000000" w:rsidRPr="00000000">
        <w:rPr>
          <w:sz w:val="28"/>
          <w:szCs w:val="28"/>
          <w:rtl w:val="0"/>
        </w:rPr>
        <w:t xml:space="preserve">Харківський національний університет імені В. Н. Каразіна (ХНУ) пропонує програми з вивчення англійської мови на факультеті іноземних мов, де студенти можуть здобути ступінь бакалавра або магістра з англійської філології. Крім того, англійська мова викладається на інших факультетах як обов'язковий предмет, а також як частина програм академічної мобільності, що дозволяє студентам брати участь у програмах обміну з університетами-партнерами по всьому світу.</w:t>
      </w:r>
    </w:p>
    <w:p w:rsidR="00000000" w:rsidDel="00000000" w:rsidP="00000000" w:rsidRDefault="00000000" w:rsidRPr="00000000" w14:paraId="000000DA">
      <w:pPr>
        <w:spacing w:line="360" w:lineRule="auto"/>
        <w:ind w:firstLine="567"/>
        <w:jc w:val="both"/>
        <w:rPr>
          <w:sz w:val="28"/>
          <w:szCs w:val="28"/>
        </w:rPr>
      </w:pPr>
      <w:r w:rsidDel="00000000" w:rsidR="00000000" w:rsidRPr="00000000">
        <w:rPr>
          <w:sz w:val="28"/>
          <w:szCs w:val="28"/>
          <w:rtl w:val="0"/>
        </w:rPr>
        <w:t xml:space="preserve">Українські заклади вищої освіти приділяють велику увагу вивченню англійської мови, пропонуючи широкий спектр програм і курсів, що відповідають сучасним вимогам ринку праці та сприяють міжнародній співпраці. Це дозволяє студентам отримувати якісну освіту та бути конкурентоспроможними на глобальному ринку праці. В українських університетах курси англійської мови часто інтегровані в навчальні програми різних спеціальностей. Для програмістів вивчення англійської мови пропонується з акцентом на технічну термінологію, необхідну для програмування, розробки програмного забезпечення та IT-менеджменту. Економісти мають змогу вивчати економічну термінологію, аналізувати економічні тексти та складати економічні звіти англійською мовою. Вивчення англійської мови, яка використовується у сфері управління та бізнесу, включає управлінську лексику та бізнес-етикет. Спеціалізована англійська для медиків охоплює медичну термінологію, читання та аналіз медичних текстів, спілкування з пацієнтами та колегами англійською мовою. Вивчення англійської мови з акцентом на наукову термінологію, необхідну для написання наукових статей та участі в міжнародних конференціях пропонується біологам та хімікам. </w:t>
      </w:r>
    </w:p>
    <w:p w:rsidR="00000000" w:rsidDel="00000000" w:rsidP="00000000" w:rsidRDefault="00000000" w:rsidRPr="00000000" w14:paraId="000000DB">
      <w:pPr>
        <w:spacing w:line="360" w:lineRule="auto"/>
        <w:ind w:firstLine="567"/>
        <w:jc w:val="both"/>
        <w:rPr>
          <w:sz w:val="28"/>
          <w:szCs w:val="28"/>
        </w:rPr>
      </w:pPr>
      <w:r w:rsidDel="00000000" w:rsidR="00000000" w:rsidRPr="00000000">
        <w:rPr>
          <w:sz w:val="28"/>
          <w:szCs w:val="28"/>
          <w:rtl w:val="0"/>
        </w:rPr>
        <w:t xml:space="preserve">Отож, уявити сучасну вищу освіту без опанування англійської мови практично неможливо. Вона представлена в освітніх програмах і як дисципліна, що формує м‘які навички, і як така, що передбачає професійну підготовку, що залежить від обраного фаху.     </w:t>
      </w:r>
    </w:p>
    <w:p w:rsidR="00000000" w:rsidDel="00000000" w:rsidP="00000000" w:rsidRDefault="00000000" w:rsidRPr="00000000" w14:paraId="000000DC">
      <w:pPr>
        <w:spacing w:line="360" w:lineRule="auto"/>
        <w:jc w:val="right"/>
        <w:rPr>
          <w:b w:val="1"/>
          <w:sz w:val="28"/>
          <w:szCs w:val="28"/>
        </w:rPr>
      </w:pPr>
      <w:r w:rsidDel="00000000" w:rsidR="00000000" w:rsidRPr="00000000">
        <w:rPr>
          <w:b w:val="1"/>
          <w:sz w:val="28"/>
          <w:szCs w:val="28"/>
          <w:rtl w:val="0"/>
        </w:rPr>
        <w:t xml:space="preserve">Вікторія Потапенко</w:t>
      </w:r>
    </w:p>
    <w:p w:rsidR="00000000" w:rsidDel="00000000" w:rsidP="00000000" w:rsidRDefault="00000000" w:rsidRPr="00000000" w14:paraId="000000DD">
      <w:pPr>
        <w:spacing w:after="160" w:line="259" w:lineRule="auto"/>
        <w:rPr>
          <w:b w:val="1"/>
          <w:sz w:val="28"/>
          <w:szCs w:val="28"/>
        </w:rPr>
      </w:pP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DE">
      <w:pPr>
        <w:spacing w:after="160" w:line="259" w:lineRule="auto"/>
        <w:rPr>
          <w:b w:val="1"/>
          <w:sz w:val="28"/>
          <w:szCs w:val="28"/>
        </w:rPr>
      </w:pPr>
      <w:r w:rsidDel="00000000" w:rsidR="00000000" w:rsidRPr="00000000">
        <w:rPr>
          <w:rtl w:val="0"/>
        </w:rPr>
      </w:r>
    </w:p>
    <w:p w:rsidR="00000000" w:rsidDel="00000000" w:rsidP="00000000" w:rsidRDefault="00000000" w:rsidRPr="00000000" w14:paraId="000000DF">
      <w:pPr>
        <w:keepNext w:val="0"/>
        <w:keepLines w:val="0"/>
        <w:pageBreakBefore w:val="0"/>
        <w:widowControl w:val="1"/>
        <w:pBdr>
          <w:top w:space="0" w:sz="0" w:val="nil"/>
          <w:left w:space="0" w:sz="0" w:val="nil"/>
          <w:bottom w:color="000000" w:space="1" w:sz="6" w:val="single"/>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Начало формы</w:t>
      </w:r>
    </w:p>
    <w:p w:rsidR="00000000" w:rsidDel="00000000" w:rsidP="00000000" w:rsidRDefault="00000000" w:rsidRPr="00000000" w14:paraId="000000E0">
      <w:pPr>
        <w:spacing w:after="160" w:line="259" w:lineRule="auto"/>
        <w:rPr>
          <w:b w:val="1"/>
          <w:sz w:val="28"/>
          <w:szCs w:val="28"/>
        </w:rPr>
      </w:pPr>
      <w:r w:rsidDel="00000000" w:rsidR="00000000" w:rsidRPr="00000000">
        <w:rPr>
          <w:rtl w:val="0"/>
        </w:rPr>
      </w:r>
    </w:p>
    <w:sectPr>
      <w:headerReference r:id="rId23" w:type="default"/>
      <w:pgSz w:h="16838" w:w="11906" w:orient="portrait"/>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inherit"/>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29" w:hanging="360"/>
      </w:pPr>
      <w:rPr>
        <w:b w:val="0"/>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2">
    <w:lvl w:ilvl="0">
      <w:start w:val="2"/>
      <w:numFmt w:val="bullet"/>
      <w:lvlText w:val="-"/>
      <w:lvlJc w:val="left"/>
      <w:pPr>
        <w:ind w:left="1080" w:hanging="360"/>
      </w:pPr>
      <w:rPr>
        <w:rFonts w:ascii="Times New Roman" w:cs="Times New Roman" w:eastAsia="Times New Roman" w:hAnsi="Times New Roman"/>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rPr>
      <w:b w:val="1"/>
      <w:sz w:val="48"/>
      <w:szCs w:val="48"/>
    </w:rPr>
  </w:style>
  <w:style w:type="paragraph" w:styleId="Heading2">
    <w:name w:val="heading 2"/>
    <w:basedOn w:val="Normal"/>
    <w:next w:val="Normal"/>
    <w:pPr>
      <w:keepNext w:val="1"/>
      <w:keepLines w:val="1"/>
      <w:spacing w:before="40" w:lineRule="auto"/>
    </w:pPr>
    <w:rPr>
      <w:rFonts w:ascii="Calibri" w:cs="Calibri" w:eastAsia="Calibri" w:hAnsi="Calibri"/>
      <w:color w:val="2e75b5"/>
      <w:sz w:val="26"/>
      <w:szCs w:val="26"/>
    </w:rPr>
  </w:style>
  <w:style w:type="paragraph" w:styleId="Heading3">
    <w:name w:val="heading 3"/>
    <w:basedOn w:val="Normal"/>
    <w:next w:val="Normal"/>
    <w:pPr>
      <w:keepNext w:val="1"/>
      <w:keepLines w:val="1"/>
      <w:spacing w:before="40" w:lineRule="auto"/>
    </w:pPr>
    <w:rPr>
      <w:rFonts w:ascii="Calibri" w:cs="Calibri" w:eastAsia="Calibri" w:hAnsi="Calibri"/>
      <w:color w:val="1e4d78"/>
      <w:sz w:val="24"/>
      <w:szCs w:val="24"/>
    </w:rPr>
  </w:style>
  <w:style w:type="paragraph" w:styleId="Heading4">
    <w:name w:val="heading 4"/>
    <w:basedOn w:val="Normal"/>
    <w:next w:val="Normal"/>
    <w:pPr>
      <w:keepNext w:val="1"/>
      <w:keepLines w:val="1"/>
      <w:spacing w:before="40" w:lineRule="auto"/>
    </w:pPr>
    <w:rPr>
      <w:rFonts w:ascii="Calibri" w:cs="Calibri" w:eastAsia="Calibri" w:hAnsi="Calibri"/>
      <w:i w:val="1"/>
      <w:color w:val="2e75b5"/>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E0644D"/>
    <w:pPr>
      <w:autoSpaceDE w:val="0"/>
      <w:autoSpaceDN w:val="0"/>
      <w:spacing w:after="0" w:line="240" w:lineRule="auto"/>
    </w:pPr>
    <w:rPr>
      <w:rFonts w:ascii="Times New Roman" w:cs="Times New Roman" w:eastAsia="Times New Roman" w:hAnsi="Times New Roman"/>
      <w:sz w:val="20"/>
      <w:szCs w:val="20"/>
      <w:lang w:eastAsia="ru-RU"/>
    </w:rPr>
  </w:style>
  <w:style w:type="paragraph" w:styleId="1">
    <w:name w:val="heading 1"/>
    <w:basedOn w:val="a"/>
    <w:link w:val="10"/>
    <w:uiPriority w:val="9"/>
    <w:qFormat w:val="1"/>
    <w:rsid w:val="00D2731C"/>
    <w:pPr>
      <w:autoSpaceDE w:val="1"/>
      <w:autoSpaceDN w:val="1"/>
      <w:spacing w:after="100" w:afterAutospacing="1" w:before="100" w:beforeAutospacing="1"/>
      <w:outlineLvl w:val="0"/>
    </w:pPr>
    <w:rPr>
      <w:b w:val="1"/>
      <w:bCs w:val="1"/>
      <w:kern w:val="36"/>
      <w:sz w:val="48"/>
      <w:szCs w:val="48"/>
    </w:rPr>
  </w:style>
  <w:style w:type="paragraph" w:styleId="2">
    <w:name w:val="heading 2"/>
    <w:basedOn w:val="a"/>
    <w:next w:val="a"/>
    <w:link w:val="20"/>
    <w:uiPriority w:val="9"/>
    <w:semiHidden w:val="1"/>
    <w:unhideWhenUsed w:val="1"/>
    <w:qFormat w:val="1"/>
    <w:rsid w:val="005270A7"/>
    <w:pPr>
      <w:keepNext w:val="1"/>
      <w:keepLines w:val="1"/>
      <w:spacing w:before="40"/>
      <w:outlineLvl w:val="1"/>
    </w:pPr>
    <w:rPr>
      <w:rFonts w:asciiTheme="majorHAnsi" w:cstheme="majorBidi" w:eastAsiaTheme="majorEastAsia" w:hAnsiTheme="majorHAnsi"/>
      <w:color w:val="2e74b5" w:themeColor="accent1" w:themeShade="0000BF"/>
      <w:sz w:val="26"/>
      <w:szCs w:val="26"/>
    </w:rPr>
  </w:style>
  <w:style w:type="paragraph" w:styleId="3">
    <w:name w:val="heading 3"/>
    <w:basedOn w:val="a"/>
    <w:next w:val="a"/>
    <w:link w:val="30"/>
    <w:uiPriority w:val="9"/>
    <w:semiHidden w:val="1"/>
    <w:unhideWhenUsed w:val="1"/>
    <w:qFormat w:val="1"/>
    <w:rsid w:val="0005040A"/>
    <w:pPr>
      <w:keepNext w:val="1"/>
      <w:keepLines w:val="1"/>
      <w:spacing w:before="40"/>
      <w:outlineLvl w:val="2"/>
    </w:pPr>
    <w:rPr>
      <w:rFonts w:asciiTheme="majorHAnsi" w:cstheme="majorBidi" w:eastAsiaTheme="majorEastAsia" w:hAnsiTheme="majorHAnsi"/>
      <w:color w:val="1f4d78" w:themeColor="accent1" w:themeShade="00007F"/>
      <w:sz w:val="24"/>
      <w:szCs w:val="24"/>
    </w:rPr>
  </w:style>
  <w:style w:type="paragraph" w:styleId="4">
    <w:name w:val="heading 4"/>
    <w:basedOn w:val="a"/>
    <w:next w:val="a"/>
    <w:link w:val="40"/>
    <w:uiPriority w:val="9"/>
    <w:semiHidden w:val="1"/>
    <w:unhideWhenUsed w:val="1"/>
    <w:qFormat w:val="1"/>
    <w:rsid w:val="00232CB7"/>
    <w:pPr>
      <w:keepNext w:val="1"/>
      <w:keepLines w:val="1"/>
      <w:spacing w:before="40"/>
      <w:outlineLvl w:val="3"/>
    </w:pPr>
    <w:rPr>
      <w:rFonts w:asciiTheme="majorHAnsi" w:cstheme="majorBidi" w:eastAsiaTheme="majorEastAsia" w:hAnsiTheme="majorHAnsi"/>
      <w:i w:val="1"/>
      <w:iCs w:val="1"/>
      <w:color w:val="2e74b5" w:themeColor="accent1" w:themeShade="0000BF"/>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a3" w:customStyle="1">
    <w:name w:val="Основний текст Знак"/>
    <w:link w:val="a4"/>
    <w:locked w:val="1"/>
    <w:rsid w:val="00662AFF"/>
    <w:rPr>
      <w:sz w:val="32"/>
      <w:szCs w:val="32"/>
      <w:lang w:eastAsia="ru-RU" w:val="uk-UA"/>
    </w:rPr>
  </w:style>
  <w:style w:type="paragraph" w:styleId="a4">
    <w:name w:val="Body Text"/>
    <w:basedOn w:val="a"/>
    <w:link w:val="a3"/>
    <w:rsid w:val="00662AFF"/>
    <w:rPr>
      <w:rFonts w:asciiTheme="minorHAnsi" w:cstheme="minorBidi" w:eastAsiaTheme="minorHAnsi" w:hAnsiTheme="minorHAnsi"/>
      <w:sz w:val="32"/>
      <w:szCs w:val="32"/>
      <w:lang w:val="uk-UA"/>
    </w:rPr>
  </w:style>
  <w:style w:type="character" w:styleId="11" w:customStyle="1">
    <w:name w:val="Основной текст Знак1"/>
    <w:basedOn w:val="a0"/>
    <w:uiPriority w:val="99"/>
    <w:semiHidden w:val="1"/>
    <w:rsid w:val="00662AFF"/>
    <w:rPr>
      <w:rFonts w:ascii="Times New Roman" w:cs="Times New Roman" w:eastAsia="Times New Roman" w:hAnsi="Times New Roman"/>
      <w:sz w:val="20"/>
      <w:szCs w:val="20"/>
      <w:lang w:eastAsia="ru-RU"/>
    </w:rPr>
  </w:style>
  <w:style w:type="character" w:styleId="21" w:customStyle="1">
    <w:name w:val="Заголовок №2_"/>
    <w:link w:val="210"/>
    <w:rsid w:val="00662AFF"/>
    <w:rPr>
      <w:b w:val="1"/>
      <w:bCs w:val="1"/>
      <w:sz w:val="27"/>
      <w:szCs w:val="27"/>
      <w:shd w:color="auto" w:fill="ffffff" w:val="clear"/>
    </w:rPr>
  </w:style>
  <w:style w:type="paragraph" w:styleId="210" w:customStyle="1">
    <w:name w:val="Заголовок №21"/>
    <w:basedOn w:val="a"/>
    <w:link w:val="21"/>
    <w:rsid w:val="00662AFF"/>
    <w:pPr>
      <w:widowControl w:val="0"/>
      <w:shd w:color="auto" w:fill="ffffff" w:val="clear"/>
      <w:autoSpaceDE w:val="1"/>
      <w:autoSpaceDN w:val="1"/>
      <w:spacing w:line="322" w:lineRule="exact"/>
      <w:outlineLvl w:val="1"/>
    </w:pPr>
    <w:rPr>
      <w:rFonts w:asciiTheme="minorHAnsi" w:cstheme="minorBidi" w:eastAsiaTheme="minorHAnsi" w:hAnsiTheme="minorHAnsi"/>
      <w:b w:val="1"/>
      <w:bCs w:val="1"/>
      <w:sz w:val="27"/>
      <w:szCs w:val="27"/>
      <w:lang w:eastAsia="en-US"/>
    </w:rPr>
  </w:style>
  <w:style w:type="character" w:styleId="a5" w:customStyle="1">
    <w:name w:val="Основной текст_"/>
    <w:rsid w:val="00662AFF"/>
    <w:rPr>
      <w:sz w:val="27"/>
      <w:szCs w:val="27"/>
      <w:lang w:bidi="ar-SA"/>
    </w:rPr>
  </w:style>
  <w:style w:type="character" w:styleId="a6" w:customStyle="1">
    <w:name w:val="Основной текст + Курсив"/>
    <w:rsid w:val="00662AFF"/>
    <w:rPr>
      <w:i w:val="1"/>
      <w:iCs w:val="1"/>
      <w:sz w:val="27"/>
      <w:szCs w:val="27"/>
      <w:lang w:bidi="ar-SA"/>
    </w:rPr>
  </w:style>
  <w:style w:type="character" w:styleId="BodyTextChar" w:customStyle="1">
    <w:name w:val="Body Text Char"/>
    <w:locked w:val="1"/>
    <w:rsid w:val="00662AFF"/>
    <w:rPr>
      <w:sz w:val="27"/>
      <w:szCs w:val="27"/>
      <w:shd w:color="auto" w:fill="ffffff" w:val="clear"/>
      <w:lang w:bidi="ar-SA"/>
    </w:rPr>
  </w:style>
  <w:style w:type="character" w:styleId="6" w:customStyle="1">
    <w:name w:val="Основний текст (6)_"/>
    <w:link w:val="61"/>
    <w:rsid w:val="00662AFF"/>
    <w:rPr>
      <w:sz w:val="15"/>
      <w:szCs w:val="15"/>
      <w:shd w:color="auto" w:fill="ffffff" w:val="clear"/>
    </w:rPr>
  </w:style>
  <w:style w:type="paragraph" w:styleId="61" w:customStyle="1">
    <w:name w:val="Основний текст (6)1"/>
    <w:basedOn w:val="a"/>
    <w:link w:val="6"/>
    <w:rsid w:val="00662AFF"/>
    <w:pPr>
      <w:shd w:color="auto" w:fill="ffffff" w:val="clear"/>
      <w:autoSpaceDE w:val="1"/>
      <w:autoSpaceDN w:val="1"/>
      <w:spacing w:line="240" w:lineRule="atLeast"/>
      <w:ind w:hanging="380"/>
    </w:pPr>
    <w:rPr>
      <w:rFonts w:asciiTheme="minorHAnsi" w:cstheme="minorBidi" w:eastAsiaTheme="minorHAnsi" w:hAnsiTheme="minorHAnsi"/>
      <w:sz w:val="15"/>
      <w:szCs w:val="15"/>
      <w:lang w:eastAsia="en-US"/>
    </w:rPr>
  </w:style>
  <w:style w:type="character" w:styleId="60" w:customStyle="1">
    <w:name w:val="Основний текст (6) + Курсив"/>
    <w:rsid w:val="00662AFF"/>
    <w:rPr>
      <w:rFonts w:ascii="Times New Roman" w:cs="Times New Roman" w:hAnsi="Times New Roman"/>
      <w:i w:val="1"/>
      <w:iCs w:val="1"/>
      <w:spacing w:val="0"/>
      <w:sz w:val="15"/>
      <w:szCs w:val="15"/>
      <w:lang w:bidi="ar-SA"/>
    </w:rPr>
  </w:style>
  <w:style w:type="paragraph" w:styleId="12" w:customStyle="1">
    <w:name w:val="Абзац списка1"/>
    <w:basedOn w:val="a"/>
    <w:rsid w:val="00BE6BB3"/>
    <w:pPr>
      <w:widowControl w:val="0"/>
      <w:adjustRightInd w:val="0"/>
      <w:ind w:left="720"/>
    </w:pPr>
  </w:style>
  <w:style w:type="character" w:styleId="31" w:customStyle="1">
    <w:name w:val="Основной текст (3)_"/>
    <w:link w:val="310"/>
    <w:rsid w:val="00A90964"/>
    <w:rPr>
      <w:i w:val="1"/>
      <w:iCs w:val="1"/>
      <w:sz w:val="27"/>
      <w:szCs w:val="27"/>
      <w:shd w:color="auto" w:fill="ffffff" w:val="clear"/>
    </w:rPr>
  </w:style>
  <w:style w:type="paragraph" w:styleId="310" w:customStyle="1">
    <w:name w:val="Основной текст (3)1"/>
    <w:basedOn w:val="a"/>
    <w:link w:val="31"/>
    <w:rsid w:val="00A90964"/>
    <w:pPr>
      <w:widowControl w:val="0"/>
      <w:shd w:color="auto" w:fill="ffffff" w:val="clear"/>
      <w:autoSpaceDE w:val="1"/>
      <w:autoSpaceDN w:val="1"/>
      <w:spacing w:before="420" w:line="480" w:lineRule="exact"/>
      <w:ind w:hanging="380"/>
    </w:pPr>
    <w:rPr>
      <w:rFonts w:asciiTheme="minorHAnsi" w:cstheme="minorBidi" w:eastAsiaTheme="minorHAnsi" w:hAnsiTheme="minorHAnsi"/>
      <w:i w:val="1"/>
      <w:iCs w:val="1"/>
      <w:sz w:val="27"/>
      <w:szCs w:val="27"/>
      <w:lang w:eastAsia="en-US"/>
    </w:rPr>
  </w:style>
  <w:style w:type="table" w:styleId="a7">
    <w:name w:val="Table Grid"/>
    <w:basedOn w:val="a1"/>
    <w:uiPriority w:val="39"/>
    <w:rsid w:val="00C2302E"/>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10" w:customStyle="1">
    <w:name w:val="Заголовок 1 Знак"/>
    <w:basedOn w:val="a0"/>
    <w:link w:val="1"/>
    <w:uiPriority w:val="9"/>
    <w:rsid w:val="00D2731C"/>
    <w:rPr>
      <w:rFonts w:ascii="Times New Roman" w:cs="Times New Roman" w:eastAsia="Times New Roman" w:hAnsi="Times New Roman"/>
      <w:b w:val="1"/>
      <w:bCs w:val="1"/>
      <w:kern w:val="36"/>
      <w:sz w:val="48"/>
      <w:szCs w:val="48"/>
      <w:lang w:eastAsia="ru-RU"/>
    </w:rPr>
  </w:style>
  <w:style w:type="character" w:styleId="a8">
    <w:name w:val="Hyperlink"/>
    <w:basedOn w:val="a0"/>
    <w:uiPriority w:val="99"/>
    <w:unhideWhenUsed w:val="1"/>
    <w:rsid w:val="00D2731C"/>
    <w:rPr>
      <w:color w:val="0000ff"/>
      <w:u w:val="single"/>
    </w:rPr>
  </w:style>
  <w:style w:type="character" w:styleId="iconarrow" w:customStyle="1">
    <w:name w:val="icon_arrow"/>
    <w:basedOn w:val="a0"/>
    <w:rsid w:val="00D2731C"/>
  </w:style>
  <w:style w:type="paragraph" w:styleId="a9">
    <w:name w:val="Normal (Web)"/>
    <w:basedOn w:val="a"/>
    <w:uiPriority w:val="99"/>
    <w:unhideWhenUsed w:val="1"/>
    <w:rsid w:val="00D2731C"/>
    <w:pPr>
      <w:autoSpaceDE w:val="1"/>
      <w:autoSpaceDN w:val="1"/>
      <w:spacing w:after="100" w:afterAutospacing="1" w:before="100" w:beforeAutospacing="1"/>
    </w:pPr>
    <w:rPr>
      <w:sz w:val="24"/>
      <w:szCs w:val="24"/>
    </w:rPr>
  </w:style>
  <w:style w:type="character" w:styleId="aa">
    <w:name w:val="Emphasis"/>
    <w:basedOn w:val="a0"/>
    <w:uiPriority w:val="20"/>
    <w:qFormat w:val="1"/>
    <w:rsid w:val="00073815"/>
    <w:rPr>
      <w:i w:val="1"/>
      <w:iCs w:val="1"/>
    </w:rPr>
  </w:style>
  <w:style w:type="character" w:styleId="count-views" w:customStyle="1">
    <w:name w:val="count-views"/>
    <w:basedOn w:val="a0"/>
    <w:rsid w:val="008457B5"/>
  </w:style>
  <w:style w:type="character" w:styleId="fb-link" w:customStyle="1">
    <w:name w:val="fb-link"/>
    <w:basedOn w:val="a0"/>
    <w:rsid w:val="008457B5"/>
  </w:style>
  <w:style w:type="character" w:styleId="tw-link" w:customStyle="1">
    <w:name w:val="tw-link"/>
    <w:basedOn w:val="a0"/>
    <w:rsid w:val="008457B5"/>
  </w:style>
  <w:style w:type="paragraph" w:styleId="lead" w:customStyle="1">
    <w:name w:val="lead"/>
    <w:basedOn w:val="a"/>
    <w:rsid w:val="008457B5"/>
    <w:pPr>
      <w:autoSpaceDE w:val="1"/>
      <w:autoSpaceDN w:val="1"/>
      <w:spacing w:after="100" w:afterAutospacing="1" w:before="100" w:beforeAutospacing="1"/>
    </w:pPr>
    <w:rPr>
      <w:sz w:val="24"/>
      <w:szCs w:val="24"/>
    </w:rPr>
  </w:style>
  <w:style w:type="character" w:styleId="ab">
    <w:name w:val="Strong"/>
    <w:basedOn w:val="a0"/>
    <w:uiPriority w:val="22"/>
    <w:qFormat w:val="1"/>
    <w:rsid w:val="008457B5"/>
    <w:rPr>
      <w:b w:val="1"/>
      <w:bCs w:val="1"/>
    </w:rPr>
  </w:style>
  <w:style w:type="character" w:styleId="copynote" w:customStyle="1">
    <w:name w:val="copynote"/>
    <w:basedOn w:val="a0"/>
    <w:rsid w:val="0069259F"/>
  </w:style>
  <w:style w:type="paragraph" w:styleId="ac">
    <w:name w:val="header"/>
    <w:basedOn w:val="a"/>
    <w:link w:val="ad"/>
    <w:uiPriority w:val="99"/>
    <w:unhideWhenUsed w:val="1"/>
    <w:rsid w:val="004D0CAA"/>
    <w:pPr>
      <w:tabs>
        <w:tab w:val="center" w:pos="4677"/>
        <w:tab w:val="right" w:pos="9355"/>
      </w:tabs>
    </w:pPr>
  </w:style>
  <w:style w:type="character" w:styleId="ad" w:customStyle="1">
    <w:name w:val="Верхній колонтитул Знак"/>
    <w:basedOn w:val="a0"/>
    <w:link w:val="ac"/>
    <w:uiPriority w:val="99"/>
    <w:rsid w:val="004D0CAA"/>
    <w:rPr>
      <w:rFonts w:ascii="Times New Roman" w:cs="Times New Roman" w:eastAsia="Times New Roman" w:hAnsi="Times New Roman"/>
      <w:sz w:val="20"/>
      <w:szCs w:val="20"/>
      <w:lang w:eastAsia="ru-RU"/>
    </w:rPr>
  </w:style>
  <w:style w:type="paragraph" w:styleId="ae">
    <w:name w:val="footer"/>
    <w:basedOn w:val="a"/>
    <w:link w:val="af"/>
    <w:uiPriority w:val="99"/>
    <w:unhideWhenUsed w:val="1"/>
    <w:rsid w:val="004D0CAA"/>
    <w:pPr>
      <w:tabs>
        <w:tab w:val="center" w:pos="4677"/>
        <w:tab w:val="right" w:pos="9355"/>
      </w:tabs>
    </w:pPr>
  </w:style>
  <w:style w:type="character" w:styleId="af" w:customStyle="1">
    <w:name w:val="Нижній колонтитул Знак"/>
    <w:basedOn w:val="a0"/>
    <w:link w:val="ae"/>
    <w:uiPriority w:val="99"/>
    <w:rsid w:val="004D0CAA"/>
    <w:rPr>
      <w:rFonts w:ascii="Times New Roman" w:cs="Times New Roman" w:eastAsia="Times New Roman" w:hAnsi="Times New Roman"/>
      <w:sz w:val="20"/>
      <w:szCs w:val="20"/>
      <w:lang w:eastAsia="ru-RU"/>
    </w:rPr>
  </w:style>
  <w:style w:type="paragraph" w:styleId="af0">
    <w:name w:val="List Paragraph"/>
    <w:basedOn w:val="a"/>
    <w:uiPriority w:val="34"/>
    <w:qFormat w:val="1"/>
    <w:rsid w:val="00905B4B"/>
    <w:pPr>
      <w:ind w:left="720"/>
      <w:contextualSpacing w:val="1"/>
    </w:pPr>
  </w:style>
  <w:style w:type="character" w:styleId="af1">
    <w:name w:val="FollowedHyperlink"/>
    <w:basedOn w:val="a0"/>
    <w:uiPriority w:val="99"/>
    <w:semiHidden w:val="1"/>
    <w:unhideWhenUsed w:val="1"/>
    <w:rsid w:val="004D416E"/>
    <w:rPr>
      <w:color w:val="954f72" w:themeColor="followedHyperlink"/>
      <w:u w:val="single"/>
    </w:rPr>
  </w:style>
  <w:style w:type="paragraph" w:styleId="af2" w:customStyle="1">
    <w:name w:val="текст"/>
    <w:basedOn w:val="a"/>
    <w:rsid w:val="000012F1"/>
    <w:pPr>
      <w:adjustRightInd w:val="0"/>
      <w:spacing w:line="288" w:lineRule="auto"/>
      <w:ind w:firstLine="397"/>
      <w:jc w:val="both"/>
      <w:textAlignment w:val="center"/>
    </w:pPr>
    <w:rPr>
      <w:rFonts w:ascii="MyriadPro-Regular" w:cs="MyriadPro-Regular" w:hAnsi="MyriadPro-Regular"/>
      <w:color w:val="000000"/>
    </w:rPr>
  </w:style>
  <w:style w:type="paragraph" w:styleId="post-meta" w:customStyle="1">
    <w:name w:val="post-meta"/>
    <w:basedOn w:val="a"/>
    <w:rsid w:val="000012F1"/>
    <w:pPr>
      <w:autoSpaceDE w:val="1"/>
      <w:autoSpaceDN w:val="1"/>
      <w:spacing w:after="100" w:afterAutospacing="1" w:before="100" w:beforeAutospacing="1"/>
    </w:pPr>
    <w:rPr>
      <w:sz w:val="24"/>
      <w:szCs w:val="24"/>
      <w:lang w:eastAsia="uk-UA" w:val="uk-UA"/>
    </w:rPr>
  </w:style>
  <w:style w:type="character" w:styleId="13" w:customStyle="1">
    <w:name w:val="Незакрита згадка1"/>
    <w:basedOn w:val="a0"/>
    <w:uiPriority w:val="99"/>
    <w:semiHidden w:val="1"/>
    <w:unhideWhenUsed w:val="1"/>
    <w:rsid w:val="00925692"/>
    <w:rPr>
      <w:color w:val="605e5c"/>
      <w:shd w:color="auto" w:fill="e1dfdd" w:val="clear"/>
    </w:rPr>
  </w:style>
  <w:style w:type="character" w:styleId="20" w:customStyle="1">
    <w:name w:val="Заголовок 2 Знак"/>
    <w:basedOn w:val="a0"/>
    <w:link w:val="2"/>
    <w:uiPriority w:val="9"/>
    <w:semiHidden w:val="1"/>
    <w:rsid w:val="005270A7"/>
    <w:rPr>
      <w:rFonts w:asciiTheme="majorHAnsi" w:cstheme="majorBidi" w:eastAsiaTheme="majorEastAsia" w:hAnsiTheme="majorHAnsi"/>
      <w:color w:val="2e74b5" w:themeColor="accent1" w:themeShade="0000BF"/>
      <w:sz w:val="26"/>
      <w:szCs w:val="26"/>
      <w:lang w:eastAsia="ru-RU"/>
    </w:rPr>
  </w:style>
  <w:style w:type="character" w:styleId="color18" w:customStyle="1">
    <w:name w:val="color_18"/>
    <w:basedOn w:val="a0"/>
    <w:rsid w:val="005270A7"/>
  </w:style>
  <w:style w:type="paragraph" w:styleId="font7" w:customStyle="1">
    <w:name w:val="font_7"/>
    <w:basedOn w:val="a"/>
    <w:rsid w:val="005270A7"/>
    <w:pPr>
      <w:autoSpaceDE w:val="1"/>
      <w:autoSpaceDN w:val="1"/>
      <w:spacing w:after="100" w:afterAutospacing="1" w:before="100" w:beforeAutospacing="1"/>
    </w:pPr>
    <w:rPr>
      <w:sz w:val="24"/>
      <w:szCs w:val="24"/>
    </w:rPr>
  </w:style>
  <w:style w:type="character" w:styleId="color15" w:customStyle="1">
    <w:name w:val="color_15"/>
    <w:basedOn w:val="a0"/>
    <w:rsid w:val="005270A7"/>
  </w:style>
  <w:style w:type="paragraph" w:styleId="font8" w:customStyle="1">
    <w:name w:val="font_8"/>
    <w:basedOn w:val="a"/>
    <w:rsid w:val="001138FF"/>
    <w:pPr>
      <w:autoSpaceDE w:val="1"/>
      <w:autoSpaceDN w:val="1"/>
      <w:spacing w:after="100" w:afterAutospacing="1" w:before="100" w:beforeAutospacing="1"/>
    </w:pPr>
    <w:rPr>
      <w:sz w:val="24"/>
      <w:szCs w:val="24"/>
    </w:rPr>
  </w:style>
  <w:style w:type="character" w:styleId="30" w:customStyle="1">
    <w:name w:val="Заголовок 3 Знак"/>
    <w:basedOn w:val="a0"/>
    <w:link w:val="3"/>
    <w:uiPriority w:val="9"/>
    <w:semiHidden w:val="1"/>
    <w:rsid w:val="0005040A"/>
    <w:rPr>
      <w:rFonts w:asciiTheme="majorHAnsi" w:cstheme="majorBidi" w:eastAsiaTheme="majorEastAsia" w:hAnsiTheme="majorHAnsi"/>
      <w:color w:val="1f4d78" w:themeColor="accent1" w:themeShade="00007F"/>
      <w:sz w:val="24"/>
      <w:szCs w:val="24"/>
      <w:lang w:eastAsia="ru-RU"/>
    </w:rPr>
  </w:style>
  <w:style w:type="character" w:styleId="mw-headline" w:customStyle="1">
    <w:name w:val="mw-headline"/>
    <w:basedOn w:val="a0"/>
    <w:rsid w:val="000D4A99"/>
  </w:style>
  <w:style w:type="character" w:styleId="mw-editsection" w:customStyle="1">
    <w:name w:val="mw-editsection"/>
    <w:basedOn w:val="a0"/>
    <w:rsid w:val="000D4A99"/>
  </w:style>
  <w:style w:type="character" w:styleId="mw-editsection-bracket" w:customStyle="1">
    <w:name w:val="mw-editsection-bracket"/>
    <w:basedOn w:val="a0"/>
    <w:rsid w:val="000D4A99"/>
  </w:style>
  <w:style w:type="character" w:styleId="mw-editsection-divider" w:customStyle="1">
    <w:name w:val="mw-editsection-divider"/>
    <w:basedOn w:val="a0"/>
    <w:rsid w:val="000D4A99"/>
  </w:style>
  <w:style w:type="paragraph" w:styleId="old-price" w:customStyle="1">
    <w:name w:val="old-price"/>
    <w:basedOn w:val="a"/>
    <w:rsid w:val="002D39BC"/>
    <w:pPr>
      <w:autoSpaceDE w:val="1"/>
      <w:autoSpaceDN w:val="1"/>
      <w:spacing w:after="100" w:afterAutospacing="1" w:before="100" w:beforeAutospacing="1"/>
    </w:pPr>
    <w:rPr>
      <w:sz w:val="24"/>
      <w:szCs w:val="24"/>
    </w:rPr>
  </w:style>
  <w:style w:type="paragraph" w:styleId="price" w:customStyle="1">
    <w:name w:val="price"/>
    <w:basedOn w:val="a"/>
    <w:rsid w:val="002D39BC"/>
    <w:pPr>
      <w:autoSpaceDE w:val="1"/>
      <w:autoSpaceDN w:val="1"/>
      <w:spacing w:after="100" w:afterAutospacing="1" w:before="100" w:beforeAutospacing="1"/>
    </w:pPr>
    <w:rPr>
      <w:sz w:val="24"/>
      <w:szCs w:val="24"/>
    </w:rPr>
  </w:style>
  <w:style w:type="paragraph" w:styleId="HTML">
    <w:name w:val="HTML Preformatted"/>
    <w:basedOn w:val="a"/>
    <w:link w:val="HTML0"/>
    <w:uiPriority w:val="99"/>
    <w:semiHidden w:val="1"/>
    <w:unhideWhenUsed w:val="1"/>
    <w:rsid w:val="002736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1"/>
      <w:autoSpaceDN w:val="1"/>
    </w:pPr>
    <w:rPr>
      <w:rFonts w:ascii="Courier New" w:cs="Courier New" w:hAnsi="Courier New"/>
    </w:rPr>
  </w:style>
  <w:style w:type="character" w:styleId="HTML0" w:customStyle="1">
    <w:name w:val="Стандартний HTML Знак"/>
    <w:basedOn w:val="a0"/>
    <w:link w:val="HTML"/>
    <w:uiPriority w:val="99"/>
    <w:semiHidden w:val="1"/>
    <w:rsid w:val="002736E9"/>
    <w:rPr>
      <w:rFonts w:ascii="Courier New" w:cs="Courier New" w:eastAsia="Times New Roman" w:hAnsi="Courier New"/>
      <w:sz w:val="20"/>
      <w:szCs w:val="20"/>
      <w:lang w:eastAsia="ru-RU"/>
    </w:rPr>
  </w:style>
  <w:style w:type="character" w:styleId="y2iqfc" w:customStyle="1">
    <w:name w:val="y2iqfc"/>
    <w:basedOn w:val="a0"/>
    <w:rsid w:val="002736E9"/>
  </w:style>
  <w:style w:type="paragraph" w:styleId="z-">
    <w:name w:val="HTML Top of Form"/>
    <w:basedOn w:val="a"/>
    <w:next w:val="a"/>
    <w:link w:val="z-0"/>
    <w:hidden w:val="1"/>
    <w:uiPriority w:val="99"/>
    <w:semiHidden w:val="1"/>
    <w:unhideWhenUsed w:val="1"/>
    <w:rsid w:val="00BA7E04"/>
    <w:pPr>
      <w:pBdr>
        <w:bottom w:color="auto" w:space="1" w:sz="6" w:val="single"/>
      </w:pBdr>
      <w:autoSpaceDE w:val="1"/>
      <w:autoSpaceDN w:val="1"/>
      <w:jc w:val="center"/>
    </w:pPr>
    <w:rPr>
      <w:rFonts w:ascii="Arial" w:cs="Arial" w:hAnsi="Arial"/>
      <w:vanish w:val="1"/>
      <w:sz w:val="16"/>
      <w:szCs w:val="16"/>
    </w:rPr>
  </w:style>
  <w:style w:type="character" w:styleId="z-0" w:customStyle="1">
    <w:name w:val="z-Початок форми Знак"/>
    <w:basedOn w:val="a0"/>
    <w:link w:val="z-"/>
    <w:uiPriority w:val="99"/>
    <w:semiHidden w:val="1"/>
    <w:rsid w:val="00BA7E04"/>
    <w:rPr>
      <w:rFonts w:ascii="Arial" w:cs="Arial" w:eastAsia="Times New Roman" w:hAnsi="Arial"/>
      <w:vanish w:val="1"/>
      <w:sz w:val="16"/>
      <w:szCs w:val="16"/>
      <w:lang w:eastAsia="ru-RU"/>
    </w:rPr>
  </w:style>
  <w:style w:type="character" w:styleId="40" w:customStyle="1">
    <w:name w:val="Заголовок 4 Знак"/>
    <w:basedOn w:val="a0"/>
    <w:link w:val="4"/>
    <w:uiPriority w:val="9"/>
    <w:semiHidden w:val="1"/>
    <w:rsid w:val="00232CB7"/>
    <w:rPr>
      <w:rFonts w:asciiTheme="majorHAnsi" w:cstheme="majorBidi" w:eastAsiaTheme="majorEastAsia" w:hAnsiTheme="majorHAnsi"/>
      <w:i w:val="1"/>
      <w:iCs w:val="1"/>
      <w:color w:val="2e74b5" w:themeColor="accent1" w:themeShade="0000BF"/>
      <w:sz w:val="20"/>
      <w:szCs w:val="20"/>
      <w:lang w:eastAsia="ru-RU"/>
    </w:rPr>
  </w:style>
  <w:style w:type="paragraph" w:styleId="stk-reset" w:customStyle="1">
    <w:name w:val="stk-reset"/>
    <w:basedOn w:val="a"/>
    <w:rsid w:val="00833E36"/>
    <w:pPr>
      <w:autoSpaceDE w:val="1"/>
      <w:autoSpaceDN w:val="1"/>
      <w:spacing w:after="100" w:afterAutospacing="1" w:before="100" w:beforeAutospacing="1"/>
    </w:pPr>
    <w:rPr>
      <w:sz w:val="24"/>
      <w:szCs w:val="24"/>
    </w:rPr>
  </w:style>
  <w:style w:type="paragraph" w:styleId="p1" w:customStyle="1">
    <w:name w:val="p1"/>
    <w:basedOn w:val="a"/>
    <w:rsid w:val="007F71F4"/>
    <w:pPr>
      <w:autoSpaceDE w:val="1"/>
      <w:autoSpaceDN w:val="1"/>
      <w:spacing w:after="100" w:afterAutospacing="1" w:before="100" w:beforeAutospacing="1"/>
    </w:pPr>
    <w:rPr>
      <w:sz w:val="24"/>
      <w:szCs w:val="24"/>
    </w:rPr>
  </w:style>
  <w:style w:type="character" w:styleId="s1" w:customStyle="1">
    <w:name w:val="s1"/>
    <w:basedOn w:val="a0"/>
    <w:rsid w:val="007F71F4"/>
  </w:style>
  <w:style w:type="character" w:styleId="spoiler-text-shortcode" w:customStyle="1">
    <w:name w:val="spoiler-text-shortcode"/>
    <w:basedOn w:val="a0"/>
    <w:rsid w:val="00B76A8F"/>
  </w:style>
  <w:style w:type="paragraph" w:styleId="quote-shortcodetext" w:customStyle="1">
    <w:name w:val="quote-shortcode_text"/>
    <w:basedOn w:val="a"/>
    <w:rsid w:val="00B76A8F"/>
    <w:pPr>
      <w:autoSpaceDE w:val="1"/>
      <w:autoSpaceDN w:val="1"/>
      <w:spacing w:after="100" w:afterAutospacing="1" w:before="100" w:beforeAutospacing="1"/>
    </w:pPr>
    <w:rPr>
      <w:sz w:val="24"/>
      <w:szCs w:val="24"/>
    </w:rPr>
  </w:style>
  <w:style w:type="paragraph" w:styleId="quote-shortcodeauthor" w:customStyle="1">
    <w:name w:val="quote-shortcode_author"/>
    <w:basedOn w:val="a"/>
    <w:rsid w:val="00B76A8F"/>
    <w:pPr>
      <w:autoSpaceDE w:val="1"/>
      <w:autoSpaceDN w:val="1"/>
      <w:spacing w:after="100" w:afterAutospacing="1" w:before="100" w:beforeAutospacing="1"/>
    </w:pPr>
    <w:rPr>
      <w:sz w:val="24"/>
      <w:szCs w:val="24"/>
    </w:rPr>
  </w:style>
  <w:style w:type="paragraph" w:styleId="14" w:customStyle="1">
    <w:name w:val="Заголовок1"/>
    <w:basedOn w:val="a"/>
    <w:rsid w:val="00B76A8F"/>
    <w:pPr>
      <w:autoSpaceDE w:val="1"/>
      <w:autoSpaceDN w:val="1"/>
      <w:spacing w:after="100" w:afterAutospacing="1" w:before="100" w:beforeAutospacing="1"/>
    </w:pPr>
    <w:rPr>
      <w:sz w:val="24"/>
      <w:szCs w:val="24"/>
    </w:rPr>
  </w:style>
  <w:style w:type="paragraph" w:styleId="info" w:customStyle="1">
    <w:name w:val="info"/>
    <w:basedOn w:val="a"/>
    <w:rsid w:val="00B76A8F"/>
    <w:pPr>
      <w:autoSpaceDE w:val="1"/>
      <w:autoSpaceDN w:val="1"/>
      <w:spacing w:after="100" w:afterAutospacing="1" w:before="100" w:beforeAutospacing="1"/>
    </w:pPr>
    <w:rPr>
      <w:sz w:val="24"/>
      <w:szCs w:val="24"/>
    </w:rPr>
  </w:style>
  <w:style w:type="paragraph" w:styleId="text" w:customStyle="1">
    <w:name w:val="text"/>
    <w:basedOn w:val="a"/>
    <w:rsid w:val="00B76A8F"/>
    <w:pPr>
      <w:autoSpaceDE w:val="1"/>
      <w:autoSpaceDN w:val="1"/>
      <w:spacing w:after="100" w:afterAutospacing="1" w:before="100" w:beforeAutospacing="1"/>
    </w:pPr>
    <w:rPr>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britishcouncil.org.ua/programmes/english/schools/teaching-english-in-primary-and-basic-school" TargetMode="External"/><Relationship Id="rId11" Type="http://schemas.openxmlformats.org/officeDocument/2006/relationships/hyperlink" Target="https://itd.rada.gov.ua/billInfo/Bills/Card/42201" TargetMode="External"/><Relationship Id="rId22" Type="http://schemas.openxmlformats.org/officeDocument/2006/relationships/hyperlink" Target="https://karazin.ua/" TargetMode="External"/><Relationship Id="rId10" Type="http://schemas.openxmlformats.org/officeDocument/2006/relationships/hyperlink" Target="https://mon.gov.ua/storage/app/uploads/public/64c/20b/aae/64c20baaec4b3448883937.pdf" TargetMode="External"/><Relationship Id="rId21" Type="http://schemas.openxmlformats.org/officeDocument/2006/relationships/hyperlink" Target="https://osvitoria.media/news/ukrayintsi_staly_aktyvnishe_vchyty_anglyisky_movu_pid_chas_viyny/" TargetMode="External"/><Relationship Id="rId13" Type="http://schemas.openxmlformats.org/officeDocument/2006/relationships/hyperlink" Target="mailto:osvita@thedigital.gov.ua" TargetMode="External"/><Relationship Id="rId12" Type="http://schemas.openxmlformats.org/officeDocument/2006/relationships/hyperlink" Target="https://osvita.diia.gov.ua/future-perfect" TargetMode="External"/><Relationship Id="rId23"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itd.rada.gov.ua/billInfo/Bills/pubFile/1854364" TargetMode="External"/><Relationship Id="rId15" Type="http://schemas.openxmlformats.org/officeDocument/2006/relationships/hyperlink" Target="https://cambridge.ua/uk/news/future-perfect-v-ukraine-zapustili-programmu-po-populyarizatsii-angliyskogo-yazyka/" TargetMode="External"/><Relationship Id="rId14" Type="http://schemas.openxmlformats.org/officeDocument/2006/relationships/hyperlink" Target="https://cambridge.ua/uk/news/skolko-ukraintsev-znayut-angliyskiy-yazyk/" TargetMode="External"/><Relationship Id="rId17" Type="http://schemas.openxmlformats.org/officeDocument/2006/relationships/hyperlink" Target="https://www.kpi.ua/" TargetMode="External"/><Relationship Id="rId16" Type="http://schemas.openxmlformats.org/officeDocument/2006/relationships/hyperlink" Target="https://vstup.knu.ua/prezentaciya-facultetiv" TargetMode="External"/><Relationship Id="rId5" Type="http://schemas.openxmlformats.org/officeDocument/2006/relationships/styles" Target="styles.xml"/><Relationship Id="rId19" Type="http://schemas.openxmlformats.org/officeDocument/2006/relationships/hyperlink" Target="https://onu.edu.ua/uk/structure/faculty/epf/dystsypliny" TargetMode="External"/><Relationship Id="rId6" Type="http://schemas.openxmlformats.org/officeDocument/2006/relationships/customXml" Target="../customXML/item1.xml"/><Relationship Id="rId18" Type="http://schemas.openxmlformats.org/officeDocument/2006/relationships/hyperlink" Target="https://lpnu.ua/" TargetMode="External"/><Relationship Id="rId7" Type="http://schemas.openxmlformats.org/officeDocument/2006/relationships/hyperlink" Target="https://www.ef.com/wwen/epi/regions/europe/ukraine/" TargetMode="External"/><Relationship Id="rId8" Type="http://schemas.openxmlformats.org/officeDocument/2006/relationships/hyperlink" Target="https://www.britishcouncil.org.ua/programmes/english/higher-education/policy-on-english"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tDjY0PI1z0MNAzr/WkYPrOaRLQ==">CgMxLjAyCGguZ2pkZ3hzMgloLjMwajB6bGwyCWguMWZvYjl0ZTIJaC4zem55c2g3MgloLjJldDkycDAyCGgudHlqY3d0OAByITF5MFU5ZFZ6XzgzcktLV3dOa1JmOWFKSEJlVEZvVVhZQw==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2024-06-16T08:04:00Z</dcterms:created>
  <dc:creator>АЛЁНА</dc:creator>
</cp:coreProperties>
</file>