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rsidR="00A16F77" w:rsidRPr="007B0EA5" w:rsidRDefault="00A16F77" w:rsidP="00DB1433">
      <w:pPr>
        <w:jc w:val="center"/>
        <w:rPr>
          <w:b/>
          <w:sz w:val="28"/>
          <w:szCs w:val="28"/>
        </w:rPr>
      </w:pPr>
      <w:r w:rsidRPr="007B0EA5">
        <w:rPr>
          <w:b/>
          <w:sz w:val="28"/>
          <w:szCs w:val="28"/>
        </w:rPr>
        <w:t>«</w:t>
      </w:r>
      <w:r w:rsidR="00693314">
        <w:rPr>
          <w:b/>
          <w:bCs/>
          <w:sz w:val="28"/>
          <w:szCs w:val="28"/>
        </w:rPr>
        <w:t>Діджиталізація інформаційних систем в управлінні персоналом</w:t>
      </w:r>
      <w:r w:rsidRPr="007B0EA5">
        <w:rPr>
          <w:b/>
          <w:sz w:val="28"/>
          <w:szCs w:val="28"/>
        </w:rPr>
        <w:t>»</w:t>
      </w:r>
    </w:p>
    <w:p w:rsidR="00A16F77" w:rsidRPr="007B0EA5" w:rsidRDefault="00A16F77" w:rsidP="00A16F77">
      <w:pPr>
        <w:jc w:val="center"/>
        <w:rPr>
          <w:sz w:val="28"/>
          <w:szCs w:val="28"/>
        </w:rPr>
      </w:pPr>
      <w:r w:rsidRPr="007B0EA5">
        <w:rPr>
          <w:sz w:val="28"/>
          <w:szCs w:val="28"/>
        </w:rPr>
        <w:t>«</w:t>
      </w:r>
      <w:r w:rsidR="00693314">
        <w:rPr>
          <w:sz w:val="28"/>
          <w:szCs w:val="28"/>
          <w:lang w:val="en-US"/>
        </w:rPr>
        <w:t>Digitalization of information systems in human resource management</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6E0010">
        <w:rPr>
          <w:sz w:val="28"/>
          <w:szCs w:val="28"/>
        </w:rPr>
        <w:t>ка денної</w:t>
      </w:r>
      <w:r w:rsidR="007B0EA5">
        <w:rPr>
          <w:sz w:val="28"/>
          <w:szCs w:val="28"/>
          <w:lang w:val="ru-RU"/>
        </w:rPr>
        <w:t xml:space="preserve">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C70312" w:rsidRDefault="00693314" w:rsidP="00A16F77">
      <w:pPr>
        <w:ind w:firstLine="3544"/>
        <w:rPr>
          <w:b/>
          <w:sz w:val="28"/>
          <w:szCs w:val="28"/>
          <w:lang w:val="ru-RU"/>
        </w:rPr>
      </w:pPr>
      <w:r>
        <w:rPr>
          <w:b/>
          <w:sz w:val="28"/>
          <w:szCs w:val="28"/>
        </w:rPr>
        <w:t>Вишинська Стефанія Станіславівна</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221743">
        <w:rPr>
          <w:sz w:val="28"/>
          <w:szCs w:val="28"/>
        </w:rPr>
        <w:t>к</w:t>
      </w:r>
      <w:r w:rsidR="00A16F77" w:rsidRPr="007B0EA5">
        <w:rPr>
          <w:sz w:val="28"/>
          <w:szCs w:val="28"/>
        </w:rPr>
        <w:t xml:space="preserve">.е.н., </w:t>
      </w:r>
      <w:r w:rsidR="00221743">
        <w:rPr>
          <w:sz w:val="28"/>
          <w:szCs w:val="28"/>
        </w:rPr>
        <w:t>доц.</w:t>
      </w:r>
      <w:r w:rsidR="00DB1433" w:rsidRPr="007B0EA5">
        <w:rPr>
          <w:sz w:val="28"/>
          <w:szCs w:val="28"/>
        </w:rPr>
        <w:t xml:space="preserve"> </w:t>
      </w:r>
      <w:r w:rsidR="00221743">
        <w:rPr>
          <w:sz w:val="28"/>
          <w:szCs w:val="28"/>
        </w:rPr>
        <w:t>Павлович О.Р.</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693314">
        <w:rPr>
          <w:sz w:val="28"/>
          <w:szCs w:val="28"/>
        </w:rPr>
        <w:t>проф</w:t>
      </w:r>
      <w:r w:rsidRPr="007B0EA5">
        <w:rPr>
          <w:sz w:val="28"/>
          <w:szCs w:val="28"/>
        </w:rPr>
        <w:t xml:space="preserve">. </w:t>
      </w:r>
      <w:r w:rsidR="0091500A" w:rsidRPr="007B0EA5">
        <w:rPr>
          <w:sz w:val="28"/>
          <w:szCs w:val="28"/>
        </w:rPr>
        <w:t>Станіславик О.В.</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117"/>
        <w:gridCol w:w="4819"/>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2E3DAE">
              <w:rPr>
                <w:sz w:val="28"/>
                <w:szCs w:val="28"/>
              </w:rPr>
              <w:t>5</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2E3DAE">
              <w:rPr>
                <w:sz w:val="28"/>
                <w:szCs w:val="28"/>
              </w:rPr>
              <w:t>5</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221743">
              <w:rPr>
                <w:sz w:val="28"/>
                <w:szCs w:val="28"/>
              </w:rPr>
              <w:t>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Pr="007B0EA5" w:rsidRDefault="00F27F8C"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693314">
        <w:rPr>
          <w:b/>
          <w:sz w:val="28"/>
          <w:szCs w:val="28"/>
        </w:rPr>
        <w:t>5</w:t>
      </w:r>
    </w:p>
    <w:p w:rsidR="00221743" w:rsidRPr="007B0EA5" w:rsidRDefault="00221743" w:rsidP="00A16F77">
      <w:pPr>
        <w:spacing w:line="360" w:lineRule="auto"/>
        <w:jc w:val="center"/>
        <w:rPr>
          <w:b/>
          <w:sz w:val="28"/>
          <w:szCs w:val="28"/>
        </w:rPr>
      </w:pPr>
    </w:p>
    <w:tbl>
      <w:tblPr>
        <w:tblW w:w="10028" w:type="dxa"/>
        <w:jc w:val="center"/>
        <w:tblLayout w:type="fixed"/>
        <w:tblLook w:val="0000" w:firstRow="0" w:lastRow="0" w:firstColumn="0" w:lastColumn="0" w:noHBand="0" w:noVBand="0"/>
      </w:tblPr>
      <w:tblGrid>
        <w:gridCol w:w="9336"/>
        <w:gridCol w:w="692"/>
      </w:tblGrid>
      <w:tr w:rsidR="00F93202" w:rsidRPr="007B0EA5" w:rsidTr="00CD2619">
        <w:trPr>
          <w:jc w:val="center"/>
        </w:trPr>
        <w:tc>
          <w:tcPr>
            <w:tcW w:w="9336"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B71DB5" w:rsidRPr="00B71DB5" w:rsidRDefault="003D31EB" w:rsidP="00B71DB5">
            <w:pPr>
              <w:spacing w:line="360" w:lineRule="auto"/>
              <w:jc w:val="center"/>
              <w:rPr>
                <w:sz w:val="28"/>
                <w:szCs w:val="28"/>
                <w:lang w:val="ru-RU"/>
              </w:rPr>
            </w:pPr>
            <w:r w:rsidRPr="007B0EA5">
              <w:rPr>
                <w:sz w:val="28"/>
                <w:szCs w:val="28"/>
              </w:rPr>
              <w:t>3</w:t>
            </w:r>
          </w:p>
        </w:tc>
      </w:tr>
      <w:tr w:rsidR="00F93202" w:rsidRPr="007B0EA5" w:rsidTr="00CD2619">
        <w:trPr>
          <w:trHeight w:val="266"/>
          <w:jc w:val="center"/>
        </w:trPr>
        <w:tc>
          <w:tcPr>
            <w:tcW w:w="9336" w:type="dxa"/>
          </w:tcPr>
          <w:p w:rsidR="00F93202" w:rsidRPr="00B71DB5" w:rsidRDefault="00EF7D9B" w:rsidP="00E471AE">
            <w:pPr>
              <w:spacing w:line="360" w:lineRule="auto"/>
              <w:rPr>
                <w:caps/>
                <w:sz w:val="28"/>
                <w:szCs w:val="28"/>
                <w:lang w:val="ru-RU"/>
              </w:rPr>
            </w:pPr>
            <w:r w:rsidRPr="007B0EA5">
              <w:rPr>
                <w:caps/>
                <w:sz w:val="28"/>
                <w:szCs w:val="28"/>
              </w:rPr>
              <w:t xml:space="preserve">розділ 1. </w:t>
            </w:r>
            <w:r w:rsidR="00D63B6E" w:rsidRPr="007B0EA5">
              <w:rPr>
                <w:caps/>
                <w:sz w:val="28"/>
                <w:szCs w:val="28"/>
              </w:rPr>
              <w:t xml:space="preserve">теоретична основа </w:t>
            </w:r>
            <w:r w:rsidR="00D63B6E" w:rsidRPr="007B0EA5">
              <w:rPr>
                <w:bCs/>
                <w:caps/>
                <w:sz w:val="28"/>
                <w:szCs w:val="28"/>
              </w:rPr>
              <w:t xml:space="preserve"> </w:t>
            </w:r>
            <w:r w:rsidR="00E471AE">
              <w:rPr>
                <w:bCs/>
                <w:caps/>
                <w:sz w:val="28"/>
                <w:szCs w:val="28"/>
              </w:rPr>
              <w:t xml:space="preserve">ДІДЖИТАЛІЗАЦІЇ </w:t>
            </w:r>
            <w:r w:rsidR="00693314">
              <w:rPr>
                <w:bCs/>
                <w:caps/>
                <w:sz w:val="28"/>
                <w:szCs w:val="28"/>
              </w:rPr>
              <w:t>ІНФОРМАЦІЙНИХ СИСТЕМ</w:t>
            </w:r>
            <w:r w:rsidR="006508BD">
              <w:rPr>
                <w:bCs/>
                <w:caps/>
                <w:sz w:val="28"/>
                <w:szCs w:val="28"/>
              </w:rPr>
              <w:t xml:space="preserve"> В УПРАВЛІННІ</w:t>
            </w:r>
            <w:r w:rsidR="00693314">
              <w:rPr>
                <w:bCs/>
                <w:caps/>
                <w:sz w:val="28"/>
                <w:szCs w:val="28"/>
              </w:rPr>
              <w:t xml:space="preserve"> ПЕРСОНАЛОМ</w:t>
            </w:r>
            <w:r w:rsidR="00D63B6E" w:rsidRPr="007B0EA5">
              <w:rPr>
                <w:caps/>
                <w:sz w:val="28"/>
                <w:szCs w:val="28"/>
              </w:rPr>
              <w:t xml:space="preserve"> ……</w:t>
            </w:r>
            <w:r w:rsidR="00693314">
              <w:rPr>
                <w:caps/>
                <w:sz w:val="28"/>
                <w:szCs w:val="28"/>
              </w:rPr>
              <w:t>……</w:t>
            </w:r>
          </w:p>
        </w:tc>
        <w:tc>
          <w:tcPr>
            <w:tcW w:w="692" w:type="dxa"/>
          </w:tcPr>
          <w:p w:rsidR="00B71DB5" w:rsidRDefault="00B71DB5" w:rsidP="00B71DB5">
            <w:pPr>
              <w:spacing w:line="360" w:lineRule="auto"/>
              <w:rPr>
                <w:sz w:val="28"/>
                <w:szCs w:val="28"/>
                <w:lang w:val="ru-RU"/>
              </w:rPr>
            </w:pPr>
            <w:r>
              <w:rPr>
                <w:sz w:val="28"/>
                <w:szCs w:val="28"/>
                <w:lang w:val="ru-RU"/>
              </w:rPr>
              <w:t xml:space="preserve">   </w:t>
            </w:r>
          </w:p>
          <w:p w:rsidR="00F93202" w:rsidRPr="00B71DB5" w:rsidRDefault="00B71DB5" w:rsidP="00B71DB5">
            <w:pPr>
              <w:rPr>
                <w:sz w:val="28"/>
                <w:szCs w:val="28"/>
                <w:lang w:val="ru-RU"/>
              </w:rPr>
            </w:pPr>
            <w:r>
              <w:rPr>
                <w:sz w:val="28"/>
                <w:szCs w:val="28"/>
                <w:lang w:val="ru-RU"/>
              </w:rPr>
              <w:t xml:space="preserve">  6</w:t>
            </w:r>
          </w:p>
        </w:tc>
      </w:tr>
      <w:tr w:rsidR="00F93202" w:rsidRPr="007B0EA5" w:rsidTr="00CD2619">
        <w:trPr>
          <w:trHeight w:val="266"/>
          <w:jc w:val="center"/>
        </w:trPr>
        <w:tc>
          <w:tcPr>
            <w:tcW w:w="9336" w:type="dxa"/>
          </w:tcPr>
          <w:p w:rsidR="00F93202" w:rsidRPr="007B0EA5" w:rsidRDefault="00F93202" w:rsidP="001C6595">
            <w:pPr>
              <w:pStyle w:val="af3"/>
              <w:shd w:val="clear" w:color="auto" w:fill="FFFFFF"/>
              <w:spacing w:before="0" w:beforeAutospacing="0" w:after="0" w:afterAutospacing="0" w:line="360" w:lineRule="auto"/>
              <w:jc w:val="both"/>
              <w:rPr>
                <w:bCs/>
                <w:color w:val="200F03"/>
                <w:sz w:val="28"/>
                <w:szCs w:val="28"/>
                <w:lang w:val="uk-UA"/>
              </w:rPr>
            </w:pPr>
            <w:r w:rsidRPr="007B0EA5">
              <w:rPr>
                <w:sz w:val="28"/>
                <w:szCs w:val="28"/>
                <w:lang w:val="uk-UA"/>
              </w:rPr>
              <w:t xml:space="preserve">1.1. </w:t>
            </w:r>
            <w:r w:rsidR="00E471AE">
              <w:rPr>
                <w:sz w:val="28"/>
                <w:szCs w:val="28"/>
                <w:lang w:val="uk-UA"/>
              </w:rPr>
              <w:t>Ви</w:t>
            </w:r>
            <w:r w:rsidR="00693314">
              <w:rPr>
                <w:sz w:val="28"/>
                <w:szCs w:val="28"/>
                <w:lang w:val="uk-UA"/>
              </w:rPr>
              <w:t>значення те</w:t>
            </w:r>
            <w:r w:rsidR="006508BD">
              <w:rPr>
                <w:sz w:val="28"/>
                <w:szCs w:val="28"/>
                <w:lang w:val="uk-UA"/>
              </w:rPr>
              <w:t>рміну «інформаційні системи» в менеджменті………......</w:t>
            </w:r>
          </w:p>
        </w:tc>
        <w:tc>
          <w:tcPr>
            <w:tcW w:w="692" w:type="dxa"/>
          </w:tcPr>
          <w:p w:rsidR="00F93202" w:rsidRPr="007B0EA5" w:rsidRDefault="004A5EFA" w:rsidP="002F3D95">
            <w:pPr>
              <w:spacing w:line="360" w:lineRule="auto"/>
              <w:jc w:val="center"/>
              <w:rPr>
                <w:sz w:val="28"/>
                <w:szCs w:val="28"/>
              </w:rPr>
            </w:pPr>
            <w:r w:rsidRPr="007B0EA5">
              <w:rPr>
                <w:sz w:val="28"/>
                <w:szCs w:val="28"/>
              </w:rPr>
              <w:t>6</w:t>
            </w:r>
          </w:p>
        </w:tc>
      </w:tr>
      <w:tr w:rsidR="00F93202" w:rsidRPr="007B0EA5" w:rsidTr="00CD2619">
        <w:trPr>
          <w:trHeight w:val="266"/>
          <w:jc w:val="center"/>
        </w:trPr>
        <w:tc>
          <w:tcPr>
            <w:tcW w:w="9336" w:type="dxa"/>
          </w:tcPr>
          <w:p w:rsidR="00F93202" w:rsidRPr="00BE32C9" w:rsidRDefault="00082123" w:rsidP="00B538AF">
            <w:pPr>
              <w:pStyle w:val="af3"/>
              <w:shd w:val="clear" w:color="auto" w:fill="FFFFFF"/>
              <w:spacing w:before="0" w:beforeAutospacing="0" w:after="0" w:afterAutospacing="0" w:line="360" w:lineRule="auto"/>
              <w:jc w:val="both"/>
              <w:rPr>
                <w:sz w:val="28"/>
                <w:szCs w:val="28"/>
                <w:lang w:val="uk-UA"/>
              </w:rPr>
            </w:pPr>
            <w:r w:rsidRPr="007B0EA5">
              <w:rPr>
                <w:sz w:val="28"/>
                <w:szCs w:val="28"/>
                <w:lang w:val="uk-UA"/>
              </w:rPr>
              <w:t>1.</w:t>
            </w:r>
            <w:r w:rsidR="003D31EB" w:rsidRPr="007B0EA5">
              <w:rPr>
                <w:sz w:val="28"/>
                <w:szCs w:val="28"/>
                <w:lang w:val="uk-UA"/>
              </w:rPr>
              <w:t>2</w:t>
            </w:r>
            <w:r w:rsidR="00BE32C9">
              <w:rPr>
                <w:sz w:val="28"/>
                <w:szCs w:val="28"/>
                <w:lang w:val="uk-UA"/>
              </w:rPr>
              <w:t>.</w:t>
            </w:r>
            <w:r w:rsidR="00BE32C9">
              <w:rPr>
                <w:rFonts w:eastAsia="TimesNewRoman"/>
                <w:sz w:val="28"/>
                <w:szCs w:val="28"/>
                <w:lang w:val="uk-UA"/>
              </w:rPr>
              <w:t>Сутність та значення діджиталізації інформаційних систем в управлінні персоналом</w:t>
            </w:r>
            <w:r w:rsidR="002F116C" w:rsidRPr="007B0EA5">
              <w:rPr>
                <w:sz w:val="28"/>
                <w:szCs w:val="28"/>
                <w:lang w:val="uk-UA"/>
              </w:rPr>
              <w:t>……………</w:t>
            </w:r>
            <w:r w:rsidR="00BE32C9">
              <w:rPr>
                <w:sz w:val="28"/>
                <w:szCs w:val="28"/>
                <w:lang w:val="uk-UA"/>
              </w:rPr>
              <w:t>…………………………………………………………..</w:t>
            </w:r>
          </w:p>
        </w:tc>
        <w:tc>
          <w:tcPr>
            <w:tcW w:w="692" w:type="dxa"/>
          </w:tcPr>
          <w:p w:rsidR="00BE32C9" w:rsidRDefault="00B71DB5" w:rsidP="00E471AE">
            <w:pPr>
              <w:spacing w:line="360" w:lineRule="auto"/>
              <w:rPr>
                <w:bCs/>
                <w:sz w:val="28"/>
                <w:szCs w:val="28"/>
                <w:lang w:val="ru-RU"/>
              </w:rPr>
            </w:pPr>
            <w:r>
              <w:rPr>
                <w:bCs/>
                <w:sz w:val="28"/>
                <w:szCs w:val="28"/>
                <w:lang w:val="ru-RU"/>
              </w:rPr>
              <w:t xml:space="preserve"> </w:t>
            </w:r>
          </w:p>
          <w:p w:rsidR="004A5EFA" w:rsidRPr="00B71DB5" w:rsidRDefault="00B71DB5" w:rsidP="00E471AE">
            <w:pPr>
              <w:spacing w:line="360" w:lineRule="auto"/>
              <w:rPr>
                <w:bCs/>
                <w:sz w:val="28"/>
                <w:szCs w:val="28"/>
                <w:lang w:val="ru-RU"/>
              </w:rPr>
            </w:pPr>
            <w:r>
              <w:rPr>
                <w:bCs/>
                <w:sz w:val="28"/>
                <w:szCs w:val="28"/>
                <w:lang w:val="ru-RU"/>
              </w:rPr>
              <w:t>10</w:t>
            </w:r>
          </w:p>
        </w:tc>
      </w:tr>
      <w:tr w:rsidR="00082123" w:rsidRPr="007B0EA5" w:rsidTr="00CD2619">
        <w:trPr>
          <w:trHeight w:val="266"/>
          <w:jc w:val="center"/>
        </w:trPr>
        <w:tc>
          <w:tcPr>
            <w:tcW w:w="9336" w:type="dxa"/>
          </w:tcPr>
          <w:p w:rsidR="00082123" w:rsidRPr="007B0EA5" w:rsidRDefault="00082123" w:rsidP="00BE32C9">
            <w:pPr>
              <w:pStyle w:val="2"/>
              <w:ind w:left="0"/>
              <w:jc w:val="both"/>
              <w:rPr>
                <w:snapToGrid w:val="0"/>
                <w:sz w:val="28"/>
                <w:szCs w:val="28"/>
              </w:rPr>
            </w:pPr>
            <w:r w:rsidRPr="007B0EA5">
              <w:rPr>
                <w:snapToGrid w:val="0"/>
                <w:sz w:val="28"/>
                <w:szCs w:val="28"/>
              </w:rPr>
              <w:t>1.</w:t>
            </w:r>
            <w:r w:rsidR="003D31EB" w:rsidRPr="007B0EA5">
              <w:rPr>
                <w:snapToGrid w:val="0"/>
                <w:sz w:val="28"/>
                <w:szCs w:val="28"/>
              </w:rPr>
              <w:t>3</w:t>
            </w:r>
            <w:r w:rsidRPr="007B0EA5">
              <w:rPr>
                <w:snapToGrid w:val="0"/>
                <w:sz w:val="28"/>
                <w:szCs w:val="28"/>
              </w:rPr>
              <w:t xml:space="preserve">. </w:t>
            </w:r>
            <w:r w:rsidR="00BE32C9">
              <w:rPr>
                <w:rFonts w:eastAsia="TimesNewRoman"/>
                <w:sz w:val="28"/>
                <w:szCs w:val="28"/>
              </w:rPr>
              <w:t xml:space="preserve">Фактори,що впливають на ефективність діджиталізації інформаційних систем в управління персоналом </w:t>
            </w:r>
            <w:r w:rsidR="00C11542" w:rsidRPr="007B0EA5">
              <w:rPr>
                <w:snapToGrid w:val="0"/>
                <w:sz w:val="28"/>
                <w:szCs w:val="28"/>
              </w:rPr>
              <w:t>……</w:t>
            </w:r>
            <w:r w:rsidR="001C6595" w:rsidRPr="007B0EA5">
              <w:rPr>
                <w:snapToGrid w:val="0"/>
                <w:sz w:val="28"/>
                <w:szCs w:val="28"/>
              </w:rPr>
              <w:t>….</w:t>
            </w:r>
            <w:r w:rsidR="002F3D95" w:rsidRPr="007B0EA5">
              <w:rPr>
                <w:snapToGrid w:val="0"/>
                <w:sz w:val="28"/>
                <w:szCs w:val="28"/>
              </w:rPr>
              <w:t>.</w:t>
            </w:r>
            <w:r w:rsidR="00A95492" w:rsidRPr="007B0EA5">
              <w:rPr>
                <w:snapToGrid w:val="0"/>
                <w:sz w:val="28"/>
                <w:szCs w:val="28"/>
              </w:rPr>
              <w:t>……</w:t>
            </w:r>
            <w:r w:rsidR="00E471AE">
              <w:rPr>
                <w:snapToGrid w:val="0"/>
                <w:sz w:val="28"/>
                <w:szCs w:val="28"/>
              </w:rPr>
              <w:t>……………………………</w:t>
            </w:r>
            <w:r w:rsidR="00BE32C9">
              <w:rPr>
                <w:snapToGrid w:val="0"/>
                <w:sz w:val="28"/>
                <w:szCs w:val="28"/>
              </w:rPr>
              <w:t>…...</w:t>
            </w:r>
          </w:p>
        </w:tc>
        <w:tc>
          <w:tcPr>
            <w:tcW w:w="692" w:type="dxa"/>
          </w:tcPr>
          <w:p w:rsidR="00E471AE" w:rsidRDefault="00E471AE" w:rsidP="0097559D">
            <w:pPr>
              <w:spacing w:line="360" w:lineRule="auto"/>
              <w:jc w:val="center"/>
              <w:rPr>
                <w:bCs/>
                <w:sz w:val="28"/>
                <w:szCs w:val="28"/>
              </w:rPr>
            </w:pPr>
          </w:p>
          <w:p w:rsidR="004A5EFA" w:rsidRPr="007B0EA5" w:rsidRDefault="002F116C" w:rsidP="0097559D">
            <w:pPr>
              <w:spacing w:line="360" w:lineRule="auto"/>
              <w:jc w:val="center"/>
              <w:rPr>
                <w:bCs/>
                <w:sz w:val="28"/>
                <w:szCs w:val="28"/>
              </w:rPr>
            </w:pPr>
            <w:r w:rsidRPr="007B0EA5">
              <w:rPr>
                <w:bCs/>
                <w:sz w:val="28"/>
                <w:szCs w:val="28"/>
              </w:rPr>
              <w:t>18</w:t>
            </w:r>
          </w:p>
        </w:tc>
      </w:tr>
      <w:tr w:rsidR="00BC0D52" w:rsidRPr="007B0EA5" w:rsidTr="00CD2619">
        <w:trPr>
          <w:trHeight w:val="505"/>
          <w:jc w:val="center"/>
        </w:trPr>
        <w:tc>
          <w:tcPr>
            <w:tcW w:w="9336" w:type="dxa"/>
          </w:tcPr>
          <w:p w:rsidR="00BC0D52" w:rsidRPr="007B0EA5" w:rsidRDefault="00082123" w:rsidP="00E471AE">
            <w:pPr>
              <w:shd w:val="clear" w:color="auto" w:fill="FFFFFF"/>
              <w:tabs>
                <w:tab w:val="left" w:pos="1176"/>
              </w:tabs>
              <w:spacing w:line="360" w:lineRule="auto"/>
              <w:rPr>
                <w:sz w:val="28"/>
                <w:szCs w:val="28"/>
              </w:rPr>
            </w:pPr>
            <w:r w:rsidRPr="007B0EA5">
              <w:rPr>
                <w:caps/>
                <w:color w:val="000000"/>
                <w:spacing w:val="20"/>
                <w:sz w:val="28"/>
                <w:szCs w:val="28"/>
              </w:rPr>
              <w:t>Розділ</w:t>
            </w:r>
            <w:r w:rsidRPr="007B0EA5">
              <w:rPr>
                <w:caps/>
                <w:color w:val="000000"/>
                <w:sz w:val="28"/>
                <w:szCs w:val="28"/>
              </w:rPr>
              <w:t xml:space="preserve"> 2. </w:t>
            </w:r>
            <w:r w:rsidR="00C11542" w:rsidRPr="007B0EA5">
              <w:rPr>
                <w:caps/>
                <w:sz w:val="28"/>
                <w:szCs w:val="28"/>
              </w:rPr>
              <w:t xml:space="preserve">аналітичне дослідження </w:t>
            </w:r>
            <w:r w:rsidR="00E471AE">
              <w:rPr>
                <w:caps/>
                <w:sz w:val="28"/>
                <w:szCs w:val="28"/>
              </w:rPr>
              <w:t xml:space="preserve">ДІДЖИТАЛІЗАЦІЇ </w:t>
            </w:r>
            <w:r w:rsidR="00BE32C9">
              <w:rPr>
                <w:caps/>
                <w:sz w:val="28"/>
                <w:szCs w:val="28"/>
              </w:rPr>
              <w:t>ІНФОРМАЦІЙНИХ СИСТЕМ В УПРАВЛІННІ ПЕРСОНАЛОМ</w:t>
            </w:r>
            <w:r w:rsidR="00A3064C">
              <w:rPr>
                <w:caps/>
                <w:sz w:val="28"/>
                <w:szCs w:val="28"/>
              </w:rPr>
              <w:t xml:space="preserve"> НА ПІДПРИЄМСТВІ</w:t>
            </w:r>
            <w:r w:rsidR="00D04D49" w:rsidRPr="007B0EA5">
              <w:rPr>
                <w:caps/>
                <w:sz w:val="28"/>
                <w:szCs w:val="28"/>
              </w:rPr>
              <w:t>……………</w:t>
            </w:r>
            <w:r w:rsidR="00A3064C">
              <w:rPr>
                <w:caps/>
                <w:sz w:val="28"/>
                <w:szCs w:val="28"/>
              </w:rPr>
              <w:t>…</w:t>
            </w:r>
            <w:r w:rsidR="00BE32C9">
              <w:rPr>
                <w:caps/>
                <w:sz w:val="28"/>
                <w:szCs w:val="28"/>
              </w:rPr>
              <w:t>…………………………………………………</w:t>
            </w:r>
          </w:p>
        </w:tc>
        <w:tc>
          <w:tcPr>
            <w:tcW w:w="692" w:type="dxa"/>
          </w:tcPr>
          <w:p w:rsidR="00BC0D52" w:rsidRPr="007B0EA5" w:rsidRDefault="00BC0D52" w:rsidP="002F3D95">
            <w:pPr>
              <w:spacing w:line="360" w:lineRule="auto"/>
              <w:jc w:val="center"/>
              <w:rPr>
                <w:sz w:val="28"/>
                <w:szCs w:val="28"/>
              </w:rPr>
            </w:pPr>
          </w:p>
          <w:p w:rsidR="00BE32C9" w:rsidRDefault="00BE32C9" w:rsidP="0097559D">
            <w:pPr>
              <w:spacing w:line="360" w:lineRule="auto"/>
              <w:jc w:val="center"/>
              <w:rPr>
                <w:sz w:val="28"/>
                <w:szCs w:val="28"/>
              </w:rPr>
            </w:pPr>
          </w:p>
          <w:p w:rsidR="004A5EFA" w:rsidRPr="007B0EA5" w:rsidRDefault="002F116C" w:rsidP="0097559D">
            <w:pPr>
              <w:spacing w:line="360" w:lineRule="auto"/>
              <w:jc w:val="center"/>
              <w:rPr>
                <w:sz w:val="28"/>
                <w:szCs w:val="28"/>
              </w:rPr>
            </w:pPr>
            <w:r w:rsidRPr="007B0EA5">
              <w:rPr>
                <w:sz w:val="28"/>
                <w:szCs w:val="28"/>
              </w:rPr>
              <w:t>24</w:t>
            </w:r>
          </w:p>
        </w:tc>
      </w:tr>
      <w:tr w:rsidR="00C11542" w:rsidRPr="007B0EA5" w:rsidTr="00CD2619">
        <w:trPr>
          <w:jc w:val="center"/>
        </w:trPr>
        <w:tc>
          <w:tcPr>
            <w:tcW w:w="9336" w:type="dxa"/>
          </w:tcPr>
          <w:p w:rsidR="00C11542" w:rsidRPr="00D2071F" w:rsidRDefault="00C11542" w:rsidP="00C9500D">
            <w:pPr>
              <w:shd w:val="clear" w:color="auto" w:fill="FFFFFF"/>
              <w:tabs>
                <w:tab w:val="left" w:pos="1176"/>
              </w:tabs>
              <w:spacing w:line="360" w:lineRule="auto"/>
              <w:rPr>
                <w:caps/>
                <w:sz w:val="28"/>
                <w:szCs w:val="28"/>
              </w:rPr>
            </w:pPr>
            <w:r w:rsidRPr="007B0EA5">
              <w:rPr>
                <w:sz w:val="28"/>
                <w:szCs w:val="28"/>
              </w:rPr>
              <w:t>2.1</w:t>
            </w:r>
            <w:r w:rsidR="00903292" w:rsidRPr="007B0EA5">
              <w:rPr>
                <w:sz w:val="28"/>
                <w:szCs w:val="28"/>
              </w:rPr>
              <w:t>.</w:t>
            </w:r>
            <w:r w:rsidR="007B0EA5">
              <w:rPr>
                <w:sz w:val="28"/>
                <w:szCs w:val="28"/>
                <w:lang w:val="ru-RU"/>
              </w:rPr>
              <w:t xml:space="preserve"> </w:t>
            </w:r>
            <w:r w:rsidR="00903292" w:rsidRPr="007B0EA5">
              <w:rPr>
                <w:sz w:val="28"/>
                <w:szCs w:val="28"/>
              </w:rPr>
              <w:t>Характер</w:t>
            </w:r>
            <w:r w:rsidR="00A3064C">
              <w:rPr>
                <w:sz w:val="28"/>
                <w:szCs w:val="28"/>
              </w:rPr>
              <w:t xml:space="preserve">истика </w:t>
            </w:r>
            <w:r w:rsidR="00BE32C9">
              <w:rPr>
                <w:sz w:val="28"/>
                <w:szCs w:val="28"/>
              </w:rPr>
              <w:t>ТОВ</w:t>
            </w:r>
            <w:r w:rsidR="00A3064C">
              <w:rPr>
                <w:sz w:val="28"/>
                <w:szCs w:val="28"/>
              </w:rPr>
              <w:t xml:space="preserve"> </w:t>
            </w:r>
            <w:r w:rsidR="00C9500D">
              <w:rPr>
                <w:sz w:val="28"/>
                <w:szCs w:val="28"/>
              </w:rPr>
              <w:t xml:space="preserve"> «</w:t>
            </w:r>
            <w:r w:rsidR="00BE32C9">
              <w:rPr>
                <w:sz w:val="28"/>
                <w:szCs w:val="28"/>
              </w:rPr>
              <w:t>Сільпо-Фуд</w:t>
            </w:r>
            <w:r w:rsidR="00903292" w:rsidRPr="007B0EA5">
              <w:rPr>
                <w:sz w:val="28"/>
                <w:szCs w:val="28"/>
              </w:rPr>
              <w:t>»</w:t>
            </w:r>
            <w:r w:rsidR="00D2071F">
              <w:rPr>
                <w:sz w:val="28"/>
                <w:szCs w:val="28"/>
              </w:rPr>
              <w:t xml:space="preserve"> та особливості кадрового менеджменту</w:t>
            </w:r>
            <w:r w:rsidR="00D2071F" w:rsidRPr="00D2071F">
              <w:rPr>
                <w:sz w:val="28"/>
                <w:szCs w:val="28"/>
                <w:lang w:val="ru-RU"/>
              </w:rPr>
              <w:t xml:space="preserve"> </w:t>
            </w:r>
            <w:r w:rsidR="00D2071F">
              <w:rPr>
                <w:sz w:val="28"/>
                <w:szCs w:val="28"/>
                <w:lang w:val="ru-RU"/>
              </w:rPr>
              <w:t>…………………………………………………………………….</w:t>
            </w:r>
          </w:p>
        </w:tc>
        <w:tc>
          <w:tcPr>
            <w:tcW w:w="692" w:type="dxa"/>
          </w:tcPr>
          <w:p w:rsidR="00D2071F" w:rsidRDefault="00A3064C" w:rsidP="00A3064C">
            <w:pPr>
              <w:spacing w:line="360" w:lineRule="auto"/>
              <w:rPr>
                <w:sz w:val="28"/>
                <w:szCs w:val="28"/>
              </w:rPr>
            </w:pPr>
            <w:r>
              <w:rPr>
                <w:sz w:val="28"/>
                <w:szCs w:val="28"/>
              </w:rPr>
              <w:t xml:space="preserve"> </w:t>
            </w:r>
          </w:p>
          <w:p w:rsidR="00C11542" w:rsidRPr="007B0EA5" w:rsidRDefault="00903292" w:rsidP="00A3064C">
            <w:pPr>
              <w:spacing w:line="360" w:lineRule="auto"/>
              <w:rPr>
                <w:sz w:val="28"/>
                <w:szCs w:val="28"/>
              </w:rPr>
            </w:pPr>
            <w:r w:rsidRPr="007B0EA5">
              <w:rPr>
                <w:sz w:val="28"/>
                <w:szCs w:val="28"/>
              </w:rPr>
              <w:t>24</w:t>
            </w:r>
          </w:p>
        </w:tc>
      </w:tr>
      <w:tr w:rsidR="00C11542" w:rsidRPr="007B0EA5" w:rsidTr="00CD2619">
        <w:trPr>
          <w:jc w:val="center"/>
        </w:trPr>
        <w:tc>
          <w:tcPr>
            <w:tcW w:w="9336" w:type="dxa"/>
          </w:tcPr>
          <w:p w:rsidR="00C11542" w:rsidRPr="007B0EA5" w:rsidRDefault="00C11542" w:rsidP="00C11542">
            <w:pPr>
              <w:spacing w:line="360" w:lineRule="auto"/>
              <w:rPr>
                <w:sz w:val="28"/>
                <w:szCs w:val="28"/>
              </w:rPr>
            </w:pPr>
            <w:r w:rsidRPr="007B0EA5">
              <w:rPr>
                <w:sz w:val="28"/>
                <w:szCs w:val="28"/>
              </w:rPr>
              <w:t xml:space="preserve">2.2. </w:t>
            </w:r>
            <w:r w:rsidR="00D4022C">
              <w:rPr>
                <w:sz w:val="28"/>
                <w:szCs w:val="28"/>
              </w:rPr>
              <w:t xml:space="preserve">Аналіз процесу </w:t>
            </w:r>
            <w:r w:rsidR="00A3064C">
              <w:rPr>
                <w:sz w:val="28"/>
                <w:szCs w:val="28"/>
              </w:rPr>
              <w:t>діджиталізації</w:t>
            </w:r>
            <w:r w:rsidR="00BE32C9">
              <w:rPr>
                <w:sz w:val="28"/>
                <w:szCs w:val="28"/>
              </w:rPr>
              <w:t xml:space="preserve"> інформаційних систем </w:t>
            </w:r>
            <w:r w:rsidR="00BB3E8C">
              <w:rPr>
                <w:sz w:val="28"/>
                <w:szCs w:val="28"/>
              </w:rPr>
              <w:t xml:space="preserve">в </w:t>
            </w:r>
            <w:r w:rsidR="00BE32C9">
              <w:rPr>
                <w:sz w:val="28"/>
                <w:szCs w:val="28"/>
              </w:rPr>
              <w:t>управлінн</w:t>
            </w:r>
            <w:r w:rsidR="00BB3E8C">
              <w:rPr>
                <w:sz w:val="28"/>
                <w:szCs w:val="28"/>
              </w:rPr>
              <w:t>і персоналом</w:t>
            </w:r>
            <w:r w:rsidR="00C9500D" w:rsidRPr="00D4022C">
              <w:rPr>
                <w:sz w:val="28"/>
                <w:szCs w:val="28"/>
              </w:rPr>
              <w:t xml:space="preserve"> </w:t>
            </w:r>
            <w:r w:rsidR="00BE32C9">
              <w:rPr>
                <w:sz w:val="28"/>
                <w:szCs w:val="28"/>
              </w:rPr>
              <w:t>ТОВ «Сільпо-Фуд</w:t>
            </w:r>
            <w:r w:rsidR="00C9500D">
              <w:rPr>
                <w:sz w:val="28"/>
                <w:szCs w:val="28"/>
              </w:rPr>
              <w:t>»</w:t>
            </w:r>
            <w:r w:rsidR="00A3064C">
              <w:rPr>
                <w:sz w:val="28"/>
                <w:szCs w:val="28"/>
              </w:rPr>
              <w:t>……………</w:t>
            </w:r>
            <w:r w:rsidR="00BB3E8C">
              <w:rPr>
                <w:sz w:val="28"/>
                <w:szCs w:val="28"/>
              </w:rPr>
              <w:t>…………………………………...</w:t>
            </w:r>
          </w:p>
        </w:tc>
        <w:tc>
          <w:tcPr>
            <w:tcW w:w="692" w:type="dxa"/>
          </w:tcPr>
          <w:p w:rsidR="00BE32C9" w:rsidRDefault="00A3064C" w:rsidP="00A3064C">
            <w:pPr>
              <w:spacing w:line="360" w:lineRule="auto"/>
              <w:rPr>
                <w:sz w:val="28"/>
                <w:szCs w:val="28"/>
              </w:rPr>
            </w:pPr>
            <w:r>
              <w:rPr>
                <w:sz w:val="28"/>
                <w:szCs w:val="28"/>
              </w:rPr>
              <w:t xml:space="preserve"> </w:t>
            </w:r>
          </w:p>
          <w:p w:rsidR="00C11542" w:rsidRPr="007B0EA5" w:rsidRDefault="00903292" w:rsidP="00A3064C">
            <w:pPr>
              <w:spacing w:line="360" w:lineRule="auto"/>
              <w:rPr>
                <w:sz w:val="28"/>
                <w:szCs w:val="28"/>
              </w:rPr>
            </w:pPr>
            <w:r w:rsidRPr="007B0EA5">
              <w:rPr>
                <w:sz w:val="28"/>
                <w:szCs w:val="28"/>
              </w:rPr>
              <w:t>2</w:t>
            </w:r>
            <w:r w:rsidR="0097559D" w:rsidRPr="007B0EA5">
              <w:rPr>
                <w:sz w:val="28"/>
                <w:szCs w:val="28"/>
              </w:rPr>
              <w:t>7</w:t>
            </w:r>
          </w:p>
        </w:tc>
      </w:tr>
      <w:tr w:rsidR="00F93202" w:rsidRPr="007B0EA5" w:rsidTr="00CD2619">
        <w:trPr>
          <w:jc w:val="center"/>
        </w:trPr>
        <w:tc>
          <w:tcPr>
            <w:tcW w:w="9336" w:type="dxa"/>
          </w:tcPr>
          <w:p w:rsidR="00F93202" w:rsidRPr="007B0EA5" w:rsidRDefault="00B67C3A" w:rsidP="00A3064C">
            <w:pPr>
              <w:spacing w:line="360" w:lineRule="auto"/>
              <w:rPr>
                <w:sz w:val="28"/>
                <w:szCs w:val="28"/>
              </w:rPr>
            </w:pPr>
            <w:r w:rsidRPr="007B0EA5">
              <w:rPr>
                <w:caps/>
                <w:sz w:val="28"/>
                <w:szCs w:val="28"/>
              </w:rPr>
              <w:t xml:space="preserve">Розділ 3. </w:t>
            </w:r>
            <w:r w:rsidR="00FF1569" w:rsidRPr="007B0EA5">
              <w:rPr>
                <w:caps/>
                <w:color w:val="000000"/>
                <w:sz w:val="28"/>
                <w:szCs w:val="28"/>
              </w:rPr>
              <w:t xml:space="preserve">Удосконалення </w:t>
            </w:r>
            <w:r w:rsidR="00A3064C">
              <w:rPr>
                <w:bCs/>
                <w:caps/>
                <w:color w:val="000000"/>
                <w:sz w:val="28"/>
                <w:szCs w:val="28"/>
              </w:rPr>
              <w:t>ПР</w:t>
            </w:r>
            <w:r w:rsidR="00BB3E8C">
              <w:rPr>
                <w:bCs/>
                <w:caps/>
                <w:color w:val="000000"/>
                <w:sz w:val="28"/>
                <w:szCs w:val="28"/>
              </w:rPr>
              <w:t xml:space="preserve">ОЦЕСУ ДІДЖИТАЛІЗАЦІЇ ІНФОРМАЦІЙНИХ СИСТЕМ </w:t>
            </w:r>
            <w:r w:rsidR="00A3064C">
              <w:rPr>
                <w:bCs/>
                <w:caps/>
                <w:color w:val="000000"/>
                <w:sz w:val="28"/>
                <w:szCs w:val="28"/>
              </w:rPr>
              <w:t xml:space="preserve"> </w:t>
            </w:r>
            <w:r w:rsidR="00D63B6E" w:rsidRPr="007B0EA5">
              <w:rPr>
                <w:bCs/>
                <w:caps/>
                <w:color w:val="000000"/>
                <w:sz w:val="28"/>
                <w:szCs w:val="28"/>
              </w:rPr>
              <w:t>в умовах глобальних викликів</w:t>
            </w:r>
            <w:r w:rsidR="00FF1569" w:rsidRPr="007B0EA5">
              <w:rPr>
                <w:caps/>
                <w:color w:val="000000"/>
                <w:sz w:val="28"/>
                <w:szCs w:val="28"/>
              </w:rPr>
              <w:t>………</w:t>
            </w:r>
            <w:r w:rsidR="00A95492" w:rsidRPr="007B0EA5">
              <w:rPr>
                <w:caps/>
                <w:color w:val="000000"/>
                <w:sz w:val="28"/>
                <w:szCs w:val="28"/>
              </w:rPr>
              <w:t>…</w:t>
            </w:r>
            <w:r w:rsidR="00557285">
              <w:rPr>
                <w:caps/>
                <w:color w:val="000000"/>
                <w:sz w:val="28"/>
                <w:szCs w:val="28"/>
              </w:rPr>
              <w:t>…………………………………………………………….</w:t>
            </w:r>
          </w:p>
        </w:tc>
        <w:tc>
          <w:tcPr>
            <w:tcW w:w="692" w:type="dxa"/>
          </w:tcPr>
          <w:p w:rsidR="0096789D" w:rsidRPr="007B0EA5" w:rsidRDefault="0096789D" w:rsidP="002F3D95">
            <w:pPr>
              <w:spacing w:line="360" w:lineRule="auto"/>
              <w:jc w:val="center"/>
              <w:rPr>
                <w:sz w:val="28"/>
                <w:szCs w:val="28"/>
              </w:rPr>
            </w:pPr>
          </w:p>
          <w:p w:rsidR="00BB3E8C" w:rsidRDefault="00BB3E8C" w:rsidP="0097559D">
            <w:pPr>
              <w:spacing w:line="360" w:lineRule="auto"/>
              <w:jc w:val="center"/>
              <w:rPr>
                <w:sz w:val="28"/>
                <w:szCs w:val="28"/>
              </w:rPr>
            </w:pPr>
          </w:p>
          <w:p w:rsidR="004A5EFA" w:rsidRPr="007B0EA5" w:rsidRDefault="00E672A8" w:rsidP="0097559D">
            <w:pPr>
              <w:spacing w:line="360" w:lineRule="auto"/>
              <w:jc w:val="center"/>
              <w:rPr>
                <w:sz w:val="28"/>
                <w:szCs w:val="28"/>
              </w:rPr>
            </w:pPr>
            <w:r w:rsidRPr="007B0EA5">
              <w:rPr>
                <w:sz w:val="28"/>
                <w:szCs w:val="28"/>
              </w:rPr>
              <w:t>4</w:t>
            </w:r>
            <w:r w:rsidR="0097559D" w:rsidRPr="007B0EA5">
              <w:rPr>
                <w:sz w:val="28"/>
                <w:szCs w:val="28"/>
              </w:rPr>
              <w:t>4</w:t>
            </w:r>
          </w:p>
        </w:tc>
      </w:tr>
      <w:tr w:rsidR="00F93202" w:rsidRPr="007B0EA5" w:rsidTr="00CD2619">
        <w:trPr>
          <w:jc w:val="center"/>
        </w:trPr>
        <w:tc>
          <w:tcPr>
            <w:tcW w:w="9336" w:type="dxa"/>
          </w:tcPr>
          <w:p w:rsidR="00F93202" w:rsidRPr="007B0EA5" w:rsidRDefault="00F93202" w:rsidP="00A3064C">
            <w:pPr>
              <w:spacing w:line="360" w:lineRule="auto"/>
              <w:rPr>
                <w:sz w:val="28"/>
                <w:szCs w:val="28"/>
              </w:rPr>
            </w:pPr>
            <w:r w:rsidRPr="007B0EA5">
              <w:rPr>
                <w:sz w:val="28"/>
                <w:szCs w:val="28"/>
              </w:rPr>
              <w:t xml:space="preserve">3.1. </w:t>
            </w:r>
            <w:r w:rsidR="00E672A8" w:rsidRPr="007B0EA5">
              <w:rPr>
                <w:sz w:val="28"/>
                <w:szCs w:val="28"/>
              </w:rPr>
              <w:t xml:space="preserve">Обґрунтування напрямів удосконалення </w:t>
            </w:r>
            <w:r w:rsidR="00A3064C">
              <w:rPr>
                <w:sz w:val="28"/>
                <w:szCs w:val="28"/>
              </w:rPr>
              <w:t>процесу діджиталізації</w:t>
            </w:r>
            <w:r w:rsidR="002917F5">
              <w:rPr>
                <w:sz w:val="28"/>
                <w:szCs w:val="28"/>
              </w:rPr>
              <w:t xml:space="preserve"> </w:t>
            </w:r>
            <w:r w:rsidR="00557285">
              <w:rPr>
                <w:sz w:val="28"/>
                <w:szCs w:val="28"/>
              </w:rPr>
              <w:t xml:space="preserve">інформаційних систем ТОВ </w:t>
            </w:r>
            <w:r w:rsidR="002917F5">
              <w:rPr>
                <w:sz w:val="28"/>
                <w:szCs w:val="28"/>
              </w:rPr>
              <w:t>«</w:t>
            </w:r>
            <w:r w:rsidR="00557285">
              <w:rPr>
                <w:sz w:val="28"/>
                <w:szCs w:val="28"/>
              </w:rPr>
              <w:t>Сільпо-Фуд</w:t>
            </w:r>
            <w:r w:rsidR="002917F5">
              <w:rPr>
                <w:sz w:val="28"/>
                <w:szCs w:val="28"/>
              </w:rPr>
              <w:t>»</w:t>
            </w:r>
            <w:r w:rsidR="002917F5">
              <w:rPr>
                <w:caps/>
                <w:sz w:val="28"/>
                <w:szCs w:val="28"/>
              </w:rPr>
              <w:t>……………………………………</w:t>
            </w:r>
          </w:p>
        </w:tc>
        <w:tc>
          <w:tcPr>
            <w:tcW w:w="692" w:type="dxa"/>
          </w:tcPr>
          <w:p w:rsidR="002917F5" w:rsidRDefault="00A3064C" w:rsidP="00A3064C">
            <w:pPr>
              <w:spacing w:line="360" w:lineRule="auto"/>
              <w:rPr>
                <w:sz w:val="28"/>
                <w:szCs w:val="28"/>
              </w:rPr>
            </w:pPr>
            <w:r>
              <w:rPr>
                <w:sz w:val="28"/>
                <w:szCs w:val="28"/>
              </w:rPr>
              <w:t xml:space="preserve"> </w:t>
            </w:r>
          </w:p>
          <w:p w:rsidR="004A5EFA" w:rsidRPr="007B0EA5" w:rsidRDefault="00A3064C" w:rsidP="00A3064C">
            <w:pPr>
              <w:spacing w:line="360" w:lineRule="auto"/>
              <w:rPr>
                <w:sz w:val="28"/>
                <w:szCs w:val="28"/>
              </w:rPr>
            </w:pPr>
            <w:r>
              <w:rPr>
                <w:sz w:val="28"/>
                <w:szCs w:val="28"/>
              </w:rPr>
              <w:t xml:space="preserve"> </w:t>
            </w:r>
            <w:r w:rsidR="00E672A8" w:rsidRPr="007B0EA5">
              <w:rPr>
                <w:sz w:val="28"/>
                <w:szCs w:val="28"/>
              </w:rPr>
              <w:t>4</w:t>
            </w:r>
            <w:r w:rsidR="0097559D" w:rsidRPr="007B0EA5">
              <w:rPr>
                <w:sz w:val="28"/>
                <w:szCs w:val="28"/>
              </w:rPr>
              <w:t>4</w:t>
            </w:r>
          </w:p>
        </w:tc>
      </w:tr>
      <w:tr w:rsidR="00F93202" w:rsidRPr="007B0EA5" w:rsidTr="00CD2619">
        <w:trPr>
          <w:jc w:val="center"/>
        </w:trPr>
        <w:tc>
          <w:tcPr>
            <w:tcW w:w="9336" w:type="dxa"/>
          </w:tcPr>
          <w:p w:rsidR="00F93202" w:rsidRPr="007B0EA5" w:rsidRDefault="00557285" w:rsidP="00A3064C">
            <w:pPr>
              <w:pStyle w:val="af3"/>
              <w:shd w:val="clear" w:color="auto" w:fill="FFFFFF"/>
              <w:spacing w:before="0" w:beforeAutospacing="0" w:after="0" w:afterAutospacing="0" w:line="360" w:lineRule="auto"/>
              <w:jc w:val="both"/>
              <w:rPr>
                <w:color w:val="200F03"/>
                <w:sz w:val="28"/>
                <w:szCs w:val="28"/>
                <w:lang w:val="uk-UA"/>
              </w:rPr>
            </w:pPr>
            <w:r>
              <w:rPr>
                <w:sz w:val="28"/>
                <w:szCs w:val="28"/>
                <w:lang w:val="uk-UA"/>
              </w:rPr>
              <w:t>3.2.</w:t>
            </w:r>
            <w:r w:rsidR="00A3064C">
              <w:rPr>
                <w:sz w:val="28"/>
                <w:szCs w:val="28"/>
                <w:lang w:val="uk-UA"/>
              </w:rPr>
              <w:t>Ефективність реалізації удосконалення пр</w:t>
            </w:r>
            <w:r>
              <w:rPr>
                <w:sz w:val="28"/>
                <w:szCs w:val="28"/>
                <w:lang w:val="uk-UA"/>
              </w:rPr>
              <w:t>оцесу діджиталізації інформаційних систем</w:t>
            </w:r>
            <w:r w:rsidR="006F2BF0">
              <w:rPr>
                <w:sz w:val="28"/>
                <w:szCs w:val="28"/>
                <w:lang w:val="uk-UA"/>
              </w:rPr>
              <w:t xml:space="preserve">  </w:t>
            </w:r>
            <w:r>
              <w:rPr>
                <w:sz w:val="28"/>
                <w:szCs w:val="28"/>
                <w:lang w:val="uk-UA"/>
              </w:rPr>
              <w:t>ТОВ</w:t>
            </w:r>
            <w:r w:rsidR="006F2BF0">
              <w:rPr>
                <w:sz w:val="28"/>
                <w:szCs w:val="28"/>
                <w:lang w:val="uk-UA"/>
              </w:rPr>
              <w:t xml:space="preserve"> «</w:t>
            </w:r>
            <w:r>
              <w:rPr>
                <w:sz w:val="28"/>
                <w:szCs w:val="28"/>
                <w:lang w:val="uk-UA"/>
              </w:rPr>
              <w:t>Сільпо-Фуд</w:t>
            </w:r>
            <w:r w:rsidR="006F2BF0">
              <w:rPr>
                <w:sz w:val="28"/>
                <w:szCs w:val="28"/>
                <w:lang w:val="uk-UA"/>
              </w:rPr>
              <w:t>»</w:t>
            </w:r>
            <w:r w:rsidR="00A3064C">
              <w:rPr>
                <w:sz w:val="28"/>
                <w:szCs w:val="28"/>
                <w:lang w:val="uk-UA"/>
              </w:rPr>
              <w:t xml:space="preserve"> </w:t>
            </w:r>
            <w:r w:rsidR="00C11542" w:rsidRPr="007B0EA5">
              <w:rPr>
                <w:caps/>
                <w:sz w:val="28"/>
                <w:szCs w:val="28"/>
                <w:lang w:val="uk-UA"/>
              </w:rPr>
              <w:t>……</w:t>
            </w:r>
            <w:r w:rsidR="00FF1569" w:rsidRPr="007B0EA5">
              <w:rPr>
                <w:caps/>
                <w:sz w:val="28"/>
                <w:szCs w:val="28"/>
                <w:lang w:val="uk-UA"/>
              </w:rPr>
              <w:t>……</w:t>
            </w:r>
            <w:r w:rsidR="00A3064C">
              <w:rPr>
                <w:caps/>
                <w:sz w:val="28"/>
                <w:szCs w:val="28"/>
                <w:lang w:val="uk-UA"/>
              </w:rPr>
              <w:t>………………………</w:t>
            </w:r>
            <w:r>
              <w:rPr>
                <w:caps/>
                <w:sz w:val="28"/>
                <w:szCs w:val="28"/>
                <w:lang w:val="uk-UA"/>
              </w:rPr>
              <w:t>..</w:t>
            </w:r>
          </w:p>
        </w:tc>
        <w:tc>
          <w:tcPr>
            <w:tcW w:w="692" w:type="dxa"/>
          </w:tcPr>
          <w:p w:rsidR="00FF1569" w:rsidRPr="007B0EA5" w:rsidRDefault="00FF1569" w:rsidP="00752747">
            <w:pPr>
              <w:spacing w:line="360" w:lineRule="auto"/>
              <w:jc w:val="center"/>
              <w:rPr>
                <w:sz w:val="28"/>
                <w:szCs w:val="28"/>
              </w:rPr>
            </w:pPr>
          </w:p>
          <w:p w:rsidR="00F93202" w:rsidRPr="007B0EA5" w:rsidRDefault="00E672A8" w:rsidP="00752747">
            <w:pPr>
              <w:spacing w:line="360" w:lineRule="auto"/>
              <w:jc w:val="center"/>
              <w:rPr>
                <w:sz w:val="28"/>
                <w:szCs w:val="28"/>
              </w:rPr>
            </w:pPr>
            <w:r w:rsidRPr="007B0EA5">
              <w:rPr>
                <w:sz w:val="28"/>
                <w:szCs w:val="28"/>
              </w:rPr>
              <w:t>51</w:t>
            </w: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rsidR="00F93202" w:rsidRPr="007B0EA5" w:rsidRDefault="005F2130" w:rsidP="002F3D95">
            <w:pPr>
              <w:spacing w:line="360" w:lineRule="auto"/>
              <w:jc w:val="center"/>
              <w:rPr>
                <w:sz w:val="28"/>
                <w:szCs w:val="28"/>
              </w:rPr>
            </w:pPr>
            <w:r w:rsidRPr="007B0EA5">
              <w:rPr>
                <w:sz w:val="28"/>
                <w:szCs w:val="28"/>
              </w:rPr>
              <w:t>55</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B71DB5" w:rsidRDefault="005F2130" w:rsidP="00E42FA4">
            <w:pPr>
              <w:spacing w:line="360" w:lineRule="auto"/>
              <w:jc w:val="center"/>
              <w:rPr>
                <w:sz w:val="28"/>
                <w:szCs w:val="28"/>
                <w:lang w:val="ru-RU"/>
              </w:rPr>
            </w:pPr>
            <w:r w:rsidRPr="007B0EA5">
              <w:rPr>
                <w:sz w:val="28"/>
                <w:szCs w:val="28"/>
              </w:rPr>
              <w:t>5</w:t>
            </w:r>
            <w:r w:rsidR="00B71DB5">
              <w:rPr>
                <w:sz w:val="28"/>
                <w:szCs w:val="28"/>
                <w:lang w:val="ru-RU"/>
              </w:rPr>
              <w:t>6</w:t>
            </w:r>
          </w:p>
        </w:tc>
      </w:tr>
      <w:tr w:rsidR="0091500A" w:rsidRPr="007B0EA5" w:rsidTr="00CD2619">
        <w:trPr>
          <w:trHeight w:val="398"/>
          <w:jc w:val="center"/>
        </w:trPr>
        <w:tc>
          <w:tcPr>
            <w:tcW w:w="9336" w:type="dxa"/>
          </w:tcPr>
          <w:p w:rsidR="0091500A" w:rsidRPr="00B71DB5" w:rsidRDefault="0091500A" w:rsidP="00084D18">
            <w:pPr>
              <w:spacing w:line="360" w:lineRule="auto"/>
              <w:rPr>
                <w:caps/>
                <w:sz w:val="28"/>
                <w:szCs w:val="28"/>
                <w:lang w:val="ru-RU"/>
              </w:rPr>
            </w:pPr>
          </w:p>
        </w:tc>
        <w:tc>
          <w:tcPr>
            <w:tcW w:w="692" w:type="dxa"/>
          </w:tcPr>
          <w:p w:rsidR="0091500A" w:rsidRPr="00B71DB5" w:rsidRDefault="0091500A" w:rsidP="00B71DB5">
            <w:pPr>
              <w:spacing w:line="360" w:lineRule="auto"/>
              <w:rPr>
                <w:sz w:val="28"/>
                <w:szCs w:val="28"/>
                <w:lang w:val="ru-RU"/>
              </w:rPr>
            </w:pPr>
          </w:p>
        </w:tc>
      </w:tr>
    </w:tbl>
    <w:p w:rsidR="0033404D" w:rsidRDefault="002B5047" w:rsidP="00E21DDB">
      <w:pPr>
        <w:autoSpaceDE w:val="0"/>
        <w:autoSpaceDN w:val="0"/>
        <w:adjustRightInd w:val="0"/>
        <w:spacing w:line="360" w:lineRule="auto"/>
        <w:jc w:val="both"/>
        <w:rPr>
          <w:sz w:val="28"/>
          <w:szCs w:val="28"/>
          <w:lang w:eastAsia="uk-UA"/>
        </w:rPr>
      </w:pPr>
      <w:r w:rsidRPr="00CE66F5">
        <w:rPr>
          <w:sz w:val="28"/>
          <w:szCs w:val="28"/>
        </w:rPr>
        <w:t xml:space="preserve">  </w:t>
      </w:r>
    </w:p>
    <w:p w:rsidR="00E21DDB" w:rsidRPr="00E21DDB" w:rsidRDefault="00E21DDB" w:rsidP="00E21DDB">
      <w:pPr>
        <w:autoSpaceDE w:val="0"/>
        <w:autoSpaceDN w:val="0"/>
        <w:adjustRightInd w:val="0"/>
        <w:spacing w:line="360" w:lineRule="auto"/>
        <w:jc w:val="both"/>
        <w:rPr>
          <w:sz w:val="28"/>
          <w:szCs w:val="28"/>
          <w:lang w:eastAsia="uk-UA"/>
        </w:rPr>
      </w:pPr>
    </w:p>
    <w:p w:rsidR="0033404D" w:rsidRPr="007B0EA5" w:rsidRDefault="0033404D" w:rsidP="00850442">
      <w:pPr>
        <w:spacing w:line="360" w:lineRule="auto"/>
        <w:rPr>
          <w:caps/>
          <w:sz w:val="28"/>
          <w:szCs w:val="28"/>
        </w:rPr>
      </w:pPr>
    </w:p>
    <w:p w:rsidR="00F27F8C" w:rsidRPr="007B0EA5" w:rsidRDefault="00F27F8C" w:rsidP="00F27F8C">
      <w:pPr>
        <w:spacing w:line="360" w:lineRule="auto"/>
        <w:jc w:val="center"/>
        <w:rPr>
          <w:caps/>
          <w:sz w:val="28"/>
          <w:szCs w:val="28"/>
        </w:rPr>
      </w:pPr>
      <w:r w:rsidRPr="007B0EA5">
        <w:rPr>
          <w:caps/>
          <w:sz w:val="28"/>
          <w:szCs w:val="28"/>
        </w:rPr>
        <w:lastRenderedPageBreak/>
        <w:t>розділ 1.</w:t>
      </w:r>
    </w:p>
    <w:p w:rsidR="002B5047" w:rsidRDefault="006508BD" w:rsidP="00F27F8C">
      <w:pPr>
        <w:spacing w:line="360" w:lineRule="auto"/>
        <w:jc w:val="center"/>
        <w:rPr>
          <w:bCs/>
          <w:caps/>
          <w:sz w:val="28"/>
          <w:szCs w:val="28"/>
        </w:rPr>
      </w:pPr>
      <w:r w:rsidRPr="007B0EA5">
        <w:rPr>
          <w:caps/>
          <w:sz w:val="28"/>
          <w:szCs w:val="28"/>
        </w:rPr>
        <w:t xml:space="preserve">теоретична основа </w:t>
      </w:r>
      <w:r w:rsidRPr="007B0EA5">
        <w:rPr>
          <w:bCs/>
          <w:caps/>
          <w:sz w:val="28"/>
          <w:szCs w:val="28"/>
        </w:rPr>
        <w:t xml:space="preserve"> </w:t>
      </w:r>
      <w:r>
        <w:rPr>
          <w:bCs/>
          <w:caps/>
          <w:sz w:val="28"/>
          <w:szCs w:val="28"/>
        </w:rPr>
        <w:t>ДІДЖИТАЛІЗАЦІЇ ІНФОРМАЦІЙНИХ СИСТЕМ В УПРАВЛІННІ ПЕРСОНАЛОМ</w:t>
      </w:r>
    </w:p>
    <w:p w:rsidR="006508BD" w:rsidRPr="006508BD" w:rsidRDefault="006508BD" w:rsidP="00F27F8C">
      <w:pPr>
        <w:spacing w:line="360" w:lineRule="auto"/>
        <w:jc w:val="center"/>
        <w:rPr>
          <w:caps/>
          <w:sz w:val="28"/>
          <w:szCs w:val="28"/>
          <w:lang w:val="ru-RU"/>
        </w:rPr>
      </w:pPr>
    </w:p>
    <w:p w:rsidR="00F27F8C" w:rsidRPr="00850442" w:rsidRDefault="006508BD" w:rsidP="0008132B">
      <w:pPr>
        <w:pStyle w:val="af4"/>
        <w:numPr>
          <w:ilvl w:val="1"/>
          <w:numId w:val="6"/>
        </w:numPr>
        <w:shd w:val="clear" w:color="auto" w:fill="FFFFFF"/>
        <w:jc w:val="both"/>
        <w:rPr>
          <w:rFonts w:ascii="Times New Roman" w:hAnsi="Times New Roman"/>
          <w:sz w:val="28"/>
          <w:szCs w:val="28"/>
        </w:rPr>
      </w:pPr>
      <w:r>
        <w:rPr>
          <w:rFonts w:ascii="Times New Roman" w:hAnsi="Times New Roman"/>
          <w:sz w:val="28"/>
          <w:szCs w:val="28"/>
        </w:rPr>
        <w:t>Визначення терміну «</w:t>
      </w:r>
      <w:r>
        <w:rPr>
          <w:rFonts w:ascii="Times New Roman" w:hAnsi="Times New Roman"/>
          <w:sz w:val="28"/>
          <w:szCs w:val="28"/>
          <w:lang w:val="uk-UA"/>
        </w:rPr>
        <w:t>інформаційні системи</w:t>
      </w:r>
      <w:r>
        <w:rPr>
          <w:rFonts w:ascii="Times New Roman" w:hAnsi="Times New Roman"/>
          <w:sz w:val="28"/>
          <w:szCs w:val="28"/>
        </w:rPr>
        <w:t>» в менеджмент</w:t>
      </w:r>
      <w:r>
        <w:rPr>
          <w:rFonts w:ascii="Times New Roman" w:hAnsi="Times New Roman"/>
          <w:sz w:val="28"/>
          <w:szCs w:val="28"/>
          <w:lang w:val="uk-UA"/>
        </w:rPr>
        <w:t>і</w:t>
      </w:r>
    </w:p>
    <w:p w:rsidR="00F27F8C" w:rsidRPr="006508BD" w:rsidRDefault="00F27F8C" w:rsidP="00850442">
      <w:pPr>
        <w:shd w:val="clear" w:color="auto" w:fill="FFFFFF"/>
        <w:jc w:val="both"/>
        <w:rPr>
          <w:color w:val="200F03"/>
          <w:sz w:val="28"/>
          <w:szCs w:val="28"/>
          <w:lang w:val="ru-RU"/>
        </w:rPr>
      </w:pPr>
    </w:p>
    <w:p w:rsidR="0087445B" w:rsidRPr="0087445B" w:rsidRDefault="0087445B" w:rsidP="0087445B">
      <w:pPr>
        <w:pStyle w:val="af3"/>
        <w:spacing w:before="0" w:beforeAutospacing="0" w:after="0" w:afterAutospacing="0" w:line="360" w:lineRule="auto"/>
        <w:ind w:firstLine="709"/>
        <w:jc w:val="both"/>
      </w:pPr>
      <w:r w:rsidRPr="0087445B">
        <w:rPr>
          <w:rStyle w:val="afa"/>
          <w:b w:val="0"/>
          <w:sz w:val="28"/>
          <w:szCs w:val="28"/>
        </w:rPr>
        <w:t>Інформаційні системи в менеджменті</w:t>
      </w:r>
      <w:r w:rsidRPr="0087445B">
        <w:rPr>
          <w:sz w:val="28"/>
          <w:szCs w:val="28"/>
        </w:rPr>
        <w:t xml:space="preserve"> — це сукупність взаємопов’язаних компонентів, які збирають, обробляють, зберігають та поширюють інформацію з метою підтримки управлінської діяльності організації</w:t>
      </w:r>
      <w:r>
        <w:t>.</w:t>
      </w:r>
    </w:p>
    <w:p w:rsidR="0087445B" w:rsidRDefault="0087445B" w:rsidP="0087445B">
      <w:pPr>
        <w:pStyle w:val="af3"/>
        <w:spacing w:before="0" w:beforeAutospacing="0" w:after="0" w:afterAutospacing="0" w:line="360" w:lineRule="auto"/>
        <w:ind w:firstLine="709"/>
        <w:jc w:val="both"/>
        <w:rPr>
          <w:b/>
          <w:sz w:val="28"/>
          <w:szCs w:val="28"/>
          <w:lang w:val="uk-UA"/>
        </w:rPr>
      </w:pPr>
      <w:r w:rsidRPr="0087445B">
        <w:rPr>
          <w:sz w:val="28"/>
          <w:szCs w:val="28"/>
        </w:rPr>
        <w:t xml:space="preserve">В контексті менеджменту, інформаційні системи використовуються для: </w:t>
      </w:r>
      <w:r w:rsidRPr="0087445B">
        <w:rPr>
          <w:rStyle w:val="afa"/>
          <w:b w:val="0"/>
          <w:sz w:val="28"/>
          <w:szCs w:val="28"/>
          <w:lang w:val="uk-UA"/>
        </w:rPr>
        <w:t>п</w:t>
      </w:r>
      <w:r w:rsidRPr="0087445B">
        <w:rPr>
          <w:rStyle w:val="afa"/>
          <w:b w:val="0"/>
          <w:sz w:val="28"/>
          <w:szCs w:val="28"/>
        </w:rPr>
        <w:t>ланування</w:t>
      </w:r>
      <w:r w:rsidRPr="0087445B">
        <w:rPr>
          <w:sz w:val="28"/>
          <w:szCs w:val="28"/>
        </w:rPr>
        <w:t>,</w:t>
      </w:r>
      <w:r w:rsidRPr="0087445B">
        <w:rPr>
          <w:b/>
          <w:sz w:val="28"/>
          <w:szCs w:val="28"/>
          <w:lang w:val="uk-UA"/>
        </w:rPr>
        <w:t xml:space="preserve"> </w:t>
      </w:r>
      <w:r w:rsidRPr="0087445B">
        <w:rPr>
          <w:rStyle w:val="afa"/>
          <w:b w:val="0"/>
          <w:sz w:val="28"/>
          <w:szCs w:val="28"/>
          <w:lang w:val="uk-UA"/>
        </w:rPr>
        <w:t>о</w:t>
      </w:r>
      <w:r w:rsidRPr="0087445B">
        <w:rPr>
          <w:rStyle w:val="afa"/>
          <w:b w:val="0"/>
          <w:sz w:val="28"/>
          <w:szCs w:val="28"/>
        </w:rPr>
        <w:t>рганізації</w:t>
      </w:r>
      <w:r w:rsidRPr="0087445B">
        <w:rPr>
          <w:sz w:val="28"/>
          <w:szCs w:val="28"/>
        </w:rPr>
        <w:t>,</w:t>
      </w:r>
      <w:r w:rsidRPr="0087445B">
        <w:rPr>
          <w:b/>
          <w:sz w:val="28"/>
          <w:szCs w:val="28"/>
          <w:lang w:val="uk-UA"/>
        </w:rPr>
        <w:t xml:space="preserve"> </w:t>
      </w:r>
      <w:r w:rsidRPr="0087445B">
        <w:rPr>
          <w:rStyle w:val="afa"/>
          <w:b w:val="0"/>
          <w:sz w:val="28"/>
          <w:szCs w:val="28"/>
          <w:lang w:val="uk-UA"/>
        </w:rPr>
        <w:t>к</w:t>
      </w:r>
      <w:r w:rsidRPr="0087445B">
        <w:rPr>
          <w:rStyle w:val="afa"/>
          <w:b w:val="0"/>
          <w:sz w:val="28"/>
          <w:szCs w:val="28"/>
        </w:rPr>
        <w:t>онтролю</w:t>
      </w:r>
      <w:r w:rsidRPr="0087445B">
        <w:rPr>
          <w:sz w:val="28"/>
          <w:szCs w:val="28"/>
        </w:rPr>
        <w:t>,</w:t>
      </w:r>
      <w:r w:rsidRPr="0087445B">
        <w:rPr>
          <w:b/>
          <w:sz w:val="28"/>
          <w:szCs w:val="28"/>
          <w:lang w:val="uk-UA"/>
        </w:rPr>
        <w:t xml:space="preserve"> </w:t>
      </w:r>
      <w:r w:rsidRPr="0087445B">
        <w:rPr>
          <w:rStyle w:val="afa"/>
          <w:b w:val="0"/>
          <w:sz w:val="28"/>
          <w:szCs w:val="28"/>
          <w:lang w:val="uk-UA"/>
        </w:rPr>
        <w:t>п</w:t>
      </w:r>
      <w:r w:rsidRPr="0087445B">
        <w:rPr>
          <w:rStyle w:val="afa"/>
          <w:b w:val="0"/>
          <w:sz w:val="28"/>
          <w:szCs w:val="28"/>
        </w:rPr>
        <w:t>рийняття управлінських рішень</w:t>
      </w:r>
      <w:r w:rsidRPr="0087445B">
        <w:rPr>
          <w:b/>
          <w:sz w:val="28"/>
          <w:szCs w:val="28"/>
        </w:rPr>
        <w:t>.</w:t>
      </w:r>
    </w:p>
    <w:p w:rsidR="0087445B" w:rsidRPr="001C2BCB" w:rsidRDefault="0087445B" w:rsidP="000E4D10">
      <w:pPr>
        <w:pStyle w:val="af3"/>
        <w:spacing w:before="0" w:beforeAutospacing="0" w:after="0" w:afterAutospacing="0" w:line="360" w:lineRule="auto"/>
        <w:ind w:firstLine="709"/>
        <w:jc w:val="both"/>
        <w:rPr>
          <w:sz w:val="28"/>
          <w:szCs w:val="28"/>
          <w:lang w:val="uk-UA"/>
        </w:rPr>
      </w:pPr>
      <w:r w:rsidRPr="001C2BCB">
        <w:rPr>
          <w:sz w:val="28"/>
          <w:szCs w:val="28"/>
          <w:lang w:val="uk-UA"/>
        </w:rPr>
        <w:t>Іншими словами, інформаційна система в менеджменті — це інструмент, який забезпечує менеджерів актуальною, точною та релевантною інформацією для ефективного управління організацією.За словами професора Кузнєцова Е.А. релевантна інформація це та інформація,</w:t>
      </w:r>
      <w:r w:rsidR="000E4D10" w:rsidRPr="001C2BCB">
        <w:rPr>
          <w:sz w:val="28"/>
          <w:szCs w:val="28"/>
          <w:lang w:val="uk-UA"/>
        </w:rPr>
        <w:t xml:space="preserve"> </w:t>
      </w:r>
      <w:r w:rsidRPr="001C2BCB">
        <w:rPr>
          <w:sz w:val="28"/>
          <w:szCs w:val="28"/>
          <w:lang w:val="uk-UA"/>
        </w:rPr>
        <w:t>яка необхідна менеджеру для прийняття рішення</w:t>
      </w:r>
      <w:r w:rsidR="000E4D10" w:rsidRPr="001C2BCB">
        <w:rPr>
          <w:sz w:val="28"/>
          <w:szCs w:val="28"/>
          <w:lang w:val="uk-UA"/>
        </w:rPr>
        <w:t>.</w:t>
      </w:r>
    </w:p>
    <w:p w:rsidR="00580AB0" w:rsidRDefault="001C2BCB" w:rsidP="00580AB0">
      <w:pPr>
        <w:pStyle w:val="af3"/>
        <w:spacing w:before="0" w:beforeAutospacing="0" w:after="0" w:afterAutospacing="0" w:line="360" w:lineRule="auto"/>
        <w:ind w:firstLine="709"/>
        <w:jc w:val="both"/>
        <w:rPr>
          <w:lang w:val="uk-UA"/>
        </w:rPr>
      </w:pPr>
      <w:r w:rsidRPr="001C2BCB">
        <w:rPr>
          <w:sz w:val="28"/>
          <w:szCs w:val="28"/>
          <w:lang w:val="uk-UA"/>
        </w:rPr>
        <w:t xml:space="preserve">Інформаційні системи відіграють </w:t>
      </w:r>
      <w:r w:rsidRPr="001C2BCB">
        <w:rPr>
          <w:rStyle w:val="afa"/>
          <w:b w:val="0"/>
          <w:sz w:val="28"/>
          <w:szCs w:val="28"/>
          <w:lang w:val="uk-UA"/>
        </w:rPr>
        <w:t>ключову роль у менеджменті</w:t>
      </w:r>
      <w:r w:rsidRPr="001C2BCB">
        <w:rPr>
          <w:sz w:val="28"/>
          <w:szCs w:val="28"/>
          <w:lang w:val="uk-UA"/>
        </w:rPr>
        <w:t xml:space="preserve">, оскільки забезпечують ефективне збирання, зберігання, аналіз і передачу інформації, яка необхідна для </w:t>
      </w:r>
      <w:r w:rsidRPr="001C2BCB">
        <w:rPr>
          <w:rStyle w:val="afa"/>
          <w:b w:val="0"/>
          <w:sz w:val="28"/>
          <w:szCs w:val="28"/>
          <w:lang w:val="uk-UA"/>
        </w:rPr>
        <w:t>прийняття управлінських рішень</w:t>
      </w:r>
      <w:r w:rsidRPr="001C2BCB">
        <w:rPr>
          <w:sz w:val="28"/>
          <w:szCs w:val="28"/>
          <w:lang w:val="uk-UA"/>
        </w:rPr>
        <w:t xml:space="preserve">. </w:t>
      </w:r>
      <w:r w:rsidRPr="001C2BCB">
        <w:rPr>
          <w:sz w:val="28"/>
          <w:szCs w:val="28"/>
        </w:rPr>
        <w:t>У сучасному управлінні жодна велика компанія не обходиться без інтегрованої інформаційної системи</w:t>
      </w:r>
      <w:r>
        <w:t>.</w:t>
      </w:r>
    </w:p>
    <w:p w:rsidR="00580AB0" w:rsidRDefault="001C2BCB" w:rsidP="00580AB0">
      <w:pPr>
        <w:pStyle w:val="af3"/>
        <w:spacing w:before="0" w:beforeAutospacing="0" w:after="0" w:afterAutospacing="0" w:line="360" w:lineRule="auto"/>
        <w:ind w:firstLine="709"/>
        <w:jc w:val="both"/>
        <w:rPr>
          <w:lang w:val="uk-UA"/>
        </w:rPr>
      </w:pPr>
      <w:r w:rsidRPr="001C2BCB">
        <w:rPr>
          <w:sz w:val="28"/>
          <w:szCs w:val="28"/>
        </w:rPr>
        <w:t>У 1950-х роках виникли перші інформаційні системи, що представляли собою електромеханічні бухгалтерські машини, які обробляли рахунки та розраховували заробітні плати. Це дозволяло значно зменшити витрати часу і ресурсів на підготовку паперових документів.</w:t>
      </w:r>
    </w:p>
    <w:p w:rsidR="00580AB0" w:rsidRDefault="001C2BCB" w:rsidP="00580AB0">
      <w:pPr>
        <w:pStyle w:val="af3"/>
        <w:spacing w:before="0" w:beforeAutospacing="0" w:after="0" w:afterAutospacing="0" w:line="360" w:lineRule="auto"/>
        <w:ind w:firstLine="709"/>
        <w:jc w:val="both"/>
        <w:rPr>
          <w:lang w:val="uk-UA"/>
        </w:rPr>
      </w:pPr>
      <w:r w:rsidRPr="00580AB0">
        <w:rPr>
          <w:sz w:val="28"/>
          <w:szCs w:val="28"/>
        </w:rPr>
        <w:t>У 1960-х роках роль інформаційних систем зросла. Вони почали використовуватися для періодичної звітності з різними параметрами, що дозволяло отримувати важливі дані. Тому були розроблені універсальні комп'ютерні системи, здатні виконувати багато функцій, на відміну від систем 1950-х років. Найбільш відомим став ряд програмно-сумісних ЕОМ IBM/360, створений компанією International Business Machines.</w:t>
      </w:r>
    </w:p>
    <w:p w:rsidR="00580AB0" w:rsidRDefault="001C2BCB" w:rsidP="00580AB0">
      <w:pPr>
        <w:pStyle w:val="af3"/>
        <w:spacing w:before="0" w:beforeAutospacing="0" w:after="0" w:afterAutospacing="0" w:line="360" w:lineRule="auto"/>
        <w:ind w:firstLine="709"/>
        <w:jc w:val="both"/>
        <w:rPr>
          <w:lang w:val="uk-UA"/>
        </w:rPr>
      </w:pPr>
      <w:r w:rsidRPr="00580AB0">
        <w:rPr>
          <w:sz w:val="28"/>
          <w:szCs w:val="28"/>
        </w:rPr>
        <w:t>У 1970-х — на початку 1980-х років інформаційні системи почали активно застосовуватися для управлінського контролю, що значно прискорило процес ухвалення рішень.</w:t>
      </w:r>
    </w:p>
    <w:p w:rsidR="00580AB0" w:rsidRDefault="001C2BCB" w:rsidP="00580AB0">
      <w:pPr>
        <w:pStyle w:val="af3"/>
        <w:spacing w:before="0" w:beforeAutospacing="0" w:after="0" w:afterAutospacing="0" w:line="360" w:lineRule="auto"/>
        <w:ind w:firstLine="709"/>
        <w:jc w:val="both"/>
        <w:rPr>
          <w:lang w:val="uk-UA"/>
        </w:rPr>
      </w:pPr>
      <w:r w:rsidRPr="00580AB0">
        <w:rPr>
          <w:sz w:val="28"/>
          <w:szCs w:val="28"/>
        </w:rPr>
        <w:t>Наприкінці 1980-х років змінюється підхід до використання інформаційних систем. Вони стають основним джерелом даних і використовуються в різних сферах і на всіх рівнях організації. Такі системи швидко і точно надають необхідну інформацію працівникам, допомагаючи їм знаходити нові ринки збуту, розробляти нові продукти та послуги.</w:t>
      </w:r>
    </w:p>
    <w:p w:rsidR="001C2BCB" w:rsidRPr="00580AB0" w:rsidRDefault="001C2BCB" w:rsidP="00580AB0">
      <w:pPr>
        <w:pStyle w:val="af3"/>
        <w:spacing w:before="0" w:beforeAutospacing="0" w:after="0" w:afterAutospacing="0" w:line="360" w:lineRule="auto"/>
        <w:ind w:firstLine="709"/>
        <w:jc w:val="both"/>
        <w:rPr>
          <w:sz w:val="28"/>
          <w:szCs w:val="28"/>
          <w:lang w:val="uk-UA"/>
        </w:rPr>
      </w:pPr>
      <w:r w:rsidRPr="00580AB0">
        <w:rPr>
          <w:sz w:val="28"/>
          <w:szCs w:val="28"/>
        </w:rPr>
        <w:t>З 1990-х років і до сьогодення інформаційні системи переживають переосмислення в контексті глобалізації суспільства. Розвиваються цифрові телекомунікаційні мережі, які з'єднують інформаційно-обчислювальні ресурси багатьох країн в єдину глобальну мережу. У різних сферах суспільної діяльності з'являються нові технології, такі як дистанційне навчання, а роль Інтернету в житті людей і суспільства швидко зростає.</w:t>
      </w:r>
    </w:p>
    <w:p w:rsidR="00850442" w:rsidRPr="00580AB0" w:rsidRDefault="00580AB0" w:rsidP="00580AB0">
      <w:pPr>
        <w:pStyle w:val="af3"/>
        <w:spacing w:before="0" w:beforeAutospacing="0" w:after="0" w:afterAutospacing="0" w:line="360" w:lineRule="auto"/>
        <w:jc w:val="both"/>
        <w:rPr>
          <w:sz w:val="28"/>
          <w:szCs w:val="28"/>
          <w:lang w:val="uk-UA"/>
        </w:rPr>
      </w:pPr>
      <w:r>
        <w:rPr>
          <w:sz w:val="28"/>
          <w:szCs w:val="28"/>
          <w:lang w:val="uk-UA"/>
        </w:rPr>
        <w:t xml:space="preserve">           </w:t>
      </w:r>
      <w:r w:rsidR="00850442" w:rsidRPr="00580AB0">
        <w:rPr>
          <w:sz w:val="28"/>
          <w:szCs w:val="28"/>
          <w:lang w:val="uk-UA"/>
        </w:rPr>
        <w:t xml:space="preserve">Діджиталізація в менеджменті </w:t>
      </w:r>
      <w:r w:rsidRPr="00580AB0">
        <w:rPr>
          <w:sz w:val="28"/>
          <w:szCs w:val="28"/>
          <w:lang w:val="uk-UA"/>
        </w:rPr>
        <w:t>може охоплювати впровадження цифрових систем для управління, автоматизацію звичних процесів, застосування хмарних технологій для зберігання та обробки інформації, розвиток інформаційних систем для звітності й моніторингу, а також інтеграцію цифрових інструментів для комунікації та співпраці між працівниками.</w:t>
      </w:r>
    </w:p>
    <w:p w:rsidR="00F0198C" w:rsidRDefault="00F27F8C" w:rsidP="00F0198C">
      <w:pPr>
        <w:spacing w:line="360" w:lineRule="auto"/>
        <w:ind w:firstLine="709"/>
        <w:jc w:val="both"/>
        <w:rPr>
          <w:sz w:val="28"/>
          <w:szCs w:val="28"/>
        </w:rPr>
      </w:pPr>
      <w:r w:rsidRPr="007B0EA5">
        <w:rPr>
          <w:color w:val="200F03"/>
          <w:sz w:val="28"/>
          <w:szCs w:val="28"/>
        </w:rPr>
        <w:t xml:space="preserve">Питанням </w:t>
      </w:r>
      <w:r w:rsidR="00850442">
        <w:rPr>
          <w:color w:val="200F03"/>
          <w:sz w:val="28"/>
          <w:szCs w:val="28"/>
        </w:rPr>
        <w:t>концепції діджиталізації</w:t>
      </w:r>
      <w:r w:rsidR="00084D18" w:rsidRPr="007B0EA5">
        <w:rPr>
          <w:color w:val="200F03"/>
          <w:sz w:val="28"/>
          <w:szCs w:val="28"/>
        </w:rPr>
        <w:t xml:space="preserve"> присвячена значна кількість наукових праць багатьох науковців та практиків. Стратег</w:t>
      </w:r>
      <w:r w:rsidR="00850442">
        <w:rPr>
          <w:color w:val="200F03"/>
          <w:sz w:val="28"/>
          <w:szCs w:val="28"/>
        </w:rPr>
        <w:t xml:space="preserve">ічний акцент на цінності діджиталізації </w:t>
      </w:r>
      <w:r w:rsidR="00084D18" w:rsidRPr="007B0EA5">
        <w:rPr>
          <w:color w:val="200F03"/>
          <w:sz w:val="28"/>
          <w:szCs w:val="28"/>
        </w:rPr>
        <w:t>та його індивідуальності відобра</w:t>
      </w:r>
      <w:r w:rsidR="00D63B6E" w:rsidRPr="007B0EA5">
        <w:rPr>
          <w:color w:val="200F03"/>
          <w:sz w:val="28"/>
          <w:szCs w:val="28"/>
        </w:rPr>
        <w:t xml:space="preserve">зили </w:t>
      </w:r>
      <w:r w:rsidR="00084D18" w:rsidRPr="007B0EA5">
        <w:rPr>
          <w:color w:val="200F03"/>
          <w:sz w:val="28"/>
          <w:szCs w:val="28"/>
        </w:rPr>
        <w:t xml:space="preserve">такі </w:t>
      </w:r>
      <w:r w:rsidR="00D63B6E" w:rsidRPr="007B0EA5">
        <w:rPr>
          <w:color w:val="200F03"/>
          <w:sz w:val="28"/>
          <w:szCs w:val="28"/>
        </w:rPr>
        <w:t>науковці</w:t>
      </w:r>
      <w:r w:rsidR="00084D18" w:rsidRPr="007B0EA5">
        <w:rPr>
          <w:color w:val="200F03"/>
          <w:sz w:val="28"/>
          <w:szCs w:val="28"/>
        </w:rPr>
        <w:t xml:space="preserve">, як </w:t>
      </w:r>
      <w:r w:rsidR="00850442" w:rsidRPr="00FD4359">
        <w:rPr>
          <w:color w:val="200F03"/>
          <w:sz w:val="28"/>
          <w:szCs w:val="28"/>
        </w:rPr>
        <w:t>:</w:t>
      </w:r>
      <w:r w:rsidR="00850442">
        <w:rPr>
          <w:color w:val="200F03"/>
          <w:sz w:val="28"/>
          <w:szCs w:val="28"/>
        </w:rPr>
        <w:t xml:space="preserve">               </w:t>
      </w:r>
      <w:r w:rsidR="00850442" w:rsidRPr="00FD4359">
        <w:rPr>
          <w:sz w:val="28"/>
          <w:szCs w:val="28"/>
        </w:rPr>
        <w:t>О. Абакуменко, С. В. Войтко, В. П. Варга, О. Гашутіна, Д. А. Горовий, О. Грибіненко, О. Гудзь, О. Ю. Гусєва, А. Гуренко, А. Деркач, А. О. Доманський, О. Грибіненко, М. Дубина, О. Козлянченко, М. Корнєєва, С. Король, К. О. Купріна, Л. Лазебник, С. В. Легомінова, Л. О. Лігоненко, Д. Г. Лук’яненко, А. В. Маслова, Є. Польовик, О. М. Савицька, А. В. Хріпко, С. Федюнін, В. Щербина, О. Юрчак та інші. Г. Чесборо та ін.</w:t>
      </w:r>
    </w:p>
    <w:p w:rsidR="00F0198C" w:rsidRPr="00F0198C" w:rsidRDefault="00580AB0" w:rsidP="00F0198C">
      <w:pPr>
        <w:spacing w:line="360" w:lineRule="auto"/>
        <w:ind w:firstLine="709"/>
        <w:jc w:val="both"/>
        <w:rPr>
          <w:sz w:val="28"/>
          <w:szCs w:val="28"/>
        </w:rPr>
      </w:pPr>
      <w:r w:rsidRPr="00F0198C">
        <w:rPr>
          <w:sz w:val="28"/>
          <w:szCs w:val="28"/>
        </w:rPr>
        <w:t>Застосування інформаційних систем охоплює різні сфери діяльності, допомагаючи ефективно управляти даними, автоматизувати процеси та приймати обґрунтовані рішення. Ось кілька основних напрямків їх використання:</w:t>
      </w:r>
    </w:p>
    <w:p w:rsidR="00F0198C" w:rsidRPr="00F0198C" w:rsidRDefault="00580AB0" w:rsidP="0008132B">
      <w:pPr>
        <w:pStyle w:val="af4"/>
        <w:numPr>
          <w:ilvl w:val="0"/>
          <w:numId w:val="13"/>
        </w:numPr>
        <w:spacing w:after="0" w:line="360" w:lineRule="auto"/>
        <w:jc w:val="both"/>
        <w:rPr>
          <w:rFonts w:ascii="Times New Roman" w:hAnsi="Times New Roman"/>
          <w:sz w:val="28"/>
          <w:szCs w:val="28"/>
          <w:lang w:val="uk-UA"/>
        </w:rPr>
      </w:pPr>
      <w:r w:rsidRPr="00F0198C">
        <w:rPr>
          <w:rStyle w:val="afa"/>
          <w:rFonts w:ascii="Times New Roman" w:hAnsi="Times New Roman"/>
          <w:b w:val="0"/>
          <w:sz w:val="28"/>
          <w:szCs w:val="28"/>
          <w:lang w:val="uk-UA"/>
        </w:rPr>
        <w:t>Управління бізнес-процесами</w:t>
      </w:r>
      <w:r w:rsidR="00F0198C" w:rsidRPr="00F0198C">
        <w:rPr>
          <w:rFonts w:ascii="Times New Roman" w:hAnsi="Times New Roman"/>
          <w:sz w:val="28"/>
          <w:szCs w:val="28"/>
          <w:lang w:val="uk-UA"/>
        </w:rPr>
        <w:t>:</w:t>
      </w:r>
      <w:r w:rsidR="00F0198C">
        <w:rPr>
          <w:rFonts w:ascii="Times New Roman" w:hAnsi="Times New Roman"/>
          <w:sz w:val="28"/>
          <w:szCs w:val="28"/>
          <w:lang w:val="uk-UA"/>
        </w:rPr>
        <w:t xml:space="preserve"> і</w:t>
      </w:r>
      <w:r w:rsidR="00F0198C" w:rsidRPr="00F0198C">
        <w:rPr>
          <w:rFonts w:ascii="Times New Roman" w:hAnsi="Times New Roman"/>
          <w:sz w:val="28"/>
          <w:szCs w:val="28"/>
          <w:lang w:val="uk-UA"/>
        </w:rPr>
        <w:t>нформаційні системи</w:t>
      </w:r>
    </w:p>
    <w:p w:rsidR="00F0198C" w:rsidRPr="00C70312" w:rsidRDefault="00580AB0" w:rsidP="00F0198C">
      <w:pPr>
        <w:spacing w:line="360" w:lineRule="auto"/>
        <w:jc w:val="both"/>
        <w:rPr>
          <w:sz w:val="28"/>
          <w:szCs w:val="28"/>
          <w:lang w:val="ru-RU"/>
        </w:rPr>
      </w:pPr>
      <w:r w:rsidRPr="00F0198C">
        <w:rPr>
          <w:sz w:val="28"/>
          <w:szCs w:val="28"/>
        </w:rPr>
        <w:t>автоматизують та оптимізують різні операції в компанії, від фінансів і логістики до управління персоналом та маркетингу.</w:t>
      </w:r>
    </w:p>
    <w:p w:rsidR="00F0198C" w:rsidRPr="00F0198C" w:rsidRDefault="00580AB0" w:rsidP="0008132B">
      <w:pPr>
        <w:pStyle w:val="af4"/>
        <w:numPr>
          <w:ilvl w:val="0"/>
          <w:numId w:val="13"/>
        </w:numPr>
        <w:spacing w:after="0" w:line="360" w:lineRule="auto"/>
        <w:jc w:val="both"/>
        <w:rPr>
          <w:rFonts w:ascii="Times New Roman" w:hAnsi="Times New Roman"/>
          <w:sz w:val="28"/>
          <w:szCs w:val="28"/>
        </w:rPr>
      </w:pPr>
      <w:r w:rsidRPr="00F0198C">
        <w:rPr>
          <w:rStyle w:val="afa"/>
          <w:rFonts w:ascii="Times New Roman" w:hAnsi="Times New Roman"/>
          <w:b w:val="0"/>
          <w:sz w:val="28"/>
          <w:szCs w:val="28"/>
          <w:lang w:val="uk-UA"/>
        </w:rPr>
        <w:t>Аналітика та звітність</w:t>
      </w:r>
      <w:r w:rsidRPr="00F0198C">
        <w:rPr>
          <w:rFonts w:ascii="Times New Roman" w:hAnsi="Times New Roman"/>
          <w:sz w:val="28"/>
          <w:szCs w:val="28"/>
        </w:rPr>
        <w:t xml:space="preserve">: </w:t>
      </w:r>
      <w:r w:rsidR="00F0198C">
        <w:rPr>
          <w:rFonts w:ascii="Times New Roman" w:hAnsi="Times New Roman"/>
          <w:sz w:val="28"/>
          <w:szCs w:val="28"/>
          <w:lang w:val="uk-UA"/>
        </w:rPr>
        <w:t>з</w:t>
      </w:r>
      <w:r w:rsidRPr="00F0198C">
        <w:rPr>
          <w:rFonts w:ascii="Times New Roman" w:hAnsi="Times New Roman"/>
          <w:sz w:val="28"/>
          <w:szCs w:val="28"/>
        </w:rPr>
        <w:t>авдяки таким системам можна здійснювати</w:t>
      </w:r>
      <w:r w:rsidR="00F0198C">
        <w:rPr>
          <w:rFonts w:ascii="Times New Roman" w:hAnsi="Times New Roman"/>
          <w:sz w:val="28"/>
          <w:szCs w:val="28"/>
          <w:lang w:val="uk-UA"/>
        </w:rPr>
        <w:t xml:space="preserve"> </w:t>
      </w:r>
    </w:p>
    <w:p w:rsidR="00F0198C" w:rsidRDefault="00580AB0" w:rsidP="00F0198C">
      <w:pPr>
        <w:spacing w:line="360" w:lineRule="auto"/>
        <w:jc w:val="both"/>
        <w:rPr>
          <w:sz w:val="28"/>
          <w:szCs w:val="28"/>
          <w:lang w:val="ru-RU"/>
        </w:rPr>
      </w:pPr>
      <w:r w:rsidRPr="00F0198C">
        <w:rPr>
          <w:sz w:val="28"/>
          <w:szCs w:val="28"/>
        </w:rPr>
        <w:t>аналіз</w:t>
      </w:r>
      <w:r w:rsidRPr="00F0198C">
        <w:rPr>
          <w:sz w:val="28"/>
          <w:szCs w:val="28"/>
          <w:lang w:val="ru-RU"/>
        </w:rPr>
        <w:t xml:space="preserve"> </w:t>
      </w:r>
      <w:r w:rsidRPr="00F0198C">
        <w:rPr>
          <w:sz w:val="28"/>
          <w:szCs w:val="28"/>
        </w:rPr>
        <w:t>великих</w:t>
      </w:r>
      <w:r w:rsidRPr="00F0198C">
        <w:rPr>
          <w:sz w:val="28"/>
          <w:szCs w:val="28"/>
          <w:lang w:val="ru-RU"/>
        </w:rPr>
        <w:t xml:space="preserve"> </w:t>
      </w:r>
      <w:r w:rsidRPr="00F0198C">
        <w:rPr>
          <w:sz w:val="28"/>
          <w:szCs w:val="28"/>
        </w:rPr>
        <w:t>обсягів</w:t>
      </w:r>
      <w:r w:rsidRPr="00F0198C">
        <w:rPr>
          <w:sz w:val="28"/>
          <w:szCs w:val="28"/>
          <w:lang w:val="ru-RU"/>
        </w:rPr>
        <w:t xml:space="preserve"> </w:t>
      </w:r>
      <w:r w:rsidRPr="00F0198C">
        <w:rPr>
          <w:sz w:val="28"/>
          <w:szCs w:val="28"/>
        </w:rPr>
        <w:t>даних</w:t>
      </w:r>
      <w:r w:rsidRPr="00F0198C">
        <w:rPr>
          <w:sz w:val="28"/>
          <w:szCs w:val="28"/>
          <w:lang w:val="ru-RU"/>
        </w:rPr>
        <w:t xml:space="preserve"> </w:t>
      </w:r>
      <w:r w:rsidRPr="00F0198C">
        <w:rPr>
          <w:sz w:val="28"/>
          <w:szCs w:val="28"/>
        </w:rPr>
        <w:t>для</w:t>
      </w:r>
      <w:r w:rsidRPr="00F0198C">
        <w:rPr>
          <w:sz w:val="28"/>
          <w:szCs w:val="28"/>
          <w:lang w:val="ru-RU"/>
        </w:rPr>
        <w:t xml:space="preserve"> </w:t>
      </w:r>
      <w:r w:rsidRPr="00F0198C">
        <w:rPr>
          <w:sz w:val="28"/>
          <w:szCs w:val="28"/>
        </w:rPr>
        <w:t>прийняття</w:t>
      </w:r>
      <w:r w:rsidRPr="00F0198C">
        <w:rPr>
          <w:sz w:val="28"/>
          <w:szCs w:val="28"/>
          <w:lang w:val="ru-RU"/>
        </w:rPr>
        <w:t xml:space="preserve"> </w:t>
      </w:r>
      <w:r w:rsidRPr="00F0198C">
        <w:rPr>
          <w:sz w:val="28"/>
          <w:szCs w:val="28"/>
        </w:rPr>
        <w:t>стратегічних</w:t>
      </w:r>
      <w:r w:rsidRPr="00F0198C">
        <w:rPr>
          <w:sz w:val="28"/>
          <w:szCs w:val="28"/>
          <w:lang w:val="ru-RU"/>
        </w:rPr>
        <w:t xml:space="preserve"> </w:t>
      </w:r>
      <w:r w:rsidRPr="00F0198C">
        <w:rPr>
          <w:sz w:val="28"/>
          <w:szCs w:val="28"/>
        </w:rPr>
        <w:t>рішень</w:t>
      </w:r>
      <w:r w:rsidRPr="00F0198C">
        <w:rPr>
          <w:sz w:val="28"/>
          <w:szCs w:val="28"/>
          <w:lang w:val="ru-RU"/>
        </w:rPr>
        <w:t xml:space="preserve">, </w:t>
      </w:r>
      <w:r w:rsidRPr="00F0198C">
        <w:rPr>
          <w:sz w:val="28"/>
          <w:szCs w:val="28"/>
        </w:rPr>
        <w:t>створювати</w:t>
      </w:r>
      <w:r w:rsidRPr="00F0198C">
        <w:rPr>
          <w:sz w:val="28"/>
          <w:szCs w:val="28"/>
          <w:lang w:val="ru-RU"/>
        </w:rPr>
        <w:t xml:space="preserve"> </w:t>
      </w:r>
      <w:r w:rsidRPr="00F0198C">
        <w:rPr>
          <w:sz w:val="28"/>
          <w:szCs w:val="28"/>
        </w:rPr>
        <w:t>фінансові</w:t>
      </w:r>
      <w:r w:rsidRPr="00F0198C">
        <w:rPr>
          <w:sz w:val="28"/>
          <w:szCs w:val="28"/>
          <w:lang w:val="ru-RU"/>
        </w:rPr>
        <w:t xml:space="preserve">, </w:t>
      </w:r>
      <w:r w:rsidRPr="00F0198C">
        <w:rPr>
          <w:sz w:val="28"/>
          <w:szCs w:val="28"/>
        </w:rPr>
        <w:t>виробничі</w:t>
      </w:r>
      <w:r w:rsidRPr="00F0198C">
        <w:rPr>
          <w:sz w:val="28"/>
          <w:szCs w:val="28"/>
          <w:lang w:val="ru-RU"/>
        </w:rPr>
        <w:t xml:space="preserve"> </w:t>
      </w:r>
      <w:r w:rsidRPr="00F0198C">
        <w:rPr>
          <w:sz w:val="28"/>
          <w:szCs w:val="28"/>
        </w:rPr>
        <w:t>та</w:t>
      </w:r>
      <w:r w:rsidRPr="00F0198C">
        <w:rPr>
          <w:sz w:val="28"/>
          <w:szCs w:val="28"/>
          <w:lang w:val="ru-RU"/>
        </w:rPr>
        <w:t xml:space="preserve"> </w:t>
      </w:r>
      <w:r w:rsidRPr="00F0198C">
        <w:rPr>
          <w:sz w:val="28"/>
          <w:szCs w:val="28"/>
        </w:rPr>
        <w:t>інші</w:t>
      </w:r>
      <w:r w:rsidRPr="00F0198C">
        <w:rPr>
          <w:sz w:val="28"/>
          <w:szCs w:val="28"/>
          <w:lang w:val="ru-RU"/>
        </w:rPr>
        <w:t xml:space="preserve"> </w:t>
      </w:r>
      <w:r w:rsidRPr="00F0198C">
        <w:rPr>
          <w:sz w:val="28"/>
          <w:szCs w:val="28"/>
        </w:rPr>
        <w:t>звіти</w:t>
      </w:r>
      <w:r w:rsidRPr="00F0198C">
        <w:rPr>
          <w:sz w:val="28"/>
          <w:szCs w:val="28"/>
          <w:lang w:val="ru-RU"/>
        </w:rPr>
        <w:t>.</w:t>
      </w:r>
    </w:p>
    <w:p w:rsidR="00F0198C" w:rsidRPr="00F0198C" w:rsidRDefault="00580AB0" w:rsidP="0008132B">
      <w:pPr>
        <w:pStyle w:val="af4"/>
        <w:numPr>
          <w:ilvl w:val="0"/>
          <w:numId w:val="13"/>
        </w:numPr>
        <w:spacing w:after="0" w:line="360" w:lineRule="auto"/>
        <w:jc w:val="both"/>
        <w:rPr>
          <w:rFonts w:ascii="Times New Roman" w:hAnsi="Times New Roman"/>
          <w:sz w:val="28"/>
          <w:szCs w:val="28"/>
        </w:rPr>
      </w:pPr>
      <w:r w:rsidRPr="00F0198C">
        <w:rPr>
          <w:rStyle w:val="afa"/>
          <w:rFonts w:ascii="Times New Roman" w:hAnsi="Times New Roman"/>
          <w:b w:val="0"/>
          <w:sz w:val="28"/>
          <w:szCs w:val="28"/>
          <w:lang w:val="uk-UA"/>
        </w:rPr>
        <w:t>Зберігання та обробка даних</w:t>
      </w:r>
      <w:r w:rsidRPr="00F0198C">
        <w:rPr>
          <w:rFonts w:ascii="Times New Roman" w:hAnsi="Times New Roman"/>
          <w:sz w:val="28"/>
          <w:szCs w:val="28"/>
        </w:rPr>
        <w:t>:</w:t>
      </w:r>
      <w:r w:rsidR="00F0198C">
        <w:rPr>
          <w:rFonts w:ascii="Times New Roman" w:hAnsi="Times New Roman"/>
          <w:sz w:val="28"/>
          <w:szCs w:val="28"/>
        </w:rPr>
        <w:t xml:space="preserve"> </w:t>
      </w:r>
      <w:r w:rsidR="00F0198C">
        <w:rPr>
          <w:rFonts w:ascii="Times New Roman" w:hAnsi="Times New Roman"/>
          <w:sz w:val="28"/>
          <w:szCs w:val="28"/>
          <w:lang w:val="uk-UA"/>
        </w:rPr>
        <w:t>і</w:t>
      </w:r>
      <w:r w:rsidRPr="00F0198C">
        <w:rPr>
          <w:rFonts w:ascii="Times New Roman" w:hAnsi="Times New Roman"/>
          <w:sz w:val="28"/>
          <w:szCs w:val="28"/>
        </w:rPr>
        <w:t>нформ</w:t>
      </w:r>
      <w:r w:rsidR="00F0198C">
        <w:rPr>
          <w:rFonts w:ascii="Times New Roman" w:hAnsi="Times New Roman"/>
          <w:sz w:val="28"/>
          <w:szCs w:val="28"/>
        </w:rPr>
        <w:t>аційні системи використовуються</w:t>
      </w:r>
    </w:p>
    <w:p w:rsidR="006444EE" w:rsidRDefault="00580AB0" w:rsidP="006444EE">
      <w:pPr>
        <w:spacing w:line="360" w:lineRule="auto"/>
        <w:jc w:val="both"/>
        <w:rPr>
          <w:sz w:val="28"/>
          <w:szCs w:val="28"/>
        </w:rPr>
      </w:pPr>
      <w:r w:rsidRPr="00F0198C">
        <w:rPr>
          <w:sz w:val="28"/>
          <w:szCs w:val="28"/>
        </w:rPr>
        <w:t>для організації баз даних, що дозволяють зберігати великі обсяги інформації та здійснювати швидкий доступ до неї.</w:t>
      </w:r>
    </w:p>
    <w:p w:rsidR="006444EE" w:rsidRPr="006444EE" w:rsidRDefault="00580AB0" w:rsidP="0008132B">
      <w:pPr>
        <w:pStyle w:val="af4"/>
        <w:numPr>
          <w:ilvl w:val="0"/>
          <w:numId w:val="13"/>
        </w:numPr>
        <w:spacing w:after="0" w:line="360" w:lineRule="auto"/>
        <w:jc w:val="both"/>
        <w:rPr>
          <w:rFonts w:ascii="Times New Roman" w:hAnsi="Times New Roman"/>
          <w:sz w:val="28"/>
          <w:szCs w:val="28"/>
        </w:rPr>
      </w:pPr>
      <w:r w:rsidRPr="006444EE">
        <w:rPr>
          <w:rStyle w:val="afa"/>
          <w:rFonts w:ascii="Times New Roman" w:hAnsi="Times New Roman"/>
          <w:b w:val="0"/>
          <w:sz w:val="28"/>
          <w:szCs w:val="28"/>
        </w:rPr>
        <w:t>Керування проектами</w:t>
      </w:r>
      <w:r w:rsidR="006444EE" w:rsidRPr="006444EE">
        <w:rPr>
          <w:rFonts w:ascii="Times New Roman" w:hAnsi="Times New Roman"/>
          <w:sz w:val="28"/>
          <w:szCs w:val="28"/>
        </w:rPr>
        <w:t>: в</w:t>
      </w:r>
      <w:r w:rsidRPr="006444EE">
        <w:rPr>
          <w:rFonts w:ascii="Times New Roman" w:hAnsi="Times New Roman"/>
          <w:sz w:val="28"/>
          <w:szCs w:val="28"/>
        </w:rPr>
        <w:t>они допомагаю</w:t>
      </w:r>
      <w:r w:rsidR="006444EE">
        <w:rPr>
          <w:rFonts w:ascii="Times New Roman" w:hAnsi="Times New Roman"/>
          <w:sz w:val="28"/>
          <w:szCs w:val="28"/>
        </w:rPr>
        <w:t>ть у плануванні, моніторингу та</w:t>
      </w:r>
      <w:r w:rsidR="006444EE" w:rsidRPr="006444EE">
        <w:rPr>
          <w:rFonts w:ascii="Times New Roman" w:hAnsi="Times New Roman"/>
          <w:sz w:val="28"/>
          <w:szCs w:val="28"/>
        </w:rPr>
        <w:t xml:space="preserve"> </w:t>
      </w:r>
    </w:p>
    <w:p w:rsidR="006444EE" w:rsidRPr="00C70312" w:rsidRDefault="00580AB0" w:rsidP="006444EE">
      <w:pPr>
        <w:spacing w:line="360" w:lineRule="auto"/>
        <w:jc w:val="both"/>
        <w:rPr>
          <w:sz w:val="28"/>
          <w:szCs w:val="28"/>
          <w:lang w:val="ru-RU"/>
        </w:rPr>
      </w:pPr>
      <w:r w:rsidRPr="006444EE">
        <w:rPr>
          <w:sz w:val="28"/>
          <w:szCs w:val="28"/>
        </w:rPr>
        <w:t>контролі проектів, автоматизуючи багато завдань, що покращує організацію робочих процесів.</w:t>
      </w:r>
    </w:p>
    <w:p w:rsidR="006444EE" w:rsidRPr="00C70312" w:rsidRDefault="00580AB0" w:rsidP="0008132B">
      <w:pPr>
        <w:pStyle w:val="af4"/>
        <w:numPr>
          <w:ilvl w:val="0"/>
          <w:numId w:val="13"/>
        </w:numPr>
        <w:spacing w:after="0" w:line="360" w:lineRule="auto"/>
        <w:jc w:val="both"/>
        <w:rPr>
          <w:rFonts w:ascii="Times New Roman" w:hAnsi="Times New Roman"/>
          <w:sz w:val="28"/>
          <w:szCs w:val="28"/>
        </w:rPr>
      </w:pPr>
      <w:r w:rsidRPr="006444EE">
        <w:rPr>
          <w:rStyle w:val="afa"/>
          <w:rFonts w:ascii="Times New Roman" w:hAnsi="Times New Roman"/>
          <w:b w:val="0"/>
          <w:sz w:val="28"/>
          <w:szCs w:val="28"/>
          <w:lang w:val="uk-UA"/>
        </w:rPr>
        <w:t>Комунікація та співпраця</w:t>
      </w:r>
      <w:r w:rsidRPr="00C70312">
        <w:rPr>
          <w:rFonts w:ascii="Times New Roman" w:hAnsi="Times New Roman"/>
          <w:sz w:val="28"/>
          <w:szCs w:val="28"/>
        </w:rPr>
        <w:t xml:space="preserve">: </w:t>
      </w:r>
      <w:r w:rsidR="006444EE">
        <w:rPr>
          <w:rFonts w:ascii="Times New Roman" w:hAnsi="Times New Roman"/>
          <w:sz w:val="28"/>
          <w:szCs w:val="28"/>
          <w:lang w:val="uk-UA"/>
        </w:rPr>
        <w:t>ц</w:t>
      </w:r>
      <w:r w:rsidRPr="006444EE">
        <w:rPr>
          <w:rFonts w:ascii="Times New Roman" w:hAnsi="Times New Roman"/>
          <w:sz w:val="28"/>
          <w:szCs w:val="28"/>
        </w:rPr>
        <w:t>ифрові</w:t>
      </w:r>
      <w:r w:rsidRPr="00C70312">
        <w:rPr>
          <w:rFonts w:ascii="Times New Roman" w:hAnsi="Times New Roman"/>
          <w:sz w:val="28"/>
          <w:szCs w:val="28"/>
        </w:rPr>
        <w:t xml:space="preserve"> </w:t>
      </w:r>
      <w:r w:rsidRPr="006444EE">
        <w:rPr>
          <w:rFonts w:ascii="Times New Roman" w:hAnsi="Times New Roman"/>
          <w:sz w:val="28"/>
          <w:szCs w:val="28"/>
        </w:rPr>
        <w:t>інструменти</w:t>
      </w:r>
      <w:r w:rsidRPr="00C70312">
        <w:rPr>
          <w:rFonts w:ascii="Times New Roman" w:hAnsi="Times New Roman"/>
          <w:sz w:val="28"/>
          <w:szCs w:val="28"/>
        </w:rPr>
        <w:t xml:space="preserve"> </w:t>
      </w:r>
      <w:r w:rsidRPr="006444EE">
        <w:rPr>
          <w:rFonts w:ascii="Times New Roman" w:hAnsi="Times New Roman"/>
          <w:sz w:val="28"/>
          <w:szCs w:val="28"/>
        </w:rPr>
        <w:t>для</w:t>
      </w:r>
      <w:r w:rsidRPr="00C70312">
        <w:rPr>
          <w:rFonts w:ascii="Times New Roman" w:hAnsi="Times New Roman"/>
          <w:sz w:val="28"/>
          <w:szCs w:val="28"/>
        </w:rPr>
        <w:t xml:space="preserve"> </w:t>
      </w:r>
      <w:r w:rsidRPr="006444EE">
        <w:rPr>
          <w:rFonts w:ascii="Times New Roman" w:hAnsi="Times New Roman"/>
          <w:sz w:val="28"/>
          <w:szCs w:val="28"/>
        </w:rPr>
        <w:t>комунікації</w:t>
      </w:r>
      <w:r w:rsidRPr="00C70312">
        <w:rPr>
          <w:rFonts w:ascii="Times New Roman" w:hAnsi="Times New Roman"/>
          <w:sz w:val="28"/>
          <w:szCs w:val="28"/>
        </w:rPr>
        <w:t xml:space="preserve">, </w:t>
      </w:r>
      <w:r w:rsidRPr="006444EE">
        <w:rPr>
          <w:rFonts w:ascii="Times New Roman" w:hAnsi="Times New Roman"/>
          <w:sz w:val="28"/>
          <w:szCs w:val="28"/>
        </w:rPr>
        <w:t>такі</w:t>
      </w:r>
      <w:r w:rsidR="006444EE" w:rsidRPr="00C70312">
        <w:rPr>
          <w:rFonts w:ascii="Times New Roman" w:hAnsi="Times New Roman"/>
          <w:sz w:val="28"/>
          <w:szCs w:val="28"/>
        </w:rPr>
        <w:t xml:space="preserve"> </w:t>
      </w:r>
    </w:p>
    <w:p w:rsidR="00F0198C" w:rsidRPr="006444EE" w:rsidRDefault="00580AB0" w:rsidP="006444EE">
      <w:pPr>
        <w:spacing w:line="360" w:lineRule="auto"/>
        <w:jc w:val="both"/>
        <w:rPr>
          <w:sz w:val="28"/>
          <w:szCs w:val="28"/>
          <w:lang w:val="ru-RU"/>
        </w:rPr>
      </w:pPr>
      <w:r w:rsidRPr="006444EE">
        <w:rPr>
          <w:sz w:val="28"/>
          <w:szCs w:val="28"/>
        </w:rPr>
        <w:t>як</w:t>
      </w:r>
      <w:r w:rsidRPr="00C70312">
        <w:rPr>
          <w:sz w:val="28"/>
          <w:szCs w:val="28"/>
          <w:lang w:val="ru-RU"/>
        </w:rPr>
        <w:t xml:space="preserve"> </w:t>
      </w:r>
      <w:r w:rsidRPr="006444EE">
        <w:rPr>
          <w:sz w:val="28"/>
          <w:szCs w:val="28"/>
        </w:rPr>
        <w:t>електронна</w:t>
      </w:r>
      <w:r w:rsidRPr="00C70312">
        <w:rPr>
          <w:sz w:val="28"/>
          <w:szCs w:val="28"/>
          <w:lang w:val="ru-RU"/>
        </w:rPr>
        <w:t xml:space="preserve"> </w:t>
      </w:r>
      <w:r w:rsidRPr="006444EE">
        <w:rPr>
          <w:sz w:val="28"/>
          <w:szCs w:val="28"/>
        </w:rPr>
        <w:t>пошта</w:t>
      </w:r>
      <w:r w:rsidRPr="00C70312">
        <w:rPr>
          <w:sz w:val="28"/>
          <w:szCs w:val="28"/>
          <w:lang w:val="ru-RU"/>
        </w:rPr>
        <w:t xml:space="preserve">, </w:t>
      </w:r>
      <w:r w:rsidRPr="006444EE">
        <w:rPr>
          <w:sz w:val="28"/>
          <w:szCs w:val="28"/>
        </w:rPr>
        <w:t>чати</w:t>
      </w:r>
      <w:r w:rsidRPr="00C70312">
        <w:rPr>
          <w:sz w:val="28"/>
          <w:szCs w:val="28"/>
          <w:lang w:val="ru-RU"/>
        </w:rPr>
        <w:t xml:space="preserve"> </w:t>
      </w:r>
      <w:r w:rsidRPr="006444EE">
        <w:rPr>
          <w:sz w:val="28"/>
          <w:szCs w:val="28"/>
        </w:rPr>
        <w:t>та</w:t>
      </w:r>
      <w:r w:rsidRPr="00C70312">
        <w:rPr>
          <w:sz w:val="28"/>
          <w:szCs w:val="28"/>
          <w:lang w:val="ru-RU"/>
        </w:rPr>
        <w:t xml:space="preserve"> </w:t>
      </w:r>
      <w:r w:rsidRPr="006444EE">
        <w:rPr>
          <w:sz w:val="28"/>
          <w:szCs w:val="28"/>
        </w:rPr>
        <w:t>платформи</w:t>
      </w:r>
      <w:r w:rsidRPr="00C70312">
        <w:rPr>
          <w:sz w:val="28"/>
          <w:szCs w:val="28"/>
          <w:lang w:val="ru-RU"/>
        </w:rPr>
        <w:t xml:space="preserve"> </w:t>
      </w:r>
      <w:r w:rsidRPr="006444EE">
        <w:rPr>
          <w:sz w:val="28"/>
          <w:szCs w:val="28"/>
        </w:rPr>
        <w:t>для</w:t>
      </w:r>
      <w:r w:rsidRPr="00C70312">
        <w:rPr>
          <w:sz w:val="28"/>
          <w:szCs w:val="28"/>
          <w:lang w:val="ru-RU"/>
        </w:rPr>
        <w:t xml:space="preserve"> </w:t>
      </w:r>
      <w:r w:rsidRPr="006444EE">
        <w:rPr>
          <w:sz w:val="28"/>
          <w:szCs w:val="28"/>
        </w:rPr>
        <w:t>спільної</w:t>
      </w:r>
      <w:r w:rsidRPr="00C70312">
        <w:rPr>
          <w:sz w:val="28"/>
          <w:szCs w:val="28"/>
          <w:lang w:val="ru-RU"/>
        </w:rPr>
        <w:t xml:space="preserve"> </w:t>
      </w:r>
      <w:r w:rsidRPr="006444EE">
        <w:rPr>
          <w:sz w:val="28"/>
          <w:szCs w:val="28"/>
        </w:rPr>
        <w:t>роботи</w:t>
      </w:r>
      <w:r w:rsidRPr="00C70312">
        <w:rPr>
          <w:sz w:val="28"/>
          <w:szCs w:val="28"/>
          <w:lang w:val="ru-RU"/>
        </w:rPr>
        <w:t xml:space="preserve">, </w:t>
      </w:r>
      <w:r w:rsidRPr="006444EE">
        <w:rPr>
          <w:sz w:val="28"/>
          <w:szCs w:val="28"/>
        </w:rPr>
        <w:t>дозволяють</w:t>
      </w:r>
      <w:r w:rsidRPr="00C70312">
        <w:rPr>
          <w:sz w:val="28"/>
          <w:szCs w:val="28"/>
          <w:lang w:val="ru-RU"/>
        </w:rPr>
        <w:t xml:space="preserve"> </w:t>
      </w:r>
      <w:r w:rsidRPr="006444EE">
        <w:rPr>
          <w:sz w:val="28"/>
          <w:szCs w:val="28"/>
        </w:rPr>
        <w:t>співробітникам</w:t>
      </w:r>
      <w:r w:rsidRPr="00C70312">
        <w:rPr>
          <w:sz w:val="28"/>
          <w:szCs w:val="28"/>
          <w:lang w:val="ru-RU"/>
        </w:rPr>
        <w:t xml:space="preserve"> </w:t>
      </w:r>
      <w:r w:rsidRPr="006444EE">
        <w:rPr>
          <w:sz w:val="28"/>
          <w:szCs w:val="28"/>
        </w:rPr>
        <w:t>обмінюватися</w:t>
      </w:r>
      <w:r w:rsidRPr="00C70312">
        <w:rPr>
          <w:sz w:val="28"/>
          <w:szCs w:val="28"/>
          <w:lang w:val="ru-RU"/>
        </w:rPr>
        <w:t xml:space="preserve"> </w:t>
      </w:r>
      <w:r w:rsidRPr="006444EE">
        <w:rPr>
          <w:sz w:val="28"/>
          <w:szCs w:val="28"/>
        </w:rPr>
        <w:t>інформацією</w:t>
      </w:r>
      <w:r w:rsidRPr="00C70312">
        <w:rPr>
          <w:sz w:val="28"/>
          <w:szCs w:val="28"/>
          <w:lang w:val="ru-RU"/>
        </w:rPr>
        <w:t xml:space="preserve"> </w:t>
      </w:r>
      <w:r w:rsidRPr="006444EE">
        <w:rPr>
          <w:sz w:val="28"/>
          <w:szCs w:val="28"/>
        </w:rPr>
        <w:t>в</w:t>
      </w:r>
      <w:r w:rsidRPr="00C70312">
        <w:rPr>
          <w:sz w:val="28"/>
          <w:szCs w:val="28"/>
          <w:lang w:val="ru-RU"/>
        </w:rPr>
        <w:t xml:space="preserve"> </w:t>
      </w:r>
      <w:r w:rsidRPr="006444EE">
        <w:rPr>
          <w:sz w:val="28"/>
          <w:szCs w:val="28"/>
        </w:rPr>
        <w:t>режимі</w:t>
      </w:r>
      <w:r w:rsidRPr="00C70312">
        <w:rPr>
          <w:sz w:val="28"/>
          <w:szCs w:val="28"/>
          <w:lang w:val="ru-RU"/>
        </w:rPr>
        <w:t xml:space="preserve"> </w:t>
      </w:r>
      <w:r w:rsidRPr="006444EE">
        <w:rPr>
          <w:sz w:val="28"/>
          <w:szCs w:val="28"/>
        </w:rPr>
        <w:t>реального</w:t>
      </w:r>
      <w:r w:rsidRPr="00C70312">
        <w:rPr>
          <w:sz w:val="28"/>
          <w:szCs w:val="28"/>
          <w:lang w:val="ru-RU"/>
        </w:rPr>
        <w:t xml:space="preserve"> </w:t>
      </w:r>
      <w:r w:rsidRPr="006444EE">
        <w:rPr>
          <w:sz w:val="28"/>
          <w:szCs w:val="28"/>
        </w:rPr>
        <w:t>часу</w:t>
      </w:r>
      <w:r w:rsidRPr="00C70312">
        <w:rPr>
          <w:sz w:val="28"/>
          <w:szCs w:val="28"/>
          <w:lang w:val="ru-RU"/>
        </w:rPr>
        <w:t>.</w:t>
      </w:r>
    </w:p>
    <w:p w:rsidR="006444EE" w:rsidRPr="006444EE" w:rsidRDefault="00580AB0" w:rsidP="0008132B">
      <w:pPr>
        <w:pStyle w:val="af4"/>
        <w:numPr>
          <w:ilvl w:val="0"/>
          <w:numId w:val="13"/>
        </w:numPr>
        <w:spacing w:after="0" w:line="360" w:lineRule="auto"/>
        <w:jc w:val="both"/>
        <w:rPr>
          <w:rFonts w:ascii="Times New Roman" w:hAnsi="Times New Roman"/>
          <w:sz w:val="28"/>
          <w:szCs w:val="28"/>
        </w:rPr>
      </w:pPr>
      <w:r w:rsidRPr="006444EE">
        <w:rPr>
          <w:rStyle w:val="afa"/>
          <w:rFonts w:ascii="Times New Roman" w:hAnsi="Times New Roman"/>
          <w:b w:val="0"/>
          <w:sz w:val="28"/>
          <w:szCs w:val="28"/>
          <w:lang w:val="uk-UA"/>
        </w:rPr>
        <w:t>Клієнтське обслуговування</w:t>
      </w:r>
      <w:r w:rsidR="006444EE">
        <w:rPr>
          <w:rFonts w:ascii="Times New Roman" w:hAnsi="Times New Roman"/>
          <w:sz w:val="28"/>
          <w:szCs w:val="28"/>
        </w:rPr>
        <w:t xml:space="preserve">: </w:t>
      </w:r>
      <w:r w:rsidR="006444EE">
        <w:rPr>
          <w:rFonts w:ascii="Times New Roman" w:hAnsi="Times New Roman"/>
          <w:sz w:val="28"/>
          <w:szCs w:val="28"/>
          <w:lang w:val="uk-UA"/>
        </w:rPr>
        <w:t>і</w:t>
      </w:r>
      <w:r w:rsidRPr="006444EE">
        <w:rPr>
          <w:rFonts w:ascii="Times New Roman" w:hAnsi="Times New Roman"/>
          <w:sz w:val="28"/>
          <w:szCs w:val="28"/>
        </w:rPr>
        <w:t xml:space="preserve">нформаційні системи використовуються </w:t>
      </w:r>
    </w:p>
    <w:p w:rsidR="006444EE" w:rsidRPr="00C70312" w:rsidRDefault="00580AB0" w:rsidP="006444EE">
      <w:pPr>
        <w:spacing w:line="360" w:lineRule="auto"/>
        <w:jc w:val="both"/>
        <w:rPr>
          <w:sz w:val="28"/>
          <w:szCs w:val="28"/>
          <w:lang w:val="ru-RU"/>
        </w:rPr>
      </w:pPr>
      <w:r w:rsidRPr="006444EE">
        <w:rPr>
          <w:sz w:val="28"/>
          <w:szCs w:val="28"/>
        </w:rPr>
        <w:t>для управління взаємодією з клієнтами, зокрема через CRM-системи (Customer Relationship Management), які дозволяють стежити за історією взаємодій і покращувати обслуговування.</w:t>
      </w:r>
    </w:p>
    <w:p w:rsidR="006444EE" w:rsidRPr="006444EE" w:rsidRDefault="00580AB0" w:rsidP="0008132B">
      <w:pPr>
        <w:pStyle w:val="af4"/>
        <w:numPr>
          <w:ilvl w:val="0"/>
          <w:numId w:val="13"/>
        </w:numPr>
        <w:spacing w:after="0" w:line="360" w:lineRule="auto"/>
        <w:jc w:val="both"/>
        <w:rPr>
          <w:rFonts w:ascii="Times New Roman" w:hAnsi="Times New Roman"/>
          <w:sz w:val="28"/>
          <w:szCs w:val="28"/>
        </w:rPr>
      </w:pPr>
      <w:r w:rsidRPr="006444EE">
        <w:rPr>
          <w:rStyle w:val="afa"/>
          <w:rFonts w:ascii="Times New Roman" w:hAnsi="Times New Roman"/>
          <w:b w:val="0"/>
          <w:sz w:val="28"/>
          <w:szCs w:val="28"/>
        </w:rPr>
        <w:t>Управління ризиками</w:t>
      </w:r>
      <w:r w:rsidRPr="006444EE">
        <w:rPr>
          <w:rFonts w:ascii="Times New Roman" w:hAnsi="Times New Roman"/>
          <w:sz w:val="28"/>
          <w:szCs w:val="28"/>
        </w:rPr>
        <w:t>:</w:t>
      </w:r>
      <w:r w:rsidR="006444EE">
        <w:rPr>
          <w:rFonts w:ascii="Times New Roman" w:hAnsi="Times New Roman"/>
          <w:sz w:val="28"/>
          <w:szCs w:val="28"/>
        </w:rPr>
        <w:t xml:space="preserve"> </w:t>
      </w:r>
      <w:r w:rsidR="006444EE">
        <w:rPr>
          <w:rFonts w:ascii="Times New Roman" w:hAnsi="Times New Roman"/>
          <w:sz w:val="28"/>
          <w:szCs w:val="28"/>
          <w:lang w:val="uk-UA"/>
        </w:rPr>
        <w:t>з</w:t>
      </w:r>
      <w:r w:rsidRPr="006444EE">
        <w:rPr>
          <w:rFonts w:ascii="Times New Roman" w:hAnsi="Times New Roman"/>
          <w:sz w:val="28"/>
          <w:szCs w:val="28"/>
        </w:rPr>
        <w:t xml:space="preserve">авдяки інформаційним системам можна </w:t>
      </w:r>
    </w:p>
    <w:p w:rsidR="006444EE" w:rsidRDefault="00580AB0" w:rsidP="006444EE">
      <w:pPr>
        <w:spacing w:line="360" w:lineRule="auto"/>
        <w:jc w:val="both"/>
        <w:rPr>
          <w:sz w:val="28"/>
          <w:szCs w:val="28"/>
        </w:rPr>
      </w:pPr>
      <w:r w:rsidRPr="006444EE">
        <w:rPr>
          <w:sz w:val="28"/>
          <w:szCs w:val="28"/>
        </w:rPr>
        <w:t>ефективно оцінювати ризики, моделювати можливі сце</w:t>
      </w:r>
      <w:r w:rsidR="00C70312">
        <w:rPr>
          <w:sz w:val="28"/>
          <w:szCs w:val="28"/>
        </w:rPr>
        <w:t xml:space="preserve">нарії і планувати заходи для їх </w:t>
      </w:r>
      <w:r w:rsidRPr="006444EE">
        <w:rPr>
          <w:sz w:val="28"/>
          <w:szCs w:val="28"/>
        </w:rPr>
        <w:t>мінімізації.</w:t>
      </w:r>
    </w:p>
    <w:p w:rsidR="00C70312" w:rsidRDefault="00C70312" w:rsidP="00C70312">
      <w:pPr>
        <w:spacing w:line="360" w:lineRule="auto"/>
        <w:jc w:val="both"/>
        <w:rPr>
          <w:sz w:val="28"/>
          <w:szCs w:val="28"/>
        </w:rPr>
      </w:pPr>
      <w:r>
        <w:rPr>
          <w:sz w:val="28"/>
          <w:szCs w:val="28"/>
        </w:rPr>
        <w:t xml:space="preserve">          </w:t>
      </w:r>
      <w:r w:rsidR="00580AB0" w:rsidRPr="00F0198C">
        <w:rPr>
          <w:sz w:val="28"/>
          <w:szCs w:val="28"/>
        </w:rPr>
        <w:t>Ці системи стали важливим інструментом для підвищення продуктивності, зниження витрат і покращення загальної ефективності бізнесу.</w:t>
      </w:r>
    </w:p>
    <w:p w:rsidR="00C70312" w:rsidRDefault="00C70312" w:rsidP="00C70312">
      <w:pPr>
        <w:spacing w:line="360" w:lineRule="auto"/>
        <w:jc w:val="both"/>
        <w:rPr>
          <w:sz w:val="28"/>
          <w:szCs w:val="28"/>
        </w:rPr>
      </w:pPr>
      <w:r w:rsidRPr="00C70312">
        <w:rPr>
          <w:sz w:val="28"/>
          <w:szCs w:val="28"/>
        </w:rPr>
        <w:t xml:space="preserve">          Упродовж останніх років комп’ютери стали невід’ємною складовою управлінських процесів на підприємствах. Сучасні методи менеджменту передбачають не лише використання комп’ютерної техніки, а й активне інвестування в інформаційні технології. Причому, чим масштабніше підприємство, тим більшими мають бути ці інвестиції.</w:t>
      </w:r>
    </w:p>
    <w:p w:rsidR="00C70312" w:rsidRDefault="00C70312" w:rsidP="00C70312">
      <w:pPr>
        <w:spacing w:line="360" w:lineRule="auto"/>
        <w:jc w:val="both"/>
        <w:rPr>
          <w:sz w:val="28"/>
          <w:szCs w:val="28"/>
        </w:rPr>
      </w:pPr>
      <w:r>
        <w:rPr>
          <w:sz w:val="28"/>
          <w:szCs w:val="28"/>
        </w:rPr>
        <w:t xml:space="preserve">          </w:t>
      </w:r>
      <w:r w:rsidRPr="00C70312">
        <w:rPr>
          <w:sz w:val="28"/>
          <w:szCs w:val="28"/>
        </w:rPr>
        <w:t>Завдяки швидкому розвитку ІТ-технологій відбувається постійне розширення сфер їх застосування. Якщо раніше інформаційні системи переважно використовувалися для автоматизації бухгалтерського обліку, то сьогодні вони активно впроваджуються й у такі напрями, як аудит, маркетинг та інші бізнес-процеси.</w:t>
      </w:r>
    </w:p>
    <w:p w:rsidR="00C70312" w:rsidRDefault="00C70312" w:rsidP="00C70312">
      <w:pPr>
        <w:spacing w:line="360" w:lineRule="auto"/>
        <w:jc w:val="both"/>
        <w:rPr>
          <w:sz w:val="28"/>
          <w:szCs w:val="28"/>
        </w:rPr>
      </w:pPr>
      <w:r>
        <w:rPr>
          <w:sz w:val="28"/>
          <w:szCs w:val="28"/>
        </w:rPr>
        <w:t xml:space="preserve">            </w:t>
      </w:r>
      <w:r w:rsidRPr="00C70312">
        <w:rPr>
          <w:sz w:val="28"/>
          <w:szCs w:val="28"/>
        </w:rPr>
        <w:t>Ефективне впровадження корпоративних інформаційних систем дозволяє підвищити точність прогнозування і мінімізувати управлінські помилки в умовах нестабільного ринку та глобалізації економіки. Завдяки аналітичним можливостям цих систем, із будь-яких звітів і даних можна отримати цінну інформацію, що сприяє прийняттю обґрунтованих рішень.</w:t>
      </w:r>
    </w:p>
    <w:p w:rsidR="00C70312" w:rsidRDefault="00C70312" w:rsidP="00C70312">
      <w:pPr>
        <w:spacing w:line="360" w:lineRule="auto"/>
        <w:jc w:val="both"/>
        <w:rPr>
          <w:sz w:val="28"/>
          <w:szCs w:val="28"/>
        </w:rPr>
      </w:pPr>
      <w:r>
        <w:rPr>
          <w:sz w:val="28"/>
          <w:szCs w:val="28"/>
        </w:rPr>
        <w:t xml:space="preserve">           </w:t>
      </w:r>
      <w:r w:rsidRPr="00C70312">
        <w:rPr>
          <w:sz w:val="28"/>
          <w:szCs w:val="28"/>
        </w:rPr>
        <w:t>Це і є однією з головних причин динамічного розвитку інформаційних систем. Сучасний бізнес потребує швидкого реагування на зміни, а для цього необхідно постійно моніторити фінансово-господарські показники підприємства та ситуацію на ринку — незалежно від виду діяльності компанії.</w:t>
      </w:r>
    </w:p>
    <w:p w:rsidR="00C70312" w:rsidRDefault="00C70312" w:rsidP="00C70312">
      <w:pPr>
        <w:spacing w:line="360" w:lineRule="auto"/>
        <w:jc w:val="both"/>
        <w:rPr>
          <w:sz w:val="28"/>
          <w:szCs w:val="28"/>
        </w:rPr>
      </w:pPr>
      <w:r>
        <w:rPr>
          <w:sz w:val="28"/>
          <w:szCs w:val="28"/>
        </w:rPr>
        <w:t xml:space="preserve">          </w:t>
      </w:r>
      <w:r w:rsidRPr="00C70312">
        <w:rPr>
          <w:sz w:val="28"/>
          <w:szCs w:val="28"/>
        </w:rPr>
        <w:t>Отже, можна впевнено стверджувати, що конкурентну перевагу отримають ті підприємства, які активно застосовують сучасні інформаційні технології та системи в управлінні.</w:t>
      </w:r>
    </w:p>
    <w:p w:rsidR="00C70312" w:rsidRDefault="00C70312" w:rsidP="00C70312">
      <w:pPr>
        <w:spacing w:line="360" w:lineRule="auto"/>
        <w:jc w:val="both"/>
        <w:rPr>
          <w:sz w:val="28"/>
          <w:szCs w:val="28"/>
          <w:lang w:eastAsia="uk-UA"/>
        </w:rPr>
      </w:pPr>
      <w:r>
        <w:rPr>
          <w:sz w:val="28"/>
          <w:szCs w:val="28"/>
        </w:rPr>
        <w:t xml:space="preserve">          </w:t>
      </w:r>
      <w:r w:rsidRPr="00F35BEF">
        <w:rPr>
          <w:sz w:val="28"/>
          <w:szCs w:val="28"/>
          <w:lang w:eastAsia="uk-UA"/>
        </w:rPr>
        <w:t>Інформаційні системи управління персоналом стали фундаментом для оптимізації HR-процесів. Вони поділяються на кілька основних типів, що охоплюють різні аспекти кадрової роботи</w:t>
      </w:r>
      <w:r>
        <w:rPr>
          <w:sz w:val="28"/>
          <w:szCs w:val="28"/>
          <w:lang w:eastAsia="uk-UA"/>
        </w:rPr>
        <w:t>:</w:t>
      </w:r>
    </w:p>
    <w:p w:rsidR="00C70312" w:rsidRPr="00C70312" w:rsidRDefault="00C70312" w:rsidP="0008132B">
      <w:pPr>
        <w:pStyle w:val="af4"/>
        <w:numPr>
          <w:ilvl w:val="0"/>
          <w:numId w:val="13"/>
        </w:numPr>
        <w:spacing w:line="360" w:lineRule="auto"/>
        <w:jc w:val="both"/>
        <w:rPr>
          <w:rFonts w:ascii="Times New Roman" w:hAnsi="Times New Roman"/>
          <w:sz w:val="28"/>
          <w:szCs w:val="28"/>
          <w:lang w:val="en-US"/>
        </w:rPr>
      </w:pPr>
      <w:r w:rsidRPr="00C70312">
        <w:rPr>
          <w:rFonts w:ascii="Times New Roman" w:hAnsi="Times New Roman"/>
          <w:bCs/>
          <w:sz w:val="28"/>
          <w:szCs w:val="28"/>
          <w:lang w:eastAsia="uk-UA"/>
        </w:rPr>
        <w:t>Системи</w:t>
      </w:r>
      <w:r w:rsidRPr="00C70312">
        <w:rPr>
          <w:rFonts w:ascii="Times New Roman" w:hAnsi="Times New Roman"/>
          <w:bCs/>
          <w:sz w:val="28"/>
          <w:szCs w:val="28"/>
          <w:lang w:val="en-US" w:eastAsia="uk-UA"/>
        </w:rPr>
        <w:t xml:space="preserve"> </w:t>
      </w:r>
      <w:r w:rsidRPr="00C70312">
        <w:rPr>
          <w:rFonts w:ascii="Times New Roman" w:hAnsi="Times New Roman"/>
          <w:bCs/>
          <w:sz w:val="28"/>
          <w:szCs w:val="28"/>
          <w:lang w:eastAsia="uk-UA"/>
        </w:rPr>
        <w:t>управління</w:t>
      </w:r>
      <w:r w:rsidRPr="00C70312">
        <w:rPr>
          <w:rFonts w:ascii="Times New Roman" w:hAnsi="Times New Roman"/>
          <w:bCs/>
          <w:sz w:val="28"/>
          <w:szCs w:val="28"/>
          <w:lang w:val="en-US" w:eastAsia="uk-UA"/>
        </w:rPr>
        <w:t xml:space="preserve"> </w:t>
      </w:r>
      <w:r w:rsidRPr="00C70312">
        <w:rPr>
          <w:rFonts w:ascii="Times New Roman" w:hAnsi="Times New Roman"/>
          <w:bCs/>
          <w:sz w:val="28"/>
          <w:szCs w:val="28"/>
          <w:lang w:eastAsia="uk-UA"/>
        </w:rPr>
        <w:t>талантами</w:t>
      </w:r>
      <w:r w:rsidRPr="00C70312">
        <w:rPr>
          <w:rFonts w:ascii="Times New Roman" w:hAnsi="Times New Roman"/>
          <w:bCs/>
          <w:sz w:val="28"/>
          <w:szCs w:val="28"/>
          <w:lang w:val="en-US" w:eastAsia="uk-UA"/>
        </w:rPr>
        <w:t xml:space="preserve"> (Talent</w:t>
      </w:r>
      <w:r>
        <w:rPr>
          <w:rFonts w:ascii="Times New Roman" w:hAnsi="Times New Roman"/>
          <w:bCs/>
          <w:sz w:val="28"/>
          <w:szCs w:val="28"/>
          <w:lang w:val="en-US" w:eastAsia="uk-UA"/>
        </w:rPr>
        <w:t xml:space="preserve"> </w:t>
      </w:r>
      <w:r w:rsidRPr="00C70312">
        <w:rPr>
          <w:rFonts w:ascii="Times New Roman" w:hAnsi="Times New Roman"/>
          <w:bCs/>
          <w:sz w:val="28"/>
          <w:szCs w:val="28"/>
          <w:lang w:val="en-US" w:eastAsia="uk-UA"/>
        </w:rPr>
        <w:t>Management</w:t>
      </w:r>
      <w:r>
        <w:rPr>
          <w:rFonts w:ascii="Times New Roman" w:hAnsi="Times New Roman"/>
          <w:bCs/>
          <w:sz w:val="28"/>
          <w:szCs w:val="28"/>
          <w:lang w:val="en-US" w:eastAsia="uk-UA"/>
        </w:rPr>
        <w:t xml:space="preserve"> </w:t>
      </w:r>
      <w:r w:rsidRPr="00C70312">
        <w:rPr>
          <w:rFonts w:ascii="Times New Roman" w:hAnsi="Times New Roman"/>
          <w:bCs/>
          <w:sz w:val="28"/>
          <w:szCs w:val="28"/>
          <w:lang w:val="en-US" w:eastAsia="uk-UA"/>
        </w:rPr>
        <w:t>Systems)</w:t>
      </w:r>
      <w:r w:rsidRPr="00C70312">
        <w:rPr>
          <w:rFonts w:ascii="Times New Roman" w:hAnsi="Times New Roman"/>
          <w:sz w:val="28"/>
          <w:szCs w:val="28"/>
          <w:lang w:val="en-US" w:eastAsia="uk-UA"/>
        </w:rPr>
        <w:t xml:space="preserve"> –</w:t>
      </w:r>
    </w:p>
    <w:p w:rsidR="00C70312" w:rsidRPr="00C70312" w:rsidRDefault="00C70312" w:rsidP="00C70312">
      <w:pPr>
        <w:spacing w:line="360" w:lineRule="auto"/>
        <w:jc w:val="both"/>
        <w:rPr>
          <w:sz w:val="28"/>
          <w:szCs w:val="28"/>
          <w:lang w:val="ru-RU"/>
        </w:rPr>
      </w:pPr>
      <w:r w:rsidRPr="00C70312">
        <w:rPr>
          <w:sz w:val="28"/>
          <w:szCs w:val="28"/>
          <w:lang w:eastAsia="uk-UA"/>
        </w:rPr>
        <w:t>інтегровані рішення, що підтримують повний цикл людського капіталу: рекрутинг, адаптація, навчання, оцінка і розвиток персоналу. Сучасні платформи використовують штучний інтелект для аналізу резюме, що дозволяє економити до 75% часу рекрутерів.</w:t>
      </w:r>
    </w:p>
    <w:p w:rsidR="00F54642" w:rsidRPr="00F54642" w:rsidRDefault="00C70312" w:rsidP="0008132B">
      <w:pPr>
        <w:pStyle w:val="af4"/>
        <w:numPr>
          <w:ilvl w:val="0"/>
          <w:numId w:val="13"/>
        </w:numPr>
        <w:spacing w:after="0" w:line="360" w:lineRule="auto"/>
        <w:jc w:val="both"/>
        <w:rPr>
          <w:rFonts w:ascii="Times New Roman" w:hAnsi="Times New Roman"/>
          <w:sz w:val="28"/>
          <w:szCs w:val="28"/>
        </w:rPr>
      </w:pPr>
      <w:r w:rsidRPr="00C70312">
        <w:rPr>
          <w:rFonts w:ascii="Times New Roman" w:hAnsi="Times New Roman"/>
          <w:bCs/>
          <w:sz w:val="28"/>
          <w:szCs w:val="28"/>
          <w:lang w:eastAsia="uk-UA"/>
        </w:rPr>
        <w:t>Системи управління ефективністю (PerformanceManagementSystems)</w:t>
      </w:r>
      <w:r w:rsidR="00F54642">
        <w:rPr>
          <w:rFonts w:ascii="Times New Roman" w:hAnsi="Times New Roman"/>
          <w:bCs/>
          <w:sz w:val="28"/>
          <w:szCs w:val="28"/>
          <w:lang w:val="en-US" w:eastAsia="uk-UA"/>
        </w:rPr>
        <w:t xml:space="preserve"> </w:t>
      </w:r>
      <w:r w:rsidR="00F54642">
        <w:rPr>
          <w:rFonts w:ascii="Times New Roman" w:hAnsi="Times New Roman"/>
          <w:sz w:val="28"/>
          <w:szCs w:val="28"/>
          <w:lang w:eastAsia="uk-UA"/>
        </w:rPr>
        <w:t>–</w:t>
      </w:r>
    </w:p>
    <w:p w:rsidR="00F54642" w:rsidRPr="00F54642" w:rsidRDefault="00C70312" w:rsidP="00F54642">
      <w:pPr>
        <w:spacing w:line="360" w:lineRule="auto"/>
        <w:jc w:val="both"/>
        <w:rPr>
          <w:sz w:val="28"/>
          <w:szCs w:val="28"/>
          <w:lang w:val="ru-RU"/>
        </w:rPr>
      </w:pPr>
      <w:r w:rsidRPr="00F54642">
        <w:rPr>
          <w:sz w:val="28"/>
          <w:szCs w:val="28"/>
          <w:lang w:eastAsia="uk-UA"/>
        </w:rPr>
        <w:t>інструменти для моніторингу ключових показників продуктивності, збирання зворотного зв’язку та проведення оцінок. Автоматизація цього процесу може підвищити продуктивність працівників на 20%, за рахунок більш точного відстеження цілей та результатів.</w:t>
      </w:r>
    </w:p>
    <w:p w:rsidR="0057056B" w:rsidRPr="0057056B" w:rsidRDefault="00C70312" w:rsidP="0008132B">
      <w:pPr>
        <w:pStyle w:val="af4"/>
        <w:numPr>
          <w:ilvl w:val="0"/>
          <w:numId w:val="13"/>
        </w:numPr>
        <w:spacing w:after="0" w:line="360" w:lineRule="auto"/>
        <w:jc w:val="both"/>
        <w:rPr>
          <w:rFonts w:ascii="Times New Roman" w:hAnsi="Times New Roman"/>
          <w:sz w:val="28"/>
          <w:szCs w:val="28"/>
        </w:rPr>
      </w:pPr>
      <w:r w:rsidRPr="00F54642">
        <w:rPr>
          <w:rFonts w:ascii="Times New Roman" w:hAnsi="Times New Roman"/>
          <w:bCs/>
          <w:sz w:val="28"/>
          <w:szCs w:val="28"/>
          <w:lang w:eastAsia="uk-UA"/>
        </w:rPr>
        <w:t>HRMS (HumanResourceManagementSystems)</w:t>
      </w:r>
      <w:r w:rsidRPr="00F54642">
        <w:rPr>
          <w:rFonts w:ascii="Times New Roman" w:hAnsi="Times New Roman"/>
          <w:sz w:val="28"/>
          <w:szCs w:val="28"/>
          <w:lang w:eastAsia="uk-UA"/>
        </w:rPr>
        <w:t xml:space="preserve"> – комплексні системи для </w:t>
      </w:r>
    </w:p>
    <w:p w:rsidR="00C70312" w:rsidRPr="0057056B" w:rsidRDefault="00C70312" w:rsidP="0057056B">
      <w:pPr>
        <w:spacing w:line="360" w:lineRule="auto"/>
        <w:jc w:val="both"/>
        <w:rPr>
          <w:sz w:val="28"/>
          <w:szCs w:val="28"/>
        </w:rPr>
      </w:pPr>
      <w:r w:rsidRPr="0057056B">
        <w:rPr>
          <w:sz w:val="28"/>
          <w:szCs w:val="28"/>
          <w:lang w:eastAsia="uk-UA"/>
        </w:rPr>
        <w:t>централізованого управління персональними даними, зарплатою, відпустками та іншими адміністративними процесами. Впровадження HRMS допомагає скоротити адміністративні витрати на 30% шляхом автоматизації рутинних завдань.</w:t>
      </w:r>
    </w:p>
    <w:p w:rsidR="00C70312" w:rsidRPr="00C70312" w:rsidRDefault="0057056B" w:rsidP="00C70312">
      <w:pPr>
        <w:spacing w:line="360" w:lineRule="auto"/>
        <w:jc w:val="both"/>
        <w:rPr>
          <w:sz w:val="28"/>
          <w:szCs w:val="28"/>
        </w:rPr>
      </w:pPr>
      <w:r w:rsidRPr="0057056B">
        <w:rPr>
          <w:sz w:val="28"/>
          <w:szCs w:val="28"/>
          <w:lang w:val="ru-RU" w:eastAsia="uk-UA"/>
        </w:rPr>
        <w:t xml:space="preserve">         </w:t>
      </w:r>
      <w:r w:rsidR="00C70312" w:rsidRPr="00F35BEF">
        <w:rPr>
          <w:sz w:val="28"/>
          <w:szCs w:val="28"/>
          <w:lang w:eastAsia="uk-UA"/>
        </w:rPr>
        <w:t>Ці платформи зазвичай інтегруються між собою, створюючи єдину екосистему для ефективного управління людськими ресурсами.</w:t>
      </w:r>
    </w:p>
    <w:p w:rsidR="00C70312" w:rsidRPr="0057056B" w:rsidRDefault="00C70312" w:rsidP="006444EE">
      <w:pPr>
        <w:spacing w:line="360" w:lineRule="auto"/>
        <w:jc w:val="both"/>
        <w:rPr>
          <w:sz w:val="28"/>
          <w:szCs w:val="28"/>
        </w:rPr>
      </w:pPr>
    </w:p>
    <w:p w:rsidR="00A841A9" w:rsidRPr="00A841A9" w:rsidRDefault="00A841A9" w:rsidP="009C1FC8">
      <w:pPr>
        <w:pBdr>
          <w:bottom w:val="single" w:sz="6" w:space="1" w:color="auto"/>
        </w:pBdr>
        <w:rPr>
          <w:rFonts w:ascii="Arial" w:hAnsi="Arial" w:cs="Arial"/>
          <w:vanish/>
          <w:sz w:val="16"/>
          <w:szCs w:val="16"/>
          <w:lang w:val="ru-RU"/>
        </w:rPr>
      </w:pPr>
      <w:r w:rsidRPr="00A841A9">
        <w:rPr>
          <w:rFonts w:ascii="Arial" w:hAnsi="Arial" w:cs="Arial"/>
          <w:vanish/>
          <w:sz w:val="16"/>
          <w:szCs w:val="16"/>
          <w:lang w:val="ru-RU"/>
        </w:rPr>
        <w:t>Начало формы</w:t>
      </w:r>
    </w:p>
    <w:p w:rsidR="00A841A9" w:rsidRPr="00A841A9" w:rsidRDefault="00A841A9" w:rsidP="00A841A9">
      <w:pPr>
        <w:pBdr>
          <w:top w:val="single" w:sz="6" w:space="1" w:color="auto"/>
        </w:pBdr>
        <w:jc w:val="center"/>
        <w:rPr>
          <w:rFonts w:ascii="Arial" w:hAnsi="Arial" w:cs="Arial"/>
          <w:vanish/>
          <w:sz w:val="16"/>
          <w:szCs w:val="16"/>
          <w:lang w:val="ru-RU"/>
        </w:rPr>
      </w:pPr>
      <w:r w:rsidRPr="00A841A9">
        <w:rPr>
          <w:rFonts w:ascii="Arial" w:hAnsi="Arial" w:cs="Arial"/>
          <w:vanish/>
          <w:sz w:val="16"/>
          <w:szCs w:val="16"/>
          <w:lang w:val="ru-RU"/>
        </w:rPr>
        <w:t>Конец формы</w:t>
      </w:r>
    </w:p>
    <w:p w:rsidR="001F24CF" w:rsidRPr="007B0EA5" w:rsidRDefault="001F24CF" w:rsidP="00A841A9">
      <w:pPr>
        <w:spacing w:line="360" w:lineRule="auto"/>
        <w:jc w:val="both"/>
        <w:rPr>
          <w:sz w:val="28"/>
          <w:szCs w:val="28"/>
        </w:rPr>
      </w:pPr>
    </w:p>
    <w:p w:rsidR="00F27F8C" w:rsidRDefault="00F27F8C" w:rsidP="00F27F8C">
      <w:pPr>
        <w:spacing w:line="360" w:lineRule="auto"/>
        <w:ind w:firstLine="709"/>
        <w:jc w:val="both"/>
        <w:rPr>
          <w:rFonts w:eastAsia="TimesNewRoman"/>
          <w:sz w:val="28"/>
          <w:szCs w:val="28"/>
        </w:rPr>
      </w:pPr>
      <w:r w:rsidRPr="007B0EA5">
        <w:rPr>
          <w:spacing w:val="-10"/>
          <w:sz w:val="28"/>
          <w:szCs w:val="28"/>
        </w:rPr>
        <w:t>1.2.</w:t>
      </w:r>
      <w:r w:rsidR="007B0EA5">
        <w:rPr>
          <w:spacing w:val="-10"/>
          <w:sz w:val="28"/>
          <w:szCs w:val="28"/>
          <w:lang w:val="ru-RU"/>
        </w:rPr>
        <w:t xml:space="preserve"> </w:t>
      </w:r>
      <w:r w:rsidR="003D2CBF">
        <w:rPr>
          <w:rFonts w:eastAsia="TimesNewRoman"/>
          <w:sz w:val="28"/>
          <w:szCs w:val="28"/>
        </w:rPr>
        <w:t>Сутність та значення діджиталізації інформаційних систем в управлінні персоналом</w:t>
      </w:r>
    </w:p>
    <w:p w:rsidR="00F960DC" w:rsidRPr="00F960DC" w:rsidRDefault="00F960DC" w:rsidP="00F27F8C">
      <w:pPr>
        <w:spacing w:line="360" w:lineRule="auto"/>
        <w:ind w:firstLine="709"/>
        <w:jc w:val="both"/>
        <w:rPr>
          <w:sz w:val="28"/>
        </w:rPr>
      </w:pPr>
    </w:p>
    <w:p w:rsidR="008E058B" w:rsidRDefault="009C1FC8" w:rsidP="008E058B">
      <w:pPr>
        <w:spacing w:line="360" w:lineRule="auto"/>
        <w:jc w:val="both"/>
        <w:rPr>
          <w:rFonts w:eastAsia="TimesNewRoman"/>
          <w:sz w:val="28"/>
          <w:szCs w:val="28"/>
        </w:rPr>
      </w:pPr>
      <w:r>
        <w:rPr>
          <w:rFonts w:eastAsia="TimesNewRoman"/>
          <w:sz w:val="28"/>
          <w:szCs w:val="28"/>
          <w:lang w:val="ru-RU"/>
        </w:rPr>
        <w:t xml:space="preserve">          </w:t>
      </w:r>
      <w:r w:rsidRPr="009C1FC8">
        <w:rPr>
          <w:sz w:val="28"/>
          <w:szCs w:val="28"/>
        </w:rPr>
        <w:t>Діджиталізація інформаційних систем в управлінні персоналом є стратегічно важливим напрямом трансформації організацій. Вона сприяє не лише автоматизації процесів, але й створенню інноваційного середовища, що орієнтоване на ефективність, розвиток працівників і сталий розвиток компанії. У майбутньому роль цифрових технологій у HR лише зростатиме</w:t>
      </w:r>
      <w:r>
        <w:t>.</w:t>
      </w:r>
      <w:r w:rsidRPr="009C1FC8">
        <w:rPr>
          <w:rFonts w:eastAsia="TimesNewRoman"/>
          <w:sz w:val="28"/>
          <w:szCs w:val="28"/>
        </w:rPr>
        <w:t xml:space="preserve"> </w:t>
      </w:r>
    </w:p>
    <w:p w:rsidR="008E058B" w:rsidRPr="008E058B" w:rsidRDefault="008E058B" w:rsidP="008E058B">
      <w:pPr>
        <w:spacing w:line="360" w:lineRule="auto"/>
        <w:jc w:val="both"/>
        <w:rPr>
          <w:rFonts w:eastAsia="TimesNewRoman"/>
          <w:sz w:val="28"/>
          <w:szCs w:val="28"/>
        </w:rPr>
      </w:pPr>
      <w:r>
        <w:rPr>
          <w:color w:val="202124"/>
          <w:sz w:val="28"/>
          <w:szCs w:val="28"/>
        </w:rPr>
        <w:t xml:space="preserve">          Діджиталізація HR-процесів значно полегшує роботу кадрових служб, роблячи взаємодію з колегами, керівництвом і кандидатами на вакансії максимально ефективною та зручною. У перспективі впровадження цифрових технологій у цій сфері є вигідною інвестицією в розвиток бізнесу та підвищення продуктивності праці у всіх відділах.</w:t>
      </w:r>
    </w:p>
    <w:p w:rsidR="008E058B" w:rsidRPr="00F50AA4" w:rsidRDefault="008E058B" w:rsidP="008E058B">
      <w:pPr>
        <w:pStyle w:val="2f5"/>
        <w:spacing w:line="360" w:lineRule="auto"/>
        <w:ind w:firstLine="720"/>
        <w:jc w:val="both"/>
        <w:rPr>
          <w:rFonts w:ascii="Times New Roman" w:eastAsia="Times New Roman" w:hAnsi="Times New Roman" w:cs="Times New Roman"/>
          <w:color w:val="202124"/>
          <w:sz w:val="28"/>
          <w:szCs w:val="28"/>
          <w:lang w:val="uk-UA"/>
        </w:rPr>
      </w:pPr>
      <w:r w:rsidRPr="00F50AA4">
        <w:rPr>
          <w:rFonts w:ascii="Times New Roman" w:eastAsia="Times New Roman" w:hAnsi="Times New Roman" w:cs="Times New Roman"/>
          <w:color w:val="202124"/>
          <w:sz w:val="28"/>
          <w:szCs w:val="28"/>
          <w:lang w:val="uk-UA"/>
        </w:rPr>
        <w:t>Діджиталізація – це глибока трансформація бізнесу через інтеграцію цифрових та інноваційних ІТ-рішень, а також відповідного технічного обладнання в бізнес-процеси.</w:t>
      </w:r>
    </w:p>
    <w:p w:rsidR="008E058B" w:rsidRPr="00F50AA4" w:rsidRDefault="008E058B" w:rsidP="008E058B">
      <w:pPr>
        <w:pStyle w:val="2f5"/>
        <w:spacing w:line="360" w:lineRule="auto"/>
        <w:ind w:firstLine="720"/>
        <w:jc w:val="both"/>
        <w:rPr>
          <w:rFonts w:ascii="Times New Roman" w:eastAsia="Times New Roman" w:hAnsi="Times New Roman" w:cs="Times New Roman"/>
          <w:color w:val="202124"/>
          <w:sz w:val="28"/>
          <w:szCs w:val="28"/>
          <w:lang w:val="uk-UA"/>
        </w:rPr>
      </w:pPr>
      <w:r w:rsidRPr="00F50AA4">
        <w:rPr>
          <w:rFonts w:ascii="Times New Roman" w:eastAsia="Times New Roman" w:hAnsi="Times New Roman" w:cs="Times New Roman"/>
          <w:color w:val="202124"/>
          <w:sz w:val="28"/>
          <w:szCs w:val="28"/>
          <w:lang w:val="uk-UA"/>
        </w:rPr>
        <w:t>Крістофер С. визначає цифровий менеджмент як поєднання креативності освіти та особистості, спрямоване на формування інформаційної структури організації та суспільства. У такій структурі всі елементи діджиталізації забезпечують узгодженість інформаційних компонентів на інноваційно-цифровій основі. [11]</w:t>
      </w:r>
    </w:p>
    <w:p w:rsidR="008E058B" w:rsidRPr="00F50AA4" w:rsidRDefault="008E058B" w:rsidP="008E058B">
      <w:pPr>
        <w:pStyle w:val="2f5"/>
        <w:spacing w:line="360" w:lineRule="auto"/>
        <w:ind w:firstLine="720"/>
        <w:jc w:val="both"/>
        <w:rPr>
          <w:rFonts w:ascii="Times New Roman" w:eastAsia="Times New Roman" w:hAnsi="Times New Roman" w:cs="Times New Roman"/>
          <w:color w:val="202124"/>
          <w:sz w:val="28"/>
          <w:szCs w:val="28"/>
          <w:lang w:val="uk-UA"/>
        </w:rPr>
      </w:pPr>
      <w:r w:rsidRPr="00F50AA4">
        <w:rPr>
          <w:rFonts w:ascii="Times New Roman" w:eastAsia="Times New Roman" w:hAnsi="Times New Roman" w:cs="Times New Roman"/>
          <w:color w:val="202124"/>
          <w:sz w:val="28"/>
          <w:szCs w:val="28"/>
          <w:lang w:val="uk-UA"/>
        </w:rPr>
        <w:t>Основною метою управління персоналом в умовах цифрових трансформацій є підвищення ефективності роботи співробітників і їх продуктивності, що сприятиме переходу організації до нового етапу розвитку та посиленню її цифрової активності.</w:t>
      </w:r>
    </w:p>
    <w:p w:rsidR="008E058B" w:rsidRDefault="008E058B" w:rsidP="008E058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свою чергу, HR-служба сучасної компанії повинна стати частиною її цифрової культури, зосереджуючись на розвитку кожного співробітника і його індивідуальних шляхах росту. Крім того, необхідно активно застосовувати цифрові інструменти для розвитку навичок, навчання та мотивації персоналу. Використання аналітики великих даних дає змогу HR-відділам оцінювати рівень залученості співробітників до проектів, виявляти таланти, вимірювати продуктивність різних підрозділів, а також прогнозувати звільнення кваліфікованих працівників чи попереджати їх професійне вигорання. [5]</w:t>
      </w:r>
    </w:p>
    <w:p w:rsidR="008E058B" w:rsidRDefault="008E058B" w:rsidP="008E058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Діджитал-технології відіграють ключову роль в оптимізації кадрового адміністрування, забезпечуючи ефективність та зручність у роботі підприємства. Зокрема, вони сприяють зменшенню документообігу в паперовому вигляді, що дозволяє заощаджувати ресурси та час на зберігання й обробку документів. Використання «розумних» додатків дає змогу співробітникам працювати більш самостійно, спрощуючи кадрові процеси та змінюючи взаємодію з підприємством.</w:t>
      </w:r>
    </w:p>
    <w:p w:rsidR="008E058B" w:rsidRDefault="008E058B" w:rsidP="008E058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Автоматизація рутинних процесів кадрового діловодства допомагає зменшити адміністративне навантаження та підвищити ефективність роботи. Рекрутинг через соціальні мережі, зокрема через платформу LinkedIn, полегшує підбір персоналу, дозволяючи кандидатам безпосередньо взаємодіяти з рекрутерами. Віртуальна реальність (VR) застосовується для навчання, що дає змогу моделям ситуацій з реального життя та покращує процес навчання співробітників.</w:t>
      </w:r>
    </w:p>
    <w:p w:rsidR="008E058B" w:rsidRDefault="008E058B" w:rsidP="008E058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Гейміфікація у кадрових процесах, така як винагороди за досягнення ключових показників або лідерборди, стимулює зростання залученості та продуктивності працівників. Окрім того, розуміння потреб працівників у світлі сучасних змін на ринку праці допомагає підприємствам адаптувати свої стратегії до нових демографічних реалій, таких як мілленіали, котрі активно входять до робочої сили.</w:t>
      </w:r>
    </w:p>
    <w:p w:rsidR="008E058B" w:rsidRDefault="008E058B" w:rsidP="008E058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Безперервне навчання через хмарні платформи та онлайн-курси дає можливість співробітникам удосконалювати свої навички у зручний для них час, а в поєднанні з VR-технологіями — проходити практичні тренінги. Цифрові платформи, що об’єднують людей, які шукають або пропонують продукти та послуги, створюють більш інтегровану та гнучку систему управління, автоматизуючи процеси і забезпечуючи швидкий доступ до різноманітних опцій.</w:t>
      </w:r>
    </w:p>
    <w:p w:rsidR="008E058B" w:rsidRDefault="008E058B" w:rsidP="008E058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Цифрові платформи формують нову цифрову культуру, яка охоплює взаємодію різних поколінь працівників. З виходом покоління X на пенсію, підприємства все більше наповнюються міленіалами, які виросли в умовах технологічних змін і вміють ефективно використовувати цифрові інструменти для досягнення особистих і корпоративних цілей. [12]</w:t>
      </w:r>
    </w:p>
    <w:p w:rsidR="008E058B" w:rsidRDefault="008E058B" w:rsidP="008E058B">
      <w:pPr>
        <w:pStyle w:val="2f5"/>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ab/>
        <w:t>Як зазначають С. Г. Рудакова та інші автори, перехід до цифрової трансформації потребує ретельного аналізу як внутрішніх, так і зовнішніх факторів, зокрема переваг і недоліків, галузевих обмежень та потенційних партнерів. Такий підхід дозволяє ефективно оцінити можливості для впровадження новітніх технологій у HR-процеси. У зв'язку з цим, на рис. 1.1 представлені основні тенденції використання цифрових HR-технологій, які відіграють ключову роль у цифровій трансформації. [6]</w:t>
      </w:r>
    </w:p>
    <w:p w:rsidR="008E058B" w:rsidRDefault="008E058B" w:rsidP="008E058B">
      <w:pPr>
        <w:pStyle w:val="2f5"/>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noProof/>
          <w:color w:val="202124"/>
          <w:sz w:val="28"/>
          <w:szCs w:val="28"/>
        </w:rPr>
        <w:drawing>
          <wp:inline distT="114300" distB="114300" distL="114300" distR="114300">
            <wp:extent cx="5638800" cy="5676900"/>
            <wp:effectExtent l="1905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t="881"/>
                    <a:stretch>
                      <a:fillRect/>
                    </a:stretch>
                  </pic:blipFill>
                  <pic:spPr>
                    <a:xfrm>
                      <a:off x="0" y="0"/>
                      <a:ext cx="5643144" cy="5681274"/>
                    </a:xfrm>
                    <a:prstGeom prst="rect">
                      <a:avLst/>
                    </a:prstGeom>
                    <a:ln/>
                  </pic:spPr>
                </pic:pic>
              </a:graphicData>
            </a:graphic>
          </wp:inline>
        </w:drawing>
      </w:r>
    </w:p>
    <w:p w:rsidR="008E058B" w:rsidRDefault="00B0618A" w:rsidP="008E058B">
      <w:pPr>
        <w:pStyle w:val="2f5"/>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 xml:space="preserve">                </w:t>
      </w:r>
      <w:r w:rsidR="008E058B">
        <w:rPr>
          <w:rFonts w:ascii="Times New Roman" w:eastAsia="Times New Roman" w:hAnsi="Times New Roman" w:cs="Times New Roman"/>
          <w:color w:val="202124"/>
          <w:sz w:val="28"/>
          <w:szCs w:val="28"/>
        </w:rPr>
        <w:t>Рис. 1.1 Тенденції використання цифрових HR технологій</w:t>
      </w:r>
    </w:p>
    <w:p w:rsidR="008F4C45" w:rsidRDefault="008F4C45" w:rsidP="008F4C45">
      <w:pPr>
        <w:pStyle w:val="2f5"/>
        <w:spacing w:line="360" w:lineRule="auto"/>
        <w:jc w:val="both"/>
        <w:rPr>
          <w:rFonts w:ascii="Times New Roman" w:eastAsia="Times New Roman" w:hAnsi="Times New Roman" w:cs="Times New Roman"/>
          <w:i/>
          <w:color w:val="202124"/>
          <w:sz w:val="28"/>
          <w:szCs w:val="28"/>
          <w:lang w:val="uk-UA"/>
        </w:rPr>
      </w:pPr>
      <w:r>
        <w:rPr>
          <w:rFonts w:ascii="Times New Roman" w:eastAsia="Times New Roman" w:hAnsi="Times New Roman" w:cs="Times New Roman"/>
          <w:i/>
          <w:color w:val="202124"/>
          <w:sz w:val="28"/>
          <w:szCs w:val="28"/>
          <w:lang w:val="uk-UA"/>
        </w:rPr>
        <w:t xml:space="preserve">      </w:t>
      </w:r>
      <w:r w:rsidR="008E058B" w:rsidRPr="00F50AA4">
        <w:rPr>
          <w:rFonts w:ascii="Times New Roman" w:eastAsia="Times New Roman" w:hAnsi="Times New Roman" w:cs="Times New Roman"/>
          <w:i/>
          <w:color w:val="202124"/>
          <w:sz w:val="28"/>
          <w:szCs w:val="28"/>
          <w:lang w:val="uk-UA"/>
        </w:rPr>
        <w:t>Джерело: [6]</w:t>
      </w:r>
    </w:p>
    <w:p w:rsidR="008F4C45" w:rsidRDefault="008F4C45" w:rsidP="008F4C45">
      <w:pPr>
        <w:pStyle w:val="2f5"/>
        <w:spacing w:line="360" w:lineRule="auto"/>
        <w:jc w:val="both"/>
        <w:rPr>
          <w:rFonts w:ascii="Times New Roman" w:eastAsia="Times New Roman" w:hAnsi="Times New Roman" w:cs="Times New Roman"/>
          <w:i/>
          <w:color w:val="202124"/>
          <w:sz w:val="28"/>
          <w:szCs w:val="28"/>
          <w:lang w:val="uk-UA"/>
        </w:rPr>
      </w:pPr>
    </w:p>
    <w:p w:rsidR="00FB22AC" w:rsidRDefault="008F4C45" w:rsidP="008F4C45">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          Ц</w:t>
      </w:r>
      <w:r w:rsidR="008E058B" w:rsidRPr="00F50AA4">
        <w:rPr>
          <w:rFonts w:ascii="Times New Roman" w:eastAsia="Times New Roman" w:hAnsi="Times New Roman" w:cs="Times New Roman"/>
          <w:color w:val="202124"/>
          <w:sz w:val="28"/>
          <w:szCs w:val="28"/>
          <w:lang w:val="uk-UA"/>
        </w:rPr>
        <w:t xml:space="preserve">ифрові технології суттєво змінюють управління персоналом, оптимізуючи процеси та підвищуючи ефективність роботи. </w:t>
      </w:r>
      <w:r w:rsidR="008E058B">
        <w:rPr>
          <w:rFonts w:ascii="Times New Roman" w:eastAsia="Times New Roman" w:hAnsi="Times New Roman" w:cs="Times New Roman"/>
          <w:color w:val="202124"/>
          <w:sz w:val="28"/>
          <w:szCs w:val="28"/>
        </w:rPr>
        <w:t>Вони дозволяють автоматизувати рутинні завдання, використовувати аналітику для прогнозування змін на ринку праці та підвищувати залученість працівників.</w:t>
      </w:r>
    </w:p>
    <w:p w:rsidR="00FB22AC" w:rsidRDefault="00FB22AC" w:rsidP="00FB22AC">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         </w:t>
      </w:r>
      <w:r w:rsidR="008E058B">
        <w:rPr>
          <w:rFonts w:ascii="Times New Roman" w:eastAsia="Times New Roman" w:hAnsi="Times New Roman" w:cs="Times New Roman"/>
          <w:color w:val="202124"/>
          <w:sz w:val="28"/>
          <w:szCs w:val="28"/>
        </w:rPr>
        <w:t>Впровадження нових технологій потребує ретельного аналізу факторів та ефективної стратегії для адаптації організацій до змін. Діджитал-системи стають важливими стратегічними інструментами для розвитку бізнесу та підвищення продуктивності.</w:t>
      </w:r>
    </w:p>
    <w:p w:rsidR="00894AD9" w:rsidRPr="00FB22AC" w:rsidRDefault="00FB22AC" w:rsidP="00FB22AC">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         </w:t>
      </w:r>
      <w:r w:rsidR="00894AD9" w:rsidRPr="00FB22AC">
        <w:rPr>
          <w:rFonts w:ascii="Times New Roman" w:hAnsi="Times New Roman" w:cs="Times New Roman"/>
          <w:sz w:val="28"/>
          <w:szCs w:val="28"/>
          <w:lang w:val="uk-UA"/>
        </w:rPr>
        <w:t>Діджиталізація інформаційних систем в управлінні персоналом (</w:t>
      </w:r>
      <w:r w:rsidR="00894AD9" w:rsidRPr="00FB22AC">
        <w:rPr>
          <w:rFonts w:ascii="Times New Roman" w:hAnsi="Times New Roman" w:cs="Times New Roman"/>
          <w:sz w:val="28"/>
          <w:szCs w:val="28"/>
        </w:rPr>
        <w:t>HRM</w:t>
      </w:r>
      <w:r>
        <w:rPr>
          <w:rFonts w:ascii="Times New Roman" w:hAnsi="Times New Roman" w:cs="Times New Roman"/>
          <w:sz w:val="28"/>
          <w:szCs w:val="28"/>
          <w:lang w:val="uk-UA"/>
        </w:rPr>
        <w:t xml:space="preserve"> -</w:t>
      </w:r>
      <w:r w:rsidR="00894AD9" w:rsidRPr="00FB22AC">
        <w:rPr>
          <w:rFonts w:ascii="Times New Roman" w:hAnsi="Times New Roman" w:cs="Times New Roman"/>
          <w:sz w:val="28"/>
          <w:szCs w:val="28"/>
          <w:lang w:val="uk-UA"/>
        </w:rPr>
        <w:t xml:space="preserve"> </w:t>
      </w:r>
      <w:r w:rsidR="00894AD9" w:rsidRPr="00FB22AC">
        <w:rPr>
          <w:rFonts w:ascii="Times New Roman" w:hAnsi="Times New Roman" w:cs="Times New Roman"/>
          <w:sz w:val="28"/>
          <w:szCs w:val="28"/>
        </w:rPr>
        <w:t>Human</w:t>
      </w:r>
      <w:r w:rsidR="00894AD9" w:rsidRPr="00FB22AC">
        <w:rPr>
          <w:rFonts w:ascii="Times New Roman" w:hAnsi="Times New Roman" w:cs="Times New Roman"/>
          <w:sz w:val="28"/>
          <w:szCs w:val="28"/>
          <w:lang w:val="uk-UA"/>
        </w:rPr>
        <w:t xml:space="preserve"> </w:t>
      </w:r>
      <w:r w:rsidR="00894AD9" w:rsidRPr="00FB22AC">
        <w:rPr>
          <w:rFonts w:ascii="Times New Roman" w:hAnsi="Times New Roman" w:cs="Times New Roman"/>
          <w:sz w:val="28"/>
          <w:szCs w:val="28"/>
        </w:rPr>
        <w:t>Resource</w:t>
      </w:r>
      <w:r w:rsidR="00894AD9" w:rsidRPr="00FB22AC">
        <w:rPr>
          <w:rFonts w:ascii="Times New Roman" w:hAnsi="Times New Roman" w:cs="Times New Roman"/>
          <w:sz w:val="28"/>
          <w:szCs w:val="28"/>
          <w:lang w:val="uk-UA"/>
        </w:rPr>
        <w:t xml:space="preserve"> </w:t>
      </w:r>
      <w:r w:rsidR="00894AD9" w:rsidRPr="00FB22AC">
        <w:rPr>
          <w:rFonts w:ascii="Times New Roman" w:hAnsi="Times New Roman" w:cs="Times New Roman"/>
          <w:sz w:val="28"/>
          <w:szCs w:val="28"/>
        </w:rPr>
        <w:t>Management</w:t>
      </w:r>
      <w:r w:rsidR="00894AD9" w:rsidRPr="00FB22AC">
        <w:rPr>
          <w:rFonts w:ascii="Times New Roman" w:hAnsi="Times New Roman" w:cs="Times New Roman"/>
          <w:sz w:val="28"/>
          <w:szCs w:val="28"/>
          <w:lang w:val="uk-UA"/>
        </w:rPr>
        <w:t xml:space="preserve">) має низку важливих переваг, які значно покращують ефективність роботи </w:t>
      </w:r>
      <w:r w:rsidR="00894AD9" w:rsidRPr="00FB22AC">
        <w:rPr>
          <w:rFonts w:ascii="Times New Roman" w:hAnsi="Times New Roman" w:cs="Times New Roman"/>
          <w:sz w:val="28"/>
          <w:szCs w:val="28"/>
        </w:rPr>
        <w:t>HR</w:t>
      </w:r>
      <w:r w:rsidR="00894AD9" w:rsidRPr="00FB22AC">
        <w:rPr>
          <w:rFonts w:ascii="Times New Roman" w:hAnsi="Times New Roman" w:cs="Times New Roman"/>
          <w:sz w:val="28"/>
          <w:szCs w:val="28"/>
          <w:lang w:val="uk-UA"/>
        </w:rPr>
        <w:t xml:space="preserve">-відділів та загальну результативність компанії. </w:t>
      </w:r>
      <w:r w:rsidR="00894AD9" w:rsidRPr="00FB22AC">
        <w:rPr>
          <w:rFonts w:ascii="Times New Roman" w:hAnsi="Times New Roman" w:cs="Times New Roman"/>
          <w:sz w:val="28"/>
          <w:szCs w:val="28"/>
        </w:rPr>
        <w:t>Ось основні з них:</w:t>
      </w:r>
    </w:p>
    <w:p w:rsidR="00FB22AC" w:rsidRDefault="00894AD9" w:rsidP="0008132B">
      <w:pPr>
        <w:pStyle w:val="af3"/>
        <w:numPr>
          <w:ilvl w:val="0"/>
          <w:numId w:val="13"/>
        </w:numPr>
        <w:spacing w:before="0" w:beforeAutospacing="0" w:after="0" w:afterAutospacing="0" w:line="360" w:lineRule="auto"/>
        <w:jc w:val="both"/>
        <w:rPr>
          <w:sz w:val="28"/>
          <w:szCs w:val="28"/>
          <w:lang w:val="uk-UA"/>
        </w:rPr>
      </w:pPr>
      <w:r w:rsidRPr="00FB22AC">
        <w:rPr>
          <w:sz w:val="28"/>
          <w:szCs w:val="28"/>
          <w:lang w:val="uk-UA"/>
        </w:rPr>
        <w:t>Підвищення ефективності та швидкості процесів: а</w:t>
      </w:r>
      <w:r w:rsidR="00FB22AC">
        <w:rPr>
          <w:sz w:val="28"/>
          <w:szCs w:val="28"/>
          <w:lang w:val="uk-UA"/>
        </w:rPr>
        <w:t xml:space="preserve">втоматизація </w:t>
      </w:r>
    </w:p>
    <w:p w:rsidR="00FB22AC" w:rsidRDefault="00894AD9" w:rsidP="00FB22AC">
      <w:pPr>
        <w:pStyle w:val="af3"/>
        <w:spacing w:before="0" w:beforeAutospacing="0" w:after="0" w:afterAutospacing="0" w:line="360" w:lineRule="auto"/>
        <w:jc w:val="both"/>
        <w:rPr>
          <w:sz w:val="28"/>
          <w:szCs w:val="28"/>
          <w:lang w:val="uk-UA"/>
        </w:rPr>
      </w:pPr>
      <w:r w:rsidRPr="00FB22AC">
        <w:rPr>
          <w:sz w:val="28"/>
          <w:szCs w:val="28"/>
          <w:lang w:val="uk-UA"/>
        </w:rPr>
        <w:t>рутинних завдань (наприклад, нарахування зарплати, облік робочого часу, оформлення відпусток); зменшення часу на обробку кадрових документів; швидкий доступ до персональних даних працівників.</w:t>
      </w:r>
    </w:p>
    <w:p w:rsidR="00FB22AC" w:rsidRDefault="00894AD9" w:rsidP="0008132B">
      <w:pPr>
        <w:pStyle w:val="af3"/>
        <w:numPr>
          <w:ilvl w:val="0"/>
          <w:numId w:val="13"/>
        </w:numPr>
        <w:spacing w:before="0" w:beforeAutospacing="0" w:after="0" w:afterAutospacing="0" w:line="360" w:lineRule="auto"/>
        <w:jc w:val="both"/>
        <w:rPr>
          <w:sz w:val="28"/>
          <w:szCs w:val="28"/>
          <w:lang w:val="uk-UA"/>
        </w:rPr>
      </w:pPr>
      <w:r w:rsidRPr="00FB22AC">
        <w:rPr>
          <w:sz w:val="28"/>
          <w:szCs w:val="28"/>
          <w:lang w:val="uk-UA"/>
        </w:rPr>
        <w:t xml:space="preserve">Поліпшення якості прийняття рішень: аналітичні інструменти </w:t>
      </w:r>
    </w:p>
    <w:p w:rsidR="00F960DC" w:rsidRDefault="00894AD9" w:rsidP="00F960DC">
      <w:pPr>
        <w:pStyle w:val="af3"/>
        <w:spacing w:before="0" w:beforeAutospacing="0" w:after="0" w:afterAutospacing="0" w:line="360" w:lineRule="auto"/>
        <w:jc w:val="both"/>
        <w:rPr>
          <w:sz w:val="28"/>
          <w:szCs w:val="28"/>
          <w:lang w:val="uk-UA"/>
        </w:rPr>
      </w:pPr>
      <w:r w:rsidRPr="00FB22AC">
        <w:rPr>
          <w:sz w:val="28"/>
          <w:szCs w:val="28"/>
          <w:lang w:val="uk-UA"/>
        </w:rPr>
        <w:t>дозволяють прогнозувати потреби в персоналі, плинність кадрів, оцінювати ефективність працівників;</w:t>
      </w:r>
      <w:r w:rsidR="00F960DC">
        <w:rPr>
          <w:sz w:val="28"/>
          <w:szCs w:val="28"/>
          <w:lang w:val="uk-UA"/>
        </w:rPr>
        <w:t xml:space="preserve"> </w:t>
      </w:r>
      <w:r w:rsidRPr="00FB22AC">
        <w:rPr>
          <w:sz w:val="28"/>
          <w:szCs w:val="28"/>
          <w:lang w:val="uk-UA"/>
        </w:rPr>
        <w:t xml:space="preserve">збір і обробка великих обсягів </w:t>
      </w:r>
      <w:r w:rsidRPr="00FB22AC">
        <w:rPr>
          <w:sz w:val="28"/>
          <w:szCs w:val="28"/>
        </w:rPr>
        <w:t>HR</w:t>
      </w:r>
      <w:r w:rsidRPr="00FB22AC">
        <w:rPr>
          <w:sz w:val="28"/>
          <w:szCs w:val="28"/>
          <w:lang w:val="uk-UA"/>
        </w:rPr>
        <w:t>-даних для побудови стратегій розвитку персоналу.</w:t>
      </w:r>
    </w:p>
    <w:p w:rsidR="00F960DC" w:rsidRDefault="00894AD9" w:rsidP="0008132B">
      <w:pPr>
        <w:pStyle w:val="af3"/>
        <w:numPr>
          <w:ilvl w:val="0"/>
          <w:numId w:val="13"/>
        </w:numPr>
        <w:spacing w:before="0" w:beforeAutospacing="0" w:after="0" w:afterAutospacing="0" w:line="360" w:lineRule="auto"/>
        <w:jc w:val="both"/>
        <w:rPr>
          <w:sz w:val="28"/>
          <w:szCs w:val="28"/>
          <w:lang w:val="uk-UA"/>
        </w:rPr>
      </w:pPr>
      <w:r w:rsidRPr="00FB22AC">
        <w:rPr>
          <w:sz w:val="28"/>
          <w:szCs w:val="28"/>
          <w:lang w:val="uk-UA"/>
        </w:rPr>
        <w:t xml:space="preserve">Покращена комунікація та взаємодія: </w:t>
      </w:r>
      <w:r w:rsidR="00F960DC">
        <w:rPr>
          <w:sz w:val="28"/>
          <w:szCs w:val="28"/>
          <w:lang w:val="uk-UA"/>
        </w:rPr>
        <w:t>онлайн-платформи для</w:t>
      </w:r>
    </w:p>
    <w:p w:rsidR="00F960DC" w:rsidRDefault="00894AD9" w:rsidP="00F960DC">
      <w:pPr>
        <w:pStyle w:val="af3"/>
        <w:spacing w:before="0" w:beforeAutospacing="0" w:after="0" w:afterAutospacing="0" w:line="360" w:lineRule="auto"/>
        <w:jc w:val="both"/>
        <w:rPr>
          <w:sz w:val="28"/>
          <w:szCs w:val="28"/>
          <w:lang w:val="uk-UA"/>
        </w:rPr>
      </w:pPr>
      <w:r w:rsidRPr="00FB22AC">
        <w:rPr>
          <w:sz w:val="28"/>
          <w:szCs w:val="28"/>
          <w:lang w:val="uk-UA"/>
        </w:rPr>
        <w:t>співпраці, внутрішніх опитувань,</w:t>
      </w:r>
      <w:r w:rsidR="00F960DC">
        <w:rPr>
          <w:sz w:val="28"/>
          <w:szCs w:val="28"/>
          <w:lang w:val="uk-UA"/>
        </w:rPr>
        <w:t xml:space="preserve"> оцінювання, обміну інформацією; в</w:t>
      </w:r>
      <w:r w:rsidRPr="00FB22AC">
        <w:rPr>
          <w:sz w:val="28"/>
          <w:szCs w:val="28"/>
          <w:lang w:val="uk-UA"/>
        </w:rPr>
        <w:t>нутрішні портали для працівників з доступом до особистих даних, заяв, довідок, тощо.</w:t>
      </w:r>
    </w:p>
    <w:p w:rsidR="00F960DC" w:rsidRDefault="00894AD9" w:rsidP="0008132B">
      <w:pPr>
        <w:pStyle w:val="af3"/>
        <w:numPr>
          <w:ilvl w:val="0"/>
          <w:numId w:val="13"/>
        </w:numPr>
        <w:spacing w:before="0" w:beforeAutospacing="0" w:after="0" w:afterAutospacing="0" w:line="360" w:lineRule="auto"/>
        <w:jc w:val="both"/>
        <w:rPr>
          <w:sz w:val="28"/>
          <w:szCs w:val="28"/>
          <w:lang w:val="uk-UA"/>
        </w:rPr>
      </w:pPr>
      <w:r w:rsidRPr="00FB22AC">
        <w:rPr>
          <w:sz w:val="28"/>
          <w:szCs w:val="28"/>
          <w:lang w:val="uk-UA"/>
        </w:rPr>
        <w:t xml:space="preserve">Підвищення прозорості та контролю: </w:t>
      </w:r>
      <w:r w:rsidR="00F960DC">
        <w:rPr>
          <w:sz w:val="28"/>
          <w:szCs w:val="28"/>
          <w:lang w:val="uk-UA"/>
        </w:rPr>
        <w:t>в</w:t>
      </w:r>
      <w:r w:rsidRPr="00FB22AC">
        <w:rPr>
          <w:sz w:val="28"/>
          <w:szCs w:val="28"/>
          <w:lang w:val="uk-UA"/>
        </w:rPr>
        <w:t>провадження цифровог</w:t>
      </w:r>
      <w:r w:rsidR="00F960DC">
        <w:rPr>
          <w:sz w:val="28"/>
          <w:szCs w:val="28"/>
          <w:lang w:val="uk-UA"/>
        </w:rPr>
        <w:t xml:space="preserve">о </w:t>
      </w:r>
    </w:p>
    <w:p w:rsidR="00F960DC" w:rsidRDefault="00894AD9" w:rsidP="00F960DC">
      <w:pPr>
        <w:pStyle w:val="af3"/>
        <w:spacing w:before="0" w:beforeAutospacing="0" w:after="0" w:afterAutospacing="0" w:line="360" w:lineRule="auto"/>
        <w:jc w:val="both"/>
        <w:rPr>
          <w:sz w:val="28"/>
          <w:szCs w:val="28"/>
          <w:lang w:val="uk-UA"/>
        </w:rPr>
      </w:pPr>
      <w:r w:rsidRPr="00FB22AC">
        <w:rPr>
          <w:sz w:val="28"/>
          <w:szCs w:val="28"/>
          <w:lang w:val="uk-UA"/>
        </w:rPr>
        <w:t>документообігу забезпечує контроль над кадровими процесами та знижує ймов</w:t>
      </w:r>
      <w:r w:rsidR="00AF108A" w:rsidRPr="00FB22AC">
        <w:rPr>
          <w:sz w:val="28"/>
          <w:szCs w:val="28"/>
          <w:lang w:val="uk-UA"/>
        </w:rPr>
        <w:t>ірність помилок або маніпуляцій;</w:t>
      </w:r>
      <w:r w:rsidR="00F960DC">
        <w:rPr>
          <w:sz w:val="28"/>
          <w:szCs w:val="28"/>
          <w:lang w:val="uk-UA"/>
        </w:rPr>
        <w:t xml:space="preserve"> з</w:t>
      </w:r>
      <w:r w:rsidRPr="00FB22AC">
        <w:rPr>
          <w:sz w:val="28"/>
          <w:szCs w:val="28"/>
          <w:lang w:val="uk-UA"/>
        </w:rPr>
        <w:t>береження історії змін та дій в системі.</w:t>
      </w:r>
    </w:p>
    <w:p w:rsidR="00F960DC" w:rsidRDefault="00FB22AC" w:rsidP="0008132B">
      <w:pPr>
        <w:pStyle w:val="af3"/>
        <w:numPr>
          <w:ilvl w:val="0"/>
          <w:numId w:val="13"/>
        </w:numPr>
        <w:spacing w:before="0" w:beforeAutospacing="0" w:after="0" w:afterAutospacing="0" w:line="360" w:lineRule="auto"/>
        <w:jc w:val="both"/>
        <w:rPr>
          <w:sz w:val="28"/>
          <w:szCs w:val="28"/>
          <w:lang w:val="uk-UA"/>
        </w:rPr>
      </w:pPr>
      <w:r w:rsidRPr="00FB22AC">
        <w:rPr>
          <w:sz w:val="28"/>
          <w:szCs w:val="28"/>
          <w:lang w:val="uk-UA"/>
        </w:rPr>
        <w:t xml:space="preserve">Гнучкість та масштабованість: </w:t>
      </w:r>
      <w:r w:rsidR="00F960DC">
        <w:rPr>
          <w:sz w:val="28"/>
          <w:szCs w:val="28"/>
          <w:lang w:val="uk-UA"/>
        </w:rPr>
        <w:t>ц</w:t>
      </w:r>
      <w:r w:rsidRPr="00FB22AC">
        <w:rPr>
          <w:sz w:val="28"/>
          <w:szCs w:val="28"/>
          <w:lang w:val="uk-UA"/>
        </w:rPr>
        <w:t xml:space="preserve">ифрові системи можна легко </w:t>
      </w:r>
    </w:p>
    <w:p w:rsidR="00F960DC" w:rsidRDefault="00FB22AC" w:rsidP="00F960DC">
      <w:pPr>
        <w:pStyle w:val="af3"/>
        <w:spacing w:before="0" w:beforeAutospacing="0" w:after="0" w:afterAutospacing="0" w:line="360" w:lineRule="auto"/>
        <w:jc w:val="both"/>
        <w:rPr>
          <w:sz w:val="28"/>
          <w:szCs w:val="28"/>
          <w:lang w:val="uk-UA"/>
        </w:rPr>
      </w:pPr>
      <w:r w:rsidRPr="00FB22AC">
        <w:rPr>
          <w:sz w:val="28"/>
          <w:szCs w:val="28"/>
          <w:lang w:val="uk-UA"/>
        </w:rPr>
        <w:t>адаптувати під зміну структури організації, зростання ш</w:t>
      </w:r>
      <w:r w:rsidR="00F960DC">
        <w:rPr>
          <w:sz w:val="28"/>
          <w:szCs w:val="28"/>
          <w:lang w:val="uk-UA"/>
        </w:rPr>
        <w:t>тату або географічне розширення; м</w:t>
      </w:r>
      <w:r w:rsidRPr="00FB22AC">
        <w:rPr>
          <w:sz w:val="28"/>
          <w:szCs w:val="28"/>
          <w:lang w:val="uk-UA"/>
        </w:rPr>
        <w:t xml:space="preserve">ожливість віддаленого доступу до </w:t>
      </w:r>
      <w:r w:rsidRPr="00FB22AC">
        <w:rPr>
          <w:sz w:val="28"/>
          <w:szCs w:val="28"/>
        </w:rPr>
        <w:t>HR</w:t>
      </w:r>
      <w:r w:rsidRPr="00FB22AC">
        <w:rPr>
          <w:sz w:val="28"/>
          <w:szCs w:val="28"/>
          <w:lang w:val="uk-UA"/>
        </w:rPr>
        <w:t>-систем з будь-якого пристрою.</w:t>
      </w:r>
    </w:p>
    <w:p w:rsidR="00F960DC" w:rsidRDefault="00FB22AC" w:rsidP="0008132B">
      <w:pPr>
        <w:pStyle w:val="af3"/>
        <w:numPr>
          <w:ilvl w:val="0"/>
          <w:numId w:val="13"/>
        </w:numPr>
        <w:spacing w:before="0" w:beforeAutospacing="0" w:after="0" w:afterAutospacing="0" w:line="360" w:lineRule="auto"/>
        <w:jc w:val="both"/>
        <w:rPr>
          <w:sz w:val="28"/>
          <w:szCs w:val="28"/>
          <w:lang w:val="uk-UA"/>
        </w:rPr>
      </w:pPr>
      <w:r w:rsidRPr="00FB22AC">
        <w:rPr>
          <w:sz w:val="28"/>
          <w:szCs w:val="28"/>
          <w:lang w:val="uk-UA"/>
        </w:rPr>
        <w:t xml:space="preserve">Зниження витрат:  </w:t>
      </w:r>
      <w:r w:rsidR="00F960DC">
        <w:rPr>
          <w:sz w:val="28"/>
          <w:szCs w:val="28"/>
          <w:lang w:val="uk-UA"/>
        </w:rPr>
        <w:t>м</w:t>
      </w:r>
      <w:r w:rsidRPr="00FB22AC">
        <w:rPr>
          <w:sz w:val="28"/>
          <w:szCs w:val="28"/>
          <w:lang w:val="uk-UA"/>
        </w:rPr>
        <w:t>енше ви</w:t>
      </w:r>
      <w:r w:rsidR="00F960DC">
        <w:rPr>
          <w:sz w:val="28"/>
          <w:szCs w:val="28"/>
          <w:lang w:val="uk-UA"/>
        </w:rPr>
        <w:t xml:space="preserve">трат на паперовий </w:t>
      </w:r>
      <w:r w:rsidRPr="00F960DC">
        <w:rPr>
          <w:sz w:val="28"/>
          <w:szCs w:val="28"/>
          <w:lang w:val="uk-UA"/>
        </w:rPr>
        <w:t>документообіг;</w:t>
      </w:r>
      <w:r w:rsidR="00F960DC">
        <w:rPr>
          <w:sz w:val="28"/>
          <w:szCs w:val="28"/>
          <w:lang w:val="uk-UA"/>
        </w:rPr>
        <w:t xml:space="preserve"> </w:t>
      </w:r>
    </w:p>
    <w:p w:rsidR="00F960DC" w:rsidRDefault="00F960DC" w:rsidP="00F960DC">
      <w:pPr>
        <w:pStyle w:val="af3"/>
        <w:spacing w:before="0" w:beforeAutospacing="0" w:after="0" w:afterAutospacing="0" w:line="360" w:lineRule="auto"/>
        <w:jc w:val="both"/>
        <w:rPr>
          <w:sz w:val="28"/>
          <w:szCs w:val="28"/>
          <w:lang w:val="uk-UA"/>
        </w:rPr>
      </w:pPr>
      <w:r>
        <w:rPr>
          <w:sz w:val="28"/>
          <w:szCs w:val="28"/>
          <w:lang w:val="uk-UA"/>
        </w:rPr>
        <w:t>е</w:t>
      </w:r>
      <w:r w:rsidR="00FB22AC" w:rsidRPr="00F960DC">
        <w:rPr>
          <w:sz w:val="28"/>
          <w:szCs w:val="28"/>
          <w:lang w:val="uk-UA"/>
        </w:rPr>
        <w:t xml:space="preserve">кономія часу </w:t>
      </w:r>
      <w:r w:rsidR="00FB22AC" w:rsidRPr="00F960DC">
        <w:rPr>
          <w:sz w:val="28"/>
          <w:szCs w:val="28"/>
        </w:rPr>
        <w:t>HR</w:t>
      </w:r>
      <w:r w:rsidR="00FB22AC" w:rsidRPr="00F960DC">
        <w:rPr>
          <w:sz w:val="28"/>
          <w:szCs w:val="28"/>
          <w:lang w:val="uk-UA"/>
        </w:rPr>
        <w:t>-фахівців на адміністративні задачі;</w:t>
      </w:r>
      <w:r>
        <w:rPr>
          <w:sz w:val="28"/>
          <w:szCs w:val="28"/>
          <w:lang w:val="uk-UA"/>
        </w:rPr>
        <w:t xml:space="preserve"> з</w:t>
      </w:r>
      <w:r w:rsidR="00FB22AC" w:rsidRPr="00F960DC">
        <w:rPr>
          <w:sz w:val="28"/>
          <w:szCs w:val="28"/>
          <w:lang w:val="uk-UA"/>
        </w:rPr>
        <w:t>меншення кількості помилок, пов'язаних із "людським фактором".</w:t>
      </w:r>
    </w:p>
    <w:p w:rsidR="00F960DC" w:rsidRDefault="00FB22AC" w:rsidP="0008132B">
      <w:pPr>
        <w:pStyle w:val="af3"/>
        <w:numPr>
          <w:ilvl w:val="0"/>
          <w:numId w:val="13"/>
        </w:numPr>
        <w:spacing w:before="0" w:beforeAutospacing="0" w:after="0" w:afterAutospacing="0" w:line="360" w:lineRule="auto"/>
        <w:jc w:val="both"/>
        <w:rPr>
          <w:sz w:val="28"/>
          <w:szCs w:val="28"/>
          <w:lang w:val="uk-UA"/>
        </w:rPr>
      </w:pPr>
      <w:r w:rsidRPr="00FB22AC">
        <w:rPr>
          <w:sz w:val="28"/>
          <w:szCs w:val="28"/>
          <w:lang w:val="uk-UA"/>
        </w:rPr>
        <w:t xml:space="preserve">Підвищення задоволеності працівників: </w:t>
      </w:r>
      <w:r w:rsidR="00F960DC">
        <w:rPr>
          <w:sz w:val="28"/>
          <w:szCs w:val="28"/>
          <w:lang w:val="uk-UA"/>
        </w:rPr>
        <w:t>п</w:t>
      </w:r>
      <w:r w:rsidRPr="00FB22AC">
        <w:rPr>
          <w:sz w:val="28"/>
          <w:szCs w:val="28"/>
          <w:lang w:val="uk-UA"/>
        </w:rPr>
        <w:t xml:space="preserve">розора система оцінки та </w:t>
      </w:r>
    </w:p>
    <w:p w:rsidR="00F960DC" w:rsidRDefault="00F960DC" w:rsidP="00F960DC">
      <w:pPr>
        <w:pStyle w:val="af3"/>
        <w:spacing w:before="0" w:beforeAutospacing="0" w:after="0" w:afterAutospacing="0" w:line="360" w:lineRule="auto"/>
        <w:jc w:val="both"/>
        <w:rPr>
          <w:sz w:val="28"/>
          <w:szCs w:val="28"/>
          <w:lang w:val="uk-UA"/>
        </w:rPr>
      </w:pPr>
      <w:r>
        <w:rPr>
          <w:sz w:val="28"/>
          <w:szCs w:val="28"/>
          <w:lang w:val="uk-UA"/>
        </w:rPr>
        <w:t>винагород; м</w:t>
      </w:r>
      <w:r w:rsidR="00FB22AC" w:rsidRPr="00FB22AC">
        <w:rPr>
          <w:sz w:val="28"/>
          <w:szCs w:val="28"/>
          <w:lang w:val="uk-UA"/>
        </w:rPr>
        <w:t xml:space="preserve">ожливість самостійного управління своїми </w:t>
      </w:r>
      <w:r w:rsidR="00FB22AC" w:rsidRPr="00FB22AC">
        <w:rPr>
          <w:sz w:val="28"/>
          <w:szCs w:val="28"/>
        </w:rPr>
        <w:t>HR</w:t>
      </w:r>
      <w:r w:rsidR="00FB22AC" w:rsidRPr="00FB22AC">
        <w:rPr>
          <w:sz w:val="28"/>
          <w:szCs w:val="28"/>
          <w:lang w:val="uk-UA"/>
        </w:rPr>
        <w:t>-запи</w:t>
      </w:r>
      <w:r>
        <w:rPr>
          <w:sz w:val="28"/>
          <w:szCs w:val="28"/>
          <w:lang w:val="uk-UA"/>
        </w:rPr>
        <w:t>тами (через самообслуговування); к</w:t>
      </w:r>
      <w:r w:rsidR="00FB22AC" w:rsidRPr="00FB22AC">
        <w:rPr>
          <w:sz w:val="28"/>
          <w:szCs w:val="28"/>
          <w:lang w:val="uk-UA"/>
        </w:rPr>
        <w:t>раще розуміння працівниками цілей і політик компанії.</w:t>
      </w:r>
    </w:p>
    <w:p w:rsidR="00703847" w:rsidRDefault="00F960DC" w:rsidP="00F960DC">
      <w:pPr>
        <w:pStyle w:val="af3"/>
        <w:spacing w:before="0" w:beforeAutospacing="0" w:after="0" w:afterAutospacing="0" w:line="360" w:lineRule="auto"/>
        <w:jc w:val="both"/>
        <w:rPr>
          <w:sz w:val="28"/>
          <w:szCs w:val="28"/>
          <w:lang w:val="uk-UA"/>
        </w:rPr>
      </w:pPr>
      <w:r>
        <w:rPr>
          <w:sz w:val="28"/>
          <w:szCs w:val="28"/>
          <w:lang w:val="uk-UA"/>
        </w:rPr>
        <w:t xml:space="preserve">          </w:t>
      </w:r>
      <w:r w:rsidR="00703847" w:rsidRPr="00F960DC">
        <w:rPr>
          <w:sz w:val="28"/>
          <w:szCs w:val="28"/>
          <w:lang w:val="uk-UA"/>
        </w:rPr>
        <w:t>Ці переваги відображають лише деякі з можливостей, які принесла діджиталізація</w:t>
      </w:r>
      <w:r>
        <w:rPr>
          <w:sz w:val="28"/>
          <w:szCs w:val="28"/>
          <w:lang w:val="uk-UA"/>
        </w:rPr>
        <w:t xml:space="preserve"> інформаційних систем в управлінні персоналом</w:t>
      </w:r>
      <w:r w:rsidR="00703847" w:rsidRPr="00F960DC">
        <w:rPr>
          <w:sz w:val="28"/>
          <w:szCs w:val="28"/>
          <w:lang w:val="uk-UA"/>
        </w:rPr>
        <w:t>.</w:t>
      </w:r>
    </w:p>
    <w:p w:rsidR="00FA2120" w:rsidRPr="00FA2120" w:rsidRDefault="00A74642" w:rsidP="00A74642">
      <w:pPr>
        <w:pBdr>
          <w:bottom w:val="single" w:sz="6" w:space="1" w:color="auto"/>
        </w:pBdr>
        <w:rPr>
          <w:rFonts w:ascii="Arial" w:hAnsi="Arial" w:cs="Arial"/>
          <w:vanish/>
          <w:sz w:val="16"/>
          <w:szCs w:val="16"/>
        </w:rPr>
      </w:pPr>
      <w:r>
        <w:rPr>
          <w:sz w:val="28"/>
          <w:szCs w:val="28"/>
        </w:rPr>
        <w:t xml:space="preserve">          </w:t>
      </w:r>
      <w:r w:rsidR="00FA2120" w:rsidRPr="00FA2120">
        <w:rPr>
          <w:rFonts w:ascii="Arial" w:hAnsi="Arial" w:cs="Arial"/>
          <w:vanish/>
          <w:sz w:val="16"/>
          <w:szCs w:val="16"/>
        </w:rPr>
        <w:t>Начало формы</w:t>
      </w:r>
    </w:p>
    <w:p w:rsidR="00FA2120" w:rsidRPr="00FA2120" w:rsidRDefault="00FA2120" w:rsidP="00FA2120">
      <w:pPr>
        <w:pBdr>
          <w:top w:val="single" w:sz="6" w:space="1" w:color="auto"/>
        </w:pBdr>
        <w:jc w:val="center"/>
        <w:rPr>
          <w:rFonts w:ascii="Arial" w:hAnsi="Arial" w:cs="Arial"/>
          <w:vanish/>
          <w:sz w:val="16"/>
          <w:szCs w:val="16"/>
        </w:rPr>
      </w:pPr>
      <w:r w:rsidRPr="00FA2120">
        <w:rPr>
          <w:rFonts w:ascii="Arial" w:hAnsi="Arial" w:cs="Arial"/>
          <w:vanish/>
          <w:sz w:val="16"/>
          <w:szCs w:val="16"/>
        </w:rPr>
        <w:t>Конец формы</w:t>
      </w:r>
    </w:p>
    <w:p w:rsidR="0051293D" w:rsidRPr="00B35A52" w:rsidRDefault="00C67F00" w:rsidP="00A74642">
      <w:pPr>
        <w:pStyle w:val="af4"/>
        <w:spacing w:after="0" w:line="360" w:lineRule="auto"/>
        <w:ind w:left="0"/>
        <w:jc w:val="both"/>
        <w:rPr>
          <w:rFonts w:ascii="Times New Roman" w:hAnsi="Times New Roman"/>
          <w:sz w:val="28"/>
          <w:szCs w:val="28"/>
        </w:rPr>
      </w:pPr>
      <w:r w:rsidRPr="0080178F">
        <w:rPr>
          <w:rFonts w:ascii="Times New Roman" w:hAnsi="Times New Roman"/>
          <w:sz w:val="28"/>
          <w:szCs w:val="28"/>
          <w:lang w:val="uk-UA"/>
        </w:rPr>
        <w:t>Д</w:t>
      </w:r>
      <w:r w:rsidRPr="0080178F">
        <w:rPr>
          <w:rFonts w:ascii="Times New Roman" w:hAnsi="Times New Roman"/>
          <w:sz w:val="28"/>
          <w:szCs w:val="28"/>
        </w:rPr>
        <w:t>іджиталізація справді впливає на всі сфери економіки, перетворюючи традиційні методи роботи на цифрові та автоматизовані.</w:t>
      </w:r>
    </w:p>
    <w:p w:rsidR="0051293D" w:rsidRPr="00A74642" w:rsidRDefault="00C67F00" w:rsidP="00A74642">
      <w:pPr>
        <w:pStyle w:val="af4"/>
        <w:spacing w:after="0" w:line="360" w:lineRule="auto"/>
        <w:ind w:left="0" w:firstLine="709"/>
        <w:jc w:val="both"/>
        <w:rPr>
          <w:rFonts w:ascii="Times New Roman" w:hAnsi="Times New Roman"/>
          <w:sz w:val="28"/>
          <w:szCs w:val="28"/>
          <w:lang w:val="uk-UA"/>
        </w:rPr>
      </w:pPr>
      <w:r w:rsidRPr="0080178F">
        <w:rPr>
          <w:rFonts w:ascii="Times New Roman" w:hAnsi="Times New Roman"/>
          <w:sz w:val="28"/>
          <w:szCs w:val="28"/>
        </w:rPr>
        <w:t xml:space="preserve"> У</w:t>
      </w:r>
      <w:r w:rsidRPr="00D5079E">
        <w:rPr>
          <w:rFonts w:ascii="Times New Roman" w:hAnsi="Times New Roman"/>
          <w:sz w:val="28"/>
          <w:szCs w:val="28"/>
        </w:rPr>
        <w:t xml:space="preserve"> </w:t>
      </w:r>
      <w:r w:rsidRPr="0080178F">
        <w:rPr>
          <w:rFonts w:ascii="Times New Roman" w:hAnsi="Times New Roman"/>
          <w:sz w:val="28"/>
          <w:szCs w:val="28"/>
        </w:rPr>
        <w:t>таблиці</w:t>
      </w:r>
      <w:r w:rsidRPr="00D5079E">
        <w:rPr>
          <w:rFonts w:ascii="Times New Roman" w:hAnsi="Times New Roman"/>
          <w:sz w:val="28"/>
          <w:szCs w:val="28"/>
        </w:rPr>
        <w:t xml:space="preserve"> 1</w:t>
      </w:r>
      <w:r w:rsidRPr="0080178F">
        <w:rPr>
          <w:rFonts w:ascii="Times New Roman" w:hAnsi="Times New Roman"/>
          <w:sz w:val="28"/>
          <w:szCs w:val="28"/>
          <w:lang w:val="uk-UA"/>
        </w:rPr>
        <w:t xml:space="preserve">.1 </w:t>
      </w:r>
      <w:r w:rsidRPr="0080178F">
        <w:rPr>
          <w:rFonts w:ascii="Times New Roman" w:hAnsi="Times New Roman"/>
          <w:sz w:val="28"/>
          <w:szCs w:val="28"/>
        </w:rPr>
        <w:t>наведено</w:t>
      </w:r>
      <w:r w:rsidRPr="00D5079E">
        <w:rPr>
          <w:rFonts w:ascii="Times New Roman" w:hAnsi="Times New Roman"/>
          <w:sz w:val="28"/>
          <w:szCs w:val="28"/>
        </w:rPr>
        <w:t xml:space="preserve"> </w:t>
      </w:r>
      <w:r w:rsidRPr="0080178F">
        <w:rPr>
          <w:rFonts w:ascii="Times New Roman" w:hAnsi="Times New Roman"/>
          <w:sz w:val="28"/>
          <w:szCs w:val="28"/>
        </w:rPr>
        <w:t>порівняння</w:t>
      </w:r>
      <w:r w:rsidRPr="00D5079E">
        <w:rPr>
          <w:rFonts w:ascii="Times New Roman" w:hAnsi="Times New Roman"/>
          <w:sz w:val="28"/>
          <w:szCs w:val="28"/>
        </w:rPr>
        <w:t xml:space="preserve"> </w:t>
      </w:r>
      <w:r w:rsidRPr="0080178F">
        <w:rPr>
          <w:rFonts w:ascii="Times New Roman" w:hAnsi="Times New Roman"/>
          <w:sz w:val="28"/>
          <w:szCs w:val="28"/>
        </w:rPr>
        <w:t>понять</w:t>
      </w:r>
      <w:r w:rsidRPr="00D5079E">
        <w:rPr>
          <w:rFonts w:ascii="Times New Roman" w:hAnsi="Times New Roman"/>
          <w:sz w:val="28"/>
          <w:szCs w:val="28"/>
        </w:rPr>
        <w:t xml:space="preserve"> «</w:t>
      </w:r>
      <w:r w:rsidRPr="0080178F">
        <w:rPr>
          <w:rFonts w:ascii="Times New Roman" w:hAnsi="Times New Roman"/>
          <w:sz w:val="28"/>
          <w:szCs w:val="28"/>
        </w:rPr>
        <w:t>діджиталізація</w:t>
      </w:r>
      <w:r w:rsidRPr="00D5079E">
        <w:rPr>
          <w:rFonts w:ascii="Times New Roman" w:hAnsi="Times New Roman"/>
          <w:sz w:val="28"/>
          <w:szCs w:val="28"/>
        </w:rPr>
        <w:t>», «</w:t>
      </w:r>
      <w:r w:rsidRPr="0080178F">
        <w:rPr>
          <w:rFonts w:ascii="Times New Roman" w:hAnsi="Times New Roman"/>
          <w:sz w:val="28"/>
          <w:szCs w:val="28"/>
        </w:rPr>
        <w:t>інформація</w:t>
      </w:r>
      <w:r w:rsidRPr="00D5079E">
        <w:rPr>
          <w:rFonts w:ascii="Times New Roman" w:hAnsi="Times New Roman"/>
          <w:sz w:val="28"/>
          <w:szCs w:val="28"/>
        </w:rPr>
        <w:t xml:space="preserve">» </w:t>
      </w:r>
      <w:r w:rsidRPr="0080178F">
        <w:rPr>
          <w:rFonts w:ascii="Times New Roman" w:hAnsi="Times New Roman"/>
          <w:sz w:val="28"/>
          <w:szCs w:val="28"/>
        </w:rPr>
        <w:t>і</w:t>
      </w:r>
      <w:r w:rsidRPr="00D5079E">
        <w:rPr>
          <w:rFonts w:ascii="Times New Roman" w:hAnsi="Times New Roman"/>
          <w:sz w:val="28"/>
          <w:szCs w:val="28"/>
        </w:rPr>
        <w:t xml:space="preserve"> «</w:t>
      </w:r>
      <w:r w:rsidRPr="0080178F">
        <w:rPr>
          <w:rFonts w:ascii="Times New Roman" w:hAnsi="Times New Roman"/>
          <w:sz w:val="28"/>
          <w:szCs w:val="28"/>
        </w:rPr>
        <w:t>автоматизація</w:t>
      </w:r>
      <w:r w:rsidRPr="00D5079E">
        <w:rPr>
          <w:rFonts w:ascii="Times New Roman" w:hAnsi="Times New Roman"/>
          <w:sz w:val="28"/>
          <w:szCs w:val="28"/>
        </w:rPr>
        <w:t>».</w:t>
      </w:r>
      <w:r w:rsidR="0051293D" w:rsidRPr="0051293D">
        <w:rPr>
          <w:rFonts w:ascii="Times New Roman" w:hAnsi="Times New Roman"/>
          <w:sz w:val="28"/>
          <w:szCs w:val="28"/>
        </w:rPr>
        <w:t>[5]</w:t>
      </w:r>
    </w:p>
    <w:p w:rsidR="0051293D" w:rsidRPr="0051293D" w:rsidRDefault="0051293D" w:rsidP="00C67F00">
      <w:pPr>
        <w:spacing w:line="281" w:lineRule="exact"/>
        <w:rPr>
          <w:sz w:val="28"/>
          <w:szCs w:val="28"/>
          <w:lang w:val="ru-RU"/>
        </w:rPr>
      </w:pPr>
    </w:p>
    <w:p w:rsidR="0080178F" w:rsidRDefault="00A74642" w:rsidP="00C67F00">
      <w:pPr>
        <w:spacing w:line="281" w:lineRule="exact"/>
        <w:rPr>
          <w:i/>
          <w:sz w:val="28"/>
          <w:szCs w:val="28"/>
        </w:rPr>
      </w:pPr>
      <w:r>
        <w:rPr>
          <w:i/>
          <w:sz w:val="28"/>
          <w:szCs w:val="28"/>
          <w:lang w:val="ru-RU"/>
        </w:rPr>
        <w:t xml:space="preserve">         </w:t>
      </w:r>
      <w:r w:rsidR="0080178F">
        <w:rPr>
          <w:i/>
          <w:sz w:val="28"/>
          <w:szCs w:val="28"/>
        </w:rPr>
        <w:t xml:space="preserve">                     </w:t>
      </w:r>
    </w:p>
    <w:p w:rsidR="00C67F00" w:rsidRDefault="0080178F" w:rsidP="00C67F00">
      <w:pPr>
        <w:spacing w:line="281" w:lineRule="exact"/>
        <w:rPr>
          <w:sz w:val="28"/>
          <w:szCs w:val="28"/>
        </w:rPr>
      </w:pPr>
      <w:r>
        <w:rPr>
          <w:i/>
          <w:sz w:val="28"/>
          <w:szCs w:val="28"/>
        </w:rPr>
        <w:t xml:space="preserve">                                                                                                                     </w:t>
      </w:r>
      <w:r w:rsidR="00C67F00" w:rsidRPr="0080178F">
        <w:rPr>
          <w:sz w:val="28"/>
          <w:szCs w:val="28"/>
        </w:rPr>
        <w:t>Таблиця</w:t>
      </w:r>
      <w:r w:rsidR="00C67F00" w:rsidRPr="0080178F">
        <w:rPr>
          <w:spacing w:val="-1"/>
          <w:sz w:val="28"/>
          <w:szCs w:val="28"/>
        </w:rPr>
        <w:t xml:space="preserve"> </w:t>
      </w:r>
      <w:r w:rsidR="00C67F00" w:rsidRPr="0080178F">
        <w:rPr>
          <w:sz w:val="28"/>
          <w:szCs w:val="28"/>
        </w:rPr>
        <w:t>1.1</w:t>
      </w:r>
    </w:p>
    <w:p w:rsidR="0080178F" w:rsidRDefault="0080178F" w:rsidP="00C67F00">
      <w:pPr>
        <w:spacing w:line="281" w:lineRule="exact"/>
        <w:rPr>
          <w:sz w:val="28"/>
          <w:szCs w:val="28"/>
        </w:rPr>
      </w:pPr>
    </w:p>
    <w:p w:rsidR="0080178F" w:rsidRDefault="0080178F" w:rsidP="00C67F00">
      <w:pPr>
        <w:spacing w:line="281" w:lineRule="exact"/>
        <w:rPr>
          <w:sz w:val="28"/>
          <w:szCs w:val="28"/>
        </w:rPr>
      </w:pPr>
    </w:p>
    <w:p w:rsidR="00C67F00" w:rsidRPr="0080178F" w:rsidRDefault="0080178F" w:rsidP="0080178F">
      <w:pPr>
        <w:pStyle w:val="217"/>
        <w:spacing w:line="360" w:lineRule="auto"/>
        <w:ind w:left="0"/>
        <w:rPr>
          <w:rFonts w:ascii="Times New Roman" w:hAnsi="Times New Roman" w:cs="Times New Roman"/>
          <w:b w:val="0"/>
          <w:spacing w:val="-7"/>
          <w:sz w:val="28"/>
          <w:szCs w:val="28"/>
        </w:rPr>
      </w:pPr>
      <w:r>
        <w:rPr>
          <w:rFonts w:ascii="Times New Roman" w:hAnsi="Times New Roman" w:cs="Times New Roman"/>
          <w:b w:val="0"/>
          <w:sz w:val="28"/>
          <w:szCs w:val="28"/>
        </w:rPr>
        <w:t xml:space="preserve">       </w:t>
      </w:r>
      <w:r w:rsidR="00C67F00" w:rsidRPr="0080178F">
        <w:rPr>
          <w:rFonts w:ascii="Times New Roman" w:hAnsi="Times New Roman" w:cs="Times New Roman"/>
          <w:b w:val="0"/>
          <w:sz w:val="28"/>
          <w:szCs w:val="28"/>
        </w:rPr>
        <w:t>Порівняння</w:t>
      </w:r>
      <w:r w:rsidR="00C67F00" w:rsidRPr="0080178F">
        <w:rPr>
          <w:rFonts w:ascii="Times New Roman" w:hAnsi="Times New Roman" w:cs="Times New Roman"/>
          <w:b w:val="0"/>
          <w:spacing w:val="-8"/>
          <w:sz w:val="28"/>
          <w:szCs w:val="28"/>
        </w:rPr>
        <w:t xml:space="preserve"> </w:t>
      </w:r>
      <w:r w:rsidR="00C67F00" w:rsidRPr="0080178F">
        <w:rPr>
          <w:rFonts w:ascii="Times New Roman" w:hAnsi="Times New Roman" w:cs="Times New Roman"/>
          <w:b w:val="0"/>
          <w:sz w:val="28"/>
          <w:szCs w:val="28"/>
        </w:rPr>
        <w:t>змісту</w:t>
      </w:r>
      <w:r w:rsidR="00C67F00" w:rsidRPr="0080178F">
        <w:rPr>
          <w:rFonts w:ascii="Times New Roman" w:hAnsi="Times New Roman" w:cs="Times New Roman"/>
          <w:b w:val="0"/>
          <w:spacing w:val="-7"/>
          <w:sz w:val="28"/>
          <w:szCs w:val="28"/>
        </w:rPr>
        <w:t xml:space="preserve"> </w:t>
      </w:r>
      <w:r w:rsidR="00C67F00" w:rsidRPr="0080178F">
        <w:rPr>
          <w:rFonts w:ascii="Times New Roman" w:hAnsi="Times New Roman" w:cs="Times New Roman"/>
          <w:b w:val="0"/>
          <w:sz w:val="28"/>
          <w:szCs w:val="28"/>
        </w:rPr>
        <w:t>процесів</w:t>
      </w:r>
      <w:r w:rsidR="00C67F00" w:rsidRPr="0080178F">
        <w:rPr>
          <w:rFonts w:ascii="Times New Roman" w:hAnsi="Times New Roman" w:cs="Times New Roman"/>
          <w:b w:val="0"/>
          <w:spacing w:val="-7"/>
          <w:sz w:val="28"/>
          <w:szCs w:val="28"/>
        </w:rPr>
        <w:t xml:space="preserve"> </w:t>
      </w:r>
      <w:r w:rsidR="00C67F00" w:rsidRPr="0080178F">
        <w:rPr>
          <w:rFonts w:ascii="Times New Roman" w:hAnsi="Times New Roman" w:cs="Times New Roman"/>
          <w:b w:val="0"/>
          <w:sz w:val="28"/>
          <w:szCs w:val="28"/>
        </w:rPr>
        <w:t>діджиталізації,</w:t>
      </w:r>
      <w:r w:rsidR="00C67F00" w:rsidRPr="0080178F">
        <w:rPr>
          <w:rFonts w:ascii="Times New Roman" w:hAnsi="Times New Roman" w:cs="Times New Roman"/>
          <w:b w:val="0"/>
          <w:spacing w:val="-7"/>
          <w:sz w:val="28"/>
          <w:szCs w:val="28"/>
        </w:rPr>
        <w:t xml:space="preserve"> </w:t>
      </w:r>
      <w:r w:rsidR="00C67F00" w:rsidRPr="0080178F">
        <w:rPr>
          <w:rFonts w:ascii="Times New Roman" w:hAnsi="Times New Roman" w:cs="Times New Roman"/>
          <w:b w:val="0"/>
          <w:sz w:val="28"/>
          <w:szCs w:val="28"/>
        </w:rPr>
        <w:t>інформатизації</w:t>
      </w:r>
      <w:r w:rsidR="00C67F00" w:rsidRPr="0080178F">
        <w:rPr>
          <w:rFonts w:ascii="Times New Roman" w:hAnsi="Times New Roman" w:cs="Times New Roman"/>
          <w:b w:val="0"/>
          <w:spacing w:val="-8"/>
          <w:sz w:val="28"/>
          <w:szCs w:val="28"/>
        </w:rPr>
        <w:t xml:space="preserve"> </w:t>
      </w:r>
      <w:r w:rsidR="00C67F00" w:rsidRPr="0080178F">
        <w:rPr>
          <w:rFonts w:ascii="Times New Roman" w:hAnsi="Times New Roman" w:cs="Times New Roman"/>
          <w:b w:val="0"/>
          <w:sz w:val="28"/>
          <w:szCs w:val="28"/>
        </w:rPr>
        <w:t>та</w:t>
      </w:r>
      <w:r w:rsidR="00C67F00" w:rsidRPr="0080178F">
        <w:rPr>
          <w:rFonts w:ascii="Times New Roman" w:hAnsi="Times New Roman" w:cs="Times New Roman"/>
          <w:b w:val="0"/>
          <w:spacing w:val="-7"/>
          <w:sz w:val="28"/>
          <w:szCs w:val="28"/>
        </w:rPr>
        <w:t xml:space="preserve"> </w:t>
      </w:r>
      <w:r>
        <w:rPr>
          <w:rFonts w:ascii="Times New Roman" w:hAnsi="Times New Roman" w:cs="Times New Roman"/>
          <w:b w:val="0"/>
          <w:spacing w:val="-7"/>
          <w:sz w:val="28"/>
          <w:szCs w:val="28"/>
        </w:rPr>
        <w:t xml:space="preserve"> </w:t>
      </w:r>
      <w:r w:rsidR="00C67F00" w:rsidRPr="0080178F">
        <w:rPr>
          <w:rFonts w:ascii="Times New Roman" w:hAnsi="Times New Roman" w:cs="Times New Roman"/>
          <w:b w:val="0"/>
          <w:sz w:val="28"/>
          <w:szCs w:val="28"/>
        </w:rPr>
        <w:t>автоматизації</w:t>
      </w:r>
    </w:p>
    <w:tbl>
      <w:tblPr>
        <w:tblStyle w:val="TableNormal"/>
        <w:tblW w:w="9776" w:type="dxa"/>
        <w:tblInd w:w="11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1E0" w:firstRow="1" w:lastRow="1" w:firstColumn="1" w:lastColumn="1" w:noHBand="0" w:noVBand="0"/>
      </w:tblPr>
      <w:tblGrid>
        <w:gridCol w:w="2094"/>
        <w:gridCol w:w="4123"/>
        <w:gridCol w:w="3559"/>
      </w:tblGrid>
      <w:tr w:rsidR="00C67F00" w:rsidRPr="0080178F" w:rsidTr="0080178F">
        <w:trPr>
          <w:trHeight w:val="329"/>
        </w:trPr>
        <w:tc>
          <w:tcPr>
            <w:tcW w:w="2094" w:type="dxa"/>
          </w:tcPr>
          <w:p w:rsidR="00C67F00" w:rsidRPr="0080178F" w:rsidRDefault="00C67F00" w:rsidP="00D5079E">
            <w:pPr>
              <w:pStyle w:val="TableParagraph"/>
              <w:spacing w:before="1" w:line="261" w:lineRule="exact"/>
              <w:ind w:left="551"/>
              <w:rPr>
                <w:rFonts w:ascii="Times New Roman" w:hAnsi="Times New Roman" w:cs="Times New Roman"/>
                <w:sz w:val="28"/>
                <w:szCs w:val="28"/>
              </w:rPr>
            </w:pPr>
            <w:r w:rsidRPr="0080178F">
              <w:rPr>
                <w:rFonts w:ascii="Times New Roman" w:hAnsi="Times New Roman" w:cs="Times New Roman"/>
                <w:sz w:val="28"/>
                <w:szCs w:val="28"/>
              </w:rPr>
              <w:t>Поняття</w:t>
            </w:r>
          </w:p>
        </w:tc>
        <w:tc>
          <w:tcPr>
            <w:tcW w:w="4123" w:type="dxa"/>
          </w:tcPr>
          <w:p w:rsidR="00C67F00" w:rsidRPr="0080178F" w:rsidRDefault="00C67F00" w:rsidP="00D5079E">
            <w:pPr>
              <w:pStyle w:val="TableParagraph"/>
              <w:spacing w:before="1" w:line="261" w:lineRule="exact"/>
              <w:ind w:left="1399" w:right="1395"/>
              <w:jc w:val="center"/>
              <w:rPr>
                <w:rFonts w:ascii="Times New Roman" w:hAnsi="Times New Roman" w:cs="Times New Roman"/>
                <w:sz w:val="28"/>
                <w:szCs w:val="28"/>
              </w:rPr>
            </w:pPr>
            <w:r w:rsidRPr="0080178F">
              <w:rPr>
                <w:rFonts w:ascii="Times New Roman" w:hAnsi="Times New Roman" w:cs="Times New Roman"/>
                <w:sz w:val="28"/>
                <w:szCs w:val="28"/>
              </w:rPr>
              <w:t>Означення</w:t>
            </w:r>
          </w:p>
        </w:tc>
        <w:tc>
          <w:tcPr>
            <w:tcW w:w="3559" w:type="dxa"/>
          </w:tcPr>
          <w:p w:rsidR="00C67F00" w:rsidRPr="0080178F" w:rsidRDefault="00C67F00" w:rsidP="00D5079E">
            <w:pPr>
              <w:pStyle w:val="TableParagraph"/>
              <w:spacing w:before="1" w:line="261" w:lineRule="exact"/>
              <w:ind w:left="334"/>
              <w:rPr>
                <w:rFonts w:ascii="Times New Roman" w:hAnsi="Times New Roman" w:cs="Times New Roman"/>
                <w:sz w:val="28"/>
                <w:szCs w:val="28"/>
              </w:rPr>
            </w:pPr>
            <w:r w:rsidRPr="0080178F">
              <w:rPr>
                <w:rFonts w:ascii="Times New Roman" w:hAnsi="Times New Roman" w:cs="Times New Roman"/>
                <w:sz w:val="28"/>
                <w:szCs w:val="28"/>
              </w:rPr>
              <w:t>Основні</w:t>
            </w:r>
            <w:r w:rsidRPr="0080178F">
              <w:rPr>
                <w:rFonts w:ascii="Times New Roman" w:hAnsi="Times New Roman" w:cs="Times New Roman"/>
                <w:spacing w:val="-6"/>
                <w:sz w:val="28"/>
                <w:szCs w:val="28"/>
              </w:rPr>
              <w:t xml:space="preserve"> </w:t>
            </w:r>
            <w:r w:rsidRPr="0080178F">
              <w:rPr>
                <w:rFonts w:ascii="Times New Roman" w:hAnsi="Times New Roman" w:cs="Times New Roman"/>
                <w:sz w:val="28"/>
                <w:szCs w:val="28"/>
              </w:rPr>
              <w:t>характеристики</w:t>
            </w:r>
          </w:p>
        </w:tc>
      </w:tr>
      <w:tr w:rsidR="00C67F00" w:rsidRPr="0080178F" w:rsidTr="0080178F">
        <w:trPr>
          <w:trHeight w:val="2306"/>
        </w:trPr>
        <w:tc>
          <w:tcPr>
            <w:tcW w:w="2094" w:type="dxa"/>
          </w:tcPr>
          <w:p w:rsidR="00C67F00" w:rsidRPr="0080178F" w:rsidRDefault="00C67F00" w:rsidP="00D5079E">
            <w:pPr>
              <w:pStyle w:val="TableParagraph"/>
              <w:spacing w:before="1"/>
              <w:rPr>
                <w:rFonts w:ascii="Times New Roman" w:hAnsi="Times New Roman" w:cs="Times New Roman"/>
                <w:sz w:val="28"/>
                <w:szCs w:val="28"/>
              </w:rPr>
            </w:pPr>
            <w:r w:rsidRPr="0080178F">
              <w:rPr>
                <w:rFonts w:ascii="Times New Roman" w:hAnsi="Times New Roman" w:cs="Times New Roman"/>
                <w:sz w:val="28"/>
                <w:szCs w:val="28"/>
              </w:rPr>
              <w:t>Діджиталізація</w:t>
            </w:r>
          </w:p>
        </w:tc>
        <w:tc>
          <w:tcPr>
            <w:tcW w:w="4123" w:type="dxa"/>
          </w:tcPr>
          <w:p w:rsidR="00C67F00" w:rsidRPr="0080178F" w:rsidRDefault="0080178F" w:rsidP="00D5079E">
            <w:pPr>
              <w:pStyle w:val="TableParagraph"/>
              <w:spacing w:before="1"/>
              <w:ind w:left="106" w:right="96"/>
              <w:jc w:val="both"/>
              <w:rPr>
                <w:rFonts w:ascii="Times New Roman" w:hAnsi="Times New Roman" w:cs="Times New Roman"/>
                <w:sz w:val="28"/>
                <w:szCs w:val="28"/>
                <w:lang w:val="ru-RU"/>
              </w:rPr>
            </w:pPr>
            <w:r>
              <w:rPr>
                <w:rFonts w:ascii="Times New Roman" w:hAnsi="Times New Roman" w:cs="Times New Roman"/>
                <w:sz w:val="28"/>
                <w:szCs w:val="28"/>
              </w:rPr>
              <w:t xml:space="preserve">Процес </w:t>
            </w:r>
            <w:r w:rsidR="00C67F00" w:rsidRPr="0080178F">
              <w:rPr>
                <w:rFonts w:ascii="Times New Roman" w:hAnsi="Times New Roman" w:cs="Times New Roman"/>
                <w:sz w:val="28"/>
                <w:szCs w:val="28"/>
              </w:rPr>
              <w:t>перетворення традиційних</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бізнес‐процесів</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та</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моделей</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управління</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підприємством</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під</w:t>
            </w:r>
            <w:r w:rsidR="00C67F00" w:rsidRPr="0080178F">
              <w:rPr>
                <w:rFonts w:ascii="Times New Roman" w:hAnsi="Times New Roman" w:cs="Times New Roman"/>
                <w:spacing w:val="-50"/>
                <w:sz w:val="28"/>
                <w:szCs w:val="28"/>
              </w:rPr>
              <w:t xml:space="preserve"> </w:t>
            </w:r>
            <w:r w:rsidR="00C67F00" w:rsidRPr="0080178F">
              <w:rPr>
                <w:rFonts w:ascii="Times New Roman" w:hAnsi="Times New Roman" w:cs="Times New Roman"/>
                <w:sz w:val="28"/>
                <w:szCs w:val="28"/>
              </w:rPr>
              <w:t>впливом</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цифрових</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технологій</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та</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інновацій.</w:t>
            </w:r>
          </w:p>
        </w:tc>
        <w:tc>
          <w:tcPr>
            <w:tcW w:w="3559" w:type="dxa"/>
          </w:tcPr>
          <w:p w:rsidR="00C67F00" w:rsidRPr="0080178F" w:rsidRDefault="0080178F" w:rsidP="00D5079E">
            <w:pPr>
              <w:pStyle w:val="TableParagraph"/>
              <w:spacing w:before="1"/>
              <w:ind w:right="95"/>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C67F00" w:rsidRPr="0080178F">
              <w:rPr>
                <w:rFonts w:ascii="Times New Roman" w:hAnsi="Times New Roman" w:cs="Times New Roman"/>
                <w:sz w:val="28"/>
                <w:szCs w:val="28"/>
              </w:rPr>
              <w:t>Використання</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цифрових</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інструментів</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для</w:t>
            </w:r>
            <w:r w:rsidR="00C67F00" w:rsidRPr="0080178F">
              <w:rPr>
                <w:rFonts w:ascii="Times New Roman" w:hAnsi="Times New Roman" w:cs="Times New Roman"/>
                <w:spacing w:val="1"/>
                <w:sz w:val="28"/>
                <w:szCs w:val="28"/>
              </w:rPr>
              <w:t xml:space="preserve"> </w:t>
            </w:r>
            <w:r w:rsidR="00C67F00" w:rsidRPr="0080178F">
              <w:rPr>
                <w:rFonts w:ascii="Times New Roman" w:hAnsi="Times New Roman" w:cs="Times New Roman"/>
                <w:sz w:val="28"/>
                <w:szCs w:val="28"/>
              </w:rPr>
              <w:t>оптимізації</w:t>
            </w:r>
            <w:r w:rsidR="00C67F00" w:rsidRPr="0080178F">
              <w:rPr>
                <w:rFonts w:ascii="Times New Roman" w:hAnsi="Times New Roman" w:cs="Times New Roman"/>
                <w:spacing w:val="-50"/>
                <w:sz w:val="28"/>
                <w:szCs w:val="28"/>
              </w:rPr>
              <w:t xml:space="preserve"> </w:t>
            </w:r>
            <w:r w:rsidR="00C67F00" w:rsidRPr="0080178F">
              <w:rPr>
                <w:rFonts w:ascii="Times New Roman" w:hAnsi="Times New Roman" w:cs="Times New Roman"/>
                <w:sz w:val="28"/>
                <w:szCs w:val="28"/>
              </w:rPr>
              <w:t>бізнес‐процесів</w:t>
            </w:r>
          </w:p>
          <w:p w:rsidR="00C67F00" w:rsidRPr="0080178F" w:rsidRDefault="00C67F00" w:rsidP="00D5079E">
            <w:pPr>
              <w:pStyle w:val="TableParagraph"/>
              <w:ind w:right="97" w:firstLine="52"/>
              <w:jc w:val="both"/>
              <w:rPr>
                <w:rFonts w:ascii="Times New Roman" w:hAnsi="Times New Roman" w:cs="Times New Roman"/>
                <w:sz w:val="28"/>
                <w:szCs w:val="28"/>
              </w:rPr>
            </w:pPr>
            <w:r w:rsidRPr="0080178F">
              <w:rPr>
                <w:rFonts w:ascii="Times New Roman" w:hAnsi="Times New Roman" w:cs="Times New Roman"/>
                <w:sz w:val="28"/>
                <w:szCs w:val="28"/>
              </w:rPr>
              <w:t>‐</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Автоматизація</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та</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цифрова</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трансформація</w:t>
            </w:r>
            <w:r w:rsidRPr="0080178F">
              <w:rPr>
                <w:rFonts w:ascii="Times New Roman" w:hAnsi="Times New Roman" w:cs="Times New Roman"/>
                <w:spacing w:val="-3"/>
                <w:sz w:val="28"/>
                <w:szCs w:val="28"/>
              </w:rPr>
              <w:t xml:space="preserve"> </w:t>
            </w:r>
            <w:r w:rsidRPr="0080178F">
              <w:rPr>
                <w:rFonts w:ascii="Times New Roman" w:hAnsi="Times New Roman" w:cs="Times New Roman"/>
                <w:sz w:val="28"/>
                <w:szCs w:val="28"/>
              </w:rPr>
              <w:t>діяльності.</w:t>
            </w:r>
          </w:p>
          <w:p w:rsidR="00C67F00" w:rsidRPr="0080178F" w:rsidRDefault="00C67F00" w:rsidP="00D5079E">
            <w:pPr>
              <w:pStyle w:val="TableParagraph"/>
              <w:spacing w:line="280" w:lineRule="exact"/>
              <w:ind w:right="95" w:firstLine="52"/>
              <w:jc w:val="both"/>
              <w:rPr>
                <w:rFonts w:ascii="Times New Roman" w:hAnsi="Times New Roman" w:cs="Times New Roman"/>
                <w:sz w:val="28"/>
                <w:szCs w:val="28"/>
              </w:rPr>
            </w:pPr>
            <w:r w:rsidRPr="0080178F">
              <w:rPr>
                <w:rFonts w:ascii="Times New Roman" w:hAnsi="Times New Roman" w:cs="Times New Roman"/>
                <w:sz w:val="28"/>
                <w:szCs w:val="28"/>
              </w:rPr>
              <w:t>‐</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Зосередження</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на</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зборі</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та</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обробці</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даних.</w:t>
            </w:r>
          </w:p>
        </w:tc>
      </w:tr>
      <w:tr w:rsidR="00C67F00" w:rsidRPr="0080178F" w:rsidTr="0080178F">
        <w:trPr>
          <w:trHeight w:val="2307"/>
        </w:trPr>
        <w:tc>
          <w:tcPr>
            <w:tcW w:w="2094" w:type="dxa"/>
          </w:tcPr>
          <w:p w:rsidR="00C67F00" w:rsidRPr="0080178F" w:rsidRDefault="00C67F00" w:rsidP="00D5079E">
            <w:pPr>
              <w:pStyle w:val="TableParagraph"/>
              <w:spacing w:line="281" w:lineRule="exact"/>
              <w:rPr>
                <w:rFonts w:ascii="Times New Roman" w:hAnsi="Times New Roman" w:cs="Times New Roman"/>
                <w:sz w:val="28"/>
                <w:szCs w:val="28"/>
              </w:rPr>
            </w:pPr>
            <w:r w:rsidRPr="0080178F">
              <w:rPr>
                <w:rFonts w:ascii="Times New Roman" w:hAnsi="Times New Roman" w:cs="Times New Roman"/>
                <w:sz w:val="28"/>
                <w:szCs w:val="28"/>
              </w:rPr>
              <w:t>Інформатизація</w:t>
            </w:r>
          </w:p>
        </w:tc>
        <w:tc>
          <w:tcPr>
            <w:tcW w:w="4123" w:type="dxa"/>
          </w:tcPr>
          <w:p w:rsidR="00C67F00" w:rsidRPr="0080178F" w:rsidRDefault="00C67F00" w:rsidP="00D5079E">
            <w:pPr>
              <w:pStyle w:val="TableParagraph"/>
              <w:ind w:left="106" w:right="343" w:hanging="2"/>
              <w:rPr>
                <w:rFonts w:ascii="Times New Roman" w:hAnsi="Times New Roman" w:cs="Times New Roman"/>
                <w:sz w:val="28"/>
                <w:szCs w:val="28"/>
              </w:rPr>
            </w:pPr>
            <w:r w:rsidRPr="0080178F">
              <w:rPr>
                <w:rFonts w:ascii="Times New Roman" w:hAnsi="Times New Roman" w:cs="Times New Roman"/>
                <w:sz w:val="28"/>
                <w:szCs w:val="28"/>
              </w:rPr>
              <w:t>Процес впровадження</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інформаційних технологій в</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організаційну структуру з метою</w:t>
            </w:r>
            <w:r w:rsidRPr="0080178F">
              <w:rPr>
                <w:rFonts w:ascii="Times New Roman" w:hAnsi="Times New Roman" w:cs="Times New Roman"/>
                <w:spacing w:val="-50"/>
                <w:sz w:val="28"/>
                <w:szCs w:val="28"/>
              </w:rPr>
              <w:t xml:space="preserve"> </w:t>
            </w:r>
            <w:r w:rsidRPr="0080178F">
              <w:rPr>
                <w:rFonts w:ascii="Times New Roman" w:hAnsi="Times New Roman" w:cs="Times New Roman"/>
                <w:sz w:val="28"/>
                <w:szCs w:val="28"/>
              </w:rPr>
              <w:t>покращення обробки та передачі</w:t>
            </w:r>
            <w:r w:rsidRPr="0080178F">
              <w:rPr>
                <w:rFonts w:ascii="Times New Roman" w:hAnsi="Times New Roman" w:cs="Times New Roman"/>
                <w:spacing w:val="-50"/>
                <w:sz w:val="28"/>
                <w:szCs w:val="28"/>
              </w:rPr>
              <w:t xml:space="preserve"> </w:t>
            </w:r>
            <w:r w:rsidRPr="0080178F">
              <w:rPr>
                <w:rFonts w:ascii="Times New Roman" w:hAnsi="Times New Roman" w:cs="Times New Roman"/>
                <w:sz w:val="28"/>
                <w:szCs w:val="28"/>
              </w:rPr>
              <w:t>інформації.</w:t>
            </w:r>
          </w:p>
        </w:tc>
        <w:tc>
          <w:tcPr>
            <w:tcW w:w="3559" w:type="dxa"/>
          </w:tcPr>
          <w:p w:rsidR="00C67F00" w:rsidRPr="0080178F" w:rsidRDefault="00C67F00" w:rsidP="00D5079E">
            <w:pPr>
              <w:pStyle w:val="TableParagraph"/>
              <w:tabs>
                <w:tab w:val="left" w:pos="1820"/>
              </w:tabs>
              <w:ind w:right="95"/>
              <w:jc w:val="both"/>
              <w:rPr>
                <w:rFonts w:ascii="Times New Roman" w:hAnsi="Times New Roman" w:cs="Times New Roman"/>
                <w:sz w:val="28"/>
                <w:szCs w:val="28"/>
              </w:rPr>
            </w:pPr>
            <w:r w:rsidRPr="0080178F">
              <w:rPr>
                <w:rFonts w:ascii="Times New Roman" w:hAnsi="Times New Roman" w:cs="Times New Roman"/>
                <w:sz w:val="28"/>
                <w:szCs w:val="28"/>
              </w:rPr>
              <w:t>‐</w:t>
            </w:r>
            <w:r w:rsidRPr="0080178F">
              <w:rPr>
                <w:rFonts w:ascii="Times New Roman" w:hAnsi="Times New Roman" w:cs="Times New Roman"/>
                <w:spacing w:val="-1"/>
                <w:sz w:val="28"/>
                <w:szCs w:val="28"/>
              </w:rPr>
              <w:t>Впровадження</w:t>
            </w:r>
            <w:r w:rsidRPr="0080178F">
              <w:rPr>
                <w:rFonts w:ascii="Times New Roman" w:hAnsi="Times New Roman" w:cs="Times New Roman"/>
                <w:spacing w:val="-51"/>
                <w:sz w:val="28"/>
                <w:szCs w:val="28"/>
              </w:rPr>
              <w:t xml:space="preserve"> </w:t>
            </w:r>
            <w:r w:rsidRPr="0080178F">
              <w:rPr>
                <w:rFonts w:ascii="Times New Roman" w:hAnsi="Times New Roman" w:cs="Times New Roman"/>
                <w:sz w:val="28"/>
                <w:szCs w:val="28"/>
              </w:rPr>
              <w:t>обчислювальної</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техніки</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та</w:t>
            </w:r>
            <w:r w:rsidRPr="0080178F">
              <w:rPr>
                <w:rFonts w:ascii="Times New Roman" w:hAnsi="Times New Roman" w:cs="Times New Roman"/>
                <w:spacing w:val="-50"/>
                <w:sz w:val="28"/>
                <w:szCs w:val="28"/>
              </w:rPr>
              <w:t xml:space="preserve"> </w:t>
            </w:r>
            <w:r w:rsidRPr="0080178F">
              <w:rPr>
                <w:rFonts w:ascii="Times New Roman" w:hAnsi="Times New Roman" w:cs="Times New Roman"/>
                <w:sz w:val="28"/>
                <w:szCs w:val="28"/>
              </w:rPr>
              <w:t>програмного</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забезпечення</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для</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автоматизації</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завдань</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обробки</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інформації.</w:t>
            </w:r>
          </w:p>
          <w:p w:rsidR="00C67F00" w:rsidRPr="0080178F" w:rsidRDefault="00C67F00" w:rsidP="00D5079E">
            <w:pPr>
              <w:pStyle w:val="TableParagraph"/>
              <w:spacing w:line="280" w:lineRule="exact"/>
              <w:ind w:right="97"/>
              <w:jc w:val="both"/>
              <w:rPr>
                <w:rFonts w:ascii="Times New Roman" w:hAnsi="Times New Roman" w:cs="Times New Roman"/>
                <w:sz w:val="28"/>
                <w:szCs w:val="28"/>
              </w:rPr>
            </w:pPr>
            <w:r w:rsidRPr="0080178F">
              <w:rPr>
                <w:rFonts w:ascii="Times New Roman" w:hAnsi="Times New Roman" w:cs="Times New Roman"/>
                <w:sz w:val="28"/>
                <w:szCs w:val="28"/>
              </w:rPr>
              <w:t>‐</w:t>
            </w:r>
            <w:r w:rsidRPr="0080178F">
              <w:rPr>
                <w:rFonts w:ascii="Times New Roman" w:hAnsi="Times New Roman" w:cs="Times New Roman"/>
                <w:spacing w:val="-8"/>
                <w:sz w:val="28"/>
                <w:szCs w:val="28"/>
              </w:rPr>
              <w:t xml:space="preserve"> </w:t>
            </w:r>
            <w:r w:rsidRPr="0080178F">
              <w:rPr>
                <w:rFonts w:ascii="Times New Roman" w:hAnsi="Times New Roman" w:cs="Times New Roman"/>
                <w:sz w:val="28"/>
                <w:szCs w:val="28"/>
              </w:rPr>
              <w:t>Орієнтована</w:t>
            </w:r>
            <w:r w:rsidRPr="0080178F">
              <w:rPr>
                <w:rFonts w:ascii="Times New Roman" w:hAnsi="Times New Roman" w:cs="Times New Roman"/>
                <w:spacing w:val="-7"/>
                <w:sz w:val="28"/>
                <w:szCs w:val="28"/>
              </w:rPr>
              <w:t xml:space="preserve"> </w:t>
            </w:r>
            <w:r w:rsidRPr="0080178F">
              <w:rPr>
                <w:rFonts w:ascii="Times New Roman" w:hAnsi="Times New Roman" w:cs="Times New Roman"/>
                <w:sz w:val="28"/>
                <w:szCs w:val="28"/>
              </w:rPr>
              <w:t>на</w:t>
            </w:r>
            <w:r w:rsidRPr="0080178F">
              <w:rPr>
                <w:rFonts w:ascii="Times New Roman" w:hAnsi="Times New Roman" w:cs="Times New Roman"/>
                <w:spacing w:val="-7"/>
                <w:sz w:val="28"/>
                <w:szCs w:val="28"/>
              </w:rPr>
              <w:t xml:space="preserve"> </w:t>
            </w:r>
            <w:r w:rsidRPr="0080178F">
              <w:rPr>
                <w:rFonts w:ascii="Times New Roman" w:hAnsi="Times New Roman" w:cs="Times New Roman"/>
                <w:sz w:val="28"/>
                <w:szCs w:val="28"/>
              </w:rPr>
              <w:t>зберігання</w:t>
            </w:r>
            <w:r w:rsidRPr="0080178F">
              <w:rPr>
                <w:rFonts w:ascii="Times New Roman" w:hAnsi="Times New Roman" w:cs="Times New Roman"/>
                <w:spacing w:val="-8"/>
                <w:sz w:val="28"/>
                <w:szCs w:val="28"/>
              </w:rPr>
              <w:t xml:space="preserve"> </w:t>
            </w:r>
            <w:r w:rsidRPr="0080178F">
              <w:rPr>
                <w:rFonts w:ascii="Times New Roman" w:hAnsi="Times New Roman" w:cs="Times New Roman"/>
                <w:sz w:val="28"/>
                <w:szCs w:val="28"/>
              </w:rPr>
              <w:t>та</w:t>
            </w:r>
            <w:r w:rsidRPr="0080178F">
              <w:rPr>
                <w:rFonts w:ascii="Times New Roman" w:hAnsi="Times New Roman" w:cs="Times New Roman"/>
                <w:spacing w:val="-50"/>
                <w:sz w:val="28"/>
                <w:szCs w:val="28"/>
              </w:rPr>
              <w:t xml:space="preserve"> </w:t>
            </w:r>
            <w:r w:rsidRPr="0080178F">
              <w:rPr>
                <w:rFonts w:ascii="Times New Roman" w:hAnsi="Times New Roman" w:cs="Times New Roman"/>
                <w:sz w:val="28"/>
                <w:szCs w:val="28"/>
              </w:rPr>
              <w:t>обробку</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даних.</w:t>
            </w:r>
          </w:p>
        </w:tc>
      </w:tr>
      <w:tr w:rsidR="00C67F00" w:rsidRPr="0080178F" w:rsidTr="0080178F">
        <w:trPr>
          <w:trHeight w:val="2305"/>
        </w:trPr>
        <w:tc>
          <w:tcPr>
            <w:tcW w:w="2094" w:type="dxa"/>
          </w:tcPr>
          <w:p w:rsidR="00C67F00" w:rsidRPr="0080178F" w:rsidRDefault="00C67F00" w:rsidP="00D5079E">
            <w:pPr>
              <w:pStyle w:val="TableParagraph"/>
              <w:spacing w:line="281" w:lineRule="exact"/>
              <w:rPr>
                <w:rFonts w:ascii="Times New Roman" w:hAnsi="Times New Roman" w:cs="Times New Roman"/>
                <w:sz w:val="28"/>
                <w:szCs w:val="28"/>
              </w:rPr>
            </w:pPr>
            <w:r w:rsidRPr="0080178F">
              <w:rPr>
                <w:rFonts w:ascii="Times New Roman" w:hAnsi="Times New Roman" w:cs="Times New Roman"/>
                <w:sz w:val="28"/>
                <w:szCs w:val="28"/>
              </w:rPr>
              <w:t>Автоматизація</w:t>
            </w:r>
          </w:p>
        </w:tc>
        <w:tc>
          <w:tcPr>
            <w:tcW w:w="4123" w:type="dxa"/>
          </w:tcPr>
          <w:p w:rsidR="00C67F00" w:rsidRPr="0080178F" w:rsidRDefault="00C67F00" w:rsidP="00D5079E">
            <w:pPr>
              <w:pStyle w:val="TableParagraph"/>
              <w:ind w:left="106" w:right="174" w:hanging="1"/>
              <w:rPr>
                <w:rFonts w:ascii="Times New Roman" w:hAnsi="Times New Roman" w:cs="Times New Roman"/>
                <w:sz w:val="28"/>
                <w:szCs w:val="28"/>
              </w:rPr>
            </w:pPr>
            <w:r w:rsidRPr="0080178F">
              <w:rPr>
                <w:rFonts w:ascii="Times New Roman" w:hAnsi="Times New Roman" w:cs="Times New Roman"/>
                <w:sz w:val="28"/>
                <w:szCs w:val="28"/>
              </w:rPr>
              <w:t>Процес впровадження</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автоматичних систем та</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механізмів для виконання завдань</w:t>
            </w:r>
            <w:r w:rsidRPr="0080178F">
              <w:rPr>
                <w:rFonts w:ascii="Times New Roman" w:hAnsi="Times New Roman" w:cs="Times New Roman"/>
                <w:spacing w:val="-51"/>
                <w:sz w:val="28"/>
                <w:szCs w:val="28"/>
              </w:rPr>
              <w:t xml:space="preserve"> </w:t>
            </w:r>
            <w:r w:rsidRPr="0080178F">
              <w:rPr>
                <w:rFonts w:ascii="Times New Roman" w:hAnsi="Times New Roman" w:cs="Times New Roman"/>
                <w:sz w:val="28"/>
                <w:szCs w:val="28"/>
              </w:rPr>
              <w:t>та операцій без значного</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втручання</w:t>
            </w:r>
            <w:r w:rsidRPr="0080178F">
              <w:rPr>
                <w:rFonts w:ascii="Times New Roman" w:hAnsi="Times New Roman" w:cs="Times New Roman"/>
                <w:spacing w:val="-2"/>
                <w:sz w:val="28"/>
                <w:szCs w:val="28"/>
              </w:rPr>
              <w:t xml:space="preserve"> </w:t>
            </w:r>
            <w:r w:rsidRPr="0080178F">
              <w:rPr>
                <w:rFonts w:ascii="Times New Roman" w:hAnsi="Times New Roman" w:cs="Times New Roman"/>
                <w:sz w:val="28"/>
                <w:szCs w:val="28"/>
              </w:rPr>
              <w:t>людини.</w:t>
            </w:r>
          </w:p>
        </w:tc>
        <w:tc>
          <w:tcPr>
            <w:tcW w:w="3559" w:type="dxa"/>
          </w:tcPr>
          <w:p w:rsidR="00C67F00" w:rsidRPr="0080178F" w:rsidRDefault="00C67F00" w:rsidP="00D5079E">
            <w:pPr>
              <w:pStyle w:val="TableParagraph"/>
              <w:ind w:right="96"/>
              <w:rPr>
                <w:rFonts w:ascii="Times New Roman" w:hAnsi="Times New Roman" w:cs="Times New Roman"/>
                <w:sz w:val="28"/>
                <w:szCs w:val="28"/>
              </w:rPr>
            </w:pPr>
            <w:r w:rsidRPr="0080178F">
              <w:rPr>
                <w:rFonts w:ascii="Times New Roman" w:hAnsi="Times New Roman" w:cs="Times New Roman"/>
                <w:spacing w:val="-1"/>
                <w:sz w:val="28"/>
                <w:szCs w:val="28"/>
              </w:rPr>
              <w:t>‐</w:t>
            </w:r>
            <w:r w:rsidRPr="0080178F">
              <w:rPr>
                <w:rFonts w:ascii="Times New Roman" w:hAnsi="Times New Roman" w:cs="Times New Roman"/>
                <w:spacing w:val="-12"/>
                <w:sz w:val="28"/>
                <w:szCs w:val="28"/>
              </w:rPr>
              <w:t xml:space="preserve"> </w:t>
            </w:r>
            <w:r w:rsidRPr="0080178F">
              <w:rPr>
                <w:rFonts w:ascii="Times New Roman" w:hAnsi="Times New Roman" w:cs="Times New Roman"/>
                <w:spacing w:val="-1"/>
                <w:sz w:val="28"/>
                <w:szCs w:val="28"/>
              </w:rPr>
              <w:t>Заміщення</w:t>
            </w:r>
            <w:r w:rsidRPr="0080178F">
              <w:rPr>
                <w:rFonts w:ascii="Times New Roman" w:hAnsi="Times New Roman" w:cs="Times New Roman"/>
                <w:spacing w:val="-12"/>
                <w:sz w:val="28"/>
                <w:szCs w:val="28"/>
              </w:rPr>
              <w:t xml:space="preserve"> </w:t>
            </w:r>
            <w:r w:rsidRPr="0080178F">
              <w:rPr>
                <w:rFonts w:ascii="Times New Roman" w:hAnsi="Times New Roman" w:cs="Times New Roman"/>
                <w:sz w:val="28"/>
                <w:szCs w:val="28"/>
              </w:rPr>
              <w:t>рутинних</w:t>
            </w:r>
            <w:r w:rsidRPr="0080178F">
              <w:rPr>
                <w:rFonts w:ascii="Times New Roman" w:hAnsi="Times New Roman" w:cs="Times New Roman"/>
                <w:spacing w:val="-12"/>
                <w:sz w:val="28"/>
                <w:szCs w:val="28"/>
              </w:rPr>
              <w:t xml:space="preserve"> </w:t>
            </w:r>
            <w:r w:rsidRPr="0080178F">
              <w:rPr>
                <w:rFonts w:ascii="Times New Roman" w:hAnsi="Times New Roman" w:cs="Times New Roman"/>
                <w:sz w:val="28"/>
                <w:szCs w:val="28"/>
              </w:rPr>
              <w:t>завдань</w:t>
            </w:r>
            <w:r w:rsidRPr="0080178F">
              <w:rPr>
                <w:rFonts w:ascii="Times New Roman" w:hAnsi="Times New Roman" w:cs="Times New Roman"/>
                <w:spacing w:val="-50"/>
                <w:sz w:val="28"/>
                <w:szCs w:val="28"/>
              </w:rPr>
              <w:t xml:space="preserve"> </w:t>
            </w:r>
            <w:r w:rsidRPr="0080178F">
              <w:rPr>
                <w:rFonts w:ascii="Times New Roman" w:hAnsi="Times New Roman" w:cs="Times New Roman"/>
                <w:sz w:val="28"/>
                <w:szCs w:val="28"/>
              </w:rPr>
              <w:t>автоматизованими</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системами.</w:t>
            </w:r>
          </w:p>
          <w:p w:rsidR="00C67F00" w:rsidRPr="0080178F" w:rsidRDefault="00C67F00" w:rsidP="00D5079E">
            <w:pPr>
              <w:pStyle w:val="TableParagraph"/>
              <w:ind w:right="85" w:firstLine="52"/>
              <w:rPr>
                <w:rFonts w:ascii="Times New Roman" w:hAnsi="Times New Roman" w:cs="Times New Roman"/>
                <w:sz w:val="28"/>
                <w:szCs w:val="28"/>
              </w:rPr>
            </w:pPr>
            <w:r w:rsidRPr="0080178F">
              <w:rPr>
                <w:rFonts w:ascii="Times New Roman" w:hAnsi="Times New Roman" w:cs="Times New Roman"/>
                <w:sz w:val="28"/>
                <w:szCs w:val="28"/>
              </w:rPr>
              <w:t>‐</w:t>
            </w:r>
            <w:r w:rsidRPr="0080178F">
              <w:rPr>
                <w:rFonts w:ascii="Times New Roman" w:hAnsi="Times New Roman" w:cs="Times New Roman"/>
                <w:spacing w:val="20"/>
                <w:sz w:val="28"/>
                <w:szCs w:val="28"/>
              </w:rPr>
              <w:t xml:space="preserve"> </w:t>
            </w:r>
            <w:r w:rsidRPr="0080178F">
              <w:rPr>
                <w:rFonts w:ascii="Times New Roman" w:hAnsi="Times New Roman" w:cs="Times New Roman"/>
                <w:sz w:val="28"/>
                <w:szCs w:val="28"/>
              </w:rPr>
              <w:t>Перехід</w:t>
            </w:r>
            <w:r w:rsidRPr="0080178F">
              <w:rPr>
                <w:rFonts w:ascii="Times New Roman" w:hAnsi="Times New Roman" w:cs="Times New Roman"/>
                <w:spacing w:val="20"/>
                <w:sz w:val="28"/>
                <w:szCs w:val="28"/>
              </w:rPr>
              <w:t xml:space="preserve"> </w:t>
            </w:r>
            <w:r w:rsidRPr="0080178F">
              <w:rPr>
                <w:rFonts w:ascii="Times New Roman" w:hAnsi="Times New Roman" w:cs="Times New Roman"/>
                <w:sz w:val="28"/>
                <w:szCs w:val="28"/>
              </w:rPr>
              <w:t>від</w:t>
            </w:r>
            <w:r w:rsidRPr="0080178F">
              <w:rPr>
                <w:rFonts w:ascii="Times New Roman" w:hAnsi="Times New Roman" w:cs="Times New Roman"/>
                <w:spacing w:val="20"/>
                <w:sz w:val="28"/>
                <w:szCs w:val="28"/>
              </w:rPr>
              <w:t xml:space="preserve"> </w:t>
            </w:r>
            <w:r w:rsidRPr="0080178F">
              <w:rPr>
                <w:rFonts w:ascii="Times New Roman" w:hAnsi="Times New Roman" w:cs="Times New Roman"/>
                <w:sz w:val="28"/>
                <w:szCs w:val="28"/>
              </w:rPr>
              <w:t>ручних</w:t>
            </w:r>
            <w:r w:rsidRPr="0080178F">
              <w:rPr>
                <w:rFonts w:ascii="Times New Roman" w:hAnsi="Times New Roman" w:cs="Times New Roman"/>
                <w:spacing w:val="20"/>
                <w:sz w:val="28"/>
                <w:szCs w:val="28"/>
              </w:rPr>
              <w:t xml:space="preserve"> </w:t>
            </w:r>
            <w:r w:rsidRPr="0080178F">
              <w:rPr>
                <w:rFonts w:ascii="Times New Roman" w:hAnsi="Times New Roman" w:cs="Times New Roman"/>
                <w:sz w:val="28"/>
                <w:szCs w:val="28"/>
              </w:rPr>
              <w:t>процесів</w:t>
            </w:r>
            <w:r w:rsidRPr="0080178F">
              <w:rPr>
                <w:rFonts w:ascii="Times New Roman" w:hAnsi="Times New Roman" w:cs="Times New Roman"/>
                <w:spacing w:val="-50"/>
                <w:sz w:val="28"/>
                <w:szCs w:val="28"/>
              </w:rPr>
              <w:t xml:space="preserve"> </w:t>
            </w:r>
            <w:r w:rsidRPr="0080178F">
              <w:rPr>
                <w:rFonts w:ascii="Times New Roman" w:hAnsi="Times New Roman" w:cs="Times New Roman"/>
                <w:sz w:val="28"/>
                <w:szCs w:val="28"/>
              </w:rPr>
              <w:t>до</w:t>
            </w:r>
            <w:r w:rsidRPr="0080178F">
              <w:rPr>
                <w:rFonts w:ascii="Times New Roman" w:hAnsi="Times New Roman" w:cs="Times New Roman"/>
                <w:spacing w:val="-1"/>
                <w:sz w:val="28"/>
                <w:szCs w:val="28"/>
              </w:rPr>
              <w:t xml:space="preserve"> </w:t>
            </w:r>
            <w:r w:rsidRPr="0080178F">
              <w:rPr>
                <w:rFonts w:ascii="Times New Roman" w:hAnsi="Times New Roman" w:cs="Times New Roman"/>
                <w:sz w:val="28"/>
                <w:szCs w:val="28"/>
              </w:rPr>
              <w:t>автоматичних.</w:t>
            </w:r>
          </w:p>
          <w:p w:rsidR="00C67F00" w:rsidRPr="0080178F" w:rsidRDefault="00C67F00" w:rsidP="00D5079E">
            <w:pPr>
              <w:pStyle w:val="TableParagraph"/>
              <w:spacing w:line="282" w:lineRule="exact"/>
              <w:ind w:right="94" w:firstLine="52"/>
              <w:rPr>
                <w:rFonts w:ascii="Times New Roman" w:hAnsi="Times New Roman" w:cs="Times New Roman"/>
                <w:sz w:val="28"/>
                <w:szCs w:val="28"/>
              </w:rPr>
            </w:pPr>
            <w:r w:rsidRPr="0080178F">
              <w:rPr>
                <w:rFonts w:ascii="Times New Roman" w:hAnsi="Times New Roman" w:cs="Times New Roman"/>
                <w:sz w:val="28"/>
                <w:szCs w:val="28"/>
              </w:rPr>
              <w:t>‐</w:t>
            </w:r>
            <w:r w:rsidRPr="0080178F">
              <w:rPr>
                <w:rFonts w:ascii="Times New Roman" w:hAnsi="Times New Roman" w:cs="Times New Roman"/>
                <w:spacing w:val="33"/>
                <w:sz w:val="28"/>
                <w:szCs w:val="28"/>
              </w:rPr>
              <w:t xml:space="preserve"> </w:t>
            </w:r>
            <w:r w:rsidRPr="0080178F">
              <w:rPr>
                <w:rFonts w:ascii="Times New Roman" w:hAnsi="Times New Roman" w:cs="Times New Roman"/>
                <w:sz w:val="28"/>
                <w:szCs w:val="28"/>
              </w:rPr>
              <w:t>Спрощення</w:t>
            </w:r>
            <w:r w:rsidRPr="0080178F">
              <w:rPr>
                <w:rFonts w:ascii="Times New Roman" w:hAnsi="Times New Roman" w:cs="Times New Roman"/>
                <w:spacing w:val="33"/>
                <w:sz w:val="28"/>
                <w:szCs w:val="28"/>
              </w:rPr>
              <w:t xml:space="preserve"> </w:t>
            </w:r>
            <w:r w:rsidRPr="0080178F">
              <w:rPr>
                <w:rFonts w:ascii="Times New Roman" w:hAnsi="Times New Roman" w:cs="Times New Roman"/>
                <w:sz w:val="28"/>
                <w:szCs w:val="28"/>
              </w:rPr>
              <w:t>та</w:t>
            </w:r>
            <w:r w:rsidRPr="0080178F">
              <w:rPr>
                <w:rFonts w:ascii="Times New Roman" w:hAnsi="Times New Roman" w:cs="Times New Roman"/>
                <w:spacing w:val="34"/>
                <w:sz w:val="28"/>
                <w:szCs w:val="28"/>
              </w:rPr>
              <w:t xml:space="preserve"> </w:t>
            </w:r>
            <w:r w:rsidRPr="0080178F">
              <w:rPr>
                <w:rFonts w:ascii="Times New Roman" w:hAnsi="Times New Roman" w:cs="Times New Roman"/>
                <w:sz w:val="28"/>
                <w:szCs w:val="28"/>
              </w:rPr>
              <w:t>прискорення</w:t>
            </w:r>
            <w:r w:rsidRPr="0080178F">
              <w:rPr>
                <w:rFonts w:ascii="Times New Roman" w:hAnsi="Times New Roman" w:cs="Times New Roman"/>
                <w:spacing w:val="-50"/>
                <w:sz w:val="28"/>
                <w:szCs w:val="28"/>
              </w:rPr>
              <w:t xml:space="preserve"> </w:t>
            </w:r>
            <w:r w:rsidRPr="0080178F">
              <w:rPr>
                <w:rFonts w:ascii="Times New Roman" w:hAnsi="Times New Roman" w:cs="Times New Roman"/>
                <w:sz w:val="28"/>
                <w:szCs w:val="28"/>
              </w:rPr>
              <w:t>виконання</w:t>
            </w:r>
            <w:r w:rsidRPr="0080178F">
              <w:rPr>
                <w:rFonts w:ascii="Times New Roman" w:hAnsi="Times New Roman" w:cs="Times New Roman"/>
                <w:spacing w:val="-2"/>
                <w:sz w:val="28"/>
                <w:szCs w:val="28"/>
              </w:rPr>
              <w:t xml:space="preserve"> </w:t>
            </w:r>
            <w:r w:rsidRPr="0080178F">
              <w:rPr>
                <w:rFonts w:ascii="Times New Roman" w:hAnsi="Times New Roman" w:cs="Times New Roman"/>
                <w:sz w:val="28"/>
                <w:szCs w:val="28"/>
              </w:rPr>
              <w:t>завдань.</w:t>
            </w:r>
          </w:p>
        </w:tc>
      </w:tr>
    </w:tbl>
    <w:p w:rsidR="0080178F" w:rsidRDefault="0080178F" w:rsidP="0080178F"/>
    <w:p w:rsidR="00801163" w:rsidRDefault="00801163" w:rsidP="00801163">
      <w:pPr>
        <w:pStyle w:val="af3"/>
        <w:spacing w:before="0" w:beforeAutospacing="0" w:after="0" w:afterAutospacing="0" w:line="360" w:lineRule="auto"/>
        <w:ind w:firstLine="709"/>
        <w:jc w:val="both"/>
        <w:rPr>
          <w:sz w:val="28"/>
          <w:szCs w:val="28"/>
          <w:lang w:val="uk-UA"/>
        </w:rPr>
      </w:pPr>
      <w:r w:rsidRPr="00801163">
        <w:rPr>
          <w:sz w:val="28"/>
          <w:szCs w:val="28"/>
          <w:lang w:val="uk-UA"/>
        </w:rPr>
        <w:t xml:space="preserve">Діджиталізація </w:t>
      </w:r>
      <w:r w:rsidRPr="00801163">
        <w:rPr>
          <w:sz w:val="28"/>
          <w:szCs w:val="28"/>
        </w:rPr>
        <w:t>інформаційних систем в управлінні персоналом є ключовим елементом сучасного HR-менеджменту. Вона спрямована на підвищення ефективності управління людськими ресурсами за рахунок використання цифрових технологій. Основні принципи діджиталізації інформаційних систем в управлінні персоналом включають:</w:t>
      </w:r>
    </w:p>
    <w:p w:rsidR="00801163" w:rsidRPr="00801163" w:rsidRDefault="00801163" w:rsidP="0008132B">
      <w:pPr>
        <w:pStyle w:val="af3"/>
        <w:numPr>
          <w:ilvl w:val="0"/>
          <w:numId w:val="13"/>
        </w:numPr>
        <w:spacing w:before="0" w:beforeAutospacing="0" w:after="0" w:afterAutospacing="0" w:line="360" w:lineRule="auto"/>
        <w:jc w:val="both"/>
        <w:rPr>
          <w:sz w:val="28"/>
          <w:szCs w:val="28"/>
          <w:lang w:val="uk-UA"/>
        </w:rPr>
      </w:pPr>
      <w:r w:rsidRPr="00801163">
        <w:rPr>
          <w:rStyle w:val="afa"/>
          <w:b w:val="0"/>
          <w:bCs w:val="0"/>
          <w:sz w:val="28"/>
          <w:szCs w:val="28"/>
          <w:lang w:val="uk-UA"/>
        </w:rPr>
        <w:t>Автоматизація процесів:</w:t>
      </w:r>
      <w:r w:rsidRPr="00801163">
        <w:rPr>
          <w:b/>
          <w:sz w:val="28"/>
          <w:szCs w:val="28"/>
          <w:lang w:val="uk-UA"/>
        </w:rPr>
        <w:t xml:space="preserve"> </w:t>
      </w:r>
      <w:r w:rsidRPr="00801163">
        <w:rPr>
          <w:sz w:val="28"/>
          <w:szCs w:val="28"/>
          <w:lang w:val="uk-UA"/>
        </w:rPr>
        <w:t>облік робочого часу;</w:t>
      </w:r>
      <w:r w:rsidRPr="00801163">
        <w:rPr>
          <w:b/>
          <w:sz w:val="28"/>
          <w:szCs w:val="28"/>
          <w:lang w:val="uk-UA"/>
        </w:rPr>
        <w:t xml:space="preserve"> </w:t>
      </w:r>
      <w:r w:rsidRPr="00801163">
        <w:rPr>
          <w:sz w:val="28"/>
          <w:szCs w:val="28"/>
          <w:lang w:val="uk-UA"/>
        </w:rPr>
        <w:t xml:space="preserve">нарахування заробітної </w:t>
      </w:r>
    </w:p>
    <w:p w:rsidR="00801163" w:rsidRDefault="00801163" w:rsidP="00801163">
      <w:pPr>
        <w:pStyle w:val="af3"/>
        <w:spacing w:before="0" w:beforeAutospacing="0" w:after="0" w:afterAutospacing="0" w:line="360" w:lineRule="auto"/>
        <w:jc w:val="both"/>
        <w:rPr>
          <w:sz w:val="28"/>
          <w:szCs w:val="28"/>
          <w:lang w:val="uk-UA"/>
        </w:rPr>
      </w:pPr>
      <w:r w:rsidRPr="00801163">
        <w:rPr>
          <w:sz w:val="28"/>
          <w:szCs w:val="28"/>
          <w:lang w:val="uk-UA"/>
        </w:rPr>
        <w:t>плати;</w:t>
      </w:r>
      <w:r w:rsidRPr="00801163">
        <w:rPr>
          <w:b/>
          <w:sz w:val="28"/>
          <w:szCs w:val="28"/>
          <w:lang w:val="uk-UA"/>
        </w:rPr>
        <w:t xml:space="preserve"> </w:t>
      </w:r>
      <w:r w:rsidRPr="00801163">
        <w:rPr>
          <w:sz w:val="28"/>
          <w:szCs w:val="28"/>
          <w:lang w:val="uk-UA"/>
        </w:rPr>
        <w:t>облік відпусток;</w:t>
      </w:r>
      <w:r w:rsidRPr="00801163">
        <w:rPr>
          <w:b/>
          <w:sz w:val="28"/>
          <w:szCs w:val="28"/>
          <w:lang w:val="uk-UA"/>
        </w:rPr>
        <w:t xml:space="preserve"> </w:t>
      </w:r>
      <w:r w:rsidRPr="00801163">
        <w:rPr>
          <w:sz w:val="28"/>
          <w:szCs w:val="28"/>
          <w:lang w:val="uk-UA"/>
        </w:rPr>
        <w:t>підбір та адаптація персоналу.</w:t>
      </w:r>
      <w:r>
        <w:rPr>
          <w:sz w:val="28"/>
          <w:szCs w:val="28"/>
          <w:lang w:val="uk-UA"/>
        </w:rPr>
        <w:t xml:space="preserve"> </w:t>
      </w:r>
      <w:r w:rsidRPr="00801163">
        <w:rPr>
          <w:sz w:val="28"/>
          <w:szCs w:val="28"/>
          <w:lang w:val="uk-UA"/>
        </w:rPr>
        <w:t xml:space="preserve">Це необхідно для зниження навантаження на </w:t>
      </w:r>
      <w:r w:rsidRPr="00801163">
        <w:rPr>
          <w:sz w:val="28"/>
          <w:szCs w:val="28"/>
        </w:rPr>
        <w:t>HR</w:t>
      </w:r>
      <w:r w:rsidRPr="00801163">
        <w:rPr>
          <w:sz w:val="28"/>
          <w:szCs w:val="28"/>
          <w:lang w:val="uk-UA"/>
        </w:rPr>
        <w:t>-фахівців і мінімізація людського фактора.</w:t>
      </w:r>
    </w:p>
    <w:p w:rsidR="00801163" w:rsidRDefault="00801163" w:rsidP="0008132B">
      <w:pPr>
        <w:pStyle w:val="af3"/>
        <w:numPr>
          <w:ilvl w:val="0"/>
          <w:numId w:val="13"/>
        </w:numPr>
        <w:spacing w:before="0" w:beforeAutospacing="0" w:after="0" w:afterAutospacing="0" w:line="360" w:lineRule="auto"/>
        <w:jc w:val="both"/>
        <w:rPr>
          <w:sz w:val="28"/>
          <w:szCs w:val="28"/>
          <w:lang w:val="uk-UA"/>
        </w:rPr>
      </w:pPr>
      <w:r w:rsidRPr="00801163">
        <w:rPr>
          <w:sz w:val="28"/>
          <w:szCs w:val="28"/>
        </w:rPr>
        <w:t>Централізація даних</w:t>
      </w:r>
      <w:r w:rsidRPr="00801163">
        <w:rPr>
          <w:sz w:val="28"/>
          <w:szCs w:val="28"/>
          <w:lang w:val="uk-UA"/>
        </w:rPr>
        <w:t xml:space="preserve">: </w:t>
      </w:r>
      <w:r w:rsidRPr="00801163">
        <w:rPr>
          <w:sz w:val="28"/>
          <w:szCs w:val="28"/>
        </w:rPr>
        <w:t>особові справи;</w:t>
      </w:r>
      <w:r w:rsidRPr="00801163">
        <w:rPr>
          <w:sz w:val="28"/>
          <w:szCs w:val="28"/>
          <w:lang w:val="uk-UA"/>
        </w:rPr>
        <w:t xml:space="preserve"> </w:t>
      </w:r>
      <w:r w:rsidRPr="00801163">
        <w:rPr>
          <w:sz w:val="28"/>
          <w:szCs w:val="28"/>
        </w:rPr>
        <w:t>результати оцінки ефективності;</w:t>
      </w:r>
      <w:r>
        <w:rPr>
          <w:sz w:val="28"/>
          <w:szCs w:val="28"/>
          <w:lang w:val="uk-UA"/>
        </w:rPr>
        <w:t xml:space="preserve"> </w:t>
      </w:r>
    </w:p>
    <w:p w:rsidR="00E15B3A" w:rsidRDefault="00801163" w:rsidP="00E15B3A">
      <w:pPr>
        <w:pStyle w:val="af3"/>
        <w:spacing w:before="0" w:beforeAutospacing="0" w:after="0" w:afterAutospacing="0" w:line="360" w:lineRule="auto"/>
        <w:jc w:val="both"/>
        <w:rPr>
          <w:sz w:val="28"/>
          <w:szCs w:val="28"/>
          <w:lang w:val="uk-UA"/>
        </w:rPr>
      </w:pPr>
      <w:r w:rsidRPr="00801163">
        <w:rPr>
          <w:sz w:val="28"/>
          <w:szCs w:val="28"/>
        </w:rPr>
        <w:t>історія навчання;</w:t>
      </w:r>
      <w:r w:rsidRPr="00801163">
        <w:rPr>
          <w:sz w:val="28"/>
          <w:szCs w:val="28"/>
          <w:lang w:val="uk-UA"/>
        </w:rPr>
        <w:t xml:space="preserve"> </w:t>
      </w:r>
      <w:r w:rsidRPr="00801163">
        <w:rPr>
          <w:sz w:val="28"/>
          <w:szCs w:val="28"/>
        </w:rPr>
        <w:t>кар'єрний розвиток.</w:t>
      </w:r>
      <w:r w:rsidRPr="00801163">
        <w:rPr>
          <w:rStyle w:val="60"/>
        </w:rPr>
        <w:t xml:space="preserve"> </w:t>
      </w:r>
      <w:r>
        <w:rPr>
          <w:rStyle w:val="afa"/>
          <w:b w:val="0"/>
          <w:sz w:val="28"/>
          <w:szCs w:val="28"/>
          <w:lang w:val="uk-UA"/>
        </w:rPr>
        <w:t xml:space="preserve">Це необхідно для </w:t>
      </w:r>
      <w:r w:rsidRPr="00801163">
        <w:rPr>
          <w:sz w:val="28"/>
          <w:szCs w:val="28"/>
        </w:rPr>
        <w:t xml:space="preserve"> забезпечення легкого доступу до актуальної інформації для прийняття обґрунтованих рішень.</w:t>
      </w:r>
    </w:p>
    <w:p w:rsidR="00E15B3A" w:rsidRDefault="00801163" w:rsidP="0008132B">
      <w:pPr>
        <w:pStyle w:val="af3"/>
        <w:numPr>
          <w:ilvl w:val="0"/>
          <w:numId w:val="13"/>
        </w:numPr>
        <w:spacing w:before="0" w:beforeAutospacing="0" w:after="0" w:afterAutospacing="0" w:line="360" w:lineRule="auto"/>
        <w:jc w:val="both"/>
        <w:rPr>
          <w:sz w:val="28"/>
          <w:szCs w:val="28"/>
          <w:lang w:val="uk-UA"/>
        </w:rPr>
      </w:pPr>
      <w:r w:rsidRPr="00E15B3A">
        <w:rPr>
          <w:rStyle w:val="afa"/>
          <w:b w:val="0"/>
          <w:bCs w:val="0"/>
          <w:sz w:val="28"/>
          <w:szCs w:val="28"/>
        </w:rPr>
        <w:t>Доступність і мобільність</w:t>
      </w:r>
      <w:r w:rsidRPr="00E15B3A">
        <w:rPr>
          <w:sz w:val="28"/>
          <w:szCs w:val="28"/>
        </w:rPr>
        <w:t>:</w:t>
      </w:r>
      <w:r w:rsidR="00E15B3A" w:rsidRPr="00E15B3A">
        <w:rPr>
          <w:sz w:val="28"/>
          <w:szCs w:val="28"/>
          <w:lang w:val="uk-UA"/>
        </w:rPr>
        <w:t xml:space="preserve"> </w:t>
      </w:r>
      <w:r w:rsidR="00E15B3A" w:rsidRPr="00E15B3A">
        <w:rPr>
          <w:sz w:val="28"/>
          <w:szCs w:val="28"/>
        </w:rPr>
        <w:t>доступ з будь-якого</w:t>
      </w:r>
      <w:r w:rsidR="00E15B3A" w:rsidRPr="00E15B3A">
        <w:rPr>
          <w:sz w:val="28"/>
          <w:szCs w:val="28"/>
          <w:lang w:val="uk-UA"/>
        </w:rPr>
        <w:t xml:space="preserve"> </w:t>
      </w:r>
      <w:r w:rsidRPr="00E15B3A">
        <w:rPr>
          <w:sz w:val="28"/>
          <w:szCs w:val="28"/>
        </w:rPr>
        <w:t xml:space="preserve">пристрою (комп’ютер, </w:t>
      </w:r>
    </w:p>
    <w:p w:rsidR="00E15B3A" w:rsidRDefault="00801163" w:rsidP="00E15B3A">
      <w:pPr>
        <w:pStyle w:val="af3"/>
        <w:spacing w:before="0" w:beforeAutospacing="0" w:after="0" w:afterAutospacing="0" w:line="360" w:lineRule="auto"/>
        <w:jc w:val="both"/>
        <w:rPr>
          <w:sz w:val="28"/>
          <w:szCs w:val="28"/>
          <w:lang w:val="uk-UA"/>
        </w:rPr>
      </w:pPr>
      <w:r w:rsidRPr="00E15B3A">
        <w:rPr>
          <w:sz w:val="28"/>
          <w:szCs w:val="28"/>
        </w:rPr>
        <w:t>смартфон, планшет);</w:t>
      </w:r>
      <w:r w:rsidR="00E15B3A" w:rsidRPr="00E15B3A">
        <w:rPr>
          <w:sz w:val="28"/>
          <w:szCs w:val="28"/>
          <w:lang w:val="uk-UA"/>
        </w:rPr>
        <w:t xml:space="preserve"> </w:t>
      </w:r>
      <w:r w:rsidRPr="00E15B3A">
        <w:rPr>
          <w:sz w:val="28"/>
          <w:szCs w:val="28"/>
        </w:rPr>
        <w:t>можливість віддаленого управління процесами (особливо актуально для гібридної або дистанційної роботи).</w:t>
      </w:r>
    </w:p>
    <w:p w:rsidR="00E15B3A" w:rsidRDefault="00E15B3A" w:rsidP="0008132B">
      <w:pPr>
        <w:pStyle w:val="af3"/>
        <w:numPr>
          <w:ilvl w:val="0"/>
          <w:numId w:val="13"/>
        </w:numPr>
        <w:spacing w:before="0" w:beforeAutospacing="0" w:after="0" w:afterAutospacing="0" w:line="360" w:lineRule="auto"/>
        <w:jc w:val="both"/>
        <w:rPr>
          <w:sz w:val="28"/>
          <w:szCs w:val="28"/>
          <w:lang w:val="uk-UA"/>
        </w:rPr>
      </w:pPr>
      <w:r w:rsidRPr="00E15B3A">
        <w:rPr>
          <w:rStyle w:val="afa"/>
          <w:b w:val="0"/>
          <w:bCs w:val="0"/>
          <w:sz w:val="28"/>
          <w:szCs w:val="28"/>
          <w:lang w:val="uk-UA"/>
        </w:rPr>
        <w:t xml:space="preserve">Аналітика та прогнозування: </w:t>
      </w:r>
      <w:r w:rsidRPr="00E15B3A">
        <w:rPr>
          <w:sz w:val="28"/>
          <w:szCs w:val="28"/>
          <w:lang w:val="uk-UA"/>
        </w:rPr>
        <w:t xml:space="preserve">аналізувати дані про персонал; </w:t>
      </w:r>
      <w:r>
        <w:rPr>
          <w:sz w:val="28"/>
          <w:szCs w:val="28"/>
          <w:lang w:val="uk-UA"/>
        </w:rPr>
        <w:t xml:space="preserve">будувати </w:t>
      </w:r>
    </w:p>
    <w:p w:rsidR="00E15B3A" w:rsidRDefault="00E15B3A" w:rsidP="00E15B3A">
      <w:pPr>
        <w:pStyle w:val="af3"/>
        <w:spacing w:before="0" w:beforeAutospacing="0" w:after="0" w:afterAutospacing="0" w:line="360" w:lineRule="auto"/>
        <w:jc w:val="both"/>
        <w:rPr>
          <w:sz w:val="28"/>
          <w:szCs w:val="28"/>
          <w:lang w:val="uk-UA"/>
        </w:rPr>
      </w:pPr>
      <w:r w:rsidRPr="00E15B3A">
        <w:rPr>
          <w:sz w:val="28"/>
          <w:szCs w:val="28"/>
          <w:lang w:val="uk-UA"/>
        </w:rPr>
        <w:t>прогнози (наприклад, ризики звільнень, потреби в навчанні); підтримувати прийняття рішень на основі даних (</w:t>
      </w:r>
      <w:r w:rsidRPr="00E15B3A">
        <w:rPr>
          <w:sz w:val="28"/>
          <w:szCs w:val="28"/>
        </w:rPr>
        <w:t>data</w:t>
      </w:r>
      <w:r w:rsidRPr="00E15B3A">
        <w:rPr>
          <w:sz w:val="28"/>
          <w:szCs w:val="28"/>
          <w:lang w:val="uk-UA"/>
        </w:rPr>
        <w:t>-</w:t>
      </w:r>
      <w:r w:rsidRPr="00E15B3A">
        <w:rPr>
          <w:sz w:val="28"/>
          <w:szCs w:val="28"/>
        </w:rPr>
        <w:t>driven</w:t>
      </w:r>
      <w:r w:rsidRPr="00E15B3A">
        <w:rPr>
          <w:sz w:val="28"/>
          <w:szCs w:val="28"/>
          <w:lang w:val="uk-UA"/>
        </w:rPr>
        <w:t xml:space="preserve"> </w:t>
      </w:r>
      <w:r w:rsidRPr="00E15B3A">
        <w:rPr>
          <w:sz w:val="28"/>
          <w:szCs w:val="28"/>
        </w:rPr>
        <w:t>HR</w:t>
      </w:r>
      <w:r w:rsidRPr="00E15B3A">
        <w:rPr>
          <w:sz w:val="28"/>
          <w:szCs w:val="28"/>
          <w:lang w:val="uk-UA"/>
        </w:rPr>
        <w:t>).</w:t>
      </w:r>
    </w:p>
    <w:p w:rsidR="00E15B3A" w:rsidRDefault="00E15B3A" w:rsidP="0008132B">
      <w:pPr>
        <w:pStyle w:val="af3"/>
        <w:numPr>
          <w:ilvl w:val="0"/>
          <w:numId w:val="13"/>
        </w:numPr>
        <w:spacing w:before="0" w:beforeAutospacing="0" w:after="0" w:afterAutospacing="0" w:line="360" w:lineRule="auto"/>
        <w:jc w:val="both"/>
        <w:rPr>
          <w:sz w:val="28"/>
          <w:szCs w:val="28"/>
          <w:lang w:val="uk-UA"/>
        </w:rPr>
      </w:pPr>
      <w:r w:rsidRPr="00E15B3A">
        <w:rPr>
          <w:rStyle w:val="afa"/>
          <w:b w:val="0"/>
          <w:bCs w:val="0"/>
          <w:sz w:val="28"/>
          <w:szCs w:val="28"/>
        </w:rPr>
        <w:t>Інтеграція з іншими системами</w:t>
      </w:r>
      <w:r w:rsidRPr="00E15B3A">
        <w:rPr>
          <w:rStyle w:val="afa"/>
          <w:b w:val="0"/>
          <w:bCs w:val="0"/>
          <w:sz w:val="28"/>
          <w:szCs w:val="28"/>
          <w:lang w:val="uk-UA"/>
        </w:rPr>
        <w:t xml:space="preserve">: </w:t>
      </w:r>
      <w:r w:rsidRPr="00E15B3A">
        <w:rPr>
          <w:sz w:val="28"/>
          <w:szCs w:val="28"/>
        </w:rPr>
        <w:t>ERP-системами;</w:t>
      </w:r>
      <w:r w:rsidRPr="00E15B3A">
        <w:rPr>
          <w:sz w:val="28"/>
          <w:szCs w:val="28"/>
          <w:lang w:val="uk-UA"/>
        </w:rPr>
        <w:t xml:space="preserve"> </w:t>
      </w:r>
      <w:r w:rsidRPr="00E15B3A">
        <w:rPr>
          <w:sz w:val="28"/>
          <w:szCs w:val="28"/>
        </w:rPr>
        <w:t xml:space="preserve">фінансовими </w:t>
      </w:r>
    </w:p>
    <w:p w:rsidR="00E15B3A" w:rsidRDefault="00E15B3A" w:rsidP="00E15B3A">
      <w:pPr>
        <w:pStyle w:val="af3"/>
        <w:spacing w:before="0" w:beforeAutospacing="0" w:after="0" w:afterAutospacing="0" w:line="360" w:lineRule="auto"/>
        <w:jc w:val="both"/>
        <w:rPr>
          <w:sz w:val="28"/>
          <w:szCs w:val="28"/>
          <w:lang w:val="uk-UA"/>
        </w:rPr>
      </w:pPr>
      <w:r w:rsidRPr="00E15B3A">
        <w:rPr>
          <w:sz w:val="28"/>
          <w:szCs w:val="28"/>
        </w:rPr>
        <w:t>системами;</w:t>
      </w:r>
      <w:r>
        <w:rPr>
          <w:sz w:val="28"/>
          <w:szCs w:val="28"/>
          <w:lang w:val="uk-UA"/>
        </w:rPr>
        <w:t xml:space="preserve"> </w:t>
      </w:r>
      <w:r w:rsidRPr="00E15B3A">
        <w:rPr>
          <w:sz w:val="28"/>
          <w:szCs w:val="28"/>
        </w:rPr>
        <w:t>платформи для навчання (LMS);</w:t>
      </w:r>
      <w:r w:rsidRPr="00E15B3A">
        <w:rPr>
          <w:sz w:val="28"/>
          <w:szCs w:val="28"/>
          <w:lang w:val="uk-UA"/>
        </w:rPr>
        <w:t xml:space="preserve"> </w:t>
      </w:r>
      <w:r w:rsidRPr="00E15B3A">
        <w:rPr>
          <w:sz w:val="28"/>
          <w:szCs w:val="28"/>
        </w:rPr>
        <w:t>системами обліку часу тощо.</w:t>
      </w:r>
    </w:p>
    <w:p w:rsidR="00E15B3A" w:rsidRDefault="00E15B3A" w:rsidP="0008132B">
      <w:pPr>
        <w:pStyle w:val="af3"/>
        <w:numPr>
          <w:ilvl w:val="0"/>
          <w:numId w:val="13"/>
        </w:numPr>
        <w:spacing w:before="0" w:beforeAutospacing="0" w:after="0" w:afterAutospacing="0" w:line="360" w:lineRule="auto"/>
        <w:jc w:val="both"/>
        <w:rPr>
          <w:sz w:val="28"/>
          <w:szCs w:val="28"/>
          <w:lang w:val="uk-UA"/>
        </w:rPr>
      </w:pPr>
      <w:r w:rsidRPr="00E15B3A">
        <w:rPr>
          <w:rStyle w:val="afa"/>
          <w:b w:val="0"/>
          <w:bCs w:val="0"/>
          <w:sz w:val="28"/>
          <w:szCs w:val="28"/>
        </w:rPr>
        <w:t>Безпека та конфіденційність даних</w:t>
      </w:r>
      <w:r w:rsidRPr="00E15B3A">
        <w:rPr>
          <w:rStyle w:val="afa"/>
          <w:b w:val="0"/>
          <w:bCs w:val="0"/>
          <w:sz w:val="28"/>
          <w:szCs w:val="28"/>
          <w:lang w:val="uk-UA"/>
        </w:rPr>
        <w:t xml:space="preserve">: </w:t>
      </w:r>
      <w:r w:rsidRPr="00E15B3A">
        <w:rPr>
          <w:sz w:val="28"/>
          <w:szCs w:val="28"/>
        </w:rPr>
        <w:t>шифрування;</w:t>
      </w:r>
      <w:r w:rsidRPr="00E15B3A">
        <w:rPr>
          <w:sz w:val="28"/>
          <w:szCs w:val="28"/>
          <w:lang w:val="uk-UA"/>
        </w:rPr>
        <w:t xml:space="preserve"> </w:t>
      </w:r>
      <w:r w:rsidRPr="00E15B3A">
        <w:rPr>
          <w:sz w:val="28"/>
          <w:szCs w:val="28"/>
        </w:rPr>
        <w:t xml:space="preserve">багаторівнева </w:t>
      </w:r>
    </w:p>
    <w:p w:rsidR="00E15B3A" w:rsidRDefault="00E15B3A" w:rsidP="00E15B3A">
      <w:pPr>
        <w:pStyle w:val="af3"/>
        <w:spacing w:before="0" w:beforeAutospacing="0" w:after="0" w:afterAutospacing="0" w:line="360" w:lineRule="auto"/>
        <w:jc w:val="both"/>
        <w:rPr>
          <w:lang w:val="uk-UA"/>
        </w:rPr>
      </w:pPr>
      <w:r w:rsidRPr="00E15B3A">
        <w:rPr>
          <w:sz w:val="28"/>
          <w:szCs w:val="28"/>
        </w:rPr>
        <w:t>авторизація;</w:t>
      </w:r>
      <w:r>
        <w:rPr>
          <w:sz w:val="28"/>
          <w:szCs w:val="28"/>
          <w:lang w:val="uk-UA"/>
        </w:rPr>
        <w:t xml:space="preserve"> </w:t>
      </w:r>
      <w:r w:rsidRPr="00E15B3A">
        <w:rPr>
          <w:sz w:val="28"/>
          <w:szCs w:val="28"/>
        </w:rPr>
        <w:t>контроль доступу до чутливої інформації</w:t>
      </w:r>
      <w:r>
        <w:t>.</w:t>
      </w:r>
    </w:p>
    <w:p w:rsidR="00E15B3A" w:rsidRDefault="00E15B3A" w:rsidP="0008132B">
      <w:pPr>
        <w:pStyle w:val="af3"/>
        <w:numPr>
          <w:ilvl w:val="0"/>
          <w:numId w:val="13"/>
        </w:numPr>
        <w:spacing w:before="0" w:beforeAutospacing="0" w:after="0" w:afterAutospacing="0" w:line="360" w:lineRule="auto"/>
        <w:jc w:val="both"/>
        <w:rPr>
          <w:sz w:val="28"/>
          <w:szCs w:val="28"/>
          <w:lang w:val="uk-UA"/>
        </w:rPr>
      </w:pPr>
      <w:r w:rsidRPr="00E15B3A">
        <w:rPr>
          <w:rStyle w:val="afa"/>
          <w:b w:val="0"/>
          <w:bCs w:val="0"/>
          <w:sz w:val="28"/>
          <w:szCs w:val="28"/>
          <w:lang w:val="uk-UA"/>
        </w:rPr>
        <w:t xml:space="preserve">Персоналізація: </w:t>
      </w:r>
      <w:r w:rsidRPr="00E15B3A">
        <w:rPr>
          <w:sz w:val="28"/>
          <w:szCs w:val="28"/>
          <w:lang w:val="uk-UA"/>
        </w:rPr>
        <w:t xml:space="preserve">індивідуальні потреби працівників; </w:t>
      </w:r>
      <w:r>
        <w:rPr>
          <w:sz w:val="28"/>
          <w:szCs w:val="28"/>
          <w:lang w:val="uk-UA"/>
        </w:rPr>
        <w:t>гнучкі</w:t>
      </w:r>
    </w:p>
    <w:p w:rsidR="00E15B3A" w:rsidRDefault="00E15B3A" w:rsidP="00E15B3A">
      <w:pPr>
        <w:pStyle w:val="af3"/>
        <w:spacing w:before="0" w:beforeAutospacing="0" w:after="0" w:afterAutospacing="0" w:line="360" w:lineRule="auto"/>
        <w:jc w:val="both"/>
        <w:rPr>
          <w:sz w:val="28"/>
          <w:szCs w:val="28"/>
          <w:lang w:val="uk-UA"/>
        </w:rPr>
      </w:pPr>
      <w:r w:rsidRPr="00E15B3A">
        <w:rPr>
          <w:sz w:val="28"/>
          <w:szCs w:val="28"/>
          <w:lang w:val="uk-UA"/>
        </w:rPr>
        <w:t>налаштування для різних категорій персоналу; особисті кабінети співробітників.</w:t>
      </w:r>
    </w:p>
    <w:p w:rsidR="00E15B3A" w:rsidRDefault="00E15B3A" w:rsidP="0008132B">
      <w:pPr>
        <w:pStyle w:val="af3"/>
        <w:numPr>
          <w:ilvl w:val="0"/>
          <w:numId w:val="13"/>
        </w:numPr>
        <w:spacing w:before="0" w:beforeAutospacing="0" w:after="0" w:afterAutospacing="0" w:line="360" w:lineRule="auto"/>
        <w:jc w:val="both"/>
        <w:rPr>
          <w:sz w:val="28"/>
          <w:szCs w:val="28"/>
          <w:lang w:val="uk-UA"/>
        </w:rPr>
      </w:pPr>
      <w:r w:rsidRPr="00E15B3A">
        <w:rPr>
          <w:rStyle w:val="afa"/>
          <w:b w:val="0"/>
          <w:bCs w:val="0"/>
          <w:sz w:val="28"/>
          <w:szCs w:val="28"/>
        </w:rPr>
        <w:t>Постійне оновлення та гнучкість</w:t>
      </w:r>
      <w:r w:rsidRPr="00E15B3A">
        <w:rPr>
          <w:rStyle w:val="afa"/>
          <w:b w:val="0"/>
          <w:bCs w:val="0"/>
          <w:sz w:val="28"/>
          <w:szCs w:val="28"/>
          <w:lang w:val="uk-UA"/>
        </w:rPr>
        <w:t xml:space="preserve">: </w:t>
      </w:r>
      <w:r w:rsidRPr="00E15B3A">
        <w:rPr>
          <w:sz w:val="28"/>
          <w:szCs w:val="28"/>
          <w:lang w:val="uk-UA"/>
        </w:rPr>
        <w:t>о</w:t>
      </w:r>
      <w:r w:rsidRPr="00E15B3A">
        <w:rPr>
          <w:sz w:val="28"/>
          <w:szCs w:val="28"/>
        </w:rPr>
        <w:t>новлен</w:t>
      </w:r>
      <w:r>
        <w:rPr>
          <w:sz w:val="28"/>
          <w:szCs w:val="28"/>
        </w:rPr>
        <w:t>ня системи відповідно до</w:t>
      </w:r>
    </w:p>
    <w:p w:rsidR="00E15B3A" w:rsidRPr="00E15B3A" w:rsidRDefault="00E15B3A" w:rsidP="00E15B3A">
      <w:pPr>
        <w:pStyle w:val="af3"/>
        <w:spacing w:before="0" w:beforeAutospacing="0" w:after="0" w:afterAutospacing="0" w:line="360" w:lineRule="auto"/>
        <w:jc w:val="both"/>
        <w:rPr>
          <w:sz w:val="28"/>
          <w:szCs w:val="28"/>
          <w:lang w:val="uk-UA"/>
        </w:rPr>
      </w:pPr>
      <w:r w:rsidRPr="00E15B3A">
        <w:rPr>
          <w:sz w:val="28"/>
          <w:szCs w:val="28"/>
        </w:rPr>
        <w:t>змін</w:t>
      </w:r>
      <w:r w:rsidRPr="00E15B3A">
        <w:rPr>
          <w:sz w:val="28"/>
          <w:szCs w:val="28"/>
          <w:lang w:val="uk-UA"/>
        </w:rPr>
        <w:t xml:space="preserve"> </w:t>
      </w:r>
      <w:r w:rsidRPr="00E15B3A">
        <w:rPr>
          <w:sz w:val="28"/>
          <w:szCs w:val="28"/>
        </w:rPr>
        <w:t>законодавстві та бізнес-потребах</w:t>
      </w:r>
      <w:r w:rsidRPr="00E15B3A">
        <w:rPr>
          <w:sz w:val="28"/>
          <w:szCs w:val="28"/>
          <w:lang w:val="uk-UA"/>
        </w:rPr>
        <w:t>; г</w:t>
      </w:r>
      <w:r w:rsidRPr="00E15B3A">
        <w:rPr>
          <w:sz w:val="28"/>
          <w:szCs w:val="28"/>
        </w:rPr>
        <w:t>нучкість у масштабуванні системи з ростом компанії.</w:t>
      </w:r>
    </w:p>
    <w:p w:rsidR="007D690B" w:rsidRDefault="00E15B3A" w:rsidP="00E15B3A">
      <w:pPr>
        <w:pStyle w:val="af3"/>
        <w:spacing w:before="0" w:beforeAutospacing="0" w:after="0" w:afterAutospacing="0" w:line="360" w:lineRule="auto"/>
        <w:jc w:val="both"/>
        <w:rPr>
          <w:sz w:val="28"/>
          <w:szCs w:val="28"/>
          <w:lang w:val="uk-UA"/>
        </w:rPr>
      </w:pPr>
      <w:r>
        <w:rPr>
          <w:sz w:val="28"/>
          <w:szCs w:val="28"/>
          <w:lang w:val="uk-UA"/>
        </w:rPr>
        <w:t xml:space="preserve">          </w:t>
      </w:r>
      <w:r w:rsidR="00331900">
        <w:rPr>
          <w:sz w:val="28"/>
          <w:szCs w:val="28"/>
          <w:lang w:val="uk-UA"/>
        </w:rPr>
        <w:t>Вплив діджиталізації на управлінську діяльність наведений на рис.1.2</w:t>
      </w:r>
      <w:r w:rsidR="00294769">
        <w:rPr>
          <w:sz w:val="28"/>
          <w:szCs w:val="28"/>
          <w:lang w:val="uk-UA"/>
        </w:rPr>
        <w:t>.</w:t>
      </w:r>
    </w:p>
    <w:p w:rsidR="007D690B" w:rsidRPr="00331900" w:rsidRDefault="007D690B" w:rsidP="00331900">
      <w:pPr>
        <w:pStyle w:val="af3"/>
        <w:spacing w:before="0" w:beforeAutospacing="0" w:after="0" w:afterAutospacing="0" w:line="360" w:lineRule="auto"/>
        <w:ind w:firstLine="709"/>
        <w:jc w:val="both"/>
        <w:rPr>
          <w:sz w:val="28"/>
          <w:szCs w:val="28"/>
          <w:lang w:val="uk-UA"/>
        </w:rPr>
      </w:pPr>
    </w:p>
    <w:p w:rsidR="00331900" w:rsidRPr="00501C5C" w:rsidRDefault="00867BE2" w:rsidP="00501C5C">
      <w:pPr>
        <w:pStyle w:val="af3"/>
        <w:spacing w:before="0" w:beforeAutospacing="0" w:after="0" w:afterAutospacing="0"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6432" behindDoc="0" locked="0" layoutInCell="1" allowOverlap="1">
                <wp:simplePos x="0" y="0"/>
                <wp:positionH relativeFrom="column">
                  <wp:posOffset>1308100</wp:posOffset>
                </wp:positionH>
                <wp:positionV relativeFrom="paragraph">
                  <wp:posOffset>96520</wp:posOffset>
                </wp:positionV>
                <wp:extent cx="3242945" cy="717550"/>
                <wp:effectExtent l="12700" t="10795" r="11430" b="5080"/>
                <wp:wrapNone/>
                <wp:docPr id="1404983517"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42945" cy="717550"/>
                        </a:xfrm>
                        <a:prstGeom prst="rect">
                          <a:avLst/>
                        </a:prstGeom>
                        <a:solidFill>
                          <a:srgbClr val="FFFFFF"/>
                        </a:solidFill>
                        <a:ln w="9525">
                          <a:solidFill>
                            <a:srgbClr val="000000"/>
                          </a:solidFill>
                          <a:miter lim="800000"/>
                          <a:headEnd/>
                          <a:tailEnd/>
                        </a:ln>
                      </wps:spPr>
                      <wps:txbx>
                        <w:txbxContent>
                          <w:p w:rsidR="002127F4" w:rsidRPr="00075E17" w:rsidRDefault="002127F4" w:rsidP="00075E17">
                            <w:pPr>
                              <w:jc w:val="center"/>
                              <w:rPr>
                                <w:sz w:val="28"/>
                                <w:szCs w:val="28"/>
                              </w:rPr>
                            </w:pPr>
                            <w:r w:rsidRPr="00075E17">
                              <w:rPr>
                                <w:sz w:val="28"/>
                                <w:szCs w:val="28"/>
                              </w:rPr>
                              <w:t>Вплив діджиталізації на організацію</w:t>
                            </w:r>
                            <w:r w:rsidRPr="00075E17">
                              <w:rPr>
                                <w:spacing w:val="-50"/>
                                <w:sz w:val="28"/>
                                <w:szCs w:val="28"/>
                              </w:rPr>
                              <w:t xml:space="preserve"> </w:t>
                            </w:r>
                            <w:r w:rsidRPr="00075E17">
                              <w:rPr>
                                <w:sz w:val="28"/>
                                <w:szCs w:val="28"/>
                              </w:rPr>
                              <w:t>управлінської</w:t>
                            </w:r>
                            <w:r w:rsidRPr="00075E17">
                              <w:rPr>
                                <w:spacing w:val="-3"/>
                                <w:sz w:val="28"/>
                                <w:szCs w:val="28"/>
                              </w:rPr>
                              <w:t xml:space="preserve"> </w:t>
                            </w:r>
                            <w:r w:rsidRPr="00075E17">
                              <w:rPr>
                                <w:sz w:val="28"/>
                                <w:szCs w:val="28"/>
                              </w:rPr>
                              <w:t>діяльності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7" o:spid="_x0000_s1026" style="position:absolute;left:0;text-align:left;margin-left:103pt;margin-top:7.6pt;width:255.35pt;height:5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">
                <v:textbox>
                  <w:txbxContent>
                    <w:p w:rsidR="002127F4" w:rsidRPr="00075E17" w:rsidRDefault="002127F4" w:rsidP="00075E17">
                      <w:pPr>
                        <w:jc w:val="center"/>
                        <w:rPr>
                          <w:sz w:val="28"/>
                          <w:szCs w:val="28"/>
                        </w:rPr>
                      </w:pPr>
                      <w:r w:rsidRPr="00075E17">
                        <w:rPr>
                          <w:sz w:val="28"/>
                          <w:szCs w:val="28"/>
                        </w:rPr>
                        <w:t>Вплив діджиталізації на організацію</w:t>
                      </w:r>
                      <w:r w:rsidRPr="00075E17">
                        <w:rPr>
                          <w:spacing w:val="-50"/>
                          <w:sz w:val="28"/>
                          <w:szCs w:val="28"/>
                        </w:rPr>
                        <w:t xml:space="preserve"> </w:t>
                      </w:r>
                      <w:r w:rsidRPr="00075E17">
                        <w:rPr>
                          <w:sz w:val="28"/>
                          <w:szCs w:val="28"/>
                        </w:rPr>
                        <w:t>управлінської</w:t>
                      </w:r>
                      <w:r w:rsidRPr="00075E17">
                        <w:rPr>
                          <w:spacing w:val="-3"/>
                          <w:sz w:val="28"/>
                          <w:szCs w:val="28"/>
                        </w:rPr>
                        <w:t xml:space="preserve"> </w:t>
                      </w:r>
                      <w:r w:rsidRPr="00075E17">
                        <w:rPr>
                          <w:sz w:val="28"/>
                          <w:szCs w:val="28"/>
                        </w:rPr>
                        <w:t>діяльності</w:t>
                      </w:r>
                    </w:p>
                  </w:txbxContent>
                </v:textbox>
              </v:rect>
            </w:pict>
          </mc:Fallback>
        </mc:AlternateContent>
      </w:r>
    </w:p>
    <w:p w:rsidR="00501C5C" w:rsidRPr="00501C5C" w:rsidRDefault="00867BE2" w:rsidP="00501C5C">
      <w:pPr>
        <w:pBdr>
          <w:bottom w:val="single" w:sz="6" w:space="1" w:color="auto"/>
        </w:pBdr>
        <w:jc w:val="center"/>
        <w:rPr>
          <w:rFonts w:ascii="Arial" w:hAnsi="Arial" w:cs="Arial"/>
          <w:vanish/>
          <w:sz w:val="16"/>
          <w:szCs w:val="16"/>
        </w:rPr>
      </w:pPr>
      <w:r>
        <w:rPr>
          <w:noProof/>
        </w:rPr>
        <mc:AlternateContent>
          <mc:Choice Requires="wps">
            <w:drawing>
              <wp:anchor distT="0" distB="0" distL="114300" distR="114300" simplePos="0" relativeHeight="251667456" behindDoc="0" locked="0" layoutInCell="1" allowOverlap="1">
                <wp:simplePos x="0" y="0"/>
                <wp:positionH relativeFrom="column">
                  <wp:posOffset>2933065</wp:posOffset>
                </wp:positionH>
                <wp:positionV relativeFrom="paragraph">
                  <wp:posOffset>250825</wp:posOffset>
                </wp:positionV>
                <wp:extent cx="635" cy="748665"/>
                <wp:effectExtent l="8890" t="12700" r="9525" b="10160"/>
                <wp:wrapNone/>
                <wp:docPr id="734232078" name="AutoShape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486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E8C23B" id="_x0000_t32" coordsize="21600,21600" o:spt="32" o:oned="t" path="m,l21600,21600e" filled="f">
                <v:path arrowok="t" fillok="f" o:connecttype="none"/>
                <o:lock v:ext="edit" shapetype="t"/>
              </v:shapetype>
              <v:shape id="AutoShape 128" o:spid="_x0000_s1026" type="#_x0000_t32" style="position:absolute;margin-left:230.95pt;margin-top:19.75pt;width:.05pt;height:58.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"/>
            </w:pict>
          </mc:Fallback>
        </mc:AlternateContent>
      </w:r>
      <w:r w:rsidR="00501C5C" w:rsidRPr="00501C5C">
        <w:rPr>
          <w:rFonts w:ascii="Arial" w:hAnsi="Arial" w:cs="Arial"/>
          <w:vanish/>
          <w:sz w:val="16"/>
          <w:szCs w:val="16"/>
        </w:rPr>
        <w:t>Начало формы</w:t>
      </w:r>
    </w:p>
    <w:p w:rsidR="00501C5C" w:rsidRPr="00501C5C" w:rsidRDefault="00501C5C" w:rsidP="00501C5C">
      <w:pPr>
        <w:pBdr>
          <w:top w:val="single" w:sz="6" w:space="1" w:color="auto"/>
        </w:pBdr>
        <w:jc w:val="center"/>
        <w:rPr>
          <w:rFonts w:ascii="Arial" w:hAnsi="Arial" w:cs="Arial"/>
          <w:vanish/>
          <w:sz w:val="16"/>
          <w:szCs w:val="16"/>
        </w:rPr>
      </w:pPr>
      <w:r w:rsidRPr="00501C5C">
        <w:rPr>
          <w:rFonts w:ascii="Arial" w:hAnsi="Arial" w:cs="Arial"/>
          <w:vanish/>
          <w:sz w:val="16"/>
          <w:szCs w:val="16"/>
        </w:rPr>
        <w:t>Конец формы</w:t>
      </w:r>
    </w:p>
    <w:p w:rsidR="005E6E44" w:rsidRPr="005E6E44" w:rsidRDefault="005E6E44" w:rsidP="00D5079E">
      <w:pPr>
        <w:pStyle w:val="af3"/>
        <w:spacing w:before="0" w:beforeAutospacing="0" w:after="0" w:afterAutospacing="0" w:line="360" w:lineRule="auto"/>
        <w:ind w:firstLine="709"/>
        <w:jc w:val="both"/>
        <w:rPr>
          <w:sz w:val="28"/>
          <w:szCs w:val="28"/>
          <w:lang w:val="uk-UA"/>
        </w:rPr>
      </w:pPr>
    </w:p>
    <w:p w:rsidR="00D5079E" w:rsidRDefault="00D5079E" w:rsidP="00D5079E">
      <w:pPr>
        <w:pStyle w:val="af3"/>
        <w:spacing w:before="0" w:beforeAutospacing="0" w:after="0" w:afterAutospacing="0" w:line="360" w:lineRule="auto"/>
        <w:ind w:firstLine="709"/>
        <w:jc w:val="both"/>
        <w:rPr>
          <w:lang w:val="uk-UA"/>
        </w:rPr>
      </w:pPr>
    </w:p>
    <w:p w:rsidR="00D5079E" w:rsidRPr="00D5079E" w:rsidRDefault="00D5079E" w:rsidP="00D5079E">
      <w:pPr>
        <w:pStyle w:val="af3"/>
        <w:spacing w:before="0" w:beforeAutospacing="0" w:after="0" w:afterAutospacing="0" w:line="360" w:lineRule="auto"/>
        <w:ind w:firstLine="709"/>
        <w:jc w:val="both"/>
        <w:rPr>
          <w:sz w:val="28"/>
          <w:szCs w:val="28"/>
          <w:lang w:val="uk-UA"/>
        </w:rPr>
      </w:pPr>
      <w:r w:rsidRPr="00D5079E">
        <w:rPr>
          <w:rFonts w:ascii="Arial" w:hAnsi="Arial" w:cs="Arial"/>
          <w:vanish/>
          <w:sz w:val="16"/>
          <w:szCs w:val="16"/>
          <w:lang w:val="uk-UA"/>
        </w:rPr>
        <w:t>Начало формыКонец формы</w:t>
      </w:r>
    </w:p>
    <w:p w:rsidR="00D5079E" w:rsidRPr="00D5079E" w:rsidRDefault="00867BE2" w:rsidP="00D5079E">
      <w:pPr>
        <w:pStyle w:val="af3"/>
        <w:spacing w:line="360" w:lineRule="auto"/>
        <w:ind w:left="1069"/>
        <w:jc w:val="both"/>
        <w:rPr>
          <w:sz w:val="28"/>
          <w:szCs w:val="28"/>
          <w:lang w:val="uk-UA"/>
        </w:rPr>
      </w:pPr>
      <w:r>
        <w:rPr>
          <w:noProof/>
          <w:sz w:val="28"/>
          <w:szCs w:val="28"/>
        </w:rPr>
        <mc:AlternateContent>
          <mc:Choice Requires="wps">
            <w:drawing>
              <wp:anchor distT="0" distB="0" distL="114300" distR="114300" simplePos="0" relativeHeight="251670528" behindDoc="0" locked="0" layoutInCell="1" allowOverlap="1">
                <wp:simplePos x="0" y="0"/>
                <wp:positionH relativeFrom="column">
                  <wp:posOffset>2426335</wp:posOffset>
                </wp:positionH>
                <wp:positionV relativeFrom="paragraph">
                  <wp:posOffset>158750</wp:posOffset>
                </wp:positionV>
                <wp:extent cx="0" cy="253365"/>
                <wp:effectExtent l="54610" t="6350" r="59690" b="16510"/>
                <wp:wrapNone/>
                <wp:docPr id="563699659" name="AutoShape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33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128217" id="AutoShape 131" o:spid="_x0000_s1026" type="#_x0000_t32" style="position:absolute;margin-left:191.05pt;margin-top:12.5pt;width:0;height:19.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">
                <v:stroke endarrow="block"/>
              </v:shape>
            </w:pict>
          </mc:Fallback>
        </mc:AlternateContent>
      </w:r>
      <w:r>
        <w:rPr>
          <w:noProof/>
          <w:sz w:val="28"/>
          <w:szCs w:val="28"/>
        </w:rPr>
        <mc:AlternateContent>
          <mc:Choice Requires="wps">
            <w:drawing>
              <wp:anchor distT="0" distB="0" distL="114300" distR="114300" simplePos="0" relativeHeight="251676672" behindDoc="0" locked="0" layoutInCell="1" allowOverlap="1">
                <wp:simplePos x="0" y="0"/>
                <wp:positionH relativeFrom="column">
                  <wp:posOffset>5043170</wp:posOffset>
                </wp:positionH>
                <wp:positionV relativeFrom="paragraph">
                  <wp:posOffset>467995</wp:posOffset>
                </wp:positionV>
                <wp:extent cx="1146810" cy="963930"/>
                <wp:effectExtent l="13970" t="10795" r="10795" b="6350"/>
                <wp:wrapNone/>
                <wp:docPr id="1155689788" name="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6810" cy="963930"/>
                        </a:xfrm>
                        <a:prstGeom prst="rect">
                          <a:avLst/>
                        </a:prstGeom>
                        <a:solidFill>
                          <a:srgbClr val="FFFFFF"/>
                        </a:solidFill>
                        <a:ln w="9525">
                          <a:solidFill>
                            <a:srgbClr val="000000"/>
                          </a:solidFill>
                          <a:miter lim="800000"/>
                          <a:headEnd/>
                          <a:tailEnd/>
                        </a:ln>
                      </wps:spPr>
                      <wps:txbx>
                        <w:txbxContent>
                          <w:p w:rsidR="002127F4" w:rsidRPr="00075E17" w:rsidRDefault="002127F4" w:rsidP="00075E17">
                            <w:pPr>
                              <w:jc w:val="center"/>
                              <w:rPr>
                                <w:sz w:val="28"/>
                                <w:szCs w:val="28"/>
                              </w:rPr>
                            </w:pPr>
                            <w:r w:rsidRPr="00075E17">
                              <w:rPr>
                                <w:sz w:val="28"/>
                                <w:szCs w:val="28"/>
                              </w:rPr>
                              <w:t>Оптимізація</w:t>
                            </w:r>
                            <w:r w:rsidRPr="00075E17">
                              <w:rPr>
                                <w:spacing w:val="-50"/>
                                <w:sz w:val="28"/>
                                <w:szCs w:val="28"/>
                              </w:rPr>
                              <w:t xml:space="preserve"> </w:t>
                            </w:r>
                            <w:r w:rsidRPr="00075E17">
                              <w:rPr>
                                <w:sz w:val="28"/>
                                <w:szCs w:val="28"/>
                              </w:rPr>
                              <w:t>робочих</w:t>
                            </w:r>
                            <w:r w:rsidRPr="00075E17">
                              <w:rPr>
                                <w:spacing w:val="1"/>
                                <w:sz w:val="28"/>
                                <w:szCs w:val="28"/>
                              </w:rPr>
                              <w:t xml:space="preserve"> </w:t>
                            </w:r>
                            <w:r w:rsidRPr="00075E17">
                              <w:rPr>
                                <w:sz w:val="28"/>
                                <w:szCs w:val="28"/>
                              </w:rPr>
                              <w:t>процесів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9" o:spid="_x0000_s1027" style="position:absolute;left:0;text-align:left;margin-left:397.1pt;margin-top:36.85pt;width:90.3pt;height:75.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">
                <v:textbox>
                  <w:txbxContent>
                    <w:p w:rsidR="002127F4" w:rsidRPr="00075E17" w:rsidRDefault="002127F4" w:rsidP="00075E17">
                      <w:pPr>
                        <w:jc w:val="center"/>
                        <w:rPr>
                          <w:sz w:val="28"/>
                          <w:szCs w:val="28"/>
                        </w:rPr>
                      </w:pPr>
                      <w:r w:rsidRPr="00075E17">
                        <w:rPr>
                          <w:sz w:val="28"/>
                          <w:szCs w:val="28"/>
                        </w:rPr>
                        <w:t>Оптимізація</w:t>
                      </w:r>
                      <w:r w:rsidRPr="00075E17">
                        <w:rPr>
                          <w:spacing w:val="-50"/>
                          <w:sz w:val="28"/>
                          <w:szCs w:val="28"/>
                        </w:rPr>
                        <w:t xml:space="preserve"> </w:t>
                      </w:r>
                      <w:r w:rsidRPr="00075E17">
                        <w:rPr>
                          <w:sz w:val="28"/>
                          <w:szCs w:val="28"/>
                        </w:rPr>
                        <w:t>робочих</w:t>
                      </w:r>
                      <w:r w:rsidRPr="00075E17">
                        <w:rPr>
                          <w:spacing w:val="1"/>
                          <w:sz w:val="28"/>
                          <w:szCs w:val="28"/>
                        </w:rPr>
                        <w:t xml:space="preserve"> </w:t>
                      </w:r>
                      <w:r w:rsidRPr="00075E17">
                        <w:rPr>
                          <w:sz w:val="28"/>
                          <w:szCs w:val="28"/>
                        </w:rPr>
                        <w:t>процесів</w:t>
                      </w:r>
                    </w:p>
                  </w:txbxContent>
                </v:textbox>
              </v:rect>
            </w:pict>
          </mc:Fallback>
        </mc:AlternateContent>
      </w:r>
      <w:r>
        <w:rPr>
          <w:noProof/>
          <w:sz w:val="28"/>
          <w:szCs w:val="28"/>
        </w:rPr>
        <mc:AlternateContent>
          <mc:Choice Requires="wps">
            <w:drawing>
              <wp:anchor distT="0" distB="0" distL="114300" distR="114300" simplePos="0" relativeHeight="251675648" behindDoc="0" locked="0" layoutInCell="1" allowOverlap="1">
                <wp:simplePos x="0" y="0"/>
                <wp:positionH relativeFrom="column">
                  <wp:posOffset>5514340</wp:posOffset>
                </wp:positionH>
                <wp:positionV relativeFrom="paragraph">
                  <wp:posOffset>158750</wp:posOffset>
                </wp:positionV>
                <wp:extent cx="0" cy="253365"/>
                <wp:effectExtent l="56515" t="6350" r="57785" b="16510"/>
                <wp:wrapNone/>
                <wp:docPr id="413452226" name="AutoShape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33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83D208" id="AutoShape 138" o:spid="_x0000_s1026" type="#_x0000_t32" style="position:absolute;margin-left:434.2pt;margin-top:12.5pt;width:0;height:19.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">
                <v:stroke endarrow="block"/>
              </v:shape>
            </w:pict>
          </mc:Fallback>
        </mc:AlternateContent>
      </w:r>
      <w:r>
        <w:rPr>
          <w:noProof/>
          <w:sz w:val="28"/>
          <w:szCs w:val="28"/>
        </w:rPr>
        <mc:AlternateContent>
          <mc:Choice Requires="wps">
            <w:drawing>
              <wp:anchor distT="0" distB="0" distL="114300" distR="114300" simplePos="0" relativeHeight="251668480" behindDoc="0" locked="0" layoutInCell="1" allowOverlap="1">
                <wp:simplePos x="0" y="0"/>
                <wp:positionH relativeFrom="column">
                  <wp:posOffset>661035</wp:posOffset>
                </wp:positionH>
                <wp:positionV relativeFrom="paragraph">
                  <wp:posOffset>158750</wp:posOffset>
                </wp:positionV>
                <wp:extent cx="4853305" cy="0"/>
                <wp:effectExtent l="13335" t="6350" r="10160" b="12700"/>
                <wp:wrapNone/>
                <wp:docPr id="749882926" name="AutoShape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533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247141" id="AutoShape 129" o:spid="_x0000_s1026" type="#_x0000_t32" style="position:absolute;margin-left:52.05pt;margin-top:12.5pt;width:382.1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"/>
            </w:pict>
          </mc:Fallback>
        </mc:AlternateContent>
      </w:r>
      <w:r>
        <w:rPr>
          <w:noProof/>
          <w:sz w:val="28"/>
          <w:szCs w:val="28"/>
        </w:rPr>
        <mc:AlternateContent>
          <mc:Choice Requires="wps">
            <w:drawing>
              <wp:anchor distT="0" distB="0" distL="114300" distR="114300" simplePos="0" relativeHeight="251674624" behindDoc="0" locked="0" layoutInCell="1" allowOverlap="1">
                <wp:simplePos x="0" y="0"/>
                <wp:positionH relativeFrom="column">
                  <wp:posOffset>3310255</wp:posOffset>
                </wp:positionH>
                <wp:positionV relativeFrom="paragraph">
                  <wp:posOffset>467995</wp:posOffset>
                </wp:positionV>
                <wp:extent cx="1357630" cy="1005840"/>
                <wp:effectExtent l="5080" t="10795" r="8890" b="12065"/>
                <wp:wrapNone/>
                <wp:docPr id="33208085"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7630" cy="1005840"/>
                        </a:xfrm>
                        <a:prstGeom prst="rect">
                          <a:avLst/>
                        </a:prstGeom>
                        <a:solidFill>
                          <a:srgbClr val="FFFFFF"/>
                        </a:solidFill>
                        <a:ln w="9525">
                          <a:solidFill>
                            <a:srgbClr val="000000"/>
                          </a:solidFill>
                          <a:miter lim="800000"/>
                          <a:headEnd/>
                          <a:tailEnd/>
                        </a:ln>
                      </wps:spPr>
                      <wps:txbx>
                        <w:txbxContent>
                          <w:p w:rsidR="002127F4" w:rsidRPr="00075E17" w:rsidRDefault="002127F4" w:rsidP="00075E17">
                            <w:pPr>
                              <w:pStyle w:val="af"/>
                              <w:spacing w:line="216" w:lineRule="auto"/>
                              <w:jc w:val="center"/>
                              <w:rPr>
                                <w:spacing w:val="-50"/>
                                <w:sz w:val="28"/>
                                <w:szCs w:val="28"/>
                              </w:rPr>
                            </w:pPr>
                            <w:r w:rsidRPr="00075E17">
                              <w:rPr>
                                <w:sz w:val="28"/>
                                <w:szCs w:val="28"/>
                              </w:rPr>
                              <w:t>Зміни в</w:t>
                            </w:r>
                            <w:r w:rsidRPr="00075E17">
                              <w:rPr>
                                <w:spacing w:val="1"/>
                                <w:sz w:val="28"/>
                                <w:szCs w:val="28"/>
                              </w:rPr>
                              <w:t xml:space="preserve"> </w:t>
                            </w:r>
                            <w:r w:rsidRPr="00075E17">
                              <w:rPr>
                                <w:spacing w:val="-1"/>
                                <w:sz w:val="28"/>
                                <w:szCs w:val="28"/>
                              </w:rPr>
                              <w:t xml:space="preserve">комунікації </w:t>
                            </w:r>
                            <w:r w:rsidRPr="00075E17">
                              <w:rPr>
                                <w:sz w:val="28"/>
                                <w:szCs w:val="28"/>
                              </w:rPr>
                              <w:t>та</w:t>
                            </w:r>
                            <w:r w:rsidRPr="00075E17">
                              <w:rPr>
                                <w:spacing w:val="-50"/>
                                <w:sz w:val="28"/>
                                <w:szCs w:val="28"/>
                              </w:rPr>
                              <w:t xml:space="preserve">  </w:t>
                            </w:r>
                            <w:r w:rsidRPr="00075E17">
                              <w:rPr>
                                <w:sz w:val="28"/>
                                <w:szCs w:val="28"/>
                              </w:rPr>
                              <w:t>співпраці в</w:t>
                            </w:r>
                            <w:r w:rsidRPr="00075E17">
                              <w:rPr>
                                <w:spacing w:val="1"/>
                                <w:sz w:val="28"/>
                                <w:szCs w:val="28"/>
                              </w:rPr>
                              <w:t xml:space="preserve"> </w:t>
                            </w:r>
                            <w:r w:rsidRPr="00075E17">
                              <w:rPr>
                                <w:sz w:val="28"/>
                                <w:szCs w:val="28"/>
                              </w:rPr>
                              <w:t>команді</w:t>
                            </w:r>
                            <w:r w:rsidRPr="00075E17">
                              <w:rPr>
                                <w:spacing w:val="-2"/>
                                <w:sz w:val="28"/>
                                <w:szCs w:val="28"/>
                              </w:rPr>
                              <w:t xml:space="preserve"> </w:t>
                            </w:r>
                            <w:r w:rsidRPr="00075E17">
                              <w:rPr>
                                <w:sz w:val="28"/>
                                <w:szCs w:val="28"/>
                              </w:rPr>
                              <w:t>HR</w:t>
                            </w:r>
                          </w:p>
                          <w:p w:rsidR="002127F4" w:rsidRDefault="002127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7" o:spid="_x0000_s1028" style="position:absolute;left:0;text-align:left;margin-left:260.65pt;margin-top:36.85pt;width:106.9pt;height:79.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">
                <v:textbox>
                  <w:txbxContent>
                    <w:p w:rsidR="002127F4" w:rsidRPr="00075E17" w:rsidRDefault="002127F4" w:rsidP="00075E17">
                      <w:pPr>
                        <w:pStyle w:val="af"/>
                        <w:spacing w:line="216" w:lineRule="auto"/>
                        <w:jc w:val="center"/>
                        <w:rPr>
                          <w:spacing w:val="-50"/>
                          <w:sz w:val="28"/>
                          <w:szCs w:val="28"/>
                        </w:rPr>
                      </w:pPr>
                      <w:r w:rsidRPr="00075E17">
                        <w:rPr>
                          <w:sz w:val="28"/>
                          <w:szCs w:val="28"/>
                        </w:rPr>
                        <w:t>Зміни в</w:t>
                      </w:r>
                      <w:r w:rsidRPr="00075E17">
                        <w:rPr>
                          <w:spacing w:val="1"/>
                          <w:sz w:val="28"/>
                          <w:szCs w:val="28"/>
                        </w:rPr>
                        <w:t xml:space="preserve"> </w:t>
                      </w:r>
                      <w:r w:rsidRPr="00075E17">
                        <w:rPr>
                          <w:spacing w:val="-1"/>
                          <w:sz w:val="28"/>
                          <w:szCs w:val="28"/>
                        </w:rPr>
                        <w:t xml:space="preserve">комунікації </w:t>
                      </w:r>
                      <w:r w:rsidRPr="00075E17">
                        <w:rPr>
                          <w:sz w:val="28"/>
                          <w:szCs w:val="28"/>
                        </w:rPr>
                        <w:t>та</w:t>
                      </w:r>
                      <w:r w:rsidRPr="00075E17">
                        <w:rPr>
                          <w:spacing w:val="-50"/>
                          <w:sz w:val="28"/>
                          <w:szCs w:val="28"/>
                        </w:rPr>
                        <w:t xml:space="preserve">  </w:t>
                      </w:r>
                      <w:r w:rsidRPr="00075E17">
                        <w:rPr>
                          <w:sz w:val="28"/>
                          <w:szCs w:val="28"/>
                        </w:rPr>
                        <w:t>співпраці в</w:t>
                      </w:r>
                      <w:r w:rsidRPr="00075E17">
                        <w:rPr>
                          <w:spacing w:val="1"/>
                          <w:sz w:val="28"/>
                          <w:szCs w:val="28"/>
                        </w:rPr>
                        <w:t xml:space="preserve"> </w:t>
                      </w:r>
                      <w:r w:rsidRPr="00075E17">
                        <w:rPr>
                          <w:sz w:val="28"/>
                          <w:szCs w:val="28"/>
                        </w:rPr>
                        <w:t>команді</w:t>
                      </w:r>
                      <w:r w:rsidRPr="00075E17">
                        <w:rPr>
                          <w:spacing w:val="-2"/>
                          <w:sz w:val="28"/>
                          <w:szCs w:val="28"/>
                        </w:rPr>
                        <w:t xml:space="preserve"> </w:t>
                      </w:r>
                      <w:r w:rsidRPr="00075E17">
                        <w:rPr>
                          <w:sz w:val="28"/>
                          <w:szCs w:val="28"/>
                        </w:rPr>
                        <w:t>HR</w:t>
                      </w:r>
                    </w:p>
                    <w:p w:rsidR="002127F4" w:rsidRDefault="002127F4"/>
                  </w:txbxContent>
                </v:textbox>
              </v:rect>
            </w:pict>
          </mc:Fallback>
        </mc:AlternateContent>
      </w:r>
      <w:r>
        <w:rPr>
          <w:noProof/>
          <w:sz w:val="28"/>
          <w:szCs w:val="28"/>
        </w:rPr>
        <mc:AlternateContent>
          <mc:Choice Requires="wps">
            <w:drawing>
              <wp:anchor distT="0" distB="0" distL="114300" distR="114300" simplePos="0" relativeHeight="251671552" behindDoc="0" locked="0" layoutInCell="1" allowOverlap="1">
                <wp:simplePos x="0" y="0"/>
                <wp:positionH relativeFrom="column">
                  <wp:posOffset>3769995</wp:posOffset>
                </wp:positionH>
                <wp:positionV relativeFrom="paragraph">
                  <wp:posOffset>158750</wp:posOffset>
                </wp:positionV>
                <wp:extent cx="0" cy="253365"/>
                <wp:effectExtent l="55245" t="6350" r="59055" b="16510"/>
                <wp:wrapNone/>
                <wp:docPr id="158666501" name="AutoShape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33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5F10E0" id="AutoShape 134" o:spid="_x0000_s1026" type="#_x0000_t32" style="position:absolute;margin-left:296.85pt;margin-top:12.5pt;width:0;height:19.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">
                <v:stroke endarrow="block"/>
              </v:shape>
            </w:pict>
          </mc:Fallback>
        </mc:AlternateContent>
      </w:r>
      <w:r>
        <w:rPr>
          <w:noProof/>
          <w:sz w:val="28"/>
          <w:szCs w:val="28"/>
        </w:rPr>
        <mc:AlternateContent>
          <mc:Choice Requires="wps">
            <w:drawing>
              <wp:anchor distT="0" distB="0" distL="114300" distR="114300" simplePos="0" relativeHeight="251673600" behindDoc="0" locked="0" layoutInCell="1" allowOverlap="1">
                <wp:simplePos x="0" y="0"/>
                <wp:positionH relativeFrom="column">
                  <wp:posOffset>1783715</wp:posOffset>
                </wp:positionH>
                <wp:positionV relativeFrom="paragraph">
                  <wp:posOffset>461010</wp:posOffset>
                </wp:positionV>
                <wp:extent cx="1357630" cy="1012825"/>
                <wp:effectExtent l="12065" t="13335" r="11430" b="12065"/>
                <wp:wrapNone/>
                <wp:docPr id="655475890" name="Rectangl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7630" cy="1012825"/>
                        </a:xfrm>
                        <a:prstGeom prst="rect">
                          <a:avLst/>
                        </a:prstGeom>
                        <a:solidFill>
                          <a:srgbClr val="FFFFFF"/>
                        </a:solidFill>
                        <a:ln w="9525">
                          <a:solidFill>
                            <a:srgbClr val="000000"/>
                          </a:solidFill>
                          <a:miter lim="800000"/>
                          <a:headEnd/>
                          <a:tailEnd/>
                        </a:ln>
                      </wps:spPr>
                      <wps:txbx>
                        <w:txbxContent>
                          <w:p w:rsidR="002127F4" w:rsidRPr="00075E17" w:rsidRDefault="002127F4" w:rsidP="00075E17">
                            <w:pPr>
                              <w:pStyle w:val="af"/>
                              <w:spacing w:before="1" w:line="216" w:lineRule="auto"/>
                              <w:jc w:val="center"/>
                              <w:rPr>
                                <w:sz w:val="28"/>
                                <w:szCs w:val="28"/>
                              </w:rPr>
                            </w:pPr>
                            <w:r w:rsidRPr="00075E17">
                              <w:rPr>
                                <w:sz w:val="28"/>
                                <w:szCs w:val="28"/>
                              </w:rPr>
                              <w:t>Використання</w:t>
                            </w:r>
                            <w:r w:rsidRPr="00075E17">
                              <w:rPr>
                                <w:spacing w:val="1"/>
                                <w:sz w:val="28"/>
                                <w:szCs w:val="28"/>
                              </w:rPr>
                              <w:t xml:space="preserve"> </w:t>
                            </w:r>
                            <w:r w:rsidRPr="00075E17">
                              <w:rPr>
                                <w:spacing w:val="-1"/>
                                <w:sz w:val="28"/>
                                <w:szCs w:val="28"/>
                              </w:rPr>
                              <w:t xml:space="preserve">аналітики </w:t>
                            </w:r>
                            <w:r w:rsidRPr="00075E17">
                              <w:rPr>
                                <w:sz w:val="28"/>
                                <w:szCs w:val="28"/>
                              </w:rPr>
                              <w:t>даних</w:t>
                            </w:r>
                            <w:r w:rsidRPr="00075E17">
                              <w:rPr>
                                <w:spacing w:val="-50"/>
                                <w:sz w:val="28"/>
                                <w:szCs w:val="28"/>
                              </w:rPr>
                              <w:t xml:space="preserve"> </w:t>
                            </w:r>
                            <w:r w:rsidRPr="00075E17">
                              <w:rPr>
                                <w:sz w:val="28"/>
                                <w:szCs w:val="28"/>
                              </w:rPr>
                              <w:t>для прийняття</w:t>
                            </w:r>
                            <w:r w:rsidRPr="00075E17">
                              <w:rPr>
                                <w:spacing w:val="1"/>
                                <w:sz w:val="28"/>
                                <w:szCs w:val="28"/>
                              </w:rPr>
                              <w:t xml:space="preserve"> </w:t>
                            </w:r>
                            <w:r w:rsidRPr="00075E17">
                              <w:rPr>
                                <w:sz w:val="28"/>
                                <w:szCs w:val="28"/>
                              </w:rPr>
                              <w:t>рішень</w:t>
                            </w:r>
                          </w:p>
                          <w:p w:rsidR="002127F4" w:rsidRDefault="002127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6" o:spid="_x0000_s1029" style="position:absolute;left:0;text-align:left;margin-left:140.45pt;margin-top:36.3pt;width:106.9pt;height:79.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">
                <v:textbox>
                  <w:txbxContent>
                    <w:p w:rsidR="002127F4" w:rsidRPr="00075E17" w:rsidRDefault="002127F4" w:rsidP="00075E17">
                      <w:pPr>
                        <w:pStyle w:val="af"/>
                        <w:spacing w:before="1" w:line="216" w:lineRule="auto"/>
                        <w:jc w:val="center"/>
                        <w:rPr>
                          <w:sz w:val="28"/>
                          <w:szCs w:val="28"/>
                        </w:rPr>
                      </w:pPr>
                      <w:r w:rsidRPr="00075E17">
                        <w:rPr>
                          <w:sz w:val="28"/>
                          <w:szCs w:val="28"/>
                        </w:rPr>
                        <w:t>Використання</w:t>
                      </w:r>
                      <w:r w:rsidRPr="00075E17">
                        <w:rPr>
                          <w:spacing w:val="1"/>
                          <w:sz w:val="28"/>
                          <w:szCs w:val="28"/>
                        </w:rPr>
                        <w:t xml:space="preserve"> </w:t>
                      </w:r>
                      <w:r w:rsidRPr="00075E17">
                        <w:rPr>
                          <w:spacing w:val="-1"/>
                          <w:sz w:val="28"/>
                          <w:szCs w:val="28"/>
                        </w:rPr>
                        <w:t xml:space="preserve">аналітики </w:t>
                      </w:r>
                      <w:r w:rsidRPr="00075E17">
                        <w:rPr>
                          <w:sz w:val="28"/>
                          <w:szCs w:val="28"/>
                        </w:rPr>
                        <w:t>даних</w:t>
                      </w:r>
                      <w:r w:rsidRPr="00075E17">
                        <w:rPr>
                          <w:spacing w:val="-50"/>
                          <w:sz w:val="28"/>
                          <w:szCs w:val="28"/>
                        </w:rPr>
                        <w:t xml:space="preserve"> </w:t>
                      </w:r>
                      <w:r w:rsidRPr="00075E17">
                        <w:rPr>
                          <w:sz w:val="28"/>
                          <w:szCs w:val="28"/>
                        </w:rPr>
                        <w:t>для прийняття</w:t>
                      </w:r>
                      <w:r w:rsidRPr="00075E17">
                        <w:rPr>
                          <w:spacing w:val="1"/>
                          <w:sz w:val="28"/>
                          <w:szCs w:val="28"/>
                        </w:rPr>
                        <w:t xml:space="preserve"> </w:t>
                      </w:r>
                      <w:r w:rsidRPr="00075E17">
                        <w:rPr>
                          <w:sz w:val="28"/>
                          <w:szCs w:val="28"/>
                        </w:rPr>
                        <w:t>рішень</w:t>
                      </w:r>
                    </w:p>
                    <w:p w:rsidR="002127F4" w:rsidRDefault="002127F4"/>
                  </w:txbxContent>
                </v:textbox>
              </v:rect>
            </w:pict>
          </mc:Fallback>
        </mc:AlternateContent>
      </w:r>
      <w:r>
        <w:rPr>
          <w:noProof/>
          <w:sz w:val="28"/>
          <w:szCs w:val="28"/>
        </w:rPr>
        <mc:AlternateContent>
          <mc:Choice Requires="wps">
            <w:drawing>
              <wp:anchor distT="0" distB="0" distL="114300" distR="114300" simplePos="0" relativeHeight="251672576" behindDoc="0" locked="0" layoutInCell="1" allowOverlap="1">
                <wp:simplePos x="0" y="0"/>
                <wp:positionH relativeFrom="column">
                  <wp:posOffset>6985</wp:posOffset>
                </wp:positionH>
                <wp:positionV relativeFrom="paragraph">
                  <wp:posOffset>461010</wp:posOffset>
                </wp:positionV>
                <wp:extent cx="1357630" cy="1012825"/>
                <wp:effectExtent l="6985" t="13335" r="6985" b="12065"/>
                <wp:wrapNone/>
                <wp:docPr id="1539825668"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7630" cy="1012825"/>
                        </a:xfrm>
                        <a:prstGeom prst="rect">
                          <a:avLst/>
                        </a:prstGeom>
                        <a:solidFill>
                          <a:srgbClr val="FFFFFF"/>
                        </a:solidFill>
                        <a:ln w="9525">
                          <a:solidFill>
                            <a:srgbClr val="000000"/>
                          </a:solidFill>
                          <a:miter lim="800000"/>
                          <a:headEnd/>
                          <a:tailEnd/>
                        </a:ln>
                      </wps:spPr>
                      <wps:txbx>
                        <w:txbxContent>
                          <w:p w:rsidR="002127F4" w:rsidRPr="00075E17" w:rsidRDefault="002127F4" w:rsidP="00F43004">
                            <w:pPr>
                              <w:jc w:val="center"/>
                              <w:rPr>
                                <w:sz w:val="28"/>
                                <w:szCs w:val="28"/>
                              </w:rPr>
                            </w:pPr>
                            <w:r w:rsidRPr="00075E17">
                              <w:rPr>
                                <w:sz w:val="28"/>
                                <w:szCs w:val="28"/>
                              </w:rPr>
                              <w:t>Автоматизація процесів управління персоналом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5" o:spid="_x0000_s1030" style="position:absolute;left:0;text-align:left;margin-left:.55pt;margin-top:36.3pt;width:106.9pt;height:79.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">
                <v:textbox>
                  <w:txbxContent>
                    <w:p w:rsidR="002127F4" w:rsidRPr="00075E17" w:rsidRDefault="002127F4" w:rsidP="00F43004">
                      <w:pPr>
                        <w:jc w:val="center"/>
                        <w:rPr>
                          <w:sz w:val="28"/>
                          <w:szCs w:val="28"/>
                        </w:rPr>
                      </w:pPr>
                      <w:r w:rsidRPr="00075E17">
                        <w:rPr>
                          <w:sz w:val="28"/>
                          <w:szCs w:val="28"/>
                        </w:rPr>
                        <w:t>Автоматизація процесів управління персоналом</w:t>
                      </w:r>
                    </w:p>
                  </w:txbxContent>
                </v:textbox>
              </v:rect>
            </w:pict>
          </mc:Fallback>
        </mc:AlternateContent>
      </w:r>
      <w:r w:rsidR="00F43004">
        <w:rPr>
          <w:noProof/>
          <w:sz w:val="28"/>
          <w:szCs w:val="28"/>
        </w:rPr>
        <w:t xml:space="preserve"> </w:t>
      </w:r>
      <w:r>
        <w:rPr>
          <w:noProof/>
          <w:sz w:val="28"/>
          <w:szCs w:val="28"/>
        </w:rPr>
        <mc:AlternateContent>
          <mc:Choice Requires="wps">
            <w:drawing>
              <wp:anchor distT="0" distB="0" distL="114300" distR="114300" simplePos="0" relativeHeight="251669504" behindDoc="0" locked="0" layoutInCell="1" allowOverlap="1">
                <wp:simplePos x="0" y="0"/>
                <wp:positionH relativeFrom="column">
                  <wp:posOffset>661035</wp:posOffset>
                </wp:positionH>
                <wp:positionV relativeFrom="paragraph">
                  <wp:posOffset>158750</wp:posOffset>
                </wp:positionV>
                <wp:extent cx="0" cy="302260"/>
                <wp:effectExtent l="60960" t="6350" r="53340" b="15240"/>
                <wp:wrapNone/>
                <wp:docPr id="1113281946" name="AutoShape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22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D283AB" id="AutoShape 130" o:spid="_x0000_s1026" type="#_x0000_t32" style="position:absolute;margin-left:52.05pt;margin-top:12.5pt;width:0;height:23.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">
                <v:stroke endarrow="block"/>
              </v:shape>
            </w:pict>
          </mc:Fallback>
        </mc:AlternateContent>
      </w:r>
    </w:p>
    <w:p w:rsidR="00D5079E" w:rsidRPr="001C7643" w:rsidRDefault="00294769" w:rsidP="00294769">
      <w:pPr>
        <w:pStyle w:val="af3"/>
        <w:spacing w:line="360" w:lineRule="auto"/>
        <w:ind w:left="1429"/>
        <w:jc w:val="both"/>
        <w:rPr>
          <w:sz w:val="28"/>
          <w:szCs w:val="28"/>
          <w:lang w:val="uk-UA"/>
        </w:rPr>
      </w:pPr>
      <w:r>
        <w:rPr>
          <w:sz w:val="28"/>
          <w:szCs w:val="28"/>
          <w:lang w:val="uk-UA"/>
        </w:rPr>
        <w:t xml:space="preserve">                                                                                   </w:t>
      </w:r>
    </w:p>
    <w:p w:rsidR="0080178F" w:rsidRDefault="0080178F" w:rsidP="00C67F00">
      <w:pPr>
        <w:pStyle w:val="af"/>
        <w:rPr>
          <w:sz w:val="28"/>
          <w:szCs w:val="28"/>
        </w:rPr>
      </w:pPr>
    </w:p>
    <w:p w:rsidR="0080178F" w:rsidRDefault="0080178F" w:rsidP="00C67F00">
      <w:pPr>
        <w:pStyle w:val="af"/>
        <w:rPr>
          <w:sz w:val="28"/>
          <w:szCs w:val="28"/>
        </w:rPr>
      </w:pPr>
    </w:p>
    <w:p w:rsidR="00075E17" w:rsidRDefault="00075E17" w:rsidP="00C67F00">
      <w:pPr>
        <w:pStyle w:val="af"/>
        <w:rPr>
          <w:sz w:val="28"/>
          <w:szCs w:val="28"/>
        </w:rPr>
      </w:pPr>
      <w:r>
        <w:rPr>
          <w:sz w:val="28"/>
          <w:szCs w:val="28"/>
        </w:rPr>
        <w:t xml:space="preserve">                          Рис.1.2. Вплив діджиталізації на організацію </w:t>
      </w:r>
    </w:p>
    <w:p w:rsidR="00075E17" w:rsidRDefault="00075E17" w:rsidP="00C67F00">
      <w:pPr>
        <w:pStyle w:val="af"/>
        <w:rPr>
          <w:sz w:val="28"/>
          <w:szCs w:val="28"/>
        </w:rPr>
      </w:pPr>
    </w:p>
    <w:p w:rsidR="00075E17" w:rsidRPr="00EB0BAB" w:rsidRDefault="00EB0BAB" w:rsidP="00EB0BAB">
      <w:pPr>
        <w:pStyle w:val="af"/>
        <w:spacing w:line="360" w:lineRule="auto"/>
        <w:jc w:val="both"/>
        <w:rPr>
          <w:sz w:val="28"/>
          <w:szCs w:val="28"/>
        </w:rPr>
      </w:pPr>
      <w:r>
        <w:rPr>
          <w:sz w:val="28"/>
          <w:szCs w:val="28"/>
        </w:rPr>
        <w:t xml:space="preserve">          </w:t>
      </w:r>
      <w:r w:rsidRPr="00EB0BAB">
        <w:rPr>
          <w:sz w:val="28"/>
          <w:szCs w:val="28"/>
        </w:rPr>
        <w:t>Автоматизація процесів управління персоналом є невід’ємною частиною сучасного підходу до роботи з людськими ресурсами. Вона дозволяє значно спростити та підвищити ефективність виконання рутинних завдань у сфері HR, надаючи змогу менеджерам і фахівцям з персоналу зосередитися на стратегічних напрямах діяльності. Ось кілька прикладів процесів, які можна автоматизувати:</w:t>
      </w:r>
    </w:p>
    <w:p w:rsidR="00EB0BAB" w:rsidRPr="00EB0BAB" w:rsidRDefault="00EB0BAB" w:rsidP="0008132B">
      <w:pPr>
        <w:pStyle w:val="af3"/>
        <w:numPr>
          <w:ilvl w:val="0"/>
          <w:numId w:val="8"/>
        </w:numPr>
        <w:spacing w:before="0" w:beforeAutospacing="0" w:after="0" w:afterAutospacing="0" w:line="360" w:lineRule="auto"/>
        <w:ind w:left="0" w:firstLine="709"/>
        <w:jc w:val="both"/>
        <w:rPr>
          <w:sz w:val="28"/>
          <w:szCs w:val="28"/>
          <w:lang w:val="uk-UA"/>
        </w:rPr>
      </w:pPr>
      <w:r w:rsidRPr="00EB0BAB">
        <w:rPr>
          <w:rStyle w:val="afa"/>
          <w:b w:val="0"/>
          <w:sz w:val="28"/>
          <w:szCs w:val="28"/>
          <w:lang w:val="uk-UA"/>
        </w:rPr>
        <w:t>Процес найму персоналу</w:t>
      </w:r>
      <w:r w:rsidRPr="00EB0BAB">
        <w:rPr>
          <w:sz w:val="28"/>
          <w:szCs w:val="28"/>
          <w:lang w:val="uk-UA"/>
        </w:rPr>
        <w:t>: використання систем для управління кандидатами (</w:t>
      </w:r>
      <w:r w:rsidRPr="00EB0BAB">
        <w:rPr>
          <w:sz w:val="28"/>
          <w:szCs w:val="28"/>
        </w:rPr>
        <w:t>Applicant</w:t>
      </w:r>
      <w:r w:rsidRPr="00EB0BAB">
        <w:rPr>
          <w:sz w:val="28"/>
          <w:szCs w:val="28"/>
          <w:lang w:val="uk-UA"/>
        </w:rPr>
        <w:t xml:space="preserve"> </w:t>
      </w:r>
      <w:r w:rsidRPr="00EB0BAB">
        <w:rPr>
          <w:sz w:val="28"/>
          <w:szCs w:val="28"/>
        </w:rPr>
        <w:t>Tracking</w:t>
      </w:r>
      <w:r w:rsidRPr="00EB0BAB">
        <w:rPr>
          <w:sz w:val="28"/>
          <w:szCs w:val="28"/>
          <w:lang w:val="uk-UA"/>
        </w:rPr>
        <w:t xml:space="preserve"> </w:t>
      </w:r>
      <w:r w:rsidRPr="00EB0BAB">
        <w:rPr>
          <w:sz w:val="28"/>
          <w:szCs w:val="28"/>
        </w:rPr>
        <w:t>Systems</w:t>
      </w:r>
      <w:r w:rsidRPr="00EB0BAB">
        <w:rPr>
          <w:sz w:val="28"/>
          <w:szCs w:val="28"/>
          <w:lang w:val="uk-UA"/>
        </w:rPr>
        <w:t>) дає змогу автоматизувати різні етапи рекрутингу — від розміщення вакансій і збору заявок до оцінювання кандидатів і організації співбесід.</w:t>
      </w:r>
    </w:p>
    <w:p w:rsidR="00EB0BAB" w:rsidRPr="00EB0BAB" w:rsidRDefault="00EB0BAB" w:rsidP="0008132B">
      <w:pPr>
        <w:pStyle w:val="af3"/>
        <w:numPr>
          <w:ilvl w:val="0"/>
          <w:numId w:val="8"/>
        </w:numPr>
        <w:spacing w:before="0" w:beforeAutospacing="0" w:after="0" w:afterAutospacing="0" w:line="360" w:lineRule="auto"/>
        <w:ind w:left="0" w:firstLine="709"/>
        <w:jc w:val="both"/>
        <w:rPr>
          <w:sz w:val="28"/>
          <w:szCs w:val="28"/>
          <w:lang w:val="uk-UA"/>
        </w:rPr>
      </w:pPr>
      <w:r w:rsidRPr="00EB0BAB">
        <w:rPr>
          <w:rStyle w:val="afa"/>
          <w:b w:val="0"/>
          <w:sz w:val="28"/>
          <w:szCs w:val="28"/>
          <w:lang w:val="uk-UA"/>
        </w:rPr>
        <w:t>Управління персональними даними</w:t>
      </w:r>
      <w:r>
        <w:rPr>
          <w:sz w:val="28"/>
          <w:szCs w:val="28"/>
          <w:lang w:val="uk-UA"/>
        </w:rPr>
        <w:t>: ц</w:t>
      </w:r>
      <w:r w:rsidRPr="00EB0BAB">
        <w:rPr>
          <w:sz w:val="28"/>
          <w:szCs w:val="28"/>
          <w:lang w:val="uk-UA"/>
        </w:rPr>
        <w:t xml:space="preserve">ентралізовані </w:t>
      </w:r>
      <w:r w:rsidRPr="00EB0BAB">
        <w:rPr>
          <w:sz w:val="28"/>
          <w:szCs w:val="28"/>
        </w:rPr>
        <w:t>HR</w:t>
      </w:r>
      <w:r w:rsidRPr="00EB0BAB">
        <w:rPr>
          <w:sz w:val="28"/>
          <w:szCs w:val="28"/>
          <w:lang w:val="uk-UA"/>
        </w:rPr>
        <w:t>-системи забезпечують зручний збір, зберігання та оновлення інформації про працівників, включаючи особисті дані, досвід роботи, кваліфікації та набуті навички.</w:t>
      </w:r>
    </w:p>
    <w:p w:rsidR="00EB0BAB" w:rsidRPr="00EB0BAB" w:rsidRDefault="00EB0BAB" w:rsidP="0008132B">
      <w:pPr>
        <w:pStyle w:val="af3"/>
        <w:numPr>
          <w:ilvl w:val="0"/>
          <w:numId w:val="8"/>
        </w:numPr>
        <w:spacing w:before="0" w:beforeAutospacing="0" w:after="0" w:afterAutospacing="0" w:line="360" w:lineRule="auto"/>
        <w:ind w:left="0" w:firstLine="709"/>
        <w:jc w:val="both"/>
        <w:rPr>
          <w:sz w:val="28"/>
          <w:szCs w:val="28"/>
          <w:lang w:val="uk-UA"/>
        </w:rPr>
      </w:pPr>
      <w:r w:rsidRPr="00EB0BAB">
        <w:rPr>
          <w:rStyle w:val="afa"/>
          <w:b w:val="0"/>
          <w:sz w:val="28"/>
          <w:szCs w:val="28"/>
          <w:lang w:val="uk-UA"/>
        </w:rPr>
        <w:t>Оцінювання та аналітика ефективності</w:t>
      </w:r>
      <w:r>
        <w:rPr>
          <w:sz w:val="28"/>
          <w:szCs w:val="28"/>
          <w:lang w:val="uk-UA"/>
        </w:rPr>
        <w:t>: а</w:t>
      </w:r>
      <w:r w:rsidRPr="00EB0BAB">
        <w:rPr>
          <w:sz w:val="28"/>
          <w:szCs w:val="28"/>
          <w:lang w:val="uk-UA"/>
        </w:rPr>
        <w:t>втоматизовані рішення для оцінки результативності допомагають визначати ключові показники ефективності, відстежувати досягнення працівників та підтримувати процеси оцінювання й професійного розвитку.</w:t>
      </w:r>
    </w:p>
    <w:p w:rsidR="00EB0BAB" w:rsidRPr="00EB0BAB" w:rsidRDefault="00EB0BAB" w:rsidP="0008132B">
      <w:pPr>
        <w:pStyle w:val="af3"/>
        <w:numPr>
          <w:ilvl w:val="0"/>
          <w:numId w:val="8"/>
        </w:numPr>
        <w:spacing w:before="0" w:beforeAutospacing="0" w:after="0" w:afterAutospacing="0" w:line="360" w:lineRule="auto"/>
        <w:ind w:left="0" w:firstLine="709"/>
        <w:jc w:val="both"/>
        <w:rPr>
          <w:sz w:val="28"/>
          <w:szCs w:val="28"/>
          <w:lang w:val="uk-UA"/>
        </w:rPr>
      </w:pPr>
      <w:r w:rsidRPr="00EB0BAB">
        <w:rPr>
          <w:rStyle w:val="afa"/>
          <w:b w:val="0"/>
          <w:sz w:val="28"/>
          <w:szCs w:val="28"/>
          <w:lang w:val="uk-UA"/>
        </w:rPr>
        <w:t>Планування графіків і відпусток</w:t>
      </w:r>
      <w:r>
        <w:rPr>
          <w:sz w:val="28"/>
          <w:szCs w:val="28"/>
          <w:lang w:val="uk-UA"/>
        </w:rPr>
        <w:t>: с</w:t>
      </w:r>
      <w:r w:rsidRPr="00EB0BAB">
        <w:rPr>
          <w:sz w:val="28"/>
          <w:szCs w:val="28"/>
          <w:lang w:val="uk-UA"/>
        </w:rPr>
        <w:t>истеми для керування робочим часом дозволяють автоматизувати планування змін і відпусток, що сприяє раціональному використанню людських ресурсів і дотриманню трудового законодавства.</w:t>
      </w:r>
    </w:p>
    <w:p w:rsidR="00075E17" w:rsidRDefault="00EB0BAB" w:rsidP="0008132B">
      <w:pPr>
        <w:pStyle w:val="af3"/>
        <w:numPr>
          <w:ilvl w:val="0"/>
          <w:numId w:val="8"/>
        </w:numPr>
        <w:spacing w:before="0" w:beforeAutospacing="0" w:after="0" w:afterAutospacing="0" w:line="360" w:lineRule="auto"/>
        <w:ind w:left="0" w:firstLine="709"/>
        <w:jc w:val="both"/>
        <w:rPr>
          <w:sz w:val="28"/>
          <w:szCs w:val="28"/>
          <w:lang w:val="uk-UA"/>
        </w:rPr>
      </w:pPr>
      <w:r w:rsidRPr="00EB0BAB">
        <w:rPr>
          <w:rStyle w:val="afa"/>
          <w:b w:val="0"/>
          <w:sz w:val="28"/>
          <w:szCs w:val="28"/>
          <w:lang w:val="uk-UA"/>
        </w:rPr>
        <w:t>Навчання та підвищення кваліфікації</w:t>
      </w:r>
      <w:r>
        <w:rPr>
          <w:sz w:val="28"/>
          <w:szCs w:val="28"/>
          <w:lang w:val="uk-UA"/>
        </w:rPr>
        <w:t>: п</w:t>
      </w:r>
      <w:r w:rsidRPr="00EB0BAB">
        <w:rPr>
          <w:sz w:val="28"/>
          <w:szCs w:val="28"/>
          <w:lang w:val="uk-UA"/>
        </w:rPr>
        <w:t>латформи для організації навчання дають можливість створювати навчальні програми, управляти процесом навчання, відслідковувати успішність співробітників і оцінювати результати.</w:t>
      </w:r>
    </w:p>
    <w:p w:rsidR="00075E17" w:rsidRPr="00EB0BAB" w:rsidRDefault="00EB0BAB" w:rsidP="00075E17">
      <w:pPr>
        <w:pStyle w:val="af3"/>
        <w:spacing w:before="0" w:beforeAutospacing="0" w:after="0" w:afterAutospacing="0" w:line="360" w:lineRule="auto"/>
        <w:ind w:firstLine="709"/>
        <w:jc w:val="both"/>
        <w:rPr>
          <w:sz w:val="28"/>
          <w:szCs w:val="28"/>
          <w:lang w:val="uk-UA"/>
        </w:rPr>
      </w:pPr>
      <w:r w:rsidRPr="00EB0BAB">
        <w:rPr>
          <w:sz w:val="28"/>
          <w:szCs w:val="28"/>
          <w:lang w:val="uk-UA"/>
        </w:rPr>
        <w:t>Завдяки автоматизації цих процесів вдається підвищити загальну ефективність управління персоналом, скоротити час на виконання адміністративних функцій і підвищити рівень задоволеності працівників, сприяючи створенню більш структурованого та продуктивного робочого середовища.</w:t>
      </w:r>
    </w:p>
    <w:p w:rsidR="00792355" w:rsidRPr="00792355" w:rsidRDefault="00792355" w:rsidP="003F3C58">
      <w:pPr>
        <w:pStyle w:val="af3"/>
        <w:spacing w:before="0" w:beforeAutospacing="0" w:after="0" w:afterAutospacing="0" w:line="360" w:lineRule="auto"/>
        <w:ind w:firstLine="709"/>
        <w:jc w:val="both"/>
        <w:rPr>
          <w:sz w:val="28"/>
          <w:szCs w:val="28"/>
          <w:lang w:val="uk-UA"/>
        </w:rPr>
      </w:pPr>
      <w:r w:rsidRPr="00792355">
        <w:rPr>
          <w:sz w:val="28"/>
          <w:szCs w:val="28"/>
        </w:rPr>
        <w:t>Цифровізація управління людськими ресурсами передбачає впровадження сучасних технологій та інновацій у процеси, пов’язані з управлінням персоналом. Вона означає відмову від традиційних паперових або ручних методів на користь використання цифрових рішень, програмного забезпечення та автоматизованих систем для підвищення ефективності HR-процесів.</w:t>
      </w:r>
    </w:p>
    <w:p w:rsidR="00792355" w:rsidRPr="00792355" w:rsidRDefault="00792355" w:rsidP="00792355">
      <w:pPr>
        <w:pStyle w:val="af3"/>
        <w:spacing w:before="0" w:beforeAutospacing="0" w:after="0" w:afterAutospacing="0" w:line="360" w:lineRule="auto"/>
        <w:ind w:firstLine="709"/>
        <w:jc w:val="both"/>
        <w:rPr>
          <w:sz w:val="28"/>
          <w:szCs w:val="28"/>
          <w:lang w:val="uk-UA"/>
        </w:rPr>
      </w:pPr>
      <w:r w:rsidRPr="00792355">
        <w:rPr>
          <w:sz w:val="28"/>
          <w:szCs w:val="28"/>
          <w:lang w:val="uk-UA"/>
        </w:rPr>
        <w:t>Успішне впровадження цифровихтехнологій в управління персоналом ґрунтується на трьох основних елементах: інтеграції цифрових рішень, розробці стратегії цифрової трансформації та забезпеченні надійної кібербезпеки.</w:t>
      </w:r>
    </w:p>
    <w:p w:rsidR="00792355" w:rsidRPr="00792355" w:rsidRDefault="00792355" w:rsidP="00792355">
      <w:pPr>
        <w:pStyle w:val="af3"/>
        <w:spacing w:before="0" w:beforeAutospacing="0" w:after="0" w:afterAutospacing="0" w:line="360" w:lineRule="auto"/>
        <w:ind w:firstLine="709"/>
        <w:jc w:val="both"/>
        <w:rPr>
          <w:sz w:val="28"/>
          <w:szCs w:val="28"/>
          <w:lang w:val="uk-UA"/>
        </w:rPr>
      </w:pPr>
      <w:r w:rsidRPr="00792355">
        <w:rPr>
          <w:rStyle w:val="afa"/>
          <w:b w:val="0"/>
          <w:sz w:val="28"/>
          <w:szCs w:val="28"/>
          <w:lang w:val="uk-UA"/>
        </w:rPr>
        <w:t>Інтеграція цифрових рішень</w:t>
      </w:r>
      <w:r>
        <w:rPr>
          <w:sz w:val="28"/>
          <w:szCs w:val="28"/>
          <w:lang w:val="uk-UA"/>
        </w:rPr>
        <w:t>: в</w:t>
      </w:r>
      <w:r w:rsidRPr="00792355">
        <w:rPr>
          <w:sz w:val="28"/>
          <w:szCs w:val="28"/>
          <w:lang w:val="uk-UA"/>
        </w:rPr>
        <w:t xml:space="preserve">икористання сучасних цифрових інструментів дозволяє автоматизувати ключові </w:t>
      </w:r>
      <w:r w:rsidRPr="00792355">
        <w:rPr>
          <w:sz w:val="28"/>
          <w:szCs w:val="28"/>
        </w:rPr>
        <w:t>HR</w:t>
      </w:r>
      <w:r w:rsidRPr="00792355">
        <w:rPr>
          <w:sz w:val="28"/>
          <w:szCs w:val="28"/>
          <w:lang w:val="uk-UA"/>
        </w:rPr>
        <w:t xml:space="preserve">-процеси, підвищуючи ефективність і продуктивність. </w:t>
      </w:r>
      <w:r w:rsidRPr="00792355">
        <w:rPr>
          <w:sz w:val="28"/>
          <w:szCs w:val="28"/>
        </w:rPr>
        <w:t>Це включає впровадження електронних HR-систем, онлайн-платформ для навчання й розвитку, аналітичних інструментів для обробки даних тощо.</w:t>
      </w:r>
    </w:p>
    <w:p w:rsidR="00792355" w:rsidRPr="00792355" w:rsidRDefault="00792355" w:rsidP="00792355">
      <w:pPr>
        <w:pStyle w:val="af3"/>
        <w:spacing w:before="0" w:beforeAutospacing="0" w:after="0" w:afterAutospacing="0" w:line="360" w:lineRule="auto"/>
        <w:ind w:firstLine="709"/>
        <w:jc w:val="both"/>
        <w:rPr>
          <w:sz w:val="28"/>
          <w:szCs w:val="28"/>
          <w:lang w:val="uk-UA"/>
        </w:rPr>
      </w:pPr>
      <w:r w:rsidRPr="00792355">
        <w:rPr>
          <w:rStyle w:val="afa"/>
          <w:b w:val="0"/>
          <w:sz w:val="28"/>
          <w:szCs w:val="28"/>
          <w:lang w:val="uk-UA"/>
        </w:rPr>
        <w:t>Формування стратегії цифрової трансформації</w:t>
      </w:r>
      <w:r>
        <w:rPr>
          <w:sz w:val="28"/>
          <w:szCs w:val="28"/>
          <w:lang w:val="uk-UA"/>
        </w:rPr>
        <w:t>: ч</w:t>
      </w:r>
      <w:r w:rsidRPr="00792355">
        <w:rPr>
          <w:sz w:val="28"/>
          <w:szCs w:val="28"/>
          <w:lang w:val="uk-UA"/>
        </w:rPr>
        <w:t>ітко сформульована стратегія діджиталізації дає змогу зосередитися на пріоритетах, обґрунтувати вибір цифрових рішень, а також запровадити механізми моніторингу та оцінки ефективності впроваджених технологій.</w:t>
      </w:r>
    </w:p>
    <w:p w:rsidR="00792355" w:rsidRDefault="00792355" w:rsidP="00792355">
      <w:pPr>
        <w:pStyle w:val="af3"/>
        <w:spacing w:before="0" w:beforeAutospacing="0" w:after="0" w:afterAutospacing="0" w:line="360" w:lineRule="auto"/>
        <w:ind w:firstLine="709"/>
        <w:jc w:val="both"/>
        <w:rPr>
          <w:sz w:val="28"/>
          <w:szCs w:val="28"/>
          <w:lang w:val="uk-UA"/>
        </w:rPr>
      </w:pPr>
      <w:r w:rsidRPr="00792355">
        <w:rPr>
          <w:rStyle w:val="afa"/>
          <w:b w:val="0"/>
          <w:sz w:val="28"/>
          <w:szCs w:val="28"/>
          <w:lang w:val="uk-UA"/>
        </w:rPr>
        <w:t>Кібербезпека</w:t>
      </w:r>
      <w:r>
        <w:rPr>
          <w:sz w:val="28"/>
          <w:szCs w:val="28"/>
          <w:lang w:val="uk-UA"/>
        </w:rPr>
        <w:t>: з</w:t>
      </w:r>
      <w:r w:rsidRPr="00792355">
        <w:rPr>
          <w:sz w:val="28"/>
          <w:szCs w:val="28"/>
          <w:lang w:val="uk-UA"/>
        </w:rPr>
        <w:t xml:space="preserve"> огляду на обробку великої кількості конфіденційної інформації про працівників, захист даних є критично важливим. </w:t>
      </w:r>
      <w:r w:rsidRPr="00792355">
        <w:rPr>
          <w:sz w:val="28"/>
          <w:szCs w:val="28"/>
        </w:rPr>
        <w:t>Надійні заходи кібербезпеки дозволяють уникнути витоку, несанкціонованого доступу та інших кіберзагроз.</w:t>
      </w:r>
    </w:p>
    <w:p w:rsidR="00076E7E" w:rsidRPr="003F3C58" w:rsidRDefault="003F3C58" w:rsidP="003F3C58">
      <w:pPr>
        <w:pStyle w:val="af3"/>
        <w:spacing w:before="0" w:beforeAutospacing="0" w:after="0" w:afterAutospacing="0" w:line="360" w:lineRule="auto"/>
        <w:jc w:val="both"/>
        <w:rPr>
          <w:sz w:val="28"/>
          <w:szCs w:val="28"/>
          <w:lang w:val="uk-UA"/>
        </w:rPr>
      </w:pPr>
      <w:r>
        <w:rPr>
          <w:sz w:val="28"/>
          <w:szCs w:val="28"/>
          <w:lang w:val="uk-UA"/>
        </w:rPr>
        <w:t xml:space="preserve">         </w:t>
      </w:r>
      <w:r w:rsidR="00792355" w:rsidRPr="00792355">
        <w:rPr>
          <w:sz w:val="28"/>
          <w:szCs w:val="28"/>
          <w:lang w:val="uk-UA"/>
        </w:rPr>
        <w:t xml:space="preserve">У сукупності ці чинники сприяють підвищенню ефективності управління персоналом і дозволяють організаціям успішно реалізовувати свої цілі. </w:t>
      </w:r>
      <w:r w:rsidR="00792355" w:rsidRPr="00277F38">
        <w:rPr>
          <w:sz w:val="28"/>
          <w:szCs w:val="28"/>
          <w:lang w:val="uk-UA"/>
        </w:rPr>
        <w:t>Однак для досягнення справжньої цифрової трансформації необхідно залучати всі зацікавлені сторони, забезпечувати належну комунікацію та навчання працівників.</w:t>
      </w:r>
      <w:r w:rsidR="00076E7E" w:rsidRPr="00277F38">
        <w:rPr>
          <w:rFonts w:ascii="Arial" w:hAnsi="Arial" w:cs="Arial"/>
          <w:vanish/>
          <w:sz w:val="16"/>
          <w:szCs w:val="16"/>
          <w:lang w:val="uk-UA"/>
        </w:rPr>
        <w:t>Начало формы</w:t>
      </w:r>
    </w:p>
    <w:p w:rsidR="00076E7E" w:rsidRPr="003E22A1" w:rsidRDefault="00076E7E" w:rsidP="00076E7E">
      <w:pPr>
        <w:pBdr>
          <w:top w:val="single" w:sz="6" w:space="1" w:color="auto"/>
        </w:pBdr>
        <w:jc w:val="center"/>
        <w:rPr>
          <w:rFonts w:ascii="Arial" w:hAnsi="Arial" w:cs="Arial"/>
          <w:vanish/>
          <w:sz w:val="16"/>
          <w:szCs w:val="16"/>
        </w:rPr>
      </w:pPr>
      <w:r w:rsidRPr="003E22A1">
        <w:rPr>
          <w:rFonts w:ascii="Arial" w:hAnsi="Arial" w:cs="Arial"/>
          <w:vanish/>
          <w:sz w:val="16"/>
          <w:szCs w:val="16"/>
        </w:rPr>
        <w:t>Конец формы</w:t>
      </w:r>
    </w:p>
    <w:p w:rsidR="00E75CB8" w:rsidRPr="00703847" w:rsidRDefault="00E75CB8" w:rsidP="003E22A1">
      <w:pPr>
        <w:pBdr>
          <w:bottom w:val="single" w:sz="6" w:space="1" w:color="auto"/>
        </w:pBdr>
        <w:rPr>
          <w:rFonts w:ascii="Arial" w:hAnsi="Arial" w:cs="Arial"/>
          <w:vanish/>
          <w:sz w:val="16"/>
          <w:szCs w:val="16"/>
        </w:rPr>
      </w:pPr>
      <w:r w:rsidRPr="00703847">
        <w:rPr>
          <w:rFonts w:ascii="Arial" w:hAnsi="Arial" w:cs="Arial"/>
          <w:vanish/>
          <w:sz w:val="16"/>
          <w:szCs w:val="16"/>
        </w:rPr>
        <w:t>Начало формы</w:t>
      </w:r>
    </w:p>
    <w:p w:rsidR="00E75CB8" w:rsidRPr="00703847" w:rsidRDefault="00E75CB8" w:rsidP="00E75CB8">
      <w:pPr>
        <w:pBdr>
          <w:top w:val="single" w:sz="6" w:space="1" w:color="auto"/>
        </w:pBdr>
        <w:jc w:val="center"/>
        <w:rPr>
          <w:rFonts w:ascii="Arial" w:hAnsi="Arial" w:cs="Arial"/>
          <w:vanish/>
          <w:sz w:val="16"/>
          <w:szCs w:val="16"/>
        </w:rPr>
      </w:pPr>
      <w:r w:rsidRPr="00703847">
        <w:rPr>
          <w:rFonts w:ascii="Arial" w:hAnsi="Arial" w:cs="Arial"/>
          <w:vanish/>
          <w:sz w:val="16"/>
          <w:szCs w:val="16"/>
        </w:rPr>
        <w:t>Конец формы</w:t>
      </w:r>
    </w:p>
    <w:p w:rsidR="00E75CB8" w:rsidRPr="00703847" w:rsidRDefault="00E75CB8" w:rsidP="003E22A1">
      <w:pPr>
        <w:pBdr>
          <w:bottom w:val="single" w:sz="6" w:space="1" w:color="auto"/>
        </w:pBdr>
        <w:rPr>
          <w:rFonts w:ascii="Arial" w:hAnsi="Arial" w:cs="Arial"/>
          <w:vanish/>
          <w:sz w:val="16"/>
          <w:szCs w:val="16"/>
        </w:rPr>
      </w:pPr>
      <w:r w:rsidRPr="00703847">
        <w:rPr>
          <w:rFonts w:ascii="Arial" w:hAnsi="Arial" w:cs="Arial"/>
          <w:vanish/>
          <w:sz w:val="16"/>
          <w:szCs w:val="16"/>
        </w:rPr>
        <w:t>Начало формы</w:t>
      </w:r>
    </w:p>
    <w:p w:rsidR="00E75CB8" w:rsidRPr="00703847" w:rsidRDefault="00E75CB8" w:rsidP="00E75CB8">
      <w:pPr>
        <w:pBdr>
          <w:top w:val="single" w:sz="6" w:space="1" w:color="auto"/>
        </w:pBdr>
        <w:jc w:val="center"/>
        <w:rPr>
          <w:rFonts w:ascii="Arial" w:hAnsi="Arial" w:cs="Arial"/>
          <w:vanish/>
          <w:sz w:val="16"/>
          <w:szCs w:val="16"/>
        </w:rPr>
      </w:pPr>
      <w:r w:rsidRPr="00703847">
        <w:rPr>
          <w:rFonts w:ascii="Arial" w:hAnsi="Arial" w:cs="Arial"/>
          <w:vanish/>
          <w:sz w:val="16"/>
          <w:szCs w:val="16"/>
        </w:rPr>
        <w:t>Конец формы</w:t>
      </w:r>
    </w:p>
    <w:p w:rsidR="00F27F8C" w:rsidRDefault="00F27F8C" w:rsidP="003F3C58">
      <w:pPr>
        <w:spacing w:line="360" w:lineRule="auto"/>
        <w:rPr>
          <w:caps/>
          <w:color w:val="000000"/>
          <w:sz w:val="28"/>
          <w:szCs w:val="28"/>
        </w:rPr>
      </w:pPr>
    </w:p>
    <w:p w:rsidR="000F1FEE" w:rsidRPr="00277F38" w:rsidRDefault="00277F38" w:rsidP="00277F38">
      <w:pPr>
        <w:spacing w:before="120" w:after="120" w:line="360" w:lineRule="auto"/>
        <w:jc w:val="both"/>
        <w:rPr>
          <w:rFonts w:eastAsia="TimesNewRoman"/>
          <w:sz w:val="28"/>
          <w:szCs w:val="28"/>
          <w:lang w:val="ru-RU"/>
        </w:rPr>
      </w:pPr>
      <w:r w:rsidRPr="0039761D">
        <w:rPr>
          <w:snapToGrid w:val="0"/>
          <w:sz w:val="28"/>
          <w:szCs w:val="28"/>
        </w:rPr>
        <w:t xml:space="preserve">            </w:t>
      </w:r>
      <w:r w:rsidRPr="007B0EA5">
        <w:rPr>
          <w:snapToGrid w:val="0"/>
          <w:sz w:val="28"/>
          <w:szCs w:val="28"/>
        </w:rPr>
        <w:t xml:space="preserve">1.3. </w:t>
      </w:r>
      <w:r>
        <w:rPr>
          <w:rFonts w:eastAsia="TimesNewRoman"/>
          <w:sz w:val="28"/>
          <w:szCs w:val="28"/>
        </w:rPr>
        <w:t>Фактори,</w:t>
      </w:r>
      <w:r w:rsidRPr="00277F38">
        <w:rPr>
          <w:rFonts w:eastAsia="TimesNewRoman"/>
          <w:sz w:val="28"/>
          <w:szCs w:val="28"/>
          <w:lang w:val="ru-RU"/>
        </w:rPr>
        <w:t xml:space="preserve"> </w:t>
      </w:r>
      <w:r>
        <w:rPr>
          <w:rFonts w:eastAsia="TimesNewRoman"/>
          <w:sz w:val="28"/>
          <w:szCs w:val="28"/>
        </w:rPr>
        <w:t>що впливають на ефективність діджиталізації інформаційних систем в управління персоналом</w:t>
      </w:r>
    </w:p>
    <w:p w:rsidR="00277F38" w:rsidRPr="00277F38" w:rsidRDefault="00277F38" w:rsidP="00277F38">
      <w:pPr>
        <w:spacing w:before="120" w:after="120" w:line="360" w:lineRule="auto"/>
        <w:jc w:val="both"/>
        <w:rPr>
          <w:rFonts w:eastAsia="TimesNewRoman"/>
          <w:sz w:val="28"/>
          <w:szCs w:val="28"/>
          <w:lang w:val="ru-RU"/>
        </w:rPr>
      </w:pP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Автоматизація HR-процесів є одним із ключових напрямів сучасних досліджень, оскільки вона суттєво підвищує ефективність управління персоналом. Дослідження підтверджують, що автоматизація таких рутинних завдань, як відбір кандидатів, обробка резюме та кадровий документообіг, сприяє скороченню витрат і прискорює процес найму. Це дозволяє зробити процедури прозорішими, мінімізувати вплив людського фактора, знизити ризик помилок і підвищити рівень об’єктивності при ухваленні рішень.</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Інтеграція штучного інтелекту та машинного навчання в сферу рекрутингу відкриває нові можливості, адже сучасні технології аналізують великі обсяги даних та допомагають знайти найбільш відповідних кандидатів. Завдяки цьому процес найму стає простішим, економічно вигіднішим та дозволяє роботодавцям сконцентруватися на якісній взаємодії з претендентами.</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HR-технології виступають сучасним інструментом управління персоналом, сприяючи автоматизації процесів, підвищенню продуктивності та покращенню комунікації всередині організації. Вони охоплюють широке коло завдань, включаючи підбір працівників, їхнє навчання, оцінювання результативності, аналітику та розробку організаційної структури.</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Впровадження HR-технологій є стратегічним кроком, що дозволяє значно покращити управління персоналом. Використання сучасних цифрових рішень, таких як автоматизовані системи управління, аналітичні платформи та програми для навчання, дає змогу оптимізувати процеси підбору кадрів, мотивації та професійного розвитку. Однак для ефективного застосування цих інструментів необхідно провести детальний аналіз потреб компанії, підібрати оптимальні технологічні рішення, організувати навчання співробітників, інтегрувати нові системи в поточні бізнес-процеси та регулярно оцінювати їхню результативність. Важливу роль відіграють технічна підтримка та оновлення, які забезпечують актуальність та відповідність HR-технологій сучасним викликам.</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Значний вплив на розвиток HR-технологій мають зміни у сфері цифрових інновацій. Постійне зростання продуктивності обчислювальних пристроїв, збільшення ємності пам’яті та вдосконалення комунікаційних технологій стимулюють динамічний розвиток IT-індустрії. У результаті HR-технології докорінно трансформують методи пошуку та залучення кадрів, роблячи ці процеси більш ефективними, технологічно прогресивними та адаптованими до сучасних викликів. [3]</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Практичний досвід впровадження цифрових технологій у HR-менеджмент дозволяє виокремити кілька ключових тенденцій. Насамперед відзначається централізація ресурсів, технологій і знань, що мінімізує зайві взаємодії та ітерації, водночас зберігаючи високий рівень зв’язку з реальністю завдяки автоматизації та аналітиці. Важливим аспектом є максимальна автоматизація процесів та цифровізація кадрових функцій, що дозволяє зменшити частку ручної праці, підвищити ефективність кадрової політики, знизити ризики та оптимізувати витрати.</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Гнучкість організації під час змін сприяє зменшенню спотворення інформації між підрозділами, скороченню ітерацій та витрат. Одночасно цифрові технології концентруються на пріоритетних завданнях, що передбачає розподіл ресурсів на обмежену кількість напрямів, кожен з яких обробляється спеціалізованими командами для забезпечення високої якості та швидкості послуг. Важливим фактором є також спрощення комунікацій як всередині бізнесової структури, так і з клієнтами, партнерами та постачальниками, що дозволяє знизити загальне навантаження на систему управління.[7]</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Сам аналіз великих даних (Big Data) став невід'ємним інструментом удосконалення управління персоналом, оскільки дає змогу отримувати цінні відомості з масиву інформації, що формується в ході діяльності підприємств. Використання Big Data в HR-сфері сприяє ухваленню більш обґрунтованих рішень, підвищуючи ефективність управління людськими ресурсами.</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Одним із найважливіших напрямів застосування аналітики великих даних у HR є прогнозування продуктивності персоналу. Завдяки аналізу даних про результати роботи, залученість у проєкти, відгуки колег і керівництва аналітичні системи можуть виявляти закономірності, що свідчать про високий або низький рівень продуктивності. Це дає змогу компаніям глибше розуміти чинники успіху та вчасно коригувати стратегії управління персоналом.</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Для ефективного впровадження технологічних рішень у сфері управління персоналом організації мають зосередитися на подоланні ключових викликів, зокрема забезпеченні безпеки даних та адаптації працівників. Водночас важливо активно використовувати нові можливості, які виникають у результаті впровадження інновацій. А також знати проблеми в очі аби мати можливі варіанти рішення, що представлені на рис.1.</w:t>
      </w:r>
      <w:r w:rsidRPr="00C8199B">
        <w:rPr>
          <w:rFonts w:ascii="Times New Roman" w:eastAsia="Times New Roman" w:hAnsi="Times New Roman" w:cs="Times New Roman"/>
          <w:color w:val="202124"/>
          <w:sz w:val="28"/>
          <w:szCs w:val="28"/>
        </w:rPr>
        <w:t>3</w:t>
      </w:r>
      <w:r>
        <w:rPr>
          <w:rFonts w:ascii="Times New Roman" w:eastAsia="Times New Roman" w:hAnsi="Times New Roman" w:cs="Times New Roman"/>
          <w:color w:val="202124"/>
          <w:sz w:val="28"/>
          <w:szCs w:val="28"/>
        </w:rPr>
        <w:t>.</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noProof/>
          <w:color w:val="202124"/>
          <w:sz w:val="28"/>
          <w:szCs w:val="28"/>
        </w:rPr>
        <w:drawing>
          <wp:inline distT="114300" distB="114300" distL="114300" distR="114300">
            <wp:extent cx="4254500" cy="5092700"/>
            <wp:effectExtent l="1905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4251540" cy="5089157"/>
                    </a:xfrm>
                    <a:prstGeom prst="rect">
                      <a:avLst/>
                    </a:prstGeom>
                    <a:ln/>
                  </pic:spPr>
                </pic:pic>
              </a:graphicData>
            </a:graphic>
          </wp:inline>
        </w:drawing>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Рис.1.</w:t>
      </w:r>
      <w:r w:rsidRPr="00C8199B">
        <w:rPr>
          <w:rFonts w:ascii="Times New Roman" w:eastAsia="Times New Roman" w:hAnsi="Times New Roman" w:cs="Times New Roman"/>
          <w:color w:val="202124"/>
          <w:sz w:val="28"/>
          <w:szCs w:val="28"/>
        </w:rPr>
        <w:t>3</w:t>
      </w:r>
      <w:r w:rsidRPr="0039761D">
        <w:rPr>
          <w:rFonts w:ascii="Times New Roman" w:eastAsia="Times New Roman" w:hAnsi="Times New Roman" w:cs="Times New Roman"/>
          <w:color w:val="202124"/>
          <w:sz w:val="28"/>
          <w:szCs w:val="28"/>
        </w:rPr>
        <w:t>.</w:t>
      </w:r>
      <w:r>
        <w:rPr>
          <w:rFonts w:ascii="Times New Roman" w:eastAsia="Times New Roman" w:hAnsi="Times New Roman" w:cs="Times New Roman"/>
          <w:color w:val="202124"/>
          <w:sz w:val="28"/>
          <w:szCs w:val="28"/>
        </w:rPr>
        <w:t xml:space="preserve"> Проблеми адаптації персоналу до нових технологій та можливі варіанти їх вирішення</w:t>
      </w:r>
    </w:p>
    <w:p w:rsidR="00C8199B" w:rsidRDefault="00C8199B" w:rsidP="00C8199B">
      <w:pPr>
        <w:pStyle w:val="2f5"/>
        <w:spacing w:line="360" w:lineRule="auto"/>
        <w:ind w:firstLine="720"/>
        <w:jc w:val="both"/>
        <w:rPr>
          <w:rFonts w:ascii="Times New Roman" w:eastAsia="Times New Roman" w:hAnsi="Times New Roman" w:cs="Times New Roman"/>
          <w:i/>
          <w:color w:val="202124"/>
          <w:sz w:val="28"/>
          <w:szCs w:val="28"/>
        </w:rPr>
      </w:pPr>
      <w:r>
        <w:rPr>
          <w:rFonts w:ascii="Times New Roman" w:eastAsia="Times New Roman" w:hAnsi="Times New Roman" w:cs="Times New Roman"/>
          <w:i/>
          <w:color w:val="202124"/>
          <w:sz w:val="28"/>
          <w:szCs w:val="28"/>
        </w:rPr>
        <w:t>Джерело: [9]</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Сучасний HR-домен постійно трансформується і це дає змогу перетворити HR із суто адміністративної функції на стратегічний інструмент для досягнення бізнес-цілей. Успішна інтеграція новітніх рішень потребує від компаній гнучкості, відкритості до інновацій та готовності вкладати ресурси в навчання і розвиток персоналу. [9]</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Серед успішних прикладів інтеграції цифрових технологій у системи розвитку персоналу українських підприємств можна виділити кілька компаній.</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Однією з найбільших ІТ-компаній, що активно використовує цифрові рішення, є SoftServe. Вона розробила власні онлайн-платформи навчання, які допомагають співробітникам опановувати технічні навички, вдосконалювати управлінські підходи та розвивати м’які навички. Крім того, компанія застосовує гнучку аналітику для моніторингу прогресу працівників і налаштування індивідуальних навчальних планів, що сприяє підвищенню мотивації та ефективності розвитку.</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сфері логістики лідером є Нова Пошта, яка використовує спеціалізовані навчальні платформи та інтерактивні тренінги для адаптації персоналу до змін в операційних процесах і нових технологій. Внутрішня система розвитку персоналу включає онлайн-курси, спрямовані на підвищення компетенцій у сферах логістики, управління та клієнтського сервісу.</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У гірничо-металургійній галузі Metinvest поєднує системи дистанційного навчання та внутрішні навчальні платформи для підвищення кваліфікації співробітників. Вона активно розвиває корпоративну академію, де працівники можуть проходити онлайн-курси, тренінги та сертифікаційні програми відповідно до своїх індивідуальних потреб.</w:t>
      </w:r>
    </w:p>
    <w:p w:rsidR="00C8199B" w:rsidRDefault="00C8199B" w:rsidP="00C8199B">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Ще одним прикладом є Київстар – один із найбільших телеком-операторів України. Компанія впровадила корпоративну систему дистанційного навчання, що дозволяє працівникам проходити тренінги онлайн та підвищувати свої навички у зручний для них час. [2]</w:t>
      </w:r>
    </w:p>
    <w:p w:rsidR="00B51ABD" w:rsidRPr="00286E5C" w:rsidRDefault="00C8199B" w:rsidP="00C8199B">
      <w:pPr>
        <w:pStyle w:val="af3"/>
        <w:spacing w:before="0" w:beforeAutospacing="0" w:after="0" w:afterAutospacing="0" w:line="360" w:lineRule="auto"/>
        <w:ind w:firstLine="709"/>
        <w:jc w:val="both"/>
        <w:rPr>
          <w:sz w:val="28"/>
          <w:szCs w:val="28"/>
          <w:lang w:val="uk-UA"/>
        </w:rPr>
      </w:pPr>
      <w:r>
        <w:rPr>
          <w:color w:val="202124"/>
          <w:sz w:val="28"/>
          <w:szCs w:val="28"/>
        </w:rPr>
        <w:t>Отже, ефективність діджитал-рішень у сфері управління персоналом визначається рівнем автоматизації процесів, інтеграцією штучного інтелекту та Big Data, а також стратегічним підходом до впровадження HR-технологій. Використання цифрових інструментів дозволяє оптимізувати найм, розвиток та управління персоналом, підвищити продуктивність і знизити витрати. Водночас, успішна інтеграція потребує врахування викликів, таких як безпека даних, адаптація співробітників та необхідність постійного оновлення технологій.</w:t>
      </w:r>
      <w:r w:rsidR="00991366">
        <w:rPr>
          <w:sz w:val="28"/>
          <w:szCs w:val="28"/>
          <w:lang w:val="uk-UA"/>
        </w:rPr>
        <w:t>П</w:t>
      </w:r>
      <w:r w:rsidR="00B51ABD" w:rsidRPr="00B51ABD">
        <w:rPr>
          <w:sz w:val="28"/>
          <w:szCs w:val="28"/>
          <w:lang w:val="uk-UA"/>
        </w:rPr>
        <w:t>АТ «</w:t>
      </w:r>
      <w:r w:rsidR="00B51ABD" w:rsidRPr="00B51ABD">
        <w:rPr>
          <w:sz w:val="28"/>
          <w:szCs w:val="28"/>
          <w:lang w:val="en-US"/>
        </w:rPr>
        <w:t>Kernel</w:t>
      </w:r>
      <w:r w:rsidR="00B51ABD" w:rsidRPr="00B51ABD">
        <w:rPr>
          <w:sz w:val="28"/>
          <w:szCs w:val="28"/>
          <w:lang w:val="uk-UA"/>
        </w:rPr>
        <w:t>» - це один з провідних світових виробників та експортерів соняшникової олії, найбільший в Україні виробник та експортер зернових культур, а також ключовий постачальник сільськогосподарської продукції з регіону Чорноморського басейну на світові ринки.</w:t>
      </w:r>
      <w:r w:rsidR="00286E5C" w:rsidRPr="00286E5C">
        <w:rPr>
          <w:sz w:val="28"/>
          <w:szCs w:val="28"/>
          <w:lang w:val="uk-UA"/>
        </w:rPr>
        <w:t>[39]</w:t>
      </w: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39761D" w:rsidRDefault="00DB690E" w:rsidP="00B51ABD">
      <w:pPr>
        <w:pStyle w:val="af3"/>
        <w:spacing w:before="0" w:beforeAutospacing="0" w:after="0" w:afterAutospacing="0" w:line="360" w:lineRule="auto"/>
        <w:ind w:firstLine="709"/>
        <w:jc w:val="both"/>
        <w:rPr>
          <w:sz w:val="28"/>
          <w:szCs w:val="28"/>
        </w:rPr>
      </w:pPr>
    </w:p>
    <w:p w:rsidR="00DB690E" w:rsidRPr="00DB690E" w:rsidRDefault="00DB690E" w:rsidP="00B51ABD">
      <w:pPr>
        <w:pStyle w:val="af3"/>
        <w:spacing w:before="0" w:beforeAutospacing="0" w:after="0" w:afterAutospacing="0" w:line="360" w:lineRule="auto"/>
        <w:ind w:firstLine="709"/>
        <w:jc w:val="both"/>
        <w:rPr>
          <w:caps/>
          <w:color w:val="000000"/>
          <w:sz w:val="28"/>
          <w:szCs w:val="28"/>
        </w:rPr>
      </w:pPr>
      <w:r w:rsidRPr="00DB690E">
        <w:rPr>
          <w:caps/>
          <w:color w:val="000000"/>
          <w:spacing w:val="20"/>
          <w:sz w:val="28"/>
          <w:szCs w:val="28"/>
        </w:rPr>
        <w:t xml:space="preserve">                                     </w:t>
      </w:r>
      <w:r w:rsidRPr="007B0EA5">
        <w:rPr>
          <w:caps/>
          <w:color w:val="000000"/>
          <w:spacing w:val="20"/>
          <w:sz w:val="28"/>
          <w:szCs w:val="28"/>
        </w:rPr>
        <w:t>Розділ</w:t>
      </w:r>
      <w:r w:rsidRPr="007B0EA5">
        <w:rPr>
          <w:caps/>
          <w:color w:val="000000"/>
          <w:sz w:val="28"/>
          <w:szCs w:val="28"/>
        </w:rPr>
        <w:t xml:space="preserve"> 2. </w:t>
      </w:r>
    </w:p>
    <w:p w:rsidR="00DB690E" w:rsidRPr="0039761D" w:rsidRDefault="00DB690E" w:rsidP="00DB690E">
      <w:pPr>
        <w:pStyle w:val="af3"/>
        <w:spacing w:before="0" w:beforeAutospacing="0" w:after="0" w:afterAutospacing="0" w:line="360" w:lineRule="auto"/>
        <w:jc w:val="both"/>
        <w:rPr>
          <w:caps/>
          <w:sz w:val="28"/>
          <w:szCs w:val="28"/>
        </w:rPr>
      </w:pPr>
      <w:r w:rsidRPr="00DB690E">
        <w:rPr>
          <w:caps/>
          <w:sz w:val="28"/>
          <w:szCs w:val="28"/>
        </w:rPr>
        <w:t xml:space="preserve"> </w:t>
      </w:r>
      <w:r w:rsidRPr="0039761D">
        <w:rPr>
          <w:caps/>
          <w:sz w:val="28"/>
          <w:szCs w:val="28"/>
        </w:rPr>
        <w:t xml:space="preserve">    </w:t>
      </w:r>
      <w:r>
        <w:rPr>
          <w:caps/>
          <w:sz w:val="28"/>
          <w:szCs w:val="28"/>
        </w:rPr>
        <w:t>аналітичне</w:t>
      </w:r>
      <w:r w:rsidRPr="00DB690E">
        <w:rPr>
          <w:caps/>
          <w:sz w:val="28"/>
          <w:szCs w:val="28"/>
        </w:rPr>
        <w:t xml:space="preserve"> </w:t>
      </w:r>
      <w:r>
        <w:rPr>
          <w:caps/>
          <w:sz w:val="28"/>
          <w:szCs w:val="28"/>
        </w:rPr>
        <w:t>дослідження</w:t>
      </w:r>
      <w:r w:rsidRPr="00DB690E">
        <w:rPr>
          <w:caps/>
          <w:sz w:val="28"/>
          <w:szCs w:val="28"/>
        </w:rPr>
        <w:t xml:space="preserve"> </w:t>
      </w:r>
      <w:r>
        <w:rPr>
          <w:caps/>
          <w:sz w:val="28"/>
          <w:szCs w:val="28"/>
        </w:rPr>
        <w:t xml:space="preserve">ДІДЖИТАЛІЗАЦІЇ ІНФОРМАЦІЙНИХ </w:t>
      </w:r>
      <w:r w:rsidRPr="00DB690E">
        <w:rPr>
          <w:caps/>
          <w:sz w:val="28"/>
          <w:szCs w:val="28"/>
        </w:rPr>
        <w:t xml:space="preserve">  </w:t>
      </w:r>
    </w:p>
    <w:p w:rsidR="00DB690E" w:rsidRPr="00DB690E" w:rsidRDefault="00DB690E" w:rsidP="00DB690E">
      <w:pPr>
        <w:pStyle w:val="af3"/>
        <w:spacing w:before="0" w:beforeAutospacing="0" w:after="0" w:afterAutospacing="0" w:line="360" w:lineRule="auto"/>
        <w:jc w:val="both"/>
        <w:rPr>
          <w:caps/>
          <w:sz w:val="28"/>
          <w:szCs w:val="28"/>
        </w:rPr>
      </w:pPr>
      <w:r w:rsidRPr="00DB690E">
        <w:rPr>
          <w:caps/>
          <w:sz w:val="28"/>
          <w:szCs w:val="28"/>
        </w:rPr>
        <w:t xml:space="preserve">             </w:t>
      </w:r>
      <w:r>
        <w:rPr>
          <w:caps/>
          <w:sz w:val="28"/>
          <w:szCs w:val="28"/>
        </w:rPr>
        <w:t>СИСТЕМ В УПРАВЛІННІ ПЕРСОНАЛОМ НА ПІДПРИЄМСТВІ</w:t>
      </w:r>
    </w:p>
    <w:p w:rsidR="00DB690E" w:rsidRPr="0039761D" w:rsidRDefault="00DB690E" w:rsidP="00B51ABD">
      <w:pPr>
        <w:pStyle w:val="af3"/>
        <w:spacing w:before="0" w:beforeAutospacing="0" w:after="0" w:afterAutospacing="0" w:line="360" w:lineRule="auto"/>
        <w:ind w:firstLine="709"/>
        <w:jc w:val="both"/>
        <w:rPr>
          <w:sz w:val="28"/>
          <w:szCs w:val="28"/>
        </w:rPr>
      </w:pPr>
      <w:r w:rsidRPr="0039761D">
        <w:rPr>
          <w:sz w:val="28"/>
          <w:szCs w:val="28"/>
        </w:rPr>
        <w:t xml:space="preserve">  </w:t>
      </w:r>
    </w:p>
    <w:p w:rsidR="00DB690E" w:rsidRDefault="00DB690E" w:rsidP="00B51ABD">
      <w:pPr>
        <w:pStyle w:val="af3"/>
        <w:spacing w:before="0" w:beforeAutospacing="0" w:after="0" w:afterAutospacing="0" w:line="360" w:lineRule="auto"/>
        <w:ind w:firstLine="709"/>
        <w:jc w:val="both"/>
        <w:rPr>
          <w:sz w:val="28"/>
          <w:szCs w:val="28"/>
          <w:lang w:val="uk-UA"/>
        </w:rPr>
      </w:pPr>
      <w:r w:rsidRPr="007B0EA5">
        <w:rPr>
          <w:sz w:val="28"/>
          <w:szCs w:val="28"/>
        </w:rPr>
        <w:t>2.1.</w:t>
      </w:r>
      <w:r>
        <w:rPr>
          <w:sz w:val="28"/>
          <w:szCs w:val="28"/>
        </w:rPr>
        <w:t xml:space="preserve"> </w:t>
      </w:r>
      <w:r w:rsidRPr="007B0EA5">
        <w:rPr>
          <w:sz w:val="28"/>
          <w:szCs w:val="28"/>
        </w:rPr>
        <w:t>Характер</w:t>
      </w:r>
      <w:r>
        <w:rPr>
          <w:sz w:val="28"/>
          <w:szCs w:val="28"/>
        </w:rPr>
        <w:t>истика ТОВ  «Сільпо-Фуд</w:t>
      </w:r>
      <w:r w:rsidRPr="007B0EA5">
        <w:rPr>
          <w:sz w:val="28"/>
          <w:szCs w:val="28"/>
        </w:rPr>
        <w:t>»</w:t>
      </w:r>
      <w:r w:rsidR="00D2071F">
        <w:rPr>
          <w:sz w:val="28"/>
          <w:szCs w:val="28"/>
          <w:lang w:val="uk-UA"/>
        </w:rPr>
        <w:t xml:space="preserve"> та особливості кадрового менеджменту</w:t>
      </w:r>
    </w:p>
    <w:p w:rsidR="00A95B4E" w:rsidRPr="00D2071F" w:rsidRDefault="00A95B4E" w:rsidP="00B51ABD">
      <w:pPr>
        <w:pStyle w:val="af3"/>
        <w:spacing w:before="0" w:beforeAutospacing="0" w:after="0" w:afterAutospacing="0" w:line="360" w:lineRule="auto"/>
        <w:ind w:firstLine="709"/>
        <w:jc w:val="both"/>
        <w:rPr>
          <w:sz w:val="28"/>
          <w:szCs w:val="28"/>
          <w:lang w:val="uk-UA"/>
        </w:rPr>
      </w:pPr>
    </w:p>
    <w:p w:rsidR="00D2071F" w:rsidRPr="00D2071F" w:rsidRDefault="00D2071F" w:rsidP="00D2071F">
      <w:pPr>
        <w:pStyle w:val="2f5"/>
        <w:spacing w:line="360" w:lineRule="auto"/>
        <w:ind w:firstLine="720"/>
        <w:jc w:val="both"/>
        <w:rPr>
          <w:rFonts w:ascii="Times New Roman" w:eastAsia="Times New Roman" w:hAnsi="Times New Roman" w:cs="Times New Roman"/>
          <w:color w:val="202124"/>
          <w:sz w:val="28"/>
          <w:szCs w:val="28"/>
          <w:lang w:val="uk-UA"/>
        </w:rPr>
      </w:pPr>
      <w:r w:rsidRPr="00D2071F">
        <w:rPr>
          <w:rFonts w:ascii="Times New Roman" w:eastAsia="Times New Roman" w:hAnsi="Times New Roman" w:cs="Times New Roman"/>
          <w:color w:val="202124"/>
          <w:sz w:val="28"/>
          <w:szCs w:val="28"/>
          <w:lang w:val="uk-UA"/>
        </w:rPr>
        <w:t xml:space="preserve">Товариство з обмеженою відповідальністю «Сільпо-Фуд» є частиною торговельної корпорації </w:t>
      </w:r>
      <w:r>
        <w:rPr>
          <w:rFonts w:ascii="Times New Roman" w:eastAsia="Times New Roman" w:hAnsi="Times New Roman" w:cs="Times New Roman"/>
          <w:color w:val="202124"/>
          <w:sz w:val="28"/>
          <w:szCs w:val="28"/>
        </w:rPr>
        <w:t>Fozzy</w:t>
      </w:r>
      <w:r w:rsidRPr="00D2071F">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Group</w:t>
      </w:r>
      <w:r w:rsidRPr="00D2071F">
        <w:rPr>
          <w:rFonts w:ascii="Times New Roman" w:eastAsia="Times New Roman" w:hAnsi="Times New Roman" w:cs="Times New Roman"/>
          <w:color w:val="202124"/>
          <w:sz w:val="28"/>
          <w:szCs w:val="28"/>
          <w:lang w:val="uk-UA"/>
        </w:rPr>
        <w:t xml:space="preserve">, однієї з найбільших торгово-промислових груп України, що має понад 600 торгових точок та більше 35 000 товарів. Компанія володіє торговими марками «Премія», </w:t>
      </w:r>
      <w:r>
        <w:rPr>
          <w:rFonts w:ascii="Times New Roman" w:eastAsia="Times New Roman" w:hAnsi="Times New Roman" w:cs="Times New Roman"/>
          <w:color w:val="202124"/>
          <w:sz w:val="28"/>
          <w:szCs w:val="28"/>
        </w:rPr>
        <w:t>Premiya</w:t>
      </w:r>
      <w:r w:rsidRPr="00D2071F">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Select</w:t>
      </w:r>
      <w:r w:rsidR="00A95B4E">
        <w:rPr>
          <w:rFonts w:ascii="Times New Roman" w:eastAsia="Times New Roman" w:hAnsi="Times New Roman" w:cs="Times New Roman"/>
          <w:color w:val="202124"/>
          <w:sz w:val="28"/>
          <w:szCs w:val="28"/>
          <w:lang w:val="uk-UA"/>
        </w:rPr>
        <w:t>, «Повна Чаша»</w:t>
      </w:r>
      <w:r w:rsidRPr="00D2071F">
        <w:rPr>
          <w:rFonts w:ascii="Times New Roman" w:eastAsia="Times New Roman" w:hAnsi="Times New Roman" w:cs="Times New Roman"/>
          <w:color w:val="202124"/>
          <w:sz w:val="28"/>
          <w:szCs w:val="28"/>
          <w:lang w:val="uk-UA"/>
        </w:rPr>
        <w:t>.</w:t>
      </w:r>
    </w:p>
    <w:p w:rsidR="00D2071F" w:rsidRPr="00D2071F" w:rsidRDefault="00D2071F" w:rsidP="00D2071F">
      <w:pPr>
        <w:pStyle w:val="2f5"/>
        <w:spacing w:line="360" w:lineRule="auto"/>
        <w:ind w:firstLine="720"/>
        <w:jc w:val="both"/>
        <w:rPr>
          <w:rFonts w:ascii="Times New Roman" w:eastAsia="Times New Roman" w:hAnsi="Times New Roman" w:cs="Times New Roman"/>
          <w:color w:val="202124"/>
          <w:sz w:val="28"/>
          <w:szCs w:val="28"/>
          <w:lang w:val="uk-UA"/>
        </w:rPr>
      </w:pPr>
      <w:r w:rsidRPr="00D2071F">
        <w:rPr>
          <w:rFonts w:ascii="Times New Roman" w:eastAsia="Times New Roman" w:hAnsi="Times New Roman" w:cs="Times New Roman"/>
          <w:color w:val="202124"/>
          <w:sz w:val="28"/>
          <w:szCs w:val="28"/>
          <w:lang w:val="uk-UA"/>
        </w:rPr>
        <w:t>Місія підприємства — це задоволення клієнтів, а цінності, якими керуються співробітники, включають інновації, орієнтацію на гостей, чесність, згуртовану команду, мотивацію, нульові відходи та постійний розвиток.</w:t>
      </w:r>
    </w:p>
    <w:p w:rsidR="00D2071F" w:rsidRPr="00D2071F" w:rsidRDefault="00D2071F" w:rsidP="00D2071F">
      <w:pPr>
        <w:pStyle w:val="2f5"/>
        <w:spacing w:line="360" w:lineRule="auto"/>
        <w:ind w:firstLine="720"/>
        <w:jc w:val="both"/>
        <w:rPr>
          <w:rFonts w:ascii="Times New Roman" w:eastAsia="Times New Roman" w:hAnsi="Times New Roman" w:cs="Times New Roman"/>
          <w:color w:val="202124"/>
          <w:sz w:val="28"/>
          <w:szCs w:val="28"/>
          <w:lang w:val="uk-UA"/>
        </w:rPr>
      </w:pPr>
      <w:r w:rsidRPr="00D2071F">
        <w:rPr>
          <w:rFonts w:ascii="Times New Roman" w:eastAsia="Times New Roman" w:hAnsi="Times New Roman" w:cs="Times New Roman"/>
          <w:color w:val="202124"/>
          <w:sz w:val="28"/>
          <w:szCs w:val="28"/>
          <w:lang w:val="uk-UA"/>
        </w:rPr>
        <w:t>Основний вид діяльності ТОВ «Сільпо-Фуд» — роздрібна торгівля продуктами харчування, напоями та тютюновими виробами, а також виробництво хлібобулочних та кондитерських виробів, готової їжі, діяльність посередників у торгівлі та оптова торгівля тютюновими виробами і зерном.</w:t>
      </w:r>
    </w:p>
    <w:p w:rsidR="00D2071F" w:rsidRDefault="00A95B4E" w:rsidP="00D2071F">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Кадрова політика ТОВ «Сільпо-Фуд»</w:t>
      </w:r>
      <w:r w:rsidR="00D2071F" w:rsidRPr="00D2071F">
        <w:rPr>
          <w:rFonts w:ascii="Times New Roman" w:eastAsia="Times New Roman" w:hAnsi="Times New Roman" w:cs="Times New Roman"/>
          <w:color w:val="202124"/>
          <w:sz w:val="28"/>
          <w:szCs w:val="28"/>
          <w:lang w:val="uk-UA"/>
        </w:rPr>
        <w:t xml:space="preserve"> є активною, із постійним моніторингом і корекцією стратегій залежно від змін зовнішнього середовища. </w:t>
      </w:r>
      <w:r w:rsidR="00D2071F">
        <w:rPr>
          <w:rFonts w:ascii="Times New Roman" w:eastAsia="Times New Roman" w:hAnsi="Times New Roman" w:cs="Times New Roman"/>
          <w:color w:val="202124"/>
          <w:sz w:val="28"/>
          <w:szCs w:val="28"/>
        </w:rPr>
        <w:t>Основними принципами роботи з персоналом є об'єктивність, гуманістичний підхід, ясність цілей і участь працівників у процесах прийняття рішень.</w:t>
      </w:r>
    </w:p>
    <w:p w:rsidR="00D2071F" w:rsidRDefault="00D2071F" w:rsidP="00D2071F">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Персонал підприємства поділяється на дві категорії: промислово-виробничий (працівники, безпосередньо задіяні у виробництві та обслуговуванні) та непромисловий (працівники торгівлі, громадського харчування тощо). Відповідно до функцій, персонал класифікується на робітників, керівників, спеціалістів і службовців. [8]</w:t>
      </w:r>
    </w:p>
    <w:p w:rsidR="00D2071F" w:rsidRDefault="00D2071F" w:rsidP="00D2071F">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HR-трансформація в компанії охоплює ключові етапи управління персоналом, які включають набір співробітників, інтеграцію людських ресурсів у бізнес-процеси, адаптацію персоналу, розподіл відповідальності, моніторинг та розвиток співробітників. Вся структура HR-процесів пронизана корпоративною культурою компанії та забезпечує ефективне виконання трудових функцій.</w:t>
      </w:r>
    </w:p>
    <w:p w:rsidR="00D2071F" w:rsidRPr="0039761D" w:rsidRDefault="00A95B4E" w:rsidP="00D2071F">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Компанія </w:t>
      </w:r>
      <w:r>
        <w:rPr>
          <w:rFonts w:ascii="Times New Roman" w:eastAsia="Times New Roman" w:hAnsi="Times New Roman" w:cs="Times New Roman"/>
          <w:color w:val="202124"/>
          <w:sz w:val="28"/>
          <w:szCs w:val="28"/>
          <w:lang w:val="uk-UA"/>
        </w:rPr>
        <w:t>«</w:t>
      </w:r>
      <w:r>
        <w:rPr>
          <w:rFonts w:ascii="Times New Roman" w:eastAsia="Times New Roman" w:hAnsi="Times New Roman" w:cs="Times New Roman"/>
          <w:color w:val="202124"/>
          <w:sz w:val="28"/>
          <w:szCs w:val="28"/>
        </w:rPr>
        <w:t>Сільпо</w:t>
      </w:r>
      <w:r>
        <w:rPr>
          <w:rFonts w:ascii="Times New Roman" w:eastAsia="Times New Roman" w:hAnsi="Times New Roman" w:cs="Times New Roman"/>
          <w:color w:val="202124"/>
          <w:sz w:val="28"/>
          <w:szCs w:val="28"/>
          <w:lang w:val="uk-UA"/>
        </w:rPr>
        <w:t>»</w:t>
      </w:r>
      <w:r w:rsidR="00D2071F">
        <w:rPr>
          <w:rFonts w:ascii="Times New Roman" w:eastAsia="Times New Roman" w:hAnsi="Times New Roman" w:cs="Times New Roman"/>
          <w:color w:val="202124"/>
          <w:sz w:val="28"/>
          <w:szCs w:val="28"/>
        </w:rPr>
        <w:t xml:space="preserve"> ставить своїх співробітників в пріоритет, вважаючи їх головною цінністю. Це підтверджується наявністю розгалуженої системи навчання, розвитку та оцінки персоналу, а також фіксацією цінностей, орієнтованих на підтримку працівників. Основними напрямками турботи про персонал є мотивація та навчання.</w:t>
      </w:r>
    </w:p>
    <w:p w:rsidR="00B81151" w:rsidRPr="0039761D" w:rsidRDefault="00B81151" w:rsidP="00D2071F">
      <w:pPr>
        <w:pStyle w:val="2f5"/>
        <w:spacing w:line="360" w:lineRule="auto"/>
        <w:ind w:firstLine="720"/>
        <w:jc w:val="both"/>
        <w:rPr>
          <w:rFonts w:ascii="Times New Roman" w:hAnsi="Times New Roman" w:cs="Times New Roman"/>
          <w:sz w:val="28"/>
          <w:szCs w:val="28"/>
        </w:rPr>
      </w:pPr>
      <w:r w:rsidRPr="00044E2C">
        <w:rPr>
          <w:rFonts w:ascii="Times New Roman" w:hAnsi="Times New Roman" w:cs="Times New Roman"/>
          <w:sz w:val="28"/>
          <w:szCs w:val="28"/>
        </w:rPr>
        <w:t>Лінійно</w:t>
      </w:r>
      <w:r w:rsidRPr="0039761D">
        <w:rPr>
          <w:rFonts w:ascii="Times New Roman" w:hAnsi="Times New Roman" w:cs="Times New Roman"/>
          <w:sz w:val="28"/>
          <w:szCs w:val="28"/>
        </w:rPr>
        <w:t>-</w:t>
      </w:r>
      <w:r w:rsidRPr="00044E2C">
        <w:rPr>
          <w:rFonts w:ascii="Times New Roman" w:hAnsi="Times New Roman" w:cs="Times New Roman"/>
          <w:sz w:val="28"/>
          <w:szCs w:val="28"/>
        </w:rPr>
        <w:t>функціональна</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структура</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управління</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присутня</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на</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підприємстві</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в</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її</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основу</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створення</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покладено</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так</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званий</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шахтний</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принцип</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побудови</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і</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спеціалізації</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управлінського</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процесу</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по</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функціональним</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підсистемам</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організації</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маркетинг</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виробництво</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фінанси</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персонал</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розробки</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і</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дослідження</w:t>
      </w:r>
      <w:r w:rsidRPr="0039761D">
        <w:rPr>
          <w:rFonts w:ascii="Times New Roman" w:hAnsi="Times New Roman" w:cs="Times New Roman"/>
          <w:sz w:val="28"/>
          <w:szCs w:val="28"/>
        </w:rPr>
        <w:t xml:space="preserve">). </w:t>
      </w:r>
      <w:r w:rsidRPr="00044E2C">
        <w:rPr>
          <w:rFonts w:ascii="Times New Roman" w:hAnsi="Times New Roman" w:cs="Times New Roman"/>
          <w:sz w:val="28"/>
          <w:szCs w:val="28"/>
        </w:rPr>
        <w:t>По окремій з них створюється ієрархія служба результати як всиновое їхньої роботи можна оцінити показниками відповідно до зайнятості.</w:t>
      </w:r>
    </w:p>
    <w:p w:rsidR="00044E2C" w:rsidRPr="0039761D" w:rsidRDefault="00044E2C" w:rsidP="00D2071F">
      <w:pPr>
        <w:pStyle w:val="2f5"/>
        <w:spacing w:line="360" w:lineRule="auto"/>
        <w:ind w:firstLine="720"/>
        <w:jc w:val="both"/>
        <w:rPr>
          <w:rFonts w:ascii="Times New Roman" w:hAnsi="Times New Roman" w:cs="Times New Roman"/>
          <w:sz w:val="28"/>
          <w:szCs w:val="28"/>
        </w:rPr>
      </w:pPr>
      <w:r w:rsidRPr="00044E2C">
        <w:rPr>
          <w:rFonts w:ascii="Times New Roman" w:hAnsi="Times New Roman" w:cs="Times New Roman"/>
          <w:sz w:val="28"/>
          <w:szCs w:val="28"/>
        </w:rPr>
        <w:t>К</w:t>
      </w:r>
      <w:r w:rsidR="0050291B">
        <w:rPr>
          <w:rFonts w:ascii="Times New Roman" w:hAnsi="Times New Roman" w:cs="Times New Roman"/>
          <w:sz w:val="28"/>
          <w:szCs w:val="28"/>
        </w:rPr>
        <w:t xml:space="preserve">ерівник ТОВ </w:t>
      </w:r>
      <w:r w:rsidR="0050291B">
        <w:rPr>
          <w:rFonts w:ascii="Times New Roman" w:hAnsi="Times New Roman" w:cs="Times New Roman"/>
          <w:sz w:val="28"/>
          <w:szCs w:val="28"/>
          <w:lang w:val="uk-UA"/>
        </w:rPr>
        <w:t>«</w:t>
      </w:r>
      <w:r w:rsidR="0050291B">
        <w:rPr>
          <w:rFonts w:ascii="Times New Roman" w:hAnsi="Times New Roman" w:cs="Times New Roman"/>
          <w:sz w:val="28"/>
          <w:szCs w:val="28"/>
        </w:rPr>
        <w:t>Сільпо-Фуд</w:t>
      </w:r>
      <w:r w:rsidR="0050291B">
        <w:rPr>
          <w:rFonts w:ascii="Times New Roman" w:hAnsi="Times New Roman" w:cs="Times New Roman"/>
          <w:sz w:val="28"/>
          <w:szCs w:val="28"/>
          <w:lang w:val="uk-UA"/>
        </w:rPr>
        <w:t>»</w:t>
      </w:r>
      <w:r w:rsidRPr="00044E2C">
        <w:rPr>
          <w:rFonts w:ascii="Times New Roman" w:hAnsi="Times New Roman" w:cs="Times New Roman"/>
          <w:sz w:val="28"/>
          <w:szCs w:val="28"/>
        </w:rPr>
        <w:t xml:space="preserve"> відповідає демократичному стилю управління з елементами авторитаризму. Він наділений навичками розподілу повноважень, відповідальності та ініціативності між керівником і підлеглими. Позиція лідера – усередині групи, він завжди з'ясовує думку колективу з важливих виробничих питань, приймає колегіальні рішення.</w:t>
      </w:r>
    </w:p>
    <w:p w:rsidR="00044E2C" w:rsidRPr="00900A94" w:rsidRDefault="00900A94" w:rsidP="00D2071F">
      <w:pPr>
        <w:pStyle w:val="2f5"/>
        <w:spacing w:line="360" w:lineRule="auto"/>
        <w:ind w:firstLine="720"/>
        <w:jc w:val="both"/>
        <w:rPr>
          <w:rFonts w:ascii="Times New Roman" w:eastAsia="Times New Roman" w:hAnsi="Times New Roman" w:cs="Times New Roman"/>
          <w:color w:val="202124"/>
          <w:sz w:val="28"/>
          <w:szCs w:val="28"/>
        </w:rPr>
      </w:pPr>
      <w:r>
        <w:rPr>
          <w:rFonts w:ascii="Times New Roman" w:hAnsi="Times New Roman" w:cs="Times New Roman"/>
          <w:sz w:val="28"/>
          <w:szCs w:val="28"/>
        </w:rPr>
        <w:t xml:space="preserve">Організаційна структура ТОВ </w:t>
      </w:r>
      <w:r>
        <w:rPr>
          <w:rFonts w:ascii="Times New Roman" w:hAnsi="Times New Roman" w:cs="Times New Roman"/>
          <w:sz w:val="28"/>
          <w:szCs w:val="28"/>
          <w:lang w:val="uk-UA"/>
        </w:rPr>
        <w:t>«</w:t>
      </w:r>
      <w:r>
        <w:rPr>
          <w:rFonts w:ascii="Times New Roman" w:hAnsi="Times New Roman" w:cs="Times New Roman"/>
          <w:sz w:val="28"/>
          <w:szCs w:val="28"/>
        </w:rPr>
        <w:t>Сільпо-Фуд</w:t>
      </w:r>
      <w:r>
        <w:rPr>
          <w:rFonts w:ascii="Times New Roman" w:hAnsi="Times New Roman" w:cs="Times New Roman"/>
          <w:sz w:val="28"/>
          <w:szCs w:val="28"/>
          <w:lang w:val="uk-UA"/>
        </w:rPr>
        <w:t>»</w:t>
      </w:r>
      <w:r w:rsidR="00044E2C" w:rsidRPr="00044E2C">
        <w:rPr>
          <w:rFonts w:ascii="Times New Roman" w:hAnsi="Times New Roman" w:cs="Times New Roman"/>
          <w:sz w:val="28"/>
          <w:szCs w:val="28"/>
        </w:rPr>
        <w:t xml:space="preserve"> зазначена на рис.2.1.</w:t>
      </w:r>
    </w:p>
    <w:p w:rsidR="00B81151" w:rsidRPr="00900A94" w:rsidRDefault="00B81151" w:rsidP="00D2071F">
      <w:pPr>
        <w:pStyle w:val="2f5"/>
        <w:spacing w:line="360" w:lineRule="auto"/>
        <w:ind w:firstLine="720"/>
        <w:jc w:val="both"/>
        <w:rPr>
          <w:rFonts w:ascii="Times New Roman" w:eastAsia="Times New Roman" w:hAnsi="Times New Roman" w:cs="Times New Roman"/>
          <w:color w:val="202124"/>
          <w:sz w:val="28"/>
          <w:szCs w:val="28"/>
        </w:rPr>
      </w:pPr>
    </w:p>
    <w:p w:rsidR="00044E2C" w:rsidRPr="00900A94" w:rsidRDefault="00044E2C" w:rsidP="00D2071F">
      <w:pPr>
        <w:pStyle w:val="2f5"/>
        <w:spacing w:line="360" w:lineRule="auto"/>
        <w:ind w:firstLine="720"/>
        <w:jc w:val="both"/>
        <w:rPr>
          <w:rFonts w:ascii="Times New Roman" w:eastAsia="Times New Roman" w:hAnsi="Times New Roman" w:cs="Times New Roman"/>
          <w:color w:val="202124"/>
          <w:sz w:val="28"/>
          <w:szCs w:val="28"/>
        </w:rPr>
      </w:pPr>
    </w:p>
    <w:p w:rsidR="00044E2C" w:rsidRPr="00900A94" w:rsidRDefault="00044E2C" w:rsidP="00D2071F">
      <w:pPr>
        <w:pStyle w:val="2f5"/>
        <w:spacing w:line="360" w:lineRule="auto"/>
        <w:ind w:firstLine="720"/>
        <w:jc w:val="both"/>
        <w:rPr>
          <w:rFonts w:ascii="Times New Roman" w:eastAsia="Times New Roman" w:hAnsi="Times New Roman" w:cs="Times New Roman"/>
          <w:color w:val="202124"/>
          <w:sz w:val="28"/>
          <w:szCs w:val="28"/>
        </w:rPr>
      </w:pPr>
    </w:p>
    <w:p w:rsidR="00044E2C" w:rsidRDefault="00044E2C" w:rsidP="00D2071F">
      <w:pPr>
        <w:pStyle w:val="2f5"/>
        <w:spacing w:line="360" w:lineRule="auto"/>
        <w:ind w:firstLine="720"/>
        <w:jc w:val="both"/>
        <w:rPr>
          <w:rFonts w:ascii="Times New Roman" w:eastAsia="Times New Roman" w:hAnsi="Times New Roman" w:cs="Times New Roman"/>
          <w:color w:val="202124"/>
          <w:sz w:val="28"/>
          <w:szCs w:val="28"/>
          <w:lang w:val="uk-UA"/>
        </w:rPr>
      </w:pPr>
    </w:p>
    <w:p w:rsidR="00900A94" w:rsidRPr="00900A94" w:rsidRDefault="00900A94" w:rsidP="00D2071F">
      <w:pPr>
        <w:pStyle w:val="2f5"/>
        <w:spacing w:line="360" w:lineRule="auto"/>
        <w:ind w:firstLine="720"/>
        <w:jc w:val="both"/>
        <w:rPr>
          <w:rFonts w:ascii="Times New Roman" w:eastAsia="Times New Roman" w:hAnsi="Times New Roman" w:cs="Times New Roman"/>
          <w:color w:val="202124"/>
          <w:sz w:val="28"/>
          <w:szCs w:val="28"/>
          <w:lang w:val="uk-UA"/>
        </w:rPr>
      </w:pPr>
    </w:p>
    <w:p w:rsidR="00A95B4E" w:rsidRPr="00900A94" w:rsidRDefault="00A95B4E" w:rsidP="00D2071F">
      <w:pPr>
        <w:pStyle w:val="2f5"/>
        <w:spacing w:line="360" w:lineRule="auto"/>
        <w:ind w:firstLine="720"/>
        <w:jc w:val="both"/>
        <w:rPr>
          <w:rFonts w:ascii="Times New Roman" w:eastAsia="Times New Roman" w:hAnsi="Times New Roman" w:cs="Times New Roman"/>
          <w:color w:val="202124"/>
          <w:sz w:val="28"/>
          <w:szCs w:val="28"/>
          <w:lang w:val="uk-UA"/>
        </w:rPr>
      </w:pPr>
    </w:p>
    <w:p w:rsidR="00A95B4E" w:rsidRDefault="00A95B4E" w:rsidP="00D2071F">
      <w:pPr>
        <w:pStyle w:val="2f5"/>
        <w:spacing w:line="360" w:lineRule="auto"/>
        <w:ind w:firstLine="720"/>
        <w:jc w:val="both"/>
        <w:rPr>
          <w:rFonts w:ascii="Times New Roman" w:eastAsia="Times New Roman" w:hAnsi="Times New Roman" w:cs="Times New Roman"/>
          <w:color w:val="202124"/>
          <w:sz w:val="28"/>
          <w:szCs w:val="28"/>
          <w:lang w:val="uk-UA"/>
        </w:rPr>
      </w:pPr>
    </w:p>
    <w:p w:rsidR="00A95B4E" w:rsidRDefault="00A95B4E" w:rsidP="00D2071F">
      <w:pPr>
        <w:pStyle w:val="2f5"/>
        <w:spacing w:line="360" w:lineRule="auto"/>
        <w:ind w:firstLine="720"/>
        <w:jc w:val="both"/>
        <w:rPr>
          <w:rFonts w:ascii="Times New Roman" w:eastAsia="Times New Roman" w:hAnsi="Times New Roman" w:cs="Times New Roman"/>
          <w:color w:val="202124"/>
          <w:sz w:val="28"/>
          <w:szCs w:val="28"/>
          <w:lang w:val="uk-UA"/>
        </w:rPr>
      </w:pPr>
    </w:p>
    <w:p w:rsidR="00A95B4E" w:rsidRPr="00192B48" w:rsidRDefault="002C3788" w:rsidP="00D2071F">
      <w:pPr>
        <w:pStyle w:val="2f5"/>
        <w:spacing w:line="360" w:lineRule="auto"/>
        <w:ind w:firstLine="720"/>
        <w:jc w:val="both"/>
        <w:rPr>
          <w:rFonts w:ascii="Times New Roman" w:eastAsia="Times New Roman" w:hAnsi="Times New Roman" w:cs="Times New Roman"/>
          <w:color w:val="202124"/>
          <w:sz w:val="28"/>
          <w:szCs w:val="28"/>
        </w:rPr>
      </w:pPr>
      <w:r>
        <w:rPr>
          <w:noProof/>
          <w:color w:val="202124"/>
          <w:sz w:val="28"/>
          <w:szCs w:val="28"/>
        </w:rPr>
        <w:drawing>
          <wp:inline distT="0" distB="0" distL="0" distR="0">
            <wp:extent cx="5689600" cy="4845050"/>
            <wp:effectExtent l="19050" t="0" r="6350" b="0"/>
            <wp:docPr id="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srcRect/>
                    <a:stretch>
                      <a:fillRect/>
                    </a:stretch>
                  </pic:blipFill>
                  <pic:spPr bwMode="auto">
                    <a:xfrm>
                      <a:off x="0" y="0"/>
                      <a:ext cx="5689600" cy="4845050"/>
                    </a:xfrm>
                    <a:prstGeom prst="rect">
                      <a:avLst/>
                    </a:prstGeom>
                    <a:noFill/>
                    <a:ln w="9525">
                      <a:noFill/>
                      <a:miter lim="800000"/>
                      <a:headEnd/>
                      <a:tailEnd/>
                    </a:ln>
                  </pic:spPr>
                </pic:pic>
              </a:graphicData>
            </a:graphic>
          </wp:inline>
        </w:drawing>
      </w:r>
    </w:p>
    <w:p w:rsidR="002C3788" w:rsidRDefault="00900A94" w:rsidP="00D2071F">
      <w:pPr>
        <w:pStyle w:val="2f5"/>
        <w:spacing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          </w:t>
      </w:r>
    </w:p>
    <w:p w:rsidR="00900A94" w:rsidRDefault="002C3788" w:rsidP="002C3788">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                             </w:t>
      </w:r>
      <w:r w:rsidR="00900A94">
        <w:rPr>
          <w:rFonts w:ascii="Times New Roman" w:eastAsia="Times New Roman" w:hAnsi="Times New Roman" w:cs="Times New Roman"/>
          <w:color w:val="202124"/>
          <w:sz w:val="28"/>
          <w:szCs w:val="28"/>
          <w:lang w:val="uk-UA"/>
        </w:rPr>
        <w:t>Рис.2.1. Організаційна структура ТОВ «Сільпо-Фуд»</w:t>
      </w:r>
    </w:p>
    <w:p w:rsidR="002C3788" w:rsidRDefault="002C3788" w:rsidP="00532A2C">
      <w:pPr>
        <w:pStyle w:val="2f5"/>
        <w:spacing w:line="360" w:lineRule="auto"/>
        <w:jc w:val="both"/>
        <w:rPr>
          <w:rFonts w:ascii="Times New Roman" w:eastAsia="Times New Roman" w:hAnsi="Times New Roman" w:cs="Times New Roman"/>
          <w:color w:val="202124"/>
          <w:sz w:val="28"/>
          <w:szCs w:val="28"/>
          <w:lang w:val="uk-UA"/>
        </w:rPr>
      </w:pPr>
    </w:p>
    <w:p w:rsidR="0039761D" w:rsidRDefault="0039761D" w:rsidP="00D2071F">
      <w:pPr>
        <w:pStyle w:val="2f5"/>
        <w:spacing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В таблиці 2.1. наведено необоротні активи ТОВ «Сільпо-Фуд» за 2022-2024 рр.</w:t>
      </w:r>
    </w:p>
    <w:p w:rsidR="00265D2B" w:rsidRDefault="005C6685" w:rsidP="002C3788">
      <w:pPr>
        <w:pStyle w:val="2f5"/>
        <w:spacing w:line="360" w:lineRule="auto"/>
        <w:ind w:firstLine="720"/>
        <w:jc w:val="both"/>
        <w:rPr>
          <w:rFonts w:ascii="Times New Roman" w:eastAsia="Times New Roman" w:hAnsi="Times New Roman" w:cs="Times New Roman"/>
          <w:color w:val="202124"/>
          <w:sz w:val="28"/>
          <w:szCs w:val="28"/>
          <w:lang w:val="uk-UA"/>
        </w:rPr>
      </w:pPr>
      <w:r w:rsidRPr="00265D2B">
        <w:rPr>
          <w:rFonts w:ascii="Times New Roman" w:hAnsi="Times New Roman" w:cs="Times New Roman"/>
          <w:sz w:val="28"/>
          <w:szCs w:val="28"/>
        </w:rPr>
        <w:t>Звернемо увагу на основні засоби компанії: частка основних засобів в с</w:t>
      </w:r>
      <w:r w:rsidR="00265D2B">
        <w:rPr>
          <w:rFonts w:ascii="Times New Roman" w:hAnsi="Times New Roman" w:cs="Times New Roman"/>
          <w:sz w:val="28"/>
          <w:szCs w:val="28"/>
        </w:rPr>
        <w:t>кладі необоротних активів у 20</w:t>
      </w:r>
      <w:r w:rsidR="00265D2B">
        <w:rPr>
          <w:rFonts w:ascii="Times New Roman" w:hAnsi="Times New Roman" w:cs="Times New Roman"/>
          <w:sz w:val="28"/>
          <w:szCs w:val="28"/>
          <w:lang w:val="uk-UA"/>
        </w:rPr>
        <w:t>22</w:t>
      </w:r>
      <w:r w:rsidR="00265D2B">
        <w:rPr>
          <w:rFonts w:ascii="Times New Roman" w:hAnsi="Times New Roman" w:cs="Times New Roman"/>
          <w:sz w:val="28"/>
          <w:szCs w:val="28"/>
        </w:rPr>
        <w:t xml:space="preserve"> році складає 9,2 %, у 20</w:t>
      </w:r>
      <w:r w:rsidR="00265D2B">
        <w:rPr>
          <w:rFonts w:ascii="Times New Roman" w:hAnsi="Times New Roman" w:cs="Times New Roman"/>
          <w:sz w:val="28"/>
          <w:szCs w:val="28"/>
          <w:lang w:val="uk-UA"/>
        </w:rPr>
        <w:t>23</w:t>
      </w:r>
      <w:r w:rsidRPr="00265D2B">
        <w:rPr>
          <w:rFonts w:ascii="Times New Roman" w:hAnsi="Times New Roman" w:cs="Times New Roman"/>
          <w:sz w:val="28"/>
          <w:szCs w:val="28"/>
        </w:rPr>
        <w:t xml:space="preserve"> році вже значно</w:t>
      </w:r>
      <w:r w:rsidR="00265D2B">
        <w:rPr>
          <w:rFonts w:ascii="Times New Roman" w:hAnsi="Times New Roman" w:cs="Times New Roman"/>
          <w:sz w:val="28"/>
          <w:szCs w:val="28"/>
        </w:rPr>
        <w:t xml:space="preserve"> вищий показник – 20,4 %, у 2</w:t>
      </w:r>
      <w:r w:rsidR="00265D2B">
        <w:rPr>
          <w:rFonts w:ascii="Times New Roman" w:hAnsi="Times New Roman" w:cs="Times New Roman"/>
          <w:sz w:val="28"/>
          <w:szCs w:val="28"/>
          <w:lang w:val="uk-UA"/>
        </w:rPr>
        <w:t>024</w:t>
      </w:r>
      <w:r w:rsidRPr="00265D2B">
        <w:rPr>
          <w:rFonts w:ascii="Times New Roman" w:hAnsi="Times New Roman" w:cs="Times New Roman"/>
          <w:sz w:val="28"/>
          <w:szCs w:val="28"/>
        </w:rPr>
        <w:t xml:space="preserve"> році -</w:t>
      </w:r>
      <w:r w:rsidR="00265D2B">
        <w:rPr>
          <w:rFonts w:ascii="Times New Roman" w:hAnsi="Times New Roman" w:cs="Times New Roman"/>
          <w:sz w:val="28"/>
          <w:szCs w:val="28"/>
        </w:rPr>
        <w:t>35% .Підвищення показника у 20</w:t>
      </w:r>
      <w:r w:rsidR="00265D2B">
        <w:rPr>
          <w:rFonts w:ascii="Times New Roman" w:hAnsi="Times New Roman" w:cs="Times New Roman"/>
          <w:sz w:val="28"/>
          <w:szCs w:val="28"/>
          <w:lang w:val="uk-UA"/>
        </w:rPr>
        <w:t>23</w:t>
      </w:r>
      <w:r w:rsidR="00265D2B">
        <w:rPr>
          <w:rFonts w:ascii="Times New Roman" w:hAnsi="Times New Roman" w:cs="Times New Roman"/>
          <w:sz w:val="28"/>
          <w:szCs w:val="28"/>
        </w:rPr>
        <w:t xml:space="preserve"> та 20</w:t>
      </w:r>
      <w:r w:rsidR="00265D2B">
        <w:rPr>
          <w:rFonts w:ascii="Times New Roman" w:hAnsi="Times New Roman" w:cs="Times New Roman"/>
          <w:sz w:val="28"/>
          <w:szCs w:val="28"/>
          <w:lang w:val="uk-UA"/>
        </w:rPr>
        <w:t>24</w:t>
      </w:r>
      <w:r w:rsidRPr="00265D2B">
        <w:rPr>
          <w:rFonts w:ascii="Times New Roman" w:hAnsi="Times New Roman" w:cs="Times New Roman"/>
          <w:sz w:val="28"/>
          <w:szCs w:val="28"/>
        </w:rPr>
        <w:t xml:space="preserve"> роках включно обумовлюється тим, що було оновлено частину вантажних автомобілів,  проведено релампінг системи освітлення усіх супермаркетів мережі, також закуплено частину нового обладнання для власних пекарень та кавових точок. Загалом спостерігається позитивна тенденція наявності необоро</w:t>
      </w:r>
      <w:r w:rsidR="00265D2B">
        <w:rPr>
          <w:rFonts w:ascii="Times New Roman" w:hAnsi="Times New Roman" w:cs="Times New Roman"/>
          <w:sz w:val="28"/>
          <w:szCs w:val="28"/>
        </w:rPr>
        <w:t xml:space="preserve">тних активів, </w:t>
      </w:r>
      <w:r w:rsidRPr="00265D2B">
        <w:rPr>
          <w:rFonts w:ascii="Times New Roman" w:hAnsi="Times New Roman" w:cs="Times New Roman"/>
          <w:sz w:val="28"/>
          <w:szCs w:val="28"/>
        </w:rPr>
        <w:t>це означає що їх наявність збільшується та забезпечують ефективне функціонування.</w:t>
      </w:r>
    </w:p>
    <w:p w:rsidR="002C3788" w:rsidRDefault="002C3788" w:rsidP="002C3788">
      <w:pPr>
        <w:pStyle w:val="2f5"/>
        <w:spacing w:line="360" w:lineRule="auto"/>
        <w:ind w:firstLine="720"/>
        <w:jc w:val="both"/>
        <w:rPr>
          <w:rFonts w:ascii="Times New Roman" w:eastAsia="Times New Roman" w:hAnsi="Times New Roman" w:cs="Times New Roman"/>
          <w:color w:val="202124"/>
          <w:sz w:val="28"/>
          <w:szCs w:val="28"/>
          <w:lang w:val="uk-UA"/>
        </w:rPr>
      </w:pPr>
    </w:p>
    <w:p w:rsidR="005C6685" w:rsidRDefault="005C6685" w:rsidP="005C6685">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                                                                                                          Таблиця 2.1.</w:t>
      </w:r>
    </w:p>
    <w:p w:rsidR="00265D2B" w:rsidRDefault="00265D2B" w:rsidP="005C6685">
      <w:pPr>
        <w:pStyle w:val="2f5"/>
        <w:spacing w:line="360" w:lineRule="auto"/>
        <w:jc w:val="both"/>
        <w:rPr>
          <w:rFonts w:ascii="Times New Roman" w:eastAsia="Times New Roman" w:hAnsi="Times New Roman" w:cs="Times New Roman"/>
          <w:color w:val="202124"/>
          <w:sz w:val="28"/>
          <w:szCs w:val="28"/>
          <w:lang w:val="uk-UA"/>
        </w:rPr>
      </w:pPr>
    </w:p>
    <w:p w:rsidR="005C6685" w:rsidRDefault="005C6685" w:rsidP="005C6685">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                                  Необоротні активи ТОВ «Сільпо-Фуд»</w:t>
      </w:r>
    </w:p>
    <w:tbl>
      <w:tblPr>
        <w:tblStyle w:val="afd"/>
        <w:tblW w:w="10065" w:type="dxa"/>
        <w:tblInd w:w="-176" w:type="dxa"/>
        <w:tblLayout w:type="fixed"/>
        <w:tblLook w:val="04A0" w:firstRow="1" w:lastRow="0" w:firstColumn="1" w:lastColumn="0" w:noHBand="0" w:noVBand="1"/>
      </w:tblPr>
      <w:tblGrid>
        <w:gridCol w:w="2104"/>
        <w:gridCol w:w="1196"/>
        <w:gridCol w:w="1196"/>
        <w:gridCol w:w="1196"/>
        <w:gridCol w:w="1196"/>
        <w:gridCol w:w="1226"/>
        <w:gridCol w:w="850"/>
        <w:gridCol w:w="1101"/>
      </w:tblGrid>
      <w:tr w:rsidR="002B4F7E" w:rsidTr="005C6685">
        <w:tc>
          <w:tcPr>
            <w:tcW w:w="2104" w:type="dxa"/>
            <w:vMerge w:val="restart"/>
          </w:tcPr>
          <w:p w:rsidR="000650CB" w:rsidRPr="000650CB" w:rsidRDefault="000650CB" w:rsidP="005C6685">
            <w:pPr>
              <w:pStyle w:val="2f5"/>
              <w:spacing w:line="240" w:lineRule="auto"/>
              <w:jc w:val="center"/>
              <w:rPr>
                <w:rFonts w:ascii="Times New Roman" w:eastAsia="Times New Roman" w:hAnsi="Times New Roman" w:cs="Times New Roman"/>
                <w:color w:val="202124"/>
                <w:sz w:val="28"/>
                <w:szCs w:val="28"/>
                <w:lang w:val="uk-UA"/>
              </w:rPr>
            </w:pPr>
            <w:r w:rsidRPr="000650CB">
              <w:rPr>
                <w:rFonts w:ascii="Times New Roman" w:hAnsi="Times New Roman" w:cs="Times New Roman"/>
                <w:sz w:val="28"/>
                <w:szCs w:val="28"/>
              </w:rPr>
              <w:t>Показники необоротних активів</w:t>
            </w:r>
          </w:p>
        </w:tc>
        <w:tc>
          <w:tcPr>
            <w:tcW w:w="3588" w:type="dxa"/>
            <w:gridSpan w:val="3"/>
          </w:tcPr>
          <w:p w:rsidR="000650CB" w:rsidRPr="000650CB" w:rsidRDefault="000650CB" w:rsidP="005C6685">
            <w:pPr>
              <w:jc w:val="center"/>
              <w:rPr>
                <w:sz w:val="28"/>
                <w:szCs w:val="28"/>
              </w:rPr>
            </w:pPr>
            <w:r w:rsidRPr="000650CB">
              <w:rPr>
                <w:sz w:val="28"/>
                <w:szCs w:val="28"/>
              </w:rPr>
              <w:t>Обсяг, тис.грн</w:t>
            </w:r>
          </w:p>
        </w:tc>
        <w:tc>
          <w:tcPr>
            <w:tcW w:w="2422" w:type="dxa"/>
            <w:gridSpan w:val="2"/>
          </w:tcPr>
          <w:p w:rsidR="000650CB" w:rsidRPr="000650CB" w:rsidRDefault="000650CB" w:rsidP="005C6685">
            <w:pPr>
              <w:jc w:val="center"/>
              <w:rPr>
                <w:sz w:val="28"/>
                <w:szCs w:val="28"/>
              </w:rPr>
            </w:pPr>
            <w:r w:rsidRPr="000650CB">
              <w:rPr>
                <w:sz w:val="28"/>
                <w:szCs w:val="28"/>
              </w:rPr>
              <w:t>Абсолютна зміна,</w:t>
            </w:r>
            <w:r w:rsidR="002A49D4">
              <w:rPr>
                <w:sz w:val="28"/>
                <w:szCs w:val="28"/>
              </w:rPr>
              <w:t xml:space="preserve"> </w:t>
            </w:r>
            <w:r w:rsidRPr="000650CB">
              <w:rPr>
                <w:sz w:val="28"/>
                <w:szCs w:val="28"/>
              </w:rPr>
              <w:t>тис.грн</w:t>
            </w:r>
          </w:p>
        </w:tc>
        <w:tc>
          <w:tcPr>
            <w:tcW w:w="1951" w:type="dxa"/>
            <w:gridSpan w:val="2"/>
          </w:tcPr>
          <w:p w:rsidR="000650CB" w:rsidRPr="000650CB" w:rsidRDefault="000650CB" w:rsidP="005C6685">
            <w:pPr>
              <w:jc w:val="center"/>
              <w:rPr>
                <w:sz w:val="28"/>
                <w:szCs w:val="28"/>
              </w:rPr>
            </w:pPr>
            <w:r w:rsidRPr="000650CB">
              <w:rPr>
                <w:sz w:val="28"/>
                <w:szCs w:val="28"/>
              </w:rPr>
              <w:t>Темп приросту,%</w:t>
            </w:r>
          </w:p>
        </w:tc>
      </w:tr>
      <w:tr w:rsidR="005C6685" w:rsidTr="005C6685">
        <w:tc>
          <w:tcPr>
            <w:tcW w:w="2104" w:type="dxa"/>
            <w:vMerge/>
          </w:tcPr>
          <w:p w:rsidR="000650CB" w:rsidRDefault="000650CB" w:rsidP="00D2071F">
            <w:pPr>
              <w:pStyle w:val="2f5"/>
              <w:spacing w:line="360" w:lineRule="auto"/>
              <w:jc w:val="both"/>
              <w:rPr>
                <w:rFonts w:ascii="Times New Roman" w:eastAsia="Times New Roman" w:hAnsi="Times New Roman" w:cs="Times New Roman"/>
                <w:color w:val="202124"/>
                <w:sz w:val="28"/>
                <w:szCs w:val="28"/>
                <w:lang w:val="uk-UA"/>
              </w:rPr>
            </w:pPr>
          </w:p>
        </w:tc>
        <w:tc>
          <w:tcPr>
            <w:tcW w:w="1196" w:type="dxa"/>
          </w:tcPr>
          <w:p w:rsidR="000650CB" w:rsidRDefault="000650CB" w:rsidP="002A49D4">
            <w:pPr>
              <w:pStyle w:val="2f5"/>
              <w:spacing w:line="36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2022</w:t>
            </w:r>
          </w:p>
        </w:tc>
        <w:tc>
          <w:tcPr>
            <w:tcW w:w="1196" w:type="dxa"/>
          </w:tcPr>
          <w:p w:rsidR="000650CB" w:rsidRDefault="000650CB" w:rsidP="002A49D4">
            <w:pPr>
              <w:pStyle w:val="2f5"/>
              <w:spacing w:line="36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2023</w:t>
            </w:r>
          </w:p>
        </w:tc>
        <w:tc>
          <w:tcPr>
            <w:tcW w:w="1196" w:type="dxa"/>
          </w:tcPr>
          <w:p w:rsidR="000650CB" w:rsidRDefault="000650CB" w:rsidP="002A49D4">
            <w:pPr>
              <w:pStyle w:val="2f5"/>
              <w:spacing w:line="36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2024</w:t>
            </w:r>
          </w:p>
        </w:tc>
        <w:tc>
          <w:tcPr>
            <w:tcW w:w="1196" w:type="dxa"/>
          </w:tcPr>
          <w:p w:rsidR="000650CB" w:rsidRDefault="000650CB" w:rsidP="002A49D4">
            <w:pPr>
              <w:pStyle w:val="2f5"/>
              <w:spacing w:line="36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2023</w:t>
            </w:r>
          </w:p>
        </w:tc>
        <w:tc>
          <w:tcPr>
            <w:tcW w:w="1226" w:type="dxa"/>
          </w:tcPr>
          <w:p w:rsidR="000650CB" w:rsidRDefault="000650CB" w:rsidP="002A49D4">
            <w:pPr>
              <w:pStyle w:val="2f5"/>
              <w:spacing w:line="36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2024</w:t>
            </w:r>
          </w:p>
        </w:tc>
        <w:tc>
          <w:tcPr>
            <w:tcW w:w="850" w:type="dxa"/>
          </w:tcPr>
          <w:p w:rsidR="000650CB" w:rsidRDefault="000650CB" w:rsidP="002A49D4">
            <w:pPr>
              <w:pStyle w:val="2f5"/>
              <w:spacing w:line="36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2023</w:t>
            </w:r>
          </w:p>
        </w:tc>
        <w:tc>
          <w:tcPr>
            <w:tcW w:w="1101" w:type="dxa"/>
          </w:tcPr>
          <w:p w:rsidR="000650CB" w:rsidRDefault="000650CB" w:rsidP="002A49D4">
            <w:pPr>
              <w:pStyle w:val="2f5"/>
              <w:spacing w:line="36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2024</w:t>
            </w:r>
          </w:p>
        </w:tc>
      </w:tr>
      <w:tr w:rsidR="002A49D4" w:rsidTr="005C6685">
        <w:tc>
          <w:tcPr>
            <w:tcW w:w="2104" w:type="dxa"/>
          </w:tcPr>
          <w:p w:rsidR="000650CB" w:rsidRDefault="000650CB" w:rsidP="005C6685">
            <w:pPr>
              <w:pStyle w:val="2f5"/>
              <w:spacing w:line="24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Нематеріальні активи</w:t>
            </w:r>
          </w:p>
        </w:tc>
        <w:tc>
          <w:tcPr>
            <w:tcW w:w="1196" w:type="dxa"/>
          </w:tcPr>
          <w:p w:rsidR="000650CB" w:rsidRDefault="000650CB"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77000</w:t>
            </w:r>
          </w:p>
        </w:tc>
        <w:tc>
          <w:tcPr>
            <w:tcW w:w="1196" w:type="dxa"/>
          </w:tcPr>
          <w:p w:rsidR="000650CB" w:rsidRDefault="000650CB"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6500000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7290000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6423000</w:t>
            </w:r>
          </w:p>
        </w:tc>
        <w:tc>
          <w:tcPr>
            <w:tcW w:w="122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790000</w:t>
            </w:r>
          </w:p>
        </w:tc>
        <w:tc>
          <w:tcPr>
            <w:tcW w:w="850"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83,42</w:t>
            </w:r>
          </w:p>
        </w:tc>
        <w:tc>
          <w:tcPr>
            <w:tcW w:w="1101"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85,4</w:t>
            </w:r>
          </w:p>
        </w:tc>
      </w:tr>
      <w:tr w:rsidR="002A49D4" w:rsidTr="005C6685">
        <w:tc>
          <w:tcPr>
            <w:tcW w:w="2104" w:type="dxa"/>
          </w:tcPr>
          <w:p w:rsidR="000650CB" w:rsidRPr="002A49D4" w:rsidRDefault="002A49D4" w:rsidP="005C6685">
            <w:pPr>
              <w:pStyle w:val="2f5"/>
              <w:spacing w:line="240" w:lineRule="auto"/>
              <w:jc w:val="center"/>
              <w:rPr>
                <w:rFonts w:ascii="Times New Roman" w:eastAsia="Times New Roman" w:hAnsi="Times New Roman" w:cs="Times New Roman"/>
                <w:color w:val="202124"/>
                <w:sz w:val="28"/>
                <w:szCs w:val="28"/>
                <w:lang w:val="uk-UA"/>
              </w:rPr>
            </w:pPr>
            <w:r w:rsidRPr="002A49D4">
              <w:rPr>
                <w:rFonts w:ascii="Times New Roman" w:hAnsi="Times New Roman" w:cs="Times New Roman"/>
                <w:sz w:val="28"/>
                <w:szCs w:val="28"/>
                <w:lang w:val="uk-UA"/>
              </w:rPr>
              <w:t>П</w:t>
            </w:r>
            <w:r w:rsidRPr="002A49D4">
              <w:rPr>
                <w:rFonts w:ascii="Times New Roman" w:hAnsi="Times New Roman" w:cs="Times New Roman"/>
                <w:sz w:val="28"/>
                <w:szCs w:val="28"/>
              </w:rPr>
              <w:t>ервісна вартість</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87000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6500000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7290000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6413000</w:t>
            </w:r>
          </w:p>
        </w:tc>
        <w:tc>
          <w:tcPr>
            <w:tcW w:w="122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790000</w:t>
            </w:r>
          </w:p>
        </w:tc>
        <w:tc>
          <w:tcPr>
            <w:tcW w:w="850"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73,71</w:t>
            </w:r>
          </w:p>
        </w:tc>
        <w:tc>
          <w:tcPr>
            <w:tcW w:w="1101"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76,2</w:t>
            </w:r>
          </w:p>
        </w:tc>
      </w:tr>
      <w:tr w:rsidR="002A49D4" w:rsidTr="005C6685">
        <w:tc>
          <w:tcPr>
            <w:tcW w:w="2104" w:type="dxa"/>
          </w:tcPr>
          <w:p w:rsidR="000650CB" w:rsidRPr="002A49D4" w:rsidRDefault="002A49D4" w:rsidP="005C6685">
            <w:pPr>
              <w:pStyle w:val="2f5"/>
              <w:spacing w:line="240" w:lineRule="auto"/>
              <w:jc w:val="center"/>
              <w:rPr>
                <w:rFonts w:ascii="Times New Roman" w:eastAsia="Times New Roman" w:hAnsi="Times New Roman" w:cs="Times New Roman"/>
                <w:color w:val="202124"/>
                <w:sz w:val="28"/>
                <w:szCs w:val="28"/>
                <w:lang w:val="uk-UA"/>
              </w:rPr>
            </w:pPr>
            <w:r>
              <w:rPr>
                <w:rFonts w:ascii="Times New Roman" w:hAnsi="Times New Roman" w:cs="Times New Roman"/>
                <w:sz w:val="28"/>
                <w:szCs w:val="28"/>
                <w:lang w:val="uk-UA"/>
              </w:rPr>
              <w:t>Н</w:t>
            </w:r>
            <w:r w:rsidRPr="002A49D4">
              <w:rPr>
                <w:rFonts w:ascii="Times New Roman" w:hAnsi="Times New Roman" w:cs="Times New Roman"/>
                <w:sz w:val="28"/>
                <w:szCs w:val="28"/>
              </w:rPr>
              <w:t>акопичена амортизація</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9500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29000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29000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195000</w:t>
            </w:r>
          </w:p>
        </w:tc>
        <w:tc>
          <w:tcPr>
            <w:tcW w:w="122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850"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2,05</w:t>
            </w:r>
          </w:p>
        </w:tc>
        <w:tc>
          <w:tcPr>
            <w:tcW w:w="1101"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1,00</w:t>
            </w:r>
          </w:p>
        </w:tc>
      </w:tr>
      <w:tr w:rsidR="002A49D4" w:rsidTr="005C6685">
        <w:tc>
          <w:tcPr>
            <w:tcW w:w="2104" w:type="dxa"/>
          </w:tcPr>
          <w:p w:rsidR="000650CB" w:rsidRPr="002A49D4" w:rsidRDefault="002A49D4" w:rsidP="005C6685">
            <w:pPr>
              <w:pStyle w:val="2f5"/>
              <w:spacing w:line="240" w:lineRule="auto"/>
              <w:jc w:val="center"/>
              <w:rPr>
                <w:rFonts w:ascii="Times New Roman" w:eastAsia="Times New Roman" w:hAnsi="Times New Roman" w:cs="Times New Roman"/>
                <w:color w:val="202124"/>
                <w:sz w:val="28"/>
                <w:szCs w:val="28"/>
                <w:lang w:val="uk-UA"/>
              </w:rPr>
            </w:pPr>
            <w:r w:rsidRPr="002A49D4">
              <w:rPr>
                <w:rFonts w:ascii="Times New Roman" w:hAnsi="Times New Roman" w:cs="Times New Roman"/>
                <w:sz w:val="28"/>
                <w:szCs w:val="28"/>
              </w:rPr>
              <w:t>Незавершені капітальні інвестиції</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51000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120000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320000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69000</w:t>
            </w:r>
          </w:p>
        </w:tc>
        <w:tc>
          <w:tcPr>
            <w:tcW w:w="122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200000</w:t>
            </w:r>
          </w:p>
        </w:tc>
        <w:tc>
          <w:tcPr>
            <w:tcW w:w="850"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1,35</w:t>
            </w:r>
          </w:p>
        </w:tc>
        <w:tc>
          <w:tcPr>
            <w:tcW w:w="1101"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2,67</w:t>
            </w:r>
          </w:p>
        </w:tc>
      </w:tr>
      <w:tr w:rsidR="002A49D4" w:rsidTr="005C6685">
        <w:tc>
          <w:tcPr>
            <w:tcW w:w="2104" w:type="dxa"/>
          </w:tcPr>
          <w:p w:rsidR="000650CB" w:rsidRPr="002A49D4" w:rsidRDefault="002A49D4" w:rsidP="005C6685">
            <w:pPr>
              <w:pStyle w:val="2f5"/>
              <w:spacing w:line="240" w:lineRule="auto"/>
              <w:jc w:val="center"/>
              <w:rPr>
                <w:rFonts w:ascii="Times New Roman" w:eastAsia="Times New Roman" w:hAnsi="Times New Roman" w:cs="Times New Roman"/>
                <w:color w:val="202124"/>
                <w:sz w:val="28"/>
                <w:szCs w:val="28"/>
                <w:lang w:val="uk-UA"/>
              </w:rPr>
            </w:pPr>
            <w:r w:rsidRPr="002A49D4">
              <w:rPr>
                <w:rFonts w:ascii="Times New Roman" w:hAnsi="Times New Roman" w:cs="Times New Roman"/>
                <w:sz w:val="28"/>
                <w:szCs w:val="28"/>
              </w:rPr>
              <w:t>Основні засоби</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1300000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1800000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3800000</w:t>
            </w:r>
          </w:p>
        </w:tc>
        <w:tc>
          <w:tcPr>
            <w:tcW w:w="119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500000</w:t>
            </w:r>
          </w:p>
        </w:tc>
        <w:tc>
          <w:tcPr>
            <w:tcW w:w="1226" w:type="dxa"/>
          </w:tcPr>
          <w:p w:rsidR="000650CB" w:rsidRDefault="002A49D4"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200</w:t>
            </w:r>
            <w:r w:rsidR="002B4F7E">
              <w:rPr>
                <w:rFonts w:ascii="Times New Roman" w:eastAsia="Times New Roman" w:hAnsi="Times New Roman" w:cs="Times New Roman"/>
                <w:color w:val="202124"/>
                <w:sz w:val="28"/>
                <w:szCs w:val="28"/>
                <w:lang w:val="uk-UA"/>
              </w:rPr>
              <w:t>0000</w:t>
            </w:r>
          </w:p>
        </w:tc>
        <w:tc>
          <w:tcPr>
            <w:tcW w:w="850"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0,38</w:t>
            </w:r>
          </w:p>
        </w:tc>
        <w:tc>
          <w:tcPr>
            <w:tcW w:w="1101"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2,11</w:t>
            </w:r>
          </w:p>
        </w:tc>
      </w:tr>
      <w:tr w:rsidR="002A49D4" w:rsidTr="005C6685">
        <w:tc>
          <w:tcPr>
            <w:tcW w:w="2104" w:type="dxa"/>
          </w:tcPr>
          <w:p w:rsidR="000650CB" w:rsidRDefault="002B4F7E" w:rsidP="005C6685">
            <w:pPr>
              <w:pStyle w:val="2f5"/>
              <w:spacing w:line="240" w:lineRule="auto"/>
              <w:jc w:val="center"/>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Первісна вартість</w:t>
            </w:r>
          </w:p>
        </w:tc>
        <w:tc>
          <w:tcPr>
            <w:tcW w:w="119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1900000</w:t>
            </w:r>
          </w:p>
        </w:tc>
        <w:tc>
          <w:tcPr>
            <w:tcW w:w="119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2700000</w:t>
            </w:r>
          </w:p>
        </w:tc>
        <w:tc>
          <w:tcPr>
            <w:tcW w:w="119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3700000</w:t>
            </w:r>
          </w:p>
        </w:tc>
        <w:tc>
          <w:tcPr>
            <w:tcW w:w="119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800000</w:t>
            </w:r>
          </w:p>
        </w:tc>
        <w:tc>
          <w:tcPr>
            <w:tcW w:w="122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1000000</w:t>
            </w:r>
          </w:p>
        </w:tc>
        <w:tc>
          <w:tcPr>
            <w:tcW w:w="850"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0,42</w:t>
            </w:r>
          </w:p>
        </w:tc>
        <w:tc>
          <w:tcPr>
            <w:tcW w:w="1101"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1,37</w:t>
            </w:r>
          </w:p>
        </w:tc>
      </w:tr>
      <w:tr w:rsidR="002A49D4" w:rsidTr="005C6685">
        <w:tc>
          <w:tcPr>
            <w:tcW w:w="2104" w:type="dxa"/>
          </w:tcPr>
          <w:p w:rsidR="000650CB" w:rsidRPr="002B4F7E" w:rsidRDefault="002B4F7E" w:rsidP="005C6685">
            <w:pPr>
              <w:pStyle w:val="2f5"/>
              <w:spacing w:line="240" w:lineRule="auto"/>
              <w:jc w:val="center"/>
              <w:rPr>
                <w:rFonts w:ascii="Times New Roman" w:eastAsia="Times New Roman" w:hAnsi="Times New Roman" w:cs="Times New Roman"/>
                <w:color w:val="202124"/>
                <w:sz w:val="28"/>
                <w:szCs w:val="28"/>
                <w:lang w:val="uk-UA"/>
              </w:rPr>
            </w:pPr>
            <w:r w:rsidRPr="002B4F7E">
              <w:rPr>
                <w:rFonts w:ascii="Times New Roman" w:hAnsi="Times New Roman" w:cs="Times New Roman"/>
                <w:sz w:val="28"/>
                <w:szCs w:val="28"/>
              </w:rPr>
              <w:t>Знос</w:t>
            </w:r>
          </w:p>
        </w:tc>
        <w:tc>
          <w:tcPr>
            <w:tcW w:w="119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530000</w:t>
            </w:r>
          </w:p>
        </w:tc>
        <w:tc>
          <w:tcPr>
            <w:tcW w:w="119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950000</w:t>
            </w:r>
          </w:p>
        </w:tc>
        <w:tc>
          <w:tcPr>
            <w:tcW w:w="119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1100000</w:t>
            </w:r>
          </w:p>
        </w:tc>
        <w:tc>
          <w:tcPr>
            <w:tcW w:w="119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420000</w:t>
            </w:r>
          </w:p>
        </w:tc>
        <w:tc>
          <w:tcPr>
            <w:tcW w:w="1226"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150000</w:t>
            </w:r>
          </w:p>
        </w:tc>
        <w:tc>
          <w:tcPr>
            <w:tcW w:w="850"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0,80</w:t>
            </w:r>
          </w:p>
        </w:tc>
        <w:tc>
          <w:tcPr>
            <w:tcW w:w="1101" w:type="dxa"/>
          </w:tcPr>
          <w:p w:rsidR="000650CB" w:rsidRDefault="002B4F7E"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1,1</w:t>
            </w:r>
          </w:p>
        </w:tc>
      </w:tr>
      <w:tr w:rsidR="002A49D4" w:rsidTr="005C6685">
        <w:tc>
          <w:tcPr>
            <w:tcW w:w="2104" w:type="dxa"/>
          </w:tcPr>
          <w:p w:rsidR="005C6685" w:rsidRDefault="0050291B" w:rsidP="005C6685">
            <w:pPr>
              <w:pStyle w:val="2f5"/>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Довгострокові фінансові інвестиції, я</w:t>
            </w:r>
            <w:r w:rsidR="005C6685" w:rsidRPr="00D50EA6">
              <w:rPr>
                <w:rFonts w:ascii="Times New Roman" w:hAnsi="Times New Roman" w:cs="Times New Roman"/>
                <w:sz w:val="28"/>
                <w:szCs w:val="28"/>
                <w:lang w:val="uk-UA"/>
              </w:rPr>
              <w:t>кі</w:t>
            </w:r>
          </w:p>
          <w:p w:rsidR="000650CB" w:rsidRPr="005C6685" w:rsidRDefault="005C6685" w:rsidP="005C6685">
            <w:pPr>
              <w:pStyle w:val="2f5"/>
              <w:spacing w:line="240" w:lineRule="auto"/>
              <w:jc w:val="center"/>
              <w:rPr>
                <w:rFonts w:ascii="Times New Roman" w:eastAsia="Times New Roman" w:hAnsi="Times New Roman" w:cs="Times New Roman"/>
                <w:color w:val="202124"/>
                <w:sz w:val="28"/>
                <w:szCs w:val="28"/>
                <w:lang w:val="uk-UA"/>
              </w:rPr>
            </w:pPr>
            <w:r w:rsidRPr="00D50EA6">
              <w:rPr>
                <w:rFonts w:ascii="Times New Roman" w:hAnsi="Times New Roman" w:cs="Times New Roman"/>
                <w:sz w:val="28"/>
                <w:szCs w:val="28"/>
                <w:lang w:val="uk-UA"/>
              </w:rPr>
              <w:t>обліковуються за методом участі в капіталі інших підприємств</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1400000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300000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240000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1100000</w:t>
            </w:r>
          </w:p>
        </w:tc>
        <w:tc>
          <w:tcPr>
            <w:tcW w:w="122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-60000</w:t>
            </w:r>
          </w:p>
        </w:tc>
        <w:tc>
          <w:tcPr>
            <w:tcW w:w="850"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-0,79</w:t>
            </w:r>
          </w:p>
        </w:tc>
        <w:tc>
          <w:tcPr>
            <w:tcW w:w="1101"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0,8</w:t>
            </w:r>
          </w:p>
        </w:tc>
      </w:tr>
      <w:tr w:rsidR="002A49D4" w:rsidTr="005C6685">
        <w:tc>
          <w:tcPr>
            <w:tcW w:w="2104" w:type="dxa"/>
          </w:tcPr>
          <w:p w:rsidR="000650CB" w:rsidRPr="005C6685" w:rsidRDefault="005C6685" w:rsidP="005C6685">
            <w:pPr>
              <w:pStyle w:val="2f5"/>
              <w:spacing w:line="240" w:lineRule="auto"/>
              <w:jc w:val="center"/>
              <w:rPr>
                <w:rFonts w:ascii="Times New Roman" w:eastAsia="Times New Roman" w:hAnsi="Times New Roman" w:cs="Times New Roman"/>
                <w:color w:val="202124"/>
                <w:sz w:val="28"/>
                <w:szCs w:val="28"/>
                <w:lang w:val="uk-UA"/>
              </w:rPr>
            </w:pPr>
            <w:r w:rsidRPr="005C6685">
              <w:rPr>
                <w:rFonts w:ascii="Times New Roman" w:hAnsi="Times New Roman" w:cs="Times New Roman"/>
                <w:sz w:val="28"/>
                <w:szCs w:val="28"/>
              </w:rPr>
              <w:t>Довгострокова дебіторська заборгованість</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87000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-87000</w:t>
            </w:r>
          </w:p>
        </w:tc>
        <w:tc>
          <w:tcPr>
            <w:tcW w:w="122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850"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-1,00</w:t>
            </w:r>
          </w:p>
        </w:tc>
        <w:tc>
          <w:tcPr>
            <w:tcW w:w="1101"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r>
      <w:tr w:rsidR="002A49D4" w:rsidTr="005C6685">
        <w:tc>
          <w:tcPr>
            <w:tcW w:w="2104" w:type="dxa"/>
          </w:tcPr>
          <w:p w:rsidR="000650CB" w:rsidRPr="005C6685" w:rsidRDefault="005C6685" w:rsidP="005C6685">
            <w:pPr>
              <w:pStyle w:val="2f5"/>
              <w:spacing w:line="240" w:lineRule="auto"/>
              <w:jc w:val="center"/>
              <w:rPr>
                <w:rFonts w:ascii="Times New Roman" w:eastAsia="Times New Roman" w:hAnsi="Times New Roman" w:cs="Times New Roman"/>
                <w:color w:val="202124"/>
                <w:sz w:val="28"/>
                <w:szCs w:val="28"/>
                <w:lang w:val="uk-UA"/>
              </w:rPr>
            </w:pPr>
            <w:r w:rsidRPr="005C6685">
              <w:rPr>
                <w:rFonts w:ascii="Times New Roman" w:hAnsi="Times New Roman" w:cs="Times New Roman"/>
                <w:sz w:val="28"/>
                <w:szCs w:val="28"/>
              </w:rPr>
              <w:t>Відстрочені податкові активи</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51000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51000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51000</w:t>
            </w:r>
          </w:p>
        </w:tc>
        <w:tc>
          <w:tcPr>
            <w:tcW w:w="122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850"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1,00</w:t>
            </w:r>
          </w:p>
        </w:tc>
        <w:tc>
          <w:tcPr>
            <w:tcW w:w="1101"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1,00</w:t>
            </w:r>
          </w:p>
        </w:tc>
      </w:tr>
      <w:tr w:rsidR="002A49D4" w:rsidTr="005C6685">
        <w:tc>
          <w:tcPr>
            <w:tcW w:w="2104" w:type="dxa"/>
          </w:tcPr>
          <w:p w:rsidR="000650CB" w:rsidRPr="005C6685" w:rsidRDefault="005C6685" w:rsidP="005C6685">
            <w:pPr>
              <w:pStyle w:val="2f5"/>
              <w:spacing w:line="240" w:lineRule="auto"/>
              <w:jc w:val="center"/>
              <w:rPr>
                <w:rFonts w:ascii="Times New Roman" w:eastAsia="Times New Roman" w:hAnsi="Times New Roman" w:cs="Times New Roman"/>
                <w:color w:val="202124"/>
                <w:sz w:val="28"/>
                <w:szCs w:val="28"/>
                <w:lang w:val="uk-UA"/>
              </w:rPr>
            </w:pPr>
            <w:r w:rsidRPr="005C6685">
              <w:rPr>
                <w:rFonts w:ascii="Times New Roman" w:hAnsi="Times New Roman" w:cs="Times New Roman"/>
                <w:sz w:val="28"/>
                <w:szCs w:val="28"/>
              </w:rPr>
              <w:t>Інші необоротні активи</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119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1226"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850"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c>
          <w:tcPr>
            <w:tcW w:w="1101" w:type="dxa"/>
          </w:tcPr>
          <w:p w:rsidR="000650CB" w:rsidRDefault="005C6685" w:rsidP="00D2071F">
            <w:pPr>
              <w:pStyle w:val="2f5"/>
              <w:spacing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0</w:t>
            </w:r>
          </w:p>
        </w:tc>
      </w:tr>
    </w:tbl>
    <w:p w:rsidR="00CE6AE5" w:rsidRPr="00610DB9" w:rsidRDefault="002C3788" w:rsidP="00610DB9">
      <w:pPr>
        <w:pStyle w:val="af3"/>
        <w:spacing w:before="0" w:beforeAutospacing="0" w:after="0" w:afterAutospacing="0" w:line="360" w:lineRule="auto"/>
        <w:jc w:val="both"/>
        <w:rPr>
          <w:sz w:val="28"/>
          <w:szCs w:val="28"/>
        </w:rPr>
      </w:pPr>
      <w:r>
        <w:rPr>
          <w:color w:val="202124"/>
          <w:sz w:val="28"/>
          <w:szCs w:val="28"/>
          <w:lang w:val="uk-UA"/>
        </w:rPr>
        <w:t xml:space="preserve">            </w:t>
      </w:r>
      <w:r w:rsidR="00CE6AE5" w:rsidRPr="00610DB9">
        <w:rPr>
          <w:sz w:val="28"/>
          <w:szCs w:val="28"/>
        </w:rPr>
        <w:t>Для ефективного аналізу, планування, обліку та управління персоналом у ТОВ «Сільпо-Фуд» усі працівники підприємства класифікуються за різними ознаками.</w:t>
      </w:r>
      <w:r w:rsidR="0050291B">
        <w:rPr>
          <w:sz w:val="28"/>
          <w:szCs w:val="28"/>
          <w:lang w:val="uk-UA"/>
        </w:rPr>
        <w:t xml:space="preserve"> </w:t>
      </w:r>
      <w:r w:rsidR="00CE6AE5" w:rsidRPr="00610DB9">
        <w:rPr>
          <w:sz w:val="28"/>
          <w:szCs w:val="28"/>
        </w:rPr>
        <w:t xml:space="preserve">Залежно від участі у виробничому процесі, персонал поділяється на </w:t>
      </w:r>
      <w:r w:rsidR="00610DB9">
        <w:rPr>
          <w:sz w:val="28"/>
          <w:szCs w:val="28"/>
          <w:lang w:val="uk-UA"/>
        </w:rPr>
        <w:t xml:space="preserve"> </w:t>
      </w:r>
      <w:r w:rsidR="00CE6AE5" w:rsidRPr="00610DB9">
        <w:rPr>
          <w:sz w:val="28"/>
          <w:szCs w:val="28"/>
        </w:rPr>
        <w:t>дві основні групи:</w:t>
      </w:r>
    </w:p>
    <w:p w:rsidR="00610DB9" w:rsidRPr="00610DB9" w:rsidRDefault="00CE6AE5" w:rsidP="0008132B">
      <w:pPr>
        <w:pStyle w:val="af3"/>
        <w:numPr>
          <w:ilvl w:val="0"/>
          <w:numId w:val="14"/>
        </w:numPr>
        <w:spacing w:before="0" w:beforeAutospacing="0" w:after="0" w:afterAutospacing="0" w:line="360" w:lineRule="auto"/>
        <w:jc w:val="both"/>
        <w:rPr>
          <w:sz w:val="28"/>
          <w:szCs w:val="28"/>
        </w:rPr>
      </w:pPr>
      <w:r w:rsidRPr="00610DB9">
        <w:rPr>
          <w:rStyle w:val="afa"/>
          <w:b w:val="0"/>
          <w:sz w:val="28"/>
          <w:szCs w:val="28"/>
        </w:rPr>
        <w:t>Промислово-виробничий персонал (ПВП)</w:t>
      </w:r>
      <w:r w:rsidRPr="00610DB9">
        <w:rPr>
          <w:sz w:val="28"/>
          <w:szCs w:val="28"/>
        </w:rPr>
        <w:t xml:space="preserve"> — це працівники,</w:t>
      </w:r>
    </w:p>
    <w:p w:rsidR="00CE6AE5" w:rsidRPr="00610DB9" w:rsidRDefault="00CE6AE5" w:rsidP="00610DB9">
      <w:pPr>
        <w:pStyle w:val="af3"/>
        <w:spacing w:before="0" w:beforeAutospacing="0" w:after="0" w:afterAutospacing="0" w:line="360" w:lineRule="auto"/>
        <w:jc w:val="both"/>
        <w:rPr>
          <w:sz w:val="28"/>
          <w:szCs w:val="28"/>
        </w:rPr>
      </w:pPr>
      <w:r w:rsidRPr="00610DB9">
        <w:rPr>
          <w:sz w:val="28"/>
          <w:szCs w:val="28"/>
        </w:rPr>
        <w:t>безпосередньо залучені до процесу виробництва та його обслуговування. До цієї категорії належать працівники основних, допоміжних, підсобних і обслуговуючих цехів, а також працівники, які здійснюють капітальний і поточний ремонт обладнання та транспортних засобів підприємства. Сюди також входять співробітники конструкторських, технологічних підрозділів і лабораторій, що перебувають на балансі компанії.</w:t>
      </w:r>
    </w:p>
    <w:p w:rsidR="00610DB9" w:rsidRPr="00610DB9" w:rsidRDefault="00CE6AE5" w:rsidP="0008132B">
      <w:pPr>
        <w:pStyle w:val="af3"/>
        <w:numPr>
          <w:ilvl w:val="0"/>
          <w:numId w:val="14"/>
        </w:numPr>
        <w:spacing w:before="0" w:beforeAutospacing="0" w:after="0" w:afterAutospacing="0" w:line="360" w:lineRule="auto"/>
        <w:jc w:val="both"/>
        <w:rPr>
          <w:sz w:val="28"/>
          <w:szCs w:val="28"/>
        </w:rPr>
      </w:pPr>
      <w:r w:rsidRPr="00610DB9">
        <w:rPr>
          <w:rStyle w:val="afa"/>
          <w:b w:val="0"/>
          <w:sz w:val="28"/>
          <w:szCs w:val="28"/>
        </w:rPr>
        <w:t>Непромисловий персонал</w:t>
      </w:r>
      <w:r w:rsidRPr="00610DB9">
        <w:rPr>
          <w:sz w:val="28"/>
          <w:szCs w:val="28"/>
        </w:rPr>
        <w:t xml:space="preserve"> — це працівники, зайняті у сферах торгівлі, </w:t>
      </w:r>
    </w:p>
    <w:p w:rsidR="00610DB9" w:rsidRDefault="00CE6AE5" w:rsidP="00610DB9">
      <w:pPr>
        <w:pStyle w:val="af3"/>
        <w:spacing w:before="0" w:beforeAutospacing="0" w:after="0" w:afterAutospacing="0" w:line="360" w:lineRule="auto"/>
        <w:jc w:val="both"/>
        <w:rPr>
          <w:sz w:val="28"/>
          <w:szCs w:val="28"/>
          <w:lang w:val="uk-UA"/>
        </w:rPr>
      </w:pPr>
      <w:r w:rsidRPr="00610DB9">
        <w:rPr>
          <w:sz w:val="28"/>
          <w:szCs w:val="28"/>
        </w:rPr>
        <w:t>громадського харчування, житлово-комунального господарства, а також у культурних установах, що знаходяться на балансі підприємства.</w:t>
      </w:r>
    </w:p>
    <w:p w:rsidR="00610DB9" w:rsidRDefault="00610DB9" w:rsidP="00610DB9">
      <w:pPr>
        <w:pStyle w:val="af3"/>
        <w:spacing w:before="0" w:beforeAutospacing="0" w:after="0" w:afterAutospacing="0" w:line="360" w:lineRule="auto"/>
        <w:jc w:val="both"/>
        <w:rPr>
          <w:sz w:val="28"/>
          <w:szCs w:val="28"/>
          <w:lang w:val="uk-UA"/>
        </w:rPr>
      </w:pPr>
      <w:r>
        <w:rPr>
          <w:sz w:val="28"/>
          <w:szCs w:val="28"/>
          <w:lang w:val="uk-UA"/>
        </w:rPr>
        <w:t xml:space="preserve">          </w:t>
      </w:r>
      <w:r w:rsidR="00CE6AE5" w:rsidRPr="00610DB9">
        <w:rPr>
          <w:sz w:val="28"/>
          <w:szCs w:val="28"/>
        </w:rPr>
        <w:t>За функціональним призначенням персонал класифікується на чотири категорії:</w:t>
      </w:r>
    </w:p>
    <w:p w:rsidR="00610DB9" w:rsidRDefault="00CE6AE5" w:rsidP="0008132B">
      <w:pPr>
        <w:pStyle w:val="af3"/>
        <w:numPr>
          <w:ilvl w:val="0"/>
          <w:numId w:val="13"/>
        </w:numPr>
        <w:spacing w:before="0" w:beforeAutospacing="0" w:after="0" w:afterAutospacing="0" w:line="360" w:lineRule="auto"/>
        <w:jc w:val="both"/>
        <w:rPr>
          <w:sz w:val="28"/>
          <w:szCs w:val="28"/>
          <w:lang w:val="uk-UA"/>
        </w:rPr>
      </w:pPr>
      <w:r w:rsidRPr="00610DB9">
        <w:rPr>
          <w:rStyle w:val="afa"/>
          <w:b w:val="0"/>
          <w:sz w:val="28"/>
          <w:szCs w:val="28"/>
          <w:lang w:val="uk-UA"/>
        </w:rPr>
        <w:t>Робітники</w:t>
      </w:r>
      <w:r w:rsidRPr="00610DB9">
        <w:rPr>
          <w:sz w:val="28"/>
          <w:szCs w:val="28"/>
          <w:lang w:val="uk-UA"/>
        </w:rPr>
        <w:t xml:space="preserve"> — співробітники, що безпосередньо беруть участь у </w:t>
      </w:r>
    </w:p>
    <w:p w:rsidR="00610DB9" w:rsidRDefault="00CE6AE5" w:rsidP="00610DB9">
      <w:pPr>
        <w:pStyle w:val="af3"/>
        <w:spacing w:before="0" w:beforeAutospacing="0" w:after="0" w:afterAutospacing="0" w:line="360" w:lineRule="auto"/>
        <w:jc w:val="both"/>
        <w:rPr>
          <w:sz w:val="28"/>
          <w:szCs w:val="28"/>
          <w:lang w:val="uk-UA"/>
        </w:rPr>
      </w:pPr>
      <w:r w:rsidRPr="00610DB9">
        <w:rPr>
          <w:sz w:val="28"/>
          <w:szCs w:val="28"/>
          <w:lang w:val="uk-UA"/>
        </w:rPr>
        <w:t>виробництві продукції, здійснюють складські операції, виконують ремонтні роботи та працюють у сфері обслуговування.</w:t>
      </w:r>
    </w:p>
    <w:p w:rsidR="00610DB9" w:rsidRDefault="00CE6AE5" w:rsidP="0008132B">
      <w:pPr>
        <w:pStyle w:val="af3"/>
        <w:numPr>
          <w:ilvl w:val="0"/>
          <w:numId w:val="13"/>
        </w:numPr>
        <w:spacing w:before="0" w:beforeAutospacing="0" w:after="0" w:afterAutospacing="0" w:line="360" w:lineRule="auto"/>
        <w:jc w:val="both"/>
        <w:rPr>
          <w:sz w:val="28"/>
          <w:szCs w:val="28"/>
          <w:lang w:val="uk-UA"/>
        </w:rPr>
      </w:pPr>
      <w:r w:rsidRPr="00610DB9">
        <w:rPr>
          <w:rStyle w:val="afa"/>
          <w:b w:val="0"/>
          <w:sz w:val="28"/>
          <w:szCs w:val="28"/>
        </w:rPr>
        <w:t>Керівники</w:t>
      </w:r>
      <w:r w:rsidRPr="00610DB9">
        <w:rPr>
          <w:sz w:val="28"/>
          <w:szCs w:val="28"/>
        </w:rPr>
        <w:t xml:space="preserve"> — працівники, що здійснюють управління підприємством </w:t>
      </w:r>
    </w:p>
    <w:p w:rsidR="00610DB9" w:rsidRDefault="00CE6AE5" w:rsidP="00610DB9">
      <w:pPr>
        <w:pStyle w:val="af3"/>
        <w:spacing w:before="0" w:beforeAutospacing="0" w:after="0" w:afterAutospacing="0" w:line="360" w:lineRule="auto"/>
        <w:jc w:val="both"/>
        <w:rPr>
          <w:sz w:val="28"/>
          <w:szCs w:val="28"/>
          <w:lang w:val="uk-UA"/>
        </w:rPr>
      </w:pPr>
      <w:r w:rsidRPr="00610DB9">
        <w:rPr>
          <w:sz w:val="28"/>
          <w:szCs w:val="28"/>
          <w:lang w:val="uk-UA"/>
        </w:rPr>
        <w:t>на рівні структурних підрозділів.</w:t>
      </w:r>
    </w:p>
    <w:p w:rsidR="00610DB9" w:rsidRDefault="00CE6AE5" w:rsidP="0008132B">
      <w:pPr>
        <w:pStyle w:val="af3"/>
        <w:numPr>
          <w:ilvl w:val="0"/>
          <w:numId w:val="13"/>
        </w:numPr>
        <w:spacing w:before="0" w:beforeAutospacing="0" w:after="0" w:afterAutospacing="0" w:line="360" w:lineRule="auto"/>
        <w:jc w:val="both"/>
        <w:rPr>
          <w:sz w:val="28"/>
          <w:szCs w:val="28"/>
          <w:lang w:val="uk-UA"/>
        </w:rPr>
      </w:pPr>
      <w:r w:rsidRPr="00610DB9">
        <w:rPr>
          <w:rStyle w:val="afa"/>
          <w:b w:val="0"/>
          <w:sz w:val="28"/>
          <w:szCs w:val="28"/>
          <w:lang w:val="uk-UA"/>
        </w:rPr>
        <w:t>Спеціалісти</w:t>
      </w:r>
      <w:r w:rsidRPr="00610DB9">
        <w:rPr>
          <w:sz w:val="28"/>
          <w:szCs w:val="28"/>
          <w:lang w:val="uk-UA"/>
        </w:rPr>
        <w:t xml:space="preserve"> — співробітники, які займаються інженерно-технічною, </w:t>
      </w:r>
    </w:p>
    <w:p w:rsidR="00610DB9" w:rsidRDefault="00CE6AE5" w:rsidP="00610DB9">
      <w:pPr>
        <w:pStyle w:val="af3"/>
        <w:spacing w:before="0" w:beforeAutospacing="0" w:after="0" w:afterAutospacing="0" w:line="360" w:lineRule="auto"/>
        <w:jc w:val="both"/>
        <w:rPr>
          <w:sz w:val="28"/>
          <w:szCs w:val="28"/>
          <w:lang w:val="uk-UA"/>
        </w:rPr>
      </w:pPr>
      <w:r w:rsidRPr="00610DB9">
        <w:rPr>
          <w:sz w:val="28"/>
          <w:szCs w:val="28"/>
          <w:lang w:val="uk-UA"/>
        </w:rPr>
        <w:t>економічною та адміністративною діяльністю.</w:t>
      </w:r>
    </w:p>
    <w:p w:rsidR="00610DB9" w:rsidRDefault="00CE6AE5" w:rsidP="0008132B">
      <w:pPr>
        <w:pStyle w:val="af3"/>
        <w:numPr>
          <w:ilvl w:val="0"/>
          <w:numId w:val="13"/>
        </w:numPr>
        <w:spacing w:before="0" w:beforeAutospacing="0" w:after="0" w:afterAutospacing="0" w:line="360" w:lineRule="auto"/>
        <w:jc w:val="both"/>
        <w:rPr>
          <w:sz w:val="28"/>
          <w:szCs w:val="28"/>
          <w:lang w:val="uk-UA"/>
        </w:rPr>
      </w:pPr>
      <w:r w:rsidRPr="00610DB9">
        <w:rPr>
          <w:rStyle w:val="afa"/>
          <w:b w:val="0"/>
          <w:sz w:val="28"/>
          <w:szCs w:val="28"/>
          <w:lang w:val="uk-UA"/>
        </w:rPr>
        <w:t>Службовці</w:t>
      </w:r>
      <w:r w:rsidRPr="00610DB9">
        <w:rPr>
          <w:b/>
          <w:sz w:val="28"/>
          <w:szCs w:val="28"/>
          <w:lang w:val="uk-UA"/>
        </w:rPr>
        <w:t xml:space="preserve"> </w:t>
      </w:r>
      <w:r w:rsidRPr="00610DB9">
        <w:rPr>
          <w:sz w:val="28"/>
          <w:szCs w:val="28"/>
          <w:lang w:val="uk-UA"/>
        </w:rPr>
        <w:t xml:space="preserve">— працівники, відповідальні за підготовку, оформлення, </w:t>
      </w:r>
    </w:p>
    <w:p w:rsidR="00CE6AE5" w:rsidRPr="00610DB9" w:rsidRDefault="00CE6AE5" w:rsidP="00610DB9">
      <w:pPr>
        <w:pStyle w:val="af3"/>
        <w:spacing w:before="0" w:beforeAutospacing="0" w:after="0" w:afterAutospacing="0" w:line="360" w:lineRule="auto"/>
        <w:jc w:val="both"/>
        <w:rPr>
          <w:sz w:val="28"/>
          <w:szCs w:val="28"/>
          <w:lang w:val="uk-UA"/>
        </w:rPr>
      </w:pPr>
      <w:r w:rsidRPr="00610DB9">
        <w:rPr>
          <w:sz w:val="28"/>
          <w:szCs w:val="28"/>
          <w:lang w:val="uk-UA"/>
        </w:rPr>
        <w:t>облік і контроль документації.</w:t>
      </w:r>
    </w:p>
    <w:p w:rsidR="00D2071F" w:rsidRPr="00D50EA6" w:rsidRDefault="00610DB9" w:rsidP="00610DB9">
      <w:pPr>
        <w:pStyle w:val="2f5"/>
        <w:spacing w:line="360" w:lineRule="auto"/>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 xml:space="preserve">         </w:t>
      </w:r>
      <w:r w:rsidR="00D2071F">
        <w:rPr>
          <w:rFonts w:ascii="Times New Roman" w:eastAsia="Times New Roman" w:hAnsi="Times New Roman" w:cs="Times New Roman"/>
          <w:color w:val="202124"/>
          <w:sz w:val="28"/>
          <w:szCs w:val="28"/>
        </w:rPr>
        <w:t xml:space="preserve">Аналіз HR-системи мережі </w:t>
      </w:r>
      <w:r w:rsidR="00A95B4E">
        <w:rPr>
          <w:rFonts w:ascii="Times New Roman" w:eastAsia="Times New Roman" w:hAnsi="Times New Roman" w:cs="Times New Roman"/>
          <w:color w:val="202124"/>
          <w:sz w:val="28"/>
          <w:szCs w:val="28"/>
          <w:lang w:val="uk-UA"/>
        </w:rPr>
        <w:t>ТОВ «</w:t>
      </w:r>
      <w:r w:rsidR="00D2071F">
        <w:rPr>
          <w:rFonts w:ascii="Times New Roman" w:eastAsia="Times New Roman" w:hAnsi="Times New Roman" w:cs="Times New Roman"/>
          <w:color w:val="202124"/>
          <w:sz w:val="28"/>
          <w:szCs w:val="28"/>
        </w:rPr>
        <w:t>С</w:t>
      </w:r>
      <w:r w:rsidR="00A95B4E">
        <w:rPr>
          <w:rFonts w:ascii="Times New Roman" w:eastAsia="Times New Roman" w:hAnsi="Times New Roman" w:cs="Times New Roman"/>
          <w:color w:val="202124"/>
          <w:sz w:val="28"/>
          <w:szCs w:val="28"/>
        </w:rPr>
        <w:t>ільпо</w:t>
      </w:r>
      <w:r>
        <w:rPr>
          <w:rFonts w:ascii="Times New Roman" w:eastAsia="Times New Roman" w:hAnsi="Times New Roman" w:cs="Times New Roman"/>
          <w:color w:val="202124"/>
          <w:sz w:val="28"/>
          <w:szCs w:val="28"/>
          <w:lang w:val="uk-UA"/>
        </w:rPr>
        <w:t>-Фуд</w:t>
      </w:r>
      <w:r w:rsidR="00A95B4E">
        <w:rPr>
          <w:rFonts w:ascii="Times New Roman" w:eastAsia="Times New Roman" w:hAnsi="Times New Roman" w:cs="Times New Roman"/>
          <w:color w:val="202124"/>
          <w:sz w:val="28"/>
          <w:szCs w:val="28"/>
          <w:lang w:val="uk-UA"/>
        </w:rPr>
        <w:t>»</w:t>
      </w:r>
      <w:r w:rsidR="00D2071F">
        <w:rPr>
          <w:rFonts w:ascii="Times New Roman" w:eastAsia="Times New Roman" w:hAnsi="Times New Roman" w:cs="Times New Roman"/>
          <w:color w:val="202124"/>
          <w:sz w:val="28"/>
          <w:szCs w:val="28"/>
        </w:rPr>
        <w:t xml:space="preserve"> виявив значний дефіцит технологічних рішень та автоматизації. Хоча в компанії активно використовується програмне забезпечення, більшість HR-процесів, таких як найм, навчання та оцінка персоналу, все ще виконуються вручну, що призводить до численних помилок і неефективності. Основними системами, що використовуються для управління персоналом, є SAP (для кадрового обліку), Outlook (для комунікації), Excel (для систематизації даних вручну), SharePoint (файлове сховище) та Viber (для внутрішньої комунікації).</w:t>
      </w:r>
    </w:p>
    <w:p w:rsidR="008C0BD8" w:rsidRPr="008C0BD8" w:rsidRDefault="00610DB9" w:rsidP="008C0BD8">
      <w:pPr>
        <w:pStyle w:val="2f5"/>
        <w:spacing w:line="360" w:lineRule="auto"/>
        <w:jc w:val="both"/>
        <w:rPr>
          <w:rFonts w:ascii="Times New Roman" w:hAnsi="Times New Roman" w:cs="Times New Roman"/>
          <w:sz w:val="28"/>
          <w:szCs w:val="28"/>
          <w:lang w:val="uk-UA"/>
        </w:rPr>
      </w:pPr>
      <w:r w:rsidRPr="00D50EA6">
        <w:rPr>
          <w:rFonts w:ascii="Times New Roman" w:eastAsia="Times New Roman" w:hAnsi="Times New Roman" w:cs="Times New Roman"/>
          <w:color w:val="202124"/>
          <w:sz w:val="28"/>
          <w:szCs w:val="28"/>
        </w:rPr>
        <w:t xml:space="preserve">          </w:t>
      </w:r>
      <w:r w:rsidR="008C0BD8" w:rsidRPr="008C0BD8">
        <w:rPr>
          <w:rFonts w:ascii="Times New Roman" w:hAnsi="Times New Roman" w:cs="Times New Roman"/>
          <w:sz w:val="28"/>
          <w:szCs w:val="28"/>
          <w:lang w:val="en-US"/>
        </w:rPr>
        <w:t>SAP</w:t>
      </w:r>
      <w:r w:rsidR="008C0BD8" w:rsidRPr="00D50EA6">
        <w:rPr>
          <w:rFonts w:ascii="Times New Roman" w:hAnsi="Times New Roman" w:cs="Times New Roman"/>
          <w:sz w:val="28"/>
          <w:szCs w:val="28"/>
        </w:rPr>
        <w:t xml:space="preserve"> — </w:t>
      </w:r>
      <w:r w:rsidR="008C0BD8" w:rsidRPr="008C0BD8">
        <w:rPr>
          <w:rFonts w:ascii="Times New Roman" w:hAnsi="Times New Roman" w:cs="Times New Roman"/>
          <w:sz w:val="28"/>
          <w:szCs w:val="28"/>
        </w:rPr>
        <w:t>це</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багатофункціональна</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система</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управління</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підприємством</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яка</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дозволяє</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автоматизувати</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та</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інтегрувати</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всі</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основні</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бізнес</w:t>
      </w:r>
      <w:r w:rsidR="008C0BD8" w:rsidRPr="00D50EA6">
        <w:rPr>
          <w:rFonts w:ascii="Times New Roman" w:hAnsi="Times New Roman" w:cs="Times New Roman"/>
          <w:sz w:val="28"/>
          <w:szCs w:val="28"/>
        </w:rPr>
        <w:t>-</w:t>
      </w:r>
      <w:r w:rsidR="008C0BD8" w:rsidRPr="008C0BD8">
        <w:rPr>
          <w:rFonts w:ascii="Times New Roman" w:hAnsi="Times New Roman" w:cs="Times New Roman"/>
          <w:sz w:val="28"/>
          <w:szCs w:val="28"/>
        </w:rPr>
        <w:t>процеси</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компанії</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від</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бухгалтерського</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обліку</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та</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фінансів</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до</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управління</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персоналом</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виробництвом</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і</w:t>
      </w:r>
      <w:r w:rsidR="008C0BD8" w:rsidRPr="00D50EA6">
        <w:rPr>
          <w:rFonts w:ascii="Times New Roman" w:hAnsi="Times New Roman" w:cs="Times New Roman"/>
          <w:sz w:val="28"/>
          <w:szCs w:val="28"/>
        </w:rPr>
        <w:t xml:space="preserve"> </w:t>
      </w:r>
      <w:r w:rsidR="008C0BD8" w:rsidRPr="008C0BD8">
        <w:rPr>
          <w:rFonts w:ascii="Times New Roman" w:hAnsi="Times New Roman" w:cs="Times New Roman"/>
          <w:sz w:val="28"/>
          <w:szCs w:val="28"/>
        </w:rPr>
        <w:t>логістикою</w:t>
      </w:r>
      <w:r w:rsidR="008C0BD8" w:rsidRPr="00D50EA6">
        <w:rPr>
          <w:rFonts w:ascii="Times New Roman" w:hAnsi="Times New Roman" w:cs="Times New Roman"/>
          <w:sz w:val="28"/>
          <w:szCs w:val="28"/>
        </w:rPr>
        <w:t>.</w:t>
      </w:r>
      <w:r w:rsidR="008C0BD8" w:rsidRPr="008C0BD8">
        <w:rPr>
          <w:rFonts w:ascii="Times New Roman" w:hAnsi="Times New Roman" w:cs="Times New Roman"/>
          <w:sz w:val="28"/>
          <w:szCs w:val="28"/>
          <w:lang w:val="uk-UA"/>
        </w:rPr>
        <w:t xml:space="preserve">                      </w:t>
      </w:r>
    </w:p>
    <w:p w:rsidR="008C0BD8" w:rsidRPr="008C0BD8" w:rsidRDefault="008C0BD8" w:rsidP="008C0BD8">
      <w:pPr>
        <w:pStyle w:val="2f5"/>
        <w:spacing w:line="360" w:lineRule="auto"/>
        <w:jc w:val="both"/>
        <w:rPr>
          <w:rFonts w:ascii="Times New Roman" w:hAnsi="Times New Roman" w:cs="Times New Roman"/>
          <w:sz w:val="28"/>
          <w:szCs w:val="28"/>
          <w:lang w:val="uk-UA"/>
        </w:rPr>
      </w:pPr>
      <w:r w:rsidRPr="008C0BD8">
        <w:rPr>
          <w:rFonts w:ascii="Times New Roman" w:hAnsi="Times New Roman" w:cs="Times New Roman"/>
          <w:sz w:val="28"/>
          <w:szCs w:val="28"/>
          <w:lang w:val="uk-UA"/>
        </w:rPr>
        <w:t xml:space="preserve">           Переваги </w:t>
      </w:r>
      <w:r w:rsidRPr="008C0BD8">
        <w:rPr>
          <w:rFonts w:ascii="Times New Roman" w:hAnsi="Times New Roman" w:cs="Times New Roman"/>
          <w:sz w:val="28"/>
          <w:szCs w:val="28"/>
          <w:lang w:val="en-US"/>
        </w:rPr>
        <w:t>SAP</w:t>
      </w:r>
      <w:r w:rsidRPr="008C0BD8">
        <w:rPr>
          <w:rFonts w:ascii="Times New Roman" w:hAnsi="Times New Roman" w:cs="Times New Roman"/>
          <w:sz w:val="28"/>
          <w:szCs w:val="28"/>
          <w:lang w:val="uk-UA"/>
        </w:rPr>
        <w:t xml:space="preserve">: </w:t>
      </w:r>
    </w:p>
    <w:p w:rsidR="008C0BD8" w:rsidRPr="008C0BD8" w:rsidRDefault="008C0BD8" w:rsidP="0008132B">
      <w:pPr>
        <w:pStyle w:val="2f5"/>
        <w:numPr>
          <w:ilvl w:val="0"/>
          <w:numId w:val="13"/>
        </w:numPr>
        <w:spacing w:line="360" w:lineRule="auto"/>
        <w:jc w:val="both"/>
        <w:rPr>
          <w:rFonts w:ascii="Times New Roman" w:hAnsi="Times New Roman" w:cs="Times New Roman"/>
          <w:sz w:val="28"/>
          <w:szCs w:val="28"/>
          <w:lang w:val="uk-UA"/>
        </w:rPr>
      </w:pPr>
      <w:r w:rsidRPr="008C0BD8">
        <w:rPr>
          <w:rFonts w:ascii="Times New Roman" w:hAnsi="Times New Roman" w:cs="Times New Roman"/>
          <w:sz w:val="28"/>
          <w:szCs w:val="28"/>
          <w:lang w:val="uk-UA"/>
        </w:rPr>
        <w:t xml:space="preserve">повна інтеграція процесів на всіх рівнях підприємства; </w:t>
      </w:r>
    </w:p>
    <w:p w:rsidR="008C0BD8" w:rsidRPr="008C0BD8" w:rsidRDefault="008C0BD8" w:rsidP="0008132B">
      <w:pPr>
        <w:pStyle w:val="2f5"/>
        <w:numPr>
          <w:ilvl w:val="0"/>
          <w:numId w:val="13"/>
        </w:numPr>
        <w:spacing w:line="360" w:lineRule="auto"/>
        <w:jc w:val="both"/>
        <w:rPr>
          <w:rFonts w:ascii="Times New Roman" w:hAnsi="Times New Roman" w:cs="Times New Roman"/>
          <w:sz w:val="28"/>
          <w:szCs w:val="28"/>
          <w:lang w:val="uk-UA"/>
        </w:rPr>
      </w:pPr>
      <w:r w:rsidRPr="008C0BD8">
        <w:rPr>
          <w:rFonts w:ascii="Times New Roman" w:hAnsi="Times New Roman" w:cs="Times New Roman"/>
          <w:sz w:val="28"/>
          <w:szCs w:val="28"/>
          <w:lang w:val="uk-UA"/>
        </w:rPr>
        <w:t xml:space="preserve">можливість гнучкої кастомізації під потреби компанії; </w:t>
      </w:r>
    </w:p>
    <w:p w:rsidR="008C0BD8" w:rsidRPr="008C0BD8" w:rsidRDefault="008C0BD8" w:rsidP="0008132B">
      <w:pPr>
        <w:pStyle w:val="2f5"/>
        <w:numPr>
          <w:ilvl w:val="0"/>
          <w:numId w:val="13"/>
        </w:numPr>
        <w:spacing w:line="360" w:lineRule="auto"/>
        <w:jc w:val="both"/>
        <w:rPr>
          <w:rFonts w:ascii="Times New Roman" w:hAnsi="Times New Roman" w:cs="Times New Roman"/>
          <w:sz w:val="28"/>
          <w:szCs w:val="28"/>
          <w:lang w:val="uk-UA"/>
        </w:rPr>
      </w:pPr>
      <w:r w:rsidRPr="008C0BD8">
        <w:rPr>
          <w:rFonts w:ascii="Times New Roman" w:hAnsi="Times New Roman" w:cs="Times New Roman"/>
          <w:sz w:val="28"/>
          <w:szCs w:val="28"/>
          <w:lang w:val="uk-UA"/>
        </w:rPr>
        <w:t>масштабованість: підходить як для малих підприємств, так і для великих корпорацій;</w:t>
      </w:r>
    </w:p>
    <w:p w:rsidR="008C0BD8" w:rsidRPr="008C0BD8" w:rsidRDefault="008C0BD8" w:rsidP="0008132B">
      <w:pPr>
        <w:pStyle w:val="2f5"/>
        <w:numPr>
          <w:ilvl w:val="0"/>
          <w:numId w:val="13"/>
        </w:numPr>
        <w:spacing w:line="360" w:lineRule="auto"/>
        <w:jc w:val="both"/>
        <w:rPr>
          <w:rFonts w:ascii="Times New Roman" w:hAnsi="Times New Roman" w:cs="Times New Roman"/>
          <w:sz w:val="28"/>
          <w:szCs w:val="28"/>
          <w:lang w:val="uk-UA"/>
        </w:rPr>
      </w:pPr>
      <w:r w:rsidRPr="008C0BD8">
        <w:rPr>
          <w:rFonts w:ascii="Times New Roman" w:hAnsi="Times New Roman" w:cs="Times New Roman"/>
          <w:sz w:val="28"/>
          <w:szCs w:val="28"/>
          <w:lang w:val="uk-UA"/>
        </w:rPr>
        <w:t xml:space="preserve"> потужна система звітності та аналітики.</w:t>
      </w:r>
    </w:p>
    <w:p w:rsidR="00CC56F3" w:rsidRDefault="008C0BD8" w:rsidP="00D31FF7">
      <w:pPr>
        <w:pStyle w:val="2f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ТОВ «Сільпо-Фуд» </w:t>
      </w:r>
      <w:r w:rsidRPr="008C0BD8">
        <w:rPr>
          <w:rFonts w:ascii="Times New Roman" w:hAnsi="Times New Roman" w:cs="Times New Roman"/>
          <w:sz w:val="28"/>
          <w:szCs w:val="28"/>
          <w:lang w:val="uk-UA"/>
        </w:rPr>
        <w:t xml:space="preserve">використовує систему </w:t>
      </w:r>
      <w:r w:rsidRPr="008C0BD8">
        <w:rPr>
          <w:rFonts w:ascii="Times New Roman" w:hAnsi="Times New Roman" w:cs="Times New Roman"/>
          <w:sz w:val="28"/>
          <w:szCs w:val="28"/>
        </w:rPr>
        <w:t>SAP</w:t>
      </w:r>
      <w:r w:rsidRPr="008C0BD8">
        <w:rPr>
          <w:rFonts w:ascii="Times New Roman" w:hAnsi="Times New Roman" w:cs="Times New Roman"/>
          <w:sz w:val="28"/>
          <w:szCs w:val="28"/>
          <w:lang w:val="uk-UA"/>
        </w:rPr>
        <w:t xml:space="preserve"> для ведення кадрового обліку та управління персоналом; планування закупівель і логістики; контролю витрат і формування бюджету; оптимізації ланцюга постачань; аналізу ефективності виробничих процесів</w:t>
      </w:r>
      <w:r w:rsidR="0050291B">
        <w:rPr>
          <w:rFonts w:ascii="Times New Roman" w:hAnsi="Times New Roman" w:cs="Times New Roman"/>
          <w:sz w:val="28"/>
          <w:szCs w:val="28"/>
          <w:lang w:val="uk-UA"/>
        </w:rPr>
        <w:t>.</w:t>
      </w:r>
    </w:p>
    <w:p w:rsidR="0050291B" w:rsidRPr="00CC56F3" w:rsidRDefault="00CC56F3" w:rsidP="00D31FF7">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lang w:val="uk-UA"/>
        </w:rPr>
        <w:t xml:space="preserve">          </w:t>
      </w:r>
      <w:r w:rsidR="0050291B" w:rsidRPr="00CC56F3">
        <w:rPr>
          <w:rStyle w:val="afa"/>
          <w:rFonts w:ascii="Times New Roman" w:hAnsi="Times New Roman" w:cs="Times New Roman"/>
          <w:b w:val="0"/>
          <w:sz w:val="28"/>
          <w:szCs w:val="28"/>
        </w:rPr>
        <w:t>Outlook</w:t>
      </w:r>
      <w:r w:rsidR="0050291B" w:rsidRPr="00CC56F3">
        <w:rPr>
          <w:rFonts w:ascii="Times New Roman" w:hAnsi="Times New Roman" w:cs="Times New Roman"/>
          <w:sz w:val="28"/>
          <w:szCs w:val="28"/>
          <w:lang w:val="uk-UA"/>
        </w:rPr>
        <w:t xml:space="preserve"> у ТОВ «Сільпо» використовується як основний інструмент для електронної пошти, планування та організації роботи співробітників. Оскільки ТОВ «Сільпо» є великим торговим холдингом, який працює в роздрібній торгівлі, </w:t>
      </w:r>
      <w:r w:rsidR="0050291B" w:rsidRPr="00CC56F3">
        <w:rPr>
          <w:rFonts w:ascii="Times New Roman" w:hAnsi="Times New Roman" w:cs="Times New Roman"/>
          <w:sz w:val="28"/>
          <w:szCs w:val="28"/>
        </w:rPr>
        <w:t>Outlook</w:t>
      </w:r>
      <w:r w:rsidR="0050291B" w:rsidRPr="00CC56F3">
        <w:rPr>
          <w:rFonts w:ascii="Times New Roman" w:hAnsi="Times New Roman" w:cs="Times New Roman"/>
          <w:sz w:val="28"/>
          <w:szCs w:val="28"/>
          <w:lang w:val="uk-UA"/>
        </w:rPr>
        <w:t xml:space="preserve"> є важливою частиною корпоративної інфраструктури для забезпечення комунікації та координації на всіх рівнях.</w:t>
      </w:r>
    </w:p>
    <w:p w:rsidR="00060378" w:rsidRPr="00CC56F3" w:rsidRDefault="00CC56F3" w:rsidP="00060378">
      <w:pPr>
        <w:pStyle w:val="2f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60378" w:rsidRPr="00CC56F3">
        <w:rPr>
          <w:rFonts w:ascii="Times New Roman" w:hAnsi="Times New Roman" w:cs="Times New Roman"/>
          <w:sz w:val="28"/>
          <w:szCs w:val="28"/>
          <w:lang w:val="uk-UA"/>
        </w:rPr>
        <w:t xml:space="preserve">Розглянемо як використовує ТОВ «Сільпо-Фуд» </w:t>
      </w:r>
      <w:r w:rsidR="00060378" w:rsidRPr="00CC56F3">
        <w:rPr>
          <w:rFonts w:ascii="Times New Roman" w:hAnsi="Times New Roman" w:cs="Times New Roman"/>
          <w:sz w:val="28"/>
          <w:szCs w:val="28"/>
          <w:lang w:val="en-US"/>
        </w:rPr>
        <w:t>Outlook</w:t>
      </w:r>
      <w:r w:rsidR="00060378" w:rsidRPr="00CC56F3">
        <w:rPr>
          <w:rFonts w:ascii="Times New Roman" w:hAnsi="Times New Roman" w:cs="Times New Roman"/>
          <w:sz w:val="28"/>
          <w:szCs w:val="28"/>
          <w:lang w:val="uk-UA"/>
        </w:rPr>
        <w:t>:</w:t>
      </w:r>
    </w:p>
    <w:p w:rsidR="00CC56F3" w:rsidRDefault="00060378" w:rsidP="0008132B">
      <w:pPr>
        <w:pStyle w:val="2f5"/>
        <w:numPr>
          <w:ilvl w:val="0"/>
          <w:numId w:val="15"/>
        </w:numPr>
        <w:spacing w:line="360" w:lineRule="auto"/>
        <w:jc w:val="both"/>
        <w:rPr>
          <w:rStyle w:val="afa"/>
          <w:rFonts w:ascii="Times New Roman" w:hAnsi="Times New Roman" w:cs="Times New Roman"/>
          <w:b w:val="0"/>
          <w:bCs w:val="0"/>
          <w:sz w:val="28"/>
          <w:szCs w:val="28"/>
          <w:lang w:val="uk-UA"/>
        </w:rPr>
      </w:pPr>
      <w:r w:rsidRPr="00CC56F3">
        <w:rPr>
          <w:rStyle w:val="afa"/>
          <w:rFonts w:ascii="Times New Roman" w:hAnsi="Times New Roman" w:cs="Times New Roman"/>
          <w:b w:val="0"/>
          <w:bCs w:val="0"/>
          <w:sz w:val="28"/>
          <w:szCs w:val="28"/>
          <w:lang w:val="uk-UA"/>
        </w:rPr>
        <w:t>Електронна пошта для внутрішньої та зовнішньої комунікації:</w:t>
      </w:r>
      <w:r w:rsidR="00D50EA6" w:rsidRPr="00CC56F3">
        <w:rPr>
          <w:rStyle w:val="afa"/>
          <w:rFonts w:ascii="Times New Roman" w:hAnsi="Times New Roman" w:cs="Times New Roman"/>
          <w:b w:val="0"/>
          <w:bCs w:val="0"/>
          <w:sz w:val="28"/>
          <w:szCs w:val="28"/>
          <w:lang w:val="uk-UA"/>
        </w:rPr>
        <w:t xml:space="preserve"> у </w:t>
      </w:r>
    </w:p>
    <w:p w:rsidR="00D50EA6" w:rsidRPr="00CC56F3" w:rsidRDefault="00D50EA6" w:rsidP="00CC56F3">
      <w:pPr>
        <w:pStyle w:val="2f5"/>
        <w:spacing w:line="360" w:lineRule="auto"/>
        <w:jc w:val="both"/>
        <w:rPr>
          <w:rFonts w:ascii="Times New Roman" w:hAnsi="Times New Roman" w:cs="Times New Roman"/>
          <w:sz w:val="28"/>
          <w:szCs w:val="28"/>
          <w:lang w:val="uk-UA"/>
        </w:rPr>
      </w:pPr>
      <w:r w:rsidRPr="00CC56F3">
        <w:rPr>
          <w:rStyle w:val="afa"/>
          <w:rFonts w:ascii="Times New Roman" w:hAnsi="Times New Roman" w:cs="Times New Roman"/>
          <w:b w:val="0"/>
          <w:sz w:val="28"/>
          <w:szCs w:val="28"/>
          <w:lang w:val="uk-UA"/>
        </w:rPr>
        <w:t xml:space="preserve">внутрішній </w:t>
      </w:r>
      <w:r w:rsidR="00060378" w:rsidRPr="00CC56F3">
        <w:rPr>
          <w:rStyle w:val="afa"/>
          <w:rFonts w:ascii="Times New Roman" w:hAnsi="Times New Roman" w:cs="Times New Roman"/>
          <w:b w:val="0"/>
          <w:sz w:val="28"/>
          <w:szCs w:val="28"/>
          <w:lang w:val="uk-UA"/>
        </w:rPr>
        <w:t>комунікаці</w:t>
      </w:r>
      <w:r w:rsidRPr="00CC56F3">
        <w:rPr>
          <w:rStyle w:val="afa"/>
          <w:rFonts w:ascii="Times New Roman" w:hAnsi="Times New Roman" w:cs="Times New Roman"/>
          <w:b w:val="0"/>
          <w:sz w:val="28"/>
          <w:szCs w:val="28"/>
          <w:lang w:val="uk-UA"/>
        </w:rPr>
        <w:t>ї</w:t>
      </w:r>
      <w:r w:rsidRPr="00CC56F3">
        <w:rPr>
          <w:rFonts w:ascii="Times New Roman" w:hAnsi="Times New Roman" w:cs="Times New Roman"/>
          <w:sz w:val="28"/>
          <w:szCs w:val="28"/>
          <w:lang w:val="uk-UA"/>
        </w:rPr>
        <w:t xml:space="preserve"> с</w:t>
      </w:r>
      <w:r w:rsidR="00060378" w:rsidRPr="00CC56F3">
        <w:rPr>
          <w:rFonts w:ascii="Times New Roman" w:hAnsi="Times New Roman" w:cs="Times New Roman"/>
          <w:sz w:val="28"/>
          <w:szCs w:val="28"/>
          <w:lang w:val="uk-UA"/>
        </w:rPr>
        <w:t xml:space="preserve">півробітники використовують </w:t>
      </w:r>
      <w:r w:rsidR="00060378" w:rsidRPr="00CC56F3">
        <w:rPr>
          <w:rFonts w:ascii="Times New Roman" w:hAnsi="Times New Roman" w:cs="Times New Roman"/>
          <w:sz w:val="28"/>
          <w:szCs w:val="28"/>
        </w:rPr>
        <w:t>Outlook</w:t>
      </w:r>
      <w:r w:rsidR="00060378" w:rsidRPr="00CC56F3">
        <w:rPr>
          <w:rFonts w:ascii="Times New Roman" w:hAnsi="Times New Roman" w:cs="Times New Roman"/>
          <w:sz w:val="28"/>
          <w:szCs w:val="28"/>
          <w:lang w:val="uk-UA"/>
        </w:rPr>
        <w:t xml:space="preserve"> для обміну листами з колегами, керівниками, а також для комунікації між різними відділами компанії (логістика, маркетинг, фінанси, </w:t>
      </w:r>
      <w:r w:rsidR="00060378" w:rsidRPr="00CC56F3">
        <w:rPr>
          <w:rFonts w:ascii="Times New Roman" w:hAnsi="Times New Roman" w:cs="Times New Roman"/>
          <w:sz w:val="28"/>
          <w:szCs w:val="28"/>
        </w:rPr>
        <w:t>HR</w:t>
      </w:r>
      <w:r w:rsidR="00060378" w:rsidRPr="00CC56F3">
        <w:rPr>
          <w:rFonts w:ascii="Times New Roman" w:hAnsi="Times New Roman" w:cs="Times New Roman"/>
          <w:sz w:val="28"/>
          <w:szCs w:val="28"/>
          <w:lang w:val="uk-UA"/>
        </w:rPr>
        <w:t xml:space="preserve"> тощо).</w:t>
      </w:r>
      <w:r w:rsidRPr="00CC56F3">
        <w:rPr>
          <w:rFonts w:ascii="Times New Roman" w:hAnsi="Times New Roman" w:cs="Times New Roman"/>
          <w:sz w:val="28"/>
          <w:szCs w:val="28"/>
          <w:lang w:val="uk-UA"/>
        </w:rPr>
        <w:t xml:space="preserve"> У </w:t>
      </w:r>
      <w:r w:rsidRPr="00CC56F3">
        <w:rPr>
          <w:rStyle w:val="afa"/>
          <w:rFonts w:ascii="Times New Roman" w:hAnsi="Times New Roman" w:cs="Times New Roman"/>
          <w:b w:val="0"/>
          <w:sz w:val="28"/>
          <w:szCs w:val="28"/>
          <w:lang w:val="uk-UA"/>
        </w:rPr>
        <w:t>зовнішній</w:t>
      </w:r>
      <w:r w:rsidR="00060378" w:rsidRPr="00CC56F3">
        <w:rPr>
          <w:rStyle w:val="afa"/>
          <w:rFonts w:ascii="Times New Roman" w:hAnsi="Times New Roman" w:cs="Times New Roman"/>
          <w:b w:val="0"/>
          <w:sz w:val="28"/>
          <w:szCs w:val="28"/>
          <w:lang w:val="uk-UA"/>
        </w:rPr>
        <w:t xml:space="preserve"> комунікаці</w:t>
      </w:r>
      <w:r w:rsidRPr="00CC56F3">
        <w:rPr>
          <w:rStyle w:val="afa"/>
          <w:rFonts w:ascii="Times New Roman" w:hAnsi="Times New Roman" w:cs="Times New Roman"/>
          <w:b w:val="0"/>
          <w:sz w:val="28"/>
          <w:szCs w:val="28"/>
          <w:lang w:val="uk-UA"/>
        </w:rPr>
        <w:t>ї</w:t>
      </w:r>
      <w:r w:rsidR="00060378" w:rsidRPr="00CC56F3">
        <w:rPr>
          <w:rFonts w:ascii="Times New Roman" w:hAnsi="Times New Roman" w:cs="Times New Roman"/>
          <w:sz w:val="28"/>
          <w:szCs w:val="28"/>
          <w:lang w:val="uk-UA"/>
        </w:rPr>
        <w:t xml:space="preserve"> </w:t>
      </w:r>
      <w:r w:rsidR="00060378" w:rsidRPr="00CC56F3">
        <w:rPr>
          <w:rFonts w:ascii="Times New Roman" w:hAnsi="Times New Roman" w:cs="Times New Roman"/>
          <w:sz w:val="28"/>
          <w:szCs w:val="28"/>
        </w:rPr>
        <w:t>Outlook</w:t>
      </w:r>
      <w:r w:rsidR="00060378" w:rsidRPr="00CC56F3">
        <w:rPr>
          <w:rFonts w:ascii="Times New Roman" w:hAnsi="Times New Roman" w:cs="Times New Roman"/>
          <w:sz w:val="28"/>
          <w:szCs w:val="28"/>
          <w:lang w:val="uk-UA"/>
        </w:rPr>
        <w:t xml:space="preserve"> також є основним інструментом для зв'язку з постачальниками, партнерами, клієнтами та іншими зовнішніми сторонами, з якими компанія веде ділову діяльність.</w:t>
      </w:r>
    </w:p>
    <w:p w:rsidR="00CC56F3" w:rsidRDefault="00D50EA6" w:rsidP="0008132B">
      <w:pPr>
        <w:pStyle w:val="2f5"/>
        <w:numPr>
          <w:ilvl w:val="0"/>
          <w:numId w:val="15"/>
        </w:numPr>
        <w:spacing w:line="360" w:lineRule="auto"/>
        <w:jc w:val="both"/>
        <w:rPr>
          <w:rFonts w:ascii="Times New Roman" w:hAnsi="Times New Roman" w:cs="Times New Roman"/>
          <w:sz w:val="28"/>
          <w:szCs w:val="28"/>
          <w:lang w:val="uk-UA"/>
        </w:rPr>
      </w:pPr>
      <w:r w:rsidRPr="00CC56F3">
        <w:rPr>
          <w:rStyle w:val="afa"/>
          <w:rFonts w:ascii="Times New Roman" w:hAnsi="Times New Roman" w:cs="Times New Roman"/>
          <w:b w:val="0"/>
          <w:sz w:val="28"/>
          <w:szCs w:val="28"/>
          <w:lang w:val="uk-UA"/>
        </w:rPr>
        <w:t>Календар та планування:</w:t>
      </w:r>
      <w:r w:rsidRPr="00CC56F3">
        <w:rPr>
          <w:rFonts w:ascii="Times New Roman" w:hAnsi="Times New Roman" w:cs="Times New Roman"/>
          <w:sz w:val="28"/>
          <w:szCs w:val="28"/>
          <w:lang w:val="uk-UA"/>
        </w:rPr>
        <w:t xml:space="preserve"> Співробітники ТОВ «Сільпо-Фуд» </w:t>
      </w:r>
    </w:p>
    <w:p w:rsidR="00D50EA6" w:rsidRPr="00CC56F3" w:rsidRDefault="00D50EA6" w:rsidP="00CC56F3">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lang w:val="uk-UA"/>
        </w:rPr>
        <w:t xml:space="preserve">використовують </w:t>
      </w:r>
      <w:r w:rsidRPr="00CC56F3">
        <w:rPr>
          <w:rFonts w:ascii="Times New Roman" w:hAnsi="Times New Roman" w:cs="Times New Roman"/>
          <w:sz w:val="28"/>
          <w:szCs w:val="28"/>
        </w:rPr>
        <w:t>Outlook</w:t>
      </w:r>
      <w:r w:rsidRPr="00CC56F3">
        <w:rPr>
          <w:rFonts w:ascii="Times New Roman" w:hAnsi="Times New Roman" w:cs="Times New Roman"/>
          <w:sz w:val="28"/>
          <w:szCs w:val="28"/>
          <w:lang w:val="uk-UA"/>
        </w:rPr>
        <w:t xml:space="preserve"> для організації своїх робочих графіків, планування зустрічей, переговорів і конференцій. Календар допомагає в координації часу для зустрічей з клієнтами або співробітниками компанії. Керівники можуть планувати корпоративні зустрічі, а також надавати доступ до своїх календарів для спільної організації часу, щоб уникнути накладок.</w:t>
      </w:r>
    </w:p>
    <w:p w:rsidR="00CC56F3" w:rsidRDefault="00D50EA6" w:rsidP="0008132B">
      <w:pPr>
        <w:pStyle w:val="2f5"/>
        <w:numPr>
          <w:ilvl w:val="0"/>
          <w:numId w:val="15"/>
        </w:numPr>
        <w:spacing w:line="360" w:lineRule="auto"/>
        <w:jc w:val="both"/>
        <w:rPr>
          <w:rFonts w:ascii="Times New Roman" w:hAnsi="Times New Roman" w:cs="Times New Roman"/>
          <w:sz w:val="28"/>
          <w:szCs w:val="28"/>
          <w:lang w:val="uk-UA"/>
        </w:rPr>
      </w:pPr>
      <w:r w:rsidRPr="000E003C">
        <w:rPr>
          <w:rStyle w:val="afa"/>
          <w:rFonts w:ascii="Times New Roman" w:hAnsi="Times New Roman" w:cs="Times New Roman"/>
          <w:b w:val="0"/>
          <w:sz w:val="28"/>
          <w:szCs w:val="28"/>
          <w:lang w:val="uk-UA"/>
        </w:rPr>
        <w:t>Управління завданнями</w:t>
      </w:r>
      <w:r w:rsidRPr="00CC56F3">
        <w:rPr>
          <w:rStyle w:val="afa"/>
          <w:rFonts w:ascii="Times New Roman" w:hAnsi="Times New Roman" w:cs="Times New Roman"/>
          <w:b w:val="0"/>
          <w:sz w:val="28"/>
          <w:szCs w:val="28"/>
          <w:lang w:val="uk-UA"/>
        </w:rPr>
        <w:t>:</w:t>
      </w:r>
      <w:r w:rsidRPr="00CC56F3">
        <w:rPr>
          <w:rStyle w:val="afa"/>
          <w:rFonts w:ascii="Times New Roman" w:hAnsi="Times New Roman" w:cs="Times New Roman"/>
          <w:sz w:val="28"/>
          <w:szCs w:val="28"/>
          <w:lang w:val="uk-UA"/>
        </w:rPr>
        <w:t xml:space="preserve"> </w:t>
      </w:r>
      <w:r w:rsidRPr="00CC56F3">
        <w:rPr>
          <w:rFonts w:ascii="Times New Roman" w:hAnsi="Times New Roman" w:cs="Times New Roman"/>
          <w:sz w:val="28"/>
          <w:szCs w:val="28"/>
        </w:rPr>
        <w:t>Outlook</w:t>
      </w:r>
      <w:r w:rsidRPr="000E003C">
        <w:rPr>
          <w:rFonts w:ascii="Times New Roman" w:hAnsi="Times New Roman" w:cs="Times New Roman"/>
          <w:sz w:val="28"/>
          <w:szCs w:val="28"/>
          <w:lang w:val="uk-UA"/>
        </w:rPr>
        <w:t xml:space="preserve"> дозволяє створювати завдання і </w:t>
      </w:r>
    </w:p>
    <w:p w:rsidR="00D50EA6" w:rsidRPr="00CC56F3" w:rsidRDefault="00D50EA6" w:rsidP="00CC56F3">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rPr>
        <w:t>списки справ для співробітників. Ці завдання можна прив'язати до конкретних електронних листів або зустрічей.</w:t>
      </w:r>
      <w:r w:rsidRPr="00CC56F3">
        <w:rPr>
          <w:rFonts w:ascii="Times New Roman" w:hAnsi="Times New Roman" w:cs="Times New Roman"/>
          <w:sz w:val="28"/>
          <w:szCs w:val="28"/>
          <w:lang w:val="uk-UA"/>
        </w:rPr>
        <w:t xml:space="preserve"> За допомогою функції нагадувань і позначок пріоритетності співробітники можуть відслідковувати терміни виконання важливих завдань.</w:t>
      </w:r>
    </w:p>
    <w:p w:rsidR="00CC56F3" w:rsidRDefault="00D50EA6" w:rsidP="0008132B">
      <w:pPr>
        <w:pStyle w:val="2f5"/>
        <w:numPr>
          <w:ilvl w:val="0"/>
          <w:numId w:val="15"/>
        </w:numPr>
        <w:spacing w:line="360" w:lineRule="auto"/>
        <w:jc w:val="both"/>
        <w:rPr>
          <w:rFonts w:ascii="Times New Roman" w:hAnsi="Times New Roman" w:cs="Times New Roman"/>
          <w:sz w:val="28"/>
          <w:szCs w:val="28"/>
          <w:lang w:val="uk-UA"/>
        </w:rPr>
      </w:pPr>
      <w:r w:rsidRPr="00CC56F3">
        <w:rPr>
          <w:rStyle w:val="afa"/>
          <w:rFonts w:ascii="Times New Roman" w:hAnsi="Times New Roman" w:cs="Times New Roman"/>
          <w:b w:val="0"/>
          <w:sz w:val="28"/>
          <w:szCs w:val="28"/>
          <w:lang w:val="uk-UA"/>
        </w:rPr>
        <w:t xml:space="preserve">Інтеграція з іншими </w:t>
      </w:r>
      <w:r w:rsidRPr="00CC56F3">
        <w:rPr>
          <w:rStyle w:val="afa"/>
          <w:rFonts w:ascii="Times New Roman" w:hAnsi="Times New Roman" w:cs="Times New Roman"/>
          <w:b w:val="0"/>
          <w:sz w:val="28"/>
          <w:szCs w:val="28"/>
        </w:rPr>
        <w:t>Microsoft</w:t>
      </w:r>
      <w:r w:rsidRPr="00CC56F3">
        <w:rPr>
          <w:rStyle w:val="afa"/>
          <w:rFonts w:ascii="Times New Roman" w:hAnsi="Times New Roman" w:cs="Times New Roman"/>
          <w:b w:val="0"/>
          <w:sz w:val="28"/>
          <w:szCs w:val="28"/>
          <w:lang w:val="uk-UA"/>
        </w:rPr>
        <w:t xml:space="preserve"> інструментами:</w:t>
      </w:r>
      <w:r w:rsidRPr="00CC56F3">
        <w:rPr>
          <w:rFonts w:ascii="Times New Roman" w:hAnsi="Times New Roman" w:cs="Times New Roman"/>
          <w:sz w:val="28"/>
          <w:szCs w:val="28"/>
          <w:lang w:val="uk-UA"/>
        </w:rPr>
        <w:t xml:space="preserve"> </w:t>
      </w:r>
      <w:r w:rsidRPr="00CC56F3">
        <w:rPr>
          <w:rFonts w:ascii="Times New Roman" w:hAnsi="Times New Roman" w:cs="Times New Roman"/>
          <w:sz w:val="28"/>
          <w:szCs w:val="28"/>
        </w:rPr>
        <w:t>Outlook</w:t>
      </w:r>
      <w:r w:rsidRPr="00CC56F3">
        <w:rPr>
          <w:rFonts w:ascii="Times New Roman" w:hAnsi="Times New Roman" w:cs="Times New Roman"/>
          <w:sz w:val="28"/>
          <w:szCs w:val="28"/>
          <w:lang w:val="uk-UA"/>
        </w:rPr>
        <w:t xml:space="preserve"> дозволяє </w:t>
      </w:r>
    </w:p>
    <w:p w:rsidR="00D50EA6" w:rsidRPr="00CC56F3" w:rsidRDefault="00D50EA6" w:rsidP="00CC56F3">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lang w:val="uk-UA"/>
        </w:rPr>
        <w:t xml:space="preserve">інтегрувати електронну пошту з хмарними сервісами </w:t>
      </w:r>
      <w:r w:rsidRPr="00CC56F3">
        <w:rPr>
          <w:rFonts w:ascii="Times New Roman" w:hAnsi="Times New Roman" w:cs="Times New Roman"/>
          <w:sz w:val="28"/>
          <w:szCs w:val="28"/>
        </w:rPr>
        <w:t>Microsoft</w:t>
      </w:r>
      <w:r w:rsidRPr="00CC56F3">
        <w:rPr>
          <w:rFonts w:ascii="Times New Roman" w:hAnsi="Times New Roman" w:cs="Times New Roman"/>
          <w:sz w:val="28"/>
          <w:szCs w:val="28"/>
          <w:lang w:val="uk-UA"/>
        </w:rPr>
        <w:t xml:space="preserve">, такими як </w:t>
      </w:r>
      <w:r w:rsidRPr="00CC56F3">
        <w:rPr>
          <w:rFonts w:ascii="Times New Roman" w:hAnsi="Times New Roman" w:cs="Times New Roman"/>
          <w:sz w:val="28"/>
          <w:szCs w:val="28"/>
        </w:rPr>
        <w:t>OneDrive</w:t>
      </w:r>
      <w:r w:rsidRPr="00CC56F3">
        <w:rPr>
          <w:rFonts w:ascii="Times New Roman" w:hAnsi="Times New Roman" w:cs="Times New Roman"/>
          <w:sz w:val="28"/>
          <w:szCs w:val="28"/>
          <w:lang w:val="uk-UA"/>
        </w:rPr>
        <w:t xml:space="preserve"> або </w:t>
      </w:r>
      <w:r w:rsidRPr="00CC56F3">
        <w:rPr>
          <w:rFonts w:ascii="Times New Roman" w:hAnsi="Times New Roman" w:cs="Times New Roman"/>
          <w:sz w:val="28"/>
          <w:szCs w:val="28"/>
        </w:rPr>
        <w:t>SharePoint</w:t>
      </w:r>
      <w:r w:rsidRPr="00CC56F3">
        <w:rPr>
          <w:rFonts w:ascii="Times New Roman" w:hAnsi="Times New Roman" w:cs="Times New Roman"/>
          <w:sz w:val="28"/>
          <w:szCs w:val="28"/>
          <w:lang w:val="uk-UA"/>
        </w:rPr>
        <w:t xml:space="preserve">, для швидкого доступу до документів та їхнього спільного редагування. У компанії «Сільпо», як і в багатьох великих організаціях, </w:t>
      </w:r>
      <w:r w:rsidRPr="00CC56F3">
        <w:rPr>
          <w:rFonts w:ascii="Times New Roman" w:hAnsi="Times New Roman" w:cs="Times New Roman"/>
          <w:sz w:val="28"/>
          <w:szCs w:val="28"/>
        </w:rPr>
        <w:t>Outlook</w:t>
      </w:r>
      <w:r w:rsidRPr="00CC56F3">
        <w:rPr>
          <w:rFonts w:ascii="Times New Roman" w:hAnsi="Times New Roman" w:cs="Times New Roman"/>
          <w:sz w:val="28"/>
          <w:szCs w:val="28"/>
          <w:lang w:val="uk-UA"/>
        </w:rPr>
        <w:t xml:space="preserve"> часто інтегрується з </w:t>
      </w:r>
      <w:r w:rsidRPr="00CC56F3">
        <w:rPr>
          <w:rStyle w:val="afa"/>
          <w:rFonts w:ascii="Times New Roman" w:hAnsi="Times New Roman" w:cs="Times New Roman"/>
          <w:b w:val="0"/>
          <w:sz w:val="28"/>
          <w:szCs w:val="28"/>
        </w:rPr>
        <w:t>Microsoft</w:t>
      </w:r>
      <w:r w:rsidRPr="00CC56F3">
        <w:rPr>
          <w:rStyle w:val="afa"/>
          <w:rFonts w:ascii="Times New Roman" w:hAnsi="Times New Roman" w:cs="Times New Roman"/>
          <w:b w:val="0"/>
          <w:sz w:val="28"/>
          <w:szCs w:val="28"/>
          <w:lang w:val="uk-UA"/>
        </w:rPr>
        <w:t xml:space="preserve"> </w:t>
      </w:r>
      <w:r w:rsidRPr="00CC56F3">
        <w:rPr>
          <w:rStyle w:val="afa"/>
          <w:rFonts w:ascii="Times New Roman" w:hAnsi="Times New Roman" w:cs="Times New Roman"/>
          <w:b w:val="0"/>
          <w:sz w:val="28"/>
          <w:szCs w:val="28"/>
        </w:rPr>
        <w:t>Teams</w:t>
      </w:r>
      <w:r w:rsidRPr="00CC56F3">
        <w:rPr>
          <w:rFonts w:ascii="Times New Roman" w:hAnsi="Times New Roman" w:cs="Times New Roman"/>
          <w:sz w:val="28"/>
          <w:szCs w:val="28"/>
          <w:lang w:val="uk-UA"/>
        </w:rPr>
        <w:t xml:space="preserve"> для комунікації через чати, відеоконференції та спільну роботу над документами.</w:t>
      </w:r>
    </w:p>
    <w:p w:rsidR="00CC56F3" w:rsidRDefault="00D50EA6" w:rsidP="0008132B">
      <w:pPr>
        <w:pStyle w:val="2f5"/>
        <w:numPr>
          <w:ilvl w:val="0"/>
          <w:numId w:val="15"/>
        </w:numPr>
        <w:spacing w:line="360" w:lineRule="auto"/>
        <w:jc w:val="both"/>
        <w:rPr>
          <w:rFonts w:ascii="Times New Roman" w:hAnsi="Times New Roman" w:cs="Times New Roman"/>
          <w:sz w:val="28"/>
          <w:szCs w:val="28"/>
          <w:lang w:val="uk-UA"/>
        </w:rPr>
      </w:pPr>
      <w:r w:rsidRPr="00CC56F3">
        <w:rPr>
          <w:rStyle w:val="afa"/>
          <w:rFonts w:ascii="Times New Roman" w:hAnsi="Times New Roman" w:cs="Times New Roman"/>
          <w:b w:val="0"/>
          <w:sz w:val="28"/>
          <w:szCs w:val="28"/>
          <w:lang w:val="uk-UA"/>
        </w:rPr>
        <w:t>Безпека та контроль доступу:</w:t>
      </w:r>
      <w:r w:rsidRPr="00CC56F3">
        <w:rPr>
          <w:rStyle w:val="afa"/>
          <w:rFonts w:ascii="Times New Roman" w:hAnsi="Times New Roman" w:cs="Times New Roman"/>
          <w:sz w:val="28"/>
          <w:szCs w:val="28"/>
          <w:lang w:val="uk-UA"/>
        </w:rPr>
        <w:t xml:space="preserve"> </w:t>
      </w:r>
      <w:r w:rsidRPr="00CC56F3">
        <w:rPr>
          <w:rFonts w:ascii="Times New Roman" w:hAnsi="Times New Roman" w:cs="Times New Roman"/>
          <w:sz w:val="28"/>
          <w:szCs w:val="28"/>
          <w:lang w:val="uk-UA"/>
        </w:rPr>
        <w:t xml:space="preserve">оскільки </w:t>
      </w:r>
      <w:r w:rsidRPr="00CC56F3">
        <w:rPr>
          <w:rFonts w:ascii="Times New Roman" w:hAnsi="Times New Roman" w:cs="Times New Roman"/>
          <w:sz w:val="28"/>
          <w:szCs w:val="28"/>
        </w:rPr>
        <w:t>Outlook</w:t>
      </w:r>
      <w:r w:rsidRPr="00CC56F3">
        <w:rPr>
          <w:rFonts w:ascii="Times New Roman" w:hAnsi="Times New Roman" w:cs="Times New Roman"/>
          <w:sz w:val="28"/>
          <w:szCs w:val="28"/>
          <w:lang w:val="uk-UA"/>
        </w:rPr>
        <w:t xml:space="preserve"> є частиною </w:t>
      </w:r>
    </w:p>
    <w:p w:rsidR="00D50EA6" w:rsidRPr="00CC56F3" w:rsidRDefault="00D50EA6" w:rsidP="00CC56F3">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lang w:val="uk-UA"/>
        </w:rPr>
        <w:t xml:space="preserve">корпоративної інфраструктури </w:t>
      </w:r>
      <w:r w:rsidRPr="00CC56F3">
        <w:rPr>
          <w:rFonts w:ascii="Times New Roman" w:hAnsi="Times New Roman" w:cs="Times New Roman"/>
          <w:sz w:val="28"/>
          <w:szCs w:val="28"/>
        </w:rPr>
        <w:t>Microsoft</w:t>
      </w:r>
      <w:r w:rsidRPr="00CC56F3">
        <w:rPr>
          <w:rFonts w:ascii="Times New Roman" w:hAnsi="Times New Roman" w:cs="Times New Roman"/>
          <w:sz w:val="28"/>
          <w:szCs w:val="28"/>
          <w:lang w:val="uk-UA"/>
        </w:rPr>
        <w:t>, в ТОВ «Сільпо-Фуд» можуть бути налаштовані певні політики безпеки для захисту конфіденційної інформації (наприклад, шифрування листів, контроль доступу до електронної пошти).</w:t>
      </w:r>
      <w:r w:rsidRPr="00CC56F3">
        <w:rPr>
          <w:rStyle w:val="afa"/>
          <w:rFonts w:ascii="Times New Roman" w:hAnsi="Times New Roman" w:cs="Times New Roman"/>
          <w:sz w:val="28"/>
          <w:szCs w:val="28"/>
          <w:lang w:val="uk-UA"/>
        </w:rPr>
        <w:t xml:space="preserve"> </w:t>
      </w:r>
      <w:r w:rsidRPr="00CC56F3">
        <w:rPr>
          <w:rFonts w:ascii="Times New Roman" w:hAnsi="Times New Roman" w:cs="Times New Roman"/>
          <w:sz w:val="28"/>
          <w:szCs w:val="28"/>
          <w:lang w:val="uk-UA"/>
        </w:rPr>
        <w:t xml:space="preserve">Всі електронні листи та комунікація через </w:t>
      </w:r>
      <w:r w:rsidRPr="00CC56F3">
        <w:rPr>
          <w:rFonts w:ascii="Times New Roman" w:hAnsi="Times New Roman" w:cs="Times New Roman"/>
          <w:sz w:val="28"/>
          <w:szCs w:val="28"/>
        </w:rPr>
        <w:t>Outlook</w:t>
      </w:r>
      <w:r w:rsidRPr="00CC56F3">
        <w:rPr>
          <w:rFonts w:ascii="Times New Roman" w:hAnsi="Times New Roman" w:cs="Times New Roman"/>
          <w:sz w:val="28"/>
          <w:szCs w:val="28"/>
          <w:lang w:val="uk-UA"/>
        </w:rPr>
        <w:t xml:space="preserve"> можуть підлягати аудиту для забезпечення відповідності внутрішнім стандартам і вимогам безпеки.</w:t>
      </w:r>
    </w:p>
    <w:p w:rsidR="00CC56F3" w:rsidRDefault="00D50EA6" w:rsidP="0008132B">
      <w:pPr>
        <w:pStyle w:val="2f5"/>
        <w:numPr>
          <w:ilvl w:val="0"/>
          <w:numId w:val="15"/>
        </w:numPr>
        <w:spacing w:line="360" w:lineRule="auto"/>
        <w:jc w:val="both"/>
        <w:rPr>
          <w:rFonts w:ascii="Times New Roman" w:hAnsi="Times New Roman" w:cs="Times New Roman"/>
          <w:sz w:val="28"/>
          <w:szCs w:val="28"/>
          <w:lang w:val="uk-UA"/>
        </w:rPr>
      </w:pPr>
      <w:r w:rsidRPr="00CC56F3">
        <w:rPr>
          <w:rStyle w:val="afa"/>
          <w:rFonts w:ascii="Times New Roman" w:hAnsi="Times New Roman" w:cs="Times New Roman"/>
          <w:b w:val="0"/>
          <w:sz w:val="28"/>
          <w:szCs w:val="28"/>
        </w:rPr>
        <w:t>Робота з контактами та группами</w:t>
      </w:r>
      <w:r w:rsidRPr="00CC56F3">
        <w:rPr>
          <w:rStyle w:val="afa"/>
          <w:rFonts w:ascii="Times New Roman" w:hAnsi="Times New Roman" w:cs="Times New Roman"/>
          <w:b w:val="0"/>
          <w:sz w:val="28"/>
          <w:szCs w:val="28"/>
          <w:lang w:val="uk-UA"/>
        </w:rPr>
        <w:t>:</w:t>
      </w:r>
      <w:r w:rsidRPr="00CC56F3">
        <w:rPr>
          <w:rStyle w:val="afa"/>
          <w:rFonts w:ascii="Times New Roman" w:hAnsi="Times New Roman" w:cs="Times New Roman"/>
          <w:sz w:val="28"/>
          <w:szCs w:val="28"/>
          <w:lang w:val="uk-UA"/>
        </w:rPr>
        <w:t xml:space="preserve"> </w:t>
      </w:r>
      <w:r w:rsidRPr="00CC56F3">
        <w:rPr>
          <w:rFonts w:ascii="Times New Roman" w:hAnsi="Times New Roman" w:cs="Times New Roman"/>
          <w:sz w:val="28"/>
          <w:szCs w:val="28"/>
          <w:lang w:val="uk-UA"/>
        </w:rPr>
        <w:t>с</w:t>
      </w:r>
      <w:r w:rsidRPr="00CC56F3">
        <w:rPr>
          <w:rFonts w:ascii="Times New Roman" w:hAnsi="Times New Roman" w:cs="Times New Roman"/>
          <w:sz w:val="28"/>
          <w:szCs w:val="28"/>
        </w:rPr>
        <w:t xml:space="preserve">півробітники можуть зберігати </w:t>
      </w:r>
    </w:p>
    <w:p w:rsidR="00D50EA6" w:rsidRPr="00CC56F3" w:rsidRDefault="00D50EA6" w:rsidP="00CC56F3">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rPr>
        <w:t>контакти партнерів, постачальників, а також формувати групи для легшої комунікації з певними колами осіб (наприклад, групи для відділів або проектних команд).</w:t>
      </w:r>
      <w:r w:rsidRPr="00CC56F3">
        <w:rPr>
          <w:rFonts w:ascii="Times New Roman" w:hAnsi="Times New Roman" w:cs="Times New Roman"/>
          <w:sz w:val="28"/>
          <w:szCs w:val="28"/>
          <w:lang w:val="uk-UA"/>
        </w:rPr>
        <w:t xml:space="preserve"> </w:t>
      </w:r>
      <w:r w:rsidRPr="00CC56F3">
        <w:rPr>
          <w:rFonts w:ascii="Times New Roman" w:hAnsi="Times New Roman" w:cs="Times New Roman"/>
          <w:sz w:val="28"/>
          <w:szCs w:val="28"/>
        </w:rPr>
        <w:t xml:space="preserve">У великих компаніях, як </w:t>
      </w:r>
      <w:r w:rsidRPr="00CC56F3">
        <w:rPr>
          <w:rFonts w:ascii="Times New Roman" w:hAnsi="Times New Roman" w:cs="Times New Roman"/>
          <w:sz w:val="28"/>
          <w:szCs w:val="28"/>
          <w:lang w:val="uk-UA"/>
        </w:rPr>
        <w:t xml:space="preserve">ТОВ </w:t>
      </w:r>
      <w:r w:rsidRPr="00CC56F3">
        <w:rPr>
          <w:rFonts w:ascii="Times New Roman" w:hAnsi="Times New Roman" w:cs="Times New Roman"/>
          <w:sz w:val="28"/>
          <w:szCs w:val="28"/>
        </w:rPr>
        <w:t>«Сільпо</w:t>
      </w:r>
      <w:r w:rsidRPr="00CC56F3">
        <w:rPr>
          <w:rFonts w:ascii="Times New Roman" w:hAnsi="Times New Roman" w:cs="Times New Roman"/>
          <w:sz w:val="28"/>
          <w:szCs w:val="28"/>
          <w:lang w:val="uk-UA"/>
        </w:rPr>
        <w:t>-Фуд</w:t>
      </w:r>
      <w:r w:rsidRPr="00CC56F3">
        <w:rPr>
          <w:rFonts w:ascii="Times New Roman" w:hAnsi="Times New Roman" w:cs="Times New Roman"/>
          <w:sz w:val="28"/>
          <w:szCs w:val="28"/>
        </w:rPr>
        <w:t>», управління контактами важливо для забезпечення ефективного обміну інформацією та взаємодії.</w:t>
      </w:r>
    </w:p>
    <w:p w:rsidR="00CC56F3" w:rsidRDefault="00D50EA6" w:rsidP="0008132B">
      <w:pPr>
        <w:pStyle w:val="2f5"/>
        <w:numPr>
          <w:ilvl w:val="0"/>
          <w:numId w:val="15"/>
        </w:numPr>
        <w:spacing w:line="360" w:lineRule="auto"/>
        <w:jc w:val="both"/>
        <w:rPr>
          <w:rFonts w:ascii="Times New Roman" w:hAnsi="Times New Roman" w:cs="Times New Roman"/>
          <w:sz w:val="28"/>
          <w:szCs w:val="28"/>
          <w:lang w:val="uk-UA"/>
        </w:rPr>
      </w:pPr>
      <w:r w:rsidRPr="00CC56F3">
        <w:rPr>
          <w:rStyle w:val="afa"/>
          <w:rFonts w:ascii="Times New Roman" w:hAnsi="Times New Roman" w:cs="Times New Roman"/>
          <w:b w:val="0"/>
          <w:sz w:val="28"/>
          <w:szCs w:val="28"/>
          <w:lang w:val="uk-UA"/>
        </w:rPr>
        <w:t>Керування корпоративною поштою:</w:t>
      </w:r>
      <w:r w:rsidRPr="00CC56F3">
        <w:rPr>
          <w:rStyle w:val="afa"/>
          <w:rFonts w:ascii="Times New Roman" w:hAnsi="Times New Roman" w:cs="Times New Roman"/>
          <w:sz w:val="28"/>
          <w:szCs w:val="28"/>
          <w:lang w:val="uk-UA"/>
        </w:rPr>
        <w:t xml:space="preserve"> </w:t>
      </w:r>
      <w:r w:rsidRPr="00CC56F3">
        <w:rPr>
          <w:rFonts w:ascii="Times New Roman" w:hAnsi="Times New Roman" w:cs="Times New Roman"/>
          <w:sz w:val="28"/>
          <w:szCs w:val="28"/>
          <w:lang w:val="uk-UA"/>
        </w:rPr>
        <w:t xml:space="preserve">завдяки функціям автоматичних </w:t>
      </w:r>
    </w:p>
    <w:p w:rsidR="00D50EA6" w:rsidRPr="00CC56F3" w:rsidRDefault="00D50EA6" w:rsidP="00CC56F3">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lang w:val="uk-UA"/>
        </w:rPr>
        <w:t xml:space="preserve">відповідей, шаблонів листів, фільтрації та сортування пошти </w:t>
      </w:r>
      <w:r w:rsidRPr="00CC56F3">
        <w:rPr>
          <w:rFonts w:ascii="Times New Roman" w:hAnsi="Times New Roman" w:cs="Times New Roman"/>
          <w:sz w:val="28"/>
          <w:szCs w:val="28"/>
        </w:rPr>
        <w:t>Outlook</w:t>
      </w:r>
      <w:r w:rsidRPr="00CC56F3">
        <w:rPr>
          <w:rFonts w:ascii="Times New Roman" w:hAnsi="Times New Roman" w:cs="Times New Roman"/>
          <w:sz w:val="28"/>
          <w:szCs w:val="28"/>
          <w:lang w:val="uk-UA"/>
        </w:rPr>
        <w:t xml:space="preserve"> допомагає оптимізувати комунікацію та знижує час, витрачений на обробку електронних листів. для збереження важливих корпоративних листів, які можуть знадобитися в майбутньому, використовуються функції архівації в </w:t>
      </w:r>
      <w:r w:rsidRPr="00CC56F3">
        <w:rPr>
          <w:rFonts w:ascii="Times New Roman" w:hAnsi="Times New Roman" w:cs="Times New Roman"/>
          <w:sz w:val="28"/>
          <w:szCs w:val="28"/>
        </w:rPr>
        <w:t>Outlook</w:t>
      </w:r>
      <w:r w:rsidRPr="00CC56F3">
        <w:rPr>
          <w:rFonts w:ascii="Times New Roman" w:hAnsi="Times New Roman" w:cs="Times New Roman"/>
          <w:sz w:val="28"/>
          <w:szCs w:val="28"/>
          <w:lang w:val="uk-UA"/>
        </w:rPr>
        <w:t>.</w:t>
      </w:r>
    </w:p>
    <w:p w:rsidR="00CC56F3" w:rsidRDefault="00D50EA6" w:rsidP="0008132B">
      <w:pPr>
        <w:pStyle w:val="2f5"/>
        <w:numPr>
          <w:ilvl w:val="0"/>
          <w:numId w:val="15"/>
        </w:numPr>
        <w:spacing w:line="360" w:lineRule="auto"/>
        <w:jc w:val="both"/>
        <w:rPr>
          <w:rFonts w:ascii="Times New Roman" w:hAnsi="Times New Roman" w:cs="Times New Roman"/>
          <w:sz w:val="28"/>
          <w:szCs w:val="28"/>
          <w:lang w:val="uk-UA"/>
        </w:rPr>
      </w:pPr>
      <w:r w:rsidRPr="00CC56F3">
        <w:rPr>
          <w:rStyle w:val="afa"/>
          <w:rFonts w:ascii="Times New Roman" w:hAnsi="Times New Roman" w:cs="Times New Roman"/>
          <w:b w:val="0"/>
          <w:sz w:val="28"/>
          <w:szCs w:val="28"/>
          <w:lang w:val="uk-UA"/>
        </w:rPr>
        <w:t>Спільна робота та документообіг:</w:t>
      </w:r>
      <w:r w:rsidRPr="00CC56F3">
        <w:rPr>
          <w:rFonts w:ascii="Times New Roman" w:hAnsi="Times New Roman" w:cs="Times New Roman"/>
          <w:sz w:val="28"/>
          <w:szCs w:val="28"/>
          <w:lang w:val="uk-UA"/>
        </w:rPr>
        <w:t xml:space="preserve"> </w:t>
      </w:r>
      <w:r w:rsidRPr="00CC56F3">
        <w:rPr>
          <w:rFonts w:ascii="Times New Roman" w:hAnsi="Times New Roman" w:cs="Times New Roman"/>
          <w:sz w:val="28"/>
          <w:szCs w:val="28"/>
        </w:rPr>
        <w:t>Outlook</w:t>
      </w:r>
      <w:r w:rsidRPr="00CC56F3">
        <w:rPr>
          <w:rFonts w:ascii="Times New Roman" w:hAnsi="Times New Roman" w:cs="Times New Roman"/>
          <w:sz w:val="28"/>
          <w:szCs w:val="28"/>
          <w:lang w:val="uk-UA"/>
        </w:rPr>
        <w:t xml:space="preserve"> дозволяє організувати спільний </w:t>
      </w:r>
    </w:p>
    <w:p w:rsidR="00CC56F3" w:rsidRPr="00CC56F3" w:rsidRDefault="00D50EA6" w:rsidP="00CC56F3">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lang w:val="uk-UA"/>
        </w:rPr>
        <w:t>доступ до календарів і поштових скриньок для керівників або команд, що працюють над проектами.</w:t>
      </w:r>
      <w:r w:rsidR="00CC56F3" w:rsidRPr="00CC56F3">
        <w:rPr>
          <w:rFonts w:ascii="Times New Roman" w:hAnsi="Times New Roman" w:cs="Times New Roman"/>
          <w:sz w:val="28"/>
          <w:szCs w:val="28"/>
          <w:lang w:val="uk-UA"/>
        </w:rPr>
        <w:t xml:space="preserve"> </w:t>
      </w:r>
      <w:r w:rsidRPr="00CC56F3">
        <w:rPr>
          <w:rFonts w:ascii="Times New Roman" w:hAnsi="Times New Roman" w:cs="Times New Roman"/>
          <w:sz w:val="28"/>
          <w:szCs w:val="28"/>
        </w:rPr>
        <w:t>Outlook може бути використаний для обміну документами між співробітниками, включаючи великі файли через OneDrive.</w:t>
      </w:r>
    </w:p>
    <w:p w:rsidR="00CC56F3" w:rsidRDefault="00CC56F3" w:rsidP="0008132B">
      <w:pPr>
        <w:pStyle w:val="2f5"/>
        <w:numPr>
          <w:ilvl w:val="0"/>
          <w:numId w:val="15"/>
        </w:numPr>
        <w:spacing w:line="360" w:lineRule="auto"/>
        <w:jc w:val="both"/>
        <w:rPr>
          <w:rFonts w:ascii="Times New Roman" w:hAnsi="Times New Roman" w:cs="Times New Roman"/>
          <w:sz w:val="28"/>
          <w:szCs w:val="28"/>
          <w:lang w:val="uk-UA"/>
        </w:rPr>
      </w:pPr>
      <w:r w:rsidRPr="000E003C">
        <w:rPr>
          <w:rStyle w:val="afa"/>
          <w:rFonts w:ascii="Times New Roman" w:hAnsi="Times New Roman" w:cs="Times New Roman"/>
          <w:b w:val="0"/>
          <w:sz w:val="28"/>
          <w:szCs w:val="28"/>
          <w:lang w:val="uk-UA"/>
        </w:rPr>
        <w:t>Мобільний доступ:</w:t>
      </w:r>
      <w:r w:rsidRPr="00CC56F3">
        <w:rPr>
          <w:rStyle w:val="afa"/>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CC56F3">
        <w:rPr>
          <w:rFonts w:ascii="Times New Roman" w:hAnsi="Times New Roman" w:cs="Times New Roman"/>
          <w:sz w:val="28"/>
          <w:szCs w:val="28"/>
          <w:lang w:val="uk-UA"/>
        </w:rPr>
        <w:t>півробітники ТОВ «Сільпо-Фуд</w:t>
      </w:r>
      <w:r>
        <w:rPr>
          <w:rFonts w:ascii="Times New Roman" w:hAnsi="Times New Roman" w:cs="Times New Roman"/>
          <w:sz w:val="28"/>
          <w:szCs w:val="28"/>
          <w:lang w:val="uk-UA"/>
        </w:rPr>
        <w:t xml:space="preserve">» можуть </w:t>
      </w:r>
    </w:p>
    <w:p w:rsidR="00060378" w:rsidRPr="00CC56F3" w:rsidRDefault="00CC56F3" w:rsidP="00CC56F3">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lang w:val="uk-UA"/>
        </w:rPr>
        <w:t>використовувати мобільні додатки для доступу до своїх електронних листів, календарів і завдань в будь-який час, що підвищує ефективність і мобільність роботи.</w:t>
      </w:r>
    </w:p>
    <w:p w:rsidR="00CC56F3" w:rsidRDefault="00CC56F3" w:rsidP="00CC56F3">
      <w:pPr>
        <w:pStyle w:val="2f5"/>
        <w:spacing w:line="360" w:lineRule="auto"/>
        <w:ind w:left="720"/>
        <w:jc w:val="both"/>
        <w:rPr>
          <w:rFonts w:ascii="Times New Roman" w:hAnsi="Times New Roman" w:cs="Times New Roman"/>
          <w:sz w:val="28"/>
          <w:szCs w:val="28"/>
          <w:lang w:val="uk-UA"/>
        </w:rPr>
      </w:pPr>
      <w:r w:rsidRPr="00CC56F3">
        <w:rPr>
          <w:rFonts w:ascii="Times New Roman" w:hAnsi="Times New Roman" w:cs="Times New Roman"/>
          <w:sz w:val="28"/>
          <w:szCs w:val="28"/>
          <w:lang w:val="uk-UA"/>
        </w:rPr>
        <w:t>Загалом,</w:t>
      </w:r>
      <w:r w:rsidRPr="00CC56F3">
        <w:rPr>
          <w:rStyle w:val="afa"/>
          <w:rFonts w:ascii="Times New Roman" w:hAnsi="Times New Roman" w:cs="Times New Roman"/>
          <w:sz w:val="28"/>
          <w:szCs w:val="28"/>
          <w:lang w:val="uk-UA"/>
        </w:rPr>
        <w:t xml:space="preserve"> </w:t>
      </w:r>
      <w:r w:rsidRPr="000E003C">
        <w:rPr>
          <w:rStyle w:val="afa"/>
          <w:rFonts w:ascii="Times New Roman" w:hAnsi="Times New Roman" w:cs="Times New Roman"/>
          <w:b w:val="0"/>
          <w:sz w:val="28"/>
          <w:szCs w:val="28"/>
        </w:rPr>
        <w:t>Outlook</w:t>
      </w:r>
      <w:r w:rsidRPr="000E003C">
        <w:rPr>
          <w:rFonts w:ascii="Times New Roman" w:hAnsi="Times New Roman" w:cs="Times New Roman"/>
          <w:b/>
          <w:sz w:val="28"/>
          <w:szCs w:val="28"/>
          <w:lang w:val="uk-UA"/>
        </w:rPr>
        <w:t xml:space="preserve"> </w:t>
      </w:r>
      <w:r w:rsidRPr="00CC56F3">
        <w:rPr>
          <w:rFonts w:ascii="Times New Roman" w:hAnsi="Times New Roman" w:cs="Times New Roman"/>
          <w:sz w:val="28"/>
          <w:szCs w:val="28"/>
          <w:lang w:val="uk-UA"/>
        </w:rPr>
        <w:t xml:space="preserve">допомагає ТОВ «Сільпо-Фуд» ефективно керувати </w:t>
      </w:r>
    </w:p>
    <w:p w:rsidR="00CC56F3" w:rsidRPr="00CC56F3" w:rsidRDefault="00CC56F3" w:rsidP="00CC56F3">
      <w:pPr>
        <w:pStyle w:val="2f5"/>
        <w:spacing w:line="360" w:lineRule="auto"/>
        <w:jc w:val="both"/>
        <w:rPr>
          <w:rFonts w:ascii="Times New Roman" w:hAnsi="Times New Roman" w:cs="Times New Roman"/>
          <w:sz w:val="28"/>
          <w:szCs w:val="28"/>
          <w:lang w:val="uk-UA"/>
        </w:rPr>
      </w:pPr>
      <w:r w:rsidRPr="00CC56F3">
        <w:rPr>
          <w:rFonts w:ascii="Times New Roman" w:hAnsi="Times New Roman" w:cs="Times New Roman"/>
          <w:sz w:val="28"/>
          <w:szCs w:val="28"/>
          <w:lang w:val="uk-UA"/>
        </w:rPr>
        <w:t>комунікацією як усередині компанії, так і з партнерами та клієнтами, а також організовувати важливі робочі процеси, такі як планування, обмін файлами, завданнями та моніторинг результатів.</w:t>
      </w:r>
    </w:p>
    <w:p w:rsidR="008C0BD8" w:rsidRDefault="00D31FF7" w:rsidP="00D31FF7">
      <w:pPr>
        <w:pStyle w:val="2f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D71EB" w:rsidRPr="00D31FF7">
        <w:rPr>
          <w:rFonts w:ascii="Times New Roman" w:hAnsi="Times New Roman" w:cs="Times New Roman"/>
          <w:sz w:val="28"/>
          <w:szCs w:val="28"/>
        </w:rPr>
        <w:t>SharePoint</w:t>
      </w:r>
      <w:r w:rsidR="009D71EB" w:rsidRPr="00D31FF7">
        <w:rPr>
          <w:rFonts w:ascii="Times New Roman" w:hAnsi="Times New Roman" w:cs="Times New Roman"/>
          <w:sz w:val="28"/>
          <w:szCs w:val="28"/>
          <w:lang w:val="uk-UA"/>
        </w:rPr>
        <w:t xml:space="preserve"> — це платформа для колаборації, управління документами та внутрішніх комунікацій. </w:t>
      </w:r>
      <w:r w:rsidR="00CC56F3" w:rsidRPr="00CC56F3">
        <w:rPr>
          <w:rStyle w:val="afa"/>
          <w:rFonts w:ascii="Times New Roman" w:hAnsi="Times New Roman" w:cs="Times New Roman"/>
          <w:b w:val="0"/>
          <w:sz w:val="28"/>
          <w:szCs w:val="28"/>
        </w:rPr>
        <w:t>SharePoint</w:t>
      </w:r>
      <w:r w:rsidR="00CC56F3" w:rsidRPr="00CC56F3">
        <w:rPr>
          <w:rFonts w:ascii="Times New Roman" w:hAnsi="Times New Roman" w:cs="Times New Roman"/>
          <w:sz w:val="28"/>
          <w:szCs w:val="28"/>
          <w:lang w:val="uk-UA"/>
        </w:rPr>
        <w:t xml:space="preserve"> в ТОВ «Сільпо-Фуд» слугує як потужна платформа для зберігання і управління документами, сприяє спільній роботі, автоматизації робочих процесів і забезпечує зручний доступ до інформації для співробітників на всіх рівнях компанії. Це дозволяє підвищити ефективність роботи та покращити внутрішню комунікацію.</w:t>
      </w:r>
    </w:p>
    <w:p w:rsidR="00A95B4E" w:rsidRDefault="00D2071F" w:rsidP="00A95B4E">
      <w:pPr>
        <w:pStyle w:val="2f5"/>
        <w:spacing w:line="360" w:lineRule="auto"/>
        <w:ind w:firstLine="720"/>
        <w:jc w:val="both"/>
        <w:rPr>
          <w:rFonts w:ascii="Times New Roman" w:eastAsia="Times New Roman" w:hAnsi="Times New Roman" w:cs="Times New Roman"/>
          <w:color w:val="202124"/>
          <w:sz w:val="28"/>
          <w:szCs w:val="28"/>
          <w:lang w:val="uk-UA"/>
        </w:rPr>
      </w:pPr>
      <w:r w:rsidRPr="00610DB9">
        <w:rPr>
          <w:rFonts w:ascii="Times New Roman" w:eastAsia="Times New Roman" w:hAnsi="Times New Roman" w:cs="Times New Roman"/>
          <w:color w:val="202124"/>
          <w:sz w:val="28"/>
          <w:szCs w:val="28"/>
          <w:lang w:val="uk-UA"/>
        </w:rPr>
        <w:t xml:space="preserve">Процес найму та адаптації співробітників повністю залежить від рекрутера та фіксується в поштових скриньках, що часто спричиняє помилки та затримки, впливаючи на якість адаптації нових співробітників. </w:t>
      </w:r>
      <w:r>
        <w:rPr>
          <w:rFonts w:ascii="Times New Roman" w:eastAsia="Times New Roman" w:hAnsi="Times New Roman" w:cs="Times New Roman"/>
          <w:color w:val="202124"/>
          <w:sz w:val="28"/>
          <w:szCs w:val="28"/>
        </w:rPr>
        <w:t>У зв'язку з цим, потреба в автоматизації та впровадженні змін в управлінні персоналом є надзвичайно актуальною для компанії. Відсутність спеціалізованих HR-технологій змушує фахівців з управління персоналом витрачати час на підтримку старих, неефективних процесів замість того, щоб зосередитися на стратегічних завданнях. Найбільшими проблемними зонами є процеси найму та навчання, які потребують термінового перегляду та автоматизації. [1]</w:t>
      </w:r>
    </w:p>
    <w:p w:rsidR="000E003C" w:rsidRDefault="00D2071F" w:rsidP="000E003C">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Отже, ТОВ «Сільпо-Фуд» є частиною Fozzy Group і займається роздрібною торгівлею та виробництвом продуктів. Кадрова політика компанії орієнтована на активний моніторинг і корекцію стратегій, з залученням працівників до прийняття рішень. Компанія має систему навчання та розвитку, але HR-процеси потребують автоматизації, особливо найм та навчання, що спричиняє помилки і неефективність. Впровадження HR-технологій є необхідним для підвищення ефективності.</w:t>
      </w:r>
    </w:p>
    <w:p w:rsidR="00F07BA5" w:rsidRPr="000E003C" w:rsidRDefault="00F07BA5" w:rsidP="000E003C">
      <w:pPr>
        <w:pStyle w:val="2f5"/>
        <w:spacing w:line="360" w:lineRule="auto"/>
        <w:ind w:firstLine="720"/>
        <w:jc w:val="both"/>
        <w:rPr>
          <w:rFonts w:ascii="Times New Roman" w:eastAsia="Times New Roman" w:hAnsi="Times New Roman" w:cs="Times New Roman"/>
          <w:color w:val="202124"/>
          <w:sz w:val="28"/>
          <w:szCs w:val="28"/>
        </w:rPr>
      </w:pPr>
      <w:r w:rsidRPr="000E003C">
        <w:rPr>
          <w:rFonts w:ascii="Times New Roman" w:eastAsia="Calibri" w:hAnsi="Times New Roman" w:cs="Times New Roman"/>
          <w:sz w:val="28"/>
          <w:szCs w:val="28"/>
          <w:lang w:eastAsia="en-US"/>
        </w:rPr>
        <w:t xml:space="preserve">На рис.2.2. наведено принципи менеджменту </w:t>
      </w:r>
      <w:r w:rsidR="000E003C">
        <w:rPr>
          <w:rFonts w:ascii="Times New Roman" w:eastAsia="Calibri" w:hAnsi="Times New Roman" w:cs="Times New Roman"/>
          <w:sz w:val="28"/>
          <w:szCs w:val="28"/>
          <w:lang w:val="uk-UA" w:eastAsia="en-US"/>
        </w:rPr>
        <w:t>ТОВ</w:t>
      </w:r>
      <w:r w:rsidRPr="000E003C">
        <w:rPr>
          <w:rFonts w:ascii="Times New Roman" w:eastAsia="Calibri" w:hAnsi="Times New Roman" w:cs="Times New Roman"/>
          <w:sz w:val="28"/>
          <w:szCs w:val="28"/>
          <w:lang w:eastAsia="en-US"/>
        </w:rPr>
        <w:t xml:space="preserve"> «</w:t>
      </w:r>
      <w:r w:rsidR="000E003C">
        <w:rPr>
          <w:rFonts w:ascii="Times New Roman" w:eastAsia="Calibri" w:hAnsi="Times New Roman" w:cs="Times New Roman"/>
          <w:sz w:val="28"/>
          <w:szCs w:val="28"/>
          <w:lang w:val="uk-UA" w:eastAsia="en-US"/>
        </w:rPr>
        <w:t>Сільпо-Фуд</w:t>
      </w:r>
      <w:r w:rsidRPr="000E003C">
        <w:rPr>
          <w:rFonts w:ascii="Times New Roman" w:eastAsia="Calibri" w:hAnsi="Times New Roman" w:cs="Times New Roman"/>
          <w:sz w:val="28"/>
          <w:szCs w:val="28"/>
          <w:lang w:eastAsia="en-US"/>
        </w:rPr>
        <w:t>»</w:t>
      </w:r>
    </w:p>
    <w:p w:rsidR="00F07BA5" w:rsidRDefault="000E003C" w:rsidP="00E515BD">
      <w:pPr>
        <w:autoSpaceDE w:val="0"/>
        <w:autoSpaceDN w:val="0"/>
        <w:adjustRightInd w:val="0"/>
        <w:spacing w:line="360" w:lineRule="auto"/>
        <w:ind w:firstLine="709"/>
        <w:jc w:val="both"/>
        <w:rPr>
          <w:rFonts w:eastAsia="Calibri"/>
          <w:sz w:val="28"/>
          <w:szCs w:val="28"/>
          <w:lang w:eastAsia="en-US"/>
        </w:rPr>
      </w:pPr>
      <w:r w:rsidRPr="00F07BA5">
        <w:rPr>
          <w:rFonts w:eastAsia="Calibri"/>
          <w:noProof/>
          <w:sz w:val="28"/>
          <w:szCs w:val="28"/>
          <w:lang w:val="ru-RU"/>
        </w:rPr>
        <w:drawing>
          <wp:inline distT="89535" distB="89535" distL="89535" distR="89535">
            <wp:extent cx="6121400" cy="3377868"/>
            <wp:effectExtent l="19050" t="0" r="0" b="0"/>
            <wp:docPr id="2" name="Изображение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Изображение7"/>
                    <pic:cNvPicPr>
                      <a:picLocks noChangeAspect="1"/>
                      <a:extLst>
                        <a:ext uri="smNativeData">
                          <sm:smNativeData xmlns:sm="smNativeData" xmlns:w="http://schemas.openxmlformats.org/wordprocessingml/2006/main" xmlns:w10="urn:schemas-microsoft-com:office:word" xmlns:v="urn:schemas-microsoft-com:vml" xmlns:o="urn:schemas-microsoft-com:office:office" xmlns="" xmlns:ve="http://schemas.openxmlformats.org/markup-compatibility/2006" val="SMDATA_16_bolZZhMAAAAlAAAAEQAAAC0B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CEnAABcEwAAIScAAFwTAAAAAg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AIIAAAAAAAAAAAAAAQAAAAAAAACcAAAAAAAAAAAAAACcAAAAIScAAFwTAAAAAAAAnAAAAJwAAAAoAAAACAAAAAEAAAABAAAA"/>
                        </a:ext>
                      </a:extLst>
                    </pic:cNvPicPr>
                  </pic:nvPicPr>
                  <pic:blipFill>
                    <a:blip r:embed="rId11"/>
                    <a:stretch>
                      <a:fillRect/>
                    </a:stretch>
                  </pic:blipFill>
                  <pic:spPr>
                    <a:xfrm>
                      <a:off x="0" y="0"/>
                      <a:ext cx="6119495" cy="3376817"/>
                    </a:xfrm>
                    <a:prstGeom prst="rect">
                      <a:avLst/>
                    </a:prstGeom>
                    <a:noFill/>
                    <a:ln w="12700">
                      <a:noFill/>
                    </a:ln>
                  </pic:spPr>
                </pic:pic>
              </a:graphicData>
            </a:graphic>
          </wp:inline>
        </w:drawing>
      </w:r>
    </w:p>
    <w:p w:rsidR="00F07BA5" w:rsidRDefault="000E003C" w:rsidP="000E003C">
      <w:pPr>
        <w:autoSpaceDE w:val="0"/>
        <w:autoSpaceDN w:val="0"/>
        <w:adjustRightInd w:val="0"/>
        <w:spacing w:line="360" w:lineRule="auto"/>
        <w:jc w:val="both"/>
        <w:rPr>
          <w:rFonts w:eastAsia="Calibri"/>
          <w:sz w:val="28"/>
          <w:szCs w:val="28"/>
          <w:lang w:eastAsia="en-US"/>
        </w:rPr>
      </w:pPr>
      <w:r>
        <w:rPr>
          <w:rFonts w:eastAsia="Calibri"/>
          <w:sz w:val="28"/>
          <w:szCs w:val="28"/>
          <w:lang w:val="ru-RU" w:eastAsia="en-US"/>
        </w:rPr>
        <w:t xml:space="preserve">                          </w:t>
      </w:r>
      <w:r w:rsidR="00F07BA5">
        <w:rPr>
          <w:rFonts w:eastAsia="Calibri"/>
          <w:sz w:val="28"/>
          <w:szCs w:val="28"/>
          <w:lang w:eastAsia="en-US"/>
        </w:rPr>
        <w:t xml:space="preserve">Рис.2.2.   Принципи менеджменту </w:t>
      </w:r>
      <w:r>
        <w:rPr>
          <w:rFonts w:eastAsia="Calibri"/>
          <w:sz w:val="28"/>
          <w:szCs w:val="28"/>
          <w:lang w:eastAsia="en-US"/>
        </w:rPr>
        <w:t>ТОВ</w:t>
      </w:r>
      <w:r w:rsidR="00F07BA5">
        <w:rPr>
          <w:rFonts w:eastAsia="Calibri"/>
          <w:sz w:val="28"/>
          <w:szCs w:val="28"/>
          <w:lang w:eastAsia="en-US"/>
        </w:rPr>
        <w:t xml:space="preserve"> «</w:t>
      </w:r>
      <w:r>
        <w:rPr>
          <w:rFonts w:eastAsia="Calibri"/>
          <w:sz w:val="28"/>
          <w:szCs w:val="28"/>
          <w:lang w:eastAsia="en-US"/>
        </w:rPr>
        <w:t>Сільпо-Фуд</w:t>
      </w:r>
      <w:r w:rsidR="00F07BA5">
        <w:rPr>
          <w:rFonts w:eastAsia="Calibri"/>
          <w:sz w:val="28"/>
          <w:szCs w:val="28"/>
          <w:lang w:eastAsia="en-US"/>
        </w:rPr>
        <w:t>»</w:t>
      </w:r>
    </w:p>
    <w:p w:rsidR="002C3788" w:rsidRDefault="008A6181" w:rsidP="008A6181">
      <w:pPr>
        <w:pStyle w:val="af3"/>
        <w:spacing w:before="0" w:beforeAutospacing="0" w:after="0" w:afterAutospacing="0" w:line="360" w:lineRule="auto"/>
        <w:jc w:val="both"/>
        <w:rPr>
          <w:rStyle w:val="afa"/>
          <w:b w:val="0"/>
          <w:sz w:val="28"/>
          <w:szCs w:val="28"/>
          <w:lang w:val="uk-UA"/>
        </w:rPr>
      </w:pPr>
      <w:r>
        <w:rPr>
          <w:rStyle w:val="afa"/>
          <w:b w:val="0"/>
          <w:sz w:val="28"/>
          <w:szCs w:val="28"/>
          <w:lang w:val="uk-UA"/>
        </w:rPr>
        <w:t xml:space="preserve">         </w:t>
      </w:r>
    </w:p>
    <w:p w:rsidR="008A6181" w:rsidRDefault="002C3788" w:rsidP="008A6181">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00532A2C">
        <w:rPr>
          <w:rStyle w:val="afa"/>
          <w:b w:val="0"/>
          <w:sz w:val="28"/>
          <w:szCs w:val="28"/>
          <w:lang w:val="uk-UA"/>
        </w:rPr>
        <w:t xml:space="preserve"> </w:t>
      </w:r>
      <w:r w:rsidR="008A6181" w:rsidRPr="008A6181">
        <w:rPr>
          <w:rStyle w:val="afa"/>
          <w:b w:val="0"/>
          <w:sz w:val="28"/>
          <w:szCs w:val="28"/>
          <w:lang w:val="uk-UA"/>
        </w:rPr>
        <w:t xml:space="preserve">Формування надійної ділової репутації є одним </w:t>
      </w:r>
      <w:r w:rsidR="008A6181">
        <w:rPr>
          <w:rStyle w:val="afa"/>
          <w:b w:val="0"/>
          <w:sz w:val="28"/>
          <w:szCs w:val="28"/>
          <w:lang w:val="uk-UA"/>
        </w:rPr>
        <w:t xml:space="preserve">із ключових чинників успіху ТОВ </w:t>
      </w:r>
      <w:r w:rsidR="008A6181" w:rsidRPr="008A6181">
        <w:rPr>
          <w:rStyle w:val="afa"/>
          <w:b w:val="0"/>
          <w:sz w:val="28"/>
          <w:szCs w:val="28"/>
          <w:lang w:val="uk-UA"/>
        </w:rPr>
        <w:t>«</w:t>
      </w:r>
      <w:r w:rsidR="008A6181">
        <w:rPr>
          <w:rStyle w:val="afa"/>
          <w:b w:val="0"/>
          <w:sz w:val="28"/>
          <w:szCs w:val="28"/>
          <w:lang w:val="uk-UA"/>
        </w:rPr>
        <w:t>Сільпо-Фуд</w:t>
      </w:r>
      <w:r w:rsidR="008A6181" w:rsidRPr="008A6181">
        <w:rPr>
          <w:rStyle w:val="afa"/>
          <w:b w:val="0"/>
          <w:sz w:val="28"/>
          <w:szCs w:val="28"/>
          <w:lang w:val="uk-UA"/>
        </w:rPr>
        <w:t>».</w:t>
      </w:r>
      <w:r w:rsidR="008A6181" w:rsidRPr="008A6181">
        <w:rPr>
          <w:b/>
          <w:sz w:val="28"/>
          <w:szCs w:val="28"/>
          <w:lang w:val="uk-UA"/>
        </w:rPr>
        <w:t xml:space="preserve"> </w:t>
      </w:r>
      <w:r w:rsidR="008A6181" w:rsidRPr="008A6181">
        <w:rPr>
          <w:sz w:val="28"/>
          <w:szCs w:val="28"/>
          <w:lang w:val="uk-UA"/>
        </w:rPr>
        <w:t>Репутація компанії складається не лише з якості продукції чи послуг, але також з рівня обслуговування клієнтів, ставлення до працівників, дотримання етичних норм у бізнесі та активної взаємодії з громадськістю.</w:t>
      </w:r>
    </w:p>
    <w:p w:rsidR="008A6181" w:rsidRDefault="008A6181" w:rsidP="008A6181">
      <w:pPr>
        <w:pStyle w:val="af3"/>
        <w:spacing w:before="0" w:beforeAutospacing="0" w:after="0" w:afterAutospacing="0" w:line="360" w:lineRule="auto"/>
        <w:jc w:val="both"/>
        <w:rPr>
          <w:sz w:val="28"/>
          <w:szCs w:val="28"/>
          <w:lang w:val="uk-UA"/>
        </w:rPr>
      </w:pPr>
      <w:r>
        <w:rPr>
          <w:sz w:val="28"/>
          <w:szCs w:val="28"/>
          <w:lang w:val="uk-UA"/>
        </w:rPr>
        <w:t xml:space="preserve">          </w:t>
      </w:r>
      <w:r>
        <w:rPr>
          <w:rStyle w:val="afa"/>
          <w:b w:val="0"/>
          <w:sz w:val="28"/>
          <w:szCs w:val="28"/>
        </w:rPr>
        <w:t xml:space="preserve">Керівна команда </w:t>
      </w:r>
      <w:r>
        <w:rPr>
          <w:rStyle w:val="afa"/>
          <w:b w:val="0"/>
          <w:sz w:val="28"/>
          <w:szCs w:val="28"/>
          <w:lang w:val="uk-UA"/>
        </w:rPr>
        <w:t>ТОВ</w:t>
      </w:r>
      <w:r>
        <w:rPr>
          <w:rStyle w:val="afa"/>
          <w:b w:val="0"/>
          <w:sz w:val="28"/>
          <w:szCs w:val="28"/>
        </w:rPr>
        <w:t xml:space="preserve"> «</w:t>
      </w:r>
      <w:r>
        <w:rPr>
          <w:rStyle w:val="afa"/>
          <w:b w:val="0"/>
          <w:sz w:val="28"/>
          <w:szCs w:val="28"/>
          <w:lang w:val="uk-UA"/>
        </w:rPr>
        <w:t>Сільпо-Фуд</w:t>
      </w:r>
      <w:r w:rsidRPr="008A6181">
        <w:rPr>
          <w:rStyle w:val="afa"/>
          <w:b w:val="0"/>
          <w:sz w:val="28"/>
          <w:szCs w:val="28"/>
        </w:rPr>
        <w:t>» — це професіонали, які поєднують лідерські якості з глибокими знаннями у своїх сферах.</w:t>
      </w:r>
      <w:r w:rsidRPr="008A6181">
        <w:rPr>
          <w:sz w:val="28"/>
          <w:szCs w:val="28"/>
        </w:rPr>
        <w:t xml:space="preserve"> Вони вміють не тільки ефективно управляти процесами та мотивувати колектив, а й брати участь у прийнятті стратегічних рішень, що визначають подальший розвиток компанії чи проєкту. Команду вирізняє взаємне доповнення сильних сторін її членів, що дозволяє досягати високих результатів та ефективно реалізовувати цілі.</w:t>
      </w:r>
    </w:p>
    <w:p w:rsidR="008A6181" w:rsidRDefault="008A6181" w:rsidP="008A6181">
      <w:pPr>
        <w:pStyle w:val="af3"/>
        <w:spacing w:before="0" w:beforeAutospacing="0" w:after="0" w:afterAutospacing="0" w:line="360" w:lineRule="auto"/>
        <w:jc w:val="both"/>
        <w:rPr>
          <w:sz w:val="28"/>
          <w:szCs w:val="28"/>
          <w:lang w:val="uk-UA"/>
        </w:rPr>
      </w:pPr>
      <w:r>
        <w:rPr>
          <w:sz w:val="28"/>
          <w:szCs w:val="28"/>
          <w:lang w:val="uk-UA"/>
        </w:rPr>
        <w:t xml:space="preserve">         </w:t>
      </w:r>
      <w:r w:rsidRPr="008A6181">
        <w:rPr>
          <w:rStyle w:val="afa"/>
          <w:b w:val="0"/>
          <w:sz w:val="28"/>
          <w:szCs w:val="28"/>
        </w:rPr>
        <w:t>Фінансова стабільність — це здатність організації або особи підтримувати надійний фінансовий стан у довгостроковій перспективі.</w:t>
      </w:r>
      <w:r w:rsidRPr="008A6181">
        <w:rPr>
          <w:sz w:val="28"/>
          <w:szCs w:val="28"/>
        </w:rPr>
        <w:t xml:space="preserve"> Вона охоплює наявність ресурсів для покриття поточних витрат і можливість впоратись із несподіваними фінансовими труднощами. У корпоративному контексті фінансова стабільність оцінюється за такими показниками, як прибутковість, ліквідність, рівень капіталу та залежність від зовнішніх запозичень. Це дозволяє бізнесу залишатись стійким навіть за умов економічної нестабільності.</w:t>
      </w:r>
    </w:p>
    <w:p w:rsidR="008A6181" w:rsidRDefault="008A6181" w:rsidP="008A6181">
      <w:pPr>
        <w:pStyle w:val="af3"/>
        <w:spacing w:before="0" w:beforeAutospacing="0" w:after="0" w:afterAutospacing="0" w:line="360" w:lineRule="auto"/>
        <w:jc w:val="both"/>
        <w:rPr>
          <w:sz w:val="28"/>
          <w:szCs w:val="28"/>
          <w:lang w:val="uk-UA"/>
        </w:rPr>
      </w:pPr>
      <w:r>
        <w:rPr>
          <w:sz w:val="28"/>
          <w:szCs w:val="28"/>
          <w:lang w:val="uk-UA"/>
        </w:rPr>
        <w:t xml:space="preserve">          </w:t>
      </w:r>
      <w:r w:rsidRPr="008A6181">
        <w:rPr>
          <w:rStyle w:val="afa"/>
          <w:b w:val="0"/>
          <w:sz w:val="28"/>
          <w:szCs w:val="28"/>
        </w:rPr>
        <w:t>Особиста фінансова стабільність — це ефективне управління власними грошовими ресурсами.</w:t>
      </w:r>
      <w:r w:rsidRPr="008A6181">
        <w:rPr>
          <w:sz w:val="28"/>
          <w:szCs w:val="28"/>
        </w:rPr>
        <w:t xml:space="preserve"> Вона передбачає стабільний дохід, розумне витрачання коштів, створення фінансових резервів для непередбачуваних ситуацій, а також довгострокове планування. До її складових належать бюджетування, контроль боргів, інвестування та страхування, що разом забезпечують особистий фінансовий добробут та захищеність.</w:t>
      </w:r>
    </w:p>
    <w:p w:rsidR="00532A2C" w:rsidRPr="00935649" w:rsidRDefault="00532A2C" w:rsidP="008A6181">
      <w:pPr>
        <w:pStyle w:val="af3"/>
        <w:spacing w:before="0" w:beforeAutospacing="0" w:after="0" w:afterAutospacing="0" w:line="360" w:lineRule="auto"/>
        <w:jc w:val="both"/>
        <w:rPr>
          <w:sz w:val="28"/>
          <w:szCs w:val="28"/>
          <w:lang w:val="uk-UA"/>
        </w:rPr>
      </w:pPr>
      <w:r>
        <w:rPr>
          <w:sz w:val="28"/>
          <w:szCs w:val="28"/>
          <w:lang w:val="uk-UA"/>
        </w:rPr>
        <w:t xml:space="preserve">          </w:t>
      </w:r>
      <w:r w:rsidR="00935649">
        <w:rPr>
          <w:sz w:val="28"/>
          <w:szCs w:val="28"/>
          <w:lang w:val="uk-UA"/>
        </w:rPr>
        <w:t xml:space="preserve">  </w:t>
      </w:r>
      <w:r>
        <w:rPr>
          <w:sz w:val="28"/>
          <w:szCs w:val="28"/>
          <w:lang w:val="uk-UA"/>
        </w:rPr>
        <w:t xml:space="preserve">В таблиці 2.3 наведено </w:t>
      </w:r>
      <w:r>
        <w:rPr>
          <w:sz w:val="28"/>
          <w:szCs w:val="28"/>
          <w:lang w:val="en-US"/>
        </w:rPr>
        <w:t>SWOT</w:t>
      </w:r>
      <w:r>
        <w:rPr>
          <w:sz w:val="28"/>
          <w:szCs w:val="28"/>
          <w:lang w:val="uk-UA"/>
        </w:rPr>
        <w:t>-аналіз ТОВ «Сільпо-Фуд».</w:t>
      </w:r>
      <w:r w:rsidR="00935649" w:rsidRPr="00935649">
        <w:rPr>
          <w:sz w:val="28"/>
          <w:szCs w:val="28"/>
        </w:rPr>
        <w:t xml:space="preserve"> </w:t>
      </w:r>
      <w:r w:rsidR="00935649">
        <w:rPr>
          <w:sz w:val="28"/>
          <w:szCs w:val="28"/>
          <w:lang w:val="uk-UA"/>
        </w:rPr>
        <w:t xml:space="preserve">З наведеного </w:t>
      </w:r>
      <w:r w:rsidR="00935649">
        <w:rPr>
          <w:sz w:val="28"/>
          <w:szCs w:val="28"/>
          <w:lang w:val="en-US"/>
        </w:rPr>
        <w:t>SWOT</w:t>
      </w:r>
      <w:r w:rsidR="00935649">
        <w:rPr>
          <w:sz w:val="28"/>
          <w:szCs w:val="28"/>
          <w:lang w:val="uk-UA"/>
        </w:rPr>
        <w:t>- аналізу  можна зробити висновок, що ТОВ «Сільпо-Фуд» має більше сильних сторін ніж слабких. Це означає, що ТОВ «Сільпо-Фуд» є конкурентоздатним.</w:t>
      </w:r>
    </w:p>
    <w:p w:rsidR="00532A2C" w:rsidRDefault="00532A2C" w:rsidP="008A6181">
      <w:pPr>
        <w:pStyle w:val="af3"/>
        <w:spacing w:before="0" w:beforeAutospacing="0" w:after="0" w:afterAutospacing="0" w:line="360" w:lineRule="auto"/>
        <w:jc w:val="both"/>
        <w:rPr>
          <w:sz w:val="28"/>
          <w:szCs w:val="28"/>
          <w:lang w:val="uk-UA"/>
        </w:rPr>
      </w:pPr>
    </w:p>
    <w:p w:rsidR="00532A2C" w:rsidRDefault="00532A2C" w:rsidP="008A6181">
      <w:pPr>
        <w:pStyle w:val="af3"/>
        <w:spacing w:before="0" w:beforeAutospacing="0" w:after="0" w:afterAutospacing="0" w:line="360" w:lineRule="auto"/>
        <w:jc w:val="both"/>
        <w:rPr>
          <w:sz w:val="28"/>
          <w:szCs w:val="28"/>
          <w:lang w:val="uk-UA"/>
        </w:rPr>
      </w:pPr>
    </w:p>
    <w:p w:rsidR="00935649" w:rsidRDefault="00935649" w:rsidP="008A6181">
      <w:pPr>
        <w:pStyle w:val="af3"/>
        <w:spacing w:before="0" w:beforeAutospacing="0" w:after="0" w:afterAutospacing="0" w:line="360" w:lineRule="auto"/>
        <w:jc w:val="both"/>
        <w:rPr>
          <w:sz w:val="28"/>
          <w:szCs w:val="28"/>
          <w:lang w:val="uk-UA"/>
        </w:rPr>
      </w:pPr>
    </w:p>
    <w:p w:rsidR="00532A2C" w:rsidRDefault="00532A2C" w:rsidP="008A6181">
      <w:pPr>
        <w:pStyle w:val="af3"/>
        <w:spacing w:before="0" w:beforeAutospacing="0" w:after="0" w:afterAutospacing="0" w:line="360" w:lineRule="auto"/>
        <w:jc w:val="both"/>
        <w:rPr>
          <w:sz w:val="28"/>
          <w:szCs w:val="28"/>
          <w:lang w:val="uk-UA"/>
        </w:rPr>
      </w:pPr>
      <w:r>
        <w:rPr>
          <w:sz w:val="28"/>
          <w:szCs w:val="28"/>
          <w:lang w:val="uk-UA"/>
        </w:rPr>
        <w:t xml:space="preserve">                                                                                                             Таблиця 2.3</w:t>
      </w:r>
    </w:p>
    <w:p w:rsidR="00532A2C" w:rsidRDefault="00532A2C" w:rsidP="008A6181">
      <w:pPr>
        <w:pStyle w:val="af3"/>
        <w:spacing w:before="0" w:beforeAutospacing="0" w:after="0" w:afterAutospacing="0" w:line="360" w:lineRule="auto"/>
        <w:jc w:val="both"/>
        <w:rPr>
          <w:sz w:val="28"/>
          <w:szCs w:val="28"/>
          <w:lang w:val="uk-UA"/>
        </w:rPr>
      </w:pPr>
    </w:p>
    <w:p w:rsidR="00532A2C" w:rsidRPr="00532A2C" w:rsidRDefault="00532A2C" w:rsidP="008A6181">
      <w:pPr>
        <w:pStyle w:val="af3"/>
        <w:spacing w:before="0" w:beforeAutospacing="0" w:after="0" w:afterAutospacing="0" w:line="360" w:lineRule="auto"/>
        <w:jc w:val="both"/>
        <w:rPr>
          <w:sz w:val="28"/>
          <w:szCs w:val="28"/>
          <w:lang w:val="uk-UA"/>
        </w:rPr>
      </w:pPr>
      <w:r>
        <w:rPr>
          <w:sz w:val="28"/>
          <w:szCs w:val="28"/>
          <w:lang w:val="uk-UA"/>
        </w:rPr>
        <w:t xml:space="preserve">                                       </w:t>
      </w:r>
      <w:r>
        <w:rPr>
          <w:sz w:val="28"/>
          <w:szCs w:val="28"/>
          <w:lang w:val="en-US"/>
        </w:rPr>
        <w:t>SWOT</w:t>
      </w:r>
      <w:r w:rsidRPr="00532A2C">
        <w:rPr>
          <w:sz w:val="28"/>
          <w:szCs w:val="28"/>
          <w:lang w:val="uk-UA"/>
        </w:rPr>
        <w:t>-</w:t>
      </w:r>
      <w:r>
        <w:rPr>
          <w:sz w:val="28"/>
          <w:szCs w:val="28"/>
          <w:lang w:val="uk-UA"/>
        </w:rPr>
        <w:t>аналіз ТОВ «Сільпо-Фуд»</w:t>
      </w:r>
    </w:p>
    <w:tbl>
      <w:tblPr>
        <w:tblStyle w:val="afd"/>
        <w:tblW w:w="0" w:type="auto"/>
        <w:tblLook w:val="04A0" w:firstRow="1" w:lastRow="0" w:firstColumn="1" w:lastColumn="0" w:noHBand="0" w:noVBand="1"/>
      </w:tblPr>
      <w:tblGrid>
        <w:gridCol w:w="4672"/>
        <w:gridCol w:w="4673"/>
      </w:tblGrid>
      <w:tr w:rsidR="00532A2C" w:rsidTr="00235A2C">
        <w:trPr>
          <w:trHeight w:val="497"/>
        </w:trPr>
        <w:tc>
          <w:tcPr>
            <w:tcW w:w="4672" w:type="dxa"/>
            <w:vAlign w:val="center"/>
          </w:tcPr>
          <w:p w:rsidR="00532A2C" w:rsidRPr="00532A2C" w:rsidRDefault="00532A2C" w:rsidP="00235A2C">
            <w:pPr>
              <w:spacing w:line="276" w:lineRule="auto"/>
              <w:jc w:val="center"/>
              <w:rPr>
                <w:sz w:val="28"/>
                <w:szCs w:val="28"/>
              </w:rPr>
            </w:pPr>
            <w:r w:rsidRPr="00532A2C">
              <w:rPr>
                <w:bCs/>
                <w:sz w:val="28"/>
                <w:szCs w:val="28"/>
              </w:rPr>
              <w:t>Сильні сторони (Strengths)</w:t>
            </w:r>
          </w:p>
        </w:tc>
        <w:tc>
          <w:tcPr>
            <w:tcW w:w="4673" w:type="dxa"/>
            <w:vAlign w:val="center"/>
          </w:tcPr>
          <w:p w:rsidR="00532A2C" w:rsidRPr="00532A2C" w:rsidRDefault="00532A2C" w:rsidP="00235A2C">
            <w:pPr>
              <w:spacing w:line="276" w:lineRule="auto"/>
              <w:jc w:val="center"/>
              <w:rPr>
                <w:sz w:val="28"/>
                <w:szCs w:val="28"/>
              </w:rPr>
            </w:pPr>
            <w:r w:rsidRPr="00532A2C">
              <w:rPr>
                <w:bCs/>
                <w:sz w:val="28"/>
                <w:szCs w:val="28"/>
              </w:rPr>
              <w:t>Слабкі сторони (Weaknesses)</w:t>
            </w:r>
          </w:p>
        </w:tc>
      </w:tr>
      <w:tr w:rsidR="00532A2C" w:rsidTr="009C023E">
        <w:trPr>
          <w:trHeight w:val="4161"/>
        </w:trPr>
        <w:tc>
          <w:tcPr>
            <w:tcW w:w="4672" w:type="dxa"/>
          </w:tcPr>
          <w:p w:rsidR="00532A2C" w:rsidRPr="00532A2C" w:rsidRDefault="00532A2C" w:rsidP="0008132B">
            <w:pPr>
              <w:numPr>
                <w:ilvl w:val="0"/>
                <w:numId w:val="16"/>
              </w:numPr>
              <w:tabs>
                <w:tab w:val="clear" w:pos="720"/>
                <w:tab w:val="num" w:pos="167"/>
              </w:tabs>
              <w:spacing w:line="276" w:lineRule="auto"/>
              <w:ind w:left="309" w:hanging="284"/>
              <w:jc w:val="both"/>
              <w:rPr>
                <w:sz w:val="28"/>
                <w:szCs w:val="28"/>
              </w:rPr>
            </w:pPr>
            <w:r w:rsidRPr="00532A2C">
              <w:rPr>
                <w:sz w:val="28"/>
                <w:szCs w:val="28"/>
              </w:rPr>
              <w:t xml:space="preserve">Відома торговельна марка </w:t>
            </w:r>
          </w:p>
          <w:p w:rsidR="00532A2C" w:rsidRPr="00532A2C" w:rsidRDefault="00532A2C" w:rsidP="0008132B">
            <w:pPr>
              <w:numPr>
                <w:ilvl w:val="0"/>
                <w:numId w:val="16"/>
              </w:numPr>
              <w:tabs>
                <w:tab w:val="clear" w:pos="720"/>
                <w:tab w:val="num" w:pos="167"/>
              </w:tabs>
              <w:spacing w:line="276" w:lineRule="auto"/>
              <w:ind w:left="309" w:hanging="284"/>
              <w:jc w:val="both"/>
              <w:rPr>
                <w:sz w:val="28"/>
                <w:szCs w:val="28"/>
              </w:rPr>
            </w:pPr>
            <w:r w:rsidRPr="00532A2C">
              <w:rPr>
                <w:sz w:val="28"/>
                <w:szCs w:val="28"/>
              </w:rPr>
              <w:t xml:space="preserve">Розгалужена мережа магазинів, що покриває більшість регіонів країни </w:t>
            </w:r>
          </w:p>
          <w:p w:rsidR="00532A2C" w:rsidRPr="00532A2C" w:rsidRDefault="00532A2C" w:rsidP="0008132B">
            <w:pPr>
              <w:numPr>
                <w:ilvl w:val="0"/>
                <w:numId w:val="16"/>
              </w:numPr>
              <w:tabs>
                <w:tab w:val="clear" w:pos="720"/>
                <w:tab w:val="num" w:pos="167"/>
              </w:tabs>
              <w:spacing w:line="276" w:lineRule="auto"/>
              <w:ind w:left="309" w:hanging="284"/>
              <w:jc w:val="both"/>
              <w:rPr>
                <w:sz w:val="28"/>
                <w:szCs w:val="28"/>
              </w:rPr>
            </w:pPr>
            <w:r w:rsidRPr="00532A2C">
              <w:rPr>
                <w:sz w:val="28"/>
                <w:szCs w:val="28"/>
              </w:rPr>
              <w:t xml:space="preserve">Ефективне використання ефекту масштабності </w:t>
            </w:r>
          </w:p>
          <w:p w:rsidR="00532A2C" w:rsidRPr="00532A2C" w:rsidRDefault="00532A2C" w:rsidP="0008132B">
            <w:pPr>
              <w:numPr>
                <w:ilvl w:val="0"/>
                <w:numId w:val="16"/>
              </w:numPr>
              <w:tabs>
                <w:tab w:val="clear" w:pos="720"/>
                <w:tab w:val="num" w:pos="167"/>
              </w:tabs>
              <w:spacing w:line="276" w:lineRule="auto"/>
              <w:ind w:left="309" w:hanging="284"/>
              <w:jc w:val="both"/>
              <w:rPr>
                <w:sz w:val="28"/>
                <w:szCs w:val="28"/>
              </w:rPr>
            </w:pPr>
            <w:r w:rsidRPr="00532A2C">
              <w:rPr>
                <w:sz w:val="28"/>
                <w:szCs w:val="28"/>
              </w:rPr>
              <w:t xml:space="preserve"> Не еластичний попит на більшість товарів в асортименті забезпечить постійний попит навіть у разі зниження економічного зростання</w:t>
            </w:r>
          </w:p>
          <w:p w:rsidR="00532A2C" w:rsidRPr="00532A2C" w:rsidRDefault="00532A2C" w:rsidP="00532A2C">
            <w:pPr>
              <w:spacing w:line="276" w:lineRule="auto"/>
              <w:ind w:left="309"/>
              <w:jc w:val="both"/>
              <w:rPr>
                <w:sz w:val="28"/>
                <w:szCs w:val="28"/>
              </w:rPr>
            </w:pPr>
          </w:p>
        </w:tc>
        <w:tc>
          <w:tcPr>
            <w:tcW w:w="4673" w:type="dxa"/>
          </w:tcPr>
          <w:p w:rsidR="00532A2C" w:rsidRPr="00532A2C" w:rsidRDefault="00532A2C" w:rsidP="0008132B">
            <w:pPr>
              <w:pStyle w:val="af4"/>
              <w:numPr>
                <w:ilvl w:val="0"/>
                <w:numId w:val="17"/>
              </w:numPr>
              <w:spacing w:before="240" w:after="0"/>
              <w:ind w:left="315" w:hanging="263"/>
              <w:jc w:val="both"/>
              <w:rPr>
                <w:rFonts w:ascii="Times New Roman" w:hAnsi="Times New Roman"/>
                <w:sz w:val="28"/>
                <w:szCs w:val="28"/>
              </w:rPr>
            </w:pPr>
            <w:r w:rsidRPr="00532A2C">
              <w:rPr>
                <w:rFonts w:ascii="Times New Roman" w:hAnsi="Times New Roman"/>
                <w:sz w:val="28"/>
                <w:szCs w:val="28"/>
              </w:rPr>
              <w:t>Наявність значних обсягів кредиторської заборгованості та залежність від домовленостей із постачальниками, однак це в цілому є поширеною практикою на ринку</w:t>
            </w:r>
          </w:p>
        </w:tc>
      </w:tr>
      <w:tr w:rsidR="00532A2C" w:rsidTr="00235A2C">
        <w:trPr>
          <w:trHeight w:val="601"/>
        </w:trPr>
        <w:tc>
          <w:tcPr>
            <w:tcW w:w="4672" w:type="dxa"/>
            <w:vAlign w:val="center"/>
          </w:tcPr>
          <w:p w:rsidR="00532A2C" w:rsidRPr="00532A2C" w:rsidRDefault="00532A2C" w:rsidP="00235A2C">
            <w:pPr>
              <w:spacing w:line="276" w:lineRule="auto"/>
              <w:jc w:val="center"/>
              <w:rPr>
                <w:sz w:val="28"/>
                <w:szCs w:val="28"/>
              </w:rPr>
            </w:pPr>
            <w:r w:rsidRPr="00532A2C">
              <w:rPr>
                <w:bCs/>
                <w:sz w:val="28"/>
                <w:szCs w:val="28"/>
              </w:rPr>
              <w:t>Можливості (Opportunities)</w:t>
            </w:r>
          </w:p>
        </w:tc>
        <w:tc>
          <w:tcPr>
            <w:tcW w:w="4673" w:type="dxa"/>
            <w:vAlign w:val="center"/>
          </w:tcPr>
          <w:p w:rsidR="00532A2C" w:rsidRPr="00532A2C" w:rsidRDefault="00532A2C" w:rsidP="00235A2C">
            <w:pPr>
              <w:spacing w:line="276" w:lineRule="auto"/>
              <w:jc w:val="center"/>
              <w:rPr>
                <w:sz w:val="28"/>
                <w:szCs w:val="28"/>
              </w:rPr>
            </w:pPr>
            <w:r w:rsidRPr="00532A2C">
              <w:rPr>
                <w:bCs/>
                <w:sz w:val="28"/>
                <w:szCs w:val="28"/>
              </w:rPr>
              <w:t>Загрози (Threats)</w:t>
            </w:r>
          </w:p>
        </w:tc>
      </w:tr>
      <w:tr w:rsidR="00532A2C" w:rsidTr="00532A2C">
        <w:trPr>
          <w:trHeight w:val="1852"/>
        </w:trPr>
        <w:tc>
          <w:tcPr>
            <w:tcW w:w="4672" w:type="dxa"/>
          </w:tcPr>
          <w:p w:rsidR="009C023E" w:rsidRPr="009C023E" w:rsidRDefault="009C023E" w:rsidP="0008132B">
            <w:pPr>
              <w:pStyle w:val="af4"/>
              <w:numPr>
                <w:ilvl w:val="0"/>
                <w:numId w:val="18"/>
              </w:numPr>
              <w:spacing w:before="240" w:after="0"/>
              <w:ind w:left="309" w:hanging="270"/>
              <w:jc w:val="both"/>
              <w:rPr>
                <w:rFonts w:ascii="Times New Roman" w:hAnsi="Times New Roman"/>
                <w:sz w:val="28"/>
                <w:szCs w:val="28"/>
              </w:rPr>
            </w:pPr>
            <w:r w:rsidRPr="009C023E">
              <w:rPr>
                <w:rFonts w:ascii="Times New Roman" w:hAnsi="Times New Roman"/>
                <w:sz w:val="28"/>
                <w:szCs w:val="28"/>
                <w:lang w:val="uk-UA"/>
              </w:rPr>
              <w:t xml:space="preserve">Подальше розширення мережі в Україні шляхом відкриття нових магазинів і купівлі наявних </w:t>
            </w:r>
          </w:p>
          <w:p w:rsidR="009C023E" w:rsidRPr="009C023E" w:rsidRDefault="009C023E" w:rsidP="0008132B">
            <w:pPr>
              <w:pStyle w:val="af4"/>
              <w:numPr>
                <w:ilvl w:val="0"/>
                <w:numId w:val="18"/>
              </w:numPr>
              <w:spacing w:before="240" w:after="0"/>
              <w:ind w:left="309" w:hanging="270"/>
              <w:jc w:val="both"/>
              <w:rPr>
                <w:rFonts w:ascii="Times New Roman" w:hAnsi="Times New Roman"/>
                <w:sz w:val="28"/>
                <w:szCs w:val="28"/>
              </w:rPr>
            </w:pPr>
            <w:r w:rsidRPr="009C023E">
              <w:rPr>
                <w:rFonts w:ascii="Times New Roman" w:hAnsi="Times New Roman"/>
                <w:sz w:val="28"/>
                <w:szCs w:val="28"/>
                <w:lang w:val="uk-UA"/>
              </w:rPr>
              <w:t xml:space="preserve"> Поліпшення платоспроможності населення і зростання споживання </w:t>
            </w:r>
          </w:p>
          <w:p w:rsidR="009C023E" w:rsidRPr="009C023E" w:rsidRDefault="009C023E" w:rsidP="0008132B">
            <w:pPr>
              <w:pStyle w:val="af4"/>
              <w:numPr>
                <w:ilvl w:val="0"/>
                <w:numId w:val="18"/>
              </w:numPr>
              <w:spacing w:before="240" w:after="0"/>
              <w:ind w:left="309" w:hanging="270"/>
              <w:jc w:val="both"/>
              <w:rPr>
                <w:rFonts w:ascii="Times New Roman" w:hAnsi="Times New Roman"/>
                <w:sz w:val="28"/>
                <w:szCs w:val="28"/>
              </w:rPr>
            </w:pPr>
            <w:r w:rsidRPr="009C023E">
              <w:rPr>
                <w:rFonts w:ascii="Times New Roman" w:hAnsi="Times New Roman"/>
                <w:sz w:val="28"/>
                <w:szCs w:val="28"/>
                <w:lang w:val="uk-UA"/>
              </w:rPr>
              <w:t xml:space="preserve">Впровадження і продаж продуктів під власною торговельною маркою </w:t>
            </w:r>
          </w:p>
          <w:p w:rsidR="00532A2C" w:rsidRPr="00532A2C" w:rsidRDefault="009C023E" w:rsidP="0008132B">
            <w:pPr>
              <w:pStyle w:val="af4"/>
              <w:numPr>
                <w:ilvl w:val="0"/>
                <w:numId w:val="18"/>
              </w:numPr>
              <w:spacing w:before="240" w:after="0"/>
              <w:ind w:left="309" w:hanging="270"/>
              <w:jc w:val="both"/>
              <w:rPr>
                <w:sz w:val="28"/>
                <w:szCs w:val="28"/>
              </w:rPr>
            </w:pPr>
            <w:r>
              <w:rPr>
                <w:rFonts w:ascii="Times New Roman" w:hAnsi="Times New Roman"/>
                <w:sz w:val="28"/>
                <w:szCs w:val="28"/>
              </w:rPr>
              <w:t>Підвищення</w:t>
            </w:r>
            <w:r w:rsidRPr="009C023E">
              <w:rPr>
                <w:rFonts w:ascii="Times New Roman" w:hAnsi="Times New Roman"/>
                <w:sz w:val="28"/>
                <w:szCs w:val="28"/>
              </w:rPr>
              <w:t xml:space="preserve"> операційної ефективності за допомогою впровадження новітніх технологій</w:t>
            </w:r>
          </w:p>
        </w:tc>
        <w:tc>
          <w:tcPr>
            <w:tcW w:w="4673" w:type="dxa"/>
          </w:tcPr>
          <w:p w:rsidR="009C023E" w:rsidRPr="009C023E" w:rsidRDefault="009C023E" w:rsidP="0008132B">
            <w:pPr>
              <w:pStyle w:val="af4"/>
              <w:numPr>
                <w:ilvl w:val="0"/>
                <w:numId w:val="19"/>
              </w:numPr>
              <w:spacing w:before="240" w:after="0"/>
              <w:ind w:left="315" w:hanging="263"/>
              <w:jc w:val="both"/>
              <w:rPr>
                <w:rFonts w:ascii="Times New Roman" w:hAnsi="Times New Roman"/>
                <w:sz w:val="28"/>
                <w:szCs w:val="28"/>
              </w:rPr>
            </w:pPr>
            <w:r w:rsidRPr="009C023E">
              <w:rPr>
                <w:rFonts w:ascii="Times New Roman" w:hAnsi="Times New Roman"/>
                <w:sz w:val="28"/>
                <w:szCs w:val="28"/>
              </w:rPr>
              <w:t xml:space="preserve">Короткострокове погіршення деяких фінансових показників через збільшення боргового навантаження у зв’язку з фінансуванням розширення групи і коливаннями курсу валют </w:t>
            </w:r>
          </w:p>
          <w:p w:rsidR="009C023E" w:rsidRPr="009C023E" w:rsidRDefault="009C023E" w:rsidP="0008132B">
            <w:pPr>
              <w:pStyle w:val="af4"/>
              <w:numPr>
                <w:ilvl w:val="0"/>
                <w:numId w:val="19"/>
              </w:numPr>
              <w:spacing w:before="240" w:after="0"/>
              <w:ind w:left="315" w:hanging="263"/>
              <w:jc w:val="both"/>
              <w:rPr>
                <w:rFonts w:ascii="Times New Roman" w:hAnsi="Times New Roman"/>
                <w:sz w:val="28"/>
                <w:szCs w:val="28"/>
              </w:rPr>
            </w:pPr>
            <w:r w:rsidRPr="009C023E">
              <w:rPr>
                <w:rFonts w:ascii="Times New Roman" w:hAnsi="Times New Roman"/>
                <w:sz w:val="28"/>
                <w:szCs w:val="28"/>
              </w:rPr>
              <w:t xml:space="preserve"> Збільшення конкуренції на ринку з боку вітчизняних компаній </w:t>
            </w:r>
          </w:p>
          <w:p w:rsidR="009C023E" w:rsidRPr="009C023E" w:rsidRDefault="009C023E" w:rsidP="0008132B">
            <w:pPr>
              <w:pStyle w:val="af4"/>
              <w:numPr>
                <w:ilvl w:val="0"/>
                <w:numId w:val="19"/>
              </w:numPr>
              <w:spacing w:before="240" w:after="0"/>
              <w:ind w:left="315" w:hanging="263"/>
              <w:jc w:val="both"/>
              <w:rPr>
                <w:rFonts w:ascii="Times New Roman" w:hAnsi="Times New Roman"/>
                <w:sz w:val="28"/>
                <w:szCs w:val="28"/>
              </w:rPr>
            </w:pPr>
            <w:r w:rsidRPr="009C023E">
              <w:rPr>
                <w:rFonts w:ascii="Times New Roman" w:hAnsi="Times New Roman"/>
                <w:sz w:val="28"/>
                <w:szCs w:val="28"/>
              </w:rPr>
              <w:t>Вихід на ринок України зарубіжних компаній, які мають дешевші джерела фінансування</w:t>
            </w:r>
          </w:p>
          <w:p w:rsidR="00532A2C" w:rsidRPr="00532A2C" w:rsidRDefault="009C023E" w:rsidP="0008132B">
            <w:pPr>
              <w:pStyle w:val="af4"/>
              <w:numPr>
                <w:ilvl w:val="0"/>
                <w:numId w:val="19"/>
              </w:numPr>
              <w:spacing w:before="240" w:after="0"/>
              <w:ind w:left="315" w:hanging="263"/>
              <w:jc w:val="both"/>
              <w:rPr>
                <w:sz w:val="28"/>
                <w:szCs w:val="28"/>
              </w:rPr>
            </w:pPr>
            <w:r w:rsidRPr="009C023E">
              <w:rPr>
                <w:rFonts w:ascii="Times New Roman" w:hAnsi="Times New Roman"/>
                <w:sz w:val="28"/>
                <w:szCs w:val="28"/>
              </w:rPr>
              <w:t>Погіршення платоспроможності населення</w:t>
            </w:r>
          </w:p>
        </w:tc>
      </w:tr>
    </w:tbl>
    <w:p w:rsidR="00532A2C" w:rsidRPr="00532A2C" w:rsidRDefault="00532A2C" w:rsidP="008A6181">
      <w:pPr>
        <w:pStyle w:val="af3"/>
        <w:spacing w:before="0" w:beforeAutospacing="0" w:after="0" w:afterAutospacing="0" w:line="360" w:lineRule="auto"/>
        <w:jc w:val="both"/>
        <w:rPr>
          <w:sz w:val="28"/>
          <w:szCs w:val="28"/>
          <w:lang w:val="uk-UA"/>
        </w:rPr>
      </w:pPr>
    </w:p>
    <w:p w:rsidR="00991366" w:rsidRDefault="008A6181" w:rsidP="00935649">
      <w:pPr>
        <w:pStyle w:val="af3"/>
        <w:spacing w:before="0" w:beforeAutospacing="0" w:after="0" w:afterAutospacing="0" w:line="360" w:lineRule="auto"/>
        <w:jc w:val="both"/>
        <w:rPr>
          <w:sz w:val="28"/>
          <w:szCs w:val="28"/>
          <w:lang w:val="uk-UA"/>
        </w:rPr>
      </w:pPr>
      <w:r>
        <w:rPr>
          <w:sz w:val="28"/>
          <w:szCs w:val="28"/>
          <w:lang w:val="uk-UA"/>
        </w:rPr>
        <w:t xml:space="preserve">          </w:t>
      </w:r>
    </w:p>
    <w:p w:rsidR="00935649" w:rsidRPr="00935649" w:rsidRDefault="00935649" w:rsidP="00935649">
      <w:pPr>
        <w:pStyle w:val="af3"/>
        <w:spacing w:before="0" w:beforeAutospacing="0" w:after="0" w:afterAutospacing="0" w:line="360" w:lineRule="auto"/>
        <w:jc w:val="both"/>
        <w:rPr>
          <w:sz w:val="28"/>
          <w:szCs w:val="28"/>
          <w:lang w:val="uk-UA"/>
        </w:rPr>
      </w:pPr>
    </w:p>
    <w:p w:rsidR="00E515BD" w:rsidRPr="00C9500D" w:rsidRDefault="00E515BD" w:rsidP="00C9500D">
      <w:pPr>
        <w:autoSpaceDE w:val="0"/>
        <w:autoSpaceDN w:val="0"/>
        <w:adjustRightInd w:val="0"/>
        <w:spacing w:line="360" w:lineRule="auto"/>
        <w:ind w:firstLine="709"/>
        <w:jc w:val="both"/>
        <w:rPr>
          <w:sz w:val="28"/>
          <w:szCs w:val="28"/>
        </w:rPr>
      </w:pPr>
      <w:r w:rsidRPr="00E515BD">
        <w:rPr>
          <w:rFonts w:ascii="Arial" w:hAnsi="Arial" w:cs="Arial"/>
          <w:vanish/>
          <w:sz w:val="16"/>
          <w:szCs w:val="16"/>
          <w:lang w:val="ru-RU"/>
        </w:rPr>
        <w:t>Начало формы</w:t>
      </w:r>
    </w:p>
    <w:p w:rsidR="00E515BD" w:rsidRPr="00E515BD" w:rsidRDefault="00E515BD" w:rsidP="00E515BD">
      <w:pPr>
        <w:pBdr>
          <w:top w:val="single" w:sz="6" w:space="1" w:color="auto"/>
        </w:pBdr>
        <w:jc w:val="center"/>
        <w:rPr>
          <w:rFonts w:ascii="Arial" w:hAnsi="Arial" w:cs="Arial"/>
          <w:vanish/>
          <w:sz w:val="16"/>
          <w:szCs w:val="16"/>
          <w:lang w:val="ru-RU"/>
        </w:rPr>
      </w:pPr>
      <w:r w:rsidRPr="00E515BD">
        <w:rPr>
          <w:rFonts w:ascii="Arial" w:hAnsi="Arial" w:cs="Arial"/>
          <w:vanish/>
          <w:sz w:val="16"/>
          <w:szCs w:val="16"/>
          <w:lang w:val="ru-RU"/>
        </w:rPr>
        <w:t>Конец формы</w:t>
      </w:r>
    </w:p>
    <w:p w:rsidR="00E515BD" w:rsidRPr="00E515BD" w:rsidRDefault="00E515BD" w:rsidP="00C9500D">
      <w:pPr>
        <w:pBdr>
          <w:bottom w:val="single" w:sz="6" w:space="1" w:color="auto"/>
        </w:pBdr>
        <w:rPr>
          <w:rFonts w:ascii="Arial" w:hAnsi="Arial" w:cs="Arial"/>
          <w:vanish/>
          <w:sz w:val="16"/>
          <w:szCs w:val="16"/>
          <w:lang w:val="ru-RU"/>
        </w:rPr>
      </w:pPr>
      <w:r w:rsidRPr="00E515BD">
        <w:rPr>
          <w:rFonts w:ascii="Arial" w:hAnsi="Arial" w:cs="Arial"/>
          <w:vanish/>
          <w:sz w:val="16"/>
          <w:szCs w:val="16"/>
          <w:lang w:val="ru-RU"/>
        </w:rPr>
        <w:t>Начало формы</w:t>
      </w:r>
    </w:p>
    <w:p w:rsidR="00E515BD" w:rsidRPr="00E515BD" w:rsidRDefault="00E515BD" w:rsidP="00E515BD">
      <w:pPr>
        <w:pBdr>
          <w:top w:val="single" w:sz="6" w:space="1" w:color="auto"/>
        </w:pBdr>
        <w:jc w:val="center"/>
        <w:rPr>
          <w:rFonts w:ascii="Arial" w:hAnsi="Arial" w:cs="Arial"/>
          <w:vanish/>
          <w:sz w:val="16"/>
          <w:szCs w:val="16"/>
          <w:lang w:val="ru-RU"/>
        </w:rPr>
      </w:pPr>
      <w:r w:rsidRPr="00E515BD">
        <w:rPr>
          <w:rFonts w:ascii="Arial" w:hAnsi="Arial" w:cs="Arial"/>
          <w:vanish/>
          <w:sz w:val="16"/>
          <w:szCs w:val="16"/>
          <w:lang w:val="ru-RU"/>
        </w:rPr>
        <w:t>Конец формы</w:t>
      </w:r>
    </w:p>
    <w:p w:rsidR="00A82602" w:rsidRPr="007B0EA5" w:rsidRDefault="00C9500D" w:rsidP="00C9500D">
      <w:pPr>
        <w:autoSpaceDE w:val="0"/>
        <w:autoSpaceDN w:val="0"/>
        <w:adjustRightInd w:val="0"/>
        <w:spacing w:line="360" w:lineRule="auto"/>
        <w:jc w:val="both"/>
        <w:rPr>
          <w:b/>
          <w:sz w:val="28"/>
          <w:szCs w:val="28"/>
        </w:rPr>
      </w:pPr>
      <w:r w:rsidRPr="00C9500D">
        <w:rPr>
          <w:rFonts w:eastAsia="Calibri"/>
          <w:sz w:val="28"/>
          <w:szCs w:val="28"/>
          <w:lang w:val="ru-RU" w:eastAsia="en-US"/>
        </w:rPr>
        <w:t xml:space="preserve">          </w:t>
      </w:r>
      <w:r w:rsidR="00A82602" w:rsidRPr="007B0EA5">
        <w:rPr>
          <w:sz w:val="28"/>
          <w:szCs w:val="28"/>
        </w:rPr>
        <w:t>2.2.</w:t>
      </w:r>
      <w:r w:rsidR="007B0EA5">
        <w:rPr>
          <w:sz w:val="28"/>
          <w:szCs w:val="28"/>
          <w:lang w:val="ru-RU"/>
        </w:rPr>
        <w:t xml:space="preserve"> </w:t>
      </w:r>
      <w:r w:rsidR="00935649">
        <w:rPr>
          <w:sz w:val="28"/>
          <w:szCs w:val="28"/>
        </w:rPr>
        <w:t>Аналіз процесу діджиталізації інформаційних систем в управлінні персоналом</w:t>
      </w:r>
      <w:r w:rsidR="00935649" w:rsidRPr="00D4022C">
        <w:rPr>
          <w:sz w:val="28"/>
          <w:szCs w:val="28"/>
        </w:rPr>
        <w:t xml:space="preserve"> </w:t>
      </w:r>
      <w:r w:rsidR="00935649">
        <w:rPr>
          <w:sz w:val="28"/>
          <w:szCs w:val="28"/>
        </w:rPr>
        <w:t>ТОВ «Сільпо-Фуд»</w:t>
      </w:r>
    </w:p>
    <w:p w:rsidR="00E47FAB" w:rsidRPr="007B0EA5" w:rsidRDefault="00E47FAB" w:rsidP="00FB7B70">
      <w:pPr>
        <w:pStyle w:val="affc"/>
        <w:spacing w:line="360" w:lineRule="auto"/>
        <w:ind w:firstLine="709"/>
        <w:jc w:val="both"/>
        <w:rPr>
          <w:rFonts w:ascii="Times New Roman" w:hAnsi="Times New Roman"/>
          <w:sz w:val="28"/>
          <w:szCs w:val="28"/>
          <w:lang w:val="uk-UA"/>
        </w:rPr>
      </w:pPr>
    </w:p>
    <w:p w:rsidR="00EF186C" w:rsidRDefault="00E47FAB" w:rsidP="00EF186C">
      <w:pPr>
        <w:pStyle w:val="affc"/>
        <w:spacing w:line="360" w:lineRule="auto"/>
        <w:ind w:firstLine="709"/>
        <w:jc w:val="both"/>
        <w:rPr>
          <w:rFonts w:ascii="Times New Roman" w:hAnsi="Times New Roman"/>
          <w:sz w:val="28"/>
          <w:szCs w:val="28"/>
          <w:lang w:val="uk-UA"/>
        </w:rPr>
      </w:pPr>
      <w:r w:rsidRPr="007B0EA5">
        <w:rPr>
          <w:rFonts w:ascii="Times New Roman" w:hAnsi="Times New Roman"/>
          <w:sz w:val="28"/>
          <w:szCs w:val="28"/>
          <w:lang w:val="uk-UA"/>
        </w:rPr>
        <w:t xml:space="preserve">В умовах глобальних викликів та у рамках сучасних радикальних змін соціально-економічного стану у національній економіці визначна роль відводиться управлінській діяльності на підприємстві. </w:t>
      </w:r>
      <w:r w:rsidR="00A82602" w:rsidRPr="007B0EA5">
        <w:rPr>
          <w:rFonts w:ascii="Times New Roman" w:hAnsi="Times New Roman"/>
          <w:sz w:val="28"/>
          <w:szCs w:val="28"/>
          <w:lang w:val="uk-UA"/>
        </w:rPr>
        <w:t>У</w:t>
      </w:r>
      <w:r w:rsidRPr="007B0EA5">
        <w:rPr>
          <w:rFonts w:ascii="Times New Roman" w:hAnsi="Times New Roman"/>
          <w:sz w:val="28"/>
          <w:szCs w:val="28"/>
          <w:lang w:val="uk-UA"/>
        </w:rPr>
        <w:t xml:space="preserve">правлінська складова, її </w:t>
      </w:r>
      <w:r w:rsidR="00A82602" w:rsidRPr="007B0EA5">
        <w:rPr>
          <w:rFonts w:ascii="Times New Roman" w:hAnsi="Times New Roman"/>
          <w:sz w:val="28"/>
          <w:szCs w:val="28"/>
          <w:lang w:val="uk-UA"/>
        </w:rPr>
        <w:t xml:space="preserve">результативність, </w:t>
      </w:r>
      <w:r w:rsidRPr="007B0EA5">
        <w:rPr>
          <w:rFonts w:ascii="Times New Roman" w:hAnsi="Times New Roman"/>
          <w:sz w:val="28"/>
          <w:szCs w:val="28"/>
          <w:lang w:val="uk-UA"/>
        </w:rPr>
        <w:t xml:space="preserve">ефективність та якість стають </w:t>
      </w:r>
      <w:r w:rsidR="00A82602" w:rsidRPr="007B0EA5">
        <w:rPr>
          <w:rFonts w:ascii="Times New Roman" w:hAnsi="Times New Roman"/>
          <w:sz w:val="28"/>
          <w:szCs w:val="28"/>
          <w:lang w:val="uk-UA"/>
        </w:rPr>
        <w:t xml:space="preserve">основними </w:t>
      </w:r>
      <w:r w:rsidRPr="007B0EA5">
        <w:rPr>
          <w:rFonts w:ascii="Times New Roman" w:hAnsi="Times New Roman"/>
          <w:sz w:val="28"/>
          <w:szCs w:val="28"/>
          <w:lang w:val="uk-UA"/>
        </w:rPr>
        <w:t xml:space="preserve">конкурентними перевагами </w:t>
      </w:r>
      <w:r w:rsidR="00A82602" w:rsidRPr="007B0EA5">
        <w:rPr>
          <w:rFonts w:ascii="Times New Roman" w:hAnsi="Times New Roman"/>
          <w:sz w:val="28"/>
          <w:szCs w:val="28"/>
          <w:lang w:val="uk-UA"/>
        </w:rPr>
        <w:t xml:space="preserve">підприємства </w:t>
      </w:r>
      <w:r w:rsidRPr="007B0EA5">
        <w:rPr>
          <w:rFonts w:ascii="Times New Roman" w:hAnsi="Times New Roman"/>
          <w:sz w:val="28"/>
          <w:szCs w:val="28"/>
          <w:lang w:val="uk-UA"/>
        </w:rPr>
        <w:t xml:space="preserve"> та визначальними факторами </w:t>
      </w:r>
      <w:r w:rsidR="00A82602" w:rsidRPr="007B0EA5">
        <w:rPr>
          <w:rFonts w:ascii="Times New Roman" w:hAnsi="Times New Roman"/>
          <w:sz w:val="28"/>
          <w:szCs w:val="28"/>
          <w:lang w:val="uk-UA"/>
        </w:rPr>
        <w:t xml:space="preserve">його </w:t>
      </w:r>
      <w:r w:rsidRPr="007B0EA5">
        <w:rPr>
          <w:rFonts w:ascii="Times New Roman" w:hAnsi="Times New Roman"/>
          <w:sz w:val="28"/>
          <w:szCs w:val="28"/>
          <w:lang w:val="uk-UA"/>
        </w:rPr>
        <w:t xml:space="preserve">стратегічного розвитку. </w:t>
      </w:r>
      <w:r w:rsidR="00A82602" w:rsidRPr="007B0EA5">
        <w:rPr>
          <w:rFonts w:ascii="Times New Roman" w:hAnsi="Times New Roman"/>
          <w:sz w:val="28"/>
          <w:szCs w:val="28"/>
          <w:lang w:val="uk-UA"/>
        </w:rPr>
        <w:t>Р</w:t>
      </w:r>
      <w:r w:rsidRPr="007B0EA5">
        <w:rPr>
          <w:rFonts w:ascii="Times New Roman" w:hAnsi="Times New Roman"/>
          <w:sz w:val="28"/>
          <w:szCs w:val="28"/>
          <w:lang w:val="uk-UA"/>
        </w:rPr>
        <w:t>івень якості сучасного менеджменту визначається станом та рівнем розвитку</w:t>
      </w:r>
      <w:r w:rsidR="00A82602" w:rsidRPr="007B0EA5">
        <w:rPr>
          <w:rFonts w:ascii="Times New Roman" w:hAnsi="Times New Roman"/>
          <w:sz w:val="28"/>
          <w:szCs w:val="28"/>
          <w:lang w:val="uk-UA"/>
        </w:rPr>
        <w:t xml:space="preserve"> національного </w:t>
      </w:r>
      <w:r w:rsidRPr="007B0EA5">
        <w:rPr>
          <w:rFonts w:ascii="Times New Roman" w:hAnsi="Times New Roman"/>
          <w:sz w:val="28"/>
          <w:szCs w:val="28"/>
          <w:lang w:val="uk-UA"/>
        </w:rPr>
        <w:t xml:space="preserve">суспільства, </w:t>
      </w:r>
      <w:r w:rsidR="00A82602" w:rsidRPr="007B0EA5">
        <w:rPr>
          <w:rFonts w:ascii="Times New Roman" w:hAnsi="Times New Roman"/>
          <w:sz w:val="28"/>
          <w:szCs w:val="28"/>
          <w:lang w:val="uk-UA"/>
        </w:rPr>
        <w:t xml:space="preserve">національної </w:t>
      </w:r>
      <w:r w:rsidRPr="007B0EA5">
        <w:rPr>
          <w:rFonts w:ascii="Times New Roman" w:hAnsi="Times New Roman"/>
          <w:sz w:val="28"/>
          <w:szCs w:val="28"/>
          <w:lang w:val="uk-UA"/>
        </w:rPr>
        <w:t xml:space="preserve">економіки, науки та освіти, тобто якість управлінської діяльності є прямим результатом стану та позитивного соціально-економічного, культурно-історичного розвитку </w:t>
      </w:r>
      <w:r w:rsidR="00A82602" w:rsidRPr="007B0EA5">
        <w:rPr>
          <w:rFonts w:ascii="Times New Roman" w:hAnsi="Times New Roman"/>
          <w:sz w:val="28"/>
          <w:szCs w:val="28"/>
          <w:lang w:val="uk-UA"/>
        </w:rPr>
        <w:t xml:space="preserve">українського </w:t>
      </w:r>
      <w:r w:rsidRPr="007B0EA5">
        <w:rPr>
          <w:rFonts w:ascii="Times New Roman" w:hAnsi="Times New Roman"/>
          <w:sz w:val="28"/>
          <w:szCs w:val="28"/>
          <w:lang w:val="uk-UA"/>
        </w:rPr>
        <w:t>суспільства</w:t>
      </w:r>
      <w:r w:rsidR="00A82602" w:rsidRPr="007B0EA5">
        <w:rPr>
          <w:rFonts w:ascii="Times New Roman" w:hAnsi="Times New Roman"/>
          <w:sz w:val="28"/>
          <w:szCs w:val="28"/>
          <w:lang w:val="uk-UA"/>
        </w:rPr>
        <w:t xml:space="preserve"> та інноваційного процесу у внутрішньогосподарському середовищі</w:t>
      </w:r>
      <w:r w:rsidR="00D4022C" w:rsidRPr="00D4022C">
        <w:rPr>
          <w:rFonts w:ascii="Times New Roman" w:hAnsi="Times New Roman"/>
          <w:sz w:val="28"/>
          <w:szCs w:val="28"/>
        </w:rPr>
        <w:t>.</w:t>
      </w:r>
      <w:r w:rsidR="00A82602" w:rsidRPr="007B0EA5">
        <w:rPr>
          <w:rFonts w:ascii="Times New Roman" w:hAnsi="Times New Roman"/>
          <w:sz w:val="28"/>
          <w:szCs w:val="28"/>
          <w:lang w:val="uk-UA"/>
        </w:rPr>
        <w:t xml:space="preserve"> </w:t>
      </w:r>
    </w:p>
    <w:p w:rsidR="00EB338E" w:rsidRDefault="00EB338E" w:rsidP="00EB338E">
      <w:pPr>
        <w:pStyle w:val="affc"/>
        <w:spacing w:line="360" w:lineRule="auto"/>
        <w:ind w:firstLine="709"/>
        <w:jc w:val="both"/>
        <w:rPr>
          <w:rFonts w:ascii="Times New Roman" w:hAnsi="Times New Roman"/>
          <w:sz w:val="28"/>
          <w:szCs w:val="28"/>
          <w:lang w:val="uk-UA"/>
        </w:rPr>
      </w:pPr>
      <w:r w:rsidRPr="00EB338E">
        <w:rPr>
          <w:rFonts w:ascii="Times New Roman" w:hAnsi="Times New Roman"/>
          <w:sz w:val="28"/>
          <w:szCs w:val="28"/>
          <w:lang w:val="uk-UA"/>
        </w:rPr>
        <w:t xml:space="preserve">Для отримання загальної оцінки динаміки економічного стану </w:t>
      </w:r>
      <w:r w:rsidR="008F3A67">
        <w:rPr>
          <w:rFonts w:ascii="Times New Roman" w:hAnsi="Times New Roman"/>
          <w:sz w:val="28"/>
          <w:szCs w:val="28"/>
          <w:lang w:val="uk-UA"/>
        </w:rPr>
        <w:t xml:space="preserve">             </w:t>
      </w:r>
      <w:r w:rsidR="00BF4E2C">
        <w:rPr>
          <w:rFonts w:ascii="Times New Roman" w:hAnsi="Times New Roman"/>
          <w:sz w:val="28"/>
          <w:szCs w:val="28"/>
          <w:lang w:val="uk-UA"/>
        </w:rPr>
        <w:t>ТОВ</w:t>
      </w:r>
      <w:r w:rsidRPr="00EB338E">
        <w:rPr>
          <w:rFonts w:ascii="Times New Roman" w:hAnsi="Times New Roman"/>
          <w:bCs/>
          <w:sz w:val="28"/>
          <w:szCs w:val="28"/>
          <w:lang w:val="uk-UA"/>
        </w:rPr>
        <w:t xml:space="preserve"> «</w:t>
      </w:r>
      <w:r w:rsidR="00BF4E2C">
        <w:rPr>
          <w:rFonts w:ascii="Times New Roman" w:hAnsi="Times New Roman"/>
          <w:bCs/>
          <w:sz w:val="28"/>
          <w:szCs w:val="28"/>
          <w:lang w:val="uk-UA"/>
        </w:rPr>
        <w:t>Сільпо-Фуд</w:t>
      </w:r>
      <w:r w:rsidRPr="00EB338E">
        <w:rPr>
          <w:rFonts w:ascii="Times New Roman" w:hAnsi="Times New Roman"/>
          <w:bCs/>
          <w:sz w:val="28"/>
          <w:szCs w:val="28"/>
          <w:lang w:val="uk-UA"/>
        </w:rPr>
        <w:t xml:space="preserve">» важливо порівняти відносні зміни середнього значення за період наявних ресурсів зі змінами результатів господарської діяльності, порівняти  темпи приросту ресурсів і результатів, що дозволить оцінити економічний потенціал </w:t>
      </w:r>
      <w:r w:rsidR="00BF4E2C">
        <w:rPr>
          <w:rFonts w:ascii="Times New Roman" w:hAnsi="Times New Roman"/>
          <w:bCs/>
          <w:sz w:val="28"/>
          <w:szCs w:val="28"/>
          <w:lang w:val="uk-UA"/>
        </w:rPr>
        <w:t>ТОВ</w:t>
      </w:r>
      <w:r w:rsidRPr="00EB338E">
        <w:rPr>
          <w:rFonts w:ascii="Times New Roman" w:hAnsi="Times New Roman"/>
          <w:bCs/>
          <w:sz w:val="28"/>
          <w:szCs w:val="28"/>
          <w:lang w:val="uk-UA"/>
        </w:rPr>
        <w:t xml:space="preserve"> «</w:t>
      </w:r>
      <w:r w:rsidR="00BF4E2C">
        <w:rPr>
          <w:rFonts w:ascii="Times New Roman" w:hAnsi="Times New Roman"/>
          <w:bCs/>
          <w:sz w:val="28"/>
          <w:szCs w:val="28"/>
          <w:lang w:val="uk-UA"/>
        </w:rPr>
        <w:t>Сільпо-Фуд</w:t>
      </w:r>
      <w:r w:rsidRPr="00EB338E">
        <w:rPr>
          <w:rFonts w:ascii="Times New Roman" w:hAnsi="Times New Roman"/>
          <w:bCs/>
          <w:sz w:val="28"/>
          <w:szCs w:val="28"/>
          <w:lang w:val="uk-UA"/>
        </w:rPr>
        <w:t>».</w:t>
      </w:r>
    </w:p>
    <w:p w:rsidR="00BF4E2C" w:rsidRDefault="000D1E1F" w:rsidP="00BF4E2C">
      <w:pPr>
        <w:autoSpaceDE w:val="0"/>
        <w:autoSpaceDN w:val="0"/>
        <w:adjustRightInd w:val="0"/>
        <w:spacing w:line="360" w:lineRule="auto"/>
        <w:ind w:firstLine="708"/>
        <w:jc w:val="both"/>
        <w:rPr>
          <w:rFonts w:eastAsia="Calibri"/>
          <w:sz w:val="28"/>
          <w:szCs w:val="28"/>
          <w:lang w:eastAsia="en-US"/>
        </w:rPr>
      </w:pPr>
      <w:r w:rsidRPr="007B0EA5">
        <w:rPr>
          <w:rFonts w:eastAsia="Calibri"/>
          <w:sz w:val="28"/>
          <w:szCs w:val="28"/>
          <w:lang w:eastAsia="en-US"/>
        </w:rPr>
        <w:t>У більшості випадків у процесі оцінювання системи менеджменту використовуються традиційні аналітичні моделі та загальноекономічні принципи, ігноруючи той факт, що акцент повинен бути направлений не тільки на економіко-фінансові та виробничо-господарчі аспекти, але й на індивідуальний внесок управлінців в результативність діяльності промислового підприємства. В більшості випадків про ефективність господарчого суб’єкту свідчить не тільки кількісні показник, але й якісні показники системи управління, такі як інтелектуальний потенціал, рівень компетентності та кваліфікації персоналу, рівень корпоративної етики, внесок кожного менеджера у кінцевий результат діяльності підприємства в цілому та інші характеристики. Облік цих факторів є неможливим при існуючому підході, котрий використовується практиками в аналітичному процесі» [</w:t>
      </w:r>
      <w:r w:rsidR="005828C8" w:rsidRPr="007B0EA5">
        <w:rPr>
          <w:rFonts w:eastAsia="Calibri"/>
          <w:sz w:val="28"/>
          <w:szCs w:val="28"/>
          <w:lang w:eastAsia="en-US"/>
        </w:rPr>
        <w:t>4</w:t>
      </w:r>
      <w:r w:rsidRPr="007B0EA5">
        <w:rPr>
          <w:rFonts w:eastAsia="Calibri"/>
          <w:sz w:val="28"/>
          <w:szCs w:val="28"/>
          <w:lang w:eastAsia="en-US"/>
        </w:rPr>
        <w:t>].</w:t>
      </w:r>
    </w:p>
    <w:p w:rsidR="002507A5" w:rsidRDefault="00D4022C" w:rsidP="002507A5">
      <w:pPr>
        <w:autoSpaceDE w:val="0"/>
        <w:autoSpaceDN w:val="0"/>
        <w:adjustRightInd w:val="0"/>
        <w:spacing w:line="360" w:lineRule="auto"/>
        <w:ind w:firstLine="708"/>
        <w:jc w:val="both"/>
        <w:rPr>
          <w:sz w:val="28"/>
          <w:szCs w:val="28"/>
        </w:rPr>
      </w:pPr>
      <w:r w:rsidRPr="00BF4E2C">
        <w:rPr>
          <w:sz w:val="28"/>
          <w:szCs w:val="28"/>
        </w:rPr>
        <w:t xml:space="preserve">Ефективність діяльності </w:t>
      </w:r>
      <w:r w:rsidR="00BF4E2C">
        <w:rPr>
          <w:sz w:val="28"/>
          <w:szCs w:val="28"/>
        </w:rPr>
        <w:t>ТОВ</w:t>
      </w:r>
      <w:r w:rsidR="000D1E1F" w:rsidRPr="00BF4E2C">
        <w:rPr>
          <w:sz w:val="28"/>
          <w:szCs w:val="28"/>
        </w:rPr>
        <w:t xml:space="preserve"> «</w:t>
      </w:r>
      <w:r w:rsidR="00BF4E2C">
        <w:rPr>
          <w:sz w:val="28"/>
          <w:szCs w:val="28"/>
        </w:rPr>
        <w:t>Сільпо-Фуд</w:t>
      </w:r>
      <w:r w:rsidR="000D1E1F" w:rsidRPr="00BF4E2C">
        <w:rPr>
          <w:sz w:val="28"/>
          <w:szCs w:val="28"/>
        </w:rPr>
        <w:t>» –</w:t>
      </w:r>
      <w:r w:rsidR="002507A5">
        <w:rPr>
          <w:sz w:val="28"/>
          <w:szCs w:val="28"/>
        </w:rPr>
        <w:t xml:space="preserve"> </w:t>
      </w:r>
      <w:r w:rsidR="00BF4E2C" w:rsidRPr="00BF4E2C">
        <w:rPr>
          <w:sz w:val="28"/>
          <w:szCs w:val="28"/>
        </w:rPr>
        <w:t>визначається здатністю підприємства до стабільного функціонування та розвитку в умовах високої конкуренції у сфері роздрібної торгівлі. Компанія демонструє стійке зростання обсягів реалізації продукції, раціональне використання ресурсів і постійне вдосконалення бізнес-процесів. Значну увагу приділено впровадженню інноваційних технологій, розвитку логістики, підвищенню якості обслуговування та розширенню асортименту товарів.</w:t>
      </w:r>
      <w:r w:rsidR="00BF4E2C">
        <w:rPr>
          <w:sz w:val="28"/>
          <w:szCs w:val="28"/>
        </w:rPr>
        <w:t xml:space="preserve"> </w:t>
      </w:r>
      <w:r w:rsidR="00BF4E2C" w:rsidRPr="00BF4E2C">
        <w:rPr>
          <w:sz w:val="28"/>
          <w:szCs w:val="28"/>
        </w:rPr>
        <w:t xml:space="preserve">Основними показниками ефективності діяльності </w:t>
      </w:r>
      <w:r w:rsidR="00BF4E2C">
        <w:rPr>
          <w:sz w:val="28"/>
          <w:szCs w:val="28"/>
        </w:rPr>
        <w:t xml:space="preserve">ТОВ </w:t>
      </w:r>
      <w:r w:rsidR="00BF4E2C" w:rsidRPr="00BF4E2C">
        <w:rPr>
          <w:sz w:val="28"/>
          <w:szCs w:val="28"/>
        </w:rPr>
        <w:t>«Сільпо</w:t>
      </w:r>
      <w:r w:rsidR="00BF4E2C">
        <w:rPr>
          <w:sz w:val="28"/>
          <w:szCs w:val="28"/>
        </w:rPr>
        <w:t>-Фуд</w:t>
      </w:r>
      <w:r w:rsidR="00BF4E2C" w:rsidRPr="00BF4E2C">
        <w:rPr>
          <w:sz w:val="28"/>
          <w:szCs w:val="28"/>
        </w:rPr>
        <w:t>» є зростання виручки, рівень рентабельності, продуктивність праці та оборотність активів. Завдяки динамічному управлінню, клієнтоорієнтованому підходу та гнучкій ціновій політиці підприємство зберігає високі позиції на українському ринку продовольчого рітейлу.</w:t>
      </w:r>
    </w:p>
    <w:p w:rsidR="002507A5" w:rsidRDefault="00D950CF" w:rsidP="002507A5">
      <w:pPr>
        <w:autoSpaceDE w:val="0"/>
        <w:autoSpaceDN w:val="0"/>
        <w:adjustRightInd w:val="0"/>
        <w:spacing w:line="360" w:lineRule="auto"/>
        <w:ind w:firstLine="708"/>
        <w:jc w:val="both"/>
        <w:rPr>
          <w:sz w:val="28"/>
          <w:szCs w:val="28"/>
        </w:rPr>
      </w:pPr>
      <w:r w:rsidRPr="002507A5">
        <w:rPr>
          <w:sz w:val="28"/>
          <w:szCs w:val="28"/>
        </w:rPr>
        <w:t xml:space="preserve">Ефективність менеджменту </w:t>
      </w:r>
      <w:r w:rsidR="002507A5">
        <w:rPr>
          <w:sz w:val="28"/>
          <w:szCs w:val="28"/>
        </w:rPr>
        <w:t xml:space="preserve">ТОВ </w:t>
      </w:r>
      <w:r w:rsidRPr="002507A5">
        <w:rPr>
          <w:sz w:val="28"/>
          <w:szCs w:val="28"/>
        </w:rPr>
        <w:t>«</w:t>
      </w:r>
      <w:r w:rsidR="002507A5">
        <w:rPr>
          <w:sz w:val="28"/>
          <w:szCs w:val="28"/>
        </w:rPr>
        <w:t>Сільпо-Фуд</w:t>
      </w:r>
      <w:r w:rsidRPr="002507A5">
        <w:rPr>
          <w:sz w:val="28"/>
          <w:szCs w:val="28"/>
        </w:rPr>
        <w:t>» –</w:t>
      </w:r>
      <w:r w:rsidR="002507A5">
        <w:rPr>
          <w:sz w:val="28"/>
          <w:szCs w:val="28"/>
        </w:rPr>
        <w:t xml:space="preserve"> </w:t>
      </w:r>
      <w:r w:rsidR="002507A5" w:rsidRPr="002507A5">
        <w:rPr>
          <w:sz w:val="28"/>
          <w:szCs w:val="28"/>
        </w:rPr>
        <w:t>відзначається високим рівнем організації, стратегічного планування та адаптивності до змін ринкового середовища. Завдяки впровадженню сучасних управлінських підходів, цифрових технологій та гнучких методів управління персоналом, компанії вдається ефективно координувати діяльність торговельної мережі, забезпечуючи її стабільне зростання. Ключовими показниками ефективності менеджменту є зростання продуктивності праці, зниження витрат на операційну діяльність, підвищення рівня задоволеності споживачів і зміцнення ринкових позицій.</w:t>
      </w:r>
      <w:r w:rsidR="002507A5">
        <w:rPr>
          <w:sz w:val="28"/>
          <w:szCs w:val="28"/>
        </w:rPr>
        <w:t xml:space="preserve"> </w:t>
      </w:r>
      <w:r w:rsidR="002507A5" w:rsidRPr="002507A5">
        <w:rPr>
          <w:sz w:val="28"/>
          <w:szCs w:val="28"/>
        </w:rPr>
        <w:t>Менеджмент ТОВ «Сільпо-Фуд» також демонструє вміння швидко реагувати на економічні виклики, оптимізуючи логістичні процеси, розширюючи асортимент і впроваджуючи інноваційні рішення, що сприяє довгостроковій конкурентоспроможності компанії.</w:t>
      </w:r>
    </w:p>
    <w:p w:rsidR="002507A5" w:rsidRPr="002507A5" w:rsidRDefault="002507A5" w:rsidP="002507A5">
      <w:pPr>
        <w:autoSpaceDE w:val="0"/>
        <w:autoSpaceDN w:val="0"/>
        <w:adjustRightInd w:val="0"/>
        <w:spacing w:line="360" w:lineRule="auto"/>
        <w:ind w:firstLine="708"/>
        <w:jc w:val="both"/>
        <w:rPr>
          <w:sz w:val="28"/>
          <w:szCs w:val="28"/>
        </w:rPr>
      </w:pPr>
      <w:r w:rsidRPr="002507A5">
        <w:rPr>
          <w:sz w:val="28"/>
          <w:szCs w:val="28"/>
        </w:rPr>
        <w:t>У сучасних умовах динамічного розвитку роздрібної торгівлі ефективна управлінська діяльність є ключовим чинником успішного функціонування підприємства. ТОВ «Сільпо</w:t>
      </w:r>
      <w:r>
        <w:rPr>
          <w:sz w:val="28"/>
          <w:szCs w:val="28"/>
        </w:rPr>
        <w:t>-Фуд</w:t>
      </w:r>
      <w:r w:rsidRPr="002507A5">
        <w:rPr>
          <w:sz w:val="28"/>
          <w:szCs w:val="28"/>
        </w:rPr>
        <w:t>», як один із лідерів національного ринку рітейлу, демонструє приклад системного управління, що базується на стратегічному плануванні, цифровій трансформації та високому рівні організаційної культури.</w:t>
      </w:r>
    </w:p>
    <w:p w:rsidR="002507A5" w:rsidRPr="002507A5" w:rsidRDefault="002507A5" w:rsidP="002507A5">
      <w:pPr>
        <w:autoSpaceDE w:val="0"/>
        <w:autoSpaceDN w:val="0"/>
        <w:adjustRightInd w:val="0"/>
        <w:spacing w:line="360" w:lineRule="auto"/>
        <w:ind w:firstLine="708"/>
        <w:jc w:val="both"/>
        <w:rPr>
          <w:sz w:val="28"/>
          <w:szCs w:val="28"/>
        </w:rPr>
      </w:pPr>
      <w:r w:rsidRPr="002507A5">
        <w:rPr>
          <w:sz w:val="28"/>
          <w:szCs w:val="28"/>
        </w:rPr>
        <w:t>Дослідження ефективності управлінської діяльності підприємства передбачає аналіз таких аспектів, як: результативність управлінських рішень, оптимальність організаційної структури, мотиваційна політика, ефективність комунікацій і адаптивність до змін зовнішнього середовища. Також важливим є вивчення впливу управлінських практик на фінансово-економічні показники компанії, зокрема на рентабельність, продуктивність праці та динаміку витрат.</w:t>
      </w:r>
    </w:p>
    <w:p w:rsidR="00971F39" w:rsidRDefault="002507A5" w:rsidP="00971F39">
      <w:pPr>
        <w:autoSpaceDE w:val="0"/>
        <w:autoSpaceDN w:val="0"/>
        <w:adjustRightInd w:val="0"/>
        <w:spacing w:line="360" w:lineRule="auto"/>
        <w:ind w:firstLine="708"/>
        <w:jc w:val="both"/>
        <w:rPr>
          <w:sz w:val="28"/>
          <w:szCs w:val="28"/>
        </w:rPr>
      </w:pPr>
      <w:r w:rsidRPr="002507A5">
        <w:rPr>
          <w:sz w:val="28"/>
          <w:szCs w:val="28"/>
        </w:rPr>
        <w:t>Комплексний підхід до оцінки управлінської ефективності дає змогу виявити сильні сторони менеджменту ТОВ «Сільпо</w:t>
      </w:r>
      <w:r>
        <w:rPr>
          <w:sz w:val="28"/>
          <w:szCs w:val="28"/>
        </w:rPr>
        <w:t>-Фуд</w:t>
      </w:r>
      <w:r w:rsidRPr="002507A5">
        <w:rPr>
          <w:sz w:val="28"/>
          <w:szCs w:val="28"/>
        </w:rPr>
        <w:t>», а також визначити напрями для подальшого вдосконалення управлінських процесів у контексті зростаючої конкуренції та потреб споживача.</w:t>
      </w:r>
    </w:p>
    <w:p w:rsidR="00971F39" w:rsidRPr="00971F39" w:rsidRDefault="00971F39" w:rsidP="00971F39">
      <w:pPr>
        <w:autoSpaceDE w:val="0"/>
        <w:autoSpaceDN w:val="0"/>
        <w:adjustRightInd w:val="0"/>
        <w:spacing w:line="360" w:lineRule="auto"/>
        <w:ind w:firstLine="708"/>
        <w:jc w:val="both"/>
        <w:rPr>
          <w:sz w:val="28"/>
          <w:szCs w:val="28"/>
        </w:rPr>
      </w:pPr>
      <w:r w:rsidRPr="00971F39">
        <w:rPr>
          <w:sz w:val="28"/>
          <w:szCs w:val="28"/>
        </w:rPr>
        <w:t>У сучасному бізнес-середовищі діджиталізація інформаційних систем є одним із ключових напрямів підвищення ефективності управління підприємством. ТОВ «Сільпо</w:t>
      </w:r>
      <w:r>
        <w:rPr>
          <w:sz w:val="28"/>
          <w:szCs w:val="28"/>
        </w:rPr>
        <w:t>-Фуд</w:t>
      </w:r>
      <w:r w:rsidRPr="00971F39">
        <w:rPr>
          <w:sz w:val="28"/>
          <w:szCs w:val="28"/>
        </w:rPr>
        <w:t>», як один із провідних представників роздрібної торгівлі в Україні, активно впроваджує цифрові технології в усі аспекти своєї діяльності — від логістики до обслуговування клієнтів.</w:t>
      </w:r>
    </w:p>
    <w:p w:rsidR="00A453A5" w:rsidRDefault="00971F39" w:rsidP="00971F39">
      <w:pPr>
        <w:autoSpaceDE w:val="0"/>
        <w:autoSpaceDN w:val="0"/>
        <w:adjustRightInd w:val="0"/>
        <w:spacing w:line="360" w:lineRule="auto"/>
        <w:ind w:firstLine="708"/>
        <w:jc w:val="both"/>
        <w:rPr>
          <w:sz w:val="28"/>
          <w:szCs w:val="28"/>
        </w:rPr>
      </w:pPr>
      <w:r w:rsidRPr="00971F39">
        <w:rPr>
          <w:sz w:val="28"/>
          <w:szCs w:val="28"/>
        </w:rPr>
        <w:t xml:space="preserve">Оцінювання процесу діджиталізації інформаційних систем компанії передбачає аналіз рівня автоматизації бізнес-процесів, інтеграції ІТ-рішень, ефективності використання CRM- та ERP-систем, а також впровадження технологій Big Data та аналітики в реальному часі. </w:t>
      </w:r>
    </w:p>
    <w:p w:rsidR="00971F39" w:rsidRPr="00971F39" w:rsidRDefault="00971F39" w:rsidP="00971F39">
      <w:pPr>
        <w:autoSpaceDE w:val="0"/>
        <w:autoSpaceDN w:val="0"/>
        <w:adjustRightInd w:val="0"/>
        <w:spacing w:line="360" w:lineRule="auto"/>
        <w:ind w:firstLine="708"/>
        <w:jc w:val="both"/>
        <w:rPr>
          <w:sz w:val="28"/>
          <w:szCs w:val="28"/>
        </w:rPr>
      </w:pPr>
      <w:r w:rsidRPr="00971F39">
        <w:rPr>
          <w:sz w:val="28"/>
          <w:szCs w:val="28"/>
        </w:rPr>
        <w:t xml:space="preserve">Значну роль у цьому процесі відіграє розвиток мобільного застосунку </w:t>
      </w:r>
      <w:r>
        <w:rPr>
          <w:sz w:val="28"/>
          <w:szCs w:val="28"/>
        </w:rPr>
        <w:t xml:space="preserve">ТОВ </w:t>
      </w:r>
      <w:r w:rsidRPr="00971F39">
        <w:rPr>
          <w:sz w:val="28"/>
          <w:szCs w:val="28"/>
        </w:rPr>
        <w:t>«Сільпо</w:t>
      </w:r>
      <w:r>
        <w:rPr>
          <w:sz w:val="28"/>
          <w:szCs w:val="28"/>
        </w:rPr>
        <w:t>-Фуд</w:t>
      </w:r>
      <w:r w:rsidRPr="00971F39">
        <w:rPr>
          <w:sz w:val="28"/>
          <w:szCs w:val="28"/>
        </w:rPr>
        <w:t>», персоналізованих сервісів, електронної комерції та хмарних рішень для обробки даних.</w:t>
      </w:r>
    </w:p>
    <w:p w:rsidR="00235A2C" w:rsidRDefault="00971F39" w:rsidP="00235A2C">
      <w:pPr>
        <w:autoSpaceDE w:val="0"/>
        <w:autoSpaceDN w:val="0"/>
        <w:adjustRightInd w:val="0"/>
        <w:spacing w:line="360" w:lineRule="auto"/>
        <w:ind w:firstLine="708"/>
        <w:jc w:val="both"/>
        <w:rPr>
          <w:sz w:val="28"/>
          <w:szCs w:val="28"/>
        </w:rPr>
      </w:pPr>
      <w:r w:rsidRPr="00971F39">
        <w:rPr>
          <w:sz w:val="28"/>
          <w:szCs w:val="28"/>
        </w:rPr>
        <w:t>Результати оцінювання свідчать про високий рівень цифрової зрілості компанії, що проявляється у підвищенні якості обслуговування клієнтів, зниженні витрат на операційні процеси та покращенні управлінських рішень. Водночас, подальше удосконалення цифрової інфраструктури має бути спрямоване на поглиблення інтеграції систем, забезпечення кібербезпеки та підвищення цифрової грамотності персоналу.</w:t>
      </w:r>
    </w:p>
    <w:p w:rsidR="00235A2C" w:rsidRDefault="00971F39" w:rsidP="00235A2C">
      <w:pPr>
        <w:autoSpaceDE w:val="0"/>
        <w:autoSpaceDN w:val="0"/>
        <w:adjustRightInd w:val="0"/>
        <w:spacing w:line="360" w:lineRule="auto"/>
        <w:ind w:firstLine="708"/>
        <w:jc w:val="both"/>
        <w:rPr>
          <w:sz w:val="28"/>
          <w:szCs w:val="28"/>
        </w:rPr>
      </w:pPr>
      <w:r w:rsidRPr="00A453A5">
        <w:rPr>
          <w:sz w:val="28"/>
          <w:szCs w:val="28"/>
        </w:rPr>
        <w:t>ТОВ «Сільпо</w:t>
      </w:r>
      <w:r w:rsidR="00A453A5" w:rsidRPr="00A453A5">
        <w:rPr>
          <w:sz w:val="28"/>
          <w:szCs w:val="28"/>
        </w:rPr>
        <w:t>-Фуд</w:t>
      </w:r>
      <w:r w:rsidRPr="00A453A5">
        <w:rPr>
          <w:sz w:val="28"/>
          <w:szCs w:val="28"/>
        </w:rPr>
        <w:t>» активно розвиває свій мобільний додаток, який є важливим елементом цифрової стратегії компанії. Додаток дозволяє клієнтам отримувати доступ до ексклюзивних акцій, здійснювати покупки та використовувати цифрові документи для ідентифікації. Це сприяє підвищенню зручності для споживачів та оптимізації процесів обслуговування.</w:t>
      </w:r>
      <w:r w:rsidR="00235A2C">
        <w:rPr>
          <w:sz w:val="28"/>
          <w:szCs w:val="28"/>
        </w:rPr>
        <w:t xml:space="preserve">        </w:t>
      </w:r>
    </w:p>
    <w:p w:rsidR="00971F39" w:rsidRDefault="00235A2C" w:rsidP="00235A2C">
      <w:pPr>
        <w:autoSpaceDE w:val="0"/>
        <w:autoSpaceDN w:val="0"/>
        <w:adjustRightInd w:val="0"/>
        <w:spacing w:line="360" w:lineRule="auto"/>
        <w:ind w:firstLine="708"/>
        <w:jc w:val="both"/>
        <w:rPr>
          <w:sz w:val="28"/>
          <w:szCs w:val="28"/>
        </w:rPr>
      </w:pPr>
      <w:r>
        <w:rPr>
          <w:sz w:val="28"/>
          <w:szCs w:val="28"/>
        </w:rPr>
        <w:t>На рис.2.3 зображен мобільний додаток ТОВ «Сільпо-Фуд».</w:t>
      </w:r>
    </w:p>
    <w:p w:rsidR="00235A2C" w:rsidRDefault="00235A2C" w:rsidP="00235A2C">
      <w:pPr>
        <w:autoSpaceDE w:val="0"/>
        <w:autoSpaceDN w:val="0"/>
        <w:adjustRightInd w:val="0"/>
        <w:spacing w:line="360" w:lineRule="auto"/>
        <w:ind w:firstLine="708"/>
        <w:jc w:val="both"/>
        <w:rPr>
          <w:sz w:val="28"/>
          <w:szCs w:val="28"/>
        </w:rPr>
      </w:pPr>
    </w:p>
    <w:p w:rsidR="00235A2C" w:rsidRPr="00A453A5" w:rsidRDefault="00235A2C" w:rsidP="00235A2C">
      <w:pPr>
        <w:autoSpaceDE w:val="0"/>
        <w:autoSpaceDN w:val="0"/>
        <w:adjustRightInd w:val="0"/>
        <w:spacing w:line="360" w:lineRule="auto"/>
        <w:ind w:firstLine="708"/>
        <w:jc w:val="both"/>
        <w:rPr>
          <w:sz w:val="28"/>
          <w:szCs w:val="28"/>
        </w:rPr>
      </w:pPr>
      <w:r>
        <w:rPr>
          <w:noProof/>
          <w:sz w:val="28"/>
          <w:szCs w:val="28"/>
          <w:lang w:val="ru-RU"/>
        </w:rPr>
        <w:drawing>
          <wp:inline distT="0" distB="0" distL="0" distR="0">
            <wp:extent cx="4686300" cy="1809750"/>
            <wp:effectExtent l="19050" t="0" r="0" b="0"/>
            <wp:docPr id="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srcRect/>
                    <a:stretch>
                      <a:fillRect/>
                    </a:stretch>
                  </pic:blipFill>
                  <pic:spPr bwMode="auto">
                    <a:xfrm>
                      <a:off x="0" y="0"/>
                      <a:ext cx="4684842" cy="1809187"/>
                    </a:xfrm>
                    <a:prstGeom prst="rect">
                      <a:avLst/>
                    </a:prstGeom>
                    <a:noFill/>
                    <a:ln w="9525">
                      <a:noFill/>
                      <a:miter lim="800000"/>
                      <a:headEnd/>
                      <a:tailEnd/>
                    </a:ln>
                  </pic:spPr>
                </pic:pic>
              </a:graphicData>
            </a:graphic>
          </wp:inline>
        </w:drawing>
      </w:r>
    </w:p>
    <w:p w:rsidR="00235A2C" w:rsidRDefault="003C5204" w:rsidP="00971F39">
      <w:pPr>
        <w:autoSpaceDE w:val="0"/>
        <w:autoSpaceDN w:val="0"/>
        <w:adjustRightInd w:val="0"/>
        <w:spacing w:line="360" w:lineRule="auto"/>
        <w:ind w:firstLine="708"/>
        <w:jc w:val="both"/>
        <w:rPr>
          <w:sz w:val="28"/>
          <w:szCs w:val="28"/>
        </w:rPr>
      </w:pPr>
      <w:r>
        <w:rPr>
          <w:sz w:val="28"/>
          <w:szCs w:val="28"/>
        </w:rPr>
        <w:t xml:space="preserve">               Рис.2.3. Мобільний додаток ТОВ «Сільпо-Фуд»</w:t>
      </w:r>
    </w:p>
    <w:p w:rsidR="00235A2C" w:rsidRDefault="00235A2C" w:rsidP="00971F39">
      <w:pPr>
        <w:autoSpaceDE w:val="0"/>
        <w:autoSpaceDN w:val="0"/>
        <w:adjustRightInd w:val="0"/>
        <w:spacing w:line="360" w:lineRule="auto"/>
        <w:ind w:firstLine="708"/>
        <w:jc w:val="both"/>
        <w:rPr>
          <w:sz w:val="28"/>
          <w:szCs w:val="28"/>
        </w:rPr>
      </w:pPr>
    </w:p>
    <w:p w:rsidR="008F3A67" w:rsidRDefault="003C5204" w:rsidP="003C5204">
      <w:pPr>
        <w:autoSpaceDE w:val="0"/>
        <w:autoSpaceDN w:val="0"/>
        <w:adjustRightInd w:val="0"/>
        <w:spacing w:line="360" w:lineRule="auto"/>
        <w:jc w:val="both"/>
        <w:rPr>
          <w:sz w:val="28"/>
          <w:szCs w:val="28"/>
        </w:rPr>
      </w:pPr>
      <w:r>
        <w:rPr>
          <w:sz w:val="28"/>
          <w:szCs w:val="28"/>
        </w:rPr>
        <w:t xml:space="preserve">             </w:t>
      </w:r>
      <w:r w:rsidR="00971F39" w:rsidRPr="00A453A5">
        <w:rPr>
          <w:sz w:val="28"/>
          <w:szCs w:val="28"/>
        </w:rPr>
        <w:t xml:space="preserve">У партнерстві з Міністерством цифрової трансформації України, </w:t>
      </w:r>
    </w:p>
    <w:p w:rsidR="00971F39" w:rsidRPr="00A453A5" w:rsidRDefault="00A453A5" w:rsidP="003C5204">
      <w:pPr>
        <w:autoSpaceDE w:val="0"/>
        <w:autoSpaceDN w:val="0"/>
        <w:adjustRightInd w:val="0"/>
        <w:spacing w:line="360" w:lineRule="auto"/>
        <w:jc w:val="both"/>
        <w:rPr>
          <w:sz w:val="28"/>
          <w:szCs w:val="28"/>
        </w:rPr>
      </w:pPr>
      <w:r w:rsidRPr="00A453A5">
        <w:rPr>
          <w:sz w:val="28"/>
          <w:szCs w:val="28"/>
        </w:rPr>
        <w:t xml:space="preserve">ТОВ </w:t>
      </w:r>
      <w:r w:rsidR="00971F39" w:rsidRPr="00A453A5">
        <w:rPr>
          <w:sz w:val="28"/>
          <w:szCs w:val="28"/>
        </w:rPr>
        <w:t>«Сільпо</w:t>
      </w:r>
      <w:r w:rsidRPr="00A453A5">
        <w:rPr>
          <w:sz w:val="28"/>
          <w:szCs w:val="28"/>
        </w:rPr>
        <w:t>-Фуд</w:t>
      </w:r>
      <w:r w:rsidR="00971F39" w:rsidRPr="00A453A5">
        <w:rPr>
          <w:sz w:val="28"/>
          <w:szCs w:val="28"/>
        </w:rPr>
        <w:t>» розробило освітні серії про роботу касирів та пекарів для платформи «Дія.Освіта». Цей проєкт сприяє підвищенню цифрової грамотності населення та популяризації професій у сфері роздрібної торгівлі.</w:t>
      </w:r>
    </w:p>
    <w:p w:rsidR="00A453A5" w:rsidRPr="00A453A5" w:rsidRDefault="00A453A5" w:rsidP="00A453A5">
      <w:pPr>
        <w:autoSpaceDE w:val="0"/>
        <w:autoSpaceDN w:val="0"/>
        <w:adjustRightInd w:val="0"/>
        <w:spacing w:line="360" w:lineRule="auto"/>
        <w:ind w:firstLine="708"/>
        <w:jc w:val="both"/>
        <w:rPr>
          <w:sz w:val="28"/>
          <w:szCs w:val="28"/>
        </w:rPr>
      </w:pPr>
      <w:r w:rsidRPr="00A453A5">
        <w:rPr>
          <w:sz w:val="28"/>
          <w:szCs w:val="28"/>
        </w:rPr>
        <w:t xml:space="preserve">ТОВ </w:t>
      </w:r>
      <w:r w:rsidR="00971F39" w:rsidRPr="00A453A5">
        <w:rPr>
          <w:sz w:val="28"/>
          <w:szCs w:val="28"/>
        </w:rPr>
        <w:t>«Сільпо</w:t>
      </w:r>
      <w:r w:rsidRPr="00A453A5">
        <w:rPr>
          <w:sz w:val="28"/>
          <w:szCs w:val="28"/>
        </w:rPr>
        <w:t>-Фуд</w:t>
      </w:r>
      <w:r w:rsidR="00971F39" w:rsidRPr="00A453A5">
        <w:rPr>
          <w:sz w:val="28"/>
          <w:szCs w:val="28"/>
        </w:rPr>
        <w:t>» інтегрується з платформою «Дія», що дозволяє клієнтам використовувати цифрові документи для ідентифікації та здійснення покупок. Це спрощує процеси обслуговування та підвищує рівень безпеки транзакцій.</w:t>
      </w:r>
    </w:p>
    <w:p w:rsidR="00A453A5" w:rsidRPr="00A453A5" w:rsidRDefault="00971F39" w:rsidP="00A453A5">
      <w:pPr>
        <w:autoSpaceDE w:val="0"/>
        <w:autoSpaceDN w:val="0"/>
        <w:adjustRightInd w:val="0"/>
        <w:spacing w:line="360" w:lineRule="auto"/>
        <w:ind w:firstLine="708"/>
        <w:jc w:val="both"/>
        <w:rPr>
          <w:sz w:val="28"/>
          <w:szCs w:val="28"/>
        </w:rPr>
      </w:pPr>
      <w:r w:rsidRPr="00A453A5">
        <w:rPr>
          <w:sz w:val="28"/>
          <w:szCs w:val="28"/>
        </w:rPr>
        <w:t xml:space="preserve">Процес діджиталізації в </w:t>
      </w:r>
      <w:r w:rsidR="00A453A5" w:rsidRPr="00A453A5">
        <w:rPr>
          <w:sz w:val="28"/>
          <w:szCs w:val="28"/>
        </w:rPr>
        <w:t xml:space="preserve">ТОВ </w:t>
      </w:r>
      <w:r w:rsidRPr="00A453A5">
        <w:rPr>
          <w:sz w:val="28"/>
          <w:szCs w:val="28"/>
        </w:rPr>
        <w:t>«Сільпо</w:t>
      </w:r>
      <w:r w:rsidR="00A453A5" w:rsidRPr="00A453A5">
        <w:rPr>
          <w:sz w:val="28"/>
          <w:szCs w:val="28"/>
        </w:rPr>
        <w:t>-Фуд</w:t>
      </w:r>
      <w:r w:rsidRPr="00A453A5">
        <w:rPr>
          <w:sz w:val="28"/>
          <w:szCs w:val="28"/>
        </w:rPr>
        <w:t>» охоплює впровадження сучасних технологій, інтеграцію з державними цифровими платформами та розвиток мобільних сервісів. Оцінка ефективності цих ініціатив свідчить про позитивний вплив на операційну ефективність, зручність для клієнтів та конкурентоспроможність компанії на ринку.</w:t>
      </w:r>
    </w:p>
    <w:p w:rsidR="00971F39" w:rsidRDefault="00971F39" w:rsidP="00A453A5">
      <w:pPr>
        <w:autoSpaceDE w:val="0"/>
        <w:autoSpaceDN w:val="0"/>
        <w:adjustRightInd w:val="0"/>
        <w:spacing w:line="360" w:lineRule="auto"/>
        <w:ind w:firstLine="708"/>
        <w:jc w:val="both"/>
      </w:pPr>
      <w:r w:rsidRPr="00A453A5">
        <w:rPr>
          <w:sz w:val="28"/>
          <w:szCs w:val="28"/>
        </w:rPr>
        <w:t xml:space="preserve">Цей аналіз демонструє, як </w:t>
      </w:r>
      <w:r w:rsidR="00A453A5" w:rsidRPr="00A453A5">
        <w:rPr>
          <w:sz w:val="28"/>
          <w:szCs w:val="28"/>
        </w:rPr>
        <w:t xml:space="preserve">ТОВ </w:t>
      </w:r>
      <w:r w:rsidRPr="00A453A5">
        <w:rPr>
          <w:sz w:val="28"/>
          <w:szCs w:val="28"/>
        </w:rPr>
        <w:t>«Сільпо</w:t>
      </w:r>
      <w:r w:rsidR="00A453A5" w:rsidRPr="00A453A5">
        <w:rPr>
          <w:sz w:val="28"/>
          <w:szCs w:val="28"/>
        </w:rPr>
        <w:t>-Фуд</w:t>
      </w:r>
      <w:r w:rsidRPr="00A453A5">
        <w:rPr>
          <w:sz w:val="28"/>
          <w:szCs w:val="28"/>
        </w:rPr>
        <w:t xml:space="preserve">» активно впроваджує цифрові технології для покращення бізнес-процесів та обслуговування клієнтів. </w:t>
      </w:r>
    </w:p>
    <w:p w:rsidR="007B0EA5" w:rsidRPr="00D9090D" w:rsidRDefault="00A453A5" w:rsidP="00A453A5">
      <w:pPr>
        <w:spacing w:line="360" w:lineRule="auto"/>
        <w:jc w:val="both"/>
        <w:rPr>
          <w:sz w:val="28"/>
          <w:szCs w:val="28"/>
        </w:rPr>
      </w:pPr>
      <w:r>
        <w:rPr>
          <w:sz w:val="28"/>
          <w:szCs w:val="28"/>
        </w:rPr>
        <w:t xml:space="preserve">          </w:t>
      </w:r>
      <w:r w:rsidR="007B0EA5" w:rsidRPr="007B0EA5">
        <w:rPr>
          <w:sz w:val="28"/>
          <w:szCs w:val="28"/>
        </w:rPr>
        <w:t>О</w:t>
      </w:r>
      <w:r w:rsidR="00EB338E">
        <w:rPr>
          <w:sz w:val="28"/>
          <w:szCs w:val="28"/>
        </w:rPr>
        <w:t>цінювання ефективності процес</w:t>
      </w:r>
      <w:r w:rsidR="003C5204">
        <w:rPr>
          <w:sz w:val="28"/>
          <w:szCs w:val="28"/>
        </w:rPr>
        <w:t xml:space="preserve">у діджиталізації менеджменту </w:t>
      </w:r>
      <w:r w:rsidR="008F3A67">
        <w:rPr>
          <w:sz w:val="28"/>
          <w:szCs w:val="28"/>
        </w:rPr>
        <w:t xml:space="preserve">           </w:t>
      </w:r>
      <w:r w:rsidR="003C5204">
        <w:rPr>
          <w:sz w:val="28"/>
          <w:szCs w:val="28"/>
        </w:rPr>
        <w:t xml:space="preserve">ТОВ </w:t>
      </w:r>
      <w:r w:rsidR="007B0EA5" w:rsidRPr="007B0EA5">
        <w:rPr>
          <w:sz w:val="28"/>
          <w:szCs w:val="28"/>
        </w:rPr>
        <w:t xml:space="preserve"> «</w:t>
      </w:r>
      <w:r w:rsidR="003C5204">
        <w:rPr>
          <w:sz w:val="28"/>
          <w:szCs w:val="28"/>
        </w:rPr>
        <w:t>Сільпо-Фуд</w:t>
      </w:r>
      <w:r w:rsidR="007B0EA5" w:rsidRPr="007B0EA5">
        <w:rPr>
          <w:sz w:val="28"/>
          <w:szCs w:val="28"/>
        </w:rPr>
        <w:t>»</w:t>
      </w:r>
      <w:r w:rsidR="007B0EA5" w:rsidRPr="005B5933">
        <w:rPr>
          <w:sz w:val="28"/>
          <w:szCs w:val="28"/>
        </w:rPr>
        <w:t xml:space="preserve"> залежить від контексту та специфіки його </w:t>
      </w:r>
      <w:r w:rsidR="007B0EA5">
        <w:rPr>
          <w:sz w:val="28"/>
          <w:szCs w:val="28"/>
        </w:rPr>
        <w:t>діяльності</w:t>
      </w:r>
      <w:r w:rsidR="007B0EA5" w:rsidRPr="005B5933">
        <w:rPr>
          <w:sz w:val="28"/>
          <w:szCs w:val="28"/>
        </w:rPr>
        <w:t>, але існує ряд загальноприйнятих цілей, завдань</w:t>
      </w:r>
      <w:r w:rsidR="007B0EA5">
        <w:rPr>
          <w:sz w:val="28"/>
          <w:szCs w:val="28"/>
        </w:rPr>
        <w:t>, параметрів</w:t>
      </w:r>
      <w:r w:rsidR="007B0EA5" w:rsidRPr="005B5933">
        <w:rPr>
          <w:sz w:val="28"/>
          <w:szCs w:val="28"/>
        </w:rPr>
        <w:t xml:space="preserve"> та принципів, дотримання яких робить </w:t>
      </w:r>
      <w:r w:rsidR="007B0EA5">
        <w:rPr>
          <w:sz w:val="28"/>
          <w:szCs w:val="28"/>
        </w:rPr>
        <w:t xml:space="preserve">цю </w:t>
      </w:r>
      <w:r w:rsidR="007B0EA5" w:rsidRPr="005B5933">
        <w:rPr>
          <w:sz w:val="28"/>
          <w:szCs w:val="28"/>
        </w:rPr>
        <w:t xml:space="preserve">систему </w:t>
      </w:r>
      <w:r w:rsidR="009A3405">
        <w:rPr>
          <w:sz w:val="28"/>
          <w:szCs w:val="28"/>
        </w:rPr>
        <w:t>достатньо</w:t>
      </w:r>
      <w:r w:rsidR="007B0EA5" w:rsidRPr="005B5933">
        <w:rPr>
          <w:sz w:val="28"/>
          <w:szCs w:val="28"/>
        </w:rPr>
        <w:t xml:space="preserve"> ефективною та </w:t>
      </w:r>
      <w:r w:rsidR="009A3405">
        <w:rPr>
          <w:sz w:val="28"/>
          <w:szCs w:val="28"/>
        </w:rPr>
        <w:t>результативною</w:t>
      </w:r>
      <w:r w:rsidR="007B0EA5" w:rsidRPr="005B5933">
        <w:rPr>
          <w:sz w:val="28"/>
          <w:szCs w:val="28"/>
        </w:rPr>
        <w:t xml:space="preserve"> для оцінювання та управління процесами </w:t>
      </w:r>
      <w:r w:rsidR="003C5204">
        <w:rPr>
          <w:sz w:val="28"/>
          <w:szCs w:val="28"/>
        </w:rPr>
        <w:t>ТОВ</w:t>
      </w:r>
      <w:r w:rsidR="007B0EA5" w:rsidRPr="007B0EA5">
        <w:rPr>
          <w:sz w:val="28"/>
          <w:szCs w:val="28"/>
        </w:rPr>
        <w:t xml:space="preserve"> «</w:t>
      </w:r>
      <w:r w:rsidR="003C5204">
        <w:rPr>
          <w:sz w:val="28"/>
          <w:szCs w:val="28"/>
        </w:rPr>
        <w:t>Сільпо-Фуд</w:t>
      </w:r>
      <w:r w:rsidR="007B0EA5" w:rsidRPr="007B0EA5">
        <w:rPr>
          <w:sz w:val="28"/>
          <w:szCs w:val="28"/>
        </w:rPr>
        <w:t>»</w:t>
      </w:r>
      <w:r w:rsidR="007B0EA5" w:rsidRPr="005B5933">
        <w:rPr>
          <w:sz w:val="28"/>
          <w:szCs w:val="28"/>
        </w:rPr>
        <w:t xml:space="preserve">. </w:t>
      </w:r>
    </w:p>
    <w:p w:rsidR="00EB338E" w:rsidRDefault="00235A2C" w:rsidP="00EB338E">
      <w:pPr>
        <w:pBdr>
          <w:top w:val="nil"/>
          <w:left w:val="nil"/>
          <w:bottom w:val="nil"/>
          <w:right w:val="nil"/>
          <w:between w:val="nil"/>
        </w:pBdr>
        <w:spacing w:line="360" w:lineRule="auto"/>
        <w:ind w:firstLine="709"/>
        <w:jc w:val="both"/>
        <w:rPr>
          <w:sz w:val="28"/>
          <w:szCs w:val="28"/>
        </w:rPr>
      </w:pPr>
      <w:r>
        <w:rPr>
          <w:sz w:val="28"/>
          <w:szCs w:val="28"/>
        </w:rPr>
        <w:t>ТОВ «Сільпо-Фуд</w:t>
      </w:r>
      <w:r w:rsidR="00EB338E">
        <w:rPr>
          <w:sz w:val="28"/>
          <w:szCs w:val="28"/>
        </w:rPr>
        <w:t>» активно інтегрує цифрові технології у свої виробничі та управлінські процеси, що є важливим фактором для підвищення ефективності та конкурентоспроможності. Проте, як і будь-яка трансформація, діджиталізація приносить свої виклики та проблеми. Метою цього аналізу є виявлення ос</w:t>
      </w:r>
      <w:r w:rsidR="003C5204">
        <w:rPr>
          <w:sz w:val="28"/>
          <w:szCs w:val="28"/>
        </w:rPr>
        <w:t>новних проблем діджиталізації ТОВ  «Сільпо-Фуд</w:t>
      </w:r>
      <w:r w:rsidR="00EB338E">
        <w:rPr>
          <w:sz w:val="28"/>
          <w:szCs w:val="28"/>
        </w:rPr>
        <w:t>»:</w:t>
      </w:r>
    </w:p>
    <w:p w:rsidR="009A3405" w:rsidRPr="0017123A" w:rsidRDefault="009A3405" w:rsidP="00EB338E">
      <w:pPr>
        <w:spacing w:line="360" w:lineRule="auto"/>
        <w:ind w:firstLine="851"/>
        <w:jc w:val="both"/>
        <w:rPr>
          <w:sz w:val="28"/>
          <w:szCs w:val="28"/>
        </w:rPr>
      </w:pPr>
      <w:r w:rsidRPr="0017123A">
        <w:rPr>
          <w:sz w:val="28"/>
          <w:szCs w:val="28"/>
        </w:rPr>
        <w:t xml:space="preserve">1) </w:t>
      </w:r>
      <w:r w:rsidR="003C5204" w:rsidRPr="0017123A">
        <w:rPr>
          <w:sz w:val="28"/>
          <w:szCs w:val="28"/>
        </w:rPr>
        <w:t>Високі витрати на інфраструктуру та технології</w:t>
      </w:r>
      <w:r w:rsidR="00EB338E" w:rsidRPr="0017123A">
        <w:rPr>
          <w:sz w:val="28"/>
          <w:szCs w:val="28"/>
        </w:rPr>
        <w:t xml:space="preserve">: </w:t>
      </w:r>
      <w:r w:rsidR="003C5204" w:rsidRPr="0017123A">
        <w:rPr>
          <w:rStyle w:val="relative"/>
          <w:sz w:val="28"/>
          <w:szCs w:val="28"/>
        </w:rPr>
        <w:t>впровадження передових технологій, таких як автоматизовані системи збору товарів або рішення на основі штучного інтелекту, потребує значних інвестицій.</w:t>
      </w:r>
      <w:r w:rsidR="003C5204" w:rsidRPr="0017123A">
        <w:rPr>
          <w:sz w:val="28"/>
          <w:szCs w:val="28"/>
        </w:rPr>
        <w:t xml:space="preserve"> </w:t>
      </w:r>
      <w:r w:rsidR="003C5204" w:rsidRPr="0017123A">
        <w:rPr>
          <w:rStyle w:val="relative"/>
          <w:sz w:val="28"/>
          <w:szCs w:val="28"/>
        </w:rPr>
        <w:t>Наприклад, реалізація технології безкасових магазинів, подібної до Amazon GO, вимагає великої кількості камер і дорогого обладнання, що є економічно недоцільним для великих супермаркетів</w:t>
      </w:r>
      <w:r w:rsidR="003C5204" w:rsidRPr="0017123A">
        <w:rPr>
          <w:sz w:val="28"/>
          <w:szCs w:val="28"/>
        </w:rPr>
        <w:t xml:space="preserve"> .</w:t>
      </w:r>
    </w:p>
    <w:p w:rsidR="009A3405" w:rsidRPr="0017123A" w:rsidRDefault="009A3405" w:rsidP="009A3405">
      <w:pPr>
        <w:spacing w:line="360" w:lineRule="auto"/>
        <w:ind w:firstLine="709"/>
        <w:jc w:val="both"/>
        <w:rPr>
          <w:sz w:val="28"/>
          <w:szCs w:val="28"/>
        </w:rPr>
      </w:pPr>
      <w:r w:rsidRPr="0017123A">
        <w:rPr>
          <w:sz w:val="28"/>
          <w:szCs w:val="28"/>
        </w:rPr>
        <w:t>2)</w:t>
      </w:r>
      <w:r w:rsidR="003C5204" w:rsidRPr="0017123A">
        <w:rPr>
          <w:sz w:val="28"/>
          <w:szCs w:val="28"/>
        </w:rPr>
        <w:t xml:space="preserve"> Складність інтеграції нових систем</w:t>
      </w:r>
      <w:r w:rsidR="00EB338E" w:rsidRPr="0017123A">
        <w:rPr>
          <w:sz w:val="28"/>
          <w:szCs w:val="28"/>
        </w:rPr>
        <w:t xml:space="preserve">: </w:t>
      </w:r>
      <w:r w:rsidR="003C5204" w:rsidRPr="0017123A">
        <w:rPr>
          <w:rStyle w:val="relative"/>
          <w:sz w:val="28"/>
          <w:szCs w:val="28"/>
        </w:rPr>
        <w:t>інтеграція нових цифрових технологій з існуючими бізнес-процесами може бути складною.</w:t>
      </w:r>
      <w:r w:rsidR="003C5204" w:rsidRPr="0017123A">
        <w:rPr>
          <w:sz w:val="28"/>
          <w:szCs w:val="28"/>
        </w:rPr>
        <w:t xml:space="preserve"> </w:t>
      </w:r>
      <w:r w:rsidR="003C5204" w:rsidRPr="0017123A">
        <w:rPr>
          <w:rStyle w:val="relative"/>
          <w:sz w:val="28"/>
          <w:szCs w:val="28"/>
        </w:rPr>
        <w:t>Наприклад, точність збору товарів у онлайн-замовленнях у 2020 році становила 77%, а на початку 2021 року — 96%.</w:t>
      </w:r>
      <w:r w:rsidR="003C5204" w:rsidRPr="0017123A">
        <w:rPr>
          <w:sz w:val="28"/>
          <w:szCs w:val="28"/>
        </w:rPr>
        <w:t xml:space="preserve"> </w:t>
      </w:r>
      <w:r w:rsidR="003C5204" w:rsidRPr="0017123A">
        <w:rPr>
          <w:rStyle w:val="relative"/>
          <w:sz w:val="28"/>
          <w:szCs w:val="28"/>
        </w:rPr>
        <w:t>Це свідчить про необхідність постійного вдосконалення та адаптації систем</w:t>
      </w:r>
      <w:r w:rsidR="003C5204" w:rsidRPr="0017123A">
        <w:rPr>
          <w:sz w:val="28"/>
          <w:szCs w:val="28"/>
        </w:rPr>
        <w:t xml:space="preserve"> .</w:t>
      </w:r>
    </w:p>
    <w:p w:rsidR="003C5204" w:rsidRPr="0017123A" w:rsidRDefault="009A3405" w:rsidP="00F76A89">
      <w:pPr>
        <w:spacing w:line="360" w:lineRule="auto"/>
        <w:ind w:firstLine="709"/>
        <w:jc w:val="both"/>
        <w:rPr>
          <w:sz w:val="28"/>
          <w:szCs w:val="28"/>
        </w:rPr>
      </w:pPr>
      <w:r w:rsidRPr="0017123A">
        <w:rPr>
          <w:sz w:val="28"/>
          <w:szCs w:val="28"/>
        </w:rPr>
        <w:t>3)</w:t>
      </w:r>
      <w:r w:rsidR="003C5204" w:rsidRPr="0017123A">
        <w:rPr>
          <w:sz w:val="28"/>
          <w:szCs w:val="28"/>
        </w:rPr>
        <w:t xml:space="preserve"> Брак кваліфікованого персоналу</w:t>
      </w:r>
      <w:r w:rsidR="00F76A89" w:rsidRPr="0017123A">
        <w:rPr>
          <w:sz w:val="28"/>
          <w:szCs w:val="28"/>
        </w:rPr>
        <w:t xml:space="preserve">: </w:t>
      </w:r>
      <w:r w:rsidR="003C5204" w:rsidRPr="0017123A">
        <w:rPr>
          <w:rStyle w:val="relative"/>
          <w:sz w:val="28"/>
          <w:szCs w:val="28"/>
        </w:rPr>
        <w:t xml:space="preserve">в умовах війни та економічної нестабільності </w:t>
      </w:r>
      <w:r w:rsidR="0017123A">
        <w:rPr>
          <w:rStyle w:val="relative"/>
          <w:sz w:val="28"/>
          <w:szCs w:val="28"/>
        </w:rPr>
        <w:t xml:space="preserve">ТОВ </w:t>
      </w:r>
      <w:r w:rsidR="003C5204" w:rsidRPr="0017123A">
        <w:rPr>
          <w:rStyle w:val="relative"/>
          <w:sz w:val="28"/>
          <w:szCs w:val="28"/>
        </w:rPr>
        <w:t>«Сільпо</w:t>
      </w:r>
      <w:r w:rsidR="0017123A">
        <w:rPr>
          <w:rStyle w:val="relative"/>
          <w:sz w:val="28"/>
          <w:szCs w:val="28"/>
        </w:rPr>
        <w:t>-Фуд</w:t>
      </w:r>
      <w:r w:rsidR="003C5204" w:rsidRPr="0017123A">
        <w:rPr>
          <w:rStyle w:val="relative"/>
          <w:sz w:val="28"/>
          <w:szCs w:val="28"/>
        </w:rPr>
        <w:t>» стикається з дефіцитом працівників, особливо в робітничих спеціальностях та менеджменті.</w:t>
      </w:r>
      <w:r w:rsidR="003C5204" w:rsidRPr="0017123A">
        <w:rPr>
          <w:sz w:val="28"/>
          <w:szCs w:val="28"/>
        </w:rPr>
        <w:t xml:space="preserve"> </w:t>
      </w:r>
      <w:r w:rsidR="003C5204" w:rsidRPr="0017123A">
        <w:rPr>
          <w:rStyle w:val="relative"/>
          <w:sz w:val="28"/>
          <w:szCs w:val="28"/>
        </w:rPr>
        <w:t>Це ускладнює впровадження та підтримку нових цифрових ініціатив</w:t>
      </w:r>
      <w:r w:rsidR="003C5204" w:rsidRPr="0017123A">
        <w:rPr>
          <w:sz w:val="28"/>
          <w:szCs w:val="28"/>
        </w:rPr>
        <w:t xml:space="preserve"> .</w:t>
      </w:r>
    </w:p>
    <w:p w:rsidR="00F76A89" w:rsidRPr="0017123A" w:rsidRDefault="00F76A89" w:rsidP="00F76A89">
      <w:pPr>
        <w:spacing w:line="360" w:lineRule="auto"/>
        <w:ind w:firstLine="709"/>
        <w:jc w:val="both"/>
        <w:rPr>
          <w:sz w:val="28"/>
          <w:szCs w:val="28"/>
        </w:rPr>
      </w:pPr>
      <w:r w:rsidRPr="0017123A">
        <w:rPr>
          <w:sz w:val="28"/>
          <w:szCs w:val="28"/>
        </w:rPr>
        <w:t>4)</w:t>
      </w:r>
      <w:r w:rsidR="003C5204" w:rsidRPr="0017123A">
        <w:rPr>
          <w:sz w:val="28"/>
          <w:szCs w:val="28"/>
        </w:rPr>
        <w:t xml:space="preserve"> Необхідність навчання персоналу</w:t>
      </w:r>
      <w:r w:rsidRPr="0017123A">
        <w:rPr>
          <w:sz w:val="28"/>
          <w:szCs w:val="28"/>
        </w:rPr>
        <w:t xml:space="preserve">: </w:t>
      </w:r>
      <w:r w:rsidR="0017123A" w:rsidRPr="0017123A">
        <w:rPr>
          <w:rStyle w:val="relative"/>
          <w:sz w:val="28"/>
          <w:szCs w:val="28"/>
        </w:rPr>
        <w:t>для ефективного використання нових цифрових інструментів необхідно проводити навчання співробітників.</w:t>
      </w:r>
      <w:r w:rsidR="0017123A" w:rsidRPr="0017123A">
        <w:rPr>
          <w:sz w:val="28"/>
          <w:szCs w:val="28"/>
        </w:rPr>
        <w:t xml:space="preserve"> </w:t>
      </w:r>
      <w:r w:rsidR="0017123A">
        <w:rPr>
          <w:sz w:val="28"/>
          <w:szCs w:val="28"/>
        </w:rPr>
        <w:t xml:space="preserve">ТОВ </w:t>
      </w:r>
      <w:r w:rsidR="0017123A" w:rsidRPr="0017123A">
        <w:rPr>
          <w:rStyle w:val="relative"/>
          <w:sz w:val="28"/>
          <w:szCs w:val="28"/>
        </w:rPr>
        <w:t>«Сільпо</w:t>
      </w:r>
      <w:r w:rsidR="0017123A">
        <w:rPr>
          <w:rStyle w:val="relative"/>
          <w:sz w:val="28"/>
          <w:szCs w:val="28"/>
        </w:rPr>
        <w:t>-Фуд</w:t>
      </w:r>
      <w:r w:rsidR="0017123A" w:rsidRPr="0017123A">
        <w:rPr>
          <w:rStyle w:val="relative"/>
          <w:sz w:val="28"/>
          <w:szCs w:val="28"/>
        </w:rPr>
        <w:t>» спільно з Міністерством цифрової трансформації України створило освітні серіали для касирів та пекарів, доступні на платформі Дія.Освіта.</w:t>
      </w:r>
      <w:r w:rsidR="0017123A" w:rsidRPr="0017123A">
        <w:rPr>
          <w:sz w:val="28"/>
          <w:szCs w:val="28"/>
        </w:rPr>
        <w:t xml:space="preserve"> </w:t>
      </w:r>
      <w:r w:rsidR="0017123A" w:rsidRPr="0017123A">
        <w:rPr>
          <w:rStyle w:val="relative"/>
          <w:sz w:val="28"/>
          <w:szCs w:val="28"/>
        </w:rPr>
        <w:t>Це сприяє підвищенню цифрової грамотності працівників</w:t>
      </w:r>
      <w:r w:rsidR="0017123A" w:rsidRPr="0017123A">
        <w:rPr>
          <w:sz w:val="28"/>
          <w:szCs w:val="28"/>
        </w:rPr>
        <w:t xml:space="preserve"> .</w:t>
      </w:r>
    </w:p>
    <w:p w:rsidR="0017123A" w:rsidRPr="0017123A" w:rsidRDefault="00F76A89" w:rsidP="00F76A89">
      <w:pPr>
        <w:spacing w:line="360" w:lineRule="auto"/>
        <w:ind w:firstLine="709"/>
        <w:jc w:val="both"/>
        <w:rPr>
          <w:sz w:val="28"/>
          <w:szCs w:val="28"/>
        </w:rPr>
      </w:pPr>
      <w:r w:rsidRPr="0017123A">
        <w:rPr>
          <w:sz w:val="28"/>
          <w:szCs w:val="28"/>
        </w:rPr>
        <w:t>5)</w:t>
      </w:r>
      <w:r w:rsidR="0017123A" w:rsidRPr="0017123A">
        <w:rPr>
          <w:sz w:val="28"/>
          <w:szCs w:val="28"/>
        </w:rPr>
        <w:t xml:space="preserve"> Кібербезпека та захист даних</w:t>
      </w:r>
      <w:r w:rsidRPr="0017123A">
        <w:rPr>
          <w:sz w:val="28"/>
          <w:szCs w:val="28"/>
        </w:rPr>
        <w:t xml:space="preserve">: </w:t>
      </w:r>
      <w:r w:rsidR="0017123A" w:rsidRPr="0017123A">
        <w:rPr>
          <w:rStyle w:val="relative"/>
          <w:sz w:val="28"/>
          <w:szCs w:val="28"/>
        </w:rPr>
        <w:t>з впровадженням цифрових технологій зростає ризик кіберзагроз.</w:t>
      </w:r>
      <w:r w:rsidR="0017123A" w:rsidRPr="0017123A">
        <w:rPr>
          <w:sz w:val="28"/>
          <w:szCs w:val="28"/>
        </w:rPr>
        <w:t xml:space="preserve"> </w:t>
      </w:r>
      <w:r w:rsidR="0017123A" w:rsidRPr="0017123A">
        <w:rPr>
          <w:rStyle w:val="relative"/>
          <w:sz w:val="28"/>
          <w:szCs w:val="28"/>
        </w:rPr>
        <w:t>Необхідно забезпечити високий рівень захисту даних клієнтів та компанії, що вимагає додаткових ресурсів та уваги.</w:t>
      </w:r>
    </w:p>
    <w:p w:rsidR="0017123A" w:rsidRPr="0017123A" w:rsidRDefault="00F76A89" w:rsidP="0017123A">
      <w:pPr>
        <w:spacing w:line="360" w:lineRule="auto"/>
        <w:ind w:firstLine="709"/>
        <w:jc w:val="both"/>
      </w:pPr>
      <w:r w:rsidRPr="0017123A">
        <w:rPr>
          <w:sz w:val="28"/>
          <w:szCs w:val="28"/>
        </w:rPr>
        <w:t>6)</w:t>
      </w:r>
      <w:r w:rsidR="0017123A" w:rsidRPr="0017123A">
        <w:rPr>
          <w:sz w:val="28"/>
          <w:szCs w:val="28"/>
        </w:rPr>
        <w:t xml:space="preserve"> Культурні та соціальні бар'єри</w:t>
      </w:r>
      <w:r w:rsidRPr="0017123A">
        <w:rPr>
          <w:sz w:val="28"/>
          <w:szCs w:val="28"/>
        </w:rPr>
        <w:t xml:space="preserve">: </w:t>
      </w:r>
      <w:r w:rsidR="0017123A" w:rsidRPr="0017123A">
        <w:rPr>
          <w:rStyle w:val="relative"/>
          <w:sz w:val="28"/>
          <w:szCs w:val="28"/>
        </w:rPr>
        <w:t>У сільських районах та серед старших вікових груп спостерігається низький рівень цифрової грамотності.</w:t>
      </w:r>
      <w:r w:rsidR="0017123A" w:rsidRPr="0017123A">
        <w:rPr>
          <w:sz w:val="28"/>
          <w:szCs w:val="28"/>
        </w:rPr>
        <w:t xml:space="preserve"> </w:t>
      </w:r>
      <w:r w:rsidR="0017123A" w:rsidRPr="0017123A">
        <w:rPr>
          <w:rStyle w:val="relative"/>
          <w:sz w:val="28"/>
          <w:szCs w:val="28"/>
        </w:rPr>
        <w:t>Це може обмежувати ефективність впровадження нових технологій, оскільки деякі працівники не готові або не бажають користуватися цифровими інструментами</w:t>
      </w:r>
      <w:r w:rsidR="0017123A" w:rsidRPr="0017123A">
        <w:rPr>
          <w:sz w:val="28"/>
          <w:szCs w:val="28"/>
        </w:rPr>
        <w:t>.</w:t>
      </w:r>
    </w:p>
    <w:p w:rsidR="009A3405" w:rsidRPr="0017123A" w:rsidRDefault="0017123A" w:rsidP="00C10109">
      <w:pPr>
        <w:spacing w:line="360" w:lineRule="auto"/>
        <w:ind w:firstLine="709"/>
        <w:jc w:val="both"/>
        <w:rPr>
          <w:sz w:val="28"/>
          <w:szCs w:val="28"/>
        </w:rPr>
      </w:pPr>
      <w:r w:rsidRPr="0017123A">
        <w:rPr>
          <w:sz w:val="28"/>
          <w:szCs w:val="28"/>
        </w:rPr>
        <w:t>Систему оцінювання на рівні окремих керівників (або їх груп) ТОВ  «Сільпо-Фуд» можна розділити на два напрями: оцінювання функціональних менеджерів та оцінювання лінійних менеджерів.</w:t>
      </w:r>
    </w:p>
    <w:p w:rsidR="009A3405" w:rsidRDefault="009A3405" w:rsidP="009A3405">
      <w:pPr>
        <w:spacing w:line="360" w:lineRule="auto"/>
        <w:ind w:firstLine="709"/>
        <w:jc w:val="both"/>
        <w:rPr>
          <w:sz w:val="28"/>
          <w:szCs w:val="28"/>
        </w:rPr>
      </w:pPr>
      <w:r w:rsidRPr="00726D3B">
        <w:rPr>
          <w:sz w:val="28"/>
        </w:rPr>
        <w:t xml:space="preserve">Структура оцінювання </w:t>
      </w:r>
      <w:r w:rsidR="0017123A">
        <w:rPr>
          <w:sz w:val="28"/>
          <w:szCs w:val="28"/>
        </w:rPr>
        <w:t>управлінського персоналу ТОВ</w:t>
      </w:r>
      <w:r w:rsidRPr="007B0EA5">
        <w:rPr>
          <w:sz w:val="28"/>
          <w:szCs w:val="28"/>
        </w:rPr>
        <w:t xml:space="preserve"> «</w:t>
      </w:r>
      <w:r w:rsidR="0017123A">
        <w:rPr>
          <w:sz w:val="28"/>
          <w:szCs w:val="28"/>
        </w:rPr>
        <w:t>Сільпо-фуд</w:t>
      </w:r>
      <w:r w:rsidRPr="007B0EA5">
        <w:rPr>
          <w:sz w:val="28"/>
          <w:szCs w:val="28"/>
        </w:rPr>
        <w:t>»</w:t>
      </w:r>
      <w:r>
        <w:rPr>
          <w:sz w:val="28"/>
          <w:szCs w:val="28"/>
        </w:rPr>
        <w:t xml:space="preserve"> наведена на рис.</w:t>
      </w:r>
      <w:r w:rsidR="0017123A">
        <w:rPr>
          <w:sz w:val="28"/>
          <w:szCs w:val="28"/>
        </w:rPr>
        <w:t xml:space="preserve"> 2.4</w:t>
      </w:r>
      <w:r>
        <w:rPr>
          <w:sz w:val="28"/>
          <w:szCs w:val="28"/>
        </w:rPr>
        <w:t>.</w:t>
      </w:r>
    </w:p>
    <w:p w:rsidR="002C7673" w:rsidRPr="0017123A" w:rsidRDefault="0017123A" w:rsidP="002C7673">
      <w:pPr>
        <w:spacing w:line="360" w:lineRule="auto"/>
        <w:ind w:firstLine="709"/>
        <w:jc w:val="both"/>
        <w:rPr>
          <w:sz w:val="28"/>
          <w:szCs w:val="28"/>
        </w:rPr>
      </w:pPr>
      <w:r w:rsidRPr="0017123A">
        <w:rPr>
          <w:sz w:val="28"/>
          <w:szCs w:val="28"/>
        </w:rPr>
        <w:t>Оцінюва</w:t>
      </w:r>
      <w:r>
        <w:rPr>
          <w:sz w:val="28"/>
          <w:szCs w:val="28"/>
        </w:rPr>
        <w:t>ння управлінського персоналу ТОВ  «Сільпо-Фуд</w:t>
      </w:r>
      <w:r w:rsidRPr="0017123A">
        <w:rPr>
          <w:sz w:val="28"/>
          <w:szCs w:val="28"/>
        </w:rPr>
        <w:t>» охоплює такі аспекти: ділові та особистісні якості (зокрема професійну компетентність), трудову або ділову поведінку, а також ефективність виконання роботи та досягнуті результати.</w:t>
      </w:r>
    </w:p>
    <w:p w:rsidR="002D2928" w:rsidRPr="002D2928" w:rsidRDefault="002D2928" w:rsidP="002D2928">
      <w:pPr>
        <w:pStyle w:val="af3"/>
        <w:autoSpaceDE w:val="0"/>
        <w:autoSpaceDN w:val="0"/>
        <w:adjustRightInd w:val="0"/>
        <w:spacing w:before="0" w:beforeAutospacing="0" w:after="0" w:afterAutospacing="0" w:line="360" w:lineRule="auto"/>
        <w:ind w:left="709"/>
        <w:jc w:val="both"/>
        <w:rPr>
          <w:sz w:val="28"/>
          <w:szCs w:val="28"/>
          <w:lang w:val="uk-UA"/>
        </w:rPr>
      </w:pPr>
    </w:p>
    <w:p w:rsidR="00716AC2" w:rsidRPr="004F5BB3" w:rsidRDefault="00867BE2" w:rsidP="004F5BB3">
      <w:pPr>
        <w:pStyle w:val="af3"/>
        <w:spacing w:before="0" w:beforeAutospacing="0" w:after="0" w:afterAutospacing="0"/>
        <w:rPr>
          <w:lang w:val="uk-UA"/>
        </w:rPr>
      </w:pPr>
      <w:r>
        <w:rPr>
          <w:noProof/>
        </w:rPr>
        <mc:AlternateContent>
          <mc:Choice Requires="wpc">
            <w:drawing>
              <wp:inline distT="0" distB="0" distL="0" distR="0">
                <wp:extent cx="6286500" cy="3347720"/>
                <wp:effectExtent l="0" t="0" r="0" b="0"/>
                <wp:docPr id="45" name="Полотно 34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7563008" name="Rectangle 65"/>
                        <wps:cNvSpPr>
                          <a:spLocks noChangeArrowheads="1"/>
                        </wps:cNvSpPr>
                        <wps:spPr bwMode="auto">
                          <a:xfrm>
                            <a:off x="43200" y="199395"/>
                            <a:ext cx="6194400" cy="3028928"/>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1217106039" name="Rectangle 348"/>
                        <wps:cNvSpPr>
                          <a:spLocks noChangeArrowheads="1"/>
                        </wps:cNvSpPr>
                        <wps:spPr bwMode="auto">
                          <a:xfrm>
                            <a:off x="342900" y="389291"/>
                            <a:ext cx="1943100" cy="1053475"/>
                          </a:xfrm>
                          <a:prstGeom prst="bevel">
                            <a:avLst>
                              <a:gd name="adj" fmla="val 12500"/>
                            </a:avLst>
                          </a:prstGeom>
                          <a:solidFill>
                            <a:srgbClr val="FFFFFF"/>
                          </a:solidFill>
                          <a:ln w="9525">
                            <a:solidFill>
                              <a:srgbClr val="000000"/>
                            </a:solidFill>
                            <a:miter lim="800000"/>
                            <a:headEnd/>
                            <a:tailEnd/>
                          </a:ln>
                        </wps:spPr>
                        <wps:txbx>
                          <w:txbxContent>
                            <w:p w:rsidR="002127F4" w:rsidRPr="009752A8" w:rsidRDefault="002127F4" w:rsidP="009A3405">
                              <w:pPr>
                                <w:jc w:val="center"/>
                                <w:rPr>
                                  <w:sz w:val="20"/>
                                  <w:szCs w:val="20"/>
                                </w:rPr>
                              </w:pPr>
                              <w:r w:rsidRPr="009752A8">
                                <w:rPr>
                                  <w:sz w:val="20"/>
                                  <w:szCs w:val="20"/>
                                </w:rPr>
                                <w:t>Особистісно-психологічні характеристики, професійно-кваліфікаційний рівень</w:t>
                              </w:r>
                              <w:r>
                                <w:t xml:space="preserve"> </w:t>
                              </w:r>
                              <w:r w:rsidRPr="009752A8">
                                <w:rPr>
                                  <w:sz w:val="20"/>
                                  <w:szCs w:val="20"/>
                                </w:rPr>
                                <w:t>та організаторські</w:t>
                              </w:r>
                              <w:r>
                                <w:t xml:space="preserve"> </w:t>
                              </w:r>
                              <w:r w:rsidRPr="009752A8">
                                <w:rPr>
                                  <w:sz w:val="20"/>
                                  <w:szCs w:val="20"/>
                                </w:rPr>
                                <w:t>навички</w:t>
                              </w:r>
                            </w:p>
                          </w:txbxContent>
                        </wps:txbx>
                        <wps:bodyPr rot="0" vert="horz" wrap="square" lIns="91440" tIns="45720" rIns="91440" bIns="45720" anchor="t" anchorCtr="0" upright="1">
                          <a:noAutofit/>
                        </wps:bodyPr>
                      </wps:wsp>
                      <wps:wsp>
                        <wps:cNvPr id="1064835769" name="Rectangle 349"/>
                        <wps:cNvSpPr>
                          <a:spLocks noChangeArrowheads="1"/>
                        </wps:cNvSpPr>
                        <wps:spPr bwMode="auto">
                          <a:xfrm>
                            <a:off x="2400300" y="389291"/>
                            <a:ext cx="1828800" cy="1033075"/>
                          </a:xfrm>
                          <a:prstGeom prst="bevel">
                            <a:avLst>
                              <a:gd name="adj" fmla="val 12500"/>
                            </a:avLst>
                          </a:prstGeom>
                          <a:solidFill>
                            <a:srgbClr val="FFFFFF"/>
                          </a:solidFill>
                          <a:ln w="9525">
                            <a:solidFill>
                              <a:srgbClr val="000000"/>
                            </a:solidFill>
                            <a:miter lim="800000"/>
                            <a:headEnd/>
                            <a:tailEnd/>
                          </a:ln>
                        </wps:spPr>
                        <wps:txbx>
                          <w:txbxContent>
                            <w:p w:rsidR="002127F4" w:rsidRPr="009752A8" w:rsidRDefault="002127F4" w:rsidP="009A3405">
                              <w:pPr>
                                <w:jc w:val="center"/>
                                <w:rPr>
                                  <w:sz w:val="20"/>
                                  <w:szCs w:val="20"/>
                                </w:rPr>
                              </w:pPr>
                              <w:r w:rsidRPr="009752A8">
                                <w:rPr>
                                  <w:sz w:val="20"/>
                                  <w:szCs w:val="20"/>
                                </w:rPr>
                                <w:t>Дії, функції, підходи до виконання завдань; вплив на команду; ставлення</w:t>
                              </w:r>
                              <w:r>
                                <w:t xml:space="preserve"> </w:t>
                              </w:r>
                              <w:r w:rsidRPr="009752A8">
                                <w:rPr>
                                  <w:sz w:val="20"/>
                                  <w:szCs w:val="20"/>
                                </w:rPr>
                                <w:t>до роботи, клієнтів та колег</w:t>
                              </w:r>
                            </w:p>
                          </w:txbxContent>
                        </wps:txbx>
                        <wps:bodyPr rot="0" vert="horz" wrap="square" lIns="91440" tIns="45720" rIns="91440" bIns="45720" anchor="t" anchorCtr="0" upright="1">
                          <a:noAutofit/>
                        </wps:bodyPr>
                      </wps:wsp>
                      <wps:wsp>
                        <wps:cNvPr id="1471834107" name="Rectangle 350"/>
                        <wps:cNvSpPr>
                          <a:spLocks noChangeArrowheads="1"/>
                        </wps:cNvSpPr>
                        <wps:spPr bwMode="auto">
                          <a:xfrm>
                            <a:off x="564500" y="2147549"/>
                            <a:ext cx="5493400" cy="654084"/>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rsidR="002127F4" w:rsidRPr="009A3405" w:rsidRDefault="002127F4" w:rsidP="009A3405">
                              <w:pPr>
                                <w:jc w:val="center"/>
                              </w:pPr>
                              <w:r w:rsidRPr="009A3405">
                                <w:t>Ком</w:t>
                              </w:r>
                              <w:r>
                                <w:t xml:space="preserve">плексна оцінка співробітника ТОВ </w:t>
                              </w:r>
                              <w:r w:rsidRPr="009A3405">
                                <w:t xml:space="preserve"> «</w:t>
                              </w:r>
                              <w:r>
                                <w:t>Сільпо-Фуд</w:t>
                              </w:r>
                              <w:r w:rsidRPr="009A3405">
                                <w:t>»</w:t>
                              </w:r>
                            </w:p>
                          </w:txbxContent>
                        </wps:txbx>
                        <wps:bodyPr rot="0" vert="horz" wrap="square" lIns="91440" tIns="45720" rIns="91440" bIns="45720" anchor="t" anchorCtr="0" upright="1">
                          <a:noAutofit/>
                        </wps:bodyPr>
                      </wps:wsp>
                      <wps:wsp>
                        <wps:cNvPr id="1236286467" name="Rectangle 351"/>
                        <wps:cNvSpPr>
                          <a:spLocks noChangeArrowheads="1"/>
                        </wps:cNvSpPr>
                        <wps:spPr bwMode="auto">
                          <a:xfrm>
                            <a:off x="505500" y="1607862"/>
                            <a:ext cx="1599500" cy="406390"/>
                          </a:xfrm>
                          <a:prstGeom prst="rect">
                            <a:avLst/>
                          </a:prstGeom>
                          <a:solidFill>
                            <a:srgbClr val="FFFFFF"/>
                          </a:solidFill>
                          <a:ln w="9525">
                            <a:solidFill>
                              <a:srgbClr val="000000"/>
                            </a:solidFill>
                            <a:miter lim="800000"/>
                            <a:headEnd/>
                            <a:tailEnd/>
                          </a:ln>
                        </wps:spPr>
                        <wps:txbx>
                          <w:txbxContent>
                            <w:p w:rsidR="002127F4" w:rsidRPr="00B97A74" w:rsidRDefault="002127F4" w:rsidP="009A3405">
                              <w:pPr>
                                <w:jc w:val="center"/>
                                <w:rPr>
                                  <w:sz w:val="22"/>
                                  <w:szCs w:val="22"/>
                                </w:rPr>
                              </w:pPr>
                              <w:r w:rsidRPr="00B97A74">
                                <w:rPr>
                                  <w:sz w:val="22"/>
                                  <w:szCs w:val="22"/>
                                </w:rPr>
                                <w:t>Професійна компетенція співробітника</w:t>
                              </w:r>
                            </w:p>
                          </w:txbxContent>
                        </wps:txbx>
                        <wps:bodyPr rot="0" vert="horz" wrap="square" lIns="91440" tIns="45720" rIns="91440" bIns="45720" anchor="t" anchorCtr="0" upright="1">
                          <a:noAutofit/>
                        </wps:bodyPr>
                      </wps:wsp>
                      <wps:wsp>
                        <wps:cNvPr id="1846747936" name="Rectangle 352"/>
                        <wps:cNvSpPr>
                          <a:spLocks noChangeArrowheads="1"/>
                        </wps:cNvSpPr>
                        <wps:spPr bwMode="auto">
                          <a:xfrm>
                            <a:off x="2514600" y="1650361"/>
                            <a:ext cx="1600200" cy="363891"/>
                          </a:xfrm>
                          <a:prstGeom prst="rect">
                            <a:avLst/>
                          </a:prstGeom>
                          <a:solidFill>
                            <a:srgbClr val="FFFFFF"/>
                          </a:solidFill>
                          <a:ln w="9525">
                            <a:solidFill>
                              <a:srgbClr val="000000"/>
                            </a:solidFill>
                            <a:miter lim="800000"/>
                            <a:headEnd/>
                            <a:tailEnd/>
                          </a:ln>
                        </wps:spPr>
                        <wps:txbx>
                          <w:txbxContent>
                            <w:p w:rsidR="002127F4" w:rsidRPr="00B97A74" w:rsidRDefault="002127F4" w:rsidP="009A3405">
                              <w:pPr>
                                <w:jc w:val="center"/>
                                <w:rPr>
                                  <w:sz w:val="22"/>
                                  <w:szCs w:val="22"/>
                                </w:rPr>
                              </w:pPr>
                              <w:r w:rsidRPr="00B97A74">
                                <w:rPr>
                                  <w:sz w:val="22"/>
                                  <w:szCs w:val="22"/>
                                </w:rPr>
                                <w:t>Поведінка на роботі</w:t>
                              </w:r>
                            </w:p>
                          </w:txbxContent>
                        </wps:txbx>
                        <wps:bodyPr rot="0" vert="horz" wrap="square" lIns="91440" tIns="45720" rIns="91440" bIns="45720" anchor="t" anchorCtr="0" upright="1">
                          <a:noAutofit/>
                        </wps:bodyPr>
                      </wps:wsp>
                      <wps:wsp>
                        <wps:cNvPr id="1562528815" name="Rectangle 353"/>
                        <wps:cNvSpPr>
                          <a:spLocks noChangeArrowheads="1"/>
                        </wps:cNvSpPr>
                        <wps:spPr bwMode="auto">
                          <a:xfrm>
                            <a:off x="4343400" y="1650361"/>
                            <a:ext cx="1714500" cy="321292"/>
                          </a:xfrm>
                          <a:prstGeom prst="rect">
                            <a:avLst/>
                          </a:prstGeom>
                          <a:solidFill>
                            <a:srgbClr val="FFFFFF"/>
                          </a:solidFill>
                          <a:ln w="9525">
                            <a:solidFill>
                              <a:srgbClr val="000000"/>
                            </a:solidFill>
                            <a:miter lim="800000"/>
                            <a:headEnd/>
                            <a:tailEnd/>
                          </a:ln>
                        </wps:spPr>
                        <wps:txbx>
                          <w:txbxContent>
                            <w:p w:rsidR="002127F4" w:rsidRPr="00B97A74" w:rsidRDefault="002127F4" w:rsidP="009A3405">
                              <w:pPr>
                                <w:jc w:val="center"/>
                                <w:rPr>
                                  <w:sz w:val="22"/>
                                  <w:szCs w:val="22"/>
                                </w:rPr>
                              </w:pPr>
                              <w:r w:rsidRPr="00B97A74">
                                <w:rPr>
                                  <w:sz w:val="22"/>
                                  <w:szCs w:val="22"/>
                                </w:rPr>
                                <w:t>Результати діяльності</w:t>
                              </w:r>
                            </w:p>
                          </w:txbxContent>
                        </wps:txbx>
                        <wps:bodyPr rot="0" vert="horz" wrap="square" lIns="91440" tIns="45720" rIns="91440" bIns="45720" anchor="t" anchorCtr="0" upright="1">
                          <a:noAutofit/>
                        </wps:bodyPr>
                      </wps:wsp>
                      <wps:wsp>
                        <wps:cNvPr id="165451413" name="Line 354"/>
                        <wps:cNvCnPr>
                          <a:cxnSpLocks noChangeShapeType="1"/>
                        </wps:cNvCnPr>
                        <wps:spPr bwMode="auto">
                          <a:xfrm>
                            <a:off x="2285800" y="964777"/>
                            <a:ext cx="11440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9396588" name="Line 355"/>
                        <wps:cNvCnPr>
                          <a:cxnSpLocks noChangeShapeType="1"/>
                        </wps:cNvCnPr>
                        <wps:spPr bwMode="auto">
                          <a:xfrm>
                            <a:off x="4229100" y="965777"/>
                            <a:ext cx="114300" cy="1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1442909" name="Line 356"/>
                        <wps:cNvCnPr>
                          <a:cxnSpLocks noChangeShapeType="1"/>
                        </wps:cNvCnPr>
                        <wps:spPr bwMode="auto">
                          <a:xfrm>
                            <a:off x="1301800" y="1442766"/>
                            <a:ext cx="1200" cy="1142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4181402" name="Line 357"/>
                        <wps:cNvCnPr>
                          <a:cxnSpLocks noChangeShapeType="1"/>
                        </wps:cNvCnPr>
                        <wps:spPr bwMode="auto">
                          <a:xfrm>
                            <a:off x="3314300" y="1421566"/>
                            <a:ext cx="900" cy="2296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6563417" name="Line 358"/>
                        <wps:cNvCnPr>
                          <a:cxnSpLocks noChangeShapeType="1"/>
                        </wps:cNvCnPr>
                        <wps:spPr bwMode="auto">
                          <a:xfrm>
                            <a:off x="5257900" y="1421566"/>
                            <a:ext cx="900" cy="23059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13507063" name="Rectangle 360"/>
                        <wps:cNvSpPr>
                          <a:spLocks noChangeArrowheads="1"/>
                        </wps:cNvSpPr>
                        <wps:spPr bwMode="auto">
                          <a:xfrm>
                            <a:off x="4343400" y="389291"/>
                            <a:ext cx="1713200" cy="1032475"/>
                          </a:xfrm>
                          <a:prstGeom prst="bevel">
                            <a:avLst>
                              <a:gd name="adj" fmla="val 12500"/>
                            </a:avLst>
                          </a:prstGeom>
                          <a:solidFill>
                            <a:srgbClr val="FFFFFF"/>
                          </a:solidFill>
                          <a:ln w="9525">
                            <a:solidFill>
                              <a:srgbClr val="000000"/>
                            </a:solidFill>
                            <a:miter lim="800000"/>
                            <a:headEnd/>
                            <a:tailEnd/>
                          </a:ln>
                        </wps:spPr>
                        <wps:txbx>
                          <w:txbxContent>
                            <w:p w:rsidR="002127F4" w:rsidRPr="009752A8" w:rsidRDefault="002127F4" w:rsidP="009A3405">
                              <w:pPr>
                                <w:jc w:val="center"/>
                                <w:rPr>
                                  <w:sz w:val="20"/>
                                  <w:szCs w:val="20"/>
                                </w:rPr>
                              </w:pPr>
                              <w:r w:rsidRPr="009752A8">
                                <w:rPr>
                                  <w:sz w:val="20"/>
                                  <w:szCs w:val="20"/>
                                </w:rPr>
                                <w:t>Результати, кількісні та якісні показники діяльності</w:t>
                              </w:r>
                            </w:p>
                          </w:txbxContent>
                        </wps:txbx>
                        <wps:bodyPr rot="0" vert="horz" wrap="square" lIns="91440" tIns="45720" rIns="91440" bIns="45720" anchor="t" anchorCtr="0" upright="1">
                          <a:noAutofit/>
                        </wps:bodyPr>
                      </wps:wsp>
                    </wpc:wpc>
                  </a:graphicData>
                </a:graphic>
              </wp:inline>
            </w:drawing>
          </mc:Choice>
          <mc:Fallback>
            <w:pict>
              <v:group id="Полотно 346" o:spid="_x0000_s1031" editas="canvas" style="width:495pt;height:263.6pt;mso-position-horizontal-relative:char;mso-position-vertical-relative:line" coordsize="62865,33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width:62865;height:33477;visibility:visible;mso-wrap-style:square">
                  <v:fill o:detectmouseclick="t"/>
                  <v:path o:connecttype="none"/>
                </v:shape>
                <v:rect id="Rectangle 65" o:spid="_x0000_s1033" style="position:absolute;left:432;top:1993;width:61944;height:30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">
                  <v:stroke dashstyle="long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Rectangle 348" o:spid="_x0000_s1034" type="#_x0000_t84" style="position:absolute;left:3429;top:3892;width:19431;height:10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">
                  <v:textbox>
                    <w:txbxContent>
                      <w:p w:rsidR="002127F4" w:rsidRPr="009752A8" w:rsidRDefault="002127F4" w:rsidP="009A3405">
                        <w:pPr>
                          <w:jc w:val="center"/>
                          <w:rPr>
                            <w:sz w:val="20"/>
                            <w:szCs w:val="20"/>
                          </w:rPr>
                        </w:pPr>
                        <w:r w:rsidRPr="009752A8">
                          <w:rPr>
                            <w:sz w:val="20"/>
                            <w:szCs w:val="20"/>
                          </w:rPr>
                          <w:t>Особистісно-психологічні характеристики, професійно-кваліфікаційний рівень</w:t>
                        </w:r>
                        <w:r>
                          <w:t xml:space="preserve"> </w:t>
                        </w:r>
                        <w:r w:rsidRPr="009752A8">
                          <w:rPr>
                            <w:sz w:val="20"/>
                            <w:szCs w:val="20"/>
                          </w:rPr>
                          <w:t>та організаторські</w:t>
                        </w:r>
                        <w:r>
                          <w:t xml:space="preserve"> </w:t>
                        </w:r>
                        <w:r w:rsidRPr="009752A8">
                          <w:rPr>
                            <w:sz w:val="20"/>
                            <w:szCs w:val="20"/>
                          </w:rPr>
                          <w:t>навички</w:t>
                        </w:r>
                      </w:p>
                    </w:txbxContent>
                  </v:textbox>
                </v:shape>
                <v:shape id="Rectangle 349" o:spid="_x0000_s1035" type="#_x0000_t84" style="position:absolute;left:24003;top:3892;width:18288;height:10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">
                  <v:textbox>
                    <w:txbxContent>
                      <w:p w:rsidR="002127F4" w:rsidRPr="009752A8" w:rsidRDefault="002127F4" w:rsidP="009A3405">
                        <w:pPr>
                          <w:jc w:val="center"/>
                          <w:rPr>
                            <w:sz w:val="20"/>
                            <w:szCs w:val="20"/>
                          </w:rPr>
                        </w:pPr>
                        <w:r w:rsidRPr="009752A8">
                          <w:rPr>
                            <w:sz w:val="20"/>
                            <w:szCs w:val="20"/>
                          </w:rPr>
                          <w:t>Дії, функції, підходи до виконання завдань; вплив на команду; ставлення</w:t>
                        </w:r>
                        <w:r>
                          <w:t xml:space="preserve"> </w:t>
                        </w:r>
                        <w:r w:rsidRPr="009752A8">
                          <w:rPr>
                            <w:sz w:val="20"/>
                            <w:szCs w:val="20"/>
                          </w:rPr>
                          <w:t>до роботи, клієнтів та колег</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Rectangle 350" o:spid="_x0000_s1036" type="#_x0000_t16" style="position:absolute;left:5645;top:21475;width:54934;height:6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" fillcolor="white [3212]">
                  <v:textbox>
                    <w:txbxContent>
                      <w:p w:rsidR="002127F4" w:rsidRPr="009A3405" w:rsidRDefault="002127F4" w:rsidP="009A3405">
                        <w:pPr>
                          <w:jc w:val="center"/>
                        </w:pPr>
                        <w:r w:rsidRPr="009A3405">
                          <w:t>Ком</w:t>
                        </w:r>
                        <w:r>
                          <w:t xml:space="preserve">плексна оцінка співробітника ТОВ </w:t>
                        </w:r>
                        <w:r w:rsidRPr="009A3405">
                          <w:t xml:space="preserve"> «</w:t>
                        </w:r>
                        <w:r>
                          <w:t>Сільпо-Фуд</w:t>
                        </w:r>
                        <w:r w:rsidRPr="009A3405">
                          <w:t>»</w:t>
                        </w:r>
                      </w:p>
                    </w:txbxContent>
                  </v:textbox>
                </v:shape>
                <v:rect id="Rectangle 351" o:spid="_x0000_s1037" style="position:absolute;left:5055;top:16078;width:15995;height:4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">
                  <v:textbox>
                    <w:txbxContent>
                      <w:p w:rsidR="002127F4" w:rsidRPr="00B97A74" w:rsidRDefault="002127F4" w:rsidP="009A3405">
                        <w:pPr>
                          <w:jc w:val="center"/>
                          <w:rPr>
                            <w:sz w:val="22"/>
                            <w:szCs w:val="22"/>
                          </w:rPr>
                        </w:pPr>
                        <w:r w:rsidRPr="00B97A74">
                          <w:rPr>
                            <w:sz w:val="22"/>
                            <w:szCs w:val="22"/>
                          </w:rPr>
                          <w:t>Професійна компетенція співробітника</w:t>
                        </w:r>
                      </w:p>
                    </w:txbxContent>
                  </v:textbox>
                </v:rect>
                <v:rect id="Rectangle 352" o:spid="_x0000_s1038" style="position:absolute;left:25146;top:16503;width:16002;height:36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">
                  <v:textbox>
                    <w:txbxContent>
                      <w:p w:rsidR="002127F4" w:rsidRPr="00B97A74" w:rsidRDefault="002127F4" w:rsidP="009A3405">
                        <w:pPr>
                          <w:jc w:val="center"/>
                          <w:rPr>
                            <w:sz w:val="22"/>
                            <w:szCs w:val="22"/>
                          </w:rPr>
                        </w:pPr>
                        <w:r w:rsidRPr="00B97A74">
                          <w:rPr>
                            <w:sz w:val="22"/>
                            <w:szCs w:val="22"/>
                          </w:rPr>
                          <w:t>Поведінка на роботі</w:t>
                        </w:r>
                      </w:p>
                    </w:txbxContent>
                  </v:textbox>
                </v:rect>
                <v:rect id="Rectangle 353" o:spid="_x0000_s1039" style="position:absolute;left:43434;top:16503;width:1714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">
                  <v:textbox>
                    <w:txbxContent>
                      <w:p w:rsidR="002127F4" w:rsidRPr="00B97A74" w:rsidRDefault="002127F4" w:rsidP="009A3405">
                        <w:pPr>
                          <w:jc w:val="center"/>
                          <w:rPr>
                            <w:sz w:val="22"/>
                            <w:szCs w:val="22"/>
                          </w:rPr>
                        </w:pPr>
                        <w:r w:rsidRPr="00B97A74">
                          <w:rPr>
                            <w:sz w:val="22"/>
                            <w:szCs w:val="22"/>
                          </w:rPr>
                          <w:t>Результати діяльності</w:t>
                        </w:r>
                      </w:p>
                    </w:txbxContent>
                  </v:textbox>
                </v:rect>
                <v:line id="Line 354" o:spid="_x0000_s1040" style="position:absolute;visibility:visible;mso-wrap-style:square" from="22858,9647" to="24002,9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">
                  <v:stroke endarrow="block"/>
                </v:line>
                <v:line id="Line 355" o:spid="_x0000_s1041" style="position:absolute;visibility:visible;mso-wrap-style:square" from="42291,9657" to="43434,9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">
                  <v:stroke endarrow="block"/>
                </v:line>
                <v:line id="Line 356" o:spid="_x0000_s1042" style="position:absolute;visibility:visible;mso-wrap-style:square" from="13018,14427" to="13030,15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"/>
                <v:line id="Line 357" o:spid="_x0000_s1043" style="position:absolute;visibility:visible;mso-wrap-style:square" from="33143,14215" to="33152,165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"/>
                <v:line id="Line 358" o:spid="_x0000_s1044" style="position:absolute;visibility:visible;mso-wrap-style:square" from="52579,14215" to="52588,16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"/>
                <v:shape id="Rectangle 360" o:spid="_x0000_s1045" type="#_x0000_t84" style="position:absolute;left:43434;top:3892;width:17132;height:10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">
                  <v:textbox>
                    <w:txbxContent>
                      <w:p w:rsidR="002127F4" w:rsidRPr="009752A8" w:rsidRDefault="002127F4" w:rsidP="009A3405">
                        <w:pPr>
                          <w:jc w:val="center"/>
                          <w:rPr>
                            <w:sz w:val="20"/>
                            <w:szCs w:val="20"/>
                          </w:rPr>
                        </w:pPr>
                        <w:r w:rsidRPr="009752A8">
                          <w:rPr>
                            <w:sz w:val="20"/>
                            <w:szCs w:val="20"/>
                          </w:rPr>
                          <w:t>Результати, кількісні та якісні показники діяльності</w:t>
                        </w:r>
                      </w:p>
                    </w:txbxContent>
                  </v:textbox>
                </v:shape>
                <w10:anchorlock/>
              </v:group>
            </w:pict>
          </mc:Fallback>
        </mc:AlternateContent>
      </w:r>
    </w:p>
    <w:p w:rsidR="009A3405" w:rsidRDefault="0017123A" w:rsidP="0017123A">
      <w:pPr>
        <w:pStyle w:val="af3"/>
        <w:spacing w:before="0" w:beforeAutospacing="0" w:after="0" w:afterAutospacing="0" w:line="360" w:lineRule="auto"/>
        <w:jc w:val="both"/>
        <w:rPr>
          <w:sz w:val="28"/>
          <w:szCs w:val="28"/>
          <w:lang w:val="uk-UA"/>
        </w:rPr>
      </w:pPr>
      <w:r>
        <w:rPr>
          <w:sz w:val="28"/>
          <w:lang w:val="uk-UA"/>
        </w:rPr>
        <w:t xml:space="preserve">   </w:t>
      </w:r>
      <w:r w:rsidR="009A3405" w:rsidRPr="002C7673">
        <w:rPr>
          <w:sz w:val="28"/>
          <w:lang w:val="uk-UA"/>
        </w:rPr>
        <w:t>Рис</w:t>
      </w:r>
      <w:r>
        <w:rPr>
          <w:sz w:val="28"/>
          <w:lang w:val="uk-UA"/>
        </w:rPr>
        <w:t>. 2.4</w:t>
      </w:r>
      <w:r w:rsidR="002C7673" w:rsidRPr="002C7673">
        <w:rPr>
          <w:sz w:val="28"/>
          <w:lang w:val="uk-UA"/>
        </w:rPr>
        <w:t xml:space="preserve">. Структура оцінювання </w:t>
      </w:r>
      <w:r>
        <w:rPr>
          <w:sz w:val="28"/>
          <w:szCs w:val="28"/>
          <w:lang w:val="uk-UA"/>
        </w:rPr>
        <w:t>управлінського персоналу ТОВ</w:t>
      </w:r>
      <w:r w:rsidR="002C7673" w:rsidRPr="002C7673">
        <w:rPr>
          <w:sz w:val="28"/>
          <w:szCs w:val="28"/>
          <w:lang w:val="uk-UA"/>
        </w:rPr>
        <w:t xml:space="preserve"> «</w:t>
      </w:r>
      <w:r>
        <w:rPr>
          <w:sz w:val="28"/>
          <w:szCs w:val="28"/>
          <w:lang w:val="uk-UA"/>
        </w:rPr>
        <w:t>Сільпо-Фуд</w:t>
      </w:r>
      <w:r w:rsidR="002C7673" w:rsidRPr="002C7673">
        <w:rPr>
          <w:sz w:val="28"/>
          <w:szCs w:val="28"/>
          <w:lang w:val="uk-UA"/>
        </w:rPr>
        <w:t xml:space="preserve">» </w:t>
      </w:r>
    </w:p>
    <w:p w:rsidR="004F5BB3" w:rsidRPr="00E56325" w:rsidRDefault="004F5BB3" w:rsidP="002C7673">
      <w:pPr>
        <w:pStyle w:val="af3"/>
        <w:spacing w:before="0" w:beforeAutospacing="0" w:after="0" w:afterAutospacing="0" w:line="360" w:lineRule="auto"/>
        <w:ind w:firstLine="708"/>
        <w:jc w:val="both"/>
        <w:rPr>
          <w:sz w:val="28"/>
        </w:rPr>
      </w:pPr>
    </w:p>
    <w:p w:rsidR="00C10109" w:rsidRDefault="00C10109" w:rsidP="004F5BB3">
      <w:pPr>
        <w:pStyle w:val="af3"/>
        <w:spacing w:line="360" w:lineRule="auto"/>
        <w:ind w:firstLine="709"/>
        <w:jc w:val="both"/>
        <w:rPr>
          <w:sz w:val="28"/>
          <w:szCs w:val="28"/>
          <w:lang w:val="uk-UA"/>
        </w:rPr>
      </w:pPr>
      <w:r w:rsidRPr="00C10109">
        <w:rPr>
          <w:sz w:val="28"/>
          <w:szCs w:val="28"/>
          <w:lang w:val="uk-UA"/>
        </w:rPr>
        <w:t>Таким чином,</w:t>
      </w:r>
      <w:r>
        <w:rPr>
          <w:sz w:val="28"/>
          <w:szCs w:val="28"/>
          <w:lang w:val="uk-UA"/>
        </w:rPr>
        <w:t xml:space="preserve"> </w:t>
      </w:r>
      <w:r w:rsidR="008F3A67" w:rsidRPr="008F3A67">
        <w:rPr>
          <w:sz w:val="28"/>
          <w:szCs w:val="28"/>
        </w:rPr>
        <w:t>процес цифровізації управлінської діяльності полягає в переході від традиційних методів управління до застосування цифрових технологій та інструментів для оптимізації бізнес-процесів і прийняття управлінських рішень. Цей процес зазвичай включає впровадження програмного забезпечення для управління проектами, взаємодії з клієнтами, аналізу даних, а також використання штучного інтелекту, машинного навчання та інших інноваційних технологій.</w:t>
      </w:r>
    </w:p>
    <w:p w:rsidR="006E0010" w:rsidRPr="00B35A52" w:rsidRDefault="006E0010" w:rsidP="004F5BB3">
      <w:pPr>
        <w:pStyle w:val="af3"/>
        <w:spacing w:line="360" w:lineRule="auto"/>
        <w:ind w:firstLine="709"/>
        <w:jc w:val="both"/>
        <w:rPr>
          <w:sz w:val="28"/>
          <w:szCs w:val="28"/>
        </w:rPr>
      </w:pPr>
    </w:p>
    <w:p w:rsidR="00286E5C" w:rsidRDefault="00286E5C" w:rsidP="004F5BB3">
      <w:pPr>
        <w:pStyle w:val="af3"/>
        <w:spacing w:line="360" w:lineRule="auto"/>
        <w:ind w:firstLine="709"/>
        <w:jc w:val="both"/>
        <w:rPr>
          <w:sz w:val="28"/>
          <w:szCs w:val="28"/>
          <w:lang w:val="uk-UA"/>
        </w:rPr>
      </w:pPr>
    </w:p>
    <w:p w:rsidR="008F3A67" w:rsidRDefault="008F3A67" w:rsidP="004F5BB3">
      <w:pPr>
        <w:pStyle w:val="af3"/>
        <w:spacing w:line="360" w:lineRule="auto"/>
        <w:ind w:firstLine="709"/>
        <w:jc w:val="both"/>
        <w:rPr>
          <w:sz w:val="28"/>
          <w:szCs w:val="28"/>
          <w:lang w:val="uk-UA"/>
        </w:rPr>
      </w:pPr>
    </w:p>
    <w:p w:rsidR="008F3A67" w:rsidRPr="008F3A67" w:rsidRDefault="008F3A67" w:rsidP="004F5BB3">
      <w:pPr>
        <w:pStyle w:val="af3"/>
        <w:spacing w:line="360" w:lineRule="auto"/>
        <w:ind w:firstLine="709"/>
        <w:jc w:val="both"/>
        <w:rPr>
          <w:sz w:val="28"/>
          <w:szCs w:val="28"/>
          <w:lang w:val="uk-UA"/>
        </w:rPr>
      </w:pPr>
    </w:p>
    <w:p w:rsidR="006E0010" w:rsidRPr="006E0010" w:rsidRDefault="006E0010" w:rsidP="004F5BB3">
      <w:pPr>
        <w:pStyle w:val="af3"/>
        <w:spacing w:line="360" w:lineRule="auto"/>
        <w:ind w:firstLine="709"/>
        <w:jc w:val="both"/>
        <w:rPr>
          <w:sz w:val="28"/>
          <w:szCs w:val="28"/>
          <w:lang w:val="uk-UA"/>
        </w:rPr>
      </w:pPr>
    </w:p>
    <w:p w:rsidR="00732481" w:rsidRPr="007B0EA5" w:rsidRDefault="00732481" w:rsidP="00732481">
      <w:pPr>
        <w:spacing w:line="360" w:lineRule="auto"/>
        <w:jc w:val="center"/>
        <w:rPr>
          <w:caps/>
          <w:sz w:val="28"/>
          <w:szCs w:val="28"/>
        </w:rPr>
      </w:pPr>
      <w:r w:rsidRPr="007B0EA5">
        <w:rPr>
          <w:caps/>
          <w:sz w:val="28"/>
          <w:szCs w:val="28"/>
        </w:rPr>
        <w:t>розділ 3.</w:t>
      </w:r>
    </w:p>
    <w:p w:rsidR="002917F5" w:rsidRDefault="008F3A67" w:rsidP="00732481">
      <w:pPr>
        <w:spacing w:line="360" w:lineRule="auto"/>
        <w:jc w:val="center"/>
        <w:rPr>
          <w:bCs/>
          <w:caps/>
          <w:color w:val="000000"/>
          <w:sz w:val="28"/>
          <w:szCs w:val="28"/>
        </w:rPr>
      </w:pPr>
      <w:r w:rsidRPr="007B0EA5">
        <w:rPr>
          <w:caps/>
          <w:color w:val="000000"/>
          <w:sz w:val="28"/>
          <w:szCs w:val="28"/>
        </w:rPr>
        <w:t xml:space="preserve">Удосконалення </w:t>
      </w:r>
      <w:r>
        <w:rPr>
          <w:bCs/>
          <w:caps/>
          <w:color w:val="000000"/>
          <w:sz w:val="28"/>
          <w:szCs w:val="28"/>
        </w:rPr>
        <w:t xml:space="preserve">ПРОЦЕСУ ДІДЖИТАЛІЗАЦІЇ ІНФОРМАЦІЙНИХ СИСТЕМ  </w:t>
      </w:r>
      <w:r w:rsidRPr="007B0EA5">
        <w:rPr>
          <w:bCs/>
          <w:caps/>
          <w:color w:val="000000"/>
          <w:sz w:val="28"/>
          <w:szCs w:val="28"/>
        </w:rPr>
        <w:t>в умовах глобальних викликів</w:t>
      </w:r>
    </w:p>
    <w:p w:rsidR="008F3A67" w:rsidRPr="007B0EA5" w:rsidRDefault="008F3A67" w:rsidP="00732481">
      <w:pPr>
        <w:spacing w:line="360" w:lineRule="auto"/>
        <w:jc w:val="center"/>
        <w:rPr>
          <w:b/>
          <w:caps/>
          <w:sz w:val="28"/>
          <w:szCs w:val="28"/>
        </w:rPr>
      </w:pPr>
    </w:p>
    <w:p w:rsidR="00732481" w:rsidRPr="002917F5"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7B0EA5">
        <w:rPr>
          <w:bCs/>
          <w:color w:val="200F03"/>
          <w:sz w:val="28"/>
          <w:szCs w:val="28"/>
          <w:lang w:val="uk-UA"/>
        </w:rPr>
        <w:t>3.1.</w:t>
      </w:r>
      <w:r w:rsidR="002917F5" w:rsidRPr="002917F5">
        <w:rPr>
          <w:sz w:val="28"/>
          <w:szCs w:val="28"/>
          <w:lang w:val="uk-UA"/>
        </w:rPr>
        <w:t xml:space="preserve"> </w:t>
      </w:r>
      <w:r w:rsidR="008F3A67" w:rsidRPr="007B0EA5">
        <w:rPr>
          <w:sz w:val="28"/>
          <w:szCs w:val="28"/>
        </w:rPr>
        <w:t xml:space="preserve">Обґрунтування напрямів удосконалення </w:t>
      </w:r>
      <w:r w:rsidR="008F3A67">
        <w:rPr>
          <w:sz w:val="28"/>
          <w:szCs w:val="28"/>
        </w:rPr>
        <w:t>процесу діджиталізації інформаційних систем ТОВ «Сільпо-Фуд»</w:t>
      </w:r>
    </w:p>
    <w:p w:rsidR="00732481" w:rsidRPr="007B0EA5"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751960" w:rsidRPr="00823A08" w:rsidRDefault="00751960" w:rsidP="00DD5140">
      <w:pPr>
        <w:spacing w:line="360" w:lineRule="auto"/>
        <w:ind w:firstLine="709"/>
        <w:jc w:val="both"/>
        <w:rPr>
          <w:sz w:val="28"/>
          <w:szCs w:val="28"/>
        </w:rPr>
      </w:pPr>
      <w:r w:rsidRPr="00751960">
        <w:rPr>
          <w:sz w:val="28"/>
          <w:szCs w:val="28"/>
        </w:rPr>
        <w:t>У сучасних умовах цифрова трансформація є ключовим чинником конкурентоспроможності підприємств роздрібної торгівлі. ТОВ «Сільпо-Фуд», один із лідерів на ринку українського рітейлу, активно впроваджує інформаційні технології для оптимізації бізнес-процесів, підвищення рівня обслуговування клієнтів та ефективності управління ресурсами. Водночас стрімкий розвиток ІТ-сектору вимагає постійного оновлення цифрової інфраструктури, щоб відповідати очікуванням клієнтів, ринку та викликам зовнішнього середовища.</w:t>
      </w:r>
    </w:p>
    <w:p w:rsidR="00751960" w:rsidRDefault="00751960" w:rsidP="00751960">
      <w:pPr>
        <w:pStyle w:val="2f5"/>
        <w:spacing w:line="360" w:lineRule="auto"/>
        <w:ind w:firstLine="720"/>
        <w:jc w:val="both"/>
        <w:rPr>
          <w:rFonts w:ascii="Times New Roman" w:eastAsia="Times New Roman" w:hAnsi="Times New Roman" w:cs="Times New Roman"/>
          <w:color w:val="202124"/>
          <w:sz w:val="28"/>
          <w:szCs w:val="28"/>
        </w:rPr>
      </w:pPr>
      <w:r w:rsidRPr="00823A08">
        <w:rPr>
          <w:rFonts w:ascii="Times New Roman" w:eastAsia="Times New Roman" w:hAnsi="Times New Roman" w:cs="Times New Roman"/>
          <w:color w:val="202124"/>
          <w:sz w:val="28"/>
          <w:szCs w:val="28"/>
          <w:lang w:val="uk-UA"/>
        </w:rPr>
        <w:t xml:space="preserve">В умовах постійних змін в економічному середовищі України однією з головних складових успішної діяльності підприємства є наявність висококваліфікованої управлінської команди, здатної оперативно реагувати на нові виклики в умовах змін зовнішнього середовища. </w:t>
      </w:r>
      <w:r>
        <w:rPr>
          <w:rFonts w:ascii="Times New Roman" w:eastAsia="Times New Roman" w:hAnsi="Times New Roman" w:cs="Times New Roman"/>
          <w:color w:val="202124"/>
          <w:sz w:val="28"/>
          <w:szCs w:val="28"/>
        </w:rPr>
        <w:t xml:space="preserve">Залучення такої команди, особливо при реалізації проєктів, значно підвищує якість праці. </w:t>
      </w:r>
    </w:p>
    <w:p w:rsidR="00751960" w:rsidRDefault="00751960" w:rsidP="00751960">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Однак для досягнення успіху спільної роботи необхідно організувати ефективне самоврядування та обмін інформацією серед членів команди. Крім того, з огляду на швидкий розвиток освіти та нових технологій, працівники повинні володіти не лише конкретними професійними навичками, але й широким спектром компетенцій. </w:t>
      </w:r>
    </w:p>
    <w:p w:rsidR="00751960" w:rsidRDefault="00751960" w:rsidP="00751960">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Для забезпечення високої результативності колективної роботи важливим є застосування ефективних методів прийняття рішень, узгоджена діяльність усіх учасників проєкту та чітке розподілення завдань серед членів команди. [10]</w:t>
      </w:r>
    </w:p>
    <w:p w:rsidR="00751960" w:rsidRDefault="00751960" w:rsidP="00751960">
      <w:pPr>
        <w:pStyle w:val="2f5"/>
        <w:spacing w:line="360" w:lineRule="auto"/>
        <w:ind w:firstLine="720"/>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rPr>
        <w:t xml:space="preserve">Для покращення процесів управління персоналом в мережі </w:t>
      </w:r>
      <w:r>
        <w:rPr>
          <w:rFonts w:ascii="Times New Roman" w:eastAsia="Times New Roman" w:hAnsi="Times New Roman" w:cs="Times New Roman"/>
          <w:color w:val="202124"/>
          <w:sz w:val="28"/>
          <w:szCs w:val="28"/>
          <w:lang w:val="uk-UA"/>
        </w:rPr>
        <w:t>ТОВ «</w:t>
      </w:r>
      <w:r>
        <w:rPr>
          <w:rFonts w:ascii="Times New Roman" w:eastAsia="Times New Roman" w:hAnsi="Times New Roman" w:cs="Times New Roman"/>
          <w:color w:val="202124"/>
          <w:sz w:val="28"/>
          <w:szCs w:val="28"/>
        </w:rPr>
        <w:t>Сільпо</w:t>
      </w:r>
      <w:r>
        <w:rPr>
          <w:rFonts w:ascii="Times New Roman" w:eastAsia="Times New Roman" w:hAnsi="Times New Roman" w:cs="Times New Roman"/>
          <w:color w:val="202124"/>
          <w:sz w:val="28"/>
          <w:szCs w:val="28"/>
          <w:lang w:val="uk-UA"/>
        </w:rPr>
        <w:t>-Фуд»</w:t>
      </w:r>
      <w:r>
        <w:rPr>
          <w:rFonts w:ascii="Times New Roman" w:eastAsia="Times New Roman" w:hAnsi="Times New Roman" w:cs="Times New Roman"/>
          <w:color w:val="202124"/>
          <w:sz w:val="28"/>
          <w:szCs w:val="28"/>
        </w:rPr>
        <w:t xml:space="preserve"> </w:t>
      </w:r>
      <w:r>
        <w:rPr>
          <w:rFonts w:ascii="Times New Roman" w:eastAsia="Times New Roman" w:hAnsi="Times New Roman" w:cs="Times New Roman"/>
          <w:color w:val="202124"/>
          <w:sz w:val="28"/>
          <w:szCs w:val="28"/>
          <w:lang w:val="uk-UA"/>
        </w:rPr>
        <w:t>пропонуємо</w:t>
      </w:r>
      <w:r>
        <w:rPr>
          <w:rFonts w:ascii="Times New Roman" w:eastAsia="Times New Roman" w:hAnsi="Times New Roman" w:cs="Times New Roman"/>
          <w:color w:val="202124"/>
          <w:sz w:val="28"/>
          <w:szCs w:val="28"/>
        </w:rPr>
        <w:t xml:space="preserve"> реалізувати кілька ключових кроків. </w:t>
      </w:r>
    </w:p>
    <w:p w:rsidR="00751960" w:rsidRDefault="00751960" w:rsidP="00751960">
      <w:pPr>
        <w:pStyle w:val="2f5"/>
        <w:spacing w:line="360" w:lineRule="auto"/>
        <w:ind w:firstLine="720"/>
        <w:jc w:val="both"/>
        <w:rPr>
          <w:rFonts w:ascii="Times New Roman" w:eastAsia="Times New Roman" w:hAnsi="Times New Roman" w:cs="Times New Roman"/>
          <w:color w:val="202124"/>
          <w:sz w:val="28"/>
          <w:szCs w:val="28"/>
          <w:lang w:val="uk-UA"/>
        </w:rPr>
      </w:pPr>
      <w:r w:rsidRPr="00751960">
        <w:rPr>
          <w:rFonts w:ascii="Times New Roman" w:eastAsia="Times New Roman" w:hAnsi="Times New Roman" w:cs="Times New Roman"/>
          <w:color w:val="202124"/>
          <w:sz w:val="28"/>
          <w:szCs w:val="28"/>
          <w:lang w:val="uk-UA"/>
        </w:rPr>
        <w:t xml:space="preserve">По-перше, важливо впровадити автоматизацію </w:t>
      </w:r>
      <w:r>
        <w:rPr>
          <w:rFonts w:ascii="Times New Roman" w:eastAsia="Times New Roman" w:hAnsi="Times New Roman" w:cs="Times New Roman"/>
          <w:color w:val="202124"/>
          <w:sz w:val="28"/>
          <w:szCs w:val="28"/>
        </w:rPr>
        <w:t>HR</w:t>
      </w:r>
      <w:r w:rsidRPr="00751960">
        <w:rPr>
          <w:rFonts w:ascii="Times New Roman" w:eastAsia="Times New Roman" w:hAnsi="Times New Roman" w:cs="Times New Roman"/>
          <w:color w:val="202124"/>
          <w:sz w:val="28"/>
          <w:szCs w:val="28"/>
          <w:lang w:val="uk-UA"/>
        </w:rPr>
        <w:t xml:space="preserve">-процесів, використовуючи сучасні </w:t>
      </w:r>
      <w:r>
        <w:rPr>
          <w:rFonts w:ascii="Times New Roman" w:eastAsia="Times New Roman" w:hAnsi="Times New Roman" w:cs="Times New Roman"/>
          <w:color w:val="202124"/>
          <w:sz w:val="28"/>
          <w:szCs w:val="28"/>
        </w:rPr>
        <w:t>HR</w:t>
      </w:r>
      <w:r w:rsidRPr="00751960">
        <w:rPr>
          <w:rFonts w:ascii="Times New Roman" w:eastAsia="Times New Roman" w:hAnsi="Times New Roman" w:cs="Times New Roman"/>
          <w:color w:val="202124"/>
          <w:sz w:val="28"/>
          <w:szCs w:val="28"/>
          <w:lang w:val="uk-UA"/>
        </w:rPr>
        <w:t xml:space="preserve">-системи, наприклад, </w:t>
      </w:r>
      <w:r>
        <w:rPr>
          <w:rFonts w:ascii="Times New Roman" w:eastAsia="Times New Roman" w:hAnsi="Times New Roman" w:cs="Times New Roman"/>
          <w:color w:val="202124"/>
          <w:sz w:val="28"/>
          <w:szCs w:val="28"/>
        </w:rPr>
        <w:t>SAP</w:t>
      </w:r>
      <w:r w:rsidRPr="00751960">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SuccessFactors</w:t>
      </w:r>
      <w:r w:rsidRPr="00751960">
        <w:rPr>
          <w:rFonts w:ascii="Times New Roman" w:eastAsia="Times New Roman" w:hAnsi="Times New Roman" w:cs="Times New Roman"/>
          <w:color w:val="202124"/>
          <w:sz w:val="28"/>
          <w:szCs w:val="28"/>
          <w:lang w:val="uk-UA"/>
        </w:rPr>
        <w:t xml:space="preserve"> або аналогічні рішення. </w:t>
      </w:r>
      <w:r w:rsidRPr="00823A08">
        <w:rPr>
          <w:rFonts w:ascii="Times New Roman" w:eastAsia="Times New Roman" w:hAnsi="Times New Roman" w:cs="Times New Roman"/>
          <w:color w:val="202124"/>
          <w:sz w:val="28"/>
          <w:szCs w:val="28"/>
          <w:lang w:val="uk-UA"/>
        </w:rPr>
        <w:t>Це допомогло б автоматизувати такі процеси, як набір персоналу, навчання, оцінка та адаптація, зменшивши кількість помилок і підвищивши ефективність роботи.</w:t>
      </w:r>
    </w:p>
    <w:p w:rsidR="005A4296" w:rsidRPr="00823A08" w:rsidRDefault="005A4296" w:rsidP="00823A08">
      <w:pPr>
        <w:pStyle w:val="2f5"/>
        <w:spacing w:line="360" w:lineRule="auto"/>
        <w:ind w:firstLine="720"/>
        <w:jc w:val="both"/>
        <w:rPr>
          <w:rFonts w:ascii="Times New Roman" w:hAnsi="Times New Roman" w:cs="Times New Roman"/>
          <w:sz w:val="28"/>
          <w:szCs w:val="28"/>
          <w:lang w:val="uk-UA"/>
        </w:rPr>
      </w:pPr>
      <w:r w:rsidRPr="00823A08">
        <w:rPr>
          <w:rStyle w:val="afa"/>
          <w:rFonts w:ascii="Times New Roman" w:hAnsi="Times New Roman" w:cs="Times New Roman"/>
          <w:b w:val="0"/>
          <w:sz w:val="28"/>
          <w:szCs w:val="28"/>
        </w:rPr>
        <w:t>SAP</w:t>
      </w:r>
      <w:r w:rsidRPr="00823A08">
        <w:rPr>
          <w:rStyle w:val="afa"/>
          <w:rFonts w:ascii="Times New Roman" w:hAnsi="Times New Roman" w:cs="Times New Roman"/>
          <w:b w:val="0"/>
          <w:sz w:val="28"/>
          <w:szCs w:val="28"/>
          <w:lang w:val="uk-UA"/>
        </w:rPr>
        <w:t xml:space="preserve"> </w:t>
      </w:r>
      <w:r w:rsidRPr="00823A08">
        <w:rPr>
          <w:rStyle w:val="afa"/>
          <w:rFonts w:ascii="Times New Roman" w:hAnsi="Times New Roman" w:cs="Times New Roman"/>
          <w:b w:val="0"/>
          <w:sz w:val="28"/>
          <w:szCs w:val="28"/>
        </w:rPr>
        <w:t>SuccessFactors</w:t>
      </w:r>
      <w:r w:rsidRPr="00823A08">
        <w:rPr>
          <w:rFonts w:ascii="Times New Roman" w:hAnsi="Times New Roman" w:cs="Times New Roman"/>
          <w:b/>
          <w:sz w:val="28"/>
          <w:szCs w:val="28"/>
          <w:lang w:val="uk-UA"/>
        </w:rPr>
        <w:t xml:space="preserve"> —</w:t>
      </w:r>
      <w:r w:rsidRPr="00823A08">
        <w:rPr>
          <w:rFonts w:ascii="Times New Roman" w:hAnsi="Times New Roman" w:cs="Times New Roman"/>
          <w:sz w:val="28"/>
          <w:szCs w:val="28"/>
          <w:lang w:val="uk-UA"/>
        </w:rPr>
        <w:t xml:space="preserve"> це набір хмарних рішень для управління людськими ресурсами (</w:t>
      </w:r>
      <w:r w:rsidRPr="00823A08">
        <w:rPr>
          <w:rFonts w:ascii="Times New Roman" w:hAnsi="Times New Roman" w:cs="Times New Roman"/>
          <w:sz w:val="28"/>
          <w:szCs w:val="28"/>
        </w:rPr>
        <w:t>HR</w:t>
      </w:r>
      <w:r w:rsidRPr="00823A08">
        <w:rPr>
          <w:rFonts w:ascii="Times New Roman" w:hAnsi="Times New Roman" w:cs="Times New Roman"/>
          <w:sz w:val="28"/>
          <w:szCs w:val="28"/>
          <w:lang w:val="uk-UA"/>
        </w:rPr>
        <w:t xml:space="preserve">), який пропонує компаніям потужні інструменти для автоматизації, оптимізації та управління ключовими аспектами робочої сили. </w:t>
      </w:r>
      <w:r w:rsidRPr="00823A08">
        <w:rPr>
          <w:rFonts w:ascii="Times New Roman" w:hAnsi="Times New Roman" w:cs="Times New Roman"/>
          <w:sz w:val="28"/>
          <w:szCs w:val="28"/>
        </w:rPr>
        <w:t>Він охоплює весь спектр HR-процесів і дозволяє компаніям ефективно керувати співробітниками та їхніми даними, покращувати продуктивність та залученість працівників.</w:t>
      </w:r>
    </w:p>
    <w:p w:rsidR="005A4296" w:rsidRPr="00823A08" w:rsidRDefault="005A4296" w:rsidP="00823A08">
      <w:pPr>
        <w:pStyle w:val="2f5"/>
        <w:spacing w:line="360" w:lineRule="auto"/>
        <w:ind w:firstLine="720"/>
        <w:jc w:val="both"/>
        <w:rPr>
          <w:rFonts w:ascii="Times New Roman" w:hAnsi="Times New Roman" w:cs="Times New Roman"/>
          <w:sz w:val="28"/>
          <w:szCs w:val="28"/>
          <w:lang w:val="uk-UA"/>
        </w:rPr>
      </w:pPr>
      <w:r w:rsidRPr="00823A08">
        <w:rPr>
          <w:rFonts w:ascii="Times New Roman" w:hAnsi="Times New Roman" w:cs="Times New Roman"/>
          <w:sz w:val="28"/>
          <w:szCs w:val="28"/>
        </w:rPr>
        <w:t>Основні функції SAP SuccessFactors:</w:t>
      </w:r>
    </w:p>
    <w:p w:rsidR="00823A08" w:rsidRDefault="005A4296" w:rsidP="0008132B">
      <w:pPr>
        <w:pStyle w:val="2f5"/>
        <w:numPr>
          <w:ilvl w:val="0"/>
          <w:numId w:val="15"/>
        </w:numPr>
        <w:spacing w:line="360" w:lineRule="auto"/>
        <w:jc w:val="both"/>
        <w:rPr>
          <w:rFonts w:ascii="Times New Roman" w:hAnsi="Times New Roman" w:cs="Times New Roman"/>
          <w:sz w:val="28"/>
          <w:szCs w:val="28"/>
          <w:lang w:val="uk-UA"/>
        </w:rPr>
      </w:pPr>
      <w:r w:rsidRPr="00823A08">
        <w:rPr>
          <w:rStyle w:val="afa"/>
          <w:rFonts w:ascii="Times New Roman" w:hAnsi="Times New Roman" w:cs="Times New Roman"/>
          <w:b w:val="0"/>
          <w:bCs w:val="0"/>
          <w:sz w:val="28"/>
          <w:szCs w:val="28"/>
          <w:lang w:val="uk-UA"/>
        </w:rPr>
        <w:t>Рекрутинг та адаптація:</w:t>
      </w:r>
      <w:r w:rsidRPr="00823A08">
        <w:rPr>
          <w:rFonts w:ascii="Times New Roman" w:hAnsi="Times New Roman" w:cs="Times New Roman"/>
          <w:sz w:val="28"/>
          <w:szCs w:val="28"/>
        </w:rPr>
        <w:t>SAP</w:t>
      </w:r>
      <w:r w:rsidRPr="00823A08">
        <w:rPr>
          <w:rFonts w:ascii="Times New Roman" w:hAnsi="Times New Roman" w:cs="Times New Roman"/>
          <w:sz w:val="28"/>
          <w:szCs w:val="28"/>
          <w:lang w:val="uk-UA"/>
        </w:rPr>
        <w:t xml:space="preserve"> </w:t>
      </w:r>
      <w:r w:rsidRPr="00823A08">
        <w:rPr>
          <w:rFonts w:ascii="Times New Roman" w:hAnsi="Times New Roman" w:cs="Times New Roman"/>
          <w:sz w:val="28"/>
          <w:szCs w:val="28"/>
        </w:rPr>
        <w:t>SuccessFactors</w:t>
      </w:r>
      <w:r w:rsidRPr="00823A08">
        <w:rPr>
          <w:rFonts w:ascii="Times New Roman" w:hAnsi="Times New Roman" w:cs="Times New Roman"/>
          <w:sz w:val="28"/>
          <w:szCs w:val="28"/>
          <w:lang w:val="uk-UA"/>
        </w:rPr>
        <w:t xml:space="preserve"> дозволяє автоматизувати </w:t>
      </w:r>
    </w:p>
    <w:p w:rsidR="005A4296" w:rsidRPr="00823A08" w:rsidRDefault="00823A08" w:rsidP="00823A08">
      <w:pPr>
        <w:pStyle w:val="2f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5A4296" w:rsidRPr="00823A08">
        <w:rPr>
          <w:rFonts w:ascii="Times New Roman" w:hAnsi="Times New Roman" w:cs="Times New Roman"/>
          <w:sz w:val="28"/>
          <w:szCs w:val="28"/>
          <w:lang w:val="uk-UA"/>
        </w:rPr>
        <w:t>роцеси</w:t>
      </w:r>
      <w:r>
        <w:rPr>
          <w:rFonts w:ascii="Times New Roman" w:hAnsi="Times New Roman" w:cs="Times New Roman"/>
          <w:sz w:val="28"/>
          <w:szCs w:val="28"/>
          <w:lang w:val="uk-UA"/>
        </w:rPr>
        <w:t xml:space="preserve"> </w:t>
      </w:r>
      <w:r w:rsidR="005A4296" w:rsidRPr="00823A08">
        <w:rPr>
          <w:rFonts w:ascii="Times New Roman" w:hAnsi="Times New Roman" w:cs="Times New Roman"/>
          <w:sz w:val="28"/>
          <w:szCs w:val="28"/>
          <w:lang w:val="uk-UA"/>
        </w:rPr>
        <w:t>підбору та найму нових співробітників, включаючи публікацію вакансій, відбір кандидатів, інтерв'ю та оцінку. Відтак компанії можуть знаходити найкращих кандидатів для своїх потреб і забезпечувати більш швидку та ефективну адаптацію нових працівників.</w:t>
      </w:r>
    </w:p>
    <w:p w:rsidR="00823A08" w:rsidRDefault="005A4296" w:rsidP="0008132B">
      <w:pPr>
        <w:pStyle w:val="2f5"/>
        <w:numPr>
          <w:ilvl w:val="0"/>
          <w:numId w:val="15"/>
        </w:numPr>
        <w:spacing w:line="360" w:lineRule="auto"/>
        <w:jc w:val="both"/>
        <w:rPr>
          <w:rFonts w:ascii="Times New Roman" w:hAnsi="Times New Roman" w:cs="Times New Roman"/>
          <w:sz w:val="28"/>
          <w:szCs w:val="28"/>
          <w:lang w:val="uk-UA"/>
        </w:rPr>
      </w:pPr>
      <w:r w:rsidRPr="00823A08">
        <w:rPr>
          <w:rStyle w:val="afa"/>
          <w:rFonts w:ascii="Times New Roman" w:hAnsi="Times New Roman" w:cs="Times New Roman"/>
          <w:b w:val="0"/>
          <w:bCs w:val="0"/>
          <w:sz w:val="28"/>
          <w:szCs w:val="28"/>
          <w:lang w:val="uk-UA"/>
        </w:rPr>
        <w:t xml:space="preserve">Управління ефективністю та цільовими показниками: </w:t>
      </w:r>
      <w:r w:rsidRPr="00823A08">
        <w:rPr>
          <w:rFonts w:ascii="Times New Roman" w:hAnsi="Times New Roman" w:cs="Times New Roman"/>
          <w:sz w:val="28"/>
          <w:szCs w:val="28"/>
          <w:lang w:val="uk-UA"/>
        </w:rPr>
        <w:t xml:space="preserve">Цей модуль </w:t>
      </w:r>
    </w:p>
    <w:p w:rsidR="005A4296" w:rsidRPr="00823A08" w:rsidRDefault="005A4296" w:rsidP="00823A08">
      <w:pPr>
        <w:pStyle w:val="2f5"/>
        <w:spacing w:line="360" w:lineRule="auto"/>
        <w:jc w:val="both"/>
        <w:rPr>
          <w:rFonts w:ascii="Times New Roman" w:hAnsi="Times New Roman" w:cs="Times New Roman"/>
          <w:sz w:val="28"/>
          <w:szCs w:val="28"/>
          <w:lang w:val="uk-UA"/>
        </w:rPr>
      </w:pPr>
      <w:r w:rsidRPr="00823A08">
        <w:rPr>
          <w:rFonts w:ascii="Times New Roman" w:hAnsi="Times New Roman" w:cs="Times New Roman"/>
          <w:sz w:val="28"/>
          <w:szCs w:val="28"/>
          <w:lang w:val="uk-UA"/>
        </w:rPr>
        <w:t>дозволяє</w:t>
      </w:r>
      <w:r w:rsidR="00823A08">
        <w:rPr>
          <w:rFonts w:ascii="Times New Roman" w:hAnsi="Times New Roman" w:cs="Times New Roman"/>
          <w:sz w:val="28"/>
          <w:szCs w:val="28"/>
          <w:lang w:val="uk-UA"/>
        </w:rPr>
        <w:t xml:space="preserve"> </w:t>
      </w:r>
      <w:r w:rsidRPr="00823A08">
        <w:rPr>
          <w:rFonts w:ascii="Times New Roman" w:hAnsi="Times New Roman" w:cs="Times New Roman"/>
          <w:sz w:val="28"/>
          <w:szCs w:val="28"/>
          <w:lang w:val="uk-UA"/>
        </w:rPr>
        <w:t xml:space="preserve">організаціям налаштовувати індивідуальні цілі та показники продуктивності для співробітників, здійснювати регулярні оцінки та надавати зворотний зв'язок. </w:t>
      </w:r>
      <w:r w:rsidRPr="00823A08">
        <w:rPr>
          <w:rFonts w:ascii="Times New Roman" w:hAnsi="Times New Roman" w:cs="Times New Roman"/>
          <w:sz w:val="28"/>
          <w:szCs w:val="28"/>
        </w:rPr>
        <w:t>Він також допомагає забезпечити розвиток та кар'єрне зростання працівників на основі їхніх досягнень.</w:t>
      </w:r>
    </w:p>
    <w:p w:rsidR="00823A08" w:rsidRDefault="005A4296" w:rsidP="0008132B">
      <w:pPr>
        <w:pStyle w:val="2f5"/>
        <w:numPr>
          <w:ilvl w:val="0"/>
          <w:numId w:val="15"/>
        </w:numPr>
        <w:spacing w:line="360" w:lineRule="auto"/>
        <w:jc w:val="both"/>
        <w:rPr>
          <w:rFonts w:ascii="Times New Roman" w:hAnsi="Times New Roman" w:cs="Times New Roman"/>
          <w:sz w:val="28"/>
          <w:szCs w:val="28"/>
          <w:lang w:val="uk-UA"/>
        </w:rPr>
      </w:pPr>
      <w:r w:rsidRPr="00823A08">
        <w:rPr>
          <w:rStyle w:val="afa"/>
          <w:rFonts w:ascii="Times New Roman" w:hAnsi="Times New Roman" w:cs="Times New Roman"/>
          <w:b w:val="0"/>
          <w:bCs w:val="0"/>
          <w:sz w:val="28"/>
          <w:szCs w:val="28"/>
          <w:lang w:val="uk-UA"/>
        </w:rPr>
        <w:t>Навчання та розвиток:</w:t>
      </w:r>
      <w:r w:rsidRPr="00823A08">
        <w:rPr>
          <w:rFonts w:ascii="Times New Roman" w:hAnsi="Times New Roman" w:cs="Times New Roman"/>
          <w:sz w:val="28"/>
          <w:szCs w:val="28"/>
        </w:rPr>
        <w:t>SAP</w:t>
      </w:r>
      <w:r w:rsidRPr="00823A08">
        <w:rPr>
          <w:rFonts w:ascii="Times New Roman" w:hAnsi="Times New Roman" w:cs="Times New Roman"/>
          <w:sz w:val="28"/>
          <w:szCs w:val="28"/>
          <w:lang w:val="uk-UA"/>
        </w:rPr>
        <w:t xml:space="preserve"> </w:t>
      </w:r>
      <w:r w:rsidRPr="00823A08">
        <w:rPr>
          <w:rFonts w:ascii="Times New Roman" w:hAnsi="Times New Roman" w:cs="Times New Roman"/>
          <w:sz w:val="28"/>
          <w:szCs w:val="28"/>
        </w:rPr>
        <w:t>SuccessFactors</w:t>
      </w:r>
      <w:r w:rsidRPr="00823A08">
        <w:rPr>
          <w:rFonts w:ascii="Times New Roman" w:hAnsi="Times New Roman" w:cs="Times New Roman"/>
          <w:sz w:val="28"/>
          <w:szCs w:val="28"/>
          <w:lang w:val="uk-UA"/>
        </w:rPr>
        <w:t xml:space="preserve"> включає інструменти для </w:t>
      </w:r>
    </w:p>
    <w:p w:rsidR="005A4296" w:rsidRPr="00823A08" w:rsidRDefault="005A4296" w:rsidP="00823A08">
      <w:pPr>
        <w:pStyle w:val="2f5"/>
        <w:spacing w:line="360" w:lineRule="auto"/>
        <w:jc w:val="both"/>
        <w:rPr>
          <w:rFonts w:ascii="Times New Roman" w:hAnsi="Times New Roman" w:cs="Times New Roman"/>
          <w:sz w:val="28"/>
          <w:szCs w:val="28"/>
          <w:lang w:val="uk-UA"/>
        </w:rPr>
      </w:pPr>
      <w:r w:rsidRPr="00823A08">
        <w:rPr>
          <w:rFonts w:ascii="Times New Roman" w:hAnsi="Times New Roman" w:cs="Times New Roman"/>
          <w:sz w:val="28"/>
          <w:szCs w:val="28"/>
          <w:lang w:val="uk-UA"/>
        </w:rPr>
        <w:t>планування та управління навчанням, що дозволяє організовувати тренінги, розвиток навичок та кар'єрне зростання співробітників. Це допомагає підвищити кваліфікацію працівників і підтримує стратегічні цілі компанії.</w:t>
      </w:r>
    </w:p>
    <w:p w:rsidR="00823A08" w:rsidRDefault="005A4296" w:rsidP="0008132B">
      <w:pPr>
        <w:pStyle w:val="2f5"/>
        <w:numPr>
          <w:ilvl w:val="0"/>
          <w:numId w:val="15"/>
        </w:numPr>
        <w:spacing w:line="360" w:lineRule="auto"/>
        <w:jc w:val="both"/>
        <w:rPr>
          <w:rFonts w:ascii="Times New Roman" w:hAnsi="Times New Roman" w:cs="Times New Roman"/>
          <w:sz w:val="28"/>
          <w:szCs w:val="28"/>
          <w:lang w:val="uk-UA"/>
        </w:rPr>
      </w:pPr>
      <w:r w:rsidRPr="00823A08">
        <w:rPr>
          <w:rStyle w:val="afa"/>
          <w:rFonts w:ascii="Times New Roman" w:hAnsi="Times New Roman" w:cs="Times New Roman"/>
          <w:b w:val="0"/>
          <w:bCs w:val="0"/>
          <w:sz w:val="28"/>
          <w:szCs w:val="28"/>
          <w:lang w:val="uk-UA"/>
        </w:rPr>
        <w:t xml:space="preserve">Управління компенсаціями та пільгами: </w:t>
      </w:r>
      <w:r w:rsidRPr="00823A08">
        <w:rPr>
          <w:rFonts w:ascii="Times New Roman" w:hAnsi="Times New Roman" w:cs="Times New Roman"/>
          <w:sz w:val="28"/>
          <w:szCs w:val="28"/>
          <w:lang w:val="uk-UA"/>
        </w:rPr>
        <w:t xml:space="preserve">Модуль компенсацій допомагає </w:t>
      </w:r>
    </w:p>
    <w:p w:rsidR="005A4296" w:rsidRPr="00823A08" w:rsidRDefault="005A4296" w:rsidP="00823A08">
      <w:pPr>
        <w:pStyle w:val="2f5"/>
        <w:spacing w:line="360" w:lineRule="auto"/>
        <w:jc w:val="both"/>
        <w:rPr>
          <w:rFonts w:ascii="Times New Roman" w:hAnsi="Times New Roman" w:cs="Times New Roman"/>
          <w:sz w:val="28"/>
          <w:szCs w:val="28"/>
          <w:lang w:val="uk-UA"/>
        </w:rPr>
      </w:pPr>
      <w:r w:rsidRPr="00823A08">
        <w:rPr>
          <w:rFonts w:ascii="Times New Roman" w:hAnsi="Times New Roman" w:cs="Times New Roman"/>
          <w:sz w:val="28"/>
          <w:szCs w:val="28"/>
          <w:lang w:val="uk-UA"/>
        </w:rPr>
        <w:t>компаніям</w:t>
      </w:r>
      <w:r w:rsidR="00823A08">
        <w:rPr>
          <w:rFonts w:ascii="Times New Roman" w:hAnsi="Times New Roman" w:cs="Times New Roman"/>
          <w:sz w:val="28"/>
          <w:szCs w:val="28"/>
          <w:lang w:val="uk-UA"/>
        </w:rPr>
        <w:t xml:space="preserve"> </w:t>
      </w:r>
      <w:r w:rsidRPr="00823A08">
        <w:rPr>
          <w:rFonts w:ascii="Times New Roman" w:hAnsi="Times New Roman" w:cs="Times New Roman"/>
          <w:sz w:val="28"/>
          <w:szCs w:val="28"/>
          <w:lang w:val="uk-UA"/>
        </w:rPr>
        <w:t>автоматизувати процеси нарахування заробітної плати, бонусів, пільг, а також проводити аналіз витрат на персонал і оцінювати ефективність компенсаційної політики.</w:t>
      </w:r>
    </w:p>
    <w:p w:rsidR="00823A08" w:rsidRDefault="005A4296" w:rsidP="0008132B">
      <w:pPr>
        <w:pStyle w:val="2f5"/>
        <w:numPr>
          <w:ilvl w:val="0"/>
          <w:numId w:val="15"/>
        </w:numPr>
        <w:spacing w:line="360" w:lineRule="auto"/>
        <w:jc w:val="both"/>
        <w:rPr>
          <w:rFonts w:ascii="Times New Roman" w:hAnsi="Times New Roman" w:cs="Times New Roman"/>
          <w:sz w:val="28"/>
          <w:szCs w:val="28"/>
          <w:lang w:val="uk-UA"/>
        </w:rPr>
      </w:pPr>
      <w:r w:rsidRPr="00823A08">
        <w:rPr>
          <w:rStyle w:val="afa"/>
          <w:rFonts w:ascii="Times New Roman" w:hAnsi="Times New Roman" w:cs="Times New Roman"/>
          <w:b w:val="0"/>
          <w:bCs w:val="0"/>
          <w:sz w:val="28"/>
          <w:szCs w:val="28"/>
          <w:lang w:val="uk-UA"/>
        </w:rPr>
        <w:t>Аналіз та звітність:</w:t>
      </w:r>
      <w:r w:rsidR="00823A08">
        <w:rPr>
          <w:rStyle w:val="afa"/>
          <w:rFonts w:ascii="Times New Roman" w:hAnsi="Times New Roman" w:cs="Times New Roman"/>
          <w:b w:val="0"/>
          <w:bCs w:val="0"/>
          <w:sz w:val="28"/>
          <w:szCs w:val="28"/>
          <w:lang w:val="uk-UA"/>
        </w:rPr>
        <w:t xml:space="preserve"> </w:t>
      </w:r>
      <w:r w:rsidRPr="00823A08">
        <w:rPr>
          <w:rFonts w:ascii="Times New Roman" w:hAnsi="Times New Roman" w:cs="Times New Roman"/>
          <w:sz w:val="28"/>
          <w:szCs w:val="28"/>
        </w:rPr>
        <w:t>SAP</w:t>
      </w:r>
      <w:r w:rsidRPr="00823A08">
        <w:rPr>
          <w:rFonts w:ascii="Times New Roman" w:hAnsi="Times New Roman" w:cs="Times New Roman"/>
          <w:sz w:val="28"/>
          <w:szCs w:val="28"/>
          <w:lang w:val="uk-UA"/>
        </w:rPr>
        <w:t xml:space="preserve"> </w:t>
      </w:r>
      <w:r w:rsidRPr="00823A08">
        <w:rPr>
          <w:rFonts w:ascii="Times New Roman" w:hAnsi="Times New Roman" w:cs="Times New Roman"/>
          <w:sz w:val="28"/>
          <w:szCs w:val="28"/>
        </w:rPr>
        <w:t>SuccessFactors</w:t>
      </w:r>
      <w:r w:rsidRPr="00823A08">
        <w:rPr>
          <w:rFonts w:ascii="Times New Roman" w:hAnsi="Times New Roman" w:cs="Times New Roman"/>
          <w:sz w:val="28"/>
          <w:szCs w:val="28"/>
          <w:lang w:val="uk-UA"/>
        </w:rPr>
        <w:t xml:space="preserve"> пропонує потужні аналітичні </w:t>
      </w:r>
    </w:p>
    <w:p w:rsidR="00823A08" w:rsidRDefault="005A4296" w:rsidP="00823A08">
      <w:pPr>
        <w:pStyle w:val="2f5"/>
        <w:spacing w:line="360" w:lineRule="auto"/>
        <w:jc w:val="both"/>
        <w:rPr>
          <w:rFonts w:ascii="Times New Roman" w:hAnsi="Times New Roman" w:cs="Times New Roman"/>
          <w:sz w:val="28"/>
          <w:szCs w:val="28"/>
          <w:lang w:val="uk-UA"/>
        </w:rPr>
      </w:pPr>
      <w:r w:rsidRPr="00823A08">
        <w:rPr>
          <w:rFonts w:ascii="Times New Roman" w:hAnsi="Times New Roman" w:cs="Times New Roman"/>
          <w:sz w:val="28"/>
          <w:szCs w:val="28"/>
          <w:lang w:val="uk-UA"/>
        </w:rPr>
        <w:t xml:space="preserve">інструменти для моніторингу продуктивності працівників, оцінки ефективності </w:t>
      </w:r>
      <w:r w:rsidRPr="00823A08">
        <w:rPr>
          <w:rFonts w:ascii="Times New Roman" w:hAnsi="Times New Roman" w:cs="Times New Roman"/>
          <w:sz w:val="28"/>
          <w:szCs w:val="28"/>
        </w:rPr>
        <w:t>HR</w:t>
      </w:r>
      <w:r w:rsidRPr="00823A08">
        <w:rPr>
          <w:rFonts w:ascii="Times New Roman" w:hAnsi="Times New Roman" w:cs="Times New Roman"/>
          <w:sz w:val="28"/>
          <w:szCs w:val="28"/>
          <w:lang w:val="uk-UA"/>
        </w:rPr>
        <w:t xml:space="preserve">-процесів, а також для створення звітів та аналізу даних. </w:t>
      </w:r>
      <w:r w:rsidRPr="00823A08">
        <w:rPr>
          <w:rFonts w:ascii="Times New Roman" w:hAnsi="Times New Roman" w:cs="Times New Roman"/>
          <w:sz w:val="28"/>
          <w:szCs w:val="28"/>
        </w:rPr>
        <w:t>Це дозволяє менеджерам приймати більш обґрунтовані рішення на основі фактичних даних.</w:t>
      </w:r>
    </w:p>
    <w:p w:rsidR="00823A08" w:rsidRDefault="005A4296" w:rsidP="0008132B">
      <w:pPr>
        <w:pStyle w:val="2f5"/>
        <w:numPr>
          <w:ilvl w:val="0"/>
          <w:numId w:val="15"/>
        </w:numPr>
        <w:spacing w:line="360" w:lineRule="auto"/>
        <w:jc w:val="both"/>
        <w:rPr>
          <w:rFonts w:ascii="Times New Roman" w:hAnsi="Times New Roman" w:cs="Times New Roman"/>
          <w:sz w:val="28"/>
          <w:szCs w:val="28"/>
          <w:lang w:val="uk-UA"/>
        </w:rPr>
      </w:pPr>
      <w:r w:rsidRPr="00823A08">
        <w:rPr>
          <w:rStyle w:val="afa"/>
          <w:rFonts w:ascii="Times New Roman" w:hAnsi="Times New Roman" w:cs="Times New Roman"/>
          <w:b w:val="0"/>
          <w:bCs w:val="0"/>
          <w:sz w:val="28"/>
          <w:szCs w:val="28"/>
          <w:lang w:val="uk-UA"/>
        </w:rPr>
        <w:t>Планування кар'єри та успадкування</w:t>
      </w:r>
      <w:r w:rsidR="00823A08">
        <w:rPr>
          <w:rStyle w:val="afa"/>
          <w:rFonts w:ascii="Times New Roman" w:hAnsi="Times New Roman" w:cs="Times New Roman"/>
          <w:b w:val="0"/>
          <w:bCs w:val="0"/>
          <w:sz w:val="28"/>
          <w:szCs w:val="28"/>
          <w:lang w:val="uk-UA"/>
        </w:rPr>
        <w:t xml:space="preserve">: </w:t>
      </w:r>
      <w:r w:rsidR="00823A08">
        <w:rPr>
          <w:rFonts w:ascii="Times New Roman" w:hAnsi="Times New Roman" w:cs="Times New Roman"/>
          <w:sz w:val="28"/>
          <w:szCs w:val="28"/>
          <w:lang w:val="uk-UA"/>
        </w:rPr>
        <w:t>це</w:t>
      </w:r>
      <w:r w:rsidRPr="00823A08">
        <w:rPr>
          <w:rFonts w:ascii="Times New Roman" w:hAnsi="Times New Roman" w:cs="Times New Roman"/>
          <w:sz w:val="28"/>
          <w:szCs w:val="28"/>
          <w:lang w:val="uk-UA"/>
        </w:rPr>
        <w:t xml:space="preserve"> рішення допомагає компаніям </w:t>
      </w:r>
    </w:p>
    <w:p w:rsidR="00347338" w:rsidRDefault="005A4296" w:rsidP="00347338">
      <w:pPr>
        <w:pStyle w:val="2f5"/>
        <w:spacing w:line="360" w:lineRule="auto"/>
        <w:jc w:val="both"/>
        <w:rPr>
          <w:rFonts w:ascii="Times New Roman" w:hAnsi="Times New Roman" w:cs="Times New Roman"/>
          <w:sz w:val="28"/>
          <w:szCs w:val="28"/>
          <w:lang w:val="uk-UA"/>
        </w:rPr>
      </w:pPr>
      <w:r w:rsidRPr="00823A08">
        <w:rPr>
          <w:rFonts w:ascii="Times New Roman" w:hAnsi="Times New Roman" w:cs="Times New Roman"/>
          <w:sz w:val="28"/>
          <w:szCs w:val="28"/>
          <w:lang w:val="uk-UA"/>
        </w:rPr>
        <w:t xml:space="preserve">створювати стратегічні плани для розвитку та збереження ключових кадрів. </w:t>
      </w:r>
      <w:r w:rsidRPr="00823A08">
        <w:rPr>
          <w:rFonts w:ascii="Times New Roman" w:hAnsi="Times New Roman" w:cs="Times New Roman"/>
          <w:sz w:val="28"/>
          <w:szCs w:val="28"/>
        </w:rPr>
        <w:t>Модуль для успадкування дає змогу створювати резерви кандидатів для майбутніх вакансій, що є важливим для сталого розвитку організації.</w:t>
      </w:r>
    </w:p>
    <w:p w:rsidR="00347338" w:rsidRDefault="00347338" w:rsidP="00347338">
      <w:pPr>
        <w:pStyle w:val="2f5"/>
        <w:spacing w:line="360" w:lineRule="auto"/>
        <w:jc w:val="both"/>
        <w:rPr>
          <w:rStyle w:val="afa"/>
          <w:rFonts w:ascii="Times New Roman" w:hAnsi="Times New Roman" w:cs="Times New Roman"/>
          <w:b w:val="0"/>
          <w:sz w:val="28"/>
          <w:szCs w:val="28"/>
          <w:lang w:val="uk-UA"/>
        </w:rPr>
      </w:pPr>
      <w:r>
        <w:rPr>
          <w:rFonts w:ascii="Times New Roman" w:hAnsi="Times New Roman" w:cs="Times New Roman"/>
          <w:sz w:val="28"/>
          <w:szCs w:val="28"/>
          <w:lang w:val="uk-UA"/>
        </w:rPr>
        <w:t xml:space="preserve">         </w:t>
      </w:r>
      <w:r w:rsidR="00823A08" w:rsidRPr="00347338">
        <w:rPr>
          <w:rFonts w:ascii="Times New Roman" w:hAnsi="Times New Roman" w:cs="Times New Roman"/>
          <w:sz w:val="28"/>
          <w:szCs w:val="28"/>
        </w:rPr>
        <w:t xml:space="preserve"> </w:t>
      </w:r>
      <w:r w:rsidRPr="00347338">
        <w:rPr>
          <w:rFonts w:ascii="Times New Roman" w:hAnsi="Times New Roman" w:cs="Times New Roman"/>
          <w:sz w:val="28"/>
          <w:szCs w:val="28"/>
          <w:lang w:val="uk-UA"/>
        </w:rPr>
        <w:t xml:space="preserve">ТОВ «Сільпо-Фуд» може використовувати </w:t>
      </w:r>
      <w:r w:rsidRPr="00347338">
        <w:rPr>
          <w:rFonts w:ascii="Times New Roman" w:hAnsi="Times New Roman" w:cs="Times New Roman"/>
          <w:sz w:val="28"/>
          <w:szCs w:val="28"/>
          <w:lang w:val="en-US"/>
        </w:rPr>
        <w:t>SAP</w:t>
      </w:r>
      <w:r w:rsidRPr="00347338">
        <w:rPr>
          <w:rFonts w:ascii="Times New Roman" w:hAnsi="Times New Roman" w:cs="Times New Roman"/>
          <w:sz w:val="28"/>
          <w:szCs w:val="28"/>
        </w:rPr>
        <w:t xml:space="preserve"> </w:t>
      </w:r>
      <w:r w:rsidRPr="00347338">
        <w:rPr>
          <w:rFonts w:ascii="Times New Roman" w:hAnsi="Times New Roman" w:cs="Times New Roman"/>
          <w:sz w:val="28"/>
          <w:szCs w:val="28"/>
          <w:lang w:val="en-US"/>
        </w:rPr>
        <w:t>SuccessFactors</w:t>
      </w:r>
      <w:r w:rsidRPr="00347338">
        <w:rPr>
          <w:rFonts w:ascii="Times New Roman" w:hAnsi="Times New Roman" w:cs="Times New Roman"/>
          <w:sz w:val="28"/>
          <w:szCs w:val="28"/>
        </w:rPr>
        <w:t xml:space="preserve"> як</w:t>
      </w:r>
      <w:r w:rsidRPr="00347338">
        <w:rPr>
          <w:rFonts w:ascii="Times New Roman" w:hAnsi="Times New Roman" w:cs="Times New Roman"/>
          <w:b/>
          <w:sz w:val="28"/>
          <w:szCs w:val="28"/>
        </w:rPr>
        <w:t xml:space="preserve"> </w:t>
      </w:r>
      <w:r w:rsidRPr="00347338">
        <w:rPr>
          <w:rStyle w:val="afa"/>
          <w:rFonts w:ascii="Times New Roman" w:hAnsi="Times New Roman" w:cs="Times New Roman"/>
          <w:b w:val="0"/>
          <w:sz w:val="28"/>
          <w:szCs w:val="28"/>
        </w:rPr>
        <w:t>хмарну систему управління персоналом</w:t>
      </w:r>
      <w:r w:rsidRPr="00347338">
        <w:rPr>
          <w:rFonts w:ascii="Times New Roman" w:hAnsi="Times New Roman" w:cs="Times New Roman"/>
          <w:b/>
          <w:sz w:val="28"/>
          <w:szCs w:val="28"/>
        </w:rPr>
        <w:t xml:space="preserve">. </w:t>
      </w:r>
      <w:r w:rsidRPr="00347338">
        <w:rPr>
          <w:rFonts w:ascii="Times New Roman" w:hAnsi="Times New Roman" w:cs="Times New Roman"/>
          <w:sz w:val="28"/>
          <w:szCs w:val="28"/>
        </w:rPr>
        <w:t>Основні функції:</w:t>
      </w:r>
      <w:r>
        <w:rPr>
          <w:rStyle w:val="afa"/>
          <w:rFonts w:ascii="Times New Roman" w:hAnsi="Times New Roman" w:cs="Times New Roman"/>
          <w:b w:val="0"/>
          <w:sz w:val="28"/>
          <w:szCs w:val="28"/>
          <w:lang w:val="uk-UA"/>
        </w:rPr>
        <w:t xml:space="preserve"> к</w:t>
      </w:r>
      <w:r w:rsidRPr="00347338">
        <w:rPr>
          <w:rStyle w:val="afa"/>
          <w:rFonts w:ascii="Times New Roman" w:hAnsi="Times New Roman" w:cs="Times New Roman"/>
          <w:b w:val="0"/>
          <w:sz w:val="28"/>
          <w:szCs w:val="28"/>
        </w:rPr>
        <w:t>адровий облік та електронні трудові книжки</w:t>
      </w:r>
      <w:r w:rsidRPr="00347338">
        <w:rPr>
          <w:rStyle w:val="afa"/>
          <w:rFonts w:ascii="Times New Roman" w:hAnsi="Times New Roman" w:cs="Times New Roman"/>
          <w:b w:val="0"/>
          <w:sz w:val="28"/>
          <w:szCs w:val="28"/>
          <w:lang w:val="uk-UA"/>
        </w:rPr>
        <w:t>;</w:t>
      </w:r>
      <w:r>
        <w:rPr>
          <w:rStyle w:val="afa"/>
          <w:rFonts w:ascii="Times New Roman" w:hAnsi="Times New Roman" w:cs="Times New Roman"/>
          <w:b w:val="0"/>
          <w:sz w:val="28"/>
          <w:szCs w:val="28"/>
          <w:lang w:val="uk-UA"/>
        </w:rPr>
        <w:t xml:space="preserve"> д</w:t>
      </w:r>
      <w:r w:rsidRPr="00347338">
        <w:rPr>
          <w:rStyle w:val="afa"/>
          <w:rFonts w:ascii="Times New Roman" w:hAnsi="Times New Roman" w:cs="Times New Roman"/>
          <w:b w:val="0"/>
          <w:sz w:val="28"/>
          <w:szCs w:val="28"/>
        </w:rPr>
        <w:t>оступ до особистих даних і розрахункових листів через мобільний додаток</w:t>
      </w:r>
      <w:r w:rsidRPr="00347338">
        <w:rPr>
          <w:rStyle w:val="afa"/>
          <w:rFonts w:ascii="Times New Roman" w:hAnsi="Times New Roman" w:cs="Times New Roman"/>
          <w:b w:val="0"/>
          <w:sz w:val="28"/>
          <w:szCs w:val="28"/>
          <w:lang w:val="uk-UA"/>
        </w:rPr>
        <w:t>;</w:t>
      </w:r>
      <w:r w:rsidRPr="00347338">
        <w:rPr>
          <w:rFonts w:ascii="Times New Roman" w:hAnsi="Times New Roman" w:cs="Times New Roman"/>
          <w:b/>
          <w:sz w:val="28"/>
          <w:szCs w:val="28"/>
          <w:lang w:val="uk-UA"/>
        </w:rPr>
        <w:t xml:space="preserve"> </w:t>
      </w:r>
      <w:r>
        <w:rPr>
          <w:rStyle w:val="afa"/>
          <w:rFonts w:ascii="Times New Roman" w:hAnsi="Times New Roman" w:cs="Times New Roman"/>
          <w:b w:val="0"/>
          <w:sz w:val="28"/>
          <w:szCs w:val="28"/>
          <w:lang w:val="uk-UA"/>
        </w:rPr>
        <w:t>а</w:t>
      </w:r>
      <w:r w:rsidRPr="00347338">
        <w:rPr>
          <w:rStyle w:val="afa"/>
          <w:rFonts w:ascii="Times New Roman" w:hAnsi="Times New Roman" w:cs="Times New Roman"/>
          <w:b w:val="0"/>
          <w:sz w:val="28"/>
          <w:szCs w:val="28"/>
        </w:rPr>
        <w:t>наліз продуктивності та управління цілями</w:t>
      </w:r>
      <w:r w:rsidRPr="00347338">
        <w:rPr>
          <w:rStyle w:val="afa"/>
          <w:rFonts w:ascii="Times New Roman" w:hAnsi="Times New Roman" w:cs="Times New Roman"/>
          <w:b w:val="0"/>
          <w:sz w:val="28"/>
          <w:szCs w:val="28"/>
          <w:lang w:val="uk-UA"/>
        </w:rPr>
        <w:t>;</w:t>
      </w:r>
      <w:r w:rsidRPr="00347338">
        <w:rPr>
          <w:rFonts w:ascii="Times New Roman" w:hAnsi="Times New Roman" w:cs="Times New Roman"/>
          <w:b/>
          <w:sz w:val="28"/>
          <w:szCs w:val="28"/>
        </w:rPr>
        <w:t xml:space="preserve"> </w:t>
      </w:r>
      <w:r>
        <w:rPr>
          <w:rStyle w:val="afa"/>
          <w:rFonts w:ascii="Times New Roman" w:hAnsi="Times New Roman" w:cs="Times New Roman"/>
          <w:b w:val="0"/>
          <w:sz w:val="28"/>
          <w:szCs w:val="28"/>
          <w:lang w:val="uk-UA"/>
        </w:rPr>
        <w:t>о</w:t>
      </w:r>
      <w:r w:rsidRPr="00347338">
        <w:rPr>
          <w:rStyle w:val="afa"/>
          <w:rFonts w:ascii="Times New Roman" w:hAnsi="Times New Roman" w:cs="Times New Roman"/>
          <w:b w:val="0"/>
          <w:sz w:val="28"/>
          <w:szCs w:val="28"/>
        </w:rPr>
        <w:t>нбординг (адаптація нових працівників)</w:t>
      </w:r>
      <w:r>
        <w:rPr>
          <w:rStyle w:val="afa"/>
          <w:rFonts w:ascii="Times New Roman" w:hAnsi="Times New Roman" w:cs="Times New Roman"/>
          <w:b w:val="0"/>
          <w:sz w:val="28"/>
          <w:szCs w:val="28"/>
          <w:lang w:val="uk-UA"/>
        </w:rPr>
        <w:t>.</w:t>
      </w:r>
    </w:p>
    <w:p w:rsidR="004A3381" w:rsidRDefault="004A3381" w:rsidP="004A3381">
      <w:pPr>
        <w:pStyle w:val="2f5"/>
        <w:spacing w:line="360" w:lineRule="auto"/>
        <w:jc w:val="both"/>
        <w:rPr>
          <w:rStyle w:val="afa"/>
          <w:rFonts w:ascii="Times New Roman" w:hAnsi="Times New Roman" w:cs="Times New Roman"/>
          <w:b w:val="0"/>
          <w:sz w:val="28"/>
          <w:szCs w:val="28"/>
          <w:lang w:val="uk-UA"/>
        </w:rPr>
      </w:pPr>
      <w:r>
        <w:rPr>
          <w:rStyle w:val="afa"/>
          <w:rFonts w:ascii="Times New Roman" w:hAnsi="Times New Roman" w:cs="Times New Roman"/>
          <w:b w:val="0"/>
          <w:sz w:val="28"/>
          <w:szCs w:val="28"/>
          <w:lang w:val="uk-UA"/>
        </w:rPr>
        <w:t xml:space="preserve">       Можна зробити висновок, що використовуючи </w:t>
      </w:r>
      <w:r>
        <w:rPr>
          <w:rStyle w:val="afa"/>
          <w:rFonts w:ascii="Times New Roman" w:hAnsi="Times New Roman" w:cs="Times New Roman"/>
          <w:b w:val="0"/>
          <w:sz w:val="28"/>
          <w:szCs w:val="28"/>
          <w:lang w:val="en-US"/>
        </w:rPr>
        <w:t>SAP</w:t>
      </w:r>
      <w:r w:rsidRPr="004A3381">
        <w:rPr>
          <w:rStyle w:val="afa"/>
          <w:rFonts w:ascii="Times New Roman" w:hAnsi="Times New Roman" w:cs="Times New Roman"/>
          <w:b w:val="0"/>
          <w:sz w:val="28"/>
          <w:szCs w:val="28"/>
          <w:lang w:val="uk-UA"/>
        </w:rPr>
        <w:t xml:space="preserve"> </w:t>
      </w:r>
      <w:r>
        <w:rPr>
          <w:rStyle w:val="afa"/>
          <w:rFonts w:ascii="Times New Roman" w:hAnsi="Times New Roman" w:cs="Times New Roman"/>
          <w:b w:val="0"/>
          <w:sz w:val="28"/>
          <w:szCs w:val="28"/>
          <w:lang w:val="en-US"/>
        </w:rPr>
        <w:t>SuccessFactors</w:t>
      </w:r>
      <w:r>
        <w:rPr>
          <w:rStyle w:val="afa"/>
          <w:rFonts w:ascii="Times New Roman" w:hAnsi="Times New Roman" w:cs="Times New Roman"/>
          <w:b w:val="0"/>
          <w:sz w:val="28"/>
          <w:szCs w:val="28"/>
          <w:lang w:val="uk-UA"/>
        </w:rPr>
        <w:t xml:space="preserve"> результатами для ТОВ «Сільпо-Фуд» буде: </w:t>
      </w:r>
    </w:p>
    <w:p w:rsidR="004A3381" w:rsidRPr="008D0CE1" w:rsidRDefault="004A3381" w:rsidP="0008132B">
      <w:pPr>
        <w:pStyle w:val="2f5"/>
        <w:numPr>
          <w:ilvl w:val="0"/>
          <w:numId w:val="15"/>
        </w:numPr>
        <w:spacing w:line="360" w:lineRule="auto"/>
        <w:jc w:val="both"/>
        <w:rPr>
          <w:rFonts w:ascii="Times New Roman" w:hAnsi="Times New Roman" w:cs="Times New Roman"/>
          <w:bCs/>
          <w:sz w:val="28"/>
          <w:szCs w:val="28"/>
          <w:lang w:val="uk-UA"/>
        </w:rPr>
      </w:pPr>
      <w:r w:rsidRPr="008D0CE1">
        <w:rPr>
          <w:rStyle w:val="afa"/>
          <w:rFonts w:ascii="Times New Roman" w:hAnsi="Times New Roman" w:cs="Times New Roman"/>
          <w:b w:val="0"/>
          <w:sz w:val="28"/>
          <w:szCs w:val="28"/>
        </w:rPr>
        <w:t>60% скорочення часу</w:t>
      </w:r>
      <w:r w:rsidRPr="008D0CE1">
        <w:rPr>
          <w:rFonts w:ascii="Times New Roman" w:hAnsi="Times New Roman" w:cs="Times New Roman"/>
          <w:sz w:val="28"/>
          <w:szCs w:val="28"/>
        </w:rPr>
        <w:t xml:space="preserve"> на підготовку звітів HR</w:t>
      </w:r>
      <w:r w:rsidR="008D0CE1">
        <w:rPr>
          <w:rFonts w:ascii="Times New Roman" w:hAnsi="Times New Roman" w:cs="Times New Roman"/>
          <w:sz w:val="28"/>
          <w:szCs w:val="28"/>
          <w:lang w:val="uk-UA"/>
        </w:rPr>
        <w:t>;</w:t>
      </w:r>
    </w:p>
    <w:p w:rsidR="004A3381" w:rsidRPr="008D0CE1" w:rsidRDefault="004A3381" w:rsidP="0008132B">
      <w:pPr>
        <w:pStyle w:val="2f5"/>
        <w:numPr>
          <w:ilvl w:val="0"/>
          <w:numId w:val="15"/>
        </w:numPr>
        <w:spacing w:line="360" w:lineRule="auto"/>
        <w:jc w:val="both"/>
        <w:rPr>
          <w:rFonts w:ascii="Times New Roman" w:hAnsi="Times New Roman" w:cs="Times New Roman"/>
          <w:bCs/>
          <w:sz w:val="28"/>
          <w:szCs w:val="28"/>
          <w:lang w:val="uk-UA"/>
        </w:rPr>
      </w:pPr>
      <w:r w:rsidRPr="008D0CE1">
        <w:rPr>
          <w:rFonts w:ascii="Times New Roman" w:hAnsi="Times New Roman" w:cs="Times New Roman"/>
          <w:sz w:val="28"/>
          <w:szCs w:val="28"/>
        </w:rPr>
        <w:t xml:space="preserve"> </w:t>
      </w:r>
      <w:r w:rsidR="008D0CE1">
        <w:rPr>
          <w:rStyle w:val="afa"/>
          <w:rFonts w:ascii="Times New Roman" w:hAnsi="Times New Roman" w:cs="Times New Roman"/>
          <w:b w:val="0"/>
          <w:sz w:val="28"/>
          <w:szCs w:val="28"/>
          <w:lang w:val="uk-UA"/>
        </w:rPr>
        <w:t>м</w:t>
      </w:r>
      <w:r w:rsidRPr="008D0CE1">
        <w:rPr>
          <w:rStyle w:val="afa"/>
          <w:rFonts w:ascii="Times New Roman" w:hAnsi="Times New Roman" w:cs="Times New Roman"/>
          <w:b w:val="0"/>
          <w:sz w:val="28"/>
          <w:szCs w:val="28"/>
        </w:rPr>
        <w:t>інус 70% помилок</w:t>
      </w:r>
      <w:r w:rsidRPr="008D0CE1">
        <w:rPr>
          <w:rFonts w:ascii="Times New Roman" w:hAnsi="Times New Roman" w:cs="Times New Roman"/>
          <w:sz w:val="28"/>
          <w:szCs w:val="28"/>
        </w:rPr>
        <w:t xml:space="preserve"> у документах працівників</w:t>
      </w:r>
      <w:r w:rsidR="008D0CE1">
        <w:rPr>
          <w:rFonts w:ascii="Times New Roman" w:hAnsi="Times New Roman" w:cs="Times New Roman"/>
          <w:sz w:val="28"/>
          <w:szCs w:val="28"/>
          <w:lang w:val="uk-UA"/>
        </w:rPr>
        <w:t>;</w:t>
      </w:r>
    </w:p>
    <w:p w:rsidR="004A3381" w:rsidRPr="008D0CE1" w:rsidRDefault="008D0CE1" w:rsidP="0008132B">
      <w:pPr>
        <w:pStyle w:val="2f5"/>
        <w:numPr>
          <w:ilvl w:val="0"/>
          <w:numId w:val="15"/>
        </w:numPr>
        <w:spacing w:line="360" w:lineRule="auto"/>
        <w:jc w:val="both"/>
        <w:rPr>
          <w:rFonts w:ascii="Times New Roman" w:hAnsi="Times New Roman" w:cs="Times New Roman"/>
          <w:bCs/>
          <w:sz w:val="28"/>
          <w:szCs w:val="28"/>
          <w:lang w:val="uk-UA"/>
        </w:rPr>
      </w:pPr>
      <w:r>
        <w:rPr>
          <w:rStyle w:val="afa"/>
          <w:rFonts w:ascii="Times New Roman" w:hAnsi="Times New Roman" w:cs="Times New Roman"/>
          <w:b w:val="0"/>
          <w:sz w:val="28"/>
          <w:szCs w:val="28"/>
          <w:lang w:val="uk-UA"/>
        </w:rPr>
        <w:t>п</w:t>
      </w:r>
      <w:r w:rsidR="004A3381" w:rsidRPr="008D0CE1">
        <w:rPr>
          <w:rStyle w:val="afa"/>
          <w:rFonts w:ascii="Times New Roman" w:hAnsi="Times New Roman" w:cs="Times New Roman"/>
          <w:b w:val="0"/>
          <w:sz w:val="28"/>
          <w:szCs w:val="28"/>
        </w:rPr>
        <w:t>овна мобільність</w:t>
      </w:r>
      <w:r w:rsidR="004A3381" w:rsidRPr="008D0CE1">
        <w:rPr>
          <w:rFonts w:ascii="Times New Roman" w:hAnsi="Times New Roman" w:cs="Times New Roman"/>
          <w:b/>
          <w:sz w:val="28"/>
          <w:szCs w:val="28"/>
        </w:rPr>
        <w:t xml:space="preserve"> </w:t>
      </w:r>
      <w:r w:rsidR="004A3381" w:rsidRPr="008D0CE1">
        <w:rPr>
          <w:rFonts w:ascii="Times New Roman" w:hAnsi="Times New Roman" w:cs="Times New Roman"/>
          <w:sz w:val="28"/>
          <w:szCs w:val="28"/>
        </w:rPr>
        <w:t>—</w:t>
      </w:r>
      <w:r>
        <w:rPr>
          <w:rFonts w:ascii="Times New Roman" w:hAnsi="Times New Roman" w:cs="Times New Roman"/>
          <w:sz w:val="28"/>
          <w:szCs w:val="28"/>
          <w:lang w:val="uk-UA"/>
        </w:rPr>
        <w:t xml:space="preserve"> </w:t>
      </w:r>
      <w:r w:rsidR="004A3381" w:rsidRPr="008D0CE1">
        <w:rPr>
          <w:rFonts w:ascii="Times New Roman" w:hAnsi="Times New Roman" w:cs="Times New Roman"/>
          <w:sz w:val="28"/>
          <w:szCs w:val="28"/>
        </w:rPr>
        <w:t>співробітники отримують дані на смартфон</w:t>
      </w:r>
      <w:r>
        <w:rPr>
          <w:rFonts w:ascii="Times New Roman" w:hAnsi="Times New Roman" w:cs="Times New Roman"/>
          <w:sz w:val="28"/>
          <w:szCs w:val="28"/>
          <w:lang w:val="uk-UA"/>
        </w:rPr>
        <w:t>:</w:t>
      </w:r>
    </w:p>
    <w:p w:rsidR="00970E63" w:rsidRPr="00970E63" w:rsidRDefault="008D0CE1" w:rsidP="0008132B">
      <w:pPr>
        <w:pStyle w:val="2f5"/>
        <w:numPr>
          <w:ilvl w:val="0"/>
          <w:numId w:val="15"/>
        </w:numPr>
        <w:spacing w:line="360" w:lineRule="auto"/>
        <w:jc w:val="both"/>
        <w:rPr>
          <w:rFonts w:ascii="Times New Roman" w:hAnsi="Times New Roman" w:cs="Times New Roman"/>
          <w:bCs/>
          <w:sz w:val="28"/>
          <w:szCs w:val="28"/>
          <w:lang w:val="uk-UA"/>
        </w:rPr>
      </w:pPr>
      <w:r>
        <w:rPr>
          <w:rStyle w:val="afa"/>
          <w:rFonts w:ascii="Times New Roman" w:hAnsi="Times New Roman" w:cs="Times New Roman"/>
          <w:b w:val="0"/>
          <w:sz w:val="28"/>
          <w:szCs w:val="28"/>
          <w:lang w:val="uk-UA"/>
        </w:rPr>
        <w:t>є</w:t>
      </w:r>
      <w:r w:rsidR="004A3381" w:rsidRPr="008D0CE1">
        <w:rPr>
          <w:rStyle w:val="afa"/>
          <w:rFonts w:ascii="Times New Roman" w:hAnsi="Times New Roman" w:cs="Times New Roman"/>
          <w:b w:val="0"/>
          <w:sz w:val="28"/>
          <w:szCs w:val="28"/>
        </w:rPr>
        <w:t>дина база даних</w:t>
      </w:r>
      <w:r w:rsidR="004A3381" w:rsidRPr="008D0CE1">
        <w:rPr>
          <w:rFonts w:ascii="Times New Roman" w:hAnsi="Times New Roman" w:cs="Times New Roman"/>
          <w:sz w:val="28"/>
          <w:szCs w:val="28"/>
        </w:rPr>
        <w:t xml:space="preserve"> по всіх регіонах і магазинах</w:t>
      </w:r>
      <w:r>
        <w:rPr>
          <w:rFonts w:ascii="Times New Roman" w:hAnsi="Times New Roman" w:cs="Times New Roman"/>
          <w:sz w:val="28"/>
          <w:szCs w:val="28"/>
          <w:lang w:val="uk-UA"/>
        </w:rPr>
        <w:t>.</w:t>
      </w:r>
    </w:p>
    <w:p w:rsidR="00970E63" w:rsidRDefault="00970E63" w:rsidP="00970E63">
      <w:pPr>
        <w:pStyle w:val="2f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9090D" w:rsidRPr="00970E63">
        <w:rPr>
          <w:rFonts w:ascii="Times New Roman" w:hAnsi="Times New Roman"/>
          <w:sz w:val="28"/>
          <w:szCs w:val="28"/>
          <w:lang w:val="uk-UA"/>
        </w:rPr>
        <w:t xml:space="preserve">Таким чином, пропонуємо застосування </w:t>
      </w:r>
      <w:r w:rsidR="00D9090D" w:rsidRPr="00970E63">
        <w:rPr>
          <w:rFonts w:ascii="Times New Roman" w:hAnsi="Times New Roman"/>
          <w:sz w:val="28"/>
          <w:szCs w:val="28"/>
          <w:lang w:val="en-US"/>
        </w:rPr>
        <w:t>Airtable</w:t>
      </w:r>
      <w:r w:rsidR="00D9090D" w:rsidRPr="00970E63">
        <w:rPr>
          <w:rFonts w:ascii="Times New Roman" w:hAnsi="Times New Roman"/>
          <w:sz w:val="28"/>
          <w:szCs w:val="28"/>
        </w:rPr>
        <w:t xml:space="preserve"> </w:t>
      </w:r>
      <w:r w:rsidR="00D9090D" w:rsidRPr="00970E63">
        <w:rPr>
          <w:rFonts w:ascii="Times New Roman" w:hAnsi="Times New Roman"/>
          <w:sz w:val="28"/>
          <w:szCs w:val="28"/>
          <w:lang w:val="uk-UA"/>
        </w:rPr>
        <w:t xml:space="preserve">для зберігання даних      </w:t>
      </w:r>
      <w:r w:rsidR="008D0CE1" w:rsidRPr="00970E63">
        <w:rPr>
          <w:rFonts w:ascii="Times New Roman" w:hAnsi="Times New Roman"/>
          <w:sz w:val="28"/>
          <w:szCs w:val="28"/>
          <w:lang w:val="uk-UA"/>
        </w:rPr>
        <w:t xml:space="preserve">ТОВ </w:t>
      </w:r>
      <w:r w:rsidR="00D9090D" w:rsidRPr="00970E63">
        <w:rPr>
          <w:rFonts w:ascii="Times New Roman" w:hAnsi="Times New Roman"/>
          <w:sz w:val="28"/>
          <w:szCs w:val="28"/>
          <w:lang w:val="uk-UA"/>
        </w:rPr>
        <w:t>«</w:t>
      </w:r>
      <w:r w:rsidR="008D0CE1" w:rsidRPr="00970E63">
        <w:rPr>
          <w:rFonts w:ascii="Times New Roman" w:hAnsi="Times New Roman"/>
          <w:sz w:val="28"/>
          <w:szCs w:val="28"/>
          <w:lang w:val="uk-UA"/>
        </w:rPr>
        <w:t>Сільпо-Фуд</w:t>
      </w:r>
      <w:r w:rsidR="00D9090D" w:rsidRPr="00970E63">
        <w:rPr>
          <w:rFonts w:ascii="Times New Roman" w:hAnsi="Times New Roman"/>
          <w:sz w:val="28"/>
          <w:szCs w:val="28"/>
          <w:lang w:val="uk-UA"/>
        </w:rPr>
        <w:t>».</w:t>
      </w:r>
      <w:r w:rsidR="00D9090D" w:rsidRPr="00D9090D">
        <w:t xml:space="preserve"> </w:t>
      </w:r>
      <w:r w:rsidRPr="00970E63">
        <w:rPr>
          <w:rStyle w:val="afa"/>
          <w:rFonts w:ascii="Times New Roman" w:hAnsi="Times New Roman" w:cs="Times New Roman"/>
          <w:b w:val="0"/>
          <w:sz w:val="28"/>
          <w:szCs w:val="28"/>
        </w:rPr>
        <w:t>Airtable</w:t>
      </w:r>
      <w:r w:rsidRPr="00970E63">
        <w:rPr>
          <w:rFonts w:ascii="Times New Roman" w:hAnsi="Times New Roman" w:cs="Times New Roman"/>
          <w:b/>
          <w:sz w:val="28"/>
          <w:szCs w:val="28"/>
        </w:rPr>
        <w:t xml:space="preserve"> </w:t>
      </w:r>
      <w:r w:rsidRPr="00970E63">
        <w:rPr>
          <w:rFonts w:ascii="Times New Roman" w:hAnsi="Times New Roman" w:cs="Times New Roman"/>
          <w:sz w:val="28"/>
          <w:szCs w:val="28"/>
        </w:rPr>
        <w:t xml:space="preserve">— це потужний інструмент для організації даних, який поєднує простоту таблиць з можливістю створення баз даних та автоматизацією процесів. Він дозволяє компаніям, як-от </w:t>
      </w:r>
      <w:r w:rsidRPr="00970E63">
        <w:rPr>
          <w:rFonts w:ascii="Times New Roman" w:hAnsi="Times New Roman" w:cs="Times New Roman"/>
          <w:sz w:val="28"/>
          <w:szCs w:val="28"/>
          <w:lang w:val="uk-UA"/>
        </w:rPr>
        <w:t xml:space="preserve">ТОВ </w:t>
      </w:r>
      <w:r w:rsidRPr="00970E63">
        <w:rPr>
          <w:rStyle w:val="afa"/>
          <w:rFonts w:ascii="Times New Roman" w:hAnsi="Times New Roman" w:cs="Times New Roman"/>
          <w:sz w:val="28"/>
          <w:szCs w:val="28"/>
        </w:rPr>
        <w:t>«</w:t>
      </w:r>
      <w:r w:rsidRPr="00970E63">
        <w:rPr>
          <w:rStyle w:val="afa"/>
          <w:rFonts w:ascii="Times New Roman" w:hAnsi="Times New Roman" w:cs="Times New Roman"/>
          <w:b w:val="0"/>
          <w:sz w:val="28"/>
          <w:szCs w:val="28"/>
        </w:rPr>
        <w:t>Сільпо</w:t>
      </w:r>
      <w:r w:rsidRPr="00970E63">
        <w:rPr>
          <w:rStyle w:val="afa"/>
          <w:rFonts w:ascii="Times New Roman" w:hAnsi="Times New Roman" w:cs="Times New Roman"/>
          <w:b w:val="0"/>
          <w:sz w:val="28"/>
          <w:szCs w:val="28"/>
          <w:lang w:val="uk-UA"/>
        </w:rPr>
        <w:t>-Фуд</w:t>
      </w:r>
      <w:r w:rsidRPr="00970E63">
        <w:rPr>
          <w:rStyle w:val="afa"/>
          <w:rFonts w:ascii="Times New Roman" w:hAnsi="Times New Roman" w:cs="Times New Roman"/>
          <w:sz w:val="28"/>
          <w:szCs w:val="28"/>
        </w:rPr>
        <w:t>»</w:t>
      </w:r>
      <w:r w:rsidRPr="00970E63">
        <w:rPr>
          <w:rFonts w:ascii="Times New Roman" w:hAnsi="Times New Roman" w:cs="Times New Roman"/>
          <w:sz w:val="28"/>
          <w:szCs w:val="28"/>
        </w:rPr>
        <w:t>, ефективно управляти проектами, персоналом, запасами та іншими важливими аспектами.</w:t>
      </w:r>
    </w:p>
    <w:p w:rsidR="00CC2277" w:rsidRDefault="00970E63" w:rsidP="00CC2277">
      <w:pPr>
        <w:pStyle w:val="2f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70E63">
        <w:rPr>
          <w:rStyle w:val="afa"/>
          <w:rFonts w:ascii="Times New Roman" w:hAnsi="Times New Roman" w:cs="Times New Roman"/>
          <w:b w:val="0"/>
          <w:sz w:val="28"/>
          <w:szCs w:val="28"/>
        </w:rPr>
        <w:t>Airtable</w:t>
      </w:r>
      <w:r w:rsidRPr="00970E63">
        <w:rPr>
          <w:rFonts w:ascii="Times New Roman" w:hAnsi="Times New Roman" w:cs="Times New Roman"/>
          <w:b/>
          <w:sz w:val="28"/>
          <w:szCs w:val="28"/>
        </w:rPr>
        <w:t xml:space="preserve"> </w:t>
      </w:r>
      <w:r w:rsidRPr="00970E63">
        <w:rPr>
          <w:rFonts w:ascii="Times New Roman" w:hAnsi="Times New Roman" w:cs="Times New Roman"/>
          <w:sz w:val="28"/>
          <w:szCs w:val="28"/>
        </w:rPr>
        <w:t xml:space="preserve">може бути корисним для компанії, як </w:t>
      </w:r>
      <w:r w:rsidRPr="00970E63">
        <w:rPr>
          <w:rFonts w:ascii="Times New Roman" w:hAnsi="Times New Roman" w:cs="Times New Roman"/>
          <w:sz w:val="28"/>
          <w:szCs w:val="28"/>
          <w:lang w:val="uk-UA"/>
        </w:rPr>
        <w:t>ТОВ</w:t>
      </w:r>
      <w:r>
        <w:rPr>
          <w:rFonts w:ascii="Times New Roman" w:hAnsi="Times New Roman" w:cs="Times New Roman"/>
          <w:sz w:val="28"/>
          <w:szCs w:val="28"/>
          <w:lang w:val="uk-UA"/>
        </w:rPr>
        <w:t xml:space="preserve"> </w:t>
      </w:r>
      <w:r w:rsidRPr="00970E63">
        <w:rPr>
          <w:rStyle w:val="afa"/>
          <w:rFonts w:ascii="Times New Roman" w:hAnsi="Times New Roman" w:cs="Times New Roman"/>
          <w:sz w:val="28"/>
          <w:szCs w:val="28"/>
        </w:rPr>
        <w:t>«</w:t>
      </w:r>
      <w:r w:rsidRPr="00970E63">
        <w:rPr>
          <w:rStyle w:val="afa"/>
          <w:rFonts w:ascii="Times New Roman" w:hAnsi="Times New Roman" w:cs="Times New Roman"/>
          <w:b w:val="0"/>
          <w:sz w:val="28"/>
          <w:szCs w:val="28"/>
        </w:rPr>
        <w:t>Сільпо</w:t>
      </w:r>
      <w:r w:rsidRPr="00970E63">
        <w:rPr>
          <w:rStyle w:val="afa"/>
          <w:rFonts w:ascii="Times New Roman" w:hAnsi="Times New Roman" w:cs="Times New Roman"/>
          <w:b w:val="0"/>
          <w:sz w:val="28"/>
          <w:szCs w:val="28"/>
          <w:lang w:val="uk-UA"/>
        </w:rPr>
        <w:t>-Фуд</w:t>
      </w:r>
      <w:r w:rsidRPr="00970E63">
        <w:rPr>
          <w:rStyle w:val="afa"/>
          <w:rFonts w:ascii="Times New Roman" w:hAnsi="Times New Roman" w:cs="Times New Roman"/>
          <w:sz w:val="28"/>
          <w:szCs w:val="28"/>
        </w:rPr>
        <w:t>»</w:t>
      </w:r>
      <w:r w:rsidR="00CC2277">
        <w:rPr>
          <w:rFonts w:ascii="Times New Roman" w:hAnsi="Times New Roman" w:cs="Times New Roman"/>
          <w:sz w:val="28"/>
          <w:szCs w:val="28"/>
          <w:lang w:val="uk-UA"/>
        </w:rPr>
        <w:t xml:space="preserve">. </w:t>
      </w:r>
      <w:r w:rsidRPr="00970E63">
        <w:rPr>
          <w:rFonts w:ascii="Times New Roman" w:hAnsi="Times New Roman" w:cs="Times New Roman"/>
          <w:sz w:val="28"/>
          <w:szCs w:val="28"/>
        </w:rPr>
        <w:t>Airtable</w:t>
      </w:r>
      <w:r w:rsidRPr="00970E63">
        <w:rPr>
          <w:rFonts w:ascii="Times New Roman" w:hAnsi="Times New Roman" w:cs="Times New Roman"/>
          <w:sz w:val="28"/>
          <w:szCs w:val="28"/>
          <w:lang w:val="uk-UA"/>
        </w:rPr>
        <w:t xml:space="preserve"> дозволяє створювати таблиці для трекінгу товарів на складах, управління постачаннями та контролю запасів у магазинах.</w:t>
      </w:r>
      <w:r>
        <w:rPr>
          <w:rFonts w:ascii="Times New Roman" w:hAnsi="Times New Roman" w:cs="Times New Roman"/>
          <w:sz w:val="28"/>
          <w:szCs w:val="28"/>
          <w:lang w:val="uk-UA"/>
        </w:rPr>
        <w:t xml:space="preserve"> </w:t>
      </w:r>
      <w:r w:rsidRPr="00970E63">
        <w:rPr>
          <w:rStyle w:val="afa"/>
          <w:rFonts w:ascii="Times New Roman" w:hAnsi="Times New Roman" w:cs="Times New Roman"/>
          <w:b w:val="0"/>
          <w:sz w:val="28"/>
          <w:szCs w:val="28"/>
          <w:lang w:val="uk-UA"/>
        </w:rPr>
        <w:t>Таблиці з товарами</w:t>
      </w:r>
      <w:r w:rsidRPr="00970E63">
        <w:rPr>
          <w:rFonts w:ascii="Times New Roman" w:hAnsi="Times New Roman" w:cs="Times New Roman"/>
          <w:sz w:val="28"/>
          <w:szCs w:val="28"/>
          <w:lang w:val="uk-UA"/>
        </w:rPr>
        <w:t xml:space="preserve">, їх кількістю, статусом на складі та історією поставок. </w:t>
      </w:r>
      <w:r w:rsidRPr="00970E63">
        <w:rPr>
          <w:rStyle w:val="afa"/>
          <w:rFonts w:ascii="Times New Roman" w:hAnsi="Times New Roman" w:cs="Times New Roman"/>
          <w:b w:val="0"/>
          <w:sz w:val="28"/>
          <w:szCs w:val="28"/>
        </w:rPr>
        <w:t>Автоматизація замовлень</w:t>
      </w:r>
      <w:r w:rsidRPr="00970E63">
        <w:rPr>
          <w:rFonts w:ascii="Times New Roman" w:hAnsi="Times New Roman" w:cs="Times New Roman"/>
          <w:sz w:val="28"/>
          <w:szCs w:val="28"/>
        </w:rPr>
        <w:t xml:space="preserve"> на основі мінімального рівня запасів</w:t>
      </w:r>
      <w:r w:rsidRPr="00970E63">
        <w:rPr>
          <w:rFonts w:ascii="Times New Roman" w:hAnsi="Times New Roman" w:cs="Times New Roman"/>
          <w:sz w:val="28"/>
          <w:szCs w:val="28"/>
          <w:lang w:val="uk-UA"/>
        </w:rPr>
        <w:t xml:space="preserve">. </w:t>
      </w:r>
      <w:r w:rsidRPr="00970E63">
        <w:rPr>
          <w:rStyle w:val="afa"/>
          <w:rFonts w:ascii="Times New Roman" w:hAnsi="Times New Roman" w:cs="Times New Roman"/>
          <w:b w:val="0"/>
          <w:sz w:val="28"/>
          <w:szCs w:val="28"/>
        </w:rPr>
        <w:t>Взаємодія з постачальниками</w:t>
      </w:r>
      <w:r w:rsidRPr="00970E63">
        <w:rPr>
          <w:rFonts w:ascii="Times New Roman" w:hAnsi="Times New Roman" w:cs="Times New Roman"/>
          <w:sz w:val="28"/>
          <w:szCs w:val="28"/>
        </w:rPr>
        <w:t xml:space="preserve"> через Airtable для прискорення процесу доставки</w:t>
      </w:r>
      <w:r>
        <w:rPr>
          <w:rFonts w:ascii="Times New Roman" w:hAnsi="Times New Roman" w:cs="Times New Roman"/>
          <w:sz w:val="28"/>
          <w:szCs w:val="28"/>
          <w:lang w:val="uk-UA"/>
        </w:rPr>
        <w:t>.</w:t>
      </w:r>
    </w:p>
    <w:p w:rsidR="007109B7" w:rsidRPr="00CC2277" w:rsidRDefault="00CC2277" w:rsidP="007109B7">
      <w:pPr>
        <w:pStyle w:val="2f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70E63" w:rsidRPr="00CC2277">
        <w:rPr>
          <w:rFonts w:ascii="Times New Roman" w:hAnsi="Times New Roman" w:cs="Times New Roman"/>
          <w:sz w:val="28"/>
          <w:szCs w:val="28"/>
        </w:rPr>
        <w:t>Airtable</w:t>
      </w:r>
      <w:r w:rsidR="00970E63" w:rsidRPr="00CC2277">
        <w:rPr>
          <w:rFonts w:ascii="Times New Roman" w:hAnsi="Times New Roman" w:cs="Times New Roman"/>
          <w:sz w:val="28"/>
          <w:szCs w:val="28"/>
          <w:lang w:val="uk-UA"/>
        </w:rPr>
        <w:t xml:space="preserve"> може стати базою даних для зберігання і управлі</w:t>
      </w:r>
      <w:r w:rsidRPr="00CC2277">
        <w:rPr>
          <w:rFonts w:ascii="Times New Roman" w:hAnsi="Times New Roman" w:cs="Times New Roman"/>
          <w:sz w:val="28"/>
          <w:szCs w:val="28"/>
          <w:lang w:val="uk-UA"/>
        </w:rPr>
        <w:t>ння інформацією про працівників.</w:t>
      </w:r>
      <w:r w:rsidR="007109B7" w:rsidRPr="00CC2277">
        <w:rPr>
          <w:rFonts w:ascii="Times New Roman" w:hAnsi="Times New Roman" w:cs="Times New Roman"/>
          <w:sz w:val="28"/>
          <w:szCs w:val="28"/>
          <w:lang w:val="uk-UA"/>
        </w:rPr>
        <w:t xml:space="preserve"> </w:t>
      </w:r>
      <w:r w:rsidR="00970E63" w:rsidRPr="00CC2277">
        <w:rPr>
          <w:rStyle w:val="afa"/>
          <w:rFonts w:ascii="Times New Roman" w:hAnsi="Times New Roman" w:cs="Times New Roman"/>
          <w:b w:val="0"/>
          <w:sz w:val="28"/>
          <w:szCs w:val="28"/>
          <w:lang w:val="uk-UA"/>
        </w:rPr>
        <w:t>Облік співробітників</w:t>
      </w:r>
      <w:r w:rsidR="00970E63" w:rsidRPr="00CC2277">
        <w:rPr>
          <w:rFonts w:ascii="Times New Roman" w:hAnsi="Times New Roman" w:cs="Times New Roman"/>
          <w:sz w:val="28"/>
          <w:szCs w:val="28"/>
          <w:lang w:val="uk-UA"/>
        </w:rPr>
        <w:t>: відстеження дати найму, посади, відпусток, бонусів</w:t>
      </w:r>
      <w:r w:rsidR="007109B7" w:rsidRPr="00CC2277">
        <w:rPr>
          <w:rFonts w:ascii="Times New Roman" w:hAnsi="Times New Roman" w:cs="Times New Roman"/>
          <w:sz w:val="28"/>
          <w:szCs w:val="28"/>
          <w:lang w:val="uk-UA"/>
        </w:rPr>
        <w:t>.</w:t>
      </w:r>
      <w:r w:rsidR="00970E63" w:rsidRPr="00CC2277">
        <w:rPr>
          <w:rFonts w:ascii="Times New Roman" w:hAnsi="Times New Roman" w:cs="Times New Roman"/>
          <w:sz w:val="28"/>
          <w:szCs w:val="28"/>
          <w:lang w:val="uk-UA"/>
        </w:rPr>
        <w:t xml:space="preserve"> </w:t>
      </w:r>
      <w:r w:rsidR="00970E63" w:rsidRPr="003F0233">
        <w:rPr>
          <w:rStyle w:val="afa"/>
          <w:rFonts w:ascii="Times New Roman" w:hAnsi="Times New Roman" w:cs="Times New Roman"/>
          <w:b w:val="0"/>
          <w:sz w:val="28"/>
          <w:szCs w:val="28"/>
          <w:lang w:val="uk-UA"/>
        </w:rPr>
        <w:t>Оцінка ефективності</w:t>
      </w:r>
      <w:r w:rsidR="00970E63" w:rsidRPr="003F0233">
        <w:rPr>
          <w:rFonts w:ascii="Times New Roman" w:hAnsi="Times New Roman" w:cs="Times New Roman"/>
          <w:sz w:val="28"/>
          <w:szCs w:val="28"/>
          <w:lang w:val="uk-UA"/>
        </w:rPr>
        <w:t>: таблиці для збору та аналізу даних про продуктивність співробітників</w:t>
      </w:r>
      <w:r w:rsidR="007109B7" w:rsidRPr="00CC2277">
        <w:rPr>
          <w:rFonts w:ascii="Times New Roman" w:hAnsi="Times New Roman" w:cs="Times New Roman"/>
          <w:sz w:val="28"/>
          <w:szCs w:val="28"/>
          <w:lang w:val="uk-UA"/>
        </w:rPr>
        <w:t xml:space="preserve">. </w:t>
      </w:r>
      <w:r w:rsidR="00970E63" w:rsidRPr="00CC2277">
        <w:rPr>
          <w:rStyle w:val="afa"/>
          <w:rFonts w:ascii="Times New Roman" w:hAnsi="Times New Roman" w:cs="Times New Roman"/>
          <w:b w:val="0"/>
          <w:sz w:val="28"/>
          <w:szCs w:val="28"/>
        </w:rPr>
        <w:t>Кадровий резерв</w:t>
      </w:r>
      <w:r w:rsidR="00970E63" w:rsidRPr="00CC2277">
        <w:rPr>
          <w:rFonts w:ascii="Times New Roman" w:hAnsi="Times New Roman" w:cs="Times New Roman"/>
          <w:sz w:val="28"/>
          <w:szCs w:val="28"/>
        </w:rPr>
        <w:t>: створення бази даних потенційних кандидатів для майбутніх вакансій</w:t>
      </w:r>
      <w:r w:rsidR="007109B7" w:rsidRPr="00CC2277">
        <w:rPr>
          <w:rFonts w:ascii="Times New Roman" w:hAnsi="Times New Roman" w:cs="Times New Roman"/>
          <w:sz w:val="28"/>
          <w:szCs w:val="28"/>
          <w:lang w:val="uk-UA"/>
        </w:rPr>
        <w:t>.</w:t>
      </w:r>
    </w:p>
    <w:p w:rsidR="00CC2277" w:rsidRDefault="00CC2277" w:rsidP="00CC2277">
      <w:pPr>
        <w:pStyle w:val="2f5"/>
        <w:spacing w:line="360" w:lineRule="auto"/>
        <w:jc w:val="both"/>
        <w:rPr>
          <w:rFonts w:ascii="Times New Roman" w:hAnsi="Times New Roman" w:cs="Times New Roman"/>
          <w:sz w:val="28"/>
          <w:szCs w:val="28"/>
          <w:lang w:val="uk-UA"/>
        </w:rPr>
      </w:pPr>
      <w:r w:rsidRPr="00CC2277">
        <w:rPr>
          <w:rStyle w:val="afa"/>
          <w:rFonts w:ascii="Times New Roman" w:hAnsi="Times New Roman" w:cs="Times New Roman"/>
          <w:b w:val="0"/>
          <w:bCs w:val="0"/>
          <w:sz w:val="28"/>
          <w:szCs w:val="28"/>
          <w:lang w:val="uk-UA"/>
        </w:rPr>
        <w:t xml:space="preserve">           </w:t>
      </w:r>
      <w:r w:rsidR="00970E63" w:rsidRPr="00CC2277">
        <w:rPr>
          <w:rFonts w:ascii="Times New Roman" w:hAnsi="Times New Roman" w:cs="Times New Roman"/>
          <w:sz w:val="28"/>
          <w:szCs w:val="28"/>
        </w:rPr>
        <w:t>Airtable</w:t>
      </w:r>
      <w:r w:rsidR="00970E63" w:rsidRPr="00CC2277">
        <w:rPr>
          <w:rFonts w:ascii="Times New Roman" w:hAnsi="Times New Roman" w:cs="Times New Roman"/>
          <w:sz w:val="28"/>
          <w:szCs w:val="28"/>
          <w:lang w:val="uk-UA"/>
        </w:rPr>
        <w:t xml:space="preserve"> дозволяє організувати та управляти маркетинговими </w:t>
      </w:r>
      <w:r>
        <w:rPr>
          <w:rFonts w:ascii="Times New Roman" w:hAnsi="Times New Roman" w:cs="Times New Roman"/>
          <w:sz w:val="28"/>
          <w:szCs w:val="28"/>
          <w:lang w:val="uk-UA"/>
        </w:rPr>
        <w:t xml:space="preserve">кампаніями. </w:t>
      </w:r>
      <w:r w:rsidR="00970E63" w:rsidRPr="00CC2277">
        <w:rPr>
          <w:rStyle w:val="afa"/>
          <w:rFonts w:ascii="Times New Roman" w:hAnsi="Times New Roman" w:cs="Times New Roman"/>
          <w:b w:val="0"/>
          <w:sz w:val="28"/>
          <w:szCs w:val="28"/>
          <w:lang w:val="uk-UA"/>
        </w:rPr>
        <w:t>Календарі</w:t>
      </w:r>
      <w:r w:rsidR="00970E63" w:rsidRPr="00CC2277">
        <w:rPr>
          <w:rFonts w:ascii="Times New Roman" w:hAnsi="Times New Roman" w:cs="Times New Roman"/>
          <w:sz w:val="28"/>
          <w:szCs w:val="28"/>
          <w:lang w:val="uk-UA"/>
        </w:rPr>
        <w:t xml:space="preserve"> для планування рекламних акцій</w:t>
      </w:r>
      <w:r w:rsidR="007109B7" w:rsidRPr="00CC2277">
        <w:rPr>
          <w:rFonts w:ascii="Times New Roman" w:hAnsi="Times New Roman" w:cs="Times New Roman"/>
          <w:sz w:val="28"/>
          <w:szCs w:val="28"/>
          <w:lang w:val="uk-UA"/>
        </w:rPr>
        <w:t>;</w:t>
      </w:r>
      <w:r w:rsidR="00970E63" w:rsidRPr="00CC2277">
        <w:rPr>
          <w:rStyle w:val="afa"/>
          <w:rFonts w:ascii="Times New Roman" w:hAnsi="Times New Roman" w:cs="Times New Roman"/>
          <w:b w:val="0"/>
          <w:sz w:val="28"/>
          <w:szCs w:val="28"/>
          <w:lang w:val="uk-UA"/>
        </w:rPr>
        <w:t>Таблиці для кампаній</w:t>
      </w:r>
      <w:r w:rsidR="00970E63" w:rsidRPr="00CC2277">
        <w:rPr>
          <w:rFonts w:ascii="Times New Roman" w:hAnsi="Times New Roman" w:cs="Times New Roman"/>
          <w:sz w:val="28"/>
          <w:szCs w:val="28"/>
          <w:lang w:val="uk-UA"/>
        </w:rPr>
        <w:t>, де можна відслідковувати статус, бюджети, відповідальних осіб</w:t>
      </w:r>
      <w:r w:rsidR="007109B7" w:rsidRPr="00CC2277">
        <w:rPr>
          <w:rFonts w:ascii="Times New Roman" w:hAnsi="Times New Roman" w:cs="Times New Roman"/>
          <w:sz w:val="28"/>
          <w:szCs w:val="28"/>
          <w:lang w:val="uk-UA"/>
        </w:rPr>
        <w:t xml:space="preserve">; </w:t>
      </w:r>
      <w:r w:rsidR="00970E63" w:rsidRPr="00CC2277">
        <w:rPr>
          <w:rStyle w:val="afa"/>
          <w:rFonts w:ascii="Times New Roman" w:hAnsi="Times New Roman" w:cs="Times New Roman"/>
          <w:b w:val="0"/>
          <w:sz w:val="28"/>
          <w:szCs w:val="28"/>
          <w:lang w:val="uk-UA"/>
        </w:rPr>
        <w:t>Звітність і аналіз</w:t>
      </w:r>
      <w:r w:rsidR="00970E63" w:rsidRPr="00CC2277">
        <w:rPr>
          <w:rFonts w:ascii="Times New Roman" w:hAnsi="Times New Roman" w:cs="Times New Roman"/>
          <w:sz w:val="28"/>
          <w:szCs w:val="28"/>
          <w:lang w:val="uk-UA"/>
        </w:rPr>
        <w:t xml:space="preserve"> результатів кампаній</w:t>
      </w:r>
      <w:r w:rsidRPr="00CC2277">
        <w:rPr>
          <w:rFonts w:ascii="Times New Roman" w:hAnsi="Times New Roman" w:cs="Times New Roman"/>
          <w:sz w:val="28"/>
          <w:szCs w:val="28"/>
          <w:lang w:val="uk-UA"/>
        </w:rPr>
        <w:t>.</w:t>
      </w:r>
    </w:p>
    <w:p w:rsidR="007109B7" w:rsidRPr="00CC2277" w:rsidRDefault="00CC2277" w:rsidP="00CC2277">
      <w:pPr>
        <w:pStyle w:val="2f5"/>
        <w:spacing w:line="360" w:lineRule="auto"/>
        <w:jc w:val="both"/>
        <w:rPr>
          <w:rFonts w:ascii="Times New Roman" w:hAnsi="Times New Roman" w:cs="Times New Roman"/>
          <w:sz w:val="28"/>
          <w:szCs w:val="28"/>
          <w:lang w:val="uk-UA"/>
        </w:rPr>
      </w:pPr>
      <w:r w:rsidRPr="00CC2277">
        <w:rPr>
          <w:rFonts w:ascii="Times New Roman" w:hAnsi="Times New Roman" w:cs="Times New Roman"/>
          <w:sz w:val="28"/>
          <w:szCs w:val="28"/>
          <w:lang w:val="uk-UA"/>
        </w:rPr>
        <w:t xml:space="preserve">           </w:t>
      </w:r>
      <w:r w:rsidR="00970E63" w:rsidRPr="00CC2277">
        <w:rPr>
          <w:rFonts w:ascii="Times New Roman" w:hAnsi="Times New Roman" w:cs="Times New Roman"/>
          <w:sz w:val="28"/>
          <w:szCs w:val="28"/>
        </w:rPr>
        <w:t>Airtable</w:t>
      </w:r>
      <w:r w:rsidR="00970E63" w:rsidRPr="00CC2277">
        <w:rPr>
          <w:rFonts w:ascii="Times New Roman" w:hAnsi="Times New Roman" w:cs="Times New Roman"/>
          <w:sz w:val="28"/>
          <w:szCs w:val="28"/>
          <w:lang w:val="uk-UA"/>
        </w:rPr>
        <w:t xml:space="preserve"> допомагає з управлінням різноманітними проектами, від відкриття нових магазинів до запус</w:t>
      </w:r>
      <w:r w:rsidRPr="00CC2277">
        <w:rPr>
          <w:rFonts w:ascii="Times New Roman" w:hAnsi="Times New Roman" w:cs="Times New Roman"/>
          <w:sz w:val="28"/>
          <w:szCs w:val="28"/>
          <w:lang w:val="uk-UA"/>
        </w:rPr>
        <w:t>ку акцій.</w:t>
      </w:r>
      <w:r w:rsidR="007109B7" w:rsidRPr="00CC2277">
        <w:rPr>
          <w:rFonts w:ascii="Times New Roman" w:hAnsi="Times New Roman" w:cs="Times New Roman"/>
          <w:sz w:val="28"/>
          <w:szCs w:val="28"/>
          <w:lang w:val="uk-UA"/>
        </w:rPr>
        <w:t xml:space="preserve"> </w:t>
      </w:r>
      <w:r w:rsidR="00970E63" w:rsidRPr="00CC2277">
        <w:rPr>
          <w:rStyle w:val="afa"/>
          <w:rFonts w:ascii="Times New Roman" w:hAnsi="Times New Roman" w:cs="Times New Roman"/>
          <w:b w:val="0"/>
          <w:sz w:val="28"/>
          <w:szCs w:val="28"/>
          <w:lang w:val="uk-UA"/>
        </w:rPr>
        <w:t>Таблиці завдань</w:t>
      </w:r>
      <w:r w:rsidR="00970E63" w:rsidRPr="00CC2277">
        <w:rPr>
          <w:rFonts w:ascii="Times New Roman" w:hAnsi="Times New Roman" w:cs="Times New Roman"/>
          <w:sz w:val="28"/>
          <w:szCs w:val="28"/>
          <w:lang w:val="uk-UA"/>
        </w:rPr>
        <w:t>, що дозволяють команді відслідковувати статус виконання</w:t>
      </w:r>
      <w:r w:rsidR="007109B7" w:rsidRPr="00CC2277">
        <w:rPr>
          <w:rFonts w:ascii="Times New Roman" w:hAnsi="Times New Roman" w:cs="Times New Roman"/>
          <w:sz w:val="28"/>
          <w:szCs w:val="28"/>
          <w:lang w:val="uk-UA"/>
        </w:rPr>
        <w:t>.</w:t>
      </w:r>
      <w:r w:rsidR="00970E63" w:rsidRPr="00CC2277">
        <w:rPr>
          <w:rStyle w:val="afa"/>
          <w:rFonts w:ascii="Times New Roman" w:hAnsi="Times New Roman" w:cs="Times New Roman"/>
          <w:b w:val="0"/>
          <w:sz w:val="28"/>
          <w:szCs w:val="28"/>
          <w:lang w:val="uk-UA"/>
        </w:rPr>
        <w:t>Автоматизація процесів</w:t>
      </w:r>
      <w:r w:rsidR="00970E63" w:rsidRPr="00CC2277">
        <w:rPr>
          <w:rFonts w:ascii="Times New Roman" w:hAnsi="Times New Roman" w:cs="Times New Roman"/>
          <w:sz w:val="28"/>
          <w:szCs w:val="28"/>
          <w:lang w:val="uk-UA"/>
        </w:rPr>
        <w:t>, як-от нагадування або створення завдань для команди</w:t>
      </w:r>
    </w:p>
    <w:p w:rsidR="00CC2277" w:rsidRPr="00CC2277" w:rsidRDefault="00CC2277" w:rsidP="00CC2277">
      <w:pPr>
        <w:pStyle w:val="2f5"/>
        <w:spacing w:line="360" w:lineRule="auto"/>
        <w:jc w:val="both"/>
        <w:rPr>
          <w:rFonts w:ascii="Times New Roman" w:hAnsi="Times New Roman" w:cs="Times New Roman"/>
          <w:sz w:val="28"/>
          <w:szCs w:val="28"/>
          <w:lang w:val="uk-UA"/>
        </w:rPr>
      </w:pPr>
      <w:r w:rsidRPr="00CC2277">
        <w:rPr>
          <w:rStyle w:val="afa"/>
          <w:rFonts w:ascii="Times New Roman" w:hAnsi="Times New Roman" w:cs="Times New Roman"/>
          <w:sz w:val="28"/>
          <w:szCs w:val="28"/>
          <w:lang w:val="uk-UA"/>
        </w:rPr>
        <w:t xml:space="preserve">          </w:t>
      </w:r>
      <w:r w:rsidR="00970E63" w:rsidRPr="00CC2277">
        <w:rPr>
          <w:rStyle w:val="afa"/>
          <w:rFonts w:ascii="Times New Roman" w:hAnsi="Times New Roman" w:cs="Times New Roman"/>
          <w:b w:val="0"/>
          <w:sz w:val="28"/>
          <w:szCs w:val="28"/>
          <w:lang w:val="uk-UA"/>
        </w:rPr>
        <w:t>Інтеграція з іншими системами</w:t>
      </w:r>
      <w:r w:rsidR="00970E63" w:rsidRPr="00CC2277">
        <w:rPr>
          <w:rFonts w:ascii="Times New Roman" w:hAnsi="Times New Roman" w:cs="Times New Roman"/>
          <w:sz w:val="28"/>
          <w:szCs w:val="28"/>
          <w:lang w:val="uk-UA"/>
        </w:rPr>
        <w:t xml:space="preserve">: </w:t>
      </w:r>
      <w:r w:rsidR="00970E63" w:rsidRPr="00CC2277">
        <w:rPr>
          <w:rFonts w:ascii="Times New Roman" w:hAnsi="Times New Roman" w:cs="Times New Roman"/>
          <w:sz w:val="28"/>
          <w:szCs w:val="28"/>
        </w:rPr>
        <w:t>Airtable</w:t>
      </w:r>
      <w:r w:rsidR="00970E63" w:rsidRPr="00CC2277">
        <w:rPr>
          <w:rFonts w:ascii="Times New Roman" w:hAnsi="Times New Roman" w:cs="Times New Roman"/>
          <w:sz w:val="28"/>
          <w:szCs w:val="28"/>
          <w:lang w:val="uk-UA"/>
        </w:rPr>
        <w:t xml:space="preserve"> підтримує інтеграцію з різними інструментами, такими як </w:t>
      </w:r>
      <w:r w:rsidR="00970E63" w:rsidRPr="00CC2277">
        <w:rPr>
          <w:rFonts w:ascii="Times New Roman" w:hAnsi="Times New Roman" w:cs="Times New Roman"/>
          <w:sz w:val="28"/>
          <w:szCs w:val="28"/>
        </w:rPr>
        <w:t>Slack</w:t>
      </w:r>
      <w:r w:rsidR="00970E63" w:rsidRPr="00CC2277">
        <w:rPr>
          <w:rFonts w:ascii="Times New Roman" w:hAnsi="Times New Roman" w:cs="Times New Roman"/>
          <w:sz w:val="28"/>
          <w:szCs w:val="28"/>
          <w:lang w:val="uk-UA"/>
        </w:rPr>
        <w:t xml:space="preserve">, </w:t>
      </w:r>
      <w:r w:rsidR="00970E63" w:rsidRPr="00CC2277">
        <w:rPr>
          <w:rFonts w:ascii="Times New Roman" w:hAnsi="Times New Roman" w:cs="Times New Roman"/>
          <w:sz w:val="28"/>
          <w:szCs w:val="28"/>
        </w:rPr>
        <w:t>Google</w:t>
      </w:r>
      <w:r w:rsidR="00970E63" w:rsidRPr="00CC2277">
        <w:rPr>
          <w:rFonts w:ascii="Times New Roman" w:hAnsi="Times New Roman" w:cs="Times New Roman"/>
          <w:sz w:val="28"/>
          <w:szCs w:val="28"/>
          <w:lang w:val="uk-UA"/>
        </w:rPr>
        <w:t xml:space="preserve"> </w:t>
      </w:r>
      <w:r w:rsidR="00970E63" w:rsidRPr="00CC2277">
        <w:rPr>
          <w:rFonts w:ascii="Times New Roman" w:hAnsi="Times New Roman" w:cs="Times New Roman"/>
          <w:sz w:val="28"/>
          <w:szCs w:val="28"/>
        </w:rPr>
        <w:t>Calendar</w:t>
      </w:r>
      <w:r w:rsidR="00970E63" w:rsidRPr="00CC2277">
        <w:rPr>
          <w:rFonts w:ascii="Times New Roman" w:hAnsi="Times New Roman" w:cs="Times New Roman"/>
          <w:sz w:val="28"/>
          <w:szCs w:val="28"/>
          <w:lang w:val="uk-UA"/>
        </w:rPr>
        <w:t xml:space="preserve">, </w:t>
      </w:r>
      <w:r w:rsidR="00970E63" w:rsidRPr="00CC2277">
        <w:rPr>
          <w:rFonts w:ascii="Times New Roman" w:hAnsi="Times New Roman" w:cs="Times New Roman"/>
          <w:sz w:val="28"/>
          <w:szCs w:val="28"/>
        </w:rPr>
        <w:t>Zapier</w:t>
      </w:r>
      <w:r w:rsidR="00970E63" w:rsidRPr="00CC2277">
        <w:rPr>
          <w:rFonts w:ascii="Times New Roman" w:hAnsi="Times New Roman" w:cs="Times New Roman"/>
          <w:sz w:val="28"/>
          <w:szCs w:val="28"/>
          <w:lang w:val="uk-UA"/>
        </w:rPr>
        <w:t>, що дозволяє автоматизувати робочі процеси.</w:t>
      </w:r>
    </w:p>
    <w:p w:rsidR="001C4B6B" w:rsidRDefault="00CC2277" w:rsidP="001C4B6B">
      <w:pPr>
        <w:pStyle w:val="2f5"/>
        <w:spacing w:line="360" w:lineRule="auto"/>
        <w:jc w:val="both"/>
        <w:rPr>
          <w:rFonts w:ascii="Times New Roman" w:hAnsi="Times New Roman" w:cs="Times New Roman"/>
          <w:sz w:val="28"/>
          <w:szCs w:val="28"/>
          <w:lang w:val="uk-UA"/>
        </w:rPr>
      </w:pPr>
      <w:r w:rsidRPr="00CC2277">
        <w:rPr>
          <w:rFonts w:ascii="Times New Roman" w:hAnsi="Times New Roman" w:cs="Times New Roman"/>
          <w:sz w:val="28"/>
          <w:szCs w:val="28"/>
          <w:lang w:val="uk-UA"/>
        </w:rPr>
        <w:t xml:space="preserve">           </w:t>
      </w:r>
      <w:r w:rsidR="00970E63" w:rsidRPr="00CC2277">
        <w:rPr>
          <w:rStyle w:val="afa"/>
          <w:rFonts w:ascii="Times New Roman" w:hAnsi="Times New Roman" w:cs="Times New Roman"/>
          <w:b w:val="0"/>
          <w:sz w:val="28"/>
          <w:szCs w:val="28"/>
        </w:rPr>
        <w:t>Мобільний доступ</w:t>
      </w:r>
      <w:r w:rsidR="00970E63" w:rsidRPr="00CC2277">
        <w:rPr>
          <w:rFonts w:ascii="Times New Roman" w:hAnsi="Times New Roman" w:cs="Times New Roman"/>
          <w:sz w:val="28"/>
          <w:szCs w:val="28"/>
        </w:rPr>
        <w:t>: доступ до даних на ходу для менеджерів магазинів та центрального офісу.</w:t>
      </w:r>
    </w:p>
    <w:p w:rsidR="001C4B6B" w:rsidRDefault="001C4B6B" w:rsidP="001C4B6B">
      <w:pPr>
        <w:pStyle w:val="2f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C2277" w:rsidRPr="001C4B6B">
        <w:rPr>
          <w:rFonts w:ascii="Times New Roman" w:hAnsi="Times New Roman" w:cs="Times New Roman"/>
          <w:sz w:val="28"/>
          <w:szCs w:val="28"/>
          <w:lang w:val="uk-UA"/>
        </w:rPr>
        <w:t>Таким чином, п</w:t>
      </w:r>
      <w:r w:rsidR="007109B7" w:rsidRPr="001C4B6B">
        <w:rPr>
          <w:rFonts w:ascii="Times New Roman" w:hAnsi="Times New Roman" w:cs="Times New Roman"/>
          <w:sz w:val="28"/>
          <w:szCs w:val="28"/>
          <w:lang w:val="uk-UA"/>
        </w:rPr>
        <w:t xml:space="preserve">еревагами використання </w:t>
      </w:r>
      <w:r w:rsidR="007109B7" w:rsidRPr="001C4B6B">
        <w:rPr>
          <w:rFonts w:ascii="Times New Roman" w:hAnsi="Times New Roman" w:cs="Times New Roman"/>
          <w:sz w:val="28"/>
          <w:szCs w:val="28"/>
          <w:lang w:val="en-US"/>
        </w:rPr>
        <w:t>Airtable</w:t>
      </w:r>
      <w:r w:rsidR="007109B7" w:rsidRPr="001C4B6B">
        <w:rPr>
          <w:rFonts w:ascii="Times New Roman" w:hAnsi="Times New Roman" w:cs="Times New Roman"/>
          <w:sz w:val="28"/>
          <w:szCs w:val="28"/>
        </w:rPr>
        <w:t xml:space="preserve"> </w:t>
      </w:r>
      <w:r w:rsidR="00CC2277" w:rsidRPr="001C4B6B">
        <w:rPr>
          <w:rFonts w:ascii="Times New Roman" w:hAnsi="Times New Roman" w:cs="Times New Roman"/>
          <w:sz w:val="28"/>
          <w:szCs w:val="28"/>
          <w:lang w:val="uk-UA"/>
        </w:rPr>
        <w:t xml:space="preserve"> </w:t>
      </w:r>
      <w:r w:rsidR="007109B7" w:rsidRPr="001C4B6B">
        <w:rPr>
          <w:rFonts w:ascii="Times New Roman" w:hAnsi="Times New Roman" w:cs="Times New Roman"/>
          <w:sz w:val="28"/>
          <w:szCs w:val="28"/>
          <w:lang w:val="uk-UA"/>
        </w:rPr>
        <w:t>ТОВ «Сільпо-Фуд»:</w:t>
      </w:r>
    </w:p>
    <w:p w:rsidR="001C4B6B" w:rsidRDefault="007109B7" w:rsidP="0008132B">
      <w:pPr>
        <w:pStyle w:val="2f5"/>
        <w:numPr>
          <w:ilvl w:val="0"/>
          <w:numId w:val="20"/>
        </w:numPr>
        <w:spacing w:line="360" w:lineRule="auto"/>
        <w:jc w:val="both"/>
        <w:rPr>
          <w:rFonts w:ascii="Times New Roman" w:hAnsi="Times New Roman" w:cs="Times New Roman"/>
          <w:sz w:val="28"/>
          <w:szCs w:val="28"/>
          <w:lang w:val="uk-UA"/>
        </w:rPr>
      </w:pPr>
      <w:r w:rsidRPr="001C4B6B">
        <w:rPr>
          <w:rStyle w:val="afa"/>
          <w:rFonts w:ascii="Times New Roman" w:hAnsi="Times New Roman" w:cs="Times New Roman"/>
          <w:b w:val="0"/>
          <w:sz w:val="28"/>
          <w:szCs w:val="28"/>
        </w:rPr>
        <w:t>Легкість у використанні</w:t>
      </w:r>
      <w:r w:rsidRPr="001C4B6B">
        <w:rPr>
          <w:rFonts w:ascii="Times New Roman" w:hAnsi="Times New Roman" w:cs="Times New Roman"/>
          <w:sz w:val="28"/>
          <w:szCs w:val="28"/>
        </w:rPr>
        <w:t>:</w:t>
      </w:r>
      <w:r w:rsidR="001C4B6B">
        <w:rPr>
          <w:rFonts w:ascii="Times New Roman" w:hAnsi="Times New Roman" w:cs="Times New Roman"/>
          <w:sz w:val="28"/>
          <w:szCs w:val="28"/>
        </w:rPr>
        <w:t xml:space="preserve"> </w:t>
      </w:r>
      <w:r w:rsidR="001C4B6B">
        <w:rPr>
          <w:rFonts w:ascii="Times New Roman" w:hAnsi="Times New Roman" w:cs="Times New Roman"/>
          <w:sz w:val="28"/>
          <w:szCs w:val="28"/>
          <w:lang w:val="uk-UA"/>
        </w:rPr>
        <w:t>п</w:t>
      </w:r>
      <w:r w:rsidRPr="001C4B6B">
        <w:rPr>
          <w:rFonts w:ascii="Times New Roman" w:hAnsi="Times New Roman" w:cs="Times New Roman"/>
          <w:sz w:val="28"/>
          <w:szCs w:val="28"/>
        </w:rPr>
        <w:t xml:space="preserve">ростий інтерфейс без необхідності </w:t>
      </w:r>
    </w:p>
    <w:p w:rsidR="001C4B6B" w:rsidRDefault="007109B7" w:rsidP="001C4B6B">
      <w:pPr>
        <w:pStyle w:val="2f5"/>
        <w:spacing w:line="360" w:lineRule="auto"/>
        <w:jc w:val="both"/>
        <w:rPr>
          <w:lang w:val="uk-UA"/>
        </w:rPr>
      </w:pPr>
      <w:r w:rsidRPr="001C4B6B">
        <w:rPr>
          <w:rFonts w:ascii="Times New Roman" w:hAnsi="Times New Roman" w:cs="Times New Roman"/>
          <w:sz w:val="28"/>
          <w:szCs w:val="28"/>
          <w:lang w:val="uk-UA"/>
        </w:rPr>
        <w:t>програмування</w:t>
      </w:r>
      <w:r w:rsidRPr="001C4B6B">
        <w:rPr>
          <w:lang w:val="uk-UA"/>
        </w:rPr>
        <w:t>.</w:t>
      </w:r>
    </w:p>
    <w:p w:rsidR="001C4B6B" w:rsidRDefault="007109B7" w:rsidP="0008132B">
      <w:pPr>
        <w:pStyle w:val="2f5"/>
        <w:numPr>
          <w:ilvl w:val="0"/>
          <w:numId w:val="20"/>
        </w:numPr>
        <w:spacing w:line="360" w:lineRule="auto"/>
        <w:jc w:val="both"/>
        <w:rPr>
          <w:rFonts w:ascii="Times New Roman" w:hAnsi="Times New Roman" w:cs="Times New Roman"/>
          <w:sz w:val="28"/>
          <w:szCs w:val="28"/>
          <w:lang w:val="uk-UA"/>
        </w:rPr>
      </w:pPr>
      <w:r w:rsidRPr="001C4B6B">
        <w:rPr>
          <w:rStyle w:val="afa"/>
          <w:rFonts w:ascii="Times New Roman" w:hAnsi="Times New Roman" w:cs="Times New Roman"/>
          <w:b w:val="0"/>
          <w:sz w:val="28"/>
          <w:szCs w:val="28"/>
          <w:lang w:val="uk-UA"/>
        </w:rPr>
        <w:t>Гнучкість</w:t>
      </w:r>
      <w:r w:rsidRPr="001C4B6B">
        <w:rPr>
          <w:rFonts w:ascii="Times New Roman" w:hAnsi="Times New Roman" w:cs="Times New Roman"/>
          <w:sz w:val="28"/>
          <w:szCs w:val="28"/>
          <w:lang w:val="uk-UA"/>
        </w:rPr>
        <w:t xml:space="preserve">: </w:t>
      </w:r>
      <w:r w:rsidRPr="001C4B6B">
        <w:rPr>
          <w:rFonts w:ascii="Times New Roman" w:hAnsi="Times New Roman" w:cs="Times New Roman"/>
          <w:sz w:val="28"/>
          <w:szCs w:val="28"/>
        </w:rPr>
        <w:t>Airtable</w:t>
      </w:r>
      <w:r w:rsidRPr="001C4B6B">
        <w:rPr>
          <w:rFonts w:ascii="Times New Roman" w:hAnsi="Times New Roman" w:cs="Times New Roman"/>
          <w:sz w:val="28"/>
          <w:szCs w:val="28"/>
          <w:lang w:val="uk-UA"/>
        </w:rPr>
        <w:t xml:space="preserve"> дозволяє налаштовувати бази даних під будь-які </w:t>
      </w:r>
    </w:p>
    <w:p w:rsidR="001C4B6B" w:rsidRDefault="007109B7" w:rsidP="001C4B6B">
      <w:pPr>
        <w:pStyle w:val="2f5"/>
        <w:spacing w:line="360" w:lineRule="auto"/>
        <w:jc w:val="both"/>
        <w:rPr>
          <w:rFonts w:ascii="Times New Roman" w:hAnsi="Times New Roman" w:cs="Times New Roman"/>
          <w:sz w:val="28"/>
          <w:szCs w:val="28"/>
          <w:lang w:val="uk-UA"/>
        </w:rPr>
      </w:pPr>
      <w:r w:rsidRPr="001C4B6B">
        <w:rPr>
          <w:rFonts w:ascii="Times New Roman" w:hAnsi="Times New Roman" w:cs="Times New Roman"/>
          <w:sz w:val="28"/>
          <w:szCs w:val="28"/>
          <w:lang w:val="uk-UA"/>
        </w:rPr>
        <w:t>потреби.</w:t>
      </w:r>
    </w:p>
    <w:p w:rsidR="001C4B6B" w:rsidRDefault="007109B7" w:rsidP="0008132B">
      <w:pPr>
        <w:pStyle w:val="2f5"/>
        <w:numPr>
          <w:ilvl w:val="0"/>
          <w:numId w:val="20"/>
        </w:numPr>
        <w:spacing w:line="360" w:lineRule="auto"/>
        <w:jc w:val="both"/>
        <w:rPr>
          <w:rFonts w:ascii="Times New Roman" w:hAnsi="Times New Roman" w:cs="Times New Roman"/>
          <w:sz w:val="28"/>
          <w:szCs w:val="28"/>
          <w:lang w:val="uk-UA"/>
        </w:rPr>
      </w:pPr>
      <w:r w:rsidRPr="001C4B6B">
        <w:rPr>
          <w:rStyle w:val="afa"/>
          <w:rFonts w:ascii="Times New Roman" w:hAnsi="Times New Roman" w:cs="Times New Roman"/>
          <w:b w:val="0"/>
          <w:sz w:val="28"/>
          <w:szCs w:val="28"/>
        </w:rPr>
        <w:t>Мобільність</w:t>
      </w:r>
      <w:r w:rsidR="001C4B6B">
        <w:rPr>
          <w:rFonts w:ascii="Times New Roman" w:hAnsi="Times New Roman" w:cs="Times New Roman"/>
          <w:sz w:val="28"/>
          <w:szCs w:val="28"/>
        </w:rPr>
        <w:t xml:space="preserve">: </w:t>
      </w:r>
      <w:r w:rsidR="001C4B6B">
        <w:rPr>
          <w:rFonts w:ascii="Times New Roman" w:hAnsi="Times New Roman" w:cs="Times New Roman"/>
          <w:sz w:val="28"/>
          <w:szCs w:val="28"/>
          <w:lang w:val="uk-UA"/>
        </w:rPr>
        <w:t>м</w:t>
      </w:r>
      <w:r w:rsidRPr="001C4B6B">
        <w:rPr>
          <w:rFonts w:ascii="Times New Roman" w:hAnsi="Times New Roman" w:cs="Times New Roman"/>
          <w:sz w:val="28"/>
          <w:szCs w:val="28"/>
        </w:rPr>
        <w:t xml:space="preserve">ожливість доступу з будь-якого пристрою для менеджерів </w:t>
      </w:r>
    </w:p>
    <w:p w:rsidR="001C4B6B" w:rsidRDefault="007109B7" w:rsidP="001C4B6B">
      <w:pPr>
        <w:pStyle w:val="2f5"/>
        <w:spacing w:line="360" w:lineRule="auto"/>
        <w:jc w:val="both"/>
        <w:rPr>
          <w:rFonts w:ascii="Times New Roman" w:hAnsi="Times New Roman" w:cs="Times New Roman"/>
          <w:sz w:val="28"/>
          <w:szCs w:val="28"/>
          <w:lang w:val="uk-UA"/>
        </w:rPr>
      </w:pPr>
      <w:r w:rsidRPr="001C4B6B">
        <w:rPr>
          <w:rFonts w:ascii="Times New Roman" w:hAnsi="Times New Roman" w:cs="Times New Roman"/>
          <w:sz w:val="28"/>
          <w:szCs w:val="28"/>
        </w:rPr>
        <w:t>та співробітників у магазинах.</w:t>
      </w:r>
    </w:p>
    <w:p w:rsidR="001C4B6B" w:rsidRDefault="007109B7" w:rsidP="0008132B">
      <w:pPr>
        <w:pStyle w:val="2f5"/>
        <w:numPr>
          <w:ilvl w:val="0"/>
          <w:numId w:val="20"/>
        </w:numPr>
        <w:spacing w:line="360" w:lineRule="auto"/>
        <w:jc w:val="both"/>
        <w:rPr>
          <w:rFonts w:ascii="Times New Roman" w:hAnsi="Times New Roman" w:cs="Times New Roman"/>
          <w:sz w:val="28"/>
          <w:szCs w:val="28"/>
          <w:lang w:val="uk-UA"/>
        </w:rPr>
      </w:pPr>
      <w:r w:rsidRPr="001C4B6B">
        <w:rPr>
          <w:rStyle w:val="afa"/>
          <w:rFonts w:ascii="Times New Roman" w:hAnsi="Times New Roman" w:cs="Times New Roman"/>
          <w:b w:val="0"/>
          <w:sz w:val="28"/>
          <w:szCs w:val="28"/>
        </w:rPr>
        <w:t>Автоматизація</w:t>
      </w:r>
      <w:r w:rsidR="001C4B6B" w:rsidRPr="001C4B6B">
        <w:rPr>
          <w:rFonts w:ascii="Times New Roman" w:hAnsi="Times New Roman" w:cs="Times New Roman"/>
          <w:sz w:val="28"/>
          <w:szCs w:val="28"/>
        </w:rPr>
        <w:t xml:space="preserve">: </w:t>
      </w:r>
      <w:r w:rsidR="001C4B6B" w:rsidRPr="001C4B6B">
        <w:rPr>
          <w:rFonts w:ascii="Times New Roman" w:hAnsi="Times New Roman" w:cs="Times New Roman"/>
          <w:sz w:val="28"/>
          <w:szCs w:val="28"/>
          <w:lang w:val="uk-UA"/>
        </w:rPr>
        <w:t>з</w:t>
      </w:r>
      <w:r w:rsidRPr="001C4B6B">
        <w:rPr>
          <w:rFonts w:ascii="Times New Roman" w:hAnsi="Times New Roman" w:cs="Times New Roman"/>
          <w:sz w:val="28"/>
          <w:szCs w:val="28"/>
        </w:rPr>
        <w:t xml:space="preserve">авдяки можливості автоматизувати процеси, можна </w:t>
      </w:r>
    </w:p>
    <w:p w:rsidR="001C4B6B" w:rsidRDefault="007109B7" w:rsidP="001C4B6B">
      <w:pPr>
        <w:pStyle w:val="2f5"/>
        <w:spacing w:line="360" w:lineRule="auto"/>
        <w:jc w:val="both"/>
        <w:rPr>
          <w:rFonts w:ascii="Times New Roman" w:hAnsi="Times New Roman" w:cs="Times New Roman"/>
          <w:sz w:val="28"/>
          <w:szCs w:val="28"/>
          <w:lang w:val="uk-UA"/>
        </w:rPr>
      </w:pPr>
      <w:r w:rsidRPr="001C4B6B">
        <w:rPr>
          <w:rFonts w:ascii="Times New Roman" w:hAnsi="Times New Roman" w:cs="Times New Roman"/>
          <w:sz w:val="28"/>
          <w:szCs w:val="28"/>
        </w:rPr>
        <w:t>значно зекономити час.</w:t>
      </w:r>
    </w:p>
    <w:p w:rsidR="001C4B6B" w:rsidRDefault="007109B7" w:rsidP="0008132B">
      <w:pPr>
        <w:pStyle w:val="2f5"/>
        <w:numPr>
          <w:ilvl w:val="0"/>
          <w:numId w:val="20"/>
        </w:numPr>
        <w:spacing w:line="360" w:lineRule="auto"/>
        <w:jc w:val="both"/>
        <w:rPr>
          <w:rFonts w:ascii="Times New Roman" w:hAnsi="Times New Roman" w:cs="Times New Roman"/>
          <w:sz w:val="28"/>
          <w:szCs w:val="28"/>
          <w:lang w:val="uk-UA"/>
        </w:rPr>
      </w:pPr>
      <w:r w:rsidRPr="001C4B6B">
        <w:rPr>
          <w:rStyle w:val="afa"/>
          <w:rFonts w:ascii="Times New Roman" w:hAnsi="Times New Roman" w:cs="Times New Roman"/>
          <w:b w:val="0"/>
          <w:sz w:val="28"/>
          <w:szCs w:val="28"/>
        </w:rPr>
        <w:t>Інтеграція з іншими системами</w:t>
      </w:r>
      <w:r w:rsidR="001C4B6B" w:rsidRPr="001C4B6B">
        <w:rPr>
          <w:rFonts w:ascii="Times New Roman" w:hAnsi="Times New Roman" w:cs="Times New Roman"/>
          <w:sz w:val="28"/>
          <w:szCs w:val="28"/>
        </w:rPr>
        <w:t xml:space="preserve">: </w:t>
      </w:r>
      <w:r w:rsidR="001C4B6B" w:rsidRPr="001C4B6B">
        <w:rPr>
          <w:rFonts w:ascii="Times New Roman" w:hAnsi="Times New Roman" w:cs="Times New Roman"/>
          <w:sz w:val="28"/>
          <w:szCs w:val="28"/>
          <w:lang w:val="uk-UA"/>
        </w:rPr>
        <w:t>с</w:t>
      </w:r>
      <w:r w:rsidRPr="001C4B6B">
        <w:rPr>
          <w:rFonts w:ascii="Times New Roman" w:hAnsi="Times New Roman" w:cs="Times New Roman"/>
          <w:sz w:val="28"/>
          <w:szCs w:val="28"/>
        </w:rPr>
        <w:t xml:space="preserve">прощує обмін даними між різними </w:t>
      </w:r>
    </w:p>
    <w:p w:rsidR="007109B7" w:rsidRPr="001C4B6B" w:rsidRDefault="007109B7" w:rsidP="001C4B6B">
      <w:pPr>
        <w:pStyle w:val="2f5"/>
        <w:spacing w:line="360" w:lineRule="auto"/>
        <w:jc w:val="both"/>
        <w:rPr>
          <w:rFonts w:ascii="Times New Roman" w:hAnsi="Times New Roman" w:cs="Times New Roman"/>
          <w:sz w:val="28"/>
          <w:szCs w:val="28"/>
          <w:lang w:val="uk-UA"/>
        </w:rPr>
      </w:pPr>
      <w:r w:rsidRPr="001C4B6B">
        <w:rPr>
          <w:rFonts w:ascii="Times New Roman" w:hAnsi="Times New Roman" w:cs="Times New Roman"/>
          <w:sz w:val="28"/>
          <w:szCs w:val="28"/>
        </w:rPr>
        <w:t>інструментами та платформами</w:t>
      </w:r>
      <w:r>
        <w:t>.</w:t>
      </w:r>
    </w:p>
    <w:p w:rsidR="003503C2" w:rsidRDefault="003503C2" w:rsidP="003503C2">
      <w:pPr>
        <w:pStyle w:val="af3"/>
        <w:spacing w:before="0" w:beforeAutospacing="0" w:after="0" w:afterAutospacing="0" w:line="360" w:lineRule="auto"/>
        <w:ind w:firstLine="709"/>
        <w:jc w:val="both"/>
        <w:rPr>
          <w:sz w:val="28"/>
          <w:szCs w:val="28"/>
          <w:lang w:val="uk-UA"/>
        </w:rPr>
      </w:pPr>
      <w:r>
        <w:rPr>
          <w:sz w:val="28"/>
          <w:szCs w:val="28"/>
          <w:lang w:val="uk-UA"/>
        </w:rPr>
        <w:t xml:space="preserve">На рис. 3.1 наведено приклад інтерфейс </w:t>
      </w:r>
      <w:r>
        <w:rPr>
          <w:sz w:val="28"/>
          <w:szCs w:val="28"/>
          <w:lang w:val="en-US"/>
        </w:rPr>
        <w:t>Airtable</w:t>
      </w:r>
      <w:r w:rsidRPr="003503C2">
        <w:rPr>
          <w:sz w:val="28"/>
          <w:szCs w:val="28"/>
        </w:rPr>
        <w:t xml:space="preserve"> </w:t>
      </w:r>
      <w:r w:rsidR="007109B7">
        <w:rPr>
          <w:sz w:val="28"/>
          <w:szCs w:val="28"/>
          <w:lang w:val="uk-UA"/>
        </w:rPr>
        <w:t>ТОВ</w:t>
      </w:r>
      <w:r>
        <w:rPr>
          <w:sz w:val="28"/>
          <w:szCs w:val="28"/>
          <w:lang w:val="uk-UA"/>
        </w:rPr>
        <w:t xml:space="preserve"> «</w:t>
      </w:r>
      <w:r w:rsidR="007109B7">
        <w:rPr>
          <w:sz w:val="28"/>
          <w:szCs w:val="28"/>
          <w:lang w:val="uk-UA"/>
        </w:rPr>
        <w:t>Сільпо-Фуд</w:t>
      </w:r>
      <w:r>
        <w:rPr>
          <w:sz w:val="28"/>
          <w:szCs w:val="28"/>
          <w:lang w:val="uk-UA"/>
        </w:rPr>
        <w:t>».</w:t>
      </w:r>
    </w:p>
    <w:p w:rsidR="004F5BB3" w:rsidRPr="003503C2" w:rsidRDefault="00923C61" w:rsidP="003503C2">
      <w:pPr>
        <w:pStyle w:val="af3"/>
        <w:spacing w:before="0" w:beforeAutospacing="0" w:after="0" w:afterAutospacing="0" w:line="360" w:lineRule="auto"/>
        <w:ind w:firstLine="709"/>
        <w:jc w:val="both"/>
        <w:rPr>
          <w:sz w:val="28"/>
          <w:szCs w:val="28"/>
          <w:lang w:val="uk-UA"/>
        </w:rPr>
      </w:pPr>
      <w:r>
        <w:rPr>
          <w:noProof/>
          <w:sz w:val="28"/>
          <w:szCs w:val="28"/>
        </w:rPr>
        <w:drawing>
          <wp:anchor distT="0" distB="0" distL="0" distR="0" simplePos="0" relativeHeight="251679744" behindDoc="0" locked="0" layoutInCell="1" allowOverlap="1">
            <wp:simplePos x="0" y="0"/>
            <wp:positionH relativeFrom="page">
              <wp:posOffset>914400</wp:posOffset>
            </wp:positionH>
            <wp:positionV relativeFrom="paragraph">
              <wp:posOffset>654685</wp:posOffset>
            </wp:positionV>
            <wp:extent cx="5753100" cy="4076700"/>
            <wp:effectExtent l="19050" t="0" r="0" b="0"/>
            <wp:wrapTopAndBottom/>
            <wp:docPr id="6" name="image29.jpeg" descr="Graphical user interface, text, application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29.jpeg"/>
                    <pic:cNvPicPr/>
                  </pic:nvPicPr>
                  <pic:blipFill>
                    <a:blip r:embed="rId13" cstate="print"/>
                    <a:stretch>
                      <a:fillRect/>
                    </a:stretch>
                  </pic:blipFill>
                  <pic:spPr>
                    <a:xfrm>
                      <a:off x="0" y="0"/>
                      <a:ext cx="5753100" cy="4076700"/>
                    </a:xfrm>
                    <a:prstGeom prst="rect">
                      <a:avLst/>
                    </a:prstGeom>
                  </pic:spPr>
                </pic:pic>
              </a:graphicData>
            </a:graphic>
          </wp:anchor>
        </w:drawing>
      </w:r>
    </w:p>
    <w:p w:rsidR="002B657D" w:rsidRDefault="003503C2" w:rsidP="003F0233">
      <w:pPr>
        <w:pStyle w:val="af4"/>
        <w:spacing w:before="100" w:beforeAutospacing="1" w:after="100" w:afterAutospacing="1"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Рис.3.1. Інтерфейс </w:t>
      </w:r>
      <w:r>
        <w:rPr>
          <w:rFonts w:ascii="Times New Roman" w:hAnsi="Times New Roman"/>
          <w:sz w:val="28"/>
          <w:szCs w:val="28"/>
          <w:lang w:val="en-US"/>
        </w:rPr>
        <w:t>Airtable</w:t>
      </w:r>
      <w:r w:rsidRPr="003503C2">
        <w:rPr>
          <w:rFonts w:ascii="Times New Roman" w:hAnsi="Times New Roman"/>
          <w:sz w:val="28"/>
          <w:szCs w:val="28"/>
          <w:lang w:val="uk-UA"/>
        </w:rPr>
        <w:t xml:space="preserve"> </w:t>
      </w:r>
      <w:r w:rsidR="007109B7">
        <w:rPr>
          <w:rFonts w:ascii="Times New Roman" w:hAnsi="Times New Roman"/>
          <w:sz w:val="28"/>
          <w:szCs w:val="28"/>
          <w:lang w:val="uk-UA"/>
        </w:rPr>
        <w:t>ТОВ</w:t>
      </w:r>
      <w:r>
        <w:rPr>
          <w:rFonts w:ascii="Times New Roman" w:hAnsi="Times New Roman"/>
          <w:sz w:val="28"/>
          <w:szCs w:val="28"/>
          <w:lang w:val="uk-UA"/>
        </w:rPr>
        <w:t xml:space="preserve"> «</w:t>
      </w:r>
      <w:r w:rsidR="007109B7">
        <w:rPr>
          <w:rFonts w:ascii="Times New Roman" w:hAnsi="Times New Roman"/>
          <w:sz w:val="28"/>
          <w:szCs w:val="28"/>
          <w:lang w:val="uk-UA"/>
        </w:rPr>
        <w:t>Сільпо-Фуд</w:t>
      </w:r>
      <w:r>
        <w:rPr>
          <w:rFonts w:ascii="Times New Roman" w:hAnsi="Times New Roman"/>
          <w:sz w:val="28"/>
          <w:szCs w:val="28"/>
          <w:lang w:val="uk-UA"/>
        </w:rPr>
        <w:t>»</w:t>
      </w:r>
    </w:p>
    <w:p w:rsidR="003F0233" w:rsidRPr="003F0233" w:rsidRDefault="003F0233" w:rsidP="003F0233">
      <w:pPr>
        <w:pStyle w:val="af4"/>
        <w:spacing w:before="100" w:beforeAutospacing="1" w:after="100" w:afterAutospacing="1" w:line="360" w:lineRule="auto"/>
        <w:ind w:left="0" w:firstLine="709"/>
        <w:jc w:val="both"/>
        <w:rPr>
          <w:rFonts w:ascii="Times New Roman" w:hAnsi="Times New Roman"/>
          <w:sz w:val="28"/>
          <w:szCs w:val="28"/>
          <w:lang w:val="uk-UA"/>
        </w:rPr>
      </w:pPr>
    </w:p>
    <w:p w:rsidR="003F0233" w:rsidRDefault="002B657D" w:rsidP="003F0233">
      <w:pPr>
        <w:pStyle w:val="af4"/>
        <w:spacing w:before="100" w:beforeAutospacing="1" w:after="100" w:afterAutospacing="1" w:line="360" w:lineRule="auto"/>
        <w:ind w:left="0" w:firstLine="709"/>
        <w:jc w:val="both"/>
        <w:rPr>
          <w:rFonts w:ascii="Times New Roman" w:hAnsi="Times New Roman"/>
          <w:sz w:val="28"/>
          <w:szCs w:val="28"/>
          <w:lang w:val="uk-UA"/>
        </w:rPr>
      </w:pPr>
      <w:r w:rsidRPr="003F0233">
        <w:rPr>
          <w:rFonts w:ascii="Times New Roman" w:hAnsi="Times New Roman"/>
          <w:sz w:val="28"/>
          <w:szCs w:val="28"/>
        </w:rPr>
        <w:t>Основними</w:t>
      </w:r>
      <w:r w:rsidRPr="003F0233">
        <w:rPr>
          <w:rFonts w:ascii="Times New Roman" w:hAnsi="Times New Roman"/>
          <w:spacing w:val="-4"/>
          <w:sz w:val="28"/>
          <w:szCs w:val="28"/>
        </w:rPr>
        <w:t xml:space="preserve"> </w:t>
      </w:r>
      <w:r w:rsidRPr="003F0233">
        <w:rPr>
          <w:rFonts w:ascii="Times New Roman" w:hAnsi="Times New Roman"/>
          <w:sz w:val="28"/>
          <w:szCs w:val="28"/>
        </w:rPr>
        <w:t>елементами</w:t>
      </w:r>
      <w:r w:rsidRPr="003F0233">
        <w:rPr>
          <w:rFonts w:ascii="Times New Roman" w:hAnsi="Times New Roman"/>
          <w:spacing w:val="-3"/>
          <w:sz w:val="28"/>
          <w:szCs w:val="28"/>
        </w:rPr>
        <w:t xml:space="preserve"> </w:t>
      </w:r>
      <w:r w:rsidRPr="003F0233">
        <w:rPr>
          <w:rFonts w:ascii="Times New Roman" w:hAnsi="Times New Roman"/>
          <w:sz w:val="28"/>
          <w:szCs w:val="28"/>
        </w:rPr>
        <w:t>сервісу</w:t>
      </w:r>
      <w:r w:rsidRPr="003F0233">
        <w:rPr>
          <w:rFonts w:ascii="Times New Roman" w:hAnsi="Times New Roman"/>
          <w:spacing w:val="-6"/>
          <w:sz w:val="28"/>
          <w:szCs w:val="28"/>
        </w:rPr>
        <w:t xml:space="preserve"> </w:t>
      </w:r>
      <w:r w:rsidRPr="003F0233">
        <w:rPr>
          <w:rFonts w:ascii="Times New Roman" w:hAnsi="Times New Roman"/>
          <w:sz w:val="28"/>
          <w:szCs w:val="28"/>
        </w:rPr>
        <w:t>є:</w:t>
      </w:r>
    </w:p>
    <w:p w:rsidR="003F0233" w:rsidRPr="003F0233" w:rsidRDefault="003F0233" w:rsidP="003F0233">
      <w:pPr>
        <w:pStyle w:val="af4"/>
        <w:numPr>
          <w:ilvl w:val="0"/>
          <w:numId w:val="20"/>
        </w:numPr>
        <w:spacing w:before="100" w:beforeAutospacing="1" w:after="100" w:afterAutospacing="1" w:line="360" w:lineRule="auto"/>
        <w:jc w:val="both"/>
        <w:rPr>
          <w:rFonts w:ascii="Times New Roman" w:hAnsi="Times New Roman"/>
          <w:sz w:val="28"/>
          <w:szCs w:val="28"/>
          <w:lang w:val="uk-UA"/>
        </w:rPr>
      </w:pPr>
      <w:r w:rsidRPr="003F0233">
        <w:rPr>
          <w:rStyle w:val="afa"/>
          <w:rFonts w:ascii="Times New Roman" w:hAnsi="Times New Roman"/>
          <w:b w:val="0"/>
          <w:sz w:val="28"/>
          <w:szCs w:val="28"/>
          <w:lang w:val="uk-UA"/>
        </w:rPr>
        <w:t>Панель джерел даних</w:t>
      </w:r>
      <w:r w:rsidRPr="003F0233">
        <w:rPr>
          <w:rFonts w:ascii="Times New Roman" w:hAnsi="Times New Roman"/>
          <w:sz w:val="28"/>
          <w:szCs w:val="28"/>
          <w:lang w:val="uk-UA"/>
        </w:rPr>
        <w:t xml:space="preserve">: забезпечує можливість розподілу проєкту на </w:t>
      </w:r>
    </w:p>
    <w:p w:rsidR="003F0233" w:rsidRDefault="003F0233" w:rsidP="003F0233">
      <w:pPr>
        <w:spacing w:before="100" w:beforeAutospacing="1" w:line="360" w:lineRule="auto"/>
        <w:jc w:val="both"/>
        <w:rPr>
          <w:sz w:val="28"/>
          <w:szCs w:val="28"/>
        </w:rPr>
      </w:pPr>
      <w:r w:rsidRPr="003F0233">
        <w:rPr>
          <w:sz w:val="28"/>
          <w:szCs w:val="28"/>
        </w:rPr>
        <w:t>підпроєкти або окремі джерела даних. Кожне джерело є окремою таблицею, яку можна переглядати та обробляти у різних форматах. Це дає змогу структурувати дані за напрямками діяльності чи окремими проєктами.</w:t>
      </w:r>
    </w:p>
    <w:p w:rsidR="003F0233" w:rsidRPr="003F0233" w:rsidRDefault="003F0233" w:rsidP="003F0233">
      <w:pPr>
        <w:pStyle w:val="af4"/>
        <w:numPr>
          <w:ilvl w:val="0"/>
          <w:numId w:val="20"/>
        </w:numPr>
        <w:spacing w:after="0" w:line="360" w:lineRule="auto"/>
        <w:rPr>
          <w:rFonts w:ascii="Times New Roman" w:hAnsi="Times New Roman"/>
          <w:sz w:val="28"/>
          <w:szCs w:val="28"/>
        </w:rPr>
      </w:pPr>
      <w:r w:rsidRPr="003F0233">
        <w:rPr>
          <w:rStyle w:val="afa"/>
          <w:rFonts w:ascii="Times New Roman" w:hAnsi="Times New Roman"/>
          <w:b w:val="0"/>
          <w:sz w:val="28"/>
          <w:szCs w:val="28"/>
        </w:rPr>
        <w:t>Вкладка "Views" (Подання)</w:t>
      </w:r>
      <w:r w:rsidRPr="003F0233">
        <w:rPr>
          <w:rFonts w:ascii="Times New Roman" w:hAnsi="Times New Roman"/>
          <w:sz w:val="28"/>
          <w:szCs w:val="28"/>
        </w:rPr>
        <w:t xml:space="preserve">: дозволяє створювати різні способи </w:t>
      </w:r>
    </w:p>
    <w:p w:rsidR="003F0233" w:rsidRPr="003F0233" w:rsidRDefault="003F0233" w:rsidP="003F0233">
      <w:pPr>
        <w:spacing w:line="360" w:lineRule="auto"/>
        <w:jc w:val="both"/>
        <w:rPr>
          <w:sz w:val="28"/>
          <w:szCs w:val="28"/>
          <w:lang w:val="ru-RU"/>
        </w:rPr>
      </w:pPr>
      <w:r w:rsidRPr="003F0233">
        <w:rPr>
          <w:sz w:val="28"/>
          <w:szCs w:val="28"/>
        </w:rPr>
        <w:t>представлення даних у головному вікні, наприклад, у вигляді таблиці, календаря, карти чи канбан-дошки. Це дає змогу адаптувати відображення інформації відповідно до потреб користувача.</w:t>
      </w:r>
    </w:p>
    <w:p w:rsidR="003F0233" w:rsidRPr="003F0233" w:rsidRDefault="003F0233" w:rsidP="003F0233">
      <w:pPr>
        <w:pStyle w:val="af4"/>
        <w:numPr>
          <w:ilvl w:val="0"/>
          <w:numId w:val="20"/>
        </w:numPr>
        <w:spacing w:after="0" w:line="360" w:lineRule="auto"/>
        <w:jc w:val="both"/>
        <w:rPr>
          <w:rFonts w:ascii="Times New Roman" w:hAnsi="Times New Roman"/>
          <w:sz w:val="28"/>
          <w:szCs w:val="28"/>
        </w:rPr>
      </w:pPr>
      <w:r w:rsidRPr="003F0233">
        <w:rPr>
          <w:rStyle w:val="afa"/>
          <w:rFonts w:ascii="Times New Roman" w:hAnsi="Times New Roman"/>
          <w:b w:val="0"/>
          <w:sz w:val="28"/>
          <w:szCs w:val="28"/>
        </w:rPr>
        <w:t>Головне вікно</w:t>
      </w:r>
      <w:r w:rsidRPr="003F0233">
        <w:rPr>
          <w:rFonts w:ascii="Times New Roman" w:hAnsi="Times New Roman"/>
          <w:sz w:val="28"/>
          <w:szCs w:val="28"/>
        </w:rPr>
        <w:t xml:space="preserve">: є робочим простором для перегляду, редагування та </w:t>
      </w:r>
    </w:p>
    <w:p w:rsidR="003F0233" w:rsidRDefault="003F0233" w:rsidP="003F0233">
      <w:pPr>
        <w:spacing w:line="360" w:lineRule="auto"/>
        <w:jc w:val="both"/>
        <w:rPr>
          <w:sz w:val="28"/>
          <w:szCs w:val="28"/>
        </w:rPr>
      </w:pPr>
      <w:r w:rsidRPr="003F0233">
        <w:rPr>
          <w:sz w:val="28"/>
          <w:szCs w:val="28"/>
        </w:rPr>
        <w:t>взаємодії з даними. Тут користувачі мають доступ до всіх джерел даних і варіантів подання, що забезпечує зручну та ефективну роботу з інформацією.</w:t>
      </w:r>
    </w:p>
    <w:p w:rsidR="004451AE" w:rsidRDefault="003F0233" w:rsidP="004451AE">
      <w:pPr>
        <w:spacing w:line="360" w:lineRule="auto"/>
        <w:jc w:val="both"/>
        <w:rPr>
          <w:sz w:val="28"/>
          <w:szCs w:val="28"/>
        </w:rPr>
      </w:pPr>
      <w:r>
        <w:rPr>
          <w:sz w:val="28"/>
          <w:szCs w:val="28"/>
        </w:rPr>
        <w:t xml:space="preserve">        </w:t>
      </w:r>
      <w:r w:rsidR="004451AE">
        <w:rPr>
          <w:sz w:val="28"/>
          <w:szCs w:val="28"/>
        </w:rPr>
        <w:t xml:space="preserve"> З </w:t>
      </w:r>
      <w:r w:rsidRPr="003F0233">
        <w:rPr>
          <w:sz w:val="28"/>
          <w:szCs w:val="28"/>
        </w:rPr>
        <w:t>урахуванням сучасних підходів до цифрової трансформації управлінських інструментів запропоновано розробку мобільного додат</w:t>
      </w:r>
      <w:r w:rsidR="004451AE">
        <w:rPr>
          <w:sz w:val="28"/>
          <w:szCs w:val="28"/>
        </w:rPr>
        <w:t>ку для управлінського обліку ТОВ «Сільпо-Фуд</w:t>
      </w:r>
      <w:r w:rsidRPr="003F0233">
        <w:rPr>
          <w:sz w:val="28"/>
          <w:szCs w:val="28"/>
        </w:rPr>
        <w:t>». Такий додаток може стати важливим етапом в оптимізації внутрішніх процесів компанії та принести низку переваг:</w:t>
      </w:r>
    </w:p>
    <w:p w:rsidR="004451AE" w:rsidRPr="004451AE" w:rsidRDefault="003F0233" w:rsidP="004451AE">
      <w:pPr>
        <w:pStyle w:val="af4"/>
        <w:numPr>
          <w:ilvl w:val="0"/>
          <w:numId w:val="20"/>
        </w:numPr>
        <w:spacing w:after="0" w:line="360" w:lineRule="auto"/>
        <w:jc w:val="both"/>
        <w:rPr>
          <w:rFonts w:ascii="Times New Roman" w:hAnsi="Times New Roman"/>
          <w:sz w:val="28"/>
          <w:szCs w:val="28"/>
        </w:rPr>
      </w:pPr>
      <w:r w:rsidRPr="004451AE">
        <w:rPr>
          <w:rStyle w:val="afa"/>
          <w:rFonts w:ascii="Times New Roman" w:hAnsi="Times New Roman"/>
          <w:b w:val="0"/>
          <w:sz w:val="28"/>
          <w:szCs w:val="28"/>
          <w:lang w:val="uk-UA"/>
        </w:rPr>
        <w:t>Доступність</w:t>
      </w:r>
      <w:r w:rsidRPr="004451AE">
        <w:rPr>
          <w:rFonts w:ascii="Times New Roman" w:hAnsi="Times New Roman"/>
          <w:sz w:val="28"/>
          <w:szCs w:val="28"/>
        </w:rPr>
        <w:t xml:space="preserve">: користувачі зможуть отримувати доступ до управлінської </w:t>
      </w:r>
    </w:p>
    <w:p w:rsidR="00A305EC" w:rsidRPr="002127F4" w:rsidRDefault="003F0233" w:rsidP="004451AE">
      <w:pPr>
        <w:spacing w:line="360" w:lineRule="auto"/>
        <w:jc w:val="both"/>
        <w:rPr>
          <w:sz w:val="28"/>
          <w:szCs w:val="28"/>
          <w:lang w:val="ru-RU"/>
        </w:rPr>
      </w:pPr>
      <w:r w:rsidRPr="004451AE">
        <w:rPr>
          <w:sz w:val="28"/>
          <w:szCs w:val="28"/>
        </w:rPr>
        <w:t>інформації з будь-якого місця за наявності підключення до Інтернету.</w:t>
      </w:r>
    </w:p>
    <w:p w:rsidR="00A305EC" w:rsidRPr="002127F4" w:rsidRDefault="003F0233" w:rsidP="00A305EC">
      <w:pPr>
        <w:pStyle w:val="af4"/>
        <w:numPr>
          <w:ilvl w:val="0"/>
          <w:numId w:val="21"/>
        </w:numPr>
        <w:spacing w:after="0" w:line="360" w:lineRule="auto"/>
        <w:jc w:val="both"/>
        <w:rPr>
          <w:sz w:val="28"/>
          <w:szCs w:val="28"/>
        </w:rPr>
      </w:pPr>
      <w:r w:rsidRPr="00A305EC">
        <w:rPr>
          <w:rStyle w:val="afa"/>
          <w:rFonts w:ascii="Times New Roman" w:hAnsi="Times New Roman"/>
          <w:b w:val="0"/>
          <w:sz w:val="28"/>
          <w:szCs w:val="28"/>
          <w:lang w:val="uk-UA"/>
        </w:rPr>
        <w:t>Оптимізований інтерфейс</w:t>
      </w:r>
      <w:r w:rsidRPr="00A305EC">
        <w:rPr>
          <w:rFonts w:ascii="Times New Roman" w:hAnsi="Times New Roman"/>
          <w:sz w:val="28"/>
          <w:szCs w:val="28"/>
        </w:rPr>
        <w:t xml:space="preserve">: мобільний додаток може бути розроблений </w:t>
      </w:r>
    </w:p>
    <w:p w:rsidR="00A305EC" w:rsidRPr="002127F4" w:rsidRDefault="003F0233" w:rsidP="00A305EC">
      <w:pPr>
        <w:spacing w:line="360" w:lineRule="auto"/>
        <w:jc w:val="both"/>
        <w:rPr>
          <w:sz w:val="28"/>
          <w:szCs w:val="28"/>
          <w:lang w:val="ru-RU"/>
        </w:rPr>
      </w:pPr>
      <w:r w:rsidRPr="00A305EC">
        <w:rPr>
          <w:sz w:val="28"/>
          <w:szCs w:val="28"/>
        </w:rPr>
        <w:t>для</w:t>
      </w:r>
      <w:r w:rsidRPr="002127F4">
        <w:rPr>
          <w:sz w:val="28"/>
          <w:szCs w:val="28"/>
          <w:lang w:val="ru-RU"/>
        </w:rPr>
        <w:t xml:space="preserve"> </w:t>
      </w:r>
      <w:r w:rsidRPr="00A305EC">
        <w:rPr>
          <w:sz w:val="28"/>
          <w:szCs w:val="28"/>
        </w:rPr>
        <w:t>швидкої</w:t>
      </w:r>
      <w:r w:rsidRPr="002127F4">
        <w:rPr>
          <w:sz w:val="28"/>
          <w:szCs w:val="28"/>
          <w:lang w:val="ru-RU"/>
        </w:rPr>
        <w:t xml:space="preserve"> </w:t>
      </w:r>
      <w:r w:rsidRPr="00A305EC">
        <w:rPr>
          <w:sz w:val="28"/>
          <w:szCs w:val="28"/>
        </w:rPr>
        <w:t>та</w:t>
      </w:r>
      <w:r w:rsidRPr="002127F4">
        <w:rPr>
          <w:sz w:val="28"/>
          <w:szCs w:val="28"/>
          <w:lang w:val="ru-RU"/>
        </w:rPr>
        <w:t xml:space="preserve"> </w:t>
      </w:r>
      <w:r w:rsidRPr="00A305EC">
        <w:rPr>
          <w:sz w:val="28"/>
          <w:szCs w:val="28"/>
        </w:rPr>
        <w:t>інтуїтивної</w:t>
      </w:r>
      <w:r w:rsidRPr="002127F4">
        <w:rPr>
          <w:sz w:val="28"/>
          <w:szCs w:val="28"/>
          <w:lang w:val="ru-RU"/>
        </w:rPr>
        <w:t xml:space="preserve"> </w:t>
      </w:r>
      <w:r w:rsidRPr="00A305EC">
        <w:rPr>
          <w:sz w:val="28"/>
          <w:szCs w:val="28"/>
        </w:rPr>
        <w:t>взаємодії</w:t>
      </w:r>
      <w:r w:rsidRPr="002127F4">
        <w:rPr>
          <w:sz w:val="28"/>
          <w:szCs w:val="28"/>
          <w:lang w:val="ru-RU"/>
        </w:rPr>
        <w:t xml:space="preserve">, </w:t>
      </w:r>
      <w:r w:rsidRPr="00A305EC">
        <w:rPr>
          <w:sz w:val="28"/>
          <w:szCs w:val="28"/>
        </w:rPr>
        <w:t>що</w:t>
      </w:r>
      <w:r w:rsidRPr="002127F4">
        <w:rPr>
          <w:sz w:val="28"/>
          <w:szCs w:val="28"/>
          <w:lang w:val="ru-RU"/>
        </w:rPr>
        <w:t xml:space="preserve"> </w:t>
      </w:r>
      <w:r w:rsidRPr="00A305EC">
        <w:rPr>
          <w:sz w:val="28"/>
          <w:szCs w:val="28"/>
        </w:rPr>
        <w:t>підвищить</w:t>
      </w:r>
      <w:r w:rsidRPr="002127F4">
        <w:rPr>
          <w:sz w:val="28"/>
          <w:szCs w:val="28"/>
          <w:lang w:val="ru-RU"/>
        </w:rPr>
        <w:t xml:space="preserve"> </w:t>
      </w:r>
      <w:r w:rsidRPr="00A305EC">
        <w:rPr>
          <w:sz w:val="28"/>
          <w:szCs w:val="28"/>
        </w:rPr>
        <w:t>зручність</w:t>
      </w:r>
      <w:r w:rsidRPr="002127F4">
        <w:rPr>
          <w:sz w:val="28"/>
          <w:szCs w:val="28"/>
          <w:lang w:val="ru-RU"/>
        </w:rPr>
        <w:t xml:space="preserve"> </w:t>
      </w:r>
      <w:r w:rsidRPr="00A305EC">
        <w:rPr>
          <w:sz w:val="28"/>
          <w:szCs w:val="28"/>
        </w:rPr>
        <w:t>користування</w:t>
      </w:r>
      <w:r w:rsidRPr="002127F4">
        <w:rPr>
          <w:sz w:val="28"/>
          <w:szCs w:val="28"/>
          <w:lang w:val="ru-RU"/>
        </w:rPr>
        <w:t>.</w:t>
      </w:r>
    </w:p>
    <w:p w:rsidR="00A305EC" w:rsidRPr="002127F4" w:rsidRDefault="003F0233" w:rsidP="00A305EC">
      <w:pPr>
        <w:pStyle w:val="af4"/>
        <w:numPr>
          <w:ilvl w:val="0"/>
          <w:numId w:val="21"/>
        </w:numPr>
        <w:spacing w:after="0" w:line="360" w:lineRule="auto"/>
        <w:jc w:val="both"/>
        <w:rPr>
          <w:sz w:val="28"/>
          <w:szCs w:val="28"/>
        </w:rPr>
      </w:pPr>
      <w:r w:rsidRPr="00A305EC">
        <w:rPr>
          <w:rStyle w:val="afa"/>
          <w:rFonts w:ascii="Times New Roman" w:hAnsi="Times New Roman"/>
          <w:b w:val="0"/>
          <w:sz w:val="28"/>
          <w:szCs w:val="28"/>
          <w:lang w:val="uk-UA"/>
        </w:rPr>
        <w:t>Автоматизація процесів</w:t>
      </w:r>
      <w:r w:rsidRPr="002127F4">
        <w:rPr>
          <w:rFonts w:ascii="Times New Roman" w:hAnsi="Times New Roman"/>
          <w:sz w:val="28"/>
          <w:szCs w:val="28"/>
        </w:rPr>
        <w:t>:</w:t>
      </w:r>
      <w:r w:rsidRPr="002127F4">
        <w:rPr>
          <w:sz w:val="28"/>
          <w:szCs w:val="28"/>
        </w:rPr>
        <w:t xml:space="preserve"> </w:t>
      </w:r>
      <w:r w:rsidRPr="00A305EC">
        <w:rPr>
          <w:rFonts w:ascii="Times New Roman" w:hAnsi="Times New Roman"/>
          <w:sz w:val="28"/>
          <w:szCs w:val="28"/>
        </w:rPr>
        <w:t>функціональність</w:t>
      </w:r>
      <w:r w:rsidRPr="002127F4">
        <w:rPr>
          <w:rFonts w:ascii="Times New Roman" w:hAnsi="Times New Roman"/>
          <w:sz w:val="28"/>
          <w:szCs w:val="28"/>
        </w:rPr>
        <w:t xml:space="preserve"> </w:t>
      </w:r>
      <w:r w:rsidRPr="00A305EC">
        <w:rPr>
          <w:rFonts w:ascii="Times New Roman" w:hAnsi="Times New Roman"/>
          <w:sz w:val="28"/>
          <w:szCs w:val="28"/>
        </w:rPr>
        <w:t>додатку</w:t>
      </w:r>
      <w:r w:rsidRPr="002127F4">
        <w:rPr>
          <w:rFonts w:ascii="Times New Roman" w:hAnsi="Times New Roman"/>
          <w:sz w:val="28"/>
          <w:szCs w:val="28"/>
        </w:rPr>
        <w:t xml:space="preserve"> </w:t>
      </w:r>
      <w:r w:rsidRPr="00A305EC">
        <w:rPr>
          <w:rFonts w:ascii="Times New Roman" w:hAnsi="Times New Roman"/>
          <w:sz w:val="28"/>
          <w:szCs w:val="28"/>
        </w:rPr>
        <w:t>може</w:t>
      </w:r>
      <w:r w:rsidRPr="002127F4">
        <w:rPr>
          <w:rFonts w:ascii="Times New Roman" w:hAnsi="Times New Roman"/>
          <w:sz w:val="28"/>
          <w:szCs w:val="28"/>
        </w:rPr>
        <w:t xml:space="preserve"> </w:t>
      </w:r>
      <w:r w:rsidRPr="00A305EC">
        <w:rPr>
          <w:rFonts w:ascii="Times New Roman" w:hAnsi="Times New Roman"/>
          <w:sz w:val="28"/>
          <w:szCs w:val="28"/>
        </w:rPr>
        <w:t>включати</w:t>
      </w:r>
      <w:r w:rsidRPr="002127F4">
        <w:rPr>
          <w:rFonts w:ascii="Times New Roman" w:hAnsi="Times New Roman"/>
          <w:sz w:val="28"/>
          <w:szCs w:val="28"/>
        </w:rPr>
        <w:t xml:space="preserve"> </w:t>
      </w:r>
    </w:p>
    <w:p w:rsidR="00A305EC" w:rsidRPr="00A305EC" w:rsidRDefault="003F0233" w:rsidP="00A305EC">
      <w:pPr>
        <w:spacing w:line="360" w:lineRule="auto"/>
        <w:jc w:val="both"/>
        <w:rPr>
          <w:sz w:val="28"/>
          <w:szCs w:val="28"/>
          <w:lang w:val="ru-RU"/>
        </w:rPr>
      </w:pPr>
      <w:r w:rsidRPr="00A305EC">
        <w:rPr>
          <w:sz w:val="28"/>
          <w:szCs w:val="28"/>
        </w:rPr>
        <w:t>автоматичне</w:t>
      </w:r>
      <w:r w:rsidRPr="00A305EC">
        <w:rPr>
          <w:sz w:val="28"/>
          <w:szCs w:val="28"/>
          <w:lang w:val="ru-RU"/>
        </w:rPr>
        <w:t xml:space="preserve"> </w:t>
      </w:r>
      <w:r w:rsidRPr="00A305EC">
        <w:rPr>
          <w:sz w:val="28"/>
          <w:szCs w:val="28"/>
        </w:rPr>
        <w:t>виконання</w:t>
      </w:r>
      <w:r w:rsidRPr="00A305EC">
        <w:rPr>
          <w:sz w:val="28"/>
          <w:szCs w:val="28"/>
          <w:lang w:val="ru-RU"/>
        </w:rPr>
        <w:t xml:space="preserve"> </w:t>
      </w:r>
      <w:r w:rsidRPr="00A305EC">
        <w:rPr>
          <w:sz w:val="28"/>
          <w:szCs w:val="28"/>
        </w:rPr>
        <w:t>рутинних</w:t>
      </w:r>
      <w:r w:rsidRPr="00A305EC">
        <w:rPr>
          <w:sz w:val="28"/>
          <w:szCs w:val="28"/>
          <w:lang w:val="ru-RU"/>
        </w:rPr>
        <w:t xml:space="preserve"> </w:t>
      </w:r>
      <w:r w:rsidRPr="00A305EC">
        <w:rPr>
          <w:sz w:val="28"/>
          <w:szCs w:val="28"/>
        </w:rPr>
        <w:t>завдань</w:t>
      </w:r>
      <w:r w:rsidRPr="00A305EC">
        <w:rPr>
          <w:sz w:val="28"/>
          <w:szCs w:val="28"/>
          <w:lang w:val="ru-RU"/>
        </w:rPr>
        <w:t xml:space="preserve">, </w:t>
      </w:r>
      <w:r w:rsidRPr="00A305EC">
        <w:rPr>
          <w:sz w:val="28"/>
          <w:szCs w:val="28"/>
        </w:rPr>
        <w:t>що</w:t>
      </w:r>
      <w:r w:rsidRPr="00A305EC">
        <w:rPr>
          <w:sz w:val="28"/>
          <w:szCs w:val="28"/>
          <w:lang w:val="ru-RU"/>
        </w:rPr>
        <w:t xml:space="preserve"> </w:t>
      </w:r>
      <w:r w:rsidRPr="00A305EC">
        <w:rPr>
          <w:sz w:val="28"/>
          <w:szCs w:val="28"/>
        </w:rPr>
        <w:t>скоротить</w:t>
      </w:r>
      <w:r w:rsidRPr="00A305EC">
        <w:rPr>
          <w:sz w:val="28"/>
          <w:szCs w:val="28"/>
          <w:lang w:val="ru-RU"/>
        </w:rPr>
        <w:t xml:space="preserve"> </w:t>
      </w:r>
      <w:r w:rsidRPr="00A305EC">
        <w:rPr>
          <w:sz w:val="28"/>
          <w:szCs w:val="28"/>
        </w:rPr>
        <w:t>витрати</w:t>
      </w:r>
      <w:r w:rsidRPr="00A305EC">
        <w:rPr>
          <w:sz w:val="28"/>
          <w:szCs w:val="28"/>
          <w:lang w:val="ru-RU"/>
        </w:rPr>
        <w:t xml:space="preserve"> </w:t>
      </w:r>
      <w:r w:rsidRPr="00A305EC">
        <w:rPr>
          <w:sz w:val="28"/>
          <w:szCs w:val="28"/>
        </w:rPr>
        <w:t>часу</w:t>
      </w:r>
      <w:r w:rsidRPr="00A305EC">
        <w:rPr>
          <w:sz w:val="28"/>
          <w:szCs w:val="28"/>
          <w:lang w:val="ru-RU"/>
        </w:rPr>
        <w:t xml:space="preserve"> </w:t>
      </w:r>
      <w:r w:rsidRPr="00A305EC">
        <w:rPr>
          <w:sz w:val="28"/>
          <w:szCs w:val="28"/>
        </w:rPr>
        <w:t>та</w:t>
      </w:r>
      <w:r w:rsidRPr="00A305EC">
        <w:rPr>
          <w:sz w:val="28"/>
          <w:szCs w:val="28"/>
          <w:lang w:val="ru-RU"/>
        </w:rPr>
        <w:t xml:space="preserve"> </w:t>
      </w:r>
      <w:r w:rsidRPr="00A305EC">
        <w:rPr>
          <w:sz w:val="28"/>
          <w:szCs w:val="28"/>
        </w:rPr>
        <w:t>зусиль</w:t>
      </w:r>
      <w:r w:rsidRPr="00A305EC">
        <w:rPr>
          <w:sz w:val="28"/>
          <w:szCs w:val="28"/>
          <w:lang w:val="ru-RU"/>
        </w:rPr>
        <w:t>.</w:t>
      </w:r>
    </w:p>
    <w:p w:rsidR="00A305EC" w:rsidRPr="00A305EC" w:rsidRDefault="003F0233" w:rsidP="00A305EC">
      <w:pPr>
        <w:pStyle w:val="af4"/>
        <w:numPr>
          <w:ilvl w:val="0"/>
          <w:numId w:val="21"/>
        </w:numPr>
        <w:spacing w:after="0" w:line="360" w:lineRule="auto"/>
        <w:jc w:val="both"/>
        <w:rPr>
          <w:sz w:val="28"/>
          <w:szCs w:val="28"/>
        </w:rPr>
      </w:pPr>
      <w:r w:rsidRPr="00A305EC">
        <w:rPr>
          <w:rStyle w:val="afa"/>
          <w:rFonts w:ascii="Times New Roman" w:hAnsi="Times New Roman"/>
          <w:b w:val="0"/>
          <w:sz w:val="28"/>
          <w:szCs w:val="28"/>
          <w:lang w:val="uk-UA"/>
        </w:rPr>
        <w:t>Аналітика та звітність</w:t>
      </w:r>
      <w:r w:rsidRPr="00A305EC">
        <w:rPr>
          <w:rFonts w:ascii="Times New Roman" w:hAnsi="Times New Roman"/>
          <w:sz w:val="28"/>
          <w:szCs w:val="28"/>
        </w:rPr>
        <w:t>:</w:t>
      </w:r>
      <w:r w:rsidRPr="00A305EC">
        <w:rPr>
          <w:sz w:val="28"/>
          <w:szCs w:val="28"/>
        </w:rPr>
        <w:t xml:space="preserve"> </w:t>
      </w:r>
      <w:r w:rsidRPr="00A305EC">
        <w:rPr>
          <w:rFonts w:ascii="Times New Roman" w:hAnsi="Times New Roman"/>
          <w:sz w:val="28"/>
          <w:szCs w:val="28"/>
        </w:rPr>
        <w:t xml:space="preserve">у додатку можуть бути реалізовані засоби для </w:t>
      </w:r>
    </w:p>
    <w:p w:rsidR="009B53E1" w:rsidRPr="009B53E1" w:rsidRDefault="003F0233" w:rsidP="009B53E1">
      <w:pPr>
        <w:spacing w:line="360" w:lineRule="auto"/>
        <w:jc w:val="both"/>
        <w:rPr>
          <w:sz w:val="28"/>
          <w:szCs w:val="28"/>
          <w:lang w:val="ru-RU"/>
        </w:rPr>
      </w:pPr>
      <w:r w:rsidRPr="00A305EC">
        <w:rPr>
          <w:sz w:val="28"/>
          <w:szCs w:val="28"/>
        </w:rPr>
        <w:t>аналізу</w:t>
      </w:r>
      <w:r w:rsidRPr="00A305EC">
        <w:rPr>
          <w:sz w:val="28"/>
          <w:szCs w:val="28"/>
          <w:lang w:val="ru-RU"/>
        </w:rPr>
        <w:t xml:space="preserve"> </w:t>
      </w:r>
      <w:r w:rsidRPr="00A305EC">
        <w:rPr>
          <w:sz w:val="28"/>
          <w:szCs w:val="28"/>
        </w:rPr>
        <w:t>даних</w:t>
      </w:r>
      <w:r w:rsidRPr="00A305EC">
        <w:rPr>
          <w:sz w:val="28"/>
          <w:szCs w:val="28"/>
          <w:lang w:val="ru-RU"/>
        </w:rPr>
        <w:t xml:space="preserve"> </w:t>
      </w:r>
      <w:r w:rsidRPr="00A305EC">
        <w:rPr>
          <w:sz w:val="28"/>
          <w:szCs w:val="28"/>
        </w:rPr>
        <w:t>і</w:t>
      </w:r>
      <w:r w:rsidRPr="00A305EC">
        <w:rPr>
          <w:sz w:val="28"/>
          <w:szCs w:val="28"/>
          <w:lang w:val="ru-RU"/>
        </w:rPr>
        <w:t xml:space="preserve"> </w:t>
      </w:r>
      <w:r w:rsidRPr="00A305EC">
        <w:rPr>
          <w:sz w:val="28"/>
          <w:szCs w:val="28"/>
        </w:rPr>
        <w:t>створення</w:t>
      </w:r>
      <w:r w:rsidRPr="00A305EC">
        <w:rPr>
          <w:sz w:val="28"/>
          <w:szCs w:val="28"/>
          <w:lang w:val="ru-RU"/>
        </w:rPr>
        <w:t xml:space="preserve"> </w:t>
      </w:r>
      <w:r w:rsidRPr="00A305EC">
        <w:rPr>
          <w:sz w:val="28"/>
          <w:szCs w:val="28"/>
        </w:rPr>
        <w:t>звітів</w:t>
      </w:r>
      <w:r w:rsidRPr="00A305EC">
        <w:rPr>
          <w:sz w:val="28"/>
          <w:szCs w:val="28"/>
          <w:lang w:val="ru-RU"/>
        </w:rPr>
        <w:t xml:space="preserve">, </w:t>
      </w:r>
      <w:r w:rsidRPr="00A305EC">
        <w:rPr>
          <w:sz w:val="28"/>
          <w:szCs w:val="28"/>
        </w:rPr>
        <w:t>що</w:t>
      </w:r>
      <w:r w:rsidRPr="00A305EC">
        <w:rPr>
          <w:sz w:val="28"/>
          <w:szCs w:val="28"/>
          <w:lang w:val="ru-RU"/>
        </w:rPr>
        <w:t xml:space="preserve"> </w:t>
      </w:r>
      <w:r w:rsidRPr="00A305EC">
        <w:rPr>
          <w:sz w:val="28"/>
          <w:szCs w:val="28"/>
        </w:rPr>
        <w:t>сприятиме</w:t>
      </w:r>
      <w:r w:rsidRPr="00A305EC">
        <w:rPr>
          <w:sz w:val="28"/>
          <w:szCs w:val="28"/>
          <w:lang w:val="ru-RU"/>
        </w:rPr>
        <w:t xml:space="preserve"> </w:t>
      </w:r>
      <w:r w:rsidRPr="00A305EC">
        <w:rPr>
          <w:sz w:val="28"/>
          <w:szCs w:val="28"/>
        </w:rPr>
        <w:t>прийняттю</w:t>
      </w:r>
      <w:r w:rsidRPr="00A305EC">
        <w:rPr>
          <w:sz w:val="28"/>
          <w:szCs w:val="28"/>
          <w:lang w:val="ru-RU"/>
        </w:rPr>
        <w:t xml:space="preserve"> </w:t>
      </w:r>
      <w:r w:rsidRPr="00A305EC">
        <w:rPr>
          <w:sz w:val="28"/>
          <w:szCs w:val="28"/>
        </w:rPr>
        <w:t>обґрунтованих</w:t>
      </w:r>
      <w:r w:rsidRPr="00A305EC">
        <w:rPr>
          <w:sz w:val="28"/>
          <w:szCs w:val="28"/>
          <w:lang w:val="ru-RU"/>
        </w:rPr>
        <w:t xml:space="preserve"> </w:t>
      </w:r>
      <w:r w:rsidRPr="00A305EC">
        <w:rPr>
          <w:sz w:val="28"/>
          <w:szCs w:val="28"/>
        </w:rPr>
        <w:t>управлінських</w:t>
      </w:r>
      <w:r w:rsidRPr="00A305EC">
        <w:rPr>
          <w:sz w:val="28"/>
          <w:szCs w:val="28"/>
          <w:lang w:val="ru-RU"/>
        </w:rPr>
        <w:t xml:space="preserve"> </w:t>
      </w:r>
      <w:r w:rsidRPr="00A305EC">
        <w:rPr>
          <w:sz w:val="28"/>
          <w:szCs w:val="28"/>
        </w:rPr>
        <w:t>рішень</w:t>
      </w:r>
      <w:r w:rsidRPr="00A305EC">
        <w:rPr>
          <w:sz w:val="28"/>
          <w:szCs w:val="28"/>
          <w:lang w:val="ru-RU"/>
        </w:rPr>
        <w:t>.</w:t>
      </w:r>
    </w:p>
    <w:p w:rsidR="003F0233" w:rsidRDefault="009B53E1" w:rsidP="009B53E1">
      <w:pPr>
        <w:spacing w:line="360" w:lineRule="auto"/>
        <w:jc w:val="both"/>
        <w:rPr>
          <w:sz w:val="28"/>
          <w:szCs w:val="28"/>
        </w:rPr>
      </w:pPr>
      <w:r w:rsidRPr="009B53E1">
        <w:rPr>
          <w:sz w:val="28"/>
          <w:szCs w:val="28"/>
          <w:lang w:val="ru-RU"/>
        </w:rPr>
        <w:t xml:space="preserve">          </w:t>
      </w:r>
      <w:r w:rsidR="003F0233" w:rsidRPr="003F0233">
        <w:rPr>
          <w:sz w:val="28"/>
          <w:szCs w:val="28"/>
        </w:rPr>
        <w:t>Перед початком розробки важливо провести аналіз потреб кінцевих користувачів, оцінити вартість створення та підтримки додатку, врахувати можливі ризики та потенційні переваги. Не менш важливим є питання інтеграції додатку з уже наявними системами та бізнес-процесами.</w:t>
      </w:r>
    </w:p>
    <w:p w:rsidR="002B657D" w:rsidRDefault="009B53E1" w:rsidP="009B53E1">
      <w:pPr>
        <w:spacing w:line="360" w:lineRule="auto"/>
        <w:jc w:val="both"/>
        <w:rPr>
          <w:sz w:val="28"/>
          <w:szCs w:val="28"/>
        </w:rPr>
      </w:pPr>
      <w:r>
        <w:t xml:space="preserve">         </w:t>
      </w:r>
      <w:r w:rsidRPr="009B53E1">
        <w:rPr>
          <w:sz w:val="28"/>
          <w:szCs w:val="28"/>
        </w:rPr>
        <w:t>Перш ніж переходити до розробки такого додатку, необхідно провести аналіз потреб і очікувань користувачів, оцінити витрати на створення та подальше обслуговування додатку, а також ідентифікувати потенційні ризики та переваги. Крім того, слід врахувати можливості інтеграції додатку з наявними системами та бізнес-процесами підприємства.</w:t>
      </w:r>
    </w:p>
    <w:p w:rsidR="002127F4" w:rsidRPr="002127F4" w:rsidRDefault="009B53E1" w:rsidP="002127F4">
      <w:pPr>
        <w:spacing w:line="360" w:lineRule="auto"/>
        <w:jc w:val="both"/>
        <w:rPr>
          <w:color w:val="202124"/>
          <w:sz w:val="28"/>
          <w:szCs w:val="28"/>
        </w:rPr>
      </w:pPr>
      <w:r>
        <w:rPr>
          <w:sz w:val="28"/>
          <w:szCs w:val="28"/>
        </w:rPr>
        <w:t xml:space="preserve">        </w:t>
      </w:r>
      <w:r>
        <w:rPr>
          <w:color w:val="202124"/>
          <w:sz w:val="28"/>
          <w:szCs w:val="28"/>
        </w:rPr>
        <w:t>Додатково, варто розглянути впровадження системи для автоматичного управління кандидатами (ATS). Така система дозволила б ефективніше обробляти заявки, відслідковувати статус кандидатів і полегшити комунікацію всередині команди, що зменшило б ймовірність помилок і пропущених завдань.</w:t>
      </w:r>
    </w:p>
    <w:p w:rsidR="002127F4" w:rsidRPr="002127F4" w:rsidRDefault="002127F4" w:rsidP="002127F4">
      <w:pPr>
        <w:spacing w:line="360" w:lineRule="auto"/>
        <w:jc w:val="both"/>
        <w:rPr>
          <w:sz w:val="28"/>
          <w:szCs w:val="28"/>
        </w:rPr>
      </w:pPr>
      <w:r w:rsidRPr="00E21DDB">
        <w:rPr>
          <w:color w:val="202124"/>
          <w:sz w:val="28"/>
          <w:szCs w:val="28"/>
        </w:rPr>
        <w:t xml:space="preserve">        </w:t>
      </w:r>
      <w:r w:rsidR="009B53E1" w:rsidRPr="002127F4">
        <w:rPr>
          <w:rStyle w:val="afa"/>
          <w:b w:val="0"/>
          <w:sz w:val="28"/>
          <w:szCs w:val="28"/>
        </w:rPr>
        <w:t>ATS</w:t>
      </w:r>
      <w:r w:rsidR="009B53E1" w:rsidRPr="002127F4">
        <w:rPr>
          <w:b/>
          <w:sz w:val="28"/>
          <w:szCs w:val="28"/>
        </w:rPr>
        <w:t xml:space="preserve"> </w:t>
      </w:r>
      <w:r w:rsidR="009B53E1" w:rsidRPr="002127F4">
        <w:rPr>
          <w:sz w:val="28"/>
          <w:szCs w:val="28"/>
        </w:rPr>
        <w:t>(Applicant Tracking System) — це система для автоматизації процесу рекрутингу та управління кандидатами. Вона дозволяє HR-фахівцям ефективніше обробляти резюме, відстежувати етапи відбору, комунікувати з кандидатами та зберігати повну історію взаємодії з кожним з них.</w:t>
      </w:r>
    </w:p>
    <w:p w:rsidR="002127F4" w:rsidRPr="002127F4" w:rsidRDefault="002127F4" w:rsidP="002127F4">
      <w:pPr>
        <w:spacing w:line="360" w:lineRule="auto"/>
        <w:jc w:val="both"/>
        <w:rPr>
          <w:sz w:val="28"/>
          <w:szCs w:val="28"/>
        </w:rPr>
      </w:pPr>
      <w:r w:rsidRPr="002127F4">
        <w:rPr>
          <w:sz w:val="28"/>
          <w:szCs w:val="28"/>
        </w:rPr>
        <w:t xml:space="preserve">          </w:t>
      </w:r>
      <w:r w:rsidR="009B53E1" w:rsidRPr="002127F4">
        <w:rPr>
          <w:sz w:val="28"/>
          <w:szCs w:val="28"/>
        </w:rPr>
        <w:t>Основні функції ATS:</w:t>
      </w:r>
    </w:p>
    <w:p w:rsidR="002127F4" w:rsidRPr="002127F4" w:rsidRDefault="009B53E1" w:rsidP="002127F4">
      <w:pPr>
        <w:pStyle w:val="af4"/>
        <w:numPr>
          <w:ilvl w:val="0"/>
          <w:numId w:val="21"/>
        </w:numPr>
        <w:spacing w:after="0" w:line="360" w:lineRule="auto"/>
        <w:jc w:val="both"/>
        <w:rPr>
          <w:rFonts w:ascii="Times New Roman" w:hAnsi="Times New Roman"/>
          <w:color w:val="202124"/>
          <w:sz w:val="28"/>
          <w:szCs w:val="28"/>
        </w:rPr>
      </w:pPr>
      <w:r w:rsidRPr="002127F4">
        <w:rPr>
          <w:rStyle w:val="afa"/>
          <w:rFonts w:ascii="Times New Roman" w:hAnsi="Times New Roman"/>
          <w:b w:val="0"/>
          <w:sz w:val="28"/>
          <w:szCs w:val="28"/>
          <w:lang w:val="uk-UA"/>
        </w:rPr>
        <w:t>Збір резюме</w:t>
      </w:r>
      <w:r w:rsidRPr="002127F4">
        <w:rPr>
          <w:rFonts w:ascii="Times New Roman" w:hAnsi="Times New Roman"/>
          <w:b/>
          <w:sz w:val="28"/>
          <w:szCs w:val="28"/>
        </w:rPr>
        <w:t xml:space="preserve"> </w:t>
      </w:r>
      <w:r w:rsidRPr="002127F4">
        <w:rPr>
          <w:rFonts w:ascii="Times New Roman" w:hAnsi="Times New Roman"/>
          <w:sz w:val="28"/>
          <w:szCs w:val="28"/>
        </w:rPr>
        <w:t xml:space="preserve">з різних джерел (сайти вакансій, електронна пошта, кар’єрні </w:t>
      </w:r>
    </w:p>
    <w:p w:rsidR="002127F4" w:rsidRPr="002127F4" w:rsidRDefault="009B53E1" w:rsidP="002127F4">
      <w:pPr>
        <w:spacing w:line="360" w:lineRule="auto"/>
        <w:jc w:val="both"/>
        <w:rPr>
          <w:sz w:val="28"/>
          <w:szCs w:val="28"/>
          <w:lang w:val="ru-RU"/>
        </w:rPr>
      </w:pPr>
      <w:r w:rsidRPr="002127F4">
        <w:rPr>
          <w:sz w:val="28"/>
          <w:szCs w:val="28"/>
        </w:rPr>
        <w:t>портали компанії);</w:t>
      </w:r>
    </w:p>
    <w:p w:rsidR="002127F4" w:rsidRPr="002127F4" w:rsidRDefault="009B53E1" w:rsidP="002127F4">
      <w:pPr>
        <w:pStyle w:val="af4"/>
        <w:numPr>
          <w:ilvl w:val="0"/>
          <w:numId w:val="21"/>
        </w:numPr>
        <w:spacing w:after="0" w:line="360" w:lineRule="auto"/>
        <w:jc w:val="both"/>
        <w:rPr>
          <w:rFonts w:ascii="Times New Roman" w:hAnsi="Times New Roman"/>
          <w:color w:val="202124"/>
          <w:sz w:val="28"/>
          <w:szCs w:val="28"/>
        </w:rPr>
      </w:pPr>
      <w:r w:rsidRPr="002127F4">
        <w:rPr>
          <w:rStyle w:val="afa"/>
          <w:rFonts w:ascii="Times New Roman" w:hAnsi="Times New Roman"/>
          <w:b w:val="0"/>
          <w:sz w:val="28"/>
          <w:szCs w:val="28"/>
        </w:rPr>
        <w:t>Автоматичне сортування</w:t>
      </w:r>
      <w:r w:rsidRPr="002127F4">
        <w:rPr>
          <w:rFonts w:ascii="Times New Roman" w:hAnsi="Times New Roman"/>
          <w:b/>
          <w:sz w:val="28"/>
          <w:szCs w:val="28"/>
        </w:rPr>
        <w:t xml:space="preserve"> </w:t>
      </w:r>
      <w:r w:rsidRPr="002127F4">
        <w:rPr>
          <w:rFonts w:ascii="Times New Roman" w:hAnsi="Times New Roman"/>
          <w:sz w:val="28"/>
          <w:szCs w:val="28"/>
        </w:rPr>
        <w:t xml:space="preserve">та фільтрація кандидатів за ключовими </w:t>
      </w:r>
    </w:p>
    <w:p w:rsidR="002127F4" w:rsidRPr="002127F4" w:rsidRDefault="009B53E1" w:rsidP="002127F4">
      <w:pPr>
        <w:spacing w:line="360" w:lineRule="auto"/>
        <w:jc w:val="both"/>
        <w:rPr>
          <w:sz w:val="28"/>
          <w:szCs w:val="28"/>
          <w:lang w:val="ru-RU"/>
        </w:rPr>
      </w:pPr>
      <w:r w:rsidRPr="002127F4">
        <w:rPr>
          <w:sz w:val="28"/>
          <w:szCs w:val="28"/>
        </w:rPr>
        <w:t>словами, досвідом, навичками тощо;</w:t>
      </w:r>
    </w:p>
    <w:p w:rsidR="002127F4" w:rsidRPr="002127F4" w:rsidRDefault="009B53E1" w:rsidP="002127F4">
      <w:pPr>
        <w:pStyle w:val="af4"/>
        <w:numPr>
          <w:ilvl w:val="0"/>
          <w:numId w:val="21"/>
        </w:numPr>
        <w:spacing w:line="360" w:lineRule="auto"/>
        <w:jc w:val="both"/>
        <w:rPr>
          <w:color w:val="202124"/>
          <w:sz w:val="28"/>
          <w:szCs w:val="28"/>
        </w:rPr>
      </w:pPr>
      <w:r w:rsidRPr="002127F4">
        <w:rPr>
          <w:rStyle w:val="afa"/>
          <w:rFonts w:ascii="Times New Roman" w:hAnsi="Times New Roman"/>
          <w:b w:val="0"/>
          <w:sz w:val="28"/>
          <w:szCs w:val="28"/>
        </w:rPr>
        <w:t>Ведення бази кандидатів</w:t>
      </w:r>
      <w:r w:rsidRPr="002127F4">
        <w:rPr>
          <w:rFonts w:ascii="Times New Roman" w:hAnsi="Times New Roman"/>
          <w:sz w:val="28"/>
          <w:szCs w:val="28"/>
        </w:rPr>
        <w:t xml:space="preserve"> з можливістю швидкого пошуку</w:t>
      </w:r>
      <w:r w:rsidRPr="002127F4">
        <w:rPr>
          <w:sz w:val="28"/>
          <w:szCs w:val="28"/>
        </w:rPr>
        <w:t>;</w:t>
      </w:r>
    </w:p>
    <w:p w:rsidR="002127F4" w:rsidRPr="002127F4" w:rsidRDefault="009B53E1" w:rsidP="002127F4">
      <w:pPr>
        <w:pStyle w:val="af4"/>
        <w:numPr>
          <w:ilvl w:val="0"/>
          <w:numId w:val="21"/>
        </w:numPr>
        <w:spacing w:line="360" w:lineRule="auto"/>
        <w:jc w:val="both"/>
        <w:rPr>
          <w:color w:val="202124"/>
          <w:sz w:val="28"/>
          <w:szCs w:val="28"/>
        </w:rPr>
      </w:pPr>
      <w:r w:rsidRPr="002127F4">
        <w:rPr>
          <w:rStyle w:val="afa"/>
          <w:rFonts w:ascii="Times New Roman" w:hAnsi="Times New Roman"/>
          <w:b w:val="0"/>
          <w:sz w:val="28"/>
          <w:szCs w:val="28"/>
        </w:rPr>
        <w:t>Планування співбесід</w:t>
      </w:r>
      <w:r w:rsidRPr="002127F4">
        <w:rPr>
          <w:rFonts w:ascii="Times New Roman" w:hAnsi="Times New Roman"/>
          <w:sz w:val="28"/>
          <w:szCs w:val="28"/>
        </w:rPr>
        <w:t xml:space="preserve"> і нагадування про поді</w:t>
      </w:r>
      <w:r w:rsidRPr="002127F4">
        <w:rPr>
          <w:sz w:val="28"/>
          <w:szCs w:val="28"/>
        </w:rPr>
        <w:t>ї;</w:t>
      </w:r>
    </w:p>
    <w:p w:rsidR="002127F4" w:rsidRPr="002127F4" w:rsidRDefault="009B53E1" w:rsidP="002127F4">
      <w:pPr>
        <w:pStyle w:val="af4"/>
        <w:numPr>
          <w:ilvl w:val="0"/>
          <w:numId w:val="21"/>
        </w:numPr>
        <w:spacing w:after="0" w:line="360" w:lineRule="auto"/>
        <w:jc w:val="both"/>
        <w:rPr>
          <w:rFonts w:ascii="Times New Roman" w:hAnsi="Times New Roman"/>
          <w:color w:val="202124"/>
          <w:sz w:val="28"/>
          <w:szCs w:val="28"/>
        </w:rPr>
      </w:pPr>
      <w:r w:rsidRPr="002127F4">
        <w:rPr>
          <w:rStyle w:val="afa"/>
          <w:rFonts w:ascii="Times New Roman" w:hAnsi="Times New Roman"/>
          <w:b w:val="0"/>
          <w:sz w:val="28"/>
          <w:szCs w:val="28"/>
        </w:rPr>
        <w:t>Інтеграція з іншими HR-системами</w:t>
      </w:r>
      <w:r w:rsidRPr="002127F4">
        <w:rPr>
          <w:rFonts w:ascii="Times New Roman" w:hAnsi="Times New Roman"/>
          <w:sz w:val="28"/>
          <w:szCs w:val="28"/>
        </w:rPr>
        <w:t xml:space="preserve"> або платформами (наприклад, </w:t>
      </w:r>
    </w:p>
    <w:p w:rsidR="002127F4" w:rsidRPr="002127F4" w:rsidRDefault="009B53E1" w:rsidP="002127F4">
      <w:pPr>
        <w:spacing w:line="360" w:lineRule="auto"/>
        <w:ind w:left="360"/>
        <w:jc w:val="both"/>
        <w:rPr>
          <w:sz w:val="28"/>
          <w:szCs w:val="28"/>
          <w:lang w:val="ru-RU"/>
        </w:rPr>
      </w:pPr>
      <w:r w:rsidRPr="002127F4">
        <w:rPr>
          <w:sz w:val="28"/>
          <w:szCs w:val="28"/>
        </w:rPr>
        <w:t>LinkedIn, Gmail, календарі);</w:t>
      </w:r>
    </w:p>
    <w:p w:rsidR="002127F4" w:rsidRPr="002127F4" w:rsidRDefault="009B53E1" w:rsidP="002127F4">
      <w:pPr>
        <w:pStyle w:val="af4"/>
        <w:numPr>
          <w:ilvl w:val="0"/>
          <w:numId w:val="24"/>
        </w:numPr>
        <w:spacing w:after="0" w:line="360" w:lineRule="auto"/>
        <w:jc w:val="both"/>
        <w:rPr>
          <w:rFonts w:ascii="Times New Roman" w:hAnsi="Times New Roman"/>
          <w:color w:val="202124"/>
          <w:sz w:val="28"/>
          <w:szCs w:val="28"/>
        </w:rPr>
      </w:pPr>
      <w:r w:rsidRPr="002127F4">
        <w:rPr>
          <w:rStyle w:val="afa"/>
          <w:rFonts w:ascii="Times New Roman" w:hAnsi="Times New Roman"/>
          <w:b w:val="0"/>
          <w:sz w:val="28"/>
          <w:szCs w:val="28"/>
        </w:rPr>
        <w:t>Аналітика та звітність</w:t>
      </w:r>
      <w:r w:rsidRPr="002127F4">
        <w:rPr>
          <w:rFonts w:ascii="Times New Roman" w:hAnsi="Times New Roman"/>
          <w:b/>
          <w:sz w:val="28"/>
          <w:szCs w:val="28"/>
        </w:rPr>
        <w:t>,</w:t>
      </w:r>
      <w:r w:rsidRPr="002127F4">
        <w:rPr>
          <w:rFonts w:ascii="Times New Roman" w:hAnsi="Times New Roman"/>
          <w:sz w:val="28"/>
          <w:szCs w:val="28"/>
        </w:rPr>
        <w:t xml:space="preserve"> наприклад, середній час закриття вакансії або </w:t>
      </w:r>
    </w:p>
    <w:p w:rsidR="002127F4" w:rsidRPr="002127F4" w:rsidRDefault="009B53E1" w:rsidP="002127F4">
      <w:pPr>
        <w:spacing w:line="360" w:lineRule="auto"/>
        <w:jc w:val="both"/>
        <w:rPr>
          <w:sz w:val="28"/>
          <w:szCs w:val="28"/>
          <w:lang w:val="ru-RU"/>
        </w:rPr>
      </w:pPr>
      <w:r w:rsidRPr="002127F4">
        <w:rPr>
          <w:sz w:val="28"/>
          <w:szCs w:val="28"/>
        </w:rPr>
        <w:t>джерела найефективніших кандидатів.</w:t>
      </w:r>
    </w:p>
    <w:p w:rsidR="009B53E1" w:rsidRPr="002127F4" w:rsidRDefault="002127F4" w:rsidP="002127F4">
      <w:pPr>
        <w:spacing w:line="360" w:lineRule="auto"/>
        <w:jc w:val="both"/>
        <w:rPr>
          <w:color w:val="202124"/>
          <w:sz w:val="28"/>
          <w:szCs w:val="28"/>
        </w:rPr>
      </w:pPr>
      <w:r>
        <w:rPr>
          <w:sz w:val="28"/>
          <w:szCs w:val="28"/>
        </w:rPr>
        <w:t xml:space="preserve">          </w:t>
      </w:r>
      <w:r w:rsidRPr="002127F4">
        <w:rPr>
          <w:sz w:val="28"/>
          <w:szCs w:val="28"/>
        </w:rPr>
        <w:t>Таким чином, п</w:t>
      </w:r>
      <w:r w:rsidR="009B53E1" w:rsidRPr="002127F4">
        <w:rPr>
          <w:sz w:val="28"/>
          <w:szCs w:val="28"/>
        </w:rPr>
        <w:t>ереваги використання ATS</w:t>
      </w:r>
      <w:r w:rsidRPr="002127F4">
        <w:rPr>
          <w:sz w:val="28"/>
          <w:szCs w:val="28"/>
        </w:rPr>
        <w:t xml:space="preserve"> для ТОВ «Сільпо-Фуд»</w:t>
      </w:r>
      <w:r w:rsidR="009B53E1" w:rsidRPr="002127F4">
        <w:rPr>
          <w:sz w:val="28"/>
          <w:szCs w:val="28"/>
        </w:rPr>
        <w:t>:</w:t>
      </w:r>
      <w:r w:rsidR="00885393">
        <w:rPr>
          <w:sz w:val="28"/>
          <w:szCs w:val="28"/>
        </w:rPr>
        <w:t xml:space="preserve"> </w:t>
      </w:r>
      <w:r>
        <w:rPr>
          <w:rStyle w:val="afa"/>
          <w:b w:val="0"/>
          <w:sz w:val="28"/>
          <w:szCs w:val="28"/>
        </w:rPr>
        <w:t>е</w:t>
      </w:r>
      <w:r w:rsidR="009B53E1" w:rsidRPr="002127F4">
        <w:rPr>
          <w:rStyle w:val="afa"/>
          <w:b w:val="0"/>
          <w:sz w:val="28"/>
          <w:szCs w:val="28"/>
        </w:rPr>
        <w:t>кономія часу</w:t>
      </w:r>
      <w:r w:rsidR="009B53E1" w:rsidRPr="002127F4">
        <w:rPr>
          <w:sz w:val="28"/>
          <w:szCs w:val="28"/>
        </w:rPr>
        <w:t xml:space="preserve"> на обробку великої кількості заявок;</w:t>
      </w:r>
      <w:r w:rsidRPr="002127F4">
        <w:rPr>
          <w:sz w:val="28"/>
          <w:szCs w:val="28"/>
        </w:rPr>
        <w:t xml:space="preserve"> </w:t>
      </w:r>
      <w:r>
        <w:rPr>
          <w:rStyle w:val="afa"/>
          <w:b w:val="0"/>
          <w:sz w:val="28"/>
          <w:szCs w:val="28"/>
        </w:rPr>
        <w:t>п</w:t>
      </w:r>
      <w:r w:rsidR="009B53E1" w:rsidRPr="002127F4">
        <w:rPr>
          <w:rStyle w:val="afa"/>
          <w:b w:val="0"/>
          <w:sz w:val="28"/>
          <w:szCs w:val="28"/>
        </w:rPr>
        <w:t>окращення якості найму</w:t>
      </w:r>
      <w:r w:rsidR="009B53E1" w:rsidRPr="002127F4">
        <w:rPr>
          <w:sz w:val="28"/>
          <w:szCs w:val="28"/>
        </w:rPr>
        <w:t xml:space="preserve"> завдяки систематичному підходу до підбору персоналу;</w:t>
      </w:r>
      <w:r w:rsidRPr="002127F4">
        <w:rPr>
          <w:sz w:val="28"/>
          <w:szCs w:val="28"/>
        </w:rPr>
        <w:t xml:space="preserve"> </w:t>
      </w:r>
      <w:r>
        <w:rPr>
          <w:rStyle w:val="afa"/>
          <w:b w:val="0"/>
          <w:sz w:val="28"/>
          <w:szCs w:val="28"/>
        </w:rPr>
        <w:t>з</w:t>
      </w:r>
      <w:r w:rsidR="009B53E1" w:rsidRPr="002127F4">
        <w:rPr>
          <w:rStyle w:val="afa"/>
          <w:b w:val="0"/>
          <w:sz w:val="28"/>
          <w:szCs w:val="28"/>
        </w:rPr>
        <w:t>ниження кількості помилок</w:t>
      </w:r>
      <w:r w:rsidR="009B53E1" w:rsidRPr="002127F4">
        <w:rPr>
          <w:sz w:val="28"/>
          <w:szCs w:val="28"/>
        </w:rPr>
        <w:t xml:space="preserve"> внаслідок людського фактора;</w:t>
      </w:r>
      <w:r w:rsidRPr="002127F4">
        <w:rPr>
          <w:sz w:val="28"/>
          <w:szCs w:val="28"/>
        </w:rPr>
        <w:t xml:space="preserve"> </w:t>
      </w:r>
      <w:r>
        <w:rPr>
          <w:rStyle w:val="afa"/>
          <w:b w:val="0"/>
          <w:sz w:val="28"/>
          <w:szCs w:val="28"/>
        </w:rPr>
        <w:t>п</w:t>
      </w:r>
      <w:r w:rsidR="009B53E1" w:rsidRPr="002127F4">
        <w:rPr>
          <w:rStyle w:val="afa"/>
          <w:b w:val="0"/>
          <w:sz w:val="28"/>
          <w:szCs w:val="28"/>
        </w:rPr>
        <w:t>оліпшення комунікації</w:t>
      </w:r>
      <w:r w:rsidR="009B53E1" w:rsidRPr="002127F4">
        <w:rPr>
          <w:sz w:val="28"/>
          <w:szCs w:val="28"/>
        </w:rPr>
        <w:t xml:space="preserve"> всередині команди рекрутерів та з кандидатами.</w:t>
      </w:r>
    </w:p>
    <w:p w:rsidR="00B152EA" w:rsidRDefault="002127F4" w:rsidP="00B152EA">
      <w:pPr>
        <w:pStyle w:val="af3"/>
        <w:spacing w:before="0" w:beforeAutospacing="0" w:after="0" w:afterAutospacing="0" w:line="360" w:lineRule="auto"/>
        <w:jc w:val="both"/>
        <w:rPr>
          <w:sz w:val="28"/>
          <w:szCs w:val="28"/>
          <w:lang w:val="uk-UA"/>
        </w:rPr>
      </w:pPr>
      <w:r>
        <w:rPr>
          <w:color w:val="202124"/>
          <w:sz w:val="28"/>
          <w:szCs w:val="28"/>
          <w:lang w:val="uk-UA"/>
        </w:rPr>
        <w:t xml:space="preserve">          </w:t>
      </w:r>
      <w:r w:rsidRPr="009775E8">
        <w:rPr>
          <w:color w:val="202124"/>
          <w:sz w:val="28"/>
          <w:szCs w:val="28"/>
        </w:rPr>
        <w:t>Наступний важливий крок — це інтеграція навчальних платформ. Розробка або впровадження систем управління навчанням (LMS) забезпечить планування курсів, моніторинг прогресу співробітників і доступ до необхідних навчальних ресурсі</w:t>
      </w:r>
      <w:r w:rsidRPr="009775E8">
        <w:rPr>
          <w:rStyle w:val="60"/>
          <w:szCs w:val="28"/>
        </w:rPr>
        <w:t xml:space="preserve"> </w:t>
      </w:r>
      <w:r w:rsidRPr="009775E8">
        <w:rPr>
          <w:rStyle w:val="afa"/>
          <w:b w:val="0"/>
          <w:sz w:val="28"/>
          <w:szCs w:val="28"/>
        </w:rPr>
        <w:t>Learning Management System</w:t>
      </w:r>
      <w:r w:rsidRPr="009775E8">
        <w:rPr>
          <w:sz w:val="28"/>
          <w:szCs w:val="28"/>
        </w:rPr>
        <w:t xml:space="preserve"> — система управління навчанням. Це програмне забезпечення, яке використовується для організації, проведення, моніторингу та оцінки навчального процесу.</w:t>
      </w:r>
      <w:r w:rsidRPr="009775E8">
        <w:rPr>
          <w:color w:val="202124"/>
          <w:sz w:val="28"/>
          <w:szCs w:val="28"/>
        </w:rPr>
        <w:t>в, що сприятиме їхньому розвитку.</w:t>
      </w:r>
      <w:r w:rsidRPr="009775E8">
        <w:rPr>
          <w:rStyle w:val="afa"/>
          <w:sz w:val="28"/>
          <w:szCs w:val="28"/>
        </w:rPr>
        <w:t xml:space="preserve"> </w:t>
      </w:r>
      <w:r w:rsidRPr="009775E8">
        <w:rPr>
          <w:rStyle w:val="afa"/>
          <w:b w:val="0"/>
          <w:sz w:val="28"/>
          <w:szCs w:val="28"/>
        </w:rPr>
        <w:t>LMS (Learning Management System)</w:t>
      </w:r>
      <w:r w:rsidRPr="009775E8">
        <w:rPr>
          <w:sz w:val="28"/>
          <w:szCs w:val="28"/>
        </w:rPr>
        <w:t xml:space="preserve"> — це ц</w:t>
      </w:r>
      <w:r w:rsidR="009775E8" w:rsidRPr="009775E8">
        <w:rPr>
          <w:sz w:val="28"/>
          <w:szCs w:val="28"/>
        </w:rPr>
        <w:t xml:space="preserve">ифрова платформа, яка дозволяє: </w:t>
      </w:r>
      <w:r w:rsidRPr="009775E8">
        <w:rPr>
          <w:sz w:val="28"/>
          <w:szCs w:val="28"/>
        </w:rPr>
        <w:t>створювати</w:t>
      </w:r>
      <w:r w:rsidR="009775E8" w:rsidRPr="009775E8">
        <w:rPr>
          <w:sz w:val="28"/>
          <w:szCs w:val="28"/>
        </w:rPr>
        <w:t xml:space="preserve"> та поширювати навчальні курси; </w:t>
      </w:r>
      <w:r w:rsidRPr="009775E8">
        <w:rPr>
          <w:sz w:val="28"/>
          <w:szCs w:val="28"/>
        </w:rPr>
        <w:t>проводити т</w:t>
      </w:r>
      <w:r w:rsidR="009775E8" w:rsidRPr="009775E8">
        <w:rPr>
          <w:sz w:val="28"/>
          <w:szCs w:val="28"/>
        </w:rPr>
        <w:t xml:space="preserve">естування та зворотний зв'язок; </w:t>
      </w:r>
      <w:r w:rsidRPr="009775E8">
        <w:rPr>
          <w:sz w:val="28"/>
          <w:szCs w:val="28"/>
        </w:rPr>
        <w:t>відслідковувати прогрес користу</w:t>
      </w:r>
      <w:r w:rsidR="009775E8" w:rsidRPr="009775E8">
        <w:rPr>
          <w:sz w:val="28"/>
          <w:szCs w:val="28"/>
        </w:rPr>
        <w:t xml:space="preserve">вачів (студентів, працівників); </w:t>
      </w:r>
      <w:r w:rsidRPr="009775E8">
        <w:rPr>
          <w:sz w:val="28"/>
          <w:szCs w:val="28"/>
        </w:rPr>
        <w:t xml:space="preserve">зберігати навчальні матеріали. </w:t>
      </w:r>
    </w:p>
    <w:p w:rsidR="00B152EA" w:rsidRDefault="00B152EA" w:rsidP="00B152EA">
      <w:pPr>
        <w:pStyle w:val="af3"/>
        <w:spacing w:before="0" w:beforeAutospacing="0" w:after="0" w:afterAutospacing="0" w:line="360" w:lineRule="auto"/>
        <w:jc w:val="both"/>
        <w:rPr>
          <w:sz w:val="28"/>
          <w:szCs w:val="28"/>
          <w:lang w:val="uk-UA"/>
        </w:rPr>
      </w:pPr>
      <w:r>
        <w:rPr>
          <w:sz w:val="28"/>
          <w:szCs w:val="28"/>
          <w:lang w:val="uk-UA"/>
        </w:rPr>
        <w:t xml:space="preserve">         </w:t>
      </w:r>
      <w:r w:rsidR="002127F4" w:rsidRPr="00B152EA">
        <w:rPr>
          <w:sz w:val="28"/>
          <w:szCs w:val="28"/>
          <w:lang w:val="uk-UA"/>
        </w:rPr>
        <w:t xml:space="preserve">У великих компаніях, таких як </w:t>
      </w:r>
      <w:r>
        <w:rPr>
          <w:sz w:val="28"/>
          <w:szCs w:val="28"/>
          <w:lang w:val="uk-UA"/>
        </w:rPr>
        <w:t>ТОВ «</w:t>
      </w:r>
      <w:r w:rsidR="002127F4" w:rsidRPr="00B152EA">
        <w:rPr>
          <w:rStyle w:val="afa"/>
          <w:b w:val="0"/>
          <w:sz w:val="28"/>
          <w:szCs w:val="28"/>
          <w:lang w:val="uk-UA"/>
        </w:rPr>
        <w:t>Сільпо</w:t>
      </w:r>
      <w:r>
        <w:rPr>
          <w:rStyle w:val="afa"/>
          <w:b w:val="0"/>
          <w:sz w:val="28"/>
          <w:szCs w:val="28"/>
          <w:lang w:val="uk-UA"/>
        </w:rPr>
        <w:t>-Фуд»</w:t>
      </w:r>
      <w:r w:rsidR="002127F4" w:rsidRPr="00B152EA">
        <w:rPr>
          <w:sz w:val="28"/>
          <w:szCs w:val="28"/>
          <w:lang w:val="uk-UA"/>
        </w:rPr>
        <w:t xml:space="preserve">, </w:t>
      </w:r>
      <w:r w:rsidR="002127F4" w:rsidRPr="009775E8">
        <w:rPr>
          <w:sz w:val="28"/>
          <w:szCs w:val="28"/>
        </w:rPr>
        <w:t>LMS</w:t>
      </w:r>
      <w:r w:rsidR="002127F4" w:rsidRPr="00B152EA">
        <w:rPr>
          <w:sz w:val="28"/>
          <w:szCs w:val="28"/>
          <w:lang w:val="uk-UA"/>
        </w:rPr>
        <w:t xml:space="preserve"> використовується для:</w:t>
      </w:r>
      <w:r>
        <w:rPr>
          <w:sz w:val="28"/>
          <w:szCs w:val="28"/>
          <w:lang w:val="uk-UA"/>
        </w:rPr>
        <w:t xml:space="preserve"> </w:t>
      </w:r>
      <w:r w:rsidR="002127F4" w:rsidRPr="00B152EA">
        <w:rPr>
          <w:sz w:val="28"/>
          <w:szCs w:val="28"/>
          <w:lang w:val="uk-UA"/>
        </w:rPr>
        <w:t>навчання нових співробітників (онбординг);</w:t>
      </w:r>
      <w:r w:rsidRPr="00B152EA">
        <w:rPr>
          <w:sz w:val="28"/>
          <w:szCs w:val="28"/>
          <w:lang w:val="uk-UA"/>
        </w:rPr>
        <w:t xml:space="preserve"> </w:t>
      </w:r>
      <w:r w:rsidR="002127F4" w:rsidRPr="00B152EA">
        <w:rPr>
          <w:sz w:val="28"/>
          <w:szCs w:val="28"/>
          <w:lang w:val="uk-UA"/>
        </w:rPr>
        <w:t>регулярного підвищення кваліфікації персоналу;</w:t>
      </w:r>
      <w:r w:rsidRPr="00B152EA">
        <w:rPr>
          <w:sz w:val="28"/>
          <w:szCs w:val="28"/>
          <w:lang w:val="uk-UA"/>
        </w:rPr>
        <w:t xml:space="preserve"> </w:t>
      </w:r>
      <w:r w:rsidR="002127F4" w:rsidRPr="00B152EA">
        <w:rPr>
          <w:sz w:val="28"/>
          <w:szCs w:val="28"/>
          <w:lang w:val="uk-UA"/>
        </w:rPr>
        <w:t>виконання обов’язкових внутрішніх тренінгів;</w:t>
      </w:r>
      <w:r w:rsidRPr="00B152EA">
        <w:rPr>
          <w:sz w:val="28"/>
          <w:szCs w:val="28"/>
          <w:lang w:val="uk-UA"/>
        </w:rPr>
        <w:t xml:space="preserve"> </w:t>
      </w:r>
      <w:r w:rsidR="002127F4" w:rsidRPr="00B152EA">
        <w:rPr>
          <w:sz w:val="28"/>
          <w:szCs w:val="28"/>
          <w:lang w:val="uk-UA"/>
        </w:rPr>
        <w:t>сертифікації співробітників;</w:t>
      </w:r>
      <w:r w:rsidRPr="00B152EA">
        <w:rPr>
          <w:sz w:val="28"/>
          <w:szCs w:val="28"/>
          <w:lang w:val="uk-UA"/>
        </w:rPr>
        <w:t xml:space="preserve"> </w:t>
      </w:r>
      <w:r w:rsidR="002127F4" w:rsidRPr="00B152EA">
        <w:rPr>
          <w:sz w:val="28"/>
          <w:szCs w:val="28"/>
          <w:lang w:val="uk-UA"/>
        </w:rPr>
        <w:t>збору аналітики щодо навчання (хто пройшов курс, як склав тест тощо).</w:t>
      </w:r>
    </w:p>
    <w:p w:rsidR="00B152EA" w:rsidRDefault="00B152EA" w:rsidP="00B152EA">
      <w:pPr>
        <w:pStyle w:val="af3"/>
        <w:spacing w:before="0" w:beforeAutospacing="0" w:after="0" w:afterAutospacing="0" w:line="360" w:lineRule="auto"/>
        <w:jc w:val="both"/>
        <w:rPr>
          <w:sz w:val="28"/>
          <w:szCs w:val="28"/>
          <w:lang w:val="uk-UA"/>
        </w:rPr>
      </w:pPr>
      <w:r>
        <w:rPr>
          <w:sz w:val="28"/>
          <w:szCs w:val="28"/>
          <w:lang w:val="uk-UA"/>
        </w:rPr>
        <w:t xml:space="preserve">         </w:t>
      </w:r>
      <w:r w:rsidRPr="00B152EA">
        <w:rPr>
          <w:sz w:val="28"/>
          <w:szCs w:val="28"/>
          <w:lang w:val="uk-UA"/>
        </w:rPr>
        <w:t>Онбординг (</w:t>
      </w:r>
      <w:r w:rsidRPr="00B152EA">
        <w:rPr>
          <w:sz w:val="28"/>
          <w:szCs w:val="28"/>
        </w:rPr>
        <w:t>onboarding</w:t>
      </w:r>
      <w:r w:rsidRPr="00B152EA">
        <w:rPr>
          <w:sz w:val="28"/>
          <w:szCs w:val="28"/>
          <w:lang w:val="uk-UA"/>
        </w:rPr>
        <w:t xml:space="preserve">) — це </w:t>
      </w:r>
      <w:r w:rsidRPr="00B152EA">
        <w:rPr>
          <w:rStyle w:val="afa"/>
          <w:b w:val="0"/>
          <w:sz w:val="28"/>
          <w:szCs w:val="28"/>
          <w:lang w:val="uk-UA"/>
        </w:rPr>
        <w:t>структурований процес введення нових співробітників у компанію</w:t>
      </w:r>
      <w:r w:rsidRPr="00B152EA">
        <w:rPr>
          <w:sz w:val="28"/>
          <w:szCs w:val="28"/>
          <w:lang w:val="uk-UA"/>
        </w:rPr>
        <w:t xml:space="preserve">, який допомагає їм швидко адаптуватися, зрозуміти культуру, правила та функціональні обов'язки. </w:t>
      </w:r>
      <w:r w:rsidRPr="00B152EA">
        <w:rPr>
          <w:sz w:val="28"/>
          <w:szCs w:val="28"/>
        </w:rPr>
        <w:t>LMS</w:t>
      </w:r>
      <w:r w:rsidRPr="00B152EA">
        <w:rPr>
          <w:sz w:val="28"/>
          <w:szCs w:val="28"/>
          <w:lang w:val="uk-UA"/>
        </w:rPr>
        <w:t xml:space="preserve"> ідеально підходить для автоматизації та стандартизації цього процесу.</w:t>
      </w:r>
    </w:p>
    <w:p w:rsidR="00B152EA" w:rsidRPr="00B152EA" w:rsidRDefault="00B152EA" w:rsidP="00B152EA">
      <w:pPr>
        <w:pStyle w:val="af3"/>
        <w:spacing w:before="0" w:beforeAutospacing="0" w:after="0" w:afterAutospacing="0" w:line="360" w:lineRule="auto"/>
        <w:jc w:val="both"/>
        <w:rPr>
          <w:sz w:val="28"/>
          <w:szCs w:val="28"/>
          <w:lang w:val="uk-UA"/>
        </w:rPr>
      </w:pPr>
      <w:r>
        <w:rPr>
          <w:sz w:val="28"/>
          <w:szCs w:val="28"/>
          <w:lang w:val="uk-UA"/>
        </w:rPr>
        <w:t xml:space="preserve">         </w:t>
      </w:r>
      <w:r w:rsidRPr="00B152EA">
        <w:rPr>
          <w:sz w:val="28"/>
          <w:szCs w:val="28"/>
        </w:rPr>
        <w:t>При реєстрації нового працівника в LMS система автоматично призначає базовий курс (наприклад, «Знайомство з компанією» або «Правила безпеки на робочому місці»).</w:t>
      </w:r>
      <w:r w:rsidRPr="00B152EA">
        <w:rPr>
          <w:sz w:val="28"/>
          <w:szCs w:val="28"/>
          <w:lang w:val="uk-UA"/>
        </w:rPr>
        <w:t xml:space="preserve"> </w:t>
      </w:r>
    </w:p>
    <w:p w:rsidR="00B152EA" w:rsidRDefault="00B152EA" w:rsidP="00B152EA">
      <w:pPr>
        <w:pStyle w:val="af3"/>
        <w:spacing w:before="0" w:beforeAutospacing="0" w:after="0" w:afterAutospacing="0" w:line="360" w:lineRule="auto"/>
        <w:jc w:val="both"/>
        <w:rPr>
          <w:sz w:val="28"/>
          <w:szCs w:val="28"/>
          <w:lang w:val="uk-UA"/>
        </w:rPr>
      </w:pPr>
      <w:r>
        <w:rPr>
          <w:sz w:val="28"/>
          <w:szCs w:val="28"/>
          <w:lang w:val="uk-UA"/>
        </w:rPr>
        <w:t xml:space="preserve">          </w:t>
      </w:r>
      <w:r w:rsidRPr="00B152EA">
        <w:rPr>
          <w:sz w:val="28"/>
          <w:szCs w:val="28"/>
          <w:lang w:val="uk-UA"/>
        </w:rPr>
        <w:t xml:space="preserve">Курси зазвичай поділені на блоки: </w:t>
      </w:r>
      <w:r w:rsidRPr="00B152EA">
        <w:rPr>
          <w:rStyle w:val="afa"/>
          <w:b w:val="0"/>
          <w:sz w:val="28"/>
          <w:szCs w:val="28"/>
          <w:lang w:val="uk-UA"/>
        </w:rPr>
        <w:t>вітальне відео</w:t>
      </w:r>
      <w:r w:rsidRPr="00B152EA">
        <w:rPr>
          <w:sz w:val="28"/>
          <w:szCs w:val="28"/>
          <w:lang w:val="uk-UA"/>
        </w:rPr>
        <w:t xml:space="preserve"> — звернення керівництва; </w:t>
      </w:r>
      <w:r w:rsidRPr="00B152EA">
        <w:rPr>
          <w:rStyle w:val="afa"/>
          <w:b w:val="0"/>
          <w:sz w:val="28"/>
          <w:szCs w:val="28"/>
          <w:lang w:val="uk-UA"/>
        </w:rPr>
        <w:t>історія компанії;</w:t>
      </w:r>
      <w:r w:rsidRPr="00B152EA">
        <w:rPr>
          <w:sz w:val="28"/>
          <w:szCs w:val="28"/>
          <w:lang w:val="uk-UA"/>
        </w:rPr>
        <w:t xml:space="preserve"> </w:t>
      </w:r>
      <w:r w:rsidRPr="00B152EA">
        <w:rPr>
          <w:rStyle w:val="afa"/>
          <w:b w:val="0"/>
          <w:sz w:val="28"/>
          <w:szCs w:val="28"/>
          <w:lang w:val="uk-UA"/>
        </w:rPr>
        <w:t>корпоративна культура і цінності;</w:t>
      </w:r>
      <w:r w:rsidRPr="00B152EA">
        <w:rPr>
          <w:sz w:val="28"/>
          <w:szCs w:val="28"/>
          <w:lang w:val="uk-UA"/>
        </w:rPr>
        <w:t xml:space="preserve"> </w:t>
      </w:r>
      <w:r w:rsidRPr="00B152EA">
        <w:rPr>
          <w:rStyle w:val="afa"/>
          <w:b w:val="0"/>
          <w:sz w:val="28"/>
          <w:szCs w:val="28"/>
          <w:lang w:val="uk-UA"/>
        </w:rPr>
        <w:t>внутрішні правила та політики;</w:t>
      </w:r>
      <w:r w:rsidRPr="00B152EA">
        <w:rPr>
          <w:sz w:val="28"/>
          <w:szCs w:val="28"/>
          <w:lang w:val="uk-UA"/>
        </w:rPr>
        <w:t xml:space="preserve"> </w:t>
      </w:r>
      <w:r w:rsidRPr="00B152EA">
        <w:rPr>
          <w:rStyle w:val="afa"/>
          <w:b w:val="0"/>
          <w:sz w:val="28"/>
          <w:szCs w:val="28"/>
          <w:lang w:val="uk-UA"/>
        </w:rPr>
        <w:t>платформи для роботи (</w:t>
      </w:r>
      <w:r w:rsidRPr="00B152EA">
        <w:rPr>
          <w:rStyle w:val="afa"/>
          <w:b w:val="0"/>
          <w:sz w:val="28"/>
          <w:szCs w:val="28"/>
        </w:rPr>
        <w:t>CRM</w:t>
      </w:r>
      <w:r w:rsidRPr="00B152EA">
        <w:rPr>
          <w:rStyle w:val="afa"/>
          <w:b w:val="0"/>
          <w:sz w:val="28"/>
          <w:szCs w:val="28"/>
          <w:lang w:val="uk-UA"/>
        </w:rPr>
        <w:t>, пошта, месенджери);</w:t>
      </w:r>
      <w:r w:rsidRPr="00B152EA">
        <w:rPr>
          <w:sz w:val="28"/>
          <w:szCs w:val="28"/>
          <w:lang w:val="uk-UA"/>
        </w:rPr>
        <w:t xml:space="preserve"> </w:t>
      </w:r>
      <w:r w:rsidRPr="00B152EA">
        <w:rPr>
          <w:rStyle w:val="afa"/>
          <w:b w:val="0"/>
          <w:sz w:val="28"/>
          <w:szCs w:val="28"/>
          <w:lang w:val="uk-UA"/>
        </w:rPr>
        <w:t>техніка безпеки та охорона праці; навчання по конкретній посаді.</w:t>
      </w:r>
    </w:p>
    <w:p w:rsidR="00B152EA" w:rsidRDefault="00B152EA" w:rsidP="00B152EA">
      <w:pPr>
        <w:pStyle w:val="af3"/>
        <w:spacing w:before="0" w:beforeAutospacing="0" w:after="0" w:afterAutospacing="0" w:line="360" w:lineRule="auto"/>
        <w:jc w:val="both"/>
        <w:rPr>
          <w:sz w:val="28"/>
          <w:szCs w:val="28"/>
          <w:lang w:val="uk-UA"/>
        </w:rPr>
      </w:pPr>
      <w:r>
        <w:rPr>
          <w:sz w:val="28"/>
          <w:szCs w:val="28"/>
          <w:lang w:val="uk-UA"/>
        </w:rPr>
        <w:t xml:space="preserve">          </w:t>
      </w:r>
      <w:r w:rsidRPr="00B152EA">
        <w:rPr>
          <w:sz w:val="28"/>
          <w:szCs w:val="28"/>
        </w:rPr>
        <w:t>Після кожного блоку — короткий тест. Це допомагає:</w:t>
      </w:r>
      <w:r w:rsidRPr="00B152EA">
        <w:rPr>
          <w:sz w:val="28"/>
          <w:szCs w:val="28"/>
          <w:lang w:val="uk-UA"/>
        </w:rPr>
        <w:t xml:space="preserve"> </w:t>
      </w:r>
      <w:r w:rsidRPr="00B152EA">
        <w:rPr>
          <w:sz w:val="28"/>
          <w:szCs w:val="28"/>
        </w:rPr>
        <w:t>перевірити розуміння матеріалу;</w:t>
      </w:r>
      <w:r w:rsidRPr="00B152EA">
        <w:rPr>
          <w:sz w:val="28"/>
          <w:szCs w:val="28"/>
          <w:lang w:val="uk-UA"/>
        </w:rPr>
        <w:t xml:space="preserve"> </w:t>
      </w:r>
      <w:r w:rsidRPr="00B152EA">
        <w:rPr>
          <w:sz w:val="28"/>
          <w:szCs w:val="28"/>
        </w:rPr>
        <w:t>підтвердити проходження курсу;</w:t>
      </w:r>
      <w:r w:rsidRPr="00B152EA">
        <w:rPr>
          <w:sz w:val="28"/>
          <w:szCs w:val="28"/>
          <w:lang w:val="uk-UA"/>
        </w:rPr>
        <w:t xml:space="preserve"> </w:t>
      </w:r>
      <w:r w:rsidRPr="00B152EA">
        <w:rPr>
          <w:sz w:val="28"/>
          <w:szCs w:val="28"/>
        </w:rPr>
        <w:t>зберегти результати в системі.</w:t>
      </w:r>
      <w:r>
        <w:rPr>
          <w:sz w:val="28"/>
          <w:szCs w:val="28"/>
          <w:lang w:val="uk-UA"/>
        </w:rPr>
        <w:t xml:space="preserve"> </w:t>
      </w:r>
    </w:p>
    <w:p w:rsidR="007F65A6" w:rsidRPr="007F65A6" w:rsidRDefault="00B152EA" w:rsidP="007F65A6">
      <w:pPr>
        <w:pStyle w:val="2f5"/>
        <w:spacing w:line="360" w:lineRule="auto"/>
        <w:ind w:firstLine="720"/>
        <w:jc w:val="both"/>
        <w:rPr>
          <w:rFonts w:ascii="Times New Roman" w:hAnsi="Times New Roman" w:cs="Times New Roman"/>
          <w:color w:val="202124"/>
          <w:szCs w:val="28"/>
        </w:rPr>
      </w:pPr>
      <w:r>
        <w:rPr>
          <w:lang w:val="uk-UA"/>
        </w:rPr>
        <w:t xml:space="preserve"> </w:t>
      </w:r>
      <w:r w:rsidRPr="007F65A6">
        <w:rPr>
          <w:rFonts w:ascii="Times New Roman" w:hAnsi="Times New Roman" w:cs="Times New Roman"/>
          <w:sz w:val="28"/>
          <w:szCs w:val="28"/>
        </w:rPr>
        <w:t>LMS дозволяє:</w:t>
      </w:r>
      <w:r w:rsidRPr="007F65A6">
        <w:rPr>
          <w:rFonts w:ascii="Times New Roman" w:hAnsi="Times New Roman" w:cs="Times New Roman"/>
          <w:sz w:val="28"/>
          <w:szCs w:val="28"/>
          <w:lang w:val="uk-UA"/>
        </w:rPr>
        <w:t xml:space="preserve"> </w:t>
      </w:r>
      <w:r w:rsidRPr="007F65A6">
        <w:rPr>
          <w:rFonts w:ascii="Times New Roman" w:hAnsi="Times New Roman" w:cs="Times New Roman"/>
          <w:sz w:val="28"/>
          <w:szCs w:val="28"/>
        </w:rPr>
        <w:t>бачити, скільки курсів пройдено;</w:t>
      </w:r>
      <w:r w:rsidRPr="007F65A6">
        <w:rPr>
          <w:rFonts w:ascii="Times New Roman" w:hAnsi="Times New Roman" w:cs="Times New Roman"/>
          <w:sz w:val="28"/>
          <w:szCs w:val="28"/>
          <w:lang w:val="uk-UA"/>
        </w:rPr>
        <w:t xml:space="preserve"> </w:t>
      </w:r>
      <w:r w:rsidRPr="007F65A6">
        <w:rPr>
          <w:rFonts w:ascii="Times New Roman" w:hAnsi="Times New Roman" w:cs="Times New Roman"/>
          <w:sz w:val="28"/>
          <w:szCs w:val="28"/>
        </w:rPr>
        <w:t>надсилати автоматичні нагадування про дедлайни;</w:t>
      </w:r>
      <w:r w:rsidRPr="007F65A6">
        <w:rPr>
          <w:rFonts w:ascii="Times New Roman" w:hAnsi="Times New Roman" w:cs="Times New Roman"/>
          <w:sz w:val="28"/>
          <w:szCs w:val="28"/>
          <w:lang w:val="uk-UA"/>
        </w:rPr>
        <w:t xml:space="preserve"> </w:t>
      </w:r>
      <w:r w:rsidRPr="007F65A6">
        <w:rPr>
          <w:rFonts w:ascii="Times New Roman" w:hAnsi="Times New Roman" w:cs="Times New Roman"/>
          <w:sz w:val="28"/>
          <w:szCs w:val="28"/>
        </w:rPr>
        <w:t>формувати звіти для HR або керівника.</w:t>
      </w:r>
    </w:p>
    <w:p w:rsidR="007F65A6" w:rsidRDefault="007F65A6" w:rsidP="007F65A6">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Також, варто звернути увагу на цифровізацію внутрішніх процесів. Інтеграція інструментів для цифрової комунікації, таких як платформи для відеоконференцій і чати для внутрішньої колаборації, дозволить покращити ефективність комунікації та взаємодії між співробітниками.</w:t>
      </w:r>
    </w:p>
    <w:p w:rsidR="007F65A6" w:rsidRDefault="007F65A6" w:rsidP="007F65A6">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Не менш важливим є аналіз і використання даних для прийняття рішень. Використання аналітичних інструментів дозволить збирати та обробляти дані щодо ефективності HR-процесів і своєчасно коригувати стратегію найму, розвитку і мотивації.</w:t>
      </w:r>
    </w:p>
    <w:p w:rsidR="007F65A6" w:rsidRDefault="007F65A6" w:rsidP="007F65A6">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Покращення процесу адаптації також потребує уваги. Розробка чіткої стратегії адаптації нових співробітників із використанням автоматизованих інструментів для планування та моніторингу допоможе пришвидшити і покращити цей процес.</w:t>
      </w:r>
    </w:p>
    <w:p w:rsidR="00B152EA" w:rsidRPr="00885393" w:rsidRDefault="007F65A6" w:rsidP="00885393">
      <w:pPr>
        <w:pStyle w:val="2f5"/>
        <w:spacing w:line="360" w:lineRule="auto"/>
        <w:ind w:firstLine="720"/>
        <w:jc w:val="both"/>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Ще одним важливим аспектом є підвищення корпоративної культури через цифрові інструменти. Використання онлайн платформ для підтримки корпоративних цінностей, обміну досвідом та зворотного зв'язку зміцнить зв'язки між співробітниками і допоможе створити єдиний робочий простір.</w:t>
      </w:r>
      <w:r w:rsidR="00885393">
        <w:rPr>
          <w:rFonts w:ascii="Times New Roman" w:eastAsia="Times New Roman" w:hAnsi="Times New Roman" w:cs="Times New Roman"/>
          <w:color w:val="202124"/>
          <w:sz w:val="28"/>
          <w:szCs w:val="28"/>
          <w:lang w:val="uk-UA"/>
        </w:rPr>
        <w:t xml:space="preserve"> </w:t>
      </w:r>
      <w:r>
        <w:rPr>
          <w:rFonts w:ascii="Times New Roman" w:eastAsia="Times New Roman" w:hAnsi="Times New Roman" w:cs="Times New Roman"/>
          <w:color w:val="202124"/>
          <w:sz w:val="28"/>
          <w:szCs w:val="28"/>
        </w:rPr>
        <w:t>Нарешті, для успішного впровадження цих змін важливо інвестувати в навчання HR-фахівців. Підвищення їх кваліфікації і навчання новим інструментам дозволить ефективніше використовувати нові технології та стратегії в управлінні персоналом.</w:t>
      </w:r>
    </w:p>
    <w:p w:rsidR="002B657D" w:rsidRPr="007F65A6" w:rsidRDefault="00B152EA" w:rsidP="007F65A6">
      <w:pPr>
        <w:pStyle w:val="af3"/>
        <w:spacing w:before="0" w:beforeAutospacing="0" w:after="0" w:afterAutospacing="0" w:line="360" w:lineRule="auto"/>
        <w:jc w:val="both"/>
      </w:pPr>
      <w:r>
        <w:rPr>
          <w:sz w:val="28"/>
          <w:szCs w:val="28"/>
          <w:lang w:val="uk-UA"/>
        </w:rPr>
        <w:t xml:space="preserve">     </w:t>
      </w:r>
      <w:r w:rsidR="002B657D" w:rsidRPr="009B53E1">
        <w:rPr>
          <w:rFonts w:ascii="Arial" w:hAnsi="Arial" w:cs="Arial"/>
          <w:vanish/>
          <w:sz w:val="16"/>
          <w:szCs w:val="16"/>
        </w:rPr>
        <w:t>Начало формы</w:t>
      </w:r>
    </w:p>
    <w:p w:rsidR="002B657D" w:rsidRPr="009B53E1" w:rsidRDefault="002B657D" w:rsidP="002B657D">
      <w:pPr>
        <w:pBdr>
          <w:top w:val="single" w:sz="6" w:space="1" w:color="auto"/>
        </w:pBdr>
        <w:jc w:val="center"/>
        <w:rPr>
          <w:rFonts w:ascii="Arial" w:hAnsi="Arial" w:cs="Arial"/>
          <w:vanish/>
          <w:sz w:val="16"/>
          <w:szCs w:val="16"/>
        </w:rPr>
      </w:pPr>
      <w:r w:rsidRPr="009B53E1">
        <w:rPr>
          <w:rFonts w:ascii="Arial" w:hAnsi="Arial" w:cs="Arial"/>
          <w:vanish/>
          <w:sz w:val="16"/>
          <w:szCs w:val="16"/>
        </w:rPr>
        <w:t>Конец формы</w:t>
      </w:r>
    </w:p>
    <w:p w:rsidR="00A84745" w:rsidRPr="003503C2" w:rsidRDefault="00A84745" w:rsidP="006F2BF0">
      <w:pPr>
        <w:pBdr>
          <w:bottom w:val="single" w:sz="6" w:space="1" w:color="auto"/>
        </w:pBdr>
        <w:rPr>
          <w:rFonts w:ascii="Arial" w:hAnsi="Arial" w:cs="Arial"/>
          <w:vanish/>
          <w:sz w:val="16"/>
          <w:szCs w:val="16"/>
        </w:rPr>
      </w:pPr>
      <w:r w:rsidRPr="003503C2">
        <w:rPr>
          <w:rFonts w:ascii="Arial" w:hAnsi="Arial" w:cs="Arial"/>
          <w:vanish/>
          <w:sz w:val="16"/>
          <w:szCs w:val="16"/>
        </w:rPr>
        <w:t>Начало формы</w:t>
      </w:r>
    </w:p>
    <w:p w:rsidR="00A84745" w:rsidRPr="003503C2" w:rsidRDefault="00A84745" w:rsidP="00A84745">
      <w:pPr>
        <w:pBdr>
          <w:top w:val="single" w:sz="6" w:space="1" w:color="auto"/>
        </w:pBdr>
        <w:jc w:val="center"/>
        <w:rPr>
          <w:rFonts w:ascii="Arial" w:hAnsi="Arial" w:cs="Arial"/>
          <w:vanish/>
          <w:sz w:val="16"/>
          <w:szCs w:val="16"/>
        </w:rPr>
      </w:pPr>
      <w:r w:rsidRPr="003503C2">
        <w:rPr>
          <w:rFonts w:ascii="Arial" w:hAnsi="Arial" w:cs="Arial"/>
          <w:vanish/>
          <w:sz w:val="16"/>
          <w:szCs w:val="16"/>
        </w:rPr>
        <w:t>Конец формы</w:t>
      </w:r>
    </w:p>
    <w:p w:rsidR="00E672A8" w:rsidRPr="007B0EA5" w:rsidRDefault="00E672A8" w:rsidP="004F5BB3">
      <w:pPr>
        <w:spacing w:line="360" w:lineRule="auto"/>
        <w:jc w:val="both"/>
        <w:rPr>
          <w:sz w:val="28"/>
          <w:szCs w:val="28"/>
        </w:rPr>
      </w:pPr>
    </w:p>
    <w:p w:rsidR="00E672A8" w:rsidRPr="006F2BF0" w:rsidRDefault="00E672A8" w:rsidP="00E672A8">
      <w:pPr>
        <w:spacing w:line="360" w:lineRule="auto"/>
        <w:ind w:firstLine="708"/>
        <w:jc w:val="both"/>
        <w:rPr>
          <w:sz w:val="28"/>
          <w:szCs w:val="28"/>
        </w:rPr>
      </w:pPr>
      <w:r w:rsidRPr="007B0EA5">
        <w:rPr>
          <w:sz w:val="28"/>
          <w:szCs w:val="28"/>
        </w:rPr>
        <w:t xml:space="preserve">3.2. </w:t>
      </w:r>
      <w:r w:rsidR="009B53E1">
        <w:rPr>
          <w:sz w:val="28"/>
          <w:szCs w:val="28"/>
        </w:rPr>
        <w:t>Ефективність реалізації удосконалення процесу діджиталізації інформаційних систем  ТОВ «Сільпо-Фуд»</w:t>
      </w:r>
    </w:p>
    <w:p w:rsidR="00E672A8" w:rsidRPr="007B0EA5" w:rsidRDefault="00E672A8" w:rsidP="00E672A8">
      <w:pPr>
        <w:spacing w:line="360" w:lineRule="auto"/>
        <w:ind w:firstLine="709"/>
        <w:jc w:val="both"/>
        <w:rPr>
          <w:sz w:val="28"/>
          <w:szCs w:val="28"/>
        </w:rPr>
      </w:pPr>
    </w:p>
    <w:p w:rsidR="00950412" w:rsidRPr="00332BEC" w:rsidRDefault="00332BEC" w:rsidP="00332BEC">
      <w:pPr>
        <w:spacing w:line="360" w:lineRule="auto"/>
        <w:ind w:firstLine="709"/>
        <w:jc w:val="both"/>
        <w:rPr>
          <w:sz w:val="28"/>
          <w:szCs w:val="28"/>
        </w:rPr>
      </w:pPr>
      <w:r>
        <w:rPr>
          <w:sz w:val="28"/>
          <w:szCs w:val="28"/>
        </w:rPr>
        <w:t xml:space="preserve">Як показало дослідження ТОВ </w:t>
      </w:r>
      <w:r w:rsidR="004F5BB3">
        <w:rPr>
          <w:sz w:val="28"/>
          <w:szCs w:val="28"/>
        </w:rPr>
        <w:t>П</w:t>
      </w:r>
      <w:r w:rsidR="00E672A8" w:rsidRPr="007B0EA5">
        <w:rPr>
          <w:sz w:val="28"/>
          <w:szCs w:val="28"/>
        </w:rPr>
        <w:t>АТ «</w:t>
      </w:r>
      <w:r>
        <w:rPr>
          <w:sz w:val="28"/>
          <w:szCs w:val="28"/>
        </w:rPr>
        <w:t>Сільпо-Фуд</w:t>
      </w:r>
      <w:r w:rsidR="00E672A8" w:rsidRPr="007B0EA5">
        <w:rPr>
          <w:sz w:val="28"/>
          <w:szCs w:val="28"/>
        </w:rPr>
        <w:t>»</w:t>
      </w:r>
      <w:r w:rsidR="00950412" w:rsidRPr="00950412">
        <w:rPr>
          <w:sz w:val="28"/>
          <w:szCs w:val="28"/>
        </w:rPr>
        <w:t xml:space="preserve"> </w:t>
      </w:r>
      <w:r w:rsidR="00E672A8" w:rsidRPr="007B0EA5">
        <w:rPr>
          <w:sz w:val="28"/>
          <w:szCs w:val="28"/>
        </w:rPr>
        <w:t xml:space="preserve">демонструє позитивну динаміку навіть за умов глобальних викликів, несприятливої економічної ситуації в країні, здатність частково нівелювати такі чинники, як загальне падіння платоспроможного попиту, зростання закупівельних цін тощо. </w:t>
      </w:r>
    </w:p>
    <w:p w:rsidR="00BE2F24" w:rsidRDefault="00332BEC" w:rsidP="00E672A8">
      <w:pPr>
        <w:spacing w:line="360" w:lineRule="auto"/>
        <w:ind w:firstLine="709"/>
        <w:jc w:val="both"/>
        <w:rPr>
          <w:sz w:val="28"/>
          <w:szCs w:val="28"/>
        </w:rPr>
      </w:pPr>
      <w:r>
        <w:rPr>
          <w:sz w:val="28"/>
          <w:szCs w:val="28"/>
        </w:rPr>
        <w:t xml:space="preserve">ТОВ «Сільпо-Фуд» </w:t>
      </w:r>
      <w:r w:rsidR="00BE2F24">
        <w:rPr>
          <w:sz w:val="28"/>
          <w:szCs w:val="28"/>
        </w:rPr>
        <w:t xml:space="preserve">є однією з </w:t>
      </w:r>
      <w:r w:rsidR="000F7EFD">
        <w:rPr>
          <w:sz w:val="28"/>
          <w:szCs w:val="28"/>
        </w:rPr>
        <w:t>найбільших мереж супермаркетів в Україні</w:t>
      </w:r>
      <w:r w:rsidR="00BE2F24">
        <w:rPr>
          <w:sz w:val="28"/>
          <w:szCs w:val="28"/>
        </w:rPr>
        <w:t xml:space="preserve">. Для збереження своєї лідерської позиції на ринку та підвищення ефективності своєї діяльності, компанія повинна постійно вдосконалювати свої процеси та впроваджувати нові технології. </w:t>
      </w:r>
    </w:p>
    <w:p w:rsidR="00BE2F24" w:rsidRPr="00B97B76" w:rsidRDefault="00BE2F24" w:rsidP="00BE2F24">
      <w:pPr>
        <w:spacing w:line="360" w:lineRule="auto"/>
        <w:ind w:firstLine="709"/>
        <w:jc w:val="both"/>
        <w:rPr>
          <w:sz w:val="28"/>
          <w:szCs w:val="28"/>
        </w:rPr>
      </w:pPr>
      <w:r>
        <w:rPr>
          <w:sz w:val="28"/>
          <w:szCs w:val="28"/>
        </w:rPr>
        <w:t xml:space="preserve">Цей розділ розглядає обґрунтування необхідності вдосконалення </w:t>
      </w:r>
      <w:r w:rsidR="000F7EFD">
        <w:rPr>
          <w:sz w:val="28"/>
          <w:szCs w:val="28"/>
        </w:rPr>
        <w:t xml:space="preserve">        ТОВ «Сільпо-Фуд</w:t>
      </w:r>
      <w:r>
        <w:rPr>
          <w:sz w:val="28"/>
          <w:szCs w:val="28"/>
        </w:rPr>
        <w:t>» через діджиталізацію</w:t>
      </w:r>
      <w:r w:rsidR="000F7EFD">
        <w:rPr>
          <w:sz w:val="28"/>
          <w:szCs w:val="28"/>
        </w:rPr>
        <w:t xml:space="preserve"> інформаційних систем </w:t>
      </w:r>
      <w:r>
        <w:rPr>
          <w:sz w:val="28"/>
          <w:szCs w:val="28"/>
        </w:rPr>
        <w:t xml:space="preserve"> та інші інноваційні підходи.</w:t>
      </w:r>
    </w:p>
    <w:p w:rsidR="00E672A8" w:rsidRPr="007B0EA5" w:rsidRDefault="00E672A8" w:rsidP="00E672A8">
      <w:pPr>
        <w:spacing w:line="360" w:lineRule="auto"/>
        <w:ind w:firstLine="709"/>
        <w:jc w:val="both"/>
        <w:rPr>
          <w:sz w:val="28"/>
          <w:szCs w:val="28"/>
        </w:rPr>
      </w:pPr>
      <w:r w:rsidRPr="007B0EA5">
        <w:rPr>
          <w:sz w:val="28"/>
          <w:szCs w:val="28"/>
        </w:rPr>
        <w:t>Враховуючи теоретичні дослідження т</w:t>
      </w:r>
      <w:r w:rsidR="00950412">
        <w:rPr>
          <w:sz w:val="28"/>
          <w:szCs w:val="28"/>
        </w:rPr>
        <w:t xml:space="preserve">а практику діяльності </w:t>
      </w:r>
      <w:r w:rsidR="000F7EFD">
        <w:rPr>
          <w:sz w:val="28"/>
          <w:szCs w:val="28"/>
        </w:rPr>
        <w:t xml:space="preserve">                 ТОВ</w:t>
      </w:r>
      <w:r w:rsidRPr="007B0EA5">
        <w:rPr>
          <w:sz w:val="28"/>
          <w:szCs w:val="28"/>
        </w:rPr>
        <w:t xml:space="preserve"> «</w:t>
      </w:r>
      <w:r w:rsidR="000F7EFD">
        <w:rPr>
          <w:sz w:val="28"/>
          <w:szCs w:val="28"/>
        </w:rPr>
        <w:t>Сільпо-Фуд</w:t>
      </w:r>
      <w:r w:rsidRPr="007B0EA5">
        <w:rPr>
          <w:sz w:val="28"/>
          <w:szCs w:val="28"/>
        </w:rPr>
        <w:t xml:space="preserve">» до механізмів інтеграції можна віднести: </w:t>
      </w:r>
    </w:p>
    <w:p w:rsidR="00BE2F24" w:rsidRPr="00A55721" w:rsidRDefault="00BE2F24" w:rsidP="0008132B">
      <w:pPr>
        <w:pStyle w:val="af4"/>
        <w:numPr>
          <w:ilvl w:val="0"/>
          <w:numId w:val="5"/>
        </w:numPr>
        <w:pBdr>
          <w:top w:val="nil"/>
          <w:left w:val="nil"/>
          <w:bottom w:val="nil"/>
          <w:right w:val="nil"/>
          <w:between w:val="nil"/>
        </w:pBdr>
        <w:spacing w:line="360" w:lineRule="auto"/>
        <w:ind w:left="993" w:hanging="284"/>
        <w:jc w:val="both"/>
        <w:rPr>
          <w:rFonts w:ascii="Times New Roman" w:hAnsi="Times New Roman"/>
          <w:sz w:val="28"/>
          <w:szCs w:val="28"/>
        </w:rPr>
      </w:pPr>
      <w:r w:rsidRPr="00B97B76">
        <w:rPr>
          <w:sz w:val="28"/>
          <w:szCs w:val="28"/>
          <w:lang w:val="uk-UA"/>
        </w:rPr>
        <w:t xml:space="preserve">       </w:t>
      </w:r>
      <w:r w:rsidRPr="00A55721">
        <w:rPr>
          <w:rFonts w:ascii="Times New Roman" w:hAnsi="Times New Roman"/>
          <w:sz w:val="28"/>
          <w:szCs w:val="28"/>
          <w:lang w:val="uk-UA"/>
        </w:rPr>
        <w:t>п</w:t>
      </w:r>
      <w:r w:rsidRPr="00A55721">
        <w:rPr>
          <w:rFonts w:ascii="Times New Roman" w:hAnsi="Times New Roman"/>
          <w:sz w:val="28"/>
          <w:szCs w:val="28"/>
        </w:rPr>
        <w:t>ідвищення ефективності виробництва</w:t>
      </w:r>
      <w:r w:rsidRPr="00A55721">
        <w:rPr>
          <w:rFonts w:ascii="Times New Roman" w:hAnsi="Times New Roman"/>
          <w:sz w:val="28"/>
          <w:szCs w:val="28"/>
          <w:lang w:val="uk-UA"/>
        </w:rPr>
        <w:t>;</w:t>
      </w:r>
    </w:p>
    <w:p w:rsidR="00BE2F24" w:rsidRPr="00A55721" w:rsidRDefault="00BE2F24" w:rsidP="0008132B">
      <w:pPr>
        <w:pStyle w:val="af4"/>
        <w:numPr>
          <w:ilvl w:val="0"/>
          <w:numId w:val="5"/>
        </w:numPr>
        <w:pBdr>
          <w:top w:val="nil"/>
          <w:left w:val="nil"/>
          <w:bottom w:val="nil"/>
          <w:right w:val="nil"/>
          <w:between w:val="nil"/>
        </w:pBdr>
        <w:spacing w:line="360" w:lineRule="auto"/>
        <w:ind w:left="993" w:hanging="284"/>
        <w:jc w:val="both"/>
        <w:rPr>
          <w:rFonts w:ascii="Times New Roman" w:hAnsi="Times New Roman"/>
          <w:sz w:val="28"/>
          <w:szCs w:val="28"/>
        </w:rPr>
      </w:pPr>
      <w:r w:rsidRPr="00A55721">
        <w:rPr>
          <w:rFonts w:ascii="Times New Roman" w:hAnsi="Times New Roman"/>
          <w:sz w:val="28"/>
          <w:szCs w:val="28"/>
          <w:lang w:val="en-US"/>
        </w:rPr>
        <w:t xml:space="preserve">       </w:t>
      </w:r>
      <w:r w:rsidRPr="00A55721">
        <w:rPr>
          <w:rFonts w:ascii="Times New Roman" w:hAnsi="Times New Roman"/>
          <w:sz w:val="28"/>
          <w:szCs w:val="28"/>
          <w:lang w:val="uk-UA"/>
        </w:rPr>
        <w:t>а</w:t>
      </w:r>
      <w:r w:rsidRPr="00A55721">
        <w:rPr>
          <w:rFonts w:ascii="Times New Roman" w:hAnsi="Times New Roman"/>
          <w:sz w:val="28"/>
          <w:szCs w:val="28"/>
        </w:rPr>
        <w:t>втоматизація та оптимізація процесів</w:t>
      </w:r>
      <w:r w:rsidRPr="00A55721">
        <w:rPr>
          <w:rFonts w:ascii="Times New Roman" w:hAnsi="Times New Roman"/>
          <w:sz w:val="28"/>
          <w:szCs w:val="28"/>
          <w:lang w:val="uk-UA"/>
        </w:rPr>
        <w:t>;</w:t>
      </w:r>
    </w:p>
    <w:p w:rsidR="00BE2F24" w:rsidRPr="00A55721" w:rsidRDefault="00BE2F24" w:rsidP="0008132B">
      <w:pPr>
        <w:pStyle w:val="af4"/>
        <w:numPr>
          <w:ilvl w:val="0"/>
          <w:numId w:val="5"/>
        </w:numPr>
        <w:pBdr>
          <w:top w:val="nil"/>
          <w:left w:val="nil"/>
          <w:bottom w:val="nil"/>
          <w:right w:val="nil"/>
          <w:between w:val="nil"/>
        </w:pBdr>
        <w:spacing w:line="360" w:lineRule="auto"/>
        <w:ind w:hanging="720"/>
        <w:jc w:val="both"/>
        <w:rPr>
          <w:rFonts w:ascii="Times New Roman" w:hAnsi="Times New Roman"/>
          <w:sz w:val="28"/>
          <w:szCs w:val="28"/>
        </w:rPr>
      </w:pPr>
      <w:r w:rsidRPr="00A55721">
        <w:rPr>
          <w:rFonts w:ascii="Times New Roman" w:hAnsi="Times New Roman"/>
          <w:sz w:val="28"/>
          <w:szCs w:val="28"/>
          <w:lang w:val="uk-UA"/>
        </w:rPr>
        <w:t>п</w:t>
      </w:r>
      <w:r w:rsidRPr="00A55721">
        <w:rPr>
          <w:rFonts w:ascii="Times New Roman" w:hAnsi="Times New Roman"/>
          <w:sz w:val="28"/>
          <w:szCs w:val="28"/>
        </w:rPr>
        <w:t>ідвищення конкурентоспроможності</w:t>
      </w:r>
      <w:r w:rsidRPr="00A55721">
        <w:rPr>
          <w:rFonts w:ascii="Times New Roman" w:hAnsi="Times New Roman"/>
          <w:sz w:val="28"/>
          <w:szCs w:val="28"/>
          <w:lang w:val="uk-UA"/>
        </w:rPr>
        <w:t>;</w:t>
      </w:r>
    </w:p>
    <w:p w:rsidR="00E672A8" w:rsidRPr="00A55721" w:rsidRDefault="00BE2F24" w:rsidP="0008132B">
      <w:pPr>
        <w:pStyle w:val="af4"/>
        <w:numPr>
          <w:ilvl w:val="0"/>
          <w:numId w:val="5"/>
        </w:numPr>
        <w:spacing w:after="0" w:line="360" w:lineRule="auto"/>
        <w:ind w:left="0" w:firstLine="709"/>
        <w:jc w:val="both"/>
        <w:rPr>
          <w:rFonts w:ascii="Times New Roman" w:hAnsi="Times New Roman"/>
          <w:sz w:val="28"/>
          <w:szCs w:val="28"/>
          <w:lang w:val="uk-UA"/>
        </w:rPr>
      </w:pPr>
      <w:r w:rsidRPr="00A55721">
        <w:rPr>
          <w:rFonts w:ascii="Times New Roman" w:hAnsi="Times New Roman"/>
          <w:sz w:val="28"/>
          <w:szCs w:val="28"/>
          <w:lang w:val="uk-UA"/>
        </w:rPr>
        <w:t>і</w:t>
      </w:r>
      <w:r w:rsidRPr="00A55721">
        <w:rPr>
          <w:rFonts w:ascii="Times New Roman" w:hAnsi="Times New Roman"/>
          <w:sz w:val="28"/>
          <w:szCs w:val="28"/>
        </w:rPr>
        <w:t>нновації у виробництві та управлінні</w:t>
      </w:r>
      <w:r w:rsidRPr="00A55721">
        <w:rPr>
          <w:rFonts w:ascii="Times New Roman" w:hAnsi="Times New Roman"/>
          <w:sz w:val="28"/>
          <w:szCs w:val="28"/>
          <w:lang w:val="uk-UA"/>
        </w:rPr>
        <w:t>;</w:t>
      </w:r>
    </w:p>
    <w:p w:rsidR="00BE2F24" w:rsidRPr="00A55721" w:rsidRDefault="00BE2F24" w:rsidP="0008132B">
      <w:pPr>
        <w:pStyle w:val="af4"/>
        <w:numPr>
          <w:ilvl w:val="0"/>
          <w:numId w:val="5"/>
        </w:numPr>
        <w:pBdr>
          <w:top w:val="nil"/>
          <w:left w:val="nil"/>
          <w:bottom w:val="nil"/>
          <w:right w:val="nil"/>
          <w:between w:val="nil"/>
        </w:pBdr>
        <w:spacing w:line="360" w:lineRule="auto"/>
        <w:ind w:hanging="720"/>
        <w:jc w:val="both"/>
        <w:rPr>
          <w:rFonts w:ascii="Times New Roman" w:hAnsi="Times New Roman"/>
          <w:sz w:val="28"/>
          <w:szCs w:val="28"/>
        </w:rPr>
      </w:pPr>
      <w:r w:rsidRPr="00A55721">
        <w:rPr>
          <w:rFonts w:ascii="Times New Roman" w:hAnsi="Times New Roman"/>
          <w:sz w:val="28"/>
          <w:szCs w:val="28"/>
          <w:lang w:val="uk-UA"/>
        </w:rPr>
        <w:t>р</w:t>
      </w:r>
      <w:r w:rsidRPr="00A55721">
        <w:rPr>
          <w:rFonts w:ascii="Times New Roman" w:hAnsi="Times New Roman"/>
          <w:sz w:val="28"/>
          <w:szCs w:val="28"/>
        </w:rPr>
        <w:t>озширення ринків збуту</w:t>
      </w:r>
      <w:r w:rsidRPr="00A55721">
        <w:rPr>
          <w:rFonts w:ascii="Times New Roman" w:hAnsi="Times New Roman"/>
          <w:sz w:val="28"/>
          <w:szCs w:val="28"/>
          <w:lang w:val="uk-UA"/>
        </w:rPr>
        <w:t>;</w:t>
      </w:r>
    </w:p>
    <w:p w:rsidR="00BE2F24" w:rsidRPr="00A55721" w:rsidRDefault="00BE2F24" w:rsidP="0008132B">
      <w:pPr>
        <w:pStyle w:val="af4"/>
        <w:numPr>
          <w:ilvl w:val="0"/>
          <w:numId w:val="5"/>
        </w:numPr>
        <w:pBdr>
          <w:top w:val="nil"/>
          <w:left w:val="nil"/>
          <w:bottom w:val="nil"/>
          <w:right w:val="nil"/>
          <w:between w:val="nil"/>
        </w:pBdr>
        <w:spacing w:line="360" w:lineRule="auto"/>
        <w:ind w:hanging="720"/>
        <w:jc w:val="both"/>
        <w:rPr>
          <w:rFonts w:ascii="Times New Roman" w:hAnsi="Times New Roman"/>
          <w:sz w:val="28"/>
          <w:szCs w:val="28"/>
        </w:rPr>
      </w:pPr>
      <w:r w:rsidRPr="00A55721">
        <w:rPr>
          <w:rFonts w:ascii="Times New Roman" w:hAnsi="Times New Roman"/>
          <w:sz w:val="28"/>
          <w:szCs w:val="28"/>
          <w:lang w:val="uk-UA"/>
        </w:rPr>
        <w:t>п</w:t>
      </w:r>
      <w:r w:rsidRPr="00A55721">
        <w:rPr>
          <w:rFonts w:ascii="Times New Roman" w:hAnsi="Times New Roman"/>
          <w:sz w:val="28"/>
          <w:szCs w:val="28"/>
        </w:rPr>
        <w:t>ідвищення прозорості та контролю</w:t>
      </w:r>
      <w:r w:rsidRPr="00A55721">
        <w:rPr>
          <w:rFonts w:ascii="Times New Roman" w:hAnsi="Times New Roman"/>
          <w:sz w:val="28"/>
          <w:szCs w:val="28"/>
          <w:lang w:val="uk-UA"/>
        </w:rPr>
        <w:t>;</w:t>
      </w:r>
    </w:p>
    <w:p w:rsidR="00BE2F24" w:rsidRPr="00A55721" w:rsidRDefault="00BE2F24" w:rsidP="0008132B">
      <w:pPr>
        <w:pStyle w:val="af4"/>
        <w:numPr>
          <w:ilvl w:val="0"/>
          <w:numId w:val="5"/>
        </w:numPr>
        <w:spacing w:after="0" w:line="360" w:lineRule="auto"/>
        <w:ind w:left="0" w:firstLine="709"/>
        <w:jc w:val="both"/>
        <w:rPr>
          <w:rFonts w:ascii="Times New Roman" w:hAnsi="Times New Roman"/>
          <w:sz w:val="28"/>
          <w:szCs w:val="28"/>
          <w:lang w:val="uk-UA"/>
        </w:rPr>
      </w:pPr>
      <w:r w:rsidRPr="00A55721">
        <w:rPr>
          <w:rFonts w:ascii="Times New Roman" w:hAnsi="Times New Roman"/>
          <w:sz w:val="28"/>
          <w:szCs w:val="28"/>
          <w:lang w:val="uk-UA"/>
        </w:rPr>
        <w:t>с</w:t>
      </w:r>
      <w:r w:rsidRPr="00A55721">
        <w:rPr>
          <w:rFonts w:ascii="Times New Roman" w:hAnsi="Times New Roman"/>
          <w:sz w:val="28"/>
          <w:szCs w:val="28"/>
        </w:rPr>
        <w:t>истеми моніторингу та звітності</w:t>
      </w:r>
      <w:r w:rsidRPr="00A55721">
        <w:rPr>
          <w:rFonts w:ascii="Times New Roman" w:hAnsi="Times New Roman"/>
          <w:sz w:val="28"/>
          <w:szCs w:val="28"/>
          <w:lang w:val="uk-UA"/>
        </w:rPr>
        <w:t>;</w:t>
      </w:r>
    </w:p>
    <w:p w:rsidR="00BE2F24" w:rsidRPr="00A55721" w:rsidRDefault="00BE2F24" w:rsidP="0008132B">
      <w:pPr>
        <w:pStyle w:val="af4"/>
        <w:numPr>
          <w:ilvl w:val="0"/>
          <w:numId w:val="5"/>
        </w:numPr>
        <w:pBdr>
          <w:top w:val="nil"/>
          <w:left w:val="nil"/>
          <w:bottom w:val="nil"/>
          <w:right w:val="nil"/>
          <w:between w:val="nil"/>
        </w:pBdr>
        <w:spacing w:line="360" w:lineRule="auto"/>
        <w:ind w:hanging="720"/>
        <w:jc w:val="both"/>
        <w:rPr>
          <w:rFonts w:ascii="Times New Roman" w:hAnsi="Times New Roman"/>
          <w:sz w:val="28"/>
          <w:szCs w:val="28"/>
        </w:rPr>
      </w:pPr>
      <w:r w:rsidRPr="00A55721">
        <w:rPr>
          <w:rFonts w:ascii="Times New Roman" w:hAnsi="Times New Roman"/>
          <w:sz w:val="28"/>
          <w:szCs w:val="28"/>
          <w:lang w:val="uk-UA"/>
        </w:rPr>
        <w:t>у</w:t>
      </w:r>
      <w:r w:rsidRPr="00A55721">
        <w:rPr>
          <w:rFonts w:ascii="Times New Roman" w:hAnsi="Times New Roman"/>
          <w:sz w:val="28"/>
          <w:szCs w:val="28"/>
        </w:rPr>
        <w:t>правління ризиками</w:t>
      </w:r>
      <w:r w:rsidRPr="00A55721">
        <w:rPr>
          <w:rFonts w:ascii="Times New Roman" w:hAnsi="Times New Roman"/>
          <w:sz w:val="28"/>
          <w:szCs w:val="28"/>
          <w:lang w:val="uk-UA"/>
        </w:rPr>
        <w:t>;</w:t>
      </w:r>
    </w:p>
    <w:p w:rsidR="00BE2F24" w:rsidRPr="00A55721" w:rsidRDefault="00A55721" w:rsidP="0008132B">
      <w:pPr>
        <w:pStyle w:val="af4"/>
        <w:numPr>
          <w:ilvl w:val="0"/>
          <w:numId w:val="5"/>
        </w:numPr>
        <w:spacing w:after="0" w:line="360" w:lineRule="auto"/>
        <w:ind w:left="0" w:firstLine="709"/>
        <w:jc w:val="both"/>
        <w:rPr>
          <w:rFonts w:ascii="Times New Roman" w:hAnsi="Times New Roman"/>
          <w:sz w:val="28"/>
          <w:szCs w:val="28"/>
          <w:lang w:val="uk-UA"/>
        </w:rPr>
      </w:pPr>
      <w:r w:rsidRPr="00A55721">
        <w:rPr>
          <w:rFonts w:ascii="Times New Roman" w:hAnsi="Times New Roman"/>
          <w:sz w:val="28"/>
          <w:szCs w:val="28"/>
          <w:lang w:val="uk-UA"/>
        </w:rPr>
        <w:t>п</w:t>
      </w:r>
      <w:r w:rsidR="00BE2F24" w:rsidRPr="00A55721">
        <w:rPr>
          <w:rFonts w:ascii="Times New Roman" w:hAnsi="Times New Roman"/>
          <w:sz w:val="28"/>
          <w:szCs w:val="28"/>
        </w:rPr>
        <w:t>ідвищення кваліфікації персоналу</w:t>
      </w:r>
      <w:r w:rsidRPr="00A55721">
        <w:rPr>
          <w:rFonts w:ascii="Times New Roman" w:hAnsi="Times New Roman"/>
          <w:sz w:val="28"/>
          <w:szCs w:val="28"/>
          <w:lang w:val="uk-UA"/>
        </w:rPr>
        <w:t>;</w:t>
      </w:r>
    </w:p>
    <w:p w:rsidR="00BE2F24" w:rsidRPr="00A55721" w:rsidRDefault="00A55721" w:rsidP="0008132B">
      <w:pPr>
        <w:pStyle w:val="af4"/>
        <w:numPr>
          <w:ilvl w:val="0"/>
          <w:numId w:val="5"/>
        </w:numPr>
        <w:pBdr>
          <w:top w:val="nil"/>
          <w:left w:val="nil"/>
          <w:bottom w:val="nil"/>
          <w:right w:val="nil"/>
          <w:between w:val="nil"/>
        </w:pBdr>
        <w:spacing w:line="360" w:lineRule="auto"/>
        <w:ind w:hanging="720"/>
        <w:jc w:val="both"/>
        <w:rPr>
          <w:rFonts w:ascii="Times New Roman" w:hAnsi="Times New Roman"/>
          <w:sz w:val="28"/>
          <w:szCs w:val="28"/>
        </w:rPr>
      </w:pPr>
      <w:r w:rsidRPr="00A55721">
        <w:rPr>
          <w:rFonts w:ascii="Times New Roman" w:hAnsi="Times New Roman"/>
          <w:sz w:val="28"/>
          <w:szCs w:val="28"/>
          <w:lang w:val="uk-UA"/>
        </w:rPr>
        <w:t>н</w:t>
      </w:r>
      <w:r w:rsidR="00BE2F24" w:rsidRPr="00A55721">
        <w:rPr>
          <w:rFonts w:ascii="Times New Roman" w:hAnsi="Times New Roman"/>
          <w:sz w:val="28"/>
          <w:szCs w:val="28"/>
        </w:rPr>
        <w:t>авчання та розвиток</w:t>
      </w:r>
      <w:r w:rsidRPr="00A55721">
        <w:rPr>
          <w:rFonts w:ascii="Times New Roman" w:hAnsi="Times New Roman"/>
          <w:sz w:val="28"/>
          <w:szCs w:val="28"/>
          <w:lang w:val="uk-UA"/>
        </w:rPr>
        <w:t>;</w:t>
      </w:r>
    </w:p>
    <w:p w:rsidR="00BE2F24" w:rsidRPr="00A55721" w:rsidRDefault="00A55721" w:rsidP="0008132B">
      <w:pPr>
        <w:pStyle w:val="af4"/>
        <w:numPr>
          <w:ilvl w:val="0"/>
          <w:numId w:val="5"/>
        </w:numPr>
        <w:pBdr>
          <w:top w:val="nil"/>
          <w:left w:val="nil"/>
          <w:bottom w:val="nil"/>
          <w:right w:val="nil"/>
          <w:between w:val="nil"/>
        </w:pBdr>
        <w:spacing w:line="360" w:lineRule="auto"/>
        <w:ind w:hanging="720"/>
        <w:jc w:val="both"/>
        <w:rPr>
          <w:rFonts w:ascii="Times New Roman" w:hAnsi="Times New Roman"/>
          <w:sz w:val="28"/>
          <w:szCs w:val="28"/>
        </w:rPr>
      </w:pPr>
      <w:r w:rsidRPr="00A55721">
        <w:rPr>
          <w:rFonts w:ascii="Times New Roman" w:hAnsi="Times New Roman"/>
          <w:sz w:val="28"/>
          <w:szCs w:val="28"/>
          <w:lang w:val="uk-UA"/>
        </w:rPr>
        <w:t>з</w:t>
      </w:r>
      <w:r w:rsidR="00BE2F24" w:rsidRPr="00A55721">
        <w:rPr>
          <w:rFonts w:ascii="Times New Roman" w:hAnsi="Times New Roman"/>
          <w:sz w:val="28"/>
          <w:szCs w:val="28"/>
        </w:rPr>
        <w:t>алучення талановитих фахівців</w:t>
      </w:r>
      <w:r w:rsidRPr="00A55721">
        <w:rPr>
          <w:rFonts w:ascii="Times New Roman" w:hAnsi="Times New Roman"/>
          <w:sz w:val="28"/>
          <w:szCs w:val="28"/>
          <w:lang w:val="uk-UA"/>
        </w:rPr>
        <w:t>.</w:t>
      </w:r>
    </w:p>
    <w:p w:rsidR="00B97B76" w:rsidRDefault="00A55721" w:rsidP="000F7EFD">
      <w:pPr>
        <w:pStyle w:val="af3"/>
        <w:spacing w:before="0" w:beforeAutospacing="0" w:after="0" w:afterAutospacing="0" w:line="360" w:lineRule="auto"/>
        <w:ind w:firstLine="709"/>
        <w:jc w:val="both"/>
        <w:rPr>
          <w:sz w:val="28"/>
          <w:szCs w:val="28"/>
          <w:lang w:val="uk-UA"/>
        </w:rPr>
      </w:pPr>
      <w:r w:rsidRPr="00A55721">
        <w:rPr>
          <w:sz w:val="28"/>
          <w:szCs w:val="28"/>
        </w:rPr>
        <w:t>Підвищення ефе</w:t>
      </w:r>
      <w:r>
        <w:rPr>
          <w:sz w:val="28"/>
          <w:szCs w:val="28"/>
        </w:rPr>
        <w:t xml:space="preserve">ктивності виробництва </w:t>
      </w:r>
      <w:r w:rsidR="000F7EFD">
        <w:rPr>
          <w:sz w:val="28"/>
          <w:szCs w:val="28"/>
          <w:lang w:val="uk-UA"/>
        </w:rPr>
        <w:t>ТОВ</w:t>
      </w:r>
      <w:r w:rsidR="000F7EFD">
        <w:rPr>
          <w:sz w:val="28"/>
          <w:szCs w:val="28"/>
        </w:rPr>
        <w:t xml:space="preserve"> </w:t>
      </w:r>
      <w:r w:rsidR="000F7EFD">
        <w:rPr>
          <w:sz w:val="28"/>
          <w:szCs w:val="28"/>
          <w:lang w:val="uk-UA"/>
        </w:rPr>
        <w:t>«</w:t>
      </w:r>
      <w:r w:rsidR="0016723C">
        <w:rPr>
          <w:sz w:val="28"/>
          <w:szCs w:val="28"/>
          <w:lang w:val="uk-UA"/>
        </w:rPr>
        <w:t>Сільпо-Фуд»</w:t>
      </w:r>
      <w:r w:rsidRPr="00A55721">
        <w:rPr>
          <w:sz w:val="28"/>
          <w:szCs w:val="28"/>
        </w:rPr>
        <w:t xml:space="preserve"> може бути досягнуте через різні стратегії та заходи, враховуючи специфіку її діяльності в аграрному секторі. </w:t>
      </w:r>
    </w:p>
    <w:p w:rsidR="00B97B76" w:rsidRDefault="00A55721" w:rsidP="00B97B76">
      <w:pPr>
        <w:pStyle w:val="af3"/>
        <w:spacing w:before="0" w:beforeAutospacing="0" w:after="0" w:afterAutospacing="0" w:line="360" w:lineRule="auto"/>
        <w:ind w:firstLine="709"/>
        <w:jc w:val="both"/>
        <w:rPr>
          <w:sz w:val="28"/>
          <w:szCs w:val="28"/>
          <w:lang w:val="uk-UA"/>
        </w:rPr>
      </w:pPr>
      <w:r w:rsidRPr="00B97B76">
        <w:rPr>
          <w:rStyle w:val="afa"/>
          <w:b w:val="0"/>
          <w:sz w:val="28"/>
          <w:szCs w:val="28"/>
          <w:lang w:val="uk-UA"/>
        </w:rPr>
        <w:t>Розвиток та підтримка персоналу</w:t>
      </w:r>
      <w:r w:rsidR="00B97B76">
        <w:rPr>
          <w:sz w:val="28"/>
          <w:szCs w:val="28"/>
          <w:lang w:val="uk-UA"/>
        </w:rPr>
        <w:t>.</w:t>
      </w:r>
      <w:r w:rsidRPr="00B97B76">
        <w:rPr>
          <w:sz w:val="28"/>
          <w:szCs w:val="28"/>
          <w:lang w:val="uk-UA"/>
        </w:rPr>
        <w:t xml:space="preserve"> Інвестування в навчання та розвиток персоналу може підвищити професійні навички працівників та забезпечити їм знання для ефективного виконання робочих завдань.</w:t>
      </w:r>
    </w:p>
    <w:p w:rsidR="0016723C" w:rsidRDefault="000F7EFD" w:rsidP="0016723C">
      <w:pPr>
        <w:pStyle w:val="2f5"/>
        <w:spacing w:line="360" w:lineRule="auto"/>
        <w:ind w:firstLine="720"/>
        <w:jc w:val="both"/>
        <w:rPr>
          <w:rFonts w:ascii="Times New Roman" w:eastAsia="Times New Roman" w:hAnsi="Times New Roman" w:cs="Times New Roman"/>
          <w:sz w:val="28"/>
          <w:szCs w:val="28"/>
          <w:lang w:val="uk-UA"/>
        </w:rPr>
      </w:pPr>
      <w:r w:rsidRPr="000F7EFD">
        <w:rPr>
          <w:rFonts w:ascii="Times New Roman" w:eastAsia="Times New Roman" w:hAnsi="Times New Roman" w:cs="Times New Roman"/>
          <w:sz w:val="28"/>
          <w:szCs w:val="28"/>
          <w:lang w:val="uk-UA"/>
        </w:rPr>
        <w:t>Проте аналіз впровадження діджитал-рі</w:t>
      </w:r>
      <w:r w:rsidR="0016723C">
        <w:rPr>
          <w:rFonts w:ascii="Times New Roman" w:eastAsia="Times New Roman" w:hAnsi="Times New Roman" w:cs="Times New Roman"/>
          <w:sz w:val="28"/>
          <w:szCs w:val="28"/>
          <w:lang w:val="uk-UA"/>
        </w:rPr>
        <w:t>шень у компанії                         ТОВ «Сільпо-Фуд»</w:t>
      </w:r>
      <w:r w:rsidRPr="000F7EFD">
        <w:rPr>
          <w:rFonts w:ascii="Times New Roman" w:eastAsia="Times New Roman" w:hAnsi="Times New Roman" w:cs="Times New Roman"/>
          <w:sz w:val="28"/>
          <w:szCs w:val="28"/>
          <w:lang w:val="uk-UA"/>
        </w:rPr>
        <w:t xml:space="preserve"> показав, що рівень цифровізації </w:t>
      </w:r>
      <w:r>
        <w:rPr>
          <w:rFonts w:ascii="Times New Roman" w:eastAsia="Times New Roman" w:hAnsi="Times New Roman" w:cs="Times New Roman"/>
          <w:sz w:val="28"/>
          <w:szCs w:val="28"/>
        </w:rPr>
        <w:t>HR</w:t>
      </w:r>
      <w:r w:rsidRPr="000F7EFD">
        <w:rPr>
          <w:rFonts w:ascii="Times New Roman" w:eastAsia="Times New Roman" w:hAnsi="Times New Roman" w:cs="Times New Roman"/>
          <w:sz w:val="28"/>
          <w:szCs w:val="28"/>
          <w:lang w:val="uk-UA"/>
        </w:rPr>
        <w:t xml:space="preserve">-процесів залишається обмеженим, що знижує потенціал для досягнення максимальних результатів у сфері управління персоналом. </w:t>
      </w:r>
      <w:r w:rsidRPr="0016723C">
        <w:rPr>
          <w:rFonts w:ascii="Times New Roman" w:eastAsia="Times New Roman" w:hAnsi="Times New Roman" w:cs="Times New Roman"/>
          <w:sz w:val="28"/>
          <w:szCs w:val="28"/>
          <w:lang w:val="uk-UA"/>
        </w:rPr>
        <w:t>Основні проблеми включають:</w:t>
      </w:r>
    </w:p>
    <w:p w:rsidR="0016723C" w:rsidRDefault="000F7EFD" w:rsidP="0016723C">
      <w:pPr>
        <w:pStyle w:val="2f5"/>
        <w:numPr>
          <w:ilvl w:val="0"/>
          <w:numId w:val="24"/>
        </w:numPr>
        <w:spacing w:line="360" w:lineRule="auto"/>
        <w:jc w:val="both"/>
        <w:rPr>
          <w:rFonts w:ascii="Times New Roman" w:eastAsia="Times New Roman" w:hAnsi="Times New Roman" w:cs="Times New Roman"/>
          <w:sz w:val="28"/>
          <w:szCs w:val="28"/>
          <w:lang w:val="uk-UA"/>
        </w:rPr>
      </w:pPr>
      <w:r w:rsidRPr="0016723C">
        <w:rPr>
          <w:rFonts w:ascii="Times New Roman" w:eastAsia="Times New Roman" w:hAnsi="Times New Roman" w:cs="Times New Roman"/>
          <w:sz w:val="28"/>
          <w:szCs w:val="28"/>
          <w:lang w:val="uk-UA"/>
        </w:rPr>
        <w:t xml:space="preserve">Відсутність інтегрованих </w:t>
      </w:r>
      <w:r>
        <w:rPr>
          <w:rFonts w:ascii="Times New Roman" w:eastAsia="Times New Roman" w:hAnsi="Times New Roman" w:cs="Times New Roman"/>
          <w:sz w:val="28"/>
          <w:szCs w:val="28"/>
        </w:rPr>
        <w:t>HR</w:t>
      </w:r>
      <w:r w:rsidRPr="0016723C">
        <w:rPr>
          <w:rFonts w:ascii="Times New Roman" w:eastAsia="Times New Roman" w:hAnsi="Times New Roman" w:cs="Times New Roman"/>
          <w:sz w:val="28"/>
          <w:szCs w:val="28"/>
          <w:lang w:val="uk-UA"/>
        </w:rPr>
        <w:t xml:space="preserve">-платформ для управління персоналом, </w:t>
      </w:r>
    </w:p>
    <w:p w:rsidR="0016723C" w:rsidRDefault="000F7EFD" w:rsidP="0016723C">
      <w:pPr>
        <w:pStyle w:val="2f5"/>
        <w:spacing w:line="360" w:lineRule="auto"/>
        <w:jc w:val="both"/>
        <w:rPr>
          <w:rFonts w:ascii="Times New Roman" w:eastAsia="Times New Roman" w:hAnsi="Times New Roman" w:cs="Times New Roman"/>
          <w:sz w:val="28"/>
          <w:szCs w:val="28"/>
          <w:lang w:val="uk-UA"/>
        </w:rPr>
      </w:pPr>
      <w:r w:rsidRPr="0016723C">
        <w:rPr>
          <w:rFonts w:ascii="Times New Roman" w:eastAsia="Times New Roman" w:hAnsi="Times New Roman" w:cs="Times New Roman"/>
          <w:sz w:val="28"/>
          <w:szCs w:val="28"/>
          <w:lang w:val="uk-UA"/>
        </w:rPr>
        <w:t>що ускладнює моніторинг і координацію різних етапів взаємодії з працівниками.</w:t>
      </w:r>
    </w:p>
    <w:p w:rsidR="0016723C" w:rsidRDefault="000F7EFD" w:rsidP="0016723C">
      <w:pPr>
        <w:pStyle w:val="2f5"/>
        <w:numPr>
          <w:ilvl w:val="0"/>
          <w:numId w:val="2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Низька автоматизація процесів рекрутингу та адаптації, що призводить </w:t>
      </w:r>
    </w:p>
    <w:p w:rsidR="0016723C" w:rsidRDefault="000F7EFD" w:rsidP="0016723C">
      <w:pPr>
        <w:pStyle w:val="2f5"/>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до зниження швидкості найму та збільшення людських помилок.</w:t>
      </w:r>
    </w:p>
    <w:p w:rsidR="0016723C" w:rsidRDefault="000F7EFD" w:rsidP="0016723C">
      <w:pPr>
        <w:pStyle w:val="2f5"/>
        <w:numPr>
          <w:ilvl w:val="0"/>
          <w:numId w:val="2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Обмежене використання аналітики для прийняття управлінських </w:t>
      </w:r>
    </w:p>
    <w:p w:rsidR="0016723C" w:rsidRDefault="000F7EFD" w:rsidP="0016723C">
      <w:pPr>
        <w:pStyle w:val="2f5"/>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рішень, що не дозволяє повністю використовувати потенціал даних для оптимізації процесів і прогнозування кадрових потреб.</w:t>
      </w:r>
    </w:p>
    <w:p w:rsidR="0016723C" w:rsidRDefault="000F7EFD" w:rsidP="0016723C">
      <w:pPr>
        <w:pStyle w:val="2f5"/>
        <w:numPr>
          <w:ilvl w:val="0"/>
          <w:numId w:val="24"/>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Недостатня цифрова компетентність персоналу, що стає перешкодою </w:t>
      </w:r>
    </w:p>
    <w:p w:rsidR="000F7EFD" w:rsidRPr="0016723C" w:rsidRDefault="000F7EFD" w:rsidP="0016723C">
      <w:pPr>
        <w:pStyle w:val="2f5"/>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для ефективного впровадження новітніх технологій та максимального використання можливостей цифрових інструментів.</w:t>
      </w:r>
    </w:p>
    <w:p w:rsidR="00A528BC" w:rsidRDefault="000F7EFD" w:rsidP="00A528BC">
      <w:pPr>
        <w:pStyle w:val="2f5"/>
        <w:spacing w:line="360" w:lineRule="auto"/>
        <w:ind w:firstLine="720"/>
        <w:jc w:val="both"/>
        <w:rPr>
          <w:rFonts w:ascii="Times New Roman" w:eastAsia="Times New Roman" w:hAnsi="Times New Roman" w:cs="Times New Roman"/>
          <w:sz w:val="28"/>
          <w:szCs w:val="28"/>
          <w:lang w:val="uk-UA"/>
        </w:rPr>
      </w:pPr>
      <w:r w:rsidRPr="00A528BC">
        <w:rPr>
          <w:rFonts w:ascii="Times New Roman" w:eastAsia="Times New Roman" w:hAnsi="Times New Roman" w:cs="Times New Roman"/>
          <w:sz w:val="28"/>
          <w:szCs w:val="28"/>
          <w:lang w:val="uk-UA"/>
        </w:rPr>
        <w:t xml:space="preserve">Такі фактори уповільнюють цифрову трансформацію компанії, знижують її здатність до адаптації в умовах швидких змін на ринку праці, а також зменшують її конкурентоспроможність у порівнянні з іншими підприємствами, які активно впроваджують передові технології, такі як </w:t>
      </w:r>
      <w:r>
        <w:rPr>
          <w:rFonts w:ascii="Times New Roman" w:eastAsia="Times New Roman" w:hAnsi="Times New Roman" w:cs="Times New Roman"/>
          <w:sz w:val="28"/>
          <w:szCs w:val="28"/>
        </w:rPr>
        <w:t>Applicant</w:t>
      </w:r>
      <w:r w:rsidRPr="00A528B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Tracking</w:t>
      </w:r>
      <w:r w:rsidRPr="00A528B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Systems</w:t>
      </w:r>
      <w:r w:rsidRPr="00A528B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ATS</w:t>
      </w:r>
      <w:r w:rsidRPr="00A528BC">
        <w:rPr>
          <w:rFonts w:ascii="Times New Roman" w:eastAsia="Times New Roman" w:hAnsi="Times New Roman" w:cs="Times New Roman"/>
          <w:sz w:val="28"/>
          <w:szCs w:val="28"/>
          <w:lang w:val="uk-UA"/>
        </w:rPr>
        <w:t>), гейміфікація навчання, блокчейн-рішення для кадрового документообігу та штучний інтелект у підборі персоналу.</w:t>
      </w:r>
      <w:r w:rsidR="00A528BC">
        <w:rPr>
          <w:rFonts w:ascii="Times New Roman" w:eastAsia="Times New Roman" w:hAnsi="Times New Roman" w:cs="Times New Roman"/>
          <w:sz w:val="28"/>
          <w:szCs w:val="28"/>
          <w:lang w:val="uk-UA"/>
        </w:rPr>
        <w:t xml:space="preserve"> </w:t>
      </w:r>
    </w:p>
    <w:p w:rsidR="008C7D57" w:rsidRDefault="0016723C" w:rsidP="008C7D57">
      <w:pPr>
        <w:pStyle w:val="2f5"/>
        <w:spacing w:line="360" w:lineRule="auto"/>
        <w:ind w:firstLine="720"/>
        <w:jc w:val="both"/>
        <w:rPr>
          <w:rFonts w:ascii="Times New Roman" w:hAnsi="Times New Roman" w:cs="Times New Roman"/>
          <w:sz w:val="28"/>
          <w:szCs w:val="28"/>
          <w:lang w:val="uk-UA"/>
        </w:rPr>
      </w:pPr>
      <w:r w:rsidRPr="00A528BC">
        <w:rPr>
          <w:rFonts w:ascii="Times New Roman" w:eastAsia="Times New Roman" w:hAnsi="Times New Roman" w:cs="Times New Roman"/>
          <w:sz w:val="28"/>
          <w:szCs w:val="28"/>
          <w:lang w:val="uk-UA"/>
        </w:rPr>
        <w:t xml:space="preserve">Після впровадження </w:t>
      </w:r>
      <w:r w:rsidRPr="00A528BC">
        <w:rPr>
          <w:rFonts w:ascii="Times New Roman" w:eastAsia="Times New Roman" w:hAnsi="Times New Roman" w:cs="Times New Roman"/>
          <w:sz w:val="28"/>
          <w:szCs w:val="28"/>
          <w:lang w:val="en-US"/>
        </w:rPr>
        <w:t>SAP</w:t>
      </w:r>
      <w:r w:rsidRPr="00A528BC">
        <w:rPr>
          <w:rFonts w:ascii="Times New Roman" w:eastAsia="Times New Roman" w:hAnsi="Times New Roman" w:cs="Times New Roman"/>
          <w:sz w:val="28"/>
          <w:szCs w:val="28"/>
          <w:lang w:val="uk-UA"/>
        </w:rPr>
        <w:t xml:space="preserve"> </w:t>
      </w:r>
      <w:r w:rsidRPr="00A528BC">
        <w:rPr>
          <w:rFonts w:ascii="Times New Roman" w:eastAsia="Times New Roman" w:hAnsi="Times New Roman" w:cs="Times New Roman"/>
          <w:sz w:val="28"/>
          <w:szCs w:val="28"/>
          <w:lang w:val="en-US"/>
        </w:rPr>
        <w:t>Success</w:t>
      </w:r>
      <w:r w:rsidRPr="00A528BC">
        <w:rPr>
          <w:rFonts w:ascii="Times New Roman" w:eastAsia="Times New Roman" w:hAnsi="Times New Roman" w:cs="Times New Roman"/>
          <w:sz w:val="28"/>
          <w:szCs w:val="28"/>
          <w:lang w:val="uk-UA"/>
        </w:rPr>
        <w:t xml:space="preserve"> </w:t>
      </w:r>
      <w:r w:rsidRPr="00A528BC">
        <w:rPr>
          <w:rFonts w:ascii="Times New Roman" w:eastAsia="Times New Roman" w:hAnsi="Times New Roman" w:cs="Times New Roman"/>
          <w:sz w:val="28"/>
          <w:szCs w:val="28"/>
          <w:lang w:val="en-US"/>
        </w:rPr>
        <w:t>Factors</w:t>
      </w:r>
      <w:r w:rsidRPr="00A528BC">
        <w:rPr>
          <w:rFonts w:ascii="Times New Roman" w:eastAsia="Times New Roman" w:hAnsi="Times New Roman" w:cs="Times New Roman"/>
          <w:sz w:val="28"/>
          <w:szCs w:val="28"/>
          <w:lang w:val="uk-UA"/>
        </w:rPr>
        <w:t xml:space="preserve"> </w:t>
      </w:r>
      <w:r w:rsidR="00A528BC" w:rsidRPr="00A528BC">
        <w:rPr>
          <w:rFonts w:ascii="Times New Roman" w:eastAsia="Times New Roman" w:hAnsi="Times New Roman" w:cs="Times New Roman"/>
          <w:sz w:val="28"/>
          <w:szCs w:val="28"/>
          <w:lang w:val="uk-UA"/>
        </w:rPr>
        <w:t>ТОВ «Сільпо-Фуд»  можна зробити висновок, що</w:t>
      </w:r>
      <w:r w:rsidR="00A528BC" w:rsidRPr="00A528BC">
        <w:rPr>
          <w:rFonts w:ascii="Times New Roman" w:hAnsi="Times New Roman" w:cs="Times New Roman"/>
          <w:sz w:val="28"/>
          <w:szCs w:val="28"/>
          <w:lang w:val="uk-UA"/>
        </w:rPr>
        <w:t xml:space="preserve"> результатом є:</w:t>
      </w:r>
      <w:r w:rsidR="00A528BC" w:rsidRPr="00A528BC">
        <w:rPr>
          <w:rFonts w:ascii="Times New Roman" w:eastAsia="Times New Roman" w:hAnsi="Times New Roman" w:cs="Times New Roman"/>
          <w:sz w:val="28"/>
          <w:szCs w:val="28"/>
          <w:lang w:val="uk-UA"/>
        </w:rPr>
        <w:t xml:space="preserve"> </w:t>
      </w:r>
      <w:r w:rsidR="00A528BC" w:rsidRPr="00A528BC">
        <w:rPr>
          <w:rStyle w:val="afa"/>
          <w:rFonts w:ascii="Times New Roman" w:hAnsi="Times New Roman" w:cs="Times New Roman"/>
          <w:b w:val="0"/>
          <w:sz w:val="28"/>
          <w:szCs w:val="28"/>
          <w:lang w:val="uk-UA"/>
        </w:rPr>
        <w:t>зниження адміністративного навантаження</w:t>
      </w:r>
      <w:r w:rsidR="00A528BC" w:rsidRPr="00A528BC">
        <w:rPr>
          <w:rFonts w:ascii="Times New Roman" w:hAnsi="Times New Roman" w:cs="Times New Roman"/>
          <w:sz w:val="28"/>
          <w:szCs w:val="28"/>
          <w:lang w:val="uk-UA"/>
        </w:rPr>
        <w:t xml:space="preserve"> на </w:t>
      </w:r>
      <w:r w:rsidR="00A528BC" w:rsidRPr="00A528BC">
        <w:rPr>
          <w:rFonts w:ascii="Times New Roman" w:hAnsi="Times New Roman" w:cs="Times New Roman"/>
          <w:sz w:val="28"/>
          <w:szCs w:val="28"/>
        </w:rPr>
        <w:t>HR</w:t>
      </w:r>
      <w:r w:rsidR="00A528BC" w:rsidRPr="00A528BC">
        <w:rPr>
          <w:rFonts w:ascii="Times New Roman" w:hAnsi="Times New Roman" w:cs="Times New Roman"/>
          <w:sz w:val="28"/>
          <w:szCs w:val="28"/>
          <w:lang w:val="uk-UA"/>
        </w:rPr>
        <w:t>-спеціалістів;</w:t>
      </w:r>
      <w:r w:rsidR="00AD4F7C">
        <w:rPr>
          <w:rFonts w:ascii="Times New Roman" w:hAnsi="Times New Roman" w:cs="Times New Roman"/>
          <w:sz w:val="28"/>
          <w:szCs w:val="28"/>
          <w:lang w:val="uk-UA"/>
        </w:rPr>
        <w:t xml:space="preserve"> </w:t>
      </w:r>
      <w:r w:rsidR="00A528BC" w:rsidRPr="00A528BC">
        <w:rPr>
          <w:rStyle w:val="afa"/>
          <w:rFonts w:ascii="Times New Roman" w:hAnsi="Times New Roman" w:cs="Times New Roman"/>
          <w:b w:val="0"/>
          <w:sz w:val="28"/>
          <w:szCs w:val="28"/>
          <w:lang w:val="uk-UA"/>
        </w:rPr>
        <w:t>підвищення швидкості прийняття управлінських рішень</w:t>
      </w:r>
      <w:r w:rsidR="00A528BC" w:rsidRPr="00A528BC">
        <w:rPr>
          <w:rFonts w:ascii="Times New Roman" w:hAnsi="Times New Roman" w:cs="Times New Roman"/>
          <w:sz w:val="28"/>
          <w:szCs w:val="28"/>
          <w:lang w:val="uk-UA"/>
        </w:rPr>
        <w:t xml:space="preserve"> щодо персоналу;</w:t>
      </w:r>
      <w:r w:rsidR="00AD4F7C">
        <w:rPr>
          <w:rFonts w:ascii="Times New Roman" w:hAnsi="Times New Roman" w:cs="Times New Roman"/>
          <w:sz w:val="28"/>
          <w:szCs w:val="28"/>
          <w:lang w:val="uk-UA"/>
        </w:rPr>
        <w:t xml:space="preserve"> </w:t>
      </w:r>
      <w:r w:rsidR="00A528BC" w:rsidRPr="00A528BC">
        <w:rPr>
          <w:rStyle w:val="afa"/>
          <w:rFonts w:ascii="Times New Roman" w:hAnsi="Times New Roman" w:cs="Times New Roman"/>
          <w:b w:val="0"/>
          <w:sz w:val="28"/>
          <w:szCs w:val="28"/>
          <w:lang w:val="uk-UA"/>
        </w:rPr>
        <w:t>покращення якості підбору та адаптації нових співробітників</w:t>
      </w:r>
      <w:r w:rsidR="00A528BC" w:rsidRPr="00A528BC">
        <w:rPr>
          <w:rFonts w:ascii="Times New Roman" w:hAnsi="Times New Roman" w:cs="Times New Roman"/>
          <w:sz w:val="28"/>
          <w:szCs w:val="28"/>
          <w:lang w:val="uk-UA"/>
        </w:rPr>
        <w:t>;</w:t>
      </w:r>
      <w:r w:rsidR="00AD4F7C">
        <w:rPr>
          <w:rFonts w:ascii="Times New Roman" w:hAnsi="Times New Roman" w:cs="Times New Roman"/>
          <w:sz w:val="28"/>
          <w:szCs w:val="28"/>
          <w:lang w:val="uk-UA"/>
        </w:rPr>
        <w:t xml:space="preserve"> </w:t>
      </w:r>
      <w:r w:rsidR="00A528BC" w:rsidRPr="00A528BC">
        <w:rPr>
          <w:rStyle w:val="afa"/>
          <w:rFonts w:ascii="Times New Roman" w:hAnsi="Times New Roman" w:cs="Times New Roman"/>
          <w:b w:val="0"/>
          <w:sz w:val="28"/>
          <w:szCs w:val="28"/>
          <w:lang w:val="uk-UA"/>
        </w:rPr>
        <w:t>зростання залученості працівників</w:t>
      </w:r>
      <w:r w:rsidR="00A528BC" w:rsidRPr="00A528BC">
        <w:rPr>
          <w:rFonts w:ascii="Times New Roman" w:hAnsi="Times New Roman" w:cs="Times New Roman"/>
          <w:sz w:val="28"/>
          <w:szCs w:val="28"/>
          <w:lang w:val="uk-UA"/>
        </w:rPr>
        <w:t xml:space="preserve"> завдяки прозорій системі оцінювання та мотивації.</w:t>
      </w:r>
    </w:p>
    <w:p w:rsidR="008C7D57" w:rsidRPr="008C7D57" w:rsidRDefault="00AD4F7C" w:rsidP="008C7D57">
      <w:pPr>
        <w:pStyle w:val="2f5"/>
        <w:spacing w:line="360" w:lineRule="auto"/>
        <w:ind w:firstLine="720"/>
        <w:jc w:val="both"/>
        <w:rPr>
          <w:rStyle w:val="afa"/>
          <w:rFonts w:ascii="Times New Roman" w:hAnsi="Times New Roman" w:cs="Times New Roman"/>
          <w:b w:val="0"/>
          <w:sz w:val="28"/>
          <w:szCs w:val="28"/>
        </w:rPr>
      </w:pPr>
      <w:r w:rsidRPr="008C7D57">
        <w:rPr>
          <w:rStyle w:val="afa"/>
          <w:rFonts w:ascii="Times New Roman" w:hAnsi="Times New Roman" w:cs="Times New Roman"/>
          <w:b w:val="0"/>
          <w:sz w:val="28"/>
          <w:szCs w:val="28"/>
        </w:rPr>
        <w:t>Ефективність використання LMS у ТОВ «Сільпо-Фуд» проявляється у наступному:</w:t>
      </w:r>
    </w:p>
    <w:p w:rsidR="008C7D57" w:rsidRPr="008C7D57" w:rsidRDefault="00AD4F7C" w:rsidP="008C7D57">
      <w:pPr>
        <w:pStyle w:val="2f5"/>
        <w:numPr>
          <w:ilvl w:val="0"/>
          <w:numId w:val="24"/>
        </w:numPr>
        <w:spacing w:line="360" w:lineRule="auto"/>
        <w:rPr>
          <w:rFonts w:ascii="Times New Roman" w:hAnsi="Times New Roman" w:cs="Times New Roman"/>
          <w:b/>
          <w:sz w:val="28"/>
          <w:szCs w:val="28"/>
          <w:lang w:val="uk-UA"/>
        </w:rPr>
      </w:pPr>
      <w:r w:rsidRPr="008C7D57">
        <w:rPr>
          <w:rFonts w:ascii="Times New Roman" w:hAnsi="Times New Roman" w:cs="Times New Roman"/>
          <w:sz w:val="28"/>
          <w:szCs w:val="28"/>
        </w:rPr>
        <w:t xml:space="preserve">Забезпечення підвищення професійного рівня персоналу за допомогою </w:t>
      </w:r>
    </w:p>
    <w:p w:rsidR="008C7D57" w:rsidRPr="008C7D57" w:rsidRDefault="00AD4F7C" w:rsidP="008C7D57">
      <w:pPr>
        <w:pStyle w:val="2f5"/>
        <w:spacing w:line="360" w:lineRule="auto"/>
        <w:rPr>
          <w:rFonts w:ascii="Times New Roman" w:hAnsi="Times New Roman" w:cs="Times New Roman"/>
          <w:sz w:val="28"/>
          <w:szCs w:val="28"/>
        </w:rPr>
      </w:pPr>
      <w:r w:rsidRPr="008C7D57">
        <w:rPr>
          <w:rFonts w:ascii="Times New Roman" w:hAnsi="Times New Roman" w:cs="Times New Roman"/>
          <w:sz w:val="28"/>
          <w:szCs w:val="28"/>
        </w:rPr>
        <w:t>онлайн-навчання.</w:t>
      </w:r>
    </w:p>
    <w:p w:rsidR="008C7D57" w:rsidRPr="008C7D57" w:rsidRDefault="00AD4F7C" w:rsidP="008C7D57">
      <w:pPr>
        <w:pStyle w:val="2f5"/>
        <w:numPr>
          <w:ilvl w:val="0"/>
          <w:numId w:val="24"/>
        </w:numPr>
        <w:spacing w:line="360" w:lineRule="auto"/>
        <w:rPr>
          <w:rFonts w:ascii="Times New Roman" w:hAnsi="Times New Roman" w:cs="Times New Roman"/>
          <w:b/>
          <w:sz w:val="28"/>
          <w:szCs w:val="28"/>
          <w:lang w:val="uk-UA"/>
        </w:rPr>
      </w:pPr>
      <w:r w:rsidRPr="008C7D57">
        <w:rPr>
          <w:rFonts w:ascii="Times New Roman" w:hAnsi="Times New Roman" w:cs="Times New Roman"/>
          <w:sz w:val="28"/>
          <w:szCs w:val="28"/>
        </w:rPr>
        <w:t>Упорядкування та централізація навчальних програм і матеріалів.</w:t>
      </w:r>
    </w:p>
    <w:p w:rsidR="008C7D57" w:rsidRPr="008C7D57" w:rsidRDefault="00AD4F7C" w:rsidP="008C7D57">
      <w:pPr>
        <w:pStyle w:val="2f5"/>
        <w:numPr>
          <w:ilvl w:val="0"/>
          <w:numId w:val="24"/>
        </w:numPr>
        <w:spacing w:line="360" w:lineRule="auto"/>
        <w:rPr>
          <w:rFonts w:ascii="Times New Roman" w:hAnsi="Times New Roman" w:cs="Times New Roman"/>
          <w:b/>
          <w:sz w:val="28"/>
          <w:szCs w:val="28"/>
          <w:lang w:val="uk-UA"/>
        </w:rPr>
      </w:pPr>
      <w:r w:rsidRPr="008C7D57">
        <w:rPr>
          <w:rFonts w:ascii="Times New Roman" w:hAnsi="Times New Roman" w:cs="Times New Roman"/>
          <w:sz w:val="28"/>
          <w:szCs w:val="28"/>
          <w:lang w:val="uk-UA"/>
        </w:rPr>
        <w:t xml:space="preserve">Систематичне відстеження динаміки навчання співробітників і оцінка </w:t>
      </w:r>
    </w:p>
    <w:p w:rsidR="00885393" w:rsidRDefault="00AD4F7C" w:rsidP="00885393">
      <w:pPr>
        <w:pStyle w:val="2f5"/>
        <w:spacing w:line="360" w:lineRule="auto"/>
        <w:rPr>
          <w:rFonts w:ascii="Times New Roman" w:hAnsi="Times New Roman" w:cs="Times New Roman"/>
          <w:sz w:val="28"/>
          <w:szCs w:val="28"/>
          <w:lang w:val="uk-UA"/>
        </w:rPr>
      </w:pPr>
      <w:r w:rsidRPr="008C7D57">
        <w:rPr>
          <w:rFonts w:ascii="Times New Roman" w:hAnsi="Times New Roman" w:cs="Times New Roman"/>
          <w:sz w:val="28"/>
          <w:szCs w:val="28"/>
          <w:lang w:val="uk-UA"/>
        </w:rPr>
        <w:t>їхніх результатів.</w:t>
      </w:r>
    </w:p>
    <w:p w:rsidR="00885393" w:rsidRDefault="00AD4F7C" w:rsidP="00885393">
      <w:pPr>
        <w:pStyle w:val="2f5"/>
        <w:numPr>
          <w:ilvl w:val="0"/>
          <w:numId w:val="42"/>
        </w:numPr>
        <w:spacing w:line="360" w:lineRule="auto"/>
        <w:rPr>
          <w:rFonts w:ascii="Times New Roman" w:hAnsi="Times New Roman" w:cs="Times New Roman"/>
          <w:sz w:val="28"/>
          <w:szCs w:val="28"/>
          <w:lang w:val="uk-UA"/>
        </w:rPr>
      </w:pPr>
      <w:r w:rsidRPr="008C7D57">
        <w:rPr>
          <w:rFonts w:ascii="Times New Roman" w:hAnsi="Times New Roman" w:cs="Times New Roman"/>
          <w:sz w:val="28"/>
          <w:szCs w:val="28"/>
        </w:rPr>
        <w:t xml:space="preserve">Підтримка процесу адаптації нових працівників через навчальні </w:t>
      </w:r>
    </w:p>
    <w:p w:rsidR="00885393" w:rsidRDefault="00AD4F7C" w:rsidP="00885393">
      <w:pPr>
        <w:pStyle w:val="2f5"/>
        <w:spacing w:line="360" w:lineRule="auto"/>
        <w:rPr>
          <w:rFonts w:ascii="Times New Roman" w:hAnsi="Times New Roman" w:cs="Times New Roman"/>
          <w:sz w:val="28"/>
          <w:szCs w:val="28"/>
          <w:lang w:val="uk-UA"/>
        </w:rPr>
      </w:pPr>
      <w:r w:rsidRPr="00885393">
        <w:rPr>
          <w:rFonts w:ascii="Times New Roman" w:hAnsi="Times New Roman" w:cs="Times New Roman"/>
          <w:sz w:val="28"/>
          <w:szCs w:val="28"/>
          <w:lang w:val="uk-UA"/>
        </w:rPr>
        <w:t>модулі.</w:t>
      </w:r>
    </w:p>
    <w:p w:rsidR="008C7D57" w:rsidRPr="00885393" w:rsidRDefault="00AD4F7C" w:rsidP="00885393">
      <w:pPr>
        <w:pStyle w:val="2f5"/>
        <w:numPr>
          <w:ilvl w:val="0"/>
          <w:numId w:val="42"/>
        </w:numPr>
        <w:spacing w:line="360" w:lineRule="auto"/>
        <w:rPr>
          <w:rFonts w:ascii="Times New Roman" w:hAnsi="Times New Roman" w:cs="Times New Roman"/>
          <w:sz w:val="28"/>
          <w:szCs w:val="28"/>
          <w:lang w:val="uk-UA"/>
        </w:rPr>
      </w:pPr>
      <w:r w:rsidRPr="008C7D57">
        <w:rPr>
          <w:rFonts w:ascii="Times New Roman" w:hAnsi="Times New Roman" w:cs="Times New Roman"/>
          <w:sz w:val="28"/>
          <w:szCs w:val="28"/>
          <w:lang w:val="uk-UA"/>
        </w:rPr>
        <w:t xml:space="preserve">Можливість організації дистанційних тренінгів і курсів незалежно від </w:t>
      </w:r>
    </w:p>
    <w:p w:rsidR="00885393" w:rsidRDefault="00AD4F7C" w:rsidP="00885393">
      <w:pPr>
        <w:pStyle w:val="2f5"/>
        <w:spacing w:line="360" w:lineRule="auto"/>
        <w:rPr>
          <w:rFonts w:ascii="Times New Roman" w:hAnsi="Times New Roman" w:cs="Times New Roman"/>
          <w:sz w:val="28"/>
          <w:szCs w:val="28"/>
          <w:lang w:val="uk-UA"/>
        </w:rPr>
      </w:pPr>
      <w:r w:rsidRPr="008C7D57">
        <w:rPr>
          <w:rFonts w:ascii="Times New Roman" w:hAnsi="Times New Roman" w:cs="Times New Roman"/>
          <w:sz w:val="28"/>
          <w:szCs w:val="28"/>
          <w:lang w:val="uk-UA"/>
        </w:rPr>
        <w:t>місця перебування учасників.</w:t>
      </w:r>
    </w:p>
    <w:p w:rsidR="008C7D57" w:rsidRPr="00885393" w:rsidRDefault="00AD4F7C" w:rsidP="00885393">
      <w:pPr>
        <w:pStyle w:val="2f5"/>
        <w:numPr>
          <w:ilvl w:val="0"/>
          <w:numId w:val="42"/>
        </w:numPr>
        <w:spacing w:line="360" w:lineRule="auto"/>
        <w:rPr>
          <w:rFonts w:ascii="Times New Roman" w:hAnsi="Times New Roman" w:cs="Times New Roman"/>
          <w:sz w:val="28"/>
          <w:szCs w:val="28"/>
        </w:rPr>
      </w:pPr>
      <w:r w:rsidRPr="008C7D57">
        <w:rPr>
          <w:rFonts w:ascii="Times New Roman" w:hAnsi="Times New Roman" w:cs="Times New Roman"/>
          <w:sz w:val="28"/>
          <w:szCs w:val="28"/>
        </w:rPr>
        <w:t xml:space="preserve">Електронний облік відвідуваності занять та досягнень учасників </w:t>
      </w:r>
    </w:p>
    <w:p w:rsidR="00885393" w:rsidRDefault="00AD4F7C" w:rsidP="00885393">
      <w:pPr>
        <w:pStyle w:val="2f5"/>
        <w:spacing w:line="360" w:lineRule="auto"/>
        <w:rPr>
          <w:rFonts w:ascii="Times New Roman" w:hAnsi="Times New Roman" w:cs="Times New Roman"/>
          <w:sz w:val="28"/>
          <w:szCs w:val="28"/>
          <w:lang w:val="uk-UA"/>
        </w:rPr>
      </w:pPr>
      <w:r w:rsidRPr="008C7D57">
        <w:rPr>
          <w:rFonts w:ascii="Times New Roman" w:hAnsi="Times New Roman" w:cs="Times New Roman"/>
          <w:sz w:val="28"/>
          <w:szCs w:val="28"/>
        </w:rPr>
        <w:t>навчання.</w:t>
      </w:r>
    </w:p>
    <w:p w:rsidR="00885393" w:rsidRPr="00885393" w:rsidRDefault="00AD4F7C" w:rsidP="00885393">
      <w:pPr>
        <w:pStyle w:val="2f5"/>
        <w:numPr>
          <w:ilvl w:val="0"/>
          <w:numId w:val="42"/>
        </w:numPr>
        <w:spacing w:line="360" w:lineRule="auto"/>
        <w:rPr>
          <w:rFonts w:ascii="Times New Roman" w:hAnsi="Times New Roman" w:cs="Times New Roman"/>
          <w:sz w:val="28"/>
          <w:szCs w:val="28"/>
        </w:rPr>
      </w:pPr>
      <w:r w:rsidRPr="008C7D57">
        <w:rPr>
          <w:rFonts w:ascii="Times New Roman" w:hAnsi="Times New Roman" w:cs="Times New Roman"/>
          <w:sz w:val="28"/>
          <w:szCs w:val="28"/>
        </w:rPr>
        <w:t>Автоматизоване створення звітності про проходження курсів.</w:t>
      </w:r>
    </w:p>
    <w:p w:rsidR="008C7D57" w:rsidRPr="00885393" w:rsidRDefault="00AD4F7C" w:rsidP="00885393">
      <w:pPr>
        <w:pStyle w:val="2f5"/>
        <w:numPr>
          <w:ilvl w:val="0"/>
          <w:numId w:val="42"/>
        </w:numPr>
        <w:spacing w:line="360" w:lineRule="auto"/>
        <w:rPr>
          <w:rFonts w:ascii="Times New Roman" w:hAnsi="Times New Roman" w:cs="Times New Roman"/>
          <w:sz w:val="28"/>
          <w:szCs w:val="28"/>
        </w:rPr>
      </w:pPr>
      <w:r w:rsidRPr="00885393">
        <w:rPr>
          <w:rFonts w:ascii="Times New Roman" w:hAnsi="Times New Roman" w:cs="Times New Roman"/>
          <w:sz w:val="28"/>
          <w:szCs w:val="28"/>
          <w:lang w:val="uk-UA"/>
        </w:rPr>
        <w:t xml:space="preserve">Інтеграція платформи навчання з іншими </w:t>
      </w:r>
      <w:r w:rsidRPr="00885393">
        <w:rPr>
          <w:rFonts w:ascii="Times New Roman" w:hAnsi="Times New Roman" w:cs="Times New Roman"/>
          <w:sz w:val="28"/>
          <w:szCs w:val="28"/>
        </w:rPr>
        <w:t>HR</w:t>
      </w:r>
      <w:r w:rsidRPr="00885393">
        <w:rPr>
          <w:rFonts w:ascii="Times New Roman" w:hAnsi="Times New Roman" w:cs="Times New Roman"/>
          <w:sz w:val="28"/>
          <w:szCs w:val="28"/>
          <w:lang w:val="uk-UA"/>
        </w:rPr>
        <w:t xml:space="preserve">-інструментами, зокрема </w:t>
      </w:r>
    </w:p>
    <w:p w:rsidR="00885393" w:rsidRDefault="00AD4F7C" w:rsidP="00885393">
      <w:pPr>
        <w:pStyle w:val="2f5"/>
        <w:spacing w:line="360" w:lineRule="auto"/>
        <w:rPr>
          <w:rFonts w:ascii="Times New Roman" w:hAnsi="Times New Roman" w:cs="Times New Roman"/>
          <w:sz w:val="28"/>
          <w:szCs w:val="28"/>
          <w:lang w:val="uk-UA"/>
        </w:rPr>
      </w:pPr>
      <w:r w:rsidRPr="008C7D57">
        <w:rPr>
          <w:rFonts w:ascii="Times New Roman" w:hAnsi="Times New Roman" w:cs="Times New Roman"/>
          <w:sz w:val="28"/>
          <w:szCs w:val="28"/>
        </w:rPr>
        <w:t>SAP</w:t>
      </w:r>
      <w:r w:rsidRPr="008C7D57">
        <w:rPr>
          <w:rFonts w:ascii="Times New Roman" w:hAnsi="Times New Roman" w:cs="Times New Roman"/>
          <w:sz w:val="28"/>
          <w:szCs w:val="28"/>
          <w:lang w:val="uk-UA"/>
        </w:rPr>
        <w:t xml:space="preserve"> </w:t>
      </w:r>
      <w:r w:rsidRPr="008C7D57">
        <w:rPr>
          <w:rFonts w:ascii="Times New Roman" w:hAnsi="Times New Roman" w:cs="Times New Roman"/>
          <w:sz w:val="28"/>
          <w:szCs w:val="28"/>
        </w:rPr>
        <w:t>SuccessFactors</w:t>
      </w:r>
      <w:r w:rsidRPr="008C7D57">
        <w:rPr>
          <w:rFonts w:ascii="Times New Roman" w:hAnsi="Times New Roman" w:cs="Times New Roman"/>
          <w:sz w:val="28"/>
          <w:szCs w:val="28"/>
          <w:lang w:val="uk-UA"/>
        </w:rPr>
        <w:t>.</w:t>
      </w:r>
    </w:p>
    <w:p w:rsidR="008C7D57" w:rsidRPr="00885393" w:rsidRDefault="00AD4F7C" w:rsidP="00885393">
      <w:pPr>
        <w:pStyle w:val="2f5"/>
        <w:numPr>
          <w:ilvl w:val="0"/>
          <w:numId w:val="50"/>
        </w:numPr>
        <w:spacing w:line="360" w:lineRule="auto"/>
        <w:rPr>
          <w:rFonts w:ascii="Times New Roman" w:hAnsi="Times New Roman" w:cs="Times New Roman"/>
          <w:sz w:val="28"/>
          <w:szCs w:val="28"/>
          <w:lang w:val="uk-UA"/>
        </w:rPr>
      </w:pPr>
      <w:r w:rsidRPr="008C7D57">
        <w:rPr>
          <w:rFonts w:ascii="Times New Roman" w:hAnsi="Times New Roman" w:cs="Times New Roman"/>
          <w:sz w:val="28"/>
          <w:szCs w:val="28"/>
          <w:lang w:val="uk-UA"/>
        </w:rPr>
        <w:t xml:space="preserve">Зменшення витрат, пов’язаних із традиційними формами підготовки </w:t>
      </w:r>
    </w:p>
    <w:p w:rsidR="00885393" w:rsidRDefault="00AD4F7C" w:rsidP="00885393">
      <w:pPr>
        <w:pStyle w:val="2f5"/>
        <w:spacing w:line="360" w:lineRule="auto"/>
        <w:rPr>
          <w:rFonts w:ascii="Times New Roman" w:hAnsi="Times New Roman" w:cs="Times New Roman"/>
          <w:sz w:val="28"/>
          <w:szCs w:val="28"/>
          <w:lang w:val="uk-UA"/>
        </w:rPr>
      </w:pPr>
      <w:r w:rsidRPr="008C7D57">
        <w:rPr>
          <w:rFonts w:ascii="Times New Roman" w:hAnsi="Times New Roman" w:cs="Times New Roman"/>
          <w:sz w:val="28"/>
          <w:szCs w:val="28"/>
          <w:lang w:val="uk-UA"/>
        </w:rPr>
        <w:t>персоналу.</w:t>
      </w:r>
    </w:p>
    <w:p w:rsidR="008C7D57" w:rsidRPr="00885393" w:rsidRDefault="00AD4F7C" w:rsidP="00885393">
      <w:pPr>
        <w:pStyle w:val="2f5"/>
        <w:numPr>
          <w:ilvl w:val="0"/>
          <w:numId w:val="50"/>
        </w:numPr>
        <w:spacing w:line="360" w:lineRule="auto"/>
        <w:rPr>
          <w:rFonts w:ascii="Times New Roman" w:hAnsi="Times New Roman" w:cs="Times New Roman"/>
          <w:sz w:val="28"/>
          <w:szCs w:val="28"/>
        </w:rPr>
      </w:pPr>
      <w:r w:rsidRPr="008C7D57">
        <w:rPr>
          <w:rFonts w:ascii="Times New Roman" w:hAnsi="Times New Roman" w:cs="Times New Roman"/>
          <w:sz w:val="28"/>
          <w:szCs w:val="28"/>
        </w:rPr>
        <w:t xml:space="preserve">Надання співробітникам можливості навчатися у зручний час та у </w:t>
      </w:r>
    </w:p>
    <w:p w:rsidR="0016723C" w:rsidRPr="00E21DDB" w:rsidRDefault="00AD4F7C" w:rsidP="008C7D57">
      <w:pPr>
        <w:pStyle w:val="2f5"/>
        <w:spacing w:line="360" w:lineRule="auto"/>
        <w:rPr>
          <w:rFonts w:ascii="Times New Roman" w:hAnsi="Times New Roman" w:cs="Times New Roman"/>
          <w:b/>
          <w:sz w:val="28"/>
          <w:szCs w:val="28"/>
        </w:rPr>
      </w:pPr>
      <w:r w:rsidRPr="008C7D57">
        <w:rPr>
          <w:rFonts w:ascii="Times New Roman" w:hAnsi="Times New Roman" w:cs="Times New Roman"/>
          <w:sz w:val="28"/>
          <w:szCs w:val="28"/>
        </w:rPr>
        <w:t>власному темпі.</w:t>
      </w:r>
    </w:p>
    <w:p w:rsidR="000F7EFD" w:rsidRDefault="000F7EFD" w:rsidP="000F7EFD">
      <w:pPr>
        <w:pStyle w:val="2f5"/>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підвищення ефективності управлін</w:t>
      </w:r>
      <w:r w:rsidR="0016723C">
        <w:rPr>
          <w:rFonts w:ascii="Times New Roman" w:eastAsia="Times New Roman" w:hAnsi="Times New Roman" w:cs="Times New Roman"/>
          <w:sz w:val="28"/>
          <w:szCs w:val="28"/>
        </w:rPr>
        <w:t xml:space="preserve">ня персоналом у </w:t>
      </w:r>
      <w:r w:rsidR="0016723C">
        <w:rPr>
          <w:rFonts w:ascii="Times New Roman" w:eastAsia="Times New Roman" w:hAnsi="Times New Roman" w:cs="Times New Roman"/>
          <w:sz w:val="28"/>
          <w:szCs w:val="28"/>
          <w:lang w:val="uk-UA"/>
        </w:rPr>
        <w:t xml:space="preserve">                        </w:t>
      </w:r>
      <w:r w:rsidR="0016723C">
        <w:rPr>
          <w:rFonts w:ascii="Times New Roman" w:eastAsia="Times New Roman" w:hAnsi="Times New Roman" w:cs="Times New Roman"/>
          <w:sz w:val="28"/>
          <w:szCs w:val="28"/>
        </w:rPr>
        <w:t>ТОВ</w:t>
      </w:r>
      <w:r w:rsidR="0016723C">
        <w:rPr>
          <w:rFonts w:ascii="Times New Roman" w:eastAsia="Times New Roman" w:hAnsi="Times New Roman" w:cs="Times New Roman"/>
          <w:sz w:val="28"/>
          <w:szCs w:val="28"/>
          <w:lang w:val="uk-UA"/>
        </w:rPr>
        <w:t xml:space="preserve"> «Сільпо-Фуд»</w:t>
      </w:r>
      <w:r>
        <w:rPr>
          <w:rFonts w:ascii="Times New Roman" w:eastAsia="Times New Roman" w:hAnsi="Times New Roman" w:cs="Times New Roman"/>
          <w:sz w:val="28"/>
          <w:szCs w:val="28"/>
        </w:rPr>
        <w:t xml:space="preserve"> рекомендується:</w:t>
      </w:r>
    </w:p>
    <w:p w:rsidR="000F7EFD" w:rsidRDefault="000F7EFD" w:rsidP="000F7EFD">
      <w:pPr>
        <w:pStyle w:val="2f5"/>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w:t>
      </w:r>
      <w:r w:rsidR="0016723C">
        <w:rPr>
          <w:rFonts w:ascii="Times New Roman" w:eastAsia="Times New Roman" w:hAnsi="Times New Roman" w:cs="Times New Roman"/>
          <w:sz w:val="28"/>
          <w:szCs w:val="28"/>
        </w:rPr>
        <w:t>вадити комплексну HR-платформу</w:t>
      </w:r>
      <w:r>
        <w:rPr>
          <w:rFonts w:ascii="Times New Roman" w:eastAsia="Times New Roman" w:hAnsi="Times New Roman" w:cs="Times New Roman"/>
          <w:sz w:val="28"/>
          <w:szCs w:val="28"/>
        </w:rPr>
        <w:t>, яка дозволить автоматизувати ключові процеси, включаючи найм, адаптацію та оцінку працівників, а також забезпечить інтеграцію з іншими внутрішніми системами.</w:t>
      </w:r>
    </w:p>
    <w:p w:rsidR="000F7EFD" w:rsidRDefault="000F7EFD" w:rsidP="000F7EFD">
      <w:pPr>
        <w:pStyle w:val="2f5"/>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Розширити використання аналітики та штучного інтелекту для прогнозування потреб у персоналі, оптимізації навчальних програм і оцінки ефективності працівників на основі даних.</w:t>
      </w:r>
    </w:p>
    <w:p w:rsidR="000F7EFD" w:rsidRDefault="000F7EFD" w:rsidP="000F7EFD">
      <w:pPr>
        <w:pStyle w:val="2f5"/>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Підвищити рівень цифрової грамотності менеджерів через спеціальні тренінги, спрямовані на освоєння новітніх цифрових інструментів, що дозволить ефективно впроваджувати зміни у роботі з персоналом.</w:t>
      </w:r>
    </w:p>
    <w:p w:rsidR="000F7EFD" w:rsidRDefault="000F7EFD" w:rsidP="000F7EFD">
      <w:pPr>
        <w:pStyle w:val="2f5"/>
        <w:numPr>
          <w:ilvl w:val="0"/>
          <w:numId w:val="3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Інвестувати в сучасні інструменти для рекрутингу, такі як AI-асистенти, автоматичний аналіз резюме, відеоінтерв’ю, що дозволить зменшити час на наймання та підвищити точність підбору кандидатів.</w:t>
      </w:r>
    </w:p>
    <w:p w:rsidR="00154A78" w:rsidRDefault="000F7EFD" w:rsidP="00154A78">
      <w:pPr>
        <w:pStyle w:val="af3"/>
        <w:spacing w:before="0" w:beforeAutospacing="0" w:after="0" w:afterAutospacing="0" w:line="360" w:lineRule="auto"/>
        <w:ind w:firstLine="709"/>
        <w:jc w:val="both"/>
        <w:rPr>
          <w:sz w:val="28"/>
          <w:szCs w:val="28"/>
          <w:lang w:val="uk-UA"/>
        </w:rPr>
      </w:pPr>
      <w:r>
        <w:rPr>
          <w:sz w:val="28"/>
          <w:szCs w:val="28"/>
        </w:rPr>
        <w:t>Отже, впровадження сучасних дід</w:t>
      </w:r>
      <w:r w:rsidR="00A528BC">
        <w:rPr>
          <w:sz w:val="28"/>
          <w:szCs w:val="28"/>
        </w:rPr>
        <w:t xml:space="preserve">житал-рішень дозволить </w:t>
      </w:r>
      <w:r w:rsidR="00A528BC">
        <w:rPr>
          <w:sz w:val="28"/>
          <w:szCs w:val="28"/>
          <w:lang w:val="uk-UA"/>
        </w:rPr>
        <w:t xml:space="preserve">                    </w:t>
      </w:r>
      <w:r>
        <w:rPr>
          <w:sz w:val="28"/>
          <w:szCs w:val="28"/>
        </w:rPr>
        <w:t>ТО</w:t>
      </w:r>
      <w:r w:rsidR="00A528BC">
        <w:rPr>
          <w:sz w:val="28"/>
          <w:szCs w:val="28"/>
        </w:rPr>
        <w:t>В</w:t>
      </w:r>
      <w:r w:rsidR="00A528BC" w:rsidRPr="00A528BC">
        <w:rPr>
          <w:sz w:val="28"/>
          <w:szCs w:val="28"/>
        </w:rPr>
        <w:t xml:space="preserve"> </w:t>
      </w:r>
      <w:r w:rsidR="00A528BC">
        <w:rPr>
          <w:sz w:val="28"/>
          <w:szCs w:val="28"/>
          <w:lang w:val="uk-UA"/>
        </w:rPr>
        <w:t>«Сільпо-Фуд»</w:t>
      </w:r>
      <w:r>
        <w:rPr>
          <w:sz w:val="28"/>
          <w:szCs w:val="28"/>
        </w:rPr>
        <w:t xml:space="preserve"> не лише підвищити ефективність HR-служби, але й створити більш прозору та оперативну систему управління персоналом, що сприятиме зміцненню її ринкових позицій і досягненню більш високих результатів у довгостроковій перспективі.</w:t>
      </w:r>
    </w:p>
    <w:p w:rsidR="00154A78" w:rsidRDefault="00F37174" w:rsidP="00154A78">
      <w:pPr>
        <w:pStyle w:val="af3"/>
        <w:spacing w:before="0" w:beforeAutospacing="0" w:after="0" w:afterAutospacing="0" w:line="360" w:lineRule="auto"/>
        <w:ind w:firstLine="709"/>
        <w:jc w:val="both"/>
        <w:rPr>
          <w:sz w:val="28"/>
          <w:szCs w:val="28"/>
          <w:lang w:val="uk-UA"/>
        </w:rPr>
      </w:pPr>
      <w:r w:rsidRPr="00154A78">
        <w:rPr>
          <w:rStyle w:val="afa"/>
          <w:b w:val="0"/>
          <w:sz w:val="28"/>
          <w:szCs w:val="28"/>
        </w:rPr>
        <w:t>Пропонуємо використання Airtable для організації зберігання та управління даними в ТОВ «Сільпо-Фуд».</w:t>
      </w:r>
      <w:r>
        <w:t xml:space="preserve"> </w:t>
      </w:r>
      <w:r w:rsidRPr="00154A78">
        <w:rPr>
          <w:sz w:val="28"/>
          <w:szCs w:val="28"/>
        </w:rPr>
        <w:t>Цей інструмент поєднує простоту електронних таблиць із функціональністю повноцінної бази даних та можливістю автоматизації бізнес-процесів. Airtable надає широкі можливості для ефективного керування проєктами, персоналом, товарними запасами та іншими важливими напрямами діяльності компанії.</w:t>
      </w:r>
    </w:p>
    <w:p w:rsidR="00154A78" w:rsidRPr="00154A78" w:rsidRDefault="00F37174" w:rsidP="00154A78">
      <w:pPr>
        <w:pStyle w:val="af3"/>
        <w:spacing w:before="0" w:beforeAutospacing="0" w:after="0" w:afterAutospacing="0" w:line="360" w:lineRule="auto"/>
        <w:ind w:firstLine="709"/>
        <w:jc w:val="both"/>
        <w:rPr>
          <w:sz w:val="28"/>
          <w:szCs w:val="28"/>
          <w:lang w:val="uk-UA"/>
        </w:rPr>
      </w:pPr>
      <w:r w:rsidRPr="00154A78">
        <w:rPr>
          <w:sz w:val="28"/>
          <w:szCs w:val="28"/>
        </w:rPr>
        <w:t>Airtable може стати дієвим рішенням у низці сфер:</w:t>
      </w:r>
    </w:p>
    <w:p w:rsid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rPr>
        <w:t>Управління запасами та логістикою:</w:t>
      </w:r>
      <w:r w:rsidRPr="00154A78">
        <w:rPr>
          <w:sz w:val="28"/>
          <w:szCs w:val="28"/>
        </w:rPr>
        <w:t xml:space="preserve"> створення</w:t>
      </w:r>
      <w:r w:rsidR="00154A78">
        <w:rPr>
          <w:sz w:val="28"/>
          <w:szCs w:val="28"/>
        </w:rPr>
        <w:t xml:space="preserve"> таблиць для обліку</w:t>
      </w:r>
      <w:r w:rsidR="00154A78">
        <w:rPr>
          <w:sz w:val="28"/>
          <w:szCs w:val="28"/>
          <w:lang w:val="uk-UA"/>
        </w:rPr>
        <w:t xml:space="preserve"> </w:t>
      </w:r>
    </w:p>
    <w:p w:rsidR="00154A78" w:rsidRPr="00154A78" w:rsidRDefault="00F37174" w:rsidP="00154A78">
      <w:pPr>
        <w:pStyle w:val="af3"/>
        <w:spacing w:before="0" w:beforeAutospacing="0" w:after="0" w:afterAutospacing="0" w:line="360" w:lineRule="auto"/>
        <w:jc w:val="both"/>
        <w:rPr>
          <w:sz w:val="28"/>
          <w:szCs w:val="28"/>
          <w:lang w:val="uk-UA"/>
        </w:rPr>
      </w:pPr>
      <w:r w:rsidRPr="00154A78">
        <w:rPr>
          <w:sz w:val="28"/>
          <w:szCs w:val="28"/>
        </w:rPr>
        <w:t>товарів на складах і в торгових точках, контроль залишків, відстеження історії поставок, автоматизація замовлень при досягненні мінімального рівня запасів. Можна також налагодити взаємодію з постачальниками для пришвидшення логістичних процесів.</w:t>
      </w:r>
    </w:p>
    <w:p w:rsid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rPr>
        <w:t>Облік персоналу:</w:t>
      </w:r>
      <w:r w:rsidRPr="00154A78">
        <w:rPr>
          <w:sz w:val="28"/>
          <w:szCs w:val="28"/>
        </w:rPr>
        <w:t xml:space="preserve"> ведення бази даних працівників із інформацією про </w:t>
      </w:r>
    </w:p>
    <w:p w:rsidR="00154A78" w:rsidRPr="00154A78" w:rsidRDefault="00F37174" w:rsidP="00154A78">
      <w:pPr>
        <w:pStyle w:val="af3"/>
        <w:spacing w:before="0" w:beforeAutospacing="0" w:after="0" w:afterAutospacing="0" w:line="360" w:lineRule="auto"/>
        <w:jc w:val="both"/>
        <w:rPr>
          <w:sz w:val="28"/>
          <w:szCs w:val="28"/>
          <w:lang w:val="uk-UA"/>
        </w:rPr>
      </w:pPr>
      <w:r w:rsidRPr="00154A78">
        <w:rPr>
          <w:sz w:val="28"/>
          <w:szCs w:val="28"/>
        </w:rPr>
        <w:t>дату найму, посаду, графік відпусток, нарахування бонусів тощо. Також можна збирати й аналізувати дані для оцінки продуктивності, а також формувати кадровий резерв для майбутніх вакансій.</w:t>
      </w:r>
    </w:p>
    <w:p w:rsid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lang w:val="uk-UA"/>
        </w:rPr>
        <w:t>Маркетинг і реклама:</w:t>
      </w:r>
      <w:r w:rsidRPr="00154A78">
        <w:rPr>
          <w:sz w:val="28"/>
          <w:szCs w:val="28"/>
          <w:lang w:val="uk-UA"/>
        </w:rPr>
        <w:t xml:space="preserve"> створення календарів рекламних активностей, </w:t>
      </w:r>
    </w:p>
    <w:p w:rsidR="00154A78" w:rsidRPr="00154A78" w:rsidRDefault="00F37174" w:rsidP="00154A78">
      <w:pPr>
        <w:pStyle w:val="af3"/>
        <w:spacing w:before="0" w:beforeAutospacing="0" w:after="0" w:afterAutospacing="0" w:line="360" w:lineRule="auto"/>
        <w:jc w:val="both"/>
        <w:rPr>
          <w:sz w:val="28"/>
          <w:szCs w:val="28"/>
          <w:lang w:val="uk-UA"/>
        </w:rPr>
      </w:pPr>
      <w:r w:rsidRPr="00154A78">
        <w:rPr>
          <w:sz w:val="28"/>
          <w:szCs w:val="28"/>
          <w:lang w:val="uk-UA"/>
        </w:rPr>
        <w:t xml:space="preserve">таблиць для відстеження статусу кампаній, відповідальних осіб, бюджетів. </w:t>
      </w:r>
      <w:r w:rsidRPr="00154A78">
        <w:rPr>
          <w:sz w:val="28"/>
          <w:szCs w:val="28"/>
        </w:rPr>
        <w:t>Airtable</w:t>
      </w:r>
      <w:r w:rsidRPr="00154A78">
        <w:rPr>
          <w:sz w:val="28"/>
          <w:szCs w:val="28"/>
          <w:lang w:val="uk-UA"/>
        </w:rPr>
        <w:t xml:space="preserve"> також дозволяє збирати результати кампаній та формувати звіти для подальшого аналізу.</w:t>
      </w:r>
    </w:p>
    <w:p w:rsid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rPr>
        <w:t>Управління проєктами:</w:t>
      </w:r>
      <w:r w:rsidRPr="00154A78">
        <w:rPr>
          <w:sz w:val="28"/>
          <w:szCs w:val="28"/>
        </w:rPr>
        <w:t xml:space="preserve"> контроль реалізації ініціатив — від відкриття </w:t>
      </w:r>
    </w:p>
    <w:p w:rsidR="00154A78" w:rsidRPr="00154A78" w:rsidRDefault="00F37174" w:rsidP="00154A78">
      <w:pPr>
        <w:pStyle w:val="af3"/>
        <w:spacing w:before="0" w:beforeAutospacing="0" w:after="0" w:afterAutospacing="0" w:line="360" w:lineRule="auto"/>
        <w:jc w:val="both"/>
        <w:rPr>
          <w:sz w:val="28"/>
          <w:szCs w:val="28"/>
          <w:lang w:val="uk-UA"/>
        </w:rPr>
      </w:pPr>
      <w:r w:rsidRPr="00154A78">
        <w:rPr>
          <w:sz w:val="28"/>
          <w:szCs w:val="28"/>
        </w:rPr>
        <w:t>нових торгових точок до проведення акцій. Можна створювати детальні списки завдань, призначати відповідальних і автоматизувати процеси — наприклад, генерувати нагадування чи автоматично створювати нові задачі.</w:t>
      </w:r>
    </w:p>
    <w:p w:rsid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lang w:val="uk-UA"/>
        </w:rPr>
        <w:t>Інтеграція з іншими інструментами:</w:t>
      </w:r>
      <w:r w:rsidRPr="00154A78">
        <w:rPr>
          <w:sz w:val="28"/>
          <w:szCs w:val="28"/>
          <w:lang w:val="uk-UA"/>
        </w:rPr>
        <w:t xml:space="preserve"> </w:t>
      </w:r>
      <w:r w:rsidRPr="00154A78">
        <w:rPr>
          <w:sz w:val="28"/>
          <w:szCs w:val="28"/>
        </w:rPr>
        <w:t>Airtable</w:t>
      </w:r>
      <w:r w:rsidRPr="00154A78">
        <w:rPr>
          <w:sz w:val="28"/>
          <w:szCs w:val="28"/>
          <w:lang w:val="uk-UA"/>
        </w:rPr>
        <w:t xml:space="preserve"> легко поєднується з </w:t>
      </w:r>
    </w:p>
    <w:p w:rsidR="00154A78" w:rsidRPr="00154A78" w:rsidRDefault="00F37174" w:rsidP="00154A78">
      <w:pPr>
        <w:pStyle w:val="af3"/>
        <w:spacing w:before="0" w:beforeAutospacing="0" w:after="0" w:afterAutospacing="0" w:line="360" w:lineRule="auto"/>
        <w:jc w:val="both"/>
        <w:rPr>
          <w:sz w:val="28"/>
          <w:szCs w:val="28"/>
          <w:lang w:val="uk-UA"/>
        </w:rPr>
      </w:pPr>
      <w:r w:rsidRPr="00154A78">
        <w:rPr>
          <w:sz w:val="28"/>
          <w:szCs w:val="28"/>
          <w:lang w:val="uk-UA"/>
        </w:rPr>
        <w:t xml:space="preserve">популярними сервісами, такими як </w:t>
      </w:r>
      <w:r w:rsidRPr="00154A78">
        <w:rPr>
          <w:sz w:val="28"/>
          <w:szCs w:val="28"/>
        </w:rPr>
        <w:t>Slack</w:t>
      </w:r>
      <w:r w:rsidRPr="00154A78">
        <w:rPr>
          <w:sz w:val="28"/>
          <w:szCs w:val="28"/>
          <w:lang w:val="uk-UA"/>
        </w:rPr>
        <w:t xml:space="preserve">, </w:t>
      </w:r>
      <w:r w:rsidRPr="00154A78">
        <w:rPr>
          <w:sz w:val="28"/>
          <w:szCs w:val="28"/>
        </w:rPr>
        <w:t>Google</w:t>
      </w:r>
      <w:r w:rsidRPr="00154A78">
        <w:rPr>
          <w:sz w:val="28"/>
          <w:szCs w:val="28"/>
          <w:lang w:val="uk-UA"/>
        </w:rPr>
        <w:t xml:space="preserve"> </w:t>
      </w:r>
      <w:r w:rsidRPr="00154A78">
        <w:rPr>
          <w:sz w:val="28"/>
          <w:szCs w:val="28"/>
        </w:rPr>
        <w:t>Calendar</w:t>
      </w:r>
      <w:r w:rsidRPr="00154A78">
        <w:rPr>
          <w:sz w:val="28"/>
          <w:szCs w:val="28"/>
          <w:lang w:val="uk-UA"/>
        </w:rPr>
        <w:t xml:space="preserve">, </w:t>
      </w:r>
      <w:r w:rsidRPr="00154A78">
        <w:rPr>
          <w:sz w:val="28"/>
          <w:szCs w:val="28"/>
        </w:rPr>
        <w:t>Zapier</w:t>
      </w:r>
      <w:r w:rsidRPr="00154A78">
        <w:rPr>
          <w:sz w:val="28"/>
          <w:szCs w:val="28"/>
          <w:lang w:val="uk-UA"/>
        </w:rPr>
        <w:t>, що дозволяє синхронізувати дані та автоматизувати міжсистемні процеси.</w:t>
      </w:r>
    </w:p>
    <w:p w:rsid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rPr>
        <w:t>Мобільний доступ:</w:t>
      </w:r>
      <w:r w:rsidRPr="00154A78">
        <w:rPr>
          <w:sz w:val="28"/>
          <w:szCs w:val="28"/>
        </w:rPr>
        <w:t xml:space="preserve"> керівники та співробітники можуть працювати з </w:t>
      </w:r>
    </w:p>
    <w:p w:rsidR="00154A78" w:rsidRDefault="00F37174" w:rsidP="00154A78">
      <w:pPr>
        <w:pStyle w:val="af3"/>
        <w:spacing w:before="0" w:beforeAutospacing="0" w:after="0" w:afterAutospacing="0" w:line="360" w:lineRule="auto"/>
        <w:jc w:val="both"/>
        <w:rPr>
          <w:sz w:val="28"/>
          <w:szCs w:val="28"/>
          <w:lang w:val="uk-UA"/>
        </w:rPr>
      </w:pPr>
      <w:r w:rsidRPr="00154A78">
        <w:rPr>
          <w:sz w:val="28"/>
          <w:szCs w:val="28"/>
        </w:rPr>
        <w:t>даними без прив’язки до робочого місця, що особливо важливо для управління магазинами на місцях.</w:t>
      </w:r>
    </w:p>
    <w:p w:rsidR="00154A78" w:rsidRPr="00154A78" w:rsidRDefault="00154A78" w:rsidP="00154A78">
      <w:pPr>
        <w:pStyle w:val="af3"/>
        <w:spacing w:before="0" w:beforeAutospacing="0" w:after="0" w:afterAutospacing="0" w:line="360" w:lineRule="auto"/>
        <w:ind w:left="360"/>
        <w:jc w:val="both"/>
        <w:rPr>
          <w:b/>
          <w:sz w:val="28"/>
          <w:szCs w:val="28"/>
          <w:lang w:val="uk-UA"/>
        </w:rPr>
      </w:pPr>
      <w:r>
        <w:rPr>
          <w:rStyle w:val="afa"/>
          <w:sz w:val="28"/>
          <w:szCs w:val="28"/>
          <w:lang w:val="uk-UA"/>
        </w:rPr>
        <w:t xml:space="preserve">     </w:t>
      </w:r>
      <w:r w:rsidR="00F37174" w:rsidRPr="00154A78">
        <w:rPr>
          <w:rStyle w:val="afa"/>
          <w:b w:val="0"/>
          <w:sz w:val="28"/>
          <w:szCs w:val="28"/>
        </w:rPr>
        <w:t>Переваги використання Airtable для ТОВ «Сільпо-Фуд»:</w:t>
      </w:r>
    </w:p>
    <w:p w:rsid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lang w:val="uk-UA"/>
        </w:rPr>
        <w:t>Зручність у використанні:</w:t>
      </w:r>
      <w:r w:rsidRPr="00154A78">
        <w:rPr>
          <w:sz w:val="28"/>
          <w:szCs w:val="28"/>
          <w:lang w:val="uk-UA"/>
        </w:rPr>
        <w:t xml:space="preserve"> інтуїтивно зрозумілий інтерфейс без потреби </w:t>
      </w:r>
    </w:p>
    <w:p w:rsidR="00154A78" w:rsidRPr="00154A78" w:rsidRDefault="00F37174" w:rsidP="00154A78">
      <w:pPr>
        <w:pStyle w:val="af3"/>
        <w:spacing w:before="0" w:beforeAutospacing="0" w:after="0" w:afterAutospacing="0" w:line="360" w:lineRule="auto"/>
        <w:jc w:val="both"/>
        <w:rPr>
          <w:sz w:val="28"/>
          <w:szCs w:val="28"/>
          <w:lang w:val="uk-UA"/>
        </w:rPr>
      </w:pPr>
      <w:r w:rsidRPr="00154A78">
        <w:rPr>
          <w:sz w:val="28"/>
          <w:szCs w:val="28"/>
          <w:lang w:val="uk-UA"/>
        </w:rPr>
        <w:t>у програмуванні.</w:t>
      </w:r>
    </w:p>
    <w:p w:rsid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lang w:val="uk-UA"/>
        </w:rPr>
        <w:t>Гнучке налаштування:</w:t>
      </w:r>
      <w:r w:rsidRPr="00154A78">
        <w:rPr>
          <w:sz w:val="28"/>
          <w:szCs w:val="28"/>
          <w:lang w:val="uk-UA"/>
        </w:rPr>
        <w:t xml:space="preserve"> можливість адаптувати бази під специфіку будь-</w:t>
      </w:r>
    </w:p>
    <w:p w:rsidR="00154A78" w:rsidRPr="00154A78" w:rsidRDefault="00F37174" w:rsidP="00154A78">
      <w:pPr>
        <w:pStyle w:val="af3"/>
        <w:spacing w:before="0" w:beforeAutospacing="0" w:after="0" w:afterAutospacing="0" w:line="360" w:lineRule="auto"/>
        <w:jc w:val="both"/>
        <w:rPr>
          <w:sz w:val="28"/>
          <w:szCs w:val="28"/>
          <w:lang w:val="uk-UA"/>
        </w:rPr>
      </w:pPr>
      <w:r w:rsidRPr="00154A78">
        <w:rPr>
          <w:sz w:val="28"/>
          <w:szCs w:val="28"/>
          <w:lang w:val="uk-UA"/>
        </w:rPr>
        <w:t>якого напрямку діяльності.</w:t>
      </w:r>
    </w:p>
    <w:p w:rsidR="00154A78" w:rsidRP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rPr>
        <w:t>Мобільність:</w:t>
      </w:r>
      <w:r w:rsidRPr="00154A78">
        <w:rPr>
          <w:sz w:val="28"/>
          <w:szCs w:val="28"/>
        </w:rPr>
        <w:t xml:space="preserve"> доступ до даних з будь-якого пристрою.</w:t>
      </w:r>
    </w:p>
    <w:p w:rsidR="00154A78" w:rsidRP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rPr>
        <w:t>Автоматизація процесів</w:t>
      </w:r>
      <w:r w:rsidRPr="00154A78">
        <w:rPr>
          <w:rStyle w:val="afa"/>
          <w:sz w:val="28"/>
          <w:szCs w:val="28"/>
        </w:rPr>
        <w:t>:</w:t>
      </w:r>
      <w:r w:rsidRPr="00154A78">
        <w:rPr>
          <w:sz w:val="28"/>
          <w:szCs w:val="28"/>
        </w:rPr>
        <w:t xml:space="preserve"> економія часу на рутинних операціях.</w:t>
      </w:r>
    </w:p>
    <w:p w:rsidR="00F37174" w:rsidRPr="00154A78" w:rsidRDefault="00F37174" w:rsidP="00154A78">
      <w:pPr>
        <w:pStyle w:val="af3"/>
        <w:numPr>
          <w:ilvl w:val="0"/>
          <w:numId w:val="37"/>
        </w:numPr>
        <w:spacing w:before="0" w:beforeAutospacing="0" w:after="0" w:afterAutospacing="0" w:line="360" w:lineRule="auto"/>
        <w:jc w:val="both"/>
        <w:rPr>
          <w:sz w:val="28"/>
          <w:szCs w:val="28"/>
          <w:lang w:val="uk-UA"/>
        </w:rPr>
      </w:pPr>
      <w:r w:rsidRPr="00154A78">
        <w:rPr>
          <w:rStyle w:val="afa"/>
          <w:b w:val="0"/>
          <w:sz w:val="28"/>
          <w:szCs w:val="28"/>
        </w:rPr>
        <w:t>Інтеграція:</w:t>
      </w:r>
      <w:r w:rsidRPr="00154A78">
        <w:rPr>
          <w:sz w:val="28"/>
          <w:szCs w:val="28"/>
        </w:rPr>
        <w:t xml:space="preserve"> ефективна взаємодія з іншими бізнес-інструментами</w:t>
      </w:r>
      <w:r>
        <w:t>.</w:t>
      </w:r>
    </w:p>
    <w:p w:rsidR="004F134E" w:rsidRPr="004F134E" w:rsidRDefault="004F134E" w:rsidP="004F134E">
      <w:pPr>
        <w:pBdr>
          <w:bottom w:val="single" w:sz="6" w:space="1" w:color="auto"/>
        </w:pBdr>
        <w:jc w:val="center"/>
        <w:rPr>
          <w:rFonts w:ascii="Arial" w:hAnsi="Arial" w:cs="Arial"/>
          <w:vanish/>
          <w:sz w:val="16"/>
          <w:szCs w:val="16"/>
          <w:lang w:val="ru-RU"/>
        </w:rPr>
      </w:pPr>
      <w:r w:rsidRPr="004F134E">
        <w:rPr>
          <w:rFonts w:ascii="Arial" w:hAnsi="Arial" w:cs="Arial"/>
          <w:vanish/>
          <w:sz w:val="16"/>
          <w:szCs w:val="16"/>
          <w:lang w:val="ru-RU"/>
        </w:rPr>
        <w:t>Начало формы</w:t>
      </w:r>
    </w:p>
    <w:p w:rsidR="004F134E" w:rsidRPr="004F134E" w:rsidRDefault="004F134E" w:rsidP="004F134E">
      <w:pPr>
        <w:pBdr>
          <w:top w:val="single" w:sz="6" w:space="1" w:color="auto"/>
        </w:pBdr>
        <w:jc w:val="center"/>
        <w:rPr>
          <w:rFonts w:ascii="Arial" w:hAnsi="Arial" w:cs="Arial"/>
          <w:vanish/>
          <w:sz w:val="16"/>
          <w:szCs w:val="16"/>
          <w:lang w:val="ru-RU"/>
        </w:rPr>
      </w:pPr>
      <w:r w:rsidRPr="004F134E">
        <w:rPr>
          <w:rFonts w:ascii="Arial" w:hAnsi="Arial" w:cs="Arial"/>
          <w:vanish/>
          <w:sz w:val="16"/>
          <w:szCs w:val="16"/>
          <w:lang w:val="ru-RU"/>
        </w:rPr>
        <w:t>Конец формы</w:t>
      </w:r>
    </w:p>
    <w:p w:rsidR="00732481" w:rsidRPr="004F134E" w:rsidRDefault="00732481" w:rsidP="004F134E">
      <w:pPr>
        <w:spacing w:line="360" w:lineRule="auto"/>
        <w:ind w:firstLine="709"/>
        <w:jc w:val="both"/>
        <w:rPr>
          <w:color w:val="200F03"/>
          <w:sz w:val="28"/>
          <w:szCs w:val="28"/>
          <w:lang w:val="ru-RU"/>
        </w:rPr>
      </w:pPr>
    </w:p>
    <w:p w:rsidR="005F2130" w:rsidRPr="004F134E" w:rsidRDefault="005F2130" w:rsidP="00732481">
      <w:pPr>
        <w:pStyle w:val="af3"/>
        <w:shd w:val="clear" w:color="auto" w:fill="FFFFFF"/>
        <w:spacing w:before="0" w:beforeAutospacing="0" w:after="0" w:afterAutospacing="0" w:line="360" w:lineRule="auto"/>
        <w:ind w:firstLine="709"/>
        <w:jc w:val="both"/>
        <w:rPr>
          <w:color w:val="200F03"/>
          <w:sz w:val="28"/>
          <w:szCs w:val="28"/>
        </w:rPr>
      </w:pPr>
    </w:p>
    <w:p w:rsidR="00950412" w:rsidRPr="004F134E" w:rsidRDefault="00950412" w:rsidP="00732481">
      <w:pPr>
        <w:pStyle w:val="af3"/>
        <w:shd w:val="clear" w:color="auto" w:fill="FFFFFF"/>
        <w:spacing w:before="0" w:beforeAutospacing="0" w:after="0" w:afterAutospacing="0" w:line="360" w:lineRule="auto"/>
        <w:ind w:firstLine="709"/>
        <w:jc w:val="both"/>
        <w:rPr>
          <w:color w:val="200F03"/>
          <w:sz w:val="28"/>
          <w:szCs w:val="28"/>
        </w:rPr>
      </w:pPr>
    </w:p>
    <w:p w:rsidR="00950412" w:rsidRPr="004F134E" w:rsidRDefault="00950412" w:rsidP="00732481">
      <w:pPr>
        <w:pStyle w:val="af3"/>
        <w:shd w:val="clear" w:color="auto" w:fill="FFFFFF"/>
        <w:spacing w:before="0" w:beforeAutospacing="0" w:after="0" w:afterAutospacing="0" w:line="360" w:lineRule="auto"/>
        <w:ind w:firstLine="709"/>
        <w:jc w:val="both"/>
        <w:rPr>
          <w:color w:val="200F03"/>
          <w:sz w:val="28"/>
          <w:szCs w:val="28"/>
        </w:rPr>
      </w:pPr>
    </w:p>
    <w:p w:rsidR="00950412" w:rsidRPr="004F134E" w:rsidRDefault="00950412" w:rsidP="00732481">
      <w:pPr>
        <w:pStyle w:val="af3"/>
        <w:shd w:val="clear" w:color="auto" w:fill="FFFFFF"/>
        <w:spacing w:before="0" w:beforeAutospacing="0" w:after="0" w:afterAutospacing="0" w:line="360" w:lineRule="auto"/>
        <w:ind w:firstLine="709"/>
        <w:jc w:val="both"/>
        <w:rPr>
          <w:color w:val="200F03"/>
          <w:sz w:val="28"/>
          <w:szCs w:val="28"/>
        </w:rPr>
      </w:pPr>
    </w:p>
    <w:p w:rsidR="00950412" w:rsidRPr="004F134E" w:rsidRDefault="00950412" w:rsidP="00732481">
      <w:pPr>
        <w:pStyle w:val="af3"/>
        <w:shd w:val="clear" w:color="auto" w:fill="FFFFFF"/>
        <w:spacing w:before="0" w:beforeAutospacing="0" w:after="0" w:afterAutospacing="0" w:line="360" w:lineRule="auto"/>
        <w:ind w:firstLine="709"/>
        <w:jc w:val="both"/>
        <w:rPr>
          <w:color w:val="200F03"/>
          <w:sz w:val="28"/>
          <w:szCs w:val="28"/>
        </w:rPr>
      </w:pPr>
    </w:p>
    <w:p w:rsidR="000F7EFD" w:rsidRDefault="000F7EFD" w:rsidP="00154A78">
      <w:pPr>
        <w:pStyle w:val="af3"/>
        <w:shd w:val="clear" w:color="auto" w:fill="FFFFFF"/>
        <w:spacing w:before="0" w:beforeAutospacing="0" w:after="0" w:afterAutospacing="0" w:line="360" w:lineRule="auto"/>
        <w:jc w:val="both"/>
        <w:rPr>
          <w:color w:val="200F03"/>
          <w:sz w:val="28"/>
          <w:szCs w:val="28"/>
          <w:lang w:val="uk-UA"/>
        </w:rPr>
      </w:pPr>
    </w:p>
    <w:p w:rsidR="00877A1D" w:rsidRDefault="00877A1D" w:rsidP="00E21DDB">
      <w:pPr>
        <w:widowControl w:val="0"/>
        <w:tabs>
          <w:tab w:val="left" w:pos="1742"/>
        </w:tabs>
        <w:autoSpaceDE w:val="0"/>
        <w:autoSpaceDN w:val="0"/>
        <w:spacing w:line="360" w:lineRule="auto"/>
        <w:ind w:right="-2"/>
        <w:jc w:val="both"/>
        <w:rPr>
          <w:color w:val="200F03"/>
          <w:sz w:val="28"/>
          <w:szCs w:val="28"/>
        </w:rPr>
      </w:pPr>
    </w:p>
    <w:p w:rsidR="00E21DDB" w:rsidRDefault="00E21DDB" w:rsidP="00E21DDB">
      <w:pPr>
        <w:widowControl w:val="0"/>
        <w:tabs>
          <w:tab w:val="left" w:pos="1742"/>
        </w:tabs>
        <w:autoSpaceDE w:val="0"/>
        <w:autoSpaceDN w:val="0"/>
        <w:spacing w:line="360" w:lineRule="auto"/>
        <w:ind w:right="-2"/>
        <w:jc w:val="both"/>
        <w:rPr>
          <w:sz w:val="28"/>
        </w:rPr>
      </w:pPr>
    </w:p>
    <w:p w:rsidR="00877A1D" w:rsidRDefault="00877A1D" w:rsidP="00877A1D">
      <w:pPr>
        <w:widowControl w:val="0"/>
        <w:tabs>
          <w:tab w:val="left" w:pos="1742"/>
        </w:tabs>
        <w:autoSpaceDE w:val="0"/>
        <w:autoSpaceDN w:val="0"/>
        <w:spacing w:line="360" w:lineRule="auto"/>
        <w:ind w:right="-2" w:firstLine="709"/>
        <w:jc w:val="both"/>
        <w:rPr>
          <w:rFonts w:cs="Arial"/>
          <w:bCs/>
          <w:sz w:val="28"/>
          <w:szCs w:val="28"/>
        </w:rPr>
      </w:pPr>
    </w:p>
    <w:p w:rsidR="00B020D6" w:rsidRDefault="00B020D6" w:rsidP="00877A1D">
      <w:pPr>
        <w:widowControl w:val="0"/>
        <w:tabs>
          <w:tab w:val="left" w:pos="1742"/>
        </w:tabs>
        <w:autoSpaceDE w:val="0"/>
        <w:autoSpaceDN w:val="0"/>
        <w:spacing w:line="360" w:lineRule="auto"/>
        <w:ind w:right="-2" w:firstLine="709"/>
        <w:jc w:val="both"/>
        <w:rPr>
          <w:sz w:val="28"/>
        </w:rPr>
      </w:pPr>
    </w:p>
    <w:p w:rsidR="000A1FFC" w:rsidRPr="00877A1D" w:rsidRDefault="000A1FFC" w:rsidP="00877A1D">
      <w:pPr>
        <w:spacing w:line="360" w:lineRule="auto"/>
        <w:jc w:val="both"/>
        <w:rPr>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B020D6" w:rsidRPr="00B71DB5" w:rsidRDefault="00B020D6" w:rsidP="00B71DB5">
      <w:pPr>
        <w:numPr>
          <w:ilvl w:val="0"/>
          <w:numId w:val="1"/>
        </w:numPr>
        <w:shd w:val="clear" w:color="auto" w:fill="FFFFFF"/>
        <w:spacing w:line="360" w:lineRule="auto"/>
        <w:ind w:left="0" w:firstLine="709"/>
        <w:jc w:val="both"/>
        <w:rPr>
          <w:sz w:val="28"/>
          <w:szCs w:val="28"/>
        </w:rPr>
      </w:pPr>
      <w:r w:rsidRPr="00B71DB5">
        <w:rPr>
          <w:sz w:val="28"/>
          <w:szCs w:val="28"/>
        </w:rPr>
        <w:t xml:space="preserve">Батракова Т. І., Линовецька Ю. Особливості та принципи цифрової економіки в Україні. Економічні студії. Львів, 2018. № 2. С. 94-97. URL: </w:t>
      </w:r>
      <w:hyperlink r:id="rId14" w:history="1">
        <w:r w:rsidRPr="00B71DB5">
          <w:rPr>
            <w:rStyle w:val="afc"/>
            <w:sz w:val="28"/>
            <w:szCs w:val="28"/>
          </w:rPr>
          <w:t>https://journals.indexcopernicus.com/api/file/viewByFileId/623580.pdf</w:t>
        </w:r>
      </w:hyperlink>
    </w:p>
    <w:p w:rsidR="003E2D4E" w:rsidRPr="00B020D6" w:rsidRDefault="003E2D4E" w:rsidP="00B020D6">
      <w:pPr>
        <w:numPr>
          <w:ilvl w:val="0"/>
          <w:numId w:val="1"/>
        </w:numPr>
        <w:shd w:val="clear" w:color="auto" w:fill="FFFFFF"/>
        <w:spacing w:line="360" w:lineRule="auto"/>
        <w:ind w:left="0" w:firstLine="709"/>
        <w:jc w:val="both"/>
        <w:rPr>
          <w:sz w:val="28"/>
          <w:szCs w:val="28"/>
        </w:rPr>
      </w:pPr>
      <w:r w:rsidRPr="00B020D6">
        <w:rPr>
          <w:sz w:val="28"/>
          <w:szCs w:val="28"/>
        </w:rPr>
        <w:t>Гайворонська І. В. Маркетингове управління підприємствами туристичної дестинації з впровадженням digital-інструментарію. Матеріали 74-ї звітної наук. конф. проф.-викл. складу і наук. прац. ЕПФ ОНУ ім. І. І. Мечникова, 27-29 листопада 2019 р. Одеса, 2019. С. 111-113.</w:t>
      </w:r>
    </w:p>
    <w:p w:rsidR="003E2D4E" w:rsidRPr="00B71DB5" w:rsidRDefault="003E2D4E" w:rsidP="00B71DB5">
      <w:pPr>
        <w:numPr>
          <w:ilvl w:val="0"/>
          <w:numId w:val="1"/>
        </w:numPr>
        <w:shd w:val="clear" w:color="auto" w:fill="FFFFFF"/>
        <w:spacing w:line="360" w:lineRule="auto"/>
        <w:ind w:left="0" w:firstLine="709"/>
        <w:jc w:val="both"/>
        <w:rPr>
          <w:sz w:val="28"/>
          <w:szCs w:val="28"/>
        </w:rPr>
      </w:pPr>
      <w:r w:rsidRPr="00B71DB5">
        <w:rPr>
          <w:sz w:val="28"/>
          <w:szCs w:val="28"/>
        </w:rPr>
        <w:t xml:space="preserve"> Гаркавенко С.С. Маркетинг : навч. посібник. К. Лібра, 1996. 384 с. </w:t>
      </w:r>
    </w:p>
    <w:p w:rsidR="00AF5E41" w:rsidRPr="00AF5E41" w:rsidRDefault="00AF5E41" w:rsidP="00AF5E41">
      <w:pPr>
        <w:numPr>
          <w:ilvl w:val="0"/>
          <w:numId w:val="1"/>
        </w:numPr>
        <w:shd w:val="clear" w:color="auto" w:fill="FFFFFF"/>
        <w:spacing w:line="360" w:lineRule="auto"/>
        <w:ind w:left="0" w:firstLine="709"/>
        <w:jc w:val="both"/>
        <w:rPr>
          <w:sz w:val="28"/>
          <w:szCs w:val="28"/>
        </w:rPr>
      </w:pPr>
      <w:r w:rsidRPr="00AF5E41">
        <w:rPr>
          <w:sz w:val="28"/>
          <w:szCs w:val="28"/>
        </w:rPr>
        <w:t>Дубина М., Козлянченко О. Концептуальні аспекти дослідження сутності діджиталізації та її ролі в розвитку сучасного суспільства. Проблеми і перспективи економіки та управління. Чернігів, 2019. Вип. № 3 (19). – С. 21-32. URL: http://ir.stu.cn.ua/handle/123456789/19309?show=full.</w:t>
      </w:r>
    </w:p>
    <w:p w:rsidR="00B020D6" w:rsidRPr="008E6736" w:rsidRDefault="008E6736" w:rsidP="00023D6A">
      <w:pPr>
        <w:numPr>
          <w:ilvl w:val="0"/>
          <w:numId w:val="1"/>
        </w:numPr>
        <w:shd w:val="clear" w:color="auto" w:fill="FFFFFF"/>
        <w:spacing w:line="360" w:lineRule="auto"/>
        <w:ind w:left="0" w:firstLine="709"/>
        <w:jc w:val="both"/>
        <w:rPr>
          <w:sz w:val="28"/>
          <w:szCs w:val="28"/>
        </w:rPr>
      </w:pPr>
      <w:r>
        <w:rPr>
          <w:sz w:val="28"/>
        </w:rPr>
        <w:t>Диба</w:t>
      </w:r>
      <w:r>
        <w:rPr>
          <w:spacing w:val="1"/>
          <w:sz w:val="28"/>
        </w:rPr>
        <w:t xml:space="preserve"> </w:t>
      </w:r>
      <w:r>
        <w:rPr>
          <w:sz w:val="28"/>
        </w:rPr>
        <w:t>М.</w:t>
      </w:r>
      <w:r>
        <w:rPr>
          <w:spacing w:val="1"/>
          <w:sz w:val="28"/>
        </w:rPr>
        <w:t xml:space="preserve"> </w:t>
      </w:r>
      <w:r>
        <w:rPr>
          <w:sz w:val="28"/>
        </w:rPr>
        <w:t>І.,</w:t>
      </w:r>
      <w:r>
        <w:rPr>
          <w:spacing w:val="1"/>
          <w:sz w:val="28"/>
        </w:rPr>
        <w:t xml:space="preserve"> </w:t>
      </w:r>
      <w:r>
        <w:rPr>
          <w:sz w:val="28"/>
        </w:rPr>
        <w:t>Гернего</w:t>
      </w:r>
      <w:r>
        <w:rPr>
          <w:spacing w:val="1"/>
          <w:sz w:val="28"/>
        </w:rPr>
        <w:t xml:space="preserve"> </w:t>
      </w:r>
      <w:r>
        <w:rPr>
          <w:sz w:val="28"/>
        </w:rPr>
        <w:t>Ю.</w:t>
      </w:r>
      <w:r>
        <w:rPr>
          <w:spacing w:val="1"/>
          <w:sz w:val="28"/>
        </w:rPr>
        <w:t xml:space="preserve"> </w:t>
      </w:r>
      <w:r>
        <w:rPr>
          <w:sz w:val="28"/>
        </w:rPr>
        <w:t>О.</w:t>
      </w:r>
      <w:r>
        <w:rPr>
          <w:spacing w:val="1"/>
          <w:sz w:val="28"/>
        </w:rPr>
        <w:t xml:space="preserve"> </w:t>
      </w:r>
      <w:r>
        <w:rPr>
          <w:sz w:val="28"/>
        </w:rPr>
        <w:t>Діджиталізація</w:t>
      </w:r>
      <w:r>
        <w:rPr>
          <w:spacing w:val="1"/>
          <w:sz w:val="28"/>
        </w:rPr>
        <w:t xml:space="preserve"> </w:t>
      </w:r>
      <w:r>
        <w:rPr>
          <w:sz w:val="28"/>
        </w:rPr>
        <w:t>економіки:</w:t>
      </w:r>
      <w:r>
        <w:rPr>
          <w:spacing w:val="1"/>
          <w:sz w:val="28"/>
        </w:rPr>
        <w:t xml:space="preserve"> </w:t>
      </w:r>
      <w:r>
        <w:rPr>
          <w:sz w:val="28"/>
        </w:rPr>
        <w:t>світовий</w:t>
      </w:r>
      <w:r>
        <w:rPr>
          <w:spacing w:val="-67"/>
          <w:sz w:val="28"/>
        </w:rPr>
        <w:t xml:space="preserve"> </w:t>
      </w:r>
      <w:r>
        <w:rPr>
          <w:sz w:val="28"/>
        </w:rPr>
        <w:t>досвід та можливість розвитку в Україні.</w:t>
      </w:r>
      <w:r>
        <w:rPr>
          <w:spacing w:val="70"/>
          <w:sz w:val="28"/>
        </w:rPr>
        <w:t xml:space="preserve"> </w:t>
      </w:r>
      <w:r>
        <w:rPr>
          <w:i/>
          <w:sz w:val="28"/>
        </w:rPr>
        <w:t>Фінанси України</w:t>
      </w:r>
      <w:r>
        <w:rPr>
          <w:sz w:val="28"/>
        </w:rPr>
        <w:t>. Київ, 2018. № 7.</w:t>
      </w:r>
      <w:r>
        <w:rPr>
          <w:spacing w:val="1"/>
          <w:sz w:val="28"/>
        </w:rPr>
        <w:t xml:space="preserve"> </w:t>
      </w:r>
      <w:r>
        <w:rPr>
          <w:sz w:val="28"/>
        </w:rPr>
        <w:t>С.</w:t>
      </w:r>
      <w:r>
        <w:rPr>
          <w:spacing w:val="-4"/>
          <w:sz w:val="28"/>
        </w:rPr>
        <w:t xml:space="preserve"> </w:t>
      </w:r>
      <w:r>
        <w:rPr>
          <w:sz w:val="28"/>
        </w:rPr>
        <w:t>50-63.</w:t>
      </w:r>
      <w:r>
        <w:rPr>
          <w:spacing w:val="-3"/>
          <w:sz w:val="28"/>
        </w:rPr>
        <w:t xml:space="preserve"> </w:t>
      </w:r>
      <w:r>
        <w:rPr>
          <w:sz w:val="28"/>
        </w:rPr>
        <w:t>URL:</w:t>
      </w:r>
      <w:r>
        <w:rPr>
          <w:color w:val="0462C1"/>
          <w:spacing w:val="-1"/>
          <w:sz w:val="28"/>
        </w:rPr>
        <w:t xml:space="preserve"> </w:t>
      </w:r>
      <w:hyperlink r:id="rId15">
        <w:r>
          <w:rPr>
            <w:color w:val="0462C1"/>
            <w:sz w:val="28"/>
            <w:u w:val="single" w:color="0462C1"/>
          </w:rPr>
          <w:t>http://finukr.org.ua/?page_id=775&amp;lang=ru&amp;aid=4531</w:t>
        </w:r>
      </w:hyperlink>
      <w:r>
        <w:rPr>
          <w:sz w:val="28"/>
        </w:rPr>
        <w:t>.</w:t>
      </w:r>
    </w:p>
    <w:p w:rsidR="008E6736" w:rsidRDefault="008E6736" w:rsidP="00023D6A">
      <w:pPr>
        <w:numPr>
          <w:ilvl w:val="0"/>
          <w:numId w:val="1"/>
        </w:numPr>
        <w:shd w:val="clear" w:color="auto" w:fill="FFFFFF"/>
        <w:spacing w:line="360" w:lineRule="auto"/>
        <w:ind w:left="0" w:firstLine="709"/>
        <w:jc w:val="both"/>
        <w:rPr>
          <w:sz w:val="28"/>
          <w:szCs w:val="28"/>
        </w:rPr>
      </w:pPr>
      <w:r>
        <w:rPr>
          <w:sz w:val="28"/>
        </w:rPr>
        <w:t>Демчишак Н. Б., Радух О. О., Гриб В. М. Цифровізація аграрного</w:t>
      </w:r>
      <w:r>
        <w:rPr>
          <w:spacing w:val="1"/>
          <w:sz w:val="28"/>
        </w:rPr>
        <w:t xml:space="preserve"> </w:t>
      </w:r>
      <w:r>
        <w:rPr>
          <w:sz w:val="28"/>
        </w:rPr>
        <w:t xml:space="preserve">сектору в умовах відкриття ринку землі в Україні. </w:t>
      </w:r>
      <w:r w:rsidRPr="004F5BB3">
        <w:rPr>
          <w:sz w:val="28"/>
        </w:rPr>
        <w:t>Агросвіт</w:t>
      </w:r>
      <w:r>
        <w:rPr>
          <w:sz w:val="28"/>
        </w:rPr>
        <w:t>. Дніпро, 2020. №</w:t>
      </w:r>
      <w:r>
        <w:rPr>
          <w:spacing w:val="1"/>
          <w:sz w:val="28"/>
        </w:rPr>
        <w:t xml:space="preserve"> </w:t>
      </w:r>
      <w:r>
        <w:rPr>
          <w:sz w:val="28"/>
        </w:rPr>
        <w:t>12.</w:t>
      </w:r>
      <w:r>
        <w:rPr>
          <w:spacing w:val="68"/>
          <w:sz w:val="28"/>
        </w:rPr>
        <w:t xml:space="preserve"> </w:t>
      </w:r>
      <w:r>
        <w:rPr>
          <w:sz w:val="28"/>
        </w:rPr>
        <w:t>С.</w:t>
      </w:r>
      <w:r>
        <w:rPr>
          <w:spacing w:val="-3"/>
          <w:sz w:val="28"/>
        </w:rPr>
        <w:t xml:space="preserve"> </w:t>
      </w:r>
      <w:r>
        <w:rPr>
          <w:sz w:val="28"/>
        </w:rPr>
        <w:t>10-18.</w:t>
      </w:r>
      <w:r>
        <w:rPr>
          <w:spacing w:val="69"/>
          <w:sz w:val="28"/>
        </w:rPr>
        <w:t xml:space="preserve"> </w:t>
      </w:r>
      <w:r>
        <w:rPr>
          <w:sz w:val="28"/>
        </w:rPr>
        <w:t>DOI:</w:t>
      </w:r>
      <w:r>
        <w:rPr>
          <w:spacing w:val="-4"/>
          <w:sz w:val="28"/>
        </w:rPr>
        <w:t xml:space="preserve"> </w:t>
      </w:r>
      <w:r>
        <w:rPr>
          <w:sz w:val="28"/>
        </w:rPr>
        <w:t>10.32702/2306-6792.2020.12.10.</w:t>
      </w:r>
    </w:p>
    <w:p w:rsidR="008E6736" w:rsidRDefault="003E2D4E" w:rsidP="008E6736">
      <w:pPr>
        <w:numPr>
          <w:ilvl w:val="0"/>
          <w:numId w:val="1"/>
        </w:numPr>
        <w:shd w:val="clear" w:color="auto" w:fill="FFFFFF"/>
        <w:spacing w:line="360" w:lineRule="auto"/>
        <w:ind w:left="0" w:firstLine="709"/>
        <w:jc w:val="both"/>
        <w:rPr>
          <w:sz w:val="28"/>
          <w:szCs w:val="28"/>
        </w:rPr>
      </w:pPr>
      <w:r w:rsidRPr="00AF5E41">
        <w:rPr>
          <w:sz w:val="28"/>
          <w:szCs w:val="28"/>
        </w:rPr>
        <w:t xml:space="preserve">Загорна Т.О. Управління торговельною маркою в умовах конкуренції: монографія. Донецьк: Норд-Пресс, 2006. 223 с. </w:t>
      </w:r>
    </w:p>
    <w:p w:rsidR="00AF5E41" w:rsidRPr="008E6736" w:rsidRDefault="008E6736" w:rsidP="008E6736">
      <w:pPr>
        <w:numPr>
          <w:ilvl w:val="0"/>
          <w:numId w:val="1"/>
        </w:numPr>
        <w:shd w:val="clear" w:color="auto" w:fill="FFFFFF"/>
        <w:spacing w:line="360" w:lineRule="auto"/>
        <w:ind w:left="0" w:firstLine="709"/>
        <w:jc w:val="both"/>
        <w:rPr>
          <w:sz w:val="28"/>
          <w:szCs w:val="28"/>
        </w:rPr>
      </w:pPr>
      <w:r w:rsidRPr="008E6736">
        <w:rPr>
          <w:sz w:val="28"/>
        </w:rPr>
        <w:t>Застрожнікова</w:t>
      </w:r>
      <w:r w:rsidRPr="008E6736">
        <w:rPr>
          <w:spacing w:val="1"/>
          <w:sz w:val="28"/>
        </w:rPr>
        <w:t xml:space="preserve"> </w:t>
      </w:r>
      <w:r w:rsidRPr="008E6736">
        <w:rPr>
          <w:sz w:val="28"/>
        </w:rPr>
        <w:t>І.</w:t>
      </w:r>
      <w:r w:rsidRPr="008E6736">
        <w:rPr>
          <w:spacing w:val="1"/>
          <w:sz w:val="28"/>
        </w:rPr>
        <w:t xml:space="preserve"> </w:t>
      </w:r>
      <w:r w:rsidRPr="008E6736">
        <w:rPr>
          <w:sz w:val="28"/>
        </w:rPr>
        <w:t>В.</w:t>
      </w:r>
      <w:r w:rsidRPr="008E6736">
        <w:rPr>
          <w:spacing w:val="1"/>
          <w:sz w:val="28"/>
        </w:rPr>
        <w:t xml:space="preserve"> </w:t>
      </w:r>
      <w:r w:rsidRPr="008E6736">
        <w:rPr>
          <w:sz w:val="28"/>
        </w:rPr>
        <w:t>Вплив</w:t>
      </w:r>
      <w:r w:rsidRPr="008E6736">
        <w:rPr>
          <w:spacing w:val="1"/>
          <w:sz w:val="28"/>
        </w:rPr>
        <w:t xml:space="preserve"> </w:t>
      </w:r>
      <w:r w:rsidRPr="008E6736">
        <w:rPr>
          <w:sz w:val="28"/>
        </w:rPr>
        <w:t>digital-технології</w:t>
      </w:r>
      <w:r w:rsidRPr="008E6736">
        <w:rPr>
          <w:spacing w:val="1"/>
          <w:sz w:val="28"/>
        </w:rPr>
        <w:t xml:space="preserve"> </w:t>
      </w:r>
      <w:r w:rsidRPr="008E6736">
        <w:rPr>
          <w:sz w:val="28"/>
        </w:rPr>
        <w:t>на</w:t>
      </w:r>
      <w:r w:rsidRPr="008E6736">
        <w:rPr>
          <w:spacing w:val="1"/>
          <w:sz w:val="28"/>
        </w:rPr>
        <w:t xml:space="preserve"> </w:t>
      </w:r>
      <w:r w:rsidRPr="008E6736">
        <w:rPr>
          <w:sz w:val="28"/>
        </w:rPr>
        <w:t>формування</w:t>
      </w:r>
      <w:r w:rsidRPr="008E6736">
        <w:rPr>
          <w:spacing w:val="1"/>
          <w:sz w:val="28"/>
        </w:rPr>
        <w:t xml:space="preserve"> </w:t>
      </w:r>
      <w:r w:rsidRPr="008E6736">
        <w:rPr>
          <w:sz w:val="28"/>
        </w:rPr>
        <w:t>кадрового</w:t>
      </w:r>
      <w:r w:rsidRPr="008E6736">
        <w:rPr>
          <w:spacing w:val="11"/>
          <w:sz w:val="28"/>
        </w:rPr>
        <w:t xml:space="preserve"> </w:t>
      </w:r>
      <w:r w:rsidRPr="008E6736">
        <w:rPr>
          <w:sz w:val="28"/>
        </w:rPr>
        <w:t>потенціалу</w:t>
      </w:r>
      <w:r w:rsidRPr="008E6736">
        <w:rPr>
          <w:spacing w:val="8"/>
          <w:sz w:val="28"/>
        </w:rPr>
        <w:t xml:space="preserve"> </w:t>
      </w:r>
      <w:r w:rsidRPr="008E6736">
        <w:rPr>
          <w:sz w:val="28"/>
        </w:rPr>
        <w:t>агарного</w:t>
      </w:r>
      <w:r w:rsidRPr="008E6736">
        <w:rPr>
          <w:spacing w:val="12"/>
          <w:sz w:val="28"/>
        </w:rPr>
        <w:t xml:space="preserve"> </w:t>
      </w:r>
      <w:r w:rsidRPr="008E6736">
        <w:rPr>
          <w:sz w:val="28"/>
        </w:rPr>
        <w:t>сектору.</w:t>
      </w:r>
      <w:r w:rsidRPr="008E6736">
        <w:rPr>
          <w:spacing w:val="15"/>
          <w:sz w:val="28"/>
        </w:rPr>
        <w:t xml:space="preserve"> </w:t>
      </w:r>
      <w:r w:rsidRPr="004F5BB3">
        <w:rPr>
          <w:sz w:val="28"/>
        </w:rPr>
        <w:t>Ефективна</w:t>
      </w:r>
      <w:r w:rsidRPr="004F5BB3">
        <w:rPr>
          <w:spacing w:val="12"/>
          <w:sz w:val="28"/>
        </w:rPr>
        <w:t xml:space="preserve"> </w:t>
      </w:r>
      <w:r w:rsidRPr="004F5BB3">
        <w:rPr>
          <w:sz w:val="28"/>
        </w:rPr>
        <w:t>економіка</w:t>
      </w:r>
      <w:r w:rsidRPr="008E6736">
        <w:rPr>
          <w:sz w:val="28"/>
        </w:rPr>
        <w:t>.</w:t>
      </w:r>
      <w:r w:rsidRPr="008E6736">
        <w:rPr>
          <w:spacing w:val="11"/>
          <w:sz w:val="28"/>
        </w:rPr>
        <w:t xml:space="preserve"> </w:t>
      </w:r>
      <w:r w:rsidRPr="008E6736">
        <w:rPr>
          <w:sz w:val="28"/>
        </w:rPr>
        <w:t>Дніпро,</w:t>
      </w:r>
      <w:r w:rsidRPr="008E6736">
        <w:rPr>
          <w:spacing w:val="11"/>
          <w:sz w:val="28"/>
        </w:rPr>
        <w:t xml:space="preserve"> </w:t>
      </w:r>
      <w:r w:rsidRPr="008E6736">
        <w:rPr>
          <w:sz w:val="28"/>
        </w:rPr>
        <w:t>2021.</w:t>
      </w:r>
      <w:r>
        <w:t>№</w:t>
      </w:r>
      <w:r w:rsidRPr="008E6736">
        <w:rPr>
          <w:spacing w:val="-5"/>
        </w:rPr>
        <w:t xml:space="preserve"> </w:t>
      </w:r>
      <w:r>
        <w:t>2.</w:t>
      </w:r>
      <w:r w:rsidRPr="008E6736">
        <w:rPr>
          <w:spacing w:val="-5"/>
        </w:rPr>
        <w:t xml:space="preserve"> </w:t>
      </w:r>
      <w:r>
        <w:t>DOI:</w:t>
      </w:r>
      <w:r w:rsidRPr="008E6736">
        <w:rPr>
          <w:spacing w:val="-7"/>
        </w:rPr>
        <w:t xml:space="preserve"> </w:t>
      </w:r>
      <w:r>
        <w:t>10.32702/2307-2105-2021.2.100.</w:t>
      </w:r>
    </w:p>
    <w:p w:rsidR="0018693C" w:rsidRPr="00B35A52" w:rsidRDefault="008E6736" w:rsidP="0018693C">
      <w:pPr>
        <w:pStyle w:val="af4"/>
        <w:widowControl w:val="0"/>
        <w:numPr>
          <w:ilvl w:val="0"/>
          <w:numId w:val="1"/>
        </w:numPr>
        <w:shd w:val="clear" w:color="auto" w:fill="FFFFFF"/>
        <w:tabs>
          <w:tab w:val="left" w:pos="1546"/>
        </w:tabs>
        <w:autoSpaceDE w:val="0"/>
        <w:autoSpaceDN w:val="0"/>
        <w:spacing w:before="89" w:after="0" w:line="360" w:lineRule="auto"/>
        <w:ind w:left="0" w:right="-2" w:firstLine="709"/>
        <w:contextualSpacing w:val="0"/>
        <w:jc w:val="both"/>
        <w:rPr>
          <w:rFonts w:ascii="Times New Roman" w:hAnsi="Times New Roman"/>
          <w:sz w:val="28"/>
          <w:szCs w:val="28"/>
        </w:rPr>
      </w:pPr>
      <w:r w:rsidRPr="008E6736">
        <w:rPr>
          <w:rFonts w:ascii="Times New Roman" w:hAnsi="Times New Roman"/>
          <w:sz w:val="28"/>
          <w:szCs w:val="28"/>
          <w:lang w:val="uk-UA"/>
        </w:rPr>
        <w:t>Недільська</w:t>
      </w:r>
      <w:r w:rsidRPr="008E6736">
        <w:rPr>
          <w:rFonts w:ascii="Times New Roman" w:hAnsi="Times New Roman"/>
          <w:spacing w:val="1"/>
          <w:sz w:val="28"/>
          <w:szCs w:val="28"/>
          <w:lang w:val="uk-UA"/>
        </w:rPr>
        <w:t xml:space="preserve"> </w:t>
      </w:r>
      <w:r w:rsidRPr="008E6736">
        <w:rPr>
          <w:rFonts w:ascii="Times New Roman" w:hAnsi="Times New Roman"/>
          <w:sz w:val="28"/>
          <w:szCs w:val="28"/>
          <w:lang w:val="uk-UA"/>
        </w:rPr>
        <w:t>Л.</w:t>
      </w:r>
      <w:r w:rsidRPr="008E6736">
        <w:rPr>
          <w:rFonts w:ascii="Times New Roman" w:hAnsi="Times New Roman"/>
          <w:spacing w:val="1"/>
          <w:sz w:val="28"/>
          <w:szCs w:val="28"/>
          <w:lang w:val="uk-UA"/>
        </w:rPr>
        <w:t xml:space="preserve"> </w:t>
      </w:r>
      <w:r w:rsidRPr="008E6736">
        <w:rPr>
          <w:rFonts w:ascii="Times New Roman" w:hAnsi="Times New Roman"/>
          <w:sz w:val="28"/>
          <w:szCs w:val="28"/>
          <w:lang w:val="uk-UA"/>
        </w:rPr>
        <w:t>В.,</w:t>
      </w:r>
      <w:r w:rsidRPr="008E6736">
        <w:rPr>
          <w:rFonts w:ascii="Times New Roman" w:hAnsi="Times New Roman"/>
          <w:spacing w:val="1"/>
          <w:sz w:val="28"/>
          <w:szCs w:val="28"/>
          <w:lang w:val="uk-UA"/>
        </w:rPr>
        <w:t xml:space="preserve"> </w:t>
      </w:r>
      <w:r w:rsidRPr="008E6736">
        <w:rPr>
          <w:rFonts w:ascii="Times New Roman" w:hAnsi="Times New Roman"/>
          <w:sz w:val="28"/>
          <w:szCs w:val="28"/>
          <w:lang w:val="uk-UA"/>
        </w:rPr>
        <w:t>Д.</w:t>
      </w:r>
      <w:r w:rsidRPr="008E6736">
        <w:rPr>
          <w:rFonts w:ascii="Times New Roman" w:hAnsi="Times New Roman"/>
          <w:spacing w:val="1"/>
          <w:sz w:val="28"/>
          <w:szCs w:val="28"/>
          <w:lang w:val="uk-UA"/>
        </w:rPr>
        <w:t xml:space="preserve"> </w:t>
      </w:r>
      <w:r w:rsidRPr="008E6736">
        <w:rPr>
          <w:rFonts w:ascii="Times New Roman" w:hAnsi="Times New Roman"/>
          <w:sz w:val="28"/>
          <w:szCs w:val="28"/>
          <w:lang w:val="uk-UA"/>
        </w:rPr>
        <w:t>О.</w:t>
      </w:r>
      <w:r w:rsidRPr="008E6736">
        <w:rPr>
          <w:rFonts w:ascii="Times New Roman" w:hAnsi="Times New Roman"/>
          <w:spacing w:val="1"/>
          <w:sz w:val="28"/>
          <w:szCs w:val="28"/>
          <w:lang w:val="uk-UA"/>
        </w:rPr>
        <w:t xml:space="preserve"> </w:t>
      </w:r>
      <w:r w:rsidRPr="008E6736">
        <w:rPr>
          <w:rFonts w:ascii="Times New Roman" w:hAnsi="Times New Roman"/>
          <w:sz w:val="28"/>
          <w:szCs w:val="28"/>
          <w:lang w:val="uk-UA"/>
        </w:rPr>
        <w:t>Оленюк.</w:t>
      </w:r>
      <w:r w:rsidRPr="008E6736">
        <w:rPr>
          <w:rFonts w:ascii="Times New Roman" w:hAnsi="Times New Roman"/>
          <w:spacing w:val="1"/>
          <w:sz w:val="28"/>
          <w:szCs w:val="28"/>
          <w:lang w:val="uk-UA"/>
        </w:rPr>
        <w:t xml:space="preserve"> </w:t>
      </w:r>
      <w:r w:rsidRPr="008E6736">
        <w:rPr>
          <w:rFonts w:ascii="Times New Roman" w:hAnsi="Times New Roman"/>
          <w:sz w:val="28"/>
          <w:szCs w:val="28"/>
          <w:lang w:val="uk-UA"/>
        </w:rPr>
        <w:t>Діджиталізація</w:t>
      </w:r>
      <w:r w:rsidRPr="008E6736">
        <w:rPr>
          <w:rFonts w:ascii="Times New Roman" w:hAnsi="Times New Roman"/>
          <w:spacing w:val="1"/>
          <w:sz w:val="28"/>
          <w:szCs w:val="28"/>
          <w:lang w:val="uk-UA"/>
        </w:rPr>
        <w:t xml:space="preserve"> </w:t>
      </w:r>
      <w:r w:rsidRPr="008E6736">
        <w:rPr>
          <w:rFonts w:ascii="Times New Roman" w:hAnsi="Times New Roman"/>
          <w:sz w:val="28"/>
          <w:szCs w:val="28"/>
          <w:lang w:val="uk-UA"/>
        </w:rPr>
        <w:t>агробізнесу:</w:t>
      </w:r>
      <w:r w:rsidRPr="008E6736">
        <w:rPr>
          <w:rFonts w:ascii="Times New Roman" w:hAnsi="Times New Roman"/>
          <w:spacing w:val="1"/>
          <w:sz w:val="28"/>
          <w:szCs w:val="28"/>
          <w:lang w:val="uk-UA"/>
        </w:rPr>
        <w:t xml:space="preserve"> </w:t>
      </w:r>
      <w:r w:rsidRPr="008E6736">
        <w:rPr>
          <w:rFonts w:ascii="Times New Roman" w:hAnsi="Times New Roman"/>
          <w:sz w:val="28"/>
          <w:szCs w:val="28"/>
          <w:lang w:val="uk-UA"/>
        </w:rPr>
        <w:t xml:space="preserve">тенденції та джерела фінансування. </w:t>
      </w:r>
      <w:r w:rsidRPr="004F5BB3">
        <w:rPr>
          <w:rFonts w:ascii="Times New Roman" w:hAnsi="Times New Roman"/>
          <w:sz w:val="28"/>
          <w:szCs w:val="28"/>
        </w:rPr>
        <w:t>Наукові горизонти.</w:t>
      </w:r>
      <w:r w:rsidRPr="008E6736">
        <w:rPr>
          <w:rFonts w:ascii="Times New Roman" w:hAnsi="Times New Roman"/>
          <w:sz w:val="28"/>
          <w:szCs w:val="28"/>
        </w:rPr>
        <w:t xml:space="preserve"> Житомир, 2020. №</w:t>
      </w:r>
      <w:r w:rsidRPr="008E6736">
        <w:rPr>
          <w:rFonts w:ascii="Times New Roman" w:hAnsi="Times New Roman"/>
          <w:spacing w:val="1"/>
          <w:sz w:val="28"/>
          <w:szCs w:val="28"/>
        </w:rPr>
        <w:t xml:space="preserve"> </w:t>
      </w:r>
      <w:r w:rsidRPr="008E6736">
        <w:rPr>
          <w:rFonts w:ascii="Times New Roman" w:hAnsi="Times New Roman"/>
          <w:sz w:val="28"/>
          <w:szCs w:val="28"/>
        </w:rPr>
        <w:t>6(91).</w:t>
      </w:r>
      <w:r w:rsidRPr="008E6736">
        <w:rPr>
          <w:rFonts w:ascii="Times New Roman" w:hAnsi="Times New Roman"/>
          <w:spacing w:val="-3"/>
          <w:sz w:val="28"/>
          <w:szCs w:val="28"/>
        </w:rPr>
        <w:t xml:space="preserve"> </w:t>
      </w:r>
      <w:r w:rsidRPr="008E6736">
        <w:rPr>
          <w:rFonts w:ascii="Times New Roman" w:hAnsi="Times New Roman"/>
          <w:sz w:val="28"/>
          <w:szCs w:val="28"/>
        </w:rPr>
        <w:t>С.</w:t>
      </w:r>
      <w:r w:rsidRPr="008E6736">
        <w:rPr>
          <w:rFonts w:ascii="Times New Roman" w:hAnsi="Times New Roman"/>
          <w:spacing w:val="-3"/>
          <w:sz w:val="28"/>
          <w:szCs w:val="28"/>
        </w:rPr>
        <w:t xml:space="preserve"> </w:t>
      </w:r>
      <w:r w:rsidRPr="008E6736">
        <w:rPr>
          <w:rFonts w:ascii="Times New Roman" w:hAnsi="Times New Roman"/>
          <w:sz w:val="28"/>
          <w:szCs w:val="28"/>
        </w:rPr>
        <w:t>26–32.</w:t>
      </w:r>
      <w:r w:rsidRPr="008E6736">
        <w:rPr>
          <w:rFonts w:ascii="Times New Roman" w:hAnsi="Times New Roman"/>
          <w:spacing w:val="-2"/>
          <w:sz w:val="28"/>
          <w:szCs w:val="28"/>
        </w:rPr>
        <w:t xml:space="preserve"> </w:t>
      </w:r>
    </w:p>
    <w:p w:rsidR="00B35A52" w:rsidRPr="001E089E" w:rsidRDefault="00B35A52" w:rsidP="00B35A52">
      <w:pPr>
        <w:numPr>
          <w:ilvl w:val="0"/>
          <w:numId w:val="1"/>
        </w:numPr>
        <w:shd w:val="clear" w:color="auto" w:fill="FFFFFF"/>
        <w:spacing w:line="360" w:lineRule="auto"/>
        <w:ind w:left="0" w:firstLine="709"/>
        <w:jc w:val="both"/>
        <w:rPr>
          <w:sz w:val="28"/>
          <w:szCs w:val="28"/>
        </w:rPr>
      </w:pPr>
      <w:r w:rsidRPr="00D5776A">
        <w:rPr>
          <w:sz w:val="28"/>
          <w:szCs w:val="28"/>
        </w:rPr>
        <w:t xml:space="preserve">Офіційна сторінка компанії </w:t>
      </w:r>
      <w:r>
        <w:rPr>
          <w:sz w:val="28"/>
          <w:szCs w:val="28"/>
          <w:lang w:val="ru-RU"/>
        </w:rPr>
        <w:t>ПАТ  «</w:t>
      </w:r>
      <w:r>
        <w:rPr>
          <w:sz w:val="28"/>
          <w:szCs w:val="28"/>
          <w:lang w:val="en-US"/>
        </w:rPr>
        <w:t>Kernel</w:t>
      </w:r>
      <w:r w:rsidRPr="00D5776A">
        <w:rPr>
          <w:sz w:val="28"/>
          <w:szCs w:val="28"/>
          <w:lang w:val="ru-RU"/>
        </w:rPr>
        <w:t>»</w:t>
      </w:r>
      <w:r w:rsidRPr="00D5776A">
        <w:rPr>
          <w:sz w:val="28"/>
          <w:szCs w:val="28"/>
        </w:rPr>
        <w:t>[Електронний ресурс].</w:t>
      </w:r>
      <w:r>
        <w:rPr>
          <w:sz w:val="28"/>
          <w:szCs w:val="28"/>
          <w:lang w:val="ru-RU"/>
        </w:rPr>
        <w:t xml:space="preserve"> </w:t>
      </w:r>
      <w:r w:rsidRPr="00D5776A">
        <w:rPr>
          <w:sz w:val="28"/>
          <w:szCs w:val="28"/>
        </w:rPr>
        <w:t xml:space="preserve">Режим доступу до матеріалу: </w:t>
      </w:r>
      <w:r w:rsidRPr="00286E5C">
        <w:rPr>
          <w:sz w:val="28"/>
        </w:rPr>
        <w:t>https://www.kernel.ua/ua/about</w:t>
      </w:r>
    </w:p>
    <w:p w:rsidR="0018693C" w:rsidRPr="00B35A52" w:rsidRDefault="0018693C" w:rsidP="00B35A52">
      <w:pPr>
        <w:pStyle w:val="af4"/>
        <w:widowControl w:val="0"/>
        <w:numPr>
          <w:ilvl w:val="0"/>
          <w:numId w:val="1"/>
        </w:numPr>
        <w:shd w:val="clear" w:color="auto" w:fill="FFFFFF"/>
        <w:tabs>
          <w:tab w:val="left" w:pos="1546"/>
        </w:tabs>
        <w:autoSpaceDE w:val="0"/>
        <w:autoSpaceDN w:val="0"/>
        <w:spacing w:before="89" w:after="0" w:line="360" w:lineRule="auto"/>
        <w:ind w:left="0" w:right="-2" w:firstLine="709"/>
        <w:contextualSpacing w:val="0"/>
        <w:jc w:val="both"/>
        <w:rPr>
          <w:rFonts w:ascii="Times New Roman" w:hAnsi="Times New Roman"/>
          <w:sz w:val="28"/>
          <w:szCs w:val="28"/>
        </w:rPr>
      </w:pPr>
      <w:r w:rsidRPr="00B35A52">
        <w:rPr>
          <w:rFonts w:ascii="Times New Roman" w:hAnsi="Times New Roman"/>
          <w:sz w:val="28"/>
          <w:szCs w:val="28"/>
          <w:lang w:val="uk-UA"/>
        </w:rPr>
        <w:t xml:space="preserve">Павлович О.Р. Пріоритетні напрямки підготовки управлінських кадрів в Україні / О.Р. Павлович, О.І. Полотнянко. </w:t>
      </w:r>
      <w:r w:rsidRPr="00B35A52">
        <w:rPr>
          <w:rFonts w:ascii="Times New Roman" w:hAnsi="Times New Roman"/>
          <w:sz w:val="28"/>
          <w:szCs w:val="28"/>
        </w:rPr>
        <w:t>Збірник наукових праць. Ринкова економіка: сучасна теорія і практики управління. Том 18. Випуск 3(43). Одеса, ОНУ, 2019. – С. 334-344. (фахове видання з 07.05.2019 р. категорія «Б») U</w:t>
      </w:r>
      <w:r w:rsidRPr="00B35A52">
        <w:rPr>
          <w:rFonts w:ascii="Times New Roman" w:hAnsi="Times New Roman"/>
          <w:sz w:val="28"/>
          <w:szCs w:val="28"/>
          <w:lang w:val="en-US"/>
        </w:rPr>
        <w:t>RL</w:t>
      </w:r>
      <w:r w:rsidRPr="00B35A52">
        <w:rPr>
          <w:rFonts w:ascii="Times New Roman" w:hAnsi="Times New Roman"/>
          <w:sz w:val="28"/>
          <w:szCs w:val="28"/>
        </w:rPr>
        <w:t xml:space="preserve">: </w:t>
      </w:r>
      <w:hyperlink r:id="rId16" w:history="1">
        <w:r w:rsidRPr="00B35A52">
          <w:rPr>
            <w:rStyle w:val="afc"/>
            <w:rFonts w:ascii="Times New Roman" w:hAnsi="Times New Roman"/>
            <w:sz w:val="28"/>
            <w:szCs w:val="28"/>
            <w:lang w:val="en-US"/>
          </w:rPr>
          <w:t>http</w:t>
        </w:r>
        <w:r w:rsidRPr="00B35A52">
          <w:rPr>
            <w:rStyle w:val="afc"/>
            <w:rFonts w:ascii="Times New Roman" w:hAnsi="Times New Roman"/>
            <w:sz w:val="28"/>
            <w:szCs w:val="28"/>
          </w:rPr>
          <w:t>://</w:t>
        </w:r>
        <w:r w:rsidRPr="00B35A52">
          <w:rPr>
            <w:rStyle w:val="afc"/>
            <w:rFonts w:ascii="Times New Roman" w:hAnsi="Times New Roman"/>
            <w:sz w:val="28"/>
            <w:szCs w:val="28"/>
            <w:lang w:val="en-US"/>
          </w:rPr>
          <w:t>rinek</w:t>
        </w:r>
        <w:r w:rsidRPr="00B35A52">
          <w:rPr>
            <w:rStyle w:val="afc"/>
            <w:rFonts w:ascii="Times New Roman" w:hAnsi="Times New Roman"/>
            <w:sz w:val="28"/>
            <w:szCs w:val="28"/>
          </w:rPr>
          <w:t>.</w:t>
        </w:r>
        <w:r w:rsidRPr="00B35A52">
          <w:rPr>
            <w:rStyle w:val="afc"/>
            <w:rFonts w:ascii="Times New Roman" w:hAnsi="Times New Roman"/>
            <w:sz w:val="28"/>
            <w:szCs w:val="28"/>
            <w:lang w:val="en-US"/>
          </w:rPr>
          <w:t>onu</w:t>
        </w:r>
        <w:r w:rsidRPr="00B35A52">
          <w:rPr>
            <w:rStyle w:val="afc"/>
            <w:rFonts w:ascii="Times New Roman" w:hAnsi="Times New Roman"/>
            <w:sz w:val="28"/>
            <w:szCs w:val="28"/>
          </w:rPr>
          <w:t>.</w:t>
        </w:r>
        <w:r w:rsidRPr="00B35A52">
          <w:rPr>
            <w:rStyle w:val="afc"/>
            <w:rFonts w:ascii="Times New Roman" w:hAnsi="Times New Roman"/>
            <w:sz w:val="28"/>
            <w:szCs w:val="28"/>
            <w:lang w:val="en-US"/>
          </w:rPr>
          <w:t>edu</w:t>
        </w:r>
        <w:r w:rsidRPr="00B35A52">
          <w:rPr>
            <w:rStyle w:val="afc"/>
            <w:rFonts w:ascii="Times New Roman" w:hAnsi="Times New Roman"/>
            <w:sz w:val="28"/>
            <w:szCs w:val="28"/>
          </w:rPr>
          <w:t>.</w:t>
        </w:r>
        <w:r w:rsidRPr="00B35A52">
          <w:rPr>
            <w:rStyle w:val="afc"/>
            <w:rFonts w:ascii="Times New Roman" w:hAnsi="Times New Roman"/>
            <w:sz w:val="28"/>
            <w:szCs w:val="28"/>
            <w:lang w:val="en-US"/>
          </w:rPr>
          <w:t>ua</w:t>
        </w:r>
        <w:r w:rsidRPr="00B35A52">
          <w:rPr>
            <w:rStyle w:val="afc"/>
            <w:rFonts w:ascii="Times New Roman" w:hAnsi="Times New Roman"/>
            <w:sz w:val="28"/>
            <w:szCs w:val="28"/>
          </w:rPr>
          <w:t>/</w:t>
        </w:r>
        <w:r w:rsidRPr="00B35A52">
          <w:rPr>
            <w:rStyle w:val="afc"/>
            <w:rFonts w:ascii="Times New Roman" w:hAnsi="Times New Roman"/>
            <w:sz w:val="28"/>
            <w:szCs w:val="28"/>
            <w:lang w:val="en-US"/>
          </w:rPr>
          <w:t>article</w:t>
        </w:r>
        <w:r w:rsidRPr="00B35A52">
          <w:rPr>
            <w:rStyle w:val="afc"/>
            <w:rFonts w:ascii="Times New Roman" w:hAnsi="Times New Roman"/>
            <w:sz w:val="28"/>
            <w:szCs w:val="28"/>
          </w:rPr>
          <w:t>/</w:t>
        </w:r>
        <w:r w:rsidRPr="00B35A52">
          <w:rPr>
            <w:rStyle w:val="afc"/>
            <w:rFonts w:ascii="Times New Roman" w:hAnsi="Times New Roman"/>
            <w:sz w:val="28"/>
            <w:szCs w:val="28"/>
            <w:lang w:val="en-US"/>
          </w:rPr>
          <w:t>view</w:t>
        </w:r>
        <w:r w:rsidRPr="00B35A52">
          <w:rPr>
            <w:rStyle w:val="afc"/>
            <w:rFonts w:ascii="Times New Roman" w:hAnsi="Times New Roman"/>
            <w:sz w:val="28"/>
            <w:szCs w:val="28"/>
          </w:rPr>
          <w:t>/184303</w:t>
        </w:r>
      </w:hyperlink>
    </w:p>
    <w:p w:rsidR="0018693C" w:rsidRPr="0018693C" w:rsidRDefault="0018693C" w:rsidP="0018693C">
      <w:pPr>
        <w:pStyle w:val="af4"/>
        <w:widowControl w:val="0"/>
        <w:numPr>
          <w:ilvl w:val="0"/>
          <w:numId w:val="1"/>
        </w:numPr>
        <w:shd w:val="clear" w:color="auto" w:fill="FFFFFF"/>
        <w:tabs>
          <w:tab w:val="left" w:pos="1546"/>
        </w:tabs>
        <w:autoSpaceDE w:val="0"/>
        <w:autoSpaceDN w:val="0"/>
        <w:spacing w:before="89" w:after="0" w:line="360" w:lineRule="auto"/>
        <w:ind w:left="0" w:right="-2" w:firstLine="709"/>
        <w:contextualSpacing w:val="0"/>
        <w:jc w:val="both"/>
        <w:rPr>
          <w:rFonts w:ascii="Times New Roman" w:hAnsi="Times New Roman"/>
          <w:sz w:val="28"/>
          <w:szCs w:val="28"/>
        </w:rPr>
      </w:pPr>
      <w:r w:rsidRPr="0018693C">
        <w:rPr>
          <w:rFonts w:ascii="Times New Roman" w:hAnsi="Times New Roman"/>
          <w:color w:val="333333"/>
          <w:sz w:val="28"/>
          <w:szCs w:val="28"/>
          <w:shd w:val="clear" w:color="auto" w:fill="FFFFFF"/>
          <w:lang w:val="uk-UA"/>
        </w:rPr>
        <w:t>Павлович О.Р., Деркач К.Д. Роль координації в організаціях із мережевими організаційними структурами</w:t>
      </w:r>
      <w:r w:rsidRPr="004F5BB3">
        <w:rPr>
          <w:rFonts w:ascii="Times New Roman" w:hAnsi="Times New Roman"/>
          <w:color w:val="333333"/>
          <w:sz w:val="28"/>
          <w:szCs w:val="28"/>
          <w:shd w:val="clear" w:color="auto" w:fill="FFFFFF"/>
          <w:lang w:val="uk-UA"/>
        </w:rPr>
        <w:t>. Збірник тез доповідей студентів, аспірантів та здобувачів – учасників 77-ї звітної конференції Одеського національного університету імені І. І. Мечникова</w:t>
      </w:r>
      <w:r w:rsidRPr="0018693C">
        <w:rPr>
          <w:rFonts w:ascii="Times New Roman" w:hAnsi="Times New Roman"/>
          <w:color w:val="333333"/>
          <w:sz w:val="28"/>
          <w:szCs w:val="28"/>
          <w:shd w:val="clear" w:color="auto" w:fill="FFFFFF"/>
          <w:lang w:val="uk-UA"/>
        </w:rPr>
        <w:t xml:space="preserve">. Секція економічних і правових наук (Одеса, 26-28 квітня 2021 р.). Одеса : Фенікс, 2021. </w:t>
      </w:r>
      <w:r w:rsidRPr="0018693C">
        <w:rPr>
          <w:rFonts w:ascii="Times New Roman" w:hAnsi="Times New Roman"/>
          <w:color w:val="333333"/>
          <w:sz w:val="28"/>
          <w:szCs w:val="28"/>
          <w:shd w:val="clear" w:color="auto" w:fill="FFFFFF"/>
        </w:rPr>
        <w:t>С 147-149.</w:t>
      </w:r>
    </w:p>
    <w:p w:rsidR="0018693C" w:rsidRPr="0018693C" w:rsidRDefault="0018693C" w:rsidP="0018693C">
      <w:pPr>
        <w:pStyle w:val="af4"/>
        <w:widowControl w:val="0"/>
        <w:numPr>
          <w:ilvl w:val="0"/>
          <w:numId w:val="1"/>
        </w:numPr>
        <w:shd w:val="clear" w:color="auto" w:fill="FFFFFF"/>
        <w:tabs>
          <w:tab w:val="left" w:pos="1546"/>
        </w:tabs>
        <w:autoSpaceDE w:val="0"/>
        <w:autoSpaceDN w:val="0"/>
        <w:spacing w:before="89" w:after="0" w:line="360" w:lineRule="auto"/>
        <w:ind w:left="0" w:right="-2" w:firstLine="709"/>
        <w:contextualSpacing w:val="0"/>
        <w:jc w:val="both"/>
        <w:rPr>
          <w:rFonts w:ascii="Times New Roman" w:hAnsi="Times New Roman"/>
          <w:sz w:val="28"/>
          <w:szCs w:val="28"/>
        </w:rPr>
      </w:pPr>
      <w:r w:rsidRPr="0018693C">
        <w:rPr>
          <w:rFonts w:ascii="Times New Roman" w:hAnsi="Times New Roman"/>
          <w:color w:val="333333"/>
          <w:sz w:val="28"/>
          <w:szCs w:val="28"/>
          <w:shd w:val="clear" w:color="auto" w:fill="FFFFFF"/>
        </w:rPr>
        <w:t>Павлович О.Р., Смірнова О.В. Сучасні тенденції системи адміністративного менеджменту в Україні.</w:t>
      </w:r>
      <w:r w:rsidRPr="0018693C">
        <w:rPr>
          <w:rFonts w:ascii="Times New Roman" w:hAnsi="Times New Roman"/>
          <w:i/>
          <w:color w:val="333333"/>
          <w:sz w:val="28"/>
          <w:szCs w:val="28"/>
          <w:shd w:val="clear" w:color="auto" w:fill="FFFFFF"/>
        </w:rPr>
        <w:t xml:space="preserve"> </w:t>
      </w:r>
      <w:r w:rsidRPr="004F5BB3">
        <w:rPr>
          <w:rFonts w:ascii="Times New Roman" w:hAnsi="Times New Roman"/>
          <w:color w:val="333333"/>
          <w:sz w:val="28"/>
          <w:szCs w:val="28"/>
          <w:shd w:val="clear" w:color="auto" w:fill="FFFFFF"/>
        </w:rPr>
        <w:t>Збірник тез доповідей студентів, аспірантів та здобувачів – учасників 77-ї звітної конференції Одеського національного університету імені І. І. Мечникова</w:t>
      </w:r>
      <w:r w:rsidRPr="0018693C">
        <w:rPr>
          <w:rFonts w:ascii="Times New Roman" w:hAnsi="Times New Roman"/>
          <w:color w:val="333333"/>
          <w:sz w:val="28"/>
          <w:szCs w:val="28"/>
          <w:shd w:val="clear" w:color="auto" w:fill="FFFFFF"/>
        </w:rPr>
        <w:t>. Секція економічних і правових наук (Одеса, 26-28 квітня 2021 р.). Одеса : Фенікс, 2021. С</w:t>
      </w:r>
      <w:r w:rsidRPr="0018693C">
        <w:rPr>
          <w:rFonts w:ascii="Times New Roman" w:hAnsi="Times New Roman"/>
          <w:color w:val="333333"/>
          <w:sz w:val="28"/>
          <w:szCs w:val="28"/>
          <w:shd w:val="clear" w:color="auto" w:fill="FFFFFF"/>
          <w:lang w:val="en-US"/>
        </w:rPr>
        <w:t xml:space="preserve"> 155-157.</w:t>
      </w:r>
    </w:p>
    <w:p w:rsidR="0018693C" w:rsidRPr="0018693C" w:rsidRDefault="0018693C" w:rsidP="0018693C">
      <w:pPr>
        <w:pStyle w:val="af4"/>
        <w:widowControl w:val="0"/>
        <w:numPr>
          <w:ilvl w:val="0"/>
          <w:numId w:val="1"/>
        </w:numPr>
        <w:shd w:val="clear" w:color="auto" w:fill="FFFFFF"/>
        <w:tabs>
          <w:tab w:val="left" w:pos="1546"/>
        </w:tabs>
        <w:autoSpaceDE w:val="0"/>
        <w:autoSpaceDN w:val="0"/>
        <w:spacing w:before="89" w:after="0" w:line="360" w:lineRule="auto"/>
        <w:ind w:left="0" w:right="-2" w:firstLine="709"/>
        <w:contextualSpacing w:val="0"/>
        <w:jc w:val="both"/>
        <w:rPr>
          <w:rFonts w:ascii="Times New Roman" w:hAnsi="Times New Roman"/>
          <w:sz w:val="28"/>
          <w:szCs w:val="28"/>
        </w:rPr>
      </w:pPr>
      <w:r w:rsidRPr="0018693C">
        <w:rPr>
          <w:rFonts w:ascii="Times New Roman" w:hAnsi="Times New Roman"/>
          <w:sz w:val="28"/>
          <w:szCs w:val="28"/>
        </w:rPr>
        <w:t>Павлович О.Р. Форми професіоналізації управлінського персоналу системи маркетингу / О.Р. Павлович // Маркетинг: виклики та рішення. Матеріали І Всеукраїнської науково-практичної конференції. За ред. Литовченко І.Л., Романа Є.В. – Одеса, ОНЕУ, 2019. – С. 26-28.</w:t>
      </w:r>
    </w:p>
    <w:p w:rsidR="0018693C" w:rsidRPr="0018693C" w:rsidRDefault="0018693C" w:rsidP="0018693C">
      <w:pPr>
        <w:pStyle w:val="af4"/>
        <w:widowControl w:val="0"/>
        <w:numPr>
          <w:ilvl w:val="0"/>
          <w:numId w:val="1"/>
        </w:numPr>
        <w:shd w:val="clear" w:color="auto" w:fill="FFFFFF"/>
        <w:tabs>
          <w:tab w:val="left" w:pos="1546"/>
        </w:tabs>
        <w:autoSpaceDE w:val="0"/>
        <w:autoSpaceDN w:val="0"/>
        <w:spacing w:before="89" w:after="0" w:line="360" w:lineRule="auto"/>
        <w:ind w:left="0" w:right="-2" w:firstLine="709"/>
        <w:contextualSpacing w:val="0"/>
        <w:jc w:val="both"/>
        <w:rPr>
          <w:rFonts w:ascii="Times New Roman" w:hAnsi="Times New Roman"/>
          <w:sz w:val="28"/>
          <w:szCs w:val="28"/>
        </w:rPr>
      </w:pPr>
      <w:r w:rsidRPr="0018693C">
        <w:rPr>
          <w:rFonts w:ascii="Times New Roman" w:hAnsi="Times New Roman"/>
          <w:sz w:val="28"/>
          <w:szCs w:val="28"/>
          <w:lang w:val="uk-UA"/>
        </w:rPr>
        <w:t>Павлович О.Р. Критерії оцінки системної якості професійної системи менеджменту / О.Р. Павлович // Матеріали І</w:t>
      </w:r>
      <w:r w:rsidRPr="0018693C">
        <w:rPr>
          <w:rFonts w:ascii="Times New Roman" w:hAnsi="Times New Roman"/>
          <w:sz w:val="28"/>
          <w:szCs w:val="28"/>
          <w:lang w:val="en-US"/>
        </w:rPr>
        <w:t>V</w:t>
      </w:r>
      <w:r w:rsidRPr="0018693C">
        <w:rPr>
          <w:rFonts w:ascii="Times New Roman" w:hAnsi="Times New Roman"/>
          <w:sz w:val="28"/>
          <w:szCs w:val="28"/>
          <w:lang w:val="uk-UA"/>
        </w:rPr>
        <w:t xml:space="preserve"> науково-практичної конференції Херсонського державного університету «Проблеми і тенденції розвитку сучасної економіки в умовах інтеграційних процесів: теоретичні та практичні аспекти» / Упоряд. </w:t>
      </w:r>
      <w:r w:rsidRPr="0018693C">
        <w:rPr>
          <w:rFonts w:ascii="Times New Roman" w:hAnsi="Times New Roman"/>
          <w:sz w:val="28"/>
          <w:szCs w:val="28"/>
        </w:rPr>
        <w:t>Т.Казакова- Херсон, вид-во ФОП Вишемирський В.С., 2019. – с. 307-308.</w:t>
      </w:r>
    </w:p>
    <w:p w:rsidR="0018693C" w:rsidRPr="0018693C" w:rsidRDefault="0018693C" w:rsidP="0018693C">
      <w:pPr>
        <w:pStyle w:val="af4"/>
        <w:widowControl w:val="0"/>
        <w:numPr>
          <w:ilvl w:val="0"/>
          <w:numId w:val="1"/>
        </w:numPr>
        <w:shd w:val="clear" w:color="auto" w:fill="FFFFFF"/>
        <w:tabs>
          <w:tab w:val="left" w:pos="1546"/>
        </w:tabs>
        <w:autoSpaceDE w:val="0"/>
        <w:autoSpaceDN w:val="0"/>
        <w:spacing w:before="89" w:after="0" w:line="360" w:lineRule="auto"/>
        <w:ind w:left="0" w:right="-2" w:firstLine="709"/>
        <w:contextualSpacing w:val="0"/>
        <w:jc w:val="both"/>
        <w:rPr>
          <w:rFonts w:ascii="Times New Roman" w:hAnsi="Times New Roman"/>
          <w:sz w:val="28"/>
          <w:szCs w:val="28"/>
        </w:rPr>
      </w:pPr>
      <w:r w:rsidRPr="0018693C">
        <w:rPr>
          <w:rFonts w:ascii="Times New Roman" w:hAnsi="Times New Roman"/>
          <w:sz w:val="28"/>
          <w:szCs w:val="28"/>
          <w:lang w:val="uk-UA"/>
        </w:rPr>
        <w:t xml:space="preserve">Павлович О.Р. Особливості формування управлінської команди / О.Р. Павлович // Матеріали </w:t>
      </w:r>
      <w:r w:rsidRPr="0018693C">
        <w:rPr>
          <w:rFonts w:ascii="Times New Roman" w:hAnsi="Times New Roman"/>
          <w:sz w:val="28"/>
          <w:szCs w:val="28"/>
          <w:lang w:val="en-US"/>
        </w:rPr>
        <w:t>VIII</w:t>
      </w:r>
      <w:r w:rsidRPr="0018693C">
        <w:rPr>
          <w:rFonts w:ascii="Times New Roman" w:hAnsi="Times New Roman"/>
          <w:sz w:val="28"/>
          <w:szCs w:val="28"/>
          <w:lang w:val="uk-UA"/>
        </w:rPr>
        <w:t xml:space="preserve"> міжнародної науково практичної конференції «Актуальні проблеми теорії і практики менеджменту» (Одеський національний політехнічний університет, М. Одеса, 28 травня 2019). – Одеса: ОНПУ, 2019. – Одеса.: ОНПУ, 2019 – С.168-170.</w:t>
      </w:r>
    </w:p>
    <w:p w:rsidR="0018693C" w:rsidRPr="0018693C" w:rsidRDefault="0018693C" w:rsidP="0018693C">
      <w:pPr>
        <w:pStyle w:val="af4"/>
        <w:widowControl w:val="0"/>
        <w:numPr>
          <w:ilvl w:val="0"/>
          <w:numId w:val="1"/>
        </w:numPr>
        <w:shd w:val="clear" w:color="auto" w:fill="FFFFFF"/>
        <w:tabs>
          <w:tab w:val="left" w:pos="1546"/>
        </w:tabs>
        <w:autoSpaceDE w:val="0"/>
        <w:autoSpaceDN w:val="0"/>
        <w:spacing w:before="89" w:after="0" w:line="360" w:lineRule="auto"/>
        <w:ind w:left="0" w:right="-2" w:firstLine="709"/>
        <w:contextualSpacing w:val="0"/>
        <w:jc w:val="both"/>
        <w:rPr>
          <w:rFonts w:ascii="Times New Roman" w:hAnsi="Times New Roman"/>
          <w:sz w:val="28"/>
          <w:szCs w:val="28"/>
        </w:rPr>
      </w:pPr>
      <w:r w:rsidRPr="0018693C">
        <w:rPr>
          <w:rFonts w:ascii="Times New Roman" w:hAnsi="Times New Roman"/>
          <w:sz w:val="28"/>
          <w:szCs w:val="28"/>
          <w:lang w:val="uk-UA"/>
        </w:rPr>
        <w:t>Павлович О. Р., Вєлєва Д.І. Особливості управління експортно- імпортними операціями в Україні. // Матеріали Х Міжнародного круглого столу «Актуальні соціально-економічні та правові проблему розвитку України та її регіонів» / за ред. Н.Л.Кусик, Побережець О.В., Ніценко В.С., Масленніков Є.І.</w:t>
      </w:r>
      <w:r w:rsidRPr="0018693C">
        <w:sym w:font="Symbol" w:char="F02D"/>
      </w:r>
      <w:r w:rsidRPr="0018693C">
        <w:rPr>
          <w:rFonts w:ascii="Times New Roman" w:hAnsi="Times New Roman"/>
          <w:sz w:val="28"/>
          <w:szCs w:val="28"/>
          <w:lang w:val="uk-UA"/>
        </w:rPr>
        <w:t xml:space="preserve"> </w:t>
      </w:r>
      <w:r w:rsidRPr="0018693C">
        <w:rPr>
          <w:rFonts w:ascii="Times New Roman" w:hAnsi="Times New Roman"/>
          <w:sz w:val="28"/>
          <w:szCs w:val="28"/>
        </w:rPr>
        <w:t xml:space="preserve">Одеса : ОФФСЄТік, 2019. </w:t>
      </w:r>
      <w:r w:rsidRPr="0018693C">
        <w:sym w:font="Symbol" w:char="F02D"/>
      </w:r>
      <w:r w:rsidRPr="0018693C">
        <w:rPr>
          <w:rFonts w:ascii="Times New Roman" w:hAnsi="Times New Roman"/>
          <w:sz w:val="28"/>
          <w:szCs w:val="28"/>
        </w:rPr>
        <w:t xml:space="preserve"> 107</w:t>
      </w:r>
      <w:r w:rsidRPr="0018693C">
        <w:rPr>
          <w:lang w:val="en-US"/>
        </w:rPr>
        <w:sym w:font="Symbol" w:char="F02D"/>
      </w:r>
      <w:r w:rsidRPr="0018693C">
        <w:rPr>
          <w:rFonts w:ascii="Times New Roman" w:hAnsi="Times New Roman"/>
          <w:sz w:val="28"/>
          <w:szCs w:val="28"/>
        </w:rPr>
        <w:t>113 с.</w:t>
      </w:r>
    </w:p>
    <w:p w:rsidR="0018693C" w:rsidRPr="007B0EA5" w:rsidRDefault="0018693C" w:rsidP="0018693C">
      <w:pPr>
        <w:numPr>
          <w:ilvl w:val="0"/>
          <w:numId w:val="1"/>
        </w:numPr>
        <w:shd w:val="clear" w:color="auto" w:fill="FFFFFF"/>
        <w:spacing w:line="360" w:lineRule="auto"/>
        <w:ind w:left="0" w:firstLine="709"/>
        <w:jc w:val="both"/>
        <w:rPr>
          <w:sz w:val="28"/>
          <w:szCs w:val="28"/>
        </w:rPr>
      </w:pPr>
      <w:r w:rsidRPr="007B0EA5">
        <w:rPr>
          <w:sz w:val="28"/>
          <w:szCs w:val="28"/>
        </w:rPr>
        <w:t xml:space="preserve">Приходченко Я.В. Модель бренда підприємства в умовах маркетингової орієнтації. Інноваційна економіка. 2011. Вип. 21. С. 169-174. </w:t>
      </w:r>
    </w:p>
    <w:p w:rsidR="008E6736" w:rsidRPr="00B71DB5" w:rsidRDefault="008E6736" w:rsidP="00B71DB5">
      <w:pPr>
        <w:pStyle w:val="af4"/>
        <w:widowControl w:val="0"/>
        <w:numPr>
          <w:ilvl w:val="0"/>
          <w:numId w:val="1"/>
        </w:numPr>
        <w:shd w:val="clear" w:color="auto" w:fill="FFFFFF"/>
        <w:tabs>
          <w:tab w:val="left" w:pos="1546"/>
        </w:tabs>
        <w:autoSpaceDE w:val="0"/>
        <w:autoSpaceDN w:val="0"/>
        <w:spacing w:after="0" w:line="360" w:lineRule="auto"/>
        <w:ind w:left="0" w:right="526" w:firstLine="709"/>
        <w:contextualSpacing w:val="0"/>
        <w:jc w:val="both"/>
        <w:rPr>
          <w:rFonts w:ascii="Times New Roman" w:hAnsi="Times New Roman"/>
          <w:sz w:val="28"/>
          <w:szCs w:val="28"/>
          <w:lang w:val="uk-UA"/>
        </w:rPr>
      </w:pPr>
      <w:r w:rsidRPr="00B71DB5">
        <w:rPr>
          <w:rFonts w:ascii="Times New Roman" w:hAnsi="Times New Roman"/>
          <w:sz w:val="28"/>
          <w:lang w:val="uk-UA"/>
        </w:rPr>
        <w:t>Пуцентейло</w:t>
      </w:r>
      <w:r w:rsidRPr="00B71DB5">
        <w:rPr>
          <w:rFonts w:ascii="Times New Roman" w:hAnsi="Times New Roman"/>
          <w:spacing w:val="23"/>
          <w:sz w:val="28"/>
          <w:lang w:val="uk-UA"/>
        </w:rPr>
        <w:t xml:space="preserve"> </w:t>
      </w:r>
      <w:r w:rsidRPr="00B71DB5">
        <w:rPr>
          <w:rFonts w:ascii="Times New Roman" w:hAnsi="Times New Roman"/>
          <w:sz w:val="28"/>
          <w:lang w:val="uk-UA"/>
        </w:rPr>
        <w:t>П.</w:t>
      </w:r>
      <w:r w:rsidRPr="00B71DB5">
        <w:rPr>
          <w:rFonts w:ascii="Times New Roman" w:hAnsi="Times New Roman"/>
          <w:spacing w:val="20"/>
          <w:sz w:val="28"/>
          <w:lang w:val="uk-UA"/>
        </w:rPr>
        <w:t xml:space="preserve"> </w:t>
      </w:r>
      <w:r w:rsidRPr="00B71DB5">
        <w:rPr>
          <w:rFonts w:ascii="Times New Roman" w:hAnsi="Times New Roman"/>
          <w:sz w:val="28"/>
          <w:lang w:val="uk-UA"/>
        </w:rPr>
        <w:t>Р.,</w:t>
      </w:r>
      <w:r w:rsidRPr="00B71DB5">
        <w:rPr>
          <w:rFonts w:ascii="Times New Roman" w:hAnsi="Times New Roman"/>
          <w:spacing w:val="22"/>
          <w:sz w:val="28"/>
          <w:lang w:val="uk-UA"/>
        </w:rPr>
        <w:t xml:space="preserve"> </w:t>
      </w:r>
      <w:r w:rsidRPr="00B71DB5">
        <w:rPr>
          <w:rFonts w:ascii="Times New Roman" w:hAnsi="Times New Roman"/>
          <w:sz w:val="28"/>
          <w:lang w:val="uk-UA"/>
        </w:rPr>
        <w:t>Гуменюк</w:t>
      </w:r>
      <w:r w:rsidRPr="00B71DB5">
        <w:rPr>
          <w:rFonts w:ascii="Times New Roman" w:hAnsi="Times New Roman"/>
          <w:spacing w:val="23"/>
          <w:sz w:val="28"/>
          <w:lang w:val="uk-UA"/>
        </w:rPr>
        <w:t xml:space="preserve"> </w:t>
      </w:r>
      <w:r w:rsidRPr="00B71DB5">
        <w:rPr>
          <w:rFonts w:ascii="Times New Roman" w:hAnsi="Times New Roman"/>
          <w:sz w:val="28"/>
          <w:lang w:val="uk-UA"/>
        </w:rPr>
        <w:t>О.</w:t>
      </w:r>
      <w:r w:rsidRPr="00B71DB5">
        <w:rPr>
          <w:rFonts w:ascii="Times New Roman" w:hAnsi="Times New Roman"/>
          <w:spacing w:val="23"/>
          <w:sz w:val="28"/>
          <w:lang w:val="uk-UA"/>
        </w:rPr>
        <w:t xml:space="preserve"> </w:t>
      </w:r>
      <w:r w:rsidRPr="00B71DB5">
        <w:rPr>
          <w:rFonts w:ascii="Times New Roman" w:hAnsi="Times New Roman"/>
          <w:sz w:val="28"/>
          <w:lang w:val="uk-UA"/>
        </w:rPr>
        <w:t>О.</w:t>
      </w:r>
      <w:r w:rsidRPr="00B71DB5">
        <w:rPr>
          <w:rFonts w:ascii="Times New Roman" w:hAnsi="Times New Roman"/>
          <w:spacing w:val="25"/>
          <w:sz w:val="28"/>
          <w:lang w:val="uk-UA"/>
        </w:rPr>
        <w:t xml:space="preserve"> </w:t>
      </w:r>
      <w:r w:rsidRPr="00B71DB5">
        <w:rPr>
          <w:rFonts w:ascii="Times New Roman" w:hAnsi="Times New Roman"/>
          <w:sz w:val="28"/>
          <w:lang w:val="uk-UA"/>
        </w:rPr>
        <w:t>Цифрова</w:t>
      </w:r>
      <w:r w:rsidRPr="00B71DB5">
        <w:rPr>
          <w:rFonts w:ascii="Times New Roman" w:hAnsi="Times New Roman"/>
          <w:spacing w:val="23"/>
          <w:sz w:val="28"/>
          <w:lang w:val="uk-UA"/>
        </w:rPr>
        <w:t xml:space="preserve"> </w:t>
      </w:r>
      <w:r w:rsidRPr="00B71DB5">
        <w:rPr>
          <w:rFonts w:ascii="Times New Roman" w:hAnsi="Times New Roman"/>
          <w:sz w:val="28"/>
          <w:lang w:val="uk-UA"/>
        </w:rPr>
        <w:t>економіка</w:t>
      </w:r>
      <w:r w:rsidRPr="00B71DB5">
        <w:rPr>
          <w:rFonts w:ascii="Times New Roman" w:hAnsi="Times New Roman"/>
          <w:spacing w:val="20"/>
          <w:sz w:val="28"/>
          <w:lang w:val="uk-UA"/>
        </w:rPr>
        <w:t xml:space="preserve"> </w:t>
      </w:r>
      <w:r w:rsidRPr="00B71DB5">
        <w:rPr>
          <w:rFonts w:ascii="Times New Roman" w:hAnsi="Times New Roman"/>
          <w:sz w:val="28"/>
          <w:lang w:val="uk-UA"/>
        </w:rPr>
        <w:t>як</w:t>
      </w:r>
      <w:r w:rsidRPr="00B71DB5">
        <w:rPr>
          <w:rFonts w:ascii="Times New Roman" w:hAnsi="Times New Roman"/>
          <w:spacing w:val="24"/>
          <w:sz w:val="28"/>
          <w:lang w:val="uk-UA"/>
        </w:rPr>
        <w:t xml:space="preserve"> </w:t>
      </w:r>
      <w:r w:rsidRPr="00B71DB5">
        <w:rPr>
          <w:rFonts w:ascii="Times New Roman" w:hAnsi="Times New Roman"/>
          <w:sz w:val="28"/>
          <w:lang w:val="uk-UA"/>
        </w:rPr>
        <w:t>новітній</w:t>
      </w:r>
      <w:r w:rsidRPr="00B71DB5">
        <w:rPr>
          <w:rFonts w:ascii="Times New Roman" w:hAnsi="Times New Roman"/>
          <w:spacing w:val="-67"/>
          <w:sz w:val="28"/>
          <w:lang w:val="uk-UA"/>
        </w:rPr>
        <w:t xml:space="preserve">                                                                               </w:t>
      </w:r>
      <w:r w:rsidRPr="00B71DB5">
        <w:rPr>
          <w:rFonts w:ascii="Times New Roman" w:hAnsi="Times New Roman"/>
          <w:sz w:val="28"/>
          <w:lang w:val="uk-UA"/>
        </w:rPr>
        <w:t>вектор</w:t>
      </w:r>
      <w:r w:rsidRPr="00B71DB5">
        <w:rPr>
          <w:rFonts w:ascii="Times New Roman" w:hAnsi="Times New Roman"/>
          <w:sz w:val="28"/>
          <w:lang w:val="uk-UA"/>
        </w:rPr>
        <w:tab/>
        <w:t>реконструкції</w:t>
      </w:r>
      <w:r w:rsidRPr="00B71DB5">
        <w:rPr>
          <w:rFonts w:ascii="Times New Roman" w:hAnsi="Times New Roman"/>
          <w:sz w:val="28"/>
          <w:lang w:val="uk-UA"/>
        </w:rPr>
        <w:tab/>
        <w:t>традиційної</w:t>
      </w:r>
      <w:r w:rsidRPr="00B71DB5">
        <w:rPr>
          <w:rFonts w:ascii="Times New Roman" w:hAnsi="Times New Roman"/>
          <w:sz w:val="28"/>
          <w:lang w:val="uk-UA"/>
        </w:rPr>
        <w:tab/>
        <w:t xml:space="preserve">економіки. </w:t>
      </w:r>
      <w:r w:rsidRPr="00B71DB5">
        <w:rPr>
          <w:rFonts w:ascii="Times New Roman" w:hAnsi="Times New Roman"/>
          <w:i/>
          <w:sz w:val="28"/>
          <w:lang w:val="uk-UA"/>
        </w:rPr>
        <w:t>Інноваційна  економіка</w:t>
      </w:r>
      <w:r w:rsidRPr="00B71DB5">
        <w:rPr>
          <w:rFonts w:ascii="Times New Roman" w:hAnsi="Times New Roman"/>
          <w:sz w:val="28"/>
          <w:lang w:val="uk-UA"/>
        </w:rPr>
        <w:t xml:space="preserve">.  </w:t>
      </w:r>
      <w:r w:rsidRPr="00B71DB5">
        <w:rPr>
          <w:rFonts w:ascii="Times New Roman" w:hAnsi="Times New Roman"/>
          <w:spacing w:val="-67"/>
          <w:sz w:val="28"/>
          <w:lang w:val="uk-UA"/>
        </w:rPr>
        <w:t xml:space="preserve"> </w:t>
      </w:r>
      <w:r w:rsidRPr="00B71DB5">
        <w:rPr>
          <w:rFonts w:ascii="Times New Roman" w:hAnsi="Times New Roman"/>
          <w:sz w:val="28"/>
          <w:lang w:val="uk-UA"/>
        </w:rPr>
        <w:t>Тернопіл</w:t>
      </w:r>
      <w:r w:rsidR="00B71DB5">
        <w:rPr>
          <w:rFonts w:ascii="Times New Roman" w:hAnsi="Times New Roman"/>
          <w:sz w:val="28"/>
          <w:lang w:val="uk-UA"/>
        </w:rPr>
        <w:t>ь,2018.</w:t>
      </w:r>
      <w:r w:rsidR="00B71DB5">
        <w:rPr>
          <w:rFonts w:ascii="Times New Roman" w:hAnsi="Times New Roman"/>
          <w:sz w:val="28"/>
          <w:lang w:val="uk-UA"/>
        </w:rPr>
        <w:tab/>
        <w:t>№</w:t>
      </w:r>
      <w:r w:rsidR="00B71DB5">
        <w:rPr>
          <w:rFonts w:ascii="Times New Roman" w:hAnsi="Times New Roman"/>
          <w:sz w:val="28"/>
          <w:lang w:val="uk-UA"/>
        </w:rPr>
        <w:tab/>
        <w:t>5-6(75).</w:t>
      </w:r>
      <w:r w:rsidR="00B71DB5">
        <w:rPr>
          <w:rFonts w:ascii="Times New Roman" w:hAnsi="Times New Roman"/>
          <w:sz w:val="28"/>
          <w:lang w:val="uk-UA"/>
        </w:rPr>
        <w:tab/>
        <w:t>С.</w:t>
      </w:r>
      <w:r w:rsidR="00B71DB5">
        <w:rPr>
          <w:rFonts w:ascii="Times New Roman" w:hAnsi="Times New Roman"/>
          <w:sz w:val="28"/>
          <w:lang w:val="uk-UA"/>
        </w:rPr>
        <w:tab/>
        <w:t>131-143.</w:t>
      </w:r>
    </w:p>
    <w:p w:rsidR="008E6736" w:rsidRPr="008E6736" w:rsidRDefault="003E2D4E" w:rsidP="00023D6A">
      <w:pPr>
        <w:pStyle w:val="af4"/>
        <w:widowControl w:val="0"/>
        <w:numPr>
          <w:ilvl w:val="0"/>
          <w:numId w:val="1"/>
        </w:numPr>
        <w:shd w:val="clear" w:color="auto" w:fill="FFFFFF"/>
        <w:tabs>
          <w:tab w:val="left" w:pos="1395"/>
          <w:tab w:val="left" w:pos="1603"/>
          <w:tab w:val="left" w:pos="2319"/>
          <w:tab w:val="left" w:pos="3354"/>
          <w:tab w:val="left" w:pos="3675"/>
          <w:tab w:val="left" w:pos="4668"/>
          <w:tab w:val="left" w:pos="5076"/>
          <w:tab w:val="left" w:pos="6306"/>
          <w:tab w:val="left" w:pos="6682"/>
          <w:tab w:val="left" w:pos="7289"/>
          <w:tab w:val="left" w:pos="8386"/>
          <w:tab w:val="left" w:pos="9022"/>
        </w:tabs>
        <w:autoSpaceDE w:val="0"/>
        <w:autoSpaceDN w:val="0"/>
        <w:spacing w:after="0" w:line="360" w:lineRule="auto"/>
        <w:ind w:left="0" w:right="522" w:firstLine="709"/>
        <w:contextualSpacing w:val="0"/>
        <w:jc w:val="both"/>
        <w:rPr>
          <w:rFonts w:ascii="Times New Roman" w:hAnsi="Times New Roman"/>
          <w:sz w:val="28"/>
          <w:szCs w:val="28"/>
          <w:lang w:val="uk-UA"/>
        </w:rPr>
      </w:pPr>
      <w:r w:rsidRPr="008E6736">
        <w:rPr>
          <w:sz w:val="28"/>
          <w:szCs w:val="28"/>
        </w:rPr>
        <w:t> </w:t>
      </w:r>
      <w:r w:rsidR="008E6736" w:rsidRPr="008E6736">
        <w:rPr>
          <w:rFonts w:ascii="Times New Roman" w:hAnsi="Times New Roman"/>
          <w:sz w:val="28"/>
        </w:rPr>
        <w:t>Струтинська</w:t>
      </w:r>
      <w:r w:rsidR="008E6736" w:rsidRPr="008E6736">
        <w:rPr>
          <w:rFonts w:ascii="Times New Roman" w:hAnsi="Times New Roman"/>
          <w:spacing w:val="1"/>
          <w:sz w:val="28"/>
        </w:rPr>
        <w:t xml:space="preserve"> </w:t>
      </w:r>
      <w:r w:rsidR="008E6736" w:rsidRPr="008E6736">
        <w:rPr>
          <w:rFonts w:ascii="Times New Roman" w:hAnsi="Times New Roman"/>
          <w:sz w:val="28"/>
        </w:rPr>
        <w:t>І.</w:t>
      </w:r>
      <w:r w:rsidR="008E6736" w:rsidRPr="008E6736">
        <w:rPr>
          <w:rFonts w:ascii="Times New Roman" w:hAnsi="Times New Roman"/>
          <w:spacing w:val="1"/>
          <w:sz w:val="28"/>
        </w:rPr>
        <w:t xml:space="preserve"> </w:t>
      </w:r>
      <w:r w:rsidR="008E6736" w:rsidRPr="008E6736">
        <w:rPr>
          <w:rFonts w:ascii="Times New Roman" w:hAnsi="Times New Roman"/>
          <w:sz w:val="28"/>
        </w:rPr>
        <w:t>В.</w:t>
      </w:r>
      <w:r w:rsidR="008E6736" w:rsidRPr="008E6736">
        <w:rPr>
          <w:rFonts w:ascii="Times New Roman" w:hAnsi="Times New Roman"/>
          <w:spacing w:val="1"/>
          <w:sz w:val="28"/>
        </w:rPr>
        <w:t xml:space="preserve"> </w:t>
      </w:r>
      <w:r w:rsidR="008E6736" w:rsidRPr="008E6736">
        <w:rPr>
          <w:rFonts w:ascii="Times New Roman" w:hAnsi="Times New Roman"/>
          <w:sz w:val="28"/>
        </w:rPr>
        <w:t>Цифрова</w:t>
      </w:r>
      <w:r w:rsidR="008E6736" w:rsidRPr="008E6736">
        <w:rPr>
          <w:rFonts w:ascii="Times New Roman" w:hAnsi="Times New Roman"/>
          <w:spacing w:val="1"/>
          <w:sz w:val="28"/>
        </w:rPr>
        <w:t xml:space="preserve"> </w:t>
      </w:r>
      <w:r w:rsidR="008E6736" w:rsidRPr="008E6736">
        <w:rPr>
          <w:rFonts w:ascii="Times New Roman" w:hAnsi="Times New Roman"/>
          <w:sz w:val="28"/>
        </w:rPr>
        <w:t>трансформація</w:t>
      </w:r>
      <w:r w:rsidR="008E6736" w:rsidRPr="008E6736">
        <w:rPr>
          <w:rFonts w:ascii="Times New Roman" w:hAnsi="Times New Roman"/>
          <w:spacing w:val="1"/>
          <w:sz w:val="28"/>
        </w:rPr>
        <w:t xml:space="preserve"> </w:t>
      </w:r>
      <w:r w:rsidR="008E6736" w:rsidRPr="008E6736">
        <w:rPr>
          <w:rFonts w:ascii="Times New Roman" w:hAnsi="Times New Roman"/>
          <w:sz w:val="28"/>
        </w:rPr>
        <w:t>як</w:t>
      </w:r>
      <w:r w:rsidR="008E6736" w:rsidRPr="008E6736">
        <w:rPr>
          <w:rFonts w:ascii="Times New Roman" w:hAnsi="Times New Roman"/>
          <w:spacing w:val="1"/>
          <w:sz w:val="28"/>
        </w:rPr>
        <w:t xml:space="preserve"> </w:t>
      </w:r>
      <w:r w:rsidR="008E6736" w:rsidRPr="008E6736">
        <w:rPr>
          <w:rFonts w:ascii="Times New Roman" w:hAnsi="Times New Roman"/>
          <w:sz w:val="28"/>
        </w:rPr>
        <w:t>імператив</w:t>
      </w:r>
      <w:r w:rsidR="008E6736" w:rsidRPr="008E6736">
        <w:rPr>
          <w:rFonts w:ascii="Times New Roman" w:hAnsi="Times New Roman"/>
          <w:spacing w:val="1"/>
          <w:sz w:val="28"/>
        </w:rPr>
        <w:t xml:space="preserve"> </w:t>
      </w:r>
      <w:r w:rsidR="008E6736" w:rsidRPr="008E6736">
        <w:rPr>
          <w:rFonts w:ascii="Times New Roman" w:hAnsi="Times New Roman"/>
          <w:sz w:val="28"/>
        </w:rPr>
        <w:t>інноваційного ро</w:t>
      </w:r>
      <w:r w:rsidR="008E6736">
        <w:rPr>
          <w:rFonts w:ascii="Times New Roman" w:hAnsi="Times New Roman"/>
          <w:sz w:val="28"/>
        </w:rPr>
        <w:t>звитку бізнес-структур : дис.</w:t>
      </w:r>
      <w:r w:rsidR="008E6736" w:rsidRPr="008E6736">
        <w:rPr>
          <w:rFonts w:ascii="Times New Roman" w:hAnsi="Times New Roman"/>
          <w:sz w:val="28"/>
        </w:rPr>
        <w:t>д-ра екон. наук : 08.00.04.</w:t>
      </w:r>
      <w:r w:rsidR="008E6736" w:rsidRPr="008E6736">
        <w:rPr>
          <w:rFonts w:ascii="Times New Roman" w:hAnsi="Times New Roman"/>
          <w:spacing w:val="1"/>
          <w:sz w:val="28"/>
        </w:rPr>
        <w:t xml:space="preserve"> </w:t>
      </w:r>
      <w:r w:rsidR="008E6736" w:rsidRPr="008E6736">
        <w:rPr>
          <w:rFonts w:ascii="Times New Roman" w:hAnsi="Times New Roman"/>
          <w:sz w:val="28"/>
        </w:rPr>
        <w:t>Тернопіль–Запорі</w:t>
      </w:r>
      <w:r w:rsidR="008E6736">
        <w:rPr>
          <w:rFonts w:ascii="Times New Roman" w:hAnsi="Times New Roman"/>
          <w:sz w:val="28"/>
        </w:rPr>
        <w:t>жжя,</w:t>
      </w:r>
      <w:r w:rsidR="008E6736" w:rsidRPr="008E6736">
        <w:rPr>
          <w:rFonts w:ascii="Times New Roman" w:hAnsi="Times New Roman"/>
          <w:sz w:val="28"/>
        </w:rPr>
        <w:t>2020.</w:t>
      </w:r>
      <w:r w:rsidR="008E6736" w:rsidRPr="008E6736">
        <w:rPr>
          <w:rFonts w:ascii="Times New Roman" w:hAnsi="Times New Roman"/>
          <w:sz w:val="28"/>
        </w:rPr>
        <w:tab/>
      </w:r>
    </w:p>
    <w:p w:rsidR="003E2D4E" w:rsidRPr="00B71DB5" w:rsidRDefault="003E2D4E" w:rsidP="00B71DB5">
      <w:pPr>
        <w:numPr>
          <w:ilvl w:val="0"/>
          <w:numId w:val="1"/>
        </w:numPr>
        <w:shd w:val="clear" w:color="auto" w:fill="FFFFFF"/>
        <w:spacing w:line="360" w:lineRule="auto"/>
        <w:ind w:left="0" w:firstLine="709"/>
        <w:jc w:val="both"/>
        <w:rPr>
          <w:sz w:val="28"/>
          <w:szCs w:val="28"/>
        </w:rPr>
      </w:pPr>
      <w:r w:rsidRPr="00B71DB5">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3E2D4E" w:rsidRPr="007B0EA5" w:rsidRDefault="003E2D4E" w:rsidP="00023D6A">
      <w:pPr>
        <w:numPr>
          <w:ilvl w:val="0"/>
          <w:numId w:val="1"/>
        </w:numPr>
        <w:shd w:val="clear" w:color="auto" w:fill="FFFFFF"/>
        <w:spacing w:line="360" w:lineRule="auto"/>
        <w:ind w:left="0" w:firstLine="709"/>
        <w:jc w:val="both"/>
        <w:rPr>
          <w:sz w:val="28"/>
          <w:szCs w:val="28"/>
        </w:rPr>
      </w:pPr>
      <w:r w:rsidRPr="007B0EA5">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AF5E41" w:rsidRPr="00B71DB5" w:rsidRDefault="008E6736" w:rsidP="00B71DB5">
      <w:pPr>
        <w:numPr>
          <w:ilvl w:val="0"/>
          <w:numId w:val="1"/>
        </w:numPr>
        <w:shd w:val="clear" w:color="auto" w:fill="FFFFFF"/>
        <w:spacing w:line="360" w:lineRule="auto"/>
        <w:ind w:left="0" w:firstLine="709"/>
        <w:jc w:val="both"/>
        <w:rPr>
          <w:sz w:val="28"/>
          <w:szCs w:val="28"/>
        </w:rPr>
      </w:pPr>
      <w:r w:rsidRPr="00B71DB5">
        <w:rPr>
          <w:sz w:val="28"/>
        </w:rPr>
        <w:t>Лазоренко</w:t>
      </w:r>
      <w:r w:rsidRPr="00B71DB5">
        <w:rPr>
          <w:spacing w:val="1"/>
          <w:sz w:val="28"/>
        </w:rPr>
        <w:t xml:space="preserve"> </w:t>
      </w:r>
      <w:r w:rsidRPr="00B71DB5">
        <w:rPr>
          <w:sz w:val="28"/>
        </w:rPr>
        <w:t>Т.,</w:t>
      </w:r>
      <w:r w:rsidRPr="00B71DB5">
        <w:rPr>
          <w:spacing w:val="1"/>
          <w:sz w:val="28"/>
        </w:rPr>
        <w:t xml:space="preserve"> </w:t>
      </w:r>
      <w:r w:rsidRPr="00B71DB5">
        <w:rPr>
          <w:sz w:val="28"/>
        </w:rPr>
        <w:t>Шолом</w:t>
      </w:r>
      <w:r w:rsidRPr="00B71DB5">
        <w:rPr>
          <w:spacing w:val="1"/>
          <w:sz w:val="28"/>
        </w:rPr>
        <w:t xml:space="preserve"> </w:t>
      </w:r>
      <w:r w:rsidRPr="00B71DB5">
        <w:rPr>
          <w:sz w:val="28"/>
        </w:rPr>
        <w:t>І.</w:t>
      </w:r>
      <w:r w:rsidRPr="00B71DB5">
        <w:rPr>
          <w:spacing w:val="1"/>
          <w:sz w:val="28"/>
        </w:rPr>
        <w:t xml:space="preserve"> </w:t>
      </w:r>
      <w:r w:rsidRPr="00B71DB5">
        <w:rPr>
          <w:sz w:val="28"/>
        </w:rPr>
        <w:t>Діджиталізація</w:t>
      </w:r>
      <w:r w:rsidRPr="00B71DB5">
        <w:rPr>
          <w:spacing w:val="1"/>
          <w:sz w:val="28"/>
        </w:rPr>
        <w:t xml:space="preserve"> </w:t>
      </w:r>
      <w:r w:rsidRPr="00B71DB5">
        <w:rPr>
          <w:sz w:val="28"/>
        </w:rPr>
        <w:t>як</w:t>
      </w:r>
      <w:r w:rsidRPr="00B71DB5">
        <w:rPr>
          <w:spacing w:val="1"/>
          <w:sz w:val="28"/>
        </w:rPr>
        <w:t xml:space="preserve"> </w:t>
      </w:r>
      <w:r w:rsidRPr="00B71DB5">
        <w:rPr>
          <w:sz w:val="28"/>
        </w:rPr>
        <w:t>основний</w:t>
      </w:r>
      <w:r w:rsidRPr="00B71DB5">
        <w:rPr>
          <w:spacing w:val="1"/>
          <w:sz w:val="28"/>
        </w:rPr>
        <w:t xml:space="preserve"> </w:t>
      </w:r>
      <w:r w:rsidRPr="00B71DB5">
        <w:rPr>
          <w:sz w:val="28"/>
        </w:rPr>
        <w:t>фактор</w:t>
      </w:r>
      <w:r w:rsidRPr="00B71DB5">
        <w:rPr>
          <w:spacing w:val="1"/>
          <w:sz w:val="28"/>
        </w:rPr>
        <w:t xml:space="preserve"> </w:t>
      </w:r>
      <w:r w:rsidRPr="00B71DB5">
        <w:rPr>
          <w:sz w:val="28"/>
        </w:rPr>
        <w:t>розвитку бізнесу. Бізнес, інновації, менеджмент: проблеми та перспективи :</w:t>
      </w:r>
      <w:r w:rsidRPr="00B71DB5">
        <w:rPr>
          <w:spacing w:val="1"/>
          <w:sz w:val="28"/>
        </w:rPr>
        <w:t xml:space="preserve"> </w:t>
      </w:r>
      <w:r w:rsidRPr="00B71DB5">
        <w:rPr>
          <w:sz w:val="28"/>
        </w:rPr>
        <w:t>зб. тез. доповідей I Міжнар. наук.-практ. конф. (м. Київ, 23 квіт. 2020. р.).</w:t>
      </w:r>
    </w:p>
    <w:p w:rsidR="003E2D4E" w:rsidRDefault="003E2D4E" w:rsidP="00023D6A">
      <w:pPr>
        <w:numPr>
          <w:ilvl w:val="0"/>
          <w:numId w:val="1"/>
        </w:numPr>
        <w:shd w:val="clear" w:color="auto" w:fill="FFFFFF"/>
        <w:spacing w:line="360" w:lineRule="auto"/>
        <w:ind w:left="0" w:firstLine="709"/>
        <w:jc w:val="both"/>
        <w:rPr>
          <w:sz w:val="28"/>
          <w:szCs w:val="28"/>
        </w:rPr>
      </w:pPr>
      <w:r w:rsidRPr="007B0EA5">
        <w:rPr>
          <w:sz w:val="28"/>
          <w:szCs w:val="28"/>
        </w:rPr>
        <w:t>Лисенко Ю.В. Ефективність використання управлінського персоналу маш</w:t>
      </w:r>
      <w:r w:rsidR="00AF5E41">
        <w:rPr>
          <w:sz w:val="28"/>
          <w:szCs w:val="28"/>
        </w:rPr>
        <w:t xml:space="preserve">инобудівних підприємств:  дис. </w:t>
      </w:r>
      <w:r w:rsidRPr="007B0EA5">
        <w:rPr>
          <w:sz w:val="28"/>
          <w:szCs w:val="28"/>
        </w:rPr>
        <w:t xml:space="preserve"> канд. екон. наук: 08.00.04  / Ю.В. Лисенко. – Запоріжжя, 2008. – 167 с. </w:t>
      </w:r>
    </w:p>
    <w:p w:rsidR="00AF5E41" w:rsidRPr="00AF5E41" w:rsidRDefault="00AF5E41" w:rsidP="00023D6A">
      <w:pPr>
        <w:numPr>
          <w:ilvl w:val="0"/>
          <w:numId w:val="1"/>
        </w:numPr>
        <w:shd w:val="clear" w:color="auto" w:fill="FFFFFF"/>
        <w:spacing w:line="360" w:lineRule="auto"/>
        <w:ind w:left="0" w:firstLine="709"/>
        <w:jc w:val="both"/>
        <w:rPr>
          <w:sz w:val="28"/>
          <w:szCs w:val="28"/>
        </w:rPr>
      </w:pPr>
      <w:r w:rsidRPr="00AF5E41">
        <w:rPr>
          <w:sz w:val="28"/>
          <w:szCs w:val="28"/>
        </w:rPr>
        <w:t>Лісова Р. М. Вплив діджиталізації на бізнес-моделі: етапи та інструменти цифрової трансформації. Науковий вісник Ужгородського національного університету. Серія : Міжнародні економічні відносини та світове господарство. 2019. Вип. 24 (2). С. 114–</w:t>
      </w:r>
      <w:r>
        <w:rPr>
          <w:sz w:val="28"/>
          <w:szCs w:val="28"/>
        </w:rPr>
        <w:t>118.</w:t>
      </w:r>
    </w:p>
    <w:p w:rsidR="003E2D4E" w:rsidRPr="007B0EA5" w:rsidRDefault="003E2D4E" w:rsidP="00023D6A">
      <w:pPr>
        <w:numPr>
          <w:ilvl w:val="0"/>
          <w:numId w:val="1"/>
        </w:numPr>
        <w:shd w:val="clear" w:color="auto" w:fill="FFFFFF"/>
        <w:spacing w:line="360" w:lineRule="auto"/>
        <w:ind w:left="0" w:firstLine="709"/>
        <w:jc w:val="both"/>
        <w:rPr>
          <w:sz w:val="28"/>
          <w:szCs w:val="28"/>
        </w:rPr>
      </w:pPr>
      <w:r w:rsidRPr="007B0EA5">
        <w:rPr>
          <w:sz w:val="28"/>
          <w:szCs w:val="28"/>
        </w:rPr>
        <w:t>Маркіна І.А. Методологічні питання ефективності управління / І.А. Маркіна // Фінанси України. – 2000. – № 6. – С. 24</w:t>
      </w:r>
    </w:p>
    <w:p w:rsidR="003E2D4E" w:rsidRPr="007B0EA5" w:rsidRDefault="003E2D4E" w:rsidP="00023D6A">
      <w:pPr>
        <w:numPr>
          <w:ilvl w:val="0"/>
          <w:numId w:val="1"/>
        </w:numPr>
        <w:shd w:val="clear" w:color="auto" w:fill="FFFFFF"/>
        <w:spacing w:line="360" w:lineRule="auto"/>
        <w:ind w:left="0" w:firstLine="709"/>
        <w:jc w:val="both"/>
        <w:rPr>
          <w:sz w:val="28"/>
          <w:szCs w:val="28"/>
        </w:rPr>
      </w:pPr>
      <w:r w:rsidRPr="007B0EA5">
        <w:rPr>
          <w:sz w:val="28"/>
          <w:szCs w:val="28"/>
        </w:rPr>
        <w:t xml:space="preserve">Масленніков Є.І., Гусєв А.О. Людський капітал країни та вплив на його розвиток державної податкової політики. </w:t>
      </w:r>
      <w:r w:rsidRPr="007B0EA5">
        <w:rPr>
          <w:i/>
          <w:sz w:val="28"/>
          <w:szCs w:val="28"/>
        </w:rPr>
        <w:t>Ринкова економіка: сучасна теорія і практика управління</w:t>
      </w:r>
      <w:r w:rsidRPr="007B0EA5">
        <w:rPr>
          <w:sz w:val="28"/>
          <w:szCs w:val="28"/>
        </w:rPr>
        <w:t>. 2020. Том 19. Вип. 2 (45).  2020. С. 70-86.</w:t>
      </w:r>
    </w:p>
    <w:p w:rsidR="003E2D4E" w:rsidRPr="00B71DB5" w:rsidRDefault="003E2D4E" w:rsidP="00B71DB5">
      <w:pPr>
        <w:numPr>
          <w:ilvl w:val="0"/>
          <w:numId w:val="1"/>
        </w:numPr>
        <w:shd w:val="clear" w:color="auto" w:fill="FFFFFF"/>
        <w:spacing w:line="360" w:lineRule="auto"/>
        <w:ind w:left="0" w:firstLine="709"/>
        <w:jc w:val="both"/>
        <w:rPr>
          <w:sz w:val="28"/>
          <w:szCs w:val="28"/>
        </w:rPr>
      </w:pPr>
      <w:r w:rsidRPr="00B71DB5">
        <w:rPr>
          <w:sz w:val="28"/>
          <w:szCs w:val="28"/>
        </w:rPr>
        <w:t xml:space="preserve">Технологія управління як базова складова формування конкурентних переваг підприємства: [Монографія] / За заг. ред. І.О. Кузнєцовой. – Одеса: Атлант, 2012. – 209 с. </w:t>
      </w:r>
    </w:p>
    <w:p w:rsidR="003E2D4E" w:rsidRPr="007B0EA5" w:rsidRDefault="003E2D4E" w:rsidP="00023D6A">
      <w:pPr>
        <w:numPr>
          <w:ilvl w:val="0"/>
          <w:numId w:val="1"/>
        </w:numPr>
        <w:shd w:val="clear" w:color="auto" w:fill="FFFFFF"/>
        <w:spacing w:line="360" w:lineRule="auto"/>
        <w:ind w:left="0" w:firstLine="709"/>
        <w:jc w:val="both"/>
        <w:rPr>
          <w:sz w:val="28"/>
          <w:szCs w:val="28"/>
        </w:rPr>
      </w:pPr>
      <w:r w:rsidRPr="007B0EA5">
        <w:rPr>
          <w:sz w:val="28"/>
          <w:szCs w:val="28"/>
        </w:rPr>
        <w:t xml:space="preserve"> Файвішенко Д.С. Теоретичні основи стратегічного управління. Електронне наукове фахове видання з економічних наук «Modern Economics». 2019. №17. С. 232-238. </w:t>
      </w:r>
    </w:p>
    <w:p w:rsidR="003E2D4E" w:rsidRPr="007B0EA5" w:rsidRDefault="003E2D4E" w:rsidP="00023D6A">
      <w:pPr>
        <w:numPr>
          <w:ilvl w:val="0"/>
          <w:numId w:val="1"/>
        </w:numPr>
        <w:shd w:val="clear" w:color="auto" w:fill="FFFFFF"/>
        <w:spacing w:line="360" w:lineRule="auto"/>
        <w:ind w:left="0" w:firstLine="709"/>
        <w:jc w:val="both"/>
        <w:rPr>
          <w:sz w:val="28"/>
          <w:szCs w:val="28"/>
        </w:rPr>
      </w:pPr>
      <w:r w:rsidRPr="007B0EA5">
        <w:rPr>
          <w:sz w:val="28"/>
          <w:szCs w:val="28"/>
        </w:rPr>
        <w:t xml:space="preserve">Цетнар Л. Аналіз інтеграції маркетингових комунікацій підприємстввиробників спортивних товарів. Вісник Тернопільського національного економічного університету № 3, 2016 р. С.113-121. </w:t>
      </w:r>
    </w:p>
    <w:p w:rsidR="003E2D4E" w:rsidRPr="00B35A52" w:rsidRDefault="00AF5E41" w:rsidP="008E6736">
      <w:pPr>
        <w:numPr>
          <w:ilvl w:val="0"/>
          <w:numId w:val="1"/>
        </w:numPr>
        <w:shd w:val="clear" w:color="auto" w:fill="FFFFFF"/>
        <w:spacing w:line="360" w:lineRule="auto"/>
        <w:ind w:left="0" w:firstLine="709"/>
        <w:jc w:val="both"/>
        <w:rPr>
          <w:sz w:val="28"/>
          <w:szCs w:val="28"/>
        </w:rPr>
      </w:pPr>
      <w:r w:rsidRPr="008E6736">
        <w:rPr>
          <w:sz w:val="28"/>
        </w:rPr>
        <w:t>Чкан А. С., Кириченко Н. В., Касай П. Г. Діджиталізація бізнес-</w:t>
      </w:r>
      <w:r w:rsidRPr="008E6736">
        <w:rPr>
          <w:spacing w:val="1"/>
          <w:sz w:val="28"/>
        </w:rPr>
        <w:t xml:space="preserve"> </w:t>
      </w:r>
      <w:r w:rsidRPr="008E6736">
        <w:rPr>
          <w:sz w:val="28"/>
        </w:rPr>
        <w:t>процесів</w:t>
      </w:r>
      <w:r w:rsidRPr="008E6736">
        <w:rPr>
          <w:spacing w:val="1"/>
          <w:sz w:val="28"/>
        </w:rPr>
        <w:t xml:space="preserve"> </w:t>
      </w:r>
      <w:r w:rsidRPr="008E6736">
        <w:rPr>
          <w:sz w:val="28"/>
        </w:rPr>
        <w:t>як</w:t>
      </w:r>
      <w:r w:rsidRPr="008E6736">
        <w:rPr>
          <w:spacing w:val="1"/>
          <w:sz w:val="28"/>
        </w:rPr>
        <w:t xml:space="preserve"> </w:t>
      </w:r>
      <w:r w:rsidRPr="008E6736">
        <w:rPr>
          <w:sz w:val="28"/>
        </w:rPr>
        <w:t>базис</w:t>
      </w:r>
      <w:r w:rsidRPr="008E6736">
        <w:rPr>
          <w:spacing w:val="1"/>
          <w:sz w:val="28"/>
        </w:rPr>
        <w:t xml:space="preserve"> </w:t>
      </w:r>
      <w:r w:rsidRPr="008E6736">
        <w:rPr>
          <w:sz w:val="28"/>
        </w:rPr>
        <w:t>забезпечення</w:t>
      </w:r>
      <w:r w:rsidRPr="008E6736">
        <w:rPr>
          <w:spacing w:val="1"/>
          <w:sz w:val="28"/>
        </w:rPr>
        <w:t xml:space="preserve"> </w:t>
      </w:r>
      <w:r w:rsidRPr="008E6736">
        <w:rPr>
          <w:sz w:val="28"/>
        </w:rPr>
        <w:t>ефективного</w:t>
      </w:r>
      <w:r w:rsidRPr="008E6736">
        <w:rPr>
          <w:spacing w:val="1"/>
          <w:sz w:val="28"/>
        </w:rPr>
        <w:t xml:space="preserve"> </w:t>
      </w:r>
      <w:r w:rsidRPr="008E6736">
        <w:rPr>
          <w:sz w:val="28"/>
        </w:rPr>
        <w:t>менеджменту</w:t>
      </w:r>
      <w:r w:rsidRPr="008E6736">
        <w:rPr>
          <w:spacing w:val="1"/>
          <w:sz w:val="28"/>
        </w:rPr>
        <w:t xml:space="preserve"> </w:t>
      </w:r>
      <w:r w:rsidRPr="008E6736">
        <w:rPr>
          <w:sz w:val="28"/>
        </w:rPr>
        <w:t>сучасного</w:t>
      </w:r>
      <w:r w:rsidRPr="008E6736">
        <w:rPr>
          <w:spacing w:val="1"/>
          <w:sz w:val="28"/>
        </w:rPr>
        <w:t xml:space="preserve"> </w:t>
      </w:r>
      <w:r w:rsidRPr="008E6736">
        <w:rPr>
          <w:sz w:val="28"/>
        </w:rPr>
        <w:t>підприємства.</w:t>
      </w:r>
      <w:r w:rsidRPr="008E6736">
        <w:rPr>
          <w:spacing w:val="1"/>
          <w:sz w:val="28"/>
        </w:rPr>
        <w:t xml:space="preserve"> </w:t>
      </w:r>
      <w:r w:rsidRPr="008E6736">
        <w:rPr>
          <w:i/>
          <w:sz w:val="28"/>
        </w:rPr>
        <w:t>Вісник</w:t>
      </w:r>
      <w:r w:rsidRPr="008E6736">
        <w:rPr>
          <w:i/>
          <w:spacing w:val="1"/>
          <w:sz w:val="28"/>
        </w:rPr>
        <w:t xml:space="preserve"> </w:t>
      </w:r>
      <w:r w:rsidRPr="008E6736">
        <w:rPr>
          <w:i/>
          <w:sz w:val="28"/>
        </w:rPr>
        <w:t>Одеського</w:t>
      </w:r>
      <w:r w:rsidRPr="008E6736">
        <w:rPr>
          <w:i/>
          <w:spacing w:val="1"/>
          <w:sz w:val="28"/>
        </w:rPr>
        <w:t xml:space="preserve"> </w:t>
      </w:r>
      <w:r w:rsidRPr="008E6736">
        <w:rPr>
          <w:i/>
          <w:sz w:val="28"/>
        </w:rPr>
        <w:t>національного</w:t>
      </w:r>
      <w:r w:rsidRPr="008E6736">
        <w:rPr>
          <w:i/>
          <w:spacing w:val="1"/>
          <w:sz w:val="28"/>
        </w:rPr>
        <w:t xml:space="preserve"> </w:t>
      </w:r>
      <w:r w:rsidRPr="008E6736">
        <w:rPr>
          <w:i/>
          <w:sz w:val="28"/>
        </w:rPr>
        <w:t>університету.</w:t>
      </w:r>
      <w:r w:rsidRPr="008E6736">
        <w:rPr>
          <w:i/>
          <w:spacing w:val="1"/>
          <w:sz w:val="28"/>
        </w:rPr>
        <w:t xml:space="preserve"> </w:t>
      </w:r>
      <w:r w:rsidRPr="008E6736">
        <w:rPr>
          <w:i/>
          <w:sz w:val="28"/>
        </w:rPr>
        <w:t>Економіка.</w:t>
      </w:r>
      <w:r w:rsidRPr="008E6736">
        <w:rPr>
          <w:i/>
          <w:spacing w:val="1"/>
          <w:sz w:val="28"/>
        </w:rPr>
        <w:t xml:space="preserve"> </w:t>
      </w:r>
      <w:r w:rsidRPr="008E6736">
        <w:rPr>
          <w:sz w:val="28"/>
        </w:rPr>
        <w:t>Одеса,</w:t>
      </w:r>
      <w:r w:rsidRPr="008E6736">
        <w:rPr>
          <w:spacing w:val="1"/>
          <w:sz w:val="28"/>
        </w:rPr>
        <w:t xml:space="preserve"> </w:t>
      </w:r>
      <w:r w:rsidRPr="008E6736">
        <w:rPr>
          <w:sz w:val="28"/>
        </w:rPr>
        <w:t>2021.</w:t>
      </w:r>
      <w:r w:rsidRPr="008E6736">
        <w:rPr>
          <w:spacing w:val="1"/>
          <w:sz w:val="28"/>
        </w:rPr>
        <w:t xml:space="preserve"> </w:t>
      </w:r>
      <w:r w:rsidRPr="008E6736">
        <w:rPr>
          <w:sz w:val="28"/>
        </w:rPr>
        <w:t>Вип.</w:t>
      </w:r>
      <w:r w:rsidRPr="008E6736">
        <w:rPr>
          <w:spacing w:val="1"/>
          <w:sz w:val="28"/>
        </w:rPr>
        <w:t xml:space="preserve"> </w:t>
      </w:r>
      <w:r w:rsidRPr="008E6736">
        <w:rPr>
          <w:sz w:val="28"/>
        </w:rPr>
        <w:t>3(88).</w:t>
      </w:r>
      <w:r w:rsidRPr="008E6736">
        <w:rPr>
          <w:spacing w:val="1"/>
          <w:sz w:val="28"/>
        </w:rPr>
        <w:t xml:space="preserve"> </w:t>
      </w:r>
      <w:r w:rsidRPr="008E6736">
        <w:rPr>
          <w:sz w:val="28"/>
        </w:rPr>
        <w:t>С.</w:t>
      </w:r>
      <w:r w:rsidRPr="008E6736">
        <w:rPr>
          <w:spacing w:val="1"/>
          <w:sz w:val="28"/>
        </w:rPr>
        <w:t xml:space="preserve"> </w:t>
      </w:r>
      <w:r w:rsidRPr="008E6736">
        <w:rPr>
          <w:sz w:val="28"/>
        </w:rPr>
        <w:t>60-66.</w:t>
      </w:r>
      <w:r w:rsidRPr="008E6736">
        <w:rPr>
          <w:spacing w:val="1"/>
          <w:sz w:val="28"/>
        </w:rPr>
        <w:t xml:space="preserve"> </w:t>
      </w:r>
      <w:r w:rsidRPr="008E6736">
        <w:rPr>
          <w:sz w:val="28"/>
        </w:rPr>
        <w:t>URL:</w:t>
      </w:r>
      <w:r w:rsidRPr="008E6736">
        <w:rPr>
          <w:color w:val="0462C1"/>
          <w:spacing w:val="1"/>
          <w:sz w:val="28"/>
        </w:rPr>
        <w:t xml:space="preserve"> </w:t>
      </w:r>
      <w:hyperlink r:id="rId17">
        <w:r w:rsidRPr="008E6736">
          <w:rPr>
            <w:color w:val="0462C1"/>
            <w:sz w:val="28"/>
            <w:u w:val="single" w:color="0462C1"/>
          </w:rPr>
          <w:t>http://visnyk-</w:t>
        </w:r>
      </w:hyperlink>
      <w:r w:rsidRPr="008E6736">
        <w:rPr>
          <w:color w:val="0462C1"/>
          <w:spacing w:val="1"/>
          <w:sz w:val="28"/>
        </w:rPr>
        <w:t xml:space="preserve"> </w:t>
      </w:r>
      <w:hyperlink r:id="rId18">
        <w:r w:rsidRPr="008E6736">
          <w:rPr>
            <w:color w:val="0462C1"/>
            <w:sz w:val="28"/>
            <w:u w:val="single" w:color="0462C1"/>
          </w:rPr>
          <w:t>onu.od.ua/journal/2021_26_3/11.pdf</w:t>
        </w:r>
      </w:hyperlink>
      <w:r w:rsidRPr="008E6736">
        <w:rPr>
          <w:sz w:val="28"/>
        </w:rPr>
        <w:t>.</w:t>
      </w:r>
    </w:p>
    <w:p w:rsidR="00B35A52" w:rsidRPr="00215CB1" w:rsidRDefault="00B35A52" w:rsidP="00B35A52">
      <w:pPr>
        <w:numPr>
          <w:ilvl w:val="0"/>
          <w:numId w:val="1"/>
        </w:numPr>
        <w:shd w:val="clear" w:color="auto" w:fill="FFFFFF"/>
        <w:spacing w:line="360" w:lineRule="auto"/>
        <w:ind w:left="0" w:firstLine="709"/>
        <w:jc w:val="both"/>
        <w:rPr>
          <w:sz w:val="28"/>
          <w:szCs w:val="28"/>
        </w:rPr>
      </w:pPr>
      <w:r w:rsidRPr="00215CB1">
        <w:rPr>
          <w:sz w:val="28"/>
          <w:szCs w:val="28"/>
        </w:rPr>
        <w:t xml:space="preserve">Ansoff  I. The State of Practice Planning Systems // Sloan Management Review. 1977. Winter. Р. 1-24. </w:t>
      </w:r>
    </w:p>
    <w:p w:rsidR="00B35A52" w:rsidRPr="00215CB1" w:rsidRDefault="00B35A52" w:rsidP="00B35A52">
      <w:pPr>
        <w:numPr>
          <w:ilvl w:val="0"/>
          <w:numId w:val="1"/>
        </w:numPr>
        <w:shd w:val="clear" w:color="auto" w:fill="FFFFFF"/>
        <w:spacing w:line="360" w:lineRule="auto"/>
        <w:ind w:left="0" w:firstLine="709"/>
        <w:jc w:val="both"/>
        <w:rPr>
          <w:sz w:val="28"/>
          <w:szCs w:val="28"/>
        </w:rPr>
      </w:pPr>
      <w:r w:rsidRPr="00215CB1">
        <w:rPr>
          <w:sz w:val="28"/>
          <w:szCs w:val="28"/>
        </w:rPr>
        <w:t>Barro R. Determinants of Economic Growth: A Cross-Country Empirical Study. Harvard Institute Development Discussion Paper. 1997. № 579.</w:t>
      </w:r>
    </w:p>
    <w:p w:rsidR="00B35A52" w:rsidRPr="00215CB1" w:rsidRDefault="00B35A52" w:rsidP="00B35A52">
      <w:pPr>
        <w:numPr>
          <w:ilvl w:val="0"/>
          <w:numId w:val="1"/>
        </w:numPr>
        <w:shd w:val="clear" w:color="auto" w:fill="FFFFFF"/>
        <w:spacing w:line="360" w:lineRule="auto"/>
        <w:ind w:left="0" w:firstLine="709"/>
        <w:jc w:val="both"/>
        <w:rPr>
          <w:sz w:val="28"/>
          <w:szCs w:val="28"/>
        </w:rPr>
      </w:pPr>
      <w:r w:rsidRPr="00215CB1">
        <w:rPr>
          <w:sz w:val="28"/>
          <w:szCs w:val="28"/>
        </w:rPr>
        <w:t xml:space="preserve">Baumol W. Contestable Markets: An Uprising in the Theory of Industry Structure. American Economics Review. 1982. Vol. 72. P. 137-164. </w:t>
      </w:r>
    </w:p>
    <w:p w:rsidR="00B35A52" w:rsidRPr="00B35A52" w:rsidRDefault="00B35A52" w:rsidP="00B35A52">
      <w:pPr>
        <w:numPr>
          <w:ilvl w:val="0"/>
          <w:numId w:val="1"/>
        </w:numPr>
        <w:shd w:val="clear" w:color="auto" w:fill="FFFFFF"/>
        <w:spacing w:line="360" w:lineRule="auto"/>
        <w:ind w:left="0" w:firstLine="709"/>
        <w:jc w:val="both"/>
        <w:rPr>
          <w:sz w:val="28"/>
          <w:szCs w:val="28"/>
        </w:rPr>
      </w:pPr>
      <w:r w:rsidRPr="00215CB1">
        <w:rPr>
          <w:sz w:val="28"/>
          <w:szCs w:val="28"/>
        </w:rPr>
        <w:t>Ben R. Martіn Technology Foresіght іn a Rapіdly Globalіzіng Economy, SPRU. Scіence and technology Polіcy research, Unіversіty of Sussex, 1995.</w:t>
      </w:r>
    </w:p>
    <w:p w:rsidR="00B35A52" w:rsidRPr="007B0EA5" w:rsidRDefault="00B35A52" w:rsidP="00B35A52">
      <w:pPr>
        <w:numPr>
          <w:ilvl w:val="0"/>
          <w:numId w:val="1"/>
        </w:numPr>
        <w:shd w:val="clear" w:color="auto" w:fill="FFFFFF"/>
        <w:spacing w:line="360" w:lineRule="auto"/>
        <w:ind w:left="0" w:firstLine="709"/>
        <w:jc w:val="both"/>
        <w:rPr>
          <w:sz w:val="28"/>
          <w:szCs w:val="28"/>
        </w:rPr>
      </w:pPr>
      <w:r w:rsidRPr="007B0EA5">
        <w:rPr>
          <w:sz w:val="28"/>
          <w:szCs w:val="28"/>
        </w:rPr>
        <w:t>Becker, B.E. The HR-scorecard: Linking People, Strategy and Performance / B.E. Becker, M.A. Huselid, D. Ulrich. Boston: Harvard Business School Press, 2001. 256 p.</w:t>
      </w:r>
    </w:p>
    <w:p w:rsidR="00B35A52" w:rsidRPr="007B0EA5" w:rsidRDefault="00B35A52" w:rsidP="00B35A52">
      <w:pPr>
        <w:numPr>
          <w:ilvl w:val="0"/>
          <w:numId w:val="1"/>
        </w:numPr>
        <w:shd w:val="clear" w:color="auto" w:fill="FFFFFF"/>
        <w:spacing w:line="360" w:lineRule="auto"/>
        <w:ind w:left="0" w:firstLine="709"/>
        <w:jc w:val="both"/>
        <w:rPr>
          <w:sz w:val="28"/>
          <w:szCs w:val="28"/>
        </w:rPr>
      </w:pPr>
      <w:r w:rsidRPr="007B0EA5">
        <w:rPr>
          <w:sz w:val="28"/>
          <w:szCs w:val="28"/>
        </w:rPr>
        <w:t>Bondarenko S., Bodenchuk L., Krynytska O., Gayvoronska I. Modelling Instruments in Risk Management. International Journal of Civil Engineering and Technology. 2019. 10(01). Р. 1561-1568.</w:t>
      </w:r>
    </w:p>
    <w:p w:rsidR="00B35A52" w:rsidRPr="007B0EA5" w:rsidRDefault="00B35A52" w:rsidP="00B35A52">
      <w:pPr>
        <w:numPr>
          <w:ilvl w:val="0"/>
          <w:numId w:val="1"/>
        </w:numPr>
        <w:shd w:val="clear" w:color="auto" w:fill="FFFFFF"/>
        <w:spacing w:line="360" w:lineRule="auto"/>
        <w:ind w:left="0" w:firstLine="709"/>
        <w:jc w:val="both"/>
        <w:rPr>
          <w:sz w:val="28"/>
          <w:szCs w:val="28"/>
        </w:rPr>
      </w:pPr>
      <w:r w:rsidRPr="007B0EA5">
        <w:rPr>
          <w:sz w:val="28"/>
          <w:szCs w:val="28"/>
        </w:rPr>
        <w:t xml:space="preserve">Brand Development Strategies. URL: https://courses.lumenlearning.com/marketing-spring2016/chapter/reading-branddevelopment-strategies/ </w:t>
      </w:r>
    </w:p>
    <w:p w:rsidR="00B35A52" w:rsidRPr="007B0EA5" w:rsidRDefault="00B35A52" w:rsidP="00B35A52">
      <w:pPr>
        <w:numPr>
          <w:ilvl w:val="0"/>
          <w:numId w:val="1"/>
        </w:numPr>
        <w:shd w:val="clear" w:color="auto" w:fill="FFFFFF"/>
        <w:spacing w:line="360" w:lineRule="auto"/>
        <w:ind w:left="0" w:firstLine="709"/>
        <w:jc w:val="both"/>
        <w:rPr>
          <w:sz w:val="28"/>
          <w:szCs w:val="28"/>
        </w:rPr>
      </w:pPr>
      <w:r w:rsidRPr="007B0EA5">
        <w:rPr>
          <w:sz w:val="28"/>
          <w:szCs w:val="28"/>
        </w:rPr>
        <w:t xml:space="preserve">Bray, D.W. The assessment center in the measurement of potential for business management / D.W. Bray &amp; D.L. Grant. Psychological Monographs, 2000. 80 p.   </w:t>
      </w:r>
    </w:p>
    <w:p w:rsidR="00B35A52" w:rsidRPr="007B0EA5" w:rsidRDefault="00B35A52" w:rsidP="00B35A52">
      <w:pPr>
        <w:numPr>
          <w:ilvl w:val="0"/>
          <w:numId w:val="1"/>
        </w:numPr>
        <w:shd w:val="clear" w:color="auto" w:fill="FFFFFF"/>
        <w:spacing w:line="360" w:lineRule="auto"/>
        <w:ind w:left="0" w:firstLine="709"/>
        <w:jc w:val="both"/>
        <w:rPr>
          <w:sz w:val="28"/>
          <w:szCs w:val="28"/>
        </w:rPr>
      </w:pPr>
      <w:r w:rsidRPr="007B0EA5">
        <w:rPr>
          <w:sz w:val="28"/>
          <w:szCs w:val="28"/>
        </w:rPr>
        <w:t xml:space="preserve">Broek, L. Performance Management. The Netherlands: Samson, 2000. 376 p.   </w:t>
      </w:r>
    </w:p>
    <w:p w:rsidR="00B35A52" w:rsidRPr="00B35A52" w:rsidRDefault="00B35A52" w:rsidP="00B35A52">
      <w:pPr>
        <w:numPr>
          <w:ilvl w:val="0"/>
          <w:numId w:val="1"/>
        </w:numPr>
        <w:shd w:val="clear" w:color="auto" w:fill="FFFFFF"/>
        <w:spacing w:line="360" w:lineRule="auto"/>
        <w:ind w:left="0" w:firstLine="709"/>
        <w:jc w:val="both"/>
        <w:rPr>
          <w:sz w:val="28"/>
          <w:szCs w:val="28"/>
        </w:rPr>
      </w:pPr>
      <w:r w:rsidRPr="00B35A52">
        <w:rPr>
          <w:sz w:val="28"/>
          <w:szCs w:val="28"/>
        </w:rPr>
        <w:t>Chandler A. D. Scale and Scope: The Dynamics of Industrial Capitalism. Belknap, Harvard University press: Cambridge, MА, 2008. 250 p.</w:t>
      </w:r>
    </w:p>
    <w:p w:rsidR="00B35A52" w:rsidRPr="00B35A52" w:rsidRDefault="00B35A52" w:rsidP="00B35A52">
      <w:pPr>
        <w:numPr>
          <w:ilvl w:val="0"/>
          <w:numId w:val="1"/>
        </w:numPr>
        <w:shd w:val="clear" w:color="auto" w:fill="FFFFFF"/>
        <w:spacing w:line="360" w:lineRule="auto"/>
        <w:ind w:left="0" w:firstLine="709"/>
        <w:jc w:val="both"/>
        <w:rPr>
          <w:sz w:val="28"/>
          <w:szCs w:val="28"/>
        </w:rPr>
      </w:pPr>
      <w:r w:rsidRPr="00215CB1">
        <w:rPr>
          <w:sz w:val="28"/>
          <w:szCs w:val="28"/>
        </w:rPr>
        <w:t xml:space="preserve">Drucker P. Innovation and Entrepreneurship. Practice and Principles. New York: Harper, 1985. 285 p. </w:t>
      </w:r>
    </w:p>
    <w:p w:rsidR="00B35A52" w:rsidRPr="007B0EA5" w:rsidRDefault="00B35A52" w:rsidP="00B35A52">
      <w:pPr>
        <w:numPr>
          <w:ilvl w:val="0"/>
          <w:numId w:val="1"/>
        </w:numPr>
        <w:shd w:val="clear" w:color="auto" w:fill="FFFFFF"/>
        <w:spacing w:line="360" w:lineRule="auto"/>
        <w:ind w:left="0" w:firstLine="709"/>
        <w:jc w:val="both"/>
        <w:rPr>
          <w:sz w:val="28"/>
          <w:szCs w:val="28"/>
        </w:rPr>
      </w:pPr>
      <w:hyperlink r:id="rId19" w:history="1">
        <w:r w:rsidRPr="007B0EA5">
          <w:rPr>
            <w:sz w:val="28"/>
            <w:szCs w:val="28"/>
          </w:rPr>
          <w:t xml:space="preserve"> Doyle</w:t>
        </w:r>
      </w:hyperlink>
      <w:r w:rsidRPr="007B0EA5">
        <w:rPr>
          <w:sz w:val="28"/>
          <w:szCs w:val="28"/>
        </w:rPr>
        <w:t> Peter, </w:t>
      </w:r>
      <w:hyperlink r:id="rId20" w:history="1">
        <w:r w:rsidRPr="007B0EA5">
          <w:rPr>
            <w:sz w:val="28"/>
            <w:szCs w:val="28"/>
          </w:rPr>
          <w:t xml:space="preserve"> Stern</w:t>
        </w:r>
      </w:hyperlink>
      <w:r w:rsidRPr="007B0EA5">
        <w:rPr>
          <w:sz w:val="28"/>
          <w:szCs w:val="28"/>
        </w:rPr>
        <w:t> Philip. Marketing Management And Strategy 4th Edition. 2006. 446 р.</w:t>
      </w:r>
    </w:p>
    <w:p w:rsidR="00B35A52" w:rsidRPr="00B35A52" w:rsidRDefault="00B35A52" w:rsidP="00B35A52">
      <w:pPr>
        <w:numPr>
          <w:ilvl w:val="0"/>
          <w:numId w:val="1"/>
        </w:numPr>
        <w:shd w:val="clear" w:color="auto" w:fill="FFFFFF"/>
        <w:spacing w:line="360" w:lineRule="auto"/>
        <w:ind w:left="0" w:firstLine="709"/>
        <w:jc w:val="both"/>
        <w:rPr>
          <w:sz w:val="28"/>
          <w:szCs w:val="28"/>
        </w:rPr>
      </w:pPr>
      <w:r w:rsidRPr="00B35A52">
        <w:rPr>
          <w:sz w:val="28"/>
          <w:szCs w:val="28"/>
        </w:rPr>
        <w:t xml:space="preserve">Fayol H. General and Industrial management. London : Pitman. 1949 (first published in 1916). 43 c. </w:t>
      </w:r>
    </w:p>
    <w:p w:rsidR="00B35A52" w:rsidRPr="003B73D9" w:rsidRDefault="00B35A52" w:rsidP="00B35A52">
      <w:pPr>
        <w:numPr>
          <w:ilvl w:val="0"/>
          <w:numId w:val="1"/>
        </w:numPr>
        <w:shd w:val="clear" w:color="auto" w:fill="FFFFFF"/>
        <w:spacing w:line="360" w:lineRule="auto"/>
        <w:ind w:left="0" w:firstLine="709"/>
        <w:jc w:val="both"/>
        <w:rPr>
          <w:sz w:val="28"/>
          <w:szCs w:val="28"/>
        </w:rPr>
      </w:pPr>
      <w:r w:rsidRPr="003B73D9">
        <w:rPr>
          <w:sz w:val="28"/>
          <w:szCs w:val="28"/>
        </w:rPr>
        <w:t>Kuznietsov E. A. Managerial processes of leadership development / E. A. Kuznietsov, Y. N. Safonov // Економічний вісник університету. Збірка наукових праць учених та аспірантів. Переяслав-Хмельницький, 2014.  Випуск 22/3. С. 231-34.</w:t>
      </w:r>
    </w:p>
    <w:p w:rsidR="00B35A52" w:rsidRPr="003B73D9" w:rsidRDefault="00B35A52" w:rsidP="00B35A52">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Improving analytical support of strategic and operational planning financial stability / E.I. Maslennikov // Держава та регіони. Серія: Економіка та підприємництво. – 2015. – № 1. – С. 4-8. </w:t>
      </w:r>
    </w:p>
    <w:p w:rsidR="00B35A52" w:rsidRPr="003B73D9" w:rsidRDefault="00B35A52" w:rsidP="00B35A52">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Methodical bases of financial firmness of an industrial enterprise: Зб. матеріалів міжнар. конф. ["Економіка: реалії часу і перспективи"], (Україна, м. Одеса, 20-21 лютого 2014р.).  Одеса: ОНПУ, Т 3.  2014.  С. 75–76. </w:t>
      </w:r>
    </w:p>
    <w:p w:rsidR="00B35A52" w:rsidRPr="003B73D9" w:rsidRDefault="00B35A52" w:rsidP="00B35A52">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Lenska N. Theoretical aspects of state regulation of  national macroeconomic environment. Baltic Journal of Economic Studies. Riga: Izdevnieciba «Baltija Publishing» –2017. Volume 3. Number 4. P. 165-170. </w:t>
      </w:r>
    </w:p>
    <w:p w:rsidR="00B35A52" w:rsidRPr="003B73D9" w:rsidRDefault="00B35A52" w:rsidP="00B35A52">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B35A52" w:rsidRPr="00854C35" w:rsidRDefault="00B35A52" w:rsidP="00B35A52">
      <w:pPr>
        <w:numPr>
          <w:ilvl w:val="0"/>
          <w:numId w:val="1"/>
        </w:numPr>
        <w:shd w:val="clear" w:color="auto" w:fill="FFFFFF"/>
        <w:spacing w:line="360" w:lineRule="auto"/>
        <w:ind w:left="0" w:firstLine="709"/>
        <w:jc w:val="both"/>
        <w:rPr>
          <w:sz w:val="28"/>
          <w:szCs w:val="28"/>
        </w:rPr>
      </w:pPr>
      <w:r w:rsidRPr="00854C35">
        <w:rPr>
          <w:sz w:val="28"/>
          <w:szCs w:val="28"/>
        </w:rPr>
        <w:t xml:space="preserve">Porter M. E. How competitive forces shape strategy. Harvard Business Review. 1979. P. 137-145. </w:t>
      </w:r>
    </w:p>
    <w:p w:rsidR="00B35A52" w:rsidRPr="00854C35" w:rsidRDefault="00B35A52" w:rsidP="00B35A52">
      <w:pPr>
        <w:numPr>
          <w:ilvl w:val="0"/>
          <w:numId w:val="1"/>
        </w:numPr>
        <w:shd w:val="clear" w:color="auto" w:fill="FFFFFF"/>
        <w:spacing w:line="360" w:lineRule="auto"/>
        <w:ind w:left="0" w:firstLine="709"/>
        <w:jc w:val="both"/>
        <w:rPr>
          <w:sz w:val="28"/>
          <w:szCs w:val="28"/>
        </w:rPr>
      </w:pPr>
      <w:r w:rsidRPr="00854C35">
        <w:rPr>
          <w:sz w:val="28"/>
          <w:szCs w:val="28"/>
        </w:rPr>
        <w:t>Schumpeter J. Essays on entrepreneurs, innovators, business cycles and the evolution of capitalism. Piscataway, New Jersey: Transaction publishers, 1989. 342 p.</w:t>
      </w:r>
    </w:p>
    <w:p w:rsidR="00B35A52" w:rsidRPr="00854C35" w:rsidRDefault="00B35A52" w:rsidP="00B35A52">
      <w:pPr>
        <w:numPr>
          <w:ilvl w:val="0"/>
          <w:numId w:val="1"/>
        </w:numPr>
        <w:shd w:val="clear" w:color="auto" w:fill="FFFFFF"/>
        <w:spacing w:line="360" w:lineRule="auto"/>
        <w:ind w:left="0" w:firstLine="709"/>
        <w:jc w:val="both"/>
        <w:rPr>
          <w:sz w:val="28"/>
          <w:szCs w:val="28"/>
        </w:rPr>
      </w:pPr>
      <w:r w:rsidRPr="00854C35">
        <w:rPr>
          <w:sz w:val="28"/>
          <w:szCs w:val="28"/>
        </w:rPr>
        <w:t xml:space="preserve">Snyder N., Glueck W. How Managers plan – The Analysis of Managerial Activities // Long Rang Planning. 1980. February. Р. 70-76. </w:t>
      </w:r>
    </w:p>
    <w:p w:rsidR="00B35A52" w:rsidRPr="00854C35" w:rsidRDefault="00B35A52" w:rsidP="00B35A52">
      <w:pPr>
        <w:numPr>
          <w:ilvl w:val="0"/>
          <w:numId w:val="1"/>
        </w:numPr>
        <w:shd w:val="clear" w:color="auto" w:fill="FFFFFF"/>
        <w:spacing w:line="360" w:lineRule="auto"/>
        <w:ind w:left="0" w:firstLine="709"/>
        <w:jc w:val="both"/>
        <w:rPr>
          <w:sz w:val="28"/>
          <w:szCs w:val="28"/>
        </w:rPr>
      </w:pPr>
      <w:r w:rsidRPr="00854C35">
        <w:rPr>
          <w:sz w:val="28"/>
          <w:szCs w:val="28"/>
        </w:rPr>
        <w:t xml:space="preserve">Speziale G. Strategic management of a healthcare organization: engagement, behavioural indicators, and clinical performance. European Heart Journal Supplements. 2015. 17. A3–A7. DOI: 10.1093/eurheartj/suv003 </w:t>
      </w:r>
    </w:p>
    <w:p w:rsidR="00B35A52" w:rsidRPr="00854C35" w:rsidRDefault="00B35A52" w:rsidP="00B35A52">
      <w:pPr>
        <w:numPr>
          <w:ilvl w:val="0"/>
          <w:numId w:val="1"/>
        </w:numPr>
        <w:shd w:val="clear" w:color="auto" w:fill="FFFFFF"/>
        <w:spacing w:line="360" w:lineRule="auto"/>
        <w:ind w:left="0" w:firstLine="709"/>
        <w:jc w:val="both"/>
        <w:rPr>
          <w:sz w:val="28"/>
          <w:szCs w:val="28"/>
        </w:rPr>
      </w:pPr>
      <w:bookmarkStart w:id="0" w:name="_Hlk43985199"/>
      <w:r w:rsidRPr="00854C35">
        <w:rPr>
          <w:sz w:val="28"/>
          <w:szCs w:val="28"/>
        </w:rPr>
        <w:t xml:space="preserve">Swayne </w:t>
      </w:r>
      <w:bookmarkEnd w:id="0"/>
      <w:r w:rsidRPr="00854C35">
        <w:rPr>
          <w:sz w:val="28"/>
          <w:szCs w:val="28"/>
        </w:rPr>
        <w:t xml:space="preserve">L. E., Duncan W. J., Ginter P. M. Strategic management of health care organizations. 5th ed. Blackwell Publishing, 2006. 888 р. </w:t>
      </w:r>
    </w:p>
    <w:bookmarkStart w:id="1" w:name="_Hlk43986236"/>
    <w:p w:rsidR="00B35A52" w:rsidRPr="008E6736" w:rsidRDefault="005269BF" w:rsidP="00B35A52">
      <w:pPr>
        <w:numPr>
          <w:ilvl w:val="0"/>
          <w:numId w:val="1"/>
        </w:numPr>
        <w:shd w:val="clear" w:color="auto" w:fill="FFFFFF"/>
        <w:spacing w:line="360" w:lineRule="auto"/>
        <w:ind w:left="0" w:firstLine="709"/>
        <w:jc w:val="both"/>
        <w:rPr>
          <w:sz w:val="28"/>
          <w:szCs w:val="28"/>
        </w:rPr>
      </w:pPr>
      <w:r w:rsidRPr="003B73D9">
        <w:rPr>
          <w:sz w:val="28"/>
          <w:szCs w:val="28"/>
        </w:rPr>
        <w:fldChar w:fldCharType="begin"/>
      </w:r>
      <w:r w:rsidR="00B35A52" w:rsidRPr="003B73D9">
        <w:rPr>
          <w:sz w:val="28"/>
          <w:szCs w:val="28"/>
        </w:rPr>
        <w:instrText xml:space="preserve"> HYPERLINK "https://www.amazon.com/s/ref=dp_byline_sr_book_1?ie=UTF8&amp;field-author=Arthur+A.+Thompson&amp;text=Arthur+A.+Thompson&amp;sort=relevancerank&amp;search-alias=books" </w:instrText>
      </w:r>
      <w:r w:rsidRPr="003B73D9">
        <w:rPr>
          <w:sz w:val="28"/>
          <w:szCs w:val="28"/>
        </w:rPr>
      </w:r>
      <w:r w:rsidRPr="003B73D9">
        <w:rPr>
          <w:sz w:val="28"/>
          <w:szCs w:val="28"/>
        </w:rPr>
        <w:fldChar w:fldCharType="separate"/>
      </w:r>
      <w:r w:rsidR="00B35A52" w:rsidRPr="003B73D9">
        <w:rPr>
          <w:sz w:val="28"/>
          <w:szCs w:val="28"/>
        </w:rPr>
        <w:t>Thompson</w:t>
      </w:r>
      <w:r w:rsidRPr="003B73D9">
        <w:rPr>
          <w:sz w:val="28"/>
          <w:szCs w:val="28"/>
        </w:rPr>
        <w:fldChar w:fldCharType="end"/>
      </w:r>
      <w:r w:rsidR="00B35A52" w:rsidRPr="003B73D9">
        <w:rPr>
          <w:sz w:val="28"/>
          <w:szCs w:val="28"/>
        </w:rPr>
        <w:t xml:space="preserve"> A. A</w:t>
      </w:r>
      <w:bookmarkEnd w:id="1"/>
      <w:r w:rsidR="00B35A52" w:rsidRPr="003B73D9">
        <w:rPr>
          <w:sz w:val="28"/>
          <w:szCs w:val="28"/>
        </w:rPr>
        <w:t xml:space="preserve">., </w:t>
      </w:r>
      <w:hyperlink r:id="rId21" w:history="1">
        <w:r w:rsidR="00B35A52" w:rsidRPr="003B73D9">
          <w:rPr>
            <w:sz w:val="28"/>
            <w:szCs w:val="28"/>
          </w:rPr>
          <w:t>Strickland III</w:t>
        </w:r>
      </w:hyperlink>
      <w:r w:rsidR="00B35A52" w:rsidRPr="003B73D9">
        <w:rPr>
          <w:sz w:val="28"/>
          <w:szCs w:val="28"/>
        </w:rPr>
        <w:t xml:space="preserve"> A. J. Strategic management: concepts and cases. 13th Edition. McGraw-Hill/Irwin, 2003. 450 p</w:t>
      </w:r>
      <w:r w:rsidR="00B35A52">
        <w:rPr>
          <w:sz w:val="28"/>
          <w:szCs w:val="28"/>
          <w:lang w:val="en-US"/>
        </w:rPr>
        <w:t>.</w:t>
      </w:r>
    </w:p>
    <w:p w:rsidR="003E2D4E" w:rsidRPr="007B0EA5" w:rsidRDefault="003E2D4E" w:rsidP="00023D6A">
      <w:pPr>
        <w:numPr>
          <w:ilvl w:val="0"/>
          <w:numId w:val="1"/>
        </w:numPr>
        <w:shd w:val="clear" w:color="auto" w:fill="FFFFFF"/>
        <w:spacing w:line="360" w:lineRule="auto"/>
        <w:ind w:left="0" w:firstLine="709"/>
        <w:jc w:val="both"/>
        <w:rPr>
          <w:sz w:val="28"/>
          <w:szCs w:val="28"/>
        </w:rPr>
      </w:pPr>
      <w:r w:rsidRPr="007B0EA5">
        <w:rPr>
          <w:sz w:val="28"/>
          <w:szCs w:val="28"/>
        </w:rPr>
        <w:t>Maslennikov Y., Kozak Y., Sulym O. Foreign economic activity of enterprises: Training Manual. Kyiv: CUL, 2020. 200 p.</w:t>
      </w:r>
    </w:p>
    <w:p w:rsidR="003E2D4E" w:rsidRPr="00286E5C" w:rsidRDefault="003E2D4E" w:rsidP="00023D6A">
      <w:pPr>
        <w:numPr>
          <w:ilvl w:val="0"/>
          <w:numId w:val="1"/>
        </w:numPr>
        <w:shd w:val="clear" w:color="auto" w:fill="FFFFFF"/>
        <w:spacing w:line="360" w:lineRule="auto"/>
        <w:ind w:left="0" w:firstLine="709"/>
        <w:jc w:val="both"/>
        <w:rPr>
          <w:sz w:val="28"/>
          <w:szCs w:val="28"/>
        </w:rPr>
      </w:pPr>
      <w:r w:rsidRPr="007B0EA5">
        <w:rPr>
          <w:sz w:val="28"/>
          <w:szCs w:val="28"/>
        </w:rPr>
        <w:t xml:space="preserve"> Moorthi Y. L. R. An Approach to Branding Services // Journal of Services Marketing. 2002. Vol. 16. N 3. P. 259-274.</w:t>
      </w: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8E6736" w:rsidRDefault="008E6736"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8E6736" w:rsidRDefault="008E6736"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8E6736" w:rsidRDefault="008E6736"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8E6736" w:rsidRDefault="008E6736"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8E6736" w:rsidRDefault="008E6736"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8E6736" w:rsidRPr="007B0EA5" w:rsidRDefault="008E6736"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2F20AF" w:rsidRPr="007B0EA5" w:rsidRDefault="002F20AF" w:rsidP="005F2130">
      <w:pPr>
        <w:pStyle w:val="af3"/>
        <w:shd w:val="clear" w:color="auto" w:fill="FFFFFF"/>
        <w:spacing w:before="0" w:beforeAutospacing="0" w:after="0" w:afterAutospacing="0" w:line="360" w:lineRule="auto"/>
        <w:jc w:val="center"/>
        <w:rPr>
          <w:caps/>
          <w:color w:val="200F03"/>
          <w:sz w:val="28"/>
          <w:szCs w:val="28"/>
          <w:lang w:val="uk-UA"/>
        </w:rPr>
      </w:pPr>
    </w:p>
    <w:sectPr w:rsidR="002F20AF" w:rsidRPr="007B0EA5" w:rsidSect="00BF03B1">
      <w:headerReference w:type="even" r:id="rId22"/>
      <w:headerReference w:type="default" r:id="rId23"/>
      <w:footerReference w:type="even" r:id="rId24"/>
      <w:footerReference w:type="default" r:id="rId25"/>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90A5C" w:rsidRDefault="00890A5C">
      <w:r>
        <w:separator/>
      </w:r>
    </w:p>
  </w:endnote>
  <w:endnote w:type="continuationSeparator" w:id="0">
    <w:p w:rsidR="00890A5C" w:rsidRDefault="00890A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altName w:val="Arial"/>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127F4" w:rsidRDefault="005269BF" w:rsidP="005F38DA">
    <w:pPr>
      <w:pStyle w:val="a9"/>
      <w:framePr w:wrap="around" w:vAnchor="text" w:hAnchor="margin" w:xAlign="right" w:y="1"/>
      <w:rPr>
        <w:rStyle w:val="a6"/>
      </w:rPr>
    </w:pPr>
    <w:r>
      <w:rPr>
        <w:rStyle w:val="a6"/>
      </w:rPr>
      <w:fldChar w:fldCharType="begin"/>
    </w:r>
    <w:r w:rsidR="002127F4">
      <w:rPr>
        <w:rStyle w:val="a6"/>
      </w:rPr>
      <w:instrText xml:space="preserve">PAGE  </w:instrText>
    </w:r>
    <w:r>
      <w:rPr>
        <w:rStyle w:val="a6"/>
      </w:rPr>
      <w:fldChar w:fldCharType="end"/>
    </w:r>
  </w:p>
  <w:p w:rsidR="002127F4" w:rsidRDefault="002127F4"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127F4" w:rsidRDefault="002127F4" w:rsidP="005F38DA">
    <w:pPr>
      <w:pStyle w:val="a9"/>
      <w:framePr w:wrap="around" w:vAnchor="text" w:hAnchor="margin" w:xAlign="right" w:y="1"/>
      <w:rPr>
        <w:rStyle w:val="a6"/>
      </w:rPr>
    </w:pPr>
  </w:p>
  <w:p w:rsidR="002127F4" w:rsidRDefault="002127F4"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90A5C" w:rsidRDefault="00890A5C">
      <w:r>
        <w:separator/>
      </w:r>
    </w:p>
  </w:footnote>
  <w:footnote w:type="continuationSeparator" w:id="0">
    <w:p w:rsidR="00890A5C" w:rsidRDefault="00890A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127F4" w:rsidRDefault="005269BF" w:rsidP="00A12595">
    <w:pPr>
      <w:pStyle w:val="a4"/>
      <w:framePr w:wrap="around" w:vAnchor="text" w:hAnchor="margin" w:xAlign="right" w:y="1"/>
      <w:rPr>
        <w:rStyle w:val="a6"/>
      </w:rPr>
    </w:pPr>
    <w:r>
      <w:rPr>
        <w:rStyle w:val="a6"/>
      </w:rPr>
      <w:fldChar w:fldCharType="begin"/>
    </w:r>
    <w:r w:rsidR="002127F4">
      <w:rPr>
        <w:rStyle w:val="a6"/>
      </w:rPr>
      <w:instrText xml:space="preserve">PAGE  </w:instrText>
    </w:r>
    <w:r>
      <w:rPr>
        <w:rStyle w:val="a6"/>
      </w:rPr>
      <w:fldChar w:fldCharType="end"/>
    </w:r>
  </w:p>
  <w:p w:rsidR="002127F4" w:rsidRDefault="002127F4"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127F4" w:rsidRDefault="005269BF" w:rsidP="00A12595">
    <w:pPr>
      <w:pStyle w:val="a4"/>
      <w:framePr w:wrap="around" w:vAnchor="text" w:hAnchor="margin" w:xAlign="right" w:y="1"/>
      <w:jc w:val="right"/>
      <w:rPr>
        <w:rStyle w:val="a6"/>
      </w:rPr>
    </w:pPr>
    <w:r>
      <w:rPr>
        <w:rStyle w:val="a6"/>
      </w:rPr>
      <w:fldChar w:fldCharType="begin"/>
    </w:r>
    <w:r w:rsidR="002127F4">
      <w:rPr>
        <w:rStyle w:val="a6"/>
      </w:rPr>
      <w:instrText xml:space="preserve">PAGE  </w:instrText>
    </w:r>
    <w:r>
      <w:rPr>
        <w:rStyle w:val="a6"/>
      </w:rPr>
      <w:fldChar w:fldCharType="separate"/>
    </w:r>
    <w:r w:rsidR="002E3DAE">
      <w:rPr>
        <w:rStyle w:val="a6"/>
        <w:noProof/>
      </w:rPr>
      <w:t>60</w:t>
    </w:r>
    <w:r>
      <w:rPr>
        <w:rStyle w:val="a6"/>
      </w:rPr>
      <w:fldChar w:fldCharType="end"/>
    </w:r>
  </w:p>
  <w:p w:rsidR="002127F4" w:rsidRDefault="002127F4" w:rsidP="00A12595">
    <w:pPr>
      <w:pStyle w:val="a4"/>
      <w:framePr w:wrap="around" w:vAnchor="text" w:hAnchor="margin" w:xAlign="right" w:y="1"/>
      <w:ind w:right="360"/>
      <w:rPr>
        <w:rStyle w:val="a6"/>
      </w:rPr>
    </w:pPr>
  </w:p>
  <w:p w:rsidR="002127F4" w:rsidRDefault="002127F4" w:rsidP="007228CE">
    <w:pPr>
      <w:pStyle w:val="a4"/>
      <w:framePr w:wrap="around" w:vAnchor="text" w:hAnchor="margin" w:xAlign="right" w:y="1"/>
      <w:ind w:right="360"/>
      <w:rPr>
        <w:rStyle w:val="a6"/>
      </w:rPr>
    </w:pPr>
  </w:p>
  <w:p w:rsidR="002127F4" w:rsidRDefault="002127F4"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01916"/>
    <w:multiLevelType w:val="multilevel"/>
    <w:tmpl w:val="15247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E123E9"/>
    <w:multiLevelType w:val="multilevel"/>
    <w:tmpl w:val="A0FA3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36386F"/>
    <w:multiLevelType w:val="multilevel"/>
    <w:tmpl w:val="85546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4973C5"/>
    <w:multiLevelType w:val="multilevel"/>
    <w:tmpl w:val="15780C32"/>
    <w:lvl w:ilvl="0">
      <w:start w:val="1"/>
      <w:numFmt w:val="decimal"/>
      <w:lvlText w:val="%1."/>
      <w:lvlJc w:val="left"/>
      <w:pPr>
        <w:ind w:left="490" w:hanging="490"/>
      </w:pPr>
      <w:rPr>
        <w:rFonts w:hint="default"/>
        <w:color w:val="200F03"/>
      </w:rPr>
    </w:lvl>
    <w:lvl w:ilvl="1">
      <w:start w:val="1"/>
      <w:numFmt w:val="decimal"/>
      <w:lvlText w:val="%1.%2."/>
      <w:lvlJc w:val="left"/>
      <w:pPr>
        <w:ind w:left="1429" w:hanging="720"/>
      </w:pPr>
      <w:rPr>
        <w:rFonts w:hint="default"/>
        <w:color w:val="200F03"/>
      </w:rPr>
    </w:lvl>
    <w:lvl w:ilvl="2">
      <w:start w:val="1"/>
      <w:numFmt w:val="decimal"/>
      <w:lvlText w:val="%1.%2.%3."/>
      <w:lvlJc w:val="left"/>
      <w:pPr>
        <w:ind w:left="2138" w:hanging="720"/>
      </w:pPr>
      <w:rPr>
        <w:rFonts w:hint="default"/>
        <w:color w:val="200F03"/>
      </w:rPr>
    </w:lvl>
    <w:lvl w:ilvl="3">
      <w:start w:val="1"/>
      <w:numFmt w:val="decimal"/>
      <w:lvlText w:val="%1.%2.%3.%4."/>
      <w:lvlJc w:val="left"/>
      <w:pPr>
        <w:ind w:left="3207" w:hanging="1080"/>
      </w:pPr>
      <w:rPr>
        <w:rFonts w:hint="default"/>
        <w:color w:val="200F03"/>
      </w:rPr>
    </w:lvl>
    <w:lvl w:ilvl="4">
      <w:start w:val="1"/>
      <w:numFmt w:val="decimal"/>
      <w:lvlText w:val="%1.%2.%3.%4.%5."/>
      <w:lvlJc w:val="left"/>
      <w:pPr>
        <w:ind w:left="3916" w:hanging="1080"/>
      </w:pPr>
      <w:rPr>
        <w:rFonts w:hint="default"/>
        <w:color w:val="200F03"/>
      </w:rPr>
    </w:lvl>
    <w:lvl w:ilvl="5">
      <w:start w:val="1"/>
      <w:numFmt w:val="decimal"/>
      <w:lvlText w:val="%1.%2.%3.%4.%5.%6."/>
      <w:lvlJc w:val="left"/>
      <w:pPr>
        <w:ind w:left="4985" w:hanging="1440"/>
      </w:pPr>
      <w:rPr>
        <w:rFonts w:hint="default"/>
        <w:color w:val="200F03"/>
      </w:rPr>
    </w:lvl>
    <w:lvl w:ilvl="6">
      <w:start w:val="1"/>
      <w:numFmt w:val="decimal"/>
      <w:lvlText w:val="%1.%2.%3.%4.%5.%6.%7."/>
      <w:lvlJc w:val="left"/>
      <w:pPr>
        <w:ind w:left="6054" w:hanging="1800"/>
      </w:pPr>
      <w:rPr>
        <w:rFonts w:hint="default"/>
        <w:color w:val="200F03"/>
      </w:rPr>
    </w:lvl>
    <w:lvl w:ilvl="7">
      <w:start w:val="1"/>
      <w:numFmt w:val="decimal"/>
      <w:lvlText w:val="%1.%2.%3.%4.%5.%6.%7.%8."/>
      <w:lvlJc w:val="left"/>
      <w:pPr>
        <w:ind w:left="6763" w:hanging="1800"/>
      </w:pPr>
      <w:rPr>
        <w:rFonts w:hint="default"/>
        <w:color w:val="200F03"/>
      </w:rPr>
    </w:lvl>
    <w:lvl w:ilvl="8">
      <w:start w:val="1"/>
      <w:numFmt w:val="decimal"/>
      <w:lvlText w:val="%1.%2.%3.%4.%5.%6.%7.%8.%9."/>
      <w:lvlJc w:val="left"/>
      <w:pPr>
        <w:ind w:left="7832" w:hanging="2160"/>
      </w:pPr>
      <w:rPr>
        <w:rFonts w:hint="default"/>
        <w:color w:val="200F03"/>
      </w:rPr>
    </w:lvl>
  </w:abstractNum>
  <w:abstractNum w:abstractNumId="4" w15:restartNumberingAfterBreak="0">
    <w:nsid w:val="12515E13"/>
    <w:multiLevelType w:val="hybridMultilevel"/>
    <w:tmpl w:val="75B40ED2"/>
    <w:lvl w:ilvl="0" w:tplc="24D8B9CA">
      <w:start w:val="3"/>
      <w:numFmt w:val="bullet"/>
      <w:lvlText w:val="–"/>
      <w:lvlJc w:val="left"/>
      <w:pPr>
        <w:ind w:left="1340" w:hanging="360"/>
      </w:pPr>
      <w:rPr>
        <w:rFonts w:ascii="Times New Roman" w:eastAsia="Times New Roman" w:hAnsi="Times New Roman" w:cs="Times New Roman" w:hint="default"/>
        <w:sz w:val="24"/>
      </w:rPr>
    </w:lvl>
    <w:lvl w:ilvl="1" w:tplc="04190003" w:tentative="1">
      <w:start w:val="1"/>
      <w:numFmt w:val="bullet"/>
      <w:lvlText w:val="o"/>
      <w:lvlJc w:val="left"/>
      <w:pPr>
        <w:ind w:left="2060" w:hanging="360"/>
      </w:pPr>
      <w:rPr>
        <w:rFonts w:ascii="Courier New" w:hAnsi="Courier New" w:cs="Courier New" w:hint="default"/>
      </w:rPr>
    </w:lvl>
    <w:lvl w:ilvl="2" w:tplc="04190005" w:tentative="1">
      <w:start w:val="1"/>
      <w:numFmt w:val="bullet"/>
      <w:lvlText w:val=""/>
      <w:lvlJc w:val="left"/>
      <w:pPr>
        <w:ind w:left="2780" w:hanging="360"/>
      </w:pPr>
      <w:rPr>
        <w:rFonts w:ascii="Wingdings" w:hAnsi="Wingdings" w:hint="default"/>
      </w:rPr>
    </w:lvl>
    <w:lvl w:ilvl="3" w:tplc="04190001" w:tentative="1">
      <w:start w:val="1"/>
      <w:numFmt w:val="bullet"/>
      <w:lvlText w:val=""/>
      <w:lvlJc w:val="left"/>
      <w:pPr>
        <w:ind w:left="3500" w:hanging="360"/>
      </w:pPr>
      <w:rPr>
        <w:rFonts w:ascii="Symbol" w:hAnsi="Symbol" w:hint="default"/>
      </w:rPr>
    </w:lvl>
    <w:lvl w:ilvl="4" w:tplc="04190003" w:tentative="1">
      <w:start w:val="1"/>
      <w:numFmt w:val="bullet"/>
      <w:lvlText w:val="o"/>
      <w:lvlJc w:val="left"/>
      <w:pPr>
        <w:ind w:left="4220" w:hanging="360"/>
      </w:pPr>
      <w:rPr>
        <w:rFonts w:ascii="Courier New" w:hAnsi="Courier New" w:cs="Courier New" w:hint="default"/>
      </w:rPr>
    </w:lvl>
    <w:lvl w:ilvl="5" w:tplc="04190005" w:tentative="1">
      <w:start w:val="1"/>
      <w:numFmt w:val="bullet"/>
      <w:lvlText w:val=""/>
      <w:lvlJc w:val="left"/>
      <w:pPr>
        <w:ind w:left="4940" w:hanging="360"/>
      </w:pPr>
      <w:rPr>
        <w:rFonts w:ascii="Wingdings" w:hAnsi="Wingdings" w:hint="default"/>
      </w:rPr>
    </w:lvl>
    <w:lvl w:ilvl="6" w:tplc="04190001" w:tentative="1">
      <w:start w:val="1"/>
      <w:numFmt w:val="bullet"/>
      <w:lvlText w:val=""/>
      <w:lvlJc w:val="left"/>
      <w:pPr>
        <w:ind w:left="5660" w:hanging="360"/>
      </w:pPr>
      <w:rPr>
        <w:rFonts w:ascii="Symbol" w:hAnsi="Symbol" w:hint="default"/>
      </w:rPr>
    </w:lvl>
    <w:lvl w:ilvl="7" w:tplc="04190003" w:tentative="1">
      <w:start w:val="1"/>
      <w:numFmt w:val="bullet"/>
      <w:lvlText w:val="o"/>
      <w:lvlJc w:val="left"/>
      <w:pPr>
        <w:ind w:left="6380" w:hanging="360"/>
      </w:pPr>
      <w:rPr>
        <w:rFonts w:ascii="Courier New" w:hAnsi="Courier New" w:cs="Courier New" w:hint="default"/>
      </w:rPr>
    </w:lvl>
    <w:lvl w:ilvl="8" w:tplc="04190005" w:tentative="1">
      <w:start w:val="1"/>
      <w:numFmt w:val="bullet"/>
      <w:lvlText w:val=""/>
      <w:lvlJc w:val="left"/>
      <w:pPr>
        <w:ind w:left="7100" w:hanging="360"/>
      </w:pPr>
      <w:rPr>
        <w:rFonts w:ascii="Wingdings" w:hAnsi="Wingdings" w:hint="default"/>
      </w:rPr>
    </w:lvl>
  </w:abstractNum>
  <w:abstractNum w:abstractNumId="5" w15:restartNumberingAfterBreak="0">
    <w:nsid w:val="1695038D"/>
    <w:multiLevelType w:val="multilevel"/>
    <w:tmpl w:val="D1D8E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04196F"/>
    <w:multiLevelType w:val="hybridMultilevel"/>
    <w:tmpl w:val="E266EF24"/>
    <w:lvl w:ilvl="0" w:tplc="24D8B9CA">
      <w:start w:val="3"/>
      <w:numFmt w:val="bullet"/>
      <w:lvlText w:val="–"/>
      <w:lvlJc w:val="left"/>
      <w:pPr>
        <w:ind w:left="1270" w:hanging="360"/>
      </w:pPr>
      <w:rPr>
        <w:rFonts w:ascii="Times New Roman" w:eastAsia="Times New Roman" w:hAnsi="Times New Roman" w:cs="Times New Roman" w:hint="default"/>
        <w:sz w:val="24"/>
      </w:rPr>
    </w:lvl>
    <w:lvl w:ilvl="1" w:tplc="04190003" w:tentative="1">
      <w:start w:val="1"/>
      <w:numFmt w:val="bullet"/>
      <w:lvlText w:val="o"/>
      <w:lvlJc w:val="left"/>
      <w:pPr>
        <w:ind w:left="1990" w:hanging="360"/>
      </w:pPr>
      <w:rPr>
        <w:rFonts w:ascii="Courier New" w:hAnsi="Courier New" w:cs="Courier New" w:hint="default"/>
      </w:rPr>
    </w:lvl>
    <w:lvl w:ilvl="2" w:tplc="04190005" w:tentative="1">
      <w:start w:val="1"/>
      <w:numFmt w:val="bullet"/>
      <w:lvlText w:val=""/>
      <w:lvlJc w:val="left"/>
      <w:pPr>
        <w:ind w:left="2710" w:hanging="360"/>
      </w:pPr>
      <w:rPr>
        <w:rFonts w:ascii="Wingdings" w:hAnsi="Wingdings" w:hint="default"/>
      </w:rPr>
    </w:lvl>
    <w:lvl w:ilvl="3" w:tplc="04190001" w:tentative="1">
      <w:start w:val="1"/>
      <w:numFmt w:val="bullet"/>
      <w:lvlText w:val=""/>
      <w:lvlJc w:val="left"/>
      <w:pPr>
        <w:ind w:left="3430" w:hanging="360"/>
      </w:pPr>
      <w:rPr>
        <w:rFonts w:ascii="Symbol" w:hAnsi="Symbol" w:hint="default"/>
      </w:rPr>
    </w:lvl>
    <w:lvl w:ilvl="4" w:tplc="04190003" w:tentative="1">
      <w:start w:val="1"/>
      <w:numFmt w:val="bullet"/>
      <w:lvlText w:val="o"/>
      <w:lvlJc w:val="left"/>
      <w:pPr>
        <w:ind w:left="4150" w:hanging="360"/>
      </w:pPr>
      <w:rPr>
        <w:rFonts w:ascii="Courier New" w:hAnsi="Courier New" w:cs="Courier New" w:hint="default"/>
      </w:rPr>
    </w:lvl>
    <w:lvl w:ilvl="5" w:tplc="04190005" w:tentative="1">
      <w:start w:val="1"/>
      <w:numFmt w:val="bullet"/>
      <w:lvlText w:val=""/>
      <w:lvlJc w:val="left"/>
      <w:pPr>
        <w:ind w:left="4870" w:hanging="360"/>
      </w:pPr>
      <w:rPr>
        <w:rFonts w:ascii="Wingdings" w:hAnsi="Wingdings" w:hint="default"/>
      </w:rPr>
    </w:lvl>
    <w:lvl w:ilvl="6" w:tplc="04190001" w:tentative="1">
      <w:start w:val="1"/>
      <w:numFmt w:val="bullet"/>
      <w:lvlText w:val=""/>
      <w:lvlJc w:val="left"/>
      <w:pPr>
        <w:ind w:left="5590" w:hanging="360"/>
      </w:pPr>
      <w:rPr>
        <w:rFonts w:ascii="Symbol" w:hAnsi="Symbol" w:hint="default"/>
      </w:rPr>
    </w:lvl>
    <w:lvl w:ilvl="7" w:tplc="04190003" w:tentative="1">
      <w:start w:val="1"/>
      <w:numFmt w:val="bullet"/>
      <w:lvlText w:val="o"/>
      <w:lvlJc w:val="left"/>
      <w:pPr>
        <w:ind w:left="6310" w:hanging="360"/>
      </w:pPr>
      <w:rPr>
        <w:rFonts w:ascii="Courier New" w:hAnsi="Courier New" w:cs="Courier New" w:hint="default"/>
      </w:rPr>
    </w:lvl>
    <w:lvl w:ilvl="8" w:tplc="04190005" w:tentative="1">
      <w:start w:val="1"/>
      <w:numFmt w:val="bullet"/>
      <w:lvlText w:val=""/>
      <w:lvlJc w:val="left"/>
      <w:pPr>
        <w:ind w:left="7030" w:hanging="360"/>
      </w:pPr>
      <w:rPr>
        <w:rFonts w:ascii="Wingdings" w:hAnsi="Wingdings" w:hint="default"/>
      </w:rPr>
    </w:lvl>
  </w:abstractNum>
  <w:abstractNum w:abstractNumId="7" w15:restartNumberingAfterBreak="0">
    <w:nsid w:val="1AA60FD2"/>
    <w:multiLevelType w:val="multilevel"/>
    <w:tmpl w:val="31640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B00899"/>
    <w:multiLevelType w:val="hybridMultilevel"/>
    <w:tmpl w:val="2D7A308E"/>
    <w:lvl w:ilvl="0" w:tplc="647EB04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1B1778EE"/>
    <w:multiLevelType w:val="multilevel"/>
    <w:tmpl w:val="1DEA2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B13A14"/>
    <w:multiLevelType w:val="hybridMultilevel"/>
    <w:tmpl w:val="C310C82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1E7C3CB7"/>
    <w:multiLevelType w:val="hybridMultilevel"/>
    <w:tmpl w:val="0302E4FC"/>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0EE0BDA"/>
    <w:multiLevelType w:val="hybridMultilevel"/>
    <w:tmpl w:val="D026E370"/>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3856EAD"/>
    <w:multiLevelType w:val="hybridMultilevel"/>
    <w:tmpl w:val="77D4A160"/>
    <w:lvl w:ilvl="0" w:tplc="F050E9F2">
      <w:numFmt w:val="bullet"/>
      <w:lvlText w:val="–"/>
      <w:lvlJc w:val="left"/>
      <w:pPr>
        <w:ind w:left="1429"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52415F7"/>
    <w:multiLevelType w:val="hybridMultilevel"/>
    <w:tmpl w:val="5D40CA9A"/>
    <w:lvl w:ilvl="0" w:tplc="24D8B9CA">
      <w:start w:val="3"/>
      <w:numFmt w:val="bullet"/>
      <w:lvlText w:val="–"/>
      <w:lvlJc w:val="left"/>
      <w:pPr>
        <w:ind w:left="1080" w:hanging="360"/>
      </w:pPr>
      <w:rPr>
        <w:rFonts w:ascii="Times New Roman" w:eastAsia="Times New Roman" w:hAnsi="Times New Roman" w:cs="Times New Roman" w:hint="default"/>
        <w:sz w:val="24"/>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15:restartNumberingAfterBreak="0">
    <w:nsid w:val="2E89744A"/>
    <w:multiLevelType w:val="hybridMultilevel"/>
    <w:tmpl w:val="2EE0BE0A"/>
    <w:lvl w:ilvl="0" w:tplc="F050E9F2">
      <w:numFmt w:val="bullet"/>
      <w:lvlText w:val="–"/>
      <w:lvlJc w:val="left"/>
      <w:pPr>
        <w:ind w:left="1429"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163594C"/>
    <w:multiLevelType w:val="hybridMultilevel"/>
    <w:tmpl w:val="9F4CB02A"/>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337006E"/>
    <w:multiLevelType w:val="hybridMultilevel"/>
    <w:tmpl w:val="907EB32A"/>
    <w:lvl w:ilvl="0" w:tplc="24D8B9CA">
      <w:start w:val="3"/>
      <w:numFmt w:val="bullet"/>
      <w:lvlText w:val="–"/>
      <w:lvlJc w:val="left"/>
      <w:pPr>
        <w:ind w:left="990" w:hanging="360"/>
      </w:pPr>
      <w:rPr>
        <w:rFonts w:ascii="Times New Roman" w:eastAsia="Times New Roman" w:hAnsi="Times New Roman" w:cs="Times New Roman" w:hint="default"/>
        <w:sz w:val="24"/>
      </w:rPr>
    </w:lvl>
    <w:lvl w:ilvl="1" w:tplc="04190003" w:tentative="1">
      <w:start w:val="1"/>
      <w:numFmt w:val="bullet"/>
      <w:lvlText w:val="o"/>
      <w:lvlJc w:val="left"/>
      <w:pPr>
        <w:ind w:left="1710" w:hanging="360"/>
      </w:pPr>
      <w:rPr>
        <w:rFonts w:ascii="Courier New" w:hAnsi="Courier New" w:cs="Courier New" w:hint="default"/>
      </w:rPr>
    </w:lvl>
    <w:lvl w:ilvl="2" w:tplc="04190005" w:tentative="1">
      <w:start w:val="1"/>
      <w:numFmt w:val="bullet"/>
      <w:lvlText w:val=""/>
      <w:lvlJc w:val="left"/>
      <w:pPr>
        <w:ind w:left="2430" w:hanging="360"/>
      </w:pPr>
      <w:rPr>
        <w:rFonts w:ascii="Wingdings" w:hAnsi="Wingdings" w:hint="default"/>
      </w:rPr>
    </w:lvl>
    <w:lvl w:ilvl="3" w:tplc="04190001" w:tentative="1">
      <w:start w:val="1"/>
      <w:numFmt w:val="bullet"/>
      <w:lvlText w:val=""/>
      <w:lvlJc w:val="left"/>
      <w:pPr>
        <w:ind w:left="3150" w:hanging="360"/>
      </w:pPr>
      <w:rPr>
        <w:rFonts w:ascii="Symbol" w:hAnsi="Symbol" w:hint="default"/>
      </w:rPr>
    </w:lvl>
    <w:lvl w:ilvl="4" w:tplc="04190003" w:tentative="1">
      <w:start w:val="1"/>
      <w:numFmt w:val="bullet"/>
      <w:lvlText w:val="o"/>
      <w:lvlJc w:val="left"/>
      <w:pPr>
        <w:ind w:left="3870" w:hanging="360"/>
      </w:pPr>
      <w:rPr>
        <w:rFonts w:ascii="Courier New" w:hAnsi="Courier New" w:cs="Courier New" w:hint="default"/>
      </w:rPr>
    </w:lvl>
    <w:lvl w:ilvl="5" w:tplc="04190005" w:tentative="1">
      <w:start w:val="1"/>
      <w:numFmt w:val="bullet"/>
      <w:lvlText w:val=""/>
      <w:lvlJc w:val="left"/>
      <w:pPr>
        <w:ind w:left="4590" w:hanging="360"/>
      </w:pPr>
      <w:rPr>
        <w:rFonts w:ascii="Wingdings" w:hAnsi="Wingdings" w:hint="default"/>
      </w:rPr>
    </w:lvl>
    <w:lvl w:ilvl="6" w:tplc="04190001" w:tentative="1">
      <w:start w:val="1"/>
      <w:numFmt w:val="bullet"/>
      <w:lvlText w:val=""/>
      <w:lvlJc w:val="left"/>
      <w:pPr>
        <w:ind w:left="5310" w:hanging="360"/>
      </w:pPr>
      <w:rPr>
        <w:rFonts w:ascii="Symbol" w:hAnsi="Symbol" w:hint="default"/>
      </w:rPr>
    </w:lvl>
    <w:lvl w:ilvl="7" w:tplc="04190003" w:tentative="1">
      <w:start w:val="1"/>
      <w:numFmt w:val="bullet"/>
      <w:lvlText w:val="o"/>
      <w:lvlJc w:val="left"/>
      <w:pPr>
        <w:ind w:left="6030" w:hanging="360"/>
      </w:pPr>
      <w:rPr>
        <w:rFonts w:ascii="Courier New" w:hAnsi="Courier New" w:cs="Courier New" w:hint="default"/>
      </w:rPr>
    </w:lvl>
    <w:lvl w:ilvl="8" w:tplc="04190005" w:tentative="1">
      <w:start w:val="1"/>
      <w:numFmt w:val="bullet"/>
      <w:lvlText w:val=""/>
      <w:lvlJc w:val="left"/>
      <w:pPr>
        <w:ind w:left="6750" w:hanging="360"/>
      </w:pPr>
      <w:rPr>
        <w:rFonts w:ascii="Wingdings" w:hAnsi="Wingdings" w:hint="default"/>
      </w:rPr>
    </w:lvl>
  </w:abstractNum>
  <w:abstractNum w:abstractNumId="18" w15:restartNumberingAfterBreak="0">
    <w:nsid w:val="351479CA"/>
    <w:multiLevelType w:val="multilevel"/>
    <w:tmpl w:val="206E9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521722E"/>
    <w:multiLevelType w:val="multilevel"/>
    <w:tmpl w:val="332A6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5B23A17"/>
    <w:multiLevelType w:val="hybridMultilevel"/>
    <w:tmpl w:val="D3BA1C86"/>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15:restartNumberingAfterBreak="0">
    <w:nsid w:val="36BB5F55"/>
    <w:multiLevelType w:val="hybridMultilevel"/>
    <w:tmpl w:val="31947B20"/>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ABA2A77"/>
    <w:multiLevelType w:val="hybridMultilevel"/>
    <w:tmpl w:val="1876F048"/>
    <w:lvl w:ilvl="0" w:tplc="24D8B9CA">
      <w:start w:val="3"/>
      <w:numFmt w:val="bullet"/>
      <w:lvlText w:val="–"/>
      <w:lvlJc w:val="left"/>
      <w:pPr>
        <w:ind w:left="990" w:hanging="360"/>
      </w:pPr>
      <w:rPr>
        <w:rFonts w:ascii="Times New Roman" w:eastAsia="Times New Roman" w:hAnsi="Times New Roman" w:cs="Times New Roman" w:hint="default"/>
        <w:sz w:val="24"/>
      </w:rPr>
    </w:lvl>
    <w:lvl w:ilvl="1" w:tplc="04190003" w:tentative="1">
      <w:start w:val="1"/>
      <w:numFmt w:val="bullet"/>
      <w:lvlText w:val="o"/>
      <w:lvlJc w:val="left"/>
      <w:pPr>
        <w:ind w:left="1710" w:hanging="360"/>
      </w:pPr>
      <w:rPr>
        <w:rFonts w:ascii="Courier New" w:hAnsi="Courier New" w:cs="Courier New" w:hint="default"/>
      </w:rPr>
    </w:lvl>
    <w:lvl w:ilvl="2" w:tplc="04190005" w:tentative="1">
      <w:start w:val="1"/>
      <w:numFmt w:val="bullet"/>
      <w:lvlText w:val=""/>
      <w:lvlJc w:val="left"/>
      <w:pPr>
        <w:ind w:left="2430" w:hanging="360"/>
      </w:pPr>
      <w:rPr>
        <w:rFonts w:ascii="Wingdings" w:hAnsi="Wingdings" w:hint="default"/>
      </w:rPr>
    </w:lvl>
    <w:lvl w:ilvl="3" w:tplc="04190001" w:tentative="1">
      <w:start w:val="1"/>
      <w:numFmt w:val="bullet"/>
      <w:lvlText w:val=""/>
      <w:lvlJc w:val="left"/>
      <w:pPr>
        <w:ind w:left="3150" w:hanging="360"/>
      </w:pPr>
      <w:rPr>
        <w:rFonts w:ascii="Symbol" w:hAnsi="Symbol" w:hint="default"/>
      </w:rPr>
    </w:lvl>
    <w:lvl w:ilvl="4" w:tplc="04190003" w:tentative="1">
      <w:start w:val="1"/>
      <w:numFmt w:val="bullet"/>
      <w:lvlText w:val="o"/>
      <w:lvlJc w:val="left"/>
      <w:pPr>
        <w:ind w:left="3870" w:hanging="360"/>
      </w:pPr>
      <w:rPr>
        <w:rFonts w:ascii="Courier New" w:hAnsi="Courier New" w:cs="Courier New" w:hint="default"/>
      </w:rPr>
    </w:lvl>
    <w:lvl w:ilvl="5" w:tplc="04190005" w:tentative="1">
      <w:start w:val="1"/>
      <w:numFmt w:val="bullet"/>
      <w:lvlText w:val=""/>
      <w:lvlJc w:val="left"/>
      <w:pPr>
        <w:ind w:left="4590" w:hanging="360"/>
      </w:pPr>
      <w:rPr>
        <w:rFonts w:ascii="Wingdings" w:hAnsi="Wingdings" w:hint="default"/>
      </w:rPr>
    </w:lvl>
    <w:lvl w:ilvl="6" w:tplc="04190001" w:tentative="1">
      <w:start w:val="1"/>
      <w:numFmt w:val="bullet"/>
      <w:lvlText w:val=""/>
      <w:lvlJc w:val="left"/>
      <w:pPr>
        <w:ind w:left="5310" w:hanging="360"/>
      </w:pPr>
      <w:rPr>
        <w:rFonts w:ascii="Symbol" w:hAnsi="Symbol" w:hint="default"/>
      </w:rPr>
    </w:lvl>
    <w:lvl w:ilvl="7" w:tplc="04190003" w:tentative="1">
      <w:start w:val="1"/>
      <w:numFmt w:val="bullet"/>
      <w:lvlText w:val="o"/>
      <w:lvlJc w:val="left"/>
      <w:pPr>
        <w:ind w:left="6030" w:hanging="360"/>
      </w:pPr>
      <w:rPr>
        <w:rFonts w:ascii="Courier New" w:hAnsi="Courier New" w:cs="Courier New" w:hint="default"/>
      </w:rPr>
    </w:lvl>
    <w:lvl w:ilvl="8" w:tplc="04190005" w:tentative="1">
      <w:start w:val="1"/>
      <w:numFmt w:val="bullet"/>
      <w:lvlText w:val=""/>
      <w:lvlJc w:val="left"/>
      <w:pPr>
        <w:ind w:left="6750" w:hanging="360"/>
      </w:pPr>
      <w:rPr>
        <w:rFonts w:ascii="Wingdings" w:hAnsi="Wingdings" w:hint="default"/>
      </w:rPr>
    </w:lvl>
  </w:abstractNum>
  <w:abstractNum w:abstractNumId="23" w15:restartNumberingAfterBreak="0">
    <w:nsid w:val="3ECF4AAB"/>
    <w:multiLevelType w:val="multilevel"/>
    <w:tmpl w:val="8C065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0B63BF2"/>
    <w:multiLevelType w:val="multilevel"/>
    <w:tmpl w:val="FB08F9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3A25DB5"/>
    <w:multiLevelType w:val="hybridMultilevel"/>
    <w:tmpl w:val="57A27134"/>
    <w:lvl w:ilvl="0" w:tplc="682844AC">
      <w:start w:val="1"/>
      <w:numFmt w:val="decimal"/>
      <w:lvlText w:val="%1."/>
      <w:lvlJc w:val="left"/>
      <w:pPr>
        <w:ind w:left="720" w:hanging="360"/>
      </w:pPr>
      <w:rPr>
        <w:rFonts w:ascii="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9DD668D"/>
    <w:multiLevelType w:val="hybridMultilevel"/>
    <w:tmpl w:val="FB5815D8"/>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B490607"/>
    <w:multiLevelType w:val="multilevel"/>
    <w:tmpl w:val="D6B2F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A21E80"/>
    <w:multiLevelType w:val="multilevel"/>
    <w:tmpl w:val="B36A75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D643046"/>
    <w:multiLevelType w:val="hybridMultilevel"/>
    <w:tmpl w:val="A8569C94"/>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E7D48B6"/>
    <w:multiLevelType w:val="hybridMultilevel"/>
    <w:tmpl w:val="51021A64"/>
    <w:lvl w:ilvl="0" w:tplc="F050E9F2">
      <w:numFmt w:val="bullet"/>
      <w:lvlText w:val="–"/>
      <w:lvlJc w:val="left"/>
      <w:pPr>
        <w:ind w:left="1429"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32" w15:restartNumberingAfterBreak="0">
    <w:nsid w:val="52112847"/>
    <w:multiLevelType w:val="hybridMultilevel"/>
    <w:tmpl w:val="E952A92E"/>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2CE71E8"/>
    <w:multiLevelType w:val="hybridMultilevel"/>
    <w:tmpl w:val="E842B4A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49E7668"/>
    <w:multiLevelType w:val="hybridMultilevel"/>
    <w:tmpl w:val="8918093A"/>
    <w:lvl w:ilvl="0" w:tplc="24D8B9CA">
      <w:start w:val="3"/>
      <w:numFmt w:val="bullet"/>
      <w:lvlText w:val="–"/>
      <w:lvlJc w:val="left"/>
      <w:pPr>
        <w:ind w:left="1480" w:hanging="360"/>
      </w:pPr>
      <w:rPr>
        <w:rFonts w:ascii="Times New Roman" w:eastAsia="Times New Roman" w:hAnsi="Times New Roman" w:cs="Times New Roman" w:hint="default"/>
        <w:sz w:val="24"/>
      </w:rPr>
    </w:lvl>
    <w:lvl w:ilvl="1" w:tplc="04190003" w:tentative="1">
      <w:start w:val="1"/>
      <w:numFmt w:val="bullet"/>
      <w:lvlText w:val="o"/>
      <w:lvlJc w:val="left"/>
      <w:pPr>
        <w:ind w:left="2200" w:hanging="360"/>
      </w:pPr>
      <w:rPr>
        <w:rFonts w:ascii="Courier New" w:hAnsi="Courier New" w:cs="Courier New" w:hint="default"/>
      </w:rPr>
    </w:lvl>
    <w:lvl w:ilvl="2" w:tplc="04190005" w:tentative="1">
      <w:start w:val="1"/>
      <w:numFmt w:val="bullet"/>
      <w:lvlText w:val=""/>
      <w:lvlJc w:val="left"/>
      <w:pPr>
        <w:ind w:left="2920" w:hanging="360"/>
      </w:pPr>
      <w:rPr>
        <w:rFonts w:ascii="Wingdings" w:hAnsi="Wingdings" w:hint="default"/>
      </w:rPr>
    </w:lvl>
    <w:lvl w:ilvl="3" w:tplc="04190001" w:tentative="1">
      <w:start w:val="1"/>
      <w:numFmt w:val="bullet"/>
      <w:lvlText w:val=""/>
      <w:lvlJc w:val="left"/>
      <w:pPr>
        <w:ind w:left="3640" w:hanging="360"/>
      </w:pPr>
      <w:rPr>
        <w:rFonts w:ascii="Symbol" w:hAnsi="Symbol" w:hint="default"/>
      </w:rPr>
    </w:lvl>
    <w:lvl w:ilvl="4" w:tplc="04190003" w:tentative="1">
      <w:start w:val="1"/>
      <w:numFmt w:val="bullet"/>
      <w:lvlText w:val="o"/>
      <w:lvlJc w:val="left"/>
      <w:pPr>
        <w:ind w:left="4360" w:hanging="360"/>
      </w:pPr>
      <w:rPr>
        <w:rFonts w:ascii="Courier New" w:hAnsi="Courier New" w:cs="Courier New" w:hint="default"/>
      </w:rPr>
    </w:lvl>
    <w:lvl w:ilvl="5" w:tplc="04190005" w:tentative="1">
      <w:start w:val="1"/>
      <w:numFmt w:val="bullet"/>
      <w:lvlText w:val=""/>
      <w:lvlJc w:val="left"/>
      <w:pPr>
        <w:ind w:left="5080" w:hanging="360"/>
      </w:pPr>
      <w:rPr>
        <w:rFonts w:ascii="Wingdings" w:hAnsi="Wingdings" w:hint="default"/>
      </w:rPr>
    </w:lvl>
    <w:lvl w:ilvl="6" w:tplc="04190001" w:tentative="1">
      <w:start w:val="1"/>
      <w:numFmt w:val="bullet"/>
      <w:lvlText w:val=""/>
      <w:lvlJc w:val="left"/>
      <w:pPr>
        <w:ind w:left="5800" w:hanging="360"/>
      </w:pPr>
      <w:rPr>
        <w:rFonts w:ascii="Symbol" w:hAnsi="Symbol" w:hint="default"/>
      </w:rPr>
    </w:lvl>
    <w:lvl w:ilvl="7" w:tplc="04190003" w:tentative="1">
      <w:start w:val="1"/>
      <w:numFmt w:val="bullet"/>
      <w:lvlText w:val="o"/>
      <w:lvlJc w:val="left"/>
      <w:pPr>
        <w:ind w:left="6520" w:hanging="360"/>
      </w:pPr>
      <w:rPr>
        <w:rFonts w:ascii="Courier New" w:hAnsi="Courier New" w:cs="Courier New" w:hint="default"/>
      </w:rPr>
    </w:lvl>
    <w:lvl w:ilvl="8" w:tplc="04190005" w:tentative="1">
      <w:start w:val="1"/>
      <w:numFmt w:val="bullet"/>
      <w:lvlText w:val=""/>
      <w:lvlJc w:val="left"/>
      <w:pPr>
        <w:ind w:left="7240" w:hanging="360"/>
      </w:pPr>
      <w:rPr>
        <w:rFonts w:ascii="Wingdings" w:hAnsi="Wingdings" w:hint="default"/>
      </w:rPr>
    </w:lvl>
  </w:abstractNum>
  <w:abstractNum w:abstractNumId="35" w15:restartNumberingAfterBreak="0">
    <w:nsid w:val="595B3323"/>
    <w:multiLevelType w:val="hybridMultilevel"/>
    <w:tmpl w:val="21F65ACA"/>
    <w:lvl w:ilvl="0" w:tplc="547A3972">
      <w:start w:val="1"/>
      <w:numFmt w:val="decimal"/>
      <w:lvlText w:val="%1."/>
      <w:lvlJc w:val="left"/>
      <w:pPr>
        <w:ind w:left="720" w:hanging="360"/>
      </w:pPr>
      <w:rPr>
        <w:rFonts w:ascii="Times New Roman" w:hAnsi="Times New Roman"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38835A9"/>
    <w:multiLevelType w:val="hybridMultilevel"/>
    <w:tmpl w:val="A54E3FC8"/>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6B2C3E78"/>
    <w:multiLevelType w:val="multilevel"/>
    <w:tmpl w:val="9C60A9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0" w15:restartNumberingAfterBreak="0">
    <w:nsid w:val="6C507A00"/>
    <w:multiLevelType w:val="hybridMultilevel"/>
    <w:tmpl w:val="4E6CE6E4"/>
    <w:lvl w:ilvl="0" w:tplc="F050E9F2">
      <w:numFmt w:val="bullet"/>
      <w:lvlText w:val="–"/>
      <w:lvlJc w:val="left"/>
      <w:pPr>
        <w:ind w:left="1429" w:hanging="360"/>
      </w:pPr>
      <w:rPr>
        <w:rFonts w:ascii="Times New Roman" w:eastAsia="Times New Roman" w:hAnsi="Times New Roman" w:cs="Times New Roman" w:hint="default"/>
        <w:b w:val="0"/>
        <w:bCs w:val="0"/>
        <w:i w:val="0"/>
        <w:iCs w:val="0"/>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6D465F46"/>
    <w:multiLevelType w:val="multilevel"/>
    <w:tmpl w:val="B7E08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FB96B18"/>
    <w:multiLevelType w:val="multilevel"/>
    <w:tmpl w:val="92900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080202C"/>
    <w:multiLevelType w:val="hybridMultilevel"/>
    <w:tmpl w:val="CDE0B788"/>
    <w:lvl w:ilvl="0" w:tplc="F050E9F2">
      <w:numFmt w:val="bullet"/>
      <w:lvlText w:val="–"/>
      <w:lvlJc w:val="left"/>
      <w:pPr>
        <w:ind w:left="1429" w:hanging="360"/>
      </w:pPr>
      <w:rPr>
        <w:rFonts w:ascii="Times New Roman" w:eastAsia="Times New Roman" w:hAnsi="Times New Roman" w:cs="Times New Roman" w:hint="default"/>
        <w:b w:val="0"/>
        <w:bCs w:val="0"/>
        <w:i w:val="0"/>
        <w:iCs w:val="0"/>
        <w:w w:val="99"/>
        <w:sz w:val="28"/>
        <w:szCs w:val="28"/>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15C364D"/>
    <w:multiLevelType w:val="hybridMultilevel"/>
    <w:tmpl w:val="B7C49344"/>
    <w:lvl w:ilvl="0" w:tplc="24D8B9CA">
      <w:start w:val="3"/>
      <w:numFmt w:val="bullet"/>
      <w:lvlText w:val="–"/>
      <w:lvlJc w:val="left"/>
      <w:pPr>
        <w:ind w:left="1270" w:hanging="360"/>
      </w:pPr>
      <w:rPr>
        <w:rFonts w:ascii="Times New Roman" w:eastAsia="Times New Roman" w:hAnsi="Times New Roman" w:cs="Times New Roman" w:hint="default"/>
        <w:sz w:val="24"/>
      </w:rPr>
    </w:lvl>
    <w:lvl w:ilvl="1" w:tplc="04190003" w:tentative="1">
      <w:start w:val="1"/>
      <w:numFmt w:val="bullet"/>
      <w:lvlText w:val="o"/>
      <w:lvlJc w:val="left"/>
      <w:pPr>
        <w:ind w:left="1990" w:hanging="360"/>
      </w:pPr>
      <w:rPr>
        <w:rFonts w:ascii="Courier New" w:hAnsi="Courier New" w:cs="Courier New" w:hint="default"/>
      </w:rPr>
    </w:lvl>
    <w:lvl w:ilvl="2" w:tplc="04190005" w:tentative="1">
      <w:start w:val="1"/>
      <w:numFmt w:val="bullet"/>
      <w:lvlText w:val=""/>
      <w:lvlJc w:val="left"/>
      <w:pPr>
        <w:ind w:left="2710" w:hanging="360"/>
      </w:pPr>
      <w:rPr>
        <w:rFonts w:ascii="Wingdings" w:hAnsi="Wingdings" w:hint="default"/>
      </w:rPr>
    </w:lvl>
    <w:lvl w:ilvl="3" w:tplc="04190001" w:tentative="1">
      <w:start w:val="1"/>
      <w:numFmt w:val="bullet"/>
      <w:lvlText w:val=""/>
      <w:lvlJc w:val="left"/>
      <w:pPr>
        <w:ind w:left="3430" w:hanging="360"/>
      </w:pPr>
      <w:rPr>
        <w:rFonts w:ascii="Symbol" w:hAnsi="Symbol" w:hint="default"/>
      </w:rPr>
    </w:lvl>
    <w:lvl w:ilvl="4" w:tplc="04190003" w:tentative="1">
      <w:start w:val="1"/>
      <w:numFmt w:val="bullet"/>
      <w:lvlText w:val="o"/>
      <w:lvlJc w:val="left"/>
      <w:pPr>
        <w:ind w:left="4150" w:hanging="360"/>
      </w:pPr>
      <w:rPr>
        <w:rFonts w:ascii="Courier New" w:hAnsi="Courier New" w:cs="Courier New" w:hint="default"/>
      </w:rPr>
    </w:lvl>
    <w:lvl w:ilvl="5" w:tplc="04190005" w:tentative="1">
      <w:start w:val="1"/>
      <w:numFmt w:val="bullet"/>
      <w:lvlText w:val=""/>
      <w:lvlJc w:val="left"/>
      <w:pPr>
        <w:ind w:left="4870" w:hanging="360"/>
      </w:pPr>
      <w:rPr>
        <w:rFonts w:ascii="Wingdings" w:hAnsi="Wingdings" w:hint="default"/>
      </w:rPr>
    </w:lvl>
    <w:lvl w:ilvl="6" w:tplc="04190001" w:tentative="1">
      <w:start w:val="1"/>
      <w:numFmt w:val="bullet"/>
      <w:lvlText w:val=""/>
      <w:lvlJc w:val="left"/>
      <w:pPr>
        <w:ind w:left="5590" w:hanging="360"/>
      </w:pPr>
      <w:rPr>
        <w:rFonts w:ascii="Symbol" w:hAnsi="Symbol" w:hint="default"/>
      </w:rPr>
    </w:lvl>
    <w:lvl w:ilvl="7" w:tplc="04190003" w:tentative="1">
      <w:start w:val="1"/>
      <w:numFmt w:val="bullet"/>
      <w:lvlText w:val="o"/>
      <w:lvlJc w:val="left"/>
      <w:pPr>
        <w:ind w:left="6310" w:hanging="360"/>
      </w:pPr>
      <w:rPr>
        <w:rFonts w:ascii="Courier New" w:hAnsi="Courier New" w:cs="Courier New" w:hint="default"/>
      </w:rPr>
    </w:lvl>
    <w:lvl w:ilvl="8" w:tplc="04190005" w:tentative="1">
      <w:start w:val="1"/>
      <w:numFmt w:val="bullet"/>
      <w:lvlText w:val=""/>
      <w:lvlJc w:val="left"/>
      <w:pPr>
        <w:ind w:left="7030" w:hanging="360"/>
      </w:pPr>
      <w:rPr>
        <w:rFonts w:ascii="Wingdings" w:hAnsi="Wingdings" w:hint="default"/>
      </w:rPr>
    </w:lvl>
  </w:abstractNum>
  <w:abstractNum w:abstractNumId="45" w15:restartNumberingAfterBreak="0">
    <w:nsid w:val="71A21C71"/>
    <w:multiLevelType w:val="hybridMultilevel"/>
    <w:tmpl w:val="B6A8E3B2"/>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729217F0"/>
    <w:multiLevelType w:val="hybridMultilevel"/>
    <w:tmpl w:val="E98AE246"/>
    <w:lvl w:ilvl="0" w:tplc="24D8B9CA">
      <w:start w:val="3"/>
      <w:numFmt w:val="bullet"/>
      <w:lvlText w:val="–"/>
      <w:lvlJc w:val="left"/>
      <w:pPr>
        <w:ind w:left="1480" w:hanging="360"/>
      </w:pPr>
      <w:rPr>
        <w:rFonts w:ascii="Times New Roman" w:eastAsia="Times New Roman" w:hAnsi="Times New Roman" w:cs="Times New Roman" w:hint="default"/>
        <w:sz w:val="24"/>
      </w:rPr>
    </w:lvl>
    <w:lvl w:ilvl="1" w:tplc="04190003" w:tentative="1">
      <w:start w:val="1"/>
      <w:numFmt w:val="bullet"/>
      <w:lvlText w:val="o"/>
      <w:lvlJc w:val="left"/>
      <w:pPr>
        <w:ind w:left="2200" w:hanging="360"/>
      </w:pPr>
      <w:rPr>
        <w:rFonts w:ascii="Courier New" w:hAnsi="Courier New" w:cs="Courier New" w:hint="default"/>
      </w:rPr>
    </w:lvl>
    <w:lvl w:ilvl="2" w:tplc="04190005" w:tentative="1">
      <w:start w:val="1"/>
      <w:numFmt w:val="bullet"/>
      <w:lvlText w:val=""/>
      <w:lvlJc w:val="left"/>
      <w:pPr>
        <w:ind w:left="2920" w:hanging="360"/>
      </w:pPr>
      <w:rPr>
        <w:rFonts w:ascii="Wingdings" w:hAnsi="Wingdings" w:hint="default"/>
      </w:rPr>
    </w:lvl>
    <w:lvl w:ilvl="3" w:tplc="04190001" w:tentative="1">
      <w:start w:val="1"/>
      <w:numFmt w:val="bullet"/>
      <w:lvlText w:val=""/>
      <w:lvlJc w:val="left"/>
      <w:pPr>
        <w:ind w:left="3640" w:hanging="360"/>
      </w:pPr>
      <w:rPr>
        <w:rFonts w:ascii="Symbol" w:hAnsi="Symbol" w:hint="default"/>
      </w:rPr>
    </w:lvl>
    <w:lvl w:ilvl="4" w:tplc="04190003" w:tentative="1">
      <w:start w:val="1"/>
      <w:numFmt w:val="bullet"/>
      <w:lvlText w:val="o"/>
      <w:lvlJc w:val="left"/>
      <w:pPr>
        <w:ind w:left="4360" w:hanging="360"/>
      </w:pPr>
      <w:rPr>
        <w:rFonts w:ascii="Courier New" w:hAnsi="Courier New" w:cs="Courier New" w:hint="default"/>
      </w:rPr>
    </w:lvl>
    <w:lvl w:ilvl="5" w:tplc="04190005" w:tentative="1">
      <w:start w:val="1"/>
      <w:numFmt w:val="bullet"/>
      <w:lvlText w:val=""/>
      <w:lvlJc w:val="left"/>
      <w:pPr>
        <w:ind w:left="5080" w:hanging="360"/>
      </w:pPr>
      <w:rPr>
        <w:rFonts w:ascii="Wingdings" w:hAnsi="Wingdings" w:hint="default"/>
      </w:rPr>
    </w:lvl>
    <w:lvl w:ilvl="6" w:tplc="04190001" w:tentative="1">
      <w:start w:val="1"/>
      <w:numFmt w:val="bullet"/>
      <w:lvlText w:val=""/>
      <w:lvlJc w:val="left"/>
      <w:pPr>
        <w:ind w:left="5800" w:hanging="360"/>
      </w:pPr>
      <w:rPr>
        <w:rFonts w:ascii="Symbol" w:hAnsi="Symbol" w:hint="default"/>
      </w:rPr>
    </w:lvl>
    <w:lvl w:ilvl="7" w:tplc="04190003" w:tentative="1">
      <w:start w:val="1"/>
      <w:numFmt w:val="bullet"/>
      <w:lvlText w:val="o"/>
      <w:lvlJc w:val="left"/>
      <w:pPr>
        <w:ind w:left="6520" w:hanging="360"/>
      </w:pPr>
      <w:rPr>
        <w:rFonts w:ascii="Courier New" w:hAnsi="Courier New" w:cs="Courier New" w:hint="default"/>
      </w:rPr>
    </w:lvl>
    <w:lvl w:ilvl="8" w:tplc="04190005" w:tentative="1">
      <w:start w:val="1"/>
      <w:numFmt w:val="bullet"/>
      <w:lvlText w:val=""/>
      <w:lvlJc w:val="left"/>
      <w:pPr>
        <w:ind w:left="7240" w:hanging="360"/>
      </w:pPr>
      <w:rPr>
        <w:rFonts w:ascii="Wingdings" w:hAnsi="Wingdings" w:hint="default"/>
      </w:rPr>
    </w:lvl>
  </w:abstractNum>
  <w:abstractNum w:abstractNumId="47"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8"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49" w15:restartNumberingAfterBreak="0">
    <w:nsid w:val="7FAF2613"/>
    <w:multiLevelType w:val="hybridMultilevel"/>
    <w:tmpl w:val="B630C0F4"/>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656183976">
    <w:abstractNumId w:val="36"/>
  </w:num>
  <w:num w:numId="2" w16cid:durableId="523522547">
    <w:abstractNumId w:val="48"/>
  </w:num>
  <w:num w:numId="3" w16cid:durableId="106314940">
    <w:abstractNumId w:val="31"/>
  </w:num>
  <w:num w:numId="4" w16cid:durableId="1189488271">
    <w:abstractNumId w:val="47"/>
  </w:num>
  <w:num w:numId="5" w16cid:durableId="490407886">
    <w:abstractNumId w:val="37"/>
  </w:num>
  <w:num w:numId="6" w16cid:durableId="719981810">
    <w:abstractNumId w:val="3"/>
  </w:num>
  <w:num w:numId="7" w16cid:durableId="1621692435">
    <w:abstractNumId w:val="43"/>
  </w:num>
  <w:num w:numId="8" w16cid:durableId="315962814">
    <w:abstractNumId w:val="38"/>
  </w:num>
  <w:num w:numId="9" w16cid:durableId="707342651">
    <w:abstractNumId w:val="13"/>
  </w:num>
  <w:num w:numId="10" w16cid:durableId="517623297">
    <w:abstractNumId w:val="30"/>
  </w:num>
  <w:num w:numId="11" w16cid:durableId="1768110166">
    <w:abstractNumId w:val="40"/>
  </w:num>
  <w:num w:numId="12" w16cid:durableId="1650673029">
    <w:abstractNumId w:val="15"/>
  </w:num>
  <w:num w:numId="13" w16cid:durableId="1198084543">
    <w:abstractNumId w:val="20"/>
  </w:num>
  <w:num w:numId="14" w16cid:durableId="645015575">
    <w:abstractNumId w:val="8"/>
  </w:num>
  <w:num w:numId="15" w16cid:durableId="419300962">
    <w:abstractNumId w:val="21"/>
  </w:num>
  <w:num w:numId="16" w16cid:durableId="729112255">
    <w:abstractNumId w:val="28"/>
  </w:num>
  <w:num w:numId="17" w16cid:durableId="904685428">
    <w:abstractNumId w:val="10"/>
  </w:num>
  <w:num w:numId="18" w16cid:durableId="158808915">
    <w:abstractNumId w:val="35"/>
  </w:num>
  <w:num w:numId="19" w16cid:durableId="1351563067">
    <w:abstractNumId w:val="25"/>
  </w:num>
  <w:num w:numId="20" w16cid:durableId="604920354">
    <w:abstractNumId w:val="49"/>
  </w:num>
  <w:num w:numId="21" w16cid:durableId="1121266562">
    <w:abstractNumId w:val="33"/>
  </w:num>
  <w:num w:numId="22" w16cid:durableId="207884040">
    <w:abstractNumId w:val="18"/>
  </w:num>
  <w:num w:numId="23" w16cid:durableId="1155607026">
    <w:abstractNumId w:val="1"/>
  </w:num>
  <w:num w:numId="24" w16cid:durableId="1212039058">
    <w:abstractNumId w:val="14"/>
  </w:num>
  <w:num w:numId="25" w16cid:durableId="35394213">
    <w:abstractNumId w:val="2"/>
  </w:num>
  <w:num w:numId="26" w16cid:durableId="1110513584">
    <w:abstractNumId w:val="0"/>
  </w:num>
  <w:num w:numId="27" w16cid:durableId="826169351">
    <w:abstractNumId w:val="9"/>
  </w:num>
  <w:num w:numId="28" w16cid:durableId="951787876">
    <w:abstractNumId w:val="42"/>
  </w:num>
  <w:num w:numId="29" w16cid:durableId="1196890743">
    <w:abstractNumId w:val="41"/>
  </w:num>
  <w:num w:numId="30" w16cid:durableId="875237738">
    <w:abstractNumId w:val="7"/>
  </w:num>
  <w:num w:numId="31" w16cid:durableId="2100713114">
    <w:abstractNumId w:val="24"/>
  </w:num>
  <w:num w:numId="32" w16cid:durableId="1324161745">
    <w:abstractNumId w:val="39"/>
  </w:num>
  <w:num w:numId="33" w16cid:durableId="154496626">
    <w:abstractNumId w:val="19"/>
  </w:num>
  <w:num w:numId="34" w16cid:durableId="701321418">
    <w:abstractNumId w:val="27"/>
  </w:num>
  <w:num w:numId="35" w16cid:durableId="1886675392">
    <w:abstractNumId w:val="26"/>
  </w:num>
  <w:num w:numId="36" w16cid:durableId="1811290065">
    <w:abstractNumId w:val="29"/>
  </w:num>
  <w:num w:numId="37" w16cid:durableId="1800297914">
    <w:abstractNumId w:val="16"/>
  </w:num>
  <w:num w:numId="38" w16cid:durableId="2104567262">
    <w:abstractNumId w:val="23"/>
  </w:num>
  <w:num w:numId="39" w16cid:durableId="872034401">
    <w:abstractNumId w:val="5"/>
  </w:num>
  <w:num w:numId="40" w16cid:durableId="1690912349">
    <w:abstractNumId w:val="45"/>
  </w:num>
  <w:num w:numId="41" w16cid:durableId="906187456">
    <w:abstractNumId w:val="46"/>
  </w:num>
  <w:num w:numId="42" w16cid:durableId="1288197398">
    <w:abstractNumId w:val="22"/>
  </w:num>
  <w:num w:numId="43" w16cid:durableId="1485967055">
    <w:abstractNumId w:val="32"/>
  </w:num>
  <w:num w:numId="44" w16cid:durableId="566694574">
    <w:abstractNumId w:val="44"/>
  </w:num>
  <w:num w:numId="45" w16cid:durableId="1623489966">
    <w:abstractNumId w:val="4"/>
  </w:num>
  <w:num w:numId="46" w16cid:durableId="1312713396">
    <w:abstractNumId w:val="6"/>
  </w:num>
  <w:num w:numId="47" w16cid:durableId="373576248">
    <w:abstractNumId w:val="11"/>
  </w:num>
  <w:num w:numId="48" w16cid:durableId="422801947">
    <w:abstractNumId w:val="34"/>
  </w:num>
  <w:num w:numId="49" w16cid:durableId="130559725">
    <w:abstractNumId w:val="12"/>
  </w:num>
  <w:num w:numId="50" w16cid:durableId="1749570511">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1204B"/>
    <w:rsid w:val="0001266D"/>
    <w:rsid w:val="00013D2D"/>
    <w:rsid w:val="00016AF7"/>
    <w:rsid w:val="00023D6A"/>
    <w:rsid w:val="0002748E"/>
    <w:rsid w:val="0003619C"/>
    <w:rsid w:val="000426BE"/>
    <w:rsid w:val="00044755"/>
    <w:rsid w:val="00044E2C"/>
    <w:rsid w:val="0005680A"/>
    <w:rsid w:val="00057552"/>
    <w:rsid w:val="00060102"/>
    <w:rsid w:val="00060378"/>
    <w:rsid w:val="000611FF"/>
    <w:rsid w:val="000650CB"/>
    <w:rsid w:val="00073EB3"/>
    <w:rsid w:val="00074012"/>
    <w:rsid w:val="00075E17"/>
    <w:rsid w:val="00076E7E"/>
    <w:rsid w:val="0008132B"/>
    <w:rsid w:val="00082123"/>
    <w:rsid w:val="00082BCC"/>
    <w:rsid w:val="00084CA2"/>
    <w:rsid w:val="00084D18"/>
    <w:rsid w:val="00086CE9"/>
    <w:rsid w:val="00092D8A"/>
    <w:rsid w:val="00095FED"/>
    <w:rsid w:val="000A1FFC"/>
    <w:rsid w:val="000D1E1F"/>
    <w:rsid w:val="000E003C"/>
    <w:rsid w:val="000E4D10"/>
    <w:rsid w:val="000E74F3"/>
    <w:rsid w:val="000F1FEE"/>
    <w:rsid w:val="000F45A5"/>
    <w:rsid w:val="000F7EFD"/>
    <w:rsid w:val="001050C1"/>
    <w:rsid w:val="00106D38"/>
    <w:rsid w:val="00107CC4"/>
    <w:rsid w:val="00112A50"/>
    <w:rsid w:val="00113492"/>
    <w:rsid w:val="001215B8"/>
    <w:rsid w:val="001231F1"/>
    <w:rsid w:val="0013045A"/>
    <w:rsid w:val="00135E6A"/>
    <w:rsid w:val="00136A58"/>
    <w:rsid w:val="00137934"/>
    <w:rsid w:val="00154A78"/>
    <w:rsid w:val="00155028"/>
    <w:rsid w:val="00161F39"/>
    <w:rsid w:val="0016315A"/>
    <w:rsid w:val="00164075"/>
    <w:rsid w:val="0016723C"/>
    <w:rsid w:val="0017123A"/>
    <w:rsid w:val="0017764B"/>
    <w:rsid w:val="0018693C"/>
    <w:rsid w:val="00186D14"/>
    <w:rsid w:val="00192B48"/>
    <w:rsid w:val="00193815"/>
    <w:rsid w:val="001A29DC"/>
    <w:rsid w:val="001B0AA6"/>
    <w:rsid w:val="001C2BCB"/>
    <w:rsid w:val="001C4B6B"/>
    <w:rsid w:val="001C6595"/>
    <w:rsid w:val="001C7643"/>
    <w:rsid w:val="001D697E"/>
    <w:rsid w:val="001E1529"/>
    <w:rsid w:val="001F203E"/>
    <w:rsid w:val="001F24CF"/>
    <w:rsid w:val="001F6A7E"/>
    <w:rsid w:val="00205D27"/>
    <w:rsid w:val="00211F07"/>
    <w:rsid w:val="002127F4"/>
    <w:rsid w:val="00213C66"/>
    <w:rsid w:val="00214E2B"/>
    <w:rsid w:val="002162E2"/>
    <w:rsid w:val="00220063"/>
    <w:rsid w:val="00221743"/>
    <w:rsid w:val="00231AC2"/>
    <w:rsid w:val="002345F3"/>
    <w:rsid w:val="00235A2C"/>
    <w:rsid w:val="00236A14"/>
    <w:rsid w:val="00245338"/>
    <w:rsid w:val="002507A5"/>
    <w:rsid w:val="00260DAC"/>
    <w:rsid w:val="00265D2B"/>
    <w:rsid w:val="00272343"/>
    <w:rsid w:val="00277F38"/>
    <w:rsid w:val="00286E5C"/>
    <w:rsid w:val="002917F5"/>
    <w:rsid w:val="00294769"/>
    <w:rsid w:val="002A2216"/>
    <w:rsid w:val="002A49D4"/>
    <w:rsid w:val="002B4F7E"/>
    <w:rsid w:val="002B5047"/>
    <w:rsid w:val="002B657D"/>
    <w:rsid w:val="002B7351"/>
    <w:rsid w:val="002C3788"/>
    <w:rsid w:val="002C7673"/>
    <w:rsid w:val="002D2928"/>
    <w:rsid w:val="002E3DAE"/>
    <w:rsid w:val="002F0BC6"/>
    <w:rsid w:val="002F116C"/>
    <w:rsid w:val="002F1264"/>
    <w:rsid w:val="002F20AF"/>
    <w:rsid w:val="002F251A"/>
    <w:rsid w:val="002F2622"/>
    <w:rsid w:val="002F3D95"/>
    <w:rsid w:val="002F4908"/>
    <w:rsid w:val="00310A05"/>
    <w:rsid w:val="00314BB9"/>
    <w:rsid w:val="00317723"/>
    <w:rsid w:val="00325163"/>
    <w:rsid w:val="00325BA0"/>
    <w:rsid w:val="003303E6"/>
    <w:rsid w:val="003310B3"/>
    <w:rsid w:val="00331900"/>
    <w:rsid w:val="00332BEC"/>
    <w:rsid w:val="0033404D"/>
    <w:rsid w:val="003365F8"/>
    <w:rsid w:val="00340C1E"/>
    <w:rsid w:val="00343E8C"/>
    <w:rsid w:val="00347338"/>
    <w:rsid w:val="003503C2"/>
    <w:rsid w:val="00363F98"/>
    <w:rsid w:val="00374281"/>
    <w:rsid w:val="00386AD9"/>
    <w:rsid w:val="0039761D"/>
    <w:rsid w:val="003A75AE"/>
    <w:rsid w:val="003C5204"/>
    <w:rsid w:val="003D2CBF"/>
    <w:rsid w:val="003D31EB"/>
    <w:rsid w:val="003D520D"/>
    <w:rsid w:val="003D5CA9"/>
    <w:rsid w:val="003D7C9E"/>
    <w:rsid w:val="003E22A1"/>
    <w:rsid w:val="003E2D4E"/>
    <w:rsid w:val="003E5790"/>
    <w:rsid w:val="003F0233"/>
    <w:rsid w:val="003F2ED7"/>
    <w:rsid w:val="003F3C58"/>
    <w:rsid w:val="003F52DD"/>
    <w:rsid w:val="003F6647"/>
    <w:rsid w:val="003F6CDA"/>
    <w:rsid w:val="00404F07"/>
    <w:rsid w:val="00405213"/>
    <w:rsid w:val="00407A15"/>
    <w:rsid w:val="00410008"/>
    <w:rsid w:val="004140A6"/>
    <w:rsid w:val="00415D1A"/>
    <w:rsid w:val="00422841"/>
    <w:rsid w:val="0043758E"/>
    <w:rsid w:val="0044241A"/>
    <w:rsid w:val="004451AE"/>
    <w:rsid w:val="0044647B"/>
    <w:rsid w:val="00453E04"/>
    <w:rsid w:val="004659A3"/>
    <w:rsid w:val="00467C6B"/>
    <w:rsid w:val="00473006"/>
    <w:rsid w:val="0047594F"/>
    <w:rsid w:val="00475BC8"/>
    <w:rsid w:val="00492736"/>
    <w:rsid w:val="004A291A"/>
    <w:rsid w:val="004A3381"/>
    <w:rsid w:val="004A5EFA"/>
    <w:rsid w:val="004C7AEC"/>
    <w:rsid w:val="004D2EEA"/>
    <w:rsid w:val="004E6C6F"/>
    <w:rsid w:val="004F134E"/>
    <w:rsid w:val="004F1E6D"/>
    <w:rsid w:val="004F5BB3"/>
    <w:rsid w:val="0050175D"/>
    <w:rsid w:val="00501C5C"/>
    <w:rsid w:val="00501DA5"/>
    <w:rsid w:val="0050291B"/>
    <w:rsid w:val="005034EA"/>
    <w:rsid w:val="0050371F"/>
    <w:rsid w:val="00503C0C"/>
    <w:rsid w:val="00504B24"/>
    <w:rsid w:val="0051293D"/>
    <w:rsid w:val="005152C8"/>
    <w:rsid w:val="00522EFD"/>
    <w:rsid w:val="0052461D"/>
    <w:rsid w:val="0052579F"/>
    <w:rsid w:val="005269BF"/>
    <w:rsid w:val="00532A2C"/>
    <w:rsid w:val="005364E8"/>
    <w:rsid w:val="00537FCA"/>
    <w:rsid w:val="00546638"/>
    <w:rsid w:val="00554EF6"/>
    <w:rsid w:val="00555200"/>
    <w:rsid w:val="00556C54"/>
    <w:rsid w:val="00557285"/>
    <w:rsid w:val="005610BE"/>
    <w:rsid w:val="0057056B"/>
    <w:rsid w:val="00580AB0"/>
    <w:rsid w:val="00581547"/>
    <w:rsid w:val="005826F5"/>
    <w:rsid w:val="005828C8"/>
    <w:rsid w:val="005847A6"/>
    <w:rsid w:val="00594C7F"/>
    <w:rsid w:val="00594D71"/>
    <w:rsid w:val="005A2C69"/>
    <w:rsid w:val="005A4296"/>
    <w:rsid w:val="005A457C"/>
    <w:rsid w:val="005A69AF"/>
    <w:rsid w:val="005C0B47"/>
    <w:rsid w:val="005C5E17"/>
    <w:rsid w:val="005C6685"/>
    <w:rsid w:val="005D0A68"/>
    <w:rsid w:val="005D5DD0"/>
    <w:rsid w:val="005E5241"/>
    <w:rsid w:val="005E6E44"/>
    <w:rsid w:val="005F2130"/>
    <w:rsid w:val="005F38DA"/>
    <w:rsid w:val="006023EB"/>
    <w:rsid w:val="00610DB9"/>
    <w:rsid w:val="00613160"/>
    <w:rsid w:val="00614825"/>
    <w:rsid w:val="006150B8"/>
    <w:rsid w:val="0062377C"/>
    <w:rsid w:val="00625390"/>
    <w:rsid w:val="0062606F"/>
    <w:rsid w:val="006444EE"/>
    <w:rsid w:val="006446B2"/>
    <w:rsid w:val="006472E8"/>
    <w:rsid w:val="006503A3"/>
    <w:rsid w:val="006508BD"/>
    <w:rsid w:val="0067001A"/>
    <w:rsid w:val="0067520E"/>
    <w:rsid w:val="006775B0"/>
    <w:rsid w:val="0068011D"/>
    <w:rsid w:val="006801CC"/>
    <w:rsid w:val="00693314"/>
    <w:rsid w:val="006A0569"/>
    <w:rsid w:val="006A4B84"/>
    <w:rsid w:val="006B073E"/>
    <w:rsid w:val="006B1F4B"/>
    <w:rsid w:val="006B30D4"/>
    <w:rsid w:val="006B57C3"/>
    <w:rsid w:val="006B7FA1"/>
    <w:rsid w:val="006C5CC9"/>
    <w:rsid w:val="006D7B30"/>
    <w:rsid w:val="006E0010"/>
    <w:rsid w:val="006F2BF0"/>
    <w:rsid w:val="006F3FF1"/>
    <w:rsid w:val="00700232"/>
    <w:rsid w:val="00702205"/>
    <w:rsid w:val="00703847"/>
    <w:rsid w:val="00706819"/>
    <w:rsid w:val="007109B7"/>
    <w:rsid w:val="007123BC"/>
    <w:rsid w:val="00714896"/>
    <w:rsid w:val="007154C7"/>
    <w:rsid w:val="00716AC2"/>
    <w:rsid w:val="007228CE"/>
    <w:rsid w:val="00724187"/>
    <w:rsid w:val="00732481"/>
    <w:rsid w:val="007325F4"/>
    <w:rsid w:val="00751960"/>
    <w:rsid w:val="00751ABC"/>
    <w:rsid w:val="00752747"/>
    <w:rsid w:val="00762093"/>
    <w:rsid w:val="00766D7E"/>
    <w:rsid w:val="00770FD8"/>
    <w:rsid w:val="00771C55"/>
    <w:rsid w:val="00777D3D"/>
    <w:rsid w:val="0078460F"/>
    <w:rsid w:val="007877A9"/>
    <w:rsid w:val="00792355"/>
    <w:rsid w:val="007974A6"/>
    <w:rsid w:val="007A57E8"/>
    <w:rsid w:val="007A7A67"/>
    <w:rsid w:val="007A7C66"/>
    <w:rsid w:val="007B0BEB"/>
    <w:rsid w:val="007B0EA5"/>
    <w:rsid w:val="007C5A04"/>
    <w:rsid w:val="007C627B"/>
    <w:rsid w:val="007D690B"/>
    <w:rsid w:val="007E0BA8"/>
    <w:rsid w:val="007E4C34"/>
    <w:rsid w:val="007E5BC3"/>
    <w:rsid w:val="007F3513"/>
    <w:rsid w:val="007F3C46"/>
    <w:rsid w:val="007F65A6"/>
    <w:rsid w:val="007F7460"/>
    <w:rsid w:val="00801163"/>
    <w:rsid w:val="0080178F"/>
    <w:rsid w:val="00805AAF"/>
    <w:rsid w:val="00811F69"/>
    <w:rsid w:val="00814544"/>
    <w:rsid w:val="00820315"/>
    <w:rsid w:val="00823A08"/>
    <w:rsid w:val="00825343"/>
    <w:rsid w:val="00831D71"/>
    <w:rsid w:val="00832FD3"/>
    <w:rsid w:val="0083646F"/>
    <w:rsid w:val="00841F4F"/>
    <w:rsid w:val="008445BE"/>
    <w:rsid w:val="00850442"/>
    <w:rsid w:val="008568FC"/>
    <w:rsid w:val="00857CE0"/>
    <w:rsid w:val="00865736"/>
    <w:rsid w:val="00867BE2"/>
    <w:rsid w:val="0087445B"/>
    <w:rsid w:val="00877A1D"/>
    <w:rsid w:val="00880E98"/>
    <w:rsid w:val="0088486F"/>
    <w:rsid w:val="00885383"/>
    <w:rsid w:val="00885393"/>
    <w:rsid w:val="00890A5C"/>
    <w:rsid w:val="00894AD9"/>
    <w:rsid w:val="008979EC"/>
    <w:rsid w:val="008A0B59"/>
    <w:rsid w:val="008A6181"/>
    <w:rsid w:val="008B0430"/>
    <w:rsid w:val="008B791F"/>
    <w:rsid w:val="008B7A95"/>
    <w:rsid w:val="008C09EF"/>
    <w:rsid w:val="008C0BD8"/>
    <w:rsid w:val="008C2D4F"/>
    <w:rsid w:val="008C7D57"/>
    <w:rsid w:val="008D0CE1"/>
    <w:rsid w:val="008D25D1"/>
    <w:rsid w:val="008D4087"/>
    <w:rsid w:val="008E058B"/>
    <w:rsid w:val="008E0F02"/>
    <w:rsid w:val="008E6736"/>
    <w:rsid w:val="008E7181"/>
    <w:rsid w:val="008F3A67"/>
    <w:rsid w:val="008F4C45"/>
    <w:rsid w:val="008F5EAD"/>
    <w:rsid w:val="008F7890"/>
    <w:rsid w:val="00900A94"/>
    <w:rsid w:val="00901BCD"/>
    <w:rsid w:val="00903292"/>
    <w:rsid w:val="00905666"/>
    <w:rsid w:val="00910934"/>
    <w:rsid w:val="0091500A"/>
    <w:rsid w:val="009151F6"/>
    <w:rsid w:val="00916DA3"/>
    <w:rsid w:val="009177AA"/>
    <w:rsid w:val="00923C61"/>
    <w:rsid w:val="00925980"/>
    <w:rsid w:val="00927952"/>
    <w:rsid w:val="009311C5"/>
    <w:rsid w:val="0093154F"/>
    <w:rsid w:val="009318F1"/>
    <w:rsid w:val="00935649"/>
    <w:rsid w:val="00937719"/>
    <w:rsid w:val="00937C98"/>
    <w:rsid w:val="00950412"/>
    <w:rsid w:val="00960719"/>
    <w:rsid w:val="0096407D"/>
    <w:rsid w:val="0096789D"/>
    <w:rsid w:val="00970E63"/>
    <w:rsid w:val="00971F39"/>
    <w:rsid w:val="009752A8"/>
    <w:rsid w:val="0097559D"/>
    <w:rsid w:val="009775E8"/>
    <w:rsid w:val="0098279D"/>
    <w:rsid w:val="00982C20"/>
    <w:rsid w:val="00987F2B"/>
    <w:rsid w:val="00991366"/>
    <w:rsid w:val="00991512"/>
    <w:rsid w:val="00993429"/>
    <w:rsid w:val="009944C6"/>
    <w:rsid w:val="009944ED"/>
    <w:rsid w:val="00995B8B"/>
    <w:rsid w:val="00997078"/>
    <w:rsid w:val="009A31F0"/>
    <w:rsid w:val="009A3405"/>
    <w:rsid w:val="009B4560"/>
    <w:rsid w:val="009B53E1"/>
    <w:rsid w:val="009C023E"/>
    <w:rsid w:val="009C198E"/>
    <w:rsid w:val="009C1FC8"/>
    <w:rsid w:val="009C47CC"/>
    <w:rsid w:val="009D6642"/>
    <w:rsid w:val="009D71EB"/>
    <w:rsid w:val="009E3FF6"/>
    <w:rsid w:val="009E640B"/>
    <w:rsid w:val="009E7EB2"/>
    <w:rsid w:val="009F147B"/>
    <w:rsid w:val="009F4A28"/>
    <w:rsid w:val="009F4BEE"/>
    <w:rsid w:val="00A00949"/>
    <w:rsid w:val="00A07E8A"/>
    <w:rsid w:val="00A11D9C"/>
    <w:rsid w:val="00A12595"/>
    <w:rsid w:val="00A16F77"/>
    <w:rsid w:val="00A2195E"/>
    <w:rsid w:val="00A225D9"/>
    <w:rsid w:val="00A27935"/>
    <w:rsid w:val="00A305EC"/>
    <w:rsid w:val="00A3064C"/>
    <w:rsid w:val="00A35F67"/>
    <w:rsid w:val="00A400F6"/>
    <w:rsid w:val="00A4131F"/>
    <w:rsid w:val="00A41EB1"/>
    <w:rsid w:val="00A453A5"/>
    <w:rsid w:val="00A469FE"/>
    <w:rsid w:val="00A52748"/>
    <w:rsid w:val="00A528BC"/>
    <w:rsid w:val="00A52A70"/>
    <w:rsid w:val="00A5528A"/>
    <w:rsid w:val="00A55721"/>
    <w:rsid w:val="00A55735"/>
    <w:rsid w:val="00A606CB"/>
    <w:rsid w:val="00A63F9B"/>
    <w:rsid w:val="00A641AA"/>
    <w:rsid w:val="00A65800"/>
    <w:rsid w:val="00A74642"/>
    <w:rsid w:val="00A755BE"/>
    <w:rsid w:val="00A75F4F"/>
    <w:rsid w:val="00A776ED"/>
    <w:rsid w:val="00A81027"/>
    <w:rsid w:val="00A82602"/>
    <w:rsid w:val="00A82DFF"/>
    <w:rsid w:val="00A841A9"/>
    <w:rsid w:val="00A84745"/>
    <w:rsid w:val="00A95492"/>
    <w:rsid w:val="00A95B4E"/>
    <w:rsid w:val="00AB13F4"/>
    <w:rsid w:val="00AC17CA"/>
    <w:rsid w:val="00AC49A5"/>
    <w:rsid w:val="00AD0BC3"/>
    <w:rsid w:val="00AD3301"/>
    <w:rsid w:val="00AD4F7C"/>
    <w:rsid w:val="00AE14E4"/>
    <w:rsid w:val="00AE4543"/>
    <w:rsid w:val="00AE4DF1"/>
    <w:rsid w:val="00AE510C"/>
    <w:rsid w:val="00AE77EB"/>
    <w:rsid w:val="00AF108A"/>
    <w:rsid w:val="00AF3372"/>
    <w:rsid w:val="00AF5E41"/>
    <w:rsid w:val="00B00BB1"/>
    <w:rsid w:val="00B00C7E"/>
    <w:rsid w:val="00B020D6"/>
    <w:rsid w:val="00B0618A"/>
    <w:rsid w:val="00B0795C"/>
    <w:rsid w:val="00B152EA"/>
    <w:rsid w:val="00B15D05"/>
    <w:rsid w:val="00B27E2A"/>
    <w:rsid w:val="00B307C2"/>
    <w:rsid w:val="00B30900"/>
    <w:rsid w:val="00B30DAC"/>
    <w:rsid w:val="00B34463"/>
    <w:rsid w:val="00B35A52"/>
    <w:rsid w:val="00B438E4"/>
    <w:rsid w:val="00B45084"/>
    <w:rsid w:val="00B51ABD"/>
    <w:rsid w:val="00B51D61"/>
    <w:rsid w:val="00B538AF"/>
    <w:rsid w:val="00B63C94"/>
    <w:rsid w:val="00B67C3A"/>
    <w:rsid w:val="00B71DB5"/>
    <w:rsid w:val="00B7242A"/>
    <w:rsid w:val="00B73718"/>
    <w:rsid w:val="00B77241"/>
    <w:rsid w:val="00B81151"/>
    <w:rsid w:val="00B81723"/>
    <w:rsid w:val="00B8361A"/>
    <w:rsid w:val="00B8381B"/>
    <w:rsid w:val="00B86E07"/>
    <w:rsid w:val="00B97B76"/>
    <w:rsid w:val="00BA6AE6"/>
    <w:rsid w:val="00BA7096"/>
    <w:rsid w:val="00BB3E8C"/>
    <w:rsid w:val="00BB4D88"/>
    <w:rsid w:val="00BB4E64"/>
    <w:rsid w:val="00BB703F"/>
    <w:rsid w:val="00BC0D52"/>
    <w:rsid w:val="00BC5E80"/>
    <w:rsid w:val="00BD01ED"/>
    <w:rsid w:val="00BD1DC7"/>
    <w:rsid w:val="00BD2BD1"/>
    <w:rsid w:val="00BD6DAB"/>
    <w:rsid w:val="00BE2F24"/>
    <w:rsid w:val="00BE32C9"/>
    <w:rsid w:val="00BF03B1"/>
    <w:rsid w:val="00BF4E2C"/>
    <w:rsid w:val="00BF7DEC"/>
    <w:rsid w:val="00C0562A"/>
    <w:rsid w:val="00C10109"/>
    <w:rsid w:val="00C10500"/>
    <w:rsid w:val="00C11542"/>
    <w:rsid w:val="00C15905"/>
    <w:rsid w:val="00C179AB"/>
    <w:rsid w:val="00C36218"/>
    <w:rsid w:val="00C40322"/>
    <w:rsid w:val="00C41F5D"/>
    <w:rsid w:val="00C41FB0"/>
    <w:rsid w:val="00C42749"/>
    <w:rsid w:val="00C42B93"/>
    <w:rsid w:val="00C4562C"/>
    <w:rsid w:val="00C53AE1"/>
    <w:rsid w:val="00C65398"/>
    <w:rsid w:val="00C6641C"/>
    <w:rsid w:val="00C67F00"/>
    <w:rsid w:val="00C70312"/>
    <w:rsid w:val="00C72BB2"/>
    <w:rsid w:val="00C75A2D"/>
    <w:rsid w:val="00C76708"/>
    <w:rsid w:val="00C800F0"/>
    <w:rsid w:val="00C8199B"/>
    <w:rsid w:val="00C84987"/>
    <w:rsid w:val="00C84B54"/>
    <w:rsid w:val="00C84C2B"/>
    <w:rsid w:val="00C9500D"/>
    <w:rsid w:val="00CA00EE"/>
    <w:rsid w:val="00CA7150"/>
    <w:rsid w:val="00CB631F"/>
    <w:rsid w:val="00CC2277"/>
    <w:rsid w:val="00CC49FB"/>
    <w:rsid w:val="00CC56F3"/>
    <w:rsid w:val="00CD2619"/>
    <w:rsid w:val="00CE6AE5"/>
    <w:rsid w:val="00CF011A"/>
    <w:rsid w:val="00CF0E64"/>
    <w:rsid w:val="00CF483D"/>
    <w:rsid w:val="00D01C2B"/>
    <w:rsid w:val="00D030F3"/>
    <w:rsid w:val="00D04D49"/>
    <w:rsid w:val="00D10ABF"/>
    <w:rsid w:val="00D12ABC"/>
    <w:rsid w:val="00D17F27"/>
    <w:rsid w:val="00D2071F"/>
    <w:rsid w:val="00D227EF"/>
    <w:rsid w:val="00D314C8"/>
    <w:rsid w:val="00D31FF7"/>
    <w:rsid w:val="00D32221"/>
    <w:rsid w:val="00D32553"/>
    <w:rsid w:val="00D32AA0"/>
    <w:rsid w:val="00D37364"/>
    <w:rsid w:val="00D37D49"/>
    <w:rsid w:val="00D4022C"/>
    <w:rsid w:val="00D457D7"/>
    <w:rsid w:val="00D5079E"/>
    <w:rsid w:val="00D50D09"/>
    <w:rsid w:val="00D50EA6"/>
    <w:rsid w:val="00D536BD"/>
    <w:rsid w:val="00D54549"/>
    <w:rsid w:val="00D60524"/>
    <w:rsid w:val="00D62C05"/>
    <w:rsid w:val="00D63B6E"/>
    <w:rsid w:val="00D729DF"/>
    <w:rsid w:val="00D811ED"/>
    <w:rsid w:val="00D823F0"/>
    <w:rsid w:val="00D9090D"/>
    <w:rsid w:val="00D91408"/>
    <w:rsid w:val="00D9312F"/>
    <w:rsid w:val="00D950CF"/>
    <w:rsid w:val="00D9523E"/>
    <w:rsid w:val="00D95B1C"/>
    <w:rsid w:val="00D97A90"/>
    <w:rsid w:val="00DA6571"/>
    <w:rsid w:val="00DB1433"/>
    <w:rsid w:val="00DB49C3"/>
    <w:rsid w:val="00DB690E"/>
    <w:rsid w:val="00DC3FA1"/>
    <w:rsid w:val="00DC52D3"/>
    <w:rsid w:val="00DC7A1A"/>
    <w:rsid w:val="00DD0F99"/>
    <w:rsid w:val="00DD3B69"/>
    <w:rsid w:val="00DD5140"/>
    <w:rsid w:val="00DD799E"/>
    <w:rsid w:val="00DE0213"/>
    <w:rsid w:val="00DE63BF"/>
    <w:rsid w:val="00DF0222"/>
    <w:rsid w:val="00DF0333"/>
    <w:rsid w:val="00DF32A9"/>
    <w:rsid w:val="00E00282"/>
    <w:rsid w:val="00E11767"/>
    <w:rsid w:val="00E12648"/>
    <w:rsid w:val="00E12A18"/>
    <w:rsid w:val="00E15779"/>
    <w:rsid w:val="00E15B3A"/>
    <w:rsid w:val="00E15F08"/>
    <w:rsid w:val="00E17AF5"/>
    <w:rsid w:val="00E20057"/>
    <w:rsid w:val="00E21DDB"/>
    <w:rsid w:val="00E24332"/>
    <w:rsid w:val="00E2645C"/>
    <w:rsid w:val="00E265C0"/>
    <w:rsid w:val="00E26634"/>
    <w:rsid w:val="00E311D9"/>
    <w:rsid w:val="00E334EE"/>
    <w:rsid w:val="00E33A0D"/>
    <w:rsid w:val="00E4171F"/>
    <w:rsid w:val="00E42FA4"/>
    <w:rsid w:val="00E471AE"/>
    <w:rsid w:val="00E47FAB"/>
    <w:rsid w:val="00E515BD"/>
    <w:rsid w:val="00E533A4"/>
    <w:rsid w:val="00E56325"/>
    <w:rsid w:val="00E56FB5"/>
    <w:rsid w:val="00E672A8"/>
    <w:rsid w:val="00E728D7"/>
    <w:rsid w:val="00E7497C"/>
    <w:rsid w:val="00E75CB8"/>
    <w:rsid w:val="00E80ADB"/>
    <w:rsid w:val="00E85BD1"/>
    <w:rsid w:val="00E9128E"/>
    <w:rsid w:val="00E96511"/>
    <w:rsid w:val="00E96757"/>
    <w:rsid w:val="00EB0BAB"/>
    <w:rsid w:val="00EB338E"/>
    <w:rsid w:val="00EB6CEB"/>
    <w:rsid w:val="00EC0B0A"/>
    <w:rsid w:val="00ED0F8D"/>
    <w:rsid w:val="00ED1522"/>
    <w:rsid w:val="00EF186C"/>
    <w:rsid w:val="00EF7D9B"/>
    <w:rsid w:val="00F017D7"/>
    <w:rsid w:val="00F0198C"/>
    <w:rsid w:val="00F04B7E"/>
    <w:rsid w:val="00F05BE2"/>
    <w:rsid w:val="00F07BA5"/>
    <w:rsid w:val="00F168A8"/>
    <w:rsid w:val="00F16B3C"/>
    <w:rsid w:val="00F24749"/>
    <w:rsid w:val="00F27F8C"/>
    <w:rsid w:val="00F3493E"/>
    <w:rsid w:val="00F35BC0"/>
    <w:rsid w:val="00F36CE2"/>
    <w:rsid w:val="00F37174"/>
    <w:rsid w:val="00F41149"/>
    <w:rsid w:val="00F43004"/>
    <w:rsid w:val="00F464BF"/>
    <w:rsid w:val="00F467F2"/>
    <w:rsid w:val="00F50AA4"/>
    <w:rsid w:val="00F52F5D"/>
    <w:rsid w:val="00F54642"/>
    <w:rsid w:val="00F55D85"/>
    <w:rsid w:val="00F64EEF"/>
    <w:rsid w:val="00F6734B"/>
    <w:rsid w:val="00F67C24"/>
    <w:rsid w:val="00F7065C"/>
    <w:rsid w:val="00F7217E"/>
    <w:rsid w:val="00F76A89"/>
    <w:rsid w:val="00F804F7"/>
    <w:rsid w:val="00F82557"/>
    <w:rsid w:val="00F913A3"/>
    <w:rsid w:val="00F93202"/>
    <w:rsid w:val="00F94851"/>
    <w:rsid w:val="00F960DC"/>
    <w:rsid w:val="00FA0E5E"/>
    <w:rsid w:val="00FA2120"/>
    <w:rsid w:val="00FA46BA"/>
    <w:rsid w:val="00FA5F76"/>
    <w:rsid w:val="00FB22AC"/>
    <w:rsid w:val="00FB4B0F"/>
    <w:rsid w:val="00FB5609"/>
    <w:rsid w:val="00FB7B70"/>
    <w:rsid w:val="00FD10EA"/>
    <w:rsid w:val="00FD4359"/>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4C7A031-32FC-4549-9CE4-7BAD04C9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3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table" w:customStyle="1" w:styleId="TableNormal">
    <w:name w:val="Table Normal"/>
    <w:uiPriority w:val="2"/>
    <w:semiHidden/>
    <w:unhideWhenUsed/>
    <w:qFormat/>
    <w:rsid w:val="00C67F0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217">
    <w:name w:val="Заголовок 21"/>
    <w:basedOn w:val="a0"/>
    <w:uiPriority w:val="1"/>
    <w:qFormat/>
    <w:rsid w:val="00C67F00"/>
    <w:pPr>
      <w:widowControl w:val="0"/>
      <w:autoSpaceDE w:val="0"/>
      <w:autoSpaceDN w:val="0"/>
      <w:spacing w:line="281" w:lineRule="exact"/>
      <w:ind w:left="1080"/>
      <w:outlineLvl w:val="2"/>
    </w:pPr>
    <w:rPr>
      <w:rFonts w:ascii="Cambria" w:eastAsia="Cambria" w:hAnsi="Cambria" w:cs="Cambria"/>
      <w:b/>
      <w:bCs/>
      <w:lang w:eastAsia="en-US"/>
    </w:rPr>
  </w:style>
  <w:style w:type="paragraph" w:customStyle="1" w:styleId="TableParagraph">
    <w:name w:val="Table Paragraph"/>
    <w:basedOn w:val="a0"/>
    <w:uiPriority w:val="1"/>
    <w:qFormat/>
    <w:rsid w:val="00C67F00"/>
    <w:pPr>
      <w:widowControl w:val="0"/>
      <w:autoSpaceDE w:val="0"/>
      <w:autoSpaceDN w:val="0"/>
      <w:ind w:left="107"/>
    </w:pPr>
    <w:rPr>
      <w:rFonts w:ascii="Cambria" w:eastAsia="Cambria" w:hAnsi="Cambria" w:cs="Cambria"/>
      <w:sz w:val="22"/>
      <w:szCs w:val="22"/>
      <w:lang w:eastAsia="en-US"/>
    </w:rPr>
  </w:style>
  <w:style w:type="paragraph" w:customStyle="1" w:styleId="2f5">
    <w:name w:val="Обычный2"/>
    <w:rsid w:val="008E058B"/>
    <w:pPr>
      <w:spacing w:line="276" w:lineRule="auto"/>
    </w:pPr>
    <w:rPr>
      <w:rFonts w:ascii="Arial" w:eastAsia="Arial" w:hAnsi="Arial" w:cs="Arial"/>
      <w:sz w:val="22"/>
      <w:szCs w:val="22"/>
    </w:rPr>
  </w:style>
  <w:style w:type="character" w:customStyle="1" w:styleId="relative">
    <w:name w:val="relative"/>
    <w:basedOn w:val="a1"/>
    <w:rsid w:val="003C52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2150">
      <w:bodyDiv w:val="1"/>
      <w:marLeft w:val="0"/>
      <w:marRight w:val="0"/>
      <w:marTop w:val="0"/>
      <w:marBottom w:val="0"/>
      <w:divBdr>
        <w:top w:val="none" w:sz="0" w:space="0" w:color="auto"/>
        <w:left w:val="none" w:sz="0" w:space="0" w:color="auto"/>
        <w:bottom w:val="none" w:sz="0" w:space="0" w:color="auto"/>
        <w:right w:val="none" w:sz="0" w:space="0" w:color="auto"/>
      </w:divBdr>
      <w:divsChild>
        <w:div w:id="1968660715">
          <w:marLeft w:val="0"/>
          <w:marRight w:val="0"/>
          <w:marTop w:val="0"/>
          <w:marBottom w:val="0"/>
          <w:divBdr>
            <w:top w:val="none" w:sz="0" w:space="0" w:color="auto"/>
            <w:left w:val="none" w:sz="0" w:space="0" w:color="auto"/>
            <w:bottom w:val="none" w:sz="0" w:space="0" w:color="auto"/>
            <w:right w:val="none" w:sz="0" w:space="0" w:color="auto"/>
          </w:divBdr>
          <w:divsChild>
            <w:div w:id="977026362">
              <w:marLeft w:val="0"/>
              <w:marRight w:val="0"/>
              <w:marTop w:val="0"/>
              <w:marBottom w:val="0"/>
              <w:divBdr>
                <w:top w:val="none" w:sz="0" w:space="0" w:color="auto"/>
                <w:left w:val="none" w:sz="0" w:space="0" w:color="auto"/>
                <w:bottom w:val="none" w:sz="0" w:space="0" w:color="auto"/>
                <w:right w:val="none" w:sz="0" w:space="0" w:color="auto"/>
              </w:divBdr>
              <w:divsChild>
                <w:div w:id="293298414">
                  <w:marLeft w:val="0"/>
                  <w:marRight w:val="0"/>
                  <w:marTop w:val="0"/>
                  <w:marBottom w:val="0"/>
                  <w:divBdr>
                    <w:top w:val="none" w:sz="0" w:space="0" w:color="auto"/>
                    <w:left w:val="none" w:sz="0" w:space="0" w:color="auto"/>
                    <w:bottom w:val="none" w:sz="0" w:space="0" w:color="auto"/>
                    <w:right w:val="none" w:sz="0" w:space="0" w:color="auto"/>
                  </w:divBdr>
                  <w:divsChild>
                    <w:div w:id="465977169">
                      <w:marLeft w:val="0"/>
                      <w:marRight w:val="0"/>
                      <w:marTop w:val="0"/>
                      <w:marBottom w:val="0"/>
                      <w:divBdr>
                        <w:top w:val="none" w:sz="0" w:space="0" w:color="auto"/>
                        <w:left w:val="none" w:sz="0" w:space="0" w:color="auto"/>
                        <w:bottom w:val="none" w:sz="0" w:space="0" w:color="auto"/>
                        <w:right w:val="none" w:sz="0" w:space="0" w:color="auto"/>
                      </w:divBdr>
                      <w:divsChild>
                        <w:div w:id="1765030209">
                          <w:marLeft w:val="0"/>
                          <w:marRight w:val="0"/>
                          <w:marTop w:val="0"/>
                          <w:marBottom w:val="0"/>
                          <w:divBdr>
                            <w:top w:val="none" w:sz="0" w:space="0" w:color="auto"/>
                            <w:left w:val="none" w:sz="0" w:space="0" w:color="auto"/>
                            <w:bottom w:val="none" w:sz="0" w:space="0" w:color="auto"/>
                            <w:right w:val="none" w:sz="0" w:space="0" w:color="auto"/>
                          </w:divBdr>
                          <w:divsChild>
                            <w:div w:id="436212984">
                              <w:marLeft w:val="0"/>
                              <w:marRight w:val="0"/>
                              <w:marTop w:val="0"/>
                              <w:marBottom w:val="0"/>
                              <w:divBdr>
                                <w:top w:val="none" w:sz="0" w:space="0" w:color="auto"/>
                                <w:left w:val="none" w:sz="0" w:space="0" w:color="auto"/>
                                <w:bottom w:val="none" w:sz="0" w:space="0" w:color="auto"/>
                                <w:right w:val="none" w:sz="0" w:space="0" w:color="auto"/>
                              </w:divBdr>
                              <w:divsChild>
                                <w:div w:id="503007828">
                                  <w:marLeft w:val="0"/>
                                  <w:marRight w:val="0"/>
                                  <w:marTop w:val="0"/>
                                  <w:marBottom w:val="0"/>
                                  <w:divBdr>
                                    <w:top w:val="none" w:sz="0" w:space="0" w:color="auto"/>
                                    <w:left w:val="none" w:sz="0" w:space="0" w:color="auto"/>
                                    <w:bottom w:val="none" w:sz="0" w:space="0" w:color="auto"/>
                                    <w:right w:val="none" w:sz="0" w:space="0" w:color="auto"/>
                                  </w:divBdr>
                                  <w:divsChild>
                                    <w:div w:id="1420062545">
                                      <w:marLeft w:val="0"/>
                                      <w:marRight w:val="0"/>
                                      <w:marTop w:val="0"/>
                                      <w:marBottom w:val="0"/>
                                      <w:divBdr>
                                        <w:top w:val="none" w:sz="0" w:space="0" w:color="auto"/>
                                        <w:left w:val="none" w:sz="0" w:space="0" w:color="auto"/>
                                        <w:bottom w:val="none" w:sz="0" w:space="0" w:color="auto"/>
                                        <w:right w:val="none" w:sz="0" w:space="0" w:color="auto"/>
                                      </w:divBdr>
                                      <w:divsChild>
                                        <w:div w:id="1192189857">
                                          <w:marLeft w:val="0"/>
                                          <w:marRight w:val="0"/>
                                          <w:marTop w:val="0"/>
                                          <w:marBottom w:val="0"/>
                                          <w:divBdr>
                                            <w:top w:val="none" w:sz="0" w:space="0" w:color="auto"/>
                                            <w:left w:val="none" w:sz="0" w:space="0" w:color="auto"/>
                                            <w:bottom w:val="none" w:sz="0" w:space="0" w:color="auto"/>
                                            <w:right w:val="none" w:sz="0" w:space="0" w:color="auto"/>
                                          </w:divBdr>
                                          <w:divsChild>
                                            <w:div w:id="1780830349">
                                              <w:marLeft w:val="0"/>
                                              <w:marRight w:val="0"/>
                                              <w:marTop w:val="0"/>
                                              <w:marBottom w:val="0"/>
                                              <w:divBdr>
                                                <w:top w:val="none" w:sz="0" w:space="0" w:color="auto"/>
                                                <w:left w:val="none" w:sz="0" w:space="0" w:color="auto"/>
                                                <w:bottom w:val="none" w:sz="0" w:space="0" w:color="auto"/>
                                                <w:right w:val="none" w:sz="0" w:space="0" w:color="auto"/>
                                              </w:divBdr>
                                              <w:divsChild>
                                                <w:div w:id="1020663829">
                                                  <w:marLeft w:val="0"/>
                                                  <w:marRight w:val="0"/>
                                                  <w:marTop w:val="0"/>
                                                  <w:marBottom w:val="0"/>
                                                  <w:divBdr>
                                                    <w:top w:val="none" w:sz="0" w:space="0" w:color="auto"/>
                                                    <w:left w:val="none" w:sz="0" w:space="0" w:color="auto"/>
                                                    <w:bottom w:val="none" w:sz="0" w:space="0" w:color="auto"/>
                                                    <w:right w:val="none" w:sz="0" w:space="0" w:color="auto"/>
                                                  </w:divBdr>
                                                  <w:divsChild>
                                                    <w:div w:id="1119376004">
                                                      <w:marLeft w:val="0"/>
                                                      <w:marRight w:val="0"/>
                                                      <w:marTop w:val="0"/>
                                                      <w:marBottom w:val="0"/>
                                                      <w:divBdr>
                                                        <w:top w:val="none" w:sz="0" w:space="0" w:color="auto"/>
                                                        <w:left w:val="none" w:sz="0" w:space="0" w:color="auto"/>
                                                        <w:bottom w:val="none" w:sz="0" w:space="0" w:color="auto"/>
                                                        <w:right w:val="none" w:sz="0" w:space="0" w:color="auto"/>
                                                      </w:divBdr>
                                                      <w:divsChild>
                                                        <w:div w:id="97054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52968327">
          <w:marLeft w:val="0"/>
          <w:marRight w:val="0"/>
          <w:marTop w:val="0"/>
          <w:marBottom w:val="0"/>
          <w:divBdr>
            <w:top w:val="none" w:sz="0" w:space="0" w:color="auto"/>
            <w:left w:val="none" w:sz="0" w:space="0" w:color="auto"/>
            <w:bottom w:val="none" w:sz="0" w:space="0" w:color="auto"/>
            <w:right w:val="none" w:sz="0" w:space="0" w:color="auto"/>
          </w:divBdr>
          <w:divsChild>
            <w:div w:id="414669151">
              <w:marLeft w:val="0"/>
              <w:marRight w:val="0"/>
              <w:marTop w:val="0"/>
              <w:marBottom w:val="0"/>
              <w:divBdr>
                <w:top w:val="none" w:sz="0" w:space="0" w:color="auto"/>
                <w:left w:val="none" w:sz="0" w:space="0" w:color="auto"/>
                <w:bottom w:val="none" w:sz="0" w:space="0" w:color="auto"/>
                <w:right w:val="none" w:sz="0" w:space="0" w:color="auto"/>
              </w:divBdr>
              <w:divsChild>
                <w:div w:id="127443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71803">
      <w:bodyDiv w:val="1"/>
      <w:marLeft w:val="0"/>
      <w:marRight w:val="0"/>
      <w:marTop w:val="0"/>
      <w:marBottom w:val="0"/>
      <w:divBdr>
        <w:top w:val="none" w:sz="0" w:space="0" w:color="auto"/>
        <w:left w:val="none" w:sz="0" w:space="0" w:color="auto"/>
        <w:bottom w:val="none" w:sz="0" w:space="0" w:color="auto"/>
        <w:right w:val="none" w:sz="0" w:space="0" w:color="auto"/>
      </w:divBdr>
    </w:div>
    <w:div w:id="30807703">
      <w:bodyDiv w:val="1"/>
      <w:marLeft w:val="0"/>
      <w:marRight w:val="0"/>
      <w:marTop w:val="0"/>
      <w:marBottom w:val="0"/>
      <w:divBdr>
        <w:top w:val="none" w:sz="0" w:space="0" w:color="auto"/>
        <w:left w:val="none" w:sz="0" w:space="0" w:color="auto"/>
        <w:bottom w:val="none" w:sz="0" w:space="0" w:color="auto"/>
        <w:right w:val="none" w:sz="0" w:space="0" w:color="auto"/>
      </w:divBdr>
    </w:div>
    <w:div w:id="33818253">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6824588">
      <w:bodyDiv w:val="1"/>
      <w:marLeft w:val="0"/>
      <w:marRight w:val="0"/>
      <w:marTop w:val="0"/>
      <w:marBottom w:val="0"/>
      <w:divBdr>
        <w:top w:val="none" w:sz="0" w:space="0" w:color="auto"/>
        <w:left w:val="none" w:sz="0" w:space="0" w:color="auto"/>
        <w:bottom w:val="none" w:sz="0" w:space="0" w:color="auto"/>
        <w:right w:val="none" w:sz="0" w:space="0" w:color="auto"/>
      </w:divBdr>
      <w:divsChild>
        <w:div w:id="282425854">
          <w:marLeft w:val="0"/>
          <w:marRight w:val="0"/>
          <w:marTop w:val="0"/>
          <w:marBottom w:val="0"/>
          <w:divBdr>
            <w:top w:val="none" w:sz="0" w:space="0" w:color="auto"/>
            <w:left w:val="none" w:sz="0" w:space="0" w:color="auto"/>
            <w:bottom w:val="none" w:sz="0" w:space="0" w:color="auto"/>
            <w:right w:val="none" w:sz="0" w:space="0" w:color="auto"/>
          </w:divBdr>
          <w:divsChild>
            <w:div w:id="126895416">
              <w:marLeft w:val="0"/>
              <w:marRight w:val="0"/>
              <w:marTop w:val="0"/>
              <w:marBottom w:val="0"/>
              <w:divBdr>
                <w:top w:val="none" w:sz="0" w:space="0" w:color="auto"/>
                <w:left w:val="none" w:sz="0" w:space="0" w:color="auto"/>
                <w:bottom w:val="none" w:sz="0" w:space="0" w:color="auto"/>
                <w:right w:val="none" w:sz="0" w:space="0" w:color="auto"/>
              </w:divBdr>
              <w:divsChild>
                <w:div w:id="22438786">
                  <w:marLeft w:val="0"/>
                  <w:marRight w:val="0"/>
                  <w:marTop w:val="0"/>
                  <w:marBottom w:val="0"/>
                  <w:divBdr>
                    <w:top w:val="none" w:sz="0" w:space="0" w:color="auto"/>
                    <w:left w:val="none" w:sz="0" w:space="0" w:color="auto"/>
                    <w:bottom w:val="none" w:sz="0" w:space="0" w:color="auto"/>
                    <w:right w:val="none" w:sz="0" w:space="0" w:color="auto"/>
                  </w:divBdr>
                  <w:divsChild>
                    <w:div w:id="1917780041">
                      <w:marLeft w:val="0"/>
                      <w:marRight w:val="0"/>
                      <w:marTop w:val="0"/>
                      <w:marBottom w:val="0"/>
                      <w:divBdr>
                        <w:top w:val="none" w:sz="0" w:space="0" w:color="auto"/>
                        <w:left w:val="none" w:sz="0" w:space="0" w:color="auto"/>
                        <w:bottom w:val="none" w:sz="0" w:space="0" w:color="auto"/>
                        <w:right w:val="none" w:sz="0" w:space="0" w:color="auto"/>
                      </w:divBdr>
                      <w:divsChild>
                        <w:div w:id="183712508">
                          <w:marLeft w:val="0"/>
                          <w:marRight w:val="0"/>
                          <w:marTop w:val="0"/>
                          <w:marBottom w:val="0"/>
                          <w:divBdr>
                            <w:top w:val="none" w:sz="0" w:space="0" w:color="auto"/>
                            <w:left w:val="none" w:sz="0" w:space="0" w:color="auto"/>
                            <w:bottom w:val="none" w:sz="0" w:space="0" w:color="auto"/>
                            <w:right w:val="none" w:sz="0" w:space="0" w:color="auto"/>
                          </w:divBdr>
                          <w:divsChild>
                            <w:div w:id="1481269819">
                              <w:marLeft w:val="0"/>
                              <w:marRight w:val="0"/>
                              <w:marTop w:val="0"/>
                              <w:marBottom w:val="0"/>
                              <w:divBdr>
                                <w:top w:val="none" w:sz="0" w:space="0" w:color="auto"/>
                                <w:left w:val="none" w:sz="0" w:space="0" w:color="auto"/>
                                <w:bottom w:val="none" w:sz="0" w:space="0" w:color="auto"/>
                                <w:right w:val="none" w:sz="0" w:space="0" w:color="auto"/>
                              </w:divBdr>
                              <w:divsChild>
                                <w:div w:id="2042783763">
                                  <w:marLeft w:val="0"/>
                                  <w:marRight w:val="0"/>
                                  <w:marTop w:val="0"/>
                                  <w:marBottom w:val="0"/>
                                  <w:divBdr>
                                    <w:top w:val="none" w:sz="0" w:space="0" w:color="auto"/>
                                    <w:left w:val="none" w:sz="0" w:space="0" w:color="auto"/>
                                    <w:bottom w:val="none" w:sz="0" w:space="0" w:color="auto"/>
                                    <w:right w:val="none" w:sz="0" w:space="0" w:color="auto"/>
                                  </w:divBdr>
                                  <w:divsChild>
                                    <w:div w:id="1716656286">
                                      <w:marLeft w:val="0"/>
                                      <w:marRight w:val="0"/>
                                      <w:marTop w:val="0"/>
                                      <w:marBottom w:val="0"/>
                                      <w:divBdr>
                                        <w:top w:val="none" w:sz="0" w:space="0" w:color="auto"/>
                                        <w:left w:val="none" w:sz="0" w:space="0" w:color="auto"/>
                                        <w:bottom w:val="none" w:sz="0" w:space="0" w:color="auto"/>
                                        <w:right w:val="none" w:sz="0" w:space="0" w:color="auto"/>
                                      </w:divBdr>
                                      <w:divsChild>
                                        <w:div w:id="2044623653">
                                          <w:marLeft w:val="0"/>
                                          <w:marRight w:val="0"/>
                                          <w:marTop w:val="0"/>
                                          <w:marBottom w:val="0"/>
                                          <w:divBdr>
                                            <w:top w:val="none" w:sz="0" w:space="0" w:color="auto"/>
                                            <w:left w:val="none" w:sz="0" w:space="0" w:color="auto"/>
                                            <w:bottom w:val="none" w:sz="0" w:space="0" w:color="auto"/>
                                            <w:right w:val="none" w:sz="0" w:space="0" w:color="auto"/>
                                          </w:divBdr>
                                          <w:divsChild>
                                            <w:div w:id="1955406530">
                                              <w:marLeft w:val="0"/>
                                              <w:marRight w:val="0"/>
                                              <w:marTop w:val="0"/>
                                              <w:marBottom w:val="0"/>
                                              <w:divBdr>
                                                <w:top w:val="none" w:sz="0" w:space="0" w:color="auto"/>
                                                <w:left w:val="none" w:sz="0" w:space="0" w:color="auto"/>
                                                <w:bottom w:val="none" w:sz="0" w:space="0" w:color="auto"/>
                                                <w:right w:val="none" w:sz="0" w:space="0" w:color="auto"/>
                                              </w:divBdr>
                                              <w:divsChild>
                                                <w:div w:id="693502385">
                                                  <w:marLeft w:val="0"/>
                                                  <w:marRight w:val="0"/>
                                                  <w:marTop w:val="0"/>
                                                  <w:marBottom w:val="0"/>
                                                  <w:divBdr>
                                                    <w:top w:val="none" w:sz="0" w:space="0" w:color="auto"/>
                                                    <w:left w:val="none" w:sz="0" w:space="0" w:color="auto"/>
                                                    <w:bottom w:val="none" w:sz="0" w:space="0" w:color="auto"/>
                                                    <w:right w:val="none" w:sz="0" w:space="0" w:color="auto"/>
                                                  </w:divBdr>
                                                  <w:divsChild>
                                                    <w:div w:id="1922448900">
                                                      <w:marLeft w:val="0"/>
                                                      <w:marRight w:val="0"/>
                                                      <w:marTop w:val="0"/>
                                                      <w:marBottom w:val="0"/>
                                                      <w:divBdr>
                                                        <w:top w:val="none" w:sz="0" w:space="0" w:color="auto"/>
                                                        <w:left w:val="none" w:sz="0" w:space="0" w:color="auto"/>
                                                        <w:bottom w:val="none" w:sz="0" w:space="0" w:color="auto"/>
                                                        <w:right w:val="none" w:sz="0" w:space="0" w:color="auto"/>
                                                      </w:divBdr>
                                                      <w:divsChild>
                                                        <w:div w:id="378865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4083410">
          <w:marLeft w:val="0"/>
          <w:marRight w:val="0"/>
          <w:marTop w:val="0"/>
          <w:marBottom w:val="0"/>
          <w:divBdr>
            <w:top w:val="none" w:sz="0" w:space="0" w:color="auto"/>
            <w:left w:val="none" w:sz="0" w:space="0" w:color="auto"/>
            <w:bottom w:val="none" w:sz="0" w:space="0" w:color="auto"/>
            <w:right w:val="none" w:sz="0" w:space="0" w:color="auto"/>
          </w:divBdr>
          <w:divsChild>
            <w:div w:id="1313604935">
              <w:marLeft w:val="0"/>
              <w:marRight w:val="0"/>
              <w:marTop w:val="0"/>
              <w:marBottom w:val="0"/>
              <w:divBdr>
                <w:top w:val="none" w:sz="0" w:space="0" w:color="auto"/>
                <w:left w:val="none" w:sz="0" w:space="0" w:color="auto"/>
                <w:bottom w:val="none" w:sz="0" w:space="0" w:color="auto"/>
                <w:right w:val="none" w:sz="0" w:space="0" w:color="auto"/>
              </w:divBdr>
              <w:divsChild>
                <w:div w:id="99367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87803">
      <w:bodyDiv w:val="1"/>
      <w:marLeft w:val="0"/>
      <w:marRight w:val="0"/>
      <w:marTop w:val="0"/>
      <w:marBottom w:val="0"/>
      <w:divBdr>
        <w:top w:val="none" w:sz="0" w:space="0" w:color="auto"/>
        <w:left w:val="none" w:sz="0" w:space="0" w:color="auto"/>
        <w:bottom w:val="none" w:sz="0" w:space="0" w:color="auto"/>
        <w:right w:val="none" w:sz="0" w:space="0" w:color="auto"/>
      </w:divBdr>
    </w:div>
    <w:div w:id="103547811">
      <w:bodyDiv w:val="1"/>
      <w:marLeft w:val="0"/>
      <w:marRight w:val="0"/>
      <w:marTop w:val="0"/>
      <w:marBottom w:val="0"/>
      <w:divBdr>
        <w:top w:val="none" w:sz="0" w:space="0" w:color="auto"/>
        <w:left w:val="none" w:sz="0" w:space="0" w:color="auto"/>
        <w:bottom w:val="none" w:sz="0" w:space="0" w:color="auto"/>
        <w:right w:val="none" w:sz="0" w:space="0" w:color="auto"/>
      </w:divBdr>
    </w:div>
    <w:div w:id="105737302">
      <w:bodyDiv w:val="1"/>
      <w:marLeft w:val="0"/>
      <w:marRight w:val="0"/>
      <w:marTop w:val="0"/>
      <w:marBottom w:val="0"/>
      <w:divBdr>
        <w:top w:val="none" w:sz="0" w:space="0" w:color="auto"/>
        <w:left w:val="none" w:sz="0" w:space="0" w:color="auto"/>
        <w:bottom w:val="none" w:sz="0" w:space="0" w:color="auto"/>
        <w:right w:val="none" w:sz="0" w:space="0" w:color="auto"/>
      </w:divBdr>
    </w:div>
    <w:div w:id="111673421">
      <w:bodyDiv w:val="1"/>
      <w:marLeft w:val="0"/>
      <w:marRight w:val="0"/>
      <w:marTop w:val="0"/>
      <w:marBottom w:val="0"/>
      <w:divBdr>
        <w:top w:val="none" w:sz="0" w:space="0" w:color="auto"/>
        <w:left w:val="none" w:sz="0" w:space="0" w:color="auto"/>
        <w:bottom w:val="none" w:sz="0" w:space="0" w:color="auto"/>
        <w:right w:val="none" w:sz="0" w:space="0" w:color="auto"/>
      </w:divBdr>
    </w:div>
    <w:div w:id="120542302">
      <w:bodyDiv w:val="1"/>
      <w:marLeft w:val="0"/>
      <w:marRight w:val="0"/>
      <w:marTop w:val="0"/>
      <w:marBottom w:val="0"/>
      <w:divBdr>
        <w:top w:val="none" w:sz="0" w:space="0" w:color="auto"/>
        <w:left w:val="none" w:sz="0" w:space="0" w:color="auto"/>
        <w:bottom w:val="none" w:sz="0" w:space="0" w:color="auto"/>
        <w:right w:val="none" w:sz="0" w:space="0" w:color="auto"/>
      </w:divBdr>
    </w:div>
    <w:div w:id="121845159">
      <w:bodyDiv w:val="1"/>
      <w:marLeft w:val="0"/>
      <w:marRight w:val="0"/>
      <w:marTop w:val="0"/>
      <w:marBottom w:val="0"/>
      <w:divBdr>
        <w:top w:val="none" w:sz="0" w:space="0" w:color="auto"/>
        <w:left w:val="none" w:sz="0" w:space="0" w:color="auto"/>
        <w:bottom w:val="none" w:sz="0" w:space="0" w:color="auto"/>
        <w:right w:val="none" w:sz="0" w:space="0" w:color="auto"/>
      </w:divBdr>
    </w:div>
    <w:div w:id="137848216">
      <w:bodyDiv w:val="1"/>
      <w:marLeft w:val="0"/>
      <w:marRight w:val="0"/>
      <w:marTop w:val="0"/>
      <w:marBottom w:val="0"/>
      <w:divBdr>
        <w:top w:val="none" w:sz="0" w:space="0" w:color="auto"/>
        <w:left w:val="none" w:sz="0" w:space="0" w:color="auto"/>
        <w:bottom w:val="none" w:sz="0" w:space="0" w:color="auto"/>
        <w:right w:val="none" w:sz="0" w:space="0" w:color="auto"/>
      </w:divBdr>
    </w:div>
    <w:div w:id="152568417">
      <w:bodyDiv w:val="1"/>
      <w:marLeft w:val="0"/>
      <w:marRight w:val="0"/>
      <w:marTop w:val="0"/>
      <w:marBottom w:val="0"/>
      <w:divBdr>
        <w:top w:val="none" w:sz="0" w:space="0" w:color="auto"/>
        <w:left w:val="none" w:sz="0" w:space="0" w:color="auto"/>
        <w:bottom w:val="none" w:sz="0" w:space="0" w:color="auto"/>
        <w:right w:val="none" w:sz="0" w:space="0" w:color="auto"/>
      </w:divBdr>
      <w:divsChild>
        <w:div w:id="1057162582">
          <w:marLeft w:val="0"/>
          <w:marRight w:val="0"/>
          <w:marTop w:val="0"/>
          <w:marBottom w:val="0"/>
          <w:divBdr>
            <w:top w:val="none" w:sz="0" w:space="0" w:color="auto"/>
            <w:left w:val="none" w:sz="0" w:space="0" w:color="auto"/>
            <w:bottom w:val="none" w:sz="0" w:space="0" w:color="auto"/>
            <w:right w:val="none" w:sz="0" w:space="0" w:color="auto"/>
          </w:divBdr>
          <w:divsChild>
            <w:div w:id="1268001186">
              <w:marLeft w:val="0"/>
              <w:marRight w:val="0"/>
              <w:marTop w:val="0"/>
              <w:marBottom w:val="0"/>
              <w:divBdr>
                <w:top w:val="none" w:sz="0" w:space="0" w:color="auto"/>
                <w:left w:val="none" w:sz="0" w:space="0" w:color="auto"/>
                <w:bottom w:val="none" w:sz="0" w:space="0" w:color="auto"/>
                <w:right w:val="none" w:sz="0" w:space="0" w:color="auto"/>
              </w:divBdr>
              <w:divsChild>
                <w:div w:id="616722825">
                  <w:marLeft w:val="0"/>
                  <w:marRight w:val="0"/>
                  <w:marTop w:val="0"/>
                  <w:marBottom w:val="0"/>
                  <w:divBdr>
                    <w:top w:val="none" w:sz="0" w:space="0" w:color="auto"/>
                    <w:left w:val="none" w:sz="0" w:space="0" w:color="auto"/>
                    <w:bottom w:val="none" w:sz="0" w:space="0" w:color="auto"/>
                    <w:right w:val="none" w:sz="0" w:space="0" w:color="auto"/>
                  </w:divBdr>
                  <w:divsChild>
                    <w:div w:id="1439252665">
                      <w:marLeft w:val="0"/>
                      <w:marRight w:val="0"/>
                      <w:marTop w:val="0"/>
                      <w:marBottom w:val="0"/>
                      <w:divBdr>
                        <w:top w:val="none" w:sz="0" w:space="0" w:color="auto"/>
                        <w:left w:val="none" w:sz="0" w:space="0" w:color="auto"/>
                        <w:bottom w:val="none" w:sz="0" w:space="0" w:color="auto"/>
                        <w:right w:val="none" w:sz="0" w:space="0" w:color="auto"/>
                      </w:divBdr>
                      <w:divsChild>
                        <w:div w:id="1003321181">
                          <w:marLeft w:val="0"/>
                          <w:marRight w:val="0"/>
                          <w:marTop w:val="0"/>
                          <w:marBottom w:val="0"/>
                          <w:divBdr>
                            <w:top w:val="none" w:sz="0" w:space="0" w:color="auto"/>
                            <w:left w:val="none" w:sz="0" w:space="0" w:color="auto"/>
                            <w:bottom w:val="none" w:sz="0" w:space="0" w:color="auto"/>
                            <w:right w:val="none" w:sz="0" w:space="0" w:color="auto"/>
                          </w:divBdr>
                          <w:divsChild>
                            <w:div w:id="311641438">
                              <w:marLeft w:val="0"/>
                              <w:marRight w:val="0"/>
                              <w:marTop w:val="0"/>
                              <w:marBottom w:val="0"/>
                              <w:divBdr>
                                <w:top w:val="none" w:sz="0" w:space="0" w:color="auto"/>
                                <w:left w:val="none" w:sz="0" w:space="0" w:color="auto"/>
                                <w:bottom w:val="none" w:sz="0" w:space="0" w:color="auto"/>
                                <w:right w:val="none" w:sz="0" w:space="0" w:color="auto"/>
                              </w:divBdr>
                              <w:divsChild>
                                <w:div w:id="624704069">
                                  <w:marLeft w:val="0"/>
                                  <w:marRight w:val="0"/>
                                  <w:marTop w:val="0"/>
                                  <w:marBottom w:val="0"/>
                                  <w:divBdr>
                                    <w:top w:val="none" w:sz="0" w:space="0" w:color="auto"/>
                                    <w:left w:val="none" w:sz="0" w:space="0" w:color="auto"/>
                                    <w:bottom w:val="none" w:sz="0" w:space="0" w:color="auto"/>
                                    <w:right w:val="none" w:sz="0" w:space="0" w:color="auto"/>
                                  </w:divBdr>
                                  <w:divsChild>
                                    <w:div w:id="1181554677">
                                      <w:marLeft w:val="0"/>
                                      <w:marRight w:val="0"/>
                                      <w:marTop w:val="0"/>
                                      <w:marBottom w:val="0"/>
                                      <w:divBdr>
                                        <w:top w:val="none" w:sz="0" w:space="0" w:color="auto"/>
                                        <w:left w:val="none" w:sz="0" w:space="0" w:color="auto"/>
                                        <w:bottom w:val="none" w:sz="0" w:space="0" w:color="auto"/>
                                        <w:right w:val="none" w:sz="0" w:space="0" w:color="auto"/>
                                      </w:divBdr>
                                      <w:divsChild>
                                        <w:div w:id="724915788">
                                          <w:marLeft w:val="0"/>
                                          <w:marRight w:val="0"/>
                                          <w:marTop w:val="0"/>
                                          <w:marBottom w:val="0"/>
                                          <w:divBdr>
                                            <w:top w:val="none" w:sz="0" w:space="0" w:color="auto"/>
                                            <w:left w:val="none" w:sz="0" w:space="0" w:color="auto"/>
                                            <w:bottom w:val="none" w:sz="0" w:space="0" w:color="auto"/>
                                            <w:right w:val="none" w:sz="0" w:space="0" w:color="auto"/>
                                          </w:divBdr>
                                          <w:divsChild>
                                            <w:div w:id="193928862">
                                              <w:marLeft w:val="0"/>
                                              <w:marRight w:val="0"/>
                                              <w:marTop w:val="0"/>
                                              <w:marBottom w:val="0"/>
                                              <w:divBdr>
                                                <w:top w:val="none" w:sz="0" w:space="0" w:color="auto"/>
                                                <w:left w:val="none" w:sz="0" w:space="0" w:color="auto"/>
                                                <w:bottom w:val="none" w:sz="0" w:space="0" w:color="auto"/>
                                                <w:right w:val="none" w:sz="0" w:space="0" w:color="auto"/>
                                              </w:divBdr>
                                              <w:divsChild>
                                                <w:div w:id="1999067179">
                                                  <w:marLeft w:val="0"/>
                                                  <w:marRight w:val="0"/>
                                                  <w:marTop w:val="0"/>
                                                  <w:marBottom w:val="0"/>
                                                  <w:divBdr>
                                                    <w:top w:val="none" w:sz="0" w:space="0" w:color="auto"/>
                                                    <w:left w:val="none" w:sz="0" w:space="0" w:color="auto"/>
                                                    <w:bottom w:val="none" w:sz="0" w:space="0" w:color="auto"/>
                                                    <w:right w:val="none" w:sz="0" w:space="0" w:color="auto"/>
                                                  </w:divBdr>
                                                  <w:divsChild>
                                                    <w:div w:id="313681093">
                                                      <w:marLeft w:val="0"/>
                                                      <w:marRight w:val="0"/>
                                                      <w:marTop w:val="0"/>
                                                      <w:marBottom w:val="0"/>
                                                      <w:divBdr>
                                                        <w:top w:val="none" w:sz="0" w:space="0" w:color="auto"/>
                                                        <w:left w:val="none" w:sz="0" w:space="0" w:color="auto"/>
                                                        <w:bottom w:val="none" w:sz="0" w:space="0" w:color="auto"/>
                                                        <w:right w:val="none" w:sz="0" w:space="0" w:color="auto"/>
                                                      </w:divBdr>
                                                      <w:divsChild>
                                                        <w:div w:id="66840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75690460">
          <w:marLeft w:val="0"/>
          <w:marRight w:val="0"/>
          <w:marTop w:val="0"/>
          <w:marBottom w:val="0"/>
          <w:divBdr>
            <w:top w:val="none" w:sz="0" w:space="0" w:color="auto"/>
            <w:left w:val="none" w:sz="0" w:space="0" w:color="auto"/>
            <w:bottom w:val="none" w:sz="0" w:space="0" w:color="auto"/>
            <w:right w:val="none" w:sz="0" w:space="0" w:color="auto"/>
          </w:divBdr>
          <w:divsChild>
            <w:div w:id="1014576826">
              <w:marLeft w:val="0"/>
              <w:marRight w:val="0"/>
              <w:marTop w:val="0"/>
              <w:marBottom w:val="0"/>
              <w:divBdr>
                <w:top w:val="none" w:sz="0" w:space="0" w:color="auto"/>
                <w:left w:val="none" w:sz="0" w:space="0" w:color="auto"/>
                <w:bottom w:val="none" w:sz="0" w:space="0" w:color="auto"/>
                <w:right w:val="none" w:sz="0" w:space="0" w:color="auto"/>
              </w:divBdr>
              <w:divsChild>
                <w:div w:id="90545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60482">
      <w:bodyDiv w:val="1"/>
      <w:marLeft w:val="0"/>
      <w:marRight w:val="0"/>
      <w:marTop w:val="0"/>
      <w:marBottom w:val="0"/>
      <w:divBdr>
        <w:top w:val="none" w:sz="0" w:space="0" w:color="auto"/>
        <w:left w:val="none" w:sz="0" w:space="0" w:color="auto"/>
        <w:bottom w:val="none" w:sz="0" w:space="0" w:color="auto"/>
        <w:right w:val="none" w:sz="0" w:space="0" w:color="auto"/>
      </w:divBdr>
    </w:div>
    <w:div w:id="180751275">
      <w:bodyDiv w:val="1"/>
      <w:marLeft w:val="0"/>
      <w:marRight w:val="0"/>
      <w:marTop w:val="0"/>
      <w:marBottom w:val="0"/>
      <w:divBdr>
        <w:top w:val="none" w:sz="0" w:space="0" w:color="auto"/>
        <w:left w:val="none" w:sz="0" w:space="0" w:color="auto"/>
        <w:bottom w:val="none" w:sz="0" w:space="0" w:color="auto"/>
        <w:right w:val="none" w:sz="0" w:space="0" w:color="auto"/>
      </w:divBdr>
    </w:div>
    <w:div w:id="183254503">
      <w:bodyDiv w:val="1"/>
      <w:marLeft w:val="0"/>
      <w:marRight w:val="0"/>
      <w:marTop w:val="0"/>
      <w:marBottom w:val="0"/>
      <w:divBdr>
        <w:top w:val="none" w:sz="0" w:space="0" w:color="auto"/>
        <w:left w:val="none" w:sz="0" w:space="0" w:color="auto"/>
        <w:bottom w:val="none" w:sz="0" w:space="0" w:color="auto"/>
        <w:right w:val="none" w:sz="0" w:space="0" w:color="auto"/>
      </w:divBdr>
    </w:div>
    <w:div w:id="184484514">
      <w:bodyDiv w:val="1"/>
      <w:marLeft w:val="0"/>
      <w:marRight w:val="0"/>
      <w:marTop w:val="0"/>
      <w:marBottom w:val="0"/>
      <w:divBdr>
        <w:top w:val="none" w:sz="0" w:space="0" w:color="auto"/>
        <w:left w:val="none" w:sz="0" w:space="0" w:color="auto"/>
        <w:bottom w:val="none" w:sz="0" w:space="0" w:color="auto"/>
        <w:right w:val="none" w:sz="0" w:space="0" w:color="auto"/>
      </w:divBdr>
    </w:div>
    <w:div w:id="207839237">
      <w:bodyDiv w:val="1"/>
      <w:marLeft w:val="0"/>
      <w:marRight w:val="0"/>
      <w:marTop w:val="0"/>
      <w:marBottom w:val="0"/>
      <w:divBdr>
        <w:top w:val="none" w:sz="0" w:space="0" w:color="auto"/>
        <w:left w:val="none" w:sz="0" w:space="0" w:color="auto"/>
        <w:bottom w:val="none" w:sz="0" w:space="0" w:color="auto"/>
        <w:right w:val="none" w:sz="0" w:space="0" w:color="auto"/>
      </w:divBdr>
      <w:divsChild>
        <w:div w:id="1976911020">
          <w:marLeft w:val="0"/>
          <w:marRight w:val="0"/>
          <w:marTop w:val="0"/>
          <w:marBottom w:val="0"/>
          <w:divBdr>
            <w:top w:val="none" w:sz="0" w:space="0" w:color="auto"/>
            <w:left w:val="none" w:sz="0" w:space="0" w:color="auto"/>
            <w:bottom w:val="none" w:sz="0" w:space="0" w:color="auto"/>
            <w:right w:val="none" w:sz="0" w:space="0" w:color="auto"/>
          </w:divBdr>
          <w:divsChild>
            <w:div w:id="1744840753">
              <w:marLeft w:val="0"/>
              <w:marRight w:val="0"/>
              <w:marTop w:val="0"/>
              <w:marBottom w:val="0"/>
              <w:divBdr>
                <w:top w:val="none" w:sz="0" w:space="0" w:color="auto"/>
                <w:left w:val="none" w:sz="0" w:space="0" w:color="auto"/>
                <w:bottom w:val="none" w:sz="0" w:space="0" w:color="auto"/>
                <w:right w:val="none" w:sz="0" w:space="0" w:color="auto"/>
              </w:divBdr>
              <w:divsChild>
                <w:div w:id="202401849">
                  <w:marLeft w:val="0"/>
                  <w:marRight w:val="0"/>
                  <w:marTop w:val="0"/>
                  <w:marBottom w:val="0"/>
                  <w:divBdr>
                    <w:top w:val="none" w:sz="0" w:space="0" w:color="auto"/>
                    <w:left w:val="none" w:sz="0" w:space="0" w:color="auto"/>
                    <w:bottom w:val="none" w:sz="0" w:space="0" w:color="auto"/>
                    <w:right w:val="none" w:sz="0" w:space="0" w:color="auto"/>
                  </w:divBdr>
                  <w:divsChild>
                    <w:div w:id="750929134">
                      <w:marLeft w:val="0"/>
                      <w:marRight w:val="0"/>
                      <w:marTop w:val="0"/>
                      <w:marBottom w:val="0"/>
                      <w:divBdr>
                        <w:top w:val="none" w:sz="0" w:space="0" w:color="auto"/>
                        <w:left w:val="none" w:sz="0" w:space="0" w:color="auto"/>
                        <w:bottom w:val="none" w:sz="0" w:space="0" w:color="auto"/>
                        <w:right w:val="none" w:sz="0" w:space="0" w:color="auto"/>
                      </w:divBdr>
                      <w:divsChild>
                        <w:div w:id="536085839">
                          <w:marLeft w:val="0"/>
                          <w:marRight w:val="0"/>
                          <w:marTop w:val="0"/>
                          <w:marBottom w:val="0"/>
                          <w:divBdr>
                            <w:top w:val="none" w:sz="0" w:space="0" w:color="auto"/>
                            <w:left w:val="none" w:sz="0" w:space="0" w:color="auto"/>
                            <w:bottom w:val="none" w:sz="0" w:space="0" w:color="auto"/>
                            <w:right w:val="none" w:sz="0" w:space="0" w:color="auto"/>
                          </w:divBdr>
                          <w:divsChild>
                            <w:div w:id="1084303931">
                              <w:marLeft w:val="0"/>
                              <w:marRight w:val="0"/>
                              <w:marTop w:val="0"/>
                              <w:marBottom w:val="0"/>
                              <w:divBdr>
                                <w:top w:val="none" w:sz="0" w:space="0" w:color="auto"/>
                                <w:left w:val="none" w:sz="0" w:space="0" w:color="auto"/>
                                <w:bottom w:val="none" w:sz="0" w:space="0" w:color="auto"/>
                                <w:right w:val="none" w:sz="0" w:space="0" w:color="auto"/>
                              </w:divBdr>
                              <w:divsChild>
                                <w:div w:id="2071733919">
                                  <w:marLeft w:val="0"/>
                                  <w:marRight w:val="0"/>
                                  <w:marTop w:val="0"/>
                                  <w:marBottom w:val="0"/>
                                  <w:divBdr>
                                    <w:top w:val="none" w:sz="0" w:space="0" w:color="auto"/>
                                    <w:left w:val="none" w:sz="0" w:space="0" w:color="auto"/>
                                    <w:bottom w:val="none" w:sz="0" w:space="0" w:color="auto"/>
                                    <w:right w:val="none" w:sz="0" w:space="0" w:color="auto"/>
                                  </w:divBdr>
                                  <w:divsChild>
                                    <w:div w:id="109019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578651">
      <w:bodyDiv w:val="1"/>
      <w:marLeft w:val="0"/>
      <w:marRight w:val="0"/>
      <w:marTop w:val="0"/>
      <w:marBottom w:val="0"/>
      <w:divBdr>
        <w:top w:val="none" w:sz="0" w:space="0" w:color="auto"/>
        <w:left w:val="none" w:sz="0" w:space="0" w:color="auto"/>
        <w:bottom w:val="none" w:sz="0" w:space="0" w:color="auto"/>
        <w:right w:val="none" w:sz="0" w:space="0" w:color="auto"/>
      </w:divBdr>
      <w:divsChild>
        <w:div w:id="1004480867">
          <w:marLeft w:val="0"/>
          <w:marRight w:val="0"/>
          <w:marTop w:val="0"/>
          <w:marBottom w:val="0"/>
          <w:divBdr>
            <w:top w:val="none" w:sz="0" w:space="0" w:color="auto"/>
            <w:left w:val="none" w:sz="0" w:space="0" w:color="auto"/>
            <w:bottom w:val="none" w:sz="0" w:space="0" w:color="auto"/>
            <w:right w:val="none" w:sz="0" w:space="0" w:color="auto"/>
          </w:divBdr>
          <w:divsChild>
            <w:div w:id="1813911859">
              <w:marLeft w:val="0"/>
              <w:marRight w:val="0"/>
              <w:marTop w:val="0"/>
              <w:marBottom w:val="0"/>
              <w:divBdr>
                <w:top w:val="none" w:sz="0" w:space="0" w:color="auto"/>
                <w:left w:val="none" w:sz="0" w:space="0" w:color="auto"/>
                <w:bottom w:val="none" w:sz="0" w:space="0" w:color="auto"/>
                <w:right w:val="none" w:sz="0" w:space="0" w:color="auto"/>
              </w:divBdr>
              <w:divsChild>
                <w:div w:id="1735541864">
                  <w:marLeft w:val="0"/>
                  <w:marRight w:val="0"/>
                  <w:marTop w:val="0"/>
                  <w:marBottom w:val="0"/>
                  <w:divBdr>
                    <w:top w:val="none" w:sz="0" w:space="0" w:color="auto"/>
                    <w:left w:val="none" w:sz="0" w:space="0" w:color="auto"/>
                    <w:bottom w:val="none" w:sz="0" w:space="0" w:color="auto"/>
                    <w:right w:val="none" w:sz="0" w:space="0" w:color="auto"/>
                  </w:divBdr>
                  <w:divsChild>
                    <w:div w:id="728575178">
                      <w:marLeft w:val="0"/>
                      <w:marRight w:val="0"/>
                      <w:marTop w:val="0"/>
                      <w:marBottom w:val="0"/>
                      <w:divBdr>
                        <w:top w:val="none" w:sz="0" w:space="0" w:color="auto"/>
                        <w:left w:val="none" w:sz="0" w:space="0" w:color="auto"/>
                        <w:bottom w:val="none" w:sz="0" w:space="0" w:color="auto"/>
                        <w:right w:val="none" w:sz="0" w:space="0" w:color="auto"/>
                      </w:divBdr>
                      <w:divsChild>
                        <w:div w:id="164633853">
                          <w:marLeft w:val="0"/>
                          <w:marRight w:val="0"/>
                          <w:marTop w:val="0"/>
                          <w:marBottom w:val="0"/>
                          <w:divBdr>
                            <w:top w:val="none" w:sz="0" w:space="0" w:color="auto"/>
                            <w:left w:val="none" w:sz="0" w:space="0" w:color="auto"/>
                            <w:bottom w:val="none" w:sz="0" w:space="0" w:color="auto"/>
                            <w:right w:val="none" w:sz="0" w:space="0" w:color="auto"/>
                          </w:divBdr>
                          <w:divsChild>
                            <w:div w:id="990138544">
                              <w:marLeft w:val="0"/>
                              <w:marRight w:val="0"/>
                              <w:marTop w:val="0"/>
                              <w:marBottom w:val="0"/>
                              <w:divBdr>
                                <w:top w:val="none" w:sz="0" w:space="0" w:color="auto"/>
                                <w:left w:val="none" w:sz="0" w:space="0" w:color="auto"/>
                                <w:bottom w:val="none" w:sz="0" w:space="0" w:color="auto"/>
                                <w:right w:val="none" w:sz="0" w:space="0" w:color="auto"/>
                              </w:divBdr>
                              <w:divsChild>
                                <w:div w:id="1667515665">
                                  <w:marLeft w:val="0"/>
                                  <w:marRight w:val="0"/>
                                  <w:marTop w:val="0"/>
                                  <w:marBottom w:val="0"/>
                                  <w:divBdr>
                                    <w:top w:val="none" w:sz="0" w:space="0" w:color="auto"/>
                                    <w:left w:val="none" w:sz="0" w:space="0" w:color="auto"/>
                                    <w:bottom w:val="none" w:sz="0" w:space="0" w:color="auto"/>
                                    <w:right w:val="none" w:sz="0" w:space="0" w:color="auto"/>
                                  </w:divBdr>
                                  <w:divsChild>
                                    <w:div w:id="320429535">
                                      <w:marLeft w:val="0"/>
                                      <w:marRight w:val="0"/>
                                      <w:marTop w:val="0"/>
                                      <w:marBottom w:val="0"/>
                                      <w:divBdr>
                                        <w:top w:val="none" w:sz="0" w:space="0" w:color="auto"/>
                                        <w:left w:val="none" w:sz="0" w:space="0" w:color="auto"/>
                                        <w:bottom w:val="none" w:sz="0" w:space="0" w:color="auto"/>
                                        <w:right w:val="none" w:sz="0" w:space="0" w:color="auto"/>
                                      </w:divBdr>
                                      <w:divsChild>
                                        <w:div w:id="185756223">
                                          <w:marLeft w:val="0"/>
                                          <w:marRight w:val="0"/>
                                          <w:marTop w:val="0"/>
                                          <w:marBottom w:val="0"/>
                                          <w:divBdr>
                                            <w:top w:val="none" w:sz="0" w:space="0" w:color="auto"/>
                                            <w:left w:val="none" w:sz="0" w:space="0" w:color="auto"/>
                                            <w:bottom w:val="none" w:sz="0" w:space="0" w:color="auto"/>
                                            <w:right w:val="none" w:sz="0" w:space="0" w:color="auto"/>
                                          </w:divBdr>
                                          <w:divsChild>
                                            <w:div w:id="1845826194">
                                              <w:marLeft w:val="0"/>
                                              <w:marRight w:val="0"/>
                                              <w:marTop w:val="0"/>
                                              <w:marBottom w:val="0"/>
                                              <w:divBdr>
                                                <w:top w:val="none" w:sz="0" w:space="0" w:color="auto"/>
                                                <w:left w:val="none" w:sz="0" w:space="0" w:color="auto"/>
                                                <w:bottom w:val="none" w:sz="0" w:space="0" w:color="auto"/>
                                                <w:right w:val="none" w:sz="0" w:space="0" w:color="auto"/>
                                              </w:divBdr>
                                              <w:divsChild>
                                                <w:div w:id="418867046">
                                                  <w:marLeft w:val="0"/>
                                                  <w:marRight w:val="0"/>
                                                  <w:marTop w:val="0"/>
                                                  <w:marBottom w:val="0"/>
                                                  <w:divBdr>
                                                    <w:top w:val="none" w:sz="0" w:space="0" w:color="auto"/>
                                                    <w:left w:val="none" w:sz="0" w:space="0" w:color="auto"/>
                                                    <w:bottom w:val="none" w:sz="0" w:space="0" w:color="auto"/>
                                                    <w:right w:val="none" w:sz="0" w:space="0" w:color="auto"/>
                                                  </w:divBdr>
                                                  <w:divsChild>
                                                    <w:div w:id="1528446537">
                                                      <w:marLeft w:val="0"/>
                                                      <w:marRight w:val="0"/>
                                                      <w:marTop w:val="0"/>
                                                      <w:marBottom w:val="0"/>
                                                      <w:divBdr>
                                                        <w:top w:val="none" w:sz="0" w:space="0" w:color="auto"/>
                                                        <w:left w:val="none" w:sz="0" w:space="0" w:color="auto"/>
                                                        <w:bottom w:val="none" w:sz="0" w:space="0" w:color="auto"/>
                                                        <w:right w:val="none" w:sz="0" w:space="0" w:color="auto"/>
                                                      </w:divBdr>
                                                      <w:divsChild>
                                                        <w:div w:id="82840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11593846">
          <w:marLeft w:val="0"/>
          <w:marRight w:val="0"/>
          <w:marTop w:val="0"/>
          <w:marBottom w:val="0"/>
          <w:divBdr>
            <w:top w:val="none" w:sz="0" w:space="0" w:color="auto"/>
            <w:left w:val="none" w:sz="0" w:space="0" w:color="auto"/>
            <w:bottom w:val="none" w:sz="0" w:space="0" w:color="auto"/>
            <w:right w:val="none" w:sz="0" w:space="0" w:color="auto"/>
          </w:divBdr>
          <w:divsChild>
            <w:div w:id="1329671956">
              <w:marLeft w:val="0"/>
              <w:marRight w:val="0"/>
              <w:marTop w:val="0"/>
              <w:marBottom w:val="0"/>
              <w:divBdr>
                <w:top w:val="none" w:sz="0" w:space="0" w:color="auto"/>
                <w:left w:val="none" w:sz="0" w:space="0" w:color="auto"/>
                <w:bottom w:val="none" w:sz="0" w:space="0" w:color="auto"/>
                <w:right w:val="none" w:sz="0" w:space="0" w:color="auto"/>
              </w:divBdr>
              <w:divsChild>
                <w:div w:id="1236620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674726">
      <w:bodyDiv w:val="1"/>
      <w:marLeft w:val="0"/>
      <w:marRight w:val="0"/>
      <w:marTop w:val="0"/>
      <w:marBottom w:val="0"/>
      <w:divBdr>
        <w:top w:val="none" w:sz="0" w:space="0" w:color="auto"/>
        <w:left w:val="none" w:sz="0" w:space="0" w:color="auto"/>
        <w:bottom w:val="none" w:sz="0" w:space="0" w:color="auto"/>
        <w:right w:val="none" w:sz="0" w:space="0" w:color="auto"/>
      </w:divBdr>
    </w:div>
    <w:div w:id="240139596">
      <w:bodyDiv w:val="1"/>
      <w:marLeft w:val="0"/>
      <w:marRight w:val="0"/>
      <w:marTop w:val="0"/>
      <w:marBottom w:val="0"/>
      <w:divBdr>
        <w:top w:val="none" w:sz="0" w:space="0" w:color="auto"/>
        <w:left w:val="none" w:sz="0" w:space="0" w:color="auto"/>
        <w:bottom w:val="none" w:sz="0" w:space="0" w:color="auto"/>
        <w:right w:val="none" w:sz="0" w:space="0" w:color="auto"/>
      </w:divBdr>
    </w:div>
    <w:div w:id="280914934">
      <w:bodyDiv w:val="1"/>
      <w:marLeft w:val="0"/>
      <w:marRight w:val="0"/>
      <w:marTop w:val="0"/>
      <w:marBottom w:val="0"/>
      <w:divBdr>
        <w:top w:val="none" w:sz="0" w:space="0" w:color="auto"/>
        <w:left w:val="none" w:sz="0" w:space="0" w:color="auto"/>
        <w:bottom w:val="none" w:sz="0" w:space="0" w:color="auto"/>
        <w:right w:val="none" w:sz="0" w:space="0" w:color="auto"/>
      </w:divBdr>
    </w:div>
    <w:div w:id="292102352">
      <w:bodyDiv w:val="1"/>
      <w:marLeft w:val="0"/>
      <w:marRight w:val="0"/>
      <w:marTop w:val="0"/>
      <w:marBottom w:val="0"/>
      <w:divBdr>
        <w:top w:val="none" w:sz="0" w:space="0" w:color="auto"/>
        <w:left w:val="none" w:sz="0" w:space="0" w:color="auto"/>
        <w:bottom w:val="none" w:sz="0" w:space="0" w:color="auto"/>
        <w:right w:val="none" w:sz="0" w:space="0" w:color="auto"/>
      </w:divBdr>
    </w:div>
    <w:div w:id="307324284">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3534046">
      <w:bodyDiv w:val="1"/>
      <w:marLeft w:val="0"/>
      <w:marRight w:val="0"/>
      <w:marTop w:val="0"/>
      <w:marBottom w:val="0"/>
      <w:divBdr>
        <w:top w:val="none" w:sz="0" w:space="0" w:color="auto"/>
        <w:left w:val="none" w:sz="0" w:space="0" w:color="auto"/>
        <w:bottom w:val="none" w:sz="0" w:space="0" w:color="auto"/>
        <w:right w:val="none" w:sz="0" w:space="0" w:color="auto"/>
      </w:divBdr>
    </w:div>
    <w:div w:id="329064348">
      <w:bodyDiv w:val="1"/>
      <w:marLeft w:val="0"/>
      <w:marRight w:val="0"/>
      <w:marTop w:val="0"/>
      <w:marBottom w:val="0"/>
      <w:divBdr>
        <w:top w:val="none" w:sz="0" w:space="0" w:color="auto"/>
        <w:left w:val="none" w:sz="0" w:space="0" w:color="auto"/>
        <w:bottom w:val="none" w:sz="0" w:space="0" w:color="auto"/>
        <w:right w:val="none" w:sz="0" w:space="0" w:color="auto"/>
      </w:divBdr>
    </w:div>
    <w:div w:id="342130350">
      <w:bodyDiv w:val="1"/>
      <w:marLeft w:val="0"/>
      <w:marRight w:val="0"/>
      <w:marTop w:val="0"/>
      <w:marBottom w:val="0"/>
      <w:divBdr>
        <w:top w:val="none" w:sz="0" w:space="0" w:color="auto"/>
        <w:left w:val="none" w:sz="0" w:space="0" w:color="auto"/>
        <w:bottom w:val="none" w:sz="0" w:space="0" w:color="auto"/>
        <w:right w:val="none" w:sz="0" w:space="0" w:color="auto"/>
      </w:divBdr>
    </w:div>
    <w:div w:id="362677235">
      <w:bodyDiv w:val="1"/>
      <w:marLeft w:val="0"/>
      <w:marRight w:val="0"/>
      <w:marTop w:val="0"/>
      <w:marBottom w:val="0"/>
      <w:divBdr>
        <w:top w:val="none" w:sz="0" w:space="0" w:color="auto"/>
        <w:left w:val="none" w:sz="0" w:space="0" w:color="auto"/>
        <w:bottom w:val="none" w:sz="0" w:space="0" w:color="auto"/>
        <w:right w:val="none" w:sz="0" w:space="0" w:color="auto"/>
      </w:divBdr>
      <w:divsChild>
        <w:div w:id="219247827">
          <w:marLeft w:val="0"/>
          <w:marRight w:val="0"/>
          <w:marTop w:val="0"/>
          <w:marBottom w:val="0"/>
          <w:divBdr>
            <w:top w:val="none" w:sz="0" w:space="0" w:color="auto"/>
            <w:left w:val="none" w:sz="0" w:space="0" w:color="auto"/>
            <w:bottom w:val="none" w:sz="0" w:space="0" w:color="auto"/>
            <w:right w:val="none" w:sz="0" w:space="0" w:color="auto"/>
          </w:divBdr>
          <w:divsChild>
            <w:div w:id="538393524">
              <w:marLeft w:val="0"/>
              <w:marRight w:val="0"/>
              <w:marTop w:val="0"/>
              <w:marBottom w:val="0"/>
              <w:divBdr>
                <w:top w:val="none" w:sz="0" w:space="0" w:color="auto"/>
                <w:left w:val="none" w:sz="0" w:space="0" w:color="auto"/>
                <w:bottom w:val="none" w:sz="0" w:space="0" w:color="auto"/>
                <w:right w:val="none" w:sz="0" w:space="0" w:color="auto"/>
              </w:divBdr>
              <w:divsChild>
                <w:div w:id="742290237">
                  <w:marLeft w:val="0"/>
                  <w:marRight w:val="0"/>
                  <w:marTop w:val="0"/>
                  <w:marBottom w:val="0"/>
                  <w:divBdr>
                    <w:top w:val="none" w:sz="0" w:space="0" w:color="auto"/>
                    <w:left w:val="none" w:sz="0" w:space="0" w:color="auto"/>
                    <w:bottom w:val="none" w:sz="0" w:space="0" w:color="auto"/>
                    <w:right w:val="none" w:sz="0" w:space="0" w:color="auto"/>
                  </w:divBdr>
                  <w:divsChild>
                    <w:div w:id="673722326">
                      <w:marLeft w:val="0"/>
                      <w:marRight w:val="0"/>
                      <w:marTop w:val="0"/>
                      <w:marBottom w:val="0"/>
                      <w:divBdr>
                        <w:top w:val="none" w:sz="0" w:space="0" w:color="auto"/>
                        <w:left w:val="none" w:sz="0" w:space="0" w:color="auto"/>
                        <w:bottom w:val="none" w:sz="0" w:space="0" w:color="auto"/>
                        <w:right w:val="none" w:sz="0" w:space="0" w:color="auto"/>
                      </w:divBdr>
                      <w:divsChild>
                        <w:div w:id="1060128183">
                          <w:marLeft w:val="0"/>
                          <w:marRight w:val="0"/>
                          <w:marTop w:val="0"/>
                          <w:marBottom w:val="0"/>
                          <w:divBdr>
                            <w:top w:val="none" w:sz="0" w:space="0" w:color="auto"/>
                            <w:left w:val="none" w:sz="0" w:space="0" w:color="auto"/>
                            <w:bottom w:val="none" w:sz="0" w:space="0" w:color="auto"/>
                            <w:right w:val="none" w:sz="0" w:space="0" w:color="auto"/>
                          </w:divBdr>
                          <w:divsChild>
                            <w:div w:id="1525286514">
                              <w:marLeft w:val="0"/>
                              <w:marRight w:val="0"/>
                              <w:marTop w:val="0"/>
                              <w:marBottom w:val="0"/>
                              <w:divBdr>
                                <w:top w:val="none" w:sz="0" w:space="0" w:color="auto"/>
                                <w:left w:val="none" w:sz="0" w:space="0" w:color="auto"/>
                                <w:bottom w:val="none" w:sz="0" w:space="0" w:color="auto"/>
                                <w:right w:val="none" w:sz="0" w:space="0" w:color="auto"/>
                              </w:divBdr>
                              <w:divsChild>
                                <w:div w:id="751855445">
                                  <w:marLeft w:val="0"/>
                                  <w:marRight w:val="0"/>
                                  <w:marTop w:val="0"/>
                                  <w:marBottom w:val="0"/>
                                  <w:divBdr>
                                    <w:top w:val="none" w:sz="0" w:space="0" w:color="auto"/>
                                    <w:left w:val="none" w:sz="0" w:space="0" w:color="auto"/>
                                    <w:bottom w:val="none" w:sz="0" w:space="0" w:color="auto"/>
                                    <w:right w:val="none" w:sz="0" w:space="0" w:color="auto"/>
                                  </w:divBdr>
                                  <w:divsChild>
                                    <w:div w:id="1294094603">
                                      <w:marLeft w:val="0"/>
                                      <w:marRight w:val="0"/>
                                      <w:marTop w:val="0"/>
                                      <w:marBottom w:val="0"/>
                                      <w:divBdr>
                                        <w:top w:val="none" w:sz="0" w:space="0" w:color="auto"/>
                                        <w:left w:val="none" w:sz="0" w:space="0" w:color="auto"/>
                                        <w:bottom w:val="none" w:sz="0" w:space="0" w:color="auto"/>
                                        <w:right w:val="none" w:sz="0" w:space="0" w:color="auto"/>
                                      </w:divBdr>
                                      <w:divsChild>
                                        <w:div w:id="2137065611">
                                          <w:marLeft w:val="0"/>
                                          <w:marRight w:val="0"/>
                                          <w:marTop w:val="0"/>
                                          <w:marBottom w:val="0"/>
                                          <w:divBdr>
                                            <w:top w:val="none" w:sz="0" w:space="0" w:color="auto"/>
                                            <w:left w:val="none" w:sz="0" w:space="0" w:color="auto"/>
                                            <w:bottom w:val="none" w:sz="0" w:space="0" w:color="auto"/>
                                            <w:right w:val="none" w:sz="0" w:space="0" w:color="auto"/>
                                          </w:divBdr>
                                          <w:divsChild>
                                            <w:div w:id="1860773000">
                                              <w:marLeft w:val="0"/>
                                              <w:marRight w:val="0"/>
                                              <w:marTop w:val="0"/>
                                              <w:marBottom w:val="0"/>
                                              <w:divBdr>
                                                <w:top w:val="none" w:sz="0" w:space="0" w:color="auto"/>
                                                <w:left w:val="none" w:sz="0" w:space="0" w:color="auto"/>
                                                <w:bottom w:val="none" w:sz="0" w:space="0" w:color="auto"/>
                                                <w:right w:val="none" w:sz="0" w:space="0" w:color="auto"/>
                                              </w:divBdr>
                                              <w:divsChild>
                                                <w:div w:id="1235773934">
                                                  <w:marLeft w:val="0"/>
                                                  <w:marRight w:val="0"/>
                                                  <w:marTop w:val="0"/>
                                                  <w:marBottom w:val="0"/>
                                                  <w:divBdr>
                                                    <w:top w:val="none" w:sz="0" w:space="0" w:color="auto"/>
                                                    <w:left w:val="none" w:sz="0" w:space="0" w:color="auto"/>
                                                    <w:bottom w:val="none" w:sz="0" w:space="0" w:color="auto"/>
                                                    <w:right w:val="none" w:sz="0" w:space="0" w:color="auto"/>
                                                  </w:divBdr>
                                                  <w:divsChild>
                                                    <w:div w:id="1657345708">
                                                      <w:marLeft w:val="0"/>
                                                      <w:marRight w:val="0"/>
                                                      <w:marTop w:val="0"/>
                                                      <w:marBottom w:val="0"/>
                                                      <w:divBdr>
                                                        <w:top w:val="none" w:sz="0" w:space="0" w:color="auto"/>
                                                        <w:left w:val="none" w:sz="0" w:space="0" w:color="auto"/>
                                                        <w:bottom w:val="none" w:sz="0" w:space="0" w:color="auto"/>
                                                        <w:right w:val="none" w:sz="0" w:space="0" w:color="auto"/>
                                                      </w:divBdr>
                                                      <w:divsChild>
                                                        <w:div w:id="97610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67408934">
          <w:marLeft w:val="0"/>
          <w:marRight w:val="0"/>
          <w:marTop w:val="0"/>
          <w:marBottom w:val="0"/>
          <w:divBdr>
            <w:top w:val="none" w:sz="0" w:space="0" w:color="auto"/>
            <w:left w:val="none" w:sz="0" w:space="0" w:color="auto"/>
            <w:bottom w:val="none" w:sz="0" w:space="0" w:color="auto"/>
            <w:right w:val="none" w:sz="0" w:space="0" w:color="auto"/>
          </w:divBdr>
          <w:divsChild>
            <w:div w:id="235408924">
              <w:marLeft w:val="0"/>
              <w:marRight w:val="0"/>
              <w:marTop w:val="0"/>
              <w:marBottom w:val="0"/>
              <w:divBdr>
                <w:top w:val="none" w:sz="0" w:space="0" w:color="auto"/>
                <w:left w:val="none" w:sz="0" w:space="0" w:color="auto"/>
                <w:bottom w:val="none" w:sz="0" w:space="0" w:color="auto"/>
                <w:right w:val="none" w:sz="0" w:space="0" w:color="auto"/>
              </w:divBdr>
              <w:divsChild>
                <w:div w:id="15454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770759">
      <w:bodyDiv w:val="1"/>
      <w:marLeft w:val="0"/>
      <w:marRight w:val="0"/>
      <w:marTop w:val="0"/>
      <w:marBottom w:val="0"/>
      <w:divBdr>
        <w:top w:val="none" w:sz="0" w:space="0" w:color="auto"/>
        <w:left w:val="none" w:sz="0" w:space="0" w:color="auto"/>
        <w:bottom w:val="none" w:sz="0" w:space="0" w:color="auto"/>
        <w:right w:val="none" w:sz="0" w:space="0" w:color="auto"/>
      </w:divBdr>
      <w:divsChild>
        <w:div w:id="1493327150">
          <w:marLeft w:val="0"/>
          <w:marRight w:val="0"/>
          <w:marTop w:val="0"/>
          <w:marBottom w:val="0"/>
          <w:divBdr>
            <w:top w:val="none" w:sz="0" w:space="0" w:color="auto"/>
            <w:left w:val="none" w:sz="0" w:space="0" w:color="auto"/>
            <w:bottom w:val="none" w:sz="0" w:space="0" w:color="auto"/>
            <w:right w:val="none" w:sz="0" w:space="0" w:color="auto"/>
          </w:divBdr>
          <w:divsChild>
            <w:div w:id="1952127560">
              <w:marLeft w:val="0"/>
              <w:marRight w:val="0"/>
              <w:marTop w:val="0"/>
              <w:marBottom w:val="0"/>
              <w:divBdr>
                <w:top w:val="none" w:sz="0" w:space="0" w:color="auto"/>
                <w:left w:val="none" w:sz="0" w:space="0" w:color="auto"/>
                <w:bottom w:val="none" w:sz="0" w:space="0" w:color="auto"/>
                <w:right w:val="none" w:sz="0" w:space="0" w:color="auto"/>
              </w:divBdr>
              <w:divsChild>
                <w:div w:id="2082286598">
                  <w:marLeft w:val="0"/>
                  <w:marRight w:val="0"/>
                  <w:marTop w:val="0"/>
                  <w:marBottom w:val="0"/>
                  <w:divBdr>
                    <w:top w:val="none" w:sz="0" w:space="0" w:color="auto"/>
                    <w:left w:val="none" w:sz="0" w:space="0" w:color="auto"/>
                    <w:bottom w:val="none" w:sz="0" w:space="0" w:color="auto"/>
                    <w:right w:val="none" w:sz="0" w:space="0" w:color="auto"/>
                  </w:divBdr>
                  <w:divsChild>
                    <w:div w:id="2090810972">
                      <w:marLeft w:val="0"/>
                      <w:marRight w:val="0"/>
                      <w:marTop w:val="0"/>
                      <w:marBottom w:val="0"/>
                      <w:divBdr>
                        <w:top w:val="none" w:sz="0" w:space="0" w:color="auto"/>
                        <w:left w:val="none" w:sz="0" w:space="0" w:color="auto"/>
                        <w:bottom w:val="none" w:sz="0" w:space="0" w:color="auto"/>
                        <w:right w:val="none" w:sz="0" w:space="0" w:color="auto"/>
                      </w:divBdr>
                      <w:divsChild>
                        <w:div w:id="596131527">
                          <w:marLeft w:val="0"/>
                          <w:marRight w:val="0"/>
                          <w:marTop w:val="0"/>
                          <w:marBottom w:val="0"/>
                          <w:divBdr>
                            <w:top w:val="none" w:sz="0" w:space="0" w:color="auto"/>
                            <w:left w:val="none" w:sz="0" w:space="0" w:color="auto"/>
                            <w:bottom w:val="none" w:sz="0" w:space="0" w:color="auto"/>
                            <w:right w:val="none" w:sz="0" w:space="0" w:color="auto"/>
                          </w:divBdr>
                          <w:divsChild>
                            <w:div w:id="1309047120">
                              <w:marLeft w:val="0"/>
                              <w:marRight w:val="0"/>
                              <w:marTop w:val="0"/>
                              <w:marBottom w:val="0"/>
                              <w:divBdr>
                                <w:top w:val="none" w:sz="0" w:space="0" w:color="auto"/>
                                <w:left w:val="none" w:sz="0" w:space="0" w:color="auto"/>
                                <w:bottom w:val="none" w:sz="0" w:space="0" w:color="auto"/>
                                <w:right w:val="none" w:sz="0" w:space="0" w:color="auto"/>
                              </w:divBdr>
                              <w:divsChild>
                                <w:div w:id="1645574925">
                                  <w:marLeft w:val="0"/>
                                  <w:marRight w:val="0"/>
                                  <w:marTop w:val="0"/>
                                  <w:marBottom w:val="0"/>
                                  <w:divBdr>
                                    <w:top w:val="none" w:sz="0" w:space="0" w:color="auto"/>
                                    <w:left w:val="none" w:sz="0" w:space="0" w:color="auto"/>
                                    <w:bottom w:val="none" w:sz="0" w:space="0" w:color="auto"/>
                                    <w:right w:val="none" w:sz="0" w:space="0" w:color="auto"/>
                                  </w:divBdr>
                                  <w:divsChild>
                                    <w:div w:id="1944992888">
                                      <w:marLeft w:val="0"/>
                                      <w:marRight w:val="0"/>
                                      <w:marTop w:val="0"/>
                                      <w:marBottom w:val="0"/>
                                      <w:divBdr>
                                        <w:top w:val="none" w:sz="0" w:space="0" w:color="auto"/>
                                        <w:left w:val="none" w:sz="0" w:space="0" w:color="auto"/>
                                        <w:bottom w:val="none" w:sz="0" w:space="0" w:color="auto"/>
                                        <w:right w:val="none" w:sz="0" w:space="0" w:color="auto"/>
                                      </w:divBdr>
                                      <w:divsChild>
                                        <w:div w:id="343288284">
                                          <w:marLeft w:val="0"/>
                                          <w:marRight w:val="0"/>
                                          <w:marTop w:val="0"/>
                                          <w:marBottom w:val="0"/>
                                          <w:divBdr>
                                            <w:top w:val="none" w:sz="0" w:space="0" w:color="auto"/>
                                            <w:left w:val="none" w:sz="0" w:space="0" w:color="auto"/>
                                            <w:bottom w:val="none" w:sz="0" w:space="0" w:color="auto"/>
                                            <w:right w:val="none" w:sz="0" w:space="0" w:color="auto"/>
                                          </w:divBdr>
                                          <w:divsChild>
                                            <w:div w:id="1707094410">
                                              <w:marLeft w:val="0"/>
                                              <w:marRight w:val="0"/>
                                              <w:marTop w:val="0"/>
                                              <w:marBottom w:val="0"/>
                                              <w:divBdr>
                                                <w:top w:val="none" w:sz="0" w:space="0" w:color="auto"/>
                                                <w:left w:val="none" w:sz="0" w:space="0" w:color="auto"/>
                                                <w:bottom w:val="none" w:sz="0" w:space="0" w:color="auto"/>
                                                <w:right w:val="none" w:sz="0" w:space="0" w:color="auto"/>
                                              </w:divBdr>
                                              <w:divsChild>
                                                <w:div w:id="376123571">
                                                  <w:marLeft w:val="0"/>
                                                  <w:marRight w:val="0"/>
                                                  <w:marTop w:val="0"/>
                                                  <w:marBottom w:val="0"/>
                                                  <w:divBdr>
                                                    <w:top w:val="none" w:sz="0" w:space="0" w:color="auto"/>
                                                    <w:left w:val="none" w:sz="0" w:space="0" w:color="auto"/>
                                                    <w:bottom w:val="none" w:sz="0" w:space="0" w:color="auto"/>
                                                    <w:right w:val="none" w:sz="0" w:space="0" w:color="auto"/>
                                                  </w:divBdr>
                                                  <w:divsChild>
                                                    <w:div w:id="490559905">
                                                      <w:marLeft w:val="0"/>
                                                      <w:marRight w:val="0"/>
                                                      <w:marTop w:val="0"/>
                                                      <w:marBottom w:val="0"/>
                                                      <w:divBdr>
                                                        <w:top w:val="none" w:sz="0" w:space="0" w:color="auto"/>
                                                        <w:left w:val="none" w:sz="0" w:space="0" w:color="auto"/>
                                                        <w:bottom w:val="none" w:sz="0" w:space="0" w:color="auto"/>
                                                        <w:right w:val="none" w:sz="0" w:space="0" w:color="auto"/>
                                                      </w:divBdr>
                                                      <w:divsChild>
                                                        <w:div w:id="802187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10024979">
          <w:marLeft w:val="0"/>
          <w:marRight w:val="0"/>
          <w:marTop w:val="0"/>
          <w:marBottom w:val="0"/>
          <w:divBdr>
            <w:top w:val="none" w:sz="0" w:space="0" w:color="auto"/>
            <w:left w:val="none" w:sz="0" w:space="0" w:color="auto"/>
            <w:bottom w:val="none" w:sz="0" w:space="0" w:color="auto"/>
            <w:right w:val="none" w:sz="0" w:space="0" w:color="auto"/>
          </w:divBdr>
          <w:divsChild>
            <w:div w:id="699665594">
              <w:marLeft w:val="0"/>
              <w:marRight w:val="0"/>
              <w:marTop w:val="0"/>
              <w:marBottom w:val="0"/>
              <w:divBdr>
                <w:top w:val="none" w:sz="0" w:space="0" w:color="auto"/>
                <w:left w:val="none" w:sz="0" w:space="0" w:color="auto"/>
                <w:bottom w:val="none" w:sz="0" w:space="0" w:color="auto"/>
                <w:right w:val="none" w:sz="0" w:space="0" w:color="auto"/>
              </w:divBdr>
              <w:divsChild>
                <w:div w:id="152393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365657">
      <w:bodyDiv w:val="1"/>
      <w:marLeft w:val="0"/>
      <w:marRight w:val="0"/>
      <w:marTop w:val="0"/>
      <w:marBottom w:val="0"/>
      <w:divBdr>
        <w:top w:val="none" w:sz="0" w:space="0" w:color="auto"/>
        <w:left w:val="none" w:sz="0" w:space="0" w:color="auto"/>
        <w:bottom w:val="none" w:sz="0" w:space="0" w:color="auto"/>
        <w:right w:val="none" w:sz="0" w:space="0" w:color="auto"/>
      </w:divBdr>
      <w:divsChild>
        <w:div w:id="1674262977">
          <w:marLeft w:val="0"/>
          <w:marRight w:val="0"/>
          <w:marTop w:val="0"/>
          <w:marBottom w:val="0"/>
          <w:divBdr>
            <w:top w:val="none" w:sz="0" w:space="0" w:color="auto"/>
            <w:left w:val="none" w:sz="0" w:space="0" w:color="auto"/>
            <w:bottom w:val="none" w:sz="0" w:space="0" w:color="auto"/>
            <w:right w:val="none" w:sz="0" w:space="0" w:color="auto"/>
          </w:divBdr>
          <w:divsChild>
            <w:div w:id="648020644">
              <w:marLeft w:val="0"/>
              <w:marRight w:val="0"/>
              <w:marTop w:val="0"/>
              <w:marBottom w:val="0"/>
              <w:divBdr>
                <w:top w:val="none" w:sz="0" w:space="0" w:color="auto"/>
                <w:left w:val="none" w:sz="0" w:space="0" w:color="auto"/>
                <w:bottom w:val="none" w:sz="0" w:space="0" w:color="auto"/>
                <w:right w:val="none" w:sz="0" w:space="0" w:color="auto"/>
              </w:divBdr>
              <w:divsChild>
                <w:div w:id="2092703273">
                  <w:marLeft w:val="0"/>
                  <w:marRight w:val="0"/>
                  <w:marTop w:val="0"/>
                  <w:marBottom w:val="0"/>
                  <w:divBdr>
                    <w:top w:val="none" w:sz="0" w:space="0" w:color="auto"/>
                    <w:left w:val="none" w:sz="0" w:space="0" w:color="auto"/>
                    <w:bottom w:val="none" w:sz="0" w:space="0" w:color="auto"/>
                    <w:right w:val="none" w:sz="0" w:space="0" w:color="auto"/>
                  </w:divBdr>
                  <w:divsChild>
                    <w:div w:id="2090105564">
                      <w:marLeft w:val="0"/>
                      <w:marRight w:val="0"/>
                      <w:marTop w:val="0"/>
                      <w:marBottom w:val="0"/>
                      <w:divBdr>
                        <w:top w:val="none" w:sz="0" w:space="0" w:color="auto"/>
                        <w:left w:val="none" w:sz="0" w:space="0" w:color="auto"/>
                        <w:bottom w:val="none" w:sz="0" w:space="0" w:color="auto"/>
                        <w:right w:val="none" w:sz="0" w:space="0" w:color="auto"/>
                      </w:divBdr>
                      <w:divsChild>
                        <w:div w:id="1852068826">
                          <w:marLeft w:val="0"/>
                          <w:marRight w:val="0"/>
                          <w:marTop w:val="0"/>
                          <w:marBottom w:val="0"/>
                          <w:divBdr>
                            <w:top w:val="none" w:sz="0" w:space="0" w:color="auto"/>
                            <w:left w:val="none" w:sz="0" w:space="0" w:color="auto"/>
                            <w:bottom w:val="none" w:sz="0" w:space="0" w:color="auto"/>
                            <w:right w:val="none" w:sz="0" w:space="0" w:color="auto"/>
                          </w:divBdr>
                          <w:divsChild>
                            <w:div w:id="599460037">
                              <w:marLeft w:val="0"/>
                              <w:marRight w:val="0"/>
                              <w:marTop w:val="0"/>
                              <w:marBottom w:val="0"/>
                              <w:divBdr>
                                <w:top w:val="none" w:sz="0" w:space="0" w:color="auto"/>
                                <w:left w:val="none" w:sz="0" w:space="0" w:color="auto"/>
                                <w:bottom w:val="none" w:sz="0" w:space="0" w:color="auto"/>
                                <w:right w:val="none" w:sz="0" w:space="0" w:color="auto"/>
                              </w:divBdr>
                              <w:divsChild>
                                <w:div w:id="653921475">
                                  <w:marLeft w:val="0"/>
                                  <w:marRight w:val="0"/>
                                  <w:marTop w:val="0"/>
                                  <w:marBottom w:val="0"/>
                                  <w:divBdr>
                                    <w:top w:val="none" w:sz="0" w:space="0" w:color="auto"/>
                                    <w:left w:val="none" w:sz="0" w:space="0" w:color="auto"/>
                                    <w:bottom w:val="none" w:sz="0" w:space="0" w:color="auto"/>
                                    <w:right w:val="none" w:sz="0" w:space="0" w:color="auto"/>
                                  </w:divBdr>
                                  <w:divsChild>
                                    <w:div w:id="1316758268">
                                      <w:marLeft w:val="0"/>
                                      <w:marRight w:val="0"/>
                                      <w:marTop w:val="0"/>
                                      <w:marBottom w:val="0"/>
                                      <w:divBdr>
                                        <w:top w:val="none" w:sz="0" w:space="0" w:color="auto"/>
                                        <w:left w:val="none" w:sz="0" w:space="0" w:color="auto"/>
                                        <w:bottom w:val="none" w:sz="0" w:space="0" w:color="auto"/>
                                        <w:right w:val="none" w:sz="0" w:space="0" w:color="auto"/>
                                      </w:divBdr>
                                      <w:divsChild>
                                        <w:div w:id="1053383882">
                                          <w:marLeft w:val="0"/>
                                          <w:marRight w:val="0"/>
                                          <w:marTop w:val="0"/>
                                          <w:marBottom w:val="0"/>
                                          <w:divBdr>
                                            <w:top w:val="none" w:sz="0" w:space="0" w:color="auto"/>
                                            <w:left w:val="none" w:sz="0" w:space="0" w:color="auto"/>
                                            <w:bottom w:val="none" w:sz="0" w:space="0" w:color="auto"/>
                                            <w:right w:val="none" w:sz="0" w:space="0" w:color="auto"/>
                                          </w:divBdr>
                                          <w:divsChild>
                                            <w:div w:id="1559825207">
                                              <w:marLeft w:val="0"/>
                                              <w:marRight w:val="0"/>
                                              <w:marTop w:val="0"/>
                                              <w:marBottom w:val="0"/>
                                              <w:divBdr>
                                                <w:top w:val="none" w:sz="0" w:space="0" w:color="auto"/>
                                                <w:left w:val="none" w:sz="0" w:space="0" w:color="auto"/>
                                                <w:bottom w:val="none" w:sz="0" w:space="0" w:color="auto"/>
                                                <w:right w:val="none" w:sz="0" w:space="0" w:color="auto"/>
                                              </w:divBdr>
                                              <w:divsChild>
                                                <w:div w:id="1552225981">
                                                  <w:marLeft w:val="0"/>
                                                  <w:marRight w:val="0"/>
                                                  <w:marTop w:val="0"/>
                                                  <w:marBottom w:val="0"/>
                                                  <w:divBdr>
                                                    <w:top w:val="none" w:sz="0" w:space="0" w:color="auto"/>
                                                    <w:left w:val="none" w:sz="0" w:space="0" w:color="auto"/>
                                                    <w:bottom w:val="none" w:sz="0" w:space="0" w:color="auto"/>
                                                    <w:right w:val="none" w:sz="0" w:space="0" w:color="auto"/>
                                                  </w:divBdr>
                                                  <w:divsChild>
                                                    <w:div w:id="127605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90775055">
          <w:marLeft w:val="0"/>
          <w:marRight w:val="0"/>
          <w:marTop w:val="0"/>
          <w:marBottom w:val="0"/>
          <w:divBdr>
            <w:top w:val="none" w:sz="0" w:space="0" w:color="auto"/>
            <w:left w:val="none" w:sz="0" w:space="0" w:color="auto"/>
            <w:bottom w:val="none" w:sz="0" w:space="0" w:color="auto"/>
            <w:right w:val="none" w:sz="0" w:space="0" w:color="auto"/>
          </w:divBdr>
          <w:divsChild>
            <w:div w:id="544873655">
              <w:marLeft w:val="0"/>
              <w:marRight w:val="0"/>
              <w:marTop w:val="0"/>
              <w:marBottom w:val="0"/>
              <w:divBdr>
                <w:top w:val="none" w:sz="0" w:space="0" w:color="auto"/>
                <w:left w:val="none" w:sz="0" w:space="0" w:color="auto"/>
                <w:bottom w:val="none" w:sz="0" w:space="0" w:color="auto"/>
                <w:right w:val="none" w:sz="0" w:space="0" w:color="auto"/>
              </w:divBdr>
              <w:divsChild>
                <w:div w:id="129737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63621139">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26527262">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1381279">
      <w:bodyDiv w:val="1"/>
      <w:marLeft w:val="0"/>
      <w:marRight w:val="0"/>
      <w:marTop w:val="0"/>
      <w:marBottom w:val="0"/>
      <w:divBdr>
        <w:top w:val="none" w:sz="0" w:space="0" w:color="auto"/>
        <w:left w:val="none" w:sz="0" w:space="0" w:color="auto"/>
        <w:bottom w:val="none" w:sz="0" w:space="0" w:color="auto"/>
        <w:right w:val="none" w:sz="0" w:space="0" w:color="auto"/>
      </w:divBdr>
      <w:divsChild>
        <w:div w:id="1049954916">
          <w:marLeft w:val="0"/>
          <w:marRight w:val="0"/>
          <w:marTop w:val="0"/>
          <w:marBottom w:val="0"/>
          <w:divBdr>
            <w:top w:val="none" w:sz="0" w:space="0" w:color="auto"/>
            <w:left w:val="none" w:sz="0" w:space="0" w:color="auto"/>
            <w:bottom w:val="none" w:sz="0" w:space="0" w:color="auto"/>
            <w:right w:val="none" w:sz="0" w:space="0" w:color="auto"/>
          </w:divBdr>
          <w:divsChild>
            <w:div w:id="1608806079">
              <w:marLeft w:val="0"/>
              <w:marRight w:val="0"/>
              <w:marTop w:val="0"/>
              <w:marBottom w:val="0"/>
              <w:divBdr>
                <w:top w:val="none" w:sz="0" w:space="0" w:color="auto"/>
                <w:left w:val="none" w:sz="0" w:space="0" w:color="auto"/>
                <w:bottom w:val="none" w:sz="0" w:space="0" w:color="auto"/>
                <w:right w:val="none" w:sz="0" w:space="0" w:color="auto"/>
              </w:divBdr>
              <w:divsChild>
                <w:div w:id="1214462525">
                  <w:marLeft w:val="0"/>
                  <w:marRight w:val="0"/>
                  <w:marTop w:val="0"/>
                  <w:marBottom w:val="0"/>
                  <w:divBdr>
                    <w:top w:val="none" w:sz="0" w:space="0" w:color="auto"/>
                    <w:left w:val="none" w:sz="0" w:space="0" w:color="auto"/>
                    <w:bottom w:val="none" w:sz="0" w:space="0" w:color="auto"/>
                    <w:right w:val="none" w:sz="0" w:space="0" w:color="auto"/>
                  </w:divBdr>
                  <w:divsChild>
                    <w:div w:id="1008363836">
                      <w:marLeft w:val="0"/>
                      <w:marRight w:val="0"/>
                      <w:marTop w:val="0"/>
                      <w:marBottom w:val="0"/>
                      <w:divBdr>
                        <w:top w:val="none" w:sz="0" w:space="0" w:color="auto"/>
                        <w:left w:val="none" w:sz="0" w:space="0" w:color="auto"/>
                        <w:bottom w:val="none" w:sz="0" w:space="0" w:color="auto"/>
                        <w:right w:val="none" w:sz="0" w:space="0" w:color="auto"/>
                      </w:divBdr>
                      <w:divsChild>
                        <w:div w:id="1165049431">
                          <w:marLeft w:val="0"/>
                          <w:marRight w:val="0"/>
                          <w:marTop w:val="0"/>
                          <w:marBottom w:val="0"/>
                          <w:divBdr>
                            <w:top w:val="none" w:sz="0" w:space="0" w:color="auto"/>
                            <w:left w:val="none" w:sz="0" w:space="0" w:color="auto"/>
                            <w:bottom w:val="none" w:sz="0" w:space="0" w:color="auto"/>
                            <w:right w:val="none" w:sz="0" w:space="0" w:color="auto"/>
                          </w:divBdr>
                          <w:divsChild>
                            <w:div w:id="1221671231">
                              <w:marLeft w:val="0"/>
                              <w:marRight w:val="0"/>
                              <w:marTop w:val="0"/>
                              <w:marBottom w:val="0"/>
                              <w:divBdr>
                                <w:top w:val="none" w:sz="0" w:space="0" w:color="auto"/>
                                <w:left w:val="none" w:sz="0" w:space="0" w:color="auto"/>
                                <w:bottom w:val="none" w:sz="0" w:space="0" w:color="auto"/>
                                <w:right w:val="none" w:sz="0" w:space="0" w:color="auto"/>
                              </w:divBdr>
                              <w:divsChild>
                                <w:div w:id="1985621874">
                                  <w:marLeft w:val="0"/>
                                  <w:marRight w:val="0"/>
                                  <w:marTop w:val="0"/>
                                  <w:marBottom w:val="0"/>
                                  <w:divBdr>
                                    <w:top w:val="none" w:sz="0" w:space="0" w:color="auto"/>
                                    <w:left w:val="none" w:sz="0" w:space="0" w:color="auto"/>
                                    <w:bottom w:val="none" w:sz="0" w:space="0" w:color="auto"/>
                                    <w:right w:val="none" w:sz="0" w:space="0" w:color="auto"/>
                                  </w:divBdr>
                                  <w:divsChild>
                                    <w:div w:id="77505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3567791">
      <w:bodyDiv w:val="1"/>
      <w:marLeft w:val="0"/>
      <w:marRight w:val="0"/>
      <w:marTop w:val="0"/>
      <w:marBottom w:val="0"/>
      <w:divBdr>
        <w:top w:val="none" w:sz="0" w:space="0" w:color="auto"/>
        <w:left w:val="none" w:sz="0" w:space="0" w:color="auto"/>
        <w:bottom w:val="none" w:sz="0" w:space="0" w:color="auto"/>
        <w:right w:val="none" w:sz="0" w:space="0" w:color="auto"/>
      </w:divBdr>
    </w:div>
    <w:div w:id="569727356">
      <w:bodyDiv w:val="1"/>
      <w:marLeft w:val="0"/>
      <w:marRight w:val="0"/>
      <w:marTop w:val="0"/>
      <w:marBottom w:val="0"/>
      <w:divBdr>
        <w:top w:val="none" w:sz="0" w:space="0" w:color="auto"/>
        <w:left w:val="none" w:sz="0" w:space="0" w:color="auto"/>
        <w:bottom w:val="none" w:sz="0" w:space="0" w:color="auto"/>
        <w:right w:val="none" w:sz="0" w:space="0" w:color="auto"/>
      </w:divBdr>
    </w:div>
    <w:div w:id="586957702">
      <w:bodyDiv w:val="1"/>
      <w:marLeft w:val="0"/>
      <w:marRight w:val="0"/>
      <w:marTop w:val="0"/>
      <w:marBottom w:val="0"/>
      <w:divBdr>
        <w:top w:val="none" w:sz="0" w:space="0" w:color="auto"/>
        <w:left w:val="none" w:sz="0" w:space="0" w:color="auto"/>
        <w:bottom w:val="none" w:sz="0" w:space="0" w:color="auto"/>
        <w:right w:val="none" w:sz="0" w:space="0" w:color="auto"/>
      </w:divBdr>
    </w:div>
    <w:div w:id="598610764">
      <w:bodyDiv w:val="1"/>
      <w:marLeft w:val="0"/>
      <w:marRight w:val="0"/>
      <w:marTop w:val="0"/>
      <w:marBottom w:val="0"/>
      <w:divBdr>
        <w:top w:val="none" w:sz="0" w:space="0" w:color="auto"/>
        <w:left w:val="none" w:sz="0" w:space="0" w:color="auto"/>
        <w:bottom w:val="none" w:sz="0" w:space="0" w:color="auto"/>
        <w:right w:val="none" w:sz="0" w:space="0" w:color="auto"/>
      </w:divBdr>
    </w:div>
    <w:div w:id="6014510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8002379">
      <w:bodyDiv w:val="1"/>
      <w:marLeft w:val="0"/>
      <w:marRight w:val="0"/>
      <w:marTop w:val="0"/>
      <w:marBottom w:val="0"/>
      <w:divBdr>
        <w:top w:val="none" w:sz="0" w:space="0" w:color="auto"/>
        <w:left w:val="none" w:sz="0" w:space="0" w:color="auto"/>
        <w:bottom w:val="none" w:sz="0" w:space="0" w:color="auto"/>
        <w:right w:val="none" w:sz="0" w:space="0" w:color="auto"/>
      </w:divBdr>
    </w:div>
    <w:div w:id="644554368">
      <w:bodyDiv w:val="1"/>
      <w:marLeft w:val="0"/>
      <w:marRight w:val="0"/>
      <w:marTop w:val="0"/>
      <w:marBottom w:val="0"/>
      <w:divBdr>
        <w:top w:val="none" w:sz="0" w:space="0" w:color="auto"/>
        <w:left w:val="none" w:sz="0" w:space="0" w:color="auto"/>
        <w:bottom w:val="none" w:sz="0" w:space="0" w:color="auto"/>
        <w:right w:val="none" w:sz="0" w:space="0" w:color="auto"/>
      </w:divBdr>
    </w:div>
    <w:div w:id="650522865">
      <w:bodyDiv w:val="1"/>
      <w:marLeft w:val="0"/>
      <w:marRight w:val="0"/>
      <w:marTop w:val="0"/>
      <w:marBottom w:val="0"/>
      <w:divBdr>
        <w:top w:val="none" w:sz="0" w:space="0" w:color="auto"/>
        <w:left w:val="none" w:sz="0" w:space="0" w:color="auto"/>
        <w:bottom w:val="none" w:sz="0" w:space="0" w:color="auto"/>
        <w:right w:val="none" w:sz="0" w:space="0" w:color="auto"/>
      </w:divBdr>
    </w:div>
    <w:div w:id="656688178">
      <w:bodyDiv w:val="1"/>
      <w:marLeft w:val="0"/>
      <w:marRight w:val="0"/>
      <w:marTop w:val="0"/>
      <w:marBottom w:val="0"/>
      <w:divBdr>
        <w:top w:val="none" w:sz="0" w:space="0" w:color="auto"/>
        <w:left w:val="none" w:sz="0" w:space="0" w:color="auto"/>
        <w:bottom w:val="none" w:sz="0" w:space="0" w:color="auto"/>
        <w:right w:val="none" w:sz="0" w:space="0" w:color="auto"/>
      </w:divBdr>
    </w:div>
    <w:div w:id="694959643">
      <w:bodyDiv w:val="1"/>
      <w:marLeft w:val="0"/>
      <w:marRight w:val="0"/>
      <w:marTop w:val="0"/>
      <w:marBottom w:val="0"/>
      <w:divBdr>
        <w:top w:val="none" w:sz="0" w:space="0" w:color="auto"/>
        <w:left w:val="none" w:sz="0" w:space="0" w:color="auto"/>
        <w:bottom w:val="none" w:sz="0" w:space="0" w:color="auto"/>
        <w:right w:val="none" w:sz="0" w:space="0" w:color="auto"/>
      </w:divBdr>
      <w:divsChild>
        <w:div w:id="579483263">
          <w:marLeft w:val="0"/>
          <w:marRight w:val="0"/>
          <w:marTop w:val="0"/>
          <w:marBottom w:val="0"/>
          <w:divBdr>
            <w:top w:val="none" w:sz="0" w:space="0" w:color="auto"/>
            <w:left w:val="none" w:sz="0" w:space="0" w:color="auto"/>
            <w:bottom w:val="none" w:sz="0" w:space="0" w:color="auto"/>
            <w:right w:val="none" w:sz="0" w:space="0" w:color="auto"/>
          </w:divBdr>
          <w:divsChild>
            <w:div w:id="1216965864">
              <w:marLeft w:val="0"/>
              <w:marRight w:val="0"/>
              <w:marTop w:val="0"/>
              <w:marBottom w:val="0"/>
              <w:divBdr>
                <w:top w:val="none" w:sz="0" w:space="0" w:color="auto"/>
                <w:left w:val="none" w:sz="0" w:space="0" w:color="auto"/>
                <w:bottom w:val="none" w:sz="0" w:space="0" w:color="auto"/>
                <w:right w:val="none" w:sz="0" w:space="0" w:color="auto"/>
              </w:divBdr>
              <w:divsChild>
                <w:div w:id="406925417">
                  <w:marLeft w:val="0"/>
                  <w:marRight w:val="0"/>
                  <w:marTop w:val="0"/>
                  <w:marBottom w:val="0"/>
                  <w:divBdr>
                    <w:top w:val="none" w:sz="0" w:space="0" w:color="auto"/>
                    <w:left w:val="none" w:sz="0" w:space="0" w:color="auto"/>
                    <w:bottom w:val="none" w:sz="0" w:space="0" w:color="auto"/>
                    <w:right w:val="none" w:sz="0" w:space="0" w:color="auto"/>
                  </w:divBdr>
                  <w:divsChild>
                    <w:div w:id="1556116826">
                      <w:marLeft w:val="0"/>
                      <w:marRight w:val="0"/>
                      <w:marTop w:val="0"/>
                      <w:marBottom w:val="0"/>
                      <w:divBdr>
                        <w:top w:val="none" w:sz="0" w:space="0" w:color="auto"/>
                        <w:left w:val="none" w:sz="0" w:space="0" w:color="auto"/>
                        <w:bottom w:val="none" w:sz="0" w:space="0" w:color="auto"/>
                        <w:right w:val="none" w:sz="0" w:space="0" w:color="auto"/>
                      </w:divBdr>
                      <w:divsChild>
                        <w:div w:id="884021979">
                          <w:marLeft w:val="0"/>
                          <w:marRight w:val="0"/>
                          <w:marTop w:val="0"/>
                          <w:marBottom w:val="0"/>
                          <w:divBdr>
                            <w:top w:val="none" w:sz="0" w:space="0" w:color="auto"/>
                            <w:left w:val="none" w:sz="0" w:space="0" w:color="auto"/>
                            <w:bottom w:val="none" w:sz="0" w:space="0" w:color="auto"/>
                            <w:right w:val="none" w:sz="0" w:space="0" w:color="auto"/>
                          </w:divBdr>
                          <w:divsChild>
                            <w:div w:id="760873722">
                              <w:marLeft w:val="0"/>
                              <w:marRight w:val="0"/>
                              <w:marTop w:val="0"/>
                              <w:marBottom w:val="0"/>
                              <w:divBdr>
                                <w:top w:val="none" w:sz="0" w:space="0" w:color="auto"/>
                                <w:left w:val="none" w:sz="0" w:space="0" w:color="auto"/>
                                <w:bottom w:val="none" w:sz="0" w:space="0" w:color="auto"/>
                                <w:right w:val="none" w:sz="0" w:space="0" w:color="auto"/>
                              </w:divBdr>
                              <w:divsChild>
                                <w:div w:id="1905673642">
                                  <w:marLeft w:val="0"/>
                                  <w:marRight w:val="0"/>
                                  <w:marTop w:val="0"/>
                                  <w:marBottom w:val="0"/>
                                  <w:divBdr>
                                    <w:top w:val="none" w:sz="0" w:space="0" w:color="auto"/>
                                    <w:left w:val="none" w:sz="0" w:space="0" w:color="auto"/>
                                    <w:bottom w:val="none" w:sz="0" w:space="0" w:color="auto"/>
                                    <w:right w:val="none" w:sz="0" w:space="0" w:color="auto"/>
                                  </w:divBdr>
                                  <w:divsChild>
                                    <w:div w:id="1479230628">
                                      <w:marLeft w:val="0"/>
                                      <w:marRight w:val="0"/>
                                      <w:marTop w:val="0"/>
                                      <w:marBottom w:val="0"/>
                                      <w:divBdr>
                                        <w:top w:val="none" w:sz="0" w:space="0" w:color="auto"/>
                                        <w:left w:val="none" w:sz="0" w:space="0" w:color="auto"/>
                                        <w:bottom w:val="none" w:sz="0" w:space="0" w:color="auto"/>
                                        <w:right w:val="none" w:sz="0" w:space="0" w:color="auto"/>
                                      </w:divBdr>
                                      <w:divsChild>
                                        <w:div w:id="2011641372">
                                          <w:marLeft w:val="0"/>
                                          <w:marRight w:val="0"/>
                                          <w:marTop w:val="0"/>
                                          <w:marBottom w:val="0"/>
                                          <w:divBdr>
                                            <w:top w:val="none" w:sz="0" w:space="0" w:color="auto"/>
                                            <w:left w:val="none" w:sz="0" w:space="0" w:color="auto"/>
                                            <w:bottom w:val="none" w:sz="0" w:space="0" w:color="auto"/>
                                            <w:right w:val="none" w:sz="0" w:space="0" w:color="auto"/>
                                          </w:divBdr>
                                          <w:divsChild>
                                            <w:div w:id="865562098">
                                              <w:marLeft w:val="0"/>
                                              <w:marRight w:val="0"/>
                                              <w:marTop w:val="0"/>
                                              <w:marBottom w:val="0"/>
                                              <w:divBdr>
                                                <w:top w:val="none" w:sz="0" w:space="0" w:color="auto"/>
                                                <w:left w:val="none" w:sz="0" w:space="0" w:color="auto"/>
                                                <w:bottom w:val="none" w:sz="0" w:space="0" w:color="auto"/>
                                                <w:right w:val="none" w:sz="0" w:space="0" w:color="auto"/>
                                              </w:divBdr>
                                              <w:divsChild>
                                                <w:div w:id="1831870471">
                                                  <w:marLeft w:val="0"/>
                                                  <w:marRight w:val="0"/>
                                                  <w:marTop w:val="0"/>
                                                  <w:marBottom w:val="0"/>
                                                  <w:divBdr>
                                                    <w:top w:val="none" w:sz="0" w:space="0" w:color="auto"/>
                                                    <w:left w:val="none" w:sz="0" w:space="0" w:color="auto"/>
                                                    <w:bottom w:val="none" w:sz="0" w:space="0" w:color="auto"/>
                                                    <w:right w:val="none" w:sz="0" w:space="0" w:color="auto"/>
                                                  </w:divBdr>
                                                  <w:divsChild>
                                                    <w:div w:id="88009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69341708">
          <w:marLeft w:val="0"/>
          <w:marRight w:val="0"/>
          <w:marTop w:val="0"/>
          <w:marBottom w:val="0"/>
          <w:divBdr>
            <w:top w:val="none" w:sz="0" w:space="0" w:color="auto"/>
            <w:left w:val="none" w:sz="0" w:space="0" w:color="auto"/>
            <w:bottom w:val="none" w:sz="0" w:space="0" w:color="auto"/>
            <w:right w:val="none" w:sz="0" w:space="0" w:color="auto"/>
          </w:divBdr>
          <w:divsChild>
            <w:div w:id="67074468">
              <w:marLeft w:val="0"/>
              <w:marRight w:val="0"/>
              <w:marTop w:val="0"/>
              <w:marBottom w:val="0"/>
              <w:divBdr>
                <w:top w:val="none" w:sz="0" w:space="0" w:color="auto"/>
                <w:left w:val="none" w:sz="0" w:space="0" w:color="auto"/>
                <w:bottom w:val="none" w:sz="0" w:space="0" w:color="auto"/>
                <w:right w:val="none" w:sz="0" w:space="0" w:color="auto"/>
              </w:divBdr>
              <w:divsChild>
                <w:div w:id="119507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831061">
      <w:bodyDiv w:val="1"/>
      <w:marLeft w:val="0"/>
      <w:marRight w:val="0"/>
      <w:marTop w:val="0"/>
      <w:marBottom w:val="0"/>
      <w:divBdr>
        <w:top w:val="none" w:sz="0" w:space="0" w:color="auto"/>
        <w:left w:val="none" w:sz="0" w:space="0" w:color="auto"/>
        <w:bottom w:val="none" w:sz="0" w:space="0" w:color="auto"/>
        <w:right w:val="none" w:sz="0" w:space="0" w:color="auto"/>
      </w:divBdr>
    </w:div>
    <w:div w:id="738134781">
      <w:bodyDiv w:val="1"/>
      <w:marLeft w:val="0"/>
      <w:marRight w:val="0"/>
      <w:marTop w:val="0"/>
      <w:marBottom w:val="0"/>
      <w:divBdr>
        <w:top w:val="none" w:sz="0" w:space="0" w:color="auto"/>
        <w:left w:val="none" w:sz="0" w:space="0" w:color="auto"/>
        <w:bottom w:val="none" w:sz="0" w:space="0" w:color="auto"/>
        <w:right w:val="none" w:sz="0" w:space="0" w:color="auto"/>
      </w:divBdr>
    </w:div>
    <w:div w:id="752237385">
      <w:bodyDiv w:val="1"/>
      <w:marLeft w:val="0"/>
      <w:marRight w:val="0"/>
      <w:marTop w:val="0"/>
      <w:marBottom w:val="0"/>
      <w:divBdr>
        <w:top w:val="none" w:sz="0" w:space="0" w:color="auto"/>
        <w:left w:val="none" w:sz="0" w:space="0" w:color="auto"/>
        <w:bottom w:val="none" w:sz="0" w:space="0" w:color="auto"/>
        <w:right w:val="none" w:sz="0" w:space="0" w:color="auto"/>
      </w:divBdr>
    </w:div>
    <w:div w:id="789516759">
      <w:bodyDiv w:val="1"/>
      <w:marLeft w:val="0"/>
      <w:marRight w:val="0"/>
      <w:marTop w:val="0"/>
      <w:marBottom w:val="0"/>
      <w:divBdr>
        <w:top w:val="none" w:sz="0" w:space="0" w:color="auto"/>
        <w:left w:val="none" w:sz="0" w:space="0" w:color="auto"/>
        <w:bottom w:val="none" w:sz="0" w:space="0" w:color="auto"/>
        <w:right w:val="none" w:sz="0" w:space="0" w:color="auto"/>
      </w:divBdr>
      <w:divsChild>
        <w:div w:id="1070271475">
          <w:marLeft w:val="0"/>
          <w:marRight w:val="0"/>
          <w:marTop w:val="0"/>
          <w:marBottom w:val="0"/>
          <w:divBdr>
            <w:top w:val="none" w:sz="0" w:space="0" w:color="auto"/>
            <w:left w:val="none" w:sz="0" w:space="0" w:color="auto"/>
            <w:bottom w:val="none" w:sz="0" w:space="0" w:color="auto"/>
            <w:right w:val="none" w:sz="0" w:space="0" w:color="auto"/>
          </w:divBdr>
          <w:divsChild>
            <w:div w:id="1298756264">
              <w:marLeft w:val="0"/>
              <w:marRight w:val="0"/>
              <w:marTop w:val="0"/>
              <w:marBottom w:val="0"/>
              <w:divBdr>
                <w:top w:val="none" w:sz="0" w:space="0" w:color="auto"/>
                <w:left w:val="none" w:sz="0" w:space="0" w:color="auto"/>
                <w:bottom w:val="none" w:sz="0" w:space="0" w:color="auto"/>
                <w:right w:val="none" w:sz="0" w:space="0" w:color="auto"/>
              </w:divBdr>
              <w:divsChild>
                <w:div w:id="1018435778">
                  <w:marLeft w:val="0"/>
                  <w:marRight w:val="0"/>
                  <w:marTop w:val="0"/>
                  <w:marBottom w:val="0"/>
                  <w:divBdr>
                    <w:top w:val="none" w:sz="0" w:space="0" w:color="auto"/>
                    <w:left w:val="none" w:sz="0" w:space="0" w:color="auto"/>
                    <w:bottom w:val="none" w:sz="0" w:space="0" w:color="auto"/>
                    <w:right w:val="none" w:sz="0" w:space="0" w:color="auto"/>
                  </w:divBdr>
                  <w:divsChild>
                    <w:div w:id="808405199">
                      <w:marLeft w:val="0"/>
                      <w:marRight w:val="0"/>
                      <w:marTop w:val="0"/>
                      <w:marBottom w:val="0"/>
                      <w:divBdr>
                        <w:top w:val="none" w:sz="0" w:space="0" w:color="auto"/>
                        <w:left w:val="none" w:sz="0" w:space="0" w:color="auto"/>
                        <w:bottom w:val="none" w:sz="0" w:space="0" w:color="auto"/>
                        <w:right w:val="none" w:sz="0" w:space="0" w:color="auto"/>
                      </w:divBdr>
                      <w:divsChild>
                        <w:div w:id="878470579">
                          <w:marLeft w:val="0"/>
                          <w:marRight w:val="0"/>
                          <w:marTop w:val="0"/>
                          <w:marBottom w:val="0"/>
                          <w:divBdr>
                            <w:top w:val="none" w:sz="0" w:space="0" w:color="auto"/>
                            <w:left w:val="none" w:sz="0" w:space="0" w:color="auto"/>
                            <w:bottom w:val="none" w:sz="0" w:space="0" w:color="auto"/>
                            <w:right w:val="none" w:sz="0" w:space="0" w:color="auto"/>
                          </w:divBdr>
                          <w:divsChild>
                            <w:div w:id="940844072">
                              <w:marLeft w:val="0"/>
                              <w:marRight w:val="0"/>
                              <w:marTop w:val="0"/>
                              <w:marBottom w:val="0"/>
                              <w:divBdr>
                                <w:top w:val="none" w:sz="0" w:space="0" w:color="auto"/>
                                <w:left w:val="none" w:sz="0" w:space="0" w:color="auto"/>
                                <w:bottom w:val="none" w:sz="0" w:space="0" w:color="auto"/>
                                <w:right w:val="none" w:sz="0" w:space="0" w:color="auto"/>
                              </w:divBdr>
                              <w:divsChild>
                                <w:div w:id="1279262738">
                                  <w:marLeft w:val="0"/>
                                  <w:marRight w:val="0"/>
                                  <w:marTop w:val="0"/>
                                  <w:marBottom w:val="0"/>
                                  <w:divBdr>
                                    <w:top w:val="none" w:sz="0" w:space="0" w:color="auto"/>
                                    <w:left w:val="none" w:sz="0" w:space="0" w:color="auto"/>
                                    <w:bottom w:val="none" w:sz="0" w:space="0" w:color="auto"/>
                                    <w:right w:val="none" w:sz="0" w:space="0" w:color="auto"/>
                                  </w:divBdr>
                                  <w:divsChild>
                                    <w:div w:id="1978031089">
                                      <w:marLeft w:val="0"/>
                                      <w:marRight w:val="0"/>
                                      <w:marTop w:val="0"/>
                                      <w:marBottom w:val="0"/>
                                      <w:divBdr>
                                        <w:top w:val="none" w:sz="0" w:space="0" w:color="auto"/>
                                        <w:left w:val="none" w:sz="0" w:space="0" w:color="auto"/>
                                        <w:bottom w:val="none" w:sz="0" w:space="0" w:color="auto"/>
                                        <w:right w:val="none" w:sz="0" w:space="0" w:color="auto"/>
                                      </w:divBdr>
                                      <w:divsChild>
                                        <w:div w:id="514542674">
                                          <w:marLeft w:val="0"/>
                                          <w:marRight w:val="0"/>
                                          <w:marTop w:val="0"/>
                                          <w:marBottom w:val="0"/>
                                          <w:divBdr>
                                            <w:top w:val="none" w:sz="0" w:space="0" w:color="auto"/>
                                            <w:left w:val="none" w:sz="0" w:space="0" w:color="auto"/>
                                            <w:bottom w:val="none" w:sz="0" w:space="0" w:color="auto"/>
                                            <w:right w:val="none" w:sz="0" w:space="0" w:color="auto"/>
                                          </w:divBdr>
                                          <w:divsChild>
                                            <w:div w:id="314912885">
                                              <w:marLeft w:val="0"/>
                                              <w:marRight w:val="0"/>
                                              <w:marTop w:val="0"/>
                                              <w:marBottom w:val="0"/>
                                              <w:divBdr>
                                                <w:top w:val="none" w:sz="0" w:space="0" w:color="auto"/>
                                                <w:left w:val="none" w:sz="0" w:space="0" w:color="auto"/>
                                                <w:bottom w:val="none" w:sz="0" w:space="0" w:color="auto"/>
                                                <w:right w:val="none" w:sz="0" w:space="0" w:color="auto"/>
                                              </w:divBdr>
                                              <w:divsChild>
                                                <w:div w:id="379787720">
                                                  <w:marLeft w:val="0"/>
                                                  <w:marRight w:val="0"/>
                                                  <w:marTop w:val="0"/>
                                                  <w:marBottom w:val="0"/>
                                                  <w:divBdr>
                                                    <w:top w:val="none" w:sz="0" w:space="0" w:color="auto"/>
                                                    <w:left w:val="none" w:sz="0" w:space="0" w:color="auto"/>
                                                    <w:bottom w:val="none" w:sz="0" w:space="0" w:color="auto"/>
                                                    <w:right w:val="none" w:sz="0" w:space="0" w:color="auto"/>
                                                  </w:divBdr>
                                                  <w:divsChild>
                                                    <w:div w:id="1476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33155800">
          <w:marLeft w:val="0"/>
          <w:marRight w:val="0"/>
          <w:marTop w:val="0"/>
          <w:marBottom w:val="0"/>
          <w:divBdr>
            <w:top w:val="none" w:sz="0" w:space="0" w:color="auto"/>
            <w:left w:val="none" w:sz="0" w:space="0" w:color="auto"/>
            <w:bottom w:val="none" w:sz="0" w:space="0" w:color="auto"/>
            <w:right w:val="none" w:sz="0" w:space="0" w:color="auto"/>
          </w:divBdr>
          <w:divsChild>
            <w:div w:id="1550458576">
              <w:marLeft w:val="0"/>
              <w:marRight w:val="0"/>
              <w:marTop w:val="0"/>
              <w:marBottom w:val="0"/>
              <w:divBdr>
                <w:top w:val="none" w:sz="0" w:space="0" w:color="auto"/>
                <w:left w:val="none" w:sz="0" w:space="0" w:color="auto"/>
                <w:bottom w:val="none" w:sz="0" w:space="0" w:color="auto"/>
                <w:right w:val="none" w:sz="0" w:space="0" w:color="auto"/>
              </w:divBdr>
              <w:divsChild>
                <w:div w:id="195173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421510">
      <w:bodyDiv w:val="1"/>
      <w:marLeft w:val="0"/>
      <w:marRight w:val="0"/>
      <w:marTop w:val="0"/>
      <w:marBottom w:val="0"/>
      <w:divBdr>
        <w:top w:val="none" w:sz="0" w:space="0" w:color="auto"/>
        <w:left w:val="none" w:sz="0" w:space="0" w:color="auto"/>
        <w:bottom w:val="none" w:sz="0" w:space="0" w:color="auto"/>
        <w:right w:val="none" w:sz="0" w:space="0" w:color="auto"/>
      </w:divBdr>
    </w:div>
    <w:div w:id="830603387">
      <w:bodyDiv w:val="1"/>
      <w:marLeft w:val="0"/>
      <w:marRight w:val="0"/>
      <w:marTop w:val="0"/>
      <w:marBottom w:val="0"/>
      <w:divBdr>
        <w:top w:val="none" w:sz="0" w:space="0" w:color="auto"/>
        <w:left w:val="none" w:sz="0" w:space="0" w:color="auto"/>
        <w:bottom w:val="none" w:sz="0" w:space="0" w:color="auto"/>
        <w:right w:val="none" w:sz="0" w:space="0" w:color="auto"/>
      </w:divBdr>
    </w:div>
    <w:div w:id="832766801">
      <w:bodyDiv w:val="1"/>
      <w:marLeft w:val="0"/>
      <w:marRight w:val="0"/>
      <w:marTop w:val="0"/>
      <w:marBottom w:val="0"/>
      <w:divBdr>
        <w:top w:val="none" w:sz="0" w:space="0" w:color="auto"/>
        <w:left w:val="none" w:sz="0" w:space="0" w:color="auto"/>
        <w:bottom w:val="none" w:sz="0" w:space="0" w:color="auto"/>
        <w:right w:val="none" w:sz="0" w:space="0" w:color="auto"/>
      </w:divBdr>
    </w:div>
    <w:div w:id="834960267">
      <w:bodyDiv w:val="1"/>
      <w:marLeft w:val="0"/>
      <w:marRight w:val="0"/>
      <w:marTop w:val="0"/>
      <w:marBottom w:val="0"/>
      <w:divBdr>
        <w:top w:val="none" w:sz="0" w:space="0" w:color="auto"/>
        <w:left w:val="none" w:sz="0" w:space="0" w:color="auto"/>
        <w:bottom w:val="none" w:sz="0" w:space="0" w:color="auto"/>
        <w:right w:val="none" w:sz="0" w:space="0" w:color="auto"/>
      </w:divBdr>
    </w:div>
    <w:div w:id="835222572">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51456513">
      <w:bodyDiv w:val="1"/>
      <w:marLeft w:val="0"/>
      <w:marRight w:val="0"/>
      <w:marTop w:val="0"/>
      <w:marBottom w:val="0"/>
      <w:divBdr>
        <w:top w:val="none" w:sz="0" w:space="0" w:color="auto"/>
        <w:left w:val="none" w:sz="0" w:space="0" w:color="auto"/>
        <w:bottom w:val="none" w:sz="0" w:space="0" w:color="auto"/>
        <w:right w:val="none" w:sz="0" w:space="0" w:color="auto"/>
      </w:divBdr>
    </w:div>
    <w:div w:id="871453498">
      <w:bodyDiv w:val="1"/>
      <w:marLeft w:val="0"/>
      <w:marRight w:val="0"/>
      <w:marTop w:val="0"/>
      <w:marBottom w:val="0"/>
      <w:divBdr>
        <w:top w:val="none" w:sz="0" w:space="0" w:color="auto"/>
        <w:left w:val="none" w:sz="0" w:space="0" w:color="auto"/>
        <w:bottom w:val="none" w:sz="0" w:space="0" w:color="auto"/>
        <w:right w:val="none" w:sz="0" w:space="0" w:color="auto"/>
      </w:divBdr>
    </w:div>
    <w:div w:id="917177103">
      <w:bodyDiv w:val="1"/>
      <w:marLeft w:val="0"/>
      <w:marRight w:val="0"/>
      <w:marTop w:val="0"/>
      <w:marBottom w:val="0"/>
      <w:divBdr>
        <w:top w:val="none" w:sz="0" w:space="0" w:color="auto"/>
        <w:left w:val="none" w:sz="0" w:space="0" w:color="auto"/>
        <w:bottom w:val="none" w:sz="0" w:space="0" w:color="auto"/>
        <w:right w:val="none" w:sz="0" w:space="0" w:color="auto"/>
      </w:divBdr>
    </w:div>
    <w:div w:id="923808299">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4747609">
      <w:bodyDiv w:val="1"/>
      <w:marLeft w:val="0"/>
      <w:marRight w:val="0"/>
      <w:marTop w:val="0"/>
      <w:marBottom w:val="0"/>
      <w:divBdr>
        <w:top w:val="none" w:sz="0" w:space="0" w:color="auto"/>
        <w:left w:val="none" w:sz="0" w:space="0" w:color="auto"/>
        <w:bottom w:val="none" w:sz="0" w:space="0" w:color="auto"/>
        <w:right w:val="none" w:sz="0" w:space="0" w:color="auto"/>
      </w:divBdr>
    </w:div>
    <w:div w:id="967466614">
      <w:bodyDiv w:val="1"/>
      <w:marLeft w:val="0"/>
      <w:marRight w:val="0"/>
      <w:marTop w:val="0"/>
      <w:marBottom w:val="0"/>
      <w:divBdr>
        <w:top w:val="none" w:sz="0" w:space="0" w:color="auto"/>
        <w:left w:val="none" w:sz="0" w:space="0" w:color="auto"/>
        <w:bottom w:val="none" w:sz="0" w:space="0" w:color="auto"/>
        <w:right w:val="none" w:sz="0" w:space="0" w:color="auto"/>
      </w:divBdr>
    </w:div>
    <w:div w:id="989946234">
      <w:bodyDiv w:val="1"/>
      <w:marLeft w:val="0"/>
      <w:marRight w:val="0"/>
      <w:marTop w:val="0"/>
      <w:marBottom w:val="0"/>
      <w:divBdr>
        <w:top w:val="none" w:sz="0" w:space="0" w:color="auto"/>
        <w:left w:val="none" w:sz="0" w:space="0" w:color="auto"/>
        <w:bottom w:val="none" w:sz="0" w:space="0" w:color="auto"/>
        <w:right w:val="none" w:sz="0" w:space="0" w:color="auto"/>
      </w:divBdr>
    </w:div>
    <w:div w:id="992684962">
      <w:bodyDiv w:val="1"/>
      <w:marLeft w:val="0"/>
      <w:marRight w:val="0"/>
      <w:marTop w:val="0"/>
      <w:marBottom w:val="0"/>
      <w:divBdr>
        <w:top w:val="none" w:sz="0" w:space="0" w:color="auto"/>
        <w:left w:val="none" w:sz="0" w:space="0" w:color="auto"/>
        <w:bottom w:val="none" w:sz="0" w:space="0" w:color="auto"/>
        <w:right w:val="none" w:sz="0" w:space="0" w:color="auto"/>
      </w:divBdr>
    </w:div>
    <w:div w:id="1017385939">
      <w:bodyDiv w:val="1"/>
      <w:marLeft w:val="0"/>
      <w:marRight w:val="0"/>
      <w:marTop w:val="0"/>
      <w:marBottom w:val="0"/>
      <w:divBdr>
        <w:top w:val="none" w:sz="0" w:space="0" w:color="auto"/>
        <w:left w:val="none" w:sz="0" w:space="0" w:color="auto"/>
        <w:bottom w:val="none" w:sz="0" w:space="0" w:color="auto"/>
        <w:right w:val="none" w:sz="0" w:space="0" w:color="auto"/>
      </w:divBdr>
      <w:divsChild>
        <w:div w:id="1233589678">
          <w:marLeft w:val="0"/>
          <w:marRight w:val="0"/>
          <w:marTop w:val="0"/>
          <w:marBottom w:val="0"/>
          <w:divBdr>
            <w:top w:val="none" w:sz="0" w:space="0" w:color="auto"/>
            <w:left w:val="none" w:sz="0" w:space="0" w:color="auto"/>
            <w:bottom w:val="none" w:sz="0" w:space="0" w:color="auto"/>
            <w:right w:val="none" w:sz="0" w:space="0" w:color="auto"/>
          </w:divBdr>
          <w:divsChild>
            <w:div w:id="1247958574">
              <w:marLeft w:val="0"/>
              <w:marRight w:val="0"/>
              <w:marTop w:val="0"/>
              <w:marBottom w:val="0"/>
              <w:divBdr>
                <w:top w:val="none" w:sz="0" w:space="0" w:color="auto"/>
                <w:left w:val="none" w:sz="0" w:space="0" w:color="auto"/>
                <w:bottom w:val="none" w:sz="0" w:space="0" w:color="auto"/>
                <w:right w:val="none" w:sz="0" w:space="0" w:color="auto"/>
              </w:divBdr>
              <w:divsChild>
                <w:div w:id="566186859">
                  <w:marLeft w:val="0"/>
                  <w:marRight w:val="0"/>
                  <w:marTop w:val="0"/>
                  <w:marBottom w:val="0"/>
                  <w:divBdr>
                    <w:top w:val="none" w:sz="0" w:space="0" w:color="auto"/>
                    <w:left w:val="none" w:sz="0" w:space="0" w:color="auto"/>
                    <w:bottom w:val="none" w:sz="0" w:space="0" w:color="auto"/>
                    <w:right w:val="none" w:sz="0" w:space="0" w:color="auto"/>
                  </w:divBdr>
                  <w:divsChild>
                    <w:div w:id="687294470">
                      <w:marLeft w:val="0"/>
                      <w:marRight w:val="0"/>
                      <w:marTop w:val="0"/>
                      <w:marBottom w:val="0"/>
                      <w:divBdr>
                        <w:top w:val="none" w:sz="0" w:space="0" w:color="auto"/>
                        <w:left w:val="none" w:sz="0" w:space="0" w:color="auto"/>
                        <w:bottom w:val="none" w:sz="0" w:space="0" w:color="auto"/>
                        <w:right w:val="none" w:sz="0" w:space="0" w:color="auto"/>
                      </w:divBdr>
                      <w:divsChild>
                        <w:div w:id="1033532729">
                          <w:marLeft w:val="0"/>
                          <w:marRight w:val="0"/>
                          <w:marTop w:val="0"/>
                          <w:marBottom w:val="0"/>
                          <w:divBdr>
                            <w:top w:val="none" w:sz="0" w:space="0" w:color="auto"/>
                            <w:left w:val="none" w:sz="0" w:space="0" w:color="auto"/>
                            <w:bottom w:val="none" w:sz="0" w:space="0" w:color="auto"/>
                            <w:right w:val="none" w:sz="0" w:space="0" w:color="auto"/>
                          </w:divBdr>
                          <w:divsChild>
                            <w:div w:id="1378434070">
                              <w:marLeft w:val="0"/>
                              <w:marRight w:val="0"/>
                              <w:marTop w:val="0"/>
                              <w:marBottom w:val="0"/>
                              <w:divBdr>
                                <w:top w:val="none" w:sz="0" w:space="0" w:color="auto"/>
                                <w:left w:val="none" w:sz="0" w:space="0" w:color="auto"/>
                                <w:bottom w:val="none" w:sz="0" w:space="0" w:color="auto"/>
                                <w:right w:val="none" w:sz="0" w:space="0" w:color="auto"/>
                              </w:divBdr>
                              <w:divsChild>
                                <w:div w:id="1212837921">
                                  <w:marLeft w:val="0"/>
                                  <w:marRight w:val="0"/>
                                  <w:marTop w:val="0"/>
                                  <w:marBottom w:val="0"/>
                                  <w:divBdr>
                                    <w:top w:val="none" w:sz="0" w:space="0" w:color="auto"/>
                                    <w:left w:val="none" w:sz="0" w:space="0" w:color="auto"/>
                                    <w:bottom w:val="none" w:sz="0" w:space="0" w:color="auto"/>
                                    <w:right w:val="none" w:sz="0" w:space="0" w:color="auto"/>
                                  </w:divBdr>
                                  <w:divsChild>
                                    <w:div w:id="1368526737">
                                      <w:marLeft w:val="0"/>
                                      <w:marRight w:val="0"/>
                                      <w:marTop w:val="0"/>
                                      <w:marBottom w:val="0"/>
                                      <w:divBdr>
                                        <w:top w:val="none" w:sz="0" w:space="0" w:color="auto"/>
                                        <w:left w:val="none" w:sz="0" w:space="0" w:color="auto"/>
                                        <w:bottom w:val="none" w:sz="0" w:space="0" w:color="auto"/>
                                        <w:right w:val="none" w:sz="0" w:space="0" w:color="auto"/>
                                      </w:divBdr>
                                      <w:divsChild>
                                        <w:div w:id="506405142">
                                          <w:marLeft w:val="0"/>
                                          <w:marRight w:val="0"/>
                                          <w:marTop w:val="0"/>
                                          <w:marBottom w:val="0"/>
                                          <w:divBdr>
                                            <w:top w:val="none" w:sz="0" w:space="0" w:color="auto"/>
                                            <w:left w:val="none" w:sz="0" w:space="0" w:color="auto"/>
                                            <w:bottom w:val="none" w:sz="0" w:space="0" w:color="auto"/>
                                            <w:right w:val="none" w:sz="0" w:space="0" w:color="auto"/>
                                          </w:divBdr>
                                          <w:divsChild>
                                            <w:div w:id="1104303574">
                                              <w:marLeft w:val="0"/>
                                              <w:marRight w:val="0"/>
                                              <w:marTop w:val="0"/>
                                              <w:marBottom w:val="0"/>
                                              <w:divBdr>
                                                <w:top w:val="none" w:sz="0" w:space="0" w:color="auto"/>
                                                <w:left w:val="none" w:sz="0" w:space="0" w:color="auto"/>
                                                <w:bottom w:val="none" w:sz="0" w:space="0" w:color="auto"/>
                                                <w:right w:val="none" w:sz="0" w:space="0" w:color="auto"/>
                                              </w:divBdr>
                                              <w:divsChild>
                                                <w:div w:id="1661494908">
                                                  <w:marLeft w:val="0"/>
                                                  <w:marRight w:val="0"/>
                                                  <w:marTop w:val="0"/>
                                                  <w:marBottom w:val="0"/>
                                                  <w:divBdr>
                                                    <w:top w:val="none" w:sz="0" w:space="0" w:color="auto"/>
                                                    <w:left w:val="none" w:sz="0" w:space="0" w:color="auto"/>
                                                    <w:bottom w:val="none" w:sz="0" w:space="0" w:color="auto"/>
                                                    <w:right w:val="none" w:sz="0" w:space="0" w:color="auto"/>
                                                  </w:divBdr>
                                                  <w:divsChild>
                                                    <w:div w:id="77844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81008169">
          <w:marLeft w:val="0"/>
          <w:marRight w:val="0"/>
          <w:marTop w:val="0"/>
          <w:marBottom w:val="0"/>
          <w:divBdr>
            <w:top w:val="none" w:sz="0" w:space="0" w:color="auto"/>
            <w:left w:val="none" w:sz="0" w:space="0" w:color="auto"/>
            <w:bottom w:val="none" w:sz="0" w:space="0" w:color="auto"/>
            <w:right w:val="none" w:sz="0" w:space="0" w:color="auto"/>
          </w:divBdr>
          <w:divsChild>
            <w:div w:id="1224215597">
              <w:marLeft w:val="0"/>
              <w:marRight w:val="0"/>
              <w:marTop w:val="0"/>
              <w:marBottom w:val="0"/>
              <w:divBdr>
                <w:top w:val="none" w:sz="0" w:space="0" w:color="auto"/>
                <w:left w:val="none" w:sz="0" w:space="0" w:color="auto"/>
                <w:bottom w:val="none" w:sz="0" w:space="0" w:color="auto"/>
                <w:right w:val="none" w:sz="0" w:space="0" w:color="auto"/>
              </w:divBdr>
              <w:divsChild>
                <w:div w:id="94628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729204">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6271148">
      <w:bodyDiv w:val="1"/>
      <w:marLeft w:val="0"/>
      <w:marRight w:val="0"/>
      <w:marTop w:val="0"/>
      <w:marBottom w:val="0"/>
      <w:divBdr>
        <w:top w:val="none" w:sz="0" w:space="0" w:color="auto"/>
        <w:left w:val="none" w:sz="0" w:space="0" w:color="auto"/>
        <w:bottom w:val="none" w:sz="0" w:space="0" w:color="auto"/>
        <w:right w:val="none" w:sz="0" w:space="0" w:color="auto"/>
      </w:divBdr>
      <w:divsChild>
        <w:div w:id="496187828">
          <w:marLeft w:val="0"/>
          <w:marRight w:val="0"/>
          <w:marTop w:val="0"/>
          <w:marBottom w:val="0"/>
          <w:divBdr>
            <w:top w:val="none" w:sz="0" w:space="0" w:color="auto"/>
            <w:left w:val="none" w:sz="0" w:space="0" w:color="auto"/>
            <w:bottom w:val="none" w:sz="0" w:space="0" w:color="auto"/>
            <w:right w:val="none" w:sz="0" w:space="0" w:color="auto"/>
          </w:divBdr>
          <w:divsChild>
            <w:div w:id="1904216509">
              <w:marLeft w:val="0"/>
              <w:marRight w:val="0"/>
              <w:marTop w:val="0"/>
              <w:marBottom w:val="0"/>
              <w:divBdr>
                <w:top w:val="none" w:sz="0" w:space="0" w:color="auto"/>
                <w:left w:val="none" w:sz="0" w:space="0" w:color="auto"/>
                <w:bottom w:val="none" w:sz="0" w:space="0" w:color="auto"/>
                <w:right w:val="none" w:sz="0" w:space="0" w:color="auto"/>
              </w:divBdr>
              <w:divsChild>
                <w:div w:id="1572152846">
                  <w:marLeft w:val="0"/>
                  <w:marRight w:val="0"/>
                  <w:marTop w:val="0"/>
                  <w:marBottom w:val="0"/>
                  <w:divBdr>
                    <w:top w:val="none" w:sz="0" w:space="0" w:color="auto"/>
                    <w:left w:val="none" w:sz="0" w:space="0" w:color="auto"/>
                    <w:bottom w:val="none" w:sz="0" w:space="0" w:color="auto"/>
                    <w:right w:val="none" w:sz="0" w:space="0" w:color="auto"/>
                  </w:divBdr>
                  <w:divsChild>
                    <w:div w:id="993026864">
                      <w:marLeft w:val="0"/>
                      <w:marRight w:val="0"/>
                      <w:marTop w:val="0"/>
                      <w:marBottom w:val="0"/>
                      <w:divBdr>
                        <w:top w:val="none" w:sz="0" w:space="0" w:color="auto"/>
                        <w:left w:val="none" w:sz="0" w:space="0" w:color="auto"/>
                        <w:bottom w:val="none" w:sz="0" w:space="0" w:color="auto"/>
                        <w:right w:val="none" w:sz="0" w:space="0" w:color="auto"/>
                      </w:divBdr>
                      <w:divsChild>
                        <w:div w:id="477916416">
                          <w:marLeft w:val="0"/>
                          <w:marRight w:val="0"/>
                          <w:marTop w:val="0"/>
                          <w:marBottom w:val="0"/>
                          <w:divBdr>
                            <w:top w:val="none" w:sz="0" w:space="0" w:color="auto"/>
                            <w:left w:val="none" w:sz="0" w:space="0" w:color="auto"/>
                            <w:bottom w:val="none" w:sz="0" w:space="0" w:color="auto"/>
                            <w:right w:val="none" w:sz="0" w:space="0" w:color="auto"/>
                          </w:divBdr>
                          <w:divsChild>
                            <w:div w:id="402483812">
                              <w:marLeft w:val="0"/>
                              <w:marRight w:val="0"/>
                              <w:marTop w:val="0"/>
                              <w:marBottom w:val="0"/>
                              <w:divBdr>
                                <w:top w:val="none" w:sz="0" w:space="0" w:color="auto"/>
                                <w:left w:val="none" w:sz="0" w:space="0" w:color="auto"/>
                                <w:bottom w:val="none" w:sz="0" w:space="0" w:color="auto"/>
                                <w:right w:val="none" w:sz="0" w:space="0" w:color="auto"/>
                              </w:divBdr>
                              <w:divsChild>
                                <w:div w:id="1453672030">
                                  <w:marLeft w:val="0"/>
                                  <w:marRight w:val="0"/>
                                  <w:marTop w:val="0"/>
                                  <w:marBottom w:val="0"/>
                                  <w:divBdr>
                                    <w:top w:val="none" w:sz="0" w:space="0" w:color="auto"/>
                                    <w:left w:val="none" w:sz="0" w:space="0" w:color="auto"/>
                                    <w:bottom w:val="none" w:sz="0" w:space="0" w:color="auto"/>
                                    <w:right w:val="none" w:sz="0" w:space="0" w:color="auto"/>
                                  </w:divBdr>
                                  <w:divsChild>
                                    <w:div w:id="2059936172">
                                      <w:marLeft w:val="0"/>
                                      <w:marRight w:val="0"/>
                                      <w:marTop w:val="0"/>
                                      <w:marBottom w:val="0"/>
                                      <w:divBdr>
                                        <w:top w:val="none" w:sz="0" w:space="0" w:color="auto"/>
                                        <w:left w:val="none" w:sz="0" w:space="0" w:color="auto"/>
                                        <w:bottom w:val="none" w:sz="0" w:space="0" w:color="auto"/>
                                        <w:right w:val="none" w:sz="0" w:space="0" w:color="auto"/>
                                      </w:divBdr>
                                      <w:divsChild>
                                        <w:div w:id="768740282">
                                          <w:marLeft w:val="0"/>
                                          <w:marRight w:val="0"/>
                                          <w:marTop w:val="0"/>
                                          <w:marBottom w:val="0"/>
                                          <w:divBdr>
                                            <w:top w:val="none" w:sz="0" w:space="0" w:color="auto"/>
                                            <w:left w:val="none" w:sz="0" w:space="0" w:color="auto"/>
                                            <w:bottom w:val="none" w:sz="0" w:space="0" w:color="auto"/>
                                            <w:right w:val="none" w:sz="0" w:space="0" w:color="auto"/>
                                          </w:divBdr>
                                          <w:divsChild>
                                            <w:div w:id="1849951614">
                                              <w:marLeft w:val="0"/>
                                              <w:marRight w:val="0"/>
                                              <w:marTop w:val="0"/>
                                              <w:marBottom w:val="0"/>
                                              <w:divBdr>
                                                <w:top w:val="none" w:sz="0" w:space="0" w:color="auto"/>
                                                <w:left w:val="none" w:sz="0" w:space="0" w:color="auto"/>
                                                <w:bottom w:val="none" w:sz="0" w:space="0" w:color="auto"/>
                                                <w:right w:val="none" w:sz="0" w:space="0" w:color="auto"/>
                                              </w:divBdr>
                                              <w:divsChild>
                                                <w:div w:id="1662734871">
                                                  <w:marLeft w:val="0"/>
                                                  <w:marRight w:val="0"/>
                                                  <w:marTop w:val="0"/>
                                                  <w:marBottom w:val="0"/>
                                                  <w:divBdr>
                                                    <w:top w:val="none" w:sz="0" w:space="0" w:color="auto"/>
                                                    <w:left w:val="none" w:sz="0" w:space="0" w:color="auto"/>
                                                    <w:bottom w:val="none" w:sz="0" w:space="0" w:color="auto"/>
                                                    <w:right w:val="none" w:sz="0" w:space="0" w:color="auto"/>
                                                  </w:divBdr>
                                                  <w:divsChild>
                                                    <w:div w:id="1246233292">
                                                      <w:marLeft w:val="0"/>
                                                      <w:marRight w:val="0"/>
                                                      <w:marTop w:val="0"/>
                                                      <w:marBottom w:val="0"/>
                                                      <w:divBdr>
                                                        <w:top w:val="none" w:sz="0" w:space="0" w:color="auto"/>
                                                        <w:left w:val="none" w:sz="0" w:space="0" w:color="auto"/>
                                                        <w:bottom w:val="none" w:sz="0" w:space="0" w:color="auto"/>
                                                        <w:right w:val="none" w:sz="0" w:space="0" w:color="auto"/>
                                                      </w:divBdr>
                                                      <w:divsChild>
                                                        <w:div w:id="686179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3787221">
          <w:marLeft w:val="0"/>
          <w:marRight w:val="0"/>
          <w:marTop w:val="0"/>
          <w:marBottom w:val="0"/>
          <w:divBdr>
            <w:top w:val="none" w:sz="0" w:space="0" w:color="auto"/>
            <w:left w:val="none" w:sz="0" w:space="0" w:color="auto"/>
            <w:bottom w:val="none" w:sz="0" w:space="0" w:color="auto"/>
            <w:right w:val="none" w:sz="0" w:space="0" w:color="auto"/>
          </w:divBdr>
          <w:divsChild>
            <w:div w:id="333802478">
              <w:marLeft w:val="0"/>
              <w:marRight w:val="0"/>
              <w:marTop w:val="0"/>
              <w:marBottom w:val="0"/>
              <w:divBdr>
                <w:top w:val="none" w:sz="0" w:space="0" w:color="auto"/>
                <w:left w:val="none" w:sz="0" w:space="0" w:color="auto"/>
                <w:bottom w:val="none" w:sz="0" w:space="0" w:color="auto"/>
                <w:right w:val="none" w:sz="0" w:space="0" w:color="auto"/>
              </w:divBdr>
              <w:divsChild>
                <w:div w:id="1285118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206261">
      <w:bodyDiv w:val="1"/>
      <w:marLeft w:val="0"/>
      <w:marRight w:val="0"/>
      <w:marTop w:val="0"/>
      <w:marBottom w:val="0"/>
      <w:divBdr>
        <w:top w:val="none" w:sz="0" w:space="0" w:color="auto"/>
        <w:left w:val="none" w:sz="0" w:space="0" w:color="auto"/>
        <w:bottom w:val="none" w:sz="0" w:space="0" w:color="auto"/>
        <w:right w:val="none" w:sz="0" w:space="0" w:color="auto"/>
      </w:divBdr>
    </w:div>
    <w:div w:id="1039741035">
      <w:bodyDiv w:val="1"/>
      <w:marLeft w:val="0"/>
      <w:marRight w:val="0"/>
      <w:marTop w:val="0"/>
      <w:marBottom w:val="0"/>
      <w:divBdr>
        <w:top w:val="none" w:sz="0" w:space="0" w:color="auto"/>
        <w:left w:val="none" w:sz="0" w:space="0" w:color="auto"/>
        <w:bottom w:val="none" w:sz="0" w:space="0" w:color="auto"/>
        <w:right w:val="none" w:sz="0" w:space="0" w:color="auto"/>
      </w:divBdr>
    </w:div>
    <w:div w:id="1073043708">
      <w:bodyDiv w:val="1"/>
      <w:marLeft w:val="0"/>
      <w:marRight w:val="0"/>
      <w:marTop w:val="0"/>
      <w:marBottom w:val="0"/>
      <w:divBdr>
        <w:top w:val="none" w:sz="0" w:space="0" w:color="auto"/>
        <w:left w:val="none" w:sz="0" w:space="0" w:color="auto"/>
        <w:bottom w:val="none" w:sz="0" w:space="0" w:color="auto"/>
        <w:right w:val="none" w:sz="0" w:space="0" w:color="auto"/>
      </w:divBdr>
    </w:div>
    <w:div w:id="1097991901">
      <w:bodyDiv w:val="1"/>
      <w:marLeft w:val="0"/>
      <w:marRight w:val="0"/>
      <w:marTop w:val="0"/>
      <w:marBottom w:val="0"/>
      <w:divBdr>
        <w:top w:val="none" w:sz="0" w:space="0" w:color="auto"/>
        <w:left w:val="none" w:sz="0" w:space="0" w:color="auto"/>
        <w:bottom w:val="none" w:sz="0" w:space="0" w:color="auto"/>
        <w:right w:val="none" w:sz="0" w:space="0" w:color="auto"/>
      </w:divBdr>
    </w:div>
    <w:div w:id="1129130381">
      <w:bodyDiv w:val="1"/>
      <w:marLeft w:val="0"/>
      <w:marRight w:val="0"/>
      <w:marTop w:val="0"/>
      <w:marBottom w:val="0"/>
      <w:divBdr>
        <w:top w:val="none" w:sz="0" w:space="0" w:color="auto"/>
        <w:left w:val="none" w:sz="0" w:space="0" w:color="auto"/>
        <w:bottom w:val="none" w:sz="0" w:space="0" w:color="auto"/>
        <w:right w:val="none" w:sz="0" w:space="0" w:color="auto"/>
      </w:divBdr>
    </w:div>
    <w:div w:id="1138913582">
      <w:bodyDiv w:val="1"/>
      <w:marLeft w:val="0"/>
      <w:marRight w:val="0"/>
      <w:marTop w:val="0"/>
      <w:marBottom w:val="0"/>
      <w:divBdr>
        <w:top w:val="none" w:sz="0" w:space="0" w:color="auto"/>
        <w:left w:val="none" w:sz="0" w:space="0" w:color="auto"/>
        <w:bottom w:val="none" w:sz="0" w:space="0" w:color="auto"/>
        <w:right w:val="none" w:sz="0" w:space="0" w:color="auto"/>
      </w:divBdr>
    </w:div>
    <w:div w:id="1155948204">
      <w:bodyDiv w:val="1"/>
      <w:marLeft w:val="0"/>
      <w:marRight w:val="0"/>
      <w:marTop w:val="0"/>
      <w:marBottom w:val="0"/>
      <w:divBdr>
        <w:top w:val="none" w:sz="0" w:space="0" w:color="auto"/>
        <w:left w:val="none" w:sz="0" w:space="0" w:color="auto"/>
        <w:bottom w:val="none" w:sz="0" w:space="0" w:color="auto"/>
        <w:right w:val="none" w:sz="0" w:space="0" w:color="auto"/>
      </w:divBdr>
    </w:div>
    <w:div w:id="1188907036">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192918304">
      <w:bodyDiv w:val="1"/>
      <w:marLeft w:val="0"/>
      <w:marRight w:val="0"/>
      <w:marTop w:val="0"/>
      <w:marBottom w:val="0"/>
      <w:divBdr>
        <w:top w:val="none" w:sz="0" w:space="0" w:color="auto"/>
        <w:left w:val="none" w:sz="0" w:space="0" w:color="auto"/>
        <w:bottom w:val="none" w:sz="0" w:space="0" w:color="auto"/>
        <w:right w:val="none" w:sz="0" w:space="0" w:color="auto"/>
      </w:divBdr>
    </w:div>
    <w:div w:id="1208493641">
      <w:bodyDiv w:val="1"/>
      <w:marLeft w:val="0"/>
      <w:marRight w:val="0"/>
      <w:marTop w:val="0"/>
      <w:marBottom w:val="0"/>
      <w:divBdr>
        <w:top w:val="none" w:sz="0" w:space="0" w:color="auto"/>
        <w:left w:val="none" w:sz="0" w:space="0" w:color="auto"/>
        <w:bottom w:val="none" w:sz="0" w:space="0" w:color="auto"/>
        <w:right w:val="none" w:sz="0" w:space="0" w:color="auto"/>
      </w:divBdr>
    </w:div>
    <w:div w:id="1212376371">
      <w:bodyDiv w:val="1"/>
      <w:marLeft w:val="0"/>
      <w:marRight w:val="0"/>
      <w:marTop w:val="0"/>
      <w:marBottom w:val="0"/>
      <w:divBdr>
        <w:top w:val="none" w:sz="0" w:space="0" w:color="auto"/>
        <w:left w:val="none" w:sz="0" w:space="0" w:color="auto"/>
        <w:bottom w:val="none" w:sz="0" w:space="0" w:color="auto"/>
        <w:right w:val="none" w:sz="0" w:space="0" w:color="auto"/>
      </w:divBdr>
    </w:div>
    <w:div w:id="1215628674">
      <w:bodyDiv w:val="1"/>
      <w:marLeft w:val="0"/>
      <w:marRight w:val="0"/>
      <w:marTop w:val="0"/>
      <w:marBottom w:val="0"/>
      <w:divBdr>
        <w:top w:val="none" w:sz="0" w:space="0" w:color="auto"/>
        <w:left w:val="none" w:sz="0" w:space="0" w:color="auto"/>
        <w:bottom w:val="none" w:sz="0" w:space="0" w:color="auto"/>
        <w:right w:val="none" w:sz="0" w:space="0" w:color="auto"/>
      </w:divBdr>
    </w:div>
    <w:div w:id="1222718483">
      <w:bodyDiv w:val="1"/>
      <w:marLeft w:val="0"/>
      <w:marRight w:val="0"/>
      <w:marTop w:val="0"/>
      <w:marBottom w:val="0"/>
      <w:divBdr>
        <w:top w:val="none" w:sz="0" w:space="0" w:color="auto"/>
        <w:left w:val="none" w:sz="0" w:space="0" w:color="auto"/>
        <w:bottom w:val="none" w:sz="0" w:space="0" w:color="auto"/>
        <w:right w:val="none" w:sz="0" w:space="0" w:color="auto"/>
      </w:divBdr>
    </w:div>
    <w:div w:id="1236890846">
      <w:bodyDiv w:val="1"/>
      <w:marLeft w:val="0"/>
      <w:marRight w:val="0"/>
      <w:marTop w:val="0"/>
      <w:marBottom w:val="0"/>
      <w:divBdr>
        <w:top w:val="none" w:sz="0" w:space="0" w:color="auto"/>
        <w:left w:val="none" w:sz="0" w:space="0" w:color="auto"/>
        <w:bottom w:val="none" w:sz="0" w:space="0" w:color="auto"/>
        <w:right w:val="none" w:sz="0" w:space="0" w:color="auto"/>
      </w:divBdr>
    </w:div>
    <w:div w:id="1237126289">
      <w:bodyDiv w:val="1"/>
      <w:marLeft w:val="0"/>
      <w:marRight w:val="0"/>
      <w:marTop w:val="0"/>
      <w:marBottom w:val="0"/>
      <w:divBdr>
        <w:top w:val="none" w:sz="0" w:space="0" w:color="auto"/>
        <w:left w:val="none" w:sz="0" w:space="0" w:color="auto"/>
        <w:bottom w:val="none" w:sz="0" w:space="0" w:color="auto"/>
        <w:right w:val="none" w:sz="0" w:space="0" w:color="auto"/>
      </w:divBdr>
      <w:divsChild>
        <w:div w:id="1136603915">
          <w:marLeft w:val="0"/>
          <w:marRight w:val="0"/>
          <w:marTop w:val="0"/>
          <w:marBottom w:val="0"/>
          <w:divBdr>
            <w:top w:val="none" w:sz="0" w:space="0" w:color="auto"/>
            <w:left w:val="none" w:sz="0" w:space="0" w:color="auto"/>
            <w:bottom w:val="none" w:sz="0" w:space="0" w:color="auto"/>
            <w:right w:val="none" w:sz="0" w:space="0" w:color="auto"/>
          </w:divBdr>
          <w:divsChild>
            <w:div w:id="1991013608">
              <w:marLeft w:val="0"/>
              <w:marRight w:val="0"/>
              <w:marTop w:val="0"/>
              <w:marBottom w:val="0"/>
              <w:divBdr>
                <w:top w:val="none" w:sz="0" w:space="0" w:color="auto"/>
                <w:left w:val="none" w:sz="0" w:space="0" w:color="auto"/>
                <w:bottom w:val="none" w:sz="0" w:space="0" w:color="auto"/>
                <w:right w:val="none" w:sz="0" w:space="0" w:color="auto"/>
              </w:divBdr>
            </w:div>
            <w:div w:id="1195728974">
              <w:marLeft w:val="0"/>
              <w:marRight w:val="0"/>
              <w:marTop w:val="0"/>
              <w:marBottom w:val="0"/>
              <w:divBdr>
                <w:top w:val="none" w:sz="0" w:space="0" w:color="auto"/>
                <w:left w:val="none" w:sz="0" w:space="0" w:color="auto"/>
                <w:bottom w:val="none" w:sz="0" w:space="0" w:color="auto"/>
                <w:right w:val="none" w:sz="0" w:space="0" w:color="auto"/>
              </w:divBdr>
              <w:divsChild>
                <w:div w:id="1295134021">
                  <w:marLeft w:val="0"/>
                  <w:marRight w:val="0"/>
                  <w:marTop w:val="0"/>
                  <w:marBottom w:val="0"/>
                  <w:divBdr>
                    <w:top w:val="none" w:sz="0" w:space="0" w:color="auto"/>
                    <w:left w:val="none" w:sz="0" w:space="0" w:color="auto"/>
                    <w:bottom w:val="none" w:sz="0" w:space="0" w:color="auto"/>
                    <w:right w:val="none" w:sz="0" w:space="0" w:color="auto"/>
                  </w:divBdr>
                  <w:divsChild>
                    <w:div w:id="74520556">
                      <w:marLeft w:val="0"/>
                      <w:marRight w:val="0"/>
                      <w:marTop w:val="0"/>
                      <w:marBottom w:val="0"/>
                      <w:divBdr>
                        <w:top w:val="none" w:sz="0" w:space="0" w:color="auto"/>
                        <w:left w:val="none" w:sz="0" w:space="0" w:color="auto"/>
                        <w:bottom w:val="none" w:sz="0" w:space="0" w:color="auto"/>
                        <w:right w:val="none" w:sz="0" w:space="0" w:color="auto"/>
                      </w:divBdr>
                      <w:divsChild>
                        <w:div w:id="203607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7029760">
      <w:bodyDiv w:val="1"/>
      <w:marLeft w:val="0"/>
      <w:marRight w:val="0"/>
      <w:marTop w:val="0"/>
      <w:marBottom w:val="0"/>
      <w:divBdr>
        <w:top w:val="none" w:sz="0" w:space="0" w:color="auto"/>
        <w:left w:val="none" w:sz="0" w:space="0" w:color="auto"/>
        <w:bottom w:val="none" w:sz="0" w:space="0" w:color="auto"/>
        <w:right w:val="none" w:sz="0" w:space="0" w:color="auto"/>
      </w:divBdr>
    </w:div>
    <w:div w:id="1248657856">
      <w:bodyDiv w:val="1"/>
      <w:marLeft w:val="0"/>
      <w:marRight w:val="0"/>
      <w:marTop w:val="0"/>
      <w:marBottom w:val="0"/>
      <w:divBdr>
        <w:top w:val="none" w:sz="0" w:space="0" w:color="auto"/>
        <w:left w:val="none" w:sz="0" w:space="0" w:color="auto"/>
        <w:bottom w:val="none" w:sz="0" w:space="0" w:color="auto"/>
        <w:right w:val="none" w:sz="0" w:space="0" w:color="auto"/>
      </w:divBdr>
    </w:div>
    <w:div w:id="1292321590">
      <w:bodyDiv w:val="1"/>
      <w:marLeft w:val="0"/>
      <w:marRight w:val="0"/>
      <w:marTop w:val="0"/>
      <w:marBottom w:val="0"/>
      <w:divBdr>
        <w:top w:val="none" w:sz="0" w:space="0" w:color="auto"/>
        <w:left w:val="none" w:sz="0" w:space="0" w:color="auto"/>
        <w:bottom w:val="none" w:sz="0" w:space="0" w:color="auto"/>
        <w:right w:val="none" w:sz="0" w:space="0" w:color="auto"/>
      </w:divBdr>
    </w:div>
    <w:div w:id="1320110441">
      <w:bodyDiv w:val="1"/>
      <w:marLeft w:val="0"/>
      <w:marRight w:val="0"/>
      <w:marTop w:val="0"/>
      <w:marBottom w:val="0"/>
      <w:divBdr>
        <w:top w:val="none" w:sz="0" w:space="0" w:color="auto"/>
        <w:left w:val="none" w:sz="0" w:space="0" w:color="auto"/>
        <w:bottom w:val="none" w:sz="0" w:space="0" w:color="auto"/>
        <w:right w:val="none" w:sz="0" w:space="0" w:color="auto"/>
      </w:divBdr>
    </w:div>
    <w:div w:id="1341468181">
      <w:bodyDiv w:val="1"/>
      <w:marLeft w:val="0"/>
      <w:marRight w:val="0"/>
      <w:marTop w:val="0"/>
      <w:marBottom w:val="0"/>
      <w:divBdr>
        <w:top w:val="none" w:sz="0" w:space="0" w:color="auto"/>
        <w:left w:val="none" w:sz="0" w:space="0" w:color="auto"/>
        <w:bottom w:val="none" w:sz="0" w:space="0" w:color="auto"/>
        <w:right w:val="none" w:sz="0" w:space="0" w:color="auto"/>
      </w:divBdr>
    </w:div>
    <w:div w:id="1341860241">
      <w:bodyDiv w:val="1"/>
      <w:marLeft w:val="0"/>
      <w:marRight w:val="0"/>
      <w:marTop w:val="0"/>
      <w:marBottom w:val="0"/>
      <w:divBdr>
        <w:top w:val="none" w:sz="0" w:space="0" w:color="auto"/>
        <w:left w:val="none" w:sz="0" w:space="0" w:color="auto"/>
        <w:bottom w:val="none" w:sz="0" w:space="0" w:color="auto"/>
        <w:right w:val="none" w:sz="0" w:space="0" w:color="auto"/>
      </w:divBdr>
    </w:div>
    <w:div w:id="1368526018">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3404100">
      <w:bodyDiv w:val="1"/>
      <w:marLeft w:val="0"/>
      <w:marRight w:val="0"/>
      <w:marTop w:val="0"/>
      <w:marBottom w:val="0"/>
      <w:divBdr>
        <w:top w:val="none" w:sz="0" w:space="0" w:color="auto"/>
        <w:left w:val="none" w:sz="0" w:space="0" w:color="auto"/>
        <w:bottom w:val="none" w:sz="0" w:space="0" w:color="auto"/>
        <w:right w:val="none" w:sz="0" w:space="0" w:color="auto"/>
      </w:divBdr>
      <w:divsChild>
        <w:div w:id="1901793901">
          <w:marLeft w:val="0"/>
          <w:marRight w:val="0"/>
          <w:marTop w:val="0"/>
          <w:marBottom w:val="0"/>
          <w:divBdr>
            <w:top w:val="none" w:sz="0" w:space="0" w:color="auto"/>
            <w:left w:val="none" w:sz="0" w:space="0" w:color="auto"/>
            <w:bottom w:val="none" w:sz="0" w:space="0" w:color="auto"/>
            <w:right w:val="none" w:sz="0" w:space="0" w:color="auto"/>
          </w:divBdr>
          <w:divsChild>
            <w:div w:id="1774789060">
              <w:marLeft w:val="0"/>
              <w:marRight w:val="0"/>
              <w:marTop w:val="0"/>
              <w:marBottom w:val="0"/>
              <w:divBdr>
                <w:top w:val="none" w:sz="0" w:space="0" w:color="auto"/>
                <w:left w:val="none" w:sz="0" w:space="0" w:color="auto"/>
                <w:bottom w:val="none" w:sz="0" w:space="0" w:color="auto"/>
                <w:right w:val="none" w:sz="0" w:space="0" w:color="auto"/>
              </w:divBdr>
              <w:divsChild>
                <w:div w:id="1861234674">
                  <w:marLeft w:val="0"/>
                  <w:marRight w:val="0"/>
                  <w:marTop w:val="0"/>
                  <w:marBottom w:val="0"/>
                  <w:divBdr>
                    <w:top w:val="none" w:sz="0" w:space="0" w:color="auto"/>
                    <w:left w:val="none" w:sz="0" w:space="0" w:color="auto"/>
                    <w:bottom w:val="none" w:sz="0" w:space="0" w:color="auto"/>
                    <w:right w:val="none" w:sz="0" w:space="0" w:color="auto"/>
                  </w:divBdr>
                  <w:divsChild>
                    <w:div w:id="1420832400">
                      <w:marLeft w:val="0"/>
                      <w:marRight w:val="0"/>
                      <w:marTop w:val="0"/>
                      <w:marBottom w:val="0"/>
                      <w:divBdr>
                        <w:top w:val="none" w:sz="0" w:space="0" w:color="auto"/>
                        <w:left w:val="none" w:sz="0" w:space="0" w:color="auto"/>
                        <w:bottom w:val="none" w:sz="0" w:space="0" w:color="auto"/>
                        <w:right w:val="none" w:sz="0" w:space="0" w:color="auto"/>
                      </w:divBdr>
                      <w:divsChild>
                        <w:div w:id="145972706">
                          <w:marLeft w:val="0"/>
                          <w:marRight w:val="0"/>
                          <w:marTop w:val="0"/>
                          <w:marBottom w:val="0"/>
                          <w:divBdr>
                            <w:top w:val="none" w:sz="0" w:space="0" w:color="auto"/>
                            <w:left w:val="none" w:sz="0" w:space="0" w:color="auto"/>
                            <w:bottom w:val="none" w:sz="0" w:space="0" w:color="auto"/>
                            <w:right w:val="none" w:sz="0" w:space="0" w:color="auto"/>
                          </w:divBdr>
                          <w:divsChild>
                            <w:div w:id="1446775902">
                              <w:marLeft w:val="0"/>
                              <w:marRight w:val="0"/>
                              <w:marTop w:val="0"/>
                              <w:marBottom w:val="0"/>
                              <w:divBdr>
                                <w:top w:val="none" w:sz="0" w:space="0" w:color="auto"/>
                                <w:left w:val="none" w:sz="0" w:space="0" w:color="auto"/>
                                <w:bottom w:val="none" w:sz="0" w:space="0" w:color="auto"/>
                                <w:right w:val="none" w:sz="0" w:space="0" w:color="auto"/>
                              </w:divBdr>
                              <w:divsChild>
                                <w:div w:id="935747526">
                                  <w:marLeft w:val="0"/>
                                  <w:marRight w:val="0"/>
                                  <w:marTop w:val="0"/>
                                  <w:marBottom w:val="0"/>
                                  <w:divBdr>
                                    <w:top w:val="none" w:sz="0" w:space="0" w:color="auto"/>
                                    <w:left w:val="none" w:sz="0" w:space="0" w:color="auto"/>
                                    <w:bottom w:val="none" w:sz="0" w:space="0" w:color="auto"/>
                                    <w:right w:val="none" w:sz="0" w:space="0" w:color="auto"/>
                                  </w:divBdr>
                                  <w:divsChild>
                                    <w:div w:id="1502088358">
                                      <w:marLeft w:val="0"/>
                                      <w:marRight w:val="0"/>
                                      <w:marTop w:val="0"/>
                                      <w:marBottom w:val="0"/>
                                      <w:divBdr>
                                        <w:top w:val="none" w:sz="0" w:space="0" w:color="auto"/>
                                        <w:left w:val="none" w:sz="0" w:space="0" w:color="auto"/>
                                        <w:bottom w:val="none" w:sz="0" w:space="0" w:color="auto"/>
                                        <w:right w:val="none" w:sz="0" w:space="0" w:color="auto"/>
                                      </w:divBdr>
                                      <w:divsChild>
                                        <w:div w:id="731660842">
                                          <w:marLeft w:val="0"/>
                                          <w:marRight w:val="0"/>
                                          <w:marTop w:val="0"/>
                                          <w:marBottom w:val="0"/>
                                          <w:divBdr>
                                            <w:top w:val="none" w:sz="0" w:space="0" w:color="auto"/>
                                            <w:left w:val="none" w:sz="0" w:space="0" w:color="auto"/>
                                            <w:bottom w:val="none" w:sz="0" w:space="0" w:color="auto"/>
                                            <w:right w:val="none" w:sz="0" w:space="0" w:color="auto"/>
                                          </w:divBdr>
                                          <w:divsChild>
                                            <w:div w:id="924875926">
                                              <w:marLeft w:val="0"/>
                                              <w:marRight w:val="0"/>
                                              <w:marTop w:val="0"/>
                                              <w:marBottom w:val="0"/>
                                              <w:divBdr>
                                                <w:top w:val="none" w:sz="0" w:space="0" w:color="auto"/>
                                                <w:left w:val="none" w:sz="0" w:space="0" w:color="auto"/>
                                                <w:bottom w:val="none" w:sz="0" w:space="0" w:color="auto"/>
                                                <w:right w:val="none" w:sz="0" w:space="0" w:color="auto"/>
                                              </w:divBdr>
                                              <w:divsChild>
                                                <w:div w:id="399862473">
                                                  <w:marLeft w:val="0"/>
                                                  <w:marRight w:val="0"/>
                                                  <w:marTop w:val="0"/>
                                                  <w:marBottom w:val="0"/>
                                                  <w:divBdr>
                                                    <w:top w:val="none" w:sz="0" w:space="0" w:color="auto"/>
                                                    <w:left w:val="none" w:sz="0" w:space="0" w:color="auto"/>
                                                    <w:bottom w:val="none" w:sz="0" w:space="0" w:color="auto"/>
                                                    <w:right w:val="none" w:sz="0" w:space="0" w:color="auto"/>
                                                  </w:divBdr>
                                                  <w:divsChild>
                                                    <w:div w:id="493758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3205713">
          <w:marLeft w:val="0"/>
          <w:marRight w:val="0"/>
          <w:marTop w:val="0"/>
          <w:marBottom w:val="0"/>
          <w:divBdr>
            <w:top w:val="none" w:sz="0" w:space="0" w:color="auto"/>
            <w:left w:val="none" w:sz="0" w:space="0" w:color="auto"/>
            <w:bottom w:val="none" w:sz="0" w:space="0" w:color="auto"/>
            <w:right w:val="none" w:sz="0" w:space="0" w:color="auto"/>
          </w:divBdr>
          <w:divsChild>
            <w:div w:id="1241526140">
              <w:marLeft w:val="0"/>
              <w:marRight w:val="0"/>
              <w:marTop w:val="0"/>
              <w:marBottom w:val="0"/>
              <w:divBdr>
                <w:top w:val="none" w:sz="0" w:space="0" w:color="auto"/>
                <w:left w:val="none" w:sz="0" w:space="0" w:color="auto"/>
                <w:bottom w:val="none" w:sz="0" w:space="0" w:color="auto"/>
                <w:right w:val="none" w:sz="0" w:space="0" w:color="auto"/>
              </w:divBdr>
              <w:divsChild>
                <w:div w:id="1676152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582361">
      <w:bodyDiv w:val="1"/>
      <w:marLeft w:val="0"/>
      <w:marRight w:val="0"/>
      <w:marTop w:val="0"/>
      <w:marBottom w:val="0"/>
      <w:divBdr>
        <w:top w:val="none" w:sz="0" w:space="0" w:color="auto"/>
        <w:left w:val="none" w:sz="0" w:space="0" w:color="auto"/>
        <w:bottom w:val="none" w:sz="0" w:space="0" w:color="auto"/>
        <w:right w:val="none" w:sz="0" w:space="0" w:color="auto"/>
      </w:divBdr>
    </w:div>
    <w:div w:id="1467621057">
      <w:bodyDiv w:val="1"/>
      <w:marLeft w:val="0"/>
      <w:marRight w:val="0"/>
      <w:marTop w:val="0"/>
      <w:marBottom w:val="0"/>
      <w:divBdr>
        <w:top w:val="none" w:sz="0" w:space="0" w:color="auto"/>
        <w:left w:val="none" w:sz="0" w:space="0" w:color="auto"/>
        <w:bottom w:val="none" w:sz="0" w:space="0" w:color="auto"/>
        <w:right w:val="none" w:sz="0" w:space="0" w:color="auto"/>
      </w:divBdr>
    </w:div>
    <w:div w:id="1467772175">
      <w:bodyDiv w:val="1"/>
      <w:marLeft w:val="0"/>
      <w:marRight w:val="0"/>
      <w:marTop w:val="0"/>
      <w:marBottom w:val="0"/>
      <w:divBdr>
        <w:top w:val="none" w:sz="0" w:space="0" w:color="auto"/>
        <w:left w:val="none" w:sz="0" w:space="0" w:color="auto"/>
        <w:bottom w:val="none" w:sz="0" w:space="0" w:color="auto"/>
        <w:right w:val="none" w:sz="0" w:space="0" w:color="auto"/>
      </w:divBdr>
      <w:divsChild>
        <w:div w:id="592864535">
          <w:marLeft w:val="0"/>
          <w:marRight w:val="0"/>
          <w:marTop w:val="0"/>
          <w:marBottom w:val="0"/>
          <w:divBdr>
            <w:top w:val="none" w:sz="0" w:space="0" w:color="auto"/>
            <w:left w:val="none" w:sz="0" w:space="0" w:color="auto"/>
            <w:bottom w:val="none" w:sz="0" w:space="0" w:color="auto"/>
            <w:right w:val="none" w:sz="0" w:space="0" w:color="auto"/>
          </w:divBdr>
          <w:divsChild>
            <w:div w:id="257714664">
              <w:marLeft w:val="0"/>
              <w:marRight w:val="0"/>
              <w:marTop w:val="0"/>
              <w:marBottom w:val="0"/>
              <w:divBdr>
                <w:top w:val="none" w:sz="0" w:space="0" w:color="auto"/>
                <w:left w:val="none" w:sz="0" w:space="0" w:color="auto"/>
                <w:bottom w:val="none" w:sz="0" w:space="0" w:color="auto"/>
                <w:right w:val="none" w:sz="0" w:space="0" w:color="auto"/>
              </w:divBdr>
              <w:divsChild>
                <w:div w:id="1072200166">
                  <w:marLeft w:val="0"/>
                  <w:marRight w:val="0"/>
                  <w:marTop w:val="0"/>
                  <w:marBottom w:val="0"/>
                  <w:divBdr>
                    <w:top w:val="none" w:sz="0" w:space="0" w:color="auto"/>
                    <w:left w:val="none" w:sz="0" w:space="0" w:color="auto"/>
                    <w:bottom w:val="none" w:sz="0" w:space="0" w:color="auto"/>
                    <w:right w:val="none" w:sz="0" w:space="0" w:color="auto"/>
                  </w:divBdr>
                  <w:divsChild>
                    <w:div w:id="1089734521">
                      <w:marLeft w:val="0"/>
                      <w:marRight w:val="0"/>
                      <w:marTop w:val="0"/>
                      <w:marBottom w:val="0"/>
                      <w:divBdr>
                        <w:top w:val="none" w:sz="0" w:space="0" w:color="auto"/>
                        <w:left w:val="none" w:sz="0" w:space="0" w:color="auto"/>
                        <w:bottom w:val="none" w:sz="0" w:space="0" w:color="auto"/>
                        <w:right w:val="none" w:sz="0" w:space="0" w:color="auto"/>
                      </w:divBdr>
                      <w:divsChild>
                        <w:div w:id="1318722854">
                          <w:marLeft w:val="0"/>
                          <w:marRight w:val="0"/>
                          <w:marTop w:val="0"/>
                          <w:marBottom w:val="0"/>
                          <w:divBdr>
                            <w:top w:val="none" w:sz="0" w:space="0" w:color="auto"/>
                            <w:left w:val="none" w:sz="0" w:space="0" w:color="auto"/>
                            <w:bottom w:val="none" w:sz="0" w:space="0" w:color="auto"/>
                            <w:right w:val="none" w:sz="0" w:space="0" w:color="auto"/>
                          </w:divBdr>
                          <w:divsChild>
                            <w:div w:id="497961461">
                              <w:marLeft w:val="0"/>
                              <w:marRight w:val="0"/>
                              <w:marTop w:val="0"/>
                              <w:marBottom w:val="0"/>
                              <w:divBdr>
                                <w:top w:val="none" w:sz="0" w:space="0" w:color="auto"/>
                                <w:left w:val="none" w:sz="0" w:space="0" w:color="auto"/>
                                <w:bottom w:val="none" w:sz="0" w:space="0" w:color="auto"/>
                                <w:right w:val="none" w:sz="0" w:space="0" w:color="auto"/>
                              </w:divBdr>
                              <w:divsChild>
                                <w:div w:id="691567892">
                                  <w:marLeft w:val="0"/>
                                  <w:marRight w:val="0"/>
                                  <w:marTop w:val="0"/>
                                  <w:marBottom w:val="0"/>
                                  <w:divBdr>
                                    <w:top w:val="none" w:sz="0" w:space="0" w:color="auto"/>
                                    <w:left w:val="none" w:sz="0" w:space="0" w:color="auto"/>
                                    <w:bottom w:val="none" w:sz="0" w:space="0" w:color="auto"/>
                                    <w:right w:val="none" w:sz="0" w:space="0" w:color="auto"/>
                                  </w:divBdr>
                                  <w:divsChild>
                                    <w:div w:id="504783326">
                                      <w:marLeft w:val="0"/>
                                      <w:marRight w:val="0"/>
                                      <w:marTop w:val="0"/>
                                      <w:marBottom w:val="0"/>
                                      <w:divBdr>
                                        <w:top w:val="none" w:sz="0" w:space="0" w:color="auto"/>
                                        <w:left w:val="none" w:sz="0" w:space="0" w:color="auto"/>
                                        <w:bottom w:val="none" w:sz="0" w:space="0" w:color="auto"/>
                                        <w:right w:val="none" w:sz="0" w:space="0" w:color="auto"/>
                                      </w:divBdr>
                                      <w:divsChild>
                                        <w:div w:id="1022904019">
                                          <w:marLeft w:val="0"/>
                                          <w:marRight w:val="0"/>
                                          <w:marTop w:val="0"/>
                                          <w:marBottom w:val="0"/>
                                          <w:divBdr>
                                            <w:top w:val="none" w:sz="0" w:space="0" w:color="auto"/>
                                            <w:left w:val="none" w:sz="0" w:space="0" w:color="auto"/>
                                            <w:bottom w:val="none" w:sz="0" w:space="0" w:color="auto"/>
                                            <w:right w:val="none" w:sz="0" w:space="0" w:color="auto"/>
                                          </w:divBdr>
                                          <w:divsChild>
                                            <w:div w:id="127939539">
                                              <w:marLeft w:val="0"/>
                                              <w:marRight w:val="0"/>
                                              <w:marTop w:val="0"/>
                                              <w:marBottom w:val="0"/>
                                              <w:divBdr>
                                                <w:top w:val="none" w:sz="0" w:space="0" w:color="auto"/>
                                                <w:left w:val="none" w:sz="0" w:space="0" w:color="auto"/>
                                                <w:bottom w:val="none" w:sz="0" w:space="0" w:color="auto"/>
                                                <w:right w:val="none" w:sz="0" w:space="0" w:color="auto"/>
                                              </w:divBdr>
                                              <w:divsChild>
                                                <w:div w:id="339893214">
                                                  <w:marLeft w:val="0"/>
                                                  <w:marRight w:val="0"/>
                                                  <w:marTop w:val="0"/>
                                                  <w:marBottom w:val="0"/>
                                                  <w:divBdr>
                                                    <w:top w:val="none" w:sz="0" w:space="0" w:color="auto"/>
                                                    <w:left w:val="none" w:sz="0" w:space="0" w:color="auto"/>
                                                    <w:bottom w:val="none" w:sz="0" w:space="0" w:color="auto"/>
                                                    <w:right w:val="none" w:sz="0" w:space="0" w:color="auto"/>
                                                  </w:divBdr>
                                                  <w:divsChild>
                                                    <w:div w:id="1919245692">
                                                      <w:marLeft w:val="0"/>
                                                      <w:marRight w:val="0"/>
                                                      <w:marTop w:val="0"/>
                                                      <w:marBottom w:val="0"/>
                                                      <w:divBdr>
                                                        <w:top w:val="none" w:sz="0" w:space="0" w:color="auto"/>
                                                        <w:left w:val="none" w:sz="0" w:space="0" w:color="auto"/>
                                                        <w:bottom w:val="none" w:sz="0" w:space="0" w:color="auto"/>
                                                        <w:right w:val="none" w:sz="0" w:space="0" w:color="auto"/>
                                                      </w:divBdr>
                                                      <w:divsChild>
                                                        <w:div w:id="107512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46471967">
          <w:marLeft w:val="0"/>
          <w:marRight w:val="0"/>
          <w:marTop w:val="0"/>
          <w:marBottom w:val="0"/>
          <w:divBdr>
            <w:top w:val="none" w:sz="0" w:space="0" w:color="auto"/>
            <w:left w:val="none" w:sz="0" w:space="0" w:color="auto"/>
            <w:bottom w:val="none" w:sz="0" w:space="0" w:color="auto"/>
            <w:right w:val="none" w:sz="0" w:space="0" w:color="auto"/>
          </w:divBdr>
          <w:divsChild>
            <w:div w:id="1422290707">
              <w:marLeft w:val="0"/>
              <w:marRight w:val="0"/>
              <w:marTop w:val="0"/>
              <w:marBottom w:val="0"/>
              <w:divBdr>
                <w:top w:val="none" w:sz="0" w:space="0" w:color="auto"/>
                <w:left w:val="none" w:sz="0" w:space="0" w:color="auto"/>
                <w:bottom w:val="none" w:sz="0" w:space="0" w:color="auto"/>
                <w:right w:val="none" w:sz="0" w:space="0" w:color="auto"/>
              </w:divBdr>
              <w:divsChild>
                <w:div w:id="95853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732123">
      <w:bodyDiv w:val="1"/>
      <w:marLeft w:val="0"/>
      <w:marRight w:val="0"/>
      <w:marTop w:val="0"/>
      <w:marBottom w:val="0"/>
      <w:divBdr>
        <w:top w:val="none" w:sz="0" w:space="0" w:color="auto"/>
        <w:left w:val="none" w:sz="0" w:space="0" w:color="auto"/>
        <w:bottom w:val="none" w:sz="0" w:space="0" w:color="auto"/>
        <w:right w:val="none" w:sz="0" w:space="0" w:color="auto"/>
      </w:divBdr>
    </w:div>
    <w:div w:id="1510944732">
      <w:bodyDiv w:val="1"/>
      <w:marLeft w:val="0"/>
      <w:marRight w:val="0"/>
      <w:marTop w:val="0"/>
      <w:marBottom w:val="0"/>
      <w:divBdr>
        <w:top w:val="none" w:sz="0" w:space="0" w:color="auto"/>
        <w:left w:val="none" w:sz="0" w:space="0" w:color="auto"/>
        <w:bottom w:val="none" w:sz="0" w:space="0" w:color="auto"/>
        <w:right w:val="none" w:sz="0" w:space="0" w:color="auto"/>
      </w:divBdr>
    </w:div>
    <w:div w:id="1548833602">
      <w:bodyDiv w:val="1"/>
      <w:marLeft w:val="0"/>
      <w:marRight w:val="0"/>
      <w:marTop w:val="0"/>
      <w:marBottom w:val="0"/>
      <w:divBdr>
        <w:top w:val="none" w:sz="0" w:space="0" w:color="auto"/>
        <w:left w:val="none" w:sz="0" w:space="0" w:color="auto"/>
        <w:bottom w:val="none" w:sz="0" w:space="0" w:color="auto"/>
        <w:right w:val="none" w:sz="0" w:space="0" w:color="auto"/>
      </w:divBdr>
      <w:divsChild>
        <w:div w:id="1968655520">
          <w:marLeft w:val="0"/>
          <w:marRight w:val="0"/>
          <w:marTop w:val="0"/>
          <w:marBottom w:val="0"/>
          <w:divBdr>
            <w:top w:val="none" w:sz="0" w:space="0" w:color="auto"/>
            <w:left w:val="none" w:sz="0" w:space="0" w:color="auto"/>
            <w:bottom w:val="none" w:sz="0" w:space="0" w:color="auto"/>
            <w:right w:val="none" w:sz="0" w:space="0" w:color="auto"/>
          </w:divBdr>
          <w:divsChild>
            <w:div w:id="683556651">
              <w:marLeft w:val="0"/>
              <w:marRight w:val="0"/>
              <w:marTop w:val="0"/>
              <w:marBottom w:val="0"/>
              <w:divBdr>
                <w:top w:val="none" w:sz="0" w:space="0" w:color="auto"/>
                <w:left w:val="none" w:sz="0" w:space="0" w:color="auto"/>
                <w:bottom w:val="none" w:sz="0" w:space="0" w:color="auto"/>
                <w:right w:val="none" w:sz="0" w:space="0" w:color="auto"/>
              </w:divBdr>
              <w:divsChild>
                <w:div w:id="1415278637">
                  <w:marLeft w:val="0"/>
                  <w:marRight w:val="0"/>
                  <w:marTop w:val="0"/>
                  <w:marBottom w:val="0"/>
                  <w:divBdr>
                    <w:top w:val="none" w:sz="0" w:space="0" w:color="auto"/>
                    <w:left w:val="none" w:sz="0" w:space="0" w:color="auto"/>
                    <w:bottom w:val="none" w:sz="0" w:space="0" w:color="auto"/>
                    <w:right w:val="none" w:sz="0" w:space="0" w:color="auto"/>
                  </w:divBdr>
                  <w:divsChild>
                    <w:div w:id="672414326">
                      <w:marLeft w:val="0"/>
                      <w:marRight w:val="0"/>
                      <w:marTop w:val="0"/>
                      <w:marBottom w:val="0"/>
                      <w:divBdr>
                        <w:top w:val="none" w:sz="0" w:space="0" w:color="auto"/>
                        <w:left w:val="none" w:sz="0" w:space="0" w:color="auto"/>
                        <w:bottom w:val="none" w:sz="0" w:space="0" w:color="auto"/>
                        <w:right w:val="none" w:sz="0" w:space="0" w:color="auto"/>
                      </w:divBdr>
                      <w:divsChild>
                        <w:div w:id="1912035809">
                          <w:marLeft w:val="0"/>
                          <w:marRight w:val="0"/>
                          <w:marTop w:val="0"/>
                          <w:marBottom w:val="0"/>
                          <w:divBdr>
                            <w:top w:val="none" w:sz="0" w:space="0" w:color="auto"/>
                            <w:left w:val="none" w:sz="0" w:space="0" w:color="auto"/>
                            <w:bottom w:val="none" w:sz="0" w:space="0" w:color="auto"/>
                            <w:right w:val="none" w:sz="0" w:space="0" w:color="auto"/>
                          </w:divBdr>
                          <w:divsChild>
                            <w:div w:id="1066759246">
                              <w:marLeft w:val="0"/>
                              <w:marRight w:val="0"/>
                              <w:marTop w:val="0"/>
                              <w:marBottom w:val="0"/>
                              <w:divBdr>
                                <w:top w:val="none" w:sz="0" w:space="0" w:color="auto"/>
                                <w:left w:val="none" w:sz="0" w:space="0" w:color="auto"/>
                                <w:bottom w:val="none" w:sz="0" w:space="0" w:color="auto"/>
                                <w:right w:val="none" w:sz="0" w:space="0" w:color="auto"/>
                              </w:divBdr>
                              <w:divsChild>
                                <w:div w:id="588735206">
                                  <w:marLeft w:val="0"/>
                                  <w:marRight w:val="0"/>
                                  <w:marTop w:val="0"/>
                                  <w:marBottom w:val="0"/>
                                  <w:divBdr>
                                    <w:top w:val="none" w:sz="0" w:space="0" w:color="auto"/>
                                    <w:left w:val="none" w:sz="0" w:space="0" w:color="auto"/>
                                    <w:bottom w:val="none" w:sz="0" w:space="0" w:color="auto"/>
                                    <w:right w:val="none" w:sz="0" w:space="0" w:color="auto"/>
                                  </w:divBdr>
                                  <w:divsChild>
                                    <w:div w:id="433328530">
                                      <w:marLeft w:val="0"/>
                                      <w:marRight w:val="0"/>
                                      <w:marTop w:val="0"/>
                                      <w:marBottom w:val="0"/>
                                      <w:divBdr>
                                        <w:top w:val="none" w:sz="0" w:space="0" w:color="auto"/>
                                        <w:left w:val="none" w:sz="0" w:space="0" w:color="auto"/>
                                        <w:bottom w:val="none" w:sz="0" w:space="0" w:color="auto"/>
                                        <w:right w:val="none" w:sz="0" w:space="0" w:color="auto"/>
                                      </w:divBdr>
                                      <w:divsChild>
                                        <w:div w:id="1048144811">
                                          <w:marLeft w:val="0"/>
                                          <w:marRight w:val="0"/>
                                          <w:marTop w:val="0"/>
                                          <w:marBottom w:val="0"/>
                                          <w:divBdr>
                                            <w:top w:val="none" w:sz="0" w:space="0" w:color="auto"/>
                                            <w:left w:val="none" w:sz="0" w:space="0" w:color="auto"/>
                                            <w:bottom w:val="none" w:sz="0" w:space="0" w:color="auto"/>
                                            <w:right w:val="none" w:sz="0" w:space="0" w:color="auto"/>
                                          </w:divBdr>
                                          <w:divsChild>
                                            <w:div w:id="1131285269">
                                              <w:marLeft w:val="0"/>
                                              <w:marRight w:val="0"/>
                                              <w:marTop w:val="0"/>
                                              <w:marBottom w:val="0"/>
                                              <w:divBdr>
                                                <w:top w:val="none" w:sz="0" w:space="0" w:color="auto"/>
                                                <w:left w:val="none" w:sz="0" w:space="0" w:color="auto"/>
                                                <w:bottom w:val="none" w:sz="0" w:space="0" w:color="auto"/>
                                                <w:right w:val="none" w:sz="0" w:space="0" w:color="auto"/>
                                              </w:divBdr>
                                              <w:divsChild>
                                                <w:div w:id="456945917">
                                                  <w:marLeft w:val="0"/>
                                                  <w:marRight w:val="0"/>
                                                  <w:marTop w:val="0"/>
                                                  <w:marBottom w:val="0"/>
                                                  <w:divBdr>
                                                    <w:top w:val="none" w:sz="0" w:space="0" w:color="auto"/>
                                                    <w:left w:val="none" w:sz="0" w:space="0" w:color="auto"/>
                                                    <w:bottom w:val="none" w:sz="0" w:space="0" w:color="auto"/>
                                                    <w:right w:val="none" w:sz="0" w:space="0" w:color="auto"/>
                                                  </w:divBdr>
                                                  <w:divsChild>
                                                    <w:div w:id="44265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3909684">
          <w:marLeft w:val="0"/>
          <w:marRight w:val="0"/>
          <w:marTop w:val="0"/>
          <w:marBottom w:val="0"/>
          <w:divBdr>
            <w:top w:val="none" w:sz="0" w:space="0" w:color="auto"/>
            <w:left w:val="none" w:sz="0" w:space="0" w:color="auto"/>
            <w:bottom w:val="none" w:sz="0" w:space="0" w:color="auto"/>
            <w:right w:val="none" w:sz="0" w:space="0" w:color="auto"/>
          </w:divBdr>
          <w:divsChild>
            <w:div w:id="881131927">
              <w:marLeft w:val="0"/>
              <w:marRight w:val="0"/>
              <w:marTop w:val="0"/>
              <w:marBottom w:val="0"/>
              <w:divBdr>
                <w:top w:val="none" w:sz="0" w:space="0" w:color="auto"/>
                <w:left w:val="none" w:sz="0" w:space="0" w:color="auto"/>
                <w:bottom w:val="none" w:sz="0" w:space="0" w:color="auto"/>
                <w:right w:val="none" w:sz="0" w:space="0" w:color="auto"/>
              </w:divBdr>
              <w:divsChild>
                <w:div w:id="867137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282011">
      <w:bodyDiv w:val="1"/>
      <w:marLeft w:val="0"/>
      <w:marRight w:val="0"/>
      <w:marTop w:val="0"/>
      <w:marBottom w:val="0"/>
      <w:divBdr>
        <w:top w:val="none" w:sz="0" w:space="0" w:color="auto"/>
        <w:left w:val="none" w:sz="0" w:space="0" w:color="auto"/>
        <w:bottom w:val="none" w:sz="0" w:space="0" w:color="auto"/>
        <w:right w:val="none" w:sz="0" w:space="0" w:color="auto"/>
      </w:divBdr>
    </w:div>
    <w:div w:id="1586911559">
      <w:bodyDiv w:val="1"/>
      <w:marLeft w:val="0"/>
      <w:marRight w:val="0"/>
      <w:marTop w:val="0"/>
      <w:marBottom w:val="0"/>
      <w:divBdr>
        <w:top w:val="none" w:sz="0" w:space="0" w:color="auto"/>
        <w:left w:val="none" w:sz="0" w:space="0" w:color="auto"/>
        <w:bottom w:val="none" w:sz="0" w:space="0" w:color="auto"/>
        <w:right w:val="none" w:sz="0" w:space="0" w:color="auto"/>
      </w:divBdr>
      <w:divsChild>
        <w:div w:id="2053310223">
          <w:marLeft w:val="0"/>
          <w:marRight w:val="0"/>
          <w:marTop w:val="0"/>
          <w:marBottom w:val="0"/>
          <w:divBdr>
            <w:top w:val="none" w:sz="0" w:space="0" w:color="auto"/>
            <w:left w:val="none" w:sz="0" w:space="0" w:color="auto"/>
            <w:bottom w:val="none" w:sz="0" w:space="0" w:color="auto"/>
            <w:right w:val="none" w:sz="0" w:space="0" w:color="auto"/>
          </w:divBdr>
          <w:divsChild>
            <w:div w:id="1883862751">
              <w:marLeft w:val="0"/>
              <w:marRight w:val="0"/>
              <w:marTop w:val="0"/>
              <w:marBottom w:val="0"/>
              <w:divBdr>
                <w:top w:val="none" w:sz="0" w:space="0" w:color="auto"/>
                <w:left w:val="none" w:sz="0" w:space="0" w:color="auto"/>
                <w:bottom w:val="none" w:sz="0" w:space="0" w:color="auto"/>
                <w:right w:val="none" w:sz="0" w:space="0" w:color="auto"/>
              </w:divBdr>
              <w:divsChild>
                <w:div w:id="633800570">
                  <w:marLeft w:val="0"/>
                  <w:marRight w:val="0"/>
                  <w:marTop w:val="0"/>
                  <w:marBottom w:val="0"/>
                  <w:divBdr>
                    <w:top w:val="none" w:sz="0" w:space="0" w:color="auto"/>
                    <w:left w:val="none" w:sz="0" w:space="0" w:color="auto"/>
                    <w:bottom w:val="none" w:sz="0" w:space="0" w:color="auto"/>
                    <w:right w:val="none" w:sz="0" w:space="0" w:color="auto"/>
                  </w:divBdr>
                  <w:divsChild>
                    <w:div w:id="987049865">
                      <w:marLeft w:val="0"/>
                      <w:marRight w:val="0"/>
                      <w:marTop w:val="0"/>
                      <w:marBottom w:val="0"/>
                      <w:divBdr>
                        <w:top w:val="none" w:sz="0" w:space="0" w:color="auto"/>
                        <w:left w:val="none" w:sz="0" w:space="0" w:color="auto"/>
                        <w:bottom w:val="none" w:sz="0" w:space="0" w:color="auto"/>
                        <w:right w:val="none" w:sz="0" w:space="0" w:color="auto"/>
                      </w:divBdr>
                      <w:divsChild>
                        <w:div w:id="1725523763">
                          <w:marLeft w:val="0"/>
                          <w:marRight w:val="0"/>
                          <w:marTop w:val="0"/>
                          <w:marBottom w:val="0"/>
                          <w:divBdr>
                            <w:top w:val="none" w:sz="0" w:space="0" w:color="auto"/>
                            <w:left w:val="none" w:sz="0" w:space="0" w:color="auto"/>
                            <w:bottom w:val="none" w:sz="0" w:space="0" w:color="auto"/>
                            <w:right w:val="none" w:sz="0" w:space="0" w:color="auto"/>
                          </w:divBdr>
                          <w:divsChild>
                            <w:div w:id="1228221282">
                              <w:marLeft w:val="0"/>
                              <w:marRight w:val="0"/>
                              <w:marTop w:val="0"/>
                              <w:marBottom w:val="0"/>
                              <w:divBdr>
                                <w:top w:val="none" w:sz="0" w:space="0" w:color="auto"/>
                                <w:left w:val="none" w:sz="0" w:space="0" w:color="auto"/>
                                <w:bottom w:val="none" w:sz="0" w:space="0" w:color="auto"/>
                                <w:right w:val="none" w:sz="0" w:space="0" w:color="auto"/>
                              </w:divBdr>
                              <w:divsChild>
                                <w:div w:id="847065193">
                                  <w:marLeft w:val="0"/>
                                  <w:marRight w:val="0"/>
                                  <w:marTop w:val="0"/>
                                  <w:marBottom w:val="0"/>
                                  <w:divBdr>
                                    <w:top w:val="none" w:sz="0" w:space="0" w:color="auto"/>
                                    <w:left w:val="none" w:sz="0" w:space="0" w:color="auto"/>
                                    <w:bottom w:val="none" w:sz="0" w:space="0" w:color="auto"/>
                                    <w:right w:val="none" w:sz="0" w:space="0" w:color="auto"/>
                                  </w:divBdr>
                                  <w:divsChild>
                                    <w:div w:id="1374117315">
                                      <w:marLeft w:val="0"/>
                                      <w:marRight w:val="0"/>
                                      <w:marTop w:val="0"/>
                                      <w:marBottom w:val="0"/>
                                      <w:divBdr>
                                        <w:top w:val="none" w:sz="0" w:space="0" w:color="auto"/>
                                        <w:left w:val="none" w:sz="0" w:space="0" w:color="auto"/>
                                        <w:bottom w:val="none" w:sz="0" w:space="0" w:color="auto"/>
                                        <w:right w:val="none" w:sz="0" w:space="0" w:color="auto"/>
                                      </w:divBdr>
                                      <w:divsChild>
                                        <w:div w:id="453913365">
                                          <w:marLeft w:val="0"/>
                                          <w:marRight w:val="0"/>
                                          <w:marTop w:val="0"/>
                                          <w:marBottom w:val="0"/>
                                          <w:divBdr>
                                            <w:top w:val="none" w:sz="0" w:space="0" w:color="auto"/>
                                            <w:left w:val="none" w:sz="0" w:space="0" w:color="auto"/>
                                            <w:bottom w:val="none" w:sz="0" w:space="0" w:color="auto"/>
                                            <w:right w:val="none" w:sz="0" w:space="0" w:color="auto"/>
                                          </w:divBdr>
                                          <w:divsChild>
                                            <w:div w:id="468130398">
                                              <w:marLeft w:val="0"/>
                                              <w:marRight w:val="0"/>
                                              <w:marTop w:val="0"/>
                                              <w:marBottom w:val="0"/>
                                              <w:divBdr>
                                                <w:top w:val="none" w:sz="0" w:space="0" w:color="auto"/>
                                                <w:left w:val="none" w:sz="0" w:space="0" w:color="auto"/>
                                                <w:bottom w:val="none" w:sz="0" w:space="0" w:color="auto"/>
                                                <w:right w:val="none" w:sz="0" w:space="0" w:color="auto"/>
                                              </w:divBdr>
                                              <w:divsChild>
                                                <w:div w:id="1623728968">
                                                  <w:marLeft w:val="0"/>
                                                  <w:marRight w:val="0"/>
                                                  <w:marTop w:val="0"/>
                                                  <w:marBottom w:val="0"/>
                                                  <w:divBdr>
                                                    <w:top w:val="none" w:sz="0" w:space="0" w:color="auto"/>
                                                    <w:left w:val="none" w:sz="0" w:space="0" w:color="auto"/>
                                                    <w:bottom w:val="none" w:sz="0" w:space="0" w:color="auto"/>
                                                    <w:right w:val="none" w:sz="0" w:space="0" w:color="auto"/>
                                                  </w:divBdr>
                                                  <w:divsChild>
                                                    <w:div w:id="16490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71500439">
          <w:marLeft w:val="0"/>
          <w:marRight w:val="0"/>
          <w:marTop w:val="0"/>
          <w:marBottom w:val="0"/>
          <w:divBdr>
            <w:top w:val="none" w:sz="0" w:space="0" w:color="auto"/>
            <w:left w:val="none" w:sz="0" w:space="0" w:color="auto"/>
            <w:bottom w:val="none" w:sz="0" w:space="0" w:color="auto"/>
            <w:right w:val="none" w:sz="0" w:space="0" w:color="auto"/>
          </w:divBdr>
          <w:divsChild>
            <w:div w:id="1572614789">
              <w:marLeft w:val="0"/>
              <w:marRight w:val="0"/>
              <w:marTop w:val="0"/>
              <w:marBottom w:val="0"/>
              <w:divBdr>
                <w:top w:val="none" w:sz="0" w:space="0" w:color="auto"/>
                <w:left w:val="none" w:sz="0" w:space="0" w:color="auto"/>
                <w:bottom w:val="none" w:sz="0" w:space="0" w:color="auto"/>
                <w:right w:val="none" w:sz="0" w:space="0" w:color="auto"/>
              </w:divBdr>
              <w:divsChild>
                <w:div w:id="1373767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063442">
      <w:bodyDiv w:val="1"/>
      <w:marLeft w:val="0"/>
      <w:marRight w:val="0"/>
      <w:marTop w:val="0"/>
      <w:marBottom w:val="0"/>
      <w:divBdr>
        <w:top w:val="none" w:sz="0" w:space="0" w:color="auto"/>
        <w:left w:val="none" w:sz="0" w:space="0" w:color="auto"/>
        <w:bottom w:val="none" w:sz="0" w:space="0" w:color="auto"/>
        <w:right w:val="none" w:sz="0" w:space="0" w:color="auto"/>
      </w:divBdr>
      <w:divsChild>
        <w:div w:id="1167092483">
          <w:marLeft w:val="0"/>
          <w:marRight w:val="0"/>
          <w:marTop w:val="0"/>
          <w:marBottom w:val="0"/>
          <w:divBdr>
            <w:top w:val="none" w:sz="0" w:space="0" w:color="auto"/>
            <w:left w:val="none" w:sz="0" w:space="0" w:color="auto"/>
            <w:bottom w:val="none" w:sz="0" w:space="0" w:color="auto"/>
            <w:right w:val="none" w:sz="0" w:space="0" w:color="auto"/>
          </w:divBdr>
          <w:divsChild>
            <w:div w:id="1296251369">
              <w:marLeft w:val="0"/>
              <w:marRight w:val="0"/>
              <w:marTop w:val="0"/>
              <w:marBottom w:val="0"/>
              <w:divBdr>
                <w:top w:val="none" w:sz="0" w:space="0" w:color="auto"/>
                <w:left w:val="none" w:sz="0" w:space="0" w:color="auto"/>
                <w:bottom w:val="none" w:sz="0" w:space="0" w:color="auto"/>
                <w:right w:val="none" w:sz="0" w:space="0" w:color="auto"/>
              </w:divBdr>
              <w:divsChild>
                <w:div w:id="2129201208">
                  <w:marLeft w:val="0"/>
                  <w:marRight w:val="0"/>
                  <w:marTop w:val="0"/>
                  <w:marBottom w:val="0"/>
                  <w:divBdr>
                    <w:top w:val="none" w:sz="0" w:space="0" w:color="auto"/>
                    <w:left w:val="none" w:sz="0" w:space="0" w:color="auto"/>
                    <w:bottom w:val="none" w:sz="0" w:space="0" w:color="auto"/>
                    <w:right w:val="none" w:sz="0" w:space="0" w:color="auto"/>
                  </w:divBdr>
                  <w:divsChild>
                    <w:div w:id="953363823">
                      <w:marLeft w:val="0"/>
                      <w:marRight w:val="0"/>
                      <w:marTop w:val="0"/>
                      <w:marBottom w:val="0"/>
                      <w:divBdr>
                        <w:top w:val="none" w:sz="0" w:space="0" w:color="auto"/>
                        <w:left w:val="none" w:sz="0" w:space="0" w:color="auto"/>
                        <w:bottom w:val="none" w:sz="0" w:space="0" w:color="auto"/>
                        <w:right w:val="none" w:sz="0" w:space="0" w:color="auto"/>
                      </w:divBdr>
                      <w:divsChild>
                        <w:div w:id="1051001767">
                          <w:marLeft w:val="0"/>
                          <w:marRight w:val="0"/>
                          <w:marTop w:val="0"/>
                          <w:marBottom w:val="0"/>
                          <w:divBdr>
                            <w:top w:val="none" w:sz="0" w:space="0" w:color="auto"/>
                            <w:left w:val="none" w:sz="0" w:space="0" w:color="auto"/>
                            <w:bottom w:val="none" w:sz="0" w:space="0" w:color="auto"/>
                            <w:right w:val="none" w:sz="0" w:space="0" w:color="auto"/>
                          </w:divBdr>
                          <w:divsChild>
                            <w:div w:id="935866303">
                              <w:marLeft w:val="0"/>
                              <w:marRight w:val="0"/>
                              <w:marTop w:val="0"/>
                              <w:marBottom w:val="0"/>
                              <w:divBdr>
                                <w:top w:val="none" w:sz="0" w:space="0" w:color="auto"/>
                                <w:left w:val="none" w:sz="0" w:space="0" w:color="auto"/>
                                <w:bottom w:val="none" w:sz="0" w:space="0" w:color="auto"/>
                                <w:right w:val="none" w:sz="0" w:space="0" w:color="auto"/>
                              </w:divBdr>
                              <w:divsChild>
                                <w:div w:id="62681454">
                                  <w:marLeft w:val="0"/>
                                  <w:marRight w:val="0"/>
                                  <w:marTop w:val="0"/>
                                  <w:marBottom w:val="0"/>
                                  <w:divBdr>
                                    <w:top w:val="none" w:sz="0" w:space="0" w:color="auto"/>
                                    <w:left w:val="none" w:sz="0" w:space="0" w:color="auto"/>
                                    <w:bottom w:val="none" w:sz="0" w:space="0" w:color="auto"/>
                                    <w:right w:val="none" w:sz="0" w:space="0" w:color="auto"/>
                                  </w:divBdr>
                                  <w:divsChild>
                                    <w:div w:id="2128696256">
                                      <w:marLeft w:val="0"/>
                                      <w:marRight w:val="0"/>
                                      <w:marTop w:val="0"/>
                                      <w:marBottom w:val="0"/>
                                      <w:divBdr>
                                        <w:top w:val="none" w:sz="0" w:space="0" w:color="auto"/>
                                        <w:left w:val="none" w:sz="0" w:space="0" w:color="auto"/>
                                        <w:bottom w:val="none" w:sz="0" w:space="0" w:color="auto"/>
                                        <w:right w:val="none" w:sz="0" w:space="0" w:color="auto"/>
                                      </w:divBdr>
                                      <w:divsChild>
                                        <w:div w:id="166673028">
                                          <w:marLeft w:val="0"/>
                                          <w:marRight w:val="0"/>
                                          <w:marTop w:val="0"/>
                                          <w:marBottom w:val="0"/>
                                          <w:divBdr>
                                            <w:top w:val="none" w:sz="0" w:space="0" w:color="auto"/>
                                            <w:left w:val="none" w:sz="0" w:space="0" w:color="auto"/>
                                            <w:bottom w:val="none" w:sz="0" w:space="0" w:color="auto"/>
                                            <w:right w:val="none" w:sz="0" w:space="0" w:color="auto"/>
                                          </w:divBdr>
                                          <w:divsChild>
                                            <w:div w:id="62064691">
                                              <w:marLeft w:val="0"/>
                                              <w:marRight w:val="0"/>
                                              <w:marTop w:val="0"/>
                                              <w:marBottom w:val="0"/>
                                              <w:divBdr>
                                                <w:top w:val="none" w:sz="0" w:space="0" w:color="auto"/>
                                                <w:left w:val="none" w:sz="0" w:space="0" w:color="auto"/>
                                                <w:bottom w:val="none" w:sz="0" w:space="0" w:color="auto"/>
                                                <w:right w:val="none" w:sz="0" w:space="0" w:color="auto"/>
                                              </w:divBdr>
                                              <w:divsChild>
                                                <w:div w:id="2081050226">
                                                  <w:marLeft w:val="0"/>
                                                  <w:marRight w:val="0"/>
                                                  <w:marTop w:val="0"/>
                                                  <w:marBottom w:val="0"/>
                                                  <w:divBdr>
                                                    <w:top w:val="none" w:sz="0" w:space="0" w:color="auto"/>
                                                    <w:left w:val="none" w:sz="0" w:space="0" w:color="auto"/>
                                                    <w:bottom w:val="none" w:sz="0" w:space="0" w:color="auto"/>
                                                    <w:right w:val="none" w:sz="0" w:space="0" w:color="auto"/>
                                                  </w:divBdr>
                                                  <w:divsChild>
                                                    <w:div w:id="137900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5999623">
          <w:marLeft w:val="0"/>
          <w:marRight w:val="0"/>
          <w:marTop w:val="0"/>
          <w:marBottom w:val="0"/>
          <w:divBdr>
            <w:top w:val="none" w:sz="0" w:space="0" w:color="auto"/>
            <w:left w:val="none" w:sz="0" w:space="0" w:color="auto"/>
            <w:bottom w:val="none" w:sz="0" w:space="0" w:color="auto"/>
            <w:right w:val="none" w:sz="0" w:space="0" w:color="auto"/>
          </w:divBdr>
          <w:divsChild>
            <w:div w:id="15162181">
              <w:marLeft w:val="0"/>
              <w:marRight w:val="0"/>
              <w:marTop w:val="0"/>
              <w:marBottom w:val="0"/>
              <w:divBdr>
                <w:top w:val="none" w:sz="0" w:space="0" w:color="auto"/>
                <w:left w:val="none" w:sz="0" w:space="0" w:color="auto"/>
                <w:bottom w:val="none" w:sz="0" w:space="0" w:color="auto"/>
                <w:right w:val="none" w:sz="0" w:space="0" w:color="auto"/>
              </w:divBdr>
              <w:divsChild>
                <w:div w:id="15021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335714">
      <w:bodyDiv w:val="1"/>
      <w:marLeft w:val="0"/>
      <w:marRight w:val="0"/>
      <w:marTop w:val="0"/>
      <w:marBottom w:val="0"/>
      <w:divBdr>
        <w:top w:val="none" w:sz="0" w:space="0" w:color="auto"/>
        <w:left w:val="none" w:sz="0" w:space="0" w:color="auto"/>
        <w:bottom w:val="none" w:sz="0" w:space="0" w:color="auto"/>
        <w:right w:val="none" w:sz="0" w:space="0" w:color="auto"/>
      </w:divBdr>
      <w:divsChild>
        <w:div w:id="554119585">
          <w:marLeft w:val="0"/>
          <w:marRight w:val="0"/>
          <w:marTop w:val="0"/>
          <w:marBottom w:val="0"/>
          <w:divBdr>
            <w:top w:val="none" w:sz="0" w:space="0" w:color="auto"/>
            <w:left w:val="none" w:sz="0" w:space="0" w:color="auto"/>
            <w:bottom w:val="none" w:sz="0" w:space="0" w:color="auto"/>
            <w:right w:val="none" w:sz="0" w:space="0" w:color="auto"/>
          </w:divBdr>
          <w:divsChild>
            <w:div w:id="1536236884">
              <w:marLeft w:val="0"/>
              <w:marRight w:val="0"/>
              <w:marTop w:val="0"/>
              <w:marBottom w:val="0"/>
              <w:divBdr>
                <w:top w:val="none" w:sz="0" w:space="0" w:color="auto"/>
                <w:left w:val="none" w:sz="0" w:space="0" w:color="auto"/>
                <w:bottom w:val="none" w:sz="0" w:space="0" w:color="auto"/>
                <w:right w:val="none" w:sz="0" w:space="0" w:color="auto"/>
              </w:divBdr>
              <w:divsChild>
                <w:div w:id="260534312">
                  <w:marLeft w:val="0"/>
                  <w:marRight w:val="0"/>
                  <w:marTop w:val="0"/>
                  <w:marBottom w:val="0"/>
                  <w:divBdr>
                    <w:top w:val="none" w:sz="0" w:space="0" w:color="auto"/>
                    <w:left w:val="none" w:sz="0" w:space="0" w:color="auto"/>
                    <w:bottom w:val="none" w:sz="0" w:space="0" w:color="auto"/>
                    <w:right w:val="none" w:sz="0" w:space="0" w:color="auto"/>
                  </w:divBdr>
                  <w:divsChild>
                    <w:div w:id="148524538">
                      <w:marLeft w:val="0"/>
                      <w:marRight w:val="0"/>
                      <w:marTop w:val="0"/>
                      <w:marBottom w:val="0"/>
                      <w:divBdr>
                        <w:top w:val="none" w:sz="0" w:space="0" w:color="auto"/>
                        <w:left w:val="none" w:sz="0" w:space="0" w:color="auto"/>
                        <w:bottom w:val="none" w:sz="0" w:space="0" w:color="auto"/>
                        <w:right w:val="none" w:sz="0" w:space="0" w:color="auto"/>
                      </w:divBdr>
                      <w:divsChild>
                        <w:div w:id="1231236396">
                          <w:marLeft w:val="0"/>
                          <w:marRight w:val="0"/>
                          <w:marTop w:val="0"/>
                          <w:marBottom w:val="0"/>
                          <w:divBdr>
                            <w:top w:val="none" w:sz="0" w:space="0" w:color="auto"/>
                            <w:left w:val="none" w:sz="0" w:space="0" w:color="auto"/>
                            <w:bottom w:val="none" w:sz="0" w:space="0" w:color="auto"/>
                            <w:right w:val="none" w:sz="0" w:space="0" w:color="auto"/>
                          </w:divBdr>
                          <w:divsChild>
                            <w:div w:id="1945961681">
                              <w:marLeft w:val="0"/>
                              <w:marRight w:val="0"/>
                              <w:marTop w:val="0"/>
                              <w:marBottom w:val="0"/>
                              <w:divBdr>
                                <w:top w:val="none" w:sz="0" w:space="0" w:color="auto"/>
                                <w:left w:val="none" w:sz="0" w:space="0" w:color="auto"/>
                                <w:bottom w:val="none" w:sz="0" w:space="0" w:color="auto"/>
                                <w:right w:val="none" w:sz="0" w:space="0" w:color="auto"/>
                              </w:divBdr>
                              <w:divsChild>
                                <w:div w:id="404492792">
                                  <w:marLeft w:val="0"/>
                                  <w:marRight w:val="0"/>
                                  <w:marTop w:val="0"/>
                                  <w:marBottom w:val="0"/>
                                  <w:divBdr>
                                    <w:top w:val="none" w:sz="0" w:space="0" w:color="auto"/>
                                    <w:left w:val="none" w:sz="0" w:space="0" w:color="auto"/>
                                    <w:bottom w:val="none" w:sz="0" w:space="0" w:color="auto"/>
                                    <w:right w:val="none" w:sz="0" w:space="0" w:color="auto"/>
                                  </w:divBdr>
                                  <w:divsChild>
                                    <w:div w:id="1964119232">
                                      <w:marLeft w:val="0"/>
                                      <w:marRight w:val="0"/>
                                      <w:marTop w:val="0"/>
                                      <w:marBottom w:val="0"/>
                                      <w:divBdr>
                                        <w:top w:val="none" w:sz="0" w:space="0" w:color="auto"/>
                                        <w:left w:val="none" w:sz="0" w:space="0" w:color="auto"/>
                                        <w:bottom w:val="none" w:sz="0" w:space="0" w:color="auto"/>
                                        <w:right w:val="none" w:sz="0" w:space="0" w:color="auto"/>
                                      </w:divBdr>
                                      <w:divsChild>
                                        <w:div w:id="910773843">
                                          <w:marLeft w:val="0"/>
                                          <w:marRight w:val="0"/>
                                          <w:marTop w:val="0"/>
                                          <w:marBottom w:val="0"/>
                                          <w:divBdr>
                                            <w:top w:val="none" w:sz="0" w:space="0" w:color="auto"/>
                                            <w:left w:val="none" w:sz="0" w:space="0" w:color="auto"/>
                                            <w:bottom w:val="none" w:sz="0" w:space="0" w:color="auto"/>
                                            <w:right w:val="none" w:sz="0" w:space="0" w:color="auto"/>
                                          </w:divBdr>
                                          <w:divsChild>
                                            <w:div w:id="1653945746">
                                              <w:marLeft w:val="0"/>
                                              <w:marRight w:val="0"/>
                                              <w:marTop w:val="0"/>
                                              <w:marBottom w:val="0"/>
                                              <w:divBdr>
                                                <w:top w:val="none" w:sz="0" w:space="0" w:color="auto"/>
                                                <w:left w:val="none" w:sz="0" w:space="0" w:color="auto"/>
                                                <w:bottom w:val="none" w:sz="0" w:space="0" w:color="auto"/>
                                                <w:right w:val="none" w:sz="0" w:space="0" w:color="auto"/>
                                              </w:divBdr>
                                              <w:divsChild>
                                                <w:div w:id="773355574">
                                                  <w:marLeft w:val="0"/>
                                                  <w:marRight w:val="0"/>
                                                  <w:marTop w:val="0"/>
                                                  <w:marBottom w:val="0"/>
                                                  <w:divBdr>
                                                    <w:top w:val="none" w:sz="0" w:space="0" w:color="auto"/>
                                                    <w:left w:val="none" w:sz="0" w:space="0" w:color="auto"/>
                                                    <w:bottom w:val="none" w:sz="0" w:space="0" w:color="auto"/>
                                                    <w:right w:val="none" w:sz="0" w:space="0" w:color="auto"/>
                                                  </w:divBdr>
                                                  <w:divsChild>
                                                    <w:div w:id="1840072360">
                                                      <w:marLeft w:val="0"/>
                                                      <w:marRight w:val="0"/>
                                                      <w:marTop w:val="0"/>
                                                      <w:marBottom w:val="0"/>
                                                      <w:divBdr>
                                                        <w:top w:val="none" w:sz="0" w:space="0" w:color="auto"/>
                                                        <w:left w:val="none" w:sz="0" w:space="0" w:color="auto"/>
                                                        <w:bottom w:val="none" w:sz="0" w:space="0" w:color="auto"/>
                                                        <w:right w:val="none" w:sz="0" w:space="0" w:color="auto"/>
                                                      </w:divBdr>
                                                      <w:divsChild>
                                                        <w:div w:id="174425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42190151">
          <w:marLeft w:val="0"/>
          <w:marRight w:val="0"/>
          <w:marTop w:val="0"/>
          <w:marBottom w:val="0"/>
          <w:divBdr>
            <w:top w:val="none" w:sz="0" w:space="0" w:color="auto"/>
            <w:left w:val="none" w:sz="0" w:space="0" w:color="auto"/>
            <w:bottom w:val="none" w:sz="0" w:space="0" w:color="auto"/>
            <w:right w:val="none" w:sz="0" w:space="0" w:color="auto"/>
          </w:divBdr>
          <w:divsChild>
            <w:div w:id="1793330263">
              <w:marLeft w:val="0"/>
              <w:marRight w:val="0"/>
              <w:marTop w:val="0"/>
              <w:marBottom w:val="0"/>
              <w:divBdr>
                <w:top w:val="none" w:sz="0" w:space="0" w:color="auto"/>
                <w:left w:val="none" w:sz="0" w:space="0" w:color="auto"/>
                <w:bottom w:val="none" w:sz="0" w:space="0" w:color="auto"/>
                <w:right w:val="none" w:sz="0" w:space="0" w:color="auto"/>
              </w:divBdr>
              <w:divsChild>
                <w:div w:id="194237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131343">
      <w:bodyDiv w:val="1"/>
      <w:marLeft w:val="0"/>
      <w:marRight w:val="0"/>
      <w:marTop w:val="0"/>
      <w:marBottom w:val="0"/>
      <w:divBdr>
        <w:top w:val="none" w:sz="0" w:space="0" w:color="auto"/>
        <w:left w:val="none" w:sz="0" w:space="0" w:color="auto"/>
        <w:bottom w:val="none" w:sz="0" w:space="0" w:color="auto"/>
        <w:right w:val="none" w:sz="0" w:space="0" w:color="auto"/>
      </w:divBdr>
    </w:div>
    <w:div w:id="1692686976">
      <w:bodyDiv w:val="1"/>
      <w:marLeft w:val="0"/>
      <w:marRight w:val="0"/>
      <w:marTop w:val="0"/>
      <w:marBottom w:val="0"/>
      <w:divBdr>
        <w:top w:val="none" w:sz="0" w:space="0" w:color="auto"/>
        <w:left w:val="none" w:sz="0" w:space="0" w:color="auto"/>
        <w:bottom w:val="none" w:sz="0" w:space="0" w:color="auto"/>
        <w:right w:val="none" w:sz="0" w:space="0" w:color="auto"/>
      </w:divBdr>
    </w:div>
    <w:div w:id="1708602292">
      <w:bodyDiv w:val="1"/>
      <w:marLeft w:val="0"/>
      <w:marRight w:val="0"/>
      <w:marTop w:val="0"/>
      <w:marBottom w:val="0"/>
      <w:divBdr>
        <w:top w:val="none" w:sz="0" w:space="0" w:color="auto"/>
        <w:left w:val="none" w:sz="0" w:space="0" w:color="auto"/>
        <w:bottom w:val="none" w:sz="0" w:space="0" w:color="auto"/>
        <w:right w:val="none" w:sz="0" w:space="0" w:color="auto"/>
      </w:divBdr>
    </w:div>
    <w:div w:id="1714425196">
      <w:bodyDiv w:val="1"/>
      <w:marLeft w:val="0"/>
      <w:marRight w:val="0"/>
      <w:marTop w:val="0"/>
      <w:marBottom w:val="0"/>
      <w:divBdr>
        <w:top w:val="none" w:sz="0" w:space="0" w:color="auto"/>
        <w:left w:val="none" w:sz="0" w:space="0" w:color="auto"/>
        <w:bottom w:val="none" w:sz="0" w:space="0" w:color="auto"/>
        <w:right w:val="none" w:sz="0" w:space="0" w:color="auto"/>
      </w:divBdr>
    </w:div>
    <w:div w:id="1760171242">
      <w:bodyDiv w:val="1"/>
      <w:marLeft w:val="0"/>
      <w:marRight w:val="0"/>
      <w:marTop w:val="0"/>
      <w:marBottom w:val="0"/>
      <w:divBdr>
        <w:top w:val="none" w:sz="0" w:space="0" w:color="auto"/>
        <w:left w:val="none" w:sz="0" w:space="0" w:color="auto"/>
        <w:bottom w:val="none" w:sz="0" w:space="0" w:color="auto"/>
        <w:right w:val="none" w:sz="0" w:space="0" w:color="auto"/>
      </w:divBdr>
    </w:div>
    <w:div w:id="1761753516">
      <w:bodyDiv w:val="1"/>
      <w:marLeft w:val="0"/>
      <w:marRight w:val="0"/>
      <w:marTop w:val="0"/>
      <w:marBottom w:val="0"/>
      <w:divBdr>
        <w:top w:val="none" w:sz="0" w:space="0" w:color="auto"/>
        <w:left w:val="none" w:sz="0" w:space="0" w:color="auto"/>
        <w:bottom w:val="none" w:sz="0" w:space="0" w:color="auto"/>
        <w:right w:val="none" w:sz="0" w:space="0" w:color="auto"/>
      </w:divBdr>
      <w:divsChild>
        <w:div w:id="47342586">
          <w:marLeft w:val="0"/>
          <w:marRight w:val="0"/>
          <w:marTop w:val="0"/>
          <w:marBottom w:val="0"/>
          <w:divBdr>
            <w:top w:val="none" w:sz="0" w:space="0" w:color="auto"/>
            <w:left w:val="none" w:sz="0" w:space="0" w:color="auto"/>
            <w:bottom w:val="none" w:sz="0" w:space="0" w:color="auto"/>
            <w:right w:val="none" w:sz="0" w:space="0" w:color="auto"/>
          </w:divBdr>
          <w:divsChild>
            <w:div w:id="1357199894">
              <w:marLeft w:val="0"/>
              <w:marRight w:val="0"/>
              <w:marTop w:val="0"/>
              <w:marBottom w:val="0"/>
              <w:divBdr>
                <w:top w:val="none" w:sz="0" w:space="0" w:color="auto"/>
                <w:left w:val="none" w:sz="0" w:space="0" w:color="auto"/>
                <w:bottom w:val="none" w:sz="0" w:space="0" w:color="auto"/>
                <w:right w:val="none" w:sz="0" w:space="0" w:color="auto"/>
              </w:divBdr>
              <w:divsChild>
                <w:div w:id="878006843">
                  <w:marLeft w:val="0"/>
                  <w:marRight w:val="0"/>
                  <w:marTop w:val="0"/>
                  <w:marBottom w:val="0"/>
                  <w:divBdr>
                    <w:top w:val="none" w:sz="0" w:space="0" w:color="auto"/>
                    <w:left w:val="none" w:sz="0" w:space="0" w:color="auto"/>
                    <w:bottom w:val="none" w:sz="0" w:space="0" w:color="auto"/>
                    <w:right w:val="none" w:sz="0" w:space="0" w:color="auto"/>
                  </w:divBdr>
                  <w:divsChild>
                    <w:div w:id="1735155456">
                      <w:marLeft w:val="0"/>
                      <w:marRight w:val="0"/>
                      <w:marTop w:val="0"/>
                      <w:marBottom w:val="0"/>
                      <w:divBdr>
                        <w:top w:val="none" w:sz="0" w:space="0" w:color="auto"/>
                        <w:left w:val="none" w:sz="0" w:space="0" w:color="auto"/>
                        <w:bottom w:val="none" w:sz="0" w:space="0" w:color="auto"/>
                        <w:right w:val="none" w:sz="0" w:space="0" w:color="auto"/>
                      </w:divBdr>
                      <w:divsChild>
                        <w:div w:id="1929460836">
                          <w:marLeft w:val="0"/>
                          <w:marRight w:val="0"/>
                          <w:marTop w:val="0"/>
                          <w:marBottom w:val="0"/>
                          <w:divBdr>
                            <w:top w:val="none" w:sz="0" w:space="0" w:color="auto"/>
                            <w:left w:val="none" w:sz="0" w:space="0" w:color="auto"/>
                            <w:bottom w:val="none" w:sz="0" w:space="0" w:color="auto"/>
                            <w:right w:val="none" w:sz="0" w:space="0" w:color="auto"/>
                          </w:divBdr>
                          <w:divsChild>
                            <w:div w:id="1757484173">
                              <w:marLeft w:val="0"/>
                              <w:marRight w:val="0"/>
                              <w:marTop w:val="0"/>
                              <w:marBottom w:val="0"/>
                              <w:divBdr>
                                <w:top w:val="none" w:sz="0" w:space="0" w:color="auto"/>
                                <w:left w:val="none" w:sz="0" w:space="0" w:color="auto"/>
                                <w:bottom w:val="none" w:sz="0" w:space="0" w:color="auto"/>
                                <w:right w:val="none" w:sz="0" w:space="0" w:color="auto"/>
                              </w:divBdr>
                              <w:divsChild>
                                <w:div w:id="364720851">
                                  <w:marLeft w:val="0"/>
                                  <w:marRight w:val="0"/>
                                  <w:marTop w:val="0"/>
                                  <w:marBottom w:val="0"/>
                                  <w:divBdr>
                                    <w:top w:val="none" w:sz="0" w:space="0" w:color="auto"/>
                                    <w:left w:val="none" w:sz="0" w:space="0" w:color="auto"/>
                                    <w:bottom w:val="none" w:sz="0" w:space="0" w:color="auto"/>
                                    <w:right w:val="none" w:sz="0" w:space="0" w:color="auto"/>
                                  </w:divBdr>
                                  <w:divsChild>
                                    <w:div w:id="1452820048">
                                      <w:marLeft w:val="0"/>
                                      <w:marRight w:val="0"/>
                                      <w:marTop w:val="0"/>
                                      <w:marBottom w:val="0"/>
                                      <w:divBdr>
                                        <w:top w:val="none" w:sz="0" w:space="0" w:color="auto"/>
                                        <w:left w:val="none" w:sz="0" w:space="0" w:color="auto"/>
                                        <w:bottom w:val="none" w:sz="0" w:space="0" w:color="auto"/>
                                        <w:right w:val="none" w:sz="0" w:space="0" w:color="auto"/>
                                      </w:divBdr>
                                      <w:divsChild>
                                        <w:div w:id="998463463">
                                          <w:marLeft w:val="0"/>
                                          <w:marRight w:val="0"/>
                                          <w:marTop w:val="0"/>
                                          <w:marBottom w:val="0"/>
                                          <w:divBdr>
                                            <w:top w:val="none" w:sz="0" w:space="0" w:color="auto"/>
                                            <w:left w:val="none" w:sz="0" w:space="0" w:color="auto"/>
                                            <w:bottom w:val="none" w:sz="0" w:space="0" w:color="auto"/>
                                            <w:right w:val="none" w:sz="0" w:space="0" w:color="auto"/>
                                          </w:divBdr>
                                          <w:divsChild>
                                            <w:div w:id="1484661497">
                                              <w:marLeft w:val="0"/>
                                              <w:marRight w:val="0"/>
                                              <w:marTop w:val="0"/>
                                              <w:marBottom w:val="0"/>
                                              <w:divBdr>
                                                <w:top w:val="none" w:sz="0" w:space="0" w:color="auto"/>
                                                <w:left w:val="none" w:sz="0" w:space="0" w:color="auto"/>
                                                <w:bottom w:val="none" w:sz="0" w:space="0" w:color="auto"/>
                                                <w:right w:val="none" w:sz="0" w:space="0" w:color="auto"/>
                                              </w:divBdr>
                                              <w:divsChild>
                                                <w:div w:id="240484236">
                                                  <w:marLeft w:val="0"/>
                                                  <w:marRight w:val="0"/>
                                                  <w:marTop w:val="0"/>
                                                  <w:marBottom w:val="0"/>
                                                  <w:divBdr>
                                                    <w:top w:val="none" w:sz="0" w:space="0" w:color="auto"/>
                                                    <w:left w:val="none" w:sz="0" w:space="0" w:color="auto"/>
                                                    <w:bottom w:val="none" w:sz="0" w:space="0" w:color="auto"/>
                                                    <w:right w:val="none" w:sz="0" w:space="0" w:color="auto"/>
                                                  </w:divBdr>
                                                  <w:divsChild>
                                                    <w:div w:id="788471834">
                                                      <w:marLeft w:val="0"/>
                                                      <w:marRight w:val="0"/>
                                                      <w:marTop w:val="0"/>
                                                      <w:marBottom w:val="0"/>
                                                      <w:divBdr>
                                                        <w:top w:val="none" w:sz="0" w:space="0" w:color="auto"/>
                                                        <w:left w:val="none" w:sz="0" w:space="0" w:color="auto"/>
                                                        <w:bottom w:val="none" w:sz="0" w:space="0" w:color="auto"/>
                                                        <w:right w:val="none" w:sz="0" w:space="0" w:color="auto"/>
                                                      </w:divBdr>
                                                      <w:divsChild>
                                                        <w:div w:id="112376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09735382">
          <w:marLeft w:val="0"/>
          <w:marRight w:val="0"/>
          <w:marTop w:val="0"/>
          <w:marBottom w:val="0"/>
          <w:divBdr>
            <w:top w:val="none" w:sz="0" w:space="0" w:color="auto"/>
            <w:left w:val="none" w:sz="0" w:space="0" w:color="auto"/>
            <w:bottom w:val="none" w:sz="0" w:space="0" w:color="auto"/>
            <w:right w:val="none" w:sz="0" w:space="0" w:color="auto"/>
          </w:divBdr>
          <w:divsChild>
            <w:div w:id="1070620532">
              <w:marLeft w:val="0"/>
              <w:marRight w:val="0"/>
              <w:marTop w:val="0"/>
              <w:marBottom w:val="0"/>
              <w:divBdr>
                <w:top w:val="none" w:sz="0" w:space="0" w:color="auto"/>
                <w:left w:val="none" w:sz="0" w:space="0" w:color="auto"/>
                <w:bottom w:val="none" w:sz="0" w:space="0" w:color="auto"/>
                <w:right w:val="none" w:sz="0" w:space="0" w:color="auto"/>
              </w:divBdr>
              <w:divsChild>
                <w:div w:id="10257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586771">
      <w:bodyDiv w:val="1"/>
      <w:marLeft w:val="0"/>
      <w:marRight w:val="0"/>
      <w:marTop w:val="0"/>
      <w:marBottom w:val="0"/>
      <w:divBdr>
        <w:top w:val="none" w:sz="0" w:space="0" w:color="auto"/>
        <w:left w:val="none" w:sz="0" w:space="0" w:color="auto"/>
        <w:bottom w:val="none" w:sz="0" w:space="0" w:color="auto"/>
        <w:right w:val="none" w:sz="0" w:space="0" w:color="auto"/>
      </w:divBdr>
    </w:div>
    <w:div w:id="1828473237">
      <w:bodyDiv w:val="1"/>
      <w:marLeft w:val="0"/>
      <w:marRight w:val="0"/>
      <w:marTop w:val="0"/>
      <w:marBottom w:val="0"/>
      <w:divBdr>
        <w:top w:val="none" w:sz="0" w:space="0" w:color="auto"/>
        <w:left w:val="none" w:sz="0" w:space="0" w:color="auto"/>
        <w:bottom w:val="none" w:sz="0" w:space="0" w:color="auto"/>
        <w:right w:val="none" w:sz="0" w:space="0" w:color="auto"/>
      </w:divBdr>
    </w:div>
    <w:div w:id="1846093907">
      <w:bodyDiv w:val="1"/>
      <w:marLeft w:val="0"/>
      <w:marRight w:val="0"/>
      <w:marTop w:val="0"/>
      <w:marBottom w:val="0"/>
      <w:divBdr>
        <w:top w:val="none" w:sz="0" w:space="0" w:color="auto"/>
        <w:left w:val="none" w:sz="0" w:space="0" w:color="auto"/>
        <w:bottom w:val="none" w:sz="0" w:space="0" w:color="auto"/>
        <w:right w:val="none" w:sz="0" w:space="0" w:color="auto"/>
      </w:divBdr>
    </w:div>
    <w:div w:id="1862622452">
      <w:bodyDiv w:val="1"/>
      <w:marLeft w:val="0"/>
      <w:marRight w:val="0"/>
      <w:marTop w:val="0"/>
      <w:marBottom w:val="0"/>
      <w:divBdr>
        <w:top w:val="none" w:sz="0" w:space="0" w:color="auto"/>
        <w:left w:val="none" w:sz="0" w:space="0" w:color="auto"/>
        <w:bottom w:val="none" w:sz="0" w:space="0" w:color="auto"/>
        <w:right w:val="none" w:sz="0" w:space="0" w:color="auto"/>
      </w:divBdr>
    </w:div>
    <w:div w:id="1881357311">
      <w:bodyDiv w:val="1"/>
      <w:marLeft w:val="0"/>
      <w:marRight w:val="0"/>
      <w:marTop w:val="0"/>
      <w:marBottom w:val="0"/>
      <w:divBdr>
        <w:top w:val="none" w:sz="0" w:space="0" w:color="auto"/>
        <w:left w:val="none" w:sz="0" w:space="0" w:color="auto"/>
        <w:bottom w:val="none" w:sz="0" w:space="0" w:color="auto"/>
        <w:right w:val="none" w:sz="0" w:space="0" w:color="auto"/>
      </w:divBdr>
      <w:divsChild>
        <w:div w:id="865216812">
          <w:marLeft w:val="0"/>
          <w:marRight w:val="0"/>
          <w:marTop w:val="0"/>
          <w:marBottom w:val="0"/>
          <w:divBdr>
            <w:top w:val="none" w:sz="0" w:space="0" w:color="auto"/>
            <w:left w:val="none" w:sz="0" w:space="0" w:color="auto"/>
            <w:bottom w:val="none" w:sz="0" w:space="0" w:color="auto"/>
            <w:right w:val="none" w:sz="0" w:space="0" w:color="auto"/>
          </w:divBdr>
          <w:divsChild>
            <w:div w:id="1964067977">
              <w:marLeft w:val="0"/>
              <w:marRight w:val="0"/>
              <w:marTop w:val="0"/>
              <w:marBottom w:val="0"/>
              <w:divBdr>
                <w:top w:val="none" w:sz="0" w:space="0" w:color="auto"/>
                <w:left w:val="none" w:sz="0" w:space="0" w:color="auto"/>
                <w:bottom w:val="none" w:sz="0" w:space="0" w:color="auto"/>
                <w:right w:val="none" w:sz="0" w:space="0" w:color="auto"/>
              </w:divBdr>
              <w:divsChild>
                <w:div w:id="942304814">
                  <w:marLeft w:val="0"/>
                  <w:marRight w:val="0"/>
                  <w:marTop w:val="0"/>
                  <w:marBottom w:val="0"/>
                  <w:divBdr>
                    <w:top w:val="none" w:sz="0" w:space="0" w:color="auto"/>
                    <w:left w:val="none" w:sz="0" w:space="0" w:color="auto"/>
                    <w:bottom w:val="none" w:sz="0" w:space="0" w:color="auto"/>
                    <w:right w:val="none" w:sz="0" w:space="0" w:color="auto"/>
                  </w:divBdr>
                  <w:divsChild>
                    <w:div w:id="439421911">
                      <w:marLeft w:val="0"/>
                      <w:marRight w:val="0"/>
                      <w:marTop w:val="0"/>
                      <w:marBottom w:val="0"/>
                      <w:divBdr>
                        <w:top w:val="none" w:sz="0" w:space="0" w:color="auto"/>
                        <w:left w:val="none" w:sz="0" w:space="0" w:color="auto"/>
                        <w:bottom w:val="none" w:sz="0" w:space="0" w:color="auto"/>
                        <w:right w:val="none" w:sz="0" w:space="0" w:color="auto"/>
                      </w:divBdr>
                      <w:divsChild>
                        <w:div w:id="1974212543">
                          <w:marLeft w:val="0"/>
                          <w:marRight w:val="0"/>
                          <w:marTop w:val="0"/>
                          <w:marBottom w:val="0"/>
                          <w:divBdr>
                            <w:top w:val="none" w:sz="0" w:space="0" w:color="auto"/>
                            <w:left w:val="none" w:sz="0" w:space="0" w:color="auto"/>
                            <w:bottom w:val="none" w:sz="0" w:space="0" w:color="auto"/>
                            <w:right w:val="none" w:sz="0" w:space="0" w:color="auto"/>
                          </w:divBdr>
                          <w:divsChild>
                            <w:div w:id="702755773">
                              <w:marLeft w:val="0"/>
                              <w:marRight w:val="0"/>
                              <w:marTop w:val="0"/>
                              <w:marBottom w:val="0"/>
                              <w:divBdr>
                                <w:top w:val="none" w:sz="0" w:space="0" w:color="auto"/>
                                <w:left w:val="none" w:sz="0" w:space="0" w:color="auto"/>
                                <w:bottom w:val="none" w:sz="0" w:space="0" w:color="auto"/>
                                <w:right w:val="none" w:sz="0" w:space="0" w:color="auto"/>
                              </w:divBdr>
                              <w:divsChild>
                                <w:div w:id="370808958">
                                  <w:marLeft w:val="0"/>
                                  <w:marRight w:val="0"/>
                                  <w:marTop w:val="0"/>
                                  <w:marBottom w:val="0"/>
                                  <w:divBdr>
                                    <w:top w:val="none" w:sz="0" w:space="0" w:color="auto"/>
                                    <w:left w:val="none" w:sz="0" w:space="0" w:color="auto"/>
                                    <w:bottom w:val="none" w:sz="0" w:space="0" w:color="auto"/>
                                    <w:right w:val="none" w:sz="0" w:space="0" w:color="auto"/>
                                  </w:divBdr>
                                  <w:divsChild>
                                    <w:div w:id="933243937">
                                      <w:marLeft w:val="0"/>
                                      <w:marRight w:val="0"/>
                                      <w:marTop w:val="0"/>
                                      <w:marBottom w:val="0"/>
                                      <w:divBdr>
                                        <w:top w:val="none" w:sz="0" w:space="0" w:color="auto"/>
                                        <w:left w:val="none" w:sz="0" w:space="0" w:color="auto"/>
                                        <w:bottom w:val="none" w:sz="0" w:space="0" w:color="auto"/>
                                        <w:right w:val="none" w:sz="0" w:space="0" w:color="auto"/>
                                      </w:divBdr>
                                      <w:divsChild>
                                        <w:div w:id="1325752">
                                          <w:marLeft w:val="0"/>
                                          <w:marRight w:val="0"/>
                                          <w:marTop w:val="0"/>
                                          <w:marBottom w:val="0"/>
                                          <w:divBdr>
                                            <w:top w:val="none" w:sz="0" w:space="0" w:color="auto"/>
                                            <w:left w:val="none" w:sz="0" w:space="0" w:color="auto"/>
                                            <w:bottom w:val="none" w:sz="0" w:space="0" w:color="auto"/>
                                            <w:right w:val="none" w:sz="0" w:space="0" w:color="auto"/>
                                          </w:divBdr>
                                          <w:divsChild>
                                            <w:div w:id="1239632424">
                                              <w:marLeft w:val="0"/>
                                              <w:marRight w:val="0"/>
                                              <w:marTop w:val="0"/>
                                              <w:marBottom w:val="0"/>
                                              <w:divBdr>
                                                <w:top w:val="none" w:sz="0" w:space="0" w:color="auto"/>
                                                <w:left w:val="none" w:sz="0" w:space="0" w:color="auto"/>
                                                <w:bottom w:val="none" w:sz="0" w:space="0" w:color="auto"/>
                                                <w:right w:val="none" w:sz="0" w:space="0" w:color="auto"/>
                                              </w:divBdr>
                                              <w:divsChild>
                                                <w:div w:id="1388799485">
                                                  <w:marLeft w:val="0"/>
                                                  <w:marRight w:val="0"/>
                                                  <w:marTop w:val="0"/>
                                                  <w:marBottom w:val="0"/>
                                                  <w:divBdr>
                                                    <w:top w:val="none" w:sz="0" w:space="0" w:color="auto"/>
                                                    <w:left w:val="none" w:sz="0" w:space="0" w:color="auto"/>
                                                    <w:bottom w:val="none" w:sz="0" w:space="0" w:color="auto"/>
                                                    <w:right w:val="none" w:sz="0" w:space="0" w:color="auto"/>
                                                  </w:divBdr>
                                                  <w:divsChild>
                                                    <w:div w:id="20402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41258021">
          <w:marLeft w:val="0"/>
          <w:marRight w:val="0"/>
          <w:marTop w:val="0"/>
          <w:marBottom w:val="0"/>
          <w:divBdr>
            <w:top w:val="none" w:sz="0" w:space="0" w:color="auto"/>
            <w:left w:val="none" w:sz="0" w:space="0" w:color="auto"/>
            <w:bottom w:val="none" w:sz="0" w:space="0" w:color="auto"/>
            <w:right w:val="none" w:sz="0" w:space="0" w:color="auto"/>
          </w:divBdr>
          <w:divsChild>
            <w:div w:id="1488477327">
              <w:marLeft w:val="0"/>
              <w:marRight w:val="0"/>
              <w:marTop w:val="0"/>
              <w:marBottom w:val="0"/>
              <w:divBdr>
                <w:top w:val="none" w:sz="0" w:space="0" w:color="auto"/>
                <w:left w:val="none" w:sz="0" w:space="0" w:color="auto"/>
                <w:bottom w:val="none" w:sz="0" w:space="0" w:color="auto"/>
                <w:right w:val="none" w:sz="0" w:space="0" w:color="auto"/>
              </w:divBdr>
              <w:divsChild>
                <w:div w:id="57443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341446">
      <w:bodyDiv w:val="1"/>
      <w:marLeft w:val="0"/>
      <w:marRight w:val="0"/>
      <w:marTop w:val="0"/>
      <w:marBottom w:val="0"/>
      <w:divBdr>
        <w:top w:val="none" w:sz="0" w:space="0" w:color="auto"/>
        <w:left w:val="none" w:sz="0" w:space="0" w:color="auto"/>
        <w:bottom w:val="none" w:sz="0" w:space="0" w:color="auto"/>
        <w:right w:val="none" w:sz="0" w:space="0" w:color="auto"/>
      </w:divBdr>
    </w:div>
    <w:div w:id="1898933511">
      <w:bodyDiv w:val="1"/>
      <w:marLeft w:val="0"/>
      <w:marRight w:val="0"/>
      <w:marTop w:val="0"/>
      <w:marBottom w:val="0"/>
      <w:divBdr>
        <w:top w:val="none" w:sz="0" w:space="0" w:color="auto"/>
        <w:left w:val="none" w:sz="0" w:space="0" w:color="auto"/>
        <w:bottom w:val="none" w:sz="0" w:space="0" w:color="auto"/>
        <w:right w:val="none" w:sz="0" w:space="0" w:color="auto"/>
      </w:divBdr>
    </w:div>
    <w:div w:id="1930430695">
      <w:bodyDiv w:val="1"/>
      <w:marLeft w:val="0"/>
      <w:marRight w:val="0"/>
      <w:marTop w:val="0"/>
      <w:marBottom w:val="0"/>
      <w:divBdr>
        <w:top w:val="none" w:sz="0" w:space="0" w:color="auto"/>
        <w:left w:val="none" w:sz="0" w:space="0" w:color="auto"/>
        <w:bottom w:val="none" w:sz="0" w:space="0" w:color="auto"/>
        <w:right w:val="none" w:sz="0" w:space="0" w:color="auto"/>
      </w:divBdr>
    </w:div>
    <w:div w:id="1937404742">
      <w:bodyDiv w:val="1"/>
      <w:marLeft w:val="0"/>
      <w:marRight w:val="0"/>
      <w:marTop w:val="0"/>
      <w:marBottom w:val="0"/>
      <w:divBdr>
        <w:top w:val="none" w:sz="0" w:space="0" w:color="auto"/>
        <w:left w:val="none" w:sz="0" w:space="0" w:color="auto"/>
        <w:bottom w:val="none" w:sz="0" w:space="0" w:color="auto"/>
        <w:right w:val="none" w:sz="0" w:space="0" w:color="auto"/>
      </w:divBdr>
    </w:div>
    <w:div w:id="1942955850">
      <w:bodyDiv w:val="1"/>
      <w:marLeft w:val="0"/>
      <w:marRight w:val="0"/>
      <w:marTop w:val="0"/>
      <w:marBottom w:val="0"/>
      <w:divBdr>
        <w:top w:val="none" w:sz="0" w:space="0" w:color="auto"/>
        <w:left w:val="none" w:sz="0" w:space="0" w:color="auto"/>
        <w:bottom w:val="none" w:sz="0" w:space="0" w:color="auto"/>
        <w:right w:val="none" w:sz="0" w:space="0" w:color="auto"/>
      </w:divBdr>
      <w:divsChild>
        <w:div w:id="1028488851">
          <w:marLeft w:val="0"/>
          <w:marRight w:val="0"/>
          <w:marTop w:val="0"/>
          <w:marBottom w:val="0"/>
          <w:divBdr>
            <w:top w:val="none" w:sz="0" w:space="0" w:color="auto"/>
            <w:left w:val="none" w:sz="0" w:space="0" w:color="auto"/>
            <w:bottom w:val="none" w:sz="0" w:space="0" w:color="auto"/>
            <w:right w:val="none" w:sz="0" w:space="0" w:color="auto"/>
          </w:divBdr>
          <w:divsChild>
            <w:div w:id="1386611517">
              <w:marLeft w:val="0"/>
              <w:marRight w:val="0"/>
              <w:marTop w:val="0"/>
              <w:marBottom w:val="0"/>
              <w:divBdr>
                <w:top w:val="none" w:sz="0" w:space="0" w:color="auto"/>
                <w:left w:val="none" w:sz="0" w:space="0" w:color="auto"/>
                <w:bottom w:val="none" w:sz="0" w:space="0" w:color="auto"/>
                <w:right w:val="none" w:sz="0" w:space="0" w:color="auto"/>
              </w:divBdr>
              <w:divsChild>
                <w:div w:id="565333853">
                  <w:marLeft w:val="0"/>
                  <w:marRight w:val="0"/>
                  <w:marTop w:val="0"/>
                  <w:marBottom w:val="0"/>
                  <w:divBdr>
                    <w:top w:val="none" w:sz="0" w:space="0" w:color="auto"/>
                    <w:left w:val="none" w:sz="0" w:space="0" w:color="auto"/>
                    <w:bottom w:val="none" w:sz="0" w:space="0" w:color="auto"/>
                    <w:right w:val="none" w:sz="0" w:space="0" w:color="auto"/>
                  </w:divBdr>
                  <w:divsChild>
                    <w:div w:id="43219093">
                      <w:marLeft w:val="0"/>
                      <w:marRight w:val="0"/>
                      <w:marTop w:val="0"/>
                      <w:marBottom w:val="0"/>
                      <w:divBdr>
                        <w:top w:val="none" w:sz="0" w:space="0" w:color="auto"/>
                        <w:left w:val="none" w:sz="0" w:space="0" w:color="auto"/>
                        <w:bottom w:val="none" w:sz="0" w:space="0" w:color="auto"/>
                        <w:right w:val="none" w:sz="0" w:space="0" w:color="auto"/>
                      </w:divBdr>
                      <w:divsChild>
                        <w:div w:id="1045252131">
                          <w:marLeft w:val="0"/>
                          <w:marRight w:val="0"/>
                          <w:marTop w:val="0"/>
                          <w:marBottom w:val="0"/>
                          <w:divBdr>
                            <w:top w:val="none" w:sz="0" w:space="0" w:color="auto"/>
                            <w:left w:val="none" w:sz="0" w:space="0" w:color="auto"/>
                            <w:bottom w:val="none" w:sz="0" w:space="0" w:color="auto"/>
                            <w:right w:val="none" w:sz="0" w:space="0" w:color="auto"/>
                          </w:divBdr>
                          <w:divsChild>
                            <w:div w:id="1332444173">
                              <w:marLeft w:val="0"/>
                              <w:marRight w:val="0"/>
                              <w:marTop w:val="0"/>
                              <w:marBottom w:val="0"/>
                              <w:divBdr>
                                <w:top w:val="none" w:sz="0" w:space="0" w:color="auto"/>
                                <w:left w:val="none" w:sz="0" w:space="0" w:color="auto"/>
                                <w:bottom w:val="none" w:sz="0" w:space="0" w:color="auto"/>
                                <w:right w:val="none" w:sz="0" w:space="0" w:color="auto"/>
                              </w:divBdr>
                              <w:divsChild>
                                <w:div w:id="1855727407">
                                  <w:marLeft w:val="0"/>
                                  <w:marRight w:val="0"/>
                                  <w:marTop w:val="0"/>
                                  <w:marBottom w:val="0"/>
                                  <w:divBdr>
                                    <w:top w:val="none" w:sz="0" w:space="0" w:color="auto"/>
                                    <w:left w:val="none" w:sz="0" w:space="0" w:color="auto"/>
                                    <w:bottom w:val="none" w:sz="0" w:space="0" w:color="auto"/>
                                    <w:right w:val="none" w:sz="0" w:space="0" w:color="auto"/>
                                  </w:divBdr>
                                  <w:divsChild>
                                    <w:div w:id="73943088">
                                      <w:marLeft w:val="0"/>
                                      <w:marRight w:val="0"/>
                                      <w:marTop w:val="0"/>
                                      <w:marBottom w:val="0"/>
                                      <w:divBdr>
                                        <w:top w:val="none" w:sz="0" w:space="0" w:color="auto"/>
                                        <w:left w:val="none" w:sz="0" w:space="0" w:color="auto"/>
                                        <w:bottom w:val="none" w:sz="0" w:space="0" w:color="auto"/>
                                        <w:right w:val="none" w:sz="0" w:space="0" w:color="auto"/>
                                      </w:divBdr>
                                      <w:divsChild>
                                        <w:div w:id="1670212062">
                                          <w:marLeft w:val="0"/>
                                          <w:marRight w:val="0"/>
                                          <w:marTop w:val="0"/>
                                          <w:marBottom w:val="0"/>
                                          <w:divBdr>
                                            <w:top w:val="none" w:sz="0" w:space="0" w:color="auto"/>
                                            <w:left w:val="none" w:sz="0" w:space="0" w:color="auto"/>
                                            <w:bottom w:val="none" w:sz="0" w:space="0" w:color="auto"/>
                                            <w:right w:val="none" w:sz="0" w:space="0" w:color="auto"/>
                                          </w:divBdr>
                                          <w:divsChild>
                                            <w:div w:id="1616904221">
                                              <w:marLeft w:val="0"/>
                                              <w:marRight w:val="0"/>
                                              <w:marTop w:val="0"/>
                                              <w:marBottom w:val="0"/>
                                              <w:divBdr>
                                                <w:top w:val="none" w:sz="0" w:space="0" w:color="auto"/>
                                                <w:left w:val="none" w:sz="0" w:space="0" w:color="auto"/>
                                                <w:bottom w:val="none" w:sz="0" w:space="0" w:color="auto"/>
                                                <w:right w:val="none" w:sz="0" w:space="0" w:color="auto"/>
                                              </w:divBdr>
                                              <w:divsChild>
                                                <w:div w:id="876772723">
                                                  <w:marLeft w:val="0"/>
                                                  <w:marRight w:val="0"/>
                                                  <w:marTop w:val="0"/>
                                                  <w:marBottom w:val="0"/>
                                                  <w:divBdr>
                                                    <w:top w:val="none" w:sz="0" w:space="0" w:color="auto"/>
                                                    <w:left w:val="none" w:sz="0" w:space="0" w:color="auto"/>
                                                    <w:bottom w:val="none" w:sz="0" w:space="0" w:color="auto"/>
                                                    <w:right w:val="none" w:sz="0" w:space="0" w:color="auto"/>
                                                  </w:divBdr>
                                                  <w:divsChild>
                                                    <w:div w:id="1611476396">
                                                      <w:marLeft w:val="0"/>
                                                      <w:marRight w:val="0"/>
                                                      <w:marTop w:val="0"/>
                                                      <w:marBottom w:val="0"/>
                                                      <w:divBdr>
                                                        <w:top w:val="none" w:sz="0" w:space="0" w:color="auto"/>
                                                        <w:left w:val="none" w:sz="0" w:space="0" w:color="auto"/>
                                                        <w:bottom w:val="none" w:sz="0" w:space="0" w:color="auto"/>
                                                        <w:right w:val="none" w:sz="0" w:space="0" w:color="auto"/>
                                                      </w:divBdr>
                                                      <w:divsChild>
                                                        <w:div w:id="185880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105027">
          <w:marLeft w:val="0"/>
          <w:marRight w:val="0"/>
          <w:marTop w:val="0"/>
          <w:marBottom w:val="0"/>
          <w:divBdr>
            <w:top w:val="none" w:sz="0" w:space="0" w:color="auto"/>
            <w:left w:val="none" w:sz="0" w:space="0" w:color="auto"/>
            <w:bottom w:val="none" w:sz="0" w:space="0" w:color="auto"/>
            <w:right w:val="none" w:sz="0" w:space="0" w:color="auto"/>
          </w:divBdr>
          <w:divsChild>
            <w:div w:id="1554191785">
              <w:marLeft w:val="0"/>
              <w:marRight w:val="0"/>
              <w:marTop w:val="0"/>
              <w:marBottom w:val="0"/>
              <w:divBdr>
                <w:top w:val="none" w:sz="0" w:space="0" w:color="auto"/>
                <w:left w:val="none" w:sz="0" w:space="0" w:color="auto"/>
                <w:bottom w:val="none" w:sz="0" w:space="0" w:color="auto"/>
                <w:right w:val="none" w:sz="0" w:space="0" w:color="auto"/>
              </w:divBdr>
              <w:divsChild>
                <w:div w:id="2058502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844971">
      <w:bodyDiv w:val="1"/>
      <w:marLeft w:val="0"/>
      <w:marRight w:val="0"/>
      <w:marTop w:val="0"/>
      <w:marBottom w:val="0"/>
      <w:divBdr>
        <w:top w:val="none" w:sz="0" w:space="0" w:color="auto"/>
        <w:left w:val="none" w:sz="0" w:space="0" w:color="auto"/>
        <w:bottom w:val="none" w:sz="0" w:space="0" w:color="auto"/>
        <w:right w:val="none" w:sz="0" w:space="0" w:color="auto"/>
      </w:divBdr>
    </w:div>
    <w:div w:id="2003460431">
      <w:bodyDiv w:val="1"/>
      <w:marLeft w:val="0"/>
      <w:marRight w:val="0"/>
      <w:marTop w:val="0"/>
      <w:marBottom w:val="0"/>
      <w:divBdr>
        <w:top w:val="none" w:sz="0" w:space="0" w:color="auto"/>
        <w:left w:val="none" w:sz="0" w:space="0" w:color="auto"/>
        <w:bottom w:val="none" w:sz="0" w:space="0" w:color="auto"/>
        <w:right w:val="none" w:sz="0" w:space="0" w:color="auto"/>
      </w:divBdr>
    </w:div>
    <w:div w:id="2010400007">
      <w:bodyDiv w:val="1"/>
      <w:marLeft w:val="0"/>
      <w:marRight w:val="0"/>
      <w:marTop w:val="0"/>
      <w:marBottom w:val="0"/>
      <w:divBdr>
        <w:top w:val="none" w:sz="0" w:space="0" w:color="auto"/>
        <w:left w:val="none" w:sz="0" w:space="0" w:color="auto"/>
        <w:bottom w:val="none" w:sz="0" w:space="0" w:color="auto"/>
        <w:right w:val="none" w:sz="0" w:space="0" w:color="auto"/>
      </w:divBdr>
    </w:div>
    <w:div w:id="2052339294">
      <w:bodyDiv w:val="1"/>
      <w:marLeft w:val="0"/>
      <w:marRight w:val="0"/>
      <w:marTop w:val="0"/>
      <w:marBottom w:val="0"/>
      <w:divBdr>
        <w:top w:val="none" w:sz="0" w:space="0" w:color="auto"/>
        <w:left w:val="none" w:sz="0" w:space="0" w:color="auto"/>
        <w:bottom w:val="none" w:sz="0" w:space="0" w:color="auto"/>
        <w:right w:val="none" w:sz="0" w:space="0" w:color="auto"/>
      </w:divBdr>
      <w:divsChild>
        <w:div w:id="236213152">
          <w:marLeft w:val="0"/>
          <w:marRight w:val="0"/>
          <w:marTop w:val="0"/>
          <w:marBottom w:val="0"/>
          <w:divBdr>
            <w:top w:val="none" w:sz="0" w:space="0" w:color="auto"/>
            <w:left w:val="none" w:sz="0" w:space="0" w:color="auto"/>
            <w:bottom w:val="none" w:sz="0" w:space="0" w:color="auto"/>
            <w:right w:val="none" w:sz="0" w:space="0" w:color="auto"/>
          </w:divBdr>
          <w:divsChild>
            <w:div w:id="1514606103">
              <w:marLeft w:val="0"/>
              <w:marRight w:val="0"/>
              <w:marTop w:val="0"/>
              <w:marBottom w:val="0"/>
              <w:divBdr>
                <w:top w:val="none" w:sz="0" w:space="0" w:color="auto"/>
                <w:left w:val="none" w:sz="0" w:space="0" w:color="auto"/>
                <w:bottom w:val="none" w:sz="0" w:space="0" w:color="auto"/>
                <w:right w:val="none" w:sz="0" w:space="0" w:color="auto"/>
              </w:divBdr>
              <w:divsChild>
                <w:div w:id="671686403">
                  <w:marLeft w:val="0"/>
                  <w:marRight w:val="0"/>
                  <w:marTop w:val="0"/>
                  <w:marBottom w:val="0"/>
                  <w:divBdr>
                    <w:top w:val="none" w:sz="0" w:space="0" w:color="auto"/>
                    <w:left w:val="none" w:sz="0" w:space="0" w:color="auto"/>
                    <w:bottom w:val="none" w:sz="0" w:space="0" w:color="auto"/>
                    <w:right w:val="none" w:sz="0" w:space="0" w:color="auto"/>
                  </w:divBdr>
                  <w:divsChild>
                    <w:div w:id="160312938">
                      <w:marLeft w:val="0"/>
                      <w:marRight w:val="0"/>
                      <w:marTop w:val="0"/>
                      <w:marBottom w:val="0"/>
                      <w:divBdr>
                        <w:top w:val="none" w:sz="0" w:space="0" w:color="auto"/>
                        <w:left w:val="none" w:sz="0" w:space="0" w:color="auto"/>
                        <w:bottom w:val="none" w:sz="0" w:space="0" w:color="auto"/>
                        <w:right w:val="none" w:sz="0" w:space="0" w:color="auto"/>
                      </w:divBdr>
                      <w:divsChild>
                        <w:div w:id="1839617784">
                          <w:marLeft w:val="0"/>
                          <w:marRight w:val="0"/>
                          <w:marTop w:val="0"/>
                          <w:marBottom w:val="0"/>
                          <w:divBdr>
                            <w:top w:val="none" w:sz="0" w:space="0" w:color="auto"/>
                            <w:left w:val="none" w:sz="0" w:space="0" w:color="auto"/>
                            <w:bottom w:val="none" w:sz="0" w:space="0" w:color="auto"/>
                            <w:right w:val="none" w:sz="0" w:space="0" w:color="auto"/>
                          </w:divBdr>
                          <w:divsChild>
                            <w:div w:id="372661551">
                              <w:marLeft w:val="0"/>
                              <w:marRight w:val="0"/>
                              <w:marTop w:val="0"/>
                              <w:marBottom w:val="0"/>
                              <w:divBdr>
                                <w:top w:val="none" w:sz="0" w:space="0" w:color="auto"/>
                                <w:left w:val="none" w:sz="0" w:space="0" w:color="auto"/>
                                <w:bottom w:val="none" w:sz="0" w:space="0" w:color="auto"/>
                                <w:right w:val="none" w:sz="0" w:space="0" w:color="auto"/>
                              </w:divBdr>
                              <w:divsChild>
                                <w:div w:id="916672835">
                                  <w:marLeft w:val="0"/>
                                  <w:marRight w:val="0"/>
                                  <w:marTop w:val="0"/>
                                  <w:marBottom w:val="0"/>
                                  <w:divBdr>
                                    <w:top w:val="none" w:sz="0" w:space="0" w:color="auto"/>
                                    <w:left w:val="none" w:sz="0" w:space="0" w:color="auto"/>
                                    <w:bottom w:val="none" w:sz="0" w:space="0" w:color="auto"/>
                                    <w:right w:val="none" w:sz="0" w:space="0" w:color="auto"/>
                                  </w:divBdr>
                                  <w:divsChild>
                                    <w:div w:id="1289318326">
                                      <w:marLeft w:val="0"/>
                                      <w:marRight w:val="0"/>
                                      <w:marTop w:val="0"/>
                                      <w:marBottom w:val="0"/>
                                      <w:divBdr>
                                        <w:top w:val="none" w:sz="0" w:space="0" w:color="auto"/>
                                        <w:left w:val="none" w:sz="0" w:space="0" w:color="auto"/>
                                        <w:bottom w:val="none" w:sz="0" w:space="0" w:color="auto"/>
                                        <w:right w:val="none" w:sz="0" w:space="0" w:color="auto"/>
                                      </w:divBdr>
                                      <w:divsChild>
                                        <w:div w:id="1226138056">
                                          <w:marLeft w:val="0"/>
                                          <w:marRight w:val="0"/>
                                          <w:marTop w:val="0"/>
                                          <w:marBottom w:val="0"/>
                                          <w:divBdr>
                                            <w:top w:val="none" w:sz="0" w:space="0" w:color="auto"/>
                                            <w:left w:val="none" w:sz="0" w:space="0" w:color="auto"/>
                                            <w:bottom w:val="none" w:sz="0" w:space="0" w:color="auto"/>
                                            <w:right w:val="none" w:sz="0" w:space="0" w:color="auto"/>
                                          </w:divBdr>
                                          <w:divsChild>
                                            <w:div w:id="1929075754">
                                              <w:marLeft w:val="0"/>
                                              <w:marRight w:val="0"/>
                                              <w:marTop w:val="0"/>
                                              <w:marBottom w:val="0"/>
                                              <w:divBdr>
                                                <w:top w:val="none" w:sz="0" w:space="0" w:color="auto"/>
                                                <w:left w:val="none" w:sz="0" w:space="0" w:color="auto"/>
                                                <w:bottom w:val="none" w:sz="0" w:space="0" w:color="auto"/>
                                                <w:right w:val="none" w:sz="0" w:space="0" w:color="auto"/>
                                              </w:divBdr>
                                              <w:divsChild>
                                                <w:div w:id="1943798267">
                                                  <w:marLeft w:val="0"/>
                                                  <w:marRight w:val="0"/>
                                                  <w:marTop w:val="0"/>
                                                  <w:marBottom w:val="0"/>
                                                  <w:divBdr>
                                                    <w:top w:val="none" w:sz="0" w:space="0" w:color="auto"/>
                                                    <w:left w:val="none" w:sz="0" w:space="0" w:color="auto"/>
                                                    <w:bottom w:val="none" w:sz="0" w:space="0" w:color="auto"/>
                                                    <w:right w:val="none" w:sz="0" w:space="0" w:color="auto"/>
                                                  </w:divBdr>
                                                  <w:divsChild>
                                                    <w:div w:id="844250306">
                                                      <w:marLeft w:val="0"/>
                                                      <w:marRight w:val="0"/>
                                                      <w:marTop w:val="0"/>
                                                      <w:marBottom w:val="0"/>
                                                      <w:divBdr>
                                                        <w:top w:val="none" w:sz="0" w:space="0" w:color="auto"/>
                                                        <w:left w:val="none" w:sz="0" w:space="0" w:color="auto"/>
                                                        <w:bottom w:val="none" w:sz="0" w:space="0" w:color="auto"/>
                                                        <w:right w:val="none" w:sz="0" w:space="0" w:color="auto"/>
                                                      </w:divBdr>
                                                      <w:divsChild>
                                                        <w:div w:id="167360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19955438">
          <w:marLeft w:val="0"/>
          <w:marRight w:val="0"/>
          <w:marTop w:val="0"/>
          <w:marBottom w:val="0"/>
          <w:divBdr>
            <w:top w:val="none" w:sz="0" w:space="0" w:color="auto"/>
            <w:left w:val="none" w:sz="0" w:space="0" w:color="auto"/>
            <w:bottom w:val="none" w:sz="0" w:space="0" w:color="auto"/>
            <w:right w:val="none" w:sz="0" w:space="0" w:color="auto"/>
          </w:divBdr>
          <w:divsChild>
            <w:div w:id="569776941">
              <w:marLeft w:val="0"/>
              <w:marRight w:val="0"/>
              <w:marTop w:val="0"/>
              <w:marBottom w:val="0"/>
              <w:divBdr>
                <w:top w:val="none" w:sz="0" w:space="0" w:color="auto"/>
                <w:left w:val="none" w:sz="0" w:space="0" w:color="auto"/>
                <w:bottom w:val="none" w:sz="0" w:space="0" w:color="auto"/>
                <w:right w:val="none" w:sz="0" w:space="0" w:color="auto"/>
              </w:divBdr>
              <w:divsChild>
                <w:div w:id="983004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129911">
      <w:bodyDiv w:val="1"/>
      <w:marLeft w:val="0"/>
      <w:marRight w:val="0"/>
      <w:marTop w:val="0"/>
      <w:marBottom w:val="0"/>
      <w:divBdr>
        <w:top w:val="none" w:sz="0" w:space="0" w:color="auto"/>
        <w:left w:val="none" w:sz="0" w:space="0" w:color="auto"/>
        <w:bottom w:val="none" w:sz="0" w:space="0" w:color="auto"/>
        <w:right w:val="none" w:sz="0" w:space="0" w:color="auto"/>
      </w:divBdr>
    </w:div>
    <w:div w:id="2081370442">
      <w:bodyDiv w:val="1"/>
      <w:marLeft w:val="0"/>
      <w:marRight w:val="0"/>
      <w:marTop w:val="0"/>
      <w:marBottom w:val="0"/>
      <w:divBdr>
        <w:top w:val="none" w:sz="0" w:space="0" w:color="auto"/>
        <w:left w:val="none" w:sz="0" w:space="0" w:color="auto"/>
        <w:bottom w:val="none" w:sz="0" w:space="0" w:color="auto"/>
        <w:right w:val="none" w:sz="0" w:space="0" w:color="auto"/>
      </w:divBdr>
    </w:div>
    <w:div w:id="2091154618">
      <w:bodyDiv w:val="1"/>
      <w:marLeft w:val="0"/>
      <w:marRight w:val="0"/>
      <w:marTop w:val="0"/>
      <w:marBottom w:val="0"/>
      <w:divBdr>
        <w:top w:val="none" w:sz="0" w:space="0" w:color="auto"/>
        <w:left w:val="none" w:sz="0" w:space="0" w:color="auto"/>
        <w:bottom w:val="none" w:sz="0" w:space="0" w:color="auto"/>
        <w:right w:val="none" w:sz="0" w:space="0" w:color="auto"/>
      </w:divBdr>
    </w:div>
    <w:div w:id="2120906408">
      <w:bodyDiv w:val="1"/>
      <w:marLeft w:val="0"/>
      <w:marRight w:val="0"/>
      <w:marTop w:val="0"/>
      <w:marBottom w:val="0"/>
      <w:divBdr>
        <w:top w:val="none" w:sz="0" w:space="0" w:color="auto"/>
        <w:left w:val="none" w:sz="0" w:space="0" w:color="auto"/>
        <w:bottom w:val="none" w:sz="0" w:space="0" w:color="auto"/>
        <w:right w:val="none" w:sz="0" w:space="0" w:color="auto"/>
      </w:divBdr>
    </w:div>
    <w:div w:id="213817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visnyk-onu.od.ua/journal/2021_26_3/11.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amazon.com/s/ref=dp_byline_sr_book_2?ie=UTF8&amp;field-author=A.J.+Strickland+III&amp;text=A.J.+Strickland+III&amp;sort=relevancerank&amp;search-alias=books"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visnyk-onu.od.ua/journal/2021_26_3/11.pdf"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rinek.onu.edu.ua/article/view/184303" TargetMode="External"/><Relationship Id="rId20" Type="http://schemas.openxmlformats.org/officeDocument/2006/relationships/hyperlink" Target="https://www.amazon.com/s/ref=dp_byline_sr_book_2?ie=UTF8&amp;field-author=Philip+Stern&amp;text=Philip+Stern&amp;sort=relevancerank&amp;search-alias=book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finukr.org.ua/?page_id=775&amp;lang=ru&amp;aid=4531" TargetMode="External"/><Relationship Id="rId23"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hyperlink" Target="https://www.amazon.com/s/ref=dp_byline_sr_book_1?ie=UTF8&amp;field-author=Peter+Doyle&amp;text=Peter+Doyle&amp;sort=relevancerank&amp;search-alias=book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journals.indexcopernicus.com/api/file/viewByFileId/623580.pdf"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B36264-9E9B-4781-9DDD-2E03B32C1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59314</Words>
  <Characters>33809</Characters>
  <Application>Microsoft Office Word</Application>
  <DocSecurity>0</DocSecurity>
  <Lines>281</Lines>
  <Paragraphs>185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92938</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2025-07-02T10:48:00Z</dcterms:created>
  <dcterms:modified xsi:type="dcterms:W3CDTF">2025-07-02T10:48:00Z</dcterms:modified>
</cp:coreProperties>
</file>