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D12" w:rsidRPr="004642CD" w:rsidRDefault="00E05D12" w:rsidP="005F4AE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642CD"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ім. І. І. Мечникова</w:t>
      </w:r>
    </w:p>
    <w:p w:rsidR="00E05D12" w:rsidRPr="004642CD" w:rsidRDefault="00E05D12" w:rsidP="005F4AE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642CD">
        <w:rPr>
          <w:rFonts w:ascii="Times New Roman" w:hAnsi="Times New Roman"/>
          <w:sz w:val="28"/>
          <w:szCs w:val="28"/>
          <w:lang w:val="uk-UA" w:eastAsia="ru-RU"/>
        </w:rPr>
        <w:t>Геолого-географічний факультет</w:t>
      </w:r>
    </w:p>
    <w:p w:rsidR="00E05D12" w:rsidRPr="004642CD" w:rsidRDefault="00E05D12" w:rsidP="005F4AE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4642CD">
        <w:rPr>
          <w:rFonts w:ascii="Times New Roman" w:hAnsi="Times New Roman"/>
          <w:sz w:val="28"/>
          <w:szCs w:val="28"/>
          <w:lang w:val="uk-UA" w:eastAsia="ru-RU"/>
        </w:rPr>
        <w:t>Кафедра фізичної географії та природокористування</w:t>
      </w:r>
    </w:p>
    <w:p w:rsidR="00E05D12" w:rsidRPr="00564218" w:rsidRDefault="00E05D12" w:rsidP="005F4AE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Pr="00D91E1B" w:rsidRDefault="00E05D12" w:rsidP="0063068D">
      <w:pPr>
        <w:spacing w:after="0"/>
        <w:jc w:val="center"/>
        <w:rPr>
          <w:rFonts w:ascii="Times New Roman" w:hAnsi="Times New Roman"/>
          <w:b/>
          <w:noProof/>
          <w:sz w:val="36"/>
          <w:szCs w:val="36"/>
          <w:lang w:eastAsia="ru-RU"/>
        </w:rPr>
      </w:pPr>
      <w:r w:rsidRPr="00D91E1B">
        <w:rPr>
          <w:rFonts w:ascii="Times New Roman" w:hAnsi="Times New Roman"/>
          <w:b/>
          <w:noProof/>
          <w:sz w:val="36"/>
          <w:szCs w:val="36"/>
          <w:lang w:eastAsia="ru-RU"/>
        </w:rPr>
        <w:t>Дипломна робота</w:t>
      </w:r>
    </w:p>
    <w:p w:rsidR="00E05D12" w:rsidRPr="00D91E1B" w:rsidRDefault="00E05D12" w:rsidP="0063068D">
      <w:pPr>
        <w:spacing w:after="0"/>
        <w:jc w:val="center"/>
        <w:rPr>
          <w:rFonts w:ascii="Times New Roman" w:hAnsi="Times New Roman"/>
          <w:bCs/>
          <w:noProof/>
          <w:sz w:val="36"/>
          <w:szCs w:val="36"/>
          <w:u w:val="single"/>
          <w:lang w:eastAsia="ru-RU"/>
        </w:rPr>
      </w:pPr>
      <w:r w:rsidRPr="002479A5">
        <w:rPr>
          <w:rFonts w:ascii="Times New Roman" w:hAnsi="Times New Roman"/>
          <w:bCs/>
          <w:noProof/>
          <w:sz w:val="36"/>
          <w:szCs w:val="36"/>
          <w:u w:val="single"/>
          <w:lang w:eastAsia="ru-RU"/>
        </w:rPr>
        <w:t>бакалав</w:t>
      </w:r>
      <w:r w:rsidRPr="00D91E1B">
        <w:rPr>
          <w:rFonts w:ascii="Times New Roman" w:hAnsi="Times New Roman"/>
          <w:bCs/>
          <w:noProof/>
          <w:sz w:val="36"/>
          <w:szCs w:val="36"/>
          <w:u w:val="single"/>
          <w:lang w:eastAsia="ru-RU"/>
        </w:rPr>
        <w:t>р</w:t>
      </w:r>
    </w:p>
    <w:p w:rsidR="00E05D12" w:rsidRPr="004D1F65" w:rsidRDefault="00E05D12" w:rsidP="0063068D">
      <w:pPr>
        <w:spacing w:after="0"/>
        <w:jc w:val="center"/>
        <w:rPr>
          <w:rFonts w:ascii="Times New Roman" w:hAnsi="Times New Roman"/>
          <w:noProof/>
          <w:sz w:val="20"/>
          <w:lang w:eastAsia="ru-RU"/>
        </w:rPr>
      </w:pPr>
      <w:r w:rsidRPr="00D91E1B">
        <w:rPr>
          <w:rFonts w:ascii="Times New Roman" w:hAnsi="Times New Roman"/>
          <w:noProof/>
          <w:sz w:val="20"/>
          <w:lang w:eastAsia="ru-RU"/>
        </w:rPr>
        <w:t>(освітньо-кваліфікаційний рівень)</w:t>
      </w:r>
    </w:p>
    <w:p w:rsidR="00E05D12" w:rsidRPr="0063068D" w:rsidRDefault="00E05D12" w:rsidP="00056154">
      <w:pPr>
        <w:rPr>
          <w:rFonts w:ascii="Times New Roman" w:hAnsi="Times New Roman"/>
          <w:sz w:val="16"/>
          <w:szCs w:val="16"/>
          <w:u w:val="single"/>
          <w:lang w:val="uk-UA" w:eastAsia="ru-RU"/>
        </w:rPr>
      </w:pPr>
    </w:p>
    <w:p w:rsidR="00E05D12" w:rsidRDefault="00E05D12" w:rsidP="00056154">
      <w:pPr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на тему: </w:t>
      </w:r>
      <w:r w:rsidRPr="00882A3A">
        <w:rPr>
          <w:rFonts w:ascii="Times New Roman" w:hAnsi="Times New Roman"/>
          <w:b/>
          <w:sz w:val="28"/>
          <w:szCs w:val="28"/>
          <w:u w:val="single"/>
          <w:lang w:val="uk-UA" w:eastAsia="ru-RU"/>
        </w:rPr>
        <w:t>Типи берегів Азовського моря</w:t>
      </w:r>
    </w:p>
    <w:p w:rsidR="00E05D12" w:rsidRPr="00056154" w:rsidRDefault="00E05D12" w:rsidP="00056154">
      <w:pPr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«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Т</w:t>
      </w:r>
      <w:r w:rsidRPr="001E6BF5">
        <w:rPr>
          <w:rFonts w:ascii="Times New Roman" w:hAnsi="Times New Roman"/>
          <w:sz w:val="28"/>
          <w:szCs w:val="28"/>
          <w:lang w:val="uk-UA" w:eastAsia="ru-RU"/>
        </w:rPr>
        <w:t>ypes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1E6BF5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coast</w:t>
      </w:r>
      <w:r w:rsidRPr="00C94B9F">
        <w:rPr>
          <w:rFonts w:ascii="Times New Roman" w:hAnsi="Times New Roman"/>
          <w:sz w:val="28"/>
          <w:szCs w:val="28"/>
          <w:lang w:val="uk-UA" w:eastAsia="ru-RU"/>
        </w:rPr>
        <w:t>’</w:t>
      </w:r>
      <w:r>
        <w:rPr>
          <w:rFonts w:ascii="Times New Roman" w:hAnsi="Times New Roman"/>
          <w:sz w:val="28"/>
          <w:szCs w:val="28"/>
          <w:lang w:val="en-US" w:eastAsia="ru-RU"/>
        </w:rPr>
        <w:t>s</w:t>
      </w:r>
      <w:r w:rsidRPr="00C94B9F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of</w:t>
      </w:r>
      <w:r w:rsidRPr="00C94B9F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Azov</w:t>
      </w:r>
      <w:r w:rsidRPr="00C94B9F">
        <w:rPr>
          <w:rFonts w:ascii="Times New Roman" w:hAnsi="Times New Roman"/>
          <w:sz w:val="28"/>
          <w:szCs w:val="28"/>
          <w:lang w:val="uk-UA" w:eastAsia="ru-RU"/>
        </w:rPr>
        <w:t>’</w:t>
      </w:r>
      <w:r>
        <w:rPr>
          <w:rFonts w:ascii="Times New Roman" w:hAnsi="Times New Roman"/>
          <w:sz w:val="28"/>
          <w:szCs w:val="28"/>
          <w:lang w:val="en-US" w:eastAsia="ru-RU"/>
        </w:rPr>
        <w:t>s</w:t>
      </w:r>
      <w:r w:rsidRPr="00C94B9F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sea</w:t>
      </w:r>
      <w:r>
        <w:rPr>
          <w:rFonts w:ascii="Times New Roman" w:hAnsi="Times New Roman"/>
          <w:sz w:val="28"/>
          <w:szCs w:val="28"/>
          <w:lang w:val="uk-UA" w:eastAsia="ru-RU"/>
        </w:rPr>
        <w:t>»</w:t>
      </w:r>
    </w:p>
    <w:p w:rsidR="00E05D12" w:rsidRPr="00564218" w:rsidRDefault="00E05D12" w:rsidP="00AD6FEE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9E4750">
      <w:pPr>
        <w:spacing w:after="0"/>
        <w:jc w:val="right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Виконала: студентка 4-го курсу</w:t>
      </w:r>
    </w:p>
    <w:p w:rsidR="00E05D12" w:rsidRDefault="00E05D12" w:rsidP="009E4750">
      <w:pPr>
        <w:spacing w:after="0"/>
        <w:jc w:val="right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денної форми навчання                                                                                                       напряму підготовки/спеціальності                                                                          </w:t>
      </w:r>
      <w:r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6.040104  </w:t>
      </w:r>
      <w:r w:rsidRPr="009E4750">
        <w:rPr>
          <w:rFonts w:ascii="Times New Roman" w:hAnsi="Times New Roman"/>
          <w:sz w:val="28"/>
          <w:szCs w:val="28"/>
          <w:u w:val="single"/>
          <w:lang w:val="uk-UA" w:eastAsia="ru-RU"/>
        </w:rPr>
        <w:t>Географія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__________</w:t>
      </w:r>
      <w:r w:rsidRPr="009E4750">
        <w:rPr>
          <w:rFonts w:ascii="Times New Roman" w:hAnsi="Times New Roman"/>
          <w:sz w:val="28"/>
          <w:szCs w:val="28"/>
          <w:lang w:val="uk-UA" w:eastAsia="ru-RU"/>
        </w:rPr>
        <w:t xml:space="preserve">__ </w:t>
      </w:r>
    </w:p>
    <w:p w:rsidR="00E05D12" w:rsidRPr="00AE67C1" w:rsidRDefault="00E05D12" w:rsidP="00062D22">
      <w:pPr>
        <w:spacing w:after="0" w:line="14" w:lineRule="atLeast"/>
        <w:jc w:val="right"/>
        <w:rPr>
          <w:rFonts w:ascii="Times New Roman" w:hAnsi="Times New Roman"/>
          <w:sz w:val="20"/>
          <w:lang w:val="uk-UA" w:eastAsia="ru-RU"/>
        </w:rPr>
      </w:pPr>
      <w:r w:rsidRPr="00AE67C1">
        <w:rPr>
          <w:rFonts w:ascii="Times New Roman" w:hAnsi="Times New Roman"/>
          <w:sz w:val="20"/>
          <w:lang w:val="uk-UA" w:eastAsia="ru-RU"/>
        </w:rPr>
        <w:t>(шифр і назва напряму підготовки, спеціальності)</w:t>
      </w:r>
    </w:p>
    <w:p w:rsidR="00E05D12" w:rsidRPr="00882A3A" w:rsidRDefault="00E05D12" w:rsidP="00062D22">
      <w:pPr>
        <w:spacing w:after="0" w:line="14" w:lineRule="atLeast"/>
        <w:jc w:val="right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882A3A">
        <w:rPr>
          <w:rFonts w:ascii="Times New Roman" w:hAnsi="Times New Roman"/>
          <w:sz w:val="28"/>
          <w:szCs w:val="28"/>
          <w:u w:val="single"/>
          <w:lang w:val="uk-UA" w:eastAsia="ru-RU"/>
        </w:rPr>
        <w:t>Павленко Н. С.</w:t>
      </w:r>
    </w:p>
    <w:p w:rsidR="00E05D12" w:rsidRPr="00AE67C1" w:rsidRDefault="00E05D12" w:rsidP="009E4750">
      <w:pPr>
        <w:spacing w:after="0" w:line="14" w:lineRule="atLeast"/>
        <w:jc w:val="right"/>
        <w:rPr>
          <w:rFonts w:ascii="Times New Roman" w:hAnsi="Times New Roman"/>
          <w:sz w:val="20"/>
          <w:lang w:val="uk-UA" w:eastAsia="ru-RU"/>
        </w:rPr>
      </w:pPr>
      <w:r w:rsidRPr="00AE67C1">
        <w:rPr>
          <w:rFonts w:ascii="Times New Roman" w:hAnsi="Times New Roman"/>
          <w:sz w:val="20"/>
          <w:lang w:val="uk-UA" w:eastAsia="ru-RU"/>
        </w:rPr>
        <w:t>(прізвище та ініціали)</w:t>
      </w:r>
    </w:p>
    <w:p w:rsidR="00E05D12" w:rsidRDefault="00E05D12" w:rsidP="00882A3A">
      <w:pPr>
        <w:spacing w:after="0"/>
        <w:jc w:val="right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Керівник:    </w:t>
      </w:r>
      <w:r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Орган Л. В. </w:t>
      </w:r>
    </w:p>
    <w:p w:rsidR="00E05D12" w:rsidRPr="00062D22" w:rsidRDefault="00E05D12" w:rsidP="00882A3A">
      <w:pPr>
        <w:spacing w:after="0"/>
        <w:jc w:val="right"/>
        <w:rPr>
          <w:rFonts w:ascii="Times New Roman" w:hAnsi="Times New Roman"/>
          <w:lang w:val="uk-UA" w:eastAsia="ru-RU"/>
        </w:rPr>
      </w:pPr>
      <w:r w:rsidRPr="00AE67C1">
        <w:rPr>
          <w:rFonts w:ascii="Times New Roman" w:hAnsi="Times New Roman"/>
          <w:sz w:val="20"/>
          <w:lang w:val="uk-UA" w:eastAsia="ru-RU"/>
        </w:rPr>
        <w:t>(прізвище та ініціали)</w:t>
      </w:r>
    </w:p>
    <w:p w:rsidR="00E05D12" w:rsidRDefault="00E05D12" w:rsidP="00882A3A">
      <w:pPr>
        <w:spacing w:after="0"/>
        <w:jc w:val="right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Рецензент: </w:t>
      </w:r>
      <w:proofErr w:type="spellStart"/>
      <w:r w:rsidRPr="00882A3A">
        <w:rPr>
          <w:rFonts w:ascii="Times New Roman" w:hAnsi="Times New Roman"/>
          <w:sz w:val="28"/>
          <w:szCs w:val="28"/>
          <w:u w:val="single"/>
          <w:lang w:val="uk-UA" w:eastAsia="ru-RU"/>
        </w:rPr>
        <w:t>Шашеро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 А.М. </w:t>
      </w:r>
    </w:p>
    <w:p w:rsidR="00E05D12" w:rsidRPr="00AE67C1" w:rsidRDefault="00E05D12" w:rsidP="00882A3A">
      <w:pPr>
        <w:spacing w:after="0"/>
        <w:jc w:val="right"/>
        <w:rPr>
          <w:rFonts w:ascii="Times New Roman" w:hAnsi="Times New Roman"/>
          <w:sz w:val="20"/>
          <w:lang w:val="uk-UA" w:eastAsia="ru-RU"/>
        </w:rPr>
      </w:pPr>
      <w:r w:rsidRPr="00AE67C1">
        <w:rPr>
          <w:rFonts w:ascii="Times New Roman" w:hAnsi="Times New Roman"/>
          <w:sz w:val="20"/>
          <w:lang w:val="uk-UA" w:eastAsia="ru-RU"/>
        </w:rPr>
        <w:t>(прізвище та ініціали)</w:t>
      </w:r>
    </w:p>
    <w:p w:rsidR="00E05D12" w:rsidRDefault="00E05D12" w:rsidP="00882A3A">
      <w:pPr>
        <w:spacing w:after="0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882A3A">
      <w:pPr>
        <w:spacing w:after="0"/>
        <w:rPr>
          <w:rFonts w:ascii="Times New Roman" w:hAnsi="Times New Roman"/>
          <w:sz w:val="28"/>
          <w:szCs w:val="28"/>
          <w:lang w:val="uk-UA" w:eastAsia="ru-RU"/>
        </w:rPr>
        <w:sectPr w:rsidR="00E05D12" w:rsidSect="00C060CB">
          <w:headerReference w:type="default" r:id="rId8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E05D12" w:rsidRDefault="00E05D12" w:rsidP="009E4750">
      <w:pPr>
        <w:spacing w:after="0" w:line="360" w:lineRule="auto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Рекомендовано до захисту: протокол засідання кафедри №_____ від «__»_______р. Завідувач кафедри </w:t>
      </w:r>
    </w:p>
    <w:p w:rsidR="00E05D12" w:rsidRPr="009E4750" w:rsidRDefault="00E05D12" w:rsidP="009E4750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9E4750">
        <w:rPr>
          <w:rFonts w:ascii="Times New Roman" w:hAnsi="Times New Roman"/>
          <w:sz w:val="28"/>
          <w:szCs w:val="28"/>
          <w:lang w:val="uk-UA" w:eastAsia="ru-RU"/>
        </w:rPr>
        <w:t>________</w:t>
      </w:r>
      <w:r w:rsidRPr="009E4750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проф. </w:t>
      </w:r>
      <w:r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Шуйський Ю. Д. </w:t>
      </w:r>
      <w:r w:rsidRPr="009E4750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 </w:t>
      </w:r>
    </w:p>
    <w:p w:rsidR="00E05D12" w:rsidRPr="00AE67C1" w:rsidRDefault="00E05D12" w:rsidP="009E4750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AE67C1">
        <w:rPr>
          <w:rFonts w:ascii="Times New Roman" w:hAnsi="Times New Roman"/>
          <w:sz w:val="20"/>
          <w:szCs w:val="20"/>
          <w:lang w:val="uk-UA" w:eastAsia="ru-RU"/>
        </w:rPr>
        <w:t xml:space="preserve">(підпис)       (прізвище та ініціали)    </w:t>
      </w:r>
    </w:p>
    <w:p w:rsidR="00E05D12" w:rsidRDefault="00E05D12" w:rsidP="009E4750">
      <w:pPr>
        <w:spacing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AE67C1">
      <w:pPr>
        <w:spacing w:line="360" w:lineRule="auto"/>
        <w:jc w:val="right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>Захищено на засіданні ДЕК №____</w:t>
      </w:r>
    </w:p>
    <w:p w:rsidR="00E05D12" w:rsidRDefault="00E05D12" w:rsidP="00AE67C1">
      <w:pPr>
        <w:spacing w:line="360" w:lineRule="auto"/>
        <w:jc w:val="right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протокол №____від «__»______р. </w:t>
      </w:r>
    </w:p>
    <w:p w:rsidR="00E05D12" w:rsidRPr="00AE67C1" w:rsidRDefault="00E05D12" w:rsidP="00AE67C1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 w:eastAsia="ru-RU"/>
        </w:rPr>
      </w:pPr>
      <w:r w:rsidRPr="00AE67C1">
        <w:rPr>
          <w:rFonts w:ascii="Times New Roman" w:hAnsi="Times New Roman"/>
          <w:sz w:val="28"/>
          <w:szCs w:val="28"/>
          <w:lang w:val="uk-UA" w:eastAsia="ru-RU"/>
        </w:rPr>
        <w:t>Оцінка _______/________/________</w:t>
      </w:r>
    </w:p>
    <w:p w:rsidR="00E05D12" w:rsidRDefault="00E05D12" w:rsidP="00AE67C1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 w:eastAsia="ru-RU"/>
        </w:rPr>
      </w:pPr>
      <w:r w:rsidRPr="00AE67C1">
        <w:rPr>
          <w:rFonts w:ascii="Times New Roman" w:hAnsi="Times New Roman"/>
          <w:sz w:val="20"/>
          <w:szCs w:val="20"/>
          <w:lang w:val="uk-UA" w:eastAsia="ru-RU"/>
        </w:rPr>
        <w:t xml:space="preserve">(за національною шкалою, за шкалою </w:t>
      </w:r>
      <w:r w:rsidRPr="00AE67C1">
        <w:rPr>
          <w:rFonts w:ascii="Times New Roman" w:hAnsi="Times New Roman"/>
          <w:sz w:val="20"/>
          <w:szCs w:val="20"/>
          <w:lang w:val="en-US" w:eastAsia="ru-RU"/>
        </w:rPr>
        <w:t>ECTS</w:t>
      </w:r>
      <w:r w:rsidRPr="00AE67C1">
        <w:rPr>
          <w:rFonts w:ascii="Times New Roman" w:hAnsi="Times New Roman"/>
          <w:sz w:val="20"/>
          <w:szCs w:val="20"/>
          <w:lang w:val="uk-UA" w:eastAsia="ru-RU"/>
        </w:rPr>
        <w:t>, бал)</w:t>
      </w:r>
    </w:p>
    <w:p w:rsidR="00E05D12" w:rsidRPr="00AE67C1" w:rsidRDefault="00E05D12" w:rsidP="00AE67C1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 w:eastAsia="ru-RU"/>
        </w:rPr>
      </w:pPr>
    </w:p>
    <w:p w:rsidR="00E05D12" w:rsidRPr="0065164B" w:rsidRDefault="00E05D12" w:rsidP="00AE67C1">
      <w:pPr>
        <w:spacing w:after="0" w:line="240" w:lineRule="auto"/>
        <w:jc w:val="right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65164B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Голова ЕК проф. Світличний О. О. </w:t>
      </w:r>
    </w:p>
    <w:p w:rsidR="00E05D12" w:rsidRPr="00AE67C1" w:rsidRDefault="00E05D12" w:rsidP="00AE67C1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 w:eastAsia="ru-RU"/>
        </w:rPr>
        <w:sectPr w:rsidR="00E05D12" w:rsidRPr="00AE67C1" w:rsidSect="00AE67C1">
          <w:type w:val="continuous"/>
          <w:pgSz w:w="11906" w:h="16838"/>
          <w:pgMar w:top="1134" w:right="850" w:bottom="1134" w:left="1701" w:header="708" w:footer="708" w:gutter="0"/>
          <w:cols w:num="2" w:space="708"/>
          <w:titlePg/>
          <w:docGrid w:linePitch="360"/>
        </w:sectPr>
      </w:pPr>
      <w:r w:rsidRPr="00AE67C1">
        <w:rPr>
          <w:rFonts w:ascii="Times New Roman" w:hAnsi="Times New Roman"/>
          <w:sz w:val="20"/>
          <w:szCs w:val="20"/>
          <w:lang w:val="uk-UA" w:eastAsia="ru-RU"/>
        </w:rPr>
        <w:t xml:space="preserve"> (підпис) (прізвище та ініціали)</w:t>
      </w:r>
    </w:p>
    <w:p w:rsidR="00E05D12" w:rsidRDefault="00E05D12" w:rsidP="00AE67C1">
      <w:pPr>
        <w:spacing w:line="36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AE67C1">
      <w:pPr>
        <w:spacing w:line="360" w:lineRule="auto"/>
        <w:rPr>
          <w:rFonts w:ascii="Times New Roman" w:hAnsi="Times New Roman"/>
          <w:sz w:val="28"/>
          <w:szCs w:val="28"/>
          <w:lang w:val="uk-UA" w:eastAsia="ru-RU"/>
        </w:rPr>
        <w:sectPr w:rsidR="00E05D12" w:rsidSect="00AE67C1">
          <w:type w:val="continuous"/>
          <w:pgSz w:w="11906" w:h="16838"/>
          <w:pgMar w:top="1134" w:right="850" w:bottom="1134" w:left="1701" w:header="708" w:footer="708" w:gutter="0"/>
          <w:cols w:num="2" w:space="708"/>
          <w:titlePg/>
          <w:docGrid w:linePitch="360"/>
        </w:sectPr>
      </w:pPr>
    </w:p>
    <w:p w:rsidR="00E05D12" w:rsidRDefault="00E05D12" w:rsidP="00AE67C1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AE67C1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AE67C1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AE67C1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  <w:sectPr w:rsidR="00E05D12" w:rsidSect="009E4750">
          <w:type w:val="continuous"/>
          <w:pgSz w:w="11906" w:h="16838"/>
          <w:pgMar w:top="1134" w:right="850" w:bottom="1134" w:left="1701" w:header="708" w:footer="708" w:gutter="0"/>
          <w:cols w:num="2" w:space="708"/>
          <w:titlePg/>
          <w:docGrid w:linePitch="360"/>
        </w:sectPr>
      </w:pPr>
    </w:p>
    <w:p w:rsidR="00E05D12" w:rsidRDefault="00E05D12" w:rsidP="00104C5D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>Одеса – 2018</w:t>
      </w:r>
    </w:p>
    <w:tbl>
      <w:tblPr>
        <w:tblW w:w="9586" w:type="dxa"/>
        <w:tblLook w:val="00A0" w:firstRow="1" w:lastRow="0" w:firstColumn="1" w:lastColumn="0" w:noHBand="0" w:noVBand="0"/>
      </w:tblPr>
      <w:tblGrid>
        <w:gridCol w:w="9586"/>
      </w:tblGrid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lastRenderedPageBreak/>
              <w:t>ЗМІСТ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ВСТУП</w:t>
            </w: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…………………………………………………………………………….3</w:t>
            </w:r>
          </w:p>
        </w:tc>
      </w:tr>
      <w:tr w:rsidR="00E05D12" w:rsidRPr="005E55BD" w:rsidTr="005E55BD">
        <w:trPr>
          <w:trHeight w:val="926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РОЗДІЛ 1. ОГЛЯД ІСТОРІЇ ВИВЧЕННЯ БЕРЕГІВ АЗОВСЬКОГО МОРЯ</w:t>
            </w: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.......................................................................................................................5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РОЗДІЛ 2. ЗАГАЛЬНА ХАРАКТЕРИСТИКА АЗОВСЬКОГО МОРЯ</w:t>
            </w: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.....12</w:t>
            </w:r>
          </w:p>
        </w:tc>
      </w:tr>
      <w:tr w:rsidR="00E05D12" w:rsidRPr="005E55BD" w:rsidTr="005E55BD">
        <w:trPr>
          <w:trHeight w:val="448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2.1. Географічне положення ..……........….................………...................12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2.2. Геологічна будова і тектоніка….................……..........…..…………13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2.3. Рельєф </w:t>
            </w:r>
            <w:proofErr w:type="spellStart"/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дна</w:t>
            </w:r>
            <w:proofErr w:type="spellEnd"/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Азовського моря і відклади.............................…………16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2.4. Клімат………………………....……......……..........…………….......20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2.5. Солоність...............................................................................................23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2.6. Флора і фауна Азовського моря…..............……..........…………......25</w:t>
            </w:r>
          </w:p>
        </w:tc>
      </w:tr>
      <w:tr w:rsidR="00E05D12" w:rsidRPr="005E55BD" w:rsidTr="005E55BD">
        <w:trPr>
          <w:trHeight w:val="926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РОЗДІЛ 3. ЗАГАЛЬНА ХАРАКТЕРИСТИКА ВІТРО-ХВИЛЬОВОГО, РІВНЕВОГО І ЛЬОДОВОГО РЕЖИМІВ</w:t>
            </w: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......................................................29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3.1. Вітровий режим і течії………………….........………………............29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3.2. Хвильовий режим………………………...........……………............33</w:t>
            </w:r>
          </w:p>
        </w:tc>
      </w:tr>
      <w:tr w:rsidR="00E05D12" w:rsidRPr="005E55BD" w:rsidTr="005E55BD">
        <w:trPr>
          <w:trHeight w:val="448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3.3. </w:t>
            </w:r>
            <w:proofErr w:type="spellStart"/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Рівневий</w:t>
            </w:r>
            <w:proofErr w:type="spellEnd"/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режим………………………………........……............…...35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3.4.  Льодовий режим………………....………………….........….............37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РОЗДІЛ 4. ОСНОВНІ ТИПИ БЕРЕГІВ АЗОВСЬКОГО МОРЯ</w:t>
            </w: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…..……..38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4.1. Коси Азовського типу..........................................................................50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РОЗДІЛ 5. ЕКОЛОГІЧНИЙ СТАН АЗОВСЬКОГО МОРЯ</w:t>
            </w: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.......................56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5.1. Гідрооптика та гідрохімія....................................................................61</w:t>
            </w:r>
          </w:p>
        </w:tc>
      </w:tr>
      <w:tr w:rsidR="00E05D12" w:rsidRPr="005E55BD" w:rsidTr="005E55BD">
        <w:trPr>
          <w:trHeight w:val="463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ВИСНОВОК</w:t>
            </w: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……………………………………………………………………..63</w:t>
            </w:r>
          </w:p>
        </w:tc>
      </w:tr>
      <w:tr w:rsidR="00E05D12" w:rsidRPr="005E55BD" w:rsidTr="005E55BD">
        <w:trPr>
          <w:trHeight w:val="448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55BD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СПИСОК ВИКОРИСТАНОЇ ЛІТЕРАТУРИ</w:t>
            </w:r>
            <w:r w:rsidRPr="005E55BD">
              <w:rPr>
                <w:rFonts w:ascii="Times New Roman" w:hAnsi="Times New Roman"/>
                <w:sz w:val="28"/>
                <w:szCs w:val="28"/>
                <w:lang w:val="uk-UA" w:eastAsia="ru-RU"/>
              </w:rPr>
              <w:t>……………………………….65</w:t>
            </w:r>
          </w:p>
        </w:tc>
      </w:tr>
      <w:tr w:rsidR="00E05D12" w:rsidRPr="005E55BD" w:rsidTr="005E55BD">
        <w:trPr>
          <w:trHeight w:val="477"/>
        </w:trPr>
        <w:tc>
          <w:tcPr>
            <w:tcW w:w="9586" w:type="dxa"/>
          </w:tcPr>
          <w:p w:rsidR="00E05D12" w:rsidRPr="005E55BD" w:rsidRDefault="00E05D12" w:rsidP="005E55BD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</w:p>
        </w:tc>
      </w:tr>
    </w:tbl>
    <w:p w:rsidR="00E05D12" w:rsidRDefault="00E05D12" w:rsidP="00CB6F35">
      <w:pPr>
        <w:spacing w:line="36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E05D12" w:rsidRDefault="00E05D12" w:rsidP="00CB6F35">
      <w:pPr>
        <w:spacing w:line="36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E05D12" w:rsidRDefault="00E05D12" w:rsidP="00CB6F35">
      <w:pPr>
        <w:spacing w:line="36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E05D12" w:rsidRPr="00FB09CE" w:rsidRDefault="00E05D12" w:rsidP="007A692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DF10B6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ВСТУП</w:t>
      </w:r>
    </w:p>
    <w:p w:rsidR="00E05D12" w:rsidRPr="009175F9" w:rsidRDefault="00E05D12" w:rsidP="009175F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Типи берегів Азовського моря вивчались, описувалися та вміщувалися на картах різних масштабів протягом багатьох десятків років, навіть – перших сотень років. Упродовж цього часу накопичувалася і вдосконалювалася інформація про них,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уточнювалися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визначення і поняття, визначалися та додавалися нові типи, позначалися окремі стадії розвитку. Спроби розробити динамічні класифікації типів берегів найчастіше завершувалися невдачами, подекуди – застосуванням і розглядом їх змін протягом дуже тривалого геологічного часу, хоча берегова зона відрізняється саме дуже сильною сьогоденною динамічністю. </w:t>
      </w:r>
    </w:p>
    <w:p w:rsidR="00E05D12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І хоча розділи про типи берегів завжди містяться в фундаментальній учбовій  літературі з певних географічних наук, інформація про типи берегів поширена на картах різноманітного призначення (особливо – на геоморфологічних) і використовується в різних галузях географії, - та все ж існуюча невизначеність структури тих чи інших типів, елементів підводного схилу, сучасних динамічних параметрів та інше свідчить про назрілу необхідність більш удосконаленого дослідження проблеми берегів Азовського моря. </w:t>
      </w:r>
    </w:p>
    <w:p w:rsidR="00E05D12" w:rsidRPr="009175F9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Ось чому </w:t>
      </w:r>
      <w:r w:rsidRPr="00631C00">
        <w:rPr>
          <w:rFonts w:ascii="Times New Roman" w:hAnsi="Times New Roman"/>
          <w:sz w:val="28"/>
          <w:szCs w:val="28"/>
          <w:lang w:val="uk-UA" w:eastAsia="ru-RU"/>
        </w:rPr>
        <w:t xml:space="preserve">ця робота є </w:t>
      </w:r>
      <w:r w:rsidRPr="00631C00">
        <w:rPr>
          <w:rFonts w:ascii="Times New Roman" w:hAnsi="Times New Roman"/>
          <w:i/>
          <w:sz w:val="28"/>
          <w:szCs w:val="28"/>
          <w:lang w:val="uk-UA" w:eastAsia="ru-RU"/>
        </w:rPr>
        <w:t>актуальною</w:t>
      </w:r>
      <w:r w:rsidRPr="00631C00">
        <w:rPr>
          <w:rFonts w:ascii="Times New Roman" w:hAnsi="Times New Roman"/>
          <w:sz w:val="28"/>
          <w:szCs w:val="28"/>
          <w:lang w:val="uk-UA" w:eastAsia="ru-RU"/>
        </w:rPr>
        <w:t xml:space="preserve"> і хочу привернути увагу оточуючих</w:t>
      </w:r>
      <w:r>
        <w:rPr>
          <w:rFonts w:ascii="Times New Roman" w:hAnsi="Times New Roman"/>
          <w:sz w:val="28"/>
          <w:szCs w:val="28"/>
          <w:lang w:val="uk-UA" w:eastAsia="ru-RU"/>
        </w:rPr>
        <w:t>, розповісти про потребу в узагальнені питань про географічне розповсюдження типів берегів, про особливості формування балансу наносів в береговій зоні, про внесок процесів абразії та акумуляції в утворення берегів різних типів Азовського моря.</w:t>
      </w:r>
    </w:p>
    <w:p w:rsidR="00E05D12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B09CE">
        <w:rPr>
          <w:rFonts w:ascii="Times New Roman" w:hAnsi="Times New Roman"/>
          <w:i/>
          <w:sz w:val="28"/>
          <w:szCs w:val="28"/>
          <w:lang w:val="uk-UA" w:eastAsia="ru-RU"/>
        </w:rPr>
        <w:t>Об’єктом дослідження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 xml:space="preserve"> є фізико-географічні особливості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берегів Азовського моря та їх типізація.</w:t>
      </w:r>
    </w:p>
    <w:p w:rsidR="00E05D12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Предметом дослідження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є береги Азовського моря.</w:t>
      </w:r>
    </w:p>
    <w:p w:rsidR="00E05D12" w:rsidRPr="00FB09CE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B09CE">
        <w:rPr>
          <w:rFonts w:ascii="Times New Roman" w:hAnsi="Times New Roman"/>
          <w:i/>
          <w:sz w:val="28"/>
          <w:szCs w:val="28"/>
          <w:lang w:val="uk-UA" w:eastAsia="ru-RU"/>
        </w:rPr>
        <w:t>Метою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 xml:space="preserve"> дипломної роботи є розгляд природних особливостей та статусу наданого </w:t>
      </w:r>
      <w:r>
        <w:rPr>
          <w:rFonts w:ascii="Times New Roman" w:hAnsi="Times New Roman"/>
          <w:sz w:val="28"/>
          <w:szCs w:val="28"/>
          <w:lang w:val="uk-UA" w:eastAsia="ru-RU"/>
        </w:rPr>
        <w:t>Азовському морю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 xml:space="preserve"> та його узбережжям, визначення та вирішення  його екологічних проблем. </w:t>
      </w:r>
    </w:p>
    <w:p w:rsidR="00E05D12" w:rsidRPr="00FB09CE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B09CE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Для досягнення мети роботи були поставлені такі </w:t>
      </w:r>
      <w:r w:rsidRPr="00FB09CE">
        <w:rPr>
          <w:rFonts w:ascii="Times New Roman" w:hAnsi="Times New Roman"/>
          <w:i/>
          <w:sz w:val="28"/>
          <w:szCs w:val="28"/>
          <w:lang w:val="uk-UA" w:eastAsia="ru-RU"/>
        </w:rPr>
        <w:t>завдання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</w:p>
    <w:p w:rsidR="00E05D12" w:rsidRPr="00FB09CE" w:rsidRDefault="00E05D12" w:rsidP="007848B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B09CE">
        <w:rPr>
          <w:rFonts w:ascii="Times New Roman" w:hAnsi="Times New Roman"/>
          <w:sz w:val="28"/>
          <w:szCs w:val="28"/>
          <w:lang w:val="uk-UA" w:eastAsia="ru-RU"/>
        </w:rPr>
        <w:t>-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ab/>
        <w:t xml:space="preserve">навести загальну фізико-географічну характеристику </w:t>
      </w:r>
      <w:r>
        <w:rPr>
          <w:rFonts w:ascii="Times New Roman" w:hAnsi="Times New Roman"/>
          <w:sz w:val="28"/>
          <w:szCs w:val="28"/>
          <w:lang w:val="uk-UA" w:eastAsia="ru-RU"/>
        </w:rPr>
        <w:t>Азовського моря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>;</w:t>
      </w:r>
    </w:p>
    <w:p w:rsidR="00E05D12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B09CE">
        <w:rPr>
          <w:rFonts w:ascii="Times New Roman" w:hAnsi="Times New Roman"/>
          <w:sz w:val="28"/>
          <w:szCs w:val="28"/>
          <w:lang w:val="uk-UA" w:eastAsia="ru-RU"/>
        </w:rPr>
        <w:t>-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ab/>
        <w:t xml:space="preserve">розглянути багатство біологічного різноманіття </w:t>
      </w:r>
      <w:r>
        <w:rPr>
          <w:rFonts w:ascii="Times New Roman" w:hAnsi="Times New Roman"/>
          <w:sz w:val="28"/>
          <w:szCs w:val="28"/>
          <w:lang w:val="uk-UA" w:eastAsia="ru-RU"/>
        </w:rPr>
        <w:t>Азовського моря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>;</w:t>
      </w:r>
    </w:p>
    <w:p w:rsidR="00E05D12" w:rsidRPr="00FB09CE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-        охарактеризувати основні типи берегів Азовського моря;</w:t>
      </w:r>
    </w:p>
    <w:p w:rsidR="00E05D12" w:rsidRDefault="00E05D12" w:rsidP="00FA296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-</w:t>
      </w:r>
      <w:r>
        <w:rPr>
          <w:rFonts w:ascii="Times New Roman" w:hAnsi="Times New Roman"/>
          <w:sz w:val="28"/>
          <w:szCs w:val="28"/>
          <w:lang w:val="uk-UA" w:eastAsia="ru-RU"/>
        </w:rPr>
        <w:tab/>
        <w:t>дати характеристику екологічному стану та методам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 xml:space="preserve"> охорони біологічного різноманіття </w:t>
      </w:r>
      <w:r>
        <w:rPr>
          <w:rFonts w:ascii="Times New Roman" w:hAnsi="Times New Roman"/>
          <w:sz w:val="28"/>
          <w:szCs w:val="28"/>
          <w:lang w:val="uk-UA" w:eastAsia="ru-RU"/>
        </w:rPr>
        <w:t>Азовського моря.</w:t>
      </w:r>
    </w:p>
    <w:p w:rsidR="00E05D12" w:rsidRPr="00FB09CE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B09CE">
        <w:rPr>
          <w:rFonts w:ascii="Times New Roman" w:hAnsi="Times New Roman"/>
          <w:sz w:val="28"/>
          <w:szCs w:val="28"/>
          <w:lang w:val="uk-UA" w:eastAsia="ru-RU"/>
        </w:rPr>
        <w:t>При виконанні роботи використовувались такі методи наукового дослідження: описовий метод, теоретичні та емпіричні методи, теоретичні методи аналізу та синтезу, літературознавчий метод;</w:t>
      </w:r>
    </w:p>
    <w:p w:rsidR="00E05D12" w:rsidRPr="00FB09CE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B09CE">
        <w:rPr>
          <w:rFonts w:ascii="Times New Roman" w:hAnsi="Times New Roman"/>
          <w:sz w:val="28"/>
          <w:szCs w:val="28"/>
          <w:lang w:val="uk-UA" w:eastAsia="ru-RU"/>
        </w:rPr>
        <w:t>В написанні дипломної використовувались такі географічні інформаційні матеріали: карти, таблиці, літературні джерела (монографії, посібники, підручники), Інтернет-ресурси (сайти, електронна бібліотека).</w:t>
      </w:r>
    </w:p>
    <w:p w:rsidR="00E05D12" w:rsidRPr="00FB09CE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FB09CE">
        <w:rPr>
          <w:rFonts w:ascii="Times New Roman" w:hAnsi="Times New Roman"/>
          <w:sz w:val="28"/>
          <w:szCs w:val="28"/>
          <w:lang w:val="uk-UA" w:eastAsia="ru-RU"/>
        </w:rPr>
        <w:t>Структура роботи: обсяг роб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оти складає 67 сторінок. 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 xml:space="preserve">Складається дипломна робота з вступу, </w:t>
      </w:r>
      <w:r>
        <w:rPr>
          <w:rFonts w:ascii="Times New Roman" w:hAnsi="Times New Roman"/>
          <w:sz w:val="28"/>
          <w:szCs w:val="28"/>
          <w:lang w:val="uk-UA" w:eastAsia="ru-RU"/>
        </w:rPr>
        <w:t>п</w:t>
      </w:r>
      <w:r w:rsidRPr="00543BFA">
        <w:rPr>
          <w:rFonts w:ascii="Times New Roman" w:hAnsi="Times New Roman"/>
          <w:sz w:val="28"/>
          <w:szCs w:val="28"/>
          <w:lang w:val="uk-UA" w:eastAsia="ru-RU"/>
        </w:rPr>
        <w:t>’</w:t>
      </w:r>
      <w:r>
        <w:rPr>
          <w:rFonts w:ascii="Times New Roman" w:hAnsi="Times New Roman"/>
          <w:sz w:val="28"/>
          <w:szCs w:val="28"/>
          <w:lang w:val="uk-UA" w:eastAsia="ru-RU"/>
        </w:rPr>
        <w:t>яти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 xml:space="preserve"> розділів</w:t>
      </w:r>
      <w:r>
        <w:rPr>
          <w:rFonts w:ascii="Times New Roman" w:hAnsi="Times New Roman"/>
          <w:sz w:val="28"/>
          <w:szCs w:val="28"/>
          <w:lang w:val="uk-UA" w:eastAsia="ru-RU"/>
        </w:rPr>
        <w:t>, що містять в собі 40 рисунків і 2 таблиці , загальних висновків та</w:t>
      </w:r>
      <w:r w:rsidRPr="00FB09CE">
        <w:rPr>
          <w:rFonts w:ascii="Times New Roman" w:hAnsi="Times New Roman"/>
          <w:sz w:val="28"/>
          <w:szCs w:val="28"/>
          <w:lang w:val="uk-UA" w:eastAsia="ru-RU"/>
        </w:rPr>
        <w:t xml:space="preserve"> списку використаної літератури.</w:t>
      </w:r>
    </w:p>
    <w:p w:rsidR="00E05D12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7A69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536DF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536DF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536DF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536DF9">
      <w:pPr>
        <w:spacing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FA2967">
      <w:pPr>
        <w:spacing w:after="0" w:line="36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FA2967">
      <w:pPr>
        <w:spacing w:after="0" w:line="36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FA2967">
      <w:pPr>
        <w:spacing w:after="0" w:line="36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FA2967">
      <w:pPr>
        <w:spacing w:after="0" w:line="36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Default="00E05D12" w:rsidP="00FA2967">
      <w:pPr>
        <w:spacing w:after="0" w:line="36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Pr="00C060CB" w:rsidRDefault="00E05D12" w:rsidP="00230716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ru-RU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ВИСНОВКИ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>На південному сході Україна на відстані майже 400 км виходить до берегів Азовського моря. Його площа як для моря мала — 39 тис. км². На карті воно виглядає великою затокою Чорного моря, що з'єднана з ним вузькою та короткою Керченською протокою. Акваторія Азовського моря належить Україні та Росії.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Азовське море має слабко порізані береги. Найбільша затока Таганрозька лише частково омиває Україну. Великими затоками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біля українських берегів є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Обіто</w:t>
      </w:r>
      <w:r w:rsidRPr="00C060CB">
        <w:rPr>
          <w:rFonts w:ascii="Times New Roman" w:hAnsi="Times New Roman"/>
          <w:sz w:val="28"/>
          <w:szCs w:val="28"/>
          <w:lang w:val="uk-UA" w:eastAsia="ru-RU"/>
        </w:rPr>
        <w:t>чна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та Бердянська, відділені від моря невеликими півостровами і косами. 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>Середня глибина Азовського моря становить лише 8 м, а найбільша — до 15м. Унаслідок річкових наносів та руйнування берегів у морі щороку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нагромаджується близько 12 млн</w:t>
      </w: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т твердих речовин.  В результаті цих осадів відбувається поступове обміління.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Клімат узбережжя Азовського моря подібний до клімату Причорноморської низовини. Температура повітря влітку становить у середньому +22 °С, взимку — від -5 до 0 °С. На узбережжях влітку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дмуть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бризи. Влітку азовські води внаслідок незначних глибин прогріваються до +32 °С. Узимку поблизу берегів море замерзає майже на 3 місяці. В Азовському морі нерідко дрейфує крига.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>Рух води. В Азовському морі напрямок течій визначається вітром. Переважає рух води у південно-західному та північно-східному напрямках. Проте такі течії є нетривалими й нестійкими.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Найбільші хвилі виникають поблизу Арабатської Стрілки. На всій акваторії моря постійно спостерігаються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нагінно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-згінні явища. Значна частина прісної води потрапляє в акваторію моря з опадами. Загалом за рік в море додається 50 км3 води (20 % його водного об'єму). Деяка частина води відходить у Сиваш, значна частина випаровується з поверхні моря, ще якась кількість течією виноситься у Чорне море через Керченську протоку. У </w:t>
      </w:r>
      <w:r w:rsidRPr="00C060CB">
        <w:rPr>
          <w:rFonts w:ascii="Times New Roman" w:hAnsi="Times New Roman"/>
          <w:sz w:val="28"/>
          <w:szCs w:val="28"/>
          <w:lang w:val="uk-UA" w:eastAsia="ru-RU"/>
        </w:rPr>
        <w:lastRenderedPageBreak/>
        <w:t>посушливі роки, коли надходження прісної води невелике і море міліє, через протоку навпаки надходить солоніша чорноморська вода. Припливи у морі незначні через те, що воно не має безпосереднього сполучення з океаном.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>Через невелику глибину води Азовського моря добре перемішуються, вони насичені киснем. Дно покрите мулом і черепашником, що зумовлено багатством молюсків. Черепашник вкриває також береги моря і коси.</w:t>
      </w:r>
    </w:p>
    <w:p w:rsidR="00E05D12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Тваринний світ небагатий. Із риб поширені судак, хамса, тюлька, осетер, севрюга, білуга, оселедці, камбала, кефаль. У море на нерест та підгодівлю заходить риба з Чорного моря. Найбільше риби зосереджується поблизу берегів Керченського півострова. Звідти її сотнями тисяч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тонн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відправляють в усі кінці нашої країни. 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Розрізняють такі типи берегів Азовського  моря: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а</w:t>
      </w:r>
      <w:r w:rsidRPr="00FA2967">
        <w:rPr>
          <w:rFonts w:ascii="Times New Roman" w:hAnsi="Times New Roman"/>
          <w:sz w:val="28"/>
          <w:szCs w:val="28"/>
          <w:lang w:val="uk-UA" w:eastAsia="ru-RU"/>
        </w:rPr>
        <w:t>бразійно</w:t>
      </w:r>
      <w:proofErr w:type="spellEnd"/>
      <w:r w:rsidRPr="00FA2967">
        <w:rPr>
          <w:rFonts w:ascii="Times New Roman" w:hAnsi="Times New Roman"/>
          <w:sz w:val="28"/>
          <w:szCs w:val="28"/>
          <w:lang w:val="uk-UA" w:eastAsia="ru-RU"/>
        </w:rPr>
        <w:t xml:space="preserve">-акумулятивний </w:t>
      </w:r>
      <w:proofErr w:type="spellStart"/>
      <w:r w:rsidRPr="00FA2967">
        <w:rPr>
          <w:rFonts w:ascii="Times New Roman" w:hAnsi="Times New Roman"/>
          <w:sz w:val="28"/>
          <w:szCs w:val="28"/>
          <w:lang w:val="uk-UA" w:eastAsia="ru-RU"/>
        </w:rPr>
        <w:t>великобухтовий</w:t>
      </w:r>
      <w:proofErr w:type="spellEnd"/>
      <w:r w:rsidRPr="00FA2967">
        <w:rPr>
          <w:rFonts w:ascii="Times New Roman" w:hAnsi="Times New Roman"/>
          <w:sz w:val="28"/>
          <w:szCs w:val="28"/>
          <w:lang w:val="uk-UA" w:eastAsia="ru-RU"/>
        </w:rPr>
        <w:t xml:space="preserve"> тип</w:t>
      </w:r>
      <w:r>
        <w:rPr>
          <w:rFonts w:ascii="Times New Roman" w:hAnsi="Times New Roman"/>
          <w:sz w:val="28"/>
          <w:szCs w:val="28"/>
          <w:lang w:val="uk-UA" w:eastAsia="ru-RU"/>
        </w:rPr>
        <w:t>,  давньо-абразійний тип,  дельтовий тип, т</w:t>
      </w:r>
      <w:r w:rsidRPr="007613AA">
        <w:rPr>
          <w:rFonts w:ascii="Times New Roman" w:hAnsi="Times New Roman"/>
          <w:sz w:val="28"/>
          <w:szCs w:val="28"/>
          <w:lang w:val="uk-UA" w:eastAsia="ru-RU"/>
        </w:rPr>
        <w:t>ип акумулятивних вирівняних берегів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та б</w:t>
      </w:r>
      <w:r w:rsidRPr="007613AA">
        <w:rPr>
          <w:rFonts w:ascii="Times New Roman" w:hAnsi="Times New Roman"/>
          <w:sz w:val="28"/>
          <w:szCs w:val="28"/>
          <w:lang w:val="uk-UA" w:eastAsia="ru-RU"/>
        </w:rPr>
        <w:t xml:space="preserve">ереги </w:t>
      </w:r>
      <w:proofErr w:type="spellStart"/>
      <w:r w:rsidRPr="007613AA">
        <w:rPr>
          <w:rFonts w:ascii="Times New Roman" w:hAnsi="Times New Roman"/>
          <w:sz w:val="28"/>
          <w:szCs w:val="28"/>
          <w:lang w:val="uk-UA" w:eastAsia="ru-RU"/>
        </w:rPr>
        <w:t>динамічно</w:t>
      </w:r>
      <w:proofErr w:type="spellEnd"/>
      <w:r w:rsidRPr="007613AA">
        <w:rPr>
          <w:rFonts w:ascii="Times New Roman" w:hAnsi="Times New Roman"/>
          <w:sz w:val="28"/>
          <w:szCs w:val="28"/>
          <w:lang w:val="uk-UA" w:eastAsia="ru-RU"/>
        </w:rPr>
        <w:t xml:space="preserve"> «нейтральні з вітровою </w:t>
      </w:r>
      <w:proofErr w:type="spellStart"/>
      <w:r w:rsidRPr="007613AA">
        <w:rPr>
          <w:rFonts w:ascii="Times New Roman" w:hAnsi="Times New Roman"/>
          <w:sz w:val="28"/>
          <w:szCs w:val="28"/>
          <w:lang w:val="uk-UA" w:eastAsia="ru-RU"/>
        </w:rPr>
        <w:t>присухою</w:t>
      </w:r>
      <w:proofErr w:type="spellEnd"/>
      <w:r w:rsidRPr="007613AA">
        <w:rPr>
          <w:rFonts w:ascii="Times New Roman" w:hAnsi="Times New Roman"/>
          <w:sz w:val="28"/>
          <w:szCs w:val="28"/>
          <w:lang w:val="uk-UA" w:eastAsia="ru-RU"/>
        </w:rPr>
        <w:t>»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>На погіршення екологічного стану моря вплинуло зменшення прісного стоку річок, особливо Дону та Кубані, після побудови на них ГЕС, водосховищ, зрошувальних каналів. У результаті цього зменшилося надходження із суходолу поживних речовин, необхідних для водоростей і планктону, а також збільшилась солоність води. Велику небезпеку для організмів становлять насичені отруйними речовинами дренажні води з рисових полів, які стікають в Азовське море.  Дно Азовського моря перспективне для видобування нафти і природного газу. Цілющу грязь Сиваша використовують для лікування, а з її ропи виробляють соду, бром, магній.</w:t>
      </w:r>
    </w:p>
    <w:p w:rsidR="00E05D12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Узбережжя Азовського моря з теплим кліматом, піщаними пляжами — важливий рекреаційний район України, де розміщені бази відпочинку, санаторії. </w:t>
      </w:r>
    </w:p>
    <w:p w:rsidR="00E05D12" w:rsidRPr="00C060CB" w:rsidRDefault="00E05D12" w:rsidP="002307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05D12" w:rsidRPr="00322531" w:rsidRDefault="00E05D12" w:rsidP="00322531">
      <w:pPr>
        <w:spacing w:after="0" w:line="360" w:lineRule="auto"/>
        <w:ind w:left="720"/>
        <w:contextualSpacing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СПИСОК ВИКОРИСТАННОЇ ЛІТЕРАТУРИ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31090">
        <w:rPr>
          <w:rFonts w:ascii="Times New Roman" w:hAnsi="Times New Roman"/>
          <w:sz w:val="28"/>
          <w:szCs w:val="28"/>
          <w:lang w:val="uk-UA" w:eastAsia="ru-RU"/>
        </w:rPr>
        <w:t xml:space="preserve">А-В / </w:t>
      </w:r>
      <w:proofErr w:type="spellStart"/>
      <w:r w:rsidRPr="00231090">
        <w:rPr>
          <w:rFonts w:ascii="Times New Roman" w:hAnsi="Times New Roman"/>
          <w:sz w:val="28"/>
          <w:szCs w:val="28"/>
          <w:lang w:val="uk-UA" w:eastAsia="ru-RU"/>
        </w:rPr>
        <w:t>Редкол</w:t>
      </w:r>
      <w:proofErr w:type="spellEnd"/>
      <w:r w:rsidRPr="00231090">
        <w:rPr>
          <w:rFonts w:ascii="Times New Roman" w:hAnsi="Times New Roman"/>
          <w:sz w:val="28"/>
          <w:szCs w:val="28"/>
          <w:lang w:val="uk-UA" w:eastAsia="ru-RU"/>
        </w:rPr>
        <w:t xml:space="preserve">.: В. А. Смолій (голова) та ін. НАН України. Інститут історії України. - К.: В-во "Наукова думка", 2003. - 688 с.: </w:t>
      </w:r>
      <w:proofErr w:type="spellStart"/>
      <w:r w:rsidRPr="00231090">
        <w:rPr>
          <w:rFonts w:ascii="Times New Roman" w:hAnsi="Times New Roman"/>
          <w:sz w:val="28"/>
          <w:szCs w:val="28"/>
          <w:lang w:val="uk-UA" w:eastAsia="ru-RU"/>
        </w:rPr>
        <w:t>іл</w:t>
      </w:r>
      <w:proofErr w:type="spellEnd"/>
      <w:r w:rsidRPr="00231090">
        <w:rPr>
          <w:rFonts w:ascii="Times New Roman" w:hAnsi="Times New Roman"/>
          <w:sz w:val="28"/>
          <w:szCs w:val="28"/>
          <w:lang w:val="uk-UA" w:eastAsia="ru-RU"/>
        </w:rPr>
        <w:t xml:space="preserve">. – Режим доступу: http://www.history.org.ua/?termin=Azovske_more </w:t>
      </w:r>
    </w:p>
    <w:p w:rsidR="00E05D12" w:rsidRDefault="00E05D12" w:rsidP="00782835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782835">
        <w:rPr>
          <w:rFonts w:ascii="Times New Roman" w:hAnsi="Times New Roman"/>
          <w:sz w:val="28"/>
          <w:szCs w:val="28"/>
          <w:lang w:val="uk-UA" w:eastAsia="ru-RU"/>
        </w:rPr>
        <w:t xml:space="preserve">А. Д. </w:t>
      </w:r>
      <w:proofErr w:type="spellStart"/>
      <w:r w:rsidRPr="00782835">
        <w:rPr>
          <w:rFonts w:ascii="Times New Roman" w:hAnsi="Times New Roman"/>
          <w:sz w:val="28"/>
          <w:szCs w:val="28"/>
          <w:lang w:val="uk-UA" w:eastAsia="ru-RU"/>
        </w:rPr>
        <w:t>Добровольский</w:t>
      </w:r>
      <w:proofErr w:type="spellEnd"/>
      <w:r w:rsidRPr="00782835">
        <w:rPr>
          <w:rFonts w:ascii="Times New Roman" w:hAnsi="Times New Roman"/>
          <w:sz w:val="28"/>
          <w:szCs w:val="28"/>
          <w:lang w:val="uk-UA" w:eastAsia="ru-RU"/>
        </w:rPr>
        <w:t xml:space="preserve">, Б. С. </w:t>
      </w:r>
      <w:proofErr w:type="spellStart"/>
      <w:r w:rsidRPr="00782835">
        <w:rPr>
          <w:rFonts w:ascii="Times New Roman" w:hAnsi="Times New Roman"/>
          <w:sz w:val="28"/>
          <w:szCs w:val="28"/>
          <w:lang w:val="uk-UA" w:eastAsia="ru-RU"/>
        </w:rPr>
        <w:t>Залогин</w:t>
      </w:r>
      <w:proofErr w:type="spellEnd"/>
      <w:r w:rsidRPr="00782835">
        <w:rPr>
          <w:rFonts w:ascii="Times New Roman" w:hAnsi="Times New Roman"/>
          <w:sz w:val="28"/>
          <w:szCs w:val="28"/>
          <w:lang w:val="uk-UA" w:eastAsia="ru-RU"/>
        </w:rPr>
        <w:t xml:space="preserve">. Моря СССР. </w:t>
      </w:r>
      <w:proofErr w:type="spellStart"/>
      <w:r w:rsidRPr="00782835">
        <w:rPr>
          <w:rFonts w:ascii="Times New Roman" w:hAnsi="Times New Roman"/>
          <w:sz w:val="28"/>
          <w:szCs w:val="28"/>
          <w:lang w:val="uk-UA" w:eastAsia="ru-RU"/>
        </w:rPr>
        <w:t>Изд</w:t>
      </w:r>
      <w:proofErr w:type="spellEnd"/>
      <w:r w:rsidRPr="00782835">
        <w:rPr>
          <w:rFonts w:ascii="Times New Roman" w:hAnsi="Times New Roman"/>
          <w:sz w:val="28"/>
          <w:szCs w:val="28"/>
          <w:lang w:val="uk-UA" w:eastAsia="ru-RU"/>
        </w:rPr>
        <w:t xml:space="preserve">-во </w:t>
      </w:r>
      <w:proofErr w:type="spellStart"/>
      <w:r w:rsidRPr="00782835">
        <w:rPr>
          <w:rFonts w:ascii="Times New Roman" w:hAnsi="Times New Roman"/>
          <w:sz w:val="28"/>
          <w:szCs w:val="28"/>
          <w:lang w:val="uk-UA" w:eastAsia="ru-RU"/>
        </w:rPr>
        <w:t>Моск</w:t>
      </w:r>
      <w:proofErr w:type="spellEnd"/>
      <w:r w:rsidRPr="00782835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782835">
        <w:rPr>
          <w:rFonts w:ascii="Times New Roman" w:hAnsi="Times New Roman"/>
          <w:sz w:val="28"/>
          <w:szCs w:val="28"/>
          <w:lang w:val="uk-UA" w:eastAsia="ru-RU"/>
        </w:rPr>
        <w:t>ун</w:t>
      </w:r>
      <w:proofErr w:type="spellEnd"/>
      <w:r w:rsidRPr="00782835">
        <w:rPr>
          <w:rFonts w:ascii="Times New Roman" w:hAnsi="Times New Roman"/>
          <w:sz w:val="28"/>
          <w:szCs w:val="28"/>
          <w:lang w:val="uk-UA" w:eastAsia="ru-RU"/>
        </w:rPr>
        <w:t>-та, 1982.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– 192 с.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>Антонов Л. Записки з гідрографії. Том 51. - Л. 1926. с. 195-223.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Белов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В.П. Режим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ветра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ветрового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волнения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на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Азовском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море //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Тр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>. ГОИН.– 1978.– вып.134.– C.48-56.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Гидрометеорологические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условия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морей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Укр</w:t>
      </w:r>
      <w:r>
        <w:rPr>
          <w:rFonts w:ascii="Times New Roman" w:hAnsi="Times New Roman"/>
          <w:sz w:val="28"/>
          <w:szCs w:val="28"/>
          <w:lang w:val="uk-UA" w:eastAsia="ru-RU"/>
        </w:rPr>
        <w:t>аины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. Том 1.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Азовское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море.– Се</w:t>
      </w:r>
      <w:r w:rsidRPr="00A47754">
        <w:rPr>
          <w:rFonts w:ascii="Times New Roman" w:hAnsi="Times New Roman"/>
          <w:sz w:val="28"/>
          <w:szCs w:val="28"/>
          <w:lang w:val="uk-UA" w:eastAsia="ru-RU"/>
        </w:rPr>
        <w:t>вастополь: ЭКОСИ-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Гидрофизика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>, 2009.– 402 с.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Гидрометеорология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гидрохимия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морей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СССР. Том V.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Азовское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море.– Л., 1991.– 236 с.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 Гідрометеорологічний довідник Азовського моря. - Л .: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Гидрометеоиздат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>. 1962. 853 с.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C719F">
        <w:rPr>
          <w:rFonts w:ascii="Times New Roman" w:hAnsi="Times New Roman"/>
          <w:sz w:val="28"/>
          <w:szCs w:val="28"/>
          <w:lang w:val="uk-UA" w:eastAsia="ru-RU"/>
        </w:rPr>
        <w:t xml:space="preserve">Гідрометеорологічні умови шельфової зони морів СРСР. Т. 3. </w:t>
      </w:r>
      <w:proofErr w:type="spellStart"/>
      <w:r w:rsidRPr="00CC719F">
        <w:rPr>
          <w:rFonts w:ascii="Times New Roman" w:hAnsi="Times New Roman"/>
          <w:sz w:val="28"/>
          <w:szCs w:val="28"/>
          <w:lang w:val="uk-UA" w:eastAsia="ru-RU"/>
        </w:rPr>
        <w:t>Азовськеморе</w:t>
      </w:r>
      <w:proofErr w:type="spellEnd"/>
      <w:r w:rsidRPr="00CC719F">
        <w:rPr>
          <w:rFonts w:ascii="Times New Roman" w:hAnsi="Times New Roman"/>
          <w:sz w:val="28"/>
          <w:szCs w:val="28"/>
          <w:lang w:val="uk-UA" w:eastAsia="ru-RU"/>
        </w:rPr>
        <w:t>. Л :, 1986. 218 с.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>Гідрометеорологічні умови шельфової зони морів СРСР. Том 3. Азовське море. - Л :, 1986. 218 с.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Екосистемні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дослідження Азовського моря і узбережжя. Том 4. Ред. Г. Г.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Матішов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>. - Апатити: Видавництво КНЦ РАН, 2002. 450 с.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Закономірності океанографічних і біологічних процесів в Азовському морі. Ред. Г. Г.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Матішов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>. - Апатити: Видавництво КНЦ РАН, 2000. 436 с.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Иванов</w:t>
      </w:r>
      <w:proofErr w:type="spellEnd"/>
      <w:r w:rsidRPr="00104C5D">
        <w:rPr>
          <w:rFonts w:ascii="Times New Roman" w:hAnsi="Times New Roman"/>
          <w:sz w:val="28"/>
          <w:szCs w:val="28"/>
          <w:lang w:val="uk-UA" w:eastAsia="ru-RU"/>
        </w:rPr>
        <w:t xml:space="preserve"> В. А.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Прикладное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математическое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моделирование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качества</w:t>
      </w:r>
      <w:proofErr w:type="spellEnd"/>
      <w:r w:rsidRPr="00104C5D">
        <w:rPr>
          <w:rFonts w:ascii="Times New Roman" w:hAnsi="Times New Roman"/>
          <w:sz w:val="28"/>
          <w:szCs w:val="28"/>
          <w:lang w:val="uk-UA" w:eastAsia="ru-RU"/>
        </w:rPr>
        <w:t xml:space="preserve"> вод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шельфовых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морских</w:t>
      </w:r>
      <w:proofErr w:type="spellEnd"/>
      <w:r w:rsidRPr="00104C5D">
        <w:rPr>
          <w:rFonts w:ascii="Times New Roman" w:hAnsi="Times New Roman"/>
          <w:sz w:val="28"/>
          <w:szCs w:val="28"/>
          <w:lang w:val="uk-UA" w:eastAsia="ru-RU"/>
        </w:rPr>
        <w:t xml:space="preserve"> екосистем / В. А.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Иванов</w:t>
      </w:r>
      <w:proofErr w:type="spellEnd"/>
      <w:r w:rsidRPr="00104C5D">
        <w:rPr>
          <w:rFonts w:ascii="Times New Roman" w:hAnsi="Times New Roman"/>
          <w:sz w:val="28"/>
          <w:szCs w:val="28"/>
          <w:lang w:val="uk-UA" w:eastAsia="ru-RU"/>
        </w:rPr>
        <w:t xml:space="preserve">, Ю. С.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Тучковенко</w:t>
      </w:r>
      <w:proofErr w:type="spellEnd"/>
      <w:r w:rsidRPr="00104C5D">
        <w:rPr>
          <w:rFonts w:ascii="Times New Roman" w:hAnsi="Times New Roman"/>
          <w:sz w:val="28"/>
          <w:szCs w:val="28"/>
          <w:lang w:val="uk-UA" w:eastAsia="ru-RU"/>
        </w:rPr>
        <w:t xml:space="preserve"> – Севастополь: МГИ НАН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Украины</w:t>
      </w:r>
      <w:proofErr w:type="spellEnd"/>
      <w:r w:rsidRPr="00104C5D">
        <w:rPr>
          <w:rFonts w:ascii="Times New Roman" w:hAnsi="Times New Roman"/>
          <w:sz w:val="28"/>
          <w:szCs w:val="28"/>
          <w:lang w:val="uk-UA" w:eastAsia="ru-RU"/>
        </w:rPr>
        <w:t>, 2006. – 368 с.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 І. А. Пирогов "Азовське море: минуле, справжнє, майбутнє.</w:t>
      </w:r>
      <w:r w:rsidRPr="006E498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254942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[Електронний ресурс]. – Режим доступу: </w:t>
      </w:r>
      <w:r w:rsidRPr="00C060CB">
        <w:rPr>
          <w:rFonts w:ascii="Times New Roman" w:hAnsi="Times New Roman"/>
          <w:sz w:val="28"/>
          <w:szCs w:val="28"/>
          <w:lang w:val="uk-UA" w:eastAsia="ru-RU"/>
        </w:rPr>
        <w:t>gimnasia.genichesk.com.ua/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azov_sea_book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>/index.htm;</w:t>
      </w:r>
    </w:p>
    <w:p w:rsidR="00E05D12" w:rsidRPr="006E4981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Істоши</w:t>
      </w:r>
      <w:r w:rsidRPr="006E4981">
        <w:rPr>
          <w:rFonts w:ascii="Times New Roman" w:hAnsi="Times New Roman"/>
          <w:sz w:val="28"/>
          <w:szCs w:val="28"/>
          <w:lang w:val="uk-UA" w:eastAsia="ru-RU"/>
        </w:rPr>
        <w:t>н</w:t>
      </w:r>
      <w:proofErr w:type="spellEnd"/>
      <w:r w:rsidRPr="006E4981">
        <w:rPr>
          <w:rFonts w:ascii="Times New Roman" w:hAnsi="Times New Roman"/>
          <w:sz w:val="28"/>
          <w:szCs w:val="28"/>
          <w:lang w:val="uk-UA" w:eastAsia="ru-RU"/>
        </w:rPr>
        <w:t xml:space="preserve"> Ю. В. Океанографія. - Л., 1956. – 303 </w:t>
      </w:r>
      <w:r w:rsidRPr="006E4981">
        <w:rPr>
          <w:rFonts w:ascii="Times New Roman" w:hAnsi="Times New Roman"/>
          <w:sz w:val="28"/>
          <w:szCs w:val="28"/>
          <w:lang w:val="en-US" w:eastAsia="ru-RU"/>
        </w:rPr>
        <w:t>c</w:t>
      </w:r>
      <w:r w:rsidRPr="006E4981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E05D12" w:rsidRPr="00A16588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498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A16588">
        <w:rPr>
          <w:rFonts w:ascii="Times New Roman" w:hAnsi="Times New Roman"/>
          <w:sz w:val="28"/>
          <w:szCs w:val="28"/>
          <w:lang w:val="uk-UA" w:eastAsia="ru-RU"/>
        </w:rPr>
        <w:t>Карти «</w:t>
      </w:r>
      <w:r w:rsidRPr="00A16588">
        <w:rPr>
          <w:rFonts w:ascii="Times New Roman" w:hAnsi="Times New Roman"/>
          <w:sz w:val="28"/>
          <w:szCs w:val="28"/>
          <w:lang w:val="en-US" w:eastAsia="ru-RU"/>
        </w:rPr>
        <w:t>Google</w:t>
      </w:r>
      <w:r w:rsidRPr="00A16588">
        <w:rPr>
          <w:rFonts w:ascii="Times New Roman" w:hAnsi="Times New Roman"/>
          <w:sz w:val="28"/>
          <w:szCs w:val="28"/>
          <w:lang w:val="uk-UA" w:eastAsia="ru-RU"/>
        </w:rPr>
        <w:t xml:space="preserve"> Планета Земля» [Електронний ресурс].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// </w:t>
      </w:r>
      <w:r w:rsidRPr="00A16588">
        <w:rPr>
          <w:rFonts w:ascii="Times New Roman" w:hAnsi="Times New Roman"/>
          <w:sz w:val="28"/>
          <w:szCs w:val="28"/>
          <w:lang w:val="en-US" w:eastAsia="ru-RU"/>
        </w:rPr>
        <w:t>Google</w:t>
      </w:r>
      <w:r w:rsidRPr="00A16588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A16588">
        <w:rPr>
          <w:rFonts w:ascii="Times New Roman" w:hAnsi="Times New Roman"/>
          <w:sz w:val="28"/>
          <w:szCs w:val="28"/>
          <w:lang w:val="en-US" w:eastAsia="ru-RU"/>
        </w:rPr>
        <w:t>Earth</w:t>
      </w:r>
      <w:r w:rsidRPr="00A16588">
        <w:rPr>
          <w:rFonts w:ascii="Times New Roman" w:hAnsi="Times New Roman"/>
          <w:sz w:val="28"/>
          <w:szCs w:val="28"/>
          <w:lang w:eastAsia="ru-RU"/>
        </w:rPr>
        <w:t>.</w:t>
      </w:r>
    </w:p>
    <w:p w:rsidR="00E05D12" w:rsidRPr="006E4981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E4981">
        <w:rPr>
          <w:rFonts w:ascii="Times New Roman" w:hAnsi="Times New Roman"/>
          <w:sz w:val="28"/>
          <w:szCs w:val="28"/>
          <w:lang w:val="uk-UA" w:eastAsia="ru-RU"/>
        </w:rPr>
        <w:t xml:space="preserve">Кліматичний атлас Азовського моря 2006 р. Г. </w:t>
      </w:r>
      <w:proofErr w:type="spellStart"/>
      <w:r w:rsidRPr="006E4981">
        <w:rPr>
          <w:rFonts w:ascii="Times New Roman" w:hAnsi="Times New Roman"/>
          <w:sz w:val="28"/>
          <w:szCs w:val="28"/>
          <w:lang w:val="uk-UA" w:eastAsia="ru-RU"/>
        </w:rPr>
        <w:t>Матишов</w:t>
      </w:r>
      <w:proofErr w:type="spellEnd"/>
      <w:r w:rsidRPr="006E4981">
        <w:rPr>
          <w:rFonts w:ascii="Times New Roman" w:hAnsi="Times New Roman"/>
          <w:sz w:val="28"/>
          <w:szCs w:val="28"/>
          <w:lang w:val="uk-UA" w:eastAsia="ru-RU"/>
        </w:rPr>
        <w:t xml:space="preserve">, С. </w:t>
      </w:r>
      <w:proofErr w:type="spellStart"/>
      <w:r w:rsidRPr="006E4981">
        <w:rPr>
          <w:rFonts w:ascii="Times New Roman" w:hAnsi="Times New Roman"/>
          <w:sz w:val="28"/>
          <w:szCs w:val="28"/>
          <w:lang w:val="uk-UA" w:eastAsia="ru-RU"/>
        </w:rPr>
        <w:t>Левітас</w:t>
      </w:r>
      <w:proofErr w:type="spellEnd"/>
      <w:r w:rsidRPr="006E4981">
        <w:rPr>
          <w:rFonts w:ascii="Times New Roman" w:hAnsi="Times New Roman"/>
          <w:sz w:val="28"/>
          <w:szCs w:val="28"/>
          <w:lang w:val="uk-UA" w:eastAsia="ru-RU"/>
        </w:rPr>
        <w:t>, ред., НОАА Атлас НЕСДИС 59. – 80 с.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Книпович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Н. М. Нарис робіт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Азовсько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>-Чорноморської науково-промислової експедиції в 1925 р - М. 1926. с. 75-106.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Комплексний моніторинг середовища і біоти Азовського басейну. Том 6. Ред. Г. Г.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Матішов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>. - Апатити: Видавництво КНЦ РАН, 2004. 369с.</w:t>
      </w:r>
    </w:p>
    <w:p w:rsidR="00E05D12" w:rsidRPr="00254942" w:rsidRDefault="00E05D12" w:rsidP="00322531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54942">
        <w:rPr>
          <w:rFonts w:ascii="Times New Roman" w:hAnsi="Times New Roman"/>
          <w:color w:val="000000"/>
          <w:sz w:val="28"/>
          <w:szCs w:val="28"/>
          <w:lang w:val="uk-UA"/>
        </w:rPr>
        <w:t>Лоция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54942">
        <w:rPr>
          <w:rFonts w:ascii="Times New Roman" w:hAnsi="Times New Roman"/>
          <w:color w:val="000000"/>
          <w:sz w:val="28"/>
          <w:szCs w:val="28"/>
          <w:lang w:val="uk-UA"/>
        </w:rPr>
        <w:t>Азовского</w:t>
      </w:r>
      <w:proofErr w:type="spellEnd"/>
      <w:r w:rsidRPr="00254942">
        <w:rPr>
          <w:rFonts w:ascii="Times New Roman" w:hAnsi="Times New Roman"/>
          <w:color w:val="000000"/>
          <w:sz w:val="28"/>
          <w:szCs w:val="28"/>
          <w:lang w:val="uk-UA"/>
        </w:rPr>
        <w:t xml:space="preserve"> моря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254942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9" w:history="1">
        <w:r w:rsidRPr="00254942">
          <w:rPr>
            <w:rStyle w:val="ab"/>
            <w:rFonts w:ascii="Times New Roman" w:hAnsi="Times New Roman"/>
            <w:color w:val="000000"/>
            <w:sz w:val="28"/>
            <w:szCs w:val="28"/>
            <w:u w:val="none"/>
            <w:lang w:val="uk-UA" w:eastAsia="ru-RU"/>
          </w:rPr>
          <w:t>https://leninskoe-zp.io.ua/s99682/lociya_azovskogo_morya_vyderjki</w:t>
        </w:r>
      </w:hyperlink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Мамикіна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В. А.,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Хрустальов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Ю. П. Берегова зона Азовського моря. - Ростов-на-Дону: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Изд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>-во РГУ, 1980. 172 с.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Мамикіна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В.А. Берегова</w:t>
      </w:r>
      <w:r w:rsidRPr="00CC719F">
        <w:rPr>
          <w:rFonts w:ascii="Times New Roman" w:hAnsi="Times New Roman"/>
          <w:sz w:val="28"/>
          <w:szCs w:val="28"/>
          <w:lang w:val="uk-UA" w:eastAsia="ru-RU"/>
        </w:rPr>
        <w:t xml:space="preserve"> зона Азовс</w:t>
      </w:r>
      <w:r>
        <w:rPr>
          <w:rFonts w:ascii="Times New Roman" w:hAnsi="Times New Roman"/>
          <w:sz w:val="28"/>
          <w:szCs w:val="28"/>
          <w:lang w:val="uk-UA" w:eastAsia="ru-RU"/>
        </w:rPr>
        <w:t>ь</w:t>
      </w:r>
      <w:r w:rsidRPr="00CC719F">
        <w:rPr>
          <w:rFonts w:ascii="Times New Roman" w:hAnsi="Times New Roman"/>
          <w:sz w:val="28"/>
          <w:szCs w:val="28"/>
          <w:lang w:val="uk-UA" w:eastAsia="ru-RU"/>
        </w:rPr>
        <w:t>кого моря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/ В. А.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Мамикі</w:t>
      </w:r>
      <w:r w:rsidRPr="00CC719F">
        <w:rPr>
          <w:rFonts w:ascii="Times New Roman" w:hAnsi="Times New Roman"/>
          <w:sz w:val="28"/>
          <w:szCs w:val="28"/>
          <w:lang w:val="uk-UA" w:eastAsia="ru-RU"/>
        </w:rPr>
        <w:t>на</w:t>
      </w:r>
      <w:proofErr w:type="spellEnd"/>
      <w:r w:rsidRPr="00CC719F">
        <w:rPr>
          <w:rFonts w:ascii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Ю. П.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Хрустальо</w:t>
      </w:r>
      <w:r w:rsidRPr="00CC719F">
        <w:rPr>
          <w:rFonts w:ascii="Times New Roman" w:hAnsi="Times New Roman"/>
          <w:sz w:val="28"/>
          <w:szCs w:val="28"/>
          <w:lang w:val="uk-UA" w:eastAsia="ru-RU"/>
        </w:rPr>
        <w:t>в</w:t>
      </w:r>
      <w:proofErr w:type="spellEnd"/>
      <w:r w:rsidRPr="00CC719F">
        <w:rPr>
          <w:rFonts w:ascii="Times New Roman" w:hAnsi="Times New Roman"/>
          <w:sz w:val="28"/>
          <w:szCs w:val="28"/>
          <w:lang w:val="uk-UA" w:eastAsia="ru-RU"/>
        </w:rPr>
        <w:t>. – Р.:РГУ,1980. – 176 с.</w:t>
      </w:r>
    </w:p>
    <w:p w:rsidR="00E05D12" w:rsidRPr="00231090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31090">
        <w:rPr>
          <w:rFonts w:ascii="Times New Roman" w:hAnsi="Times New Roman"/>
          <w:sz w:val="28"/>
          <w:szCs w:val="28"/>
          <w:lang w:val="uk-UA" w:eastAsia="ru-RU"/>
        </w:rPr>
        <w:t>Маринич</w:t>
      </w:r>
      <w:proofErr w:type="spellEnd"/>
      <w:r w:rsidRPr="00231090">
        <w:rPr>
          <w:rFonts w:ascii="Times New Roman" w:hAnsi="Times New Roman"/>
          <w:sz w:val="28"/>
          <w:szCs w:val="28"/>
          <w:lang w:val="uk-UA" w:eastAsia="ru-RU"/>
        </w:rPr>
        <w:t xml:space="preserve"> А. М. Географічна енцикл</w:t>
      </w:r>
      <w:r>
        <w:rPr>
          <w:rFonts w:ascii="Times New Roman" w:hAnsi="Times New Roman"/>
          <w:sz w:val="28"/>
          <w:szCs w:val="28"/>
          <w:lang w:val="uk-UA" w:eastAsia="ru-RU"/>
        </w:rPr>
        <w:t>опедія України. Т. 1. До., 1990. – 416 с.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Матішов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Г. Г.,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Абраменко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М. І.,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Гаргопа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Ю. М.,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Буфетова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М. В. Новітні екологічні феномени в Азовському морі (друга половина ХХ століття). - Апатити: Видавництво КНЦ РАН, 2003. 441 с.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Михайличенко С.Ю., Фомин В.В.,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Иванов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В.А.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Моделирование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штормовых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си</w:t>
      </w:r>
      <w:r w:rsidRPr="00A47754">
        <w:rPr>
          <w:rFonts w:ascii="Times New Roman" w:hAnsi="Times New Roman"/>
          <w:sz w:val="28"/>
          <w:szCs w:val="28"/>
          <w:lang w:val="uk-UA" w:eastAsia="ru-RU"/>
        </w:rPr>
        <w:t>туаций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Азовском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море на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основе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волновой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модели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SWAN //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Экологическая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безопасность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прибрежной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шельфовой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зо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н и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комплексное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использование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ре</w:t>
      </w:r>
      <w:r w:rsidRPr="00A47754">
        <w:rPr>
          <w:rFonts w:ascii="Times New Roman" w:hAnsi="Times New Roman"/>
          <w:sz w:val="28"/>
          <w:szCs w:val="28"/>
          <w:lang w:val="uk-UA" w:eastAsia="ru-RU"/>
        </w:rPr>
        <w:t>сурсов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шельфа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>.– Севастополь: ЭКОСИ-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Гидрофизика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>, 2003.– вып.15.– С.298-302.</w:t>
      </w:r>
    </w:p>
    <w:p w:rsidR="00E05D12" w:rsidRPr="00B962FD" w:rsidRDefault="00E05D12" w:rsidP="00322531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54942">
        <w:rPr>
          <w:rFonts w:ascii="Times New Roman" w:hAnsi="Times New Roman"/>
          <w:color w:val="000000"/>
          <w:sz w:val="28"/>
          <w:szCs w:val="28"/>
          <w:lang w:val="uk-UA"/>
        </w:rPr>
        <w:t xml:space="preserve"> Моря СССР. </w:t>
      </w:r>
      <w:r w:rsidRPr="00254942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[Електронний ресурс]. – Режим доступу: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http://tapemark.narod.ru/more/06.html 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 Океанографічний атлас Чорного та Азовського морів / За ред.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Єремеєва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В. М. – К., 2009. - №601. – 352 с.</w:t>
      </w:r>
    </w:p>
    <w:p w:rsidR="00E05D12" w:rsidRPr="002E62CC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Style w:val="ab"/>
          <w:rFonts w:ascii="Times New Roman" w:hAnsi="Times New Roman"/>
          <w:color w:val="auto"/>
          <w:sz w:val="28"/>
          <w:szCs w:val="28"/>
          <w:u w:val="none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Офіційний сайт  «Географія</w:t>
      </w:r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» [Електронний ресурс]. – Режим доступу : </w:t>
      </w:r>
      <w:hyperlink r:id="rId10" w:history="1">
        <w:r w:rsidRPr="00A47754">
          <w:rPr>
            <w:rStyle w:val="ab"/>
            <w:rFonts w:ascii="Times New Roman" w:hAnsi="Times New Roman"/>
            <w:color w:val="000000"/>
            <w:sz w:val="28"/>
            <w:szCs w:val="28"/>
            <w:u w:val="none"/>
            <w:lang w:val="uk-UA" w:eastAsia="ru-RU"/>
          </w:rPr>
          <w:t>http://geografia.at.ua/index/azovske_more/0-711</w:t>
        </w:r>
      </w:hyperlink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Середа, біота і моделювання екологічних процесів в Азовському морі. Ред. Г. Г. </w:t>
      </w: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Матішов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>. - Апатити: Видавництво КНЦ РАН, 2001.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– </w:t>
      </w: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415 с.</w:t>
      </w:r>
    </w:p>
    <w:p w:rsidR="00E05D12" w:rsidRPr="00254942" w:rsidRDefault="00E05D12" w:rsidP="00322531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54942">
        <w:rPr>
          <w:rFonts w:ascii="Times New Roman" w:hAnsi="Times New Roman"/>
          <w:sz w:val="28"/>
          <w:szCs w:val="28"/>
          <w:lang w:val="uk-UA" w:eastAsia="ru-RU"/>
        </w:rPr>
        <w:t>Современная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54942">
        <w:rPr>
          <w:rFonts w:ascii="Times New Roman" w:hAnsi="Times New Roman"/>
          <w:sz w:val="28"/>
          <w:szCs w:val="28"/>
          <w:lang w:val="uk-UA" w:eastAsia="ru-RU"/>
        </w:rPr>
        <w:t>морфодинамика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54942">
        <w:rPr>
          <w:rFonts w:ascii="Times New Roman" w:hAnsi="Times New Roman"/>
          <w:sz w:val="28"/>
          <w:szCs w:val="28"/>
          <w:lang w:val="uk-UA" w:eastAsia="ru-RU"/>
        </w:rPr>
        <w:t>береговой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54942">
        <w:rPr>
          <w:rFonts w:ascii="Times New Roman" w:hAnsi="Times New Roman"/>
          <w:sz w:val="28"/>
          <w:szCs w:val="28"/>
          <w:lang w:val="uk-UA" w:eastAsia="ru-RU"/>
        </w:rPr>
        <w:t>зоны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54942">
        <w:rPr>
          <w:rFonts w:ascii="Times New Roman" w:hAnsi="Times New Roman"/>
          <w:sz w:val="28"/>
          <w:szCs w:val="28"/>
          <w:lang w:val="uk-UA" w:eastAsia="ru-RU"/>
        </w:rPr>
        <w:t>кос</w:t>
      </w:r>
      <w:proofErr w:type="spellEnd"/>
      <w:r w:rsidRPr="00254942">
        <w:rPr>
          <w:rFonts w:ascii="Times New Roman" w:hAnsi="Times New Roman"/>
          <w:sz w:val="28"/>
          <w:szCs w:val="28"/>
          <w:lang w:val="uk-UA" w:eastAsia="ru-RU"/>
        </w:rPr>
        <w:t xml:space="preserve"> «</w:t>
      </w:r>
      <w:proofErr w:type="spellStart"/>
      <w:r w:rsidRPr="00254942">
        <w:rPr>
          <w:rFonts w:ascii="Times New Roman" w:hAnsi="Times New Roman"/>
          <w:sz w:val="28"/>
          <w:szCs w:val="28"/>
          <w:lang w:val="uk-UA" w:eastAsia="ru-RU"/>
        </w:rPr>
        <w:t>азовского</w:t>
      </w:r>
      <w:proofErr w:type="spellEnd"/>
      <w:r w:rsidRPr="00254942">
        <w:rPr>
          <w:rFonts w:ascii="Times New Roman" w:hAnsi="Times New Roman"/>
          <w:sz w:val="28"/>
          <w:szCs w:val="28"/>
          <w:lang w:val="uk-UA" w:eastAsia="ru-RU"/>
        </w:rPr>
        <w:t>»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типа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расположенных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пределах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104C5D">
        <w:rPr>
          <w:rFonts w:ascii="Times New Roman" w:hAnsi="Times New Roman"/>
          <w:sz w:val="28"/>
          <w:szCs w:val="28"/>
          <w:lang w:val="uk-UA" w:eastAsia="ru-RU"/>
        </w:rPr>
        <w:t>Украины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A47754">
        <w:rPr>
          <w:rFonts w:ascii="Times New Roman" w:hAnsi="Times New Roman"/>
          <w:sz w:val="28"/>
          <w:szCs w:val="28"/>
          <w:lang w:val="uk-UA" w:eastAsia="ru-RU"/>
        </w:rPr>
        <w:t>» [Електронний ресурс]. – Режим дос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тупу: </w:t>
      </w:r>
      <w:hyperlink r:id="rId11" w:history="1">
        <w:r w:rsidRPr="00254942">
          <w:rPr>
            <w:rStyle w:val="ab"/>
            <w:rFonts w:ascii="Times New Roman" w:hAnsi="Times New Roman"/>
            <w:color w:val="000000"/>
            <w:sz w:val="28"/>
            <w:szCs w:val="28"/>
            <w:u w:val="none"/>
            <w:lang w:val="uk-UA" w:eastAsia="ru-RU"/>
          </w:rPr>
          <w:t>http://ekhsuir.kspu.edu/bitstream/123456789/2410/1/Давыдов%20А.В.%20Современная%20морфодинамика.pdf</w:t>
        </w:r>
      </w:hyperlink>
    </w:p>
    <w:p w:rsidR="00E05D12" w:rsidRPr="00C060CB" w:rsidRDefault="00E05D12" w:rsidP="00121A65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Фізична географія України / За ред. </w:t>
      </w:r>
      <w:r w:rsidRPr="00121A65">
        <w:rPr>
          <w:rFonts w:ascii="Times New Roman" w:hAnsi="Times New Roman"/>
          <w:sz w:val="28"/>
          <w:szCs w:val="28"/>
          <w:lang w:val="uk-UA" w:eastAsia="ru-RU"/>
        </w:rPr>
        <w:t>Па</w:t>
      </w:r>
      <w:r>
        <w:rPr>
          <w:rFonts w:ascii="Times New Roman" w:hAnsi="Times New Roman"/>
          <w:sz w:val="28"/>
          <w:szCs w:val="28"/>
          <w:lang w:val="uk-UA" w:eastAsia="ru-RU"/>
        </w:rPr>
        <w:t>ламарчук М.М</w:t>
      </w:r>
      <w:r w:rsidRPr="00121A65"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21A65">
        <w:rPr>
          <w:rFonts w:ascii="Times New Roman" w:hAnsi="Times New Roman"/>
          <w:sz w:val="28"/>
          <w:szCs w:val="28"/>
          <w:lang w:val="uk-UA" w:eastAsia="ru-RU"/>
        </w:rPr>
        <w:t>— К.: Освіта, 1992. — 64 с.</w:t>
      </w:r>
    </w:p>
    <w:p w:rsidR="00E05D12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Фомин В.В., Дьяков Н.Н.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Ветровое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волнение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и транспорт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наносов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в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Азовском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 xml:space="preserve"> море //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Экологическая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безопасность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прибре</w:t>
      </w:r>
      <w:r>
        <w:rPr>
          <w:rFonts w:ascii="Times New Roman" w:hAnsi="Times New Roman"/>
          <w:sz w:val="28"/>
          <w:szCs w:val="28"/>
          <w:lang w:val="uk-UA" w:eastAsia="ru-RU"/>
        </w:rPr>
        <w:t>жной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шельфовой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зон и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комплекс</w:t>
      </w:r>
      <w:r w:rsidRPr="00A47754">
        <w:rPr>
          <w:rFonts w:ascii="Times New Roman" w:hAnsi="Times New Roman"/>
          <w:sz w:val="28"/>
          <w:szCs w:val="28"/>
          <w:lang w:val="uk-UA" w:eastAsia="ru-RU"/>
        </w:rPr>
        <w:t>ное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использование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ресурсов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шельфа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>.– Севастополь: ЭКОСИ-</w:t>
      </w:r>
      <w:proofErr w:type="spellStart"/>
      <w:r w:rsidRPr="00A47754">
        <w:rPr>
          <w:rFonts w:ascii="Times New Roman" w:hAnsi="Times New Roman"/>
          <w:sz w:val="28"/>
          <w:szCs w:val="28"/>
          <w:lang w:val="uk-UA" w:eastAsia="ru-RU"/>
        </w:rPr>
        <w:t>Гидрофизика</w:t>
      </w:r>
      <w:proofErr w:type="spellEnd"/>
      <w:r w:rsidRPr="00A47754">
        <w:rPr>
          <w:rFonts w:ascii="Times New Roman" w:hAnsi="Times New Roman"/>
          <w:sz w:val="28"/>
          <w:szCs w:val="28"/>
          <w:lang w:val="uk-UA" w:eastAsia="ru-RU"/>
        </w:rPr>
        <w:t>, 2003.– вып.8.– С.175-181.</w:t>
      </w:r>
    </w:p>
    <w:p w:rsidR="00E05D12" w:rsidRPr="00C060CB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060CB">
        <w:rPr>
          <w:rFonts w:ascii="Times New Roman" w:hAnsi="Times New Roman"/>
          <w:sz w:val="28"/>
          <w:szCs w:val="28"/>
          <w:lang w:val="uk-UA" w:eastAsia="ru-RU"/>
        </w:rPr>
        <w:t>Шпіндлер</w:t>
      </w:r>
      <w:proofErr w:type="spellEnd"/>
      <w:r w:rsidRPr="00C060CB">
        <w:rPr>
          <w:rFonts w:ascii="Times New Roman" w:hAnsi="Times New Roman"/>
          <w:sz w:val="28"/>
          <w:szCs w:val="28"/>
          <w:lang w:val="uk-UA" w:eastAsia="ru-RU"/>
        </w:rPr>
        <w:t xml:space="preserve"> І. ​​Б., Врангель Ф. Ф. Матеріали по гідрології Чорного і Азовського морів по експедиціям 1890-1891 - СПб, 1899.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– </w:t>
      </w:r>
      <w:r w:rsidRPr="00C060CB">
        <w:rPr>
          <w:rFonts w:ascii="Times New Roman" w:hAnsi="Times New Roman"/>
          <w:sz w:val="28"/>
          <w:szCs w:val="28"/>
          <w:lang w:val="uk-UA" w:eastAsia="ru-RU"/>
        </w:rPr>
        <w:t>70 с.</w:t>
      </w:r>
    </w:p>
    <w:p w:rsidR="00E05D12" w:rsidRPr="004E346F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84AC0">
        <w:rPr>
          <w:rFonts w:ascii="Times New Roman" w:hAnsi="Times New Roman"/>
          <w:sz w:val="28"/>
          <w:szCs w:val="28"/>
          <w:lang w:val="uk-UA" w:eastAsia="ru-RU"/>
        </w:rPr>
        <w:t xml:space="preserve"> Шуйський Ю.Д. Типи берегів Світового океану: монографія / Ю.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C84AC0">
        <w:rPr>
          <w:rFonts w:ascii="Times New Roman" w:hAnsi="Times New Roman"/>
          <w:sz w:val="28"/>
          <w:szCs w:val="28"/>
          <w:lang w:val="uk-UA" w:eastAsia="ru-RU"/>
        </w:rPr>
        <w:t>Д.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4E346F">
        <w:rPr>
          <w:rFonts w:ascii="Times New Roman" w:hAnsi="Times New Roman"/>
          <w:sz w:val="28"/>
          <w:szCs w:val="28"/>
          <w:lang w:val="uk-UA" w:eastAsia="ru-RU"/>
        </w:rPr>
        <w:t xml:space="preserve">Шуйський. – Одеса: </w:t>
      </w:r>
      <w:proofErr w:type="spellStart"/>
      <w:r w:rsidRPr="004E346F">
        <w:rPr>
          <w:rFonts w:ascii="Times New Roman" w:hAnsi="Times New Roman"/>
          <w:sz w:val="28"/>
          <w:szCs w:val="28"/>
          <w:lang w:val="uk-UA" w:eastAsia="ru-RU"/>
        </w:rPr>
        <w:t>Астропринт</w:t>
      </w:r>
      <w:proofErr w:type="spellEnd"/>
      <w:r w:rsidRPr="004E346F">
        <w:rPr>
          <w:rFonts w:ascii="Times New Roman" w:hAnsi="Times New Roman"/>
          <w:sz w:val="28"/>
          <w:szCs w:val="28"/>
          <w:lang w:val="uk-UA" w:eastAsia="ru-RU"/>
        </w:rPr>
        <w:t>, 2000. – 480с.</w:t>
      </w:r>
    </w:p>
    <w:p w:rsidR="00E05D12" w:rsidRPr="00CC719F" w:rsidRDefault="00E05D12" w:rsidP="0032253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84AC0">
        <w:rPr>
          <w:rFonts w:ascii="Times New Roman" w:hAnsi="Times New Roman"/>
          <w:sz w:val="28"/>
          <w:szCs w:val="28"/>
          <w:lang w:val="uk-UA" w:eastAsia="ru-RU"/>
        </w:rPr>
        <w:t>Янковс</w:t>
      </w:r>
      <w:r>
        <w:rPr>
          <w:rFonts w:ascii="Times New Roman" w:hAnsi="Times New Roman"/>
          <w:sz w:val="28"/>
          <w:szCs w:val="28"/>
          <w:lang w:val="uk-UA" w:eastAsia="ru-RU"/>
        </w:rPr>
        <w:t>ь</w:t>
      </w:r>
      <w:r w:rsidRPr="00C84AC0">
        <w:rPr>
          <w:rFonts w:ascii="Times New Roman" w:hAnsi="Times New Roman"/>
          <w:sz w:val="28"/>
          <w:szCs w:val="28"/>
          <w:lang w:val="uk-UA" w:eastAsia="ru-RU"/>
        </w:rPr>
        <w:t xml:space="preserve">кий В М. К режиму </w:t>
      </w:r>
      <w:proofErr w:type="spellStart"/>
      <w:r w:rsidRPr="00C84AC0">
        <w:rPr>
          <w:rFonts w:ascii="Times New Roman" w:hAnsi="Times New Roman"/>
          <w:sz w:val="28"/>
          <w:szCs w:val="28"/>
          <w:lang w:val="uk-UA" w:eastAsia="ru-RU"/>
        </w:rPr>
        <w:t>кос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84AC0">
        <w:rPr>
          <w:rFonts w:ascii="Times New Roman" w:hAnsi="Times New Roman"/>
          <w:sz w:val="28"/>
          <w:szCs w:val="28"/>
          <w:lang w:val="uk-UA" w:eastAsia="ru-RU"/>
        </w:rPr>
        <w:t>Азовского</w:t>
      </w:r>
      <w:proofErr w:type="spellEnd"/>
      <w:r w:rsidRPr="00C84AC0">
        <w:rPr>
          <w:rFonts w:ascii="Times New Roman" w:hAnsi="Times New Roman"/>
          <w:sz w:val="28"/>
          <w:szCs w:val="28"/>
          <w:lang w:val="uk-UA" w:eastAsia="ru-RU"/>
        </w:rPr>
        <w:t xml:space="preserve"> моря  / </w:t>
      </w:r>
      <w:proofErr w:type="spellStart"/>
      <w:r w:rsidRPr="00C84AC0">
        <w:rPr>
          <w:rFonts w:ascii="Times New Roman" w:hAnsi="Times New Roman"/>
          <w:sz w:val="28"/>
          <w:szCs w:val="28"/>
          <w:lang w:val="uk-UA" w:eastAsia="ru-RU"/>
        </w:rPr>
        <w:t>В.М.Янковский</w:t>
      </w:r>
      <w:proofErr w:type="spellEnd"/>
      <w:r w:rsidRPr="00C84AC0">
        <w:rPr>
          <w:rFonts w:ascii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 w:rsidRPr="00C84AC0">
        <w:rPr>
          <w:rFonts w:ascii="Times New Roman" w:hAnsi="Times New Roman"/>
          <w:sz w:val="28"/>
          <w:szCs w:val="28"/>
          <w:lang w:val="uk-UA" w:eastAsia="ru-RU"/>
        </w:rPr>
        <w:t>Известия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C719F">
        <w:rPr>
          <w:rFonts w:ascii="Times New Roman" w:hAnsi="Times New Roman"/>
          <w:sz w:val="28"/>
          <w:szCs w:val="28"/>
          <w:lang w:val="uk-UA" w:eastAsia="ru-RU"/>
        </w:rPr>
        <w:t>ГИМЕИНа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C719F">
        <w:rPr>
          <w:rFonts w:ascii="Times New Roman" w:hAnsi="Times New Roman"/>
          <w:sz w:val="28"/>
          <w:szCs w:val="28"/>
          <w:lang w:val="uk-UA" w:eastAsia="ru-RU"/>
        </w:rPr>
        <w:t>Черного</w:t>
      </w:r>
      <w:proofErr w:type="spellEnd"/>
      <w:r w:rsidRPr="00CC719F"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CC719F">
        <w:rPr>
          <w:rFonts w:ascii="Times New Roman" w:hAnsi="Times New Roman"/>
          <w:sz w:val="28"/>
          <w:szCs w:val="28"/>
          <w:lang w:val="uk-UA" w:eastAsia="ru-RU"/>
        </w:rPr>
        <w:t>Азовского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C719F">
        <w:rPr>
          <w:rFonts w:ascii="Times New Roman" w:hAnsi="Times New Roman"/>
          <w:sz w:val="28"/>
          <w:szCs w:val="28"/>
          <w:lang w:val="uk-UA" w:eastAsia="ru-RU"/>
        </w:rPr>
        <w:t>морей</w:t>
      </w:r>
      <w:proofErr w:type="spellEnd"/>
      <w:r w:rsidRPr="00CC719F">
        <w:rPr>
          <w:rFonts w:ascii="Times New Roman" w:hAnsi="Times New Roman"/>
          <w:sz w:val="28"/>
          <w:szCs w:val="28"/>
          <w:lang w:val="uk-UA" w:eastAsia="ru-RU"/>
        </w:rPr>
        <w:t>. – 1933. - № 1. - С.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CC719F">
        <w:rPr>
          <w:rFonts w:ascii="Times New Roman" w:hAnsi="Times New Roman"/>
          <w:sz w:val="28"/>
          <w:szCs w:val="28"/>
          <w:lang w:val="uk-UA" w:eastAsia="ru-RU"/>
        </w:rPr>
        <w:t>37-50</w:t>
      </w:r>
    </w:p>
    <w:sectPr w:rsidR="00E05D12" w:rsidRPr="00CC719F" w:rsidSect="009E4750">
      <w:type w:val="continuous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5D12" w:rsidRDefault="00E05D12" w:rsidP="00C060CB">
      <w:pPr>
        <w:spacing w:after="0" w:line="240" w:lineRule="auto"/>
      </w:pPr>
      <w:r>
        <w:separator/>
      </w:r>
    </w:p>
    <w:p w:rsidR="00E05D12" w:rsidRDefault="00E05D12"/>
  </w:endnote>
  <w:endnote w:type="continuationSeparator" w:id="0">
    <w:p w:rsidR="00E05D12" w:rsidRDefault="00E05D12" w:rsidP="00C060CB">
      <w:pPr>
        <w:spacing w:after="0" w:line="240" w:lineRule="auto"/>
      </w:pPr>
      <w:r>
        <w:continuationSeparator/>
      </w:r>
    </w:p>
    <w:p w:rsidR="00E05D12" w:rsidRDefault="00E05D1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5D12" w:rsidRDefault="00E05D12" w:rsidP="00C060CB">
      <w:pPr>
        <w:spacing w:after="0" w:line="240" w:lineRule="auto"/>
      </w:pPr>
      <w:r>
        <w:separator/>
      </w:r>
    </w:p>
    <w:p w:rsidR="00E05D12" w:rsidRDefault="00E05D12"/>
  </w:footnote>
  <w:footnote w:type="continuationSeparator" w:id="0">
    <w:p w:rsidR="00E05D12" w:rsidRDefault="00E05D12" w:rsidP="00C060CB">
      <w:pPr>
        <w:spacing w:after="0" w:line="240" w:lineRule="auto"/>
      </w:pPr>
      <w:r>
        <w:continuationSeparator/>
      </w:r>
    </w:p>
    <w:p w:rsidR="00E05D12" w:rsidRDefault="00E05D1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5D12" w:rsidRDefault="00AB45DB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rPr>
        <w:noProof/>
      </w:rPr>
      <w:fldChar w:fldCharType="end"/>
    </w:r>
  </w:p>
  <w:p w:rsidR="00E05D12" w:rsidRDefault="00E05D12">
    <w:pPr>
      <w:pStyle w:val="a6"/>
    </w:pPr>
  </w:p>
  <w:p w:rsidR="00E05D12" w:rsidRDefault="00E05D1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04B28"/>
    <w:multiLevelType w:val="hybridMultilevel"/>
    <w:tmpl w:val="0F4E92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7523FF"/>
    <w:multiLevelType w:val="hybridMultilevel"/>
    <w:tmpl w:val="621C3F1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4C236FC"/>
    <w:multiLevelType w:val="hybridMultilevel"/>
    <w:tmpl w:val="F58EE1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D837F8D"/>
    <w:multiLevelType w:val="hybridMultilevel"/>
    <w:tmpl w:val="39E806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53D79D4"/>
    <w:multiLevelType w:val="hybridMultilevel"/>
    <w:tmpl w:val="039CD78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FA95321"/>
    <w:multiLevelType w:val="hybridMultilevel"/>
    <w:tmpl w:val="F1DC42D6"/>
    <w:lvl w:ilvl="0" w:tplc="C7708E98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6FBC"/>
    <w:rsid w:val="00015138"/>
    <w:rsid w:val="00045047"/>
    <w:rsid w:val="0005430C"/>
    <w:rsid w:val="00055FE4"/>
    <w:rsid w:val="00056154"/>
    <w:rsid w:val="00062D22"/>
    <w:rsid w:val="0007192D"/>
    <w:rsid w:val="000735CC"/>
    <w:rsid w:val="00080E06"/>
    <w:rsid w:val="0009252D"/>
    <w:rsid w:val="00095ED0"/>
    <w:rsid w:val="000A7258"/>
    <w:rsid w:val="000B0521"/>
    <w:rsid w:val="000B25B9"/>
    <w:rsid w:val="000B3933"/>
    <w:rsid w:val="000E389C"/>
    <w:rsid w:val="001008DA"/>
    <w:rsid w:val="001012DA"/>
    <w:rsid w:val="001028B5"/>
    <w:rsid w:val="00104C5D"/>
    <w:rsid w:val="00113693"/>
    <w:rsid w:val="00115561"/>
    <w:rsid w:val="00121A65"/>
    <w:rsid w:val="00162C6E"/>
    <w:rsid w:val="00164281"/>
    <w:rsid w:val="00166E17"/>
    <w:rsid w:val="001B249C"/>
    <w:rsid w:val="001E6BF5"/>
    <w:rsid w:val="002103E1"/>
    <w:rsid w:val="00230716"/>
    <w:rsid w:val="00231090"/>
    <w:rsid w:val="002479A5"/>
    <w:rsid w:val="00254942"/>
    <w:rsid w:val="00255FC6"/>
    <w:rsid w:val="00257C81"/>
    <w:rsid w:val="00260CF1"/>
    <w:rsid w:val="0028400E"/>
    <w:rsid w:val="0029653E"/>
    <w:rsid w:val="002A4A98"/>
    <w:rsid w:val="002B4F2C"/>
    <w:rsid w:val="002E62CC"/>
    <w:rsid w:val="002F01EB"/>
    <w:rsid w:val="003048D4"/>
    <w:rsid w:val="00312539"/>
    <w:rsid w:val="00322531"/>
    <w:rsid w:val="00325E91"/>
    <w:rsid w:val="00336D8B"/>
    <w:rsid w:val="00341DB9"/>
    <w:rsid w:val="003432DD"/>
    <w:rsid w:val="003528B8"/>
    <w:rsid w:val="00363E5C"/>
    <w:rsid w:val="00391D37"/>
    <w:rsid w:val="003B63BA"/>
    <w:rsid w:val="003C2551"/>
    <w:rsid w:val="003C589B"/>
    <w:rsid w:val="004170AA"/>
    <w:rsid w:val="004170AE"/>
    <w:rsid w:val="00426EF1"/>
    <w:rsid w:val="00440AB1"/>
    <w:rsid w:val="004420EE"/>
    <w:rsid w:val="004507DB"/>
    <w:rsid w:val="00451A7F"/>
    <w:rsid w:val="004526A9"/>
    <w:rsid w:val="00455147"/>
    <w:rsid w:val="004642CD"/>
    <w:rsid w:val="00474E48"/>
    <w:rsid w:val="004A0653"/>
    <w:rsid w:val="004B3D76"/>
    <w:rsid w:val="004B4D6C"/>
    <w:rsid w:val="004C3BC7"/>
    <w:rsid w:val="004D1F65"/>
    <w:rsid w:val="004D6076"/>
    <w:rsid w:val="004E346F"/>
    <w:rsid w:val="004F5D37"/>
    <w:rsid w:val="004F606B"/>
    <w:rsid w:val="00512F20"/>
    <w:rsid w:val="0053656B"/>
    <w:rsid w:val="00536DF9"/>
    <w:rsid w:val="00543BFA"/>
    <w:rsid w:val="00564218"/>
    <w:rsid w:val="00565A54"/>
    <w:rsid w:val="00572BD5"/>
    <w:rsid w:val="00572E38"/>
    <w:rsid w:val="005757C5"/>
    <w:rsid w:val="005A49E3"/>
    <w:rsid w:val="005B22CB"/>
    <w:rsid w:val="005B2ECE"/>
    <w:rsid w:val="005D43C1"/>
    <w:rsid w:val="005D7167"/>
    <w:rsid w:val="005E344D"/>
    <w:rsid w:val="005E4317"/>
    <w:rsid w:val="005E55BD"/>
    <w:rsid w:val="005F4AEA"/>
    <w:rsid w:val="005F6DAA"/>
    <w:rsid w:val="00602C00"/>
    <w:rsid w:val="0060478F"/>
    <w:rsid w:val="0063068D"/>
    <w:rsid w:val="00631C00"/>
    <w:rsid w:val="0065164B"/>
    <w:rsid w:val="00651F05"/>
    <w:rsid w:val="0065279B"/>
    <w:rsid w:val="00666F61"/>
    <w:rsid w:val="00684CFB"/>
    <w:rsid w:val="006A0F1B"/>
    <w:rsid w:val="006A167D"/>
    <w:rsid w:val="006B41A2"/>
    <w:rsid w:val="006B4D0B"/>
    <w:rsid w:val="006B6518"/>
    <w:rsid w:val="006C0D5E"/>
    <w:rsid w:val="006C3D8A"/>
    <w:rsid w:val="006E4981"/>
    <w:rsid w:val="007105BD"/>
    <w:rsid w:val="00724B3F"/>
    <w:rsid w:val="00742835"/>
    <w:rsid w:val="00743015"/>
    <w:rsid w:val="007464A3"/>
    <w:rsid w:val="0074681B"/>
    <w:rsid w:val="007613AA"/>
    <w:rsid w:val="00777132"/>
    <w:rsid w:val="00782835"/>
    <w:rsid w:val="007848B5"/>
    <w:rsid w:val="00792CD1"/>
    <w:rsid w:val="007A692F"/>
    <w:rsid w:val="007B062C"/>
    <w:rsid w:val="007D3CC2"/>
    <w:rsid w:val="007E6C10"/>
    <w:rsid w:val="007F64A1"/>
    <w:rsid w:val="00802868"/>
    <w:rsid w:val="00816431"/>
    <w:rsid w:val="00817BD7"/>
    <w:rsid w:val="008508C0"/>
    <w:rsid w:val="00877D6B"/>
    <w:rsid w:val="00882A3A"/>
    <w:rsid w:val="00886208"/>
    <w:rsid w:val="00887FE6"/>
    <w:rsid w:val="00897A69"/>
    <w:rsid w:val="008C1E44"/>
    <w:rsid w:val="008C3F8A"/>
    <w:rsid w:val="008D047D"/>
    <w:rsid w:val="008F1041"/>
    <w:rsid w:val="008F297D"/>
    <w:rsid w:val="008F36DF"/>
    <w:rsid w:val="009054DD"/>
    <w:rsid w:val="00914134"/>
    <w:rsid w:val="009175F9"/>
    <w:rsid w:val="009334B1"/>
    <w:rsid w:val="009428E4"/>
    <w:rsid w:val="009430C1"/>
    <w:rsid w:val="00953568"/>
    <w:rsid w:val="009635C4"/>
    <w:rsid w:val="00963FE5"/>
    <w:rsid w:val="00967AE3"/>
    <w:rsid w:val="009757C5"/>
    <w:rsid w:val="009A7555"/>
    <w:rsid w:val="009B4B98"/>
    <w:rsid w:val="009E4750"/>
    <w:rsid w:val="009F1F11"/>
    <w:rsid w:val="009F3C2F"/>
    <w:rsid w:val="009F3E27"/>
    <w:rsid w:val="00A16588"/>
    <w:rsid w:val="00A32608"/>
    <w:rsid w:val="00A332FD"/>
    <w:rsid w:val="00A36E8D"/>
    <w:rsid w:val="00A449C6"/>
    <w:rsid w:val="00A451ED"/>
    <w:rsid w:val="00A46213"/>
    <w:rsid w:val="00A47754"/>
    <w:rsid w:val="00A647DA"/>
    <w:rsid w:val="00A67373"/>
    <w:rsid w:val="00A6789E"/>
    <w:rsid w:val="00A8217C"/>
    <w:rsid w:val="00A93F24"/>
    <w:rsid w:val="00AA215F"/>
    <w:rsid w:val="00AA5D0A"/>
    <w:rsid w:val="00AB0824"/>
    <w:rsid w:val="00AB45DB"/>
    <w:rsid w:val="00AB72AD"/>
    <w:rsid w:val="00AD439E"/>
    <w:rsid w:val="00AD6FEE"/>
    <w:rsid w:val="00AE36DF"/>
    <w:rsid w:val="00AE67C1"/>
    <w:rsid w:val="00AF128F"/>
    <w:rsid w:val="00B11C70"/>
    <w:rsid w:val="00B24606"/>
    <w:rsid w:val="00B46AE7"/>
    <w:rsid w:val="00B51E06"/>
    <w:rsid w:val="00B87819"/>
    <w:rsid w:val="00B947F4"/>
    <w:rsid w:val="00B962FD"/>
    <w:rsid w:val="00BA0A21"/>
    <w:rsid w:val="00BA6AF1"/>
    <w:rsid w:val="00BB77FE"/>
    <w:rsid w:val="00BE1B72"/>
    <w:rsid w:val="00BE7F8A"/>
    <w:rsid w:val="00C03256"/>
    <w:rsid w:val="00C060CB"/>
    <w:rsid w:val="00C116D8"/>
    <w:rsid w:val="00C157C8"/>
    <w:rsid w:val="00C16AF1"/>
    <w:rsid w:val="00C17577"/>
    <w:rsid w:val="00C22F23"/>
    <w:rsid w:val="00C45063"/>
    <w:rsid w:val="00C53351"/>
    <w:rsid w:val="00C73098"/>
    <w:rsid w:val="00C74690"/>
    <w:rsid w:val="00C77926"/>
    <w:rsid w:val="00C84AC0"/>
    <w:rsid w:val="00C93862"/>
    <w:rsid w:val="00C9462C"/>
    <w:rsid w:val="00C94B9F"/>
    <w:rsid w:val="00CB46FF"/>
    <w:rsid w:val="00CB6F35"/>
    <w:rsid w:val="00CC719F"/>
    <w:rsid w:val="00CC7973"/>
    <w:rsid w:val="00CD1744"/>
    <w:rsid w:val="00CF6322"/>
    <w:rsid w:val="00CF74B6"/>
    <w:rsid w:val="00CF7B7A"/>
    <w:rsid w:val="00D14B0B"/>
    <w:rsid w:val="00D21902"/>
    <w:rsid w:val="00D32CA7"/>
    <w:rsid w:val="00D354B1"/>
    <w:rsid w:val="00D413F3"/>
    <w:rsid w:val="00D654C8"/>
    <w:rsid w:val="00D874FF"/>
    <w:rsid w:val="00D91E1B"/>
    <w:rsid w:val="00D92781"/>
    <w:rsid w:val="00DB5C05"/>
    <w:rsid w:val="00DC301F"/>
    <w:rsid w:val="00DC42BA"/>
    <w:rsid w:val="00DF10B6"/>
    <w:rsid w:val="00E05D12"/>
    <w:rsid w:val="00E66FBC"/>
    <w:rsid w:val="00E771E8"/>
    <w:rsid w:val="00E84255"/>
    <w:rsid w:val="00E96220"/>
    <w:rsid w:val="00E9630C"/>
    <w:rsid w:val="00EF3E1D"/>
    <w:rsid w:val="00F13D48"/>
    <w:rsid w:val="00F17902"/>
    <w:rsid w:val="00F272F3"/>
    <w:rsid w:val="00F41B11"/>
    <w:rsid w:val="00F43ADB"/>
    <w:rsid w:val="00F54EA5"/>
    <w:rsid w:val="00FA21C1"/>
    <w:rsid w:val="00FA2967"/>
    <w:rsid w:val="00FA6F0F"/>
    <w:rsid w:val="00FB09CE"/>
    <w:rsid w:val="00FC3023"/>
    <w:rsid w:val="00FC3BB8"/>
    <w:rsid w:val="00FE191C"/>
    <w:rsid w:val="00FE2D9D"/>
    <w:rsid w:val="00FE636A"/>
    <w:rsid w:val="00FF2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819"/>
    <w:pPr>
      <w:spacing w:after="200" w:line="276" w:lineRule="auto"/>
    </w:pPr>
    <w:rPr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F10B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DF10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DF10B6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60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C060CB"/>
    <w:rPr>
      <w:rFonts w:cs="Times New Roman"/>
    </w:rPr>
  </w:style>
  <w:style w:type="paragraph" w:styleId="a8">
    <w:name w:val="footer"/>
    <w:basedOn w:val="a"/>
    <w:link w:val="a9"/>
    <w:uiPriority w:val="99"/>
    <w:rsid w:val="00C060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locked/>
    <w:rsid w:val="00C060CB"/>
    <w:rPr>
      <w:rFonts w:cs="Times New Roman"/>
    </w:rPr>
  </w:style>
  <w:style w:type="table" w:styleId="aa">
    <w:name w:val="Table Grid"/>
    <w:basedOn w:val="a1"/>
    <w:uiPriority w:val="99"/>
    <w:rsid w:val="004526A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rsid w:val="00C84AC0"/>
    <w:rPr>
      <w:rFonts w:cs="Times New Roman"/>
      <w:color w:val="0000FF"/>
      <w:u w:val="single"/>
    </w:rPr>
  </w:style>
  <w:style w:type="paragraph" w:styleId="ac">
    <w:name w:val="footnote text"/>
    <w:basedOn w:val="a"/>
    <w:link w:val="ad"/>
    <w:uiPriority w:val="99"/>
    <w:semiHidden/>
    <w:rsid w:val="00B947F4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locked/>
    <w:rsid w:val="00B947F4"/>
    <w:rPr>
      <w:rFonts w:cs="Times New Roman"/>
      <w:sz w:val="20"/>
      <w:szCs w:val="20"/>
    </w:rPr>
  </w:style>
  <w:style w:type="character" w:styleId="ae">
    <w:name w:val="footnote reference"/>
    <w:basedOn w:val="a0"/>
    <w:uiPriority w:val="99"/>
    <w:semiHidden/>
    <w:rsid w:val="00B947F4"/>
    <w:rPr>
      <w:rFonts w:cs="Times New Roman"/>
      <w:vertAlign w:val="superscript"/>
    </w:rPr>
  </w:style>
  <w:style w:type="paragraph" w:styleId="af">
    <w:name w:val="endnote text"/>
    <w:basedOn w:val="a"/>
    <w:link w:val="af0"/>
    <w:uiPriority w:val="99"/>
    <w:semiHidden/>
    <w:rsid w:val="00B947F4"/>
    <w:pPr>
      <w:spacing w:after="0" w:line="240" w:lineRule="auto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locked/>
    <w:rsid w:val="00B947F4"/>
    <w:rPr>
      <w:rFonts w:cs="Times New Roman"/>
      <w:sz w:val="20"/>
      <w:szCs w:val="20"/>
    </w:rPr>
  </w:style>
  <w:style w:type="character" w:styleId="af1">
    <w:name w:val="endnote reference"/>
    <w:basedOn w:val="a0"/>
    <w:uiPriority w:val="99"/>
    <w:semiHidden/>
    <w:rsid w:val="00B947F4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819"/>
    <w:pPr>
      <w:spacing w:after="200" w:line="276" w:lineRule="auto"/>
    </w:pPr>
    <w:rPr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F10B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DF10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DF10B6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60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C060CB"/>
    <w:rPr>
      <w:rFonts w:cs="Times New Roman"/>
    </w:rPr>
  </w:style>
  <w:style w:type="paragraph" w:styleId="a8">
    <w:name w:val="footer"/>
    <w:basedOn w:val="a"/>
    <w:link w:val="a9"/>
    <w:uiPriority w:val="99"/>
    <w:rsid w:val="00C060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locked/>
    <w:rsid w:val="00C060CB"/>
    <w:rPr>
      <w:rFonts w:cs="Times New Roman"/>
    </w:rPr>
  </w:style>
  <w:style w:type="table" w:styleId="aa">
    <w:name w:val="Table Grid"/>
    <w:basedOn w:val="a1"/>
    <w:uiPriority w:val="99"/>
    <w:rsid w:val="004526A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rsid w:val="00C84AC0"/>
    <w:rPr>
      <w:rFonts w:cs="Times New Roman"/>
      <w:color w:val="0000FF"/>
      <w:u w:val="single"/>
    </w:rPr>
  </w:style>
  <w:style w:type="paragraph" w:styleId="ac">
    <w:name w:val="footnote text"/>
    <w:basedOn w:val="a"/>
    <w:link w:val="ad"/>
    <w:uiPriority w:val="99"/>
    <w:semiHidden/>
    <w:rsid w:val="00B947F4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locked/>
    <w:rsid w:val="00B947F4"/>
    <w:rPr>
      <w:rFonts w:cs="Times New Roman"/>
      <w:sz w:val="20"/>
      <w:szCs w:val="20"/>
    </w:rPr>
  </w:style>
  <w:style w:type="character" w:styleId="ae">
    <w:name w:val="footnote reference"/>
    <w:basedOn w:val="a0"/>
    <w:uiPriority w:val="99"/>
    <w:semiHidden/>
    <w:rsid w:val="00B947F4"/>
    <w:rPr>
      <w:rFonts w:cs="Times New Roman"/>
      <w:vertAlign w:val="superscript"/>
    </w:rPr>
  </w:style>
  <w:style w:type="paragraph" w:styleId="af">
    <w:name w:val="endnote text"/>
    <w:basedOn w:val="a"/>
    <w:link w:val="af0"/>
    <w:uiPriority w:val="99"/>
    <w:semiHidden/>
    <w:rsid w:val="00B947F4"/>
    <w:pPr>
      <w:spacing w:after="0" w:line="240" w:lineRule="auto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locked/>
    <w:rsid w:val="00B947F4"/>
    <w:rPr>
      <w:rFonts w:cs="Times New Roman"/>
      <w:sz w:val="20"/>
      <w:szCs w:val="20"/>
    </w:rPr>
  </w:style>
  <w:style w:type="character" w:styleId="af1">
    <w:name w:val="endnote reference"/>
    <w:basedOn w:val="a0"/>
    <w:uiPriority w:val="99"/>
    <w:semiHidden/>
    <w:rsid w:val="00B947F4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ekhsuir.kspu.edu/bitstream/123456789/2410/1/&#1044;&#1072;&#1074;&#1099;&#1076;&#1086;&#1074;%20&#1040;.&#1042;.%20&#1057;&#1086;&#1074;&#1088;&#1077;&#1084;&#1077;&#1085;&#1085;&#1072;&#1103;%20&#1084;&#1086;&#1088;&#1092;&#1086;&#1076;&#1080;&#1085;&#1072;&#1084;&#1080;&#1082;&#1072;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geografia.at.ua/index/azovske_more/0-71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eninskoe-zp.io.ua/s99682/lociya_azovskogo_morya_vyderjk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1624</Words>
  <Characters>11783</Characters>
  <Application>Microsoft Office Word</Application>
  <DocSecurity>0</DocSecurity>
  <Lines>98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dcterms:created xsi:type="dcterms:W3CDTF">2019-01-29T08:44:00Z</dcterms:created>
  <dcterms:modified xsi:type="dcterms:W3CDTF">2019-01-29T08:44:00Z</dcterms:modified>
</cp:coreProperties>
</file>