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433B" w:rsidRPr="0004433B" w:rsidRDefault="0004433B" w:rsidP="0004433B">
      <w:pPr>
        <w:widowControl w:val="0"/>
        <w:autoSpaceDE w:val="0"/>
        <w:autoSpaceDN w:val="0"/>
        <w:spacing w:before="61" w:after="22" w:line="240" w:lineRule="auto"/>
        <w:ind w:left="1683" w:right="1336"/>
        <w:jc w:val="center"/>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Одеський національний університет імені І. І. Мечникова</w:t>
      </w:r>
    </w:p>
    <w:p w:rsidR="0004433B" w:rsidRPr="0004433B" w:rsidRDefault="0004433B" w:rsidP="0004433B">
      <w:pPr>
        <w:widowControl w:val="0"/>
        <w:autoSpaceDE w:val="0"/>
        <w:autoSpaceDN w:val="0"/>
        <w:spacing w:after="0" w:line="20" w:lineRule="exact"/>
        <w:ind w:left="668"/>
        <w:rPr>
          <w:rFonts w:ascii="Times New Roman" w:eastAsia="Times New Roman" w:hAnsi="Times New Roman" w:cs="Times New Roman"/>
          <w:sz w:val="2"/>
          <w:szCs w:val="28"/>
          <w:lang w:val="ru-RU" w:eastAsia="ru-RU" w:bidi="ru-RU"/>
        </w:rPr>
      </w:pPr>
      <w:r w:rsidRPr="0004433B">
        <w:rPr>
          <w:rFonts w:ascii="Times New Roman" w:eastAsia="Times New Roman" w:hAnsi="Times New Roman" w:cs="Times New Roman"/>
          <w:noProof/>
          <w:sz w:val="2"/>
          <w:szCs w:val="28"/>
          <w:lang w:eastAsia="uk-UA"/>
        </w:rPr>
        <mc:AlternateContent>
          <mc:Choice Requires="wpg">
            <w:drawing>
              <wp:inline distT="0" distB="0" distL="0" distR="0" wp14:anchorId="6F9C5D35" wp14:editId="5CB0A6F9">
                <wp:extent cx="6189980" cy="6350"/>
                <wp:effectExtent l="9525" t="9525" r="10795" b="3175"/>
                <wp:docPr id="11"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89980" cy="6350"/>
                          <a:chOff x="0" y="0"/>
                          <a:chExt cx="9748" cy="10"/>
                        </a:xfrm>
                      </wpg:grpSpPr>
                      <wps:wsp>
                        <wps:cNvPr id="12" name="Line 11"/>
                        <wps:cNvCnPr/>
                        <wps:spPr bwMode="auto">
                          <a:xfrm>
                            <a:off x="0" y="5"/>
                            <a:ext cx="9748"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10" o:spid="_x0000_s1026" style="width:487.4pt;height:.5pt;mso-position-horizontal-relative:char;mso-position-vertical-relative:line" coordsize="974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">
                <v:line id="Line 11" o:spid="_x0000_s1027" style="position:absolute;visibility:visible;mso-wrap-style:square" from="0,5" to="974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FQjcEAAADbAAAADwAAAGRycy9kb3ducmV2LnhtbERPyWrDMBC9F/IPYgK9NXJyaIoT2TSF&#10;LOBT0kJ7HKSJZWqNjKXazt9XhUBv83jrbMvJtWKgPjSeFSwXGQhi7U3DtYKP9/3TC4gQkQ22nknB&#10;jQKUxexhi7nxI59puMRapBAOOSqwMXa5lEFbchgWviNO3NX3DmOCfS1Nj2MKd61cZdmzdNhwarDY&#10;0Zsl/X35cQqGY/U1VGuP+vhZ7azeH5r1eFDqcT69bkBEmuK/+O4+mTR/BX+/pANk8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0VCNwQAAANsAAAAPAAAAAAAAAAAAAAAA&#10;AKECAABkcnMvZG93bnJldi54bWxQSwUGAAAAAAQABAD5AAAAjwMAAAAA&#10;" strokeweight=".48pt"/>
                <w10:anchorlock/>
              </v:group>
            </w:pict>
          </mc:Fallback>
        </mc:AlternateContent>
      </w:r>
    </w:p>
    <w:p w:rsidR="0004433B" w:rsidRPr="0004433B" w:rsidRDefault="0004433B" w:rsidP="0004433B">
      <w:pPr>
        <w:widowControl w:val="0"/>
        <w:autoSpaceDE w:val="0"/>
        <w:autoSpaceDN w:val="0"/>
        <w:spacing w:after="0" w:line="240" w:lineRule="auto"/>
        <w:ind w:left="1680" w:right="1336"/>
        <w:jc w:val="center"/>
        <w:rPr>
          <w:rFonts w:ascii="Times New Roman" w:eastAsia="Times New Roman" w:hAnsi="Times New Roman" w:cs="Times New Roman"/>
          <w:sz w:val="20"/>
          <w:lang w:val="ru-RU" w:eastAsia="ru-RU" w:bidi="ru-RU"/>
        </w:rPr>
      </w:pPr>
      <w:r w:rsidRPr="0004433B">
        <w:rPr>
          <w:rFonts w:ascii="Times New Roman" w:eastAsia="Times New Roman" w:hAnsi="Times New Roman" w:cs="Times New Roman"/>
          <w:sz w:val="20"/>
          <w:lang w:val="ru-RU" w:eastAsia="ru-RU" w:bidi="ru-RU"/>
        </w:rPr>
        <w:t>(повне найменування вищого навчального закладу)</w:t>
      </w:r>
    </w:p>
    <w:p w:rsidR="0004433B" w:rsidRPr="0004433B" w:rsidRDefault="0004433B" w:rsidP="0004433B">
      <w:pPr>
        <w:widowControl w:val="0"/>
        <w:autoSpaceDE w:val="0"/>
        <w:autoSpaceDN w:val="0"/>
        <w:spacing w:before="2" w:after="0" w:line="240" w:lineRule="auto"/>
        <w:rPr>
          <w:rFonts w:ascii="Times New Roman" w:eastAsia="Times New Roman" w:hAnsi="Times New Roman" w:cs="Times New Roman"/>
          <w:sz w:val="18"/>
          <w:szCs w:val="28"/>
          <w:lang w:val="ru-RU" w:eastAsia="ru-RU" w:bidi="ru-RU"/>
        </w:rPr>
      </w:pPr>
    </w:p>
    <w:p w:rsidR="0004433B" w:rsidRPr="0004433B" w:rsidRDefault="0004433B" w:rsidP="0004433B">
      <w:pPr>
        <w:widowControl w:val="0"/>
        <w:autoSpaceDE w:val="0"/>
        <w:autoSpaceDN w:val="0"/>
        <w:spacing w:after="19" w:line="240" w:lineRule="auto"/>
        <w:ind w:left="2105" w:right="1095"/>
        <w:jc w:val="center"/>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Факультет міжнародних відносин, політології та </w:t>
      </w:r>
      <w:proofErr w:type="gramStart"/>
      <w:r w:rsidRPr="0004433B">
        <w:rPr>
          <w:rFonts w:ascii="Times New Roman" w:eastAsia="Times New Roman" w:hAnsi="Times New Roman" w:cs="Times New Roman"/>
          <w:sz w:val="28"/>
          <w:szCs w:val="28"/>
          <w:lang w:val="ru-RU" w:eastAsia="ru-RU" w:bidi="ru-RU"/>
        </w:rPr>
        <w:t>соц</w:t>
      </w:r>
      <w:proofErr w:type="gramEnd"/>
      <w:r w:rsidRPr="0004433B">
        <w:rPr>
          <w:rFonts w:ascii="Times New Roman" w:eastAsia="Times New Roman" w:hAnsi="Times New Roman" w:cs="Times New Roman"/>
          <w:sz w:val="28"/>
          <w:szCs w:val="28"/>
          <w:lang w:val="ru-RU" w:eastAsia="ru-RU" w:bidi="ru-RU"/>
        </w:rPr>
        <w:t>іології</w:t>
      </w:r>
    </w:p>
    <w:p w:rsidR="0004433B" w:rsidRPr="0004433B" w:rsidRDefault="0004433B" w:rsidP="0004433B">
      <w:pPr>
        <w:widowControl w:val="0"/>
        <w:autoSpaceDE w:val="0"/>
        <w:autoSpaceDN w:val="0"/>
        <w:spacing w:after="0" w:line="20" w:lineRule="exact"/>
        <w:ind w:left="668"/>
        <w:rPr>
          <w:rFonts w:ascii="Times New Roman" w:eastAsia="Times New Roman" w:hAnsi="Times New Roman" w:cs="Times New Roman"/>
          <w:sz w:val="2"/>
          <w:szCs w:val="28"/>
          <w:lang w:val="ru-RU" w:eastAsia="ru-RU" w:bidi="ru-RU"/>
        </w:rPr>
      </w:pPr>
      <w:r w:rsidRPr="0004433B">
        <w:rPr>
          <w:rFonts w:ascii="Times New Roman" w:eastAsia="Times New Roman" w:hAnsi="Times New Roman" w:cs="Times New Roman"/>
          <w:noProof/>
          <w:sz w:val="2"/>
          <w:szCs w:val="28"/>
          <w:lang w:eastAsia="uk-UA"/>
        </w:rPr>
        <mc:AlternateContent>
          <mc:Choice Requires="wpg">
            <w:drawing>
              <wp:inline distT="0" distB="0" distL="0" distR="0" wp14:anchorId="67452B2A" wp14:editId="6395CE0F">
                <wp:extent cx="6189980" cy="6350"/>
                <wp:effectExtent l="9525" t="9525" r="10795" b="3175"/>
                <wp:docPr id="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89980" cy="6350"/>
                          <a:chOff x="0" y="0"/>
                          <a:chExt cx="9748" cy="10"/>
                        </a:xfrm>
                      </wpg:grpSpPr>
                      <wps:wsp>
                        <wps:cNvPr id="10" name="Line 9"/>
                        <wps:cNvCnPr/>
                        <wps:spPr bwMode="auto">
                          <a:xfrm>
                            <a:off x="0" y="5"/>
                            <a:ext cx="9748"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8" o:spid="_x0000_s1026" style="width:487.4pt;height:.5pt;mso-position-horizontal-relative:char;mso-position-vertical-relative:line" coordsize="974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">
                <v:line id="Line 9" o:spid="_x0000_s1027" style="position:absolute;visibility:visible;mso-wrap-style:square" from="0,5" to="974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09rYcQAAADbAAAADwAAAGRycy9kb3ducmV2LnhtbESPQWvDMAyF74P+B6PCbqvTHtaR1S1r&#10;oe0gp3WD9ihsLQ6L5RB7Sfbvp8NgN4n39N6nzW4KrRqoT01kA8tFAYrYRtdwbeDj/fjwBCplZIdt&#10;ZDLwQwl229ndBksXR36j4ZJrJSGcSjTgc+5KrZP1FDAtYkcs2mfsA2ZZ+1q7HkcJD61eFcWjDtiw&#10;NHjs6ODJfl2+g4HhXN2Gah3Rnq/V3tvjqVmPJ2Pu59PLM6hMU/43/12/OsEXevlFBtD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T2thxAAAANsAAAAPAAAAAAAAAAAA&#10;AAAAAKECAABkcnMvZG93bnJldi54bWxQSwUGAAAAAAQABAD5AAAAkgMAAAAA&#10;" strokeweight=".48pt"/>
                <w10:anchorlock/>
              </v:group>
            </w:pict>
          </mc:Fallback>
        </mc:AlternateContent>
      </w:r>
    </w:p>
    <w:p w:rsidR="0004433B" w:rsidRPr="0004433B" w:rsidRDefault="0004433B" w:rsidP="0004433B">
      <w:pPr>
        <w:widowControl w:val="0"/>
        <w:autoSpaceDE w:val="0"/>
        <w:autoSpaceDN w:val="0"/>
        <w:spacing w:after="0" w:line="240" w:lineRule="auto"/>
        <w:ind w:left="2105" w:right="1100"/>
        <w:jc w:val="center"/>
        <w:rPr>
          <w:rFonts w:ascii="Times New Roman" w:eastAsia="Times New Roman" w:hAnsi="Times New Roman" w:cs="Times New Roman"/>
          <w:sz w:val="20"/>
          <w:lang w:val="ru-RU" w:eastAsia="ru-RU" w:bidi="ru-RU"/>
        </w:rPr>
      </w:pPr>
      <w:r w:rsidRPr="0004433B">
        <w:rPr>
          <w:rFonts w:ascii="Times New Roman" w:eastAsia="Times New Roman" w:hAnsi="Times New Roman" w:cs="Times New Roman"/>
          <w:sz w:val="20"/>
          <w:lang w:val="ru-RU" w:eastAsia="ru-RU" w:bidi="ru-RU"/>
        </w:rPr>
        <w:t>(повне найменування</w:t>
      </w:r>
      <w:r w:rsidRPr="0004433B">
        <w:rPr>
          <w:rFonts w:ascii="Times New Roman" w:eastAsia="Times New Roman" w:hAnsi="Times New Roman" w:cs="Times New Roman"/>
          <w:spacing w:val="-27"/>
          <w:sz w:val="20"/>
          <w:lang w:val="ru-RU" w:eastAsia="ru-RU" w:bidi="ru-RU"/>
        </w:rPr>
        <w:t xml:space="preserve"> </w:t>
      </w:r>
      <w:r w:rsidRPr="0004433B">
        <w:rPr>
          <w:rFonts w:ascii="Times New Roman" w:eastAsia="Times New Roman" w:hAnsi="Times New Roman" w:cs="Times New Roman"/>
          <w:sz w:val="20"/>
          <w:lang w:val="ru-RU" w:eastAsia="ru-RU" w:bidi="ru-RU"/>
        </w:rPr>
        <w:t>інституту/факультету)</w:t>
      </w:r>
    </w:p>
    <w:p w:rsidR="0004433B" w:rsidRPr="0004433B" w:rsidRDefault="0004433B" w:rsidP="0004433B">
      <w:pPr>
        <w:widowControl w:val="0"/>
        <w:autoSpaceDE w:val="0"/>
        <w:autoSpaceDN w:val="0"/>
        <w:spacing w:before="1" w:after="0" w:line="240" w:lineRule="auto"/>
        <w:rPr>
          <w:rFonts w:ascii="Times New Roman" w:eastAsia="Times New Roman" w:hAnsi="Times New Roman" w:cs="Times New Roman"/>
          <w:sz w:val="18"/>
          <w:szCs w:val="28"/>
          <w:lang w:val="ru-RU" w:eastAsia="ru-RU" w:bidi="ru-RU"/>
        </w:rPr>
      </w:pPr>
    </w:p>
    <w:p w:rsidR="0004433B" w:rsidRPr="0004433B" w:rsidRDefault="0004433B" w:rsidP="0004433B">
      <w:pPr>
        <w:widowControl w:val="0"/>
        <w:autoSpaceDE w:val="0"/>
        <w:autoSpaceDN w:val="0"/>
        <w:spacing w:before="1" w:after="19" w:line="240" w:lineRule="auto"/>
        <w:ind w:left="2105" w:right="1092"/>
        <w:jc w:val="center"/>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Кафедра </w:t>
      </w:r>
      <w:proofErr w:type="gramStart"/>
      <w:r w:rsidRPr="0004433B">
        <w:rPr>
          <w:rFonts w:ascii="Times New Roman" w:eastAsia="Times New Roman" w:hAnsi="Times New Roman" w:cs="Times New Roman"/>
          <w:sz w:val="28"/>
          <w:szCs w:val="28"/>
          <w:lang w:val="ru-RU" w:eastAsia="ru-RU" w:bidi="ru-RU"/>
        </w:rPr>
        <w:t>м</w:t>
      </w:r>
      <w:proofErr w:type="gramEnd"/>
      <w:r w:rsidRPr="0004433B">
        <w:rPr>
          <w:rFonts w:ascii="Times New Roman" w:eastAsia="Times New Roman" w:hAnsi="Times New Roman" w:cs="Times New Roman"/>
          <w:sz w:val="28"/>
          <w:szCs w:val="28"/>
          <w:lang w:val="ru-RU" w:eastAsia="ru-RU" w:bidi="ru-RU"/>
        </w:rPr>
        <w:t>іжнародних</w:t>
      </w:r>
      <w:r w:rsidRPr="0004433B">
        <w:rPr>
          <w:rFonts w:ascii="Times New Roman" w:eastAsia="Times New Roman" w:hAnsi="Times New Roman" w:cs="Times New Roman"/>
          <w:spacing w:val="-1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відносин</w:t>
      </w:r>
    </w:p>
    <w:p w:rsidR="0004433B" w:rsidRPr="0004433B" w:rsidRDefault="0004433B" w:rsidP="0004433B">
      <w:pPr>
        <w:widowControl w:val="0"/>
        <w:autoSpaceDE w:val="0"/>
        <w:autoSpaceDN w:val="0"/>
        <w:spacing w:after="0" w:line="20" w:lineRule="exact"/>
        <w:ind w:left="668"/>
        <w:rPr>
          <w:rFonts w:ascii="Times New Roman" w:eastAsia="Times New Roman" w:hAnsi="Times New Roman" w:cs="Times New Roman"/>
          <w:sz w:val="2"/>
          <w:szCs w:val="28"/>
          <w:lang w:val="ru-RU" w:eastAsia="ru-RU" w:bidi="ru-RU"/>
        </w:rPr>
      </w:pPr>
      <w:r w:rsidRPr="0004433B">
        <w:rPr>
          <w:rFonts w:ascii="Times New Roman" w:eastAsia="Times New Roman" w:hAnsi="Times New Roman" w:cs="Times New Roman"/>
          <w:noProof/>
          <w:sz w:val="2"/>
          <w:szCs w:val="28"/>
          <w:lang w:eastAsia="uk-UA"/>
        </w:rPr>
        <mc:AlternateContent>
          <mc:Choice Requires="wpg">
            <w:drawing>
              <wp:inline distT="0" distB="0" distL="0" distR="0" wp14:anchorId="4A239EB5" wp14:editId="538C533B">
                <wp:extent cx="6189980" cy="6350"/>
                <wp:effectExtent l="9525" t="9525" r="10795" b="3175"/>
                <wp:docPr id="7"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89980" cy="6350"/>
                          <a:chOff x="0" y="0"/>
                          <a:chExt cx="9748" cy="10"/>
                        </a:xfrm>
                      </wpg:grpSpPr>
                      <wps:wsp>
                        <wps:cNvPr id="8" name="Line 7"/>
                        <wps:cNvCnPr/>
                        <wps:spPr bwMode="auto">
                          <a:xfrm>
                            <a:off x="0" y="5"/>
                            <a:ext cx="9748"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6" o:spid="_x0000_s1026" style="width:487.4pt;height:.5pt;mso-position-horizontal-relative:char;mso-position-vertical-relative:line" coordsize="974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">
                <v:line id="Line 7" o:spid="_x0000_s1027" style="position:absolute;visibility:visible;mso-wrap-style:square" from="0,5" to="974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h1rr8AAADaAAAADwAAAGRycy9kb3ducmV2LnhtbERPy4rCMBTdD/gP4QruxlQX41CNooIP&#10;6GqcAV1ekmtTbG5Kk2nr35vFwCwP573aDK4WHbWh8qxgNs1AEGtvKi4V/Hwf3j9BhIhssPZMCp4U&#10;YLMeva0wN77nL+ousRQphEOOCmyMTS5l0JYchqlviBN3963DmGBbStNin8JdLedZ9iEdVpwaLDa0&#10;t6Qfl1+noDsVt65YeNSna7Gz+nCsFv1Rqcl42C5BRBriv/jPfTYK0tZ0Jd0AuX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ah1rr8AAADaAAAADwAAAAAAAAAAAAAAAACh&#10;AgAAZHJzL2Rvd25yZXYueG1sUEsFBgAAAAAEAAQA+QAAAI0DAAAAAA==&#10;" strokeweight=".48pt"/>
                <w10:anchorlock/>
              </v:group>
            </w:pict>
          </mc:Fallback>
        </mc:AlternateContent>
      </w:r>
    </w:p>
    <w:p w:rsidR="0004433B" w:rsidRPr="0004433B" w:rsidRDefault="0004433B" w:rsidP="0004433B">
      <w:pPr>
        <w:widowControl w:val="0"/>
        <w:autoSpaceDE w:val="0"/>
        <w:autoSpaceDN w:val="0"/>
        <w:spacing w:after="0" w:line="240" w:lineRule="auto"/>
        <w:ind w:left="2105" w:right="1096"/>
        <w:jc w:val="center"/>
        <w:rPr>
          <w:rFonts w:ascii="Times New Roman" w:eastAsia="Times New Roman" w:hAnsi="Times New Roman" w:cs="Times New Roman"/>
          <w:sz w:val="20"/>
          <w:lang w:val="ru-RU" w:eastAsia="ru-RU" w:bidi="ru-RU"/>
        </w:rPr>
      </w:pPr>
      <w:r w:rsidRPr="0004433B">
        <w:rPr>
          <w:rFonts w:ascii="Times New Roman" w:eastAsia="Times New Roman" w:hAnsi="Times New Roman" w:cs="Times New Roman"/>
          <w:sz w:val="20"/>
          <w:lang w:val="ru-RU" w:eastAsia="ru-RU" w:bidi="ru-RU"/>
        </w:rPr>
        <w:t>(повна назва кафедри)</w:t>
      </w:r>
    </w:p>
    <w:p w:rsidR="0004433B" w:rsidRPr="0004433B" w:rsidRDefault="0004433B" w:rsidP="0004433B">
      <w:pPr>
        <w:widowControl w:val="0"/>
        <w:autoSpaceDE w:val="0"/>
        <w:autoSpaceDN w:val="0"/>
        <w:spacing w:after="0" w:line="240" w:lineRule="auto"/>
        <w:rPr>
          <w:rFonts w:ascii="Times New Roman" w:eastAsia="Times New Roman" w:hAnsi="Times New Roman" w:cs="Times New Roman"/>
          <w:szCs w:val="28"/>
          <w:lang w:val="ru-RU" w:eastAsia="ru-RU" w:bidi="ru-RU"/>
        </w:rPr>
      </w:pPr>
    </w:p>
    <w:p w:rsidR="0004433B" w:rsidRPr="0004433B" w:rsidRDefault="0004433B" w:rsidP="0004433B">
      <w:pPr>
        <w:widowControl w:val="0"/>
        <w:autoSpaceDE w:val="0"/>
        <w:autoSpaceDN w:val="0"/>
        <w:spacing w:before="127" w:after="0" w:line="240" w:lineRule="auto"/>
        <w:ind w:left="2105" w:right="1099"/>
        <w:jc w:val="center"/>
        <w:rPr>
          <w:rFonts w:ascii="Times New Roman" w:eastAsia="Times New Roman" w:hAnsi="Times New Roman" w:cs="Times New Roman"/>
          <w:b/>
          <w:sz w:val="32"/>
          <w:lang w:val="ru-RU" w:eastAsia="ru-RU" w:bidi="ru-RU"/>
        </w:rPr>
      </w:pPr>
      <w:r w:rsidRPr="0004433B">
        <w:rPr>
          <w:rFonts w:ascii="Times New Roman" w:eastAsia="Times New Roman" w:hAnsi="Times New Roman" w:cs="Times New Roman"/>
          <w:b/>
          <w:sz w:val="32"/>
          <w:lang w:val="ru-RU" w:eastAsia="ru-RU" w:bidi="ru-RU"/>
        </w:rPr>
        <w:t>Дипломна робота</w:t>
      </w:r>
    </w:p>
    <w:p w:rsidR="0004433B" w:rsidRPr="0004433B" w:rsidRDefault="0004433B" w:rsidP="0004433B">
      <w:pPr>
        <w:widowControl w:val="0"/>
        <w:autoSpaceDE w:val="0"/>
        <w:autoSpaceDN w:val="0"/>
        <w:spacing w:before="205" w:after="19" w:line="240" w:lineRule="auto"/>
        <w:ind w:left="2105" w:right="806"/>
        <w:jc w:val="center"/>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бакалавра</w:t>
      </w:r>
    </w:p>
    <w:p w:rsidR="0004433B" w:rsidRPr="0004433B" w:rsidRDefault="0004433B" w:rsidP="0004433B">
      <w:pPr>
        <w:widowControl w:val="0"/>
        <w:autoSpaceDE w:val="0"/>
        <w:autoSpaceDN w:val="0"/>
        <w:spacing w:after="0" w:line="20" w:lineRule="exact"/>
        <w:ind w:left="1801"/>
        <w:rPr>
          <w:rFonts w:ascii="Times New Roman" w:eastAsia="Times New Roman" w:hAnsi="Times New Roman" w:cs="Times New Roman"/>
          <w:sz w:val="2"/>
          <w:szCs w:val="28"/>
          <w:lang w:val="ru-RU" w:eastAsia="ru-RU" w:bidi="ru-RU"/>
        </w:rPr>
      </w:pPr>
      <w:r w:rsidRPr="0004433B">
        <w:rPr>
          <w:rFonts w:ascii="Times New Roman" w:eastAsia="Times New Roman" w:hAnsi="Times New Roman" w:cs="Times New Roman"/>
          <w:noProof/>
          <w:sz w:val="2"/>
          <w:szCs w:val="28"/>
          <w:lang w:eastAsia="uk-UA"/>
        </w:rPr>
        <mc:AlternateContent>
          <mc:Choice Requires="wpg">
            <w:drawing>
              <wp:inline distT="0" distB="0" distL="0" distR="0" wp14:anchorId="57CC049A" wp14:editId="48D97890">
                <wp:extent cx="4931410" cy="6350"/>
                <wp:effectExtent l="9525" t="9525" r="12065" b="3175"/>
                <wp:docPr id="5"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31410" cy="6350"/>
                          <a:chOff x="0" y="0"/>
                          <a:chExt cx="7766" cy="10"/>
                        </a:xfrm>
                      </wpg:grpSpPr>
                      <wps:wsp>
                        <wps:cNvPr id="6" name="Line 5"/>
                        <wps:cNvCnPr/>
                        <wps:spPr bwMode="auto">
                          <a:xfrm>
                            <a:off x="0" y="5"/>
                            <a:ext cx="7765"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4" o:spid="_x0000_s1026" style="width:388.3pt;height:.5pt;mso-position-horizontal-relative:char;mso-position-vertical-relative:line" coordsize="776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">
                <v:line id="Line 5" o:spid="_x0000_s1027" style="position:absolute;visibility:visible;mso-wrap-style:square" from="0,5" to="776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tER8IAAADaAAAADwAAAGRycy9kb3ducmV2LnhtbESPT2sCMRTE74LfITyhN83Wg8pqlFbw&#10;D+xJW2iPj+S5Wbp5WTbp7vrtm4LgcZiZ3zCb3eBq0VEbKs8KXmcZCGLtTcWlgs+Pw3QFIkRkg7Vn&#10;UnCnALvteLTB3PieL9RdYykShEOOCmyMTS5l0JYchplviJN3863DmGRbStNin+CulvMsW0iHFacF&#10;iw3tLemf669T0J2K765YetSnr+Ld6sOxWvZHpV4mw9saRKQhPsOP9tkoWMD/lXQD5P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3tER8IAAADaAAAADwAAAAAAAAAAAAAA&#10;AAChAgAAZHJzL2Rvd25yZXYueG1sUEsFBgAAAAAEAAQA+QAAAJADAAAAAA==&#10;" strokeweight=".48pt"/>
                <w10:anchorlock/>
              </v:group>
            </w:pict>
          </mc:Fallback>
        </mc:AlternateContent>
      </w:r>
    </w:p>
    <w:p w:rsidR="0004433B" w:rsidRPr="0004433B" w:rsidRDefault="0004433B" w:rsidP="0004433B">
      <w:pPr>
        <w:widowControl w:val="0"/>
        <w:autoSpaceDE w:val="0"/>
        <w:autoSpaceDN w:val="0"/>
        <w:spacing w:before="244" w:after="0" w:line="240" w:lineRule="auto"/>
        <w:ind w:left="2105" w:right="1094"/>
        <w:jc w:val="center"/>
        <w:outlineLvl w:val="0"/>
        <w:rPr>
          <w:rFonts w:ascii="Times New Roman" w:eastAsia="Times New Roman" w:hAnsi="Times New Roman" w:cs="Times New Roman"/>
          <w:b/>
          <w:bCs/>
          <w:sz w:val="28"/>
          <w:szCs w:val="28"/>
          <w:lang w:val="ru-RU" w:eastAsia="ru-RU" w:bidi="ru-RU"/>
        </w:rPr>
      </w:pPr>
      <w:r w:rsidRPr="0004433B">
        <w:rPr>
          <w:rFonts w:ascii="Times New Roman" w:eastAsia="Times New Roman" w:hAnsi="Times New Roman" w:cs="Times New Roman"/>
          <w:bCs/>
          <w:sz w:val="28"/>
          <w:szCs w:val="28"/>
          <w:lang w:val="ru-RU" w:eastAsia="ru-RU" w:bidi="ru-RU"/>
        </w:rPr>
        <w:t>на тему:</w:t>
      </w:r>
      <w:r w:rsidRPr="0004433B">
        <w:rPr>
          <w:rFonts w:ascii="Times New Roman" w:eastAsia="Times New Roman" w:hAnsi="Times New Roman" w:cs="Times New Roman"/>
          <w:bCs/>
          <w:sz w:val="28"/>
          <w:szCs w:val="28"/>
          <w:u w:val="thick"/>
          <w:lang w:val="ru-RU" w:eastAsia="ru-RU" w:bidi="ru-RU"/>
        </w:rPr>
        <w:t xml:space="preserve"> </w:t>
      </w:r>
      <w:r w:rsidRPr="0004433B">
        <w:rPr>
          <w:rFonts w:ascii="Times New Roman" w:eastAsia="Times New Roman" w:hAnsi="Times New Roman" w:cs="Times New Roman"/>
          <w:b/>
          <w:bCs/>
          <w:sz w:val="28"/>
          <w:szCs w:val="28"/>
          <w:u w:val="thick"/>
          <w:lang w:val="ru-RU" w:eastAsia="ru-RU" w:bidi="ru-RU"/>
        </w:rPr>
        <w:t>«Формування та розвиток режиму ДНЯЗ»</w:t>
      </w:r>
    </w:p>
    <w:p w:rsidR="0004433B" w:rsidRPr="0004433B" w:rsidRDefault="0004433B" w:rsidP="0004433B">
      <w:pPr>
        <w:widowControl w:val="0"/>
        <w:autoSpaceDE w:val="0"/>
        <w:autoSpaceDN w:val="0"/>
        <w:spacing w:before="260" w:after="0" w:line="240" w:lineRule="auto"/>
        <w:ind w:left="2105" w:right="1094"/>
        <w:jc w:val="center"/>
        <w:rPr>
          <w:rFonts w:ascii="Times New Roman" w:eastAsia="Times New Roman" w:hAnsi="Times New Roman" w:cs="Times New Roman"/>
          <w:sz w:val="28"/>
          <w:szCs w:val="28"/>
          <w:lang w:val="en-US" w:eastAsia="ru-RU" w:bidi="ru-RU"/>
        </w:rPr>
      </w:pPr>
      <w:r w:rsidRPr="0004433B">
        <w:rPr>
          <w:rFonts w:ascii="Times New Roman" w:eastAsia="Times New Roman" w:hAnsi="Times New Roman" w:cs="Times New Roman"/>
          <w:sz w:val="28"/>
          <w:szCs w:val="28"/>
          <w:u w:val="single"/>
          <w:lang w:val="en-US" w:eastAsia="ru-RU" w:bidi="ru-RU"/>
        </w:rPr>
        <w:t>«The formation and development of the NPT regime»</w:t>
      </w:r>
    </w:p>
    <w:p w:rsidR="0004433B" w:rsidRPr="0004433B" w:rsidRDefault="0004433B" w:rsidP="0004433B">
      <w:pPr>
        <w:widowControl w:val="0"/>
        <w:autoSpaceDE w:val="0"/>
        <w:autoSpaceDN w:val="0"/>
        <w:spacing w:after="0" w:line="240" w:lineRule="auto"/>
        <w:rPr>
          <w:rFonts w:ascii="Times New Roman" w:eastAsia="Times New Roman" w:hAnsi="Times New Roman" w:cs="Times New Roman"/>
          <w:sz w:val="20"/>
          <w:szCs w:val="28"/>
          <w:lang w:val="en-US" w:eastAsia="ru-RU" w:bidi="ru-RU"/>
        </w:rPr>
      </w:pPr>
    </w:p>
    <w:p w:rsidR="0004433B" w:rsidRPr="0004433B" w:rsidRDefault="0004433B" w:rsidP="0004433B">
      <w:pPr>
        <w:widowControl w:val="0"/>
        <w:autoSpaceDE w:val="0"/>
        <w:autoSpaceDN w:val="0"/>
        <w:spacing w:before="9" w:after="0" w:line="240" w:lineRule="auto"/>
        <w:rPr>
          <w:rFonts w:ascii="Times New Roman" w:eastAsia="Times New Roman" w:hAnsi="Times New Roman" w:cs="Times New Roman"/>
          <w:sz w:val="19"/>
          <w:szCs w:val="28"/>
          <w:lang w:val="en-US" w:eastAsia="ru-RU" w:bidi="ru-RU"/>
        </w:rPr>
      </w:pPr>
    </w:p>
    <w:p w:rsidR="0004433B" w:rsidRPr="0004433B" w:rsidRDefault="0004433B" w:rsidP="0004433B">
      <w:pPr>
        <w:widowControl w:val="0"/>
        <w:autoSpaceDE w:val="0"/>
        <w:autoSpaceDN w:val="0"/>
        <w:spacing w:before="115" w:after="0" w:line="216" w:lineRule="auto"/>
        <w:ind w:left="3873" w:right="3063"/>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Виконала: студентка 4 курсу денної форми навчання напряму       </w:t>
      </w:r>
      <w:proofErr w:type="gramStart"/>
      <w:r w:rsidRPr="0004433B">
        <w:rPr>
          <w:rFonts w:ascii="Times New Roman" w:eastAsia="Times New Roman" w:hAnsi="Times New Roman" w:cs="Times New Roman"/>
          <w:sz w:val="28"/>
          <w:szCs w:val="28"/>
          <w:lang w:val="ru-RU" w:eastAsia="ru-RU" w:bidi="ru-RU"/>
        </w:rPr>
        <w:t>п</w:t>
      </w:r>
      <w:proofErr w:type="gramEnd"/>
      <w:r w:rsidRPr="0004433B">
        <w:rPr>
          <w:rFonts w:ascii="Times New Roman" w:eastAsia="Times New Roman" w:hAnsi="Times New Roman" w:cs="Times New Roman"/>
          <w:sz w:val="28"/>
          <w:szCs w:val="28"/>
          <w:lang w:val="ru-RU" w:eastAsia="ru-RU" w:bidi="ru-RU"/>
        </w:rPr>
        <w:t>ідготовки</w:t>
      </w:r>
      <w:r w:rsidRPr="0004433B">
        <w:rPr>
          <w:rFonts w:ascii="Times New Roman" w:eastAsia="Times New Roman" w:hAnsi="Times New Roman" w:cs="Times New Roman"/>
          <w:sz w:val="28"/>
          <w:szCs w:val="28"/>
          <w:u w:val="single"/>
          <w:lang w:val="ru-RU" w:eastAsia="ru-RU" w:bidi="ru-RU"/>
        </w:rPr>
        <w:t xml:space="preserve"> 6.030201 Міжнародні</w:t>
      </w:r>
      <w:r w:rsidRPr="0004433B">
        <w:rPr>
          <w:rFonts w:ascii="Times New Roman" w:eastAsia="Times New Roman" w:hAnsi="Times New Roman" w:cs="Times New Roman"/>
          <w:spacing w:val="-11"/>
          <w:sz w:val="28"/>
          <w:szCs w:val="28"/>
          <w:u w:val="single"/>
          <w:lang w:val="ru-RU" w:eastAsia="ru-RU" w:bidi="ru-RU"/>
        </w:rPr>
        <w:t xml:space="preserve"> </w:t>
      </w:r>
      <w:r w:rsidRPr="0004433B">
        <w:rPr>
          <w:rFonts w:ascii="Times New Roman" w:eastAsia="Times New Roman" w:hAnsi="Times New Roman" w:cs="Times New Roman"/>
          <w:sz w:val="28"/>
          <w:szCs w:val="28"/>
          <w:u w:val="single"/>
          <w:lang w:val="ru-RU" w:eastAsia="ru-RU" w:bidi="ru-RU"/>
        </w:rPr>
        <w:t>відносини</w:t>
      </w:r>
    </w:p>
    <w:p w:rsidR="0004433B" w:rsidRPr="0004433B" w:rsidRDefault="0004433B" w:rsidP="0004433B">
      <w:pPr>
        <w:widowControl w:val="0"/>
        <w:autoSpaceDE w:val="0"/>
        <w:autoSpaceDN w:val="0"/>
        <w:spacing w:before="99" w:after="0" w:line="186" w:lineRule="exact"/>
        <w:ind w:left="3899"/>
        <w:rPr>
          <w:rFonts w:ascii="Times New Roman" w:eastAsia="Times New Roman" w:hAnsi="Times New Roman" w:cs="Times New Roman"/>
          <w:sz w:val="18"/>
          <w:lang w:val="ru-RU" w:eastAsia="ru-RU" w:bidi="ru-RU"/>
        </w:rPr>
      </w:pPr>
      <w:r w:rsidRPr="0004433B">
        <w:rPr>
          <w:rFonts w:ascii="Times New Roman" w:eastAsia="Times New Roman" w:hAnsi="Times New Roman" w:cs="Times New Roman"/>
          <w:sz w:val="18"/>
          <w:lang w:val="ru-RU" w:eastAsia="ru-RU" w:bidi="ru-RU"/>
        </w:rPr>
        <w:t xml:space="preserve">(шифр і назва напряму </w:t>
      </w:r>
      <w:proofErr w:type="gramStart"/>
      <w:r w:rsidRPr="0004433B">
        <w:rPr>
          <w:rFonts w:ascii="Times New Roman" w:eastAsia="Times New Roman" w:hAnsi="Times New Roman" w:cs="Times New Roman"/>
          <w:sz w:val="18"/>
          <w:lang w:val="ru-RU" w:eastAsia="ru-RU" w:bidi="ru-RU"/>
        </w:rPr>
        <w:t>п</w:t>
      </w:r>
      <w:proofErr w:type="gramEnd"/>
      <w:r w:rsidRPr="0004433B">
        <w:rPr>
          <w:rFonts w:ascii="Times New Roman" w:eastAsia="Times New Roman" w:hAnsi="Times New Roman" w:cs="Times New Roman"/>
          <w:sz w:val="18"/>
          <w:lang w:val="ru-RU" w:eastAsia="ru-RU" w:bidi="ru-RU"/>
        </w:rPr>
        <w:t>ідготовки або спеціальності)</w:t>
      </w:r>
    </w:p>
    <w:p w:rsidR="0004433B" w:rsidRPr="0004433B" w:rsidRDefault="0004433B" w:rsidP="0004433B">
      <w:pPr>
        <w:widowControl w:val="0"/>
        <w:autoSpaceDE w:val="0"/>
        <w:autoSpaceDN w:val="0"/>
        <w:spacing w:after="0" w:line="301" w:lineRule="exact"/>
        <w:ind w:left="3873"/>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u w:val="single"/>
          <w:lang w:val="ru-RU" w:eastAsia="ru-RU" w:bidi="ru-RU"/>
        </w:rPr>
        <w:t>Стебловська Галина Андріівна</w:t>
      </w:r>
    </w:p>
    <w:p w:rsidR="0004433B" w:rsidRPr="0004433B" w:rsidRDefault="0004433B" w:rsidP="0004433B">
      <w:pPr>
        <w:widowControl w:val="0"/>
        <w:autoSpaceDE w:val="0"/>
        <w:autoSpaceDN w:val="0"/>
        <w:spacing w:before="93" w:after="0" w:line="240" w:lineRule="auto"/>
        <w:ind w:left="2069" w:right="1336"/>
        <w:jc w:val="center"/>
        <w:rPr>
          <w:rFonts w:ascii="Times New Roman" w:eastAsia="Times New Roman" w:hAnsi="Times New Roman" w:cs="Times New Roman"/>
          <w:sz w:val="18"/>
          <w:lang w:val="ru-RU" w:eastAsia="ru-RU" w:bidi="ru-RU"/>
        </w:rPr>
      </w:pPr>
      <w:r w:rsidRPr="0004433B">
        <w:rPr>
          <w:rFonts w:ascii="Times New Roman" w:eastAsia="Times New Roman" w:hAnsi="Times New Roman" w:cs="Times New Roman"/>
          <w:sz w:val="18"/>
          <w:lang w:val="ru-RU" w:eastAsia="ru-RU" w:bidi="ru-RU"/>
        </w:rPr>
        <w:t>(</w:t>
      </w:r>
      <w:proofErr w:type="gramStart"/>
      <w:r w:rsidRPr="0004433B">
        <w:rPr>
          <w:rFonts w:ascii="Times New Roman" w:eastAsia="Times New Roman" w:hAnsi="Times New Roman" w:cs="Times New Roman"/>
          <w:sz w:val="18"/>
          <w:lang w:val="ru-RU" w:eastAsia="ru-RU" w:bidi="ru-RU"/>
        </w:rPr>
        <w:t>пр</w:t>
      </w:r>
      <w:proofErr w:type="gramEnd"/>
      <w:r w:rsidRPr="0004433B">
        <w:rPr>
          <w:rFonts w:ascii="Times New Roman" w:eastAsia="Times New Roman" w:hAnsi="Times New Roman" w:cs="Times New Roman"/>
          <w:sz w:val="18"/>
          <w:lang w:val="ru-RU" w:eastAsia="ru-RU" w:bidi="ru-RU"/>
        </w:rPr>
        <w:t>ізвище,ім’я,по-батькові)</w:t>
      </w:r>
    </w:p>
    <w:p w:rsidR="0004433B" w:rsidRPr="0004433B" w:rsidRDefault="0004433B" w:rsidP="0004433B">
      <w:pPr>
        <w:widowControl w:val="0"/>
        <w:autoSpaceDE w:val="0"/>
        <w:autoSpaceDN w:val="0"/>
        <w:spacing w:after="0" w:line="240" w:lineRule="auto"/>
        <w:rPr>
          <w:rFonts w:ascii="Times New Roman" w:eastAsia="Times New Roman" w:hAnsi="Times New Roman" w:cs="Times New Roman"/>
          <w:sz w:val="20"/>
          <w:szCs w:val="28"/>
          <w:lang w:val="ru-RU" w:eastAsia="ru-RU" w:bidi="ru-RU"/>
        </w:rPr>
      </w:pPr>
    </w:p>
    <w:p w:rsidR="0004433B" w:rsidRPr="0004433B" w:rsidRDefault="0004433B" w:rsidP="0004433B">
      <w:pPr>
        <w:widowControl w:val="0"/>
        <w:autoSpaceDE w:val="0"/>
        <w:autoSpaceDN w:val="0"/>
        <w:spacing w:before="168" w:after="0" w:line="216" w:lineRule="auto"/>
        <w:ind w:left="4302" w:right="1149" w:hanging="365"/>
        <w:rPr>
          <w:rFonts w:ascii="Times New Roman" w:eastAsia="Times New Roman" w:hAnsi="Times New Roman" w:cs="Times New Roman"/>
          <w:sz w:val="20"/>
          <w:lang w:val="ru-RU" w:eastAsia="ru-RU" w:bidi="ru-RU"/>
        </w:rPr>
      </w:pPr>
      <w:r w:rsidRPr="0004433B">
        <w:rPr>
          <w:rFonts w:ascii="Times New Roman" w:eastAsia="Times New Roman" w:hAnsi="Times New Roman" w:cs="Times New Roman"/>
          <w:sz w:val="28"/>
          <w:lang w:val="ru-RU" w:eastAsia="ru-RU" w:bidi="ru-RU"/>
        </w:rPr>
        <w:t xml:space="preserve">Керівник </w:t>
      </w:r>
      <w:r w:rsidRPr="0004433B">
        <w:rPr>
          <w:rFonts w:ascii="Times New Roman" w:eastAsia="Times New Roman" w:hAnsi="Times New Roman" w:cs="Times New Roman"/>
          <w:sz w:val="28"/>
          <w:u w:val="single"/>
          <w:lang w:val="ru-RU" w:eastAsia="ru-RU" w:bidi="ru-RU"/>
        </w:rPr>
        <w:t>к</w:t>
      </w:r>
      <w:proofErr w:type="gramStart"/>
      <w:r w:rsidRPr="0004433B">
        <w:rPr>
          <w:rFonts w:ascii="Times New Roman" w:eastAsia="Times New Roman" w:hAnsi="Times New Roman" w:cs="Times New Roman"/>
          <w:sz w:val="28"/>
          <w:u w:val="single"/>
          <w:lang w:val="ru-RU" w:eastAsia="ru-RU" w:bidi="ru-RU"/>
        </w:rPr>
        <w:t>.п</w:t>
      </w:r>
      <w:proofErr w:type="gramEnd"/>
      <w:r w:rsidRPr="0004433B">
        <w:rPr>
          <w:rFonts w:ascii="Times New Roman" w:eastAsia="Times New Roman" w:hAnsi="Times New Roman" w:cs="Times New Roman"/>
          <w:sz w:val="28"/>
          <w:u w:val="single"/>
          <w:lang w:val="ru-RU" w:eastAsia="ru-RU" w:bidi="ru-RU"/>
        </w:rPr>
        <w:t>оліт. н., доц. Сіновець П.А.</w:t>
      </w:r>
      <w:r w:rsidRPr="0004433B">
        <w:rPr>
          <w:rFonts w:ascii="Times New Roman" w:eastAsia="Times New Roman" w:hAnsi="Times New Roman" w:cs="Times New Roman"/>
          <w:sz w:val="28"/>
          <w:lang w:val="ru-RU" w:eastAsia="ru-RU" w:bidi="ru-RU"/>
        </w:rPr>
        <w:t xml:space="preserve"> (</w:t>
      </w:r>
      <w:r w:rsidRPr="0004433B">
        <w:rPr>
          <w:rFonts w:ascii="Times New Roman" w:eastAsia="Times New Roman" w:hAnsi="Times New Roman" w:cs="Times New Roman"/>
          <w:sz w:val="20"/>
          <w:lang w:val="ru-RU" w:eastAsia="ru-RU" w:bidi="ru-RU"/>
        </w:rPr>
        <w:t>науковий ступінь, вчене звання, прізвище та ініціали,</w:t>
      </w:r>
      <w:r w:rsidRPr="0004433B">
        <w:rPr>
          <w:rFonts w:ascii="Times New Roman" w:eastAsia="Times New Roman" w:hAnsi="Times New Roman" w:cs="Times New Roman"/>
          <w:spacing w:val="-29"/>
          <w:sz w:val="20"/>
          <w:lang w:val="ru-RU" w:eastAsia="ru-RU" w:bidi="ru-RU"/>
        </w:rPr>
        <w:t xml:space="preserve"> </w:t>
      </w:r>
      <w:r w:rsidRPr="0004433B">
        <w:rPr>
          <w:rFonts w:ascii="Times New Roman" w:eastAsia="Times New Roman" w:hAnsi="Times New Roman" w:cs="Times New Roman"/>
          <w:sz w:val="20"/>
          <w:lang w:val="ru-RU" w:eastAsia="ru-RU" w:bidi="ru-RU"/>
        </w:rPr>
        <w:t>підпис)</w:t>
      </w:r>
    </w:p>
    <w:p w:rsidR="0004433B" w:rsidRPr="0004433B" w:rsidRDefault="0004433B" w:rsidP="0004433B">
      <w:pPr>
        <w:widowControl w:val="0"/>
        <w:autoSpaceDE w:val="0"/>
        <w:autoSpaceDN w:val="0"/>
        <w:spacing w:after="0" w:line="216" w:lineRule="auto"/>
        <w:ind w:left="4350" w:right="1085" w:hanging="408"/>
        <w:rPr>
          <w:rFonts w:ascii="Times New Roman" w:eastAsia="Times New Roman" w:hAnsi="Times New Roman" w:cs="Times New Roman"/>
          <w:sz w:val="20"/>
          <w:lang w:val="ru-RU" w:eastAsia="ru-RU" w:bidi="ru-RU"/>
        </w:rPr>
      </w:pPr>
      <w:r w:rsidRPr="0004433B">
        <w:rPr>
          <w:rFonts w:ascii="Times New Roman" w:eastAsia="Times New Roman" w:hAnsi="Times New Roman" w:cs="Times New Roman"/>
          <w:noProof/>
          <w:lang w:eastAsia="uk-UA"/>
        </w:rPr>
        <mc:AlternateContent>
          <mc:Choice Requires="wps">
            <w:drawing>
              <wp:anchor distT="0" distB="0" distL="114300" distR="114300" simplePos="0" relativeHeight="251659264" behindDoc="1" locked="0" layoutInCell="1" allowOverlap="1" wp14:anchorId="77108CBC" wp14:editId="50F3F52B">
                <wp:simplePos x="0" y="0"/>
                <wp:positionH relativeFrom="page">
                  <wp:posOffset>3954145</wp:posOffset>
                </wp:positionH>
                <wp:positionV relativeFrom="paragraph">
                  <wp:posOffset>173990</wp:posOffset>
                </wp:positionV>
                <wp:extent cx="2839720" cy="0"/>
                <wp:effectExtent l="10795" t="12065" r="6985" b="6985"/>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39720"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11.35pt,13.7pt" to="534.9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" strokeweight=".72pt">
                <w10:wrap anchorx="page"/>
              </v:line>
            </w:pict>
          </mc:Fallback>
        </mc:AlternateContent>
      </w:r>
      <w:r w:rsidRPr="0004433B">
        <w:rPr>
          <w:rFonts w:ascii="Times New Roman" w:eastAsia="Times New Roman" w:hAnsi="Times New Roman" w:cs="Times New Roman"/>
          <w:noProof/>
          <w:lang w:eastAsia="uk-UA"/>
        </w:rPr>
        <mc:AlternateContent>
          <mc:Choice Requires="wps">
            <w:drawing>
              <wp:anchor distT="0" distB="0" distL="114300" distR="114300" simplePos="0" relativeHeight="251660288" behindDoc="1" locked="0" layoutInCell="1" allowOverlap="1" wp14:anchorId="3A11499D" wp14:editId="4441E174">
                <wp:simplePos x="0" y="0"/>
                <wp:positionH relativeFrom="page">
                  <wp:posOffset>6790690</wp:posOffset>
                </wp:positionH>
                <wp:positionV relativeFrom="paragraph">
                  <wp:posOffset>1181100</wp:posOffset>
                </wp:positionV>
                <wp:extent cx="267335" cy="0"/>
                <wp:effectExtent l="8890" t="9525" r="9525" b="9525"/>
                <wp:wrapNone/>
                <wp:docPr id="3"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7335"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34.7pt,93pt" to="555.75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" strokeweight=".19811mm">
                <w10:wrap anchorx="page"/>
              </v:line>
            </w:pict>
          </mc:Fallback>
        </mc:AlternateContent>
      </w:r>
      <w:r w:rsidRPr="0004433B">
        <w:rPr>
          <w:rFonts w:ascii="Times New Roman" w:eastAsia="Times New Roman" w:hAnsi="Times New Roman" w:cs="Times New Roman"/>
          <w:sz w:val="28"/>
          <w:lang w:val="ru-RU" w:eastAsia="ru-RU" w:bidi="ru-RU"/>
        </w:rPr>
        <w:t>Рецензент к</w:t>
      </w:r>
      <w:proofErr w:type="gramStart"/>
      <w:r w:rsidRPr="0004433B">
        <w:rPr>
          <w:rFonts w:ascii="Times New Roman" w:eastAsia="Times New Roman" w:hAnsi="Times New Roman" w:cs="Times New Roman"/>
          <w:sz w:val="28"/>
          <w:lang w:val="ru-RU" w:eastAsia="ru-RU" w:bidi="ru-RU"/>
        </w:rPr>
        <w:t>.п</w:t>
      </w:r>
      <w:proofErr w:type="gramEnd"/>
      <w:r w:rsidRPr="0004433B">
        <w:rPr>
          <w:rFonts w:ascii="Times New Roman" w:eastAsia="Times New Roman" w:hAnsi="Times New Roman" w:cs="Times New Roman"/>
          <w:sz w:val="28"/>
          <w:lang w:val="ru-RU" w:eastAsia="ru-RU" w:bidi="ru-RU"/>
        </w:rPr>
        <w:t>оліт. н., ст. викл. Майстренко Ю.І. (</w:t>
      </w:r>
      <w:r w:rsidRPr="0004433B">
        <w:rPr>
          <w:rFonts w:ascii="Times New Roman" w:eastAsia="Times New Roman" w:hAnsi="Times New Roman" w:cs="Times New Roman"/>
          <w:sz w:val="20"/>
          <w:lang w:val="ru-RU" w:eastAsia="ru-RU" w:bidi="ru-RU"/>
        </w:rPr>
        <w:t xml:space="preserve">науковий ступінь, вчене звання, </w:t>
      </w:r>
      <w:proofErr w:type="gramStart"/>
      <w:r w:rsidRPr="0004433B">
        <w:rPr>
          <w:rFonts w:ascii="Times New Roman" w:eastAsia="Times New Roman" w:hAnsi="Times New Roman" w:cs="Times New Roman"/>
          <w:sz w:val="20"/>
          <w:lang w:val="ru-RU" w:eastAsia="ru-RU" w:bidi="ru-RU"/>
        </w:rPr>
        <w:t>пр</w:t>
      </w:r>
      <w:proofErr w:type="gramEnd"/>
      <w:r w:rsidRPr="0004433B">
        <w:rPr>
          <w:rFonts w:ascii="Times New Roman" w:eastAsia="Times New Roman" w:hAnsi="Times New Roman" w:cs="Times New Roman"/>
          <w:sz w:val="20"/>
          <w:lang w:val="ru-RU" w:eastAsia="ru-RU" w:bidi="ru-RU"/>
        </w:rPr>
        <w:t>ізвище та ініціали)</w:t>
      </w:r>
    </w:p>
    <w:p w:rsidR="0004433B" w:rsidRPr="0004433B" w:rsidRDefault="0004433B" w:rsidP="0004433B">
      <w:pPr>
        <w:widowControl w:val="0"/>
        <w:autoSpaceDE w:val="0"/>
        <w:autoSpaceDN w:val="0"/>
        <w:spacing w:after="0" w:line="240" w:lineRule="auto"/>
        <w:rPr>
          <w:rFonts w:ascii="Times New Roman" w:eastAsia="Times New Roman" w:hAnsi="Times New Roman" w:cs="Times New Roman"/>
          <w:sz w:val="20"/>
          <w:szCs w:val="28"/>
          <w:lang w:val="ru-RU" w:eastAsia="ru-RU" w:bidi="ru-RU"/>
        </w:rPr>
      </w:pPr>
    </w:p>
    <w:p w:rsidR="0004433B" w:rsidRPr="0004433B" w:rsidRDefault="0004433B" w:rsidP="0004433B">
      <w:pPr>
        <w:widowControl w:val="0"/>
        <w:autoSpaceDE w:val="0"/>
        <w:autoSpaceDN w:val="0"/>
        <w:spacing w:after="0" w:line="240" w:lineRule="auto"/>
        <w:rPr>
          <w:rFonts w:ascii="Times New Roman" w:eastAsia="Times New Roman" w:hAnsi="Times New Roman" w:cs="Times New Roman"/>
          <w:sz w:val="20"/>
          <w:szCs w:val="28"/>
          <w:lang w:val="ru-RU" w:eastAsia="ru-RU" w:bidi="ru-RU"/>
        </w:rPr>
      </w:pPr>
    </w:p>
    <w:p w:rsidR="0004433B" w:rsidRPr="0004433B" w:rsidRDefault="0004433B" w:rsidP="0004433B">
      <w:pPr>
        <w:widowControl w:val="0"/>
        <w:autoSpaceDE w:val="0"/>
        <w:autoSpaceDN w:val="0"/>
        <w:spacing w:after="0" w:line="240" w:lineRule="auto"/>
        <w:rPr>
          <w:rFonts w:ascii="Times New Roman" w:eastAsia="Times New Roman" w:hAnsi="Times New Roman" w:cs="Times New Roman"/>
          <w:sz w:val="20"/>
          <w:szCs w:val="28"/>
          <w:lang w:val="ru-RU" w:eastAsia="ru-RU" w:bidi="ru-RU"/>
        </w:rPr>
      </w:pPr>
    </w:p>
    <w:p w:rsidR="0004433B" w:rsidRPr="0004433B" w:rsidRDefault="0004433B" w:rsidP="0004433B">
      <w:pPr>
        <w:widowControl w:val="0"/>
        <w:autoSpaceDE w:val="0"/>
        <w:autoSpaceDN w:val="0"/>
        <w:spacing w:before="8" w:after="0" w:line="240" w:lineRule="auto"/>
        <w:rPr>
          <w:rFonts w:ascii="Times New Roman" w:eastAsia="Times New Roman" w:hAnsi="Times New Roman" w:cs="Times New Roman"/>
          <w:sz w:val="24"/>
          <w:szCs w:val="28"/>
          <w:lang w:val="ru-RU" w:eastAsia="ru-RU" w:bidi="ru-RU"/>
        </w:rPr>
      </w:pPr>
    </w:p>
    <w:tbl>
      <w:tblPr>
        <w:tblStyle w:val="TableNormal"/>
        <w:tblW w:w="0" w:type="auto"/>
        <w:tblInd w:w="113" w:type="dxa"/>
        <w:tblLayout w:type="fixed"/>
        <w:tblLook w:val="01E0" w:firstRow="1" w:lastRow="1" w:firstColumn="1" w:lastColumn="1" w:noHBand="0" w:noVBand="0"/>
      </w:tblPr>
      <w:tblGrid>
        <w:gridCol w:w="5148"/>
        <w:gridCol w:w="5432"/>
      </w:tblGrid>
      <w:tr w:rsidR="0004433B" w:rsidRPr="0004433B" w:rsidTr="0004433B">
        <w:trPr>
          <w:trHeight w:val="2617"/>
        </w:trPr>
        <w:tc>
          <w:tcPr>
            <w:tcW w:w="5148" w:type="dxa"/>
          </w:tcPr>
          <w:p w:rsidR="0004433B" w:rsidRPr="0004433B" w:rsidRDefault="0004433B" w:rsidP="0004433B">
            <w:pPr>
              <w:spacing w:line="302" w:lineRule="auto"/>
              <w:ind w:left="200" w:right="1497"/>
              <w:rPr>
                <w:rFonts w:ascii="Times New Roman" w:eastAsia="Times New Roman" w:hAnsi="Times New Roman"/>
                <w:sz w:val="28"/>
                <w:lang w:val="ru-RU" w:eastAsia="ru-RU" w:bidi="ru-RU"/>
              </w:rPr>
            </w:pPr>
            <w:r w:rsidRPr="0004433B">
              <w:rPr>
                <w:rFonts w:ascii="Times New Roman" w:eastAsia="Times New Roman" w:hAnsi="Times New Roman"/>
                <w:sz w:val="28"/>
                <w:lang w:val="ru-RU" w:eastAsia="ru-RU" w:bidi="ru-RU"/>
              </w:rPr>
              <w:t>Рекомендовано до захисту: Протокол засідання кафедри</w:t>
            </w:r>
          </w:p>
          <w:p w:rsidR="0004433B" w:rsidRPr="0004433B" w:rsidRDefault="0004433B" w:rsidP="0004433B">
            <w:pPr>
              <w:tabs>
                <w:tab w:val="left" w:pos="1024"/>
                <w:tab w:val="left" w:pos="3052"/>
              </w:tabs>
              <w:ind w:left="200"/>
              <w:rPr>
                <w:rFonts w:ascii="Times New Roman" w:eastAsia="Times New Roman" w:hAnsi="Times New Roman"/>
                <w:sz w:val="28"/>
                <w:lang w:val="ru-RU" w:eastAsia="ru-RU" w:bidi="ru-RU"/>
              </w:rPr>
            </w:pPr>
            <w:r w:rsidRPr="0004433B">
              <w:rPr>
                <w:rFonts w:ascii="Times New Roman" w:eastAsia="Times New Roman" w:hAnsi="Times New Roman"/>
                <w:sz w:val="28"/>
                <w:lang w:val="ru-RU" w:eastAsia="ru-RU" w:bidi="ru-RU"/>
              </w:rPr>
              <w:t>№</w:t>
            </w:r>
            <w:r w:rsidRPr="0004433B">
              <w:rPr>
                <w:rFonts w:ascii="Times New Roman" w:eastAsia="Times New Roman" w:hAnsi="Times New Roman"/>
                <w:sz w:val="28"/>
                <w:u w:val="single"/>
                <w:lang w:val="ru-RU" w:eastAsia="ru-RU" w:bidi="ru-RU"/>
              </w:rPr>
              <w:t xml:space="preserve"> </w:t>
            </w:r>
            <w:r w:rsidRPr="0004433B">
              <w:rPr>
                <w:rFonts w:ascii="Times New Roman" w:eastAsia="Times New Roman" w:hAnsi="Times New Roman"/>
                <w:sz w:val="28"/>
                <w:u w:val="single"/>
                <w:lang w:val="ru-RU" w:eastAsia="ru-RU" w:bidi="ru-RU"/>
              </w:rPr>
              <w:tab/>
            </w:r>
            <w:r w:rsidRPr="0004433B">
              <w:rPr>
                <w:rFonts w:ascii="Times New Roman" w:eastAsia="Times New Roman" w:hAnsi="Times New Roman"/>
                <w:sz w:val="28"/>
                <w:lang w:val="ru-RU" w:eastAsia="ru-RU" w:bidi="ru-RU"/>
              </w:rPr>
              <w:t>від</w:t>
            </w:r>
            <w:r w:rsidRPr="0004433B">
              <w:rPr>
                <w:rFonts w:ascii="Times New Roman" w:eastAsia="Times New Roman" w:hAnsi="Times New Roman"/>
                <w:sz w:val="28"/>
                <w:u w:val="single"/>
                <w:lang w:val="ru-RU" w:eastAsia="ru-RU" w:bidi="ru-RU"/>
              </w:rPr>
              <w:t xml:space="preserve"> </w:t>
            </w:r>
            <w:r w:rsidRPr="0004433B">
              <w:rPr>
                <w:rFonts w:ascii="Times New Roman" w:eastAsia="Times New Roman" w:hAnsi="Times New Roman"/>
                <w:sz w:val="28"/>
                <w:u w:val="single"/>
                <w:lang w:val="ru-RU" w:eastAsia="ru-RU" w:bidi="ru-RU"/>
              </w:rPr>
              <w:tab/>
            </w:r>
            <w:r w:rsidRPr="0004433B">
              <w:rPr>
                <w:rFonts w:ascii="Times New Roman" w:eastAsia="Times New Roman" w:hAnsi="Times New Roman"/>
                <w:sz w:val="28"/>
                <w:lang w:val="ru-RU" w:eastAsia="ru-RU" w:bidi="ru-RU"/>
              </w:rPr>
              <w:t>р.</w:t>
            </w:r>
          </w:p>
          <w:p w:rsidR="0004433B" w:rsidRPr="0004433B" w:rsidRDefault="0004433B" w:rsidP="0004433B">
            <w:pPr>
              <w:rPr>
                <w:rFonts w:ascii="Times New Roman" w:eastAsia="Times New Roman" w:hAnsi="Times New Roman"/>
                <w:sz w:val="32"/>
                <w:lang w:val="ru-RU" w:eastAsia="ru-RU" w:bidi="ru-RU"/>
              </w:rPr>
            </w:pPr>
          </w:p>
          <w:p w:rsidR="0004433B" w:rsidRPr="0004433B" w:rsidRDefault="0004433B" w:rsidP="0004433B">
            <w:pPr>
              <w:spacing w:before="1"/>
              <w:ind w:left="200"/>
              <w:rPr>
                <w:rFonts w:ascii="Times New Roman" w:eastAsia="Times New Roman" w:hAnsi="Times New Roman"/>
                <w:sz w:val="28"/>
                <w:lang w:val="ru-RU" w:eastAsia="ru-RU" w:bidi="ru-RU"/>
              </w:rPr>
            </w:pPr>
            <w:r w:rsidRPr="0004433B">
              <w:rPr>
                <w:rFonts w:ascii="Times New Roman" w:eastAsia="Times New Roman" w:hAnsi="Times New Roman"/>
                <w:sz w:val="28"/>
                <w:lang w:val="ru-RU" w:eastAsia="ru-RU" w:bidi="ru-RU"/>
              </w:rPr>
              <w:t>Завідувач кафедри</w:t>
            </w:r>
          </w:p>
          <w:p w:rsidR="0004433B" w:rsidRPr="0004433B" w:rsidRDefault="0004433B" w:rsidP="0004433B">
            <w:pPr>
              <w:spacing w:before="256" w:line="311" w:lineRule="exact"/>
              <w:ind w:left="2158"/>
              <w:rPr>
                <w:rFonts w:ascii="Times New Roman" w:eastAsia="Times New Roman" w:hAnsi="Times New Roman"/>
                <w:sz w:val="28"/>
                <w:lang w:val="ru-RU" w:eastAsia="ru-RU" w:bidi="ru-RU"/>
              </w:rPr>
            </w:pPr>
            <w:r w:rsidRPr="0004433B">
              <w:rPr>
                <w:rFonts w:ascii="Times New Roman" w:eastAsia="Times New Roman" w:hAnsi="Times New Roman"/>
                <w:sz w:val="28"/>
                <w:lang w:val="ru-RU" w:eastAsia="ru-RU" w:bidi="ru-RU"/>
              </w:rPr>
              <w:t>Брусиловська О.І.</w:t>
            </w:r>
          </w:p>
          <w:p w:rsidR="0004433B" w:rsidRPr="0004433B" w:rsidRDefault="0004433B" w:rsidP="0004433B">
            <w:pPr>
              <w:spacing w:line="20" w:lineRule="exact"/>
              <w:ind w:left="194"/>
              <w:rPr>
                <w:rFonts w:ascii="Times New Roman" w:eastAsia="Times New Roman" w:hAnsi="Times New Roman"/>
                <w:sz w:val="2"/>
                <w:lang w:val="ru-RU" w:eastAsia="ru-RU" w:bidi="ru-RU"/>
              </w:rPr>
            </w:pPr>
            <w:r w:rsidRPr="0004433B">
              <w:rPr>
                <w:rFonts w:ascii="Times New Roman" w:eastAsia="Times New Roman" w:hAnsi="Times New Roman"/>
                <w:noProof/>
                <w:sz w:val="2"/>
                <w:lang w:eastAsia="uk-UA"/>
              </w:rPr>
              <mc:AlternateContent>
                <mc:Choice Requires="wpg">
                  <w:drawing>
                    <wp:inline distT="0" distB="0" distL="0" distR="0" wp14:anchorId="4444754A" wp14:editId="11546C55">
                      <wp:extent cx="712470" cy="7620"/>
                      <wp:effectExtent l="9525" t="9525" r="11430" b="1905"/>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470" cy="7620"/>
                                <a:chOff x="0" y="0"/>
                                <a:chExt cx="1122" cy="12"/>
                              </a:xfrm>
                            </wpg:grpSpPr>
                            <wps:wsp>
                              <wps:cNvPr id="2" name="Line 3"/>
                              <wps:cNvCnPr/>
                              <wps:spPr bwMode="auto">
                                <a:xfrm>
                                  <a:off x="0" y="6"/>
                                  <a:ext cx="1121"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2" o:spid="_x0000_s1026" style="width:56.1pt;height:.6pt;mso-position-horizontal-relative:char;mso-position-vertical-relative:line" coordsize="112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">
                      <v:line id="Line 3" o:spid="_x0000_s1027" style="position:absolute;visibility:visible;mso-wrap-style:square" from="0,6" to="11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ExTM8MAAADaAAAADwAAAGRycy9kb3ducmV2LnhtbESPQWvCQBSE7wX/w/IEb83GSItNXYMk&#10;LRSEglHa6yP7TILZtyG7NfHfd4VCj8PMfMNsssl04kqDay0rWEYxCOLK6pZrBafj++MahPPIGjvL&#10;pOBGDrLt7GGDqbYjH+ha+loECLsUFTTe96mUrmrIoItsTxy8sx0M+iCHWuoBxwA3nUzi+FkabDks&#10;NNhT3lB1KX+MAjbm64ZP4z7OP79X5ctbkdiiUGoxn3avIDxN/j/81/7QChK4Xwk3QG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MUzPDAAAA2gAAAA8AAAAAAAAAAAAA&#10;AAAAoQIAAGRycy9kb3ducmV2LnhtbFBLBQYAAAAABAAEAPkAAACRAwAAAAA=&#10;" strokeweight=".19811mm"/>
                      <w10:anchorlock/>
                    </v:group>
                  </w:pict>
                </mc:Fallback>
              </mc:AlternateContent>
            </w:r>
          </w:p>
          <w:p w:rsidR="0004433B" w:rsidRPr="0004433B" w:rsidRDefault="0004433B" w:rsidP="0004433B">
            <w:pPr>
              <w:spacing w:line="179" w:lineRule="exact"/>
              <w:ind w:left="401"/>
              <w:rPr>
                <w:rFonts w:ascii="Times New Roman" w:eastAsia="Times New Roman" w:hAnsi="Times New Roman"/>
                <w:sz w:val="20"/>
                <w:lang w:val="ru-RU" w:eastAsia="ru-RU" w:bidi="ru-RU"/>
              </w:rPr>
            </w:pPr>
            <w:r w:rsidRPr="0004433B">
              <w:rPr>
                <w:rFonts w:ascii="Times New Roman" w:eastAsia="Times New Roman" w:hAnsi="Times New Roman"/>
                <w:sz w:val="20"/>
                <w:lang w:val="ru-RU" w:eastAsia="ru-RU" w:bidi="ru-RU"/>
              </w:rPr>
              <w:t>(</w:t>
            </w:r>
            <w:proofErr w:type="gramStart"/>
            <w:r w:rsidRPr="0004433B">
              <w:rPr>
                <w:rFonts w:ascii="Times New Roman" w:eastAsia="Times New Roman" w:hAnsi="Times New Roman"/>
                <w:sz w:val="20"/>
                <w:lang w:val="ru-RU" w:eastAsia="ru-RU" w:bidi="ru-RU"/>
              </w:rPr>
              <w:t>п</w:t>
            </w:r>
            <w:proofErr w:type="gramEnd"/>
            <w:r w:rsidRPr="0004433B">
              <w:rPr>
                <w:rFonts w:ascii="Times New Roman" w:eastAsia="Times New Roman" w:hAnsi="Times New Roman"/>
                <w:sz w:val="20"/>
                <w:lang w:val="ru-RU" w:eastAsia="ru-RU" w:bidi="ru-RU"/>
              </w:rPr>
              <w:t>ідпис)</w:t>
            </w:r>
          </w:p>
        </w:tc>
        <w:tc>
          <w:tcPr>
            <w:tcW w:w="5432" w:type="dxa"/>
          </w:tcPr>
          <w:p w:rsidR="0004433B" w:rsidRPr="0004433B" w:rsidRDefault="0004433B" w:rsidP="0004433B">
            <w:pPr>
              <w:tabs>
                <w:tab w:val="left" w:pos="2845"/>
                <w:tab w:val="left" w:pos="4880"/>
              </w:tabs>
              <w:spacing w:before="15" w:line="216" w:lineRule="auto"/>
              <w:ind w:left="844" w:right="302"/>
              <w:rPr>
                <w:rFonts w:ascii="Times New Roman" w:eastAsia="Times New Roman" w:hAnsi="Times New Roman"/>
                <w:sz w:val="28"/>
                <w:lang w:val="ru-RU" w:eastAsia="ru-RU" w:bidi="ru-RU"/>
              </w:rPr>
            </w:pPr>
            <w:r w:rsidRPr="0004433B">
              <w:rPr>
                <w:rFonts w:ascii="Times New Roman" w:eastAsia="Times New Roman" w:hAnsi="Times New Roman"/>
                <w:sz w:val="28"/>
                <w:lang w:val="ru-RU" w:eastAsia="ru-RU" w:bidi="ru-RU"/>
              </w:rPr>
              <w:t>Захищено на засіданні ЕК №_ протокол</w:t>
            </w:r>
            <w:r w:rsidRPr="0004433B">
              <w:rPr>
                <w:rFonts w:ascii="Times New Roman" w:eastAsia="Times New Roman" w:hAnsi="Times New Roman"/>
                <w:spacing w:val="-1"/>
                <w:sz w:val="28"/>
                <w:lang w:val="ru-RU" w:eastAsia="ru-RU" w:bidi="ru-RU"/>
              </w:rPr>
              <w:t xml:space="preserve"> </w:t>
            </w:r>
            <w:r w:rsidRPr="0004433B">
              <w:rPr>
                <w:rFonts w:ascii="Times New Roman" w:eastAsia="Times New Roman" w:hAnsi="Times New Roman"/>
                <w:sz w:val="28"/>
                <w:lang w:val="ru-RU" w:eastAsia="ru-RU" w:bidi="ru-RU"/>
              </w:rPr>
              <w:t>№</w:t>
            </w:r>
            <w:r w:rsidRPr="0004433B">
              <w:rPr>
                <w:rFonts w:ascii="Times New Roman" w:eastAsia="Times New Roman" w:hAnsi="Times New Roman"/>
                <w:sz w:val="28"/>
                <w:u w:val="single"/>
                <w:lang w:val="ru-RU" w:eastAsia="ru-RU" w:bidi="ru-RU"/>
              </w:rPr>
              <w:t xml:space="preserve"> </w:t>
            </w:r>
            <w:r w:rsidRPr="0004433B">
              <w:rPr>
                <w:rFonts w:ascii="Times New Roman" w:eastAsia="Times New Roman" w:hAnsi="Times New Roman"/>
                <w:sz w:val="28"/>
                <w:u w:val="single"/>
                <w:lang w:val="ru-RU" w:eastAsia="ru-RU" w:bidi="ru-RU"/>
              </w:rPr>
              <w:tab/>
            </w:r>
            <w:r w:rsidRPr="0004433B">
              <w:rPr>
                <w:rFonts w:ascii="Times New Roman" w:eastAsia="Times New Roman" w:hAnsi="Times New Roman"/>
                <w:sz w:val="28"/>
                <w:lang w:val="ru-RU" w:eastAsia="ru-RU" w:bidi="ru-RU"/>
              </w:rPr>
              <w:t>від</w:t>
            </w:r>
            <w:r w:rsidRPr="0004433B">
              <w:rPr>
                <w:rFonts w:ascii="Times New Roman" w:eastAsia="Times New Roman" w:hAnsi="Times New Roman"/>
                <w:sz w:val="28"/>
                <w:u w:val="single"/>
                <w:lang w:val="ru-RU" w:eastAsia="ru-RU" w:bidi="ru-RU"/>
              </w:rPr>
              <w:t xml:space="preserve"> </w:t>
            </w:r>
            <w:r w:rsidRPr="0004433B">
              <w:rPr>
                <w:rFonts w:ascii="Times New Roman" w:eastAsia="Times New Roman" w:hAnsi="Times New Roman"/>
                <w:sz w:val="28"/>
                <w:u w:val="single"/>
                <w:lang w:val="ru-RU" w:eastAsia="ru-RU" w:bidi="ru-RU"/>
              </w:rPr>
              <w:tab/>
            </w:r>
            <w:r w:rsidRPr="0004433B">
              <w:rPr>
                <w:rFonts w:ascii="Times New Roman" w:eastAsia="Times New Roman" w:hAnsi="Times New Roman"/>
                <w:sz w:val="28"/>
                <w:lang w:val="ru-RU" w:eastAsia="ru-RU" w:bidi="ru-RU"/>
              </w:rPr>
              <w:t>р.</w:t>
            </w:r>
          </w:p>
          <w:p w:rsidR="0004433B" w:rsidRPr="0004433B" w:rsidRDefault="0004433B" w:rsidP="0004433B">
            <w:pPr>
              <w:tabs>
                <w:tab w:val="left" w:pos="3647"/>
                <w:tab w:val="left" w:pos="4424"/>
                <w:tab w:val="left" w:pos="5127"/>
              </w:tabs>
              <w:spacing w:line="284" w:lineRule="exact"/>
              <w:ind w:left="846"/>
              <w:rPr>
                <w:rFonts w:ascii="Times New Roman" w:eastAsia="Times New Roman" w:hAnsi="Times New Roman"/>
                <w:sz w:val="28"/>
                <w:lang w:val="ru-RU" w:eastAsia="ru-RU" w:bidi="ru-RU"/>
              </w:rPr>
            </w:pPr>
            <w:r w:rsidRPr="0004433B">
              <w:rPr>
                <w:rFonts w:ascii="Times New Roman" w:eastAsia="Times New Roman" w:hAnsi="Times New Roman"/>
                <w:sz w:val="28"/>
                <w:lang w:val="ru-RU" w:eastAsia="ru-RU" w:bidi="ru-RU"/>
              </w:rPr>
              <w:t>Оцінка</w:t>
            </w:r>
            <w:r w:rsidRPr="0004433B">
              <w:rPr>
                <w:rFonts w:ascii="Times New Roman" w:eastAsia="Times New Roman" w:hAnsi="Times New Roman"/>
                <w:sz w:val="28"/>
                <w:u w:val="single"/>
                <w:lang w:val="ru-RU" w:eastAsia="ru-RU" w:bidi="ru-RU"/>
              </w:rPr>
              <w:t xml:space="preserve"> </w:t>
            </w:r>
            <w:r w:rsidRPr="0004433B">
              <w:rPr>
                <w:rFonts w:ascii="Times New Roman" w:eastAsia="Times New Roman" w:hAnsi="Times New Roman"/>
                <w:sz w:val="28"/>
                <w:u w:val="single"/>
                <w:lang w:val="ru-RU" w:eastAsia="ru-RU" w:bidi="ru-RU"/>
              </w:rPr>
              <w:tab/>
            </w:r>
            <w:r w:rsidRPr="0004433B">
              <w:rPr>
                <w:rFonts w:ascii="Times New Roman" w:eastAsia="Times New Roman" w:hAnsi="Times New Roman"/>
                <w:sz w:val="28"/>
                <w:lang w:val="ru-RU" w:eastAsia="ru-RU" w:bidi="ru-RU"/>
              </w:rPr>
              <w:t>/</w:t>
            </w:r>
            <w:r w:rsidRPr="0004433B">
              <w:rPr>
                <w:rFonts w:ascii="Times New Roman" w:eastAsia="Times New Roman" w:hAnsi="Times New Roman"/>
                <w:sz w:val="28"/>
                <w:u w:val="single"/>
                <w:lang w:val="ru-RU" w:eastAsia="ru-RU" w:bidi="ru-RU"/>
              </w:rPr>
              <w:t xml:space="preserve"> </w:t>
            </w:r>
            <w:r w:rsidRPr="0004433B">
              <w:rPr>
                <w:rFonts w:ascii="Times New Roman" w:eastAsia="Times New Roman" w:hAnsi="Times New Roman"/>
                <w:sz w:val="28"/>
                <w:u w:val="single"/>
                <w:lang w:val="ru-RU" w:eastAsia="ru-RU" w:bidi="ru-RU"/>
              </w:rPr>
              <w:tab/>
            </w:r>
            <w:r w:rsidRPr="0004433B">
              <w:rPr>
                <w:rFonts w:ascii="Times New Roman" w:eastAsia="Times New Roman" w:hAnsi="Times New Roman"/>
                <w:sz w:val="28"/>
                <w:lang w:val="ru-RU" w:eastAsia="ru-RU" w:bidi="ru-RU"/>
              </w:rPr>
              <w:t>/</w:t>
            </w:r>
            <w:r w:rsidRPr="0004433B">
              <w:rPr>
                <w:rFonts w:ascii="Times New Roman" w:eastAsia="Times New Roman" w:hAnsi="Times New Roman"/>
                <w:sz w:val="28"/>
                <w:u w:val="single"/>
                <w:lang w:val="ru-RU" w:eastAsia="ru-RU" w:bidi="ru-RU"/>
              </w:rPr>
              <w:t xml:space="preserve"> </w:t>
            </w:r>
            <w:r w:rsidRPr="0004433B">
              <w:rPr>
                <w:rFonts w:ascii="Times New Roman" w:eastAsia="Times New Roman" w:hAnsi="Times New Roman"/>
                <w:sz w:val="28"/>
                <w:u w:val="single"/>
                <w:lang w:val="ru-RU" w:eastAsia="ru-RU" w:bidi="ru-RU"/>
              </w:rPr>
              <w:tab/>
            </w:r>
          </w:p>
          <w:p w:rsidR="0004433B" w:rsidRPr="0004433B" w:rsidRDefault="0004433B" w:rsidP="0004433B">
            <w:pPr>
              <w:spacing w:line="219" w:lineRule="exact"/>
              <w:ind w:left="1017" w:right="257"/>
              <w:jc w:val="center"/>
              <w:rPr>
                <w:rFonts w:ascii="Times New Roman" w:eastAsia="Times New Roman" w:hAnsi="Times New Roman"/>
                <w:sz w:val="20"/>
                <w:lang w:val="ru-RU" w:eastAsia="ru-RU" w:bidi="ru-RU"/>
              </w:rPr>
            </w:pPr>
            <w:r w:rsidRPr="0004433B">
              <w:rPr>
                <w:rFonts w:ascii="Times New Roman" w:eastAsia="Times New Roman" w:hAnsi="Times New Roman"/>
                <w:sz w:val="20"/>
                <w:lang w:val="ru-RU" w:eastAsia="ru-RU" w:bidi="ru-RU"/>
              </w:rPr>
              <w:t>(за національною шкалою, шкалою ЕСТ</w:t>
            </w:r>
            <w:proofErr w:type="gramStart"/>
            <w:r w:rsidRPr="0004433B">
              <w:rPr>
                <w:rFonts w:ascii="Times New Roman" w:eastAsia="Times New Roman" w:hAnsi="Times New Roman"/>
                <w:sz w:val="20"/>
                <w:lang w:val="ru-RU" w:eastAsia="ru-RU" w:bidi="ru-RU"/>
              </w:rPr>
              <w:t>S</w:t>
            </w:r>
            <w:proofErr w:type="gramEnd"/>
            <w:r w:rsidRPr="0004433B">
              <w:rPr>
                <w:rFonts w:ascii="Times New Roman" w:eastAsia="Times New Roman" w:hAnsi="Times New Roman"/>
                <w:sz w:val="20"/>
                <w:lang w:val="ru-RU" w:eastAsia="ru-RU" w:bidi="ru-RU"/>
              </w:rPr>
              <w:t>, бали)</w:t>
            </w:r>
          </w:p>
          <w:p w:rsidR="0004433B" w:rsidRPr="0004433B" w:rsidRDefault="0004433B" w:rsidP="0004433B">
            <w:pPr>
              <w:spacing w:before="6"/>
              <w:rPr>
                <w:rFonts w:ascii="Times New Roman" w:eastAsia="Times New Roman" w:hAnsi="Times New Roman"/>
                <w:sz w:val="27"/>
                <w:lang w:val="ru-RU" w:eastAsia="ru-RU" w:bidi="ru-RU"/>
              </w:rPr>
            </w:pPr>
          </w:p>
          <w:p w:rsidR="0004433B" w:rsidRPr="0004433B" w:rsidRDefault="0004433B" w:rsidP="0004433B">
            <w:pPr>
              <w:ind w:left="844"/>
              <w:rPr>
                <w:rFonts w:ascii="Times New Roman" w:eastAsia="Times New Roman" w:hAnsi="Times New Roman"/>
                <w:sz w:val="28"/>
                <w:lang w:val="ru-RU" w:eastAsia="ru-RU" w:bidi="ru-RU"/>
              </w:rPr>
            </w:pPr>
            <w:r w:rsidRPr="0004433B">
              <w:rPr>
                <w:rFonts w:ascii="Times New Roman" w:eastAsia="Times New Roman" w:hAnsi="Times New Roman"/>
                <w:sz w:val="28"/>
                <w:lang w:val="ru-RU" w:eastAsia="ru-RU" w:bidi="ru-RU"/>
              </w:rPr>
              <w:t>Голова ЕК</w:t>
            </w:r>
          </w:p>
          <w:p w:rsidR="0004433B" w:rsidRPr="0004433B" w:rsidRDefault="0004433B" w:rsidP="0004433B">
            <w:pPr>
              <w:spacing w:before="11"/>
              <w:rPr>
                <w:rFonts w:ascii="Times New Roman" w:eastAsia="Times New Roman" w:hAnsi="Times New Roman"/>
                <w:sz w:val="27"/>
                <w:lang w:val="ru-RU" w:eastAsia="ru-RU" w:bidi="ru-RU"/>
              </w:rPr>
            </w:pPr>
          </w:p>
          <w:p w:rsidR="0004433B" w:rsidRPr="0004433B" w:rsidRDefault="0004433B" w:rsidP="0004433B">
            <w:pPr>
              <w:tabs>
                <w:tab w:val="left" w:pos="2312"/>
                <w:tab w:val="left" w:pos="3086"/>
              </w:tabs>
              <w:ind w:left="844"/>
              <w:rPr>
                <w:rFonts w:ascii="Times New Roman" w:eastAsia="Times New Roman" w:hAnsi="Times New Roman"/>
                <w:sz w:val="28"/>
                <w:lang w:val="ru-RU" w:eastAsia="ru-RU" w:bidi="ru-RU"/>
              </w:rPr>
            </w:pPr>
            <w:r w:rsidRPr="0004433B">
              <w:rPr>
                <w:rFonts w:ascii="Times New Roman" w:eastAsia="Times New Roman" w:hAnsi="Times New Roman"/>
                <w:position w:val="-2"/>
                <w:sz w:val="28"/>
                <w:u w:val="single"/>
                <w:lang w:val="ru-RU" w:eastAsia="ru-RU" w:bidi="ru-RU"/>
              </w:rPr>
              <w:t xml:space="preserve"> </w:t>
            </w:r>
            <w:r w:rsidRPr="0004433B">
              <w:rPr>
                <w:rFonts w:ascii="Times New Roman" w:eastAsia="Times New Roman" w:hAnsi="Times New Roman"/>
                <w:position w:val="-2"/>
                <w:sz w:val="28"/>
                <w:u w:val="single"/>
                <w:lang w:val="ru-RU" w:eastAsia="ru-RU" w:bidi="ru-RU"/>
              </w:rPr>
              <w:tab/>
            </w:r>
            <w:r w:rsidRPr="0004433B">
              <w:rPr>
                <w:rFonts w:ascii="Times New Roman" w:eastAsia="Times New Roman" w:hAnsi="Times New Roman"/>
                <w:position w:val="-2"/>
                <w:sz w:val="28"/>
                <w:lang w:val="ru-RU" w:eastAsia="ru-RU" w:bidi="ru-RU"/>
              </w:rPr>
              <w:tab/>
            </w:r>
            <w:r w:rsidRPr="0004433B">
              <w:rPr>
                <w:rFonts w:ascii="Times New Roman" w:eastAsia="Times New Roman" w:hAnsi="Times New Roman"/>
                <w:sz w:val="28"/>
                <w:lang w:val="ru-RU" w:eastAsia="ru-RU" w:bidi="ru-RU"/>
              </w:rPr>
              <w:t>Брусиловська</w:t>
            </w:r>
            <w:r w:rsidRPr="0004433B">
              <w:rPr>
                <w:rFonts w:ascii="Times New Roman" w:eastAsia="Times New Roman" w:hAnsi="Times New Roman"/>
                <w:spacing w:val="-2"/>
                <w:sz w:val="28"/>
                <w:lang w:val="ru-RU" w:eastAsia="ru-RU" w:bidi="ru-RU"/>
              </w:rPr>
              <w:t xml:space="preserve"> </w:t>
            </w:r>
            <w:r w:rsidRPr="0004433B">
              <w:rPr>
                <w:rFonts w:ascii="Times New Roman" w:eastAsia="Times New Roman" w:hAnsi="Times New Roman"/>
                <w:sz w:val="28"/>
                <w:lang w:val="ru-RU" w:eastAsia="ru-RU" w:bidi="ru-RU"/>
              </w:rPr>
              <w:t>О.І.</w:t>
            </w:r>
          </w:p>
          <w:p w:rsidR="0004433B" w:rsidRPr="0004433B" w:rsidRDefault="0004433B" w:rsidP="0004433B">
            <w:pPr>
              <w:spacing w:line="217" w:lineRule="exact"/>
              <w:ind w:left="1017" w:right="3372"/>
              <w:jc w:val="center"/>
              <w:rPr>
                <w:rFonts w:ascii="Times New Roman" w:eastAsia="Times New Roman" w:hAnsi="Times New Roman"/>
                <w:sz w:val="20"/>
                <w:lang w:val="ru-RU" w:eastAsia="ru-RU" w:bidi="ru-RU"/>
              </w:rPr>
            </w:pPr>
            <w:r w:rsidRPr="0004433B">
              <w:rPr>
                <w:rFonts w:ascii="Times New Roman" w:eastAsia="Times New Roman" w:hAnsi="Times New Roman"/>
                <w:sz w:val="20"/>
                <w:lang w:val="ru-RU" w:eastAsia="ru-RU" w:bidi="ru-RU"/>
              </w:rPr>
              <w:t>(</w:t>
            </w:r>
            <w:proofErr w:type="gramStart"/>
            <w:r w:rsidRPr="0004433B">
              <w:rPr>
                <w:rFonts w:ascii="Times New Roman" w:eastAsia="Times New Roman" w:hAnsi="Times New Roman"/>
                <w:sz w:val="20"/>
                <w:lang w:val="ru-RU" w:eastAsia="ru-RU" w:bidi="ru-RU"/>
              </w:rPr>
              <w:t>п</w:t>
            </w:r>
            <w:proofErr w:type="gramEnd"/>
            <w:r w:rsidRPr="0004433B">
              <w:rPr>
                <w:rFonts w:ascii="Times New Roman" w:eastAsia="Times New Roman" w:hAnsi="Times New Roman"/>
                <w:sz w:val="20"/>
                <w:lang w:val="ru-RU" w:eastAsia="ru-RU" w:bidi="ru-RU"/>
              </w:rPr>
              <w:t>ідпис)</w:t>
            </w:r>
          </w:p>
        </w:tc>
      </w:tr>
    </w:tbl>
    <w:p w:rsidR="0004433B" w:rsidRPr="0004433B" w:rsidRDefault="0004433B" w:rsidP="0004433B">
      <w:pPr>
        <w:widowControl w:val="0"/>
        <w:autoSpaceDE w:val="0"/>
        <w:autoSpaceDN w:val="0"/>
        <w:spacing w:after="0" w:line="240" w:lineRule="auto"/>
        <w:rPr>
          <w:rFonts w:ascii="Times New Roman" w:eastAsia="Times New Roman" w:hAnsi="Times New Roman" w:cs="Times New Roman"/>
          <w:sz w:val="20"/>
          <w:szCs w:val="28"/>
          <w:lang w:val="ru-RU" w:eastAsia="ru-RU" w:bidi="ru-RU"/>
        </w:rPr>
      </w:pPr>
    </w:p>
    <w:p w:rsidR="0004433B" w:rsidRPr="0004433B" w:rsidRDefault="0004433B" w:rsidP="0004433B">
      <w:pPr>
        <w:widowControl w:val="0"/>
        <w:autoSpaceDE w:val="0"/>
        <w:autoSpaceDN w:val="0"/>
        <w:spacing w:after="0" w:line="240" w:lineRule="auto"/>
        <w:rPr>
          <w:rFonts w:ascii="Times New Roman" w:eastAsia="Times New Roman" w:hAnsi="Times New Roman" w:cs="Times New Roman"/>
          <w:sz w:val="20"/>
          <w:szCs w:val="28"/>
          <w:lang w:val="ru-RU" w:eastAsia="ru-RU" w:bidi="ru-RU"/>
        </w:rPr>
      </w:pPr>
    </w:p>
    <w:p w:rsidR="0004433B" w:rsidRPr="0004433B" w:rsidRDefault="0004433B" w:rsidP="0004433B">
      <w:pPr>
        <w:widowControl w:val="0"/>
        <w:autoSpaceDE w:val="0"/>
        <w:autoSpaceDN w:val="0"/>
        <w:spacing w:before="9" w:after="0" w:line="240" w:lineRule="auto"/>
        <w:rPr>
          <w:rFonts w:ascii="Times New Roman" w:eastAsia="Times New Roman" w:hAnsi="Times New Roman" w:cs="Times New Roman"/>
          <w:sz w:val="27"/>
          <w:szCs w:val="28"/>
          <w:lang w:val="ru-RU" w:eastAsia="ru-RU" w:bidi="ru-RU"/>
        </w:rPr>
      </w:pPr>
    </w:p>
    <w:p w:rsidR="0004433B" w:rsidRPr="0004433B" w:rsidRDefault="0004433B" w:rsidP="0004433B">
      <w:pPr>
        <w:widowControl w:val="0"/>
        <w:autoSpaceDE w:val="0"/>
        <w:autoSpaceDN w:val="0"/>
        <w:spacing w:before="89" w:after="0" w:line="240" w:lineRule="auto"/>
        <w:ind w:left="2105" w:right="1092"/>
        <w:jc w:val="center"/>
        <w:outlineLvl w:val="0"/>
        <w:rPr>
          <w:rFonts w:ascii="Times New Roman" w:eastAsia="Times New Roman" w:hAnsi="Times New Roman" w:cs="Times New Roman"/>
          <w:b/>
          <w:bCs/>
          <w:sz w:val="28"/>
          <w:szCs w:val="28"/>
          <w:lang w:val="ru-RU" w:eastAsia="ru-RU" w:bidi="ru-RU"/>
        </w:rPr>
      </w:pPr>
      <w:r w:rsidRPr="0004433B">
        <w:rPr>
          <w:rFonts w:ascii="Times New Roman" w:eastAsia="Times New Roman" w:hAnsi="Times New Roman" w:cs="Times New Roman"/>
          <w:b/>
          <w:bCs/>
          <w:sz w:val="28"/>
          <w:szCs w:val="28"/>
          <w:lang w:val="ru-RU" w:eastAsia="ru-RU" w:bidi="ru-RU"/>
        </w:rPr>
        <w:t>Одеса – 2018</w:t>
      </w:r>
    </w:p>
    <w:p w:rsidR="0004433B" w:rsidRPr="0004433B" w:rsidRDefault="0004433B" w:rsidP="0004433B">
      <w:pPr>
        <w:spacing w:after="0" w:line="240" w:lineRule="auto"/>
        <w:rPr>
          <w:rFonts w:ascii="Times New Roman" w:eastAsia="Times New Roman" w:hAnsi="Times New Roman" w:cs="Times New Roman"/>
          <w:lang w:val="ru-RU" w:eastAsia="ru-RU" w:bidi="ru-RU"/>
        </w:rPr>
        <w:sectPr w:rsidR="0004433B" w:rsidRPr="0004433B">
          <w:pgSz w:w="12240" w:h="15840"/>
          <w:pgMar w:top="1040" w:right="440" w:bottom="280" w:left="1000" w:header="708" w:footer="708" w:gutter="0"/>
          <w:cols w:space="720"/>
        </w:sectPr>
      </w:pPr>
    </w:p>
    <w:p w:rsidR="0004433B" w:rsidRPr="0004433B" w:rsidRDefault="0004433B" w:rsidP="0004433B">
      <w:pPr>
        <w:widowControl w:val="0"/>
        <w:autoSpaceDE w:val="0"/>
        <w:autoSpaceDN w:val="0"/>
        <w:spacing w:before="90" w:after="0" w:line="240" w:lineRule="auto"/>
        <w:ind w:left="1633" w:right="1336"/>
        <w:jc w:val="center"/>
        <w:rPr>
          <w:rFonts w:ascii="Times New Roman" w:eastAsia="Times New Roman" w:hAnsi="Times New Roman" w:cs="Times New Roman"/>
          <w:b/>
          <w:sz w:val="28"/>
          <w:lang w:val="ru-RU" w:eastAsia="ru-RU" w:bidi="ru-RU"/>
        </w:rPr>
      </w:pPr>
      <w:r w:rsidRPr="0004433B">
        <w:rPr>
          <w:rFonts w:ascii="Times New Roman" w:eastAsia="Times New Roman" w:hAnsi="Times New Roman" w:cs="Times New Roman"/>
          <w:b/>
          <w:sz w:val="28"/>
          <w:lang w:val="ru-RU" w:eastAsia="ru-RU" w:bidi="ru-RU"/>
        </w:rPr>
        <w:t>СОДЕРЖАНИЕ</w:t>
      </w:r>
    </w:p>
    <w:sdt>
      <w:sdtPr>
        <w:rPr>
          <w:rFonts w:ascii="Times New Roman" w:eastAsia="Times New Roman" w:hAnsi="Times New Roman" w:cs="Times New Roman"/>
          <w:sz w:val="28"/>
          <w:szCs w:val="28"/>
          <w:lang w:val="ru-RU" w:eastAsia="ru-RU" w:bidi="ru-RU"/>
        </w:rPr>
        <w:id w:val="-642660813"/>
        <w:docPartObj>
          <w:docPartGallery w:val="Table of Contents"/>
          <w:docPartUnique/>
        </w:docPartObj>
      </w:sdtPr>
      <w:sdtContent>
        <w:p w:rsidR="0004433B" w:rsidRPr="0004433B" w:rsidRDefault="0004433B" w:rsidP="0004433B">
          <w:pPr>
            <w:widowControl w:val="0"/>
            <w:tabs>
              <w:tab w:val="left" w:leader="dot" w:pos="10085"/>
            </w:tabs>
            <w:autoSpaceDE w:val="0"/>
            <w:autoSpaceDN w:val="0"/>
            <w:spacing w:before="641" w:after="0" w:line="240" w:lineRule="auto"/>
            <w:ind w:left="702"/>
            <w:rPr>
              <w:rFonts w:ascii="Times New Roman" w:eastAsia="Times New Roman" w:hAnsi="Times New Roman" w:cs="Times New Roman"/>
              <w:sz w:val="28"/>
              <w:szCs w:val="28"/>
              <w:lang w:val="ru-RU" w:eastAsia="ru-RU" w:bidi="ru-RU"/>
            </w:rPr>
          </w:pPr>
          <w:hyperlink r:id="rId6" w:anchor="_bookmark0" w:history="1">
            <w:r w:rsidRPr="0004433B">
              <w:rPr>
                <w:rFonts w:ascii="Times New Roman" w:eastAsia="Times New Roman" w:hAnsi="Times New Roman" w:cs="Times New Roman"/>
                <w:spacing w:val="-3"/>
                <w:sz w:val="28"/>
                <w:szCs w:val="28"/>
                <w:lang w:val="ru-RU" w:eastAsia="ru-RU" w:bidi="ru-RU"/>
              </w:rPr>
              <w:t>ВВЕДЕНИЕ</w:t>
            </w:r>
            <w:r w:rsidRPr="0004433B">
              <w:rPr>
                <w:rFonts w:ascii="Times New Roman" w:eastAsia="Times New Roman" w:hAnsi="Times New Roman" w:cs="Times New Roman"/>
                <w:spacing w:val="-3"/>
                <w:sz w:val="28"/>
                <w:szCs w:val="28"/>
                <w:lang w:val="ru-RU" w:eastAsia="ru-RU" w:bidi="ru-RU"/>
              </w:rPr>
              <w:tab/>
            </w:r>
            <w:r w:rsidRPr="0004433B">
              <w:rPr>
                <w:rFonts w:ascii="Times New Roman" w:eastAsia="Times New Roman" w:hAnsi="Times New Roman" w:cs="Times New Roman"/>
                <w:sz w:val="28"/>
                <w:szCs w:val="28"/>
                <w:lang w:val="ru-RU" w:eastAsia="ru-RU" w:bidi="ru-RU"/>
              </w:rPr>
              <w:t>3</w:t>
            </w:r>
          </w:hyperlink>
        </w:p>
        <w:p w:rsidR="0004433B" w:rsidRPr="0004433B" w:rsidRDefault="0004433B" w:rsidP="0004433B">
          <w:pPr>
            <w:widowControl w:val="0"/>
            <w:tabs>
              <w:tab w:val="left" w:leader="dot" w:pos="10077"/>
            </w:tabs>
            <w:autoSpaceDE w:val="0"/>
            <w:autoSpaceDN w:val="0"/>
            <w:spacing w:before="161" w:after="0" w:line="360" w:lineRule="auto"/>
            <w:ind w:left="702" w:right="579"/>
            <w:rPr>
              <w:rFonts w:ascii="Times New Roman" w:eastAsia="Times New Roman" w:hAnsi="Times New Roman" w:cs="Times New Roman"/>
              <w:sz w:val="28"/>
              <w:szCs w:val="28"/>
              <w:lang w:val="ru-RU" w:eastAsia="ru-RU" w:bidi="ru-RU"/>
            </w:rPr>
          </w:pPr>
          <w:hyperlink r:id="rId7" w:anchor="_bookmark1" w:history="1">
            <w:r w:rsidRPr="0004433B">
              <w:rPr>
                <w:rFonts w:ascii="Times New Roman" w:eastAsia="Times New Roman" w:hAnsi="Times New Roman" w:cs="Times New Roman"/>
                <w:spacing w:val="-3"/>
                <w:sz w:val="28"/>
                <w:szCs w:val="28"/>
                <w:lang w:val="ru-RU" w:eastAsia="ru-RU" w:bidi="ru-RU"/>
              </w:rPr>
              <w:t xml:space="preserve">ГЛАВА </w:t>
            </w:r>
            <w:r w:rsidRPr="0004433B">
              <w:rPr>
                <w:rFonts w:ascii="Times New Roman" w:eastAsia="Times New Roman" w:hAnsi="Times New Roman" w:cs="Times New Roman"/>
                <w:sz w:val="28"/>
                <w:szCs w:val="28"/>
                <w:lang w:val="ru-RU" w:eastAsia="ru-RU" w:bidi="ru-RU"/>
              </w:rPr>
              <w:t xml:space="preserve">1. </w:t>
            </w:r>
            <w:r w:rsidRPr="0004433B">
              <w:rPr>
                <w:rFonts w:ascii="Times New Roman" w:eastAsia="Times New Roman" w:hAnsi="Times New Roman" w:cs="Times New Roman"/>
                <w:spacing w:val="-3"/>
                <w:sz w:val="28"/>
                <w:szCs w:val="28"/>
                <w:lang w:val="ru-RU" w:eastAsia="ru-RU" w:bidi="ru-RU"/>
              </w:rPr>
              <w:t>ОСОБЕННОСТИ ФОРМИРОВАНИЯ РЕЖИМА</w:t>
            </w:r>
          </w:hyperlink>
          <w:r w:rsidRPr="0004433B">
            <w:rPr>
              <w:rFonts w:ascii="Times New Roman" w:eastAsia="Times New Roman" w:hAnsi="Times New Roman" w:cs="Times New Roman"/>
              <w:spacing w:val="-3"/>
              <w:sz w:val="28"/>
              <w:szCs w:val="28"/>
              <w:lang w:val="ru-RU" w:eastAsia="ru-RU" w:bidi="ru-RU"/>
            </w:rPr>
            <w:t xml:space="preserve"> </w:t>
          </w:r>
          <w:hyperlink r:id="rId8" w:anchor="_bookmark1" w:history="1">
            <w:r w:rsidRPr="0004433B">
              <w:rPr>
                <w:rFonts w:ascii="Times New Roman" w:eastAsia="Times New Roman" w:hAnsi="Times New Roman" w:cs="Times New Roman"/>
                <w:spacing w:val="-3"/>
                <w:sz w:val="28"/>
                <w:szCs w:val="28"/>
                <w:lang w:val="ru-RU" w:eastAsia="ru-RU" w:bidi="ru-RU"/>
              </w:rPr>
              <w:t>НЕРАСПРОСТРАНЕНИЯ</w:t>
            </w:r>
            <w:r w:rsidRPr="0004433B">
              <w:rPr>
                <w:rFonts w:ascii="Times New Roman" w:eastAsia="Times New Roman" w:hAnsi="Times New Roman" w:cs="Times New Roman"/>
                <w:spacing w:val="2"/>
                <w:sz w:val="28"/>
                <w:szCs w:val="28"/>
                <w:lang w:val="ru-RU" w:eastAsia="ru-RU" w:bidi="ru-RU"/>
              </w:rPr>
              <w:t xml:space="preserve"> </w:t>
            </w:r>
            <w:r w:rsidRPr="0004433B">
              <w:rPr>
                <w:rFonts w:ascii="Times New Roman" w:eastAsia="Times New Roman" w:hAnsi="Times New Roman" w:cs="Times New Roman"/>
                <w:spacing w:val="-3"/>
                <w:sz w:val="28"/>
                <w:szCs w:val="28"/>
                <w:lang w:val="ru-RU" w:eastAsia="ru-RU" w:bidi="ru-RU"/>
              </w:rPr>
              <w:t>ЯДЕРНОГО</w:t>
            </w:r>
            <w:r w:rsidRPr="0004433B">
              <w:rPr>
                <w:rFonts w:ascii="Times New Roman" w:eastAsia="Times New Roman" w:hAnsi="Times New Roman" w:cs="Times New Roman"/>
                <w:spacing w:val="2"/>
                <w:sz w:val="28"/>
                <w:szCs w:val="28"/>
                <w:lang w:val="ru-RU" w:eastAsia="ru-RU" w:bidi="ru-RU"/>
              </w:rPr>
              <w:t xml:space="preserve"> </w:t>
            </w:r>
            <w:r w:rsidRPr="0004433B">
              <w:rPr>
                <w:rFonts w:ascii="Times New Roman" w:eastAsia="Times New Roman" w:hAnsi="Times New Roman" w:cs="Times New Roman"/>
                <w:spacing w:val="-3"/>
                <w:sz w:val="28"/>
                <w:szCs w:val="28"/>
                <w:lang w:val="ru-RU" w:eastAsia="ru-RU" w:bidi="ru-RU"/>
              </w:rPr>
              <w:t>ОРУЖИЯ</w:t>
            </w:r>
            <w:r w:rsidRPr="0004433B">
              <w:rPr>
                <w:rFonts w:ascii="Times New Roman" w:eastAsia="Times New Roman" w:hAnsi="Times New Roman" w:cs="Times New Roman"/>
                <w:spacing w:val="-3"/>
                <w:sz w:val="28"/>
                <w:szCs w:val="28"/>
                <w:lang w:val="ru-RU" w:eastAsia="ru-RU" w:bidi="ru-RU"/>
              </w:rPr>
              <w:tab/>
            </w:r>
            <w:r w:rsidRPr="0004433B">
              <w:rPr>
                <w:rFonts w:ascii="Times New Roman" w:eastAsia="Times New Roman" w:hAnsi="Times New Roman" w:cs="Times New Roman"/>
                <w:sz w:val="28"/>
                <w:szCs w:val="28"/>
                <w:lang w:val="ru-RU" w:eastAsia="ru-RU" w:bidi="ru-RU"/>
              </w:rPr>
              <w:t>7</w:t>
            </w:r>
          </w:hyperlink>
        </w:p>
        <w:p w:rsidR="0004433B" w:rsidRPr="0004433B" w:rsidRDefault="0004433B" w:rsidP="0004433B">
          <w:pPr>
            <w:widowControl w:val="0"/>
            <w:numPr>
              <w:ilvl w:val="1"/>
              <w:numId w:val="1"/>
            </w:numPr>
            <w:tabs>
              <w:tab w:val="left" w:pos="1182"/>
              <w:tab w:val="left" w:leader="dot" w:pos="10080"/>
            </w:tabs>
            <w:autoSpaceDE w:val="0"/>
            <w:autoSpaceDN w:val="0"/>
            <w:spacing w:before="1" w:after="0" w:line="360" w:lineRule="auto"/>
            <w:ind w:right="577"/>
            <w:rPr>
              <w:rFonts w:ascii="Times New Roman" w:eastAsia="Times New Roman" w:hAnsi="Times New Roman" w:cs="Times New Roman"/>
              <w:sz w:val="28"/>
              <w:szCs w:val="28"/>
              <w:lang w:val="ru-RU" w:eastAsia="ru-RU" w:bidi="ru-RU"/>
            </w:rPr>
          </w:pPr>
          <w:hyperlink r:id="rId9" w:anchor="_bookmark2" w:history="1">
            <w:r w:rsidRPr="0004433B">
              <w:rPr>
                <w:rFonts w:ascii="Times New Roman" w:eastAsia="Times New Roman" w:hAnsi="Times New Roman" w:cs="Times New Roman"/>
                <w:spacing w:val="-3"/>
                <w:sz w:val="28"/>
                <w:szCs w:val="28"/>
                <w:lang w:val="ru-RU" w:eastAsia="ru-RU" w:bidi="ru-RU"/>
              </w:rPr>
              <w:t xml:space="preserve">Предпосылки создания международного </w:t>
            </w:r>
            <w:r w:rsidRPr="0004433B">
              <w:rPr>
                <w:rFonts w:ascii="Times New Roman" w:eastAsia="Times New Roman" w:hAnsi="Times New Roman" w:cs="Times New Roman"/>
                <w:sz w:val="28"/>
                <w:szCs w:val="28"/>
                <w:lang w:val="ru-RU" w:eastAsia="ru-RU" w:bidi="ru-RU"/>
              </w:rPr>
              <w:t xml:space="preserve">режима </w:t>
            </w:r>
            <w:r w:rsidRPr="0004433B">
              <w:rPr>
                <w:rFonts w:ascii="Times New Roman" w:eastAsia="Times New Roman" w:hAnsi="Times New Roman" w:cs="Times New Roman"/>
                <w:spacing w:val="-3"/>
                <w:sz w:val="28"/>
                <w:szCs w:val="28"/>
                <w:lang w:val="ru-RU" w:eastAsia="ru-RU" w:bidi="ru-RU"/>
              </w:rPr>
              <w:t>нераспространения</w:t>
            </w:r>
          </w:hyperlink>
          <w:hyperlink r:id="rId10" w:anchor="_bookmark2" w:history="1">
            <w:r w:rsidRPr="0004433B">
              <w:rPr>
                <w:rFonts w:ascii="Times New Roman" w:eastAsia="Times New Roman" w:hAnsi="Times New Roman" w:cs="Times New Roman"/>
                <w:spacing w:val="-3"/>
                <w:sz w:val="28"/>
                <w:szCs w:val="28"/>
                <w:lang w:val="ru-RU" w:eastAsia="ru-RU" w:bidi="ru-RU"/>
              </w:rPr>
              <w:t xml:space="preserve"> ядерного</w:t>
            </w:r>
            <w:r w:rsidRPr="0004433B">
              <w:rPr>
                <w:rFonts w:ascii="Times New Roman" w:eastAsia="Times New Roman" w:hAnsi="Times New Roman" w:cs="Times New Roman"/>
                <w:spacing w:val="2"/>
                <w:sz w:val="28"/>
                <w:szCs w:val="28"/>
                <w:lang w:val="ru-RU" w:eastAsia="ru-RU" w:bidi="ru-RU"/>
              </w:rPr>
              <w:t xml:space="preserve"> </w:t>
            </w:r>
            <w:r w:rsidRPr="0004433B">
              <w:rPr>
                <w:rFonts w:ascii="Times New Roman" w:eastAsia="Times New Roman" w:hAnsi="Times New Roman" w:cs="Times New Roman"/>
                <w:spacing w:val="-3"/>
                <w:sz w:val="28"/>
                <w:szCs w:val="28"/>
                <w:lang w:val="ru-RU" w:eastAsia="ru-RU" w:bidi="ru-RU"/>
              </w:rPr>
              <w:t>оружия</w:t>
            </w:r>
            <w:r w:rsidRPr="0004433B">
              <w:rPr>
                <w:rFonts w:ascii="Times New Roman" w:eastAsia="Times New Roman" w:hAnsi="Times New Roman" w:cs="Times New Roman"/>
                <w:spacing w:val="-3"/>
                <w:sz w:val="28"/>
                <w:szCs w:val="28"/>
                <w:lang w:val="ru-RU" w:eastAsia="ru-RU" w:bidi="ru-RU"/>
              </w:rPr>
              <w:tab/>
            </w:r>
            <w:r w:rsidRPr="0004433B">
              <w:rPr>
                <w:rFonts w:ascii="Times New Roman" w:eastAsia="Times New Roman" w:hAnsi="Times New Roman" w:cs="Times New Roman"/>
                <w:sz w:val="28"/>
                <w:szCs w:val="28"/>
                <w:lang w:val="ru-RU" w:eastAsia="ru-RU" w:bidi="ru-RU"/>
              </w:rPr>
              <w:t>7</w:t>
            </w:r>
          </w:hyperlink>
        </w:p>
        <w:p w:rsidR="0004433B" w:rsidRPr="0004433B" w:rsidRDefault="0004433B" w:rsidP="0004433B">
          <w:pPr>
            <w:widowControl w:val="0"/>
            <w:numPr>
              <w:ilvl w:val="1"/>
              <w:numId w:val="1"/>
            </w:numPr>
            <w:tabs>
              <w:tab w:val="left" w:pos="1182"/>
              <w:tab w:val="left" w:leader="dot" w:pos="9979"/>
            </w:tabs>
            <w:autoSpaceDE w:val="0"/>
            <w:autoSpaceDN w:val="0"/>
            <w:spacing w:after="0" w:line="360" w:lineRule="auto"/>
            <w:ind w:right="538"/>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pacing w:val="-3"/>
              <w:sz w:val="28"/>
              <w:szCs w:val="28"/>
              <w:lang w:val="ru-RU" w:eastAsia="ru-RU" w:bidi="ru-RU"/>
            </w:rPr>
            <w:t xml:space="preserve">Принятие </w:t>
          </w:r>
          <w:r w:rsidRPr="0004433B">
            <w:rPr>
              <w:rFonts w:ascii="Times New Roman" w:eastAsia="Times New Roman" w:hAnsi="Times New Roman" w:cs="Times New Roman"/>
              <w:sz w:val="28"/>
              <w:szCs w:val="28"/>
              <w:lang w:val="ru-RU" w:eastAsia="ru-RU" w:bidi="ru-RU"/>
            </w:rPr>
            <w:t xml:space="preserve">и </w:t>
          </w:r>
          <w:r w:rsidRPr="0004433B">
            <w:rPr>
              <w:rFonts w:ascii="Times New Roman" w:eastAsia="Times New Roman" w:hAnsi="Times New Roman" w:cs="Times New Roman"/>
              <w:spacing w:val="-3"/>
              <w:sz w:val="28"/>
              <w:szCs w:val="28"/>
              <w:lang w:val="ru-RU" w:eastAsia="ru-RU" w:bidi="ru-RU"/>
            </w:rPr>
            <w:t xml:space="preserve">основные положения Договора </w:t>
          </w:r>
          <w:r w:rsidRPr="0004433B">
            <w:rPr>
              <w:rFonts w:ascii="Times New Roman" w:eastAsia="Times New Roman" w:hAnsi="Times New Roman" w:cs="Times New Roman"/>
              <w:sz w:val="28"/>
              <w:szCs w:val="28"/>
              <w:lang w:val="ru-RU" w:eastAsia="ru-RU" w:bidi="ru-RU"/>
            </w:rPr>
            <w:t xml:space="preserve">о </w:t>
          </w:r>
          <w:r w:rsidRPr="0004433B">
            <w:rPr>
              <w:rFonts w:ascii="Times New Roman" w:eastAsia="Times New Roman" w:hAnsi="Times New Roman" w:cs="Times New Roman"/>
              <w:spacing w:val="-3"/>
              <w:sz w:val="28"/>
              <w:szCs w:val="28"/>
              <w:lang w:val="ru-RU" w:eastAsia="ru-RU" w:bidi="ru-RU"/>
            </w:rPr>
            <w:t>нераспространении ядерного оружия</w:t>
          </w:r>
          <w:r w:rsidRPr="0004433B">
            <w:rPr>
              <w:rFonts w:ascii="Times New Roman" w:eastAsia="Times New Roman" w:hAnsi="Times New Roman" w:cs="Times New Roman"/>
              <w:spacing w:val="-3"/>
              <w:sz w:val="28"/>
              <w:szCs w:val="28"/>
              <w:lang w:val="ru-RU" w:eastAsia="ru-RU" w:bidi="ru-RU"/>
            </w:rPr>
            <w:tab/>
          </w:r>
          <w:r w:rsidRPr="0004433B">
            <w:rPr>
              <w:rFonts w:ascii="Times New Roman" w:eastAsia="Times New Roman" w:hAnsi="Times New Roman" w:cs="Times New Roman"/>
              <w:sz w:val="28"/>
              <w:szCs w:val="28"/>
              <w:lang w:val="ru-RU" w:eastAsia="ru-RU" w:bidi="ru-RU"/>
            </w:rPr>
            <w:t>13</w:t>
          </w:r>
        </w:p>
        <w:p w:rsidR="0004433B" w:rsidRPr="0004433B" w:rsidRDefault="0004433B" w:rsidP="0004433B">
          <w:pPr>
            <w:widowControl w:val="0"/>
            <w:tabs>
              <w:tab w:val="left" w:leader="dot" w:pos="9957"/>
            </w:tabs>
            <w:autoSpaceDE w:val="0"/>
            <w:autoSpaceDN w:val="0"/>
            <w:spacing w:before="1" w:after="0" w:line="360" w:lineRule="auto"/>
            <w:ind w:left="771" w:right="557" w:hanging="70"/>
            <w:rPr>
              <w:rFonts w:ascii="Times New Roman" w:eastAsia="Times New Roman" w:hAnsi="Times New Roman" w:cs="Times New Roman"/>
              <w:sz w:val="28"/>
              <w:szCs w:val="28"/>
              <w:lang w:val="ru-RU" w:eastAsia="ru-RU" w:bidi="ru-RU"/>
            </w:rPr>
          </w:pPr>
          <w:hyperlink r:id="rId11" w:anchor="_TOC_250005" w:history="1">
            <w:r w:rsidRPr="0004433B">
              <w:rPr>
                <w:rFonts w:ascii="Times New Roman" w:eastAsia="Times New Roman" w:hAnsi="Times New Roman" w:cs="Times New Roman"/>
                <w:sz w:val="28"/>
                <w:szCs w:val="28"/>
                <w:lang w:val="ru-RU" w:eastAsia="ru-RU" w:bidi="ru-RU"/>
              </w:rPr>
              <w:t>ГЛАВА 2. РАЗВИТИЕ МЕЖДУНАРОДНОГО РЕЖИМА НЕРАСПРОСТРАНЕНИЯ</w:t>
            </w:r>
            <w:r w:rsidRPr="0004433B">
              <w:rPr>
                <w:rFonts w:ascii="Times New Roman" w:eastAsia="Times New Roman" w:hAnsi="Times New Roman" w:cs="Times New Roman"/>
                <w:spacing w:val="-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ЯДЕРНОГО</w:t>
            </w:r>
            <w:r w:rsidRPr="0004433B">
              <w:rPr>
                <w:rFonts w:ascii="Times New Roman" w:eastAsia="Times New Roman" w:hAnsi="Times New Roman" w:cs="Times New Roman"/>
                <w:spacing w:val="-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ОРУЖИЯ</w:t>
            </w:r>
            <w:r w:rsidRPr="0004433B">
              <w:rPr>
                <w:rFonts w:ascii="Times New Roman" w:eastAsia="Times New Roman" w:hAnsi="Times New Roman" w:cs="Times New Roman"/>
                <w:sz w:val="28"/>
                <w:szCs w:val="28"/>
                <w:lang w:val="ru-RU" w:eastAsia="ru-RU" w:bidi="ru-RU"/>
              </w:rPr>
              <w:tab/>
              <w:t>23</w:t>
            </w:r>
          </w:hyperlink>
        </w:p>
        <w:p w:rsidR="0004433B" w:rsidRPr="0004433B" w:rsidRDefault="0004433B" w:rsidP="0004433B">
          <w:pPr>
            <w:widowControl w:val="0"/>
            <w:numPr>
              <w:ilvl w:val="1"/>
              <w:numId w:val="2"/>
            </w:numPr>
            <w:tabs>
              <w:tab w:val="left" w:pos="1195"/>
              <w:tab w:val="left" w:leader="dot" w:pos="9965"/>
            </w:tabs>
            <w:autoSpaceDE w:val="0"/>
            <w:autoSpaceDN w:val="0"/>
            <w:spacing w:after="0" w:line="321" w:lineRule="exact"/>
            <w:ind w:hanging="492"/>
            <w:rPr>
              <w:rFonts w:ascii="Times New Roman" w:eastAsia="Times New Roman" w:hAnsi="Times New Roman" w:cs="Times New Roman"/>
              <w:sz w:val="28"/>
              <w:szCs w:val="28"/>
              <w:lang w:val="ru-RU" w:eastAsia="ru-RU" w:bidi="ru-RU"/>
            </w:rPr>
          </w:pPr>
          <w:hyperlink r:id="rId12" w:anchor="_TOC_250004" w:history="1">
            <w:r w:rsidRPr="0004433B">
              <w:rPr>
                <w:rFonts w:ascii="Times New Roman" w:eastAsia="Times New Roman" w:hAnsi="Times New Roman" w:cs="Times New Roman"/>
                <w:sz w:val="28"/>
                <w:szCs w:val="28"/>
                <w:lang w:val="ru-RU" w:eastAsia="ru-RU" w:bidi="ru-RU"/>
              </w:rPr>
              <w:t>Режим ДНЯО в условиях</w:t>
            </w:r>
            <w:r w:rsidRPr="0004433B">
              <w:rPr>
                <w:rFonts w:ascii="Times New Roman" w:eastAsia="Times New Roman" w:hAnsi="Times New Roman" w:cs="Times New Roman"/>
                <w:spacing w:val="-11"/>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холодной</w:t>
            </w:r>
            <w:r w:rsidRPr="0004433B">
              <w:rPr>
                <w:rFonts w:ascii="Times New Roman" w:eastAsia="Times New Roman" w:hAnsi="Times New Roman" w:cs="Times New Roman"/>
                <w:spacing w:val="-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войны</w:t>
            </w:r>
            <w:r w:rsidRPr="0004433B">
              <w:rPr>
                <w:rFonts w:ascii="Times New Roman" w:eastAsia="Times New Roman" w:hAnsi="Times New Roman" w:cs="Times New Roman"/>
                <w:sz w:val="28"/>
                <w:szCs w:val="28"/>
                <w:lang w:val="ru-RU" w:eastAsia="ru-RU" w:bidi="ru-RU"/>
              </w:rPr>
              <w:tab/>
              <w:t>23</w:t>
            </w:r>
          </w:hyperlink>
        </w:p>
        <w:p w:rsidR="0004433B" w:rsidRPr="0004433B" w:rsidRDefault="0004433B" w:rsidP="0004433B">
          <w:pPr>
            <w:widowControl w:val="0"/>
            <w:numPr>
              <w:ilvl w:val="1"/>
              <w:numId w:val="2"/>
            </w:numPr>
            <w:tabs>
              <w:tab w:val="left" w:pos="1195"/>
              <w:tab w:val="left" w:leader="dot" w:pos="9950"/>
            </w:tabs>
            <w:autoSpaceDE w:val="0"/>
            <w:autoSpaceDN w:val="0"/>
            <w:spacing w:before="160" w:after="0" w:line="240" w:lineRule="auto"/>
            <w:ind w:hanging="492"/>
            <w:rPr>
              <w:rFonts w:ascii="Times New Roman" w:eastAsia="Times New Roman" w:hAnsi="Times New Roman" w:cs="Times New Roman"/>
              <w:sz w:val="28"/>
              <w:szCs w:val="28"/>
              <w:lang w:val="ru-RU" w:eastAsia="ru-RU" w:bidi="ru-RU"/>
            </w:rPr>
          </w:pPr>
          <w:hyperlink r:id="rId13" w:anchor="_TOC_250003" w:history="1">
            <w:r w:rsidRPr="0004433B">
              <w:rPr>
                <w:rFonts w:ascii="Times New Roman" w:eastAsia="Times New Roman" w:hAnsi="Times New Roman" w:cs="Times New Roman"/>
                <w:sz w:val="28"/>
                <w:szCs w:val="28"/>
                <w:lang w:val="ru-RU" w:eastAsia="ru-RU" w:bidi="ru-RU"/>
              </w:rPr>
              <w:t>Специфика развития режима ДНЯО в</w:t>
            </w:r>
            <w:r w:rsidRPr="0004433B">
              <w:rPr>
                <w:rFonts w:ascii="Times New Roman" w:eastAsia="Times New Roman" w:hAnsi="Times New Roman" w:cs="Times New Roman"/>
                <w:spacing w:val="-1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1991-2017</w:t>
            </w:r>
            <w:r w:rsidRPr="0004433B">
              <w:rPr>
                <w:rFonts w:ascii="Times New Roman" w:eastAsia="Times New Roman" w:hAnsi="Times New Roman" w:cs="Times New Roman"/>
                <w:spacing w:val="1"/>
                <w:sz w:val="28"/>
                <w:szCs w:val="28"/>
                <w:lang w:val="ru-RU" w:eastAsia="ru-RU" w:bidi="ru-RU"/>
              </w:rPr>
              <w:t xml:space="preserve"> </w:t>
            </w:r>
            <w:proofErr w:type="gramStart"/>
            <w:r w:rsidRPr="0004433B">
              <w:rPr>
                <w:rFonts w:ascii="Times New Roman" w:eastAsia="Times New Roman" w:hAnsi="Times New Roman" w:cs="Times New Roman"/>
                <w:sz w:val="28"/>
                <w:szCs w:val="28"/>
                <w:lang w:val="ru-RU" w:eastAsia="ru-RU" w:bidi="ru-RU"/>
              </w:rPr>
              <w:t>гг</w:t>
            </w:r>
            <w:proofErr w:type="gramEnd"/>
            <w:r w:rsidRPr="0004433B">
              <w:rPr>
                <w:rFonts w:ascii="Times New Roman" w:eastAsia="Times New Roman" w:hAnsi="Times New Roman" w:cs="Times New Roman"/>
                <w:sz w:val="28"/>
                <w:szCs w:val="28"/>
                <w:lang w:val="ru-RU" w:eastAsia="ru-RU" w:bidi="ru-RU"/>
              </w:rPr>
              <w:tab/>
              <w:t>31</w:t>
            </w:r>
          </w:hyperlink>
        </w:p>
        <w:p w:rsidR="0004433B" w:rsidRPr="0004433B" w:rsidRDefault="0004433B" w:rsidP="0004433B">
          <w:pPr>
            <w:widowControl w:val="0"/>
            <w:autoSpaceDE w:val="0"/>
            <w:autoSpaceDN w:val="0"/>
            <w:spacing w:before="163" w:after="0" w:line="240" w:lineRule="auto"/>
            <w:ind w:left="702"/>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ГЛАВА 3. ПРОБЛЕМЫ И ПЕРСПЕКТИВЫ </w:t>
          </w:r>
          <w:proofErr w:type="gramStart"/>
          <w:r w:rsidRPr="0004433B">
            <w:rPr>
              <w:rFonts w:ascii="Times New Roman" w:eastAsia="Times New Roman" w:hAnsi="Times New Roman" w:cs="Times New Roman"/>
              <w:sz w:val="28"/>
              <w:szCs w:val="28"/>
              <w:lang w:val="ru-RU" w:eastAsia="ru-RU" w:bidi="ru-RU"/>
            </w:rPr>
            <w:t>МЕЖДУНАРОДНОГО</w:t>
          </w:r>
          <w:proofErr w:type="gramEnd"/>
        </w:p>
        <w:p w:rsidR="0004433B" w:rsidRPr="0004433B" w:rsidRDefault="0004433B" w:rsidP="0004433B">
          <w:pPr>
            <w:widowControl w:val="0"/>
            <w:tabs>
              <w:tab w:val="left" w:leader="dot" w:pos="9933"/>
            </w:tabs>
            <w:autoSpaceDE w:val="0"/>
            <w:autoSpaceDN w:val="0"/>
            <w:spacing w:before="160" w:after="0" w:line="240" w:lineRule="auto"/>
            <w:ind w:left="702"/>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РЕЖИМА НЕРАСПРОСТРАНЕНИЯ</w:t>
          </w:r>
          <w:r w:rsidRPr="0004433B">
            <w:rPr>
              <w:rFonts w:ascii="Times New Roman" w:eastAsia="Times New Roman" w:hAnsi="Times New Roman" w:cs="Times New Roman"/>
              <w:spacing w:val="-10"/>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ЯДЕРНОГО</w:t>
          </w:r>
          <w:r w:rsidRPr="0004433B">
            <w:rPr>
              <w:rFonts w:ascii="Times New Roman" w:eastAsia="Times New Roman" w:hAnsi="Times New Roman" w:cs="Times New Roman"/>
              <w:spacing w:val="-4"/>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ОРУЖИЯ</w:t>
          </w:r>
          <w:r w:rsidRPr="0004433B">
            <w:rPr>
              <w:rFonts w:ascii="Times New Roman" w:eastAsia="Times New Roman" w:hAnsi="Times New Roman" w:cs="Times New Roman"/>
              <w:sz w:val="28"/>
              <w:szCs w:val="28"/>
              <w:lang w:val="ru-RU" w:eastAsia="ru-RU" w:bidi="ru-RU"/>
            </w:rPr>
            <w:tab/>
            <w:t>40</w:t>
          </w:r>
        </w:p>
        <w:p w:rsidR="0004433B" w:rsidRPr="0004433B" w:rsidRDefault="0004433B" w:rsidP="0004433B">
          <w:pPr>
            <w:widowControl w:val="0"/>
            <w:numPr>
              <w:ilvl w:val="1"/>
              <w:numId w:val="3"/>
            </w:numPr>
            <w:tabs>
              <w:tab w:val="left" w:pos="1195"/>
            </w:tabs>
            <w:autoSpaceDE w:val="0"/>
            <w:autoSpaceDN w:val="0"/>
            <w:spacing w:before="161" w:after="0" w:line="240" w:lineRule="auto"/>
            <w:ind w:hanging="492"/>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Восточный регион как источник проблем с</w:t>
          </w:r>
          <w:r w:rsidRPr="0004433B">
            <w:rPr>
              <w:rFonts w:ascii="Times New Roman" w:eastAsia="Times New Roman" w:hAnsi="Times New Roman" w:cs="Times New Roman"/>
              <w:spacing w:val="-3"/>
              <w:sz w:val="28"/>
              <w:szCs w:val="28"/>
              <w:lang w:val="ru-RU" w:eastAsia="ru-RU" w:bidi="ru-RU"/>
            </w:rPr>
            <w:t xml:space="preserve"> </w:t>
          </w:r>
          <w:proofErr w:type="gramStart"/>
          <w:r w:rsidRPr="0004433B">
            <w:rPr>
              <w:rFonts w:ascii="Times New Roman" w:eastAsia="Times New Roman" w:hAnsi="Times New Roman" w:cs="Times New Roman"/>
              <w:sz w:val="28"/>
              <w:szCs w:val="28"/>
              <w:lang w:val="ru-RU" w:eastAsia="ru-RU" w:bidi="ru-RU"/>
            </w:rPr>
            <w:t>международным</w:t>
          </w:r>
          <w:proofErr w:type="gramEnd"/>
        </w:p>
        <w:p w:rsidR="0004433B" w:rsidRPr="0004433B" w:rsidRDefault="0004433B" w:rsidP="0004433B">
          <w:pPr>
            <w:widowControl w:val="0"/>
            <w:tabs>
              <w:tab w:val="left" w:leader="dot" w:pos="9933"/>
            </w:tabs>
            <w:autoSpaceDE w:val="0"/>
            <w:autoSpaceDN w:val="0"/>
            <w:spacing w:before="161" w:after="0" w:line="240" w:lineRule="auto"/>
            <w:ind w:left="702"/>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режимом нераспространения</w:t>
          </w:r>
          <w:r w:rsidRPr="0004433B">
            <w:rPr>
              <w:rFonts w:ascii="Times New Roman" w:eastAsia="Times New Roman" w:hAnsi="Times New Roman" w:cs="Times New Roman"/>
              <w:spacing w:val="-8"/>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ядерного</w:t>
          </w:r>
          <w:r w:rsidRPr="0004433B">
            <w:rPr>
              <w:rFonts w:ascii="Times New Roman" w:eastAsia="Times New Roman" w:hAnsi="Times New Roman" w:cs="Times New Roman"/>
              <w:spacing w:val="-3"/>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оружия…</w:t>
          </w:r>
          <w:r w:rsidRPr="0004433B">
            <w:rPr>
              <w:rFonts w:ascii="Times New Roman" w:eastAsia="Times New Roman" w:hAnsi="Times New Roman" w:cs="Times New Roman"/>
              <w:sz w:val="28"/>
              <w:szCs w:val="28"/>
              <w:lang w:val="ru-RU" w:eastAsia="ru-RU" w:bidi="ru-RU"/>
            </w:rPr>
            <w:tab/>
            <w:t>40</w:t>
          </w:r>
        </w:p>
        <w:p w:rsidR="0004433B" w:rsidRPr="0004433B" w:rsidRDefault="0004433B" w:rsidP="0004433B">
          <w:pPr>
            <w:widowControl w:val="0"/>
            <w:numPr>
              <w:ilvl w:val="1"/>
              <w:numId w:val="3"/>
            </w:numPr>
            <w:tabs>
              <w:tab w:val="left" w:pos="1182"/>
              <w:tab w:val="left" w:leader="dot" w:pos="9938"/>
            </w:tabs>
            <w:autoSpaceDE w:val="0"/>
            <w:autoSpaceDN w:val="0"/>
            <w:spacing w:before="160" w:after="0" w:line="240" w:lineRule="auto"/>
            <w:ind w:left="1181" w:hanging="479"/>
            <w:rPr>
              <w:rFonts w:ascii="Times New Roman" w:eastAsia="Times New Roman" w:hAnsi="Times New Roman" w:cs="Times New Roman"/>
              <w:sz w:val="28"/>
              <w:szCs w:val="28"/>
              <w:lang w:val="ru-RU" w:eastAsia="ru-RU" w:bidi="ru-RU"/>
            </w:rPr>
          </w:pPr>
          <w:hyperlink r:id="rId14" w:anchor="_TOC_250002" w:history="1">
            <w:r w:rsidRPr="0004433B">
              <w:rPr>
                <w:rFonts w:ascii="Times New Roman" w:eastAsia="Times New Roman" w:hAnsi="Times New Roman" w:cs="Times New Roman"/>
                <w:spacing w:val="-3"/>
                <w:sz w:val="28"/>
                <w:szCs w:val="28"/>
                <w:lang w:val="ru-RU" w:eastAsia="ru-RU" w:bidi="ru-RU"/>
              </w:rPr>
              <w:t xml:space="preserve">Украинская проблема </w:t>
            </w:r>
            <w:r w:rsidRPr="0004433B">
              <w:rPr>
                <w:rFonts w:ascii="Times New Roman" w:eastAsia="Times New Roman" w:hAnsi="Times New Roman" w:cs="Times New Roman"/>
                <w:sz w:val="28"/>
                <w:szCs w:val="28"/>
                <w:lang w:val="ru-RU" w:eastAsia="ru-RU" w:bidi="ru-RU"/>
              </w:rPr>
              <w:t>и</w:t>
            </w:r>
            <w:r w:rsidRPr="0004433B">
              <w:rPr>
                <w:rFonts w:ascii="Times New Roman" w:eastAsia="Times New Roman" w:hAnsi="Times New Roman" w:cs="Times New Roman"/>
                <w:spacing w:val="-1"/>
                <w:sz w:val="28"/>
                <w:szCs w:val="28"/>
                <w:lang w:val="ru-RU" w:eastAsia="ru-RU" w:bidi="ru-RU"/>
              </w:rPr>
              <w:t xml:space="preserve"> </w:t>
            </w:r>
            <w:r w:rsidRPr="0004433B">
              <w:rPr>
                <w:rFonts w:ascii="Times New Roman" w:eastAsia="Times New Roman" w:hAnsi="Times New Roman" w:cs="Times New Roman"/>
                <w:spacing w:val="-3"/>
                <w:sz w:val="28"/>
                <w:szCs w:val="28"/>
                <w:lang w:val="ru-RU" w:eastAsia="ru-RU" w:bidi="ru-RU"/>
              </w:rPr>
              <w:t xml:space="preserve">будущее </w:t>
            </w:r>
            <w:r w:rsidRPr="0004433B">
              <w:rPr>
                <w:rFonts w:ascii="Times New Roman" w:eastAsia="Times New Roman" w:hAnsi="Times New Roman" w:cs="Times New Roman"/>
                <w:sz w:val="28"/>
                <w:szCs w:val="28"/>
                <w:lang w:val="ru-RU" w:eastAsia="ru-RU" w:bidi="ru-RU"/>
              </w:rPr>
              <w:t>ДНЯО</w:t>
            </w:r>
            <w:r w:rsidRPr="0004433B">
              <w:rPr>
                <w:rFonts w:ascii="Times New Roman" w:eastAsia="Times New Roman" w:hAnsi="Times New Roman" w:cs="Times New Roman"/>
                <w:sz w:val="28"/>
                <w:szCs w:val="28"/>
                <w:lang w:val="ru-RU" w:eastAsia="ru-RU" w:bidi="ru-RU"/>
              </w:rPr>
              <w:tab/>
              <w:t>45</w:t>
            </w:r>
          </w:hyperlink>
        </w:p>
        <w:p w:rsidR="0004433B" w:rsidRPr="0004433B" w:rsidRDefault="0004433B" w:rsidP="0004433B">
          <w:pPr>
            <w:widowControl w:val="0"/>
            <w:tabs>
              <w:tab w:val="left" w:leader="dot" w:pos="9935"/>
            </w:tabs>
            <w:autoSpaceDE w:val="0"/>
            <w:autoSpaceDN w:val="0"/>
            <w:spacing w:before="163" w:after="0" w:line="240" w:lineRule="auto"/>
            <w:ind w:left="702"/>
            <w:rPr>
              <w:rFonts w:ascii="Times New Roman" w:eastAsia="Times New Roman" w:hAnsi="Times New Roman" w:cs="Times New Roman"/>
              <w:sz w:val="28"/>
              <w:szCs w:val="28"/>
              <w:lang w:val="ru-RU" w:eastAsia="ru-RU" w:bidi="ru-RU"/>
            </w:rPr>
          </w:pPr>
          <w:hyperlink r:id="rId15" w:anchor="_TOC_250001" w:history="1">
            <w:r w:rsidRPr="0004433B">
              <w:rPr>
                <w:rFonts w:ascii="Times New Roman" w:eastAsia="Times New Roman" w:hAnsi="Times New Roman" w:cs="Times New Roman"/>
                <w:spacing w:val="-3"/>
                <w:sz w:val="28"/>
                <w:szCs w:val="28"/>
                <w:lang w:val="ru-RU" w:eastAsia="ru-RU" w:bidi="ru-RU"/>
              </w:rPr>
              <w:t>ВЫВОДЫ</w:t>
            </w:r>
            <w:r w:rsidRPr="0004433B">
              <w:rPr>
                <w:rFonts w:ascii="Times New Roman" w:eastAsia="Times New Roman" w:hAnsi="Times New Roman" w:cs="Times New Roman"/>
                <w:spacing w:val="-3"/>
                <w:sz w:val="28"/>
                <w:szCs w:val="28"/>
                <w:lang w:val="ru-RU" w:eastAsia="ru-RU" w:bidi="ru-RU"/>
              </w:rPr>
              <w:tab/>
            </w:r>
            <w:r w:rsidRPr="0004433B">
              <w:rPr>
                <w:rFonts w:ascii="Times New Roman" w:eastAsia="Times New Roman" w:hAnsi="Times New Roman" w:cs="Times New Roman"/>
                <w:sz w:val="28"/>
                <w:szCs w:val="28"/>
                <w:lang w:val="ru-RU" w:eastAsia="ru-RU" w:bidi="ru-RU"/>
              </w:rPr>
              <w:t>54</w:t>
            </w:r>
          </w:hyperlink>
        </w:p>
        <w:p w:rsidR="0004433B" w:rsidRPr="0004433B" w:rsidRDefault="0004433B" w:rsidP="0004433B">
          <w:pPr>
            <w:widowControl w:val="0"/>
            <w:tabs>
              <w:tab w:val="left" w:leader="dot" w:pos="9924"/>
            </w:tabs>
            <w:autoSpaceDE w:val="0"/>
            <w:autoSpaceDN w:val="0"/>
            <w:spacing w:before="160" w:after="0" w:line="240" w:lineRule="auto"/>
            <w:ind w:left="702"/>
            <w:rPr>
              <w:rFonts w:ascii="Times New Roman" w:eastAsia="Times New Roman" w:hAnsi="Times New Roman" w:cs="Times New Roman"/>
              <w:sz w:val="28"/>
              <w:szCs w:val="28"/>
              <w:lang w:val="ru-RU" w:eastAsia="ru-RU" w:bidi="ru-RU"/>
            </w:rPr>
          </w:pPr>
          <w:hyperlink r:id="rId16" w:anchor="_TOC_250000" w:history="1">
            <w:r w:rsidRPr="0004433B">
              <w:rPr>
                <w:rFonts w:ascii="Times New Roman" w:eastAsia="Times New Roman" w:hAnsi="Times New Roman" w:cs="Times New Roman"/>
                <w:spacing w:val="-3"/>
                <w:sz w:val="28"/>
                <w:szCs w:val="28"/>
                <w:lang w:val="ru-RU" w:eastAsia="ru-RU" w:bidi="ru-RU"/>
              </w:rPr>
              <w:t>СПИСОК</w:t>
            </w:r>
            <w:r w:rsidRPr="0004433B">
              <w:rPr>
                <w:rFonts w:ascii="Times New Roman" w:eastAsia="Times New Roman" w:hAnsi="Times New Roman" w:cs="Times New Roman"/>
                <w:spacing w:val="1"/>
                <w:sz w:val="28"/>
                <w:szCs w:val="28"/>
                <w:lang w:val="ru-RU" w:eastAsia="ru-RU" w:bidi="ru-RU"/>
              </w:rPr>
              <w:t xml:space="preserve"> </w:t>
            </w:r>
            <w:r w:rsidRPr="0004433B">
              <w:rPr>
                <w:rFonts w:ascii="Times New Roman" w:eastAsia="Times New Roman" w:hAnsi="Times New Roman" w:cs="Times New Roman"/>
                <w:spacing w:val="-3"/>
                <w:sz w:val="28"/>
                <w:szCs w:val="28"/>
                <w:lang w:val="ru-RU" w:eastAsia="ru-RU" w:bidi="ru-RU"/>
              </w:rPr>
              <w:t>ИЗУЧЕННЫХ</w:t>
            </w:r>
            <w:r w:rsidRPr="0004433B">
              <w:rPr>
                <w:rFonts w:ascii="Times New Roman" w:eastAsia="Times New Roman" w:hAnsi="Times New Roman" w:cs="Times New Roman"/>
                <w:spacing w:val="1"/>
                <w:sz w:val="28"/>
                <w:szCs w:val="28"/>
                <w:lang w:val="ru-RU" w:eastAsia="ru-RU" w:bidi="ru-RU"/>
              </w:rPr>
              <w:t xml:space="preserve"> </w:t>
            </w:r>
            <w:r w:rsidRPr="0004433B">
              <w:rPr>
                <w:rFonts w:ascii="Times New Roman" w:eastAsia="Times New Roman" w:hAnsi="Times New Roman" w:cs="Times New Roman"/>
                <w:spacing w:val="-3"/>
                <w:sz w:val="28"/>
                <w:szCs w:val="28"/>
                <w:lang w:val="ru-RU" w:eastAsia="ru-RU" w:bidi="ru-RU"/>
              </w:rPr>
              <w:t>ИСТОЧНИКОВ</w:t>
            </w:r>
            <w:r w:rsidRPr="0004433B">
              <w:rPr>
                <w:rFonts w:ascii="Times New Roman" w:eastAsia="Times New Roman" w:hAnsi="Times New Roman" w:cs="Times New Roman"/>
                <w:spacing w:val="-3"/>
                <w:sz w:val="28"/>
                <w:szCs w:val="28"/>
                <w:lang w:val="ru-RU" w:eastAsia="ru-RU" w:bidi="ru-RU"/>
              </w:rPr>
              <w:tab/>
            </w:r>
            <w:r w:rsidRPr="0004433B">
              <w:rPr>
                <w:rFonts w:ascii="Times New Roman" w:eastAsia="Times New Roman" w:hAnsi="Times New Roman" w:cs="Times New Roman"/>
                <w:sz w:val="28"/>
                <w:szCs w:val="28"/>
                <w:lang w:val="ru-RU" w:eastAsia="ru-RU" w:bidi="ru-RU"/>
              </w:rPr>
              <w:t>58</w:t>
            </w:r>
          </w:hyperlink>
        </w:p>
      </w:sdtContent>
    </w:sdt>
    <w:p w:rsidR="0004433B" w:rsidRPr="0004433B" w:rsidRDefault="0004433B" w:rsidP="0004433B">
      <w:pPr>
        <w:spacing w:after="0" w:line="240"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pgNumType w:start="2"/>
          <w:cols w:space="720"/>
        </w:sectPr>
      </w:pPr>
    </w:p>
    <w:p w:rsidR="0004433B" w:rsidRPr="0004433B" w:rsidRDefault="0004433B" w:rsidP="0004433B">
      <w:pPr>
        <w:widowControl w:val="0"/>
        <w:autoSpaceDE w:val="0"/>
        <w:autoSpaceDN w:val="0"/>
        <w:spacing w:before="90" w:after="0" w:line="240" w:lineRule="auto"/>
        <w:ind w:left="4765"/>
        <w:outlineLvl w:val="0"/>
        <w:rPr>
          <w:rFonts w:ascii="Times New Roman" w:eastAsia="Times New Roman" w:hAnsi="Times New Roman" w:cs="Times New Roman"/>
          <w:b/>
          <w:bCs/>
          <w:sz w:val="28"/>
          <w:szCs w:val="28"/>
          <w:lang w:val="ru-RU" w:eastAsia="ru-RU" w:bidi="ru-RU"/>
        </w:rPr>
      </w:pPr>
      <w:bookmarkStart w:id="0" w:name="_bookmark0"/>
      <w:bookmarkEnd w:id="0"/>
      <w:r w:rsidRPr="0004433B">
        <w:rPr>
          <w:rFonts w:ascii="Times New Roman" w:eastAsia="Times New Roman" w:hAnsi="Times New Roman" w:cs="Times New Roman"/>
          <w:b/>
          <w:bCs/>
          <w:sz w:val="28"/>
          <w:szCs w:val="28"/>
          <w:lang w:val="ru-RU" w:eastAsia="ru-RU" w:bidi="ru-RU"/>
        </w:rPr>
        <w:t>ВВЕДЕНИЕ</w:t>
      </w:r>
    </w:p>
    <w:p w:rsidR="0004433B" w:rsidRPr="0004433B" w:rsidRDefault="0004433B" w:rsidP="0004433B">
      <w:pPr>
        <w:widowControl w:val="0"/>
        <w:autoSpaceDE w:val="0"/>
        <w:autoSpaceDN w:val="0"/>
        <w:spacing w:after="0" w:line="240" w:lineRule="auto"/>
        <w:rPr>
          <w:rFonts w:ascii="Times New Roman" w:eastAsia="Times New Roman" w:hAnsi="Times New Roman" w:cs="Times New Roman"/>
          <w:b/>
          <w:sz w:val="30"/>
          <w:szCs w:val="28"/>
          <w:lang w:val="ru-RU" w:eastAsia="ru-RU" w:bidi="ru-RU"/>
        </w:rPr>
      </w:pPr>
    </w:p>
    <w:p w:rsidR="0004433B" w:rsidRPr="0004433B" w:rsidRDefault="0004433B" w:rsidP="0004433B">
      <w:pPr>
        <w:widowControl w:val="0"/>
        <w:autoSpaceDE w:val="0"/>
        <w:autoSpaceDN w:val="0"/>
        <w:spacing w:before="8" w:after="0" w:line="240" w:lineRule="auto"/>
        <w:rPr>
          <w:rFonts w:ascii="Times New Roman" w:eastAsia="Times New Roman" w:hAnsi="Times New Roman" w:cs="Times New Roman"/>
          <w:b/>
          <w:sz w:val="28"/>
          <w:szCs w:val="28"/>
          <w:lang w:val="ru-RU" w:eastAsia="ru-RU" w:bidi="ru-RU"/>
        </w:rPr>
      </w:pPr>
    </w:p>
    <w:p w:rsidR="0004433B" w:rsidRPr="0004433B" w:rsidRDefault="0004433B" w:rsidP="0004433B">
      <w:pPr>
        <w:widowControl w:val="0"/>
        <w:autoSpaceDE w:val="0"/>
        <w:autoSpaceDN w:val="0"/>
        <w:spacing w:after="0" w:line="360" w:lineRule="auto"/>
        <w:ind w:left="702" w:right="403" w:firstLine="71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b/>
          <w:sz w:val="28"/>
          <w:szCs w:val="28"/>
          <w:lang w:val="ru-RU" w:eastAsia="ru-RU" w:bidi="ru-RU"/>
        </w:rPr>
        <w:t>Актуальность исследования</w:t>
      </w:r>
      <w:r w:rsidRPr="0004433B">
        <w:rPr>
          <w:rFonts w:ascii="Times New Roman" w:eastAsia="Times New Roman" w:hAnsi="Times New Roman" w:cs="Times New Roman"/>
          <w:sz w:val="28"/>
          <w:szCs w:val="28"/>
          <w:lang w:val="ru-RU" w:eastAsia="ru-RU" w:bidi="ru-RU"/>
        </w:rPr>
        <w:t>. Распространение ядерного оружия является острейшей проблемой, которую вынуждено решать сегодня человечество. 5 марта 2018 г. международная общественность отметила 50- летие со дня вступления в силу Договора о нераспространении ядерного оружия (ДНЯО), заложившего правовой фундамент международного режима нераспространения ядерного оружия. На сегодняшний день участниками ДНЯО являются практически все государства мира, за исключением Индии, Пакистана и Израиля, вызывающие постоянную международную</w:t>
      </w:r>
      <w:r w:rsidRPr="0004433B">
        <w:rPr>
          <w:rFonts w:ascii="Times New Roman" w:eastAsia="Times New Roman" w:hAnsi="Times New Roman" w:cs="Times New Roman"/>
          <w:spacing w:val="-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озабоченность.</w:t>
      </w:r>
    </w:p>
    <w:p w:rsidR="0004433B" w:rsidRPr="0004433B" w:rsidRDefault="0004433B" w:rsidP="0004433B">
      <w:pPr>
        <w:widowControl w:val="0"/>
        <w:autoSpaceDE w:val="0"/>
        <w:autoSpaceDN w:val="0"/>
        <w:spacing w:before="1" w:after="0" w:line="360" w:lineRule="auto"/>
        <w:ind w:left="702" w:right="404" w:firstLine="71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Риски распространения ядерного оружия увеличиваются и вследствие неразрывной связи между ядерной энергией, применяемой в мирных целях, и немирной ядерной деятельностью. Ярким примером тому была ядерная программа КНДР, которая показала, что любая страна может осуществлять военную ядерную программу и одновременно скрывать ее от Международного агентства по атомной энергии (МАГАТЭ). Безусловно, внушает беспокойство деятельность некоторых неядерных государств, которые гарантируемое ДНЯО право на осуществление мирной ядерной деятельности используют для создания ядерного оружия.</w:t>
      </w:r>
    </w:p>
    <w:p w:rsidR="0004433B" w:rsidRPr="0004433B" w:rsidRDefault="0004433B" w:rsidP="0004433B">
      <w:pPr>
        <w:widowControl w:val="0"/>
        <w:autoSpaceDE w:val="0"/>
        <w:autoSpaceDN w:val="0"/>
        <w:spacing w:after="0" w:line="360" w:lineRule="auto"/>
        <w:ind w:left="702" w:right="406" w:firstLine="71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Помимо угроз, исходящих со стороны государств, незаконно владеющих ядерным оружием или пытающихся его создать, проблема распространения ядерного оружия приобретает новую угрозу в лице ядерного терроризма.</w:t>
      </w:r>
    </w:p>
    <w:p w:rsidR="0004433B" w:rsidRPr="0004433B" w:rsidRDefault="0004433B" w:rsidP="0004433B">
      <w:pPr>
        <w:widowControl w:val="0"/>
        <w:autoSpaceDE w:val="0"/>
        <w:autoSpaceDN w:val="0"/>
        <w:spacing w:before="1" w:after="0" w:line="360" w:lineRule="auto"/>
        <w:ind w:left="702" w:right="408" w:firstLine="71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В современных условиях первоочередной задачей мирового сообщества является обеспечение универсальности и стабильности международного режима нераспространения ядерного оружия. Это диктует необходимость более глубокого изучения международно-правового режима нераспространения ядерного оружия, а также формулирования научно-обоснованных предложений и рекомендаций, направленных на его поддержание и укрепление. На основании</w:t>
      </w:r>
    </w:p>
    <w:p w:rsidR="0004433B" w:rsidRPr="0004433B" w:rsidRDefault="0004433B" w:rsidP="0004433B">
      <w:pPr>
        <w:spacing w:after="0" w:line="360"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85" w:after="0" w:line="240" w:lineRule="auto"/>
        <w:ind w:left="702"/>
        <w:rPr>
          <w:rFonts w:ascii="Times New Roman" w:eastAsia="Times New Roman" w:hAnsi="Times New Roman" w:cs="Times New Roman"/>
          <w:sz w:val="28"/>
          <w:szCs w:val="28"/>
          <w:lang w:val="ru-RU" w:eastAsia="ru-RU" w:bidi="ru-RU"/>
        </w:rPr>
      </w:pPr>
      <w:proofErr w:type="gramStart"/>
      <w:r w:rsidRPr="0004433B">
        <w:rPr>
          <w:rFonts w:ascii="Times New Roman" w:eastAsia="Times New Roman" w:hAnsi="Times New Roman" w:cs="Times New Roman"/>
          <w:sz w:val="28"/>
          <w:szCs w:val="28"/>
          <w:lang w:val="ru-RU" w:eastAsia="ru-RU" w:bidi="ru-RU"/>
        </w:rPr>
        <w:t>изложенного</w:t>
      </w:r>
      <w:proofErr w:type="gramEnd"/>
      <w:r w:rsidRPr="0004433B">
        <w:rPr>
          <w:rFonts w:ascii="Times New Roman" w:eastAsia="Times New Roman" w:hAnsi="Times New Roman" w:cs="Times New Roman"/>
          <w:sz w:val="28"/>
          <w:szCs w:val="28"/>
          <w:lang w:val="ru-RU" w:eastAsia="ru-RU" w:bidi="ru-RU"/>
        </w:rPr>
        <w:t xml:space="preserve"> избранная тема является весьма актуальной.</w:t>
      </w:r>
    </w:p>
    <w:p w:rsidR="0004433B" w:rsidRPr="0004433B" w:rsidRDefault="0004433B" w:rsidP="0004433B">
      <w:pPr>
        <w:widowControl w:val="0"/>
        <w:autoSpaceDE w:val="0"/>
        <w:autoSpaceDN w:val="0"/>
        <w:spacing w:before="164" w:after="0" w:line="360" w:lineRule="auto"/>
        <w:ind w:left="702" w:right="452" w:firstLine="719"/>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Итак, </w:t>
      </w:r>
      <w:r w:rsidRPr="0004433B">
        <w:rPr>
          <w:rFonts w:ascii="Times New Roman" w:eastAsia="Times New Roman" w:hAnsi="Times New Roman" w:cs="Times New Roman"/>
          <w:b/>
          <w:sz w:val="28"/>
          <w:szCs w:val="28"/>
          <w:lang w:val="ru-RU" w:eastAsia="ru-RU" w:bidi="ru-RU"/>
        </w:rPr>
        <w:t xml:space="preserve">целью </w:t>
      </w:r>
      <w:r w:rsidRPr="0004433B">
        <w:rPr>
          <w:rFonts w:ascii="Times New Roman" w:eastAsia="Times New Roman" w:hAnsi="Times New Roman" w:cs="Times New Roman"/>
          <w:sz w:val="28"/>
          <w:szCs w:val="28"/>
          <w:lang w:val="ru-RU" w:eastAsia="ru-RU" w:bidi="ru-RU"/>
        </w:rPr>
        <w:t>работы является исследование особенностей формирования и развитие режима</w:t>
      </w:r>
      <w:r w:rsidRPr="0004433B">
        <w:rPr>
          <w:rFonts w:ascii="Times New Roman" w:eastAsia="Times New Roman" w:hAnsi="Times New Roman" w:cs="Times New Roman"/>
          <w:spacing w:val="-7"/>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ДНЯО.</w:t>
      </w:r>
    </w:p>
    <w:p w:rsidR="0004433B" w:rsidRPr="0004433B" w:rsidRDefault="0004433B" w:rsidP="0004433B">
      <w:pPr>
        <w:widowControl w:val="0"/>
        <w:autoSpaceDE w:val="0"/>
        <w:autoSpaceDN w:val="0"/>
        <w:spacing w:after="0" w:line="321" w:lineRule="exact"/>
        <w:ind w:left="1422"/>
        <w:rPr>
          <w:rFonts w:ascii="Times New Roman" w:eastAsia="Times New Roman" w:hAnsi="Times New Roman" w:cs="Times New Roman"/>
          <w:sz w:val="28"/>
          <w:szCs w:val="28"/>
          <w:lang w:val="ru-RU" w:eastAsia="ru-RU" w:bidi="ru-RU"/>
        </w:rPr>
      </w:pPr>
      <w:proofErr w:type="gramStart"/>
      <w:r w:rsidRPr="0004433B">
        <w:rPr>
          <w:rFonts w:ascii="Times New Roman" w:eastAsia="Times New Roman" w:hAnsi="Times New Roman" w:cs="Times New Roman"/>
          <w:sz w:val="28"/>
          <w:szCs w:val="28"/>
          <w:lang w:val="ru-RU" w:eastAsia="ru-RU" w:bidi="ru-RU"/>
        </w:rPr>
        <w:t>Для достижения поставленной цели необходимо решить следующие</w:t>
      </w:r>
      <w:proofErr w:type="gramEnd"/>
    </w:p>
    <w:p w:rsidR="0004433B" w:rsidRPr="0004433B" w:rsidRDefault="0004433B" w:rsidP="0004433B">
      <w:pPr>
        <w:widowControl w:val="0"/>
        <w:autoSpaceDE w:val="0"/>
        <w:autoSpaceDN w:val="0"/>
        <w:spacing w:before="160" w:after="0" w:line="240" w:lineRule="auto"/>
        <w:ind w:left="702"/>
        <w:outlineLvl w:val="0"/>
        <w:rPr>
          <w:rFonts w:ascii="Times New Roman" w:eastAsia="Times New Roman" w:hAnsi="Times New Roman" w:cs="Times New Roman"/>
          <w:bCs/>
          <w:sz w:val="28"/>
          <w:szCs w:val="28"/>
          <w:lang w:val="ru-RU" w:eastAsia="ru-RU" w:bidi="ru-RU"/>
        </w:rPr>
      </w:pPr>
      <w:r w:rsidRPr="0004433B">
        <w:rPr>
          <w:rFonts w:ascii="Times New Roman" w:eastAsia="Times New Roman" w:hAnsi="Times New Roman" w:cs="Times New Roman"/>
          <w:b/>
          <w:bCs/>
          <w:sz w:val="28"/>
          <w:szCs w:val="28"/>
          <w:lang w:val="ru-RU" w:eastAsia="ru-RU" w:bidi="ru-RU"/>
        </w:rPr>
        <w:t>задачи</w:t>
      </w:r>
      <w:r w:rsidRPr="0004433B">
        <w:rPr>
          <w:rFonts w:ascii="Times New Roman" w:eastAsia="Times New Roman" w:hAnsi="Times New Roman" w:cs="Times New Roman"/>
          <w:bCs/>
          <w:sz w:val="28"/>
          <w:szCs w:val="28"/>
          <w:lang w:val="ru-RU" w:eastAsia="ru-RU" w:bidi="ru-RU"/>
        </w:rPr>
        <w:t>:</w:t>
      </w:r>
    </w:p>
    <w:p w:rsidR="0004433B" w:rsidRPr="0004433B" w:rsidRDefault="0004433B" w:rsidP="0004433B">
      <w:pPr>
        <w:widowControl w:val="0"/>
        <w:numPr>
          <w:ilvl w:val="2"/>
          <w:numId w:val="3"/>
        </w:numPr>
        <w:tabs>
          <w:tab w:val="left" w:pos="1994"/>
          <w:tab w:val="left" w:pos="3796"/>
          <w:tab w:val="left" w:pos="5719"/>
          <w:tab w:val="left" w:pos="7125"/>
          <w:tab w:val="left" w:pos="9477"/>
        </w:tabs>
        <w:autoSpaceDE w:val="0"/>
        <w:autoSpaceDN w:val="0"/>
        <w:spacing w:before="163" w:after="0" w:line="360" w:lineRule="auto"/>
        <w:ind w:right="411" w:firstLine="720"/>
        <w:rPr>
          <w:rFonts w:ascii="Times New Roman" w:eastAsia="Times New Roman" w:hAnsi="Times New Roman" w:cs="Times New Roman"/>
          <w:sz w:val="28"/>
          <w:lang w:val="ru-RU" w:eastAsia="ru-RU" w:bidi="ru-RU"/>
        </w:rPr>
      </w:pPr>
      <w:r w:rsidRPr="0004433B">
        <w:rPr>
          <w:rFonts w:ascii="Times New Roman" w:eastAsia="Times New Roman" w:hAnsi="Times New Roman" w:cs="Times New Roman"/>
          <w:sz w:val="28"/>
          <w:lang w:val="ru-RU" w:eastAsia="ru-RU" w:bidi="ru-RU"/>
        </w:rPr>
        <w:t>рассмотреть</w:t>
      </w:r>
      <w:r w:rsidRPr="0004433B">
        <w:rPr>
          <w:rFonts w:ascii="Times New Roman" w:eastAsia="Times New Roman" w:hAnsi="Times New Roman" w:cs="Times New Roman"/>
          <w:sz w:val="28"/>
          <w:lang w:val="ru-RU" w:eastAsia="ru-RU" w:bidi="ru-RU"/>
        </w:rPr>
        <w:tab/>
        <w:t>предпосылки</w:t>
      </w:r>
      <w:r w:rsidRPr="0004433B">
        <w:rPr>
          <w:rFonts w:ascii="Times New Roman" w:eastAsia="Times New Roman" w:hAnsi="Times New Roman" w:cs="Times New Roman"/>
          <w:sz w:val="28"/>
          <w:lang w:val="ru-RU" w:eastAsia="ru-RU" w:bidi="ru-RU"/>
        </w:rPr>
        <w:tab/>
        <w:t>создания</w:t>
      </w:r>
      <w:r w:rsidRPr="0004433B">
        <w:rPr>
          <w:rFonts w:ascii="Times New Roman" w:eastAsia="Times New Roman" w:hAnsi="Times New Roman" w:cs="Times New Roman"/>
          <w:sz w:val="28"/>
          <w:lang w:val="ru-RU" w:eastAsia="ru-RU" w:bidi="ru-RU"/>
        </w:rPr>
        <w:tab/>
        <w:t>международного</w:t>
      </w:r>
      <w:r w:rsidRPr="0004433B">
        <w:rPr>
          <w:rFonts w:ascii="Times New Roman" w:eastAsia="Times New Roman" w:hAnsi="Times New Roman" w:cs="Times New Roman"/>
          <w:sz w:val="28"/>
          <w:lang w:val="ru-RU" w:eastAsia="ru-RU" w:bidi="ru-RU"/>
        </w:rPr>
        <w:tab/>
      </w:r>
      <w:r w:rsidRPr="0004433B">
        <w:rPr>
          <w:rFonts w:ascii="Times New Roman" w:eastAsia="Times New Roman" w:hAnsi="Times New Roman" w:cs="Times New Roman"/>
          <w:spacing w:val="-1"/>
          <w:sz w:val="28"/>
          <w:lang w:val="ru-RU" w:eastAsia="ru-RU" w:bidi="ru-RU"/>
        </w:rPr>
        <w:t xml:space="preserve">режима </w:t>
      </w:r>
      <w:r w:rsidRPr="0004433B">
        <w:rPr>
          <w:rFonts w:ascii="Times New Roman" w:eastAsia="Times New Roman" w:hAnsi="Times New Roman" w:cs="Times New Roman"/>
          <w:sz w:val="28"/>
          <w:lang w:val="ru-RU" w:eastAsia="ru-RU" w:bidi="ru-RU"/>
        </w:rPr>
        <w:t>нераспространения ядерного</w:t>
      </w:r>
      <w:r w:rsidRPr="0004433B">
        <w:rPr>
          <w:rFonts w:ascii="Times New Roman" w:eastAsia="Times New Roman" w:hAnsi="Times New Roman" w:cs="Times New Roman"/>
          <w:spacing w:val="-3"/>
          <w:sz w:val="28"/>
          <w:lang w:val="ru-RU" w:eastAsia="ru-RU" w:bidi="ru-RU"/>
        </w:rPr>
        <w:t xml:space="preserve"> </w:t>
      </w:r>
      <w:r w:rsidRPr="0004433B">
        <w:rPr>
          <w:rFonts w:ascii="Times New Roman" w:eastAsia="Times New Roman" w:hAnsi="Times New Roman" w:cs="Times New Roman"/>
          <w:sz w:val="28"/>
          <w:lang w:val="ru-RU" w:eastAsia="ru-RU" w:bidi="ru-RU"/>
        </w:rPr>
        <w:t>оружия;</w:t>
      </w:r>
    </w:p>
    <w:p w:rsidR="0004433B" w:rsidRPr="0004433B" w:rsidRDefault="0004433B" w:rsidP="0004433B">
      <w:pPr>
        <w:widowControl w:val="0"/>
        <w:numPr>
          <w:ilvl w:val="2"/>
          <w:numId w:val="3"/>
        </w:numPr>
        <w:tabs>
          <w:tab w:val="left" w:pos="1989"/>
        </w:tabs>
        <w:autoSpaceDE w:val="0"/>
        <w:autoSpaceDN w:val="0"/>
        <w:spacing w:after="0" w:line="360" w:lineRule="auto"/>
        <w:ind w:right="413" w:firstLine="720"/>
        <w:rPr>
          <w:rFonts w:ascii="Times New Roman" w:eastAsia="Times New Roman" w:hAnsi="Times New Roman" w:cs="Times New Roman"/>
          <w:sz w:val="28"/>
          <w:lang w:val="ru-RU" w:eastAsia="ru-RU" w:bidi="ru-RU"/>
        </w:rPr>
      </w:pPr>
      <w:r w:rsidRPr="0004433B">
        <w:rPr>
          <w:rFonts w:ascii="Times New Roman" w:eastAsia="Times New Roman" w:hAnsi="Times New Roman" w:cs="Times New Roman"/>
          <w:sz w:val="28"/>
          <w:lang w:val="ru-RU" w:eastAsia="ru-RU" w:bidi="ru-RU"/>
        </w:rPr>
        <w:t>выяснить особенности принятие и основные положения Договора о нераспространении ядерного</w:t>
      </w:r>
      <w:r w:rsidRPr="0004433B">
        <w:rPr>
          <w:rFonts w:ascii="Times New Roman" w:eastAsia="Times New Roman" w:hAnsi="Times New Roman" w:cs="Times New Roman"/>
          <w:spacing w:val="-3"/>
          <w:sz w:val="28"/>
          <w:lang w:val="ru-RU" w:eastAsia="ru-RU" w:bidi="ru-RU"/>
        </w:rPr>
        <w:t xml:space="preserve"> </w:t>
      </w:r>
      <w:r w:rsidRPr="0004433B">
        <w:rPr>
          <w:rFonts w:ascii="Times New Roman" w:eastAsia="Times New Roman" w:hAnsi="Times New Roman" w:cs="Times New Roman"/>
          <w:sz w:val="28"/>
          <w:lang w:val="ru-RU" w:eastAsia="ru-RU" w:bidi="ru-RU"/>
        </w:rPr>
        <w:t>оружия;</w:t>
      </w:r>
    </w:p>
    <w:p w:rsidR="0004433B" w:rsidRPr="0004433B" w:rsidRDefault="0004433B" w:rsidP="0004433B">
      <w:pPr>
        <w:widowControl w:val="0"/>
        <w:numPr>
          <w:ilvl w:val="2"/>
          <w:numId w:val="3"/>
        </w:numPr>
        <w:tabs>
          <w:tab w:val="left" w:pos="2006"/>
        </w:tabs>
        <w:autoSpaceDE w:val="0"/>
        <w:autoSpaceDN w:val="0"/>
        <w:spacing w:before="1" w:after="0" w:line="240" w:lineRule="auto"/>
        <w:ind w:left="2005" w:hanging="583"/>
        <w:rPr>
          <w:rFonts w:ascii="Times New Roman" w:eastAsia="Times New Roman" w:hAnsi="Times New Roman" w:cs="Times New Roman"/>
          <w:sz w:val="28"/>
          <w:lang w:val="ru-RU" w:eastAsia="ru-RU" w:bidi="ru-RU"/>
        </w:rPr>
      </w:pPr>
      <w:r w:rsidRPr="0004433B">
        <w:rPr>
          <w:rFonts w:ascii="Times New Roman" w:eastAsia="Times New Roman" w:hAnsi="Times New Roman" w:cs="Times New Roman"/>
          <w:sz w:val="28"/>
          <w:lang w:val="ru-RU" w:eastAsia="ru-RU" w:bidi="ru-RU"/>
        </w:rPr>
        <w:t>исследовать режим ДНЯО в условиях холодной</w:t>
      </w:r>
      <w:r w:rsidRPr="0004433B">
        <w:rPr>
          <w:rFonts w:ascii="Times New Roman" w:eastAsia="Times New Roman" w:hAnsi="Times New Roman" w:cs="Times New Roman"/>
          <w:spacing w:val="-9"/>
          <w:sz w:val="28"/>
          <w:lang w:val="ru-RU" w:eastAsia="ru-RU" w:bidi="ru-RU"/>
        </w:rPr>
        <w:t xml:space="preserve"> </w:t>
      </w:r>
      <w:r w:rsidRPr="0004433B">
        <w:rPr>
          <w:rFonts w:ascii="Times New Roman" w:eastAsia="Times New Roman" w:hAnsi="Times New Roman" w:cs="Times New Roman"/>
          <w:sz w:val="28"/>
          <w:lang w:val="ru-RU" w:eastAsia="ru-RU" w:bidi="ru-RU"/>
        </w:rPr>
        <w:t>войны;</w:t>
      </w:r>
    </w:p>
    <w:p w:rsidR="0004433B" w:rsidRPr="0004433B" w:rsidRDefault="0004433B" w:rsidP="0004433B">
      <w:pPr>
        <w:widowControl w:val="0"/>
        <w:numPr>
          <w:ilvl w:val="2"/>
          <w:numId w:val="3"/>
        </w:numPr>
        <w:tabs>
          <w:tab w:val="left" w:pos="2006"/>
        </w:tabs>
        <w:autoSpaceDE w:val="0"/>
        <w:autoSpaceDN w:val="0"/>
        <w:spacing w:before="160" w:after="0" w:line="240" w:lineRule="auto"/>
        <w:ind w:left="2005" w:hanging="583"/>
        <w:rPr>
          <w:rFonts w:ascii="Times New Roman" w:eastAsia="Times New Roman" w:hAnsi="Times New Roman" w:cs="Times New Roman"/>
          <w:sz w:val="28"/>
          <w:lang w:val="ru-RU" w:eastAsia="ru-RU" w:bidi="ru-RU"/>
        </w:rPr>
      </w:pPr>
      <w:r w:rsidRPr="0004433B">
        <w:rPr>
          <w:rFonts w:ascii="Times New Roman" w:eastAsia="Times New Roman" w:hAnsi="Times New Roman" w:cs="Times New Roman"/>
          <w:sz w:val="28"/>
          <w:lang w:val="ru-RU" w:eastAsia="ru-RU" w:bidi="ru-RU"/>
        </w:rPr>
        <w:t>изучить специфику развития режима ДНЯО в 1991-2017</w:t>
      </w:r>
      <w:r w:rsidRPr="0004433B">
        <w:rPr>
          <w:rFonts w:ascii="Times New Roman" w:eastAsia="Times New Roman" w:hAnsi="Times New Roman" w:cs="Times New Roman"/>
          <w:spacing w:val="-8"/>
          <w:sz w:val="28"/>
          <w:lang w:val="ru-RU" w:eastAsia="ru-RU" w:bidi="ru-RU"/>
        </w:rPr>
        <w:t xml:space="preserve"> </w:t>
      </w:r>
      <w:r w:rsidRPr="0004433B">
        <w:rPr>
          <w:rFonts w:ascii="Times New Roman" w:eastAsia="Times New Roman" w:hAnsi="Times New Roman" w:cs="Times New Roman"/>
          <w:sz w:val="28"/>
          <w:lang w:val="ru-RU" w:eastAsia="ru-RU" w:bidi="ru-RU"/>
        </w:rPr>
        <w:t>гг.;</w:t>
      </w:r>
    </w:p>
    <w:p w:rsidR="0004433B" w:rsidRPr="0004433B" w:rsidRDefault="0004433B" w:rsidP="0004433B">
      <w:pPr>
        <w:widowControl w:val="0"/>
        <w:numPr>
          <w:ilvl w:val="2"/>
          <w:numId w:val="3"/>
        </w:numPr>
        <w:tabs>
          <w:tab w:val="left" w:pos="2007"/>
          <w:tab w:val="left" w:pos="3822"/>
          <w:tab w:val="left" w:pos="5515"/>
          <w:tab w:val="left" w:pos="6685"/>
          <w:tab w:val="left" w:pos="7431"/>
          <w:tab w:val="left" w:pos="8900"/>
          <w:tab w:val="left" w:pos="10265"/>
        </w:tabs>
        <w:autoSpaceDE w:val="0"/>
        <w:autoSpaceDN w:val="0"/>
        <w:spacing w:before="161" w:after="0" w:line="360" w:lineRule="auto"/>
        <w:ind w:right="408" w:firstLine="720"/>
        <w:rPr>
          <w:rFonts w:ascii="Times New Roman" w:eastAsia="Times New Roman" w:hAnsi="Times New Roman" w:cs="Times New Roman"/>
          <w:sz w:val="28"/>
          <w:lang w:val="ru-RU" w:eastAsia="ru-RU" w:bidi="ru-RU"/>
        </w:rPr>
      </w:pPr>
      <w:r w:rsidRPr="0004433B">
        <w:rPr>
          <w:rFonts w:ascii="Times New Roman" w:eastAsia="Times New Roman" w:hAnsi="Times New Roman" w:cs="Times New Roman"/>
          <w:sz w:val="28"/>
          <w:lang w:val="ru-RU" w:eastAsia="ru-RU" w:bidi="ru-RU"/>
        </w:rPr>
        <w:t>рассмотреть</w:t>
      </w:r>
      <w:r w:rsidRPr="0004433B">
        <w:rPr>
          <w:rFonts w:ascii="Times New Roman" w:eastAsia="Times New Roman" w:hAnsi="Times New Roman" w:cs="Times New Roman"/>
          <w:sz w:val="28"/>
          <w:lang w:val="ru-RU" w:eastAsia="ru-RU" w:bidi="ru-RU"/>
        </w:rPr>
        <w:tab/>
        <w:t>Восточный</w:t>
      </w:r>
      <w:r w:rsidRPr="0004433B">
        <w:rPr>
          <w:rFonts w:ascii="Times New Roman" w:eastAsia="Times New Roman" w:hAnsi="Times New Roman" w:cs="Times New Roman"/>
          <w:sz w:val="28"/>
          <w:lang w:val="ru-RU" w:eastAsia="ru-RU" w:bidi="ru-RU"/>
        </w:rPr>
        <w:tab/>
        <w:t>регион</w:t>
      </w:r>
      <w:r w:rsidRPr="0004433B">
        <w:rPr>
          <w:rFonts w:ascii="Times New Roman" w:eastAsia="Times New Roman" w:hAnsi="Times New Roman" w:cs="Times New Roman"/>
          <w:sz w:val="28"/>
          <w:lang w:val="ru-RU" w:eastAsia="ru-RU" w:bidi="ru-RU"/>
        </w:rPr>
        <w:tab/>
        <w:t>как</w:t>
      </w:r>
      <w:r w:rsidRPr="0004433B">
        <w:rPr>
          <w:rFonts w:ascii="Times New Roman" w:eastAsia="Times New Roman" w:hAnsi="Times New Roman" w:cs="Times New Roman"/>
          <w:sz w:val="28"/>
          <w:lang w:val="ru-RU" w:eastAsia="ru-RU" w:bidi="ru-RU"/>
        </w:rPr>
        <w:tab/>
        <w:t>источник</w:t>
      </w:r>
      <w:r w:rsidRPr="0004433B">
        <w:rPr>
          <w:rFonts w:ascii="Times New Roman" w:eastAsia="Times New Roman" w:hAnsi="Times New Roman" w:cs="Times New Roman"/>
          <w:sz w:val="28"/>
          <w:lang w:val="ru-RU" w:eastAsia="ru-RU" w:bidi="ru-RU"/>
        </w:rPr>
        <w:tab/>
        <w:t>проблем</w:t>
      </w:r>
      <w:r w:rsidRPr="0004433B">
        <w:rPr>
          <w:rFonts w:ascii="Times New Roman" w:eastAsia="Times New Roman" w:hAnsi="Times New Roman" w:cs="Times New Roman"/>
          <w:sz w:val="28"/>
          <w:lang w:val="ru-RU" w:eastAsia="ru-RU" w:bidi="ru-RU"/>
        </w:rPr>
        <w:tab/>
        <w:t>с международным режимом нераспространения ядерного</w:t>
      </w:r>
      <w:r w:rsidRPr="0004433B">
        <w:rPr>
          <w:rFonts w:ascii="Times New Roman" w:eastAsia="Times New Roman" w:hAnsi="Times New Roman" w:cs="Times New Roman"/>
          <w:spacing w:val="-12"/>
          <w:sz w:val="28"/>
          <w:lang w:val="ru-RU" w:eastAsia="ru-RU" w:bidi="ru-RU"/>
        </w:rPr>
        <w:t xml:space="preserve"> </w:t>
      </w:r>
      <w:r w:rsidRPr="0004433B">
        <w:rPr>
          <w:rFonts w:ascii="Times New Roman" w:eastAsia="Times New Roman" w:hAnsi="Times New Roman" w:cs="Times New Roman"/>
          <w:sz w:val="28"/>
          <w:lang w:val="ru-RU" w:eastAsia="ru-RU" w:bidi="ru-RU"/>
        </w:rPr>
        <w:t>оружия;</w:t>
      </w:r>
    </w:p>
    <w:p w:rsidR="0004433B" w:rsidRPr="0004433B" w:rsidRDefault="0004433B" w:rsidP="0004433B">
      <w:pPr>
        <w:widowControl w:val="0"/>
        <w:numPr>
          <w:ilvl w:val="2"/>
          <w:numId w:val="3"/>
        </w:numPr>
        <w:tabs>
          <w:tab w:val="left" w:pos="2006"/>
        </w:tabs>
        <w:autoSpaceDE w:val="0"/>
        <w:autoSpaceDN w:val="0"/>
        <w:spacing w:before="1" w:after="0" w:line="240" w:lineRule="auto"/>
        <w:ind w:left="2005" w:hanging="583"/>
        <w:rPr>
          <w:rFonts w:ascii="Times New Roman" w:eastAsia="Times New Roman" w:hAnsi="Times New Roman" w:cs="Times New Roman"/>
          <w:sz w:val="28"/>
          <w:lang w:val="ru-RU" w:eastAsia="ru-RU" w:bidi="ru-RU"/>
        </w:rPr>
      </w:pPr>
      <w:r w:rsidRPr="0004433B">
        <w:rPr>
          <w:rFonts w:ascii="Times New Roman" w:eastAsia="Times New Roman" w:hAnsi="Times New Roman" w:cs="Times New Roman"/>
          <w:sz w:val="28"/>
          <w:lang w:val="ru-RU" w:eastAsia="ru-RU" w:bidi="ru-RU"/>
        </w:rPr>
        <w:t>исследовать украинскую проблему и будущее</w:t>
      </w:r>
      <w:r w:rsidRPr="0004433B">
        <w:rPr>
          <w:rFonts w:ascii="Times New Roman" w:eastAsia="Times New Roman" w:hAnsi="Times New Roman" w:cs="Times New Roman"/>
          <w:spacing w:val="-8"/>
          <w:sz w:val="28"/>
          <w:lang w:val="ru-RU" w:eastAsia="ru-RU" w:bidi="ru-RU"/>
        </w:rPr>
        <w:t xml:space="preserve"> </w:t>
      </w:r>
      <w:r w:rsidRPr="0004433B">
        <w:rPr>
          <w:rFonts w:ascii="Times New Roman" w:eastAsia="Times New Roman" w:hAnsi="Times New Roman" w:cs="Times New Roman"/>
          <w:sz w:val="28"/>
          <w:lang w:val="ru-RU" w:eastAsia="ru-RU" w:bidi="ru-RU"/>
        </w:rPr>
        <w:t>ДНЯО.</w:t>
      </w:r>
    </w:p>
    <w:p w:rsidR="0004433B" w:rsidRPr="0004433B" w:rsidRDefault="0004433B" w:rsidP="0004433B">
      <w:pPr>
        <w:widowControl w:val="0"/>
        <w:autoSpaceDE w:val="0"/>
        <w:autoSpaceDN w:val="0"/>
        <w:spacing w:before="160" w:after="0" w:line="360" w:lineRule="auto"/>
        <w:ind w:left="702" w:right="403" w:firstLine="71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Нужно отметить, что в процессе исследования использовалось много источников, которые можно объединить в несколько групп. В первую очередь нужно отметить нормативно-правовые документы, касающиеся установления режима ДНЯО. </w:t>
      </w:r>
      <w:proofErr w:type="gramStart"/>
      <w:r w:rsidRPr="0004433B">
        <w:rPr>
          <w:rFonts w:ascii="Times New Roman" w:eastAsia="Times New Roman" w:hAnsi="Times New Roman" w:cs="Times New Roman"/>
          <w:sz w:val="28"/>
          <w:szCs w:val="28"/>
          <w:lang w:val="ru-RU" w:eastAsia="ru-RU" w:bidi="ru-RU"/>
        </w:rPr>
        <w:t xml:space="preserve">К ним нужно отнести Венская конвенция о праве международных договоров </w:t>
      </w:r>
      <w:hyperlink r:id="rId17" w:anchor="_bookmark11" w:history="1">
        <w:r w:rsidRPr="0004433B">
          <w:rPr>
            <w:rFonts w:ascii="Times New Roman" w:eastAsia="Times New Roman" w:hAnsi="Times New Roman" w:cs="Times New Roman"/>
            <w:sz w:val="28"/>
            <w:szCs w:val="28"/>
            <w:lang w:val="ru-RU" w:eastAsia="ru-RU" w:bidi="ru-RU"/>
          </w:rPr>
          <w:t>[9</w:t>
        </w:r>
      </w:hyperlink>
      <w:r w:rsidRPr="0004433B">
        <w:rPr>
          <w:rFonts w:ascii="Times New Roman" w:eastAsia="Times New Roman" w:hAnsi="Times New Roman" w:cs="Times New Roman"/>
          <w:sz w:val="28"/>
          <w:szCs w:val="28"/>
          <w:lang w:val="ru-RU" w:eastAsia="ru-RU" w:bidi="ru-RU"/>
        </w:rPr>
        <w:t>], Договор о нераспространении ядерного оружия от 12 июня 1968 года [</w:t>
      </w:r>
      <w:hyperlink r:id="rId18" w:anchor="_bookmark15" w:history="1">
        <w:r w:rsidRPr="0004433B">
          <w:rPr>
            <w:rFonts w:ascii="Times New Roman" w:eastAsia="Times New Roman" w:hAnsi="Times New Roman" w:cs="Times New Roman"/>
            <w:sz w:val="28"/>
            <w:szCs w:val="28"/>
            <w:lang w:val="ru-RU" w:eastAsia="ru-RU" w:bidi="ru-RU"/>
          </w:rPr>
          <w:t>14</w:t>
        </w:r>
      </w:hyperlink>
      <w:r w:rsidRPr="0004433B">
        <w:rPr>
          <w:rFonts w:ascii="Times New Roman" w:eastAsia="Times New Roman" w:hAnsi="Times New Roman" w:cs="Times New Roman"/>
          <w:sz w:val="28"/>
          <w:szCs w:val="28"/>
          <w:lang w:val="ru-RU" w:eastAsia="ru-RU" w:bidi="ru-RU"/>
        </w:rPr>
        <w:t>], Заключительный документ Конференции 2010 года участников Договора о нераспространении ядерного оружия по рассмотрению действия Договора [</w:t>
      </w:r>
      <w:hyperlink r:id="rId19" w:anchor="_bookmark19" w:history="1">
        <w:r w:rsidRPr="0004433B">
          <w:rPr>
            <w:rFonts w:ascii="Times New Roman" w:eastAsia="Times New Roman" w:hAnsi="Times New Roman" w:cs="Times New Roman"/>
            <w:sz w:val="28"/>
            <w:szCs w:val="28"/>
            <w:lang w:val="ru-RU" w:eastAsia="ru-RU" w:bidi="ru-RU"/>
          </w:rPr>
          <w:t>17</w:t>
        </w:r>
      </w:hyperlink>
      <w:r w:rsidRPr="0004433B">
        <w:rPr>
          <w:rFonts w:ascii="Times New Roman" w:eastAsia="Times New Roman" w:hAnsi="Times New Roman" w:cs="Times New Roman"/>
          <w:sz w:val="28"/>
          <w:szCs w:val="28"/>
          <w:lang w:val="ru-RU" w:eastAsia="ru-RU" w:bidi="ru-RU"/>
        </w:rPr>
        <w:t>], Меморандум о гарантиях ядерной безопасности в связи з присоединением Украины к Договору о нераспространении ядерного вооружения [</w:t>
      </w:r>
      <w:hyperlink r:id="rId20" w:anchor="_bookmark28" w:history="1">
        <w:r w:rsidRPr="0004433B">
          <w:rPr>
            <w:rFonts w:ascii="Times New Roman" w:eastAsia="Times New Roman" w:hAnsi="Times New Roman" w:cs="Times New Roman"/>
            <w:sz w:val="28"/>
            <w:szCs w:val="28"/>
            <w:lang w:val="ru-RU" w:eastAsia="ru-RU" w:bidi="ru-RU"/>
          </w:rPr>
          <w:t>26</w:t>
        </w:r>
      </w:hyperlink>
      <w:r w:rsidRPr="0004433B">
        <w:rPr>
          <w:rFonts w:ascii="Times New Roman" w:eastAsia="Times New Roman" w:hAnsi="Times New Roman" w:cs="Times New Roman"/>
          <w:sz w:val="28"/>
          <w:szCs w:val="28"/>
          <w:lang w:val="ru-RU" w:eastAsia="ru-RU" w:bidi="ru-RU"/>
        </w:rPr>
        <w:t>].</w:t>
      </w:r>
      <w:proofErr w:type="gramEnd"/>
    </w:p>
    <w:p w:rsidR="0004433B" w:rsidRPr="0004433B" w:rsidRDefault="0004433B" w:rsidP="0004433B">
      <w:pPr>
        <w:widowControl w:val="0"/>
        <w:autoSpaceDE w:val="0"/>
        <w:autoSpaceDN w:val="0"/>
        <w:spacing w:before="1" w:after="0" w:line="360" w:lineRule="auto"/>
        <w:ind w:left="702" w:right="407" w:firstLine="71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Очень много материалов о режиме ДНЯО было почерпнуто из различных учебных пособий: «Ядерное нераспространение» [</w:t>
      </w:r>
      <w:hyperlink r:id="rId21" w:anchor="_bookmark5" w:history="1">
        <w:r w:rsidRPr="0004433B">
          <w:rPr>
            <w:rFonts w:ascii="Times New Roman" w:eastAsia="Times New Roman" w:hAnsi="Times New Roman" w:cs="Times New Roman"/>
            <w:sz w:val="28"/>
            <w:szCs w:val="28"/>
            <w:lang w:val="ru-RU" w:eastAsia="ru-RU" w:bidi="ru-RU"/>
          </w:rPr>
          <w:t>3</w:t>
        </w:r>
      </w:hyperlink>
      <w:r w:rsidRPr="0004433B">
        <w:rPr>
          <w:rFonts w:ascii="Times New Roman" w:eastAsia="Times New Roman" w:hAnsi="Times New Roman" w:cs="Times New Roman"/>
          <w:sz w:val="28"/>
          <w:szCs w:val="28"/>
          <w:lang w:val="ru-RU" w:eastAsia="ru-RU" w:bidi="ru-RU"/>
        </w:rPr>
        <w:t>]; мемуаров и монографий по дипломатии: А. С. Аникин «История дипломатии» [</w:t>
      </w:r>
      <w:hyperlink r:id="rId22" w:anchor="_bookmark3" w:history="1">
        <w:r w:rsidRPr="0004433B">
          <w:rPr>
            <w:rFonts w:ascii="Times New Roman" w:eastAsia="Times New Roman" w:hAnsi="Times New Roman" w:cs="Times New Roman"/>
            <w:sz w:val="28"/>
            <w:szCs w:val="28"/>
            <w:lang w:val="ru-RU" w:eastAsia="ru-RU" w:bidi="ru-RU"/>
          </w:rPr>
          <w:t>1</w:t>
        </w:r>
      </w:hyperlink>
      <w:r w:rsidRPr="0004433B">
        <w:rPr>
          <w:rFonts w:ascii="Times New Roman" w:eastAsia="Times New Roman" w:hAnsi="Times New Roman" w:cs="Times New Roman"/>
          <w:sz w:val="28"/>
          <w:szCs w:val="28"/>
          <w:lang w:val="ru-RU" w:eastAsia="ru-RU" w:bidi="ru-RU"/>
        </w:rPr>
        <w:t>]; мемуаров и монографий,</w:t>
      </w:r>
      <w:r w:rsidRPr="0004433B">
        <w:rPr>
          <w:rFonts w:ascii="Times New Roman" w:eastAsia="Times New Roman" w:hAnsi="Times New Roman" w:cs="Times New Roman"/>
          <w:spacing w:val="4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касающихся</w:t>
      </w:r>
      <w:r w:rsidRPr="0004433B">
        <w:rPr>
          <w:rFonts w:ascii="Times New Roman" w:eastAsia="Times New Roman" w:hAnsi="Times New Roman" w:cs="Times New Roman"/>
          <w:spacing w:val="46"/>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непосредственно</w:t>
      </w:r>
      <w:r w:rsidRPr="0004433B">
        <w:rPr>
          <w:rFonts w:ascii="Times New Roman" w:eastAsia="Times New Roman" w:hAnsi="Times New Roman" w:cs="Times New Roman"/>
          <w:spacing w:val="47"/>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ситуации</w:t>
      </w:r>
      <w:r w:rsidRPr="0004433B">
        <w:rPr>
          <w:rFonts w:ascii="Times New Roman" w:eastAsia="Times New Roman" w:hAnsi="Times New Roman" w:cs="Times New Roman"/>
          <w:spacing w:val="47"/>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с</w:t>
      </w:r>
      <w:r w:rsidRPr="0004433B">
        <w:rPr>
          <w:rFonts w:ascii="Times New Roman" w:eastAsia="Times New Roman" w:hAnsi="Times New Roman" w:cs="Times New Roman"/>
          <w:spacing w:val="44"/>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ДНЯО:</w:t>
      </w:r>
      <w:r w:rsidRPr="0004433B">
        <w:rPr>
          <w:rFonts w:ascii="Times New Roman" w:eastAsia="Times New Roman" w:hAnsi="Times New Roman" w:cs="Times New Roman"/>
          <w:spacing w:val="47"/>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А.</w:t>
      </w:r>
      <w:r w:rsidRPr="0004433B">
        <w:rPr>
          <w:rFonts w:ascii="Times New Roman" w:eastAsia="Times New Roman" w:hAnsi="Times New Roman" w:cs="Times New Roman"/>
          <w:spacing w:val="46"/>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И.</w:t>
      </w:r>
      <w:r w:rsidRPr="0004433B">
        <w:rPr>
          <w:rFonts w:ascii="Times New Roman" w:eastAsia="Times New Roman" w:hAnsi="Times New Roman" w:cs="Times New Roman"/>
          <w:spacing w:val="46"/>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Антонов</w:t>
      </w:r>
    </w:p>
    <w:p w:rsidR="0004433B" w:rsidRPr="0004433B" w:rsidRDefault="0004433B" w:rsidP="0004433B">
      <w:pPr>
        <w:spacing w:after="0" w:line="360"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85" w:after="0" w:line="360" w:lineRule="auto"/>
        <w:ind w:left="702" w:right="405"/>
        <w:jc w:val="both"/>
        <w:rPr>
          <w:rFonts w:ascii="Times New Roman" w:eastAsia="Times New Roman" w:hAnsi="Times New Roman" w:cs="Times New Roman"/>
          <w:sz w:val="28"/>
          <w:szCs w:val="28"/>
          <w:lang w:val="ru-RU" w:eastAsia="ru-RU" w:bidi="ru-RU"/>
        </w:rPr>
      </w:pPr>
      <w:proofErr w:type="gramStart"/>
      <w:r w:rsidRPr="0004433B">
        <w:rPr>
          <w:rFonts w:ascii="Times New Roman" w:eastAsia="Times New Roman" w:hAnsi="Times New Roman" w:cs="Times New Roman"/>
          <w:sz w:val="28"/>
          <w:szCs w:val="28"/>
          <w:lang w:val="ru-RU" w:eastAsia="ru-RU" w:bidi="ru-RU"/>
        </w:rPr>
        <w:t>«Контроль над вооружениями: история, состояние, перспективы» [</w:t>
      </w:r>
      <w:hyperlink r:id="rId23" w:anchor="_bookmark4" w:history="1">
        <w:r w:rsidRPr="0004433B">
          <w:rPr>
            <w:rFonts w:ascii="Times New Roman" w:eastAsia="Times New Roman" w:hAnsi="Times New Roman" w:cs="Times New Roman"/>
            <w:sz w:val="28"/>
            <w:szCs w:val="28"/>
            <w:lang w:val="ru-RU" w:eastAsia="ru-RU" w:bidi="ru-RU"/>
          </w:rPr>
          <w:t>2</w:t>
        </w:r>
      </w:hyperlink>
      <w:r w:rsidRPr="0004433B">
        <w:rPr>
          <w:rFonts w:ascii="Times New Roman" w:eastAsia="Times New Roman" w:hAnsi="Times New Roman" w:cs="Times New Roman"/>
          <w:sz w:val="28"/>
          <w:szCs w:val="28"/>
          <w:lang w:val="ru-RU" w:eastAsia="ru-RU" w:bidi="ru-RU"/>
        </w:rPr>
        <w:t>], В. Ф. Давыдов «Нераспространение ядерного оружия и политика США» [</w:t>
      </w:r>
      <w:hyperlink r:id="rId24" w:anchor="_bookmark13" w:history="1">
        <w:r w:rsidRPr="0004433B">
          <w:rPr>
            <w:rFonts w:ascii="Times New Roman" w:eastAsia="Times New Roman" w:hAnsi="Times New Roman" w:cs="Times New Roman"/>
            <w:sz w:val="28"/>
            <w:szCs w:val="28"/>
            <w:lang w:val="ru-RU" w:eastAsia="ru-RU" w:bidi="ru-RU"/>
          </w:rPr>
          <w:t>11</w:t>
        </w:r>
      </w:hyperlink>
      <w:r w:rsidRPr="0004433B">
        <w:rPr>
          <w:rFonts w:ascii="Times New Roman" w:eastAsia="Times New Roman" w:hAnsi="Times New Roman" w:cs="Times New Roman"/>
          <w:sz w:val="28"/>
          <w:szCs w:val="28"/>
          <w:lang w:val="ru-RU" w:eastAsia="ru-RU" w:bidi="ru-RU"/>
        </w:rPr>
        <w:t>], А.Е. Ефремов «Европа и ядерное оружие» [</w:t>
      </w:r>
      <w:hyperlink r:id="rId25" w:anchor="_bookmark18" w:history="1">
        <w:r w:rsidRPr="0004433B">
          <w:rPr>
            <w:rFonts w:ascii="Times New Roman" w:eastAsia="Times New Roman" w:hAnsi="Times New Roman" w:cs="Times New Roman"/>
            <w:sz w:val="28"/>
            <w:szCs w:val="28"/>
            <w:lang w:val="ru-RU" w:eastAsia="ru-RU" w:bidi="ru-RU"/>
          </w:rPr>
          <w:t>16</w:t>
        </w:r>
      </w:hyperlink>
      <w:r w:rsidRPr="0004433B">
        <w:rPr>
          <w:rFonts w:ascii="Times New Roman" w:eastAsia="Times New Roman" w:hAnsi="Times New Roman" w:cs="Times New Roman"/>
          <w:sz w:val="28"/>
          <w:szCs w:val="28"/>
          <w:lang w:val="ru-RU" w:eastAsia="ru-RU" w:bidi="ru-RU"/>
        </w:rPr>
        <w:t>], «ДНЯО–2010: как упрочить режим» [</w:t>
      </w:r>
      <w:hyperlink r:id="rId26" w:anchor="_bookmark16" w:history="1">
        <w:r w:rsidRPr="0004433B">
          <w:rPr>
            <w:rFonts w:ascii="Times New Roman" w:eastAsia="Times New Roman" w:hAnsi="Times New Roman" w:cs="Times New Roman"/>
            <w:sz w:val="28"/>
            <w:szCs w:val="28"/>
            <w:lang w:val="ru-RU" w:eastAsia="ru-RU" w:bidi="ru-RU"/>
          </w:rPr>
          <w:t>13</w:t>
        </w:r>
      </w:hyperlink>
      <w:r w:rsidRPr="0004433B">
        <w:rPr>
          <w:rFonts w:ascii="Times New Roman" w:eastAsia="Times New Roman" w:hAnsi="Times New Roman" w:cs="Times New Roman"/>
          <w:sz w:val="28"/>
          <w:szCs w:val="28"/>
          <w:lang w:val="ru-RU" w:eastAsia="ru-RU" w:bidi="ru-RU"/>
        </w:rPr>
        <w:t>], А.Н. Калядин «Проблемы запрещения испытаний и распространения ядерного оружия» [</w:t>
      </w:r>
      <w:hyperlink r:id="rId27" w:anchor="_bookmark22" w:history="1">
        <w:r w:rsidRPr="0004433B">
          <w:rPr>
            <w:rFonts w:ascii="Times New Roman" w:eastAsia="Times New Roman" w:hAnsi="Times New Roman" w:cs="Times New Roman"/>
            <w:sz w:val="28"/>
            <w:szCs w:val="28"/>
            <w:lang w:val="ru-RU" w:eastAsia="ru-RU" w:bidi="ru-RU"/>
          </w:rPr>
          <w:t>20</w:t>
        </w:r>
      </w:hyperlink>
      <w:r w:rsidRPr="0004433B">
        <w:rPr>
          <w:rFonts w:ascii="Times New Roman" w:eastAsia="Times New Roman" w:hAnsi="Times New Roman" w:cs="Times New Roman"/>
          <w:sz w:val="28"/>
          <w:szCs w:val="28"/>
          <w:lang w:val="ru-RU" w:eastAsia="ru-RU" w:bidi="ru-RU"/>
        </w:rPr>
        <w:t>], В.И. Кузнецов «Европа: безъядерная или сверхъядерная?» [</w:t>
      </w:r>
      <w:hyperlink r:id="rId28" w:anchor="_bookmark26" w:history="1">
        <w:r w:rsidRPr="0004433B">
          <w:rPr>
            <w:rFonts w:ascii="Times New Roman" w:eastAsia="Times New Roman" w:hAnsi="Times New Roman" w:cs="Times New Roman"/>
            <w:sz w:val="28"/>
            <w:szCs w:val="28"/>
            <w:lang w:val="ru-RU" w:eastAsia="ru-RU" w:bidi="ru-RU"/>
          </w:rPr>
          <w:t>24</w:t>
        </w:r>
      </w:hyperlink>
      <w:r w:rsidRPr="0004433B">
        <w:rPr>
          <w:rFonts w:ascii="Times New Roman" w:eastAsia="Times New Roman" w:hAnsi="Times New Roman" w:cs="Times New Roman"/>
          <w:sz w:val="28"/>
          <w:szCs w:val="28"/>
          <w:lang w:val="ru-RU" w:eastAsia="ru-RU" w:bidi="ru-RU"/>
        </w:rPr>
        <w:t>], Г.А. Осипов «Развивающиеся страны и нераспространение ядерного оружия» [</w:t>
      </w:r>
      <w:hyperlink r:id="rId29" w:anchor="_bookmark34" w:history="1">
        <w:r w:rsidRPr="0004433B">
          <w:rPr>
            <w:rFonts w:ascii="Times New Roman" w:eastAsia="Times New Roman" w:hAnsi="Times New Roman" w:cs="Times New Roman"/>
            <w:sz w:val="28"/>
            <w:szCs w:val="28"/>
            <w:lang w:val="ru-RU" w:eastAsia="ru-RU" w:bidi="ru-RU"/>
          </w:rPr>
          <w:t>32</w:t>
        </w:r>
      </w:hyperlink>
      <w:r w:rsidRPr="0004433B">
        <w:rPr>
          <w:rFonts w:ascii="Times New Roman" w:eastAsia="Times New Roman" w:hAnsi="Times New Roman" w:cs="Times New Roman"/>
          <w:sz w:val="28"/>
          <w:szCs w:val="28"/>
          <w:lang w:val="ru-RU" w:eastAsia="ru-RU" w:bidi="ru-RU"/>
        </w:rPr>
        <w:t>], Д.</w:t>
      </w:r>
      <w:proofErr w:type="gramEnd"/>
      <w:r w:rsidRPr="0004433B">
        <w:rPr>
          <w:rFonts w:ascii="Times New Roman" w:eastAsia="Times New Roman" w:hAnsi="Times New Roman" w:cs="Times New Roman"/>
          <w:sz w:val="28"/>
          <w:szCs w:val="28"/>
          <w:lang w:val="ru-RU" w:eastAsia="ru-RU" w:bidi="ru-RU"/>
        </w:rPr>
        <w:t xml:space="preserve"> И. Победаш «Международные режимы</w:t>
      </w:r>
      <w:proofErr w:type="gramStart"/>
      <w:r w:rsidRPr="0004433B">
        <w:rPr>
          <w:rFonts w:ascii="Times New Roman" w:eastAsia="Times New Roman" w:hAnsi="Times New Roman" w:cs="Times New Roman"/>
          <w:sz w:val="28"/>
          <w:szCs w:val="28"/>
          <w:lang w:val="ru-RU" w:eastAsia="ru-RU" w:bidi="ru-RU"/>
        </w:rPr>
        <w:t>.</w:t>
      </w:r>
      <w:proofErr w:type="gramEnd"/>
      <w:r w:rsidRPr="0004433B">
        <w:rPr>
          <w:rFonts w:ascii="Times New Roman" w:eastAsia="Times New Roman" w:hAnsi="Times New Roman" w:cs="Times New Roman"/>
          <w:sz w:val="28"/>
          <w:szCs w:val="28"/>
          <w:lang w:val="ru-RU" w:eastAsia="ru-RU" w:bidi="ru-RU"/>
        </w:rPr>
        <w:t xml:space="preserve">      </w:t>
      </w:r>
      <w:proofErr w:type="gramStart"/>
      <w:r w:rsidRPr="0004433B">
        <w:rPr>
          <w:rFonts w:ascii="Times New Roman" w:eastAsia="Times New Roman" w:hAnsi="Times New Roman" w:cs="Times New Roman"/>
          <w:sz w:val="28"/>
          <w:szCs w:val="28"/>
          <w:lang w:val="ru-RU" w:eastAsia="ru-RU" w:bidi="ru-RU"/>
        </w:rPr>
        <w:t>н</w:t>
      </w:r>
      <w:proofErr w:type="gramEnd"/>
      <w:r w:rsidRPr="0004433B">
        <w:rPr>
          <w:rFonts w:ascii="Times New Roman" w:eastAsia="Times New Roman" w:hAnsi="Times New Roman" w:cs="Times New Roman"/>
          <w:sz w:val="28"/>
          <w:szCs w:val="28"/>
          <w:lang w:val="ru-RU" w:eastAsia="ru-RU" w:bidi="ru-RU"/>
        </w:rPr>
        <w:t>ераспространения      ядерного      оружия»      [</w:t>
      </w:r>
      <w:hyperlink r:id="rId30" w:anchor="_bookmark35" w:history="1">
        <w:r w:rsidRPr="0004433B">
          <w:rPr>
            <w:rFonts w:ascii="Times New Roman" w:eastAsia="Times New Roman" w:hAnsi="Times New Roman" w:cs="Times New Roman"/>
            <w:sz w:val="28"/>
            <w:szCs w:val="28"/>
            <w:lang w:val="ru-RU" w:eastAsia="ru-RU" w:bidi="ru-RU"/>
          </w:rPr>
          <w:t>33</w:t>
        </w:r>
      </w:hyperlink>
      <w:r w:rsidRPr="0004433B">
        <w:rPr>
          <w:rFonts w:ascii="Times New Roman" w:eastAsia="Times New Roman" w:hAnsi="Times New Roman" w:cs="Times New Roman"/>
          <w:sz w:val="28"/>
          <w:szCs w:val="28"/>
          <w:lang w:val="ru-RU" w:eastAsia="ru-RU" w:bidi="ru-RU"/>
        </w:rPr>
        <w:t>],      А.А.   Рощин</w:t>
      </w:r>
    </w:p>
    <w:p w:rsidR="0004433B" w:rsidRPr="0004433B" w:rsidRDefault="0004433B" w:rsidP="0004433B">
      <w:pPr>
        <w:widowControl w:val="0"/>
        <w:autoSpaceDE w:val="0"/>
        <w:autoSpaceDN w:val="0"/>
        <w:spacing w:before="2" w:after="0" w:line="360" w:lineRule="auto"/>
        <w:ind w:left="702" w:right="404"/>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«Международная безопасность и ядерное оружие» [</w:t>
      </w:r>
      <w:hyperlink r:id="rId31" w:anchor="_bookmark38" w:history="1">
        <w:r w:rsidRPr="0004433B">
          <w:rPr>
            <w:rFonts w:ascii="Times New Roman" w:eastAsia="Times New Roman" w:hAnsi="Times New Roman" w:cs="Times New Roman"/>
            <w:sz w:val="28"/>
            <w:szCs w:val="28"/>
            <w:lang w:val="ru-RU" w:eastAsia="ru-RU" w:bidi="ru-RU"/>
          </w:rPr>
          <w:t>36</w:t>
        </w:r>
      </w:hyperlink>
      <w:r w:rsidRPr="0004433B">
        <w:rPr>
          <w:rFonts w:ascii="Times New Roman" w:eastAsia="Times New Roman" w:hAnsi="Times New Roman" w:cs="Times New Roman"/>
          <w:sz w:val="28"/>
          <w:szCs w:val="28"/>
          <w:lang w:val="ru-RU" w:eastAsia="ru-RU" w:bidi="ru-RU"/>
        </w:rPr>
        <w:t xml:space="preserve">], Р.М. Тимербаев «Россия и </w:t>
      </w:r>
      <w:r w:rsidRPr="0004433B">
        <w:rPr>
          <w:rFonts w:ascii="Times New Roman" w:eastAsia="Times New Roman" w:hAnsi="Times New Roman" w:cs="Times New Roman"/>
          <w:spacing w:val="33"/>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 xml:space="preserve">ядерное </w:t>
      </w:r>
      <w:r w:rsidRPr="0004433B">
        <w:rPr>
          <w:rFonts w:ascii="Times New Roman" w:eastAsia="Times New Roman" w:hAnsi="Times New Roman" w:cs="Times New Roman"/>
          <w:spacing w:val="31"/>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 xml:space="preserve">нераспространение. </w:t>
      </w:r>
      <w:r w:rsidRPr="0004433B">
        <w:rPr>
          <w:rFonts w:ascii="Times New Roman" w:eastAsia="Times New Roman" w:hAnsi="Times New Roman" w:cs="Times New Roman"/>
          <w:spacing w:val="31"/>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 xml:space="preserve">1945-1968» </w:t>
      </w:r>
      <w:r w:rsidRPr="0004433B">
        <w:rPr>
          <w:rFonts w:ascii="Times New Roman" w:eastAsia="Times New Roman" w:hAnsi="Times New Roman" w:cs="Times New Roman"/>
          <w:spacing w:val="33"/>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w:t>
      </w:r>
      <w:hyperlink r:id="rId32" w:anchor="_bookmark41" w:history="1">
        <w:r w:rsidRPr="0004433B">
          <w:rPr>
            <w:rFonts w:ascii="Times New Roman" w:eastAsia="Times New Roman" w:hAnsi="Times New Roman" w:cs="Times New Roman"/>
            <w:sz w:val="28"/>
            <w:szCs w:val="28"/>
            <w:lang w:val="ru-RU" w:eastAsia="ru-RU" w:bidi="ru-RU"/>
          </w:rPr>
          <w:t>39</w:t>
        </w:r>
      </w:hyperlink>
      <w:r w:rsidRPr="0004433B">
        <w:rPr>
          <w:rFonts w:ascii="Times New Roman" w:eastAsia="Times New Roman" w:hAnsi="Times New Roman" w:cs="Times New Roman"/>
          <w:sz w:val="28"/>
          <w:szCs w:val="28"/>
          <w:lang w:val="ru-RU" w:eastAsia="ru-RU" w:bidi="ru-RU"/>
        </w:rPr>
        <w:t xml:space="preserve">], </w:t>
      </w:r>
      <w:r w:rsidRPr="0004433B">
        <w:rPr>
          <w:rFonts w:ascii="Times New Roman" w:eastAsia="Times New Roman" w:hAnsi="Times New Roman" w:cs="Times New Roman"/>
          <w:spacing w:val="34"/>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А.</w:t>
      </w:r>
      <w:r w:rsidRPr="0004433B">
        <w:rPr>
          <w:rFonts w:ascii="Times New Roman" w:eastAsia="Times New Roman" w:hAnsi="Times New Roman" w:cs="Times New Roman"/>
          <w:spacing w:val="-3"/>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 xml:space="preserve">Арбатов </w:t>
      </w:r>
      <w:r w:rsidRPr="0004433B">
        <w:rPr>
          <w:rFonts w:ascii="Times New Roman" w:eastAsia="Times New Roman" w:hAnsi="Times New Roman" w:cs="Times New Roman"/>
          <w:spacing w:val="31"/>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 xml:space="preserve">и </w:t>
      </w:r>
      <w:r w:rsidRPr="0004433B">
        <w:rPr>
          <w:rFonts w:ascii="Times New Roman" w:eastAsia="Times New Roman" w:hAnsi="Times New Roman" w:cs="Times New Roman"/>
          <w:spacing w:val="34"/>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 xml:space="preserve">В. </w:t>
      </w:r>
      <w:r w:rsidRPr="0004433B">
        <w:rPr>
          <w:rFonts w:ascii="Times New Roman" w:eastAsia="Times New Roman" w:hAnsi="Times New Roman" w:cs="Times New Roman"/>
          <w:spacing w:val="31"/>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Дворкина</w:t>
      </w:r>
    </w:p>
    <w:p w:rsidR="0004433B" w:rsidRPr="0004433B" w:rsidRDefault="0004433B" w:rsidP="0004433B">
      <w:pPr>
        <w:widowControl w:val="0"/>
        <w:autoSpaceDE w:val="0"/>
        <w:autoSpaceDN w:val="0"/>
        <w:spacing w:after="0" w:line="360" w:lineRule="auto"/>
        <w:ind w:left="702" w:right="406"/>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«Ядерная перезагрузка: сокращение и нераспространение вооружений» [</w:t>
      </w:r>
      <w:hyperlink r:id="rId33" w:anchor="_bookmark45" w:history="1">
        <w:r w:rsidRPr="0004433B">
          <w:rPr>
            <w:rFonts w:ascii="Times New Roman" w:eastAsia="Times New Roman" w:hAnsi="Times New Roman" w:cs="Times New Roman"/>
            <w:sz w:val="28"/>
            <w:szCs w:val="28"/>
            <w:lang w:val="ru-RU" w:eastAsia="ru-RU" w:bidi="ru-RU"/>
          </w:rPr>
          <w:t>43</w:t>
        </w:r>
      </w:hyperlink>
      <w:r w:rsidRPr="0004433B">
        <w:rPr>
          <w:rFonts w:ascii="Times New Roman" w:eastAsia="Times New Roman" w:hAnsi="Times New Roman" w:cs="Times New Roman"/>
          <w:sz w:val="28"/>
          <w:szCs w:val="28"/>
          <w:lang w:val="ru-RU" w:eastAsia="ru-RU" w:bidi="ru-RU"/>
        </w:rPr>
        <w:t>], А. Арбатов и Г. Чуфрина «Ядерное противостояние в Южной Азии» [</w:t>
      </w:r>
      <w:hyperlink r:id="rId34" w:anchor="_bookmark47" w:history="1">
        <w:r w:rsidRPr="0004433B">
          <w:rPr>
            <w:rFonts w:ascii="Times New Roman" w:eastAsia="Times New Roman" w:hAnsi="Times New Roman" w:cs="Times New Roman"/>
            <w:sz w:val="28"/>
            <w:szCs w:val="28"/>
            <w:lang w:val="ru-RU" w:eastAsia="ru-RU" w:bidi="ru-RU"/>
          </w:rPr>
          <w:t>45</w:t>
        </w:r>
      </w:hyperlink>
      <w:r w:rsidRPr="0004433B">
        <w:rPr>
          <w:rFonts w:ascii="Times New Roman" w:eastAsia="Times New Roman" w:hAnsi="Times New Roman" w:cs="Times New Roman"/>
          <w:sz w:val="28"/>
          <w:szCs w:val="28"/>
          <w:lang w:val="ru-RU" w:eastAsia="ru-RU" w:bidi="ru-RU"/>
        </w:rPr>
        <w:t>], официальных докладов ООН [</w:t>
      </w:r>
      <w:hyperlink r:id="rId35" w:anchor="_bookmark21" w:history="1">
        <w:r w:rsidRPr="0004433B">
          <w:rPr>
            <w:rFonts w:ascii="Times New Roman" w:eastAsia="Times New Roman" w:hAnsi="Times New Roman" w:cs="Times New Roman"/>
            <w:sz w:val="28"/>
            <w:szCs w:val="28"/>
            <w:lang w:val="ru-RU" w:eastAsia="ru-RU" w:bidi="ru-RU"/>
          </w:rPr>
          <w:t>19</w:t>
        </w:r>
      </w:hyperlink>
      <w:r w:rsidRPr="0004433B">
        <w:rPr>
          <w:rFonts w:ascii="Times New Roman" w:eastAsia="Times New Roman" w:hAnsi="Times New Roman" w:cs="Times New Roman"/>
          <w:sz w:val="28"/>
          <w:szCs w:val="28"/>
          <w:lang w:val="ru-RU" w:eastAsia="ru-RU" w:bidi="ru-RU"/>
        </w:rPr>
        <w:t xml:space="preserve">; </w:t>
      </w:r>
      <w:hyperlink r:id="rId36" w:anchor="_bookmark37" w:history="1">
        <w:r w:rsidRPr="0004433B">
          <w:rPr>
            <w:rFonts w:ascii="Times New Roman" w:eastAsia="Times New Roman" w:hAnsi="Times New Roman" w:cs="Times New Roman"/>
            <w:sz w:val="28"/>
            <w:szCs w:val="28"/>
            <w:lang w:val="ru-RU" w:eastAsia="ru-RU" w:bidi="ru-RU"/>
          </w:rPr>
          <w:t>35</w:t>
        </w:r>
      </w:hyperlink>
      <w:r w:rsidRPr="0004433B">
        <w:rPr>
          <w:rFonts w:ascii="Times New Roman" w:eastAsia="Times New Roman" w:hAnsi="Times New Roman" w:cs="Times New Roman"/>
          <w:sz w:val="28"/>
          <w:szCs w:val="28"/>
          <w:lang w:val="ru-RU" w:eastAsia="ru-RU" w:bidi="ru-RU"/>
        </w:rPr>
        <w:t>].</w:t>
      </w:r>
    </w:p>
    <w:p w:rsidR="0004433B" w:rsidRPr="0004433B" w:rsidRDefault="0004433B" w:rsidP="0004433B">
      <w:pPr>
        <w:widowControl w:val="0"/>
        <w:autoSpaceDE w:val="0"/>
        <w:autoSpaceDN w:val="0"/>
        <w:spacing w:after="0" w:line="360" w:lineRule="auto"/>
        <w:ind w:left="702" w:right="405" w:firstLine="71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Научные публикации, связанные с режимом ДНЯО, использованные в исследовании, можно сгруппировать по направлениям и странам. </w:t>
      </w:r>
      <w:proofErr w:type="gramStart"/>
      <w:r w:rsidRPr="0004433B">
        <w:rPr>
          <w:rFonts w:ascii="Times New Roman" w:eastAsia="Times New Roman" w:hAnsi="Times New Roman" w:cs="Times New Roman"/>
          <w:sz w:val="28"/>
          <w:szCs w:val="28"/>
          <w:lang w:val="ru-RU" w:eastAsia="ru-RU" w:bidi="ru-RU"/>
        </w:rPr>
        <w:t>К примеру, проблему Будапештского меморандума и его связи с ДНЯО рассматривали Я.Ю. Миколаенко [</w:t>
      </w:r>
      <w:hyperlink r:id="rId37" w:anchor="_bookmark8" w:history="1">
        <w:r w:rsidRPr="0004433B">
          <w:rPr>
            <w:rFonts w:ascii="Times New Roman" w:eastAsia="Times New Roman" w:hAnsi="Times New Roman" w:cs="Times New Roman"/>
            <w:sz w:val="28"/>
            <w:szCs w:val="28"/>
            <w:lang w:val="ru-RU" w:eastAsia="ru-RU" w:bidi="ru-RU"/>
          </w:rPr>
          <w:t>6</w:t>
        </w:r>
      </w:hyperlink>
      <w:r w:rsidRPr="0004433B">
        <w:rPr>
          <w:rFonts w:ascii="Times New Roman" w:eastAsia="Times New Roman" w:hAnsi="Times New Roman" w:cs="Times New Roman"/>
          <w:sz w:val="28"/>
          <w:szCs w:val="28"/>
          <w:lang w:val="ru-RU" w:eastAsia="ru-RU" w:bidi="ru-RU"/>
        </w:rPr>
        <w:t>], И. Лоссовский [</w:t>
      </w:r>
      <w:hyperlink r:id="rId38" w:anchor="_bookmark27" w:history="1">
        <w:r w:rsidRPr="0004433B">
          <w:rPr>
            <w:rFonts w:ascii="Times New Roman" w:eastAsia="Times New Roman" w:hAnsi="Times New Roman" w:cs="Times New Roman"/>
            <w:sz w:val="28"/>
            <w:szCs w:val="28"/>
            <w:lang w:val="ru-RU" w:eastAsia="ru-RU" w:bidi="ru-RU"/>
          </w:rPr>
          <w:t>25</w:t>
        </w:r>
      </w:hyperlink>
      <w:r w:rsidRPr="0004433B">
        <w:rPr>
          <w:rFonts w:ascii="Times New Roman" w:eastAsia="Times New Roman" w:hAnsi="Times New Roman" w:cs="Times New Roman"/>
          <w:sz w:val="28"/>
          <w:szCs w:val="28"/>
          <w:lang w:val="ru-RU" w:eastAsia="ru-RU" w:bidi="ru-RU"/>
        </w:rPr>
        <w:t>], О. Святун [</w:t>
      </w:r>
      <w:hyperlink r:id="rId39" w:anchor="_bookmark39" w:history="1">
        <w:r w:rsidRPr="0004433B">
          <w:rPr>
            <w:rFonts w:ascii="Times New Roman" w:eastAsia="Times New Roman" w:hAnsi="Times New Roman" w:cs="Times New Roman"/>
            <w:sz w:val="28"/>
            <w:szCs w:val="28"/>
            <w:lang w:val="ru-RU" w:eastAsia="ru-RU" w:bidi="ru-RU"/>
          </w:rPr>
          <w:t>37</w:t>
        </w:r>
      </w:hyperlink>
      <w:r w:rsidRPr="0004433B">
        <w:rPr>
          <w:rFonts w:ascii="Times New Roman" w:eastAsia="Times New Roman" w:hAnsi="Times New Roman" w:cs="Times New Roman"/>
          <w:sz w:val="28"/>
          <w:szCs w:val="28"/>
          <w:lang w:val="ru-RU" w:eastAsia="ru-RU" w:bidi="ru-RU"/>
        </w:rPr>
        <w:t>], Л. Чекаленко [</w:t>
      </w:r>
      <w:hyperlink r:id="rId40" w:anchor="_bookmark43" w:history="1">
        <w:r w:rsidRPr="0004433B">
          <w:rPr>
            <w:rFonts w:ascii="Times New Roman" w:eastAsia="Times New Roman" w:hAnsi="Times New Roman" w:cs="Times New Roman"/>
            <w:sz w:val="28"/>
            <w:szCs w:val="28"/>
            <w:lang w:val="ru-RU" w:eastAsia="ru-RU" w:bidi="ru-RU"/>
          </w:rPr>
          <w:t>41</w:t>
        </w:r>
      </w:hyperlink>
      <w:r w:rsidRPr="0004433B">
        <w:rPr>
          <w:rFonts w:ascii="Times New Roman" w:eastAsia="Times New Roman" w:hAnsi="Times New Roman" w:cs="Times New Roman"/>
          <w:sz w:val="28"/>
          <w:szCs w:val="28"/>
          <w:lang w:val="ru-RU" w:eastAsia="ru-RU" w:bidi="ru-RU"/>
        </w:rPr>
        <w:t>], Г.Г. Качан исследовал позицию КНР по вопросам нераспространения ядерного оружия [</w:t>
      </w:r>
      <w:hyperlink r:id="rId41" w:anchor="_bookmark23" w:history="1">
        <w:r w:rsidRPr="0004433B">
          <w:rPr>
            <w:rFonts w:ascii="Times New Roman" w:eastAsia="Times New Roman" w:hAnsi="Times New Roman" w:cs="Times New Roman"/>
            <w:sz w:val="28"/>
            <w:szCs w:val="28"/>
            <w:lang w:val="ru-RU" w:eastAsia="ru-RU" w:bidi="ru-RU"/>
          </w:rPr>
          <w:t>21</w:t>
        </w:r>
      </w:hyperlink>
      <w:r w:rsidRPr="0004433B">
        <w:rPr>
          <w:rFonts w:ascii="Times New Roman" w:eastAsia="Times New Roman" w:hAnsi="Times New Roman" w:cs="Times New Roman"/>
          <w:sz w:val="28"/>
          <w:szCs w:val="28"/>
          <w:lang w:val="ru-RU" w:eastAsia="ru-RU" w:bidi="ru-RU"/>
        </w:rPr>
        <w:t>], Н.В. Косолапова ацентировала внимание на позициях Индии и Пакестана касательно вступления в ДНЯО [</w:t>
      </w:r>
      <w:hyperlink r:id="rId42" w:anchor="_bookmark25" w:history="1">
        <w:r w:rsidRPr="0004433B">
          <w:rPr>
            <w:rFonts w:ascii="Times New Roman" w:eastAsia="Times New Roman" w:hAnsi="Times New Roman" w:cs="Times New Roman"/>
            <w:sz w:val="28"/>
            <w:szCs w:val="28"/>
            <w:lang w:val="ru-RU" w:eastAsia="ru-RU" w:bidi="ru-RU"/>
          </w:rPr>
          <w:t>23</w:t>
        </w:r>
      </w:hyperlink>
      <w:r w:rsidRPr="0004433B">
        <w:rPr>
          <w:rFonts w:ascii="Times New Roman" w:eastAsia="Times New Roman" w:hAnsi="Times New Roman" w:cs="Times New Roman"/>
          <w:sz w:val="28"/>
          <w:szCs w:val="28"/>
          <w:lang w:val="ru-RU" w:eastAsia="ru-RU" w:bidi="ru-RU"/>
        </w:rPr>
        <w:t>], В.Г. Митяев изучал ядерную политику США в НАТО</w:t>
      </w:r>
      <w:proofErr w:type="gramEnd"/>
      <w:r w:rsidRPr="0004433B">
        <w:rPr>
          <w:rFonts w:ascii="Times New Roman" w:eastAsia="Times New Roman" w:hAnsi="Times New Roman" w:cs="Times New Roman"/>
          <w:spacing w:val="-9"/>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w:t>
      </w:r>
      <w:hyperlink r:id="rId43" w:anchor="_bookmark29" w:history="1">
        <w:proofErr w:type="gramStart"/>
        <w:r w:rsidRPr="0004433B">
          <w:rPr>
            <w:rFonts w:ascii="Times New Roman" w:eastAsia="Times New Roman" w:hAnsi="Times New Roman" w:cs="Times New Roman"/>
            <w:sz w:val="28"/>
            <w:szCs w:val="28"/>
            <w:lang w:val="ru-RU" w:eastAsia="ru-RU" w:bidi="ru-RU"/>
          </w:rPr>
          <w:t>27</w:t>
        </w:r>
      </w:hyperlink>
      <w:r w:rsidRPr="0004433B">
        <w:rPr>
          <w:rFonts w:ascii="Times New Roman" w:eastAsia="Times New Roman" w:hAnsi="Times New Roman" w:cs="Times New Roman"/>
          <w:sz w:val="28"/>
          <w:szCs w:val="28"/>
          <w:lang w:val="ru-RU" w:eastAsia="ru-RU" w:bidi="ru-RU"/>
        </w:rPr>
        <w:t>].</w:t>
      </w:r>
      <w:proofErr w:type="gramEnd"/>
    </w:p>
    <w:p w:rsidR="0004433B" w:rsidRPr="0004433B" w:rsidRDefault="0004433B" w:rsidP="0004433B">
      <w:pPr>
        <w:widowControl w:val="0"/>
        <w:autoSpaceDE w:val="0"/>
        <w:autoSpaceDN w:val="0"/>
        <w:spacing w:after="0" w:line="360" w:lineRule="auto"/>
        <w:ind w:left="702" w:right="404" w:firstLine="719"/>
        <w:jc w:val="both"/>
        <w:rPr>
          <w:rFonts w:ascii="Times New Roman" w:eastAsia="Times New Roman" w:hAnsi="Times New Roman" w:cs="Times New Roman"/>
          <w:sz w:val="28"/>
          <w:szCs w:val="28"/>
          <w:lang w:val="ru-RU" w:eastAsia="ru-RU" w:bidi="ru-RU"/>
        </w:rPr>
      </w:pPr>
      <w:proofErr w:type="gramStart"/>
      <w:r w:rsidRPr="0004433B">
        <w:rPr>
          <w:rFonts w:ascii="Times New Roman" w:eastAsia="Times New Roman" w:hAnsi="Times New Roman" w:cs="Times New Roman"/>
          <w:sz w:val="28"/>
          <w:szCs w:val="28"/>
          <w:lang w:val="ru-RU" w:eastAsia="ru-RU" w:bidi="ru-RU"/>
        </w:rPr>
        <w:t>Общие   проблемы,   связанные    с    режимом    ДНЯО    исследовали Д.А. Бояркина [</w:t>
      </w:r>
      <w:hyperlink r:id="rId44" w:anchor="_bookmark7" w:history="1">
        <w:r w:rsidRPr="0004433B">
          <w:rPr>
            <w:rFonts w:ascii="Times New Roman" w:eastAsia="Times New Roman" w:hAnsi="Times New Roman" w:cs="Times New Roman"/>
            <w:sz w:val="28"/>
            <w:szCs w:val="28"/>
            <w:lang w:val="ru-RU" w:eastAsia="ru-RU" w:bidi="ru-RU"/>
          </w:rPr>
          <w:t>5</w:t>
        </w:r>
      </w:hyperlink>
      <w:r w:rsidRPr="0004433B">
        <w:rPr>
          <w:rFonts w:ascii="Times New Roman" w:eastAsia="Times New Roman" w:hAnsi="Times New Roman" w:cs="Times New Roman"/>
          <w:sz w:val="28"/>
          <w:szCs w:val="28"/>
          <w:lang w:val="ru-RU" w:eastAsia="ru-RU" w:bidi="ru-RU"/>
        </w:rPr>
        <w:t>] и Д.Г. Демянюк [</w:t>
      </w:r>
      <w:hyperlink r:id="rId45" w:anchor="_bookmark14" w:history="1">
        <w:r w:rsidRPr="0004433B">
          <w:rPr>
            <w:rFonts w:ascii="Times New Roman" w:eastAsia="Times New Roman" w:hAnsi="Times New Roman" w:cs="Times New Roman"/>
            <w:sz w:val="28"/>
            <w:szCs w:val="28"/>
            <w:lang w:val="ru-RU" w:eastAsia="ru-RU" w:bidi="ru-RU"/>
          </w:rPr>
          <w:t>12</w:t>
        </w:r>
      </w:hyperlink>
      <w:r w:rsidRPr="0004433B">
        <w:rPr>
          <w:rFonts w:ascii="Times New Roman" w:eastAsia="Times New Roman" w:hAnsi="Times New Roman" w:cs="Times New Roman"/>
          <w:sz w:val="28"/>
          <w:szCs w:val="28"/>
          <w:lang w:val="ru-RU" w:eastAsia="ru-RU" w:bidi="ru-RU"/>
        </w:rPr>
        <w:t>] (правовые проблемы), А. Булычев (факторы, дестабилизирующие режим нераспространения) [</w:t>
      </w:r>
      <w:hyperlink r:id="rId46" w:anchor="_bookmark9" w:history="1">
        <w:r w:rsidRPr="0004433B">
          <w:rPr>
            <w:rFonts w:ascii="Times New Roman" w:eastAsia="Times New Roman" w:hAnsi="Times New Roman" w:cs="Times New Roman"/>
            <w:sz w:val="28"/>
            <w:szCs w:val="28"/>
            <w:lang w:val="ru-RU" w:eastAsia="ru-RU" w:bidi="ru-RU"/>
          </w:rPr>
          <w:t>7</w:t>
        </w:r>
      </w:hyperlink>
      <w:r w:rsidRPr="0004433B">
        <w:rPr>
          <w:rFonts w:ascii="Times New Roman" w:eastAsia="Times New Roman" w:hAnsi="Times New Roman" w:cs="Times New Roman"/>
          <w:sz w:val="28"/>
          <w:szCs w:val="28"/>
          <w:lang w:val="ru-RU" w:eastAsia="ru-RU" w:bidi="ru-RU"/>
        </w:rPr>
        <w:t>], В. Гольданский (предотвращение горизонтального  распространения  ядерного  оружия)  [</w:t>
      </w:r>
      <w:hyperlink r:id="rId47" w:anchor="_bookmark12" w:history="1">
        <w:r w:rsidRPr="0004433B">
          <w:rPr>
            <w:rFonts w:ascii="Times New Roman" w:eastAsia="Times New Roman" w:hAnsi="Times New Roman" w:cs="Times New Roman"/>
            <w:sz w:val="28"/>
            <w:szCs w:val="28"/>
            <w:lang w:val="ru-RU" w:eastAsia="ru-RU" w:bidi="ru-RU"/>
          </w:rPr>
          <w:t>10</w:t>
        </w:r>
      </w:hyperlink>
      <w:r w:rsidRPr="0004433B">
        <w:rPr>
          <w:rFonts w:ascii="Times New Roman" w:eastAsia="Times New Roman" w:hAnsi="Times New Roman" w:cs="Times New Roman"/>
          <w:sz w:val="28"/>
          <w:szCs w:val="28"/>
          <w:lang w:val="ru-RU" w:eastAsia="ru-RU" w:bidi="ru-RU"/>
        </w:rPr>
        <w:t>],  В. Елфимов (политические аспекты функционирования Международный режим нераспространения</w:t>
      </w:r>
      <w:r w:rsidRPr="0004433B">
        <w:rPr>
          <w:rFonts w:ascii="Times New Roman" w:eastAsia="Times New Roman" w:hAnsi="Times New Roman" w:cs="Times New Roman"/>
          <w:spacing w:val="43"/>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ядерного</w:t>
      </w:r>
      <w:r w:rsidRPr="0004433B">
        <w:rPr>
          <w:rFonts w:ascii="Times New Roman" w:eastAsia="Times New Roman" w:hAnsi="Times New Roman" w:cs="Times New Roman"/>
          <w:spacing w:val="46"/>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оружия)</w:t>
      </w:r>
      <w:r w:rsidRPr="0004433B">
        <w:rPr>
          <w:rFonts w:ascii="Times New Roman" w:eastAsia="Times New Roman" w:hAnsi="Times New Roman" w:cs="Times New Roman"/>
          <w:spacing w:val="46"/>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w:t>
      </w:r>
      <w:hyperlink r:id="rId48" w:anchor="_bookmark17" w:history="1">
        <w:r w:rsidRPr="0004433B">
          <w:rPr>
            <w:rFonts w:ascii="Times New Roman" w:eastAsia="Times New Roman" w:hAnsi="Times New Roman" w:cs="Times New Roman"/>
            <w:sz w:val="28"/>
            <w:szCs w:val="28"/>
            <w:lang w:val="ru-RU" w:eastAsia="ru-RU" w:bidi="ru-RU"/>
          </w:rPr>
          <w:t>15</w:t>
        </w:r>
      </w:hyperlink>
      <w:r w:rsidRPr="0004433B">
        <w:rPr>
          <w:rFonts w:ascii="Times New Roman" w:eastAsia="Times New Roman" w:hAnsi="Times New Roman" w:cs="Times New Roman"/>
          <w:sz w:val="28"/>
          <w:szCs w:val="28"/>
          <w:lang w:val="ru-RU" w:eastAsia="ru-RU" w:bidi="ru-RU"/>
        </w:rPr>
        <w:t>],</w:t>
      </w:r>
      <w:r w:rsidRPr="0004433B">
        <w:rPr>
          <w:rFonts w:ascii="Times New Roman" w:eastAsia="Times New Roman" w:hAnsi="Times New Roman" w:cs="Times New Roman"/>
          <w:spacing w:val="20"/>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Е.Б.</w:t>
      </w:r>
      <w:r w:rsidRPr="0004433B">
        <w:rPr>
          <w:rFonts w:ascii="Times New Roman" w:eastAsia="Times New Roman" w:hAnsi="Times New Roman" w:cs="Times New Roman"/>
          <w:spacing w:val="4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Михайленко</w:t>
      </w:r>
      <w:r w:rsidRPr="0004433B">
        <w:rPr>
          <w:rFonts w:ascii="Times New Roman" w:eastAsia="Times New Roman" w:hAnsi="Times New Roman" w:cs="Times New Roman"/>
          <w:spacing w:val="46"/>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w:t>
      </w:r>
      <w:hyperlink r:id="rId49" w:anchor="_bookmark30" w:history="1">
        <w:r w:rsidRPr="0004433B">
          <w:rPr>
            <w:rFonts w:ascii="Times New Roman" w:eastAsia="Times New Roman" w:hAnsi="Times New Roman" w:cs="Times New Roman"/>
            <w:sz w:val="28"/>
            <w:szCs w:val="28"/>
            <w:lang w:val="ru-RU" w:eastAsia="ru-RU" w:bidi="ru-RU"/>
          </w:rPr>
          <w:t>28</w:t>
        </w:r>
      </w:hyperlink>
      <w:r w:rsidRPr="0004433B">
        <w:rPr>
          <w:rFonts w:ascii="Times New Roman" w:eastAsia="Times New Roman" w:hAnsi="Times New Roman" w:cs="Times New Roman"/>
          <w:sz w:val="28"/>
          <w:szCs w:val="28"/>
          <w:lang w:val="ru-RU" w:eastAsia="ru-RU" w:bidi="ru-RU"/>
        </w:rPr>
        <w:t>]</w:t>
      </w:r>
      <w:r w:rsidRPr="0004433B">
        <w:rPr>
          <w:rFonts w:ascii="Times New Roman" w:eastAsia="Times New Roman" w:hAnsi="Times New Roman" w:cs="Times New Roman"/>
          <w:spacing w:val="44"/>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и</w:t>
      </w:r>
      <w:r w:rsidRPr="0004433B">
        <w:rPr>
          <w:rFonts w:ascii="Times New Roman" w:eastAsia="Times New Roman" w:hAnsi="Times New Roman" w:cs="Times New Roman"/>
          <w:spacing w:val="4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В.</w:t>
      </w:r>
      <w:r w:rsidRPr="0004433B">
        <w:rPr>
          <w:rFonts w:ascii="Times New Roman" w:eastAsia="Times New Roman" w:hAnsi="Times New Roman" w:cs="Times New Roman"/>
          <w:spacing w:val="44"/>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Орлов</w:t>
      </w:r>
      <w:proofErr w:type="gramEnd"/>
    </w:p>
    <w:p w:rsidR="0004433B" w:rsidRPr="0004433B" w:rsidRDefault="0004433B" w:rsidP="0004433B">
      <w:pPr>
        <w:widowControl w:val="0"/>
        <w:numPr>
          <w:ilvl w:val="0"/>
          <w:numId w:val="4"/>
        </w:numPr>
        <w:tabs>
          <w:tab w:val="left" w:pos="1446"/>
        </w:tabs>
        <w:autoSpaceDE w:val="0"/>
        <w:autoSpaceDN w:val="0"/>
        <w:spacing w:after="0" w:line="240" w:lineRule="auto"/>
        <w:ind w:hanging="743"/>
        <w:jc w:val="both"/>
        <w:rPr>
          <w:rFonts w:ascii="Times New Roman" w:eastAsia="Times New Roman" w:hAnsi="Times New Roman" w:cs="Times New Roman"/>
          <w:sz w:val="28"/>
          <w:lang w:val="ru-RU" w:eastAsia="ru-RU" w:bidi="ru-RU"/>
        </w:rPr>
      </w:pPr>
      <w:proofErr w:type="gramStart"/>
      <w:r w:rsidRPr="0004433B">
        <w:rPr>
          <w:rFonts w:ascii="Times New Roman" w:eastAsia="Times New Roman" w:hAnsi="Times New Roman" w:cs="Times New Roman"/>
          <w:sz w:val="28"/>
          <w:lang w:val="ru-RU" w:eastAsia="ru-RU" w:bidi="ru-RU"/>
        </w:rPr>
        <w:t>(многоуровневые вызовы режиму ядерного нераспространения</w:t>
      </w:r>
      <w:r w:rsidRPr="0004433B">
        <w:rPr>
          <w:rFonts w:ascii="Times New Roman" w:eastAsia="Times New Roman" w:hAnsi="Times New Roman" w:cs="Times New Roman"/>
          <w:spacing w:val="22"/>
          <w:sz w:val="28"/>
          <w:lang w:val="ru-RU" w:eastAsia="ru-RU" w:bidi="ru-RU"/>
        </w:rPr>
        <w:t xml:space="preserve"> </w:t>
      </w:r>
      <w:r w:rsidRPr="0004433B">
        <w:rPr>
          <w:rFonts w:ascii="Times New Roman" w:eastAsia="Times New Roman" w:hAnsi="Times New Roman" w:cs="Times New Roman"/>
          <w:sz w:val="28"/>
          <w:lang w:val="ru-RU" w:eastAsia="ru-RU" w:bidi="ru-RU"/>
        </w:rPr>
        <w:t>на</w:t>
      </w:r>
      <w:proofErr w:type="gramEnd"/>
    </w:p>
    <w:p w:rsidR="0004433B" w:rsidRPr="0004433B" w:rsidRDefault="0004433B" w:rsidP="0004433B">
      <w:pPr>
        <w:spacing w:after="0" w:line="240" w:lineRule="auto"/>
        <w:rPr>
          <w:rFonts w:ascii="Times New Roman" w:eastAsia="Times New Roman" w:hAnsi="Times New Roman" w:cs="Times New Roman"/>
          <w:sz w:val="28"/>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85" w:after="0" w:line="360" w:lineRule="auto"/>
        <w:ind w:left="702" w:right="405"/>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конференции ДНЯО 2015 г.), Е.В. Новиков (угрозы международному режиму нераспространения ядерного оружия) [</w:t>
      </w:r>
      <w:hyperlink r:id="rId50" w:anchor="_bookmark32" w:history="1">
        <w:r w:rsidRPr="0004433B">
          <w:rPr>
            <w:rFonts w:ascii="Times New Roman" w:eastAsia="Times New Roman" w:hAnsi="Times New Roman" w:cs="Times New Roman"/>
            <w:sz w:val="28"/>
            <w:szCs w:val="28"/>
            <w:lang w:val="ru-RU" w:eastAsia="ru-RU" w:bidi="ru-RU"/>
          </w:rPr>
          <w:t>30</w:t>
        </w:r>
      </w:hyperlink>
      <w:r w:rsidRPr="0004433B">
        <w:rPr>
          <w:rFonts w:ascii="Times New Roman" w:eastAsia="Times New Roman" w:hAnsi="Times New Roman" w:cs="Times New Roman"/>
          <w:sz w:val="28"/>
          <w:szCs w:val="28"/>
          <w:lang w:val="ru-RU" w:eastAsia="ru-RU" w:bidi="ru-RU"/>
        </w:rPr>
        <w:t>], Р.Д. Селимов (такие же угрозы непосредственно на Востоке) [</w:t>
      </w:r>
      <w:hyperlink r:id="rId51" w:anchor="_bookmark40" w:history="1">
        <w:r w:rsidRPr="0004433B">
          <w:rPr>
            <w:rFonts w:ascii="Times New Roman" w:eastAsia="Times New Roman" w:hAnsi="Times New Roman" w:cs="Times New Roman"/>
            <w:sz w:val="28"/>
            <w:szCs w:val="28"/>
            <w:lang w:val="ru-RU" w:eastAsia="ru-RU" w:bidi="ru-RU"/>
          </w:rPr>
          <w:t>38</w:t>
        </w:r>
      </w:hyperlink>
      <w:r w:rsidRPr="0004433B">
        <w:rPr>
          <w:rFonts w:ascii="Times New Roman" w:eastAsia="Times New Roman" w:hAnsi="Times New Roman" w:cs="Times New Roman"/>
          <w:sz w:val="28"/>
          <w:szCs w:val="28"/>
          <w:lang w:val="ru-RU" w:eastAsia="ru-RU" w:bidi="ru-RU"/>
        </w:rPr>
        <w:t>]</w:t>
      </w:r>
    </w:p>
    <w:p w:rsidR="0004433B" w:rsidRPr="0004433B" w:rsidRDefault="0004433B" w:rsidP="0004433B">
      <w:pPr>
        <w:widowControl w:val="0"/>
        <w:autoSpaceDE w:val="0"/>
        <w:autoSpaceDN w:val="0"/>
        <w:spacing w:before="2" w:after="0" w:line="360" w:lineRule="auto"/>
        <w:ind w:left="702" w:right="404" w:firstLine="71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Много информации было почерпнуто из </w:t>
      </w:r>
      <w:proofErr w:type="gramStart"/>
      <w:r w:rsidRPr="0004433B">
        <w:rPr>
          <w:rFonts w:ascii="Times New Roman" w:eastAsia="Times New Roman" w:hAnsi="Times New Roman" w:cs="Times New Roman"/>
          <w:sz w:val="28"/>
          <w:szCs w:val="28"/>
          <w:lang w:val="ru-RU" w:eastAsia="ru-RU" w:bidi="ru-RU"/>
        </w:rPr>
        <w:t>интернет-источников</w:t>
      </w:r>
      <w:proofErr w:type="gramEnd"/>
      <w:r w:rsidRPr="0004433B">
        <w:rPr>
          <w:rFonts w:ascii="Times New Roman" w:eastAsia="Times New Roman" w:hAnsi="Times New Roman" w:cs="Times New Roman"/>
          <w:sz w:val="28"/>
          <w:szCs w:val="28"/>
          <w:lang w:val="ru-RU" w:eastAsia="ru-RU" w:bidi="ru-RU"/>
        </w:rPr>
        <w:t>. Это официальные сообщения МАГАТЭ [</w:t>
      </w:r>
      <w:hyperlink r:id="rId52" w:anchor="_bookmark10" w:history="1">
        <w:r w:rsidRPr="0004433B">
          <w:rPr>
            <w:rFonts w:ascii="Times New Roman" w:eastAsia="Times New Roman" w:hAnsi="Times New Roman" w:cs="Times New Roman"/>
            <w:sz w:val="28"/>
            <w:szCs w:val="28"/>
            <w:lang w:val="ru-RU" w:eastAsia="ru-RU" w:bidi="ru-RU"/>
          </w:rPr>
          <w:t>8</w:t>
        </w:r>
      </w:hyperlink>
      <w:r w:rsidRPr="0004433B">
        <w:rPr>
          <w:rFonts w:ascii="Times New Roman" w:eastAsia="Times New Roman" w:hAnsi="Times New Roman" w:cs="Times New Roman"/>
          <w:sz w:val="28"/>
          <w:szCs w:val="28"/>
          <w:lang w:val="ru-RU" w:eastAsia="ru-RU" w:bidi="ru-RU"/>
        </w:rPr>
        <w:t>], сообщения о ядерных испытаниях [</w:t>
      </w:r>
      <w:hyperlink r:id="rId53" w:anchor="_bookmark20" w:history="1">
        <w:r w:rsidRPr="0004433B">
          <w:rPr>
            <w:rFonts w:ascii="Times New Roman" w:eastAsia="Times New Roman" w:hAnsi="Times New Roman" w:cs="Times New Roman"/>
            <w:sz w:val="28"/>
            <w:szCs w:val="28"/>
            <w:lang w:val="ru-RU" w:eastAsia="ru-RU" w:bidi="ru-RU"/>
          </w:rPr>
          <w:t>18</w:t>
        </w:r>
      </w:hyperlink>
      <w:r w:rsidRPr="0004433B">
        <w:rPr>
          <w:rFonts w:ascii="Times New Roman" w:eastAsia="Times New Roman" w:hAnsi="Times New Roman" w:cs="Times New Roman"/>
          <w:sz w:val="28"/>
          <w:szCs w:val="28"/>
          <w:lang w:val="ru-RU" w:eastAsia="ru-RU" w:bidi="ru-RU"/>
        </w:rPr>
        <w:t>], о стратегии и тактики отдельных стран [</w:t>
      </w:r>
      <w:hyperlink r:id="rId54" w:anchor="_bookmark24" w:history="1">
        <w:r w:rsidRPr="0004433B">
          <w:rPr>
            <w:rFonts w:ascii="Times New Roman" w:eastAsia="Times New Roman" w:hAnsi="Times New Roman" w:cs="Times New Roman"/>
            <w:sz w:val="28"/>
            <w:szCs w:val="28"/>
            <w:lang w:val="ru-RU" w:eastAsia="ru-RU" w:bidi="ru-RU"/>
          </w:rPr>
          <w:t>22</w:t>
        </w:r>
      </w:hyperlink>
      <w:r w:rsidRPr="0004433B">
        <w:rPr>
          <w:rFonts w:ascii="Times New Roman" w:eastAsia="Times New Roman" w:hAnsi="Times New Roman" w:cs="Times New Roman"/>
          <w:sz w:val="28"/>
          <w:szCs w:val="28"/>
          <w:lang w:val="ru-RU" w:eastAsia="ru-RU" w:bidi="ru-RU"/>
        </w:rPr>
        <w:t>], о проблемах ДНЯО</w:t>
      </w:r>
      <w:r w:rsidRPr="0004433B">
        <w:rPr>
          <w:rFonts w:ascii="Times New Roman" w:eastAsia="Times New Roman" w:hAnsi="Times New Roman" w:cs="Times New Roman"/>
          <w:spacing w:val="-6"/>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w:t>
      </w:r>
      <w:hyperlink r:id="rId55" w:anchor="_bookmark31" w:history="1">
        <w:r w:rsidRPr="0004433B">
          <w:rPr>
            <w:rFonts w:ascii="Times New Roman" w:eastAsia="Times New Roman" w:hAnsi="Times New Roman" w:cs="Times New Roman"/>
            <w:sz w:val="28"/>
            <w:szCs w:val="28"/>
            <w:lang w:val="ru-RU" w:eastAsia="ru-RU" w:bidi="ru-RU"/>
          </w:rPr>
          <w:t>29</w:t>
        </w:r>
      </w:hyperlink>
      <w:r w:rsidRPr="0004433B">
        <w:rPr>
          <w:rFonts w:ascii="Times New Roman" w:eastAsia="Times New Roman" w:hAnsi="Times New Roman" w:cs="Times New Roman"/>
          <w:sz w:val="28"/>
          <w:szCs w:val="28"/>
          <w:lang w:val="ru-RU" w:eastAsia="ru-RU" w:bidi="ru-RU"/>
        </w:rPr>
        <w:t>].</w:t>
      </w:r>
    </w:p>
    <w:p w:rsidR="0004433B" w:rsidRPr="0004433B" w:rsidRDefault="0004433B" w:rsidP="0004433B">
      <w:pPr>
        <w:widowControl w:val="0"/>
        <w:autoSpaceDE w:val="0"/>
        <w:autoSpaceDN w:val="0"/>
        <w:spacing w:after="0" w:line="360" w:lineRule="auto"/>
        <w:ind w:left="702" w:right="408" w:firstLine="719"/>
        <w:jc w:val="both"/>
        <w:rPr>
          <w:rFonts w:ascii="Times New Roman" w:eastAsia="Times New Roman" w:hAnsi="Times New Roman" w:cs="Times New Roman"/>
          <w:sz w:val="28"/>
          <w:szCs w:val="28"/>
          <w:lang w:val="ru-RU" w:eastAsia="ru-RU" w:bidi="ru-RU"/>
        </w:rPr>
      </w:pPr>
      <w:proofErr w:type="gramStart"/>
      <w:r w:rsidRPr="0004433B">
        <w:rPr>
          <w:rFonts w:ascii="Times New Roman" w:eastAsia="Times New Roman" w:hAnsi="Times New Roman" w:cs="Times New Roman"/>
          <w:sz w:val="28"/>
          <w:szCs w:val="28"/>
          <w:lang w:val="ru-RU" w:eastAsia="ru-RU" w:bidi="ru-RU"/>
        </w:rPr>
        <w:t>Также нужно отметить об использованных в работе ряде иностранных источников [</w:t>
      </w:r>
      <w:hyperlink r:id="rId56" w:anchor="_bookmark48" w:history="1">
        <w:r w:rsidRPr="0004433B">
          <w:rPr>
            <w:rFonts w:ascii="Times New Roman" w:eastAsia="Times New Roman" w:hAnsi="Times New Roman" w:cs="Times New Roman"/>
            <w:sz w:val="28"/>
            <w:szCs w:val="28"/>
            <w:lang w:val="ru-RU" w:eastAsia="ru-RU" w:bidi="ru-RU"/>
          </w:rPr>
          <w:t>46</w:t>
        </w:r>
      </w:hyperlink>
      <w:r w:rsidRPr="0004433B">
        <w:rPr>
          <w:rFonts w:ascii="Times New Roman" w:eastAsia="Times New Roman" w:hAnsi="Times New Roman" w:cs="Times New Roman"/>
          <w:sz w:val="28"/>
          <w:szCs w:val="28"/>
          <w:lang w:val="ru-RU" w:eastAsia="ru-RU" w:bidi="ru-RU"/>
        </w:rPr>
        <w:t>-54].</w:t>
      </w:r>
      <w:proofErr w:type="gramEnd"/>
    </w:p>
    <w:p w:rsidR="0004433B" w:rsidRPr="0004433B" w:rsidRDefault="0004433B" w:rsidP="0004433B">
      <w:pPr>
        <w:widowControl w:val="0"/>
        <w:autoSpaceDE w:val="0"/>
        <w:autoSpaceDN w:val="0"/>
        <w:spacing w:after="0" w:line="360" w:lineRule="auto"/>
        <w:ind w:left="702" w:right="408" w:firstLine="719"/>
        <w:jc w:val="both"/>
        <w:rPr>
          <w:rFonts w:ascii="Times New Roman" w:eastAsia="Times New Roman" w:hAnsi="Times New Roman" w:cs="Times New Roman"/>
          <w:sz w:val="28"/>
          <w:lang w:val="ru-RU" w:eastAsia="ru-RU" w:bidi="ru-RU"/>
        </w:rPr>
      </w:pPr>
      <w:r w:rsidRPr="0004433B">
        <w:rPr>
          <w:rFonts w:ascii="Times New Roman" w:eastAsia="Times New Roman" w:hAnsi="Times New Roman" w:cs="Times New Roman"/>
          <w:b/>
          <w:sz w:val="28"/>
          <w:lang w:val="ru-RU" w:eastAsia="ru-RU" w:bidi="ru-RU"/>
        </w:rPr>
        <w:t xml:space="preserve">Структура исследования </w:t>
      </w:r>
      <w:r w:rsidRPr="0004433B">
        <w:rPr>
          <w:rFonts w:ascii="Times New Roman" w:eastAsia="Times New Roman" w:hAnsi="Times New Roman" w:cs="Times New Roman"/>
          <w:sz w:val="28"/>
          <w:lang w:val="ru-RU" w:eastAsia="ru-RU" w:bidi="ru-RU"/>
        </w:rPr>
        <w:t>включает введение, три раздела, выводы и список использованной литературы.</w:t>
      </w:r>
    </w:p>
    <w:p w:rsidR="00CC1DE7" w:rsidRDefault="00CC1DE7">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Default="0004433B">
      <w:pPr>
        <w:rPr>
          <w:lang w:val="ru-RU"/>
        </w:rPr>
      </w:pPr>
    </w:p>
    <w:p w:rsidR="0004433B" w:rsidRPr="0004433B" w:rsidRDefault="0004433B" w:rsidP="0004433B">
      <w:pPr>
        <w:widowControl w:val="0"/>
        <w:autoSpaceDE w:val="0"/>
        <w:autoSpaceDN w:val="0"/>
        <w:spacing w:before="90" w:after="0" w:line="240" w:lineRule="auto"/>
        <w:ind w:left="4878"/>
        <w:outlineLvl w:val="0"/>
        <w:rPr>
          <w:rFonts w:ascii="Times New Roman" w:eastAsia="Times New Roman" w:hAnsi="Times New Roman" w:cs="Times New Roman"/>
          <w:b/>
          <w:bCs/>
          <w:sz w:val="28"/>
          <w:szCs w:val="28"/>
          <w:lang w:val="ru-RU" w:eastAsia="ru-RU" w:bidi="ru-RU"/>
        </w:rPr>
      </w:pPr>
      <w:r w:rsidRPr="0004433B">
        <w:rPr>
          <w:rFonts w:ascii="Times New Roman" w:eastAsia="Times New Roman" w:hAnsi="Times New Roman" w:cs="Times New Roman"/>
          <w:b/>
          <w:bCs/>
          <w:sz w:val="28"/>
          <w:szCs w:val="28"/>
          <w:lang w:val="ru-RU" w:eastAsia="ru-RU" w:bidi="ru-RU"/>
        </w:rPr>
        <w:t>ВЫВОДЫ</w:t>
      </w:r>
    </w:p>
    <w:p w:rsidR="0004433B" w:rsidRPr="0004433B" w:rsidRDefault="0004433B" w:rsidP="0004433B">
      <w:pPr>
        <w:widowControl w:val="0"/>
        <w:autoSpaceDE w:val="0"/>
        <w:autoSpaceDN w:val="0"/>
        <w:spacing w:after="0" w:line="240" w:lineRule="auto"/>
        <w:rPr>
          <w:rFonts w:ascii="Times New Roman" w:eastAsia="Times New Roman" w:hAnsi="Times New Roman" w:cs="Times New Roman"/>
          <w:b/>
          <w:sz w:val="30"/>
          <w:szCs w:val="28"/>
          <w:lang w:val="ru-RU" w:eastAsia="ru-RU" w:bidi="ru-RU"/>
        </w:rPr>
      </w:pPr>
    </w:p>
    <w:p w:rsidR="0004433B" w:rsidRPr="0004433B" w:rsidRDefault="0004433B" w:rsidP="0004433B">
      <w:pPr>
        <w:widowControl w:val="0"/>
        <w:autoSpaceDE w:val="0"/>
        <w:autoSpaceDN w:val="0"/>
        <w:spacing w:before="1" w:after="0" w:line="240" w:lineRule="auto"/>
        <w:rPr>
          <w:rFonts w:ascii="Times New Roman" w:eastAsia="Times New Roman" w:hAnsi="Times New Roman" w:cs="Times New Roman"/>
          <w:b/>
          <w:sz w:val="24"/>
          <w:szCs w:val="28"/>
          <w:lang w:val="ru-RU" w:eastAsia="ru-RU" w:bidi="ru-RU"/>
        </w:rPr>
      </w:pPr>
    </w:p>
    <w:p w:rsidR="0004433B" w:rsidRPr="0004433B" w:rsidRDefault="0004433B" w:rsidP="0004433B">
      <w:pPr>
        <w:widowControl w:val="0"/>
        <w:autoSpaceDE w:val="0"/>
        <w:autoSpaceDN w:val="0"/>
        <w:spacing w:after="0" w:line="350" w:lineRule="auto"/>
        <w:ind w:left="702" w:right="403" w:firstLine="67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Распространение ядерных технологий в 1950-1960-е гг. стало вызывать озабоченность мировой общественности относительно дальнейшего расползания ядерного оружия и появления все новых ядерных государств. В ряде стран шли внутренние дебаты о том, стоит ли овладевать ядерным оружием. Многие страны были бы готовы отказаться от ядерного выбора, но при условии, что и другие государства, прежде всего соседние, тоже взяли бы  на себя аналогичные обязательства. Во многих странах, особенно европейских, развернулось широкое антиядерное движение. Итак, основными причинами создания международного режима нераспространения ядерного оружия являются: недопущение расширения круга стран, обладающих ядерным оружием; обеспечение необходимого международного </w:t>
      </w:r>
      <w:proofErr w:type="gramStart"/>
      <w:r w:rsidRPr="0004433B">
        <w:rPr>
          <w:rFonts w:ascii="Times New Roman" w:eastAsia="Times New Roman" w:hAnsi="Times New Roman" w:cs="Times New Roman"/>
          <w:sz w:val="28"/>
          <w:szCs w:val="28"/>
          <w:lang w:val="ru-RU" w:eastAsia="ru-RU" w:bidi="ru-RU"/>
        </w:rPr>
        <w:t>контроля за</w:t>
      </w:r>
      <w:proofErr w:type="gramEnd"/>
      <w:r w:rsidRPr="0004433B">
        <w:rPr>
          <w:rFonts w:ascii="Times New Roman" w:eastAsia="Times New Roman" w:hAnsi="Times New Roman" w:cs="Times New Roman"/>
          <w:sz w:val="28"/>
          <w:szCs w:val="28"/>
          <w:lang w:val="ru-RU" w:eastAsia="ru-RU" w:bidi="ru-RU"/>
        </w:rPr>
        <w:t xml:space="preserve"> выполнением государствами взятых на себя по договору обязательств с тем, чтобы ограничить возможность возникновения вооружённого конфликта с применением такого оружия; создание широких возможностей для мирного использования атомной</w:t>
      </w:r>
      <w:r w:rsidRPr="0004433B">
        <w:rPr>
          <w:rFonts w:ascii="Times New Roman" w:eastAsia="Times New Roman" w:hAnsi="Times New Roman" w:cs="Times New Roman"/>
          <w:spacing w:val="-1"/>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энергии.</w:t>
      </w:r>
    </w:p>
    <w:p w:rsidR="0004433B" w:rsidRPr="0004433B" w:rsidRDefault="0004433B" w:rsidP="0004433B">
      <w:pPr>
        <w:widowControl w:val="0"/>
        <w:tabs>
          <w:tab w:val="left" w:pos="3929"/>
          <w:tab w:val="left" w:pos="5613"/>
          <w:tab w:val="left" w:pos="9481"/>
        </w:tabs>
        <w:autoSpaceDE w:val="0"/>
        <w:autoSpaceDN w:val="0"/>
        <w:spacing w:before="5" w:after="0" w:line="350" w:lineRule="auto"/>
        <w:ind w:left="702" w:right="404" w:firstLine="67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Краеугольным</w:t>
      </w:r>
      <w:r w:rsidRPr="0004433B">
        <w:rPr>
          <w:rFonts w:ascii="Times New Roman" w:eastAsia="Times New Roman" w:hAnsi="Times New Roman" w:cs="Times New Roman"/>
          <w:sz w:val="28"/>
          <w:szCs w:val="28"/>
          <w:lang w:val="ru-RU" w:eastAsia="ru-RU" w:bidi="ru-RU"/>
        </w:rPr>
        <w:tab/>
        <w:t>камнем</w:t>
      </w:r>
      <w:r w:rsidRPr="0004433B">
        <w:rPr>
          <w:rFonts w:ascii="Times New Roman" w:eastAsia="Times New Roman" w:hAnsi="Times New Roman" w:cs="Times New Roman"/>
          <w:sz w:val="28"/>
          <w:szCs w:val="28"/>
          <w:lang w:val="ru-RU" w:eastAsia="ru-RU" w:bidi="ru-RU"/>
        </w:rPr>
        <w:tab/>
        <w:t>международно-правового</w:t>
      </w:r>
      <w:r w:rsidRPr="0004433B">
        <w:rPr>
          <w:rFonts w:ascii="Times New Roman" w:eastAsia="Times New Roman" w:hAnsi="Times New Roman" w:cs="Times New Roman"/>
          <w:sz w:val="28"/>
          <w:szCs w:val="28"/>
          <w:lang w:val="ru-RU" w:eastAsia="ru-RU" w:bidi="ru-RU"/>
        </w:rPr>
        <w:tab/>
        <w:t>режима нераспространения ядерного оружия является Договор о нераспространении ядерного оружия, который был одобрен Генеральной Ассамблеей ООН 12 июня 1968 года, открыт для подписания 1 июля 1968 года и вступил в силу 5 марта 1970 года. Заключение ДНЯО стало возможным благодаря тому, что государства, обладающие ядерным оружием, пришли к пониманию того, что ядерная война может привести к катастрофическим последствиям для всего человечества и необходимо поставить заслон на пути дальнейшего распространения ядерного оружия.</w:t>
      </w:r>
    </w:p>
    <w:p w:rsidR="0004433B" w:rsidRPr="0004433B" w:rsidRDefault="0004433B" w:rsidP="0004433B">
      <w:pPr>
        <w:widowControl w:val="0"/>
        <w:autoSpaceDE w:val="0"/>
        <w:autoSpaceDN w:val="0"/>
        <w:spacing w:before="4" w:after="0" w:line="350" w:lineRule="auto"/>
        <w:ind w:left="702" w:right="406" w:firstLine="67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Механизм действия ДНЯО состоит в регулировании поведения его участников. Среди государств – участников ДНЯО выделяют </w:t>
      </w:r>
      <w:proofErr w:type="gramStart"/>
      <w:r w:rsidRPr="0004433B">
        <w:rPr>
          <w:rFonts w:ascii="Times New Roman" w:eastAsia="Times New Roman" w:hAnsi="Times New Roman" w:cs="Times New Roman"/>
          <w:sz w:val="28"/>
          <w:szCs w:val="28"/>
          <w:lang w:val="ru-RU" w:eastAsia="ru-RU" w:bidi="ru-RU"/>
        </w:rPr>
        <w:t>ядерные</w:t>
      </w:r>
      <w:proofErr w:type="gramEnd"/>
    </w:p>
    <w:p w:rsidR="0004433B" w:rsidRPr="0004433B" w:rsidRDefault="0004433B" w:rsidP="0004433B">
      <w:pPr>
        <w:spacing w:after="0" w:line="350"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85" w:after="0" w:line="350" w:lineRule="auto"/>
        <w:ind w:left="702" w:right="408"/>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государства и неядерные. Ядерные государства (Россия, США, Великобритания, Франция и Китай) обязуются не </w:t>
      </w:r>
      <w:proofErr w:type="gramStart"/>
      <w:r w:rsidRPr="0004433B">
        <w:rPr>
          <w:rFonts w:ascii="Times New Roman" w:eastAsia="Times New Roman" w:hAnsi="Times New Roman" w:cs="Times New Roman"/>
          <w:sz w:val="28"/>
          <w:szCs w:val="28"/>
          <w:lang w:val="ru-RU" w:eastAsia="ru-RU" w:bidi="ru-RU"/>
        </w:rPr>
        <w:t>передавать</w:t>
      </w:r>
      <w:proofErr w:type="gramEnd"/>
      <w:r w:rsidRPr="0004433B">
        <w:rPr>
          <w:rFonts w:ascii="Times New Roman" w:eastAsia="Times New Roman" w:hAnsi="Times New Roman" w:cs="Times New Roman"/>
          <w:sz w:val="28"/>
          <w:szCs w:val="28"/>
          <w:lang w:val="ru-RU" w:eastAsia="ru-RU" w:bidi="ru-RU"/>
        </w:rPr>
        <w:t xml:space="preserve"> кому бы то ни было ядерное оружие или контроль над ним ни прямо, ни косвенно, не помогать неядерным государствам в производстве или приобретении ядерного оружия, не поощрять и не побуждать их к этому, а также к контролю над ним. Государства, не обладающие ядерным оружием, в свою очередь </w:t>
      </w:r>
      <w:proofErr w:type="gramStart"/>
      <w:r w:rsidRPr="0004433B">
        <w:rPr>
          <w:rFonts w:ascii="Times New Roman" w:eastAsia="Times New Roman" w:hAnsi="Times New Roman" w:cs="Times New Roman"/>
          <w:sz w:val="28"/>
          <w:szCs w:val="28"/>
          <w:lang w:val="ru-RU" w:eastAsia="ru-RU" w:bidi="ru-RU"/>
        </w:rPr>
        <w:t>обязуются не принимать от кого бы то ни было</w:t>
      </w:r>
      <w:proofErr w:type="gramEnd"/>
      <w:r w:rsidRPr="0004433B">
        <w:rPr>
          <w:rFonts w:ascii="Times New Roman" w:eastAsia="Times New Roman" w:hAnsi="Times New Roman" w:cs="Times New Roman"/>
          <w:sz w:val="28"/>
          <w:szCs w:val="28"/>
          <w:lang w:val="ru-RU" w:eastAsia="ru-RU" w:bidi="ru-RU"/>
        </w:rPr>
        <w:t xml:space="preserve"> ядерное оружие или контроль над ним, не производить и не приобретать его каким-либо иным способом, не добиваться и не принимать какой-либо помощи в производстве ядерного</w:t>
      </w:r>
      <w:r w:rsidRPr="0004433B">
        <w:rPr>
          <w:rFonts w:ascii="Times New Roman" w:eastAsia="Times New Roman" w:hAnsi="Times New Roman" w:cs="Times New Roman"/>
          <w:spacing w:val="-7"/>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оружия.</w:t>
      </w:r>
    </w:p>
    <w:p w:rsidR="0004433B" w:rsidRPr="0004433B" w:rsidRDefault="0004433B" w:rsidP="0004433B">
      <w:pPr>
        <w:widowControl w:val="0"/>
        <w:autoSpaceDE w:val="0"/>
        <w:autoSpaceDN w:val="0"/>
        <w:spacing w:before="4" w:after="0" w:line="350" w:lineRule="auto"/>
        <w:ind w:left="702" w:right="405" w:firstLine="67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В ДНЯО закрепляется право любого государства развивать исследования, производство и использование ядерной энергии в мирных целях, участвовать в международном обмене оборудованием, материалами и научно-технической информацией о мирном использовании ядерной энергии. Предусматривается, что государства, достигшие высокого уровня развития в области мирного применения ядерной энергии, будут сотрудничать с неядерными государствами в деле содействия дальнейшему развитию применения ядерной энергии в мирных целях с должным учетом нужд развивающихся районов мира. </w:t>
      </w:r>
      <w:proofErr w:type="gramStart"/>
      <w:r w:rsidRPr="0004433B">
        <w:rPr>
          <w:rFonts w:ascii="Times New Roman" w:eastAsia="Times New Roman" w:hAnsi="Times New Roman" w:cs="Times New Roman"/>
          <w:sz w:val="28"/>
          <w:szCs w:val="28"/>
          <w:lang w:val="ru-RU" w:eastAsia="ru-RU" w:bidi="ru-RU"/>
        </w:rPr>
        <w:t>Контроль за</w:t>
      </w:r>
      <w:proofErr w:type="gramEnd"/>
      <w:r w:rsidRPr="0004433B">
        <w:rPr>
          <w:rFonts w:ascii="Times New Roman" w:eastAsia="Times New Roman" w:hAnsi="Times New Roman" w:cs="Times New Roman"/>
          <w:sz w:val="28"/>
          <w:szCs w:val="28"/>
          <w:lang w:val="ru-RU" w:eastAsia="ru-RU" w:bidi="ru-RU"/>
        </w:rPr>
        <w:t xml:space="preserve"> выполнением обязательств по ДНЯО в части использования атомной энергии в мирных целях возлагается на МАГАТЭ.</w:t>
      </w:r>
    </w:p>
    <w:p w:rsidR="0004433B" w:rsidRPr="0004433B" w:rsidRDefault="0004433B" w:rsidP="0004433B">
      <w:pPr>
        <w:widowControl w:val="0"/>
        <w:autoSpaceDE w:val="0"/>
        <w:autoSpaceDN w:val="0"/>
        <w:spacing w:before="5" w:after="0" w:line="350" w:lineRule="auto"/>
        <w:ind w:left="702" w:right="405" w:firstLine="67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Договор обязывает неядерные государства принять так называемые гарантии МАГАТЭ, которые представляют собой совокупность средств наблюдения за тем, чтобы расщепляющиеся материалы и специальное оборудование использовались исключительно в мирных целях. Основным способом обеспечения гарантий является учет ядерного материала, для чего государство создает и ведет национальную систему учета и контроля.</w:t>
      </w:r>
    </w:p>
    <w:p w:rsidR="0004433B" w:rsidRPr="0004433B" w:rsidRDefault="0004433B" w:rsidP="0004433B">
      <w:pPr>
        <w:widowControl w:val="0"/>
        <w:autoSpaceDE w:val="0"/>
        <w:autoSpaceDN w:val="0"/>
        <w:spacing w:before="3" w:after="0" w:line="350" w:lineRule="auto"/>
        <w:ind w:left="702" w:right="405" w:firstLine="67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ДНЯО изначально был заключен на 25 лет. Это было сделано по настоянию ряда стран (Швеции, Германии, Италии и др.), которые тогда не хотели навсегда отказываться от права обладания ядерным оружием. Кроме</w:t>
      </w:r>
    </w:p>
    <w:p w:rsidR="0004433B" w:rsidRPr="0004433B" w:rsidRDefault="0004433B" w:rsidP="0004433B">
      <w:pPr>
        <w:spacing w:after="0" w:line="350"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85" w:after="0" w:line="350" w:lineRule="auto"/>
        <w:ind w:left="702" w:right="404"/>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того, эти страны не были уверены в фактической действенности ДНЯО и были обеспокоены коммерческой стороной, предусмотренной в нем системы гарантий. Через двадцать пять лет после вступления ДНЯО в силу в соответствии с его положениями была созвана Конференция, которая решила продлить договор о нераспространении бессрочно. Возникновение ДНЯО было обусловлено началом и развитием холодной войны, в которой два стратегических противника – США и СССР стремились получить преимущество, а остальные страны пытались по мере своих возможностей подтянуться к ним посредством создания ядерного  оружия.  Несколько мировых кризисов, в ходе которых мир стал на грани ядерной войны привели </w:t>
      </w:r>
      <w:proofErr w:type="gramStart"/>
      <w:r w:rsidRPr="0004433B">
        <w:rPr>
          <w:rFonts w:ascii="Times New Roman" w:eastAsia="Times New Roman" w:hAnsi="Times New Roman" w:cs="Times New Roman"/>
          <w:sz w:val="28"/>
          <w:szCs w:val="28"/>
          <w:lang w:val="ru-RU" w:eastAsia="ru-RU" w:bidi="ru-RU"/>
        </w:rPr>
        <w:t>к понимаю</w:t>
      </w:r>
      <w:proofErr w:type="gramEnd"/>
      <w:r w:rsidRPr="0004433B">
        <w:rPr>
          <w:rFonts w:ascii="Times New Roman" w:eastAsia="Times New Roman" w:hAnsi="Times New Roman" w:cs="Times New Roman"/>
          <w:sz w:val="28"/>
          <w:szCs w:val="28"/>
          <w:lang w:val="ru-RU" w:eastAsia="ru-RU" w:bidi="ru-RU"/>
        </w:rPr>
        <w:t xml:space="preserve"> необходимости сдерживающих механизмов, одним из которых стал ДНЯО. В тоже время среди стран не было единства касательно режима ДНЯО, что проявилось в создании Индией, Пакистаном, Китаем, КНДР ядерного оружия и его быстрого развития. При этом именно СССР и США, осознав сложности дальнейшего распространения ядерного оружия, с одной стороны наращивали ядерное вооружение, с другой стороны стремились препятствовать его распространению у других стран. К 1990 г. была разработана концепция стратегической стабильности, последствием которой стало принятия Договора между СССР и США о сокращении и ограничении стратегических наступательных вооружений 1991 г. (СНВ-1), а в 1990-е годы – в аналогичный договор 1993 г. (СНВ-2) и рамочное соглашение по Договору</w:t>
      </w:r>
      <w:r w:rsidRPr="0004433B">
        <w:rPr>
          <w:rFonts w:ascii="Times New Roman" w:eastAsia="Times New Roman" w:hAnsi="Times New Roman" w:cs="Times New Roman"/>
          <w:spacing w:val="-11"/>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СНВ-3.</w:t>
      </w:r>
    </w:p>
    <w:p w:rsidR="0004433B" w:rsidRPr="0004433B" w:rsidRDefault="0004433B" w:rsidP="0004433B">
      <w:pPr>
        <w:widowControl w:val="0"/>
        <w:autoSpaceDE w:val="0"/>
        <w:autoSpaceDN w:val="0"/>
        <w:spacing w:before="8" w:after="0" w:line="350" w:lineRule="auto"/>
        <w:ind w:left="702" w:right="407" w:firstLine="71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Проблема режима ядерного нераспространения, основой которого принято считать ДНЯО, заключается в том, что с правовой точки зрения данный режим является не совсем ясным и четко определенным международным институтом. Текст ДНЯО является скорее рамочным документом, определяющим контуры и направления в области ядерного нераспространения и использования мирного атома. Это была «великая сделка» («grand bargain») между</w:t>
      </w:r>
      <w:r w:rsidRPr="0004433B">
        <w:rPr>
          <w:rFonts w:ascii="Times New Roman" w:eastAsia="Times New Roman" w:hAnsi="Times New Roman" w:cs="Times New Roman"/>
          <w:spacing w:val="12"/>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странами,</w:t>
      </w:r>
      <w:r w:rsidRPr="0004433B">
        <w:rPr>
          <w:rFonts w:ascii="Times New Roman" w:eastAsia="Times New Roman" w:hAnsi="Times New Roman" w:cs="Times New Roman"/>
          <w:spacing w:val="14"/>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обладающими</w:t>
      </w:r>
      <w:r w:rsidRPr="0004433B">
        <w:rPr>
          <w:rFonts w:ascii="Times New Roman" w:eastAsia="Times New Roman" w:hAnsi="Times New Roman" w:cs="Times New Roman"/>
          <w:spacing w:val="16"/>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ядерным</w:t>
      </w:r>
      <w:r w:rsidRPr="0004433B">
        <w:rPr>
          <w:rFonts w:ascii="Times New Roman" w:eastAsia="Times New Roman" w:hAnsi="Times New Roman" w:cs="Times New Roman"/>
          <w:spacing w:val="17"/>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оружием,</w:t>
      </w:r>
      <w:r w:rsidRPr="0004433B">
        <w:rPr>
          <w:rFonts w:ascii="Times New Roman" w:eastAsia="Times New Roman" w:hAnsi="Times New Roman" w:cs="Times New Roman"/>
          <w:spacing w:val="16"/>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и</w:t>
      </w:r>
      <w:r w:rsidRPr="0004433B">
        <w:rPr>
          <w:rFonts w:ascii="Times New Roman" w:eastAsia="Times New Roman" w:hAnsi="Times New Roman" w:cs="Times New Roman"/>
          <w:spacing w:val="16"/>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безъядерными</w:t>
      </w:r>
      <w:r w:rsidRPr="0004433B">
        <w:rPr>
          <w:rFonts w:ascii="Times New Roman" w:eastAsia="Times New Roman" w:hAnsi="Times New Roman" w:cs="Times New Roman"/>
          <w:spacing w:val="1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странами</w:t>
      </w:r>
      <w:r w:rsidRPr="0004433B">
        <w:rPr>
          <w:rFonts w:ascii="Times New Roman" w:eastAsia="Times New Roman" w:hAnsi="Times New Roman" w:cs="Times New Roman"/>
          <w:spacing w:val="13"/>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о</w:t>
      </w:r>
    </w:p>
    <w:p w:rsidR="0004433B" w:rsidRPr="0004433B" w:rsidRDefault="0004433B" w:rsidP="0004433B">
      <w:pPr>
        <w:spacing w:after="0" w:line="350"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85" w:after="0" w:line="350" w:lineRule="auto"/>
        <w:ind w:left="702" w:right="402"/>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том, что страны, обладающие ядерным оружием, будут разоружаться в обмен на то, что безъядерные страны не будут стремиться приобрести такое оружие. Таким образом, внутри режима появились два типа государств: государства, обладающие ядерным оружием (have states), и государства, не обладающие ядерным оружием (haven’t states). Режим создавался в условиях классического баланса сил периода холодной войны, в рамках которого две сверхдержавы определяли порядок мирового устройства. Государства, обладающие ядерным оружием, стали гарантами режима ДНЯО и заняли привилегированное положение внутри режима. Неядерные государства не хотят мириться с таким дискриминационным положением и публично заявляют о своих претензиях к ядерным государствам.</w:t>
      </w:r>
    </w:p>
    <w:p w:rsidR="0004433B" w:rsidRPr="0004433B" w:rsidRDefault="0004433B" w:rsidP="0004433B">
      <w:pPr>
        <w:widowControl w:val="0"/>
        <w:autoSpaceDE w:val="0"/>
        <w:autoSpaceDN w:val="0"/>
        <w:spacing w:before="6" w:after="0" w:line="350" w:lineRule="auto"/>
        <w:ind w:left="702" w:right="406" w:firstLine="71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В рамках существующего режима ДНЯО, в состав которого входит 191 государство, можно выделить ряд категорий госуда</w:t>
      </w:r>
      <w:proofErr w:type="gramStart"/>
      <w:r w:rsidRPr="0004433B">
        <w:rPr>
          <w:rFonts w:ascii="Times New Roman" w:eastAsia="Times New Roman" w:hAnsi="Times New Roman" w:cs="Times New Roman"/>
          <w:sz w:val="28"/>
          <w:szCs w:val="28"/>
          <w:lang w:val="ru-RU" w:eastAsia="ru-RU" w:bidi="ru-RU"/>
        </w:rPr>
        <w:t>рств с р</w:t>
      </w:r>
      <w:proofErr w:type="gramEnd"/>
      <w:r w:rsidRPr="0004433B">
        <w:rPr>
          <w:rFonts w:ascii="Times New Roman" w:eastAsia="Times New Roman" w:hAnsi="Times New Roman" w:cs="Times New Roman"/>
          <w:sz w:val="28"/>
          <w:szCs w:val="28"/>
          <w:lang w:val="ru-RU" w:eastAsia="ru-RU" w:bidi="ru-RU"/>
        </w:rPr>
        <w:t xml:space="preserve">азными амбициями и сформулированными претензиями в рамках режима. Множатся региональные, межрегиональные и тематические группы в рамках ДНЯО. Процесс будет продолжаться, так как современная стратегия многих национальных государств нацелена на усиление их возможностей посредством участия в международных объединениях. Отсутствует единство позиций среди государств, обладающих ядерным оружием. Проблемы взаимодействия РФ и США, модернизация ими ядерных арсеналов, отказ от переговорного процесса вызывают опасения у других участников Обзорных конференций. Такие ядерные государства, как Франция и Великобритания, участвуют в различных региональных инициативах в рамках ДНЯО. Китай занимает самостоятельную позицию по вопросам реализации условий положений ДНЯО. Классическая договоренность ядерных государств с </w:t>
      </w:r>
      <w:proofErr w:type="gramStart"/>
      <w:r w:rsidRPr="0004433B">
        <w:rPr>
          <w:rFonts w:ascii="Times New Roman" w:eastAsia="Times New Roman" w:hAnsi="Times New Roman" w:cs="Times New Roman"/>
          <w:sz w:val="28"/>
          <w:szCs w:val="28"/>
          <w:lang w:val="ru-RU" w:eastAsia="ru-RU" w:bidi="ru-RU"/>
        </w:rPr>
        <w:t>неядерными</w:t>
      </w:r>
      <w:proofErr w:type="gramEnd"/>
      <w:r w:rsidRPr="0004433B">
        <w:rPr>
          <w:rFonts w:ascii="Times New Roman" w:eastAsia="Times New Roman" w:hAnsi="Times New Roman" w:cs="Times New Roman"/>
          <w:sz w:val="28"/>
          <w:szCs w:val="28"/>
          <w:lang w:val="ru-RU" w:eastAsia="ru-RU" w:bidi="ru-RU"/>
        </w:rPr>
        <w:t xml:space="preserve"> («великая сделка») уже не работает. Страны, не обладающие ядерным оружием, настаивают не только на нераспространении ядерного оружия, но и на полной его ликвидации в целях сохранения человечества. Усложняющиеся межрегиональные и региональные процессы,</w:t>
      </w:r>
    </w:p>
    <w:p w:rsidR="0004433B" w:rsidRPr="0004433B" w:rsidRDefault="0004433B" w:rsidP="0004433B">
      <w:pPr>
        <w:spacing w:after="0" w:line="350"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85" w:after="0" w:line="350" w:lineRule="auto"/>
        <w:ind w:left="702" w:right="407"/>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характерные для современной системы международных отношений, являются дестабилизирующим фактором для внутренней динамики института ДНЯО, а также демонстрируют усиление нового феномена коллективной силы. Если позиция неядерных государств и далее не </w:t>
      </w:r>
      <w:proofErr w:type="gramStart"/>
      <w:r w:rsidRPr="0004433B">
        <w:rPr>
          <w:rFonts w:ascii="Times New Roman" w:eastAsia="Times New Roman" w:hAnsi="Times New Roman" w:cs="Times New Roman"/>
          <w:sz w:val="28"/>
          <w:szCs w:val="28"/>
          <w:lang w:val="ru-RU" w:eastAsia="ru-RU" w:bidi="ru-RU"/>
        </w:rPr>
        <w:t>будет услышана лидерами ядерных государств это может</w:t>
      </w:r>
      <w:proofErr w:type="gramEnd"/>
      <w:r w:rsidRPr="0004433B">
        <w:rPr>
          <w:rFonts w:ascii="Times New Roman" w:eastAsia="Times New Roman" w:hAnsi="Times New Roman" w:cs="Times New Roman"/>
          <w:sz w:val="28"/>
          <w:szCs w:val="28"/>
          <w:lang w:val="ru-RU" w:eastAsia="ru-RU" w:bidi="ru-RU"/>
        </w:rPr>
        <w:t xml:space="preserve"> сыграть деструктивную роль в деле стабильности и устойчивости режима ДНЯО.</w:t>
      </w:r>
    </w:p>
    <w:p w:rsidR="0004433B" w:rsidRPr="0004433B" w:rsidRDefault="0004433B" w:rsidP="0004433B">
      <w:pPr>
        <w:widowControl w:val="0"/>
        <w:autoSpaceDE w:val="0"/>
        <w:autoSpaceDN w:val="0"/>
        <w:spacing w:before="3" w:after="0" w:line="350" w:lineRule="auto"/>
        <w:ind w:left="702" w:right="405" w:firstLine="719"/>
        <w:jc w:val="both"/>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Режим ДНЯО на сегодняшний день имеет ряд неразрешенных противоречий, который ставит под сомнение его будущее. Наиболее важным противоречием является круг проблем, связанных с Востоком. Именно в этом регионе существуют сразу несколько проблемных государств, которые либо не принимают участие в ДНЯО, либо которые тем или иным образом причастны к разработке ядерного оружия. Это и «израильский фактор», который не подтверждает, но и не опровергает наличие у него ядерного оружия, что в совокупности с постоянным противоборством с арабским миром может привести к значительным осложнениям функционирования режима ДНЯО; это и Иран, который возможно продолжает разрабатывать ядерное оружие; это и КНДР, которое продолжало проводить ядерные испытания и которое на сегодня имеет все возможности для свертывания своей ядерной программы. Вторым важным противоречием является несоблюдение Россией Будапештского меморандума, который закрепил за Украиной статус безъядерного государства в обмен на гарантии суверенитета. Главным последствием такого несоблюдения стало подтверждения низкой эффективности механизмов предоставления гарантий странам, имеющим безъядерный статус со стороны ядерных стран. Третьим противоречием является усложнение отношений между двумя главными ядерными странами – Россией и США. Агрессивное поведение России приводит к изменению стратегии США и НАТО, среди целей которых появляется сдерживание РФ, а это означает возможную гонку вооружений, среди которых оружие массового</w:t>
      </w:r>
      <w:r w:rsidRPr="0004433B">
        <w:rPr>
          <w:rFonts w:ascii="Times New Roman" w:eastAsia="Times New Roman" w:hAnsi="Times New Roman" w:cs="Times New Roman"/>
          <w:spacing w:val="-2"/>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поражения.</w:t>
      </w:r>
    </w:p>
    <w:p w:rsidR="0004433B" w:rsidRPr="0004433B" w:rsidRDefault="0004433B" w:rsidP="0004433B">
      <w:pPr>
        <w:spacing w:after="0" w:line="350"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90" w:after="0" w:line="240" w:lineRule="auto"/>
        <w:ind w:left="2869"/>
        <w:outlineLvl w:val="0"/>
        <w:rPr>
          <w:rFonts w:ascii="Times New Roman" w:eastAsia="Times New Roman" w:hAnsi="Times New Roman" w:cs="Times New Roman"/>
          <w:b/>
          <w:bCs/>
          <w:sz w:val="28"/>
          <w:szCs w:val="28"/>
          <w:lang w:val="ru-RU" w:eastAsia="ru-RU" w:bidi="ru-RU"/>
        </w:rPr>
      </w:pPr>
      <w:bookmarkStart w:id="1" w:name="_TOC_250000"/>
      <w:bookmarkEnd w:id="1"/>
      <w:r w:rsidRPr="0004433B">
        <w:rPr>
          <w:rFonts w:ascii="Times New Roman" w:eastAsia="Times New Roman" w:hAnsi="Times New Roman" w:cs="Times New Roman"/>
          <w:b/>
          <w:bCs/>
          <w:sz w:val="28"/>
          <w:szCs w:val="28"/>
          <w:lang w:val="ru-RU" w:eastAsia="ru-RU" w:bidi="ru-RU"/>
        </w:rPr>
        <w:t>СПИСОК ИЗУЧЕННЫХ ИСТОЧНИКОВ</w:t>
      </w:r>
    </w:p>
    <w:p w:rsidR="0004433B" w:rsidRPr="0004433B" w:rsidRDefault="0004433B" w:rsidP="0004433B">
      <w:pPr>
        <w:widowControl w:val="0"/>
        <w:autoSpaceDE w:val="0"/>
        <w:autoSpaceDN w:val="0"/>
        <w:spacing w:after="0" w:line="240" w:lineRule="auto"/>
        <w:rPr>
          <w:rFonts w:ascii="Times New Roman" w:eastAsia="Times New Roman" w:hAnsi="Times New Roman" w:cs="Times New Roman"/>
          <w:b/>
          <w:sz w:val="30"/>
          <w:szCs w:val="28"/>
          <w:lang w:val="ru-RU" w:eastAsia="ru-RU" w:bidi="ru-RU"/>
        </w:rPr>
      </w:pPr>
    </w:p>
    <w:p w:rsidR="0004433B" w:rsidRPr="0004433B" w:rsidRDefault="0004433B" w:rsidP="0004433B">
      <w:pPr>
        <w:widowControl w:val="0"/>
        <w:autoSpaceDE w:val="0"/>
        <w:autoSpaceDN w:val="0"/>
        <w:spacing w:before="6" w:after="0" w:line="240" w:lineRule="auto"/>
        <w:rPr>
          <w:rFonts w:ascii="Times New Roman" w:eastAsia="Times New Roman" w:hAnsi="Times New Roman" w:cs="Times New Roman"/>
          <w:b/>
          <w:sz w:val="25"/>
          <w:szCs w:val="28"/>
          <w:lang w:val="ru-RU" w:eastAsia="ru-RU" w:bidi="ru-RU"/>
        </w:rPr>
      </w:pPr>
    </w:p>
    <w:p w:rsidR="0004433B" w:rsidRPr="0004433B" w:rsidRDefault="0004433B" w:rsidP="0004433B">
      <w:pPr>
        <w:widowControl w:val="0"/>
        <w:numPr>
          <w:ilvl w:val="0"/>
          <w:numId w:val="5"/>
        </w:numPr>
        <w:tabs>
          <w:tab w:val="left" w:pos="1062"/>
        </w:tabs>
        <w:autoSpaceDE w:val="0"/>
        <w:autoSpaceDN w:val="0"/>
        <w:spacing w:after="0" w:line="336" w:lineRule="auto"/>
        <w:ind w:right="404"/>
        <w:jc w:val="both"/>
        <w:rPr>
          <w:rFonts w:ascii="Times New Roman" w:eastAsia="Times New Roman" w:hAnsi="Times New Roman" w:cs="Times New Roman"/>
          <w:sz w:val="28"/>
          <w:lang w:val="ru-RU" w:eastAsia="ru-RU" w:bidi="ru-RU"/>
        </w:rPr>
      </w:pPr>
      <w:bookmarkStart w:id="2" w:name="_bookmark3"/>
      <w:bookmarkEnd w:id="2"/>
      <w:r w:rsidRPr="0004433B">
        <w:rPr>
          <w:rFonts w:ascii="Times New Roman" w:eastAsia="Times New Roman" w:hAnsi="Times New Roman" w:cs="Times New Roman"/>
          <w:sz w:val="28"/>
          <w:lang w:val="ru-RU" w:eastAsia="ru-RU" w:bidi="ru-RU"/>
        </w:rPr>
        <w:t>Аникин А. С. История дипломатии. Т. 5. Кн. 1 / А.С. Аникин, В.Н. Белецкий, Е.В. Богуш, А.А. Громыко. - М.: Издательство политической науки, 1974. – 750</w:t>
      </w:r>
      <w:r w:rsidRPr="0004433B">
        <w:rPr>
          <w:rFonts w:ascii="Times New Roman" w:eastAsia="Times New Roman" w:hAnsi="Times New Roman" w:cs="Times New Roman"/>
          <w:spacing w:val="1"/>
          <w:sz w:val="28"/>
          <w:lang w:val="ru-RU" w:eastAsia="ru-RU" w:bidi="ru-RU"/>
        </w:rPr>
        <w:t xml:space="preserve"> </w:t>
      </w:r>
      <w:r w:rsidRPr="0004433B">
        <w:rPr>
          <w:rFonts w:ascii="Times New Roman" w:eastAsia="Times New Roman" w:hAnsi="Times New Roman" w:cs="Times New Roman"/>
          <w:sz w:val="28"/>
          <w:lang w:val="ru-RU" w:eastAsia="ru-RU" w:bidi="ru-RU"/>
        </w:rPr>
        <w:t>с.</w:t>
      </w:r>
    </w:p>
    <w:p w:rsidR="0004433B" w:rsidRPr="0004433B" w:rsidRDefault="0004433B" w:rsidP="0004433B">
      <w:pPr>
        <w:widowControl w:val="0"/>
        <w:numPr>
          <w:ilvl w:val="0"/>
          <w:numId w:val="5"/>
        </w:numPr>
        <w:tabs>
          <w:tab w:val="left" w:pos="1062"/>
        </w:tabs>
        <w:autoSpaceDE w:val="0"/>
        <w:autoSpaceDN w:val="0"/>
        <w:spacing w:after="0" w:line="336" w:lineRule="auto"/>
        <w:ind w:right="407"/>
        <w:jc w:val="both"/>
        <w:rPr>
          <w:rFonts w:ascii="Times New Roman" w:eastAsia="Times New Roman" w:hAnsi="Times New Roman" w:cs="Times New Roman"/>
          <w:sz w:val="28"/>
          <w:lang w:val="ru-RU" w:eastAsia="ru-RU" w:bidi="ru-RU"/>
        </w:rPr>
      </w:pPr>
      <w:bookmarkStart w:id="3" w:name="_bookmark4"/>
      <w:bookmarkEnd w:id="3"/>
      <w:r w:rsidRPr="0004433B">
        <w:rPr>
          <w:rFonts w:ascii="Times New Roman" w:eastAsia="Times New Roman" w:hAnsi="Times New Roman" w:cs="Times New Roman"/>
          <w:sz w:val="28"/>
          <w:lang w:val="ru-RU" w:eastAsia="ru-RU" w:bidi="ru-RU"/>
        </w:rPr>
        <w:t>Антонов А. И. Контроль над вооружениями: история, состояние, перспективы / А. И. Антонов. – М.: Российская политическая энциклопедия (РОССПЭН), 2012. – 245</w:t>
      </w:r>
      <w:r w:rsidRPr="0004433B">
        <w:rPr>
          <w:rFonts w:ascii="Times New Roman" w:eastAsia="Times New Roman" w:hAnsi="Times New Roman" w:cs="Times New Roman"/>
          <w:spacing w:val="-7"/>
          <w:sz w:val="28"/>
          <w:lang w:val="ru-RU" w:eastAsia="ru-RU" w:bidi="ru-RU"/>
        </w:rPr>
        <w:t xml:space="preserve"> </w:t>
      </w:r>
      <w:r w:rsidRPr="0004433B">
        <w:rPr>
          <w:rFonts w:ascii="Times New Roman" w:eastAsia="Times New Roman" w:hAnsi="Times New Roman" w:cs="Times New Roman"/>
          <w:sz w:val="28"/>
          <w:lang w:val="ru-RU" w:eastAsia="ru-RU" w:bidi="ru-RU"/>
        </w:rPr>
        <w:t>с.</w:t>
      </w:r>
    </w:p>
    <w:p w:rsidR="0004433B" w:rsidRPr="0004433B" w:rsidRDefault="0004433B" w:rsidP="0004433B">
      <w:pPr>
        <w:widowControl w:val="0"/>
        <w:numPr>
          <w:ilvl w:val="0"/>
          <w:numId w:val="5"/>
        </w:numPr>
        <w:tabs>
          <w:tab w:val="left" w:pos="1062"/>
        </w:tabs>
        <w:autoSpaceDE w:val="0"/>
        <w:autoSpaceDN w:val="0"/>
        <w:spacing w:before="1" w:after="0" w:line="336" w:lineRule="auto"/>
        <w:ind w:right="403"/>
        <w:jc w:val="both"/>
        <w:rPr>
          <w:rFonts w:ascii="Times New Roman" w:eastAsia="Times New Roman" w:hAnsi="Times New Roman" w:cs="Times New Roman"/>
          <w:sz w:val="28"/>
          <w:lang w:val="ru-RU" w:eastAsia="ru-RU" w:bidi="ru-RU"/>
        </w:rPr>
      </w:pPr>
      <w:bookmarkStart w:id="4" w:name="_bookmark5"/>
      <w:bookmarkEnd w:id="4"/>
      <w:r w:rsidRPr="0004433B">
        <w:rPr>
          <w:rFonts w:ascii="Times New Roman" w:eastAsia="Times New Roman" w:hAnsi="Times New Roman" w:cs="Times New Roman"/>
          <w:sz w:val="28"/>
          <w:lang w:val="ru-RU" w:eastAsia="ru-RU" w:bidi="ru-RU"/>
        </w:rPr>
        <w:t>Ахтамзян И.А. Ядерное нераспространение: Учебное пособие. В 2-х томах. Том I / И.А. Ахтамзян, В.А. Орлова. - М.: ПИР-Центр, 2002. - 528</w:t>
      </w:r>
      <w:r w:rsidRPr="0004433B">
        <w:rPr>
          <w:rFonts w:ascii="Times New Roman" w:eastAsia="Times New Roman" w:hAnsi="Times New Roman" w:cs="Times New Roman"/>
          <w:spacing w:val="-11"/>
          <w:sz w:val="28"/>
          <w:lang w:val="ru-RU" w:eastAsia="ru-RU" w:bidi="ru-RU"/>
        </w:rPr>
        <w:t xml:space="preserve"> </w:t>
      </w:r>
      <w:r w:rsidRPr="0004433B">
        <w:rPr>
          <w:rFonts w:ascii="Times New Roman" w:eastAsia="Times New Roman" w:hAnsi="Times New Roman" w:cs="Times New Roman"/>
          <w:sz w:val="28"/>
          <w:lang w:val="ru-RU" w:eastAsia="ru-RU" w:bidi="ru-RU"/>
        </w:rPr>
        <w:t>с.</w:t>
      </w:r>
    </w:p>
    <w:p w:rsidR="0004433B" w:rsidRPr="0004433B" w:rsidRDefault="0004433B" w:rsidP="0004433B">
      <w:pPr>
        <w:widowControl w:val="0"/>
        <w:numPr>
          <w:ilvl w:val="0"/>
          <w:numId w:val="5"/>
        </w:numPr>
        <w:tabs>
          <w:tab w:val="left" w:pos="1062"/>
        </w:tabs>
        <w:autoSpaceDE w:val="0"/>
        <w:autoSpaceDN w:val="0"/>
        <w:spacing w:before="1" w:after="0" w:line="331" w:lineRule="auto"/>
        <w:ind w:right="404"/>
        <w:jc w:val="both"/>
        <w:rPr>
          <w:rFonts w:ascii="Times New Roman" w:eastAsia="Times New Roman" w:hAnsi="Times New Roman" w:cs="Times New Roman"/>
          <w:sz w:val="28"/>
          <w:lang w:val="ru-RU" w:eastAsia="ru-RU" w:bidi="ru-RU"/>
        </w:rPr>
      </w:pPr>
      <w:bookmarkStart w:id="5" w:name="_bookmark6"/>
      <w:bookmarkEnd w:id="5"/>
      <w:r w:rsidRPr="0004433B">
        <w:rPr>
          <w:rFonts w:ascii="Times New Roman" w:eastAsia="Times New Roman" w:hAnsi="Times New Roman" w:cs="Times New Roman"/>
          <w:sz w:val="28"/>
          <w:lang w:val="ru-RU" w:eastAsia="ru-RU" w:bidi="ru-RU"/>
        </w:rPr>
        <w:t>Бенедиктов К. Направление неглавного удара / К. Бенедиктов [Электронный ресурс]. – Режим доступа:</w:t>
      </w:r>
      <w:r w:rsidRPr="0004433B">
        <w:rPr>
          <w:rFonts w:ascii="Times New Roman" w:eastAsia="Times New Roman" w:hAnsi="Times New Roman" w:cs="Times New Roman"/>
          <w:spacing w:val="-4"/>
          <w:sz w:val="28"/>
          <w:lang w:val="ru-RU" w:eastAsia="ru-RU" w:bidi="ru-RU"/>
        </w:rPr>
        <w:t xml:space="preserve"> </w:t>
      </w:r>
      <w:r w:rsidRPr="0004433B">
        <w:rPr>
          <w:rFonts w:ascii="Times New Roman" w:eastAsia="Times New Roman" w:hAnsi="Times New Roman" w:cs="Times New Roman"/>
          <w:sz w:val="28"/>
          <w:lang w:val="ru-RU" w:eastAsia="ru-RU" w:bidi="ru-RU"/>
        </w:rPr>
        <w:t>https://iz.ru/news/557034</w:t>
      </w:r>
    </w:p>
    <w:p w:rsidR="0004433B" w:rsidRPr="0004433B" w:rsidRDefault="0004433B" w:rsidP="0004433B">
      <w:pPr>
        <w:widowControl w:val="0"/>
        <w:numPr>
          <w:ilvl w:val="0"/>
          <w:numId w:val="5"/>
        </w:numPr>
        <w:tabs>
          <w:tab w:val="left" w:pos="1062"/>
        </w:tabs>
        <w:autoSpaceDE w:val="0"/>
        <w:autoSpaceDN w:val="0"/>
        <w:spacing w:before="5" w:after="0" w:line="336" w:lineRule="auto"/>
        <w:ind w:right="411"/>
        <w:jc w:val="both"/>
        <w:rPr>
          <w:rFonts w:ascii="Times New Roman" w:eastAsia="Times New Roman" w:hAnsi="Times New Roman" w:cs="Times New Roman"/>
          <w:sz w:val="28"/>
          <w:lang w:val="ru-RU" w:eastAsia="ru-RU" w:bidi="ru-RU"/>
        </w:rPr>
      </w:pPr>
      <w:bookmarkStart w:id="6" w:name="_bookmark7"/>
      <w:bookmarkEnd w:id="6"/>
      <w:r w:rsidRPr="0004433B">
        <w:rPr>
          <w:rFonts w:ascii="Times New Roman" w:eastAsia="Times New Roman" w:hAnsi="Times New Roman" w:cs="Times New Roman"/>
          <w:sz w:val="28"/>
          <w:lang w:val="ru-RU" w:eastAsia="ru-RU" w:bidi="ru-RU"/>
        </w:rPr>
        <w:t>Бояркина Д.А. Правовая база и проблемы международного режима ядерного нераспространения / Д.А. Бояркина // Гуманитарные исследования в Восточной Сибири и на Дальнем Востоке. – 2012. - №1. – С.</w:t>
      </w:r>
      <w:r w:rsidRPr="0004433B">
        <w:rPr>
          <w:rFonts w:ascii="Times New Roman" w:eastAsia="Times New Roman" w:hAnsi="Times New Roman" w:cs="Times New Roman"/>
          <w:spacing w:val="-16"/>
          <w:sz w:val="28"/>
          <w:lang w:val="ru-RU" w:eastAsia="ru-RU" w:bidi="ru-RU"/>
        </w:rPr>
        <w:t xml:space="preserve"> </w:t>
      </w:r>
      <w:r w:rsidRPr="0004433B">
        <w:rPr>
          <w:rFonts w:ascii="Times New Roman" w:eastAsia="Times New Roman" w:hAnsi="Times New Roman" w:cs="Times New Roman"/>
          <w:sz w:val="28"/>
          <w:lang w:val="ru-RU" w:eastAsia="ru-RU" w:bidi="ru-RU"/>
        </w:rPr>
        <w:t>108-112.</w:t>
      </w:r>
    </w:p>
    <w:p w:rsidR="0004433B" w:rsidRPr="0004433B" w:rsidRDefault="0004433B" w:rsidP="0004433B">
      <w:pPr>
        <w:widowControl w:val="0"/>
        <w:numPr>
          <w:ilvl w:val="0"/>
          <w:numId w:val="5"/>
        </w:numPr>
        <w:tabs>
          <w:tab w:val="left" w:pos="1062"/>
        </w:tabs>
        <w:autoSpaceDE w:val="0"/>
        <w:autoSpaceDN w:val="0"/>
        <w:spacing w:before="1" w:after="0" w:line="336" w:lineRule="auto"/>
        <w:ind w:right="406"/>
        <w:jc w:val="both"/>
        <w:rPr>
          <w:rFonts w:ascii="Times New Roman" w:eastAsia="Times New Roman" w:hAnsi="Times New Roman" w:cs="Times New Roman"/>
          <w:sz w:val="28"/>
          <w:lang w:val="ru-RU" w:eastAsia="ru-RU" w:bidi="ru-RU"/>
        </w:rPr>
      </w:pPr>
      <w:bookmarkStart w:id="7" w:name="_bookmark8"/>
      <w:bookmarkEnd w:id="7"/>
      <w:r w:rsidRPr="0004433B">
        <w:rPr>
          <w:rFonts w:ascii="Times New Roman" w:eastAsia="Times New Roman" w:hAnsi="Times New Roman" w:cs="Times New Roman"/>
          <w:sz w:val="28"/>
          <w:lang w:val="ru-RU" w:eastAsia="ru-RU" w:bidi="ru-RU"/>
        </w:rPr>
        <w:t xml:space="preserve">Будапештський меморандум </w:t>
      </w:r>
      <w:proofErr w:type="gramStart"/>
      <w:r w:rsidRPr="0004433B">
        <w:rPr>
          <w:rFonts w:ascii="Times New Roman" w:eastAsia="Times New Roman" w:hAnsi="Times New Roman" w:cs="Times New Roman"/>
          <w:sz w:val="28"/>
          <w:lang w:val="ru-RU" w:eastAsia="ru-RU" w:bidi="ru-RU"/>
        </w:rPr>
        <w:t>про</w:t>
      </w:r>
      <w:proofErr w:type="gramEnd"/>
      <w:r w:rsidRPr="0004433B">
        <w:rPr>
          <w:rFonts w:ascii="Times New Roman" w:eastAsia="Times New Roman" w:hAnsi="Times New Roman" w:cs="Times New Roman"/>
          <w:sz w:val="28"/>
          <w:lang w:val="ru-RU" w:eastAsia="ru-RU" w:bidi="ru-RU"/>
        </w:rPr>
        <w:t xml:space="preserve"> гарантії безпеки у зв'язку з приєднанням України   до    договору    про    не    розповсюдження    ядерної    зброї    /    Я. Ю. Миколаєнко // Європейські перспективи. - 2015. - № 2. - С.</w:t>
      </w:r>
      <w:r w:rsidRPr="0004433B">
        <w:rPr>
          <w:rFonts w:ascii="Times New Roman" w:eastAsia="Times New Roman" w:hAnsi="Times New Roman" w:cs="Times New Roman"/>
          <w:spacing w:val="-18"/>
          <w:sz w:val="28"/>
          <w:lang w:val="ru-RU" w:eastAsia="ru-RU" w:bidi="ru-RU"/>
        </w:rPr>
        <w:t xml:space="preserve"> </w:t>
      </w:r>
      <w:r w:rsidRPr="0004433B">
        <w:rPr>
          <w:rFonts w:ascii="Times New Roman" w:eastAsia="Times New Roman" w:hAnsi="Times New Roman" w:cs="Times New Roman"/>
          <w:sz w:val="28"/>
          <w:lang w:val="ru-RU" w:eastAsia="ru-RU" w:bidi="ru-RU"/>
        </w:rPr>
        <w:t>120-123.</w:t>
      </w:r>
    </w:p>
    <w:p w:rsidR="0004433B" w:rsidRPr="0004433B" w:rsidRDefault="0004433B" w:rsidP="0004433B">
      <w:pPr>
        <w:widowControl w:val="0"/>
        <w:numPr>
          <w:ilvl w:val="0"/>
          <w:numId w:val="5"/>
        </w:numPr>
        <w:tabs>
          <w:tab w:val="left" w:pos="1062"/>
        </w:tabs>
        <w:autoSpaceDE w:val="0"/>
        <w:autoSpaceDN w:val="0"/>
        <w:spacing w:after="0" w:line="336" w:lineRule="auto"/>
        <w:ind w:right="412"/>
        <w:jc w:val="both"/>
        <w:rPr>
          <w:rFonts w:ascii="Times New Roman" w:eastAsia="Times New Roman" w:hAnsi="Times New Roman" w:cs="Times New Roman"/>
          <w:sz w:val="28"/>
          <w:lang w:val="ru-RU" w:eastAsia="ru-RU" w:bidi="ru-RU"/>
        </w:rPr>
      </w:pPr>
      <w:bookmarkStart w:id="8" w:name="_bookmark9"/>
      <w:bookmarkEnd w:id="8"/>
      <w:r w:rsidRPr="0004433B">
        <w:rPr>
          <w:rFonts w:ascii="Times New Roman" w:eastAsia="Times New Roman" w:hAnsi="Times New Roman" w:cs="Times New Roman"/>
          <w:sz w:val="28"/>
          <w:lang w:val="ru-RU" w:eastAsia="ru-RU" w:bidi="ru-RU"/>
        </w:rPr>
        <w:t>Булычев  А.  Факторы,  дестабилизирующие  режим  нераспространения  /   А. Булычев // Космополис. – 2008. - №3. – С.</w:t>
      </w:r>
      <w:r w:rsidRPr="0004433B">
        <w:rPr>
          <w:rFonts w:ascii="Times New Roman" w:eastAsia="Times New Roman" w:hAnsi="Times New Roman" w:cs="Times New Roman"/>
          <w:spacing w:val="-7"/>
          <w:sz w:val="28"/>
          <w:lang w:val="ru-RU" w:eastAsia="ru-RU" w:bidi="ru-RU"/>
        </w:rPr>
        <w:t xml:space="preserve"> </w:t>
      </w:r>
      <w:r w:rsidRPr="0004433B">
        <w:rPr>
          <w:rFonts w:ascii="Times New Roman" w:eastAsia="Times New Roman" w:hAnsi="Times New Roman" w:cs="Times New Roman"/>
          <w:sz w:val="28"/>
          <w:lang w:val="ru-RU" w:eastAsia="ru-RU" w:bidi="ru-RU"/>
        </w:rPr>
        <w:t>156-166.</w:t>
      </w:r>
    </w:p>
    <w:p w:rsidR="0004433B" w:rsidRPr="0004433B" w:rsidRDefault="0004433B" w:rsidP="0004433B">
      <w:pPr>
        <w:widowControl w:val="0"/>
        <w:numPr>
          <w:ilvl w:val="0"/>
          <w:numId w:val="5"/>
        </w:numPr>
        <w:tabs>
          <w:tab w:val="left" w:pos="1062"/>
          <w:tab w:val="left" w:pos="2956"/>
        </w:tabs>
        <w:autoSpaceDE w:val="0"/>
        <w:autoSpaceDN w:val="0"/>
        <w:spacing w:after="0" w:line="336" w:lineRule="auto"/>
        <w:ind w:right="400"/>
        <w:jc w:val="both"/>
        <w:rPr>
          <w:rFonts w:ascii="Times New Roman" w:eastAsia="Times New Roman" w:hAnsi="Times New Roman" w:cs="Times New Roman"/>
          <w:sz w:val="28"/>
          <w:lang w:val="ru-RU" w:eastAsia="ru-RU" w:bidi="ru-RU"/>
        </w:rPr>
      </w:pPr>
      <w:bookmarkStart w:id="9" w:name="_bookmark10"/>
      <w:bookmarkEnd w:id="9"/>
      <w:r w:rsidRPr="0004433B">
        <w:rPr>
          <w:rFonts w:ascii="Times New Roman" w:eastAsia="Times New Roman" w:hAnsi="Times New Roman" w:cs="Times New Roman"/>
          <w:sz w:val="28"/>
          <w:lang w:val="ru-RU" w:eastAsia="ru-RU" w:bidi="ru-RU"/>
        </w:rPr>
        <w:t>В рамках исследований: в МАГАТЭ заявили об отсутствии признаков разработки Ираном ядерного оружия [Электронный ресурс]. – Режим доступа:</w:t>
      </w:r>
      <w:r w:rsidRPr="0004433B">
        <w:rPr>
          <w:rFonts w:ascii="Times New Roman" w:eastAsia="Times New Roman" w:hAnsi="Times New Roman" w:cs="Times New Roman"/>
          <w:sz w:val="28"/>
          <w:lang w:val="ru-RU" w:eastAsia="ru-RU" w:bidi="ru-RU"/>
        </w:rPr>
        <w:tab/>
      </w:r>
      <w:r w:rsidRPr="0004433B">
        <w:rPr>
          <w:rFonts w:ascii="Times New Roman" w:eastAsia="Times New Roman" w:hAnsi="Times New Roman" w:cs="Times New Roman"/>
          <w:spacing w:val="-1"/>
          <w:sz w:val="28"/>
          <w:lang w:val="ru-RU" w:eastAsia="ru-RU" w:bidi="ru-RU"/>
        </w:rPr>
        <w:t xml:space="preserve">https://russian.rt.com/world/article/508548-magate-iran-yadernoe- </w:t>
      </w:r>
      <w:r w:rsidRPr="0004433B">
        <w:rPr>
          <w:rFonts w:ascii="Times New Roman" w:eastAsia="Times New Roman" w:hAnsi="Times New Roman" w:cs="Times New Roman"/>
          <w:sz w:val="28"/>
          <w:lang w:val="ru-RU" w:eastAsia="ru-RU" w:bidi="ru-RU"/>
        </w:rPr>
        <w:t>oruzhie</w:t>
      </w:r>
    </w:p>
    <w:p w:rsidR="0004433B" w:rsidRPr="0004433B" w:rsidRDefault="0004433B" w:rsidP="0004433B">
      <w:pPr>
        <w:widowControl w:val="0"/>
        <w:numPr>
          <w:ilvl w:val="0"/>
          <w:numId w:val="5"/>
        </w:numPr>
        <w:tabs>
          <w:tab w:val="left" w:pos="1062"/>
        </w:tabs>
        <w:autoSpaceDE w:val="0"/>
        <w:autoSpaceDN w:val="0"/>
        <w:spacing w:after="0" w:line="336" w:lineRule="auto"/>
        <w:ind w:right="404"/>
        <w:jc w:val="both"/>
        <w:rPr>
          <w:rFonts w:ascii="Times New Roman" w:eastAsia="Times New Roman" w:hAnsi="Times New Roman" w:cs="Times New Roman"/>
          <w:sz w:val="28"/>
          <w:lang w:val="ru-RU" w:eastAsia="ru-RU" w:bidi="ru-RU"/>
        </w:rPr>
      </w:pPr>
      <w:bookmarkStart w:id="10" w:name="_bookmark11"/>
      <w:bookmarkEnd w:id="10"/>
      <w:r w:rsidRPr="0004433B">
        <w:rPr>
          <w:rFonts w:ascii="Times New Roman" w:eastAsia="Times New Roman" w:hAnsi="Times New Roman" w:cs="Times New Roman"/>
          <w:sz w:val="28"/>
          <w:lang w:val="ru-RU" w:eastAsia="ru-RU" w:bidi="ru-RU"/>
        </w:rPr>
        <w:t xml:space="preserve">Венская конвенция о праве международных договоров [Электронный ресурс]. – Режим доступа: </w:t>
      </w:r>
      <w:hyperlink r:id="rId57" w:history="1">
        <w:r w:rsidRPr="0004433B">
          <w:rPr>
            <w:rFonts w:ascii="Times New Roman" w:eastAsia="Times New Roman" w:hAnsi="Times New Roman" w:cs="Times New Roman"/>
            <w:color w:val="0000FF"/>
            <w:u w:val="single"/>
            <w:lang w:val="ru-RU" w:eastAsia="ru-RU" w:bidi="ru-RU"/>
          </w:rPr>
          <w:t>http://www.un.org/ru/documents/decl_conv/</w:t>
        </w:r>
      </w:hyperlink>
      <w:r w:rsidRPr="0004433B">
        <w:rPr>
          <w:rFonts w:ascii="Times New Roman" w:eastAsia="Times New Roman" w:hAnsi="Times New Roman" w:cs="Times New Roman"/>
          <w:sz w:val="28"/>
          <w:lang w:val="ru-RU" w:eastAsia="ru-RU" w:bidi="ru-RU"/>
        </w:rPr>
        <w:t xml:space="preserve"> conventions/law_treaties.shtml</w:t>
      </w:r>
    </w:p>
    <w:p w:rsidR="0004433B" w:rsidRPr="0004433B" w:rsidRDefault="0004433B" w:rsidP="0004433B">
      <w:pPr>
        <w:widowControl w:val="0"/>
        <w:autoSpaceDE w:val="0"/>
        <w:autoSpaceDN w:val="0"/>
        <w:spacing w:after="0" w:line="336" w:lineRule="auto"/>
        <w:ind w:left="1061" w:right="412" w:hanging="360"/>
        <w:jc w:val="both"/>
        <w:rPr>
          <w:rFonts w:ascii="Times New Roman" w:eastAsia="Times New Roman" w:hAnsi="Times New Roman" w:cs="Times New Roman"/>
          <w:sz w:val="28"/>
          <w:szCs w:val="28"/>
          <w:lang w:val="ru-RU" w:eastAsia="ru-RU" w:bidi="ru-RU"/>
        </w:rPr>
      </w:pPr>
      <w:bookmarkStart w:id="11" w:name="_bookmark12"/>
      <w:bookmarkEnd w:id="11"/>
      <w:r w:rsidRPr="0004433B">
        <w:rPr>
          <w:rFonts w:ascii="Times New Roman" w:eastAsia="Times New Roman" w:hAnsi="Times New Roman" w:cs="Times New Roman"/>
          <w:sz w:val="28"/>
          <w:szCs w:val="28"/>
          <w:lang w:val="ru-RU" w:eastAsia="ru-RU" w:bidi="ru-RU"/>
        </w:rPr>
        <w:t>10.Гольданский В. О предотвращении горизонтального распространения ядерного оружия / В. Гольданский, В. Давыдов // Мировая экономика и международные отношения. - 1988. - № 8. - С. 26-27.</w:t>
      </w:r>
    </w:p>
    <w:p w:rsidR="0004433B" w:rsidRPr="0004433B" w:rsidRDefault="0004433B" w:rsidP="0004433B">
      <w:pPr>
        <w:spacing w:after="0" w:line="336"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83" w:after="0" w:line="336" w:lineRule="auto"/>
        <w:ind w:left="1061" w:right="409" w:hanging="360"/>
        <w:jc w:val="both"/>
        <w:rPr>
          <w:rFonts w:ascii="Times New Roman" w:eastAsia="Times New Roman" w:hAnsi="Times New Roman" w:cs="Times New Roman"/>
          <w:sz w:val="28"/>
          <w:szCs w:val="28"/>
          <w:lang w:val="ru-RU" w:eastAsia="ru-RU" w:bidi="ru-RU"/>
        </w:rPr>
      </w:pPr>
      <w:bookmarkStart w:id="12" w:name="_bookmark13"/>
      <w:bookmarkEnd w:id="12"/>
      <w:r w:rsidRPr="0004433B">
        <w:rPr>
          <w:rFonts w:ascii="Times New Roman" w:eastAsia="Times New Roman" w:hAnsi="Times New Roman" w:cs="Times New Roman"/>
          <w:sz w:val="28"/>
          <w:szCs w:val="28"/>
          <w:lang w:val="ru-RU" w:eastAsia="ru-RU" w:bidi="ru-RU"/>
        </w:rPr>
        <w:t>11.Давыдов В. Ф. Нераспространение ядерного оружия и политика  США  /  В.Ф. Давыдов. - М.: Наука, 1980. - 279</w:t>
      </w:r>
      <w:r w:rsidRPr="0004433B">
        <w:rPr>
          <w:rFonts w:ascii="Times New Roman" w:eastAsia="Times New Roman" w:hAnsi="Times New Roman" w:cs="Times New Roman"/>
          <w:spacing w:val="-11"/>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с.</w:t>
      </w:r>
    </w:p>
    <w:p w:rsidR="0004433B" w:rsidRPr="0004433B" w:rsidRDefault="0004433B" w:rsidP="0004433B">
      <w:pPr>
        <w:widowControl w:val="0"/>
        <w:autoSpaceDE w:val="0"/>
        <w:autoSpaceDN w:val="0"/>
        <w:spacing w:before="1" w:after="0" w:line="336" w:lineRule="auto"/>
        <w:ind w:left="1061" w:right="407" w:hanging="360"/>
        <w:jc w:val="both"/>
        <w:rPr>
          <w:rFonts w:ascii="Times New Roman" w:eastAsia="Times New Roman" w:hAnsi="Times New Roman" w:cs="Times New Roman"/>
          <w:sz w:val="28"/>
          <w:szCs w:val="28"/>
          <w:lang w:val="ru-RU" w:eastAsia="ru-RU" w:bidi="ru-RU"/>
        </w:rPr>
      </w:pPr>
      <w:bookmarkStart w:id="13" w:name="_bookmark14"/>
      <w:bookmarkEnd w:id="13"/>
      <w:r w:rsidRPr="0004433B">
        <w:rPr>
          <w:rFonts w:ascii="Times New Roman" w:eastAsia="Times New Roman" w:hAnsi="Times New Roman" w:cs="Times New Roman"/>
          <w:sz w:val="28"/>
          <w:szCs w:val="28"/>
          <w:lang w:val="ru-RU" w:eastAsia="ru-RU" w:bidi="ru-RU"/>
        </w:rPr>
        <w:t>12.Демянюк Д.Г. Правовые вопросы ядерного нераспространения: учебное пособие / Д.Г. Демянюк, Д.С. Исаченко. - Томск: Изд-во Томского политехнического университета, 2009. - 184 с.</w:t>
      </w:r>
    </w:p>
    <w:p w:rsidR="0004433B" w:rsidRPr="0004433B" w:rsidRDefault="0004433B" w:rsidP="0004433B">
      <w:pPr>
        <w:widowControl w:val="0"/>
        <w:autoSpaceDE w:val="0"/>
        <w:autoSpaceDN w:val="0"/>
        <w:spacing w:before="2" w:after="0" w:line="331" w:lineRule="auto"/>
        <w:ind w:left="702" w:right="1149"/>
        <w:rPr>
          <w:rFonts w:ascii="Times New Roman" w:eastAsia="Times New Roman" w:hAnsi="Times New Roman" w:cs="Times New Roman"/>
          <w:sz w:val="28"/>
          <w:szCs w:val="28"/>
          <w:lang w:val="ru-RU" w:eastAsia="ru-RU" w:bidi="ru-RU"/>
        </w:rPr>
      </w:pPr>
      <w:bookmarkStart w:id="14" w:name="_bookmark16"/>
      <w:bookmarkEnd w:id="14"/>
      <w:r w:rsidRPr="0004433B">
        <w:rPr>
          <w:rFonts w:ascii="Times New Roman" w:eastAsia="Times New Roman" w:hAnsi="Times New Roman" w:cs="Times New Roman"/>
          <w:sz w:val="28"/>
          <w:szCs w:val="28"/>
          <w:lang w:val="ru-RU" w:eastAsia="ru-RU" w:bidi="ru-RU"/>
        </w:rPr>
        <w:t>13.ДНЯО–2010: как упрочить режим. – М.: ПИ</w:t>
      </w:r>
      <w:proofErr w:type="gramStart"/>
      <w:r w:rsidRPr="0004433B">
        <w:rPr>
          <w:rFonts w:ascii="Times New Roman" w:eastAsia="Times New Roman" w:hAnsi="Times New Roman" w:cs="Times New Roman"/>
          <w:sz w:val="28"/>
          <w:szCs w:val="28"/>
          <w:lang w:val="ru-RU" w:eastAsia="ru-RU" w:bidi="ru-RU"/>
        </w:rPr>
        <w:t>Р-</w:t>
      </w:r>
      <w:proofErr w:type="gramEnd"/>
      <w:r w:rsidRPr="0004433B">
        <w:rPr>
          <w:rFonts w:ascii="Times New Roman" w:eastAsia="Times New Roman" w:hAnsi="Times New Roman" w:cs="Times New Roman"/>
          <w:sz w:val="28"/>
          <w:szCs w:val="28"/>
          <w:lang w:val="ru-RU" w:eastAsia="ru-RU" w:bidi="ru-RU"/>
        </w:rPr>
        <w:t xml:space="preserve"> Центр, 2010. – 228 с.</w:t>
      </w:r>
      <w:bookmarkStart w:id="15" w:name="_bookmark15"/>
      <w:bookmarkEnd w:id="15"/>
      <w:r w:rsidRPr="0004433B">
        <w:rPr>
          <w:rFonts w:ascii="Times New Roman" w:eastAsia="Times New Roman" w:hAnsi="Times New Roman" w:cs="Times New Roman"/>
          <w:sz w:val="28"/>
          <w:szCs w:val="28"/>
          <w:lang w:val="ru-RU" w:eastAsia="ru-RU" w:bidi="ru-RU"/>
        </w:rPr>
        <w:t xml:space="preserve"> 14.Договор о нераспространении ядерного оружия от 12 июня 1968</w:t>
      </w:r>
      <w:r w:rsidRPr="0004433B">
        <w:rPr>
          <w:rFonts w:ascii="Times New Roman" w:eastAsia="Times New Roman" w:hAnsi="Times New Roman" w:cs="Times New Roman"/>
          <w:spacing w:val="59"/>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года.</w:t>
      </w:r>
    </w:p>
    <w:p w:rsidR="0004433B" w:rsidRPr="0004433B" w:rsidRDefault="0004433B" w:rsidP="0004433B">
      <w:pPr>
        <w:widowControl w:val="0"/>
        <w:autoSpaceDE w:val="0"/>
        <w:autoSpaceDN w:val="0"/>
        <w:spacing w:before="5" w:after="0" w:line="336" w:lineRule="auto"/>
        <w:ind w:left="1061"/>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xml:space="preserve">[Электронный ресурс]. – Режим доступа: </w:t>
      </w:r>
      <w:hyperlink r:id="rId58" w:history="1">
        <w:r w:rsidRPr="0004433B">
          <w:rPr>
            <w:rFonts w:ascii="Times New Roman" w:eastAsia="Times New Roman" w:hAnsi="Times New Roman" w:cs="Times New Roman"/>
            <w:color w:val="0000FF"/>
            <w:sz w:val="28"/>
            <w:szCs w:val="28"/>
            <w:u w:val="single"/>
            <w:lang w:val="ru-RU" w:eastAsia="ru-RU" w:bidi="ru-RU"/>
          </w:rPr>
          <w:t>http://www.un.org/ru/documents/</w:t>
        </w:r>
      </w:hyperlink>
      <w:r w:rsidRPr="0004433B">
        <w:rPr>
          <w:rFonts w:ascii="Times New Roman" w:eastAsia="Times New Roman" w:hAnsi="Times New Roman" w:cs="Times New Roman"/>
          <w:sz w:val="28"/>
          <w:szCs w:val="28"/>
          <w:lang w:val="ru-RU" w:eastAsia="ru-RU" w:bidi="ru-RU"/>
        </w:rPr>
        <w:t xml:space="preserve"> decl_conv/conventions/npt.shtml</w:t>
      </w:r>
    </w:p>
    <w:p w:rsidR="0004433B" w:rsidRPr="0004433B" w:rsidRDefault="0004433B" w:rsidP="0004433B">
      <w:pPr>
        <w:widowControl w:val="0"/>
        <w:autoSpaceDE w:val="0"/>
        <w:autoSpaceDN w:val="0"/>
        <w:spacing w:before="1" w:after="0" w:line="336" w:lineRule="auto"/>
        <w:ind w:left="1061" w:right="408" w:hanging="360"/>
        <w:jc w:val="both"/>
        <w:rPr>
          <w:rFonts w:ascii="Times New Roman" w:eastAsia="Times New Roman" w:hAnsi="Times New Roman" w:cs="Times New Roman"/>
          <w:sz w:val="28"/>
          <w:szCs w:val="28"/>
          <w:lang w:val="ru-RU" w:eastAsia="ru-RU" w:bidi="ru-RU"/>
        </w:rPr>
      </w:pPr>
      <w:bookmarkStart w:id="16" w:name="_bookmark17"/>
      <w:bookmarkEnd w:id="16"/>
      <w:r w:rsidRPr="0004433B">
        <w:rPr>
          <w:rFonts w:ascii="Times New Roman" w:eastAsia="Times New Roman" w:hAnsi="Times New Roman" w:cs="Times New Roman"/>
          <w:sz w:val="28"/>
          <w:szCs w:val="28"/>
          <w:lang w:val="ru-RU" w:eastAsia="ru-RU" w:bidi="ru-RU"/>
        </w:rPr>
        <w:t>15.Елфимов В. Международный режим нераспространения ядерного оружия: политические аспекты функционирования / В. Елфимов // Международные отношения. – 1998. - № 3. –</w:t>
      </w:r>
      <w:r w:rsidRPr="0004433B">
        <w:rPr>
          <w:rFonts w:ascii="Times New Roman" w:eastAsia="Times New Roman" w:hAnsi="Times New Roman" w:cs="Times New Roman"/>
          <w:spacing w:val="-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С.88-92.</w:t>
      </w:r>
    </w:p>
    <w:p w:rsidR="0004433B" w:rsidRPr="0004433B" w:rsidRDefault="0004433B" w:rsidP="0004433B">
      <w:pPr>
        <w:widowControl w:val="0"/>
        <w:autoSpaceDE w:val="0"/>
        <w:autoSpaceDN w:val="0"/>
        <w:spacing w:after="0" w:line="336" w:lineRule="auto"/>
        <w:ind w:left="1061" w:right="404" w:hanging="360"/>
        <w:jc w:val="both"/>
        <w:rPr>
          <w:rFonts w:ascii="Times New Roman" w:eastAsia="Times New Roman" w:hAnsi="Times New Roman" w:cs="Times New Roman"/>
          <w:sz w:val="28"/>
          <w:szCs w:val="28"/>
          <w:lang w:val="ru-RU" w:eastAsia="ru-RU" w:bidi="ru-RU"/>
        </w:rPr>
      </w:pPr>
      <w:bookmarkStart w:id="17" w:name="_bookmark18"/>
      <w:bookmarkEnd w:id="17"/>
      <w:r w:rsidRPr="0004433B">
        <w:rPr>
          <w:rFonts w:ascii="Times New Roman" w:eastAsia="Times New Roman" w:hAnsi="Times New Roman" w:cs="Times New Roman"/>
          <w:sz w:val="28"/>
          <w:szCs w:val="28"/>
          <w:lang w:val="ru-RU" w:eastAsia="ru-RU" w:bidi="ru-RU"/>
        </w:rPr>
        <w:t>16.Ефремов А.Е. Европа и ядерное оружие / А.Е. Ефремов. - М.: Междунар</w:t>
      </w:r>
      <w:proofErr w:type="gramStart"/>
      <w:r w:rsidRPr="0004433B">
        <w:rPr>
          <w:rFonts w:ascii="Times New Roman" w:eastAsia="Times New Roman" w:hAnsi="Times New Roman" w:cs="Times New Roman"/>
          <w:sz w:val="28"/>
          <w:szCs w:val="28"/>
          <w:lang w:val="ru-RU" w:eastAsia="ru-RU" w:bidi="ru-RU"/>
        </w:rPr>
        <w:t>.о</w:t>
      </w:r>
      <w:proofErr w:type="gramEnd"/>
      <w:r w:rsidRPr="0004433B">
        <w:rPr>
          <w:rFonts w:ascii="Times New Roman" w:eastAsia="Times New Roman" w:hAnsi="Times New Roman" w:cs="Times New Roman"/>
          <w:sz w:val="28"/>
          <w:szCs w:val="28"/>
          <w:lang w:val="ru-RU" w:eastAsia="ru-RU" w:bidi="ru-RU"/>
        </w:rPr>
        <w:t>тношения, 1972. - 380</w:t>
      </w:r>
      <w:r w:rsidRPr="0004433B">
        <w:rPr>
          <w:rFonts w:ascii="Times New Roman" w:eastAsia="Times New Roman" w:hAnsi="Times New Roman" w:cs="Times New Roman"/>
          <w:spacing w:val="-1"/>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с.</w:t>
      </w:r>
    </w:p>
    <w:p w:rsidR="0004433B" w:rsidRPr="0004433B" w:rsidRDefault="0004433B" w:rsidP="0004433B">
      <w:pPr>
        <w:widowControl w:val="0"/>
        <w:autoSpaceDE w:val="0"/>
        <w:autoSpaceDN w:val="0"/>
        <w:spacing w:after="0" w:line="336" w:lineRule="auto"/>
        <w:ind w:left="1061" w:right="405" w:hanging="360"/>
        <w:jc w:val="both"/>
        <w:rPr>
          <w:rFonts w:ascii="Times New Roman" w:eastAsia="Times New Roman" w:hAnsi="Times New Roman" w:cs="Times New Roman"/>
          <w:sz w:val="28"/>
          <w:szCs w:val="28"/>
          <w:lang w:val="ru-RU" w:eastAsia="ru-RU" w:bidi="ru-RU"/>
        </w:rPr>
      </w:pPr>
      <w:bookmarkStart w:id="18" w:name="_bookmark19"/>
      <w:bookmarkEnd w:id="18"/>
      <w:r w:rsidRPr="0004433B">
        <w:rPr>
          <w:rFonts w:ascii="Times New Roman" w:eastAsia="Times New Roman" w:hAnsi="Times New Roman" w:cs="Times New Roman"/>
          <w:sz w:val="28"/>
          <w:szCs w:val="28"/>
          <w:lang w:val="ru-RU" w:eastAsia="ru-RU" w:bidi="ru-RU"/>
        </w:rPr>
        <w:t xml:space="preserve">17.Заключительный документ Конференции 2010 года участников Договора о нераспространении ядерного оружия по рассмотрению действия Договора // Библиотека </w:t>
      </w:r>
      <w:proofErr w:type="gramStart"/>
      <w:r w:rsidRPr="0004433B">
        <w:rPr>
          <w:rFonts w:ascii="Times New Roman" w:eastAsia="Times New Roman" w:hAnsi="Times New Roman" w:cs="Times New Roman"/>
          <w:sz w:val="28"/>
          <w:szCs w:val="28"/>
          <w:lang w:val="ru-RU" w:eastAsia="ru-RU" w:bidi="ru-RU"/>
        </w:rPr>
        <w:t>ПИР-центра</w:t>
      </w:r>
      <w:proofErr w:type="gramEnd"/>
      <w:r w:rsidRPr="0004433B">
        <w:rPr>
          <w:rFonts w:ascii="Times New Roman" w:eastAsia="Times New Roman" w:hAnsi="Times New Roman" w:cs="Times New Roman"/>
          <w:sz w:val="28"/>
          <w:szCs w:val="28"/>
          <w:lang w:val="ru-RU" w:eastAsia="ru-RU" w:bidi="ru-RU"/>
        </w:rPr>
        <w:t xml:space="preserve"> [Электронный ресурс]. – Режим доступа:</w:t>
      </w:r>
      <w:hyperlink r:id="rId59" w:history="1">
        <w:r w:rsidRPr="0004433B">
          <w:rPr>
            <w:rFonts w:ascii="Times New Roman" w:eastAsia="Times New Roman" w:hAnsi="Times New Roman" w:cs="Times New Roman"/>
            <w:color w:val="0000FF"/>
            <w:sz w:val="28"/>
            <w:szCs w:val="28"/>
            <w:u w:val="single"/>
            <w:lang w:val="ru-RU" w:eastAsia="ru-RU" w:bidi="ru-RU"/>
          </w:rPr>
          <w:t xml:space="preserve"> http://www.pircenter.org/media/content/ </w:t>
        </w:r>
      </w:hyperlink>
      <w:r w:rsidRPr="0004433B">
        <w:rPr>
          <w:rFonts w:ascii="Times New Roman" w:eastAsia="Times New Roman" w:hAnsi="Times New Roman" w:cs="Times New Roman"/>
          <w:sz w:val="28"/>
          <w:szCs w:val="28"/>
          <w:lang w:val="ru-RU" w:eastAsia="ru-RU" w:bidi="ru-RU"/>
        </w:rPr>
        <w:t>files/12/13855547220.pdf.</w:t>
      </w:r>
    </w:p>
    <w:p w:rsidR="0004433B" w:rsidRPr="0004433B" w:rsidRDefault="0004433B" w:rsidP="0004433B">
      <w:pPr>
        <w:widowControl w:val="0"/>
        <w:autoSpaceDE w:val="0"/>
        <w:autoSpaceDN w:val="0"/>
        <w:spacing w:after="0" w:line="336" w:lineRule="auto"/>
        <w:ind w:left="1061" w:right="404" w:hanging="360"/>
        <w:jc w:val="both"/>
        <w:rPr>
          <w:rFonts w:ascii="Times New Roman" w:eastAsia="Times New Roman" w:hAnsi="Times New Roman" w:cs="Times New Roman"/>
          <w:sz w:val="28"/>
          <w:szCs w:val="28"/>
          <w:lang w:val="ru-RU" w:eastAsia="ru-RU" w:bidi="ru-RU"/>
        </w:rPr>
      </w:pPr>
      <w:bookmarkStart w:id="19" w:name="_bookmark20"/>
      <w:bookmarkEnd w:id="19"/>
      <w:r w:rsidRPr="0004433B">
        <w:rPr>
          <w:rFonts w:ascii="Times New Roman" w:eastAsia="Times New Roman" w:hAnsi="Times New Roman" w:cs="Times New Roman"/>
          <w:sz w:val="28"/>
          <w:szCs w:val="28"/>
          <w:lang w:val="ru-RU" w:eastAsia="ru-RU" w:bidi="ru-RU"/>
        </w:rPr>
        <w:t xml:space="preserve">18.Индийское ядерное испытание 1974 года - 40 лет ядерного пути [Электронный ресурс]. – Режим доступа: </w:t>
      </w:r>
      <w:hyperlink r:id="rId60" w:history="1">
        <w:r w:rsidRPr="0004433B">
          <w:rPr>
            <w:rFonts w:ascii="Times New Roman" w:eastAsia="Times New Roman" w:hAnsi="Times New Roman" w:cs="Times New Roman"/>
            <w:color w:val="0000FF"/>
            <w:sz w:val="28"/>
            <w:szCs w:val="28"/>
            <w:u w:val="single"/>
            <w:lang w:val="ru-RU" w:eastAsia="ru-RU" w:bidi="ru-RU"/>
          </w:rPr>
          <w:t>https://ria.ru/world/20140518/</w:t>
        </w:r>
      </w:hyperlink>
      <w:r w:rsidRPr="0004433B">
        <w:rPr>
          <w:rFonts w:ascii="Times New Roman" w:eastAsia="Times New Roman" w:hAnsi="Times New Roman" w:cs="Times New Roman"/>
          <w:sz w:val="28"/>
          <w:szCs w:val="28"/>
          <w:lang w:val="ru-RU" w:eastAsia="ru-RU" w:bidi="ru-RU"/>
        </w:rPr>
        <w:t xml:space="preserve"> </w:t>
      </w:r>
      <w:hyperlink r:id="rId61" w:history="1">
        <w:r w:rsidRPr="0004433B">
          <w:rPr>
            <w:rFonts w:ascii="Times New Roman" w:eastAsia="Times New Roman" w:hAnsi="Times New Roman" w:cs="Times New Roman"/>
            <w:color w:val="0000FF"/>
            <w:sz w:val="28"/>
            <w:szCs w:val="28"/>
            <w:u w:val="single"/>
            <w:lang w:val="ru-RU" w:eastAsia="ru-RU" w:bidi="ru-RU"/>
          </w:rPr>
          <w:t>1008250593.html</w:t>
        </w:r>
      </w:hyperlink>
    </w:p>
    <w:p w:rsidR="0004433B" w:rsidRPr="0004433B" w:rsidRDefault="0004433B" w:rsidP="0004433B">
      <w:pPr>
        <w:widowControl w:val="0"/>
        <w:autoSpaceDE w:val="0"/>
        <w:autoSpaceDN w:val="0"/>
        <w:spacing w:before="1" w:after="0" w:line="331" w:lineRule="auto"/>
        <w:ind w:left="1061" w:right="412" w:hanging="360"/>
        <w:jc w:val="both"/>
        <w:rPr>
          <w:rFonts w:ascii="Times New Roman" w:eastAsia="Times New Roman" w:hAnsi="Times New Roman" w:cs="Times New Roman"/>
          <w:sz w:val="28"/>
          <w:szCs w:val="28"/>
          <w:lang w:val="ru-RU" w:eastAsia="ru-RU" w:bidi="ru-RU"/>
        </w:rPr>
      </w:pPr>
      <w:bookmarkStart w:id="20" w:name="_bookmark21"/>
      <w:bookmarkEnd w:id="20"/>
      <w:r w:rsidRPr="0004433B">
        <w:rPr>
          <w:rFonts w:ascii="Times New Roman" w:eastAsia="Times New Roman" w:hAnsi="Times New Roman" w:cs="Times New Roman"/>
          <w:sz w:val="28"/>
          <w:szCs w:val="28"/>
          <w:lang w:val="ru-RU" w:eastAsia="ru-RU" w:bidi="ru-RU"/>
        </w:rPr>
        <w:t>19.Исследование о ядерном вооружении Израиля. Организация Объединенных Наций. – Нью-Йорк, 1982. – 221 с.</w:t>
      </w:r>
    </w:p>
    <w:p w:rsidR="0004433B" w:rsidRPr="0004433B" w:rsidRDefault="0004433B" w:rsidP="0004433B">
      <w:pPr>
        <w:widowControl w:val="0"/>
        <w:autoSpaceDE w:val="0"/>
        <w:autoSpaceDN w:val="0"/>
        <w:spacing w:before="5" w:after="0" w:line="336" w:lineRule="auto"/>
        <w:ind w:left="1061" w:right="413" w:hanging="360"/>
        <w:jc w:val="both"/>
        <w:rPr>
          <w:rFonts w:ascii="Times New Roman" w:eastAsia="Times New Roman" w:hAnsi="Times New Roman" w:cs="Times New Roman"/>
          <w:sz w:val="28"/>
          <w:szCs w:val="28"/>
          <w:lang w:val="ru-RU" w:eastAsia="ru-RU" w:bidi="ru-RU"/>
        </w:rPr>
      </w:pPr>
      <w:bookmarkStart w:id="21" w:name="_bookmark22"/>
      <w:bookmarkEnd w:id="21"/>
      <w:r w:rsidRPr="0004433B">
        <w:rPr>
          <w:rFonts w:ascii="Times New Roman" w:eastAsia="Times New Roman" w:hAnsi="Times New Roman" w:cs="Times New Roman"/>
          <w:sz w:val="28"/>
          <w:szCs w:val="28"/>
          <w:lang w:val="ru-RU" w:eastAsia="ru-RU" w:bidi="ru-RU"/>
        </w:rPr>
        <w:t>20.Калядин А.Н. Проблемы запрещения испытаний и распространения ядерного оружия / А.Н. Калядин. - М.: Наука, 1976. – 352 с.</w:t>
      </w:r>
    </w:p>
    <w:p w:rsidR="0004433B" w:rsidRPr="0004433B" w:rsidRDefault="0004433B" w:rsidP="0004433B">
      <w:pPr>
        <w:widowControl w:val="0"/>
        <w:autoSpaceDE w:val="0"/>
        <w:autoSpaceDN w:val="0"/>
        <w:spacing w:before="1" w:after="0" w:line="336" w:lineRule="auto"/>
        <w:ind w:left="1061" w:right="405" w:hanging="360"/>
        <w:jc w:val="both"/>
        <w:rPr>
          <w:rFonts w:ascii="Times New Roman" w:eastAsia="Times New Roman" w:hAnsi="Times New Roman" w:cs="Times New Roman"/>
          <w:sz w:val="28"/>
          <w:szCs w:val="28"/>
          <w:lang w:val="ru-RU" w:eastAsia="ru-RU" w:bidi="ru-RU"/>
        </w:rPr>
      </w:pPr>
      <w:bookmarkStart w:id="22" w:name="_bookmark23"/>
      <w:bookmarkEnd w:id="22"/>
      <w:r w:rsidRPr="0004433B">
        <w:rPr>
          <w:rFonts w:ascii="Times New Roman" w:eastAsia="Times New Roman" w:hAnsi="Times New Roman" w:cs="Times New Roman"/>
          <w:sz w:val="28"/>
          <w:szCs w:val="28"/>
          <w:lang w:val="ru-RU" w:eastAsia="ru-RU" w:bidi="ru-RU"/>
        </w:rPr>
        <w:t>21.Качан Г.Г. Позиция КНР по вопросам нераспространения ядерного оружия / Г.Г. Качан [Электронный ресурс]. – Режим доступа:</w:t>
      </w:r>
      <w:hyperlink r:id="rId62" w:history="1">
        <w:r w:rsidRPr="0004433B">
          <w:rPr>
            <w:rFonts w:ascii="Times New Roman" w:eastAsia="Times New Roman" w:hAnsi="Times New Roman" w:cs="Times New Roman"/>
            <w:color w:val="0000FF"/>
            <w:sz w:val="28"/>
            <w:szCs w:val="28"/>
            <w:u w:val="single"/>
            <w:lang w:val="ru-RU" w:eastAsia="ru-RU" w:bidi="ru-RU"/>
          </w:rPr>
          <w:t xml:space="preserve"> http://www.rusnauka.com/2_KAND_2013/Politologia/3_125459.doc.htm</w:t>
        </w:r>
      </w:hyperlink>
    </w:p>
    <w:p w:rsidR="0004433B" w:rsidRPr="0004433B" w:rsidRDefault="0004433B" w:rsidP="0004433B">
      <w:pPr>
        <w:widowControl w:val="0"/>
        <w:autoSpaceDE w:val="0"/>
        <w:autoSpaceDN w:val="0"/>
        <w:spacing w:after="0" w:line="336" w:lineRule="auto"/>
        <w:ind w:left="1061" w:right="400" w:hanging="360"/>
        <w:jc w:val="both"/>
        <w:rPr>
          <w:rFonts w:ascii="Times New Roman" w:eastAsia="Times New Roman" w:hAnsi="Times New Roman" w:cs="Times New Roman"/>
          <w:sz w:val="28"/>
          <w:szCs w:val="28"/>
          <w:lang w:val="ru-RU" w:eastAsia="ru-RU" w:bidi="ru-RU"/>
        </w:rPr>
      </w:pPr>
      <w:bookmarkStart w:id="23" w:name="_bookmark24"/>
      <w:bookmarkEnd w:id="23"/>
      <w:r w:rsidRPr="0004433B">
        <w:rPr>
          <w:rFonts w:ascii="Times New Roman" w:eastAsia="Times New Roman" w:hAnsi="Times New Roman" w:cs="Times New Roman"/>
          <w:sz w:val="28"/>
          <w:szCs w:val="28"/>
          <w:lang w:val="ru-RU" w:eastAsia="ru-RU" w:bidi="ru-RU"/>
        </w:rPr>
        <w:t>22.Ким Чен Ын согласился провести саммит КНДР и Южной Кореи в апреле [Электронный ресурс]. – Режим доступа: https:/</w:t>
      </w:r>
      <w:hyperlink r:id="rId63" w:history="1">
        <w:r w:rsidRPr="0004433B">
          <w:rPr>
            <w:rFonts w:ascii="Times New Roman" w:eastAsia="Times New Roman" w:hAnsi="Times New Roman" w:cs="Times New Roman"/>
            <w:color w:val="0000FF"/>
            <w:sz w:val="28"/>
            <w:szCs w:val="28"/>
            <w:u w:val="single"/>
            <w:lang w:val="ru-RU" w:eastAsia="ru-RU" w:bidi="ru-RU"/>
          </w:rPr>
          <w:t>/www.bbc.com/russian/news-</w:t>
        </w:r>
      </w:hyperlink>
    </w:p>
    <w:p w:rsidR="0004433B" w:rsidRPr="0004433B" w:rsidRDefault="0004433B" w:rsidP="0004433B">
      <w:pPr>
        <w:spacing w:after="0" w:line="336"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83" w:after="0" w:line="240" w:lineRule="auto"/>
        <w:ind w:left="1061"/>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43298392.</w:t>
      </w:r>
    </w:p>
    <w:p w:rsidR="0004433B" w:rsidRPr="0004433B" w:rsidRDefault="0004433B" w:rsidP="0004433B">
      <w:pPr>
        <w:widowControl w:val="0"/>
        <w:autoSpaceDE w:val="0"/>
        <w:autoSpaceDN w:val="0"/>
        <w:spacing w:before="130" w:after="0" w:line="336" w:lineRule="auto"/>
        <w:ind w:left="1061" w:right="413" w:hanging="360"/>
        <w:jc w:val="both"/>
        <w:rPr>
          <w:rFonts w:ascii="Times New Roman" w:eastAsia="Times New Roman" w:hAnsi="Times New Roman" w:cs="Times New Roman"/>
          <w:sz w:val="28"/>
          <w:szCs w:val="28"/>
          <w:lang w:val="ru-RU" w:eastAsia="ru-RU" w:bidi="ru-RU"/>
        </w:rPr>
      </w:pPr>
      <w:bookmarkStart w:id="24" w:name="_bookmark25"/>
      <w:bookmarkEnd w:id="24"/>
      <w:r w:rsidRPr="0004433B">
        <w:rPr>
          <w:rFonts w:ascii="Times New Roman" w:eastAsia="Times New Roman" w:hAnsi="Times New Roman" w:cs="Times New Roman"/>
          <w:sz w:val="28"/>
          <w:szCs w:val="28"/>
          <w:lang w:val="ru-RU" w:eastAsia="ru-RU" w:bidi="ru-RU"/>
        </w:rPr>
        <w:t xml:space="preserve">23.Косолапова Н. В. Присоединение Индии и Пакистана к ДНЯО: укрепление или     нарушение     сложившегося      режима      нераспространения?      /   Н. В. Косолапова // </w:t>
      </w:r>
      <w:proofErr w:type="gramStart"/>
      <w:r w:rsidRPr="0004433B">
        <w:rPr>
          <w:rFonts w:ascii="Times New Roman" w:eastAsia="Times New Roman" w:hAnsi="Times New Roman" w:cs="Times New Roman"/>
          <w:sz w:val="28"/>
          <w:szCs w:val="28"/>
          <w:lang w:val="ru-RU" w:eastAsia="ru-RU" w:bidi="ru-RU"/>
        </w:rPr>
        <w:t>В</w:t>
      </w:r>
      <w:proofErr w:type="gramEnd"/>
      <w:r w:rsidRPr="0004433B">
        <w:rPr>
          <w:rFonts w:ascii="Times New Roman" w:eastAsia="Times New Roman" w:hAnsi="Times New Roman" w:cs="Times New Roman"/>
          <w:sz w:val="28"/>
          <w:szCs w:val="28"/>
          <w:lang w:val="ru-RU" w:eastAsia="ru-RU" w:bidi="ru-RU"/>
        </w:rPr>
        <w:t xml:space="preserve">існик Одеського національного університету. Серія : </w:t>
      </w:r>
      <w:proofErr w:type="gramStart"/>
      <w:r w:rsidRPr="0004433B">
        <w:rPr>
          <w:rFonts w:ascii="Times New Roman" w:eastAsia="Times New Roman" w:hAnsi="Times New Roman" w:cs="Times New Roman"/>
          <w:sz w:val="28"/>
          <w:szCs w:val="28"/>
          <w:lang w:val="ru-RU" w:eastAsia="ru-RU" w:bidi="ru-RU"/>
        </w:rPr>
        <w:t>Соц</w:t>
      </w:r>
      <w:proofErr w:type="gramEnd"/>
      <w:r w:rsidRPr="0004433B">
        <w:rPr>
          <w:rFonts w:ascii="Times New Roman" w:eastAsia="Times New Roman" w:hAnsi="Times New Roman" w:cs="Times New Roman"/>
          <w:sz w:val="28"/>
          <w:szCs w:val="28"/>
          <w:lang w:val="ru-RU" w:eastAsia="ru-RU" w:bidi="ru-RU"/>
        </w:rPr>
        <w:t>іологія і політичні науки. - 2014. - Т. 19, Вип. 2. - С.</w:t>
      </w:r>
      <w:r w:rsidRPr="0004433B">
        <w:rPr>
          <w:rFonts w:ascii="Times New Roman" w:eastAsia="Times New Roman" w:hAnsi="Times New Roman" w:cs="Times New Roman"/>
          <w:spacing w:val="-18"/>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88-93.</w:t>
      </w:r>
    </w:p>
    <w:p w:rsidR="0004433B" w:rsidRPr="0004433B" w:rsidRDefault="0004433B" w:rsidP="0004433B">
      <w:pPr>
        <w:widowControl w:val="0"/>
        <w:autoSpaceDE w:val="0"/>
        <w:autoSpaceDN w:val="0"/>
        <w:spacing w:before="1" w:after="0" w:line="331" w:lineRule="auto"/>
        <w:ind w:left="1061" w:right="403" w:hanging="360"/>
        <w:jc w:val="both"/>
        <w:rPr>
          <w:rFonts w:ascii="Times New Roman" w:eastAsia="Times New Roman" w:hAnsi="Times New Roman" w:cs="Times New Roman"/>
          <w:sz w:val="28"/>
          <w:szCs w:val="28"/>
          <w:lang w:val="ru-RU" w:eastAsia="ru-RU" w:bidi="ru-RU"/>
        </w:rPr>
      </w:pPr>
      <w:bookmarkStart w:id="25" w:name="_bookmark26"/>
      <w:bookmarkEnd w:id="25"/>
      <w:r w:rsidRPr="0004433B">
        <w:rPr>
          <w:rFonts w:ascii="Times New Roman" w:eastAsia="Times New Roman" w:hAnsi="Times New Roman" w:cs="Times New Roman"/>
          <w:sz w:val="28"/>
          <w:szCs w:val="28"/>
          <w:lang w:val="ru-RU" w:eastAsia="ru-RU" w:bidi="ru-RU"/>
        </w:rPr>
        <w:t>24.Кузнецов В.И. Европа: безъядерная или сверхъядерная? / В.И. Кузнецов. - М.: Политиздат, 1984. - 112</w:t>
      </w:r>
      <w:r w:rsidRPr="0004433B">
        <w:rPr>
          <w:rFonts w:ascii="Times New Roman" w:eastAsia="Times New Roman" w:hAnsi="Times New Roman" w:cs="Times New Roman"/>
          <w:spacing w:val="-2"/>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с.</w:t>
      </w:r>
    </w:p>
    <w:p w:rsidR="0004433B" w:rsidRPr="0004433B" w:rsidRDefault="0004433B" w:rsidP="0004433B">
      <w:pPr>
        <w:widowControl w:val="0"/>
        <w:autoSpaceDE w:val="0"/>
        <w:autoSpaceDN w:val="0"/>
        <w:spacing w:before="5" w:after="0" w:line="336" w:lineRule="auto"/>
        <w:ind w:left="1061" w:right="403" w:hanging="360"/>
        <w:jc w:val="both"/>
        <w:rPr>
          <w:rFonts w:ascii="Times New Roman" w:eastAsia="Times New Roman" w:hAnsi="Times New Roman" w:cs="Times New Roman"/>
          <w:sz w:val="28"/>
          <w:szCs w:val="28"/>
          <w:lang w:val="ru-RU" w:eastAsia="ru-RU" w:bidi="ru-RU"/>
        </w:rPr>
      </w:pPr>
      <w:bookmarkStart w:id="26" w:name="_bookmark27"/>
      <w:bookmarkEnd w:id="26"/>
      <w:r w:rsidRPr="0004433B">
        <w:rPr>
          <w:rFonts w:ascii="Times New Roman" w:eastAsia="Times New Roman" w:hAnsi="Times New Roman" w:cs="Times New Roman"/>
          <w:sz w:val="28"/>
          <w:szCs w:val="28"/>
          <w:lang w:val="ru-RU" w:eastAsia="ru-RU" w:bidi="ru-RU"/>
        </w:rPr>
        <w:t>25.Лоссовський І. Будапештський меморандум як міжнародний договір, обов’язковий для виконання його гарантами / І. Лоссовський</w:t>
      </w:r>
      <w:proofErr w:type="gramStart"/>
      <w:r w:rsidRPr="0004433B">
        <w:rPr>
          <w:rFonts w:ascii="Times New Roman" w:eastAsia="Times New Roman" w:hAnsi="Times New Roman" w:cs="Times New Roman"/>
          <w:sz w:val="28"/>
          <w:szCs w:val="28"/>
          <w:lang w:val="ru-RU" w:eastAsia="ru-RU" w:bidi="ru-RU"/>
        </w:rPr>
        <w:t xml:space="preserve"> // В</w:t>
      </w:r>
      <w:proofErr w:type="gramEnd"/>
      <w:r w:rsidRPr="0004433B">
        <w:rPr>
          <w:rFonts w:ascii="Times New Roman" w:eastAsia="Times New Roman" w:hAnsi="Times New Roman" w:cs="Times New Roman"/>
          <w:sz w:val="28"/>
          <w:szCs w:val="28"/>
          <w:lang w:val="ru-RU" w:eastAsia="ru-RU" w:bidi="ru-RU"/>
        </w:rPr>
        <w:t>іче. - 2015. -</w:t>
      </w:r>
    </w:p>
    <w:p w:rsidR="0004433B" w:rsidRPr="0004433B" w:rsidRDefault="0004433B" w:rsidP="0004433B">
      <w:pPr>
        <w:widowControl w:val="0"/>
        <w:autoSpaceDE w:val="0"/>
        <w:autoSpaceDN w:val="0"/>
        <w:spacing w:before="2" w:after="0" w:line="240" w:lineRule="auto"/>
        <w:ind w:left="1061"/>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14. - С. 28-31.</w:t>
      </w:r>
    </w:p>
    <w:p w:rsidR="0004433B" w:rsidRPr="0004433B" w:rsidRDefault="0004433B" w:rsidP="0004433B">
      <w:pPr>
        <w:widowControl w:val="0"/>
        <w:autoSpaceDE w:val="0"/>
        <w:autoSpaceDN w:val="0"/>
        <w:spacing w:before="129" w:after="0" w:line="336" w:lineRule="auto"/>
        <w:ind w:left="1061" w:right="402" w:hanging="360"/>
        <w:jc w:val="both"/>
        <w:rPr>
          <w:rFonts w:ascii="Times New Roman" w:eastAsia="Times New Roman" w:hAnsi="Times New Roman" w:cs="Times New Roman"/>
          <w:sz w:val="28"/>
          <w:szCs w:val="28"/>
          <w:lang w:val="ru-RU" w:eastAsia="ru-RU" w:bidi="ru-RU"/>
        </w:rPr>
      </w:pPr>
      <w:bookmarkStart w:id="27" w:name="_bookmark28"/>
      <w:bookmarkEnd w:id="27"/>
      <w:r w:rsidRPr="0004433B">
        <w:rPr>
          <w:rFonts w:ascii="Times New Roman" w:eastAsia="Times New Roman" w:hAnsi="Times New Roman" w:cs="Times New Roman"/>
          <w:sz w:val="28"/>
          <w:szCs w:val="28"/>
          <w:lang w:val="ru-RU" w:eastAsia="ru-RU" w:bidi="ru-RU"/>
        </w:rPr>
        <w:t xml:space="preserve">26.Меморандум про гарантії ядерної безпеки у зв'язку з приєднанням України </w:t>
      </w:r>
      <w:proofErr w:type="gramStart"/>
      <w:r w:rsidRPr="0004433B">
        <w:rPr>
          <w:rFonts w:ascii="Times New Roman" w:eastAsia="Times New Roman" w:hAnsi="Times New Roman" w:cs="Times New Roman"/>
          <w:sz w:val="28"/>
          <w:szCs w:val="28"/>
          <w:lang w:val="ru-RU" w:eastAsia="ru-RU" w:bidi="ru-RU"/>
        </w:rPr>
        <w:t>до</w:t>
      </w:r>
      <w:proofErr w:type="gramEnd"/>
      <w:r w:rsidRPr="0004433B">
        <w:rPr>
          <w:rFonts w:ascii="Times New Roman" w:eastAsia="Times New Roman" w:hAnsi="Times New Roman" w:cs="Times New Roman"/>
          <w:sz w:val="28"/>
          <w:szCs w:val="28"/>
          <w:lang w:val="ru-RU" w:eastAsia="ru-RU" w:bidi="ru-RU"/>
        </w:rPr>
        <w:t xml:space="preserve"> Договору про нерозповсюдження ядерної зброї від 5 грудня 1994 року [Електронний ресурс]. - Режим доступу: </w:t>
      </w:r>
      <w:hyperlink r:id="rId64" w:history="1">
        <w:r w:rsidRPr="0004433B">
          <w:rPr>
            <w:rFonts w:ascii="Times New Roman" w:eastAsia="Times New Roman" w:hAnsi="Times New Roman" w:cs="Times New Roman"/>
            <w:color w:val="0000FF"/>
            <w:sz w:val="28"/>
            <w:szCs w:val="28"/>
            <w:u w:val="single"/>
            <w:lang w:val="ru-RU" w:eastAsia="ru-RU" w:bidi="ru-RU"/>
          </w:rPr>
          <w:t>http://zakon4.rada.gov</w:t>
        </w:r>
      </w:hyperlink>
      <w:r w:rsidRPr="0004433B">
        <w:rPr>
          <w:rFonts w:ascii="Times New Roman" w:eastAsia="Times New Roman" w:hAnsi="Times New Roman" w:cs="Times New Roman"/>
          <w:sz w:val="28"/>
          <w:szCs w:val="28"/>
          <w:lang w:val="ru-RU" w:eastAsia="ru-RU" w:bidi="ru-RU"/>
        </w:rPr>
        <w:t>. ua/laws/show/998_158</w:t>
      </w:r>
    </w:p>
    <w:p w:rsidR="0004433B" w:rsidRPr="0004433B" w:rsidRDefault="0004433B" w:rsidP="0004433B">
      <w:pPr>
        <w:widowControl w:val="0"/>
        <w:autoSpaceDE w:val="0"/>
        <w:autoSpaceDN w:val="0"/>
        <w:spacing w:after="0" w:line="336" w:lineRule="auto"/>
        <w:ind w:left="1061" w:right="403" w:hanging="360"/>
        <w:jc w:val="both"/>
        <w:rPr>
          <w:rFonts w:ascii="Times New Roman" w:eastAsia="Times New Roman" w:hAnsi="Times New Roman" w:cs="Times New Roman"/>
          <w:sz w:val="28"/>
          <w:szCs w:val="28"/>
          <w:lang w:val="ru-RU" w:eastAsia="ru-RU" w:bidi="ru-RU"/>
        </w:rPr>
      </w:pPr>
      <w:bookmarkStart w:id="28" w:name="_bookmark29"/>
      <w:bookmarkEnd w:id="28"/>
      <w:r w:rsidRPr="0004433B">
        <w:rPr>
          <w:rFonts w:ascii="Times New Roman" w:eastAsia="Times New Roman" w:hAnsi="Times New Roman" w:cs="Times New Roman"/>
          <w:sz w:val="28"/>
          <w:szCs w:val="28"/>
          <w:lang w:val="ru-RU" w:eastAsia="ru-RU" w:bidi="ru-RU"/>
        </w:rPr>
        <w:t>27.Митяев В.Г. Ядерная политика США в НАТО / В.Г. Митяев. - М.: Международные отношения, 1973. - 208 с.</w:t>
      </w:r>
    </w:p>
    <w:p w:rsidR="0004433B" w:rsidRPr="0004433B" w:rsidRDefault="0004433B" w:rsidP="0004433B">
      <w:pPr>
        <w:widowControl w:val="0"/>
        <w:autoSpaceDE w:val="0"/>
        <w:autoSpaceDN w:val="0"/>
        <w:spacing w:before="1" w:after="0" w:line="336" w:lineRule="auto"/>
        <w:ind w:left="1061" w:right="409" w:hanging="360"/>
        <w:jc w:val="both"/>
        <w:rPr>
          <w:rFonts w:ascii="Times New Roman" w:eastAsia="Times New Roman" w:hAnsi="Times New Roman" w:cs="Times New Roman"/>
          <w:sz w:val="28"/>
          <w:szCs w:val="28"/>
          <w:lang w:val="ru-RU" w:eastAsia="ru-RU" w:bidi="ru-RU"/>
        </w:rPr>
      </w:pPr>
      <w:bookmarkStart w:id="29" w:name="_bookmark30"/>
      <w:bookmarkEnd w:id="29"/>
      <w:r w:rsidRPr="0004433B">
        <w:rPr>
          <w:rFonts w:ascii="Times New Roman" w:eastAsia="Times New Roman" w:hAnsi="Times New Roman" w:cs="Times New Roman"/>
          <w:sz w:val="28"/>
          <w:szCs w:val="28"/>
          <w:lang w:val="ru-RU" w:eastAsia="ru-RU" w:bidi="ru-RU"/>
        </w:rPr>
        <w:t>28.Михайленко Е.Б. Многоуровневые вызовы режиму ядерного нераспространения:   уроки   обзорной   конференции   ДНЯО   2015   г   / Е.Б. Михайленко // Военное право. – 2015. - №2. – С.</w:t>
      </w:r>
      <w:r w:rsidRPr="0004433B">
        <w:rPr>
          <w:rFonts w:ascii="Times New Roman" w:eastAsia="Times New Roman" w:hAnsi="Times New Roman" w:cs="Times New Roman"/>
          <w:spacing w:val="-13"/>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98-109.</w:t>
      </w:r>
    </w:p>
    <w:p w:rsidR="0004433B" w:rsidRPr="0004433B" w:rsidRDefault="0004433B" w:rsidP="0004433B">
      <w:pPr>
        <w:widowControl w:val="0"/>
        <w:autoSpaceDE w:val="0"/>
        <w:autoSpaceDN w:val="0"/>
        <w:spacing w:after="0" w:line="336" w:lineRule="auto"/>
        <w:ind w:left="1061" w:right="405" w:hanging="360"/>
        <w:jc w:val="both"/>
        <w:rPr>
          <w:rFonts w:ascii="Times New Roman" w:eastAsia="Times New Roman" w:hAnsi="Times New Roman" w:cs="Times New Roman"/>
          <w:sz w:val="28"/>
          <w:szCs w:val="28"/>
          <w:lang w:val="ru-RU" w:eastAsia="ru-RU" w:bidi="ru-RU"/>
        </w:rPr>
      </w:pPr>
      <w:bookmarkStart w:id="30" w:name="_bookmark31"/>
      <w:bookmarkEnd w:id="30"/>
      <w:r w:rsidRPr="0004433B">
        <w:rPr>
          <w:rFonts w:ascii="Times New Roman" w:eastAsia="Times New Roman" w:hAnsi="Times New Roman" w:cs="Times New Roman"/>
          <w:sz w:val="28"/>
          <w:szCs w:val="28"/>
          <w:lang w:val="ru-RU" w:eastAsia="ru-RU" w:bidi="ru-RU"/>
        </w:rPr>
        <w:t xml:space="preserve">29.Нараян Р. Индия, ДНЯО и мирный атом в вопросах и ответах/ Р. Нараян [Электронный ресурс]. – Режим доступа: </w:t>
      </w:r>
      <w:hyperlink r:id="rId65" w:history="1">
        <w:r w:rsidRPr="0004433B">
          <w:rPr>
            <w:rFonts w:ascii="Times New Roman" w:eastAsia="Times New Roman" w:hAnsi="Times New Roman" w:cs="Times New Roman"/>
            <w:color w:val="0000FF"/>
            <w:sz w:val="28"/>
            <w:szCs w:val="28"/>
            <w:u w:val="single"/>
            <w:lang w:val="ru-RU" w:eastAsia="ru-RU" w:bidi="ru-RU"/>
          </w:rPr>
          <w:t>http://www.iran.ru/news/</w:t>
        </w:r>
      </w:hyperlink>
      <w:r w:rsidRPr="0004433B">
        <w:rPr>
          <w:rFonts w:ascii="Times New Roman" w:eastAsia="Times New Roman" w:hAnsi="Times New Roman" w:cs="Times New Roman"/>
          <w:sz w:val="28"/>
          <w:szCs w:val="28"/>
          <w:lang w:val="ru-RU" w:eastAsia="ru-RU" w:bidi="ru-RU"/>
        </w:rPr>
        <w:t xml:space="preserve"> </w:t>
      </w:r>
      <w:hyperlink r:id="rId66" w:history="1">
        <w:r w:rsidRPr="0004433B">
          <w:rPr>
            <w:rFonts w:ascii="Times New Roman" w:eastAsia="Times New Roman" w:hAnsi="Times New Roman" w:cs="Times New Roman"/>
            <w:color w:val="0000FF"/>
            <w:sz w:val="28"/>
            <w:szCs w:val="28"/>
            <w:u w:val="single"/>
            <w:lang w:val="ru-RU" w:eastAsia="ru-RU" w:bidi="ru-RU"/>
          </w:rPr>
          <w:t>analytics/34504/Indiya_DNYaO_i_mirnyy_atom_v_voprosah_i_otvetah</w:t>
        </w:r>
      </w:hyperlink>
    </w:p>
    <w:p w:rsidR="0004433B" w:rsidRPr="0004433B" w:rsidRDefault="0004433B" w:rsidP="0004433B">
      <w:pPr>
        <w:widowControl w:val="0"/>
        <w:autoSpaceDE w:val="0"/>
        <w:autoSpaceDN w:val="0"/>
        <w:spacing w:after="0" w:line="336" w:lineRule="auto"/>
        <w:ind w:left="1061" w:right="404" w:hanging="360"/>
        <w:jc w:val="both"/>
        <w:rPr>
          <w:rFonts w:ascii="Times New Roman" w:eastAsia="Times New Roman" w:hAnsi="Times New Roman" w:cs="Times New Roman"/>
          <w:sz w:val="28"/>
          <w:szCs w:val="28"/>
          <w:lang w:val="ru-RU" w:eastAsia="ru-RU" w:bidi="ru-RU"/>
        </w:rPr>
      </w:pPr>
      <w:bookmarkStart w:id="31" w:name="_bookmark32"/>
      <w:bookmarkEnd w:id="31"/>
      <w:r w:rsidRPr="0004433B">
        <w:rPr>
          <w:rFonts w:ascii="Times New Roman" w:eastAsia="Times New Roman" w:hAnsi="Times New Roman" w:cs="Times New Roman"/>
          <w:sz w:val="28"/>
          <w:szCs w:val="28"/>
          <w:lang w:val="ru-RU" w:eastAsia="ru-RU" w:bidi="ru-RU"/>
        </w:rPr>
        <w:t>30.Новиков Е.В. Основные угрозы международному режиму нераспространения ядерного оружия / Е.В. Новиков // Проблемы национальной стратегии. – 2009. - №1. –</w:t>
      </w:r>
      <w:r w:rsidRPr="0004433B">
        <w:rPr>
          <w:rFonts w:ascii="Times New Roman" w:eastAsia="Times New Roman" w:hAnsi="Times New Roman" w:cs="Times New Roman"/>
          <w:spacing w:val="-4"/>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С.110-119.</w:t>
      </w:r>
    </w:p>
    <w:p w:rsidR="0004433B" w:rsidRPr="0004433B" w:rsidRDefault="0004433B" w:rsidP="0004433B">
      <w:pPr>
        <w:widowControl w:val="0"/>
        <w:autoSpaceDE w:val="0"/>
        <w:autoSpaceDN w:val="0"/>
        <w:spacing w:after="0" w:line="336" w:lineRule="auto"/>
        <w:ind w:left="1061" w:right="402" w:hanging="360"/>
        <w:jc w:val="both"/>
        <w:rPr>
          <w:rFonts w:ascii="Times New Roman" w:eastAsia="Times New Roman" w:hAnsi="Times New Roman" w:cs="Times New Roman"/>
          <w:sz w:val="28"/>
          <w:szCs w:val="28"/>
          <w:lang w:val="ru-RU" w:eastAsia="ru-RU" w:bidi="ru-RU"/>
        </w:rPr>
      </w:pPr>
      <w:bookmarkStart w:id="32" w:name="_bookmark33"/>
      <w:bookmarkEnd w:id="32"/>
      <w:r w:rsidRPr="0004433B">
        <w:rPr>
          <w:rFonts w:ascii="Times New Roman" w:eastAsia="Times New Roman" w:hAnsi="Times New Roman" w:cs="Times New Roman"/>
          <w:sz w:val="28"/>
          <w:szCs w:val="28"/>
          <w:lang w:val="ru-RU" w:eastAsia="ru-RU" w:bidi="ru-RU"/>
        </w:rPr>
        <w:t xml:space="preserve">31.Орлов В. Есть ли будщее у ДНЯО: заметки </w:t>
      </w:r>
      <w:proofErr w:type="gramStart"/>
      <w:r w:rsidRPr="0004433B">
        <w:rPr>
          <w:rFonts w:ascii="Times New Roman" w:eastAsia="Times New Roman" w:hAnsi="Times New Roman" w:cs="Times New Roman"/>
          <w:sz w:val="28"/>
          <w:szCs w:val="28"/>
          <w:lang w:val="ru-RU" w:eastAsia="ru-RU" w:bidi="ru-RU"/>
        </w:rPr>
        <w:t>в преддверии обзорной конференции</w:t>
      </w:r>
      <w:proofErr w:type="gramEnd"/>
      <w:r w:rsidRPr="0004433B">
        <w:rPr>
          <w:rFonts w:ascii="Times New Roman" w:eastAsia="Times New Roman" w:hAnsi="Times New Roman" w:cs="Times New Roman"/>
          <w:sz w:val="28"/>
          <w:szCs w:val="28"/>
          <w:lang w:val="ru-RU" w:eastAsia="ru-RU" w:bidi="ru-RU"/>
        </w:rPr>
        <w:t xml:space="preserve"> 2015 г. / В. Орлов // Индекс безопасности. – 2015. - №11. – С. 27-48.</w:t>
      </w:r>
    </w:p>
    <w:p w:rsidR="0004433B" w:rsidRPr="0004433B" w:rsidRDefault="0004433B" w:rsidP="0004433B">
      <w:pPr>
        <w:widowControl w:val="0"/>
        <w:autoSpaceDE w:val="0"/>
        <w:autoSpaceDN w:val="0"/>
        <w:spacing w:after="0" w:line="336" w:lineRule="auto"/>
        <w:ind w:left="1061" w:right="405" w:hanging="360"/>
        <w:jc w:val="both"/>
        <w:rPr>
          <w:rFonts w:ascii="Times New Roman" w:eastAsia="Times New Roman" w:hAnsi="Times New Roman" w:cs="Times New Roman"/>
          <w:sz w:val="28"/>
          <w:szCs w:val="28"/>
          <w:lang w:val="ru-RU" w:eastAsia="ru-RU" w:bidi="ru-RU"/>
        </w:rPr>
      </w:pPr>
      <w:bookmarkStart w:id="33" w:name="_bookmark34"/>
      <w:bookmarkEnd w:id="33"/>
      <w:r w:rsidRPr="0004433B">
        <w:rPr>
          <w:rFonts w:ascii="Times New Roman" w:eastAsia="Times New Roman" w:hAnsi="Times New Roman" w:cs="Times New Roman"/>
          <w:sz w:val="28"/>
          <w:szCs w:val="28"/>
          <w:lang w:val="ru-RU" w:eastAsia="ru-RU" w:bidi="ru-RU"/>
        </w:rPr>
        <w:t>32.Осипов Г.А. Развивающиеся страны и нераспространение ядерного оружия / Г.А. Осипов. - М.: Наука, 1990. - 90 с.</w:t>
      </w:r>
    </w:p>
    <w:p w:rsidR="0004433B" w:rsidRPr="0004433B" w:rsidRDefault="0004433B" w:rsidP="0004433B">
      <w:pPr>
        <w:spacing w:after="0" w:line="336"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83" w:after="0" w:line="336" w:lineRule="auto"/>
        <w:ind w:left="1061" w:right="412" w:hanging="360"/>
        <w:jc w:val="both"/>
        <w:rPr>
          <w:rFonts w:ascii="Times New Roman" w:eastAsia="Times New Roman" w:hAnsi="Times New Roman" w:cs="Times New Roman"/>
          <w:sz w:val="28"/>
          <w:szCs w:val="28"/>
          <w:lang w:val="ru-RU" w:eastAsia="ru-RU" w:bidi="ru-RU"/>
        </w:rPr>
      </w:pPr>
      <w:bookmarkStart w:id="34" w:name="_bookmark35"/>
      <w:bookmarkEnd w:id="34"/>
      <w:r w:rsidRPr="0004433B">
        <w:rPr>
          <w:rFonts w:ascii="Times New Roman" w:eastAsia="Times New Roman" w:hAnsi="Times New Roman" w:cs="Times New Roman"/>
          <w:sz w:val="28"/>
          <w:szCs w:val="28"/>
          <w:lang w:val="ru-RU" w:eastAsia="ru-RU" w:bidi="ru-RU"/>
        </w:rPr>
        <w:t>33.Победаш Д. И. Международные режимы</w:t>
      </w:r>
      <w:proofErr w:type="gramStart"/>
      <w:r w:rsidRPr="0004433B">
        <w:rPr>
          <w:rFonts w:ascii="Times New Roman" w:eastAsia="Times New Roman" w:hAnsi="Times New Roman" w:cs="Times New Roman"/>
          <w:sz w:val="28"/>
          <w:szCs w:val="28"/>
          <w:lang w:val="ru-RU" w:eastAsia="ru-RU" w:bidi="ru-RU"/>
        </w:rPr>
        <w:t>.</w:t>
      </w:r>
      <w:proofErr w:type="gramEnd"/>
      <w:r w:rsidRPr="0004433B">
        <w:rPr>
          <w:rFonts w:ascii="Times New Roman" w:eastAsia="Times New Roman" w:hAnsi="Times New Roman" w:cs="Times New Roman"/>
          <w:sz w:val="28"/>
          <w:szCs w:val="28"/>
          <w:lang w:val="ru-RU" w:eastAsia="ru-RU" w:bidi="ru-RU"/>
        </w:rPr>
        <w:t xml:space="preserve"> </w:t>
      </w:r>
      <w:proofErr w:type="gramStart"/>
      <w:r w:rsidRPr="0004433B">
        <w:rPr>
          <w:rFonts w:ascii="Times New Roman" w:eastAsia="Times New Roman" w:hAnsi="Times New Roman" w:cs="Times New Roman"/>
          <w:sz w:val="28"/>
          <w:szCs w:val="28"/>
          <w:lang w:val="ru-RU" w:eastAsia="ru-RU" w:bidi="ru-RU"/>
        </w:rPr>
        <w:t>н</w:t>
      </w:r>
      <w:proofErr w:type="gramEnd"/>
      <w:r w:rsidRPr="0004433B">
        <w:rPr>
          <w:rFonts w:ascii="Times New Roman" w:eastAsia="Times New Roman" w:hAnsi="Times New Roman" w:cs="Times New Roman"/>
          <w:sz w:val="28"/>
          <w:szCs w:val="28"/>
          <w:lang w:val="ru-RU" w:eastAsia="ru-RU" w:bidi="ru-RU"/>
        </w:rPr>
        <w:t>ераспространения ядерного оружия / Д. И. Победаш. – Екатеринбург, 2010. – 30 с.</w:t>
      </w:r>
    </w:p>
    <w:p w:rsidR="0004433B" w:rsidRPr="0004433B" w:rsidRDefault="0004433B" w:rsidP="0004433B">
      <w:pPr>
        <w:widowControl w:val="0"/>
        <w:autoSpaceDE w:val="0"/>
        <w:autoSpaceDN w:val="0"/>
        <w:spacing w:before="1" w:after="0" w:line="336" w:lineRule="auto"/>
        <w:ind w:left="1061" w:right="407" w:hanging="360"/>
        <w:jc w:val="both"/>
        <w:rPr>
          <w:rFonts w:ascii="Times New Roman" w:eastAsia="Times New Roman" w:hAnsi="Times New Roman" w:cs="Times New Roman"/>
          <w:sz w:val="28"/>
          <w:szCs w:val="28"/>
          <w:lang w:val="ru-RU" w:eastAsia="ru-RU" w:bidi="ru-RU"/>
        </w:rPr>
      </w:pPr>
      <w:bookmarkStart w:id="35" w:name="_bookmark36"/>
      <w:bookmarkEnd w:id="35"/>
      <w:r w:rsidRPr="0004433B">
        <w:rPr>
          <w:rFonts w:ascii="Times New Roman" w:eastAsia="Times New Roman" w:hAnsi="Times New Roman" w:cs="Times New Roman"/>
          <w:sz w:val="28"/>
          <w:szCs w:val="28"/>
          <w:lang w:val="ru-RU" w:eastAsia="ru-RU" w:bidi="ru-RU"/>
        </w:rPr>
        <w:t xml:space="preserve">34.Про денонсацію </w:t>
      </w:r>
      <w:proofErr w:type="gramStart"/>
      <w:r w:rsidRPr="0004433B">
        <w:rPr>
          <w:rFonts w:ascii="Times New Roman" w:eastAsia="Times New Roman" w:hAnsi="Times New Roman" w:cs="Times New Roman"/>
          <w:sz w:val="28"/>
          <w:szCs w:val="28"/>
          <w:lang w:val="ru-RU" w:eastAsia="ru-RU" w:bidi="ru-RU"/>
        </w:rPr>
        <w:t>Договору</w:t>
      </w:r>
      <w:proofErr w:type="gramEnd"/>
      <w:r w:rsidRPr="0004433B">
        <w:rPr>
          <w:rFonts w:ascii="Times New Roman" w:eastAsia="Times New Roman" w:hAnsi="Times New Roman" w:cs="Times New Roman"/>
          <w:sz w:val="28"/>
          <w:szCs w:val="28"/>
          <w:lang w:val="ru-RU" w:eastAsia="ru-RU" w:bidi="ru-RU"/>
        </w:rPr>
        <w:t xml:space="preserve"> про нерозповсюдження ядерної зброї від 1 липня 1968 року: Проект Закону України № 0076 від 20 березня 2014 року [Електронний ресурс]. - Режим доступу: </w:t>
      </w:r>
      <w:hyperlink r:id="rId67" w:history="1">
        <w:r w:rsidRPr="0004433B">
          <w:rPr>
            <w:rFonts w:ascii="Times New Roman" w:eastAsia="Times New Roman" w:hAnsi="Times New Roman" w:cs="Times New Roman"/>
            <w:color w:val="0000FF"/>
            <w:sz w:val="28"/>
            <w:szCs w:val="28"/>
            <w:u w:val="single"/>
            <w:lang w:val="ru-RU" w:eastAsia="ru-RU" w:bidi="ru-RU"/>
          </w:rPr>
          <w:t>http://w1.c1.rada.gov.ua/pls/</w:t>
        </w:r>
      </w:hyperlink>
      <w:r w:rsidRPr="0004433B">
        <w:rPr>
          <w:rFonts w:ascii="Times New Roman" w:eastAsia="Times New Roman" w:hAnsi="Times New Roman" w:cs="Times New Roman"/>
          <w:sz w:val="28"/>
          <w:szCs w:val="28"/>
          <w:lang w:val="ru-RU" w:eastAsia="ru-RU" w:bidi="ru-RU"/>
        </w:rPr>
        <w:t xml:space="preserve"> zweb2/webproc4_1?pf3511=503з4</w:t>
      </w:r>
    </w:p>
    <w:p w:rsidR="0004433B" w:rsidRPr="0004433B" w:rsidRDefault="0004433B" w:rsidP="0004433B">
      <w:pPr>
        <w:widowControl w:val="0"/>
        <w:autoSpaceDE w:val="0"/>
        <w:autoSpaceDN w:val="0"/>
        <w:spacing w:after="0" w:line="321" w:lineRule="exact"/>
        <w:ind w:left="702"/>
        <w:rPr>
          <w:rFonts w:ascii="Times New Roman" w:eastAsia="Times New Roman" w:hAnsi="Times New Roman" w:cs="Times New Roman"/>
          <w:sz w:val="28"/>
          <w:szCs w:val="28"/>
          <w:lang w:val="ru-RU" w:eastAsia="ru-RU" w:bidi="ru-RU"/>
        </w:rPr>
      </w:pPr>
      <w:bookmarkStart w:id="36" w:name="_bookmark37"/>
      <w:bookmarkEnd w:id="36"/>
      <w:r w:rsidRPr="0004433B">
        <w:rPr>
          <w:rFonts w:ascii="Times New Roman" w:eastAsia="Times New Roman" w:hAnsi="Times New Roman" w:cs="Times New Roman"/>
          <w:sz w:val="28"/>
          <w:szCs w:val="28"/>
          <w:lang w:val="ru-RU" w:eastAsia="ru-RU" w:bidi="ru-RU"/>
        </w:rPr>
        <w:t>35.Резолюции, принятые по докладам первого комитета [Электронный ресурс].</w:t>
      </w:r>
    </w:p>
    <w:p w:rsidR="0004433B" w:rsidRPr="0004433B" w:rsidRDefault="0004433B" w:rsidP="0004433B">
      <w:pPr>
        <w:widowControl w:val="0"/>
        <w:tabs>
          <w:tab w:val="left" w:pos="1513"/>
          <w:tab w:val="left" w:pos="2623"/>
          <w:tab w:val="left" w:pos="3954"/>
          <w:tab w:val="left" w:pos="9656"/>
        </w:tabs>
        <w:autoSpaceDE w:val="0"/>
        <w:autoSpaceDN w:val="0"/>
        <w:spacing w:before="130" w:after="0" w:line="336" w:lineRule="auto"/>
        <w:ind w:left="1061" w:right="410"/>
        <w:rPr>
          <w:rFonts w:ascii="Times New Roman" w:eastAsia="Times New Roman" w:hAnsi="Times New Roman" w:cs="Times New Roman"/>
          <w:sz w:val="28"/>
          <w:szCs w:val="28"/>
          <w:lang w:val="de-DE" w:eastAsia="ru-RU" w:bidi="ru-RU"/>
        </w:rPr>
      </w:pPr>
      <w:r w:rsidRPr="0004433B">
        <w:rPr>
          <w:rFonts w:ascii="Times New Roman" w:eastAsia="Times New Roman" w:hAnsi="Times New Roman" w:cs="Times New Roman"/>
          <w:sz w:val="28"/>
          <w:szCs w:val="28"/>
          <w:lang w:val="de-DE" w:eastAsia="ru-RU" w:bidi="ru-RU"/>
        </w:rPr>
        <w:t>–</w:t>
      </w:r>
      <w:r w:rsidRPr="0004433B">
        <w:rPr>
          <w:rFonts w:ascii="Times New Roman" w:eastAsia="Times New Roman" w:hAnsi="Times New Roman" w:cs="Times New Roman"/>
          <w:sz w:val="28"/>
          <w:szCs w:val="28"/>
          <w:lang w:val="de-DE" w:eastAsia="ru-RU" w:bidi="ru-RU"/>
        </w:rPr>
        <w:tab/>
      </w:r>
      <w:r w:rsidRPr="0004433B">
        <w:rPr>
          <w:rFonts w:ascii="Times New Roman" w:eastAsia="Times New Roman" w:hAnsi="Times New Roman" w:cs="Times New Roman"/>
          <w:sz w:val="28"/>
          <w:szCs w:val="28"/>
          <w:lang w:val="ru-RU" w:eastAsia="ru-RU" w:bidi="ru-RU"/>
        </w:rPr>
        <w:t>Режим</w:t>
      </w:r>
      <w:r w:rsidRPr="0004433B">
        <w:rPr>
          <w:rFonts w:ascii="Times New Roman" w:eastAsia="Times New Roman" w:hAnsi="Times New Roman" w:cs="Times New Roman"/>
          <w:sz w:val="28"/>
          <w:szCs w:val="28"/>
          <w:lang w:val="de-DE" w:eastAsia="ru-RU" w:bidi="ru-RU"/>
        </w:rPr>
        <w:tab/>
      </w:r>
      <w:r w:rsidRPr="0004433B">
        <w:rPr>
          <w:rFonts w:ascii="Times New Roman" w:eastAsia="Times New Roman" w:hAnsi="Times New Roman" w:cs="Times New Roman"/>
          <w:sz w:val="28"/>
          <w:szCs w:val="28"/>
          <w:lang w:val="ru-RU" w:eastAsia="ru-RU" w:bidi="ru-RU"/>
        </w:rPr>
        <w:t>доступа</w:t>
      </w:r>
      <w:r w:rsidRPr="0004433B">
        <w:rPr>
          <w:rFonts w:ascii="Times New Roman" w:eastAsia="Times New Roman" w:hAnsi="Times New Roman" w:cs="Times New Roman"/>
          <w:sz w:val="28"/>
          <w:szCs w:val="28"/>
          <w:lang w:val="de-DE" w:eastAsia="ru-RU" w:bidi="ru-RU"/>
        </w:rPr>
        <w:t>:</w:t>
      </w:r>
      <w:r w:rsidRPr="0004433B">
        <w:rPr>
          <w:rFonts w:ascii="Times New Roman" w:eastAsia="Times New Roman" w:hAnsi="Times New Roman" w:cs="Times New Roman"/>
          <w:sz w:val="28"/>
          <w:szCs w:val="28"/>
          <w:lang w:val="de-DE" w:eastAsia="ru-RU" w:bidi="ru-RU"/>
        </w:rPr>
        <w:tab/>
      </w:r>
      <w:hyperlink r:id="rId68" w:history="1">
        <w:r w:rsidRPr="0004433B">
          <w:rPr>
            <w:rFonts w:ascii="Times New Roman" w:eastAsia="Times New Roman" w:hAnsi="Times New Roman" w:cs="Times New Roman"/>
            <w:color w:val="0000FF"/>
            <w:sz w:val="28"/>
            <w:szCs w:val="28"/>
            <w:u w:val="single"/>
            <w:lang w:val="de-DE" w:eastAsia="ru-RU" w:bidi="ru-RU"/>
          </w:rPr>
          <w:t>http://daccess-ddsny.un.org/doc/RESOLUTION</w:t>
        </w:r>
        <w:r w:rsidRPr="0004433B">
          <w:rPr>
            <w:rFonts w:ascii="Times New Roman" w:eastAsia="Times New Roman" w:hAnsi="Times New Roman" w:cs="Times New Roman"/>
            <w:color w:val="0000FF"/>
            <w:sz w:val="28"/>
            <w:szCs w:val="28"/>
            <w:u w:val="single"/>
            <w:lang w:val="de-DE" w:eastAsia="ru-RU" w:bidi="ru-RU"/>
          </w:rPr>
          <w:tab/>
        </w:r>
        <w:r w:rsidRPr="0004433B">
          <w:rPr>
            <w:rFonts w:ascii="Times New Roman" w:eastAsia="Times New Roman" w:hAnsi="Times New Roman" w:cs="Times New Roman"/>
            <w:color w:val="0000FF"/>
            <w:spacing w:val="-1"/>
            <w:sz w:val="28"/>
            <w:szCs w:val="28"/>
            <w:u w:val="single"/>
            <w:lang w:val="de-DE" w:eastAsia="ru-RU" w:bidi="ru-RU"/>
          </w:rPr>
          <w:t>/GEN/</w:t>
        </w:r>
      </w:hyperlink>
      <w:hyperlink r:id="rId69" w:history="1">
        <w:r w:rsidRPr="0004433B">
          <w:rPr>
            <w:rFonts w:ascii="Times New Roman" w:eastAsia="Times New Roman" w:hAnsi="Times New Roman" w:cs="Times New Roman"/>
            <w:color w:val="0000FF"/>
            <w:spacing w:val="-1"/>
            <w:sz w:val="28"/>
            <w:szCs w:val="28"/>
            <w:u w:val="single"/>
            <w:lang w:val="de-DE" w:eastAsia="ru-RU" w:bidi="ru-RU"/>
          </w:rPr>
          <w:t xml:space="preserve"> </w:t>
        </w:r>
        <w:r w:rsidRPr="0004433B">
          <w:rPr>
            <w:rFonts w:ascii="Times New Roman" w:eastAsia="Times New Roman" w:hAnsi="Times New Roman" w:cs="Times New Roman"/>
            <w:color w:val="0000FF"/>
            <w:sz w:val="28"/>
            <w:szCs w:val="28"/>
            <w:u w:val="single"/>
            <w:lang w:val="de-DE" w:eastAsia="ru-RU" w:bidi="ru-RU"/>
          </w:rPr>
          <w:t>NR0/034/58/IMG/NR003458.pdf</w:t>
        </w:r>
      </w:hyperlink>
    </w:p>
    <w:p w:rsidR="0004433B" w:rsidRPr="0004433B" w:rsidRDefault="0004433B" w:rsidP="0004433B">
      <w:pPr>
        <w:widowControl w:val="0"/>
        <w:autoSpaceDE w:val="0"/>
        <w:autoSpaceDN w:val="0"/>
        <w:spacing w:before="1" w:after="0" w:line="336" w:lineRule="auto"/>
        <w:ind w:left="1061" w:right="403" w:hanging="360"/>
        <w:jc w:val="both"/>
        <w:rPr>
          <w:rFonts w:ascii="Times New Roman" w:eastAsia="Times New Roman" w:hAnsi="Times New Roman" w:cs="Times New Roman"/>
          <w:sz w:val="28"/>
          <w:szCs w:val="28"/>
          <w:lang w:val="ru-RU" w:eastAsia="ru-RU" w:bidi="ru-RU"/>
        </w:rPr>
      </w:pPr>
      <w:bookmarkStart w:id="37" w:name="_bookmark38"/>
      <w:bookmarkEnd w:id="37"/>
      <w:r w:rsidRPr="0004433B">
        <w:rPr>
          <w:rFonts w:ascii="Times New Roman" w:eastAsia="Times New Roman" w:hAnsi="Times New Roman" w:cs="Times New Roman"/>
          <w:sz w:val="28"/>
          <w:szCs w:val="28"/>
          <w:lang w:val="ru-RU" w:eastAsia="ru-RU" w:bidi="ru-RU"/>
        </w:rPr>
        <w:t>36.Рощин А.А. Международная безопасность и ядерное оружие / А.А. Рощин. - М.: Международные отношения, 1980. - 287 с.</w:t>
      </w:r>
    </w:p>
    <w:p w:rsidR="0004433B" w:rsidRPr="0004433B" w:rsidRDefault="0004433B" w:rsidP="0004433B">
      <w:pPr>
        <w:widowControl w:val="0"/>
        <w:autoSpaceDE w:val="0"/>
        <w:autoSpaceDN w:val="0"/>
        <w:spacing w:after="0" w:line="336" w:lineRule="auto"/>
        <w:ind w:left="1061" w:right="403" w:hanging="360"/>
        <w:jc w:val="both"/>
        <w:rPr>
          <w:rFonts w:ascii="Times New Roman" w:eastAsia="Times New Roman" w:hAnsi="Times New Roman" w:cs="Times New Roman"/>
          <w:sz w:val="28"/>
          <w:szCs w:val="28"/>
          <w:lang w:val="ru-RU" w:eastAsia="ru-RU" w:bidi="ru-RU"/>
        </w:rPr>
      </w:pPr>
      <w:bookmarkStart w:id="38" w:name="_bookmark39"/>
      <w:bookmarkEnd w:id="38"/>
      <w:r w:rsidRPr="0004433B">
        <w:rPr>
          <w:rFonts w:ascii="Times New Roman" w:eastAsia="Times New Roman" w:hAnsi="Times New Roman" w:cs="Times New Roman"/>
          <w:sz w:val="28"/>
          <w:szCs w:val="28"/>
          <w:lang w:val="ru-RU" w:eastAsia="ru-RU" w:bidi="ru-RU"/>
        </w:rPr>
        <w:t>37.Святун О. Будапештський меморандум та його спі</w:t>
      </w:r>
      <w:proofErr w:type="gramStart"/>
      <w:r w:rsidRPr="0004433B">
        <w:rPr>
          <w:rFonts w:ascii="Times New Roman" w:eastAsia="Times New Roman" w:hAnsi="Times New Roman" w:cs="Times New Roman"/>
          <w:sz w:val="28"/>
          <w:szCs w:val="28"/>
          <w:lang w:val="ru-RU" w:eastAsia="ru-RU" w:bidi="ru-RU"/>
        </w:rPr>
        <w:t>вв</w:t>
      </w:r>
      <w:proofErr w:type="gramEnd"/>
      <w:r w:rsidRPr="0004433B">
        <w:rPr>
          <w:rFonts w:ascii="Times New Roman" w:eastAsia="Times New Roman" w:hAnsi="Times New Roman" w:cs="Times New Roman"/>
          <w:sz w:val="28"/>
          <w:szCs w:val="28"/>
          <w:lang w:val="ru-RU" w:eastAsia="ru-RU" w:bidi="ru-RU"/>
        </w:rPr>
        <w:t>ідношення з Договором про нерозповсюдження ядерної зброї / О. Святун, О. Святун // Віче. - 2014. -</w:t>
      </w:r>
    </w:p>
    <w:p w:rsidR="0004433B" w:rsidRPr="0004433B" w:rsidRDefault="0004433B" w:rsidP="0004433B">
      <w:pPr>
        <w:widowControl w:val="0"/>
        <w:autoSpaceDE w:val="0"/>
        <w:autoSpaceDN w:val="0"/>
        <w:spacing w:after="0" w:line="240" w:lineRule="auto"/>
        <w:ind w:left="1061"/>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20. - С. 15-20.</w:t>
      </w:r>
    </w:p>
    <w:p w:rsidR="0004433B" w:rsidRPr="0004433B" w:rsidRDefault="0004433B" w:rsidP="0004433B">
      <w:pPr>
        <w:widowControl w:val="0"/>
        <w:autoSpaceDE w:val="0"/>
        <w:autoSpaceDN w:val="0"/>
        <w:spacing w:before="129" w:after="0" w:line="336" w:lineRule="auto"/>
        <w:ind w:left="1061" w:right="407" w:hanging="360"/>
        <w:jc w:val="both"/>
        <w:rPr>
          <w:rFonts w:ascii="Times New Roman" w:eastAsia="Times New Roman" w:hAnsi="Times New Roman" w:cs="Times New Roman"/>
          <w:sz w:val="28"/>
          <w:szCs w:val="28"/>
          <w:lang w:val="ru-RU" w:eastAsia="ru-RU" w:bidi="ru-RU"/>
        </w:rPr>
      </w:pPr>
      <w:bookmarkStart w:id="39" w:name="_bookmark40"/>
      <w:bookmarkEnd w:id="39"/>
      <w:r w:rsidRPr="0004433B">
        <w:rPr>
          <w:rFonts w:ascii="Times New Roman" w:eastAsia="Times New Roman" w:hAnsi="Times New Roman" w:cs="Times New Roman"/>
          <w:sz w:val="28"/>
          <w:szCs w:val="28"/>
          <w:lang w:val="ru-RU" w:eastAsia="ru-RU" w:bidi="ru-RU"/>
        </w:rPr>
        <w:t>38.Селимов Р.Д. Проблемы сохранения режима нераспространения ядерного оружия на Ближнем и Среднем Востоке / Р.Д. Селимов // Известия Российского    государственного    педагогического    университета    им. А.И. Герцена. – 2006. – №3. – С.</w:t>
      </w:r>
      <w:r w:rsidRPr="0004433B">
        <w:rPr>
          <w:rFonts w:ascii="Times New Roman" w:eastAsia="Times New Roman" w:hAnsi="Times New Roman" w:cs="Times New Roman"/>
          <w:spacing w:val="-10"/>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234-237.</w:t>
      </w:r>
    </w:p>
    <w:p w:rsidR="0004433B" w:rsidRPr="0004433B" w:rsidRDefault="0004433B" w:rsidP="0004433B">
      <w:pPr>
        <w:widowControl w:val="0"/>
        <w:autoSpaceDE w:val="0"/>
        <w:autoSpaceDN w:val="0"/>
        <w:spacing w:after="0" w:line="336" w:lineRule="auto"/>
        <w:ind w:left="1061" w:right="402" w:hanging="360"/>
        <w:jc w:val="both"/>
        <w:rPr>
          <w:rFonts w:ascii="Times New Roman" w:eastAsia="Times New Roman" w:hAnsi="Times New Roman" w:cs="Times New Roman"/>
          <w:sz w:val="28"/>
          <w:szCs w:val="28"/>
          <w:lang w:val="ru-RU" w:eastAsia="ru-RU" w:bidi="ru-RU"/>
        </w:rPr>
      </w:pPr>
      <w:bookmarkStart w:id="40" w:name="_bookmark41"/>
      <w:bookmarkEnd w:id="40"/>
      <w:r w:rsidRPr="0004433B">
        <w:rPr>
          <w:rFonts w:ascii="Times New Roman" w:eastAsia="Times New Roman" w:hAnsi="Times New Roman" w:cs="Times New Roman"/>
          <w:sz w:val="28"/>
          <w:szCs w:val="28"/>
          <w:lang w:val="ru-RU" w:eastAsia="ru-RU" w:bidi="ru-RU"/>
        </w:rPr>
        <w:t>39.Тимербаев Р.М. Россия и ядерное нераспространение. 1945-1968 / Р.М. Тимербаев. - М.: Наука, 1999. – 382 с.</w:t>
      </w:r>
    </w:p>
    <w:p w:rsidR="0004433B" w:rsidRPr="0004433B" w:rsidRDefault="0004433B" w:rsidP="0004433B">
      <w:pPr>
        <w:widowControl w:val="0"/>
        <w:autoSpaceDE w:val="0"/>
        <w:autoSpaceDN w:val="0"/>
        <w:spacing w:after="0" w:line="336" w:lineRule="auto"/>
        <w:ind w:left="1061" w:right="404" w:hanging="360"/>
        <w:jc w:val="both"/>
        <w:rPr>
          <w:rFonts w:ascii="Times New Roman" w:eastAsia="Times New Roman" w:hAnsi="Times New Roman" w:cs="Times New Roman"/>
          <w:sz w:val="28"/>
          <w:szCs w:val="28"/>
          <w:lang w:val="ru-RU" w:eastAsia="ru-RU" w:bidi="ru-RU"/>
        </w:rPr>
      </w:pPr>
      <w:bookmarkStart w:id="41" w:name="_bookmark42"/>
      <w:bookmarkEnd w:id="41"/>
      <w:r w:rsidRPr="0004433B">
        <w:rPr>
          <w:rFonts w:ascii="Times New Roman" w:eastAsia="Times New Roman" w:hAnsi="Times New Roman" w:cs="Times New Roman"/>
          <w:sz w:val="28"/>
          <w:szCs w:val="28"/>
          <w:lang w:val="ru-RU" w:eastAsia="ru-RU" w:bidi="ru-RU"/>
        </w:rPr>
        <w:t>40.Холодная война / Егорова Н. И. // Хвойка – Шервинский. – М.: Большая российская энциклопедия, 2017. – С. 132.</w:t>
      </w:r>
    </w:p>
    <w:p w:rsidR="0004433B" w:rsidRPr="0004433B" w:rsidRDefault="0004433B" w:rsidP="0004433B">
      <w:pPr>
        <w:widowControl w:val="0"/>
        <w:autoSpaceDE w:val="0"/>
        <w:autoSpaceDN w:val="0"/>
        <w:spacing w:after="0" w:line="336" w:lineRule="auto"/>
        <w:ind w:left="1061" w:right="403" w:hanging="360"/>
        <w:jc w:val="both"/>
        <w:rPr>
          <w:rFonts w:ascii="Times New Roman" w:eastAsia="Times New Roman" w:hAnsi="Times New Roman" w:cs="Times New Roman"/>
          <w:sz w:val="28"/>
          <w:szCs w:val="28"/>
          <w:lang w:val="ru-RU" w:eastAsia="ru-RU" w:bidi="ru-RU"/>
        </w:rPr>
      </w:pPr>
      <w:bookmarkStart w:id="42" w:name="_bookmark43"/>
      <w:bookmarkEnd w:id="42"/>
      <w:r w:rsidRPr="0004433B">
        <w:rPr>
          <w:rFonts w:ascii="Times New Roman" w:eastAsia="Times New Roman" w:hAnsi="Times New Roman" w:cs="Times New Roman"/>
          <w:sz w:val="28"/>
          <w:szCs w:val="28"/>
          <w:lang w:val="ru-RU" w:eastAsia="ru-RU" w:bidi="ru-RU"/>
        </w:rPr>
        <w:t xml:space="preserve">41.ЧекаленкоЛ. Ядерні гарантії Україні: </w:t>
      </w:r>
      <w:proofErr w:type="gramStart"/>
      <w:r w:rsidRPr="0004433B">
        <w:rPr>
          <w:rFonts w:ascii="Times New Roman" w:eastAsia="Times New Roman" w:hAnsi="Times New Roman" w:cs="Times New Roman"/>
          <w:sz w:val="28"/>
          <w:szCs w:val="28"/>
          <w:lang w:val="ru-RU" w:eastAsia="ru-RU" w:bidi="ru-RU"/>
        </w:rPr>
        <w:t>лише на</w:t>
      </w:r>
      <w:proofErr w:type="gramEnd"/>
      <w:r w:rsidRPr="0004433B">
        <w:rPr>
          <w:rFonts w:ascii="Times New Roman" w:eastAsia="Times New Roman" w:hAnsi="Times New Roman" w:cs="Times New Roman"/>
          <w:sz w:val="28"/>
          <w:szCs w:val="28"/>
          <w:lang w:val="ru-RU" w:eastAsia="ru-RU" w:bidi="ru-RU"/>
        </w:rPr>
        <w:t xml:space="preserve"> папері / Л. Чекаленко // Віче. - 2014. - № 7. - С. 28-29.</w:t>
      </w:r>
    </w:p>
    <w:p w:rsidR="0004433B" w:rsidRPr="0004433B" w:rsidRDefault="0004433B" w:rsidP="0004433B">
      <w:pPr>
        <w:widowControl w:val="0"/>
        <w:autoSpaceDE w:val="0"/>
        <w:autoSpaceDN w:val="0"/>
        <w:spacing w:after="0" w:line="336" w:lineRule="auto"/>
        <w:ind w:left="1061" w:right="411" w:hanging="360"/>
        <w:jc w:val="both"/>
        <w:rPr>
          <w:rFonts w:ascii="Times New Roman" w:eastAsia="Times New Roman" w:hAnsi="Times New Roman" w:cs="Times New Roman"/>
          <w:sz w:val="28"/>
          <w:szCs w:val="28"/>
          <w:lang w:val="ru-RU" w:eastAsia="ru-RU" w:bidi="ru-RU"/>
        </w:rPr>
      </w:pPr>
      <w:bookmarkStart w:id="43" w:name="_bookmark44"/>
      <w:bookmarkEnd w:id="43"/>
      <w:r w:rsidRPr="0004433B">
        <w:rPr>
          <w:rFonts w:ascii="Times New Roman" w:eastAsia="Times New Roman" w:hAnsi="Times New Roman" w:cs="Times New Roman"/>
          <w:sz w:val="28"/>
          <w:szCs w:val="28"/>
          <w:lang w:val="ru-RU" w:eastAsia="ru-RU" w:bidi="ru-RU"/>
        </w:rPr>
        <w:t xml:space="preserve">42.Шакер М. </w:t>
      </w:r>
      <w:proofErr w:type="gramStart"/>
      <w:r w:rsidRPr="0004433B">
        <w:rPr>
          <w:rFonts w:ascii="Times New Roman" w:eastAsia="Times New Roman" w:hAnsi="Times New Roman" w:cs="Times New Roman"/>
          <w:sz w:val="28"/>
          <w:szCs w:val="28"/>
          <w:lang w:val="ru-RU" w:eastAsia="ru-RU" w:bidi="ru-RU"/>
        </w:rPr>
        <w:t>И.</w:t>
      </w:r>
      <w:proofErr w:type="gramEnd"/>
      <w:r w:rsidRPr="0004433B">
        <w:rPr>
          <w:rFonts w:ascii="Times New Roman" w:eastAsia="Times New Roman" w:hAnsi="Times New Roman" w:cs="Times New Roman"/>
          <w:sz w:val="28"/>
          <w:szCs w:val="28"/>
          <w:lang w:val="ru-RU" w:eastAsia="ru-RU" w:bidi="ru-RU"/>
        </w:rPr>
        <w:t xml:space="preserve"> Почему неприсоединившиеся государства могут не поддержать бессрочное продление Договора о нераспространении ядерного оружия? / М.И. Шакер // Разоружение. Периодический обзор, подготовленный Организацией Объединенных Наций, Нью-Йорк, – 1995. – № 1. – С. 40-50.</w:t>
      </w:r>
    </w:p>
    <w:p w:rsidR="0004433B" w:rsidRPr="0004433B" w:rsidRDefault="0004433B" w:rsidP="0004433B">
      <w:pPr>
        <w:widowControl w:val="0"/>
        <w:autoSpaceDE w:val="0"/>
        <w:autoSpaceDN w:val="0"/>
        <w:spacing w:after="0" w:line="336" w:lineRule="auto"/>
        <w:ind w:left="1061" w:right="405" w:hanging="360"/>
        <w:jc w:val="both"/>
        <w:rPr>
          <w:rFonts w:ascii="Times New Roman" w:eastAsia="Times New Roman" w:hAnsi="Times New Roman" w:cs="Times New Roman"/>
          <w:sz w:val="28"/>
          <w:szCs w:val="28"/>
          <w:lang w:val="ru-RU" w:eastAsia="ru-RU" w:bidi="ru-RU"/>
        </w:rPr>
      </w:pPr>
      <w:bookmarkStart w:id="44" w:name="_bookmark45"/>
      <w:bookmarkEnd w:id="44"/>
      <w:r w:rsidRPr="0004433B">
        <w:rPr>
          <w:rFonts w:ascii="Times New Roman" w:eastAsia="Times New Roman" w:hAnsi="Times New Roman" w:cs="Times New Roman"/>
          <w:sz w:val="28"/>
          <w:szCs w:val="28"/>
          <w:lang w:val="ru-RU" w:eastAsia="ru-RU" w:bidi="ru-RU"/>
        </w:rPr>
        <w:t>43.Ядерная перезагрузка: сокращение и нераспространение вооружений / под ред.</w:t>
      </w:r>
      <w:r w:rsidRPr="0004433B">
        <w:rPr>
          <w:rFonts w:ascii="Times New Roman" w:eastAsia="Times New Roman" w:hAnsi="Times New Roman" w:cs="Times New Roman"/>
          <w:spacing w:val="53"/>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А.</w:t>
      </w:r>
      <w:r w:rsidRPr="0004433B">
        <w:rPr>
          <w:rFonts w:ascii="Times New Roman" w:eastAsia="Times New Roman" w:hAnsi="Times New Roman" w:cs="Times New Roman"/>
          <w:spacing w:val="54"/>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Арбатова</w:t>
      </w:r>
      <w:r w:rsidRPr="0004433B">
        <w:rPr>
          <w:rFonts w:ascii="Times New Roman" w:eastAsia="Times New Roman" w:hAnsi="Times New Roman" w:cs="Times New Roman"/>
          <w:spacing w:val="51"/>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и</w:t>
      </w:r>
      <w:r w:rsidRPr="0004433B">
        <w:rPr>
          <w:rFonts w:ascii="Times New Roman" w:eastAsia="Times New Roman" w:hAnsi="Times New Roman" w:cs="Times New Roman"/>
          <w:spacing w:val="53"/>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В.</w:t>
      </w:r>
      <w:r w:rsidRPr="0004433B">
        <w:rPr>
          <w:rFonts w:ascii="Times New Roman" w:eastAsia="Times New Roman" w:hAnsi="Times New Roman" w:cs="Times New Roman"/>
          <w:spacing w:val="53"/>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Дворкина;</w:t>
      </w:r>
      <w:r w:rsidRPr="0004433B">
        <w:rPr>
          <w:rFonts w:ascii="Times New Roman" w:eastAsia="Times New Roman" w:hAnsi="Times New Roman" w:cs="Times New Roman"/>
          <w:spacing w:val="53"/>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Моск.</w:t>
      </w:r>
      <w:r w:rsidRPr="0004433B">
        <w:rPr>
          <w:rFonts w:ascii="Times New Roman" w:eastAsia="Times New Roman" w:hAnsi="Times New Roman" w:cs="Times New Roman"/>
          <w:spacing w:val="54"/>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Центр</w:t>
      </w:r>
      <w:r w:rsidRPr="0004433B">
        <w:rPr>
          <w:rFonts w:ascii="Times New Roman" w:eastAsia="Times New Roman" w:hAnsi="Times New Roman" w:cs="Times New Roman"/>
          <w:spacing w:val="54"/>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Карнеги.</w:t>
      </w:r>
      <w:r w:rsidRPr="0004433B">
        <w:rPr>
          <w:rFonts w:ascii="Times New Roman" w:eastAsia="Times New Roman" w:hAnsi="Times New Roman" w:cs="Times New Roman"/>
          <w:spacing w:val="58"/>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w:t>
      </w:r>
      <w:r w:rsidRPr="0004433B">
        <w:rPr>
          <w:rFonts w:ascii="Times New Roman" w:eastAsia="Times New Roman" w:hAnsi="Times New Roman" w:cs="Times New Roman"/>
          <w:spacing w:val="5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М.:</w:t>
      </w:r>
      <w:r w:rsidRPr="0004433B">
        <w:rPr>
          <w:rFonts w:ascii="Times New Roman" w:eastAsia="Times New Roman" w:hAnsi="Times New Roman" w:cs="Times New Roman"/>
          <w:spacing w:val="55"/>
          <w:sz w:val="28"/>
          <w:szCs w:val="28"/>
          <w:lang w:val="ru-RU" w:eastAsia="ru-RU" w:bidi="ru-RU"/>
        </w:rPr>
        <w:t xml:space="preserve"> </w:t>
      </w:r>
      <w:r w:rsidRPr="0004433B">
        <w:rPr>
          <w:rFonts w:ascii="Times New Roman" w:eastAsia="Times New Roman" w:hAnsi="Times New Roman" w:cs="Times New Roman"/>
          <w:sz w:val="28"/>
          <w:szCs w:val="28"/>
          <w:lang w:val="ru-RU" w:eastAsia="ru-RU" w:bidi="ru-RU"/>
        </w:rPr>
        <w:t>Российская</w:t>
      </w:r>
    </w:p>
    <w:p w:rsidR="0004433B" w:rsidRPr="0004433B" w:rsidRDefault="0004433B" w:rsidP="0004433B">
      <w:pPr>
        <w:spacing w:after="0" w:line="336" w:lineRule="auto"/>
        <w:rPr>
          <w:rFonts w:ascii="Times New Roman" w:eastAsia="Times New Roman" w:hAnsi="Times New Roman" w:cs="Times New Roman"/>
          <w:lang w:val="ru-RU" w:eastAsia="ru-RU" w:bidi="ru-RU"/>
        </w:rPr>
        <w:sectPr w:rsidR="0004433B" w:rsidRPr="0004433B">
          <w:pgSz w:w="12240" w:h="15840"/>
          <w:pgMar w:top="1040" w:right="440" w:bottom="280" w:left="1000" w:header="458" w:footer="0" w:gutter="0"/>
          <w:cols w:space="720"/>
        </w:sectPr>
      </w:pPr>
    </w:p>
    <w:p w:rsidR="0004433B" w:rsidRPr="0004433B" w:rsidRDefault="0004433B" w:rsidP="0004433B">
      <w:pPr>
        <w:widowControl w:val="0"/>
        <w:autoSpaceDE w:val="0"/>
        <w:autoSpaceDN w:val="0"/>
        <w:spacing w:before="83" w:after="0" w:line="240" w:lineRule="auto"/>
        <w:ind w:left="1061"/>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политическая энциклопедия (РОССПЭН), 2011. – 511с.</w:t>
      </w:r>
    </w:p>
    <w:p w:rsidR="0004433B" w:rsidRPr="0004433B" w:rsidRDefault="0004433B" w:rsidP="0004433B">
      <w:pPr>
        <w:widowControl w:val="0"/>
        <w:autoSpaceDE w:val="0"/>
        <w:autoSpaceDN w:val="0"/>
        <w:spacing w:before="130" w:after="0" w:line="336" w:lineRule="auto"/>
        <w:ind w:left="1061" w:right="405" w:hanging="360"/>
        <w:jc w:val="both"/>
        <w:rPr>
          <w:rFonts w:ascii="Times New Roman" w:eastAsia="Times New Roman" w:hAnsi="Times New Roman" w:cs="Times New Roman"/>
          <w:sz w:val="28"/>
          <w:szCs w:val="28"/>
          <w:lang w:val="ru-RU" w:eastAsia="ru-RU" w:bidi="ru-RU"/>
        </w:rPr>
      </w:pPr>
      <w:bookmarkStart w:id="45" w:name="_bookmark46"/>
      <w:bookmarkEnd w:id="45"/>
      <w:r w:rsidRPr="0004433B">
        <w:rPr>
          <w:rFonts w:ascii="Times New Roman" w:eastAsia="Times New Roman" w:hAnsi="Times New Roman" w:cs="Times New Roman"/>
          <w:sz w:val="28"/>
          <w:szCs w:val="28"/>
          <w:lang w:val="ru-RU" w:eastAsia="ru-RU" w:bidi="ru-RU"/>
        </w:rPr>
        <w:t>44.Ядерное оружие в обмен на ничего, или Что написано в Будапештском меморандуме [Электронный ресурс]. – Режим доступа: https://inosmi.ru/politic/20180117/241206791.html</w:t>
      </w:r>
    </w:p>
    <w:p w:rsidR="0004433B" w:rsidRPr="0004433B" w:rsidRDefault="0004433B" w:rsidP="0004433B">
      <w:pPr>
        <w:widowControl w:val="0"/>
        <w:autoSpaceDE w:val="0"/>
        <w:autoSpaceDN w:val="0"/>
        <w:spacing w:before="1" w:after="0" w:line="240" w:lineRule="auto"/>
        <w:ind w:left="702"/>
        <w:rPr>
          <w:rFonts w:ascii="Times New Roman" w:eastAsia="Times New Roman" w:hAnsi="Times New Roman" w:cs="Times New Roman"/>
          <w:sz w:val="28"/>
          <w:szCs w:val="28"/>
          <w:lang w:val="ru-RU" w:eastAsia="ru-RU" w:bidi="ru-RU"/>
        </w:rPr>
      </w:pPr>
      <w:bookmarkStart w:id="46" w:name="_bookmark47"/>
      <w:bookmarkEnd w:id="46"/>
      <w:r w:rsidRPr="0004433B">
        <w:rPr>
          <w:rFonts w:ascii="Times New Roman" w:eastAsia="Times New Roman" w:hAnsi="Times New Roman" w:cs="Times New Roman"/>
          <w:sz w:val="28"/>
          <w:szCs w:val="28"/>
          <w:lang w:val="ru-RU" w:eastAsia="ru-RU" w:bidi="ru-RU"/>
        </w:rPr>
        <w:t>45.Ядерное противостояние в Южной Азии</w:t>
      </w:r>
      <w:proofErr w:type="gramStart"/>
      <w:r w:rsidRPr="0004433B">
        <w:rPr>
          <w:rFonts w:ascii="Times New Roman" w:eastAsia="Times New Roman" w:hAnsi="Times New Roman" w:cs="Times New Roman"/>
          <w:sz w:val="28"/>
          <w:szCs w:val="28"/>
          <w:lang w:val="ru-RU" w:eastAsia="ru-RU" w:bidi="ru-RU"/>
        </w:rPr>
        <w:t xml:space="preserve"> / П</w:t>
      </w:r>
      <w:proofErr w:type="gramEnd"/>
      <w:r w:rsidRPr="0004433B">
        <w:rPr>
          <w:rFonts w:ascii="Times New Roman" w:eastAsia="Times New Roman" w:hAnsi="Times New Roman" w:cs="Times New Roman"/>
          <w:sz w:val="28"/>
          <w:szCs w:val="28"/>
          <w:lang w:val="ru-RU" w:eastAsia="ru-RU" w:bidi="ru-RU"/>
        </w:rPr>
        <w:t>од ред. А. Арбатова, Г. Чуфрина.</w:t>
      </w:r>
    </w:p>
    <w:p w:rsidR="0004433B" w:rsidRPr="0004433B" w:rsidRDefault="0004433B" w:rsidP="0004433B">
      <w:pPr>
        <w:widowControl w:val="0"/>
        <w:autoSpaceDE w:val="0"/>
        <w:autoSpaceDN w:val="0"/>
        <w:spacing w:before="129" w:after="0" w:line="240" w:lineRule="auto"/>
        <w:ind w:left="1061"/>
        <w:rPr>
          <w:rFonts w:ascii="Times New Roman" w:eastAsia="Times New Roman" w:hAnsi="Times New Roman" w:cs="Times New Roman"/>
          <w:sz w:val="28"/>
          <w:szCs w:val="28"/>
          <w:lang w:val="ru-RU" w:eastAsia="ru-RU" w:bidi="ru-RU"/>
        </w:rPr>
      </w:pPr>
      <w:r w:rsidRPr="0004433B">
        <w:rPr>
          <w:rFonts w:ascii="Times New Roman" w:eastAsia="Times New Roman" w:hAnsi="Times New Roman" w:cs="Times New Roman"/>
          <w:sz w:val="28"/>
          <w:szCs w:val="28"/>
          <w:lang w:val="ru-RU" w:eastAsia="ru-RU" w:bidi="ru-RU"/>
        </w:rPr>
        <w:t>- М.: МЦК, 2005. - 33 с.</w:t>
      </w:r>
    </w:p>
    <w:p w:rsidR="0004433B" w:rsidRPr="0004433B" w:rsidRDefault="0004433B" w:rsidP="0004433B">
      <w:pPr>
        <w:widowControl w:val="0"/>
        <w:numPr>
          <w:ilvl w:val="0"/>
          <w:numId w:val="6"/>
        </w:numPr>
        <w:tabs>
          <w:tab w:val="left" w:pos="1062"/>
        </w:tabs>
        <w:autoSpaceDE w:val="0"/>
        <w:autoSpaceDN w:val="0"/>
        <w:spacing w:before="127" w:after="0" w:line="240" w:lineRule="auto"/>
        <w:rPr>
          <w:rFonts w:ascii="Times New Roman" w:eastAsia="Times New Roman" w:hAnsi="Times New Roman" w:cs="Times New Roman"/>
          <w:sz w:val="28"/>
          <w:lang w:val="en-US" w:eastAsia="ru-RU" w:bidi="ru-RU"/>
        </w:rPr>
      </w:pPr>
      <w:bookmarkStart w:id="47" w:name="_bookmark48"/>
      <w:bookmarkEnd w:id="47"/>
      <w:r w:rsidRPr="0004433B">
        <w:rPr>
          <w:rFonts w:ascii="Times New Roman" w:eastAsia="Times New Roman" w:hAnsi="Times New Roman" w:cs="Times New Roman"/>
          <w:sz w:val="28"/>
          <w:lang w:val="en-US" w:eastAsia="ru-RU" w:bidi="ru-RU"/>
        </w:rPr>
        <w:t>Fischer D. History of the International Atomic Energy Agency: the first forty</w:t>
      </w:r>
      <w:r w:rsidRPr="0004433B">
        <w:rPr>
          <w:rFonts w:ascii="Times New Roman" w:eastAsia="Times New Roman" w:hAnsi="Times New Roman" w:cs="Times New Roman"/>
          <w:spacing w:val="-17"/>
          <w:sz w:val="28"/>
          <w:lang w:val="en-US" w:eastAsia="ru-RU" w:bidi="ru-RU"/>
        </w:rPr>
        <w:t xml:space="preserve"> </w:t>
      </w:r>
      <w:r w:rsidRPr="0004433B">
        <w:rPr>
          <w:rFonts w:ascii="Times New Roman" w:eastAsia="Times New Roman" w:hAnsi="Times New Roman" w:cs="Times New Roman"/>
          <w:sz w:val="28"/>
          <w:lang w:val="en-US" w:eastAsia="ru-RU" w:bidi="ru-RU"/>
        </w:rPr>
        <w:t>years</w:t>
      </w:r>
    </w:p>
    <w:p w:rsidR="0004433B" w:rsidRPr="0004433B" w:rsidRDefault="0004433B" w:rsidP="0004433B">
      <w:pPr>
        <w:widowControl w:val="0"/>
        <w:autoSpaceDE w:val="0"/>
        <w:autoSpaceDN w:val="0"/>
        <w:spacing w:before="129" w:after="0" w:line="240" w:lineRule="auto"/>
        <w:ind w:left="1061"/>
        <w:rPr>
          <w:rFonts w:ascii="Times New Roman" w:eastAsia="Times New Roman" w:hAnsi="Times New Roman" w:cs="Times New Roman"/>
          <w:sz w:val="28"/>
          <w:szCs w:val="28"/>
          <w:lang w:val="en-US" w:eastAsia="ru-RU" w:bidi="ru-RU"/>
        </w:rPr>
      </w:pPr>
      <w:r w:rsidRPr="0004433B">
        <w:rPr>
          <w:rFonts w:ascii="Times New Roman" w:eastAsia="Times New Roman" w:hAnsi="Times New Roman" w:cs="Times New Roman"/>
          <w:sz w:val="28"/>
          <w:szCs w:val="28"/>
          <w:lang w:val="en-US" w:eastAsia="ru-RU" w:bidi="ru-RU"/>
        </w:rPr>
        <w:t xml:space="preserve">/ </w:t>
      </w:r>
      <w:proofErr w:type="gramStart"/>
      <w:r w:rsidRPr="0004433B">
        <w:rPr>
          <w:rFonts w:ascii="Times New Roman" w:eastAsia="Times New Roman" w:hAnsi="Times New Roman" w:cs="Times New Roman"/>
          <w:sz w:val="28"/>
          <w:szCs w:val="28"/>
          <w:lang w:val="en-US" w:eastAsia="ru-RU" w:bidi="ru-RU"/>
        </w:rPr>
        <w:t>by</w:t>
      </w:r>
      <w:proofErr w:type="gramEnd"/>
      <w:r w:rsidRPr="0004433B">
        <w:rPr>
          <w:rFonts w:ascii="Times New Roman" w:eastAsia="Times New Roman" w:hAnsi="Times New Roman" w:cs="Times New Roman"/>
          <w:sz w:val="28"/>
          <w:szCs w:val="28"/>
          <w:lang w:val="en-US" w:eastAsia="ru-RU" w:bidi="ru-RU"/>
        </w:rPr>
        <w:t xml:space="preserve"> David Fischer. - Vienna: The Agency, 1997. – 451 </w:t>
      </w:r>
      <w:r w:rsidRPr="0004433B">
        <w:rPr>
          <w:rFonts w:ascii="Times New Roman" w:eastAsia="Times New Roman" w:hAnsi="Times New Roman" w:cs="Times New Roman"/>
          <w:sz w:val="28"/>
          <w:szCs w:val="28"/>
          <w:lang w:val="ru-RU" w:eastAsia="ru-RU" w:bidi="ru-RU"/>
        </w:rPr>
        <w:t>р</w:t>
      </w:r>
      <w:r w:rsidRPr="0004433B">
        <w:rPr>
          <w:rFonts w:ascii="Times New Roman" w:eastAsia="Times New Roman" w:hAnsi="Times New Roman" w:cs="Times New Roman"/>
          <w:sz w:val="28"/>
          <w:szCs w:val="28"/>
          <w:lang w:val="en-US" w:eastAsia="ru-RU" w:bidi="ru-RU"/>
        </w:rPr>
        <w:t>.</w:t>
      </w:r>
    </w:p>
    <w:p w:rsidR="0004433B" w:rsidRPr="0004433B" w:rsidRDefault="0004433B" w:rsidP="0004433B">
      <w:pPr>
        <w:widowControl w:val="0"/>
        <w:numPr>
          <w:ilvl w:val="0"/>
          <w:numId w:val="6"/>
        </w:numPr>
        <w:tabs>
          <w:tab w:val="left" w:pos="1062"/>
        </w:tabs>
        <w:autoSpaceDE w:val="0"/>
        <w:autoSpaceDN w:val="0"/>
        <w:spacing w:before="130" w:after="0" w:line="336" w:lineRule="auto"/>
        <w:ind w:right="404"/>
        <w:jc w:val="both"/>
        <w:rPr>
          <w:rFonts w:ascii="Times New Roman" w:eastAsia="Times New Roman" w:hAnsi="Times New Roman" w:cs="Times New Roman"/>
          <w:sz w:val="28"/>
          <w:lang w:val="en-US" w:eastAsia="ru-RU" w:bidi="ru-RU"/>
        </w:rPr>
      </w:pPr>
      <w:r w:rsidRPr="0004433B">
        <w:rPr>
          <w:rFonts w:ascii="Times New Roman" w:eastAsia="Times New Roman" w:hAnsi="Times New Roman" w:cs="Times New Roman"/>
          <w:sz w:val="28"/>
          <w:lang w:val="en-US" w:eastAsia="ru-RU" w:bidi="ru-RU"/>
        </w:rPr>
        <w:t>Global nuclear weapons: Modernization remains the priority [</w:t>
      </w:r>
      <w:r w:rsidRPr="0004433B">
        <w:rPr>
          <w:rFonts w:ascii="Times New Roman" w:eastAsia="Times New Roman" w:hAnsi="Times New Roman" w:cs="Times New Roman"/>
          <w:sz w:val="28"/>
          <w:lang w:val="ru-RU" w:eastAsia="ru-RU" w:bidi="ru-RU"/>
        </w:rPr>
        <w:t>Электронный</w:t>
      </w:r>
      <w:r w:rsidRPr="0004433B">
        <w:rPr>
          <w:rFonts w:ascii="Times New Roman" w:eastAsia="Times New Roman" w:hAnsi="Times New Roman" w:cs="Times New Roman"/>
          <w:sz w:val="28"/>
          <w:lang w:val="en-US" w:eastAsia="ru-RU" w:bidi="ru-RU"/>
        </w:rPr>
        <w:t xml:space="preserve"> </w:t>
      </w:r>
      <w:r w:rsidRPr="0004433B">
        <w:rPr>
          <w:rFonts w:ascii="Times New Roman" w:eastAsia="Times New Roman" w:hAnsi="Times New Roman" w:cs="Times New Roman"/>
          <w:sz w:val="28"/>
          <w:lang w:val="ru-RU" w:eastAsia="ru-RU" w:bidi="ru-RU"/>
        </w:rPr>
        <w:t>ресурс</w:t>
      </w:r>
      <w:r w:rsidRPr="0004433B">
        <w:rPr>
          <w:rFonts w:ascii="Times New Roman" w:eastAsia="Times New Roman" w:hAnsi="Times New Roman" w:cs="Times New Roman"/>
          <w:sz w:val="28"/>
          <w:lang w:val="en-US" w:eastAsia="ru-RU" w:bidi="ru-RU"/>
        </w:rPr>
        <w:t xml:space="preserve">]. – </w:t>
      </w:r>
      <w:r w:rsidRPr="0004433B">
        <w:rPr>
          <w:rFonts w:ascii="Times New Roman" w:eastAsia="Times New Roman" w:hAnsi="Times New Roman" w:cs="Times New Roman"/>
          <w:sz w:val="28"/>
          <w:lang w:val="ru-RU" w:eastAsia="ru-RU" w:bidi="ru-RU"/>
        </w:rPr>
        <w:t>Режим</w:t>
      </w:r>
      <w:r w:rsidRPr="0004433B">
        <w:rPr>
          <w:rFonts w:ascii="Times New Roman" w:eastAsia="Times New Roman" w:hAnsi="Times New Roman" w:cs="Times New Roman"/>
          <w:sz w:val="28"/>
          <w:lang w:val="en-US" w:eastAsia="ru-RU" w:bidi="ru-RU"/>
        </w:rPr>
        <w:t xml:space="preserve"> </w:t>
      </w:r>
      <w:r w:rsidRPr="0004433B">
        <w:rPr>
          <w:rFonts w:ascii="Times New Roman" w:eastAsia="Times New Roman" w:hAnsi="Times New Roman" w:cs="Times New Roman"/>
          <w:sz w:val="28"/>
          <w:lang w:val="ru-RU" w:eastAsia="ru-RU" w:bidi="ru-RU"/>
        </w:rPr>
        <w:t>доступа</w:t>
      </w:r>
      <w:r w:rsidRPr="0004433B">
        <w:rPr>
          <w:rFonts w:ascii="Times New Roman" w:eastAsia="Times New Roman" w:hAnsi="Times New Roman" w:cs="Times New Roman"/>
          <w:sz w:val="28"/>
          <w:lang w:val="en-US" w:eastAsia="ru-RU" w:bidi="ru-RU"/>
        </w:rPr>
        <w:t>:</w:t>
      </w:r>
      <w:r w:rsidRPr="0004433B">
        <w:rPr>
          <w:rFonts w:ascii="Times New Roman" w:eastAsia="Times New Roman" w:hAnsi="Times New Roman" w:cs="Times New Roman"/>
          <w:spacing w:val="6"/>
          <w:sz w:val="28"/>
          <w:lang w:val="en-US" w:eastAsia="ru-RU" w:bidi="ru-RU"/>
        </w:rPr>
        <w:t xml:space="preserve"> </w:t>
      </w:r>
      <w:hyperlink r:id="rId70" w:history="1">
        <w:r w:rsidRPr="0004433B">
          <w:rPr>
            <w:rFonts w:ascii="Times New Roman" w:eastAsia="Times New Roman" w:hAnsi="Times New Roman" w:cs="Times New Roman"/>
            <w:color w:val="0000FF"/>
            <w:u w:val="single"/>
            <w:lang w:val="en-US" w:eastAsia="ru-RU" w:bidi="ru-RU"/>
          </w:rPr>
          <w:t>https://www.sipri.org/media/press-release/2017</w:t>
        </w:r>
      </w:hyperlink>
    </w:p>
    <w:p w:rsidR="0004433B" w:rsidRPr="0004433B" w:rsidRDefault="0004433B" w:rsidP="0004433B">
      <w:pPr>
        <w:widowControl w:val="0"/>
        <w:autoSpaceDE w:val="0"/>
        <w:autoSpaceDN w:val="0"/>
        <w:spacing w:before="1" w:after="0" w:line="240" w:lineRule="auto"/>
        <w:ind w:left="1061"/>
        <w:rPr>
          <w:rFonts w:ascii="Times New Roman" w:eastAsia="Times New Roman" w:hAnsi="Times New Roman" w:cs="Times New Roman"/>
          <w:sz w:val="28"/>
          <w:szCs w:val="28"/>
          <w:lang w:val="en-US" w:eastAsia="ru-RU" w:bidi="ru-RU"/>
        </w:rPr>
      </w:pPr>
      <w:r w:rsidRPr="0004433B">
        <w:rPr>
          <w:rFonts w:ascii="Times New Roman" w:eastAsia="Times New Roman" w:hAnsi="Times New Roman" w:cs="Times New Roman"/>
          <w:sz w:val="28"/>
          <w:szCs w:val="28"/>
          <w:lang w:val="en-US" w:eastAsia="ru-RU" w:bidi="ru-RU"/>
        </w:rPr>
        <w:t>/global-nuclear-weapons- modernization-remains-priority</w:t>
      </w:r>
    </w:p>
    <w:p w:rsidR="0004433B" w:rsidRPr="0004433B" w:rsidRDefault="0004433B" w:rsidP="0004433B">
      <w:pPr>
        <w:widowControl w:val="0"/>
        <w:numPr>
          <w:ilvl w:val="0"/>
          <w:numId w:val="6"/>
        </w:numPr>
        <w:tabs>
          <w:tab w:val="left" w:pos="1062"/>
        </w:tabs>
        <w:autoSpaceDE w:val="0"/>
        <w:autoSpaceDN w:val="0"/>
        <w:spacing w:before="127" w:after="0" w:line="336" w:lineRule="auto"/>
        <w:ind w:right="407"/>
        <w:jc w:val="both"/>
        <w:rPr>
          <w:rFonts w:ascii="Times New Roman" w:eastAsia="Times New Roman" w:hAnsi="Times New Roman" w:cs="Times New Roman"/>
          <w:sz w:val="28"/>
          <w:lang w:val="ru-RU" w:eastAsia="ru-RU" w:bidi="ru-RU"/>
        </w:rPr>
      </w:pPr>
      <w:r w:rsidRPr="0004433B">
        <w:rPr>
          <w:rFonts w:ascii="Times New Roman" w:eastAsia="Times New Roman" w:hAnsi="Times New Roman" w:cs="Times New Roman"/>
          <w:sz w:val="28"/>
          <w:lang w:val="en-US" w:eastAsia="ru-RU" w:bidi="ru-RU"/>
        </w:rPr>
        <w:t xml:space="preserve">Jonathan L. Black-Branch, Dieter Fleck Nuclear Non-Proliferation in International Law. </w:t>
      </w:r>
      <w:r w:rsidRPr="0004433B">
        <w:rPr>
          <w:rFonts w:ascii="Times New Roman" w:eastAsia="Times New Roman" w:hAnsi="Times New Roman" w:cs="Times New Roman"/>
          <w:sz w:val="28"/>
          <w:lang w:val="ru-RU" w:eastAsia="ru-RU" w:bidi="ru-RU"/>
        </w:rPr>
        <w:t>Volume 1 - Asser Press, Springer, 2014. — 267</w:t>
      </w:r>
      <w:r w:rsidRPr="0004433B">
        <w:rPr>
          <w:rFonts w:ascii="Times New Roman" w:eastAsia="Times New Roman" w:hAnsi="Times New Roman" w:cs="Times New Roman"/>
          <w:spacing w:val="-12"/>
          <w:sz w:val="28"/>
          <w:lang w:val="ru-RU" w:eastAsia="ru-RU" w:bidi="ru-RU"/>
        </w:rPr>
        <w:t xml:space="preserve"> </w:t>
      </w:r>
      <w:r w:rsidRPr="0004433B">
        <w:rPr>
          <w:rFonts w:ascii="Times New Roman" w:eastAsia="Times New Roman" w:hAnsi="Times New Roman" w:cs="Times New Roman"/>
          <w:sz w:val="28"/>
          <w:lang w:val="ru-RU" w:eastAsia="ru-RU" w:bidi="ru-RU"/>
        </w:rPr>
        <w:t>p.</w:t>
      </w:r>
    </w:p>
    <w:p w:rsidR="0004433B" w:rsidRPr="0004433B" w:rsidRDefault="0004433B" w:rsidP="0004433B">
      <w:pPr>
        <w:widowControl w:val="0"/>
        <w:numPr>
          <w:ilvl w:val="0"/>
          <w:numId w:val="6"/>
        </w:numPr>
        <w:tabs>
          <w:tab w:val="left" w:pos="1062"/>
        </w:tabs>
        <w:autoSpaceDE w:val="0"/>
        <w:autoSpaceDN w:val="0"/>
        <w:spacing w:before="1" w:after="0" w:line="336" w:lineRule="auto"/>
        <w:ind w:right="405"/>
        <w:jc w:val="both"/>
        <w:rPr>
          <w:rFonts w:ascii="Times New Roman" w:eastAsia="Times New Roman" w:hAnsi="Times New Roman" w:cs="Times New Roman"/>
          <w:sz w:val="28"/>
          <w:lang w:val="en-US" w:eastAsia="ru-RU" w:bidi="ru-RU"/>
        </w:rPr>
      </w:pPr>
      <w:r w:rsidRPr="0004433B">
        <w:rPr>
          <w:rFonts w:ascii="Times New Roman" w:eastAsia="Times New Roman" w:hAnsi="Times New Roman" w:cs="Times New Roman"/>
          <w:sz w:val="28"/>
          <w:lang w:val="en-US" w:eastAsia="ru-RU" w:bidi="ru-RU"/>
        </w:rPr>
        <w:t>Memorandum on Sharing Nuclear technology. From: Henry Stimson, Secretary of War. To: Harry S. Truman, President of the United States of America. Date: April 25, 1945. [</w:t>
      </w:r>
      <w:r w:rsidRPr="0004433B">
        <w:rPr>
          <w:rFonts w:ascii="Times New Roman" w:eastAsia="Times New Roman" w:hAnsi="Times New Roman" w:cs="Times New Roman"/>
          <w:sz w:val="28"/>
          <w:lang w:val="ru-RU" w:eastAsia="ru-RU" w:bidi="ru-RU"/>
        </w:rPr>
        <w:t>Электронный</w:t>
      </w:r>
      <w:r w:rsidRPr="0004433B">
        <w:rPr>
          <w:rFonts w:ascii="Times New Roman" w:eastAsia="Times New Roman" w:hAnsi="Times New Roman" w:cs="Times New Roman"/>
          <w:sz w:val="28"/>
          <w:lang w:val="en-US" w:eastAsia="ru-RU" w:bidi="ru-RU"/>
        </w:rPr>
        <w:t xml:space="preserve"> </w:t>
      </w:r>
      <w:r w:rsidRPr="0004433B">
        <w:rPr>
          <w:rFonts w:ascii="Times New Roman" w:eastAsia="Times New Roman" w:hAnsi="Times New Roman" w:cs="Times New Roman"/>
          <w:sz w:val="28"/>
          <w:lang w:val="ru-RU" w:eastAsia="ru-RU" w:bidi="ru-RU"/>
        </w:rPr>
        <w:t>ресурс</w:t>
      </w:r>
      <w:r w:rsidRPr="0004433B">
        <w:rPr>
          <w:rFonts w:ascii="Times New Roman" w:eastAsia="Times New Roman" w:hAnsi="Times New Roman" w:cs="Times New Roman"/>
          <w:sz w:val="28"/>
          <w:lang w:val="en-US" w:eastAsia="ru-RU" w:bidi="ru-RU"/>
        </w:rPr>
        <w:t xml:space="preserve">]. – </w:t>
      </w:r>
      <w:r w:rsidRPr="0004433B">
        <w:rPr>
          <w:rFonts w:ascii="Times New Roman" w:eastAsia="Times New Roman" w:hAnsi="Times New Roman" w:cs="Times New Roman"/>
          <w:sz w:val="28"/>
          <w:lang w:val="ru-RU" w:eastAsia="ru-RU" w:bidi="ru-RU"/>
        </w:rPr>
        <w:t>Режим</w:t>
      </w:r>
      <w:r w:rsidRPr="0004433B">
        <w:rPr>
          <w:rFonts w:ascii="Times New Roman" w:eastAsia="Times New Roman" w:hAnsi="Times New Roman" w:cs="Times New Roman"/>
          <w:sz w:val="28"/>
          <w:lang w:val="en-US" w:eastAsia="ru-RU" w:bidi="ru-RU"/>
        </w:rPr>
        <w:t xml:space="preserve"> </w:t>
      </w:r>
      <w:r w:rsidRPr="0004433B">
        <w:rPr>
          <w:rFonts w:ascii="Times New Roman" w:eastAsia="Times New Roman" w:hAnsi="Times New Roman" w:cs="Times New Roman"/>
          <w:sz w:val="28"/>
          <w:lang w:val="ru-RU" w:eastAsia="ru-RU" w:bidi="ru-RU"/>
        </w:rPr>
        <w:t>доступа</w:t>
      </w:r>
      <w:r w:rsidRPr="0004433B">
        <w:rPr>
          <w:rFonts w:ascii="Times New Roman" w:eastAsia="Times New Roman" w:hAnsi="Times New Roman" w:cs="Times New Roman"/>
          <w:sz w:val="28"/>
          <w:lang w:val="en-US" w:eastAsia="ru-RU" w:bidi="ru-RU"/>
        </w:rPr>
        <w:t xml:space="preserve">: </w:t>
      </w:r>
      <w:hyperlink r:id="rId71" w:history="1">
        <w:r w:rsidRPr="0004433B">
          <w:rPr>
            <w:rFonts w:ascii="Times New Roman" w:eastAsia="Times New Roman" w:hAnsi="Times New Roman" w:cs="Times New Roman"/>
            <w:color w:val="0000FF"/>
            <w:u w:val="single"/>
            <w:lang w:val="en-US" w:eastAsia="ru-RU" w:bidi="ru-RU"/>
          </w:rPr>
          <w:t>http://www.nuclearfiles.org/</w:t>
        </w:r>
      </w:hyperlink>
      <w:r w:rsidRPr="0004433B">
        <w:rPr>
          <w:rFonts w:ascii="Times New Roman" w:eastAsia="Times New Roman" w:hAnsi="Times New Roman" w:cs="Times New Roman"/>
          <w:sz w:val="28"/>
          <w:lang w:val="en-US" w:eastAsia="ru-RU" w:bidi="ru-RU"/>
        </w:rPr>
        <w:t xml:space="preserve"> menu/library/correspondence/stimson-henry/corr_</w:t>
      </w:r>
      <w:r w:rsidRPr="0004433B">
        <w:rPr>
          <w:rFonts w:ascii="Times New Roman" w:eastAsia="Times New Roman" w:hAnsi="Times New Roman" w:cs="Times New Roman"/>
          <w:spacing w:val="-5"/>
          <w:sz w:val="28"/>
          <w:lang w:val="en-US" w:eastAsia="ru-RU" w:bidi="ru-RU"/>
        </w:rPr>
        <w:t xml:space="preserve"> </w:t>
      </w:r>
      <w:r w:rsidRPr="0004433B">
        <w:rPr>
          <w:rFonts w:ascii="Times New Roman" w:eastAsia="Times New Roman" w:hAnsi="Times New Roman" w:cs="Times New Roman"/>
          <w:sz w:val="28"/>
          <w:lang w:val="en-US" w:eastAsia="ru-RU" w:bidi="ru-RU"/>
        </w:rPr>
        <w:t>stimson_1945-04-25.htm</w:t>
      </w:r>
    </w:p>
    <w:p w:rsidR="0004433B" w:rsidRPr="0004433B" w:rsidRDefault="0004433B" w:rsidP="0004433B">
      <w:pPr>
        <w:widowControl w:val="0"/>
        <w:numPr>
          <w:ilvl w:val="0"/>
          <w:numId w:val="6"/>
        </w:numPr>
        <w:tabs>
          <w:tab w:val="left" w:pos="1062"/>
        </w:tabs>
        <w:autoSpaceDE w:val="0"/>
        <w:autoSpaceDN w:val="0"/>
        <w:spacing w:after="0" w:line="336" w:lineRule="auto"/>
        <w:ind w:right="405"/>
        <w:jc w:val="both"/>
        <w:rPr>
          <w:rFonts w:ascii="Times New Roman" w:eastAsia="Times New Roman" w:hAnsi="Times New Roman" w:cs="Times New Roman"/>
          <w:sz w:val="28"/>
          <w:lang w:val="en-US" w:eastAsia="ru-RU" w:bidi="ru-RU"/>
        </w:rPr>
      </w:pPr>
      <w:r w:rsidRPr="0004433B">
        <w:rPr>
          <w:rFonts w:ascii="Times New Roman" w:eastAsia="Times New Roman" w:hAnsi="Times New Roman" w:cs="Times New Roman"/>
          <w:sz w:val="28"/>
          <w:lang w:val="en-US" w:eastAsia="ru-RU" w:bidi="ru-RU"/>
        </w:rPr>
        <w:t xml:space="preserve">Perera J. Can the Arabs Win the Nuclear Race with Israel? – London, 1983 – </w:t>
      </w:r>
      <w:r w:rsidRPr="0004433B">
        <w:rPr>
          <w:rFonts w:ascii="Times New Roman" w:eastAsia="Times New Roman" w:hAnsi="Times New Roman" w:cs="Times New Roman"/>
          <w:spacing w:val="-2"/>
          <w:sz w:val="28"/>
          <w:lang w:val="en-US" w:eastAsia="ru-RU" w:bidi="ru-RU"/>
        </w:rPr>
        <w:t xml:space="preserve">218 </w:t>
      </w:r>
      <w:r w:rsidRPr="0004433B">
        <w:rPr>
          <w:rFonts w:ascii="Times New Roman" w:eastAsia="Times New Roman" w:hAnsi="Times New Roman" w:cs="Times New Roman"/>
          <w:sz w:val="28"/>
          <w:lang w:val="ru-RU" w:eastAsia="ru-RU" w:bidi="ru-RU"/>
        </w:rPr>
        <w:t>р</w:t>
      </w:r>
      <w:r w:rsidRPr="0004433B">
        <w:rPr>
          <w:rFonts w:ascii="Times New Roman" w:eastAsia="Times New Roman" w:hAnsi="Times New Roman" w:cs="Times New Roman"/>
          <w:sz w:val="28"/>
          <w:lang w:val="en-US" w:eastAsia="ru-RU" w:bidi="ru-RU"/>
        </w:rPr>
        <w:t>.</w:t>
      </w:r>
    </w:p>
    <w:p w:rsidR="0004433B" w:rsidRPr="0004433B" w:rsidRDefault="0004433B" w:rsidP="0004433B">
      <w:pPr>
        <w:widowControl w:val="0"/>
        <w:numPr>
          <w:ilvl w:val="0"/>
          <w:numId w:val="6"/>
        </w:numPr>
        <w:tabs>
          <w:tab w:val="left" w:pos="1062"/>
        </w:tabs>
        <w:autoSpaceDE w:val="0"/>
        <w:autoSpaceDN w:val="0"/>
        <w:spacing w:after="0" w:line="336" w:lineRule="auto"/>
        <w:ind w:right="404"/>
        <w:jc w:val="both"/>
        <w:rPr>
          <w:rFonts w:ascii="Times New Roman" w:eastAsia="Times New Roman" w:hAnsi="Times New Roman" w:cs="Times New Roman"/>
          <w:sz w:val="28"/>
          <w:lang w:val="ru-RU" w:eastAsia="ru-RU" w:bidi="ru-RU"/>
        </w:rPr>
      </w:pPr>
      <w:r w:rsidRPr="0004433B">
        <w:rPr>
          <w:rFonts w:ascii="Times New Roman" w:eastAsia="Times New Roman" w:hAnsi="Times New Roman" w:cs="Times New Roman"/>
          <w:sz w:val="28"/>
          <w:lang w:val="en-US" w:eastAsia="ru-RU" w:bidi="ru-RU"/>
        </w:rPr>
        <w:t xml:space="preserve">Saalman L. China &amp; the U.S. Nuclear Posture Review. </w:t>
      </w:r>
      <w:r w:rsidRPr="0004433B">
        <w:rPr>
          <w:rFonts w:ascii="Times New Roman" w:eastAsia="Times New Roman" w:hAnsi="Times New Roman" w:cs="Times New Roman"/>
          <w:sz w:val="28"/>
          <w:lang w:val="ru-RU" w:eastAsia="ru-RU" w:bidi="ru-RU"/>
        </w:rPr>
        <w:t>[Электронный ресурс]. – Режим доступа:</w:t>
      </w:r>
      <w:r w:rsidRPr="0004433B">
        <w:rPr>
          <w:rFonts w:ascii="Times New Roman" w:eastAsia="Times New Roman" w:hAnsi="Times New Roman" w:cs="Times New Roman"/>
          <w:spacing w:val="-3"/>
          <w:sz w:val="28"/>
          <w:lang w:val="ru-RU" w:eastAsia="ru-RU" w:bidi="ru-RU"/>
        </w:rPr>
        <w:t xml:space="preserve"> </w:t>
      </w:r>
      <w:hyperlink r:id="rId72" w:history="1">
        <w:r w:rsidRPr="0004433B">
          <w:rPr>
            <w:rFonts w:ascii="Times New Roman" w:eastAsia="Times New Roman" w:hAnsi="Times New Roman" w:cs="Times New Roman"/>
            <w:color w:val="0000FF"/>
            <w:u w:val="single"/>
            <w:lang w:val="ru-RU" w:eastAsia="ru-RU" w:bidi="ru-RU"/>
          </w:rPr>
          <w:t>http://www.carnegie.ru/publications</w:t>
        </w:r>
      </w:hyperlink>
    </w:p>
    <w:p w:rsidR="0004433B" w:rsidRPr="0004433B" w:rsidRDefault="0004433B" w:rsidP="0004433B">
      <w:pPr>
        <w:widowControl w:val="0"/>
        <w:numPr>
          <w:ilvl w:val="0"/>
          <w:numId w:val="6"/>
        </w:numPr>
        <w:tabs>
          <w:tab w:val="left" w:pos="1062"/>
        </w:tabs>
        <w:autoSpaceDE w:val="0"/>
        <w:autoSpaceDN w:val="0"/>
        <w:spacing w:before="1" w:after="0" w:line="331" w:lineRule="auto"/>
        <w:ind w:right="418"/>
        <w:jc w:val="both"/>
        <w:rPr>
          <w:rFonts w:ascii="Times New Roman" w:eastAsia="Times New Roman" w:hAnsi="Times New Roman" w:cs="Times New Roman"/>
          <w:sz w:val="28"/>
          <w:lang w:val="en-US" w:eastAsia="ru-RU" w:bidi="ru-RU"/>
        </w:rPr>
      </w:pPr>
      <w:r w:rsidRPr="0004433B">
        <w:rPr>
          <w:rFonts w:ascii="Times New Roman" w:eastAsia="Times New Roman" w:hAnsi="Times New Roman" w:cs="Times New Roman"/>
          <w:sz w:val="28"/>
          <w:lang w:val="en-US" w:eastAsia="ru-RU" w:bidi="ru-RU"/>
        </w:rPr>
        <w:t xml:space="preserve">Seaborg Glenn T., Loeb Benjamin S. Stemming the Tide. </w:t>
      </w:r>
      <w:r w:rsidRPr="0004433B">
        <w:rPr>
          <w:rFonts w:ascii="Times New Roman" w:eastAsia="Times New Roman" w:hAnsi="Times New Roman" w:cs="Times New Roman"/>
          <w:spacing w:val="-3"/>
          <w:sz w:val="28"/>
          <w:lang w:val="en-US" w:eastAsia="ru-RU" w:bidi="ru-RU"/>
        </w:rPr>
        <w:t xml:space="preserve">Arms </w:t>
      </w:r>
      <w:r w:rsidRPr="0004433B">
        <w:rPr>
          <w:rFonts w:ascii="Times New Roman" w:eastAsia="Times New Roman" w:hAnsi="Times New Roman" w:cs="Times New Roman"/>
          <w:sz w:val="28"/>
          <w:lang w:val="en-US" w:eastAsia="ru-RU" w:bidi="ru-RU"/>
        </w:rPr>
        <w:t>Control in the Johnson Years. – Toronto: Lexington Books, 1986. – 362</w:t>
      </w:r>
      <w:r w:rsidRPr="0004433B">
        <w:rPr>
          <w:rFonts w:ascii="Times New Roman" w:eastAsia="Times New Roman" w:hAnsi="Times New Roman" w:cs="Times New Roman"/>
          <w:spacing w:val="-7"/>
          <w:sz w:val="28"/>
          <w:lang w:val="en-US" w:eastAsia="ru-RU" w:bidi="ru-RU"/>
        </w:rPr>
        <w:t xml:space="preserve"> </w:t>
      </w:r>
      <w:r w:rsidRPr="0004433B">
        <w:rPr>
          <w:rFonts w:ascii="Times New Roman" w:eastAsia="Times New Roman" w:hAnsi="Times New Roman" w:cs="Times New Roman"/>
          <w:sz w:val="28"/>
          <w:lang w:val="ru-RU" w:eastAsia="ru-RU" w:bidi="ru-RU"/>
        </w:rPr>
        <w:t>р</w:t>
      </w:r>
      <w:r w:rsidRPr="0004433B">
        <w:rPr>
          <w:rFonts w:ascii="Times New Roman" w:eastAsia="Times New Roman" w:hAnsi="Times New Roman" w:cs="Times New Roman"/>
          <w:sz w:val="28"/>
          <w:lang w:val="en-US" w:eastAsia="ru-RU" w:bidi="ru-RU"/>
        </w:rPr>
        <w:t>.</w:t>
      </w:r>
    </w:p>
    <w:p w:rsidR="0004433B" w:rsidRPr="0004433B" w:rsidRDefault="0004433B" w:rsidP="0004433B">
      <w:pPr>
        <w:widowControl w:val="0"/>
        <w:numPr>
          <w:ilvl w:val="0"/>
          <w:numId w:val="6"/>
        </w:numPr>
        <w:tabs>
          <w:tab w:val="left" w:pos="1062"/>
        </w:tabs>
        <w:autoSpaceDE w:val="0"/>
        <w:autoSpaceDN w:val="0"/>
        <w:spacing w:before="6" w:after="0" w:line="336" w:lineRule="auto"/>
        <w:ind w:right="404"/>
        <w:jc w:val="both"/>
        <w:rPr>
          <w:rFonts w:ascii="Times New Roman" w:eastAsia="Times New Roman" w:hAnsi="Times New Roman" w:cs="Times New Roman"/>
          <w:sz w:val="28"/>
          <w:lang w:val="en-US" w:eastAsia="ru-RU" w:bidi="ru-RU"/>
        </w:rPr>
      </w:pPr>
      <w:r w:rsidRPr="0004433B">
        <w:rPr>
          <w:rFonts w:ascii="Times New Roman" w:eastAsia="Times New Roman" w:hAnsi="Times New Roman" w:cs="Times New Roman"/>
          <w:sz w:val="28"/>
          <w:lang w:val="en-US" w:eastAsia="ru-RU" w:bidi="ru-RU"/>
        </w:rPr>
        <w:t>The Baruch plan: presented to the United Nations Atomic Energy Commission, June 14, 1946. [</w:t>
      </w:r>
      <w:r w:rsidRPr="0004433B">
        <w:rPr>
          <w:rFonts w:ascii="Times New Roman" w:eastAsia="Times New Roman" w:hAnsi="Times New Roman" w:cs="Times New Roman"/>
          <w:sz w:val="28"/>
          <w:lang w:val="ru-RU" w:eastAsia="ru-RU" w:bidi="ru-RU"/>
        </w:rPr>
        <w:t>Электронный</w:t>
      </w:r>
      <w:r w:rsidRPr="0004433B">
        <w:rPr>
          <w:rFonts w:ascii="Times New Roman" w:eastAsia="Times New Roman" w:hAnsi="Times New Roman" w:cs="Times New Roman"/>
          <w:sz w:val="28"/>
          <w:lang w:val="en-US" w:eastAsia="ru-RU" w:bidi="ru-RU"/>
        </w:rPr>
        <w:t xml:space="preserve"> </w:t>
      </w:r>
      <w:r w:rsidRPr="0004433B">
        <w:rPr>
          <w:rFonts w:ascii="Times New Roman" w:eastAsia="Times New Roman" w:hAnsi="Times New Roman" w:cs="Times New Roman"/>
          <w:sz w:val="28"/>
          <w:lang w:val="ru-RU" w:eastAsia="ru-RU" w:bidi="ru-RU"/>
        </w:rPr>
        <w:t>ресурс</w:t>
      </w:r>
      <w:r w:rsidRPr="0004433B">
        <w:rPr>
          <w:rFonts w:ascii="Times New Roman" w:eastAsia="Times New Roman" w:hAnsi="Times New Roman" w:cs="Times New Roman"/>
          <w:sz w:val="28"/>
          <w:lang w:val="en-US" w:eastAsia="ru-RU" w:bidi="ru-RU"/>
        </w:rPr>
        <w:t xml:space="preserve">]. – </w:t>
      </w:r>
      <w:r w:rsidRPr="0004433B">
        <w:rPr>
          <w:rFonts w:ascii="Times New Roman" w:eastAsia="Times New Roman" w:hAnsi="Times New Roman" w:cs="Times New Roman"/>
          <w:sz w:val="28"/>
          <w:lang w:val="ru-RU" w:eastAsia="ru-RU" w:bidi="ru-RU"/>
        </w:rPr>
        <w:t>Режим</w:t>
      </w:r>
      <w:r w:rsidRPr="0004433B">
        <w:rPr>
          <w:rFonts w:ascii="Times New Roman" w:eastAsia="Times New Roman" w:hAnsi="Times New Roman" w:cs="Times New Roman"/>
          <w:sz w:val="28"/>
          <w:lang w:val="en-US" w:eastAsia="ru-RU" w:bidi="ru-RU"/>
        </w:rPr>
        <w:t xml:space="preserve"> </w:t>
      </w:r>
      <w:r w:rsidRPr="0004433B">
        <w:rPr>
          <w:rFonts w:ascii="Times New Roman" w:eastAsia="Times New Roman" w:hAnsi="Times New Roman" w:cs="Times New Roman"/>
          <w:sz w:val="28"/>
          <w:lang w:val="ru-RU" w:eastAsia="ru-RU" w:bidi="ru-RU"/>
        </w:rPr>
        <w:t>доступа</w:t>
      </w:r>
      <w:r w:rsidRPr="0004433B">
        <w:rPr>
          <w:rFonts w:ascii="Times New Roman" w:eastAsia="Times New Roman" w:hAnsi="Times New Roman" w:cs="Times New Roman"/>
          <w:sz w:val="28"/>
          <w:lang w:val="en-US" w:eastAsia="ru-RU" w:bidi="ru-RU"/>
        </w:rPr>
        <w:t>:</w:t>
      </w:r>
      <w:hyperlink r:id="rId73" w:history="1">
        <w:r w:rsidRPr="0004433B">
          <w:rPr>
            <w:rFonts w:ascii="Times New Roman" w:eastAsia="Times New Roman" w:hAnsi="Times New Roman" w:cs="Times New Roman"/>
            <w:color w:val="0000FF"/>
            <w:u w:val="single"/>
            <w:lang w:val="en-US" w:eastAsia="ru-RU" w:bidi="ru-RU"/>
          </w:rPr>
          <w:t xml:space="preserve"> http://www.atomicarchive.com</w:t>
        </w:r>
        <w:r w:rsidRPr="0004433B">
          <w:rPr>
            <w:rFonts w:ascii="Times New Roman" w:eastAsia="Times New Roman" w:hAnsi="Times New Roman" w:cs="Times New Roman"/>
            <w:color w:val="0000FF"/>
            <w:spacing w:val="-7"/>
            <w:u w:val="single"/>
            <w:lang w:val="en-US" w:eastAsia="ru-RU" w:bidi="ru-RU"/>
          </w:rPr>
          <w:t xml:space="preserve"> </w:t>
        </w:r>
      </w:hyperlink>
      <w:r w:rsidRPr="0004433B">
        <w:rPr>
          <w:rFonts w:ascii="Times New Roman" w:eastAsia="Times New Roman" w:hAnsi="Times New Roman" w:cs="Times New Roman"/>
          <w:sz w:val="28"/>
          <w:lang w:val="en-US" w:eastAsia="ru-RU" w:bidi="ru-RU"/>
        </w:rPr>
        <w:t>/Docs/Deterrence/BaruchPlan.shtml</w:t>
      </w:r>
    </w:p>
    <w:p w:rsidR="0004433B" w:rsidRPr="0004433B" w:rsidRDefault="0004433B" w:rsidP="0004433B">
      <w:pPr>
        <w:widowControl w:val="0"/>
        <w:numPr>
          <w:ilvl w:val="0"/>
          <w:numId w:val="6"/>
        </w:numPr>
        <w:tabs>
          <w:tab w:val="left" w:pos="1062"/>
        </w:tabs>
        <w:autoSpaceDE w:val="0"/>
        <w:autoSpaceDN w:val="0"/>
        <w:spacing w:before="1" w:after="0" w:line="336" w:lineRule="auto"/>
        <w:ind w:right="402"/>
        <w:jc w:val="both"/>
        <w:rPr>
          <w:rFonts w:ascii="Times New Roman" w:eastAsia="Times New Roman" w:hAnsi="Times New Roman" w:cs="Times New Roman"/>
          <w:sz w:val="28"/>
          <w:lang w:val="en-US" w:eastAsia="ru-RU" w:bidi="ru-RU"/>
        </w:rPr>
      </w:pPr>
      <w:r w:rsidRPr="0004433B">
        <w:rPr>
          <w:rFonts w:ascii="Times New Roman" w:eastAsia="Times New Roman" w:hAnsi="Times New Roman" w:cs="Times New Roman"/>
          <w:sz w:val="28"/>
          <w:lang w:val="en-US" w:eastAsia="ru-RU" w:bidi="ru-RU"/>
        </w:rPr>
        <w:t>Theodore B. Taylor Proliferation of Nuclear Weapons [</w:t>
      </w:r>
      <w:r w:rsidRPr="0004433B">
        <w:rPr>
          <w:rFonts w:ascii="Times New Roman" w:eastAsia="Times New Roman" w:hAnsi="Times New Roman" w:cs="Times New Roman"/>
          <w:sz w:val="28"/>
          <w:lang w:val="ru-RU" w:eastAsia="ru-RU" w:bidi="ru-RU"/>
        </w:rPr>
        <w:t>Электронный</w:t>
      </w:r>
      <w:r w:rsidRPr="0004433B">
        <w:rPr>
          <w:rFonts w:ascii="Times New Roman" w:eastAsia="Times New Roman" w:hAnsi="Times New Roman" w:cs="Times New Roman"/>
          <w:sz w:val="28"/>
          <w:lang w:val="en-US" w:eastAsia="ru-RU" w:bidi="ru-RU"/>
        </w:rPr>
        <w:t xml:space="preserve"> </w:t>
      </w:r>
      <w:r w:rsidRPr="0004433B">
        <w:rPr>
          <w:rFonts w:ascii="Times New Roman" w:eastAsia="Times New Roman" w:hAnsi="Times New Roman" w:cs="Times New Roman"/>
          <w:sz w:val="28"/>
          <w:lang w:val="ru-RU" w:eastAsia="ru-RU" w:bidi="ru-RU"/>
        </w:rPr>
        <w:t>ресурс</w:t>
      </w:r>
      <w:r w:rsidRPr="0004433B">
        <w:rPr>
          <w:rFonts w:ascii="Times New Roman" w:eastAsia="Times New Roman" w:hAnsi="Times New Roman" w:cs="Times New Roman"/>
          <w:sz w:val="28"/>
          <w:lang w:val="en-US" w:eastAsia="ru-RU" w:bidi="ru-RU"/>
        </w:rPr>
        <w:t xml:space="preserve">]. – </w:t>
      </w:r>
      <w:r w:rsidRPr="0004433B">
        <w:rPr>
          <w:rFonts w:ascii="Times New Roman" w:eastAsia="Times New Roman" w:hAnsi="Times New Roman" w:cs="Times New Roman"/>
          <w:sz w:val="28"/>
          <w:lang w:val="ru-RU" w:eastAsia="ru-RU" w:bidi="ru-RU"/>
        </w:rPr>
        <w:t>Режим</w:t>
      </w:r>
      <w:r w:rsidRPr="0004433B">
        <w:rPr>
          <w:rFonts w:ascii="Times New Roman" w:eastAsia="Times New Roman" w:hAnsi="Times New Roman" w:cs="Times New Roman"/>
          <w:sz w:val="28"/>
          <w:lang w:val="en-US" w:eastAsia="ru-RU" w:bidi="ru-RU"/>
        </w:rPr>
        <w:t xml:space="preserve"> </w:t>
      </w:r>
      <w:r w:rsidRPr="0004433B">
        <w:rPr>
          <w:rFonts w:ascii="Times New Roman" w:eastAsia="Times New Roman" w:hAnsi="Times New Roman" w:cs="Times New Roman"/>
          <w:sz w:val="28"/>
          <w:lang w:val="ru-RU" w:eastAsia="ru-RU" w:bidi="ru-RU"/>
        </w:rPr>
        <w:t>доступа</w:t>
      </w:r>
      <w:r w:rsidRPr="0004433B">
        <w:rPr>
          <w:rFonts w:ascii="Times New Roman" w:eastAsia="Times New Roman" w:hAnsi="Times New Roman" w:cs="Times New Roman"/>
          <w:sz w:val="28"/>
          <w:lang w:val="en-US" w:eastAsia="ru-RU" w:bidi="ru-RU"/>
        </w:rPr>
        <w:t xml:space="preserve">: </w:t>
      </w:r>
      <w:hyperlink r:id="rId74" w:history="1">
        <w:r w:rsidRPr="0004433B">
          <w:rPr>
            <w:rFonts w:ascii="Times New Roman" w:eastAsia="Times New Roman" w:hAnsi="Times New Roman" w:cs="Times New Roman"/>
            <w:color w:val="0000FF"/>
            <w:u w:val="single"/>
            <w:lang w:val="en-US" w:eastAsia="ru-RU" w:bidi="ru-RU"/>
          </w:rPr>
          <w:t>https://ee.stanford.edu/~hellman/Breakthrough/book/pdfs/taylor</w:t>
        </w:r>
      </w:hyperlink>
      <w:r w:rsidRPr="0004433B">
        <w:rPr>
          <w:rFonts w:ascii="Times New Roman" w:eastAsia="Times New Roman" w:hAnsi="Times New Roman" w:cs="Times New Roman"/>
          <w:sz w:val="28"/>
          <w:lang w:val="en-US" w:eastAsia="ru-RU" w:bidi="ru-RU"/>
        </w:rPr>
        <w:t>. pdf</w:t>
      </w:r>
    </w:p>
    <w:p w:rsidR="0004433B" w:rsidRPr="0004433B" w:rsidRDefault="0004433B">
      <w:pPr>
        <w:rPr>
          <w:lang w:val="en-US"/>
        </w:rPr>
      </w:pPr>
      <w:bookmarkStart w:id="48" w:name="_GoBack"/>
      <w:bookmarkEnd w:id="48"/>
    </w:p>
    <w:sectPr w:rsidR="0004433B" w:rsidRPr="0004433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F721DF"/>
    <w:multiLevelType w:val="hybridMultilevel"/>
    <w:tmpl w:val="5FE07CB4"/>
    <w:lvl w:ilvl="0" w:tplc="7E8431DA">
      <w:start w:val="46"/>
      <w:numFmt w:val="decimal"/>
      <w:lvlText w:val="%1."/>
      <w:lvlJc w:val="left"/>
      <w:pPr>
        <w:ind w:left="1062" w:hanging="360"/>
      </w:pPr>
      <w:rPr>
        <w:rFonts w:ascii="Times New Roman" w:eastAsia="Times New Roman" w:hAnsi="Times New Roman" w:cs="Times New Roman" w:hint="default"/>
        <w:spacing w:val="1"/>
        <w:w w:val="100"/>
        <w:sz w:val="26"/>
        <w:szCs w:val="26"/>
        <w:lang w:val="ru-RU" w:eastAsia="ru-RU" w:bidi="ru-RU"/>
      </w:rPr>
    </w:lvl>
    <w:lvl w:ilvl="1" w:tplc="BDF29F7E">
      <w:numFmt w:val="bullet"/>
      <w:lvlText w:val="•"/>
      <w:lvlJc w:val="left"/>
      <w:pPr>
        <w:ind w:left="2034" w:hanging="360"/>
      </w:pPr>
      <w:rPr>
        <w:lang w:val="ru-RU" w:eastAsia="ru-RU" w:bidi="ru-RU"/>
      </w:rPr>
    </w:lvl>
    <w:lvl w:ilvl="2" w:tplc="15E07BD2">
      <w:numFmt w:val="bullet"/>
      <w:lvlText w:val="•"/>
      <w:lvlJc w:val="left"/>
      <w:pPr>
        <w:ind w:left="3008" w:hanging="360"/>
      </w:pPr>
      <w:rPr>
        <w:lang w:val="ru-RU" w:eastAsia="ru-RU" w:bidi="ru-RU"/>
      </w:rPr>
    </w:lvl>
    <w:lvl w:ilvl="3" w:tplc="C3E02430">
      <w:numFmt w:val="bullet"/>
      <w:lvlText w:val="•"/>
      <w:lvlJc w:val="left"/>
      <w:pPr>
        <w:ind w:left="3982" w:hanging="360"/>
      </w:pPr>
      <w:rPr>
        <w:lang w:val="ru-RU" w:eastAsia="ru-RU" w:bidi="ru-RU"/>
      </w:rPr>
    </w:lvl>
    <w:lvl w:ilvl="4" w:tplc="AB5C61D2">
      <w:numFmt w:val="bullet"/>
      <w:lvlText w:val="•"/>
      <w:lvlJc w:val="left"/>
      <w:pPr>
        <w:ind w:left="4956" w:hanging="360"/>
      </w:pPr>
      <w:rPr>
        <w:lang w:val="ru-RU" w:eastAsia="ru-RU" w:bidi="ru-RU"/>
      </w:rPr>
    </w:lvl>
    <w:lvl w:ilvl="5" w:tplc="1DC431F0">
      <w:numFmt w:val="bullet"/>
      <w:lvlText w:val="•"/>
      <w:lvlJc w:val="left"/>
      <w:pPr>
        <w:ind w:left="5930" w:hanging="360"/>
      </w:pPr>
      <w:rPr>
        <w:lang w:val="ru-RU" w:eastAsia="ru-RU" w:bidi="ru-RU"/>
      </w:rPr>
    </w:lvl>
    <w:lvl w:ilvl="6" w:tplc="4D04F4B4">
      <w:numFmt w:val="bullet"/>
      <w:lvlText w:val="•"/>
      <w:lvlJc w:val="left"/>
      <w:pPr>
        <w:ind w:left="6904" w:hanging="360"/>
      </w:pPr>
      <w:rPr>
        <w:lang w:val="ru-RU" w:eastAsia="ru-RU" w:bidi="ru-RU"/>
      </w:rPr>
    </w:lvl>
    <w:lvl w:ilvl="7" w:tplc="6792B678">
      <w:numFmt w:val="bullet"/>
      <w:lvlText w:val="•"/>
      <w:lvlJc w:val="left"/>
      <w:pPr>
        <w:ind w:left="7878" w:hanging="360"/>
      </w:pPr>
      <w:rPr>
        <w:lang w:val="ru-RU" w:eastAsia="ru-RU" w:bidi="ru-RU"/>
      </w:rPr>
    </w:lvl>
    <w:lvl w:ilvl="8" w:tplc="C64ABF92">
      <w:numFmt w:val="bullet"/>
      <w:lvlText w:val="•"/>
      <w:lvlJc w:val="left"/>
      <w:pPr>
        <w:ind w:left="8852" w:hanging="360"/>
      </w:pPr>
      <w:rPr>
        <w:lang w:val="ru-RU" w:eastAsia="ru-RU" w:bidi="ru-RU"/>
      </w:rPr>
    </w:lvl>
  </w:abstractNum>
  <w:abstractNum w:abstractNumId="1">
    <w:nsid w:val="477C1B7C"/>
    <w:multiLevelType w:val="multilevel"/>
    <w:tmpl w:val="96B40DA8"/>
    <w:lvl w:ilvl="0">
      <w:start w:val="3"/>
      <w:numFmt w:val="decimal"/>
      <w:lvlText w:val="%1"/>
      <w:lvlJc w:val="left"/>
      <w:pPr>
        <w:ind w:left="1194" w:hanging="493"/>
      </w:pPr>
      <w:rPr>
        <w:lang w:val="ru-RU" w:eastAsia="ru-RU" w:bidi="ru-RU"/>
      </w:rPr>
    </w:lvl>
    <w:lvl w:ilvl="1">
      <w:start w:val="1"/>
      <w:numFmt w:val="decimal"/>
      <w:lvlText w:val="%1.%2."/>
      <w:lvlJc w:val="left"/>
      <w:pPr>
        <w:ind w:left="1194" w:hanging="493"/>
      </w:pPr>
      <w:rPr>
        <w:rFonts w:ascii="Times New Roman" w:eastAsia="Times New Roman" w:hAnsi="Times New Roman" w:cs="Times New Roman" w:hint="default"/>
        <w:w w:val="100"/>
        <w:sz w:val="28"/>
        <w:szCs w:val="28"/>
        <w:lang w:val="ru-RU" w:eastAsia="ru-RU" w:bidi="ru-RU"/>
      </w:rPr>
    </w:lvl>
    <w:lvl w:ilvl="2">
      <w:start w:val="1"/>
      <w:numFmt w:val="decimal"/>
      <w:lvlText w:val="%3)"/>
      <w:lvlJc w:val="left"/>
      <w:pPr>
        <w:ind w:left="702" w:hanging="572"/>
      </w:pPr>
      <w:rPr>
        <w:rFonts w:ascii="Times New Roman" w:eastAsia="Times New Roman" w:hAnsi="Times New Roman" w:cs="Times New Roman" w:hint="default"/>
        <w:spacing w:val="0"/>
        <w:w w:val="100"/>
        <w:sz w:val="28"/>
        <w:szCs w:val="28"/>
        <w:lang w:val="ru-RU" w:eastAsia="ru-RU" w:bidi="ru-RU"/>
      </w:rPr>
    </w:lvl>
    <w:lvl w:ilvl="3">
      <w:numFmt w:val="bullet"/>
      <w:lvlText w:val="•"/>
      <w:lvlJc w:val="left"/>
      <w:pPr>
        <w:ind w:left="3333" w:hanging="572"/>
      </w:pPr>
      <w:rPr>
        <w:lang w:val="ru-RU" w:eastAsia="ru-RU" w:bidi="ru-RU"/>
      </w:rPr>
    </w:lvl>
    <w:lvl w:ilvl="4">
      <w:numFmt w:val="bullet"/>
      <w:lvlText w:val="•"/>
      <w:lvlJc w:val="left"/>
      <w:pPr>
        <w:ind w:left="4400" w:hanging="572"/>
      </w:pPr>
      <w:rPr>
        <w:lang w:val="ru-RU" w:eastAsia="ru-RU" w:bidi="ru-RU"/>
      </w:rPr>
    </w:lvl>
    <w:lvl w:ilvl="5">
      <w:numFmt w:val="bullet"/>
      <w:lvlText w:val="•"/>
      <w:lvlJc w:val="left"/>
      <w:pPr>
        <w:ind w:left="5466" w:hanging="572"/>
      </w:pPr>
      <w:rPr>
        <w:lang w:val="ru-RU" w:eastAsia="ru-RU" w:bidi="ru-RU"/>
      </w:rPr>
    </w:lvl>
    <w:lvl w:ilvl="6">
      <w:numFmt w:val="bullet"/>
      <w:lvlText w:val="•"/>
      <w:lvlJc w:val="left"/>
      <w:pPr>
        <w:ind w:left="6533" w:hanging="572"/>
      </w:pPr>
      <w:rPr>
        <w:lang w:val="ru-RU" w:eastAsia="ru-RU" w:bidi="ru-RU"/>
      </w:rPr>
    </w:lvl>
    <w:lvl w:ilvl="7">
      <w:numFmt w:val="bullet"/>
      <w:lvlText w:val="•"/>
      <w:lvlJc w:val="left"/>
      <w:pPr>
        <w:ind w:left="7600" w:hanging="572"/>
      </w:pPr>
      <w:rPr>
        <w:lang w:val="ru-RU" w:eastAsia="ru-RU" w:bidi="ru-RU"/>
      </w:rPr>
    </w:lvl>
    <w:lvl w:ilvl="8">
      <w:numFmt w:val="bullet"/>
      <w:lvlText w:val="•"/>
      <w:lvlJc w:val="left"/>
      <w:pPr>
        <w:ind w:left="8666" w:hanging="572"/>
      </w:pPr>
      <w:rPr>
        <w:lang w:val="ru-RU" w:eastAsia="ru-RU" w:bidi="ru-RU"/>
      </w:rPr>
    </w:lvl>
  </w:abstractNum>
  <w:abstractNum w:abstractNumId="2">
    <w:nsid w:val="4D6276B1"/>
    <w:multiLevelType w:val="multilevel"/>
    <w:tmpl w:val="30C4350C"/>
    <w:lvl w:ilvl="0">
      <w:start w:val="31"/>
      <w:numFmt w:val="decimal"/>
      <w:lvlText w:val="[%1]"/>
      <w:lvlJc w:val="left"/>
      <w:pPr>
        <w:ind w:left="1445" w:hanging="744"/>
      </w:pPr>
      <w:rPr>
        <w:rFonts w:ascii="Times New Roman" w:eastAsia="Times New Roman" w:hAnsi="Times New Roman" w:cs="Times New Roman" w:hint="default"/>
        <w:w w:val="100"/>
        <w:sz w:val="28"/>
        <w:szCs w:val="28"/>
        <w:lang w:val="ru-RU" w:eastAsia="ru-RU" w:bidi="ru-RU"/>
      </w:rPr>
    </w:lvl>
    <w:lvl w:ilvl="1">
      <w:start w:val="1"/>
      <w:numFmt w:val="decimal"/>
      <w:lvlText w:val="%1.%2."/>
      <w:lvlJc w:val="left"/>
      <w:pPr>
        <w:ind w:left="4465" w:hanging="493"/>
      </w:pPr>
      <w:rPr>
        <w:rFonts w:ascii="Times New Roman" w:eastAsia="Times New Roman" w:hAnsi="Times New Roman" w:cs="Times New Roman" w:hint="default"/>
        <w:b/>
        <w:bCs/>
        <w:w w:val="100"/>
        <w:sz w:val="28"/>
        <w:szCs w:val="28"/>
        <w:lang w:val="ru-RU" w:eastAsia="ru-RU" w:bidi="ru-RU"/>
      </w:rPr>
    </w:lvl>
    <w:lvl w:ilvl="2">
      <w:start w:val="1"/>
      <w:numFmt w:val="decimal"/>
      <w:lvlText w:val="%3)"/>
      <w:lvlJc w:val="left"/>
      <w:pPr>
        <w:ind w:left="702" w:hanging="514"/>
      </w:pPr>
      <w:rPr>
        <w:rFonts w:ascii="Times New Roman" w:eastAsia="Times New Roman" w:hAnsi="Times New Roman" w:cs="Times New Roman" w:hint="default"/>
        <w:spacing w:val="0"/>
        <w:w w:val="100"/>
        <w:sz w:val="28"/>
        <w:szCs w:val="28"/>
        <w:lang w:val="ru-RU" w:eastAsia="ru-RU" w:bidi="ru-RU"/>
      </w:rPr>
    </w:lvl>
    <w:lvl w:ilvl="3">
      <w:numFmt w:val="bullet"/>
      <w:lvlText w:val="•"/>
      <w:lvlJc w:val="left"/>
      <w:pPr>
        <w:ind w:left="5252" w:hanging="514"/>
      </w:pPr>
      <w:rPr>
        <w:lang w:val="ru-RU" w:eastAsia="ru-RU" w:bidi="ru-RU"/>
      </w:rPr>
    </w:lvl>
    <w:lvl w:ilvl="4">
      <w:numFmt w:val="bullet"/>
      <w:lvlText w:val="•"/>
      <w:lvlJc w:val="left"/>
      <w:pPr>
        <w:ind w:left="6045" w:hanging="514"/>
      </w:pPr>
      <w:rPr>
        <w:lang w:val="ru-RU" w:eastAsia="ru-RU" w:bidi="ru-RU"/>
      </w:rPr>
    </w:lvl>
    <w:lvl w:ilvl="5">
      <w:numFmt w:val="bullet"/>
      <w:lvlText w:val="•"/>
      <w:lvlJc w:val="left"/>
      <w:pPr>
        <w:ind w:left="6837" w:hanging="514"/>
      </w:pPr>
      <w:rPr>
        <w:lang w:val="ru-RU" w:eastAsia="ru-RU" w:bidi="ru-RU"/>
      </w:rPr>
    </w:lvl>
    <w:lvl w:ilvl="6">
      <w:numFmt w:val="bullet"/>
      <w:lvlText w:val="•"/>
      <w:lvlJc w:val="left"/>
      <w:pPr>
        <w:ind w:left="7630" w:hanging="514"/>
      </w:pPr>
      <w:rPr>
        <w:lang w:val="ru-RU" w:eastAsia="ru-RU" w:bidi="ru-RU"/>
      </w:rPr>
    </w:lvl>
    <w:lvl w:ilvl="7">
      <w:numFmt w:val="bullet"/>
      <w:lvlText w:val="•"/>
      <w:lvlJc w:val="left"/>
      <w:pPr>
        <w:ind w:left="8422" w:hanging="514"/>
      </w:pPr>
      <w:rPr>
        <w:lang w:val="ru-RU" w:eastAsia="ru-RU" w:bidi="ru-RU"/>
      </w:rPr>
    </w:lvl>
    <w:lvl w:ilvl="8">
      <w:numFmt w:val="bullet"/>
      <w:lvlText w:val="•"/>
      <w:lvlJc w:val="left"/>
      <w:pPr>
        <w:ind w:left="9215" w:hanging="514"/>
      </w:pPr>
      <w:rPr>
        <w:lang w:val="ru-RU" w:eastAsia="ru-RU" w:bidi="ru-RU"/>
      </w:rPr>
    </w:lvl>
  </w:abstractNum>
  <w:abstractNum w:abstractNumId="3">
    <w:nsid w:val="54812C69"/>
    <w:multiLevelType w:val="multilevel"/>
    <w:tmpl w:val="6E7021F2"/>
    <w:lvl w:ilvl="0">
      <w:start w:val="1"/>
      <w:numFmt w:val="decimal"/>
      <w:lvlText w:val="%1"/>
      <w:lvlJc w:val="left"/>
      <w:pPr>
        <w:ind w:left="702" w:hanging="480"/>
      </w:pPr>
      <w:rPr>
        <w:lang w:val="ru-RU" w:eastAsia="ru-RU" w:bidi="ru-RU"/>
      </w:rPr>
    </w:lvl>
    <w:lvl w:ilvl="1">
      <w:start w:val="1"/>
      <w:numFmt w:val="decimal"/>
      <w:lvlText w:val="%1.%2."/>
      <w:lvlJc w:val="left"/>
      <w:pPr>
        <w:ind w:left="702" w:hanging="480"/>
      </w:pPr>
      <w:rPr>
        <w:rFonts w:ascii="Times New Roman" w:eastAsia="Times New Roman" w:hAnsi="Times New Roman" w:cs="Times New Roman" w:hint="default"/>
        <w:spacing w:val="-4"/>
        <w:w w:val="100"/>
        <w:sz w:val="28"/>
        <w:szCs w:val="28"/>
        <w:lang w:val="ru-RU" w:eastAsia="ru-RU" w:bidi="ru-RU"/>
      </w:rPr>
    </w:lvl>
    <w:lvl w:ilvl="2">
      <w:numFmt w:val="bullet"/>
      <w:lvlText w:val="•"/>
      <w:lvlJc w:val="left"/>
      <w:pPr>
        <w:ind w:left="2720" w:hanging="480"/>
      </w:pPr>
      <w:rPr>
        <w:lang w:val="ru-RU" w:eastAsia="ru-RU" w:bidi="ru-RU"/>
      </w:rPr>
    </w:lvl>
    <w:lvl w:ilvl="3">
      <w:numFmt w:val="bullet"/>
      <w:lvlText w:val="•"/>
      <w:lvlJc w:val="left"/>
      <w:pPr>
        <w:ind w:left="3730" w:hanging="480"/>
      </w:pPr>
      <w:rPr>
        <w:lang w:val="ru-RU" w:eastAsia="ru-RU" w:bidi="ru-RU"/>
      </w:rPr>
    </w:lvl>
    <w:lvl w:ilvl="4">
      <w:numFmt w:val="bullet"/>
      <w:lvlText w:val="•"/>
      <w:lvlJc w:val="left"/>
      <w:pPr>
        <w:ind w:left="4740" w:hanging="480"/>
      </w:pPr>
      <w:rPr>
        <w:lang w:val="ru-RU" w:eastAsia="ru-RU" w:bidi="ru-RU"/>
      </w:rPr>
    </w:lvl>
    <w:lvl w:ilvl="5">
      <w:numFmt w:val="bullet"/>
      <w:lvlText w:val="•"/>
      <w:lvlJc w:val="left"/>
      <w:pPr>
        <w:ind w:left="5750" w:hanging="480"/>
      </w:pPr>
      <w:rPr>
        <w:lang w:val="ru-RU" w:eastAsia="ru-RU" w:bidi="ru-RU"/>
      </w:rPr>
    </w:lvl>
    <w:lvl w:ilvl="6">
      <w:numFmt w:val="bullet"/>
      <w:lvlText w:val="•"/>
      <w:lvlJc w:val="left"/>
      <w:pPr>
        <w:ind w:left="6760" w:hanging="480"/>
      </w:pPr>
      <w:rPr>
        <w:lang w:val="ru-RU" w:eastAsia="ru-RU" w:bidi="ru-RU"/>
      </w:rPr>
    </w:lvl>
    <w:lvl w:ilvl="7">
      <w:numFmt w:val="bullet"/>
      <w:lvlText w:val="•"/>
      <w:lvlJc w:val="left"/>
      <w:pPr>
        <w:ind w:left="7770" w:hanging="480"/>
      </w:pPr>
      <w:rPr>
        <w:lang w:val="ru-RU" w:eastAsia="ru-RU" w:bidi="ru-RU"/>
      </w:rPr>
    </w:lvl>
    <w:lvl w:ilvl="8">
      <w:numFmt w:val="bullet"/>
      <w:lvlText w:val="•"/>
      <w:lvlJc w:val="left"/>
      <w:pPr>
        <w:ind w:left="8780" w:hanging="480"/>
      </w:pPr>
      <w:rPr>
        <w:lang w:val="ru-RU" w:eastAsia="ru-RU" w:bidi="ru-RU"/>
      </w:rPr>
    </w:lvl>
  </w:abstractNum>
  <w:abstractNum w:abstractNumId="4">
    <w:nsid w:val="67A162F2"/>
    <w:multiLevelType w:val="multilevel"/>
    <w:tmpl w:val="C566511A"/>
    <w:lvl w:ilvl="0">
      <w:start w:val="2"/>
      <w:numFmt w:val="decimal"/>
      <w:lvlText w:val="%1"/>
      <w:lvlJc w:val="left"/>
      <w:pPr>
        <w:ind w:left="1194" w:hanging="493"/>
      </w:pPr>
      <w:rPr>
        <w:lang w:val="ru-RU" w:eastAsia="ru-RU" w:bidi="ru-RU"/>
      </w:rPr>
    </w:lvl>
    <w:lvl w:ilvl="1">
      <w:start w:val="1"/>
      <w:numFmt w:val="decimal"/>
      <w:lvlText w:val="%1.%2."/>
      <w:lvlJc w:val="left"/>
      <w:pPr>
        <w:ind w:left="1194" w:hanging="493"/>
      </w:pPr>
      <w:rPr>
        <w:rFonts w:ascii="Times New Roman" w:eastAsia="Times New Roman" w:hAnsi="Times New Roman" w:cs="Times New Roman" w:hint="default"/>
        <w:w w:val="100"/>
        <w:sz w:val="28"/>
        <w:szCs w:val="28"/>
        <w:lang w:val="ru-RU" w:eastAsia="ru-RU" w:bidi="ru-RU"/>
      </w:rPr>
    </w:lvl>
    <w:lvl w:ilvl="2">
      <w:numFmt w:val="bullet"/>
      <w:lvlText w:val="•"/>
      <w:lvlJc w:val="left"/>
      <w:pPr>
        <w:ind w:left="3120" w:hanging="493"/>
      </w:pPr>
      <w:rPr>
        <w:lang w:val="ru-RU" w:eastAsia="ru-RU" w:bidi="ru-RU"/>
      </w:rPr>
    </w:lvl>
    <w:lvl w:ilvl="3">
      <w:numFmt w:val="bullet"/>
      <w:lvlText w:val="•"/>
      <w:lvlJc w:val="left"/>
      <w:pPr>
        <w:ind w:left="4080" w:hanging="493"/>
      </w:pPr>
      <w:rPr>
        <w:lang w:val="ru-RU" w:eastAsia="ru-RU" w:bidi="ru-RU"/>
      </w:rPr>
    </w:lvl>
    <w:lvl w:ilvl="4">
      <w:numFmt w:val="bullet"/>
      <w:lvlText w:val="•"/>
      <w:lvlJc w:val="left"/>
      <w:pPr>
        <w:ind w:left="5040" w:hanging="493"/>
      </w:pPr>
      <w:rPr>
        <w:lang w:val="ru-RU" w:eastAsia="ru-RU" w:bidi="ru-RU"/>
      </w:rPr>
    </w:lvl>
    <w:lvl w:ilvl="5">
      <w:numFmt w:val="bullet"/>
      <w:lvlText w:val="•"/>
      <w:lvlJc w:val="left"/>
      <w:pPr>
        <w:ind w:left="6000" w:hanging="493"/>
      </w:pPr>
      <w:rPr>
        <w:lang w:val="ru-RU" w:eastAsia="ru-RU" w:bidi="ru-RU"/>
      </w:rPr>
    </w:lvl>
    <w:lvl w:ilvl="6">
      <w:numFmt w:val="bullet"/>
      <w:lvlText w:val="•"/>
      <w:lvlJc w:val="left"/>
      <w:pPr>
        <w:ind w:left="6960" w:hanging="493"/>
      </w:pPr>
      <w:rPr>
        <w:lang w:val="ru-RU" w:eastAsia="ru-RU" w:bidi="ru-RU"/>
      </w:rPr>
    </w:lvl>
    <w:lvl w:ilvl="7">
      <w:numFmt w:val="bullet"/>
      <w:lvlText w:val="•"/>
      <w:lvlJc w:val="left"/>
      <w:pPr>
        <w:ind w:left="7920" w:hanging="493"/>
      </w:pPr>
      <w:rPr>
        <w:lang w:val="ru-RU" w:eastAsia="ru-RU" w:bidi="ru-RU"/>
      </w:rPr>
    </w:lvl>
    <w:lvl w:ilvl="8">
      <w:numFmt w:val="bullet"/>
      <w:lvlText w:val="•"/>
      <w:lvlJc w:val="left"/>
      <w:pPr>
        <w:ind w:left="8880" w:hanging="493"/>
      </w:pPr>
      <w:rPr>
        <w:lang w:val="ru-RU" w:eastAsia="ru-RU" w:bidi="ru-RU"/>
      </w:rPr>
    </w:lvl>
  </w:abstractNum>
  <w:abstractNum w:abstractNumId="5">
    <w:nsid w:val="690A66BC"/>
    <w:multiLevelType w:val="hybridMultilevel"/>
    <w:tmpl w:val="F1DACD2E"/>
    <w:lvl w:ilvl="0" w:tplc="19260876">
      <w:start w:val="1"/>
      <w:numFmt w:val="decimal"/>
      <w:lvlText w:val="%1."/>
      <w:lvlJc w:val="left"/>
      <w:pPr>
        <w:ind w:left="1062" w:hanging="360"/>
      </w:pPr>
      <w:rPr>
        <w:rFonts w:ascii="Times New Roman" w:eastAsia="Times New Roman" w:hAnsi="Times New Roman" w:cs="Times New Roman" w:hint="default"/>
        <w:spacing w:val="0"/>
        <w:w w:val="100"/>
        <w:sz w:val="28"/>
        <w:szCs w:val="28"/>
        <w:lang w:val="ru-RU" w:eastAsia="ru-RU" w:bidi="ru-RU"/>
      </w:rPr>
    </w:lvl>
    <w:lvl w:ilvl="1" w:tplc="D018DEF6">
      <w:numFmt w:val="bullet"/>
      <w:lvlText w:val="•"/>
      <w:lvlJc w:val="left"/>
      <w:pPr>
        <w:ind w:left="2034" w:hanging="360"/>
      </w:pPr>
      <w:rPr>
        <w:lang w:val="ru-RU" w:eastAsia="ru-RU" w:bidi="ru-RU"/>
      </w:rPr>
    </w:lvl>
    <w:lvl w:ilvl="2" w:tplc="1FAAFF6A">
      <w:numFmt w:val="bullet"/>
      <w:lvlText w:val="•"/>
      <w:lvlJc w:val="left"/>
      <w:pPr>
        <w:ind w:left="3008" w:hanging="360"/>
      </w:pPr>
      <w:rPr>
        <w:lang w:val="ru-RU" w:eastAsia="ru-RU" w:bidi="ru-RU"/>
      </w:rPr>
    </w:lvl>
    <w:lvl w:ilvl="3" w:tplc="22186C8C">
      <w:numFmt w:val="bullet"/>
      <w:lvlText w:val="•"/>
      <w:lvlJc w:val="left"/>
      <w:pPr>
        <w:ind w:left="3982" w:hanging="360"/>
      </w:pPr>
      <w:rPr>
        <w:lang w:val="ru-RU" w:eastAsia="ru-RU" w:bidi="ru-RU"/>
      </w:rPr>
    </w:lvl>
    <w:lvl w:ilvl="4" w:tplc="D51C4548">
      <w:numFmt w:val="bullet"/>
      <w:lvlText w:val="•"/>
      <w:lvlJc w:val="left"/>
      <w:pPr>
        <w:ind w:left="4956" w:hanging="360"/>
      </w:pPr>
      <w:rPr>
        <w:lang w:val="ru-RU" w:eastAsia="ru-RU" w:bidi="ru-RU"/>
      </w:rPr>
    </w:lvl>
    <w:lvl w:ilvl="5" w:tplc="6DACC090">
      <w:numFmt w:val="bullet"/>
      <w:lvlText w:val="•"/>
      <w:lvlJc w:val="left"/>
      <w:pPr>
        <w:ind w:left="5930" w:hanging="360"/>
      </w:pPr>
      <w:rPr>
        <w:lang w:val="ru-RU" w:eastAsia="ru-RU" w:bidi="ru-RU"/>
      </w:rPr>
    </w:lvl>
    <w:lvl w:ilvl="6" w:tplc="E8301382">
      <w:numFmt w:val="bullet"/>
      <w:lvlText w:val="•"/>
      <w:lvlJc w:val="left"/>
      <w:pPr>
        <w:ind w:left="6904" w:hanging="360"/>
      </w:pPr>
      <w:rPr>
        <w:lang w:val="ru-RU" w:eastAsia="ru-RU" w:bidi="ru-RU"/>
      </w:rPr>
    </w:lvl>
    <w:lvl w:ilvl="7" w:tplc="B47EE6C4">
      <w:numFmt w:val="bullet"/>
      <w:lvlText w:val="•"/>
      <w:lvlJc w:val="left"/>
      <w:pPr>
        <w:ind w:left="7878" w:hanging="360"/>
      </w:pPr>
      <w:rPr>
        <w:lang w:val="ru-RU" w:eastAsia="ru-RU" w:bidi="ru-RU"/>
      </w:rPr>
    </w:lvl>
    <w:lvl w:ilvl="8" w:tplc="A92EC57E">
      <w:numFmt w:val="bullet"/>
      <w:lvlText w:val="•"/>
      <w:lvlJc w:val="left"/>
      <w:pPr>
        <w:ind w:left="8852" w:hanging="360"/>
      </w:pPr>
      <w:rPr>
        <w:lang w:val="ru-RU" w:eastAsia="ru-RU" w:bidi="ru-RU"/>
      </w:rPr>
    </w:lvl>
  </w:abstractNum>
  <w:num w:numId="1">
    <w:abstractNumId w:val="3"/>
    <w:lvlOverride w:ilvl="0">
      <w:startOverride w:val="1"/>
    </w:lvlOverride>
    <w:lvlOverride w:ilvl="1">
      <w:startOverride w:val="1"/>
    </w:lvlOverride>
    <w:lvlOverride w:ilvl="2"/>
    <w:lvlOverride w:ilvl="3"/>
    <w:lvlOverride w:ilvl="4"/>
    <w:lvlOverride w:ilvl="5"/>
    <w:lvlOverride w:ilvl="6"/>
    <w:lvlOverride w:ilvl="7"/>
    <w:lvlOverride w:ilvl="8"/>
  </w:num>
  <w:num w:numId="2">
    <w:abstractNumId w:val="4"/>
    <w:lvlOverride w:ilvl="0">
      <w:startOverride w:val="2"/>
    </w:lvlOverride>
    <w:lvlOverride w:ilvl="1">
      <w:startOverride w:val="1"/>
    </w:lvlOverride>
    <w:lvlOverride w:ilvl="2"/>
    <w:lvlOverride w:ilvl="3"/>
    <w:lvlOverride w:ilvl="4"/>
    <w:lvlOverride w:ilvl="5"/>
    <w:lvlOverride w:ilvl="6"/>
    <w:lvlOverride w:ilvl="7"/>
    <w:lvlOverride w:ilvl="8"/>
  </w:num>
  <w:num w:numId="3">
    <w:abstractNumId w:val="1"/>
    <w:lvlOverride w:ilvl="0">
      <w:startOverride w:val="3"/>
    </w:lvlOverride>
    <w:lvlOverride w:ilvl="1">
      <w:startOverride w:val="1"/>
    </w:lvlOverride>
    <w:lvlOverride w:ilvl="2">
      <w:startOverride w:val="1"/>
    </w:lvlOverride>
    <w:lvlOverride w:ilvl="3"/>
    <w:lvlOverride w:ilvl="4"/>
    <w:lvlOverride w:ilvl="5"/>
    <w:lvlOverride w:ilvl="6"/>
    <w:lvlOverride w:ilvl="7"/>
    <w:lvlOverride w:ilvl="8"/>
  </w:num>
  <w:num w:numId="4">
    <w:abstractNumId w:val="2"/>
    <w:lvlOverride w:ilvl="0">
      <w:startOverride w:val="31"/>
    </w:lvlOverride>
    <w:lvlOverride w:ilvl="1">
      <w:startOverride w:val="1"/>
    </w:lvlOverride>
    <w:lvlOverride w:ilvl="2">
      <w:startOverride w:val="1"/>
    </w:lvlOverride>
    <w:lvlOverride w:ilvl="3"/>
    <w:lvlOverride w:ilvl="4"/>
    <w:lvlOverride w:ilvl="5"/>
    <w:lvlOverride w:ilvl="6"/>
    <w:lvlOverride w:ilvl="7"/>
    <w:lvlOverride w:ilvl="8"/>
  </w:num>
  <w:num w:numId="5">
    <w:abstractNumId w:val="5"/>
    <w:lvlOverride w:ilvl="0">
      <w:startOverride w:val="1"/>
    </w:lvlOverride>
    <w:lvlOverride w:ilvl="1"/>
    <w:lvlOverride w:ilvl="2"/>
    <w:lvlOverride w:ilvl="3"/>
    <w:lvlOverride w:ilvl="4"/>
    <w:lvlOverride w:ilvl="5"/>
    <w:lvlOverride w:ilvl="6"/>
    <w:lvlOverride w:ilvl="7"/>
    <w:lvlOverride w:ilvl="8"/>
  </w:num>
  <w:num w:numId="6">
    <w:abstractNumId w:val="0"/>
    <w:lvlOverride w:ilvl="0">
      <w:startOverride w:val="46"/>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963"/>
    <w:rsid w:val="0004433B"/>
    <w:rsid w:val="00CC1DE7"/>
    <w:rsid w:val="00D8796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04433B"/>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Balloon Text"/>
    <w:basedOn w:val="a"/>
    <w:link w:val="a4"/>
    <w:uiPriority w:val="99"/>
    <w:semiHidden/>
    <w:unhideWhenUsed/>
    <w:rsid w:val="0004433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4433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04433B"/>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Balloon Text"/>
    <w:basedOn w:val="a"/>
    <w:link w:val="a4"/>
    <w:uiPriority w:val="99"/>
    <w:semiHidden/>
    <w:unhideWhenUsed/>
    <w:rsid w:val="0004433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4433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0371032">
      <w:bodyDiv w:val="1"/>
      <w:marLeft w:val="0"/>
      <w:marRight w:val="0"/>
      <w:marTop w:val="0"/>
      <w:marBottom w:val="0"/>
      <w:divBdr>
        <w:top w:val="none" w:sz="0" w:space="0" w:color="auto"/>
        <w:left w:val="none" w:sz="0" w:space="0" w:color="auto"/>
        <w:bottom w:val="none" w:sz="0" w:space="0" w:color="auto"/>
        <w:right w:val="none" w:sz="0" w:space="0" w:color="auto"/>
      </w:divBdr>
    </w:div>
    <w:div w:id="789251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ser\Downloads\&#1057;&#1090;&#1077;&#1073;&#1083;&#1086;&#1074;&#1089;&#1100;&#1082;&#1072;%20&#1043;.%20&#1040;.-converted.docx" TargetMode="External"/><Relationship Id="rId18" Type="http://schemas.openxmlformats.org/officeDocument/2006/relationships/hyperlink" Target="file:///C:\Users\user\Downloads\&#1057;&#1090;&#1077;&#1073;&#1083;&#1086;&#1074;&#1089;&#1100;&#1082;&#1072;%20&#1043;.%20&#1040;.-converted.docx" TargetMode="External"/><Relationship Id="rId26" Type="http://schemas.openxmlformats.org/officeDocument/2006/relationships/hyperlink" Target="file:///C:\Users\user\Downloads\&#1057;&#1090;&#1077;&#1073;&#1083;&#1086;&#1074;&#1089;&#1100;&#1082;&#1072;%20&#1043;.%20&#1040;.-converted.docx" TargetMode="External"/><Relationship Id="rId39" Type="http://schemas.openxmlformats.org/officeDocument/2006/relationships/hyperlink" Target="file:///C:\Users\user\Downloads\&#1057;&#1090;&#1077;&#1073;&#1083;&#1086;&#1074;&#1089;&#1100;&#1082;&#1072;%20&#1043;.%20&#1040;.-converted.docx" TargetMode="External"/><Relationship Id="rId21" Type="http://schemas.openxmlformats.org/officeDocument/2006/relationships/hyperlink" Target="file:///C:\Users\user\Downloads\&#1057;&#1090;&#1077;&#1073;&#1083;&#1086;&#1074;&#1089;&#1100;&#1082;&#1072;%20&#1043;.%20&#1040;.-converted.docx" TargetMode="External"/><Relationship Id="rId34" Type="http://schemas.openxmlformats.org/officeDocument/2006/relationships/hyperlink" Target="file:///C:\Users\user\Downloads\&#1057;&#1090;&#1077;&#1073;&#1083;&#1086;&#1074;&#1089;&#1100;&#1082;&#1072;%20&#1043;.%20&#1040;.-converted.docx" TargetMode="External"/><Relationship Id="rId42" Type="http://schemas.openxmlformats.org/officeDocument/2006/relationships/hyperlink" Target="file:///C:\Users\user\Downloads\&#1057;&#1090;&#1077;&#1073;&#1083;&#1086;&#1074;&#1089;&#1100;&#1082;&#1072;%20&#1043;.%20&#1040;.-converted.docx" TargetMode="External"/><Relationship Id="rId47" Type="http://schemas.openxmlformats.org/officeDocument/2006/relationships/hyperlink" Target="file:///C:\Users\user\Downloads\&#1057;&#1090;&#1077;&#1073;&#1083;&#1086;&#1074;&#1089;&#1100;&#1082;&#1072;%20&#1043;.%20&#1040;.-converted.docx" TargetMode="External"/><Relationship Id="rId50" Type="http://schemas.openxmlformats.org/officeDocument/2006/relationships/hyperlink" Target="file:///C:\Users\user\Downloads\&#1057;&#1090;&#1077;&#1073;&#1083;&#1086;&#1074;&#1089;&#1100;&#1082;&#1072;%20&#1043;.%20&#1040;.-converted.docx" TargetMode="External"/><Relationship Id="rId55" Type="http://schemas.openxmlformats.org/officeDocument/2006/relationships/hyperlink" Target="file:///C:\Users\user\Downloads\&#1057;&#1090;&#1077;&#1073;&#1083;&#1086;&#1074;&#1089;&#1100;&#1082;&#1072;%20&#1043;.%20&#1040;.-converted.docx" TargetMode="External"/><Relationship Id="rId63" Type="http://schemas.openxmlformats.org/officeDocument/2006/relationships/hyperlink" Target="http://www.bbc.com/russian/news-" TargetMode="External"/><Relationship Id="rId68" Type="http://schemas.openxmlformats.org/officeDocument/2006/relationships/hyperlink" Target="http://daccess-ddsny.un.org/doc/RESOLUTION/GEN/%20NR0/034/58/IMG/NR003458.pdf" TargetMode="External"/><Relationship Id="rId76" Type="http://schemas.openxmlformats.org/officeDocument/2006/relationships/theme" Target="theme/theme1.xml"/><Relationship Id="rId7" Type="http://schemas.openxmlformats.org/officeDocument/2006/relationships/hyperlink" Target="file:///C:\Users\user\Downloads\&#1057;&#1090;&#1077;&#1073;&#1083;&#1086;&#1074;&#1089;&#1100;&#1082;&#1072;%20&#1043;.%20&#1040;.-converted.docx" TargetMode="External"/><Relationship Id="rId71" Type="http://schemas.openxmlformats.org/officeDocument/2006/relationships/hyperlink" Target="http://www.nuclearfiles.org/" TargetMode="External"/><Relationship Id="rId2" Type="http://schemas.openxmlformats.org/officeDocument/2006/relationships/styles" Target="styles.xml"/><Relationship Id="rId16" Type="http://schemas.openxmlformats.org/officeDocument/2006/relationships/hyperlink" Target="file:///C:\Users\user\Downloads\&#1057;&#1090;&#1077;&#1073;&#1083;&#1086;&#1074;&#1089;&#1100;&#1082;&#1072;%20&#1043;.%20&#1040;.-converted.docx" TargetMode="External"/><Relationship Id="rId29" Type="http://schemas.openxmlformats.org/officeDocument/2006/relationships/hyperlink" Target="file:///C:\Users\user\Downloads\&#1057;&#1090;&#1077;&#1073;&#1083;&#1086;&#1074;&#1089;&#1100;&#1082;&#1072;%20&#1043;.%20&#1040;.-converted.docx" TargetMode="External"/><Relationship Id="rId11" Type="http://schemas.openxmlformats.org/officeDocument/2006/relationships/hyperlink" Target="file:///C:\Users\user\Downloads\&#1057;&#1090;&#1077;&#1073;&#1083;&#1086;&#1074;&#1089;&#1100;&#1082;&#1072;%20&#1043;.%20&#1040;.-converted.docx" TargetMode="External"/><Relationship Id="rId24" Type="http://schemas.openxmlformats.org/officeDocument/2006/relationships/hyperlink" Target="file:///C:\Users\user\Downloads\&#1057;&#1090;&#1077;&#1073;&#1083;&#1086;&#1074;&#1089;&#1100;&#1082;&#1072;%20&#1043;.%20&#1040;.-converted.docx" TargetMode="External"/><Relationship Id="rId32" Type="http://schemas.openxmlformats.org/officeDocument/2006/relationships/hyperlink" Target="file:///C:\Users\user\Downloads\&#1057;&#1090;&#1077;&#1073;&#1083;&#1086;&#1074;&#1089;&#1100;&#1082;&#1072;%20&#1043;.%20&#1040;.-converted.docx" TargetMode="External"/><Relationship Id="rId37" Type="http://schemas.openxmlformats.org/officeDocument/2006/relationships/hyperlink" Target="file:///C:\Users\user\Downloads\&#1057;&#1090;&#1077;&#1073;&#1083;&#1086;&#1074;&#1089;&#1100;&#1082;&#1072;%20&#1043;.%20&#1040;.-converted.docx" TargetMode="External"/><Relationship Id="rId40" Type="http://schemas.openxmlformats.org/officeDocument/2006/relationships/hyperlink" Target="file:///C:\Users\user\Downloads\&#1057;&#1090;&#1077;&#1073;&#1083;&#1086;&#1074;&#1089;&#1100;&#1082;&#1072;%20&#1043;.%20&#1040;.-converted.docx" TargetMode="External"/><Relationship Id="rId45" Type="http://schemas.openxmlformats.org/officeDocument/2006/relationships/hyperlink" Target="file:///C:\Users\user\Downloads\&#1057;&#1090;&#1077;&#1073;&#1083;&#1086;&#1074;&#1089;&#1100;&#1082;&#1072;%20&#1043;.%20&#1040;.-converted.docx" TargetMode="External"/><Relationship Id="rId53" Type="http://schemas.openxmlformats.org/officeDocument/2006/relationships/hyperlink" Target="file:///C:\Users\user\Downloads\&#1057;&#1090;&#1077;&#1073;&#1083;&#1086;&#1074;&#1089;&#1100;&#1082;&#1072;%20&#1043;.%20&#1040;.-converted.docx" TargetMode="External"/><Relationship Id="rId58" Type="http://schemas.openxmlformats.org/officeDocument/2006/relationships/hyperlink" Target="http://www.un.org/ru/documents/" TargetMode="External"/><Relationship Id="rId66" Type="http://schemas.openxmlformats.org/officeDocument/2006/relationships/hyperlink" Target="http://www.iran.ru/news/%20analytics/34504/Indiya_DNYaO_i_mirnyy_atom_v_voprosah_i_otvetah" TargetMode="External"/><Relationship Id="rId74" Type="http://schemas.openxmlformats.org/officeDocument/2006/relationships/hyperlink" Target="https://ee.stanford.edu/%7Ehellman/Breakthrough/book/pdfs/taylor" TargetMode="External"/><Relationship Id="rId5" Type="http://schemas.openxmlformats.org/officeDocument/2006/relationships/webSettings" Target="webSettings.xml"/><Relationship Id="rId15" Type="http://schemas.openxmlformats.org/officeDocument/2006/relationships/hyperlink" Target="file:///C:\Users\user\Downloads\&#1057;&#1090;&#1077;&#1073;&#1083;&#1086;&#1074;&#1089;&#1100;&#1082;&#1072;%20&#1043;.%20&#1040;.-converted.docx" TargetMode="External"/><Relationship Id="rId23" Type="http://schemas.openxmlformats.org/officeDocument/2006/relationships/hyperlink" Target="file:///C:\Users\user\Downloads\&#1057;&#1090;&#1077;&#1073;&#1083;&#1086;&#1074;&#1089;&#1100;&#1082;&#1072;%20&#1043;.%20&#1040;.-converted.docx" TargetMode="External"/><Relationship Id="rId28" Type="http://schemas.openxmlformats.org/officeDocument/2006/relationships/hyperlink" Target="file:///C:\Users\user\Downloads\&#1057;&#1090;&#1077;&#1073;&#1083;&#1086;&#1074;&#1089;&#1100;&#1082;&#1072;%20&#1043;.%20&#1040;.-converted.docx" TargetMode="External"/><Relationship Id="rId36" Type="http://schemas.openxmlformats.org/officeDocument/2006/relationships/hyperlink" Target="file:///C:\Users\user\Downloads\&#1057;&#1090;&#1077;&#1073;&#1083;&#1086;&#1074;&#1089;&#1100;&#1082;&#1072;%20&#1043;.%20&#1040;.-converted.docx" TargetMode="External"/><Relationship Id="rId49" Type="http://schemas.openxmlformats.org/officeDocument/2006/relationships/hyperlink" Target="file:///C:\Users\user\Downloads\&#1057;&#1090;&#1077;&#1073;&#1083;&#1086;&#1074;&#1089;&#1100;&#1082;&#1072;%20&#1043;.%20&#1040;.-converted.docx" TargetMode="External"/><Relationship Id="rId57" Type="http://schemas.openxmlformats.org/officeDocument/2006/relationships/hyperlink" Target="http://www.un.org/ru/documents/decl_conv/" TargetMode="External"/><Relationship Id="rId61" Type="http://schemas.openxmlformats.org/officeDocument/2006/relationships/hyperlink" Target="https://ria.ru/world/20140518/%201008250593.html" TargetMode="External"/><Relationship Id="rId10" Type="http://schemas.openxmlformats.org/officeDocument/2006/relationships/hyperlink" Target="file:///C:\Users\user\Downloads\&#1057;&#1090;&#1077;&#1073;&#1083;&#1086;&#1074;&#1089;&#1100;&#1082;&#1072;%20&#1043;.%20&#1040;.-converted.docx" TargetMode="External"/><Relationship Id="rId19" Type="http://schemas.openxmlformats.org/officeDocument/2006/relationships/hyperlink" Target="file:///C:\Users\user\Downloads\&#1057;&#1090;&#1077;&#1073;&#1083;&#1086;&#1074;&#1089;&#1100;&#1082;&#1072;%20&#1043;.%20&#1040;.-converted.docx" TargetMode="External"/><Relationship Id="rId31" Type="http://schemas.openxmlformats.org/officeDocument/2006/relationships/hyperlink" Target="file:///C:\Users\user\Downloads\&#1057;&#1090;&#1077;&#1073;&#1083;&#1086;&#1074;&#1089;&#1100;&#1082;&#1072;%20&#1043;.%20&#1040;.-converted.docx" TargetMode="External"/><Relationship Id="rId44" Type="http://schemas.openxmlformats.org/officeDocument/2006/relationships/hyperlink" Target="file:///C:\Users\user\Downloads\&#1057;&#1090;&#1077;&#1073;&#1083;&#1086;&#1074;&#1089;&#1100;&#1082;&#1072;%20&#1043;.%20&#1040;.-converted.docx" TargetMode="External"/><Relationship Id="rId52" Type="http://schemas.openxmlformats.org/officeDocument/2006/relationships/hyperlink" Target="file:///C:\Users\user\Downloads\&#1057;&#1090;&#1077;&#1073;&#1083;&#1086;&#1074;&#1089;&#1100;&#1082;&#1072;%20&#1043;.%20&#1040;.-converted.docx" TargetMode="External"/><Relationship Id="rId60" Type="http://schemas.openxmlformats.org/officeDocument/2006/relationships/hyperlink" Target="https://ria.ru/world/20140518/%201008250593.html" TargetMode="External"/><Relationship Id="rId65" Type="http://schemas.openxmlformats.org/officeDocument/2006/relationships/hyperlink" Target="http://www.iran.ru/news/%20analytics/34504/Indiya_DNYaO_i_mirnyy_atom_v_voprosah_i_otvetah" TargetMode="External"/><Relationship Id="rId73" Type="http://schemas.openxmlformats.org/officeDocument/2006/relationships/hyperlink" Target="http://www.atomicarchive.com/" TargetMode="External"/><Relationship Id="rId4" Type="http://schemas.openxmlformats.org/officeDocument/2006/relationships/settings" Target="settings.xml"/><Relationship Id="rId9" Type="http://schemas.openxmlformats.org/officeDocument/2006/relationships/hyperlink" Target="file:///C:\Users\user\Downloads\&#1057;&#1090;&#1077;&#1073;&#1083;&#1086;&#1074;&#1089;&#1100;&#1082;&#1072;%20&#1043;.%20&#1040;.-converted.docx" TargetMode="External"/><Relationship Id="rId14" Type="http://schemas.openxmlformats.org/officeDocument/2006/relationships/hyperlink" Target="file:///C:\Users\user\Downloads\&#1057;&#1090;&#1077;&#1073;&#1083;&#1086;&#1074;&#1089;&#1100;&#1082;&#1072;%20&#1043;.%20&#1040;.-converted.docx" TargetMode="External"/><Relationship Id="rId22" Type="http://schemas.openxmlformats.org/officeDocument/2006/relationships/hyperlink" Target="file:///C:\Users\user\Downloads\&#1057;&#1090;&#1077;&#1073;&#1083;&#1086;&#1074;&#1089;&#1100;&#1082;&#1072;%20&#1043;.%20&#1040;.-converted.docx" TargetMode="External"/><Relationship Id="rId27" Type="http://schemas.openxmlformats.org/officeDocument/2006/relationships/hyperlink" Target="file:///C:\Users\user\Downloads\&#1057;&#1090;&#1077;&#1073;&#1083;&#1086;&#1074;&#1089;&#1100;&#1082;&#1072;%20&#1043;.%20&#1040;.-converted.docx" TargetMode="External"/><Relationship Id="rId30" Type="http://schemas.openxmlformats.org/officeDocument/2006/relationships/hyperlink" Target="file:///C:\Users\user\Downloads\&#1057;&#1090;&#1077;&#1073;&#1083;&#1086;&#1074;&#1089;&#1100;&#1082;&#1072;%20&#1043;.%20&#1040;.-converted.docx" TargetMode="External"/><Relationship Id="rId35" Type="http://schemas.openxmlformats.org/officeDocument/2006/relationships/hyperlink" Target="file:///C:\Users\user\Downloads\&#1057;&#1090;&#1077;&#1073;&#1083;&#1086;&#1074;&#1089;&#1100;&#1082;&#1072;%20&#1043;.%20&#1040;.-converted.docx" TargetMode="External"/><Relationship Id="rId43" Type="http://schemas.openxmlformats.org/officeDocument/2006/relationships/hyperlink" Target="file:///C:\Users\user\Downloads\&#1057;&#1090;&#1077;&#1073;&#1083;&#1086;&#1074;&#1089;&#1100;&#1082;&#1072;%20&#1043;.%20&#1040;.-converted.docx" TargetMode="External"/><Relationship Id="rId48" Type="http://schemas.openxmlformats.org/officeDocument/2006/relationships/hyperlink" Target="file:///C:\Users\user\Downloads\&#1057;&#1090;&#1077;&#1073;&#1083;&#1086;&#1074;&#1089;&#1100;&#1082;&#1072;%20&#1043;.%20&#1040;.-converted.docx" TargetMode="External"/><Relationship Id="rId56" Type="http://schemas.openxmlformats.org/officeDocument/2006/relationships/hyperlink" Target="file:///C:\Users\user\Downloads\&#1057;&#1090;&#1077;&#1073;&#1083;&#1086;&#1074;&#1089;&#1100;&#1082;&#1072;%20&#1043;.%20&#1040;.-converted.docx" TargetMode="External"/><Relationship Id="rId64" Type="http://schemas.openxmlformats.org/officeDocument/2006/relationships/hyperlink" Target="http://zakon4.rada.gov/" TargetMode="External"/><Relationship Id="rId69" Type="http://schemas.openxmlformats.org/officeDocument/2006/relationships/hyperlink" Target="http://daccess-ddsny.un.org/doc/RESOLUTION/GEN/%20NR0/034/58/IMG/NR003458.pdf" TargetMode="External"/><Relationship Id="rId8" Type="http://schemas.openxmlformats.org/officeDocument/2006/relationships/hyperlink" Target="file:///C:\Users\user\Downloads\&#1057;&#1090;&#1077;&#1073;&#1083;&#1086;&#1074;&#1089;&#1100;&#1082;&#1072;%20&#1043;.%20&#1040;.-converted.docx" TargetMode="External"/><Relationship Id="rId51" Type="http://schemas.openxmlformats.org/officeDocument/2006/relationships/hyperlink" Target="file:///C:\Users\user\Downloads\&#1057;&#1090;&#1077;&#1073;&#1083;&#1086;&#1074;&#1089;&#1100;&#1082;&#1072;%20&#1043;.%20&#1040;.-converted.docx" TargetMode="External"/><Relationship Id="rId72" Type="http://schemas.openxmlformats.org/officeDocument/2006/relationships/hyperlink" Target="http://www.carnegie.ru/publications" TargetMode="External"/><Relationship Id="rId3" Type="http://schemas.microsoft.com/office/2007/relationships/stylesWithEffects" Target="stylesWithEffects.xml"/><Relationship Id="rId12" Type="http://schemas.openxmlformats.org/officeDocument/2006/relationships/hyperlink" Target="file:///C:\Users\user\Downloads\&#1057;&#1090;&#1077;&#1073;&#1083;&#1086;&#1074;&#1089;&#1100;&#1082;&#1072;%20&#1043;.%20&#1040;.-converted.docx" TargetMode="External"/><Relationship Id="rId17" Type="http://schemas.openxmlformats.org/officeDocument/2006/relationships/hyperlink" Target="file:///C:\Users\user\Downloads\&#1057;&#1090;&#1077;&#1073;&#1083;&#1086;&#1074;&#1089;&#1100;&#1082;&#1072;%20&#1043;.%20&#1040;.-converted.docx" TargetMode="External"/><Relationship Id="rId25" Type="http://schemas.openxmlformats.org/officeDocument/2006/relationships/hyperlink" Target="file:///C:\Users\user\Downloads\&#1057;&#1090;&#1077;&#1073;&#1083;&#1086;&#1074;&#1089;&#1100;&#1082;&#1072;%20&#1043;.%20&#1040;.-converted.docx" TargetMode="External"/><Relationship Id="rId33" Type="http://schemas.openxmlformats.org/officeDocument/2006/relationships/hyperlink" Target="file:///C:\Users\user\Downloads\&#1057;&#1090;&#1077;&#1073;&#1083;&#1086;&#1074;&#1089;&#1100;&#1082;&#1072;%20&#1043;.%20&#1040;.-converted.docx" TargetMode="External"/><Relationship Id="rId38" Type="http://schemas.openxmlformats.org/officeDocument/2006/relationships/hyperlink" Target="file:///C:\Users\user\Downloads\&#1057;&#1090;&#1077;&#1073;&#1083;&#1086;&#1074;&#1089;&#1100;&#1082;&#1072;%20&#1043;.%20&#1040;.-converted.docx" TargetMode="External"/><Relationship Id="rId46" Type="http://schemas.openxmlformats.org/officeDocument/2006/relationships/hyperlink" Target="file:///C:\Users\user\Downloads\&#1057;&#1090;&#1077;&#1073;&#1083;&#1086;&#1074;&#1089;&#1100;&#1082;&#1072;%20&#1043;.%20&#1040;.-converted.docx" TargetMode="External"/><Relationship Id="rId59" Type="http://schemas.openxmlformats.org/officeDocument/2006/relationships/hyperlink" Target="http://www.pircenter.org/media/content/" TargetMode="External"/><Relationship Id="rId67" Type="http://schemas.openxmlformats.org/officeDocument/2006/relationships/hyperlink" Target="http://w1.c1.rada.gov.ua/pls/" TargetMode="External"/><Relationship Id="rId20" Type="http://schemas.openxmlformats.org/officeDocument/2006/relationships/hyperlink" Target="file:///C:\Users\user\Downloads\&#1057;&#1090;&#1077;&#1073;&#1083;&#1086;&#1074;&#1089;&#1100;&#1082;&#1072;%20&#1043;.%20&#1040;.-converted.docx" TargetMode="External"/><Relationship Id="rId41" Type="http://schemas.openxmlformats.org/officeDocument/2006/relationships/hyperlink" Target="file:///C:\Users\user\Downloads\&#1057;&#1090;&#1077;&#1073;&#1083;&#1086;&#1074;&#1089;&#1100;&#1082;&#1072;%20&#1043;.%20&#1040;.-converted.docx" TargetMode="External"/><Relationship Id="rId54" Type="http://schemas.openxmlformats.org/officeDocument/2006/relationships/hyperlink" Target="file:///C:\Users\user\Downloads\&#1057;&#1090;&#1077;&#1073;&#1083;&#1086;&#1074;&#1089;&#1100;&#1082;&#1072;%20&#1043;.%20&#1040;.-converted.docx" TargetMode="External"/><Relationship Id="rId62" Type="http://schemas.openxmlformats.org/officeDocument/2006/relationships/hyperlink" Target="http://www.rusnauka.com/2_KAND_2013/Politologia/3_125459.doc.htm" TargetMode="External"/><Relationship Id="rId70" Type="http://schemas.openxmlformats.org/officeDocument/2006/relationships/hyperlink" Target="https://www.sipri.org/media/press-release/2017" TargetMode="Externa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file:///C:\Users\user\Downloads\&#1057;&#1090;&#1077;&#1073;&#1083;&#1086;&#1074;&#1089;&#1100;&#1082;&#1072;%20&#1043;.%20&#1040;.-converted.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20626</Words>
  <Characters>11757</Characters>
  <Application>Microsoft Office Word</Application>
  <DocSecurity>0</DocSecurity>
  <Lines>97</Lines>
  <Paragraphs>64</Paragraphs>
  <ScaleCrop>false</ScaleCrop>
  <Company/>
  <LinksUpToDate>false</LinksUpToDate>
  <CharactersWithSpaces>32319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2019-02-13T09:21:00Z</dcterms:created>
  <dcterms:modified xsi:type="dcterms:W3CDTF">2019-02-13T09:22:00Z</dcterms:modified>
</cp:coreProperties>
</file>