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54C8" w:rsidRDefault="00F454C8" w:rsidP="00F454C8">
      <w:pPr>
        <w:spacing w:line="240" w:lineRule="auto"/>
        <w:rPr>
          <w:szCs w:val="28"/>
          <w:u w:val="single"/>
          <w:lang w:val="uk-UA"/>
        </w:rPr>
      </w:pPr>
      <w:r>
        <w:rPr>
          <w:szCs w:val="28"/>
          <w:lang w:val="uk-UA"/>
        </w:rPr>
        <w:t xml:space="preserve">        </w:t>
      </w:r>
      <w:r>
        <w:rPr>
          <w:szCs w:val="28"/>
          <w:u w:val="single"/>
          <w:lang w:val="uk-UA"/>
        </w:rPr>
        <w:t xml:space="preserve"> </w:t>
      </w:r>
      <w:bookmarkStart w:id="0" w:name="_Toc480733471"/>
      <w:bookmarkStart w:id="1" w:name="_Toc483772290"/>
      <w:bookmarkStart w:id="2" w:name="_Toc483772386"/>
      <w:bookmarkStart w:id="3" w:name="_Toc484950019"/>
      <w:bookmarkStart w:id="4" w:name="_Toc485026575"/>
      <w:bookmarkStart w:id="5" w:name="_Toc446936950"/>
      <w:bookmarkStart w:id="6" w:name="_Toc414301571"/>
      <w:r w:rsidRPr="00A918F4">
        <w:rPr>
          <w:szCs w:val="28"/>
          <w:u w:val="single"/>
        </w:rPr>
        <w:t>Одеський нац</w:t>
      </w:r>
      <w:r w:rsidRPr="00A918F4">
        <w:rPr>
          <w:szCs w:val="28"/>
          <w:u w:val="single"/>
          <w:lang w:val="uk-UA"/>
        </w:rPr>
        <w:t>іональний університет імені І. І. Мечникова</w:t>
      </w:r>
      <w:r>
        <w:rPr>
          <w:szCs w:val="28"/>
          <w:u w:val="single"/>
          <w:lang w:val="uk-UA"/>
        </w:rPr>
        <w:t xml:space="preserve">        </w:t>
      </w:r>
    </w:p>
    <w:p w:rsidR="00F454C8" w:rsidRDefault="00F454C8" w:rsidP="00F454C8">
      <w:pPr>
        <w:spacing w:line="240" w:lineRule="auto"/>
        <w:rPr>
          <w:szCs w:val="28"/>
          <w:lang w:val="uk-UA"/>
        </w:rPr>
      </w:pPr>
      <w:r w:rsidRPr="00A918F4">
        <w:rPr>
          <w:sz w:val="24"/>
          <w:szCs w:val="24"/>
          <w:lang w:val="uk-UA"/>
        </w:rPr>
        <w:t xml:space="preserve">        </w:t>
      </w:r>
      <w:r>
        <w:rPr>
          <w:sz w:val="24"/>
          <w:szCs w:val="24"/>
          <w:lang w:val="uk-UA"/>
        </w:rPr>
        <w:t xml:space="preserve">               </w:t>
      </w:r>
      <w:r w:rsidRPr="00A918F4">
        <w:rPr>
          <w:sz w:val="24"/>
          <w:szCs w:val="24"/>
          <w:lang w:val="uk-UA"/>
        </w:rPr>
        <w:t xml:space="preserve"> (повне найменування вищого навчального закладу)</w:t>
      </w:r>
      <w:r w:rsidRPr="00A918F4">
        <w:rPr>
          <w:szCs w:val="28"/>
          <w:lang w:val="uk-UA"/>
        </w:rPr>
        <w:t xml:space="preserve">   </w:t>
      </w:r>
      <w:r>
        <w:rPr>
          <w:szCs w:val="28"/>
          <w:lang w:val="uk-UA"/>
        </w:rPr>
        <w:t xml:space="preserve">  </w:t>
      </w:r>
    </w:p>
    <w:p w:rsidR="00F454C8" w:rsidRPr="00A918F4" w:rsidRDefault="00F454C8" w:rsidP="00F454C8">
      <w:pPr>
        <w:spacing w:line="240" w:lineRule="auto"/>
        <w:rPr>
          <w:szCs w:val="28"/>
          <w:u w:val="single"/>
          <w:lang w:val="uk-UA"/>
        </w:rPr>
      </w:pPr>
      <w:r>
        <w:rPr>
          <w:szCs w:val="28"/>
          <w:lang w:val="uk-UA"/>
        </w:rPr>
        <w:t xml:space="preserve">     </w:t>
      </w:r>
    </w:p>
    <w:p w:rsidR="00F454C8" w:rsidRPr="00A918F4" w:rsidRDefault="00F454C8" w:rsidP="00F454C8">
      <w:pPr>
        <w:spacing w:line="240" w:lineRule="auto"/>
        <w:rPr>
          <w:szCs w:val="28"/>
          <w:u w:val="single"/>
          <w:lang w:val="uk-UA"/>
        </w:rPr>
      </w:pPr>
      <w:r>
        <w:rPr>
          <w:szCs w:val="28"/>
          <w:lang w:val="uk-UA"/>
        </w:rPr>
        <w:t xml:space="preserve">         ______________</w:t>
      </w:r>
      <w:r w:rsidRPr="00A918F4">
        <w:rPr>
          <w:szCs w:val="28"/>
          <w:u w:val="single"/>
          <w:lang w:val="uk-UA"/>
        </w:rPr>
        <w:t>Філологічний факультет</w:t>
      </w:r>
      <w:r w:rsidRPr="00A918F4">
        <w:rPr>
          <w:szCs w:val="28"/>
          <w:lang w:val="uk-UA"/>
        </w:rPr>
        <w:t>______________</w:t>
      </w:r>
      <w:r>
        <w:rPr>
          <w:szCs w:val="28"/>
          <w:lang w:val="uk-UA"/>
        </w:rPr>
        <w:t>_</w:t>
      </w:r>
      <w:r w:rsidRPr="00A918F4">
        <w:rPr>
          <w:szCs w:val="28"/>
          <w:lang w:val="uk-UA"/>
        </w:rPr>
        <w:t xml:space="preserve">    </w:t>
      </w:r>
      <w:r w:rsidRPr="00A918F4">
        <w:rPr>
          <w:szCs w:val="28"/>
          <w:u w:val="single"/>
          <w:lang w:val="uk-UA"/>
        </w:rPr>
        <w:t xml:space="preserve">          </w:t>
      </w:r>
    </w:p>
    <w:p w:rsidR="00F454C8" w:rsidRDefault="00F454C8" w:rsidP="00F454C8">
      <w:pPr>
        <w:spacing w:line="240" w:lineRule="auto"/>
        <w:rPr>
          <w:sz w:val="24"/>
          <w:szCs w:val="24"/>
          <w:lang w:val="uk-UA"/>
        </w:rPr>
      </w:pPr>
      <w:r w:rsidRPr="00A918F4">
        <w:rPr>
          <w:sz w:val="24"/>
          <w:szCs w:val="24"/>
          <w:lang w:val="uk-UA"/>
        </w:rPr>
        <w:t xml:space="preserve">                      </w:t>
      </w:r>
      <w:r>
        <w:rPr>
          <w:sz w:val="24"/>
          <w:szCs w:val="24"/>
          <w:lang w:val="uk-UA"/>
        </w:rPr>
        <w:t xml:space="preserve">     </w:t>
      </w:r>
      <w:r w:rsidRPr="00A918F4">
        <w:rPr>
          <w:sz w:val="24"/>
          <w:szCs w:val="24"/>
          <w:lang w:val="uk-UA"/>
        </w:rPr>
        <w:t xml:space="preserve">   (повне найменування інституту</w:t>
      </w:r>
      <w:r w:rsidRPr="00A918F4">
        <w:rPr>
          <w:sz w:val="24"/>
          <w:szCs w:val="24"/>
        </w:rPr>
        <w:t>/</w:t>
      </w:r>
      <w:r w:rsidRPr="00A918F4">
        <w:rPr>
          <w:sz w:val="24"/>
          <w:szCs w:val="24"/>
          <w:lang w:val="uk-UA"/>
        </w:rPr>
        <w:t>факультету)</w:t>
      </w:r>
    </w:p>
    <w:p w:rsidR="00F454C8" w:rsidRPr="00A918F4" w:rsidRDefault="00F454C8" w:rsidP="00F454C8">
      <w:pPr>
        <w:spacing w:line="240" w:lineRule="auto"/>
        <w:rPr>
          <w:sz w:val="24"/>
          <w:szCs w:val="24"/>
          <w:lang w:val="uk-UA"/>
        </w:rPr>
      </w:pPr>
    </w:p>
    <w:p w:rsidR="00F454C8" w:rsidRPr="00D92AC6" w:rsidRDefault="00F454C8" w:rsidP="00F454C8">
      <w:pPr>
        <w:rPr>
          <w:szCs w:val="28"/>
          <w:u w:val="single"/>
          <w:lang w:val="uk-UA"/>
        </w:rPr>
      </w:pPr>
      <w:r>
        <w:rPr>
          <w:szCs w:val="28"/>
          <w:lang w:val="uk-UA"/>
        </w:rPr>
        <w:t xml:space="preserve">         ___</w:t>
      </w:r>
      <w:r w:rsidRPr="00D92AC6">
        <w:rPr>
          <w:szCs w:val="28"/>
          <w:u w:val="single"/>
          <w:lang w:val="uk-UA"/>
        </w:rPr>
        <w:t xml:space="preserve">Кафедра </w:t>
      </w:r>
      <w:r>
        <w:rPr>
          <w:szCs w:val="28"/>
          <w:u w:val="single"/>
          <w:lang w:val="uk-UA"/>
        </w:rPr>
        <w:t>загального та слов</w:t>
      </w:r>
      <w:r w:rsidRPr="004C7A4A">
        <w:rPr>
          <w:szCs w:val="28"/>
          <w:u w:val="single"/>
        </w:rPr>
        <w:t>’</w:t>
      </w:r>
      <w:r>
        <w:rPr>
          <w:szCs w:val="28"/>
          <w:u w:val="single"/>
          <w:lang w:val="uk-UA"/>
        </w:rPr>
        <w:t>янського мовознавства</w:t>
      </w:r>
      <w:r>
        <w:rPr>
          <w:szCs w:val="28"/>
          <w:lang w:val="uk-UA"/>
        </w:rPr>
        <w:t>___</w:t>
      </w:r>
    </w:p>
    <w:p w:rsidR="00F454C8" w:rsidRPr="00D92AC6" w:rsidRDefault="00F454C8" w:rsidP="00F454C8">
      <w:pPr>
        <w:rPr>
          <w:sz w:val="24"/>
          <w:szCs w:val="24"/>
          <w:lang w:val="uk-UA"/>
        </w:rPr>
      </w:pPr>
      <w:r w:rsidRPr="00D92AC6">
        <w:rPr>
          <w:sz w:val="24"/>
          <w:szCs w:val="24"/>
          <w:lang w:val="uk-UA"/>
        </w:rPr>
        <w:t xml:space="preserve">                                     </w:t>
      </w:r>
      <w:r>
        <w:rPr>
          <w:sz w:val="24"/>
          <w:szCs w:val="24"/>
          <w:lang w:val="uk-UA"/>
        </w:rPr>
        <w:t xml:space="preserve">       </w:t>
      </w:r>
      <w:r w:rsidRPr="00D92AC6">
        <w:rPr>
          <w:sz w:val="24"/>
          <w:szCs w:val="24"/>
          <w:lang w:val="uk-UA"/>
        </w:rPr>
        <w:t xml:space="preserve">     (повна назва кафедри)</w:t>
      </w:r>
    </w:p>
    <w:p w:rsidR="00F454C8" w:rsidRDefault="00F454C8" w:rsidP="00F454C8">
      <w:pPr>
        <w:ind w:firstLine="0"/>
        <w:rPr>
          <w:b/>
          <w:szCs w:val="28"/>
          <w:lang w:val="uk-UA"/>
        </w:rPr>
      </w:pPr>
      <w:r>
        <w:rPr>
          <w:b/>
          <w:szCs w:val="28"/>
          <w:lang w:val="uk-UA"/>
        </w:rPr>
        <w:t xml:space="preserve">                                    </w:t>
      </w:r>
      <w:r w:rsidRPr="00FA36D4">
        <w:rPr>
          <w:b/>
          <w:szCs w:val="28"/>
          <w:lang w:val="uk-UA"/>
        </w:rPr>
        <w:t>Д</w:t>
      </w:r>
      <w:r>
        <w:rPr>
          <w:b/>
          <w:szCs w:val="28"/>
          <w:lang w:val="uk-UA"/>
        </w:rPr>
        <w:t xml:space="preserve"> </w:t>
      </w:r>
      <w:r w:rsidRPr="00FA36D4">
        <w:rPr>
          <w:b/>
          <w:szCs w:val="28"/>
          <w:lang w:val="uk-UA"/>
        </w:rPr>
        <w:t>и</w:t>
      </w:r>
      <w:r>
        <w:rPr>
          <w:b/>
          <w:szCs w:val="28"/>
          <w:lang w:val="uk-UA"/>
        </w:rPr>
        <w:t xml:space="preserve"> </w:t>
      </w:r>
      <w:r w:rsidRPr="00FA36D4">
        <w:rPr>
          <w:b/>
          <w:szCs w:val="28"/>
          <w:lang w:val="uk-UA"/>
        </w:rPr>
        <w:t>п</w:t>
      </w:r>
      <w:r>
        <w:rPr>
          <w:b/>
          <w:szCs w:val="28"/>
          <w:lang w:val="uk-UA"/>
        </w:rPr>
        <w:t xml:space="preserve"> </w:t>
      </w:r>
      <w:r w:rsidRPr="00FA36D4">
        <w:rPr>
          <w:b/>
          <w:szCs w:val="28"/>
          <w:lang w:val="uk-UA"/>
        </w:rPr>
        <w:t>л</w:t>
      </w:r>
      <w:r>
        <w:rPr>
          <w:b/>
          <w:szCs w:val="28"/>
          <w:lang w:val="uk-UA"/>
        </w:rPr>
        <w:t xml:space="preserve"> </w:t>
      </w:r>
      <w:r w:rsidRPr="00FA36D4">
        <w:rPr>
          <w:b/>
          <w:szCs w:val="28"/>
          <w:lang w:val="uk-UA"/>
        </w:rPr>
        <w:t>о</w:t>
      </w:r>
      <w:r>
        <w:rPr>
          <w:b/>
          <w:szCs w:val="28"/>
          <w:lang w:val="uk-UA"/>
        </w:rPr>
        <w:t xml:space="preserve"> </w:t>
      </w:r>
      <w:r w:rsidRPr="00FA36D4">
        <w:rPr>
          <w:b/>
          <w:szCs w:val="28"/>
          <w:lang w:val="uk-UA"/>
        </w:rPr>
        <w:t>м</w:t>
      </w:r>
      <w:r>
        <w:rPr>
          <w:b/>
          <w:szCs w:val="28"/>
          <w:lang w:val="uk-UA"/>
        </w:rPr>
        <w:t xml:space="preserve"> </w:t>
      </w:r>
      <w:r w:rsidRPr="00FA36D4">
        <w:rPr>
          <w:b/>
          <w:szCs w:val="28"/>
          <w:lang w:val="uk-UA"/>
        </w:rPr>
        <w:t>н</w:t>
      </w:r>
      <w:r>
        <w:rPr>
          <w:b/>
          <w:szCs w:val="28"/>
          <w:lang w:val="uk-UA"/>
        </w:rPr>
        <w:t xml:space="preserve"> </w:t>
      </w:r>
      <w:r w:rsidRPr="00FA36D4">
        <w:rPr>
          <w:b/>
          <w:szCs w:val="28"/>
          <w:lang w:val="uk-UA"/>
        </w:rPr>
        <w:t xml:space="preserve">а </w:t>
      </w:r>
      <w:r>
        <w:rPr>
          <w:b/>
          <w:szCs w:val="28"/>
          <w:lang w:val="uk-UA"/>
        </w:rPr>
        <w:t xml:space="preserve">  </w:t>
      </w:r>
      <w:r w:rsidRPr="00FA36D4">
        <w:rPr>
          <w:b/>
          <w:szCs w:val="28"/>
          <w:lang w:val="uk-UA"/>
        </w:rPr>
        <w:t>р</w:t>
      </w:r>
      <w:r>
        <w:rPr>
          <w:b/>
          <w:szCs w:val="28"/>
          <w:lang w:val="uk-UA"/>
        </w:rPr>
        <w:t xml:space="preserve"> </w:t>
      </w:r>
      <w:r w:rsidRPr="00FA36D4">
        <w:rPr>
          <w:b/>
          <w:szCs w:val="28"/>
          <w:lang w:val="uk-UA"/>
        </w:rPr>
        <w:t>о</w:t>
      </w:r>
      <w:r>
        <w:rPr>
          <w:b/>
          <w:szCs w:val="28"/>
          <w:lang w:val="uk-UA"/>
        </w:rPr>
        <w:t xml:space="preserve"> </w:t>
      </w:r>
      <w:r w:rsidRPr="00FA36D4">
        <w:rPr>
          <w:b/>
          <w:szCs w:val="28"/>
          <w:lang w:val="uk-UA"/>
        </w:rPr>
        <w:t>б</w:t>
      </w:r>
      <w:r>
        <w:rPr>
          <w:b/>
          <w:szCs w:val="28"/>
          <w:lang w:val="uk-UA"/>
        </w:rPr>
        <w:t xml:space="preserve"> </w:t>
      </w:r>
      <w:r w:rsidRPr="00FA36D4">
        <w:rPr>
          <w:b/>
          <w:szCs w:val="28"/>
          <w:lang w:val="uk-UA"/>
        </w:rPr>
        <w:t>о</w:t>
      </w:r>
      <w:r>
        <w:rPr>
          <w:b/>
          <w:szCs w:val="28"/>
          <w:lang w:val="uk-UA"/>
        </w:rPr>
        <w:t xml:space="preserve"> </w:t>
      </w:r>
      <w:r w:rsidRPr="00FA36D4">
        <w:rPr>
          <w:b/>
          <w:szCs w:val="28"/>
          <w:lang w:val="uk-UA"/>
        </w:rPr>
        <w:t>т</w:t>
      </w:r>
      <w:r>
        <w:rPr>
          <w:b/>
          <w:szCs w:val="28"/>
          <w:lang w:val="uk-UA"/>
        </w:rPr>
        <w:t xml:space="preserve"> </w:t>
      </w:r>
      <w:r w:rsidRPr="00FA36D4">
        <w:rPr>
          <w:b/>
          <w:szCs w:val="28"/>
          <w:lang w:val="uk-UA"/>
        </w:rPr>
        <w:t>а</w:t>
      </w:r>
    </w:p>
    <w:p w:rsidR="00F454C8" w:rsidRPr="00FA36D4" w:rsidRDefault="00F454C8" w:rsidP="00F454C8">
      <w:pPr>
        <w:rPr>
          <w:szCs w:val="28"/>
          <w:lang w:val="uk-UA"/>
        </w:rPr>
      </w:pPr>
      <w:r>
        <w:rPr>
          <w:b/>
          <w:szCs w:val="28"/>
          <w:lang w:val="uk-UA"/>
        </w:rPr>
        <w:t xml:space="preserve">                                                      </w:t>
      </w:r>
      <w:r>
        <w:rPr>
          <w:szCs w:val="28"/>
          <w:lang w:val="uk-UA"/>
        </w:rPr>
        <w:t>бакалавра</w:t>
      </w:r>
    </w:p>
    <w:p w:rsidR="00F454C8" w:rsidRDefault="00F454C8" w:rsidP="00F454C8">
      <w:pPr>
        <w:rPr>
          <w:szCs w:val="28"/>
          <w:lang w:val="uk-UA"/>
        </w:rPr>
      </w:pPr>
      <w:r>
        <w:rPr>
          <w:szCs w:val="28"/>
          <w:lang w:val="uk-UA"/>
        </w:rPr>
        <w:t xml:space="preserve">                                                    на тему:</w:t>
      </w:r>
    </w:p>
    <w:p w:rsidR="00F454C8" w:rsidRDefault="00F454C8" w:rsidP="00F454C8">
      <w:pPr>
        <w:jc w:val="center"/>
        <w:rPr>
          <w:szCs w:val="28"/>
          <w:lang w:val="uk-UA"/>
        </w:rPr>
      </w:pPr>
      <w:r>
        <w:rPr>
          <w:szCs w:val="28"/>
          <w:lang w:val="uk-UA"/>
        </w:rPr>
        <w:t>«</w:t>
      </w:r>
      <w:r w:rsidRPr="006F064F">
        <w:rPr>
          <w:b/>
          <w:color w:val="000000"/>
          <w:szCs w:val="28"/>
        </w:rPr>
        <w:t>Українські та польські фразеологізми з назвами побутових явищ: зіставний аналіз</w:t>
      </w:r>
      <w:r>
        <w:rPr>
          <w:szCs w:val="28"/>
          <w:lang w:val="uk-UA"/>
        </w:rPr>
        <w:t>»</w:t>
      </w:r>
    </w:p>
    <w:p w:rsidR="00F454C8" w:rsidRDefault="00F454C8" w:rsidP="00F454C8">
      <w:pPr>
        <w:rPr>
          <w:szCs w:val="28"/>
          <w:lang w:val="en-US"/>
        </w:rPr>
      </w:pPr>
      <w:r>
        <w:rPr>
          <w:szCs w:val="28"/>
          <w:lang w:val="uk-UA"/>
        </w:rPr>
        <w:t>«</w:t>
      </w:r>
      <w:r w:rsidRPr="004C7A4A">
        <w:rPr>
          <w:color w:val="000000"/>
          <w:sz w:val="24"/>
          <w:szCs w:val="24"/>
          <w:shd w:val="clear" w:color="auto" w:fill="FFFFFF"/>
          <w:lang w:val="en-US"/>
        </w:rPr>
        <w:t>Ukrainian and Polish phraseological units regarding domestic realia: comparative analysis</w:t>
      </w:r>
      <w:r>
        <w:rPr>
          <w:szCs w:val="28"/>
          <w:lang w:val="uk-UA"/>
        </w:rPr>
        <w:t>»</w:t>
      </w:r>
    </w:p>
    <w:p w:rsidR="00F454C8" w:rsidRDefault="00F454C8" w:rsidP="00F454C8">
      <w:pPr>
        <w:spacing w:line="240" w:lineRule="auto"/>
        <w:ind w:firstLine="0"/>
        <w:rPr>
          <w:szCs w:val="28"/>
          <w:lang w:val="uk-UA"/>
        </w:rPr>
      </w:pPr>
      <w:r w:rsidRPr="00BC7555">
        <w:rPr>
          <w:szCs w:val="28"/>
          <w:lang w:val="en-US"/>
        </w:rPr>
        <w:t xml:space="preserve">                         </w:t>
      </w:r>
      <w:r>
        <w:rPr>
          <w:szCs w:val="28"/>
          <w:lang w:val="uk-UA"/>
        </w:rPr>
        <w:t xml:space="preserve"> Виконала: студентка </w:t>
      </w:r>
      <w:r w:rsidRPr="00D92AC6">
        <w:rPr>
          <w:i/>
          <w:szCs w:val="28"/>
          <w:lang w:val="uk-UA"/>
        </w:rPr>
        <w:t xml:space="preserve">денної </w:t>
      </w:r>
      <w:r>
        <w:rPr>
          <w:szCs w:val="28"/>
          <w:lang w:val="uk-UA"/>
        </w:rPr>
        <w:t>форми навчання</w:t>
      </w:r>
    </w:p>
    <w:p w:rsidR="00F454C8" w:rsidRDefault="00F454C8" w:rsidP="00F454C8">
      <w:pPr>
        <w:spacing w:line="240" w:lineRule="auto"/>
        <w:rPr>
          <w:szCs w:val="28"/>
          <w:lang w:val="uk-UA"/>
        </w:rPr>
      </w:pPr>
      <w:r>
        <w:rPr>
          <w:szCs w:val="28"/>
          <w:lang w:val="uk-UA"/>
        </w:rPr>
        <w:t xml:space="preserve">                напряму підготовки  6.020303 Філологія</w:t>
      </w:r>
    </w:p>
    <w:p w:rsidR="00F454C8" w:rsidRDefault="00F454C8" w:rsidP="00F454C8">
      <w:pPr>
        <w:spacing w:line="240" w:lineRule="auto"/>
        <w:rPr>
          <w:szCs w:val="28"/>
          <w:lang w:val="uk-UA"/>
        </w:rPr>
      </w:pPr>
    </w:p>
    <w:p w:rsidR="00F454C8" w:rsidRDefault="00F454C8" w:rsidP="00F454C8">
      <w:pPr>
        <w:spacing w:line="240" w:lineRule="auto"/>
        <w:rPr>
          <w:szCs w:val="28"/>
          <w:lang w:val="uk-UA"/>
        </w:rPr>
      </w:pPr>
      <w:r>
        <w:rPr>
          <w:szCs w:val="28"/>
          <w:lang w:val="uk-UA"/>
        </w:rPr>
        <w:t xml:space="preserve">                Довбиш Анастасія Віталіївна</w:t>
      </w:r>
    </w:p>
    <w:p w:rsidR="00F454C8" w:rsidRPr="00D92AC6" w:rsidRDefault="00F454C8" w:rsidP="00F454C8">
      <w:pPr>
        <w:spacing w:line="240" w:lineRule="auto"/>
        <w:rPr>
          <w:szCs w:val="28"/>
          <w:lang w:val="uk-UA"/>
        </w:rPr>
      </w:pPr>
    </w:p>
    <w:p w:rsidR="00F454C8" w:rsidRPr="00D92AC6" w:rsidRDefault="00F454C8" w:rsidP="00F454C8">
      <w:pPr>
        <w:spacing w:line="240" w:lineRule="auto"/>
        <w:rPr>
          <w:color w:val="000000"/>
          <w:szCs w:val="28"/>
          <w:lang w:val="uk-UA"/>
        </w:rPr>
      </w:pPr>
      <w:r>
        <w:rPr>
          <w:szCs w:val="28"/>
          <w:lang w:val="uk-UA"/>
        </w:rPr>
        <w:t xml:space="preserve">                </w:t>
      </w:r>
      <w:r>
        <w:rPr>
          <w:color w:val="000000"/>
          <w:szCs w:val="28"/>
          <w:lang w:val="uk-UA"/>
        </w:rPr>
        <w:t xml:space="preserve">Керівник: </w:t>
      </w:r>
      <w:r w:rsidRPr="004C7A4A">
        <w:rPr>
          <w:color w:val="000000"/>
          <w:szCs w:val="28"/>
          <w:lang w:val="uk-UA"/>
        </w:rPr>
        <w:t xml:space="preserve">к.ф.н., доц. </w:t>
      </w:r>
      <w:r>
        <w:rPr>
          <w:color w:val="000000"/>
          <w:szCs w:val="28"/>
        </w:rPr>
        <w:t>Касім Г. Ю.</w:t>
      </w:r>
      <w:r>
        <w:rPr>
          <w:szCs w:val="28"/>
          <w:lang w:val="uk-UA"/>
        </w:rPr>
        <w:t>_______</w:t>
      </w:r>
    </w:p>
    <w:p w:rsidR="00F454C8" w:rsidRPr="00D92AC6" w:rsidRDefault="00F454C8" w:rsidP="00F454C8">
      <w:pPr>
        <w:rPr>
          <w:szCs w:val="28"/>
          <w:lang w:val="uk-UA"/>
        </w:rPr>
      </w:pPr>
      <w:r w:rsidRPr="00FA36D4">
        <w:rPr>
          <w:szCs w:val="28"/>
          <w:lang w:val="uk-UA"/>
        </w:rPr>
        <w:t xml:space="preserve">  </w:t>
      </w:r>
      <w:r>
        <w:rPr>
          <w:szCs w:val="28"/>
          <w:lang w:val="uk-UA"/>
        </w:rPr>
        <w:t xml:space="preserve">             </w:t>
      </w:r>
      <w:r w:rsidRPr="00FA36D4">
        <w:rPr>
          <w:szCs w:val="28"/>
          <w:lang w:val="uk-UA"/>
        </w:rPr>
        <w:t xml:space="preserve"> Рецензент</w:t>
      </w:r>
      <w:r>
        <w:rPr>
          <w:szCs w:val="28"/>
          <w:lang w:val="uk-UA"/>
        </w:rPr>
        <w:t>: д.ф.н., проф. Войцева О.А.</w:t>
      </w:r>
    </w:p>
    <w:p w:rsidR="00F454C8" w:rsidRDefault="00F454C8" w:rsidP="00F454C8">
      <w:pPr>
        <w:rPr>
          <w:szCs w:val="28"/>
          <w:lang w:val="uk-UA"/>
        </w:rPr>
      </w:pPr>
    </w:p>
    <w:p w:rsidR="00F454C8" w:rsidRDefault="00F454C8" w:rsidP="00F454C8">
      <w:pPr>
        <w:ind w:left="-567"/>
        <w:rPr>
          <w:szCs w:val="28"/>
          <w:lang w:val="uk-UA"/>
        </w:rPr>
      </w:pPr>
      <w:r>
        <w:rPr>
          <w:szCs w:val="28"/>
          <w:lang w:val="uk-UA"/>
        </w:rPr>
        <w:t>Рекомендовано до захисту:                     Захищено на засіданні ЕК № 1</w:t>
      </w:r>
    </w:p>
    <w:p w:rsidR="00F454C8" w:rsidRPr="004C7A4A" w:rsidRDefault="00F454C8" w:rsidP="00F454C8">
      <w:pPr>
        <w:ind w:left="-567"/>
        <w:rPr>
          <w:szCs w:val="28"/>
          <w:lang w:val="uk-UA"/>
        </w:rPr>
      </w:pPr>
      <w:r>
        <w:rPr>
          <w:szCs w:val="28"/>
          <w:lang w:val="uk-UA"/>
        </w:rPr>
        <w:t>Протокол засідання кафедри                  протокол №___ від ______________2017 р.</w:t>
      </w:r>
      <w:r>
        <w:rPr>
          <w:color w:val="000000"/>
          <w:szCs w:val="28"/>
        </w:rPr>
        <w:t>№ __ від «__» ___ 2017 р.</w:t>
      </w:r>
      <w:r>
        <w:rPr>
          <w:szCs w:val="28"/>
          <w:lang w:val="uk-UA"/>
        </w:rPr>
        <w:t xml:space="preserve">                      Оцінка___________</w:t>
      </w:r>
      <w:r w:rsidRPr="00D56A3F">
        <w:rPr>
          <w:szCs w:val="28"/>
        </w:rPr>
        <w:t>/</w:t>
      </w:r>
      <w:r>
        <w:rPr>
          <w:szCs w:val="28"/>
          <w:lang w:val="uk-UA"/>
        </w:rPr>
        <w:t>_____</w:t>
      </w:r>
      <w:r w:rsidRPr="00D56A3F">
        <w:rPr>
          <w:szCs w:val="28"/>
        </w:rPr>
        <w:t>/</w:t>
      </w:r>
      <w:r>
        <w:rPr>
          <w:szCs w:val="28"/>
          <w:lang w:val="uk-UA"/>
        </w:rPr>
        <w:t>_____________</w:t>
      </w:r>
    </w:p>
    <w:p w:rsidR="00F454C8" w:rsidRPr="008D3EB7" w:rsidRDefault="00F454C8" w:rsidP="00F454C8">
      <w:pPr>
        <w:rPr>
          <w:sz w:val="24"/>
          <w:szCs w:val="24"/>
          <w:lang w:val="uk-UA"/>
        </w:rPr>
      </w:pPr>
      <w:r>
        <w:rPr>
          <w:sz w:val="24"/>
          <w:szCs w:val="24"/>
          <w:lang w:val="uk-UA"/>
        </w:rPr>
        <w:t xml:space="preserve">                                                                         </w:t>
      </w:r>
      <w:r w:rsidRPr="008D3EB7">
        <w:rPr>
          <w:sz w:val="24"/>
          <w:szCs w:val="24"/>
          <w:lang w:val="uk-UA"/>
        </w:rPr>
        <w:t xml:space="preserve">(за національною шкалою, шкалою </w:t>
      </w:r>
      <w:r w:rsidRPr="008D3EB7">
        <w:rPr>
          <w:sz w:val="24"/>
          <w:szCs w:val="24"/>
          <w:lang w:val="en-US"/>
        </w:rPr>
        <w:t>ECTS</w:t>
      </w:r>
      <w:r w:rsidRPr="008D3EB7">
        <w:rPr>
          <w:sz w:val="24"/>
          <w:szCs w:val="24"/>
          <w:lang w:val="uk-UA"/>
        </w:rPr>
        <w:t>, бали)</w:t>
      </w:r>
    </w:p>
    <w:p w:rsidR="00F454C8" w:rsidRDefault="00F454C8" w:rsidP="00F454C8">
      <w:pPr>
        <w:rPr>
          <w:sz w:val="24"/>
          <w:szCs w:val="24"/>
          <w:lang w:val="uk-UA"/>
        </w:rPr>
      </w:pPr>
      <w:r>
        <w:rPr>
          <w:szCs w:val="28"/>
          <w:lang w:val="uk-UA"/>
        </w:rPr>
        <w:t xml:space="preserve">                        </w:t>
      </w:r>
      <w:r w:rsidRPr="00A61D21">
        <w:rPr>
          <w:sz w:val="24"/>
          <w:szCs w:val="24"/>
          <w:lang w:val="uk-UA"/>
        </w:rPr>
        <w:t xml:space="preserve">                                       </w:t>
      </w:r>
      <w:r>
        <w:rPr>
          <w:sz w:val="24"/>
          <w:szCs w:val="24"/>
          <w:lang w:val="uk-UA"/>
        </w:rPr>
        <w:t xml:space="preserve">      </w:t>
      </w:r>
      <w:r w:rsidRPr="00A61D21">
        <w:rPr>
          <w:sz w:val="24"/>
          <w:szCs w:val="24"/>
          <w:lang w:val="uk-UA"/>
        </w:rPr>
        <w:t xml:space="preserve">  </w:t>
      </w:r>
    </w:p>
    <w:p w:rsidR="00F454C8" w:rsidRDefault="00F454C8" w:rsidP="00F454C8">
      <w:pPr>
        <w:ind w:firstLine="0"/>
        <w:rPr>
          <w:szCs w:val="28"/>
          <w:lang w:val="uk-UA"/>
        </w:rPr>
      </w:pPr>
      <w:r>
        <w:rPr>
          <w:szCs w:val="28"/>
          <w:lang w:val="uk-UA"/>
        </w:rPr>
        <w:t>Завідувач кафедри                                           Голова ЕК</w:t>
      </w:r>
    </w:p>
    <w:p w:rsidR="00F454C8" w:rsidRDefault="00F454C8" w:rsidP="00F454C8">
      <w:pPr>
        <w:rPr>
          <w:szCs w:val="28"/>
          <w:lang w:val="uk-UA"/>
        </w:rPr>
      </w:pPr>
      <w:r>
        <w:rPr>
          <w:szCs w:val="28"/>
          <w:lang w:val="uk-UA"/>
        </w:rPr>
        <w:t>______  проф. Войцева О.А.                   _______доц. Романченко А.П.</w:t>
      </w:r>
    </w:p>
    <w:p w:rsidR="00F454C8" w:rsidRDefault="00F454C8" w:rsidP="00F454C8">
      <w:pPr>
        <w:rPr>
          <w:sz w:val="24"/>
          <w:szCs w:val="24"/>
          <w:lang w:val="uk-UA"/>
        </w:rPr>
      </w:pPr>
      <w:r w:rsidRPr="00A61D21">
        <w:rPr>
          <w:sz w:val="24"/>
          <w:szCs w:val="24"/>
          <w:lang w:val="uk-UA"/>
        </w:rPr>
        <w:t xml:space="preserve">(підпис)  </w:t>
      </w:r>
      <w:r>
        <w:rPr>
          <w:sz w:val="24"/>
          <w:szCs w:val="24"/>
          <w:lang w:val="uk-UA"/>
        </w:rPr>
        <w:t xml:space="preserve">                                                                            </w:t>
      </w:r>
      <w:r w:rsidRPr="00A61D21">
        <w:rPr>
          <w:sz w:val="24"/>
          <w:szCs w:val="24"/>
          <w:lang w:val="uk-UA"/>
        </w:rPr>
        <w:t xml:space="preserve">(підпис)  </w:t>
      </w:r>
    </w:p>
    <w:p w:rsidR="00F454C8" w:rsidRPr="00413E0E" w:rsidRDefault="00F454C8" w:rsidP="00F454C8">
      <w:pPr>
        <w:ind w:firstLine="0"/>
        <w:rPr>
          <w:sz w:val="24"/>
          <w:szCs w:val="24"/>
          <w:lang w:val="uk-UA"/>
        </w:rPr>
      </w:pPr>
      <w:r>
        <w:rPr>
          <w:sz w:val="24"/>
          <w:szCs w:val="24"/>
          <w:lang w:val="uk-UA"/>
        </w:rPr>
        <w:t xml:space="preserve">                                                         </w:t>
      </w:r>
      <w:r>
        <w:rPr>
          <w:szCs w:val="28"/>
          <w:lang w:val="uk-UA"/>
        </w:rPr>
        <w:t>Одеса – 2017</w:t>
      </w:r>
    </w:p>
    <w:p w:rsidR="00D74D1A" w:rsidRDefault="00D74D1A" w:rsidP="00F454C8">
      <w:pPr>
        <w:pStyle w:val="1"/>
        <w:rPr>
          <w:lang w:val="uk-UA"/>
        </w:rPr>
      </w:pPr>
    </w:p>
    <w:p w:rsidR="00F454C8" w:rsidRPr="006464C4" w:rsidRDefault="00F454C8" w:rsidP="00F454C8">
      <w:pPr>
        <w:pStyle w:val="1"/>
        <w:rPr>
          <w:lang w:val="uk-UA"/>
        </w:rPr>
      </w:pPr>
      <w:r w:rsidRPr="006464C4">
        <w:rPr>
          <w:lang w:val="uk-UA"/>
        </w:rPr>
        <w:t>Зміст</w:t>
      </w:r>
      <w:bookmarkEnd w:id="0"/>
      <w:bookmarkEnd w:id="1"/>
      <w:bookmarkEnd w:id="2"/>
      <w:bookmarkEnd w:id="3"/>
      <w:bookmarkEnd w:id="4"/>
    </w:p>
    <w:p w:rsidR="00F454C8" w:rsidRPr="002D554E" w:rsidRDefault="00F454C8" w:rsidP="00F454C8">
      <w:pPr>
        <w:pStyle w:val="11"/>
        <w:rPr>
          <w:rFonts w:asciiTheme="minorHAnsi" w:eastAsiaTheme="minorEastAsia" w:hAnsiTheme="minorHAnsi"/>
          <w:noProof/>
          <w:sz w:val="22"/>
          <w:lang w:val="uk-UA" w:eastAsia="ru-RU"/>
        </w:rPr>
      </w:pPr>
      <w:r w:rsidRPr="006464C4">
        <w:rPr>
          <w:lang w:val="uk-UA"/>
        </w:rPr>
        <w:fldChar w:fldCharType="begin"/>
      </w:r>
      <w:r w:rsidRPr="006464C4">
        <w:rPr>
          <w:lang w:val="uk-UA"/>
        </w:rPr>
        <w:instrText xml:space="preserve"> TOC \o "1-2" \h \z \u </w:instrText>
      </w:r>
      <w:r w:rsidRPr="006464C4">
        <w:rPr>
          <w:lang w:val="uk-UA"/>
        </w:rPr>
        <w:fldChar w:fldCharType="separate"/>
      </w:r>
    </w:p>
    <w:p w:rsidR="00F454C8" w:rsidRDefault="00F454C8" w:rsidP="00F454C8">
      <w:pPr>
        <w:pStyle w:val="11"/>
        <w:rPr>
          <w:rFonts w:asciiTheme="minorHAnsi" w:eastAsiaTheme="minorEastAsia" w:hAnsiTheme="minorHAnsi"/>
          <w:noProof/>
          <w:sz w:val="22"/>
          <w:lang w:eastAsia="ru-RU"/>
        </w:rPr>
      </w:pPr>
      <w:hyperlink w:anchor="_Toc485026576" w:history="1">
        <w:r w:rsidRPr="00113724">
          <w:rPr>
            <w:rStyle w:val="a3"/>
            <w:rFonts w:eastAsia="Times New Roman"/>
            <w:noProof/>
            <w:lang w:val="uk-UA"/>
          </w:rPr>
          <w:t>Вступ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_Toc485026576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:rsidR="00F454C8" w:rsidRDefault="00F454C8" w:rsidP="00F454C8">
      <w:pPr>
        <w:pStyle w:val="11"/>
        <w:rPr>
          <w:rFonts w:asciiTheme="minorHAnsi" w:eastAsiaTheme="minorEastAsia" w:hAnsiTheme="minorHAnsi"/>
          <w:noProof/>
          <w:sz w:val="22"/>
          <w:lang w:eastAsia="ru-RU"/>
        </w:rPr>
      </w:pPr>
      <w:hyperlink w:anchor="_Toc485026577" w:history="1">
        <w:r w:rsidRPr="00113724">
          <w:rPr>
            <w:rStyle w:val="a3"/>
            <w:rFonts w:eastAsia="Times New Roman"/>
            <w:noProof/>
          </w:rPr>
          <w:t>Розділ 1. Фразеологічні одиниці як стійкі сполучен</w:t>
        </w:r>
        <w:r w:rsidRPr="00113724">
          <w:rPr>
            <w:rStyle w:val="a3"/>
            <w:rFonts w:eastAsia="Times New Roman"/>
            <w:noProof/>
            <w:lang w:val="uk-UA"/>
          </w:rPr>
          <w:t>н</w:t>
        </w:r>
        <w:r w:rsidRPr="00113724">
          <w:rPr>
            <w:rStyle w:val="a3"/>
            <w:rFonts w:eastAsia="Times New Roman"/>
            <w:noProof/>
          </w:rPr>
          <w:t>я слів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_Toc485026577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:rsidR="00F454C8" w:rsidRDefault="00F454C8" w:rsidP="00F454C8">
      <w:pPr>
        <w:pStyle w:val="2"/>
        <w:rPr>
          <w:rFonts w:asciiTheme="minorHAnsi" w:eastAsiaTheme="minorEastAsia" w:hAnsiTheme="minorHAnsi"/>
          <w:noProof/>
          <w:sz w:val="22"/>
          <w:lang w:eastAsia="ru-RU"/>
        </w:rPr>
      </w:pPr>
      <w:hyperlink w:anchor="_Toc485026578" w:history="1">
        <w:r w:rsidRPr="00113724">
          <w:rPr>
            <w:rStyle w:val="a3"/>
            <w:rFonts w:eastAsia="Times New Roman"/>
            <w:noProof/>
            <w:shd w:val="clear" w:color="auto" w:fill="FFFFFF"/>
          </w:rPr>
          <w:t>1.1. Джерела і витоки української та польської фразеології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_Toc485026578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:rsidR="00F454C8" w:rsidRDefault="00F454C8" w:rsidP="00F454C8">
      <w:pPr>
        <w:pStyle w:val="2"/>
        <w:rPr>
          <w:rFonts w:asciiTheme="minorHAnsi" w:eastAsiaTheme="minorEastAsia" w:hAnsiTheme="minorHAnsi"/>
          <w:noProof/>
          <w:sz w:val="22"/>
          <w:lang w:eastAsia="ru-RU"/>
        </w:rPr>
      </w:pPr>
      <w:hyperlink w:anchor="_Toc485026579" w:history="1">
        <w:r w:rsidRPr="00113724">
          <w:rPr>
            <w:rStyle w:val="a3"/>
            <w:rFonts w:eastAsia="Times New Roman"/>
            <w:noProof/>
            <w:shd w:val="clear" w:color="auto" w:fill="FFFFFF"/>
          </w:rPr>
          <w:t xml:space="preserve">1.2. </w:t>
        </w:r>
        <w:r w:rsidRPr="00113724">
          <w:rPr>
            <w:rStyle w:val="a3"/>
            <w:rFonts w:eastAsia="Times New Roman"/>
            <w:noProof/>
          </w:rPr>
          <w:t>Теоретичні засади фразеології в українському та польському мовознавстві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_Toc485026579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:rsidR="00F454C8" w:rsidRDefault="00F454C8" w:rsidP="00F454C8">
      <w:pPr>
        <w:pStyle w:val="2"/>
        <w:rPr>
          <w:rFonts w:asciiTheme="minorHAnsi" w:eastAsiaTheme="minorEastAsia" w:hAnsiTheme="minorHAnsi"/>
          <w:noProof/>
          <w:sz w:val="22"/>
          <w:lang w:eastAsia="ru-RU"/>
        </w:rPr>
      </w:pPr>
      <w:hyperlink w:anchor="_Toc485026580" w:history="1">
        <w:r w:rsidRPr="00113724">
          <w:rPr>
            <w:rStyle w:val="a3"/>
            <w:rFonts w:eastAsia="Times New Roman"/>
            <w:noProof/>
            <w:shd w:val="clear" w:color="auto" w:fill="FFFFFF"/>
          </w:rPr>
          <w:t xml:space="preserve">1.3. </w:t>
        </w:r>
        <w:r w:rsidRPr="00113724">
          <w:rPr>
            <w:rStyle w:val="a3"/>
            <w:rFonts w:eastAsia="Times New Roman"/>
            <w:noProof/>
          </w:rPr>
          <w:t>Поняття</w:t>
        </w:r>
        <w:r w:rsidRPr="00113724">
          <w:rPr>
            <w:rStyle w:val="a3"/>
            <w:rFonts w:eastAsia="Times New Roman"/>
            <w:noProof/>
            <w:shd w:val="clear" w:color="auto" w:fill="FFFFFF"/>
          </w:rPr>
          <w:t xml:space="preserve"> лексико-семантичної системи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_Toc485026580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15</w:t>
        </w:r>
        <w:r>
          <w:rPr>
            <w:noProof/>
            <w:webHidden/>
          </w:rPr>
          <w:fldChar w:fldCharType="end"/>
        </w:r>
      </w:hyperlink>
    </w:p>
    <w:p w:rsidR="00F454C8" w:rsidRDefault="00F454C8" w:rsidP="00F454C8">
      <w:pPr>
        <w:pStyle w:val="2"/>
        <w:rPr>
          <w:rFonts w:asciiTheme="minorHAnsi" w:eastAsiaTheme="minorEastAsia" w:hAnsiTheme="minorHAnsi"/>
          <w:noProof/>
          <w:sz w:val="22"/>
          <w:lang w:eastAsia="ru-RU"/>
        </w:rPr>
      </w:pPr>
      <w:hyperlink w:anchor="_Toc485026581" w:history="1">
        <w:r w:rsidRPr="00113724">
          <w:rPr>
            <w:rStyle w:val="a3"/>
            <w:rFonts w:eastAsia="Times New Roman"/>
            <w:noProof/>
          </w:rPr>
          <w:t>1.4. Лінгвокультурологічний аспект фразеологічних одиниць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_Toc485026581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17</w:t>
        </w:r>
        <w:r>
          <w:rPr>
            <w:noProof/>
            <w:webHidden/>
          </w:rPr>
          <w:fldChar w:fldCharType="end"/>
        </w:r>
      </w:hyperlink>
    </w:p>
    <w:p w:rsidR="00F454C8" w:rsidRDefault="00F454C8" w:rsidP="00F454C8">
      <w:pPr>
        <w:pStyle w:val="11"/>
        <w:rPr>
          <w:rFonts w:asciiTheme="minorHAnsi" w:eastAsiaTheme="minorEastAsia" w:hAnsiTheme="minorHAnsi"/>
          <w:noProof/>
          <w:sz w:val="22"/>
          <w:lang w:eastAsia="ru-RU"/>
        </w:rPr>
      </w:pPr>
      <w:hyperlink w:anchor="_Toc485026582" w:history="1">
        <w:r w:rsidRPr="00113724">
          <w:rPr>
            <w:rStyle w:val="a3"/>
            <w:rFonts w:eastAsia="Times New Roman"/>
            <w:noProof/>
            <w:shd w:val="clear" w:color="auto" w:fill="FFFFFF"/>
          </w:rPr>
          <w:t>Розділ 2. Дослідження ф</w:t>
        </w:r>
        <w:r w:rsidRPr="00113724">
          <w:rPr>
            <w:rStyle w:val="a3"/>
            <w:rFonts w:eastAsia="Times New Roman"/>
            <w:noProof/>
            <w:shd w:val="clear" w:color="auto" w:fill="FFFFFF"/>
            <w:lang w:val="uk-UA"/>
          </w:rPr>
          <w:t>р</w:t>
        </w:r>
        <w:r w:rsidRPr="00113724">
          <w:rPr>
            <w:rStyle w:val="a3"/>
            <w:rFonts w:eastAsia="Times New Roman"/>
            <w:noProof/>
            <w:shd w:val="clear" w:color="auto" w:fill="FFFFFF"/>
          </w:rPr>
          <w:t>азеологічних одиниць української та польської мов з компонентом на позначення меблів, посуду, одягу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_Toc485026582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21</w:t>
        </w:r>
        <w:r>
          <w:rPr>
            <w:noProof/>
            <w:webHidden/>
          </w:rPr>
          <w:fldChar w:fldCharType="end"/>
        </w:r>
      </w:hyperlink>
    </w:p>
    <w:p w:rsidR="00F454C8" w:rsidRDefault="00F454C8" w:rsidP="00F454C8">
      <w:pPr>
        <w:pStyle w:val="2"/>
        <w:rPr>
          <w:rFonts w:asciiTheme="minorHAnsi" w:eastAsiaTheme="minorEastAsia" w:hAnsiTheme="minorHAnsi"/>
          <w:noProof/>
          <w:sz w:val="22"/>
          <w:lang w:eastAsia="ru-RU"/>
        </w:rPr>
      </w:pPr>
      <w:hyperlink w:anchor="_Toc485026583" w:history="1">
        <w:r w:rsidRPr="00113724">
          <w:rPr>
            <w:rStyle w:val="a3"/>
            <w:rFonts w:eastAsia="Times New Roman"/>
            <w:noProof/>
          </w:rPr>
          <w:t>2.1. Фразеологізми з лексемами на позначення меблів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_Toc485026583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21</w:t>
        </w:r>
        <w:r>
          <w:rPr>
            <w:noProof/>
            <w:webHidden/>
          </w:rPr>
          <w:fldChar w:fldCharType="end"/>
        </w:r>
      </w:hyperlink>
    </w:p>
    <w:p w:rsidR="00F454C8" w:rsidRDefault="00F454C8" w:rsidP="00F454C8">
      <w:pPr>
        <w:pStyle w:val="2"/>
        <w:rPr>
          <w:rFonts w:asciiTheme="minorHAnsi" w:eastAsiaTheme="minorEastAsia" w:hAnsiTheme="minorHAnsi"/>
          <w:noProof/>
          <w:sz w:val="22"/>
          <w:lang w:eastAsia="ru-RU"/>
        </w:rPr>
      </w:pPr>
      <w:hyperlink w:anchor="_Toc485026584" w:history="1">
        <w:r w:rsidRPr="00113724">
          <w:rPr>
            <w:rStyle w:val="a3"/>
            <w:rFonts w:eastAsia="Times New Roman"/>
            <w:noProof/>
          </w:rPr>
          <w:t>2.2. Фразеологізми з лексемами на позначення посуду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_Toc485026584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26</w:t>
        </w:r>
        <w:r>
          <w:rPr>
            <w:noProof/>
            <w:webHidden/>
          </w:rPr>
          <w:fldChar w:fldCharType="end"/>
        </w:r>
      </w:hyperlink>
    </w:p>
    <w:p w:rsidR="00F454C8" w:rsidRDefault="00F454C8" w:rsidP="00F454C8">
      <w:pPr>
        <w:pStyle w:val="2"/>
        <w:rPr>
          <w:rFonts w:asciiTheme="minorHAnsi" w:eastAsiaTheme="minorEastAsia" w:hAnsiTheme="minorHAnsi"/>
          <w:noProof/>
          <w:sz w:val="22"/>
          <w:lang w:eastAsia="ru-RU"/>
        </w:rPr>
      </w:pPr>
      <w:hyperlink w:anchor="_Toc485026585" w:history="1">
        <w:r w:rsidRPr="00113724">
          <w:rPr>
            <w:rStyle w:val="a3"/>
            <w:rFonts w:eastAsia="Times New Roman"/>
            <w:noProof/>
          </w:rPr>
          <w:t>2.3. Фразеологізми з лексемами на позначення одягу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_Toc485026585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32</w:t>
        </w:r>
        <w:r>
          <w:rPr>
            <w:noProof/>
            <w:webHidden/>
          </w:rPr>
          <w:fldChar w:fldCharType="end"/>
        </w:r>
      </w:hyperlink>
    </w:p>
    <w:p w:rsidR="00F454C8" w:rsidRDefault="00F454C8" w:rsidP="00F454C8">
      <w:pPr>
        <w:pStyle w:val="11"/>
        <w:rPr>
          <w:rFonts w:asciiTheme="minorHAnsi" w:eastAsiaTheme="minorEastAsia" w:hAnsiTheme="minorHAnsi"/>
          <w:noProof/>
          <w:sz w:val="22"/>
          <w:lang w:eastAsia="ru-RU"/>
        </w:rPr>
      </w:pPr>
      <w:hyperlink w:anchor="_Toc485026586" w:history="1">
        <w:r w:rsidRPr="00113724">
          <w:rPr>
            <w:rStyle w:val="a3"/>
            <w:rFonts w:eastAsia="Times New Roman"/>
            <w:noProof/>
          </w:rPr>
          <w:t>Розділ 3. Дослідження фразеологічних одиниць української та польської мов з компонентом на позначення знарядь праці, хатнього приладдя, сільського транспорту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_Toc485026586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38</w:t>
        </w:r>
        <w:r>
          <w:rPr>
            <w:noProof/>
            <w:webHidden/>
          </w:rPr>
          <w:fldChar w:fldCharType="end"/>
        </w:r>
      </w:hyperlink>
    </w:p>
    <w:p w:rsidR="00F454C8" w:rsidRDefault="00F454C8" w:rsidP="00F454C8">
      <w:pPr>
        <w:pStyle w:val="2"/>
        <w:rPr>
          <w:rFonts w:asciiTheme="minorHAnsi" w:eastAsiaTheme="minorEastAsia" w:hAnsiTheme="minorHAnsi"/>
          <w:noProof/>
          <w:sz w:val="22"/>
          <w:lang w:eastAsia="ru-RU"/>
        </w:rPr>
      </w:pPr>
      <w:hyperlink w:anchor="_Toc485026587" w:history="1">
        <w:r w:rsidRPr="00113724">
          <w:rPr>
            <w:rStyle w:val="a3"/>
            <w:rFonts w:eastAsia="Times New Roman"/>
            <w:noProof/>
            <w:bdr w:val="none" w:sz="0" w:space="0" w:color="auto" w:frame="1"/>
            <w:lang w:eastAsia="ru-RU"/>
          </w:rPr>
          <w:t xml:space="preserve">3.1. </w:t>
        </w:r>
        <w:r w:rsidRPr="00113724">
          <w:rPr>
            <w:rStyle w:val="a3"/>
            <w:rFonts w:eastAsia="Times New Roman"/>
            <w:noProof/>
          </w:rPr>
          <w:t>Фразеологізми з лексемами на позначення знарядь праці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_Toc485026587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38</w:t>
        </w:r>
        <w:r>
          <w:rPr>
            <w:noProof/>
            <w:webHidden/>
          </w:rPr>
          <w:fldChar w:fldCharType="end"/>
        </w:r>
      </w:hyperlink>
    </w:p>
    <w:p w:rsidR="00F454C8" w:rsidRDefault="00F454C8" w:rsidP="00F454C8">
      <w:pPr>
        <w:pStyle w:val="2"/>
        <w:rPr>
          <w:rFonts w:asciiTheme="minorHAnsi" w:eastAsiaTheme="minorEastAsia" w:hAnsiTheme="minorHAnsi"/>
          <w:noProof/>
          <w:sz w:val="22"/>
          <w:lang w:eastAsia="ru-RU"/>
        </w:rPr>
      </w:pPr>
      <w:hyperlink w:anchor="_Toc485026588" w:history="1">
        <w:r w:rsidRPr="00113724">
          <w:rPr>
            <w:rStyle w:val="a3"/>
            <w:rFonts w:eastAsia="Times New Roman"/>
            <w:noProof/>
            <w:lang w:eastAsia="ru-RU"/>
          </w:rPr>
          <w:t>3.2. Фразеологізми з лексемами на позначення хатнього приладдя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_Toc485026588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41</w:t>
        </w:r>
        <w:r>
          <w:rPr>
            <w:noProof/>
            <w:webHidden/>
          </w:rPr>
          <w:fldChar w:fldCharType="end"/>
        </w:r>
      </w:hyperlink>
    </w:p>
    <w:p w:rsidR="00F454C8" w:rsidRDefault="00F454C8" w:rsidP="00F454C8">
      <w:pPr>
        <w:pStyle w:val="2"/>
        <w:rPr>
          <w:rFonts w:asciiTheme="minorHAnsi" w:eastAsiaTheme="minorEastAsia" w:hAnsiTheme="minorHAnsi"/>
          <w:noProof/>
          <w:sz w:val="22"/>
          <w:lang w:eastAsia="ru-RU"/>
        </w:rPr>
      </w:pPr>
      <w:hyperlink w:anchor="_Toc485026589" w:history="1">
        <w:r w:rsidRPr="00113724">
          <w:rPr>
            <w:rStyle w:val="a3"/>
            <w:rFonts w:eastAsia="Times New Roman"/>
            <w:noProof/>
            <w:shd w:val="clear" w:color="auto" w:fill="FFFFFF"/>
          </w:rPr>
          <w:t>3.3. Фразеологізми з лексемами на позначення сільського транспорту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_Toc485026589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44</w:t>
        </w:r>
        <w:r>
          <w:rPr>
            <w:noProof/>
            <w:webHidden/>
          </w:rPr>
          <w:fldChar w:fldCharType="end"/>
        </w:r>
      </w:hyperlink>
    </w:p>
    <w:p w:rsidR="00F454C8" w:rsidRDefault="00F454C8" w:rsidP="00F454C8">
      <w:pPr>
        <w:pStyle w:val="11"/>
        <w:rPr>
          <w:rFonts w:asciiTheme="minorHAnsi" w:eastAsiaTheme="minorEastAsia" w:hAnsiTheme="minorHAnsi"/>
          <w:noProof/>
          <w:sz w:val="22"/>
          <w:lang w:eastAsia="ru-RU"/>
        </w:rPr>
      </w:pPr>
      <w:hyperlink w:anchor="_Toc485026590" w:history="1">
        <w:r w:rsidRPr="00113724">
          <w:rPr>
            <w:rStyle w:val="a3"/>
            <w:rFonts w:eastAsia="Times New Roman"/>
            <w:noProof/>
          </w:rPr>
          <w:t>Висновки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_Toc485026590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47</w:t>
        </w:r>
        <w:r>
          <w:rPr>
            <w:noProof/>
            <w:webHidden/>
          </w:rPr>
          <w:fldChar w:fldCharType="end"/>
        </w:r>
      </w:hyperlink>
    </w:p>
    <w:p w:rsidR="00F454C8" w:rsidRDefault="00F454C8" w:rsidP="00F454C8">
      <w:pPr>
        <w:pStyle w:val="11"/>
        <w:rPr>
          <w:rFonts w:asciiTheme="minorHAnsi" w:eastAsiaTheme="minorEastAsia" w:hAnsiTheme="minorHAnsi"/>
          <w:noProof/>
          <w:sz w:val="22"/>
          <w:lang w:eastAsia="ru-RU"/>
        </w:rPr>
      </w:pPr>
      <w:hyperlink w:anchor="_Toc485026591" w:history="1">
        <w:r w:rsidRPr="00113724">
          <w:rPr>
            <w:rStyle w:val="a3"/>
            <w:rFonts w:eastAsia="Times New Roman"/>
            <w:noProof/>
          </w:rPr>
          <w:t>Список використаної літератури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_Toc485026591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51</w:t>
        </w:r>
        <w:r>
          <w:rPr>
            <w:noProof/>
            <w:webHidden/>
          </w:rPr>
          <w:fldChar w:fldCharType="end"/>
        </w:r>
      </w:hyperlink>
    </w:p>
    <w:p w:rsidR="00F454C8" w:rsidRPr="006464C4" w:rsidRDefault="00F454C8" w:rsidP="00F454C8">
      <w:pPr>
        <w:rPr>
          <w:lang w:val="uk-UA"/>
        </w:rPr>
      </w:pPr>
      <w:r w:rsidRPr="006464C4">
        <w:rPr>
          <w:lang w:val="uk-UA"/>
        </w:rPr>
        <w:fldChar w:fldCharType="end"/>
      </w:r>
    </w:p>
    <w:p w:rsidR="00F454C8" w:rsidRPr="006464C4" w:rsidRDefault="00F454C8" w:rsidP="00F454C8">
      <w:pPr>
        <w:rPr>
          <w:lang w:val="uk-UA"/>
        </w:rPr>
      </w:pPr>
    </w:p>
    <w:p w:rsidR="00F454C8" w:rsidRPr="006464C4" w:rsidRDefault="00F454C8" w:rsidP="00F454C8">
      <w:pPr>
        <w:pStyle w:val="1"/>
        <w:rPr>
          <w:lang w:val="uk-UA"/>
        </w:rPr>
      </w:pPr>
      <w:r w:rsidRPr="006464C4">
        <w:rPr>
          <w:lang w:val="uk-UA"/>
        </w:rPr>
        <w:br w:type="page"/>
      </w:r>
    </w:p>
    <w:p w:rsidR="00F454C8" w:rsidRPr="006464C4" w:rsidRDefault="00F454C8" w:rsidP="00F454C8">
      <w:pPr>
        <w:pStyle w:val="1"/>
        <w:rPr>
          <w:rFonts w:eastAsia="Times New Roman"/>
          <w:lang w:val="uk-UA"/>
        </w:rPr>
      </w:pPr>
      <w:bookmarkStart w:id="7" w:name="_Toc483770889"/>
      <w:bookmarkStart w:id="8" w:name="_Toc483772291"/>
      <w:bookmarkStart w:id="9" w:name="_Toc485026576"/>
      <w:bookmarkEnd w:id="5"/>
      <w:bookmarkEnd w:id="6"/>
      <w:r w:rsidRPr="006464C4">
        <w:rPr>
          <w:rFonts w:eastAsia="Times New Roman"/>
          <w:lang w:val="uk-UA"/>
        </w:rPr>
        <w:lastRenderedPageBreak/>
        <w:t>Вступ</w:t>
      </w:r>
      <w:bookmarkEnd w:id="7"/>
      <w:bookmarkEnd w:id="8"/>
      <w:bookmarkEnd w:id="9"/>
    </w:p>
    <w:p w:rsidR="00F454C8" w:rsidRPr="006464C4" w:rsidRDefault="00F454C8" w:rsidP="00F454C8">
      <w:pPr>
        <w:rPr>
          <w:rFonts w:eastAsia="Calibri" w:cs="Times New Roman"/>
          <w:lang w:val="uk-UA" w:eastAsia="ru-RU"/>
        </w:rPr>
      </w:pPr>
      <w:r w:rsidRPr="006464C4">
        <w:rPr>
          <w:rFonts w:eastAsia="Calibri" w:cs="Times New Roman"/>
          <w:lang w:val="uk-UA" w:eastAsia="ru-RU"/>
        </w:rPr>
        <w:t>Фразеологізми виступають як засіб образного відображення світу, вони вбирають в себе міфологічні, релігійні, етичні уявлення народів різних епох і поколінь. Саме тому роль фразеологізмів в нашій мові дуже помітна.</w:t>
      </w:r>
    </w:p>
    <w:p w:rsidR="00F454C8" w:rsidRPr="006464C4" w:rsidRDefault="00F454C8" w:rsidP="00F454C8">
      <w:pPr>
        <w:rPr>
          <w:rFonts w:eastAsia="Calibri" w:cs="Times New Roman"/>
          <w:lang w:eastAsia="ru-RU"/>
        </w:rPr>
      </w:pPr>
      <w:r w:rsidRPr="006464C4">
        <w:rPr>
          <w:rFonts w:eastAsia="Calibri" w:cs="Times New Roman"/>
          <w:lang w:val="uk-UA" w:eastAsia="ru-RU"/>
        </w:rPr>
        <w:t xml:space="preserve">Доречно вжиті фразеологізми оживляють і прикрашають як усне мовлення, так і літературно-художні твори. Напевно, саме  тому проблема дослідження фразеологізмів є актуальною для сучасної лінгвістики, адже робота над дослідженням фразеологізмів триває досі. </w:t>
      </w:r>
      <w:r w:rsidRPr="006464C4">
        <w:rPr>
          <w:rFonts w:eastAsia="Calibri" w:cs="Times New Roman"/>
          <w:lang w:eastAsia="ru-RU"/>
        </w:rPr>
        <w:t>Немає такої ділянки, галузі життя, буття народу, які б не характеризувались усталеними зворотами.</w:t>
      </w:r>
    </w:p>
    <w:p w:rsidR="00F454C8" w:rsidRPr="006464C4" w:rsidRDefault="00F454C8" w:rsidP="00F454C8">
      <w:pPr>
        <w:rPr>
          <w:rFonts w:eastAsia="Calibri" w:cs="Times New Roman"/>
          <w:lang w:eastAsia="ru-RU"/>
        </w:rPr>
      </w:pPr>
      <w:r w:rsidRPr="006464C4">
        <w:rPr>
          <w:rFonts w:eastAsia="Calibri" w:cs="Times New Roman"/>
        </w:rPr>
        <w:t xml:space="preserve">Мовна свідомість часто оперує фразеологізованими сполуками. Ґрунтовне вивчення фраземного складу </w:t>
      </w:r>
      <w:r>
        <w:rPr>
          <w:rFonts w:eastAsia="Calibri" w:cs="Times New Roman"/>
          <w:lang w:val="uk-UA"/>
        </w:rPr>
        <w:t>конкретних мов</w:t>
      </w:r>
      <w:r w:rsidRPr="006464C4">
        <w:rPr>
          <w:rFonts w:eastAsia="Calibri" w:cs="Times New Roman"/>
        </w:rPr>
        <w:t xml:space="preserve"> показало, що фраземіка становить систему, тобто сукупність взаємозумовлених чи певним чином упорядкованих елементів, які утворюють єдність.</w:t>
      </w:r>
      <w:r w:rsidRPr="006464C4">
        <w:rPr>
          <w:rFonts w:eastAsia="Calibri" w:cs="Times New Roman"/>
          <w:lang w:eastAsia="ru-RU"/>
        </w:rPr>
        <w:t xml:space="preserve"> Сучасні фразеологічні дослідження охоплюють широке коло проблем, пов'язаних з семантикою, структурою і складом фразеологізмів, особливостями і правилами їх функціонування. </w:t>
      </w:r>
    </w:p>
    <w:p w:rsidR="00F454C8" w:rsidRPr="006464C4" w:rsidRDefault="00F454C8" w:rsidP="00F454C8">
      <w:pPr>
        <w:rPr>
          <w:rFonts w:eastAsia="Calibri" w:cs="Times New Roman"/>
          <w:lang w:eastAsia="ru-RU"/>
        </w:rPr>
      </w:pPr>
      <w:r w:rsidRPr="006464C4">
        <w:rPr>
          <w:rFonts w:eastAsia="Calibri" w:cs="Times New Roman"/>
          <w:lang w:eastAsia="ru-RU"/>
        </w:rPr>
        <w:t xml:space="preserve"> Коріння фразеології сягає живого мовлення, тому фразеологічні засоби мови є її національним обличчям, національним духом мови. Виходячи з цього, наше дослідження </w:t>
      </w:r>
      <w:r w:rsidRPr="006464C4">
        <w:rPr>
          <w:rFonts w:eastAsia="Calibri" w:cs="Times New Roman"/>
        </w:rPr>
        <w:t xml:space="preserve">є </w:t>
      </w:r>
      <w:r w:rsidRPr="006464C4">
        <w:rPr>
          <w:rFonts w:eastAsia="Calibri" w:cs="Times New Roman"/>
          <w:b/>
        </w:rPr>
        <w:t>актуальним</w:t>
      </w:r>
      <w:r w:rsidRPr="006464C4">
        <w:rPr>
          <w:rFonts w:eastAsia="Calibri" w:cs="Times New Roman"/>
          <w:lang w:eastAsia="ru-RU"/>
        </w:rPr>
        <w:t xml:space="preserve">, адже тема стосується невід’ємних предметів повсякденного вжитку. Ми можемо бачити, як люди пов’язували свої уявлення не лише з емоційними переживаннями, а й з такими простими </w:t>
      </w:r>
      <w:r>
        <w:rPr>
          <w:rFonts w:eastAsia="Calibri" w:cs="Times New Roman"/>
          <w:lang w:eastAsia="ru-RU"/>
        </w:rPr>
        <w:t xml:space="preserve">речами, як меблі, одяг, посуд, </w:t>
      </w:r>
      <w:r w:rsidRPr="006464C4">
        <w:rPr>
          <w:rFonts w:eastAsia="Calibri" w:cs="Times New Roman"/>
          <w:lang w:eastAsia="ru-RU"/>
        </w:rPr>
        <w:t xml:space="preserve">та іншими побутовими явищами. </w:t>
      </w:r>
    </w:p>
    <w:p w:rsidR="00F454C8" w:rsidRPr="006464C4" w:rsidRDefault="00F454C8" w:rsidP="00F454C8">
      <w:pPr>
        <w:rPr>
          <w:rFonts w:eastAsia="Calibri" w:cs="Times New Roman"/>
          <w:lang w:eastAsia="ru-RU"/>
        </w:rPr>
      </w:pPr>
      <w:r w:rsidRPr="006464C4">
        <w:rPr>
          <w:rFonts w:eastAsia="Calibri" w:cs="Times New Roman"/>
          <w:lang w:eastAsia="ru-RU"/>
        </w:rPr>
        <w:t xml:space="preserve"> Актуальність обраної нами теми дослідження продиктована інтересом сучасних вітчизняних і зарубіжних лінгвістів до проблем фразеології. Основний елемент будь-якого зіставлення − виявлення тотожних та розпізнавальних ознак порівнюваних явищ. Особливості виявлення загальних і специфічних ознак співвідносних фразем двох мов тісно пов'язані зі спільністю і специфічністю мовної картини світу. </w:t>
      </w:r>
    </w:p>
    <w:p w:rsidR="00F454C8" w:rsidRPr="006464C4" w:rsidRDefault="00F454C8" w:rsidP="00F454C8">
      <w:pPr>
        <w:rPr>
          <w:rFonts w:eastAsia="Calibri" w:cs="Times New Roman"/>
          <w:lang w:eastAsia="ru-RU"/>
        </w:rPr>
      </w:pPr>
      <w:r w:rsidRPr="006464C4">
        <w:rPr>
          <w:rFonts w:eastAsia="Calibri" w:cs="Times New Roman"/>
          <w:b/>
          <w:lang w:eastAsia="ru-RU"/>
        </w:rPr>
        <w:t>Об’єктом</w:t>
      </w:r>
      <w:r w:rsidRPr="006464C4">
        <w:rPr>
          <w:rFonts w:eastAsia="Calibri" w:cs="Times New Roman"/>
          <w:lang w:eastAsia="ru-RU"/>
        </w:rPr>
        <w:t xml:space="preserve"> дослідження є українські та польські </w:t>
      </w:r>
      <w:proofErr w:type="gramStart"/>
      <w:r w:rsidRPr="006464C4">
        <w:rPr>
          <w:rFonts w:eastAsia="Calibri" w:cs="Times New Roman"/>
          <w:lang w:eastAsia="ru-RU"/>
        </w:rPr>
        <w:t xml:space="preserve">фразеологізми, </w:t>
      </w:r>
      <w:r w:rsidRPr="006464C4">
        <w:rPr>
          <w:rFonts w:eastAsia="Calibri" w:cs="Times New Roman"/>
        </w:rPr>
        <w:t xml:space="preserve"> </w:t>
      </w:r>
      <w:r w:rsidRPr="006464C4">
        <w:rPr>
          <w:rFonts w:eastAsia="Calibri" w:cs="Times New Roman"/>
          <w:lang w:eastAsia="ru-RU"/>
        </w:rPr>
        <w:t>щ</w:t>
      </w:r>
      <w:r>
        <w:rPr>
          <w:rFonts w:eastAsia="Calibri" w:cs="Times New Roman"/>
          <w:lang w:eastAsia="ru-RU"/>
        </w:rPr>
        <w:t>о</w:t>
      </w:r>
      <w:proofErr w:type="gramEnd"/>
      <w:r>
        <w:rPr>
          <w:rFonts w:eastAsia="Calibri" w:cs="Times New Roman"/>
          <w:lang w:eastAsia="ru-RU"/>
        </w:rPr>
        <w:t xml:space="preserve"> містять назви побутових </w:t>
      </w:r>
      <w:r>
        <w:rPr>
          <w:rFonts w:eastAsia="Calibri" w:cs="Times New Roman"/>
          <w:lang w:val="uk-UA" w:eastAsia="ru-RU"/>
        </w:rPr>
        <w:t>явищ</w:t>
      </w:r>
      <w:r w:rsidRPr="006464C4">
        <w:rPr>
          <w:rFonts w:eastAsia="Calibri" w:cs="Times New Roman"/>
          <w:lang w:eastAsia="ru-RU"/>
        </w:rPr>
        <w:t xml:space="preserve">.  </w:t>
      </w:r>
    </w:p>
    <w:p w:rsidR="00F454C8" w:rsidRPr="006464C4" w:rsidRDefault="00F454C8" w:rsidP="00F454C8">
      <w:pPr>
        <w:rPr>
          <w:rFonts w:eastAsia="Calibri" w:cs="Times New Roman"/>
          <w:lang w:eastAsia="ru-RU"/>
        </w:rPr>
      </w:pPr>
      <w:r w:rsidRPr="006464C4">
        <w:rPr>
          <w:rFonts w:eastAsia="Calibri" w:cs="Times New Roman"/>
          <w:b/>
          <w:lang w:eastAsia="ru-RU"/>
        </w:rPr>
        <w:lastRenderedPageBreak/>
        <w:t>Предметом</w:t>
      </w:r>
      <w:r w:rsidRPr="006464C4">
        <w:rPr>
          <w:rFonts w:eastAsia="Calibri" w:cs="Times New Roman"/>
          <w:lang w:eastAsia="ru-RU"/>
        </w:rPr>
        <w:t xml:space="preserve"> дослідження є семантика фразеологізмів, що міст</w:t>
      </w:r>
      <w:r>
        <w:rPr>
          <w:rFonts w:eastAsia="Calibri" w:cs="Times New Roman"/>
          <w:lang w:eastAsia="ru-RU"/>
        </w:rPr>
        <w:t xml:space="preserve">ять назви побутових </w:t>
      </w:r>
      <w:r>
        <w:rPr>
          <w:rFonts w:eastAsia="Calibri" w:cs="Times New Roman"/>
          <w:lang w:val="uk-UA" w:eastAsia="ru-RU"/>
        </w:rPr>
        <w:t>явищ</w:t>
      </w:r>
      <w:r w:rsidRPr="006464C4">
        <w:rPr>
          <w:rFonts w:eastAsia="Calibri" w:cs="Times New Roman"/>
          <w:lang w:eastAsia="ru-RU"/>
        </w:rPr>
        <w:t>, та специфіка їх функціонування в українській і польській мовах. Загальна кількість українських аналізованих фразеологізмів – 84 українських ФО та 62 польських.</w:t>
      </w:r>
    </w:p>
    <w:p w:rsidR="00F454C8" w:rsidRPr="006464C4" w:rsidRDefault="00F454C8" w:rsidP="00F454C8">
      <w:pPr>
        <w:rPr>
          <w:rFonts w:eastAsia="Calibri" w:cs="Times New Roman"/>
          <w:bdr w:val="none" w:sz="0" w:space="0" w:color="auto" w:frame="1"/>
          <w:lang w:eastAsia="ru-RU"/>
        </w:rPr>
      </w:pPr>
      <w:r w:rsidRPr="006464C4">
        <w:rPr>
          <w:rFonts w:eastAsia="Calibri" w:cs="Times New Roman"/>
          <w:b/>
          <w:lang w:eastAsia="ru-RU"/>
        </w:rPr>
        <w:t>Метою роботи</w:t>
      </w:r>
      <w:r w:rsidRPr="006464C4">
        <w:rPr>
          <w:rFonts w:eastAsia="Calibri" w:cs="Times New Roman"/>
          <w:lang w:eastAsia="ru-RU"/>
        </w:rPr>
        <w:t xml:space="preserve"> є </w:t>
      </w:r>
      <w:r w:rsidRPr="006464C4">
        <w:rPr>
          <w:rFonts w:eastAsia="Calibri" w:cs="Times New Roman"/>
          <w:bdr w:val="none" w:sz="0" w:space="0" w:color="auto" w:frame="1"/>
          <w:lang w:eastAsia="ru-RU"/>
        </w:rPr>
        <w:t>аналіз семантики українських та польських фразеологізмів, що містять назви побутових явищ, з позиції впливу значення слова-компонента на цілісну фразеологічну семантику.</w:t>
      </w:r>
    </w:p>
    <w:p w:rsidR="00F454C8" w:rsidRPr="006464C4" w:rsidRDefault="00F454C8" w:rsidP="00F454C8">
      <w:pPr>
        <w:rPr>
          <w:rFonts w:eastAsia="Calibri" w:cs="Times New Roman"/>
        </w:rPr>
      </w:pPr>
      <w:r w:rsidRPr="006464C4">
        <w:rPr>
          <w:rFonts w:eastAsia="Calibri" w:cs="Times New Roman"/>
        </w:rPr>
        <w:t xml:space="preserve">Досягнення поставленої мети передбачало виконання таких </w:t>
      </w:r>
      <w:r w:rsidRPr="006464C4">
        <w:rPr>
          <w:rFonts w:eastAsia="Calibri" w:cs="Times New Roman"/>
          <w:b/>
        </w:rPr>
        <w:t>завдань</w:t>
      </w:r>
      <w:r w:rsidRPr="006464C4">
        <w:rPr>
          <w:rFonts w:eastAsia="Calibri" w:cs="Times New Roman"/>
        </w:rPr>
        <w:t>:</w:t>
      </w:r>
    </w:p>
    <w:p w:rsidR="00F454C8" w:rsidRPr="006464C4" w:rsidRDefault="00F454C8" w:rsidP="00F454C8">
      <w:pPr>
        <w:numPr>
          <w:ilvl w:val="0"/>
          <w:numId w:val="1"/>
        </w:numPr>
        <w:contextualSpacing/>
        <w:rPr>
          <w:rFonts w:eastAsia="Calibri" w:cs="Times New Roman"/>
        </w:rPr>
      </w:pPr>
      <w:r w:rsidRPr="006464C4">
        <w:rPr>
          <w:rFonts w:eastAsia="Calibri" w:cs="Times New Roman"/>
          <w:lang w:eastAsia="ru-RU"/>
        </w:rPr>
        <w:t>Розглянути місце фразеологізмів у системі української та польської мов</w:t>
      </w:r>
      <w:r w:rsidRPr="006464C4">
        <w:rPr>
          <w:rFonts w:ascii="Georgia" w:eastAsia="Calibri" w:hAnsi="Georgia" w:cs="Times New Roman"/>
          <w:sz w:val="18"/>
          <w:szCs w:val="18"/>
          <w:lang w:eastAsia="ru-RU"/>
        </w:rPr>
        <w:t>.</w:t>
      </w:r>
    </w:p>
    <w:p w:rsidR="00F454C8" w:rsidRPr="006464C4" w:rsidRDefault="00F454C8" w:rsidP="00F454C8">
      <w:pPr>
        <w:numPr>
          <w:ilvl w:val="0"/>
          <w:numId w:val="1"/>
        </w:numPr>
        <w:contextualSpacing/>
        <w:rPr>
          <w:rFonts w:eastAsia="Calibri" w:cs="Times New Roman"/>
          <w:lang w:eastAsia="ru-RU"/>
        </w:rPr>
      </w:pPr>
      <w:r w:rsidRPr="006464C4">
        <w:rPr>
          <w:rFonts w:eastAsia="Calibri" w:cs="Times New Roman"/>
          <w:lang w:eastAsia="ru-RU"/>
        </w:rPr>
        <w:t>Розкрити метафоричну, метонімічну та асоціативно-образну природу фразеологічних одиниць (ФО).</w:t>
      </w:r>
    </w:p>
    <w:p w:rsidR="00F454C8" w:rsidRPr="006464C4" w:rsidRDefault="00F454C8" w:rsidP="00F454C8">
      <w:pPr>
        <w:numPr>
          <w:ilvl w:val="0"/>
          <w:numId w:val="1"/>
        </w:numPr>
        <w:contextualSpacing/>
        <w:rPr>
          <w:rFonts w:eastAsia="Calibri" w:cs="Times New Roman"/>
          <w:lang w:eastAsia="ru-RU"/>
        </w:rPr>
      </w:pPr>
      <w:r w:rsidRPr="006464C4">
        <w:rPr>
          <w:rFonts w:eastAsia="Calibri" w:cs="Times New Roman"/>
          <w:lang w:eastAsia="ru-RU"/>
        </w:rPr>
        <w:t>Прослідкувати джерела походження та етимологію досліджуваних ФО.</w:t>
      </w:r>
    </w:p>
    <w:p w:rsidR="00F454C8" w:rsidRPr="006464C4" w:rsidRDefault="00F454C8" w:rsidP="00F454C8">
      <w:pPr>
        <w:numPr>
          <w:ilvl w:val="0"/>
          <w:numId w:val="1"/>
        </w:numPr>
        <w:contextualSpacing/>
        <w:rPr>
          <w:rFonts w:eastAsia="Calibri" w:cs="Times New Roman"/>
          <w:lang w:eastAsia="ru-RU"/>
        </w:rPr>
      </w:pPr>
      <w:r w:rsidRPr="006464C4">
        <w:rPr>
          <w:rFonts w:eastAsia="Calibri" w:cs="Times New Roman"/>
          <w:lang w:eastAsia="ru-RU"/>
        </w:rPr>
        <w:t>Порівняти особливості вживання фразеологізмів з назвами побутових явищ в українській та польській мовах.</w:t>
      </w:r>
    </w:p>
    <w:p w:rsidR="00F454C8" w:rsidRPr="00A32E96" w:rsidRDefault="00F454C8" w:rsidP="00F454C8">
      <w:pPr>
        <w:rPr>
          <w:rFonts w:eastAsia="ArialMT" w:cs="Times New Roman"/>
        </w:rPr>
      </w:pPr>
      <w:r w:rsidRPr="006464C4">
        <w:rPr>
          <w:rFonts w:eastAsia="Calibri" w:cs="Times New Roman"/>
          <w:b/>
          <w:lang w:eastAsia="ru-RU"/>
        </w:rPr>
        <w:t>Джерелами матеріалу</w:t>
      </w:r>
      <w:r w:rsidRPr="006464C4">
        <w:rPr>
          <w:rFonts w:eastAsia="Calibri" w:cs="Times New Roman"/>
          <w:lang w:eastAsia="ru-RU"/>
        </w:rPr>
        <w:t xml:space="preserve"> слугували такі академічні фразеологічні словники української мови, </w:t>
      </w:r>
      <w:proofErr w:type="gramStart"/>
      <w:r w:rsidRPr="006464C4">
        <w:rPr>
          <w:rFonts w:eastAsia="Calibri" w:cs="Times New Roman"/>
          <w:lang w:eastAsia="ru-RU"/>
        </w:rPr>
        <w:t>як  «</w:t>
      </w:r>
      <w:proofErr w:type="gramEnd"/>
      <w:r w:rsidRPr="006464C4">
        <w:rPr>
          <w:rFonts w:eastAsia="Calibri" w:cs="Times New Roman"/>
          <w:lang w:eastAsia="ru-RU"/>
        </w:rPr>
        <w:t>Фразеологічний словник української мови» за редакцією В.М. Білоноженко; «Великий комплексний словник української мови» Т.С. Дорошенко;</w:t>
      </w:r>
      <w:r w:rsidRPr="006464C4">
        <w:rPr>
          <w:rFonts w:eastAsia="Calibri" w:cs="Times New Roman"/>
        </w:rPr>
        <w:t xml:space="preserve"> «Фразеологічний словник української мови» В.Д. Ужченка та Д.В. Ужченка; «Фразеологічний словник української мови» Г.М. Удовиченка. Та словники </w:t>
      </w:r>
      <w:r w:rsidRPr="006464C4">
        <w:rPr>
          <w:rFonts w:eastAsia="Calibri" w:cs="Times New Roman"/>
          <w:i/>
        </w:rPr>
        <w:t>польської мови</w:t>
      </w:r>
      <w:r w:rsidRPr="006464C4">
        <w:rPr>
          <w:rFonts w:eastAsia="Calibri" w:cs="Times New Roman"/>
        </w:rPr>
        <w:t>: «</w:t>
      </w:r>
      <w:r w:rsidRPr="006464C4">
        <w:rPr>
          <w:rFonts w:eastAsia="ArialMT" w:cs="Times New Roman"/>
          <w:lang w:val="pl-PL"/>
        </w:rPr>
        <w:t>S</w:t>
      </w:r>
      <w:r w:rsidRPr="006464C4">
        <w:rPr>
          <w:rFonts w:eastAsia="ArialMT" w:cs="Times New Roman"/>
        </w:rPr>
        <w:t>ł</w:t>
      </w:r>
      <w:r w:rsidRPr="006464C4">
        <w:rPr>
          <w:rFonts w:eastAsia="ArialMT" w:cs="Times New Roman"/>
          <w:lang w:val="pl-PL"/>
        </w:rPr>
        <w:t>ownik</w:t>
      </w:r>
      <w:r w:rsidRPr="006464C4">
        <w:rPr>
          <w:rFonts w:eastAsia="ArialMT" w:cs="Times New Roman"/>
        </w:rPr>
        <w:t xml:space="preserve"> </w:t>
      </w:r>
      <w:r w:rsidRPr="006464C4">
        <w:rPr>
          <w:rFonts w:eastAsia="ArialMT" w:cs="Times New Roman"/>
          <w:lang w:val="pl-PL"/>
        </w:rPr>
        <w:t>frazeologiczny</w:t>
      </w:r>
      <w:r w:rsidRPr="006464C4">
        <w:rPr>
          <w:rFonts w:eastAsia="ArialMT" w:cs="Times New Roman"/>
        </w:rPr>
        <w:t xml:space="preserve"> </w:t>
      </w:r>
      <w:r w:rsidRPr="006464C4">
        <w:rPr>
          <w:rFonts w:eastAsia="ArialMT" w:cs="Times New Roman"/>
          <w:lang w:val="pl-PL"/>
        </w:rPr>
        <w:t>wsp</w:t>
      </w:r>
      <w:r w:rsidRPr="006464C4">
        <w:rPr>
          <w:rFonts w:eastAsia="ArialMT" w:cs="Times New Roman"/>
        </w:rPr>
        <w:t>ół</w:t>
      </w:r>
      <w:r w:rsidRPr="006464C4">
        <w:rPr>
          <w:rFonts w:eastAsia="ArialMT" w:cs="Times New Roman"/>
          <w:lang w:val="pl-PL"/>
        </w:rPr>
        <w:t>czesnej</w:t>
      </w:r>
      <w:r w:rsidRPr="006464C4">
        <w:rPr>
          <w:rFonts w:eastAsia="ArialMT" w:cs="Times New Roman"/>
        </w:rPr>
        <w:t xml:space="preserve"> </w:t>
      </w:r>
      <w:r w:rsidRPr="006464C4">
        <w:rPr>
          <w:rFonts w:eastAsia="ArialMT" w:cs="Times New Roman"/>
          <w:lang w:val="pl-PL"/>
        </w:rPr>
        <w:t>polszczyzny</w:t>
      </w:r>
      <w:r w:rsidRPr="006464C4">
        <w:rPr>
          <w:rFonts w:eastAsia="ArialMT" w:cs="Times New Roman"/>
        </w:rPr>
        <w:t>»</w:t>
      </w:r>
      <w:r w:rsidRPr="006464C4">
        <w:rPr>
          <w:rFonts w:eastAsia="Calibri" w:cs="Times New Roman"/>
        </w:rPr>
        <w:t xml:space="preserve"> за редакцією С. Бомби та Я. Ліберика, «Słownik frazeologiczny języka polskiego» С. </w:t>
      </w:r>
      <w:proofErr w:type="gramStart"/>
      <w:r w:rsidRPr="006464C4">
        <w:rPr>
          <w:rFonts w:eastAsia="Calibri" w:cs="Times New Roman"/>
        </w:rPr>
        <w:t>Скорупки  та</w:t>
      </w:r>
      <w:proofErr w:type="gramEnd"/>
      <w:r w:rsidRPr="006464C4">
        <w:rPr>
          <w:rFonts w:eastAsia="Calibri" w:cs="Times New Roman"/>
        </w:rPr>
        <w:t xml:space="preserve"> </w:t>
      </w:r>
      <w:r w:rsidRPr="006951F2">
        <w:rPr>
          <w:rFonts w:eastAsia="ArialMT" w:cs="Times New Roman"/>
        </w:rPr>
        <w:t>«</w:t>
      </w:r>
      <w:r w:rsidRPr="006464C4">
        <w:rPr>
          <w:rFonts w:eastAsia="ArialMT" w:cs="Times New Roman"/>
          <w:lang w:val="pl-PL"/>
        </w:rPr>
        <w:t>S</w:t>
      </w:r>
      <w:r w:rsidRPr="006951F2">
        <w:rPr>
          <w:rFonts w:eastAsia="ArialMT" w:cs="Times New Roman"/>
        </w:rPr>
        <w:t>ł</w:t>
      </w:r>
      <w:r w:rsidRPr="006464C4">
        <w:rPr>
          <w:rFonts w:eastAsia="ArialMT" w:cs="Times New Roman"/>
          <w:lang w:val="pl-PL"/>
        </w:rPr>
        <w:t>ownik</w:t>
      </w:r>
      <w:r w:rsidRPr="006951F2">
        <w:rPr>
          <w:rFonts w:eastAsia="ArialMT" w:cs="Times New Roman"/>
        </w:rPr>
        <w:t xml:space="preserve"> </w:t>
      </w:r>
      <w:r w:rsidRPr="006464C4">
        <w:rPr>
          <w:rFonts w:eastAsia="ArialMT" w:cs="Times New Roman"/>
          <w:lang w:val="pl-PL"/>
        </w:rPr>
        <w:t>frazeologiczny</w:t>
      </w:r>
      <w:r w:rsidRPr="006951F2">
        <w:rPr>
          <w:rFonts w:eastAsia="ArialMT" w:cs="Times New Roman"/>
        </w:rPr>
        <w:t xml:space="preserve"> </w:t>
      </w:r>
      <w:r w:rsidRPr="006464C4">
        <w:rPr>
          <w:rFonts w:eastAsia="ArialMT" w:cs="Times New Roman"/>
          <w:lang w:val="pl-PL"/>
        </w:rPr>
        <w:t>PWN</w:t>
      </w:r>
      <w:r w:rsidRPr="006951F2">
        <w:rPr>
          <w:rFonts w:eastAsia="ArialMT" w:cs="Times New Roman"/>
        </w:rPr>
        <w:t xml:space="preserve">» за редакцією </w:t>
      </w:r>
      <w:r w:rsidRPr="00A32E96">
        <w:rPr>
          <w:rFonts w:eastAsia="ArialMT" w:cs="Times New Roman"/>
        </w:rPr>
        <w:t xml:space="preserve">А. Клошинської. </w:t>
      </w:r>
    </w:p>
    <w:p w:rsidR="00F454C8" w:rsidRPr="00A32E96" w:rsidRDefault="00F454C8" w:rsidP="00F454C8">
      <w:pPr>
        <w:rPr>
          <w:rFonts w:eastAsia="Calibri" w:cs="Times New Roman"/>
        </w:rPr>
      </w:pPr>
      <w:r w:rsidRPr="006464C4">
        <w:rPr>
          <w:rFonts w:eastAsia="Calibri" w:cs="Times New Roman"/>
          <w:b/>
        </w:rPr>
        <w:t>Наукова</w:t>
      </w:r>
      <w:r w:rsidRPr="00A32E96">
        <w:rPr>
          <w:rFonts w:eastAsia="Calibri" w:cs="Times New Roman"/>
          <w:b/>
        </w:rPr>
        <w:t xml:space="preserve"> </w:t>
      </w:r>
      <w:r w:rsidRPr="006464C4">
        <w:rPr>
          <w:rFonts w:eastAsia="Calibri" w:cs="Times New Roman"/>
          <w:b/>
        </w:rPr>
        <w:t>новизна</w:t>
      </w:r>
      <w:r w:rsidRPr="00A32E96">
        <w:rPr>
          <w:rFonts w:eastAsia="Calibri" w:cs="Times New Roman"/>
        </w:rPr>
        <w:t xml:space="preserve"> </w:t>
      </w:r>
      <w:r w:rsidRPr="006464C4">
        <w:rPr>
          <w:rFonts w:eastAsia="Calibri" w:cs="Times New Roman"/>
        </w:rPr>
        <w:t>дослідження</w:t>
      </w:r>
      <w:r w:rsidRPr="00A32E96">
        <w:rPr>
          <w:rFonts w:eastAsia="Calibri" w:cs="Times New Roman"/>
        </w:rPr>
        <w:t xml:space="preserve"> </w:t>
      </w:r>
      <w:r w:rsidRPr="006464C4">
        <w:rPr>
          <w:rFonts w:eastAsia="Calibri" w:cs="Times New Roman"/>
        </w:rPr>
        <w:t>полягає</w:t>
      </w:r>
      <w:r w:rsidRPr="00A32E96">
        <w:rPr>
          <w:rFonts w:eastAsia="Calibri" w:cs="Times New Roman"/>
        </w:rPr>
        <w:t xml:space="preserve"> </w:t>
      </w:r>
      <w:r w:rsidRPr="006464C4">
        <w:rPr>
          <w:rFonts w:eastAsia="Calibri" w:cs="Times New Roman"/>
        </w:rPr>
        <w:t>у</w:t>
      </w:r>
      <w:r w:rsidRPr="00A32E96">
        <w:rPr>
          <w:rFonts w:eastAsia="Calibri" w:cs="Times New Roman"/>
        </w:rPr>
        <w:t xml:space="preserve"> </w:t>
      </w:r>
      <w:r w:rsidRPr="006464C4">
        <w:rPr>
          <w:rFonts w:eastAsia="Calibri" w:cs="Times New Roman"/>
        </w:rPr>
        <w:t>комплексному</w:t>
      </w:r>
      <w:r w:rsidRPr="00A32E96">
        <w:rPr>
          <w:rFonts w:eastAsia="Calibri" w:cs="Times New Roman"/>
        </w:rPr>
        <w:t xml:space="preserve"> </w:t>
      </w:r>
      <w:r w:rsidRPr="006464C4">
        <w:rPr>
          <w:rFonts w:eastAsia="Calibri" w:cs="Times New Roman"/>
        </w:rPr>
        <w:t>вивченні</w:t>
      </w:r>
      <w:r w:rsidRPr="00A32E96">
        <w:rPr>
          <w:rFonts w:eastAsia="Calibri" w:cs="Times New Roman"/>
        </w:rPr>
        <w:t xml:space="preserve"> </w:t>
      </w:r>
      <w:r w:rsidRPr="006464C4">
        <w:rPr>
          <w:rFonts w:eastAsia="Calibri" w:cs="Times New Roman"/>
        </w:rPr>
        <w:t>та</w:t>
      </w:r>
      <w:r w:rsidRPr="00A32E96">
        <w:rPr>
          <w:rFonts w:eastAsia="Calibri" w:cs="Times New Roman"/>
        </w:rPr>
        <w:t xml:space="preserve"> </w:t>
      </w:r>
      <w:r w:rsidRPr="006464C4">
        <w:rPr>
          <w:rFonts w:eastAsia="Calibri" w:cs="Times New Roman"/>
        </w:rPr>
        <w:t>зіставленні</w:t>
      </w:r>
      <w:r w:rsidRPr="00A32E96">
        <w:rPr>
          <w:rFonts w:eastAsia="Calibri" w:cs="Times New Roman"/>
        </w:rPr>
        <w:t xml:space="preserve"> </w:t>
      </w:r>
      <w:r w:rsidRPr="006464C4">
        <w:rPr>
          <w:rFonts w:eastAsia="Calibri" w:cs="Times New Roman"/>
        </w:rPr>
        <w:t>груп</w:t>
      </w:r>
      <w:r w:rsidRPr="00A32E96">
        <w:rPr>
          <w:rFonts w:eastAsia="Calibri" w:cs="Times New Roman"/>
        </w:rPr>
        <w:t xml:space="preserve"> </w:t>
      </w:r>
      <w:r w:rsidRPr="006464C4">
        <w:rPr>
          <w:rFonts w:eastAsia="Calibri" w:cs="Times New Roman"/>
        </w:rPr>
        <w:t>ФО</w:t>
      </w:r>
      <w:r w:rsidRPr="00A32E96">
        <w:rPr>
          <w:rFonts w:eastAsia="Calibri" w:cs="Times New Roman"/>
        </w:rPr>
        <w:t xml:space="preserve"> </w:t>
      </w:r>
      <w:r w:rsidRPr="006464C4">
        <w:rPr>
          <w:rFonts w:eastAsia="Calibri" w:cs="Times New Roman"/>
        </w:rPr>
        <w:t>української</w:t>
      </w:r>
      <w:r w:rsidRPr="00A32E96">
        <w:rPr>
          <w:rFonts w:eastAsia="Calibri" w:cs="Times New Roman"/>
        </w:rPr>
        <w:t xml:space="preserve"> </w:t>
      </w:r>
      <w:r w:rsidRPr="006464C4">
        <w:rPr>
          <w:rFonts w:eastAsia="Calibri" w:cs="Times New Roman"/>
        </w:rPr>
        <w:t>та</w:t>
      </w:r>
      <w:r w:rsidRPr="00A32E96">
        <w:rPr>
          <w:rFonts w:eastAsia="Calibri" w:cs="Times New Roman"/>
        </w:rPr>
        <w:t xml:space="preserve"> </w:t>
      </w:r>
      <w:r w:rsidRPr="006464C4">
        <w:rPr>
          <w:rFonts w:eastAsia="Calibri" w:cs="Times New Roman"/>
        </w:rPr>
        <w:t>польської</w:t>
      </w:r>
      <w:r w:rsidRPr="00A32E96">
        <w:rPr>
          <w:rFonts w:eastAsia="Calibri" w:cs="Times New Roman"/>
        </w:rPr>
        <w:t xml:space="preserve"> </w:t>
      </w:r>
      <w:r w:rsidRPr="006464C4">
        <w:rPr>
          <w:rFonts w:eastAsia="Calibri" w:cs="Times New Roman"/>
        </w:rPr>
        <w:t>мов</w:t>
      </w:r>
      <w:r w:rsidRPr="00A32E96">
        <w:rPr>
          <w:rFonts w:eastAsia="Calibri" w:cs="Times New Roman"/>
        </w:rPr>
        <w:t xml:space="preserve">, </w:t>
      </w:r>
      <w:r w:rsidRPr="006464C4">
        <w:rPr>
          <w:rFonts w:eastAsia="Calibri" w:cs="Times New Roman"/>
        </w:rPr>
        <w:t>що</w:t>
      </w:r>
      <w:r w:rsidRPr="00A32E96">
        <w:rPr>
          <w:rFonts w:eastAsia="Calibri" w:cs="Times New Roman"/>
        </w:rPr>
        <w:t xml:space="preserve"> </w:t>
      </w:r>
      <w:r w:rsidRPr="006464C4">
        <w:rPr>
          <w:rFonts w:eastAsia="Calibri" w:cs="Times New Roman"/>
        </w:rPr>
        <w:t>містять</w:t>
      </w:r>
      <w:r w:rsidRPr="00A32E96">
        <w:rPr>
          <w:rFonts w:eastAsia="Calibri" w:cs="Times New Roman"/>
        </w:rPr>
        <w:t xml:space="preserve"> </w:t>
      </w:r>
      <w:r w:rsidRPr="006464C4">
        <w:rPr>
          <w:rFonts w:eastAsia="Calibri" w:cs="Times New Roman"/>
        </w:rPr>
        <w:t>назви</w:t>
      </w:r>
      <w:r w:rsidRPr="00A32E96">
        <w:rPr>
          <w:rFonts w:eastAsia="Calibri" w:cs="Times New Roman"/>
        </w:rPr>
        <w:t xml:space="preserve"> </w:t>
      </w:r>
      <w:r w:rsidRPr="006464C4">
        <w:rPr>
          <w:rFonts w:eastAsia="Calibri" w:cs="Times New Roman"/>
        </w:rPr>
        <w:t>побутових</w:t>
      </w:r>
      <w:r w:rsidRPr="00A32E96">
        <w:rPr>
          <w:rFonts w:eastAsia="Calibri" w:cs="Times New Roman"/>
        </w:rPr>
        <w:t xml:space="preserve"> </w:t>
      </w:r>
      <w:r w:rsidRPr="006464C4">
        <w:rPr>
          <w:rFonts w:eastAsia="Calibri" w:cs="Times New Roman"/>
        </w:rPr>
        <w:t>явищ</w:t>
      </w:r>
      <w:r w:rsidRPr="00A32E96">
        <w:rPr>
          <w:rFonts w:eastAsia="Calibri" w:cs="Times New Roman"/>
        </w:rPr>
        <w:t xml:space="preserve">. </w:t>
      </w:r>
    </w:p>
    <w:p w:rsidR="00F454C8" w:rsidRPr="006464C4" w:rsidRDefault="00F454C8" w:rsidP="00F454C8">
      <w:pPr>
        <w:rPr>
          <w:rFonts w:eastAsia="Calibri" w:cs="Times New Roman"/>
        </w:rPr>
      </w:pPr>
      <w:r w:rsidRPr="006464C4">
        <w:rPr>
          <w:rFonts w:eastAsia="Calibri" w:cs="Times New Roman"/>
          <w:b/>
        </w:rPr>
        <w:t>Методи дослідження.</w:t>
      </w:r>
      <w:r w:rsidRPr="006464C4">
        <w:rPr>
          <w:rFonts w:eastAsia="Calibri" w:cs="Times New Roman"/>
        </w:rPr>
        <w:t xml:space="preserve"> Як основні у роботі використан</w:t>
      </w:r>
      <w:r>
        <w:rPr>
          <w:rFonts w:eastAsia="Calibri" w:cs="Times New Roman"/>
        </w:rPr>
        <w:t>о описовий та зіставний методи,</w:t>
      </w:r>
      <w:r w:rsidRPr="006464C4">
        <w:rPr>
          <w:rFonts w:eastAsia="Calibri" w:cs="Times New Roman"/>
        </w:rPr>
        <w:t xml:space="preserve"> доповнені застосуванням методу компонентного аналізу.</w:t>
      </w:r>
    </w:p>
    <w:p w:rsidR="00F454C8" w:rsidRPr="006464C4" w:rsidRDefault="00F454C8" w:rsidP="00F454C8">
      <w:pPr>
        <w:suppressAutoHyphens/>
        <w:ind w:firstLine="360"/>
        <w:contextualSpacing/>
        <w:rPr>
          <w:rFonts w:eastAsia="Calibri" w:cs="Times New Roman"/>
        </w:rPr>
      </w:pPr>
      <w:r w:rsidRPr="006464C4">
        <w:rPr>
          <w:rFonts w:eastAsia="Calibri" w:cs="Times New Roman"/>
        </w:rPr>
        <w:lastRenderedPageBreak/>
        <w:t xml:space="preserve">Можливості </w:t>
      </w:r>
      <w:r w:rsidRPr="006464C4">
        <w:rPr>
          <w:rFonts w:eastAsia="Calibri" w:cs="Times New Roman"/>
          <w:b/>
        </w:rPr>
        <w:t>практичного використання</w:t>
      </w:r>
      <w:r w:rsidRPr="006464C4">
        <w:rPr>
          <w:rFonts w:eastAsia="Calibri" w:cs="Times New Roman"/>
        </w:rPr>
        <w:t xml:space="preserve"> результатів нашого дослідження можуть бути реалі</w:t>
      </w:r>
      <w:r>
        <w:rPr>
          <w:rFonts w:eastAsia="Calibri" w:cs="Times New Roman"/>
        </w:rPr>
        <w:t>зовані при детальнішому розгляд</w:t>
      </w:r>
      <w:r>
        <w:rPr>
          <w:rFonts w:eastAsia="Calibri" w:cs="Times New Roman"/>
          <w:lang w:val="uk-UA"/>
        </w:rPr>
        <w:t>і</w:t>
      </w:r>
      <w:r w:rsidRPr="006464C4">
        <w:rPr>
          <w:rFonts w:eastAsia="Calibri" w:cs="Times New Roman"/>
        </w:rPr>
        <w:t xml:space="preserve"> фразеології у школах та вищих навчальних закладах в процесі вивчення української мови. Крім того, результати дослідження можуть бути використані при викладанні польської мови у школі, на курсах та у вищих навчальних закладах. Замість звичних ФО вводити нові, більш цікаві, які можуть бути частіше вжиті у звичайному мовленні, адже дослідження базується на фразеологізмах з назвами побутових реалій, які людина бачить чи не щодня. Також наші фразеологічні розвідки можуть бути корисними у культурологічних цілях, адже ми порівнюємо побут двох слов’янських народів, які мають не тільки спільні, а й відмінні риси ведення побуту і повсякденного життя.  </w:t>
      </w:r>
    </w:p>
    <w:p w:rsidR="00F454C8" w:rsidRPr="006464C4" w:rsidRDefault="00F454C8" w:rsidP="00F454C8">
      <w:pPr>
        <w:suppressAutoHyphens/>
        <w:contextualSpacing/>
        <w:rPr>
          <w:rFonts w:eastAsia="Calibri" w:cs="Times New Roman"/>
        </w:rPr>
      </w:pPr>
      <w:r w:rsidRPr="006464C4">
        <w:rPr>
          <w:rFonts w:eastAsia="Calibri" w:cs="Times New Roman"/>
          <w:b/>
        </w:rPr>
        <w:t>Апробація результатів дослідження</w:t>
      </w:r>
      <w:r w:rsidRPr="006464C4">
        <w:rPr>
          <w:rFonts w:eastAsia="Calibri" w:cs="Times New Roman"/>
        </w:rPr>
        <w:t>. У 2016 році вийшла друком стаття «</w:t>
      </w:r>
      <w:r w:rsidRPr="006464C4">
        <w:rPr>
          <w:rFonts w:eastAsia="Calibri" w:cs="Times New Roman"/>
          <w:szCs w:val="28"/>
        </w:rPr>
        <w:t xml:space="preserve">Фразеологізми з назвами побутових предметів в українській та польській мовах» у </w:t>
      </w:r>
      <w:r w:rsidRPr="006464C4">
        <w:rPr>
          <w:rFonts w:eastAsia="Calibri" w:cs="Times New Roman"/>
        </w:rPr>
        <w:t xml:space="preserve">збірнику наукових статей студентів філологічного факультету «Філологічні студії». </w:t>
      </w:r>
    </w:p>
    <w:p w:rsidR="00F454C8" w:rsidRPr="006464C4" w:rsidRDefault="00F454C8" w:rsidP="00F454C8">
      <w:pPr>
        <w:suppressAutoHyphens/>
        <w:ind w:firstLine="360"/>
        <w:contextualSpacing/>
        <w:rPr>
          <w:rFonts w:eastAsia="Times New Roman" w:cs="Times New Roman"/>
          <w:szCs w:val="28"/>
        </w:rPr>
      </w:pPr>
      <w:r w:rsidRPr="006464C4">
        <w:rPr>
          <w:rFonts w:eastAsia="Arial Unicode MS" w:cs="Times New Roman"/>
          <w:szCs w:val="28"/>
          <w:lang w:eastAsia="ar-SA"/>
        </w:rPr>
        <w:t xml:space="preserve">Роботу виконано в межах наукової теми кафедри загального та слов’янського мовознавства </w:t>
      </w:r>
      <w:r w:rsidRPr="006464C4">
        <w:rPr>
          <w:rFonts w:eastAsia="Times New Roman" w:cs="Times New Roman"/>
          <w:szCs w:val="28"/>
        </w:rPr>
        <w:t>«Дослідження лексико-граматичних аспектів слов’янського мовного простору».</w:t>
      </w:r>
    </w:p>
    <w:p w:rsidR="00F454C8" w:rsidRPr="006464C4" w:rsidRDefault="00F454C8" w:rsidP="00F454C8">
      <w:pPr>
        <w:ind w:firstLine="0"/>
        <w:rPr>
          <w:rFonts w:eastAsia="Times New Roman" w:cs="Times New Roman"/>
          <w:szCs w:val="28"/>
        </w:rPr>
      </w:pPr>
      <w:r w:rsidRPr="006464C4">
        <w:rPr>
          <w:rFonts w:eastAsia="Calibri" w:cs="Times New Roman"/>
          <w:szCs w:val="28"/>
        </w:rPr>
        <w:br w:type="page"/>
      </w:r>
      <w:bookmarkStart w:id="10" w:name="_GoBack"/>
      <w:bookmarkEnd w:id="10"/>
    </w:p>
    <w:p w:rsidR="00FA6597" w:rsidRPr="006464C4" w:rsidRDefault="00FA6597" w:rsidP="00FA6597">
      <w:pPr>
        <w:pStyle w:val="1"/>
        <w:rPr>
          <w:rFonts w:eastAsia="Times New Roman"/>
        </w:rPr>
      </w:pPr>
      <w:bookmarkStart w:id="11" w:name="_Toc414301579"/>
      <w:bookmarkStart w:id="12" w:name="_Toc446936959"/>
      <w:bookmarkStart w:id="13" w:name="_Toc483770903"/>
      <w:bookmarkStart w:id="14" w:name="_Toc483772305"/>
      <w:bookmarkStart w:id="15" w:name="_Toc485026590"/>
      <w:r w:rsidRPr="006464C4">
        <w:rPr>
          <w:rFonts w:eastAsia="Times New Roman"/>
        </w:rPr>
        <w:lastRenderedPageBreak/>
        <w:t>Висновки</w:t>
      </w:r>
      <w:bookmarkEnd w:id="11"/>
      <w:bookmarkEnd w:id="12"/>
      <w:bookmarkEnd w:id="13"/>
      <w:bookmarkEnd w:id="14"/>
      <w:bookmarkEnd w:id="15"/>
    </w:p>
    <w:p w:rsidR="00FA6597" w:rsidRPr="006464C4" w:rsidRDefault="00FA6597" w:rsidP="00FA6597">
      <w:pPr>
        <w:rPr>
          <w:rFonts w:eastAsia="Calibri" w:cs="Times New Roman"/>
          <w:bdr w:val="none" w:sz="0" w:space="0" w:color="auto" w:frame="1"/>
          <w:lang w:eastAsia="ru-RU"/>
        </w:rPr>
      </w:pPr>
      <w:r w:rsidRPr="006464C4">
        <w:rPr>
          <w:rFonts w:eastAsia="Calibri" w:cs="Times New Roman"/>
          <w:bdr w:val="none" w:sz="0" w:space="0" w:color="auto" w:frame="1"/>
          <w:lang w:eastAsia="ru-RU"/>
        </w:rPr>
        <w:t xml:space="preserve">Отже, функціонально-семантичний аналіз фразеологізмів з назвами побутових явищ в українській та польській мовах підтвердив, що компоненти – назви побутових предметів на глибинному семантичному рівні відображають стереотипні, еталонні уявлення про традиції народу, людину в усій сукупності її фізичних, психічних, моральних та соціальних ознак. Специфіка фразеологічних одиниць зумовлюється метонімічним або метафоричним переосмисленням вільного словосполучення. </w:t>
      </w:r>
    </w:p>
    <w:p w:rsidR="00FA6597" w:rsidRPr="006464C4" w:rsidRDefault="00FA6597" w:rsidP="00FA6597">
      <w:pPr>
        <w:ind w:firstLine="567"/>
        <w:rPr>
          <w:rFonts w:eastAsia="Calibri" w:cs="Times New Roman"/>
          <w:szCs w:val="28"/>
          <w:shd w:val="clear" w:color="auto" w:fill="FFFFFF"/>
        </w:rPr>
      </w:pPr>
      <w:r w:rsidRPr="006464C4">
        <w:rPr>
          <w:rFonts w:eastAsia="Calibri" w:cs="Times New Roman"/>
          <w:bCs/>
          <w:szCs w:val="28"/>
          <w:shd w:val="clear" w:color="auto" w:fill="FFFFFF"/>
        </w:rPr>
        <w:t>Нами було виявлено 14 ФО з назвами меблів, 19 ФО з назвами посуду</w:t>
      </w:r>
      <w:r w:rsidRPr="006464C4">
        <w:rPr>
          <w:rFonts w:eastAsia="Times New Roman" w:cs="Times New Roman"/>
          <w:bdr w:val="none" w:sz="0" w:space="0" w:color="auto" w:frame="1"/>
          <w:lang w:eastAsia="ru-RU"/>
        </w:rPr>
        <w:t xml:space="preserve">, </w:t>
      </w:r>
      <w:r w:rsidRPr="006464C4">
        <w:rPr>
          <w:rFonts w:eastAsia="Calibri" w:cs="Times New Roman"/>
          <w:bCs/>
          <w:szCs w:val="28"/>
          <w:shd w:val="clear" w:color="auto" w:fill="FFFFFF"/>
        </w:rPr>
        <w:t xml:space="preserve">22 ФО з назвами одягу, </w:t>
      </w:r>
      <w:r w:rsidRPr="006464C4">
        <w:rPr>
          <w:rFonts w:eastAsia="Calibri" w:cs="Times New Roman"/>
          <w:szCs w:val="28"/>
          <w:shd w:val="clear" w:color="auto" w:fill="FFFFFF"/>
        </w:rPr>
        <w:t>10 ФО з назвами знарядь праці, 12 ФО з назвами хатнього приладдя та 8 ФО з назвами сільського транспорту</w:t>
      </w:r>
      <w:r w:rsidRPr="006464C4">
        <w:rPr>
          <w:rFonts w:eastAsia="Calibri" w:cs="Times New Roman"/>
          <w:bCs/>
          <w:szCs w:val="28"/>
          <w:shd w:val="clear" w:color="auto" w:fill="FFFFFF"/>
        </w:rPr>
        <w:t xml:space="preserve"> в українській мові. Також було проаналізовано 11 ФО з назвами меблів, 21 ФО з назвами посуду, 16 ФО з назвами одягу, 7 ФО з назвами знарядь праці, 6 ФО з назвами хатнього приладдя та 4 ФО з назвами сільського транспорту в польській мові. Зібраний фразеологічний матеріал свідчить про те, що побутові реалії народів схожі, але виявлені деякі розбіжності. В обох мовах </w:t>
      </w:r>
      <w:r w:rsidRPr="006464C4">
        <w:rPr>
          <w:rFonts w:eastAsia="Calibri" w:cs="Times New Roman"/>
        </w:rPr>
        <w:t xml:space="preserve">носіями асоціативних явищ стають, як видно з нашого </w:t>
      </w:r>
      <w:proofErr w:type="gramStart"/>
      <w:r w:rsidRPr="006464C4">
        <w:rPr>
          <w:rFonts w:eastAsia="Calibri" w:cs="Times New Roman"/>
        </w:rPr>
        <w:t>матеріалу,  назви</w:t>
      </w:r>
      <w:proofErr w:type="gramEnd"/>
      <w:r w:rsidRPr="006464C4">
        <w:rPr>
          <w:rFonts w:eastAsia="Calibri" w:cs="Times New Roman"/>
        </w:rPr>
        <w:t xml:space="preserve"> звичних і добре знайомих побутових предметів та явищ. У результаті метафоризації вони, окрім прямого значення, можуть уживатися переносно для позначення властивостей інших предметів та людських емоцій.</w:t>
      </w:r>
      <w:r w:rsidRPr="006464C4">
        <w:rPr>
          <w:rFonts w:ascii="TimesNewRoman" w:eastAsia="TimesNewRoman" w:hAnsi="Calibri" w:cs="TimesNewRoman" w:hint="eastAsia"/>
          <w:sz w:val="20"/>
          <w:szCs w:val="20"/>
        </w:rPr>
        <w:t xml:space="preserve"> </w:t>
      </w:r>
    </w:p>
    <w:p w:rsidR="00FA6597" w:rsidRPr="006464C4" w:rsidRDefault="00FA6597" w:rsidP="00FA6597">
      <w:pPr>
        <w:rPr>
          <w:rFonts w:eastAsia="Calibri" w:cs="Times New Roman"/>
          <w:szCs w:val="28"/>
          <w:bdr w:val="none" w:sz="0" w:space="0" w:color="auto" w:frame="1"/>
          <w:lang w:eastAsia="ru-RU"/>
        </w:rPr>
      </w:pPr>
      <w:r w:rsidRPr="006464C4">
        <w:rPr>
          <w:rFonts w:eastAsia="TimesNewRoman" w:cs="Times New Roman"/>
          <w:szCs w:val="28"/>
        </w:rPr>
        <w:t>Це можна спостерігати на прикладі таких ФО, як</w:t>
      </w:r>
      <w:r w:rsidRPr="006464C4">
        <w:rPr>
          <w:rFonts w:eastAsia="Times New Roman" w:cs="Times New Roman"/>
          <w:szCs w:val="28"/>
          <w:bdr w:val="none" w:sz="0" w:space="0" w:color="auto" w:frame="1"/>
          <w:lang w:eastAsia="ru-RU"/>
        </w:rPr>
        <w:t xml:space="preserve"> </w:t>
      </w:r>
      <w:r w:rsidRPr="006464C4">
        <w:rPr>
          <w:rFonts w:eastAsia="Times New Roman" w:cs="Times New Roman"/>
          <w:i/>
          <w:szCs w:val="28"/>
          <w:bdr w:val="none" w:sz="0" w:space="0" w:color="auto" w:frame="1"/>
          <w:lang w:eastAsia="ru-RU"/>
        </w:rPr>
        <w:t xml:space="preserve">покласти зуби на полицю, почувати себе не в своїй тарілці, лизати чоботи, </w:t>
      </w:r>
      <w:r w:rsidRPr="006464C4">
        <w:rPr>
          <w:rFonts w:eastAsia="Calibri" w:cs="Times New Roman"/>
          <w:i/>
          <w:szCs w:val="28"/>
          <w:shd w:val="clear" w:color="auto" w:fill="FFFFFF"/>
        </w:rPr>
        <w:t>скуштувати віника</w:t>
      </w:r>
      <w:r w:rsidRPr="006464C4">
        <w:rPr>
          <w:rFonts w:eastAsia="Times New Roman" w:cs="Times New Roman"/>
          <w:i/>
          <w:szCs w:val="28"/>
          <w:bdr w:val="none" w:sz="0" w:space="0" w:color="auto" w:frame="1"/>
          <w:lang w:eastAsia="ru-RU"/>
        </w:rPr>
        <w:t xml:space="preserve"> </w:t>
      </w:r>
      <w:r w:rsidRPr="006464C4">
        <w:rPr>
          <w:rFonts w:eastAsia="Times New Roman" w:cs="Times New Roman"/>
          <w:szCs w:val="28"/>
          <w:bdr w:val="none" w:sz="0" w:space="0" w:color="auto" w:frame="1"/>
          <w:lang w:eastAsia="ru-RU"/>
        </w:rPr>
        <w:t>в українській мові, та</w:t>
      </w:r>
      <w:r w:rsidRPr="006464C4">
        <w:rPr>
          <w:rFonts w:eastAsia="Calibri" w:cs="Times New Roman"/>
          <w:i/>
          <w:szCs w:val="28"/>
          <w:shd w:val="clear" w:color="auto" w:fill="FFFFFF"/>
        </w:rPr>
        <w:t xml:space="preserve"> </w:t>
      </w:r>
      <w:r w:rsidRPr="006464C4">
        <w:rPr>
          <w:rFonts w:eastAsia="Calibri" w:cs="Times New Roman"/>
          <w:i/>
          <w:szCs w:val="28"/>
          <w:shd w:val="clear" w:color="auto" w:fill="FFFFFF"/>
          <w:lang w:val="pl-PL"/>
        </w:rPr>
        <w:t>siedzie</w:t>
      </w:r>
      <w:r w:rsidRPr="006464C4">
        <w:rPr>
          <w:rFonts w:eastAsia="Calibri" w:cs="Times New Roman"/>
          <w:i/>
          <w:szCs w:val="28"/>
          <w:shd w:val="clear" w:color="auto" w:fill="FFFFFF"/>
        </w:rPr>
        <w:t>ć</w:t>
      </w:r>
      <w:r w:rsidRPr="00755D56">
        <w:rPr>
          <w:rFonts w:eastAsia="Calibri" w:cs="Times New Roman"/>
          <w:i/>
          <w:szCs w:val="28"/>
          <w:shd w:val="clear" w:color="auto" w:fill="FFFFFF"/>
        </w:rPr>
        <w:t xml:space="preserve"> </w:t>
      </w:r>
      <w:r>
        <w:rPr>
          <w:rFonts w:eastAsia="Calibri" w:cs="Times New Roman"/>
          <w:i/>
          <w:szCs w:val="28"/>
          <w:shd w:val="clear" w:color="auto" w:fill="FFFFFF"/>
          <w:lang w:val="pl-PL"/>
        </w:rPr>
        <w:t>w</w:t>
      </w:r>
      <w:r w:rsidRPr="00755D56">
        <w:rPr>
          <w:rFonts w:eastAsia="Calibri" w:cs="Times New Roman"/>
          <w:i/>
          <w:szCs w:val="28"/>
          <w:shd w:val="clear" w:color="auto" w:fill="FFFFFF"/>
        </w:rPr>
        <w:t xml:space="preserve"> </w:t>
      </w:r>
      <w:r w:rsidRPr="006464C4">
        <w:rPr>
          <w:rFonts w:eastAsia="Calibri" w:cs="Times New Roman"/>
          <w:i/>
          <w:szCs w:val="28"/>
          <w:shd w:val="clear" w:color="auto" w:fill="FFFFFF"/>
          <w:lang w:val="pl-PL"/>
        </w:rPr>
        <w:t>garnkach</w:t>
      </w:r>
      <w:r w:rsidRPr="006464C4">
        <w:rPr>
          <w:rFonts w:eastAsia="Calibri" w:cs="Times New Roman"/>
          <w:i/>
          <w:szCs w:val="28"/>
          <w:shd w:val="clear" w:color="auto" w:fill="FFFFFF"/>
        </w:rPr>
        <w:t xml:space="preserve"> </w:t>
      </w:r>
      <w:r w:rsidRPr="006464C4">
        <w:rPr>
          <w:rFonts w:eastAsia="Calibri" w:cs="Times New Roman"/>
          <w:szCs w:val="28"/>
          <w:shd w:val="clear" w:color="auto" w:fill="FFFFFF"/>
        </w:rPr>
        <w:t>(дослівно «сидіти в горщиках»)</w:t>
      </w:r>
      <w:r w:rsidRPr="006464C4">
        <w:rPr>
          <w:rFonts w:eastAsia="Calibri" w:cs="Times New Roman"/>
          <w:i/>
          <w:szCs w:val="28"/>
          <w:shd w:val="clear" w:color="auto" w:fill="FFFFFF"/>
        </w:rPr>
        <w:t>,</w:t>
      </w:r>
      <w:r w:rsidRPr="006464C4">
        <w:rPr>
          <w:rFonts w:eastAsia="Calibri" w:cs="Times New Roman"/>
          <w:bCs/>
          <w:i/>
          <w:szCs w:val="28"/>
          <w:shd w:val="clear" w:color="auto" w:fill="FFFFFF"/>
        </w:rPr>
        <w:t xml:space="preserve"> </w:t>
      </w:r>
      <w:r w:rsidRPr="006464C4">
        <w:rPr>
          <w:rFonts w:eastAsia="Calibri" w:cs="Times New Roman"/>
          <w:bCs/>
          <w:i/>
          <w:szCs w:val="28"/>
          <w:shd w:val="clear" w:color="auto" w:fill="FFFFFF"/>
          <w:lang w:val="pl-PL"/>
        </w:rPr>
        <w:t>nabi</w:t>
      </w:r>
      <w:r w:rsidRPr="006464C4">
        <w:rPr>
          <w:rFonts w:eastAsia="Calibri" w:cs="Times New Roman"/>
          <w:bCs/>
          <w:i/>
          <w:szCs w:val="28"/>
          <w:shd w:val="clear" w:color="auto" w:fill="FFFFFF"/>
        </w:rPr>
        <w:t xml:space="preserve">ć </w:t>
      </w:r>
      <w:r w:rsidRPr="006464C4">
        <w:rPr>
          <w:rFonts w:eastAsia="Calibri" w:cs="Times New Roman"/>
          <w:bCs/>
          <w:i/>
          <w:szCs w:val="28"/>
          <w:shd w:val="clear" w:color="auto" w:fill="FFFFFF"/>
          <w:lang w:val="pl-PL"/>
        </w:rPr>
        <w:t>kogo</w:t>
      </w:r>
      <w:r w:rsidRPr="006464C4">
        <w:rPr>
          <w:rFonts w:eastAsia="Calibri" w:cs="Times New Roman"/>
          <w:bCs/>
          <w:i/>
          <w:szCs w:val="28"/>
          <w:shd w:val="clear" w:color="auto" w:fill="FFFFFF"/>
        </w:rPr>
        <w:t xml:space="preserve">ś </w:t>
      </w:r>
      <w:r w:rsidRPr="006464C4">
        <w:rPr>
          <w:rFonts w:eastAsia="Calibri" w:cs="Times New Roman"/>
          <w:bCs/>
          <w:i/>
          <w:szCs w:val="28"/>
          <w:shd w:val="clear" w:color="auto" w:fill="FFFFFF"/>
          <w:lang w:val="pl-PL"/>
        </w:rPr>
        <w:t>w</w:t>
      </w:r>
      <w:r w:rsidRPr="006464C4">
        <w:rPr>
          <w:rFonts w:eastAsia="Calibri" w:cs="Times New Roman"/>
          <w:bCs/>
          <w:i/>
          <w:szCs w:val="28"/>
          <w:shd w:val="clear" w:color="auto" w:fill="FFFFFF"/>
        </w:rPr>
        <w:t xml:space="preserve"> </w:t>
      </w:r>
      <w:r w:rsidRPr="006464C4">
        <w:rPr>
          <w:rFonts w:eastAsia="Calibri" w:cs="Times New Roman"/>
          <w:bCs/>
          <w:i/>
          <w:szCs w:val="28"/>
          <w:shd w:val="clear" w:color="auto" w:fill="FFFFFF"/>
          <w:lang w:val="pl-PL"/>
        </w:rPr>
        <w:t>butelk</w:t>
      </w:r>
      <w:r w:rsidRPr="006464C4">
        <w:rPr>
          <w:rFonts w:eastAsia="Calibri" w:cs="Times New Roman"/>
          <w:bCs/>
          <w:i/>
          <w:szCs w:val="28"/>
          <w:shd w:val="clear" w:color="auto" w:fill="FFFFFF"/>
        </w:rPr>
        <w:t xml:space="preserve">ę </w:t>
      </w:r>
      <w:r w:rsidRPr="006464C4">
        <w:rPr>
          <w:rFonts w:eastAsia="Calibri" w:cs="Times New Roman"/>
          <w:bCs/>
          <w:szCs w:val="28"/>
          <w:shd w:val="clear" w:color="auto" w:fill="FFFFFF"/>
        </w:rPr>
        <w:t>(</w:t>
      </w:r>
      <w:r w:rsidRPr="006464C4">
        <w:rPr>
          <w:rFonts w:eastAsia="Calibri" w:cs="Times New Roman"/>
          <w:szCs w:val="28"/>
          <w:shd w:val="clear" w:color="auto" w:fill="FFFFFF"/>
        </w:rPr>
        <w:t>дослівно «</w:t>
      </w:r>
      <w:r w:rsidRPr="006464C4">
        <w:rPr>
          <w:rFonts w:eastAsia="Calibri" w:cs="Times New Roman"/>
          <w:bCs/>
          <w:szCs w:val="28"/>
          <w:shd w:val="clear" w:color="auto" w:fill="FFFFFF"/>
        </w:rPr>
        <w:t>набити когось у пляшку»)</w:t>
      </w:r>
      <w:r w:rsidRPr="006464C4">
        <w:rPr>
          <w:rFonts w:eastAsia="Calibri" w:cs="Times New Roman"/>
          <w:bCs/>
          <w:i/>
          <w:szCs w:val="28"/>
          <w:shd w:val="clear" w:color="auto" w:fill="FFFFFF"/>
        </w:rPr>
        <w:t xml:space="preserve">, </w:t>
      </w:r>
      <w:r w:rsidRPr="006464C4">
        <w:rPr>
          <w:rFonts w:eastAsia="Calibri" w:cs="Times New Roman"/>
          <w:bCs/>
          <w:i/>
          <w:szCs w:val="28"/>
          <w:shd w:val="clear" w:color="auto" w:fill="FFFFFF"/>
          <w:lang w:val="pl-PL"/>
        </w:rPr>
        <w:t>wle</w:t>
      </w:r>
      <w:r w:rsidRPr="006464C4">
        <w:rPr>
          <w:rFonts w:eastAsia="Calibri" w:cs="Times New Roman"/>
          <w:bCs/>
          <w:i/>
          <w:szCs w:val="28"/>
          <w:shd w:val="clear" w:color="auto" w:fill="FFFFFF"/>
        </w:rPr>
        <w:t>źć</w:t>
      </w:r>
      <w:r w:rsidRPr="006464C4">
        <w:rPr>
          <w:rFonts w:eastAsia="Calibri" w:cs="Times New Roman"/>
          <w:bCs/>
          <w:i/>
          <w:iCs/>
          <w:szCs w:val="28"/>
          <w:shd w:val="clear" w:color="auto" w:fill="FFFFFF"/>
        </w:rPr>
        <w:t xml:space="preserve"> </w:t>
      </w:r>
      <w:r w:rsidRPr="006464C4">
        <w:rPr>
          <w:rFonts w:eastAsia="Calibri" w:cs="Times New Roman"/>
          <w:bCs/>
          <w:i/>
          <w:iCs/>
          <w:szCs w:val="28"/>
          <w:shd w:val="clear" w:color="auto" w:fill="FFFFFF"/>
          <w:lang w:val="pl-PL"/>
        </w:rPr>
        <w:t>komu</w:t>
      </w:r>
      <w:r w:rsidRPr="006464C4">
        <w:rPr>
          <w:rFonts w:eastAsia="Calibri" w:cs="Times New Roman"/>
          <w:bCs/>
          <w:i/>
          <w:iCs/>
          <w:szCs w:val="28"/>
          <w:shd w:val="clear" w:color="auto" w:fill="FFFFFF"/>
        </w:rPr>
        <w:t>ś</w:t>
      </w:r>
      <w:r w:rsidRPr="006464C4">
        <w:rPr>
          <w:rFonts w:eastAsia="Calibri" w:cs="Times New Roman"/>
          <w:bCs/>
          <w:i/>
          <w:szCs w:val="28"/>
          <w:shd w:val="clear" w:color="auto" w:fill="FFFFFF"/>
          <w:lang w:val="pl-PL"/>
        </w:rPr>
        <w:t> z butami do duszy</w:t>
      </w:r>
      <w:r w:rsidRPr="006464C4">
        <w:rPr>
          <w:rFonts w:eastAsia="Calibri" w:cs="Times New Roman"/>
          <w:bCs/>
          <w:szCs w:val="28"/>
          <w:shd w:val="clear" w:color="auto" w:fill="FFFFFF"/>
        </w:rPr>
        <w:t xml:space="preserve">, </w:t>
      </w:r>
      <w:r w:rsidRPr="006464C4">
        <w:rPr>
          <w:rFonts w:eastAsia="Calibri" w:cs="Times New Roman"/>
        </w:rPr>
        <w:t>(</w:t>
      </w:r>
      <w:r w:rsidRPr="006464C4">
        <w:rPr>
          <w:rFonts w:eastAsia="Calibri" w:cs="Times New Roman"/>
          <w:i/>
        </w:rPr>
        <w:t>ktoś</w:t>
      </w:r>
      <w:r w:rsidRPr="006464C4">
        <w:rPr>
          <w:rFonts w:eastAsia="Calibri" w:cs="Times New Roman"/>
        </w:rPr>
        <w:t>)</w:t>
      </w:r>
      <w:r w:rsidRPr="006464C4">
        <w:rPr>
          <w:rFonts w:eastAsia="Calibri" w:cs="Times New Roman"/>
          <w:i/>
        </w:rPr>
        <w:t xml:space="preserve"> uciekł grabarzowi spod łopaty</w:t>
      </w:r>
      <w:r w:rsidRPr="006464C4">
        <w:rPr>
          <w:rFonts w:eastAsia="Calibri" w:cs="Times New Roman"/>
        </w:rPr>
        <w:t xml:space="preserve"> (</w:t>
      </w:r>
      <w:r w:rsidRPr="006464C4">
        <w:rPr>
          <w:rFonts w:eastAsia="Calibri" w:cs="Times New Roman"/>
          <w:szCs w:val="28"/>
          <w:shd w:val="clear" w:color="auto" w:fill="FFFFFF"/>
        </w:rPr>
        <w:t>дослівно «</w:t>
      </w:r>
      <w:r w:rsidRPr="006464C4">
        <w:rPr>
          <w:rFonts w:eastAsia="Calibri" w:cs="Times New Roman"/>
        </w:rPr>
        <w:t>хтось утік у копача з-під лопати»)</w:t>
      </w:r>
      <w:r w:rsidRPr="006464C4">
        <w:rPr>
          <w:rFonts w:eastAsia="Calibri" w:cs="Times New Roman"/>
          <w:bCs/>
          <w:i/>
          <w:szCs w:val="28"/>
          <w:shd w:val="clear" w:color="auto" w:fill="FFFFFF"/>
        </w:rPr>
        <w:t xml:space="preserve"> </w:t>
      </w:r>
      <w:r w:rsidRPr="006464C4">
        <w:rPr>
          <w:rFonts w:eastAsia="Calibri" w:cs="Times New Roman"/>
          <w:bCs/>
          <w:szCs w:val="28"/>
          <w:shd w:val="clear" w:color="auto" w:fill="FFFFFF"/>
        </w:rPr>
        <w:t>в польській мові</w:t>
      </w:r>
      <w:r>
        <w:rPr>
          <w:rFonts w:eastAsia="Times New Roman" w:cs="Times New Roman"/>
          <w:szCs w:val="28"/>
          <w:bdr w:val="none" w:sz="0" w:space="0" w:color="auto" w:frame="1"/>
          <w:lang w:eastAsia="ru-RU"/>
        </w:rPr>
        <w:t>. Всі ці ФО метафоризувались</w:t>
      </w:r>
      <w:r w:rsidRPr="006464C4">
        <w:rPr>
          <w:rFonts w:eastAsia="Times New Roman" w:cs="Times New Roman"/>
          <w:szCs w:val="28"/>
          <w:bdr w:val="none" w:sz="0" w:space="0" w:color="auto" w:frame="1"/>
          <w:lang w:eastAsia="ru-RU"/>
        </w:rPr>
        <w:t xml:space="preserve"> і не можуть вживатись у прямому значенні. Поруч з цим можемо виділити такі ФО, як </w:t>
      </w:r>
      <w:r w:rsidRPr="006464C4">
        <w:rPr>
          <w:rFonts w:eastAsia="Times New Roman" w:cs="Times New Roman"/>
          <w:i/>
          <w:szCs w:val="28"/>
          <w:bdr w:val="none" w:sz="0" w:space="0" w:color="auto" w:frame="1"/>
          <w:lang w:eastAsia="ru-RU"/>
        </w:rPr>
        <w:t xml:space="preserve">кинути під лаву, заглядати в тарілку, глек розбити, в одних штанах, </w:t>
      </w:r>
      <w:r w:rsidRPr="006464C4">
        <w:rPr>
          <w:rFonts w:eastAsia="Calibri" w:cs="Times New Roman"/>
          <w:bCs/>
          <w:i/>
          <w:szCs w:val="28"/>
          <w:shd w:val="clear" w:color="auto" w:fill="FFFFFF"/>
        </w:rPr>
        <w:t>наступати на ті ж самі граблі</w:t>
      </w:r>
      <w:r w:rsidRPr="006464C4">
        <w:rPr>
          <w:rFonts w:eastAsia="Times New Roman" w:cs="Times New Roman"/>
          <w:szCs w:val="28"/>
          <w:bdr w:val="none" w:sz="0" w:space="0" w:color="auto" w:frame="1"/>
          <w:lang w:eastAsia="ru-RU"/>
        </w:rPr>
        <w:t xml:space="preserve"> в українській мові, та </w:t>
      </w:r>
      <w:r w:rsidRPr="006464C4">
        <w:rPr>
          <w:rFonts w:eastAsia="Calibri" w:cs="Times New Roman"/>
          <w:bCs/>
          <w:i/>
          <w:szCs w:val="28"/>
          <w:shd w:val="clear" w:color="auto" w:fill="FFFFFF"/>
          <w:lang w:val="pl-PL"/>
        </w:rPr>
        <w:t>pe</w:t>
      </w:r>
      <w:r w:rsidRPr="006464C4">
        <w:rPr>
          <w:rFonts w:eastAsia="Calibri" w:cs="Times New Roman"/>
          <w:bCs/>
          <w:i/>
          <w:szCs w:val="28"/>
          <w:shd w:val="clear" w:color="auto" w:fill="FFFFFF"/>
        </w:rPr>
        <w:t>ł</w:t>
      </w:r>
      <w:r w:rsidRPr="006464C4">
        <w:rPr>
          <w:rFonts w:eastAsia="Calibri" w:cs="Times New Roman"/>
          <w:bCs/>
          <w:i/>
          <w:szCs w:val="28"/>
          <w:shd w:val="clear" w:color="auto" w:fill="FFFFFF"/>
          <w:lang w:val="pl-PL"/>
        </w:rPr>
        <w:t>na miska</w:t>
      </w:r>
      <w:r w:rsidRPr="006464C4">
        <w:rPr>
          <w:rFonts w:eastAsia="Calibri" w:cs="Times New Roman"/>
          <w:bCs/>
          <w:i/>
          <w:szCs w:val="28"/>
          <w:shd w:val="clear" w:color="auto" w:fill="FFFFFF"/>
        </w:rPr>
        <w:t xml:space="preserve"> </w:t>
      </w:r>
      <w:r w:rsidRPr="006464C4">
        <w:rPr>
          <w:rFonts w:eastAsia="Calibri" w:cs="Times New Roman"/>
          <w:bCs/>
          <w:szCs w:val="28"/>
          <w:shd w:val="clear" w:color="auto" w:fill="FFFFFF"/>
        </w:rPr>
        <w:t>(</w:t>
      </w:r>
      <w:r w:rsidRPr="006464C4">
        <w:rPr>
          <w:rFonts w:eastAsia="Calibri" w:cs="Times New Roman"/>
          <w:szCs w:val="28"/>
          <w:shd w:val="clear" w:color="auto" w:fill="FFFFFF"/>
        </w:rPr>
        <w:t>дослівно «</w:t>
      </w:r>
      <w:r w:rsidRPr="006464C4">
        <w:rPr>
          <w:rFonts w:eastAsia="Calibri" w:cs="Times New Roman"/>
          <w:bCs/>
          <w:szCs w:val="28"/>
          <w:shd w:val="clear" w:color="auto" w:fill="FFFFFF"/>
        </w:rPr>
        <w:t>повна миска»)</w:t>
      </w:r>
      <w:r w:rsidRPr="006464C4">
        <w:rPr>
          <w:rFonts w:eastAsia="Calibri" w:cs="Times New Roman"/>
          <w:szCs w:val="28"/>
          <w:shd w:val="clear" w:color="auto" w:fill="FFFFFF"/>
        </w:rPr>
        <w:t>,</w:t>
      </w:r>
      <w:r w:rsidRPr="006464C4">
        <w:rPr>
          <w:rFonts w:eastAsia="Calibri" w:cs="Times New Roman"/>
          <w:bCs/>
          <w:i/>
          <w:szCs w:val="28"/>
          <w:shd w:val="clear" w:color="auto" w:fill="FFFFFF"/>
        </w:rPr>
        <w:t xml:space="preserve"> </w:t>
      </w:r>
      <w:r w:rsidRPr="006464C4">
        <w:rPr>
          <w:rFonts w:eastAsia="Calibri" w:cs="Times New Roman"/>
          <w:bCs/>
          <w:i/>
          <w:szCs w:val="28"/>
          <w:shd w:val="clear" w:color="auto" w:fill="FFFFFF"/>
          <w:lang w:val="pl-PL"/>
        </w:rPr>
        <w:t>spa</w:t>
      </w:r>
      <w:r w:rsidRPr="006464C4">
        <w:rPr>
          <w:rFonts w:eastAsia="Calibri" w:cs="Times New Roman"/>
          <w:bCs/>
          <w:i/>
          <w:szCs w:val="28"/>
          <w:shd w:val="clear" w:color="auto" w:fill="FFFFFF"/>
        </w:rPr>
        <w:t>ść</w:t>
      </w:r>
      <w:r w:rsidRPr="006464C4">
        <w:rPr>
          <w:rFonts w:eastAsia="Calibri" w:cs="Times New Roman"/>
          <w:b/>
          <w:bCs/>
          <w:i/>
          <w:szCs w:val="28"/>
          <w:shd w:val="clear" w:color="auto" w:fill="FFFFFF"/>
        </w:rPr>
        <w:t xml:space="preserve"> /</w:t>
      </w:r>
      <w:r w:rsidRPr="00755D56">
        <w:rPr>
          <w:rFonts w:eastAsia="Calibri" w:cs="Times New Roman"/>
          <w:bCs/>
          <w:i/>
          <w:szCs w:val="28"/>
          <w:shd w:val="clear" w:color="auto" w:fill="FFFFFF"/>
        </w:rPr>
        <w:t xml:space="preserve"> </w:t>
      </w:r>
      <w:r w:rsidRPr="006464C4">
        <w:rPr>
          <w:rFonts w:eastAsia="Calibri" w:cs="Times New Roman"/>
          <w:bCs/>
          <w:i/>
          <w:szCs w:val="28"/>
          <w:shd w:val="clear" w:color="auto" w:fill="FFFFFF"/>
          <w:lang w:val="pl-PL"/>
        </w:rPr>
        <w:t>zlecie</w:t>
      </w:r>
      <w:r w:rsidRPr="006464C4">
        <w:rPr>
          <w:rFonts w:eastAsia="Calibri" w:cs="Times New Roman"/>
          <w:bCs/>
          <w:i/>
          <w:szCs w:val="28"/>
          <w:shd w:val="clear" w:color="auto" w:fill="FFFFFF"/>
        </w:rPr>
        <w:t>ć</w:t>
      </w:r>
      <w:r w:rsidRPr="00755D56">
        <w:rPr>
          <w:rFonts w:eastAsia="Calibri" w:cs="Times New Roman"/>
          <w:bCs/>
          <w:i/>
          <w:szCs w:val="28"/>
          <w:shd w:val="clear" w:color="auto" w:fill="FFFFFF"/>
        </w:rPr>
        <w:t xml:space="preserve"> </w:t>
      </w:r>
      <w:r>
        <w:rPr>
          <w:rFonts w:eastAsia="Calibri" w:cs="Times New Roman"/>
          <w:bCs/>
          <w:i/>
          <w:szCs w:val="28"/>
          <w:shd w:val="clear" w:color="auto" w:fill="FFFFFF"/>
          <w:lang w:val="pl-PL"/>
        </w:rPr>
        <w:t>ze</w:t>
      </w:r>
      <w:r w:rsidRPr="00755D56">
        <w:rPr>
          <w:rFonts w:eastAsia="Calibri" w:cs="Times New Roman"/>
          <w:bCs/>
          <w:i/>
          <w:szCs w:val="28"/>
          <w:shd w:val="clear" w:color="auto" w:fill="FFFFFF"/>
        </w:rPr>
        <w:t xml:space="preserve"> </w:t>
      </w:r>
      <w:r w:rsidRPr="006464C4">
        <w:rPr>
          <w:rFonts w:eastAsia="Calibri" w:cs="Times New Roman"/>
          <w:bCs/>
          <w:i/>
          <w:szCs w:val="28"/>
          <w:shd w:val="clear" w:color="auto" w:fill="FFFFFF"/>
          <w:lang w:val="pl-PL"/>
        </w:rPr>
        <w:t>sto</w:t>
      </w:r>
      <w:r w:rsidRPr="006464C4">
        <w:rPr>
          <w:rFonts w:eastAsia="Calibri" w:cs="Times New Roman"/>
          <w:bCs/>
          <w:i/>
          <w:szCs w:val="28"/>
          <w:shd w:val="clear" w:color="auto" w:fill="FFFFFF"/>
        </w:rPr>
        <w:t>ł</w:t>
      </w:r>
      <w:r w:rsidRPr="006464C4">
        <w:rPr>
          <w:rFonts w:eastAsia="Calibri" w:cs="Times New Roman"/>
          <w:bCs/>
          <w:i/>
          <w:szCs w:val="28"/>
          <w:shd w:val="clear" w:color="auto" w:fill="FFFFFF"/>
          <w:lang w:val="pl-PL"/>
        </w:rPr>
        <w:t>ka</w:t>
      </w:r>
      <w:r w:rsidRPr="006464C4">
        <w:rPr>
          <w:rFonts w:eastAsia="Calibri" w:cs="Times New Roman"/>
          <w:bCs/>
          <w:i/>
          <w:szCs w:val="28"/>
          <w:shd w:val="clear" w:color="auto" w:fill="FFFFFF"/>
        </w:rPr>
        <w:t xml:space="preserve"> </w:t>
      </w:r>
      <w:r w:rsidRPr="006464C4">
        <w:rPr>
          <w:rFonts w:eastAsia="Calibri" w:cs="Times New Roman"/>
          <w:bCs/>
          <w:szCs w:val="28"/>
          <w:shd w:val="clear" w:color="auto" w:fill="FFFFFF"/>
        </w:rPr>
        <w:t>(</w:t>
      </w:r>
      <w:r w:rsidRPr="006464C4">
        <w:rPr>
          <w:rFonts w:eastAsia="Calibri" w:cs="Times New Roman"/>
          <w:szCs w:val="28"/>
          <w:shd w:val="clear" w:color="auto" w:fill="FFFFFF"/>
        </w:rPr>
        <w:t>дослівно «</w:t>
      </w:r>
      <w:r w:rsidRPr="006464C4">
        <w:rPr>
          <w:rFonts w:eastAsia="Calibri" w:cs="Times New Roman"/>
          <w:bCs/>
          <w:szCs w:val="28"/>
          <w:shd w:val="clear" w:color="auto" w:fill="FFFFFF"/>
        </w:rPr>
        <w:t>впасти зі стільця»)</w:t>
      </w:r>
      <w:r w:rsidRPr="006464C4">
        <w:rPr>
          <w:rFonts w:eastAsia="Calibri" w:cs="Times New Roman"/>
          <w:bCs/>
          <w:i/>
          <w:szCs w:val="28"/>
          <w:shd w:val="clear" w:color="auto" w:fill="FFFFFF"/>
        </w:rPr>
        <w:t xml:space="preserve">, </w:t>
      </w:r>
      <w:r w:rsidRPr="006464C4">
        <w:rPr>
          <w:rFonts w:eastAsia="Calibri" w:cs="Times New Roman"/>
          <w:i/>
          <w:szCs w:val="28"/>
          <w:lang w:val="pl-PL"/>
        </w:rPr>
        <w:t>ka</w:t>
      </w:r>
      <w:r w:rsidRPr="006464C4">
        <w:rPr>
          <w:rFonts w:eastAsia="Calibri" w:cs="Times New Roman"/>
          <w:i/>
          <w:szCs w:val="28"/>
        </w:rPr>
        <w:t>ż</w:t>
      </w:r>
      <w:r w:rsidRPr="006464C4">
        <w:rPr>
          <w:rFonts w:eastAsia="Calibri" w:cs="Times New Roman"/>
          <w:i/>
          <w:szCs w:val="28"/>
          <w:lang w:val="pl-PL"/>
        </w:rPr>
        <w:t>de</w:t>
      </w:r>
      <w:r w:rsidRPr="006464C4">
        <w:rPr>
          <w:rFonts w:eastAsia="Calibri" w:cs="Times New Roman"/>
          <w:i/>
          <w:szCs w:val="28"/>
        </w:rPr>
        <w:t xml:space="preserve"> </w:t>
      </w:r>
      <w:r w:rsidRPr="006464C4">
        <w:rPr>
          <w:rFonts w:eastAsia="Calibri" w:cs="Times New Roman"/>
          <w:i/>
          <w:szCs w:val="28"/>
          <w:lang w:val="pl-PL"/>
        </w:rPr>
        <w:lastRenderedPageBreak/>
        <w:t>grabie</w:t>
      </w:r>
      <w:r w:rsidRPr="006464C4">
        <w:rPr>
          <w:rFonts w:eastAsia="Calibri" w:cs="Times New Roman"/>
          <w:i/>
          <w:szCs w:val="28"/>
        </w:rPr>
        <w:t xml:space="preserve"> </w:t>
      </w:r>
      <w:r w:rsidRPr="006464C4">
        <w:rPr>
          <w:rFonts w:eastAsia="Calibri" w:cs="Times New Roman"/>
          <w:i/>
          <w:szCs w:val="28"/>
          <w:lang w:val="pl-PL"/>
        </w:rPr>
        <w:t>do</w:t>
      </w:r>
      <w:r w:rsidRPr="006464C4">
        <w:rPr>
          <w:rFonts w:eastAsia="Calibri" w:cs="Times New Roman"/>
          <w:i/>
          <w:szCs w:val="28"/>
        </w:rPr>
        <w:t xml:space="preserve"> </w:t>
      </w:r>
      <w:r w:rsidRPr="006464C4">
        <w:rPr>
          <w:rFonts w:eastAsia="Calibri" w:cs="Times New Roman"/>
          <w:i/>
          <w:szCs w:val="28"/>
          <w:lang w:val="pl-PL"/>
        </w:rPr>
        <w:t>siebie</w:t>
      </w:r>
      <w:r w:rsidRPr="006464C4">
        <w:rPr>
          <w:rFonts w:eastAsia="Calibri" w:cs="Times New Roman"/>
          <w:i/>
          <w:szCs w:val="28"/>
        </w:rPr>
        <w:t xml:space="preserve"> </w:t>
      </w:r>
      <w:r w:rsidRPr="006464C4">
        <w:rPr>
          <w:rFonts w:eastAsia="Calibri" w:cs="Times New Roman"/>
          <w:i/>
          <w:szCs w:val="28"/>
          <w:lang w:val="pl-PL"/>
        </w:rPr>
        <w:t>grabi</w:t>
      </w:r>
      <w:r w:rsidRPr="006464C4">
        <w:rPr>
          <w:rFonts w:eastAsia="Calibri" w:cs="Times New Roman"/>
          <w:i/>
          <w:szCs w:val="28"/>
        </w:rPr>
        <w:t xml:space="preserve">ą </w:t>
      </w:r>
      <w:r w:rsidRPr="006464C4">
        <w:rPr>
          <w:rFonts w:eastAsia="Calibri" w:cs="Times New Roman"/>
          <w:szCs w:val="28"/>
        </w:rPr>
        <w:t>(</w:t>
      </w:r>
      <w:r w:rsidRPr="006464C4">
        <w:rPr>
          <w:rFonts w:eastAsia="Calibri" w:cs="Times New Roman"/>
          <w:szCs w:val="28"/>
          <w:shd w:val="clear" w:color="auto" w:fill="FFFFFF"/>
        </w:rPr>
        <w:t>дослівно «</w:t>
      </w:r>
      <w:r w:rsidRPr="006464C4">
        <w:rPr>
          <w:rFonts w:eastAsia="Calibri" w:cs="Times New Roman"/>
          <w:szCs w:val="28"/>
        </w:rPr>
        <w:t>кожні граблі гребуть до себе»)</w:t>
      </w:r>
      <w:r w:rsidRPr="006464C4">
        <w:rPr>
          <w:rFonts w:eastAsia="Calibri" w:cs="Times New Roman"/>
          <w:i/>
          <w:szCs w:val="28"/>
        </w:rPr>
        <w:t>,</w:t>
      </w:r>
      <w:r w:rsidRPr="006464C4">
        <w:rPr>
          <w:rFonts w:eastAsia="Calibri" w:cs="Times New Roman"/>
          <w:bCs/>
          <w:szCs w:val="28"/>
          <w:shd w:val="clear" w:color="auto" w:fill="FFFFFF"/>
        </w:rPr>
        <w:t xml:space="preserve"> </w:t>
      </w:r>
      <w:r w:rsidRPr="006464C4">
        <w:rPr>
          <w:rFonts w:eastAsia="Calibri" w:cs="Times New Roman"/>
          <w:i/>
          <w:szCs w:val="28"/>
          <w:shd w:val="clear" w:color="auto" w:fill="FFFFFF"/>
          <w:lang w:val="pl-PL"/>
        </w:rPr>
        <w:t>baba</w:t>
      </w:r>
      <w:r w:rsidRPr="006464C4">
        <w:rPr>
          <w:rFonts w:eastAsia="Calibri" w:cs="Times New Roman"/>
          <w:i/>
          <w:szCs w:val="28"/>
          <w:shd w:val="clear" w:color="auto" w:fill="FFFFFF"/>
        </w:rPr>
        <w:t xml:space="preserve"> </w:t>
      </w:r>
      <w:r w:rsidRPr="006464C4">
        <w:rPr>
          <w:rFonts w:eastAsia="Calibri" w:cs="Times New Roman"/>
          <w:i/>
          <w:szCs w:val="28"/>
          <w:shd w:val="clear" w:color="auto" w:fill="FFFFFF"/>
          <w:lang w:val="pl-PL"/>
        </w:rPr>
        <w:t>z</w:t>
      </w:r>
      <w:r w:rsidRPr="006464C4">
        <w:rPr>
          <w:rFonts w:eastAsia="Calibri" w:cs="Times New Roman"/>
          <w:i/>
          <w:szCs w:val="28"/>
          <w:shd w:val="clear" w:color="auto" w:fill="FFFFFF"/>
        </w:rPr>
        <w:t xml:space="preserve"> </w:t>
      </w:r>
      <w:r w:rsidRPr="006464C4">
        <w:rPr>
          <w:rFonts w:eastAsia="Calibri" w:cs="Times New Roman"/>
          <w:i/>
          <w:szCs w:val="28"/>
          <w:shd w:val="clear" w:color="auto" w:fill="FFFFFF"/>
          <w:lang w:val="pl-PL"/>
        </w:rPr>
        <w:t>wozu</w:t>
      </w:r>
      <w:r w:rsidRPr="006464C4">
        <w:rPr>
          <w:rFonts w:eastAsia="Calibri" w:cs="Times New Roman"/>
          <w:i/>
          <w:szCs w:val="28"/>
          <w:shd w:val="clear" w:color="auto" w:fill="FFFFFF"/>
        </w:rPr>
        <w:t xml:space="preserve">, </w:t>
      </w:r>
      <w:r w:rsidRPr="006464C4">
        <w:rPr>
          <w:rFonts w:eastAsia="Calibri" w:cs="Times New Roman"/>
          <w:i/>
          <w:szCs w:val="28"/>
          <w:shd w:val="clear" w:color="auto" w:fill="FFFFFF"/>
          <w:lang w:val="pl-PL"/>
        </w:rPr>
        <w:t>koniom</w:t>
      </w:r>
      <w:r w:rsidRPr="006464C4">
        <w:rPr>
          <w:rFonts w:eastAsia="Calibri" w:cs="Times New Roman"/>
          <w:i/>
          <w:szCs w:val="28"/>
          <w:shd w:val="clear" w:color="auto" w:fill="FFFFFF"/>
        </w:rPr>
        <w:t xml:space="preserve"> </w:t>
      </w:r>
      <w:r w:rsidRPr="006464C4">
        <w:rPr>
          <w:rFonts w:eastAsia="Calibri" w:cs="Times New Roman"/>
          <w:i/>
          <w:szCs w:val="28"/>
          <w:shd w:val="clear" w:color="auto" w:fill="FFFFFF"/>
          <w:lang w:val="pl-PL"/>
        </w:rPr>
        <w:t>l</w:t>
      </w:r>
      <w:r w:rsidRPr="006464C4">
        <w:rPr>
          <w:rFonts w:eastAsia="Calibri" w:cs="Times New Roman"/>
          <w:i/>
          <w:szCs w:val="28"/>
          <w:shd w:val="clear" w:color="auto" w:fill="FFFFFF"/>
        </w:rPr>
        <w:t>ż</w:t>
      </w:r>
      <w:r w:rsidRPr="006464C4">
        <w:rPr>
          <w:rFonts w:eastAsia="Calibri" w:cs="Times New Roman"/>
          <w:i/>
          <w:szCs w:val="28"/>
          <w:shd w:val="clear" w:color="auto" w:fill="FFFFFF"/>
          <w:lang w:val="pl-PL"/>
        </w:rPr>
        <w:t>ej</w:t>
      </w:r>
      <w:r w:rsidRPr="006464C4">
        <w:rPr>
          <w:rFonts w:eastAsia="Calibri" w:cs="Times New Roman"/>
          <w:szCs w:val="28"/>
          <w:shd w:val="clear" w:color="auto" w:fill="FFFFFF"/>
        </w:rPr>
        <w:t xml:space="preserve"> у </w:t>
      </w:r>
      <w:r w:rsidRPr="006464C4">
        <w:rPr>
          <w:rFonts w:eastAsia="Calibri" w:cs="Times New Roman"/>
          <w:bCs/>
          <w:szCs w:val="28"/>
          <w:shd w:val="clear" w:color="auto" w:fill="FFFFFF"/>
        </w:rPr>
        <w:t>польській мові</w:t>
      </w:r>
      <w:r w:rsidRPr="006464C4">
        <w:rPr>
          <w:rFonts w:eastAsia="Times New Roman" w:cs="Times New Roman"/>
          <w:i/>
          <w:szCs w:val="28"/>
          <w:bdr w:val="none" w:sz="0" w:space="0" w:color="auto" w:frame="1"/>
          <w:lang w:eastAsia="ru-RU"/>
        </w:rPr>
        <w:t xml:space="preserve">. </w:t>
      </w:r>
      <w:r w:rsidRPr="006464C4">
        <w:rPr>
          <w:rFonts w:eastAsia="Times New Roman" w:cs="Times New Roman"/>
          <w:szCs w:val="28"/>
          <w:bdr w:val="none" w:sz="0" w:space="0" w:color="auto" w:frame="1"/>
          <w:lang w:eastAsia="ru-RU"/>
        </w:rPr>
        <w:t xml:space="preserve">Вони можуть вживатися як у переносному значенні, так і в прямому. </w:t>
      </w:r>
    </w:p>
    <w:p w:rsidR="00FA6597" w:rsidRPr="006464C4" w:rsidRDefault="00FA6597" w:rsidP="00FA6597">
      <w:pPr>
        <w:rPr>
          <w:rFonts w:eastAsia="Calibri" w:cs="Times New Roman"/>
        </w:rPr>
      </w:pPr>
      <w:r w:rsidRPr="006464C4">
        <w:rPr>
          <w:rFonts w:eastAsia="Calibri" w:cs="Times New Roman"/>
        </w:rPr>
        <w:t xml:space="preserve">Етноспецифічна інформація, зафіксована у ФО, стосується моральних, етичних, релігійних поглядів і традицій, практичного досвіду. Наприклад: </w:t>
      </w:r>
      <w:r w:rsidRPr="006464C4">
        <w:rPr>
          <w:rFonts w:eastAsia="Calibri" w:cs="Times New Roman"/>
          <w:i/>
        </w:rPr>
        <w:t xml:space="preserve">дати стільця </w:t>
      </w:r>
      <w:r w:rsidRPr="006464C4">
        <w:rPr>
          <w:rFonts w:eastAsia="Calibri" w:cs="Times New Roman"/>
        </w:rPr>
        <w:t xml:space="preserve">та </w:t>
      </w:r>
      <w:r>
        <w:rPr>
          <w:rFonts w:eastAsia="Calibri" w:cs="Times New Roman"/>
          <w:bCs/>
          <w:i/>
          <w:szCs w:val="28"/>
          <w:shd w:val="clear" w:color="auto" w:fill="FFFFFF"/>
          <w:lang w:val="pl-PL"/>
        </w:rPr>
        <w:t>p</w:t>
      </w:r>
      <w:r w:rsidRPr="006464C4">
        <w:rPr>
          <w:rFonts w:eastAsia="Calibri" w:cs="Times New Roman"/>
          <w:bCs/>
          <w:i/>
          <w:szCs w:val="28"/>
          <w:shd w:val="clear" w:color="auto" w:fill="FFFFFF"/>
          <w:lang w:val="pl-PL"/>
        </w:rPr>
        <w:t>odstawi</w:t>
      </w:r>
      <w:r w:rsidRPr="006464C4">
        <w:rPr>
          <w:rFonts w:eastAsia="Calibri" w:cs="Times New Roman"/>
          <w:bCs/>
          <w:i/>
          <w:szCs w:val="28"/>
          <w:shd w:val="clear" w:color="auto" w:fill="FFFFFF"/>
        </w:rPr>
        <w:t>ć</w:t>
      </w:r>
      <w:r w:rsidRPr="006464C4">
        <w:rPr>
          <w:rFonts w:eastAsia="Calibri" w:cs="Times New Roman"/>
          <w:b/>
          <w:bCs/>
          <w:i/>
          <w:szCs w:val="28"/>
          <w:shd w:val="clear" w:color="auto" w:fill="FFFFFF"/>
        </w:rPr>
        <w:t>,</w:t>
      </w:r>
      <w:r w:rsidRPr="006464C4">
        <w:rPr>
          <w:rFonts w:eastAsia="Calibri" w:cs="Times New Roman"/>
          <w:bCs/>
          <w:i/>
          <w:szCs w:val="28"/>
          <w:shd w:val="clear" w:color="auto" w:fill="FFFFFF"/>
        </w:rPr>
        <w:t xml:space="preserve"> </w:t>
      </w:r>
      <w:r w:rsidRPr="006464C4">
        <w:rPr>
          <w:rFonts w:eastAsia="Calibri" w:cs="Times New Roman"/>
          <w:bCs/>
          <w:i/>
          <w:szCs w:val="28"/>
          <w:shd w:val="clear" w:color="auto" w:fill="FFFFFF"/>
          <w:lang w:val="pl-PL"/>
        </w:rPr>
        <w:t>przystawi</w:t>
      </w:r>
      <w:r w:rsidRPr="006464C4">
        <w:rPr>
          <w:rFonts w:eastAsia="Calibri" w:cs="Times New Roman"/>
          <w:bCs/>
          <w:i/>
          <w:szCs w:val="28"/>
          <w:shd w:val="clear" w:color="auto" w:fill="FFFFFF"/>
        </w:rPr>
        <w:t xml:space="preserve">ć </w:t>
      </w:r>
      <w:r w:rsidRPr="006464C4">
        <w:rPr>
          <w:rFonts w:eastAsia="Calibri" w:cs="Times New Roman"/>
          <w:bCs/>
          <w:i/>
          <w:iCs/>
          <w:szCs w:val="28"/>
          <w:shd w:val="clear" w:color="auto" w:fill="FFFFFF"/>
          <w:lang w:val="pl-PL"/>
        </w:rPr>
        <w:t>komu</w:t>
      </w:r>
      <w:r w:rsidRPr="006464C4">
        <w:rPr>
          <w:rFonts w:eastAsia="Calibri" w:cs="Times New Roman"/>
          <w:bCs/>
          <w:i/>
          <w:iCs/>
          <w:szCs w:val="28"/>
          <w:shd w:val="clear" w:color="auto" w:fill="FFFFFF"/>
        </w:rPr>
        <w:t xml:space="preserve">ś </w:t>
      </w:r>
      <w:r w:rsidRPr="006464C4">
        <w:rPr>
          <w:rFonts w:eastAsia="Calibri" w:cs="Times New Roman"/>
          <w:bCs/>
          <w:i/>
          <w:szCs w:val="28"/>
          <w:shd w:val="clear" w:color="auto" w:fill="FFFFFF"/>
          <w:lang w:val="pl-PL"/>
        </w:rPr>
        <w:t>sto</w:t>
      </w:r>
      <w:r w:rsidRPr="006464C4">
        <w:rPr>
          <w:rFonts w:eastAsia="Calibri" w:cs="Times New Roman"/>
          <w:bCs/>
          <w:i/>
          <w:szCs w:val="28"/>
          <w:shd w:val="clear" w:color="auto" w:fill="FFFFFF"/>
        </w:rPr>
        <w:t>ł</w:t>
      </w:r>
      <w:r w:rsidRPr="006464C4">
        <w:rPr>
          <w:rFonts w:eastAsia="Calibri" w:cs="Times New Roman"/>
          <w:bCs/>
          <w:i/>
          <w:szCs w:val="28"/>
          <w:shd w:val="clear" w:color="auto" w:fill="FFFFFF"/>
          <w:lang w:val="pl-PL"/>
        </w:rPr>
        <w:t>ka</w:t>
      </w:r>
      <w:r w:rsidRPr="006464C4">
        <w:rPr>
          <w:rFonts w:eastAsia="Calibri" w:cs="Times New Roman"/>
        </w:rPr>
        <w:t xml:space="preserve"> як про нанесення тілесних </w:t>
      </w:r>
      <w:proofErr w:type="gramStart"/>
      <w:r w:rsidRPr="006464C4">
        <w:rPr>
          <w:rFonts w:eastAsia="Calibri" w:cs="Times New Roman"/>
        </w:rPr>
        <w:t xml:space="preserve">ушкоджень,  </w:t>
      </w:r>
      <w:r w:rsidRPr="006464C4">
        <w:rPr>
          <w:rFonts w:eastAsia="Calibri" w:cs="Times New Roman"/>
          <w:i/>
        </w:rPr>
        <w:t>дати</w:t>
      </w:r>
      <w:proofErr w:type="gramEnd"/>
      <w:r w:rsidRPr="006464C4">
        <w:rPr>
          <w:rFonts w:eastAsia="Calibri" w:cs="Times New Roman"/>
          <w:i/>
        </w:rPr>
        <w:t xml:space="preserve"> ножа в спину</w:t>
      </w:r>
      <w:r w:rsidRPr="006464C4">
        <w:rPr>
          <w:rFonts w:eastAsia="Calibri" w:cs="Times New Roman"/>
        </w:rPr>
        <w:t xml:space="preserve"> та </w:t>
      </w:r>
      <w:r w:rsidRPr="006464C4">
        <w:rPr>
          <w:rFonts w:eastAsia="Times New Roman" w:cs="Times New Roman"/>
          <w:bCs/>
          <w:i/>
          <w:iCs/>
          <w:szCs w:val="28"/>
          <w:lang w:val="pl-PL" w:eastAsia="ru-RU"/>
        </w:rPr>
        <w:t>wbij</w:t>
      </w:r>
      <w:r w:rsidRPr="006464C4">
        <w:rPr>
          <w:rFonts w:eastAsia="Times New Roman" w:cs="Times New Roman"/>
          <w:bCs/>
          <w:i/>
          <w:iCs/>
          <w:szCs w:val="28"/>
          <w:lang w:eastAsia="ru-RU"/>
        </w:rPr>
        <w:t>ąć (</w:t>
      </w:r>
      <w:r w:rsidRPr="006464C4">
        <w:rPr>
          <w:rFonts w:eastAsia="Times New Roman" w:cs="Times New Roman"/>
          <w:bCs/>
          <w:i/>
          <w:iCs/>
          <w:szCs w:val="28"/>
          <w:lang w:val="pl-PL" w:eastAsia="ru-RU"/>
        </w:rPr>
        <w:t>komu</w:t>
      </w:r>
      <w:r w:rsidRPr="006464C4">
        <w:rPr>
          <w:rFonts w:eastAsia="Times New Roman" w:cs="Times New Roman"/>
          <w:bCs/>
          <w:i/>
          <w:iCs/>
          <w:szCs w:val="28"/>
          <w:lang w:eastAsia="ru-RU"/>
        </w:rPr>
        <w:t xml:space="preserve">ś) </w:t>
      </w:r>
      <w:r w:rsidRPr="006464C4">
        <w:rPr>
          <w:rFonts w:eastAsia="Times New Roman" w:cs="Times New Roman"/>
          <w:bCs/>
          <w:i/>
          <w:iCs/>
          <w:szCs w:val="28"/>
          <w:lang w:val="pl-PL" w:eastAsia="ru-RU"/>
        </w:rPr>
        <w:t>n</w:t>
      </w:r>
      <w:r w:rsidRPr="006464C4">
        <w:rPr>
          <w:rFonts w:eastAsia="Times New Roman" w:cs="Times New Roman"/>
          <w:bCs/>
          <w:i/>
          <w:iCs/>
          <w:szCs w:val="28"/>
          <w:lang w:eastAsia="ru-RU"/>
        </w:rPr>
        <w:t xml:space="preserve">óż </w:t>
      </w:r>
      <w:r w:rsidRPr="006464C4">
        <w:rPr>
          <w:rFonts w:eastAsia="Times New Roman" w:cs="Times New Roman"/>
          <w:bCs/>
          <w:i/>
          <w:iCs/>
          <w:szCs w:val="28"/>
          <w:lang w:val="pl-PL" w:eastAsia="ru-RU"/>
        </w:rPr>
        <w:t>w</w:t>
      </w:r>
      <w:r w:rsidRPr="006464C4">
        <w:rPr>
          <w:rFonts w:eastAsia="Times New Roman" w:cs="Times New Roman"/>
          <w:bCs/>
          <w:i/>
          <w:iCs/>
          <w:szCs w:val="28"/>
          <w:lang w:eastAsia="ru-RU"/>
        </w:rPr>
        <w:t xml:space="preserve"> </w:t>
      </w:r>
      <w:r w:rsidRPr="006464C4">
        <w:rPr>
          <w:rFonts w:eastAsia="Times New Roman" w:cs="Times New Roman"/>
          <w:bCs/>
          <w:i/>
          <w:iCs/>
          <w:szCs w:val="28"/>
          <w:lang w:val="pl-PL" w:eastAsia="ru-RU"/>
        </w:rPr>
        <w:t>serce</w:t>
      </w:r>
      <w:r w:rsidRPr="006464C4">
        <w:rPr>
          <w:rFonts w:eastAsia="Calibri" w:cs="Times New Roman"/>
        </w:rPr>
        <w:t xml:space="preserve"> про нанесення морального удару,</w:t>
      </w:r>
      <w:r w:rsidRPr="006464C4">
        <w:rPr>
          <w:rFonts w:eastAsia="Calibri" w:cs="Times New Roman"/>
          <w:i/>
        </w:rPr>
        <w:t xml:space="preserve"> лягти на лаву </w:t>
      </w:r>
      <w:r w:rsidRPr="006464C4">
        <w:rPr>
          <w:rFonts w:eastAsia="Calibri" w:cs="Times New Roman"/>
        </w:rPr>
        <w:t xml:space="preserve"> «відійти у той світ», </w:t>
      </w:r>
      <w:r w:rsidRPr="006464C4">
        <w:rPr>
          <w:rFonts w:eastAsia="Calibri" w:cs="Times New Roman"/>
          <w:bCs/>
          <w:i/>
          <w:szCs w:val="28"/>
          <w:shd w:val="clear" w:color="auto" w:fill="FFFFFF"/>
          <w:lang w:val="en-US"/>
        </w:rPr>
        <w:t>z</w:t>
      </w:r>
      <w:r w:rsidRPr="006464C4">
        <w:rPr>
          <w:rFonts w:eastAsia="Calibri" w:cs="Times New Roman"/>
          <w:bCs/>
          <w:i/>
          <w:szCs w:val="28"/>
          <w:shd w:val="clear" w:color="auto" w:fill="FFFFFF"/>
        </w:rPr>
        <w:t xml:space="preserve"> </w:t>
      </w:r>
      <w:r w:rsidRPr="006464C4">
        <w:rPr>
          <w:rFonts w:eastAsia="Calibri" w:cs="Times New Roman"/>
          <w:bCs/>
          <w:i/>
          <w:szCs w:val="28"/>
          <w:shd w:val="clear" w:color="auto" w:fill="FFFFFF"/>
          <w:lang w:val="pl-PL"/>
        </w:rPr>
        <w:t>niejednego</w:t>
      </w:r>
      <w:r w:rsidRPr="006464C4">
        <w:rPr>
          <w:rFonts w:eastAsia="Calibri" w:cs="Times New Roman"/>
          <w:bCs/>
          <w:i/>
          <w:szCs w:val="28"/>
          <w:shd w:val="clear" w:color="auto" w:fill="FFFFFF"/>
        </w:rPr>
        <w:t xml:space="preserve"> </w:t>
      </w:r>
      <w:r w:rsidRPr="006464C4">
        <w:rPr>
          <w:rFonts w:eastAsia="Calibri" w:cs="Times New Roman"/>
          <w:bCs/>
          <w:i/>
          <w:szCs w:val="28"/>
          <w:shd w:val="clear" w:color="auto" w:fill="FFFFFF"/>
          <w:lang w:val="pl-PL"/>
        </w:rPr>
        <w:t>pieca</w:t>
      </w:r>
      <w:r w:rsidRPr="006464C4">
        <w:rPr>
          <w:rFonts w:eastAsia="Calibri" w:cs="Times New Roman"/>
          <w:bCs/>
          <w:i/>
          <w:szCs w:val="28"/>
          <w:shd w:val="clear" w:color="auto" w:fill="FFFFFF"/>
        </w:rPr>
        <w:t xml:space="preserve"> </w:t>
      </w:r>
      <w:r w:rsidRPr="006464C4">
        <w:rPr>
          <w:rFonts w:eastAsia="Calibri" w:cs="Times New Roman"/>
          <w:bCs/>
          <w:i/>
          <w:szCs w:val="28"/>
          <w:shd w:val="clear" w:color="auto" w:fill="FFFFFF"/>
          <w:lang w:val="pl-PL"/>
        </w:rPr>
        <w:t>chleb</w:t>
      </w:r>
      <w:r w:rsidRPr="006464C4">
        <w:rPr>
          <w:rFonts w:eastAsia="Calibri" w:cs="Times New Roman"/>
          <w:bCs/>
          <w:i/>
          <w:szCs w:val="28"/>
          <w:shd w:val="clear" w:color="auto" w:fill="FFFFFF"/>
        </w:rPr>
        <w:t xml:space="preserve"> </w:t>
      </w:r>
      <w:r w:rsidRPr="006464C4">
        <w:rPr>
          <w:rFonts w:eastAsia="Calibri" w:cs="Times New Roman"/>
          <w:bCs/>
          <w:i/>
          <w:szCs w:val="28"/>
          <w:shd w:val="clear" w:color="auto" w:fill="FFFFFF"/>
          <w:lang w:val="pl-PL"/>
        </w:rPr>
        <w:t>jada</w:t>
      </w:r>
      <w:r w:rsidRPr="006464C4">
        <w:rPr>
          <w:rFonts w:eastAsia="Calibri" w:cs="Times New Roman"/>
          <w:bCs/>
          <w:i/>
          <w:szCs w:val="28"/>
          <w:shd w:val="clear" w:color="auto" w:fill="FFFFFF"/>
        </w:rPr>
        <w:t xml:space="preserve">ć </w:t>
      </w:r>
      <w:r w:rsidRPr="006464C4">
        <w:rPr>
          <w:rFonts w:eastAsia="Calibri" w:cs="Times New Roman"/>
          <w:bCs/>
          <w:szCs w:val="28"/>
          <w:shd w:val="clear" w:color="auto" w:fill="FFFFFF"/>
        </w:rPr>
        <w:t>(</w:t>
      </w:r>
      <w:r w:rsidRPr="006464C4">
        <w:rPr>
          <w:rFonts w:eastAsia="Calibri" w:cs="Times New Roman"/>
          <w:szCs w:val="28"/>
          <w:shd w:val="clear" w:color="auto" w:fill="FFFFFF"/>
        </w:rPr>
        <w:t>дослівно «</w:t>
      </w:r>
      <w:r w:rsidRPr="006464C4">
        <w:rPr>
          <w:rFonts w:eastAsia="Calibri" w:cs="Times New Roman"/>
          <w:bCs/>
          <w:szCs w:val="28"/>
          <w:shd w:val="clear" w:color="auto" w:fill="FFFFFF"/>
        </w:rPr>
        <w:t>не з однієї печі хліб їсти»)</w:t>
      </w:r>
      <w:r w:rsidRPr="00755D56">
        <w:rPr>
          <w:rFonts w:eastAsia="Calibri" w:cs="Times New Roman"/>
          <w:szCs w:val="28"/>
          <w:shd w:val="clear" w:color="auto" w:fill="FFFFFF"/>
        </w:rPr>
        <w:t xml:space="preserve"> </w:t>
      </w:r>
      <w:r w:rsidRPr="006464C4">
        <w:rPr>
          <w:rFonts w:eastAsia="Calibri" w:cs="Times New Roman"/>
          <w:szCs w:val="28"/>
        </w:rPr>
        <w:t>про досвідчену людину.</w:t>
      </w:r>
    </w:p>
    <w:p w:rsidR="00FA6597" w:rsidRPr="006464C4" w:rsidRDefault="00FA6597" w:rsidP="00FA6597">
      <w:pPr>
        <w:rPr>
          <w:rFonts w:eastAsia="Calibri" w:cs="Times New Roman"/>
          <w:bdr w:val="none" w:sz="0" w:space="0" w:color="auto" w:frame="1"/>
          <w:lang w:eastAsia="ru-RU"/>
        </w:rPr>
      </w:pPr>
      <w:r w:rsidRPr="006464C4">
        <w:rPr>
          <w:rFonts w:eastAsia="Calibri" w:cs="Times New Roman"/>
        </w:rPr>
        <w:t>Окрім простого збереження інформації, фразеологізми називають та оцінюють певні дії людей, їх риси, зовнішні ознаки, внутрішні якості. Наприклад</w:t>
      </w:r>
      <w:r w:rsidRPr="006464C4">
        <w:rPr>
          <w:rFonts w:eastAsia="Calibri" w:cs="Times New Roman"/>
          <w:i/>
        </w:rPr>
        <w:t>: свиню пусти під стіл, а вона лізе на стіл</w:t>
      </w:r>
      <w:r w:rsidRPr="006464C4">
        <w:rPr>
          <w:rFonts w:eastAsia="Calibri" w:cs="Times New Roman"/>
        </w:rPr>
        <w:t xml:space="preserve"> «про нахабну людину», </w:t>
      </w:r>
      <w:r w:rsidRPr="006464C4">
        <w:rPr>
          <w:rFonts w:eastAsia="Calibri" w:cs="Times New Roman"/>
          <w:i/>
        </w:rPr>
        <w:t>суха ложка рот дере</w:t>
      </w:r>
      <w:r w:rsidRPr="006464C4">
        <w:rPr>
          <w:rFonts w:eastAsia="Calibri" w:cs="Times New Roman"/>
        </w:rPr>
        <w:t xml:space="preserve"> «про любителя хабарів», </w:t>
      </w:r>
      <w:r w:rsidRPr="006464C4">
        <w:rPr>
          <w:rFonts w:eastAsia="Calibri" w:cs="Times New Roman"/>
          <w:i/>
        </w:rPr>
        <w:t>держатися за спідницю</w:t>
      </w:r>
      <w:r w:rsidRPr="006464C4">
        <w:rPr>
          <w:rFonts w:eastAsia="Calibri" w:cs="Times New Roman"/>
        </w:rPr>
        <w:t xml:space="preserve"> «про несамостійну людину», </w:t>
      </w:r>
      <w:r w:rsidRPr="006464C4">
        <w:rPr>
          <w:rFonts w:eastAsia="Calibri" w:cs="Times New Roman"/>
          <w:i/>
        </w:rPr>
        <w:t xml:space="preserve">дурний як чобіт </w:t>
      </w:r>
      <w:r w:rsidRPr="006464C4">
        <w:rPr>
          <w:rFonts w:eastAsia="Calibri" w:cs="Times New Roman"/>
        </w:rPr>
        <w:t xml:space="preserve">«дуже нерозумний», </w:t>
      </w:r>
      <w:r w:rsidRPr="006464C4">
        <w:rPr>
          <w:rFonts w:eastAsia="Calibri" w:cs="Times New Roman"/>
          <w:i/>
          <w:szCs w:val="28"/>
          <w:shd w:val="clear" w:color="auto" w:fill="FFFFFF"/>
        </w:rPr>
        <w:t>язик як лопата</w:t>
      </w:r>
      <w:r w:rsidRPr="006464C4">
        <w:rPr>
          <w:rFonts w:eastAsia="Calibri" w:cs="Times New Roman"/>
          <w:szCs w:val="28"/>
          <w:shd w:val="clear" w:color="auto" w:fill="FFFFFF"/>
        </w:rPr>
        <w:t xml:space="preserve"> «про когось дуже балакучого».</w:t>
      </w:r>
      <w:r w:rsidRPr="006464C4">
        <w:rPr>
          <w:rFonts w:eastAsia="Calibri" w:cs="Times New Roman"/>
        </w:rPr>
        <w:t xml:space="preserve"> В польській мові це такі ФО, як </w:t>
      </w:r>
      <w:r w:rsidRPr="006464C4">
        <w:rPr>
          <w:rFonts w:eastAsia="Calibri" w:cs="Times New Roman"/>
          <w:i/>
          <w:szCs w:val="28"/>
          <w:shd w:val="clear" w:color="auto" w:fill="FFFFFF"/>
          <w:lang w:val="pl-PL"/>
        </w:rPr>
        <w:t>g</w:t>
      </w:r>
      <w:r w:rsidRPr="006464C4">
        <w:rPr>
          <w:rFonts w:eastAsia="Calibri" w:cs="Times New Roman"/>
          <w:i/>
          <w:szCs w:val="28"/>
          <w:shd w:val="clear" w:color="auto" w:fill="FFFFFF"/>
        </w:rPr>
        <w:t>ł</w:t>
      </w:r>
      <w:r>
        <w:rPr>
          <w:rFonts w:eastAsia="Calibri" w:cs="Times New Roman"/>
          <w:i/>
          <w:szCs w:val="28"/>
          <w:shd w:val="clear" w:color="auto" w:fill="FFFFFF"/>
          <w:lang w:val="pl-PL"/>
        </w:rPr>
        <w:t>upi</w:t>
      </w:r>
      <w:r w:rsidRPr="00755D56">
        <w:rPr>
          <w:rFonts w:eastAsia="Calibri" w:cs="Times New Roman"/>
          <w:i/>
          <w:szCs w:val="28"/>
          <w:shd w:val="clear" w:color="auto" w:fill="FFFFFF"/>
        </w:rPr>
        <w:t xml:space="preserve"> </w:t>
      </w:r>
      <w:r>
        <w:rPr>
          <w:rFonts w:eastAsia="Calibri" w:cs="Times New Roman"/>
          <w:i/>
          <w:szCs w:val="28"/>
          <w:shd w:val="clear" w:color="auto" w:fill="FFFFFF"/>
          <w:lang w:val="pl-PL"/>
        </w:rPr>
        <w:t>jak</w:t>
      </w:r>
      <w:r w:rsidRPr="00755D56">
        <w:rPr>
          <w:rFonts w:eastAsia="Calibri" w:cs="Times New Roman"/>
          <w:i/>
          <w:szCs w:val="28"/>
          <w:shd w:val="clear" w:color="auto" w:fill="FFFFFF"/>
        </w:rPr>
        <w:t xml:space="preserve"> </w:t>
      </w:r>
      <w:proofErr w:type="gramStart"/>
      <w:r w:rsidRPr="006464C4">
        <w:rPr>
          <w:rFonts w:eastAsia="Calibri" w:cs="Times New Roman"/>
          <w:i/>
          <w:szCs w:val="28"/>
          <w:shd w:val="clear" w:color="auto" w:fill="FFFFFF"/>
          <w:lang w:val="pl-PL"/>
        </w:rPr>
        <w:t>but</w:t>
      </w:r>
      <w:r w:rsidRPr="00755D56">
        <w:rPr>
          <w:rFonts w:eastAsia="Calibri" w:cs="Times New Roman"/>
          <w:szCs w:val="28"/>
          <w:shd w:val="clear" w:color="auto" w:fill="FFFFFF"/>
        </w:rPr>
        <w:t xml:space="preserve">  </w:t>
      </w:r>
      <w:r w:rsidRPr="006464C4">
        <w:rPr>
          <w:rFonts w:eastAsia="Calibri" w:cs="Times New Roman"/>
          <w:szCs w:val="28"/>
          <w:shd w:val="clear" w:color="auto" w:fill="FFFFFF"/>
        </w:rPr>
        <w:t>«</w:t>
      </w:r>
      <w:proofErr w:type="gramEnd"/>
      <w:r w:rsidRPr="006464C4">
        <w:rPr>
          <w:rFonts w:eastAsia="Calibri" w:cs="Times New Roman"/>
          <w:szCs w:val="28"/>
          <w:shd w:val="clear" w:color="auto" w:fill="FFFFFF"/>
        </w:rPr>
        <w:t xml:space="preserve">про дурну людину», </w:t>
      </w:r>
      <w:r w:rsidRPr="006464C4">
        <w:rPr>
          <w:rFonts w:eastAsia="Calibri" w:cs="Times New Roman"/>
          <w:bCs/>
          <w:i/>
          <w:szCs w:val="28"/>
          <w:shd w:val="clear" w:color="auto" w:fill="FFFFFF"/>
          <w:lang w:val="pl-PL"/>
        </w:rPr>
        <w:t>s</w:t>
      </w:r>
      <w:r w:rsidRPr="006464C4">
        <w:rPr>
          <w:rFonts w:eastAsia="Calibri" w:cs="Times New Roman"/>
          <w:bCs/>
          <w:i/>
          <w:szCs w:val="28"/>
          <w:shd w:val="clear" w:color="auto" w:fill="FFFFFF"/>
        </w:rPr>
        <w:t>ł</w:t>
      </w:r>
      <w:r>
        <w:rPr>
          <w:rFonts w:eastAsia="Calibri" w:cs="Times New Roman"/>
          <w:bCs/>
          <w:i/>
          <w:szCs w:val="28"/>
          <w:shd w:val="clear" w:color="auto" w:fill="FFFFFF"/>
          <w:lang w:val="pl-PL"/>
        </w:rPr>
        <w:t>oma</w:t>
      </w:r>
      <w:r w:rsidRPr="00755D56">
        <w:rPr>
          <w:rFonts w:eastAsia="Calibri" w:cs="Times New Roman"/>
          <w:bCs/>
          <w:i/>
          <w:szCs w:val="28"/>
          <w:shd w:val="clear" w:color="auto" w:fill="FFFFFF"/>
        </w:rPr>
        <w:t xml:space="preserve"> </w:t>
      </w:r>
      <w:r w:rsidRPr="006464C4">
        <w:rPr>
          <w:rFonts w:eastAsia="Calibri" w:cs="Times New Roman"/>
          <w:bCs/>
          <w:i/>
          <w:iCs/>
          <w:szCs w:val="28"/>
          <w:shd w:val="clear" w:color="auto" w:fill="FFFFFF"/>
          <w:lang w:val="pl-PL"/>
        </w:rPr>
        <w:t>komu</w:t>
      </w:r>
      <w:r w:rsidRPr="006464C4">
        <w:rPr>
          <w:rFonts w:eastAsia="Calibri" w:cs="Times New Roman"/>
          <w:bCs/>
          <w:i/>
          <w:iCs/>
          <w:szCs w:val="28"/>
          <w:shd w:val="clear" w:color="auto" w:fill="FFFFFF"/>
        </w:rPr>
        <w:t>ś</w:t>
      </w:r>
      <w:r w:rsidRPr="00755D56">
        <w:rPr>
          <w:rFonts w:eastAsia="Calibri" w:cs="Times New Roman"/>
          <w:bCs/>
          <w:i/>
          <w:szCs w:val="28"/>
          <w:shd w:val="clear" w:color="auto" w:fill="FFFFFF"/>
        </w:rPr>
        <w:t xml:space="preserve"> </w:t>
      </w:r>
      <w:r>
        <w:rPr>
          <w:rFonts w:eastAsia="Calibri" w:cs="Times New Roman"/>
          <w:bCs/>
          <w:i/>
          <w:szCs w:val="28"/>
          <w:shd w:val="clear" w:color="auto" w:fill="FFFFFF"/>
          <w:lang w:val="pl-PL"/>
        </w:rPr>
        <w:t>z</w:t>
      </w:r>
      <w:r w:rsidRPr="00755D56">
        <w:rPr>
          <w:rFonts w:eastAsia="Calibri" w:cs="Times New Roman"/>
          <w:bCs/>
          <w:i/>
          <w:szCs w:val="28"/>
          <w:shd w:val="clear" w:color="auto" w:fill="FFFFFF"/>
        </w:rPr>
        <w:t xml:space="preserve"> </w:t>
      </w:r>
      <w:r w:rsidRPr="006464C4">
        <w:rPr>
          <w:rFonts w:eastAsia="Calibri" w:cs="Times New Roman"/>
          <w:bCs/>
          <w:i/>
          <w:szCs w:val="28"/>
          <w:shd w:val="clear" w:color="auto" w:fill="FFFFFF"/>
          <w:lang w:val="pl-PL"/>
        </w:rPr>
        <w:t>but</w:t>
      </w:r>
      <w:r w:rsidRPr="006464C4">
        <w:rPr>
          <w:rFonts w:eastAsia="Calibri" w:cs="Times New Roman"/>
          <w:bCs/>
          <w:i/>
          <w:szCs w:val="28"/>
          <w:shd w:val="clear" w:color="auto" w:fill="FFFFFF"/>
        </w:rPr>
        <w:t>ó</w:t>
      </w:r>
      <w:r w:rsidRPr="006464C4">
        <w:rPr>
          <w:rFonts w:eastAsia="Calibri" w:cs="Times New Roman"/>
          <w:bCs/>
          <w:i/>
          <w:szCs w:val="28"/>
          <w:shd w:val="clear" w:color="auto" w:fill="FFFFFF"/>
          <w:lang w:val="pl-PL"/>
        </w:rPr>
        <w:t>w</w:t>
      </w:r>
      <w:r w:rsidRPr="006464C4">
        <w:rPr>
          <w:rFonts w:eastAsia="Calibri" w:cs="Times New Roman"/>
          <w:bCs/>
          <w:i/>
          <w:szCs w:val="28"/>
          <w:shd w:val="clear" w:color="auto" w:fill="FFFFFF"/>
        </w:rPr>
        <w:t xml:space="preserve"> </w:t>
      </w:r>
      <w:r w:rsidRPr="006464C4">
        <w:rPr>
          <w:rFonts w:eastAsia="Calibri" w:cs="Times New Roman"/>
          <w:bCs/>
          <w:i/>
          <w:szCs w:val="28"/>
          <w:shd w:val="clear" w:color="auto" w:fill="FFFFFF"/>
          <w:lang w:val="pl-PL"/>
        </w:rPr>
        <w:t>wy</w:t>
      </w:r>
      <w:r w:rsidRPr="006464C4">
        <w:rPr>
          <w:rFonts w:eastAsia="Calibri" w:cs="Times New Roman"/>
          <w:bCs/>
          <w:i/>
          <w:szCs w:val="28"/>
          <w:shd w:val="clear" w:color="auto" w:fill="FFFFFF"/>
        </w:rPr>
        <w:t>ł</w:t>
      </w:r>
      <w:r w:rsidRPr="006464C4">
        <w:rPr>
          <w:rFonts w:eastAsia="Calibri" w:cs="Times New Roman"/>
          <w:bCs/>
          <w:i/>
          <w:szCs w:val="28"/>
          <w:shd w:val="clear" w:color="auto" w:fill="FFFFFF"/>
          <w:lang w:val="pl-PL"/>
        </w:rPr>
        <w:t>azi</w:t>
      </w:r>
      <w:r w:rsidRPr="006464C4">
        <w:rPr>
          <w:rFonts w:eastAsia="Calibri" w:cs="Times New Roman"/>
          <w:b/>
          <w:bCs/>
          <w:i/>
          <w:szCs w:val="28"/>
          <w:shd w:val="clear" w:color="auto" w:fill="FFFFFF"/>
        </w:rPr>
        <w:t>,</w:t>
      </w:r>
      <w:r w:rsidRPr="006464C4">
        <w:rPr>
          <w:rFonts w:eastAsia="Calibri" w:cs="Times New Roman"/>
          <w:bCs/>
          <w:i/>
          <w:szCs w:val="28"/>
          <w:shd w:val="clear" w:color="auto" w:fill="FFFFFF"/>
        </w:rPr>
        <w:t xml:space="preserve"> </w:t>
      </w:r>
      <w:r w:rsidRPr="006464C4">
        <w:rPr>
          <w:rFonts w:eastAsia="Calibri" w:cs="Times New Roman"/>
          <w:bCs/>
          <w:i/>
          <w:szCs w:val="28"/>
          <w:shd w:val="clear" w:color="auto" w:fill="FFFFFF"/>
          <w:lang w:val="pl-PL"/>
        </w:rPr>
        <w:t>wychodzi</w:t>
      </w:r>
      <w:r w:rsidRPr="006464C4">
        <w:rPr>
          <w:rFonts w:eastAsia="Calibri" w:cs="Times New Roman"/>
          <w:bCs/>
          <w:i/>
          <w:szCs w:val="28"/>
          <w:shd w:val="clear" w:color="auto" w:fill="FFFFFF"/>
        </w:rPr>
        <w:t xml:space="preserve"> </w:t>
      </w:r>
      <w:r w:rsidRPr="006464C4">
        <w:rPr>
          <w:rFonts w:eastAsia="Calibri" w:cs="Times New Roman"/>
          <w:bCs/>
          <w:szCs w:val="28"/>
          <w:shd w:val="clear" w:color="auto" w:fill="FFFFFF"/>
        </w:rPr>
        <w:t xml:space="preserve"> «про людину, що видає себе за того, ким не є насправді», </w:t>
      </w:r>
      <w:r w:rsidRPr="006464C4">
        <w:rPr>
          <w:rFonts w:eastAsia="Times New Roman" w:cs="Times New Roman"/>
          <w:bCs/>
          <w:i/>
          <w:iCs/>
          <w:szCs w:val="28"/>
          <w:lang w:val="pl-PL" w:eastAsia="ru-RU"/>
        </w:rPr>
        <w:t>ugania</w:t>
      </w:r>
      <w:r w:rsidRPr="006464C4">
        <w:rPr>
          <w:rFonts w:eastAsia="Calibri" w:cs="Times New Roman"/>
          <w:i/>
          <w:szCs w:val="28"/>
          <w:shd w:val="clear" w:color="auto" w:fill="FFFFFF"/>
        </w:rPr>
        <w:t>ć</w:t>
      </w:r>
      <w:r w:rsidRPr="006464C4">
        <w:rPr>
          <w:rFonts w:eastAsia="Times New Roman" w:cs="Times New Roman"/>
          <w:bCs/>
          <w:i/>
          <w:iCs/>
          <w:szCs w:val="28"/>
          <w:lang w:eastAsia="ru-RU"/>
        </w:rPr>
        <w:t xml:space="preserve"> </w:t>
      </w:r>
      <w:r w:rsidRPr="006464C4">
        <w:rPr>
          <w:rFonts w:eastAsia="Calibri" w:cs="Times New Roman"/>
          <w:i/>
          <w:szCs w:val="28"/>
          <w:shd w:val="clear" w:color="auto" w:fill="FFFFFF"/>
          <w:lang w:val="pl-PL"/>
        </w:rPr>
        <w:t>si</w:t>
      </w:r>
      <w:r w:rsidRPr="006464C4">
        <w:rPr>
          <w:rFonts w:eastAsia="Calibri" w:cs="Times New Roman"/>
          <w:i/>
          <w:szCs w:val="28"/>
          <w:shd w:val="clear" w:color="auto" w:fill="FFFFFF"/>
        </w:rPr>
        <w:t>ę</w:t>
      </w:r>
      <w:r w:rsidRPr="006464C4">
        <w:rPr>
          <w:rFonts w:eastAsia="Times New Roman" w:cs="Times New Roman"/>
          <w:bCs/>
          <w:i/>
          <w:iCs/>
          <w:szCs w:val="28"/>
          <w:lang w:eastAsia="ru-RU"/>
        </w:rPr>
        <w:t xml:space="preserve"> </w:t>
      </w:r>
      <w:r w:rsidRPr="006464C4">
        <w:rPr>
          <w:rFonts w:eastAsia="Times New Roman" w:cs="Times New Roman"/>
          <w:bCs/>
          <w:i/>
          <w:iCs/>
          <w:szCs w:val="28"/>
          <w:lang w:val="pl-PL" w:eastAsia="ru-RU"/>
        </w:rPr>
        <w:t>za</w:t>
      </w:r>
      <w:r w:rsidRPr="006464C4">
        <w:rPr>
          <w:rFonts w:eastAsia="Times New Roman" w:cs="Times New Roman"/>
          <w:bCs/>
          <w:i/>
          <w:iCs/>
          <w:szCs w:val="28"/>
          <w:lang w:eastAsia="ru-RU"/>
        </w:rPr>
        <w:t xml:space="preserve"> </w:t>
      </w:r>
      <w:r w:rsidRPr="006464C4">
        <w:rPr>
          <w:rFonts w:eastAsia="Times New Roman" w:cs="Times New Roman"/>
          <w:bCs/>
          <w:i/>
          <w:iCs/>
          <w:szCs w:val="28"/>
          <w:lang w:val="pl-PL" w:eastAsia="ru-RU"/>
        </w:rPr>
        <w:t>sp</w:t>
      </w:r>
      <w:r w:rsidRPr="006464C4">
        <w:rPr>
          <w:rFonts w:eastAsia="Times New Roman" w:cs="Times New Roman"/>
          <w:bCs/>
          <w:i/>
          <w:iCs/>
          <w:szCs w:val="28"/>
          <w:lang w:eastAsia="ru-RU"/>
        </w:rPr>
        <w:t>ó</w:t>
      </w:r>
      <w:r w:rsidRPr="006464C4">
        <w:rPr>
          <w:rFonts w:eastAsia="Times New Roman" w:cs="Times New Roman"/>
          <w:bCs/>
          <w:i/>
          <w:iCs/>
          <w:szCs w:val="28"/>
          <w:lang w:val="pl-PL" w:eastAsia="ru-RU"/>
        </w:rPr>
        <w:t>dniczkami</w:t>
      </w:r>
      <w:r w:rsidRPr="006464C4">
        <w:rPr>
          <w:rFonts w:eastAsia="Times New Roman" w:cs="Times New Roman"/>
          <w:bCs/>
          <w:iCs/>
          <w:szCs w:val="28"/>
          <w:lang w:eastAsia="ru-RU"/>
        </w:rPr>
        <w:t xml:space="preserve"> – «про непостійну людину, яка залицяється», </w:t>
      </w:r>
      <w:r w:rsidRPr="006464C4">
        <w:rPr>
          <w:rFonts w:eastAsia="Times New Roman" w:cs="Times New Roman"/>
          <w:bCs/>
          <w:i/>
          <w:szCs w:val="28"/>
          <w:lang w:val="en-US" w:eastAsia="ru-RU"/>
        </w:rPr>
        <w:t>j</w:t>
      </w:r>
      <w:r w:rsidRPr="006464C4">
        <w:rPr>
          <w:rFonts w:eastAsia="Times New Roman" w:cs="Times New Roman"/>
          <w:bCs/>
          <w:i/>
          <w:szCs w:val="28"/>
          <w:lang w:eastAsia="ru-RU"/>
        </w:rPr>
        <w:t>ę</w:t>
      </w:r>
      <w:r w:rsidRPr="006464C4">
        <w:rPr>
          <w:rFonts w:eastAsia="Times New Roman" w:cs="Times New Roman"/>
          <w:bCs/>
          <w:i/>
          <w:szCs w:val="28"/>
          <w:lang w:val="pl-PL" w:eastAsia="ru-RU"/>
        </w:rPr>
        <w:t>zyk</w:t>
      </w:r>
      <w:r w:rsidRPr="006464C4">
        <w:rPr>
          <w:rFonts w:eastAsia="Times New Roman" w:cs="Times New Roman"/>
          <w:bCs/>
          <w:i/>
          <w:szCs w:val="28"/>
          <w:lang w:eastAsia="ru-RU"/>
        </w:rPr>
        <w:t xml:space="preserve"> </w:t>
      </w:r>
      <w:r w:rsidRPr="006464C4">
        <w:rPr>
          <w:rFonts w:eastAsia="Times New Roman" w:cs="Times New Roman"/>
          <w:bCs/>
          <w:i/>
          <w:szCs w:val="28"/>
          <w:lang w:val="pl-PL" w:eastAsia="ru-RU"/>
        </w:rPr>
        <w:t>lata</w:t>
      </w:r>
      <w:r w:rsidRPr="006464C4">
        <w:rPr>
          <w:rFonts w:eastAsia="Times New Roman" w:cs="Times New Roman"/>
          <w:bCs/>
          <w:i/>
          <w:szCs w:val="28"/>
          <w:lang w:eastAsia="ru-RU"/>
        </w:rPr>
        <w:t xml:space="preserve"> </w:t>
      </w:r>
      <w:r w:rsidRPr="006464C4">
        <w:rPr>
          <w:rFonts w:eastAsia="Times New Roman" w:cs="Times New Roman"/>
          <w:bCs/>
          <w:i/>
          <w:szCs w:val="28"/>
          <w:lang w:val="pl-PL" w:eastAsia="ru-RU"/>
        </w:rPr>
        <w:t>jak</w:t>
      </w:r>
      <w:r w:rsidRPr="006464C4">
        <w:rPr>
          <w:rFonts w:eastAsia="Times New Roman" w:cs="Times New Roman"/>
          <w:b/>
          <w:bCs/>
          <w:i/>
          <w:szCs w:val="28"/>
          <w:lang w:eastAsia="ru-RU"/>
        </w:rPr>
        <w:t xml:space="preserve"> </w:t>
      </w:r>
      <w:r w:rsidRPr="006464C4">
        <w:rPr>
          <w:rFonts w:eastAsia="Times New Roman" w:cs="Times New Roman"/>
          <w:bCs/>
          <w:i/>
          <w:szCs w:val="28"/>
          <w:lang w:eastAsia="ru-RU"/>
        </w:rPr>
        <w:t>ł</w:t>
      </w:r>
      <w:r w:rsidRPr="006464C4">
        <w:rPr>
          <w:rFonts w:eastAsia="Times New Roman" w:cs="Times New Roman"/>
          <w:bCs/>
          <w:i/>
          <w:szCs w:val="28"/>
          <w:lang w:val="pl-PL" w:eastAsia="ru-RU"/>
        </w:rPr>
        <w:t>opata</w:t>
      </w:r>
      <w:r w:rsidRPr="006464C4">
        <w:rPr>
          <w:rFonts w:eastAsia="Times New Roman" w:cs="Times New Roman"/>
          <w:bCs/>
          <w:i/>
          <w:szCs w:val="28"/>
          <w:lang w:eastAsia="ru-RU"/>
        </w:rPr>
        <w:t xml:space="preserve"> </w:t>
      </w:r>
      <w:r w:rsidRPr="006464C4">
        <w:rPr>
          <w:rFonts w:eastAsia="Times New Roman" w:cs="Times New Roman"/>
          <w:bCs/>
          <w:szCs w:val="28"/>
          <w:lang w:eastAsia="ru-RU"/>
        </w:rPr>
        <w:t>(</w:t>
      </w:r>
      <w:r w:rsidRPr="006464C4">
        <w:rPr>
          <w:rFonts w:eastAsia="Calibri" w:cs="Times New Roman"/>
          <w:szCs w:val="28"/>
          <w:shd w:val="clear" w:color="auto" w:fill="FFFFFF"/>
        </w:rPr>
        <w:t>дослівно «</w:t>
      </w:r>
      <w:r w:rsidRPr="006464C4">
        <w:rPr>
          <w:rFonts w:eastAsia="Times New Roman" w:cs="Times New Roman"/>
          <w:bCs/>
          <w:szCs w:val="28"/>
          <w:lang w:eastAsia="ru-RU"/>
        </w:rPr>
        <w:t>язик літає як лопата»)</w:t>
      </w:r>
      <w:r w:rsidRPr="006464C4">
        <w:rPr>
          <w:rFonts w:eastAsia="Times New Roman" w:cs="Times New Roman"/>
          <w:b/>
          <w:bCs/>
          <w:i/>
          <w:szCs w:val="28"/>
          <w:lang w:eastAsia="ru-RU"/>
        </w:rPr>
        <w:t xml:space="preserve"> −</w:t>
      </w:r>
      <w:r w:rsidRPr="006464C4">
        <w:rPr>
          <w:rFonts w:eastAsia="Times New Roman" w:cs="Times New Roman"/>
          <w:bCs/>
          <w:szCs w:val="28"/>
          <w:lang w:eastAsia="ru-RU"/>
        </w:rPr>
        <w:t xml:space="preserve"> «про балакучу людину, яка не може зберегти таємницю».</w:t>
      </w:r>
    </w:p>
    <w:p w:rsidR="00FA6597" w:rsidRPr="006464C4" w:rsidRDefault="00FA6597" w:rsidP="00FA6597">
      <w:pPr>
        <w:rPr>
          <w:rFonts w:eastAsia="Calibri" w:cs="Times New Roman"/>
        </w:rPr>
      </w:pPr>
      <w:r w:rsidRPr="006464C4">
        <w:rPr>
          <w:rFonts w:eastAsia="Calibri" w:cs="Times New Roman"/>
        </w:rPr>
        <w:t xml:space="preserve">У більшості ФО експресивно-емоційне забарвлення є стабільним. Наприклад: </w:t>
      </w:r>
      <w:r w:rsidRPr="006464C4">
        <w:rPr>
          <w:rFonts w:eastAsia="Calibri" w:cs="Times New Roman"/>
          <w:i/>
        </w:rPr>
        <w:t>дурний як чобіт</w:t>
      </w:r>
      <w:r w:rsidRPr="006464C4">
        <w:rPr>
          <w:rFonts w:eastAsia="Calibri" w:cs="Times New Roman"/>
        </w:rPr>
        <w:t>,</w:t>
      </w:r>
      <w:r w:rsidRPr="006464C4">
        <w:rPr>
          <w:rFonts w:eastAsia="Calibri" w:cs="Times New Roman"/>
          <w:i/>
        </w:rPr>
        <w:t xml:space="preserve"> як ножем відрізати </w:t>
      </w:r>
      <w:r w:rsidRPr="006464C4">
        <w:rPr>
          <w:rFonts w:eastAsia="Calibri" w:cs="Times New Roman"/>
        </w:rPr>
        <w:t xml:space="preserve">в українській мові, та </w:t>
      </w:r>
      <w:r w:rsidRPr="006464C4">
        <w:rPr>
          <w:rFonts w:eastAsia="Calibri" w:cs="Times New Roman"/>
          <w:i/>
          <w:szCs w:val="28"/>
          <w:shd w:val="clear" w:color="auto" w:fill="FFFFFF"/>
          <w:lang w:val="pl-PL"/>
        </w:rPr>
        <w:t>g</w:t>
      </w:r>
      <w:r w:rsidRPr="006464C4">
        <w:rPr>
          <w:rFonts w:eastAsia="Calibri" w:cs="Times New Roman"/>
          <w:i/>
          <w:szCs w:val="28"/>
          <w:shd w:val="clear" w:color="auto" w:fill="FFFFFF"/>
        </w:rPr>
        <w:t>ł</w:t>
      </w:r>
      <w:r>
        <w:rPr>
          <w:rFonts w:eastAsia="Calibri" w:cs="Times New Roman"/>
          <w:i/>
          <w:szCs w:val="28"/>
          <w:shd w:val="clear" w:color="auto" w:fill="FFFFFF"/>
          <w:lang w:val="pl-PL"/>
        </w:rPr>
        <w:t>upi</w:t>
      </w:r>
      <w:r w:rsidRPr="00755D56">
        <w:rPr>
          <w:rFonts w:eastAsia="Calibri" w:cs="Times New Roman"/>
          <w:i/>
          <w:szCs w:val="28"/>
          <w:shd w:val="clear" w:color="auto" w:fill="FFFFFF"/>
        </w:rPr>
        <w:t xml:space="preserve"> </w:t>
      </w:r>
      <w:r>
        <w:rPr>
          <w:rFonts w:eastAsia="Calibri" w:cs="Times New Roman"/>
          <w:i/>
          <w:szCs w:val="28"/>
          <w:shd w:val="clear" w:color="auto" w:fill="FFFFFF"/>
          <w:lang w:val="pl-PL"/>
        </w:rPr>
        <w:t>jak</w:t>
      </w:r>
      <w:r w:rsidRPr="00755D56">
        <w:rPr>
          <w:rFonts w:eastAsia="Calibri" w:cs="Times New Roman"/>
          <w:i/>
          <w:szCs w:val="28"/>
          <w:shd w:val="clear" w:color="auto" w:fill="FFFFFF"/>
        </w:rPr>
        <w:t xml:space="preserve"> </w:t>
      </w:r>
      <w:proofErr w:type="gramStart"/>
      <w:r w:rsidRPr="006464C4">
        <w:rPr>
          <w:rFonts w:eastAsia="Calibri" w:cs="Times New Roman"/>
          <w:i/>
          <w:szCs w:val="28"/>
          <w:shd w:val="clear" w:color="auto" w:fill="FFFFFF"/>
          <w:lang w:val="pl-PL"/>
        </w:rPr>
        <w:t>but</w:t>
      </w:r>
      <w:r w:rsidRPr="006464C4">
        <w:rPr>
          <w:rFonts w:eastAsia="Calibri" w:cs="Times New Roman"/>
          <w:szCs w:val="28"/>
          <w:shd w:val="clear" w:color="auto" w:fill="FFFFFF"/>
        </w:rPr>
        <w:t xml:space="preserve">,  </w:t>
      </w:r>
      <w:r w:rsidRPr="006464C4">
        <w:rPr>
          <w:rFonts w:eastAsia="Times New Roman" w:cs="Times New Roman"/>
          <w:bCs/>
          <w:i/>
          <w:iCs/>
          <w:szCs w:val="28"/>
          <w:lang w:val="pl-PL" w:eastAsia="ru-RU"/>
        </w:rPr>
        <w:t>jak</w:t>
      </w:r>
      <w:proofErr w:type="gramEnd"/>
      <w:r w:rsidRPr="006464C4">
        <w:rPr>
          <w:rFonts w:eastAsia="Times New Roman" w:cs="Times New Roman"/>
          <w:bCs/>
          <w:i/>
          <w:iCs/>
          <w:szCs w:val="28"/>
          <w:lang w:eastAsia="ru-RU"/>
        </w:rPr>
        <w:t xml:space="preserve"> </w:t>
      </w:r>
      <w:r w:rsidRPr="006464C4">
        <w:rPr>
          <w:rFonts w:eastAsia="Times New Roman" w:cs="Times New Roman"/>
          <w:bCs/>
          <w:i/>
          <w:iCs/>
          <w:szCs w:val="28"/>
          <w:lang w:val="pl-PL" w:eastAsia="ru-RU"/>
        </w:rPr>
        <w:t>no</w:t>
      </w:r>
      <w:r w:rsidRPr="006464C4">
        <w:rPr>
          <w:rFonts w:eastAsia="Times New Roman" w:cs="Times New Roman"/>
          <w:bCs/>
          <w:i/>
          <w:iCs/>
          <w:szCs w:val="28"/>
          <w:lang w:eastAsia="ru-RU"/>
        </w:rPr>
        <w:t>ż</w:t>
      </w:r>
      <w:r w:rsidRPr="006464C4">
        <w:rPr>
          <w:rFonts w:eastAsia="Times New Roman" w:cs="Times New Roman"/>
          <w:bCs/>
          <w:i/>
          <w:iCs/>
          <w:szCs w:val="28"/>
          <w:lang w:val="pl-PL" w:eastAsia="ru-RU"/>
        </w:rPr>
        <w:t>em</w:t>
      </w:r>
      <w:r w:rsidRPr="006464C4">
        <w:rPr>
          <w:rFonts w:eastAsia="Times New Roman" w:cs="Times New Roman"/>
          <w:bCs/>
          <w:i/>
          <w:iCs/>
          <w:szCs w:val="28"/>
          <w:lang w:eastAsia="ru-RU"/>
        </w:rPr>
        <w:t xml:space="preserve"> </w:t>
      </w:r>
      <w:r w:rsidRPr="006464C4">
        <w:rPr>
          <w:rFonts w:eastAsia="Times New Roman" w:cs="Times New Roman"/>
          <w:bCs/>
          <w:i/>
          <w:iCs/>
          <w:szCs w:val="28"/>
          <w:lang w:val="pl-PL" w:eastAsia="ru-RU"/>
        </w:rPr>
        <w:t>uci</w:t>
      </w:r>
      <w:r w:rsidRPr="006464C4">
        <w:rPr>
          <w:rFonts w:eastAsia="Times New Roman" w:cs="Times New Roman"/>
          <w:bCs/>
          <w:i/>
          <w:iCs/>
          <w:szCs w:val="28"/>
          <w:lang w:eastAsia="ru-RU"/>
        </w:rPr>
        <w:t>ął</w:t>
      </w:r>
      <w:r w:rsidRPr="006464C4">
        <w:rPr>
          <w:rFonts w:eastAsia="Calibri" w:cs="Times New Roman"/>
        </w:rPr>
        <w:t xml:space="preserve"> в польській мові</w:t>
      </w:r>
      <w:r w:rsidRPr="006464C4">
        <w:rPr>
          <w:rFonts w:eastAsia="Calibri" w:cs="Times New Roman"/>
          <w:i/>
        </w:rPr>
        <w:t>.</w:t>
      </w:r>
      <w:r w:rsidRPr="006464C4">
        <w:rPr>
          <w:rFonts w:eastAsia="Calibri" w:cs="Times New Roman"/>
        </w:rPr>
        <w:t xml:space="preserve"> Його легко визначити і тоді, коли фразеологізм ужитий поза контекстом, отже, таке забарвлення соціально визначене і закріплене за ним як за певною лінгвістичною одиницею. Через ФО яскраво виражається ставлення мовців до дійсності.</w:t>
      </w:r>
    </w:p>
    <w:p w:rsidR="00FA6597" w:rsidRPr="006464C4" w:rsidRDefault="00FA6597" w:rsidP="00FA6597">
      <w:pPr>
        <w:rPr>
          <w:rFonts w:eastAsia="Calibri" w:cs="Times New Roman"/>
          <w:lang w:eastAsia="ru-RU"/>
        </w:rPr>
      </w:pPr>
      <w:r w:rsidRPr="006464C4">
        <w:rPr>
          <w:rFonts w:eastAsia="Calibri" w:cs="Times New Roman"/>
          <w:lang w:eastAsia="ru-RU"/>
        </w:rPr>
        <w:t xml:space="preserve">Нами була виявлена етноспецифічність деяких ФО. Якщо розглядати слово </w:t>
      </w:r>
      <w:r w:rsidRPr="006464C4">
        <w:rPr>
          <w:rFonts w:eastAsia="Calibri" w:cs="Times New Roman"/>
          <w:i/>
          <w:lang w:eastAsia="ru-RU"/>
        </w:rPr>
        <w:t>чарка</w:t>
      </w:r>
      <w:r w:rsidRPr="006464C4">
        <w:rPr>
          <w:rFonts w:eastAsia="Calibri" w:cs="Times New Roman"/>
          <w:lang w:eastAsia="ru-RU"/>
        </w:rPr>
        <w:t>, то в українських Ф</w:t>
      </w:r>
      <w:r>
        <w:rPr>
          <w:rFonts w:eastAsia="Calibri" w:cs="Times New Roman"/>
          <w:lang w:eastAsia="ru-RU"/>
        </w:rPr>
        <w:t xml:space="preserve">О воно окреслює ситуації, </w:t>
      </w:r>
      <w:r w:rsidRPr="006464C4">
        <w:rPr>
          <w:rFonts w:eastAsia="Calibri" w:cs="Times New Roman"/>
          <w:lang w:eastAsia="ru-RU"/>
        </w:rPr>
        <w:t xml:space="preserve">пов’язані з алкоголем. У польській мові натомість подібні ситуації окреслює слово </w:t>
      </w:r>
      <w:r w:rsidRPr="006464C4">
        <w:rPr>
          <w:rFonts w:eastAsia="Calibri" w:cs="Times New Roman"/>
          <w:i/>
          <w:lang w:val="pl-PL" w:eastAsia="ru-RU"/>
        </w:rPr>
        <w:t>butelka</w:t>
      </w:r>
      <w:r w:rsidRPr="006464C4">
        <w:rPr>
          <w:rFonts w:eastAsia="Calibri" w:cs="Times New Roman"/>
          <w:lang w:eastAsia="ru-RU"/>
        </w:rPr>
        <w:t>,</w:t>
      </w:r>
      <w:r>
        <w:rPr>
          <w:rFonts w:eastAsia="Calibri" w:cs="Times New Roman"/>
          <w:lang w:eastAsia="ru-RU"/>
        </w:rPr>
        <w:t xml:space="preserve"> хоча є такий фразеологізм, як </w:t>
      </w:r>
      <w:r>
        <w:rPr>
          <w:rFonts w:eastAsia="Calibri" w:cs="Times New Roman"/>
          <w:i/>
          <w:lang w:val="pl-PL" w:eastAsia="ru-RU"/>
        </w:rPr>
        <w:t>n</w:t>
      </w:r>
      <w:r w:rsidRPr="006464C4">
        <w:rPr>
          <w:rFonts w:eastAsia="Calibri" w:cs="Times New Roman"/>
          <w:bCs/>
          <w:i/>
          <w:szCs w:val="28"/>
          <w:shd w:val="clear" w:color="auto" w:fill="FFFFFF"/>
          <w:lang w:val="pl-PL"/>
        </w:rPr>
        <w:t>abi</w:t>
      </w:r>
      <w:r w:rsidRPr="006464C4">
        <w:rPr>
          <w:rFonts w:eastAsia="Calibri" w:cs="Times New Roman"/>
          <w:bCs/>
          <w:i/>
          <w:szCs w:val="28"/>
          <w:shd w:val="clear" w:color="auto" w:fill="FFFFFF"/>
        </w:rPr>
        <w:t xml:space="preserve">ć </w:t>
      </w:r>
      <w:r w:rsidRPr="006464C4">
        <w:rPr>
          <w:rFonts w:eastAsia="Calibri" w:cs="Times New Roman"/>
          <w:bCs/>
          <w:i/>
          <w:szCs w:val="28"/>
          <w:shd w:val="clear" w:color="auto" w:fill="FFFFFF"/>
          <w:lang w:val="pl-PL"/>
        </w:rPr>
        <w:t>kogo</w:t>
      </w:r>
      <w:r w:rsidRPr="006464C4">
        <w:rPr>
          <w:rFonts w:eastAsia="Calibri" w:cs="Times New Roman"/>
          <w:bCs/>
          <w:i/>
          <w:szCs w:val="28"/>
          <w:shd w:val="clear" w:color="auto" w:fill="FFFFFF"/>
        </w:rPr>
        <w:t xml:space="preserve">ś </w:t>
      </w:r>
      <w:r w:rsidRPr="006464C4">
        <w:rPr>
          <w:rFonts w:eastAsia="Calibri" w:cs="Times New Roman"/>
          <w:bCs/>
          <w:i/>
          <w:szCs w:val="28"/>
          <w:shd w:val="clear" w:color="auto" w:fill="FFFFFF"/>
          <w:lang w:val="pl-PL"/>
        </w:rPr>
        <w:t>w</w:t>
      </w:r>
      <w:r w:rsidRPr="006464C4">
        <w:rPr>
          <w:rFonts w:eastAsia="Calibri" w:cs="Times New Roman"/>
          <w:bCs/>
          <w:i/>
          <w:szCs w:val="28"/>
          <w:shd w:val="clear" w:color="auto" w:fill="FFFFFF"/>
        </w:rPr>
        <w:t xml:space="preserve"> </w:t>
      </w:r>
      <w:r w:rsidRPr="006464C4">
        <w:rPr>
          <w:rFonts w:eastAsia="Calibri" w:cs="Times New Roman"/>
          <w:bCs/>
          <w:i/>
          <w:szCs w:val="28"/>
          <w:shd w:val="clear" w:color="auto" w:fill="FFFFFF"/>
          <w:lang w:val="pl-PL"/>
        </w:rPr>
        <w:t>butelk</w:t>
      </w:r>
      <w:r w:rsidRPr="006464C4">
        <w:rPr>
          <w:rFonts w:eastAsia="Calibri" w:cs="Times New Roman"/>
          <w:bCs/>
          <w:i/>
          <w:szCs w:val="28"/>
          <w:shd w:val="clear" w:color="auto" w:fill="FFFFFF"/>
        </w:rPr>
        <w:t>ę</w:t>
      </w:r>
      <w:r w:rsidRPr="006464C4">
        <w:rPr>
          <w:rFonts w:eastAsia="Calibri" w:cs="Times New Roman"/>
          <w:szCs w:val="28"/>
          <w:shd w:val="clear" w:color="auto" w:fill="FFFFFF"/>
        </w:rPr>
        <w:t>, значення якого трактується з погляду на властивості предмета (пляшки).</w:t>
      </w:r>
      <w:r w:rsidRPr="006464C4">
        <w:rPr>
          <w:rFonts w:eastAsia="Calibri" w:cs="Times New Roman"/>
          <w:lang w:eastAsia="ru-RU"/>
        </w:rPr>
        <w:t xml:space="preserve"> Тоді як ФО зі словом </w:t>
      </w:r>
      <w:r w:rsidRPr="006464C4">
        <w:rPr>
          <w:rFonts w:eastAsia="Calibri" w:cs="Times New Roman"/>
          <w:i/>
          <w:lang w:eastAsia="ru-RU"/>
        </w:rPr>
        <w:lastRenderedPageBreak/>
        <w:t>ложка</w:t>
      </w:r>
      <w:r w:rsidRPr="006464C4">
        <w:rPr>
          <w:rFonts w:eastAsia="Calibri" w:cs="Times New Roman"/>
          <w:lang w:eastAsia="ru-RU"/>
        </w:rPr>
        <w:t xml:space="preserve"> позначають різні риси людини, зокрема такі, як зажерливість і спритність. В польській мові, як і в українській ФО зі словом </w:t>
      </w:r>
      <w:r w:rsidRPr="006464C4">
        <w:rPr>
          <w:rFonts w:eastAsia="Calibri" w:cs="Times New Roman"/>
          <w:i/>
          <w:lang w:eastAsia="ru-RU"/>
        </w:rPr>
        <w:t>ł</w:t>
      </w:r>
      <w:r w:rsidRPr="006464C4">
        <w:rPr>
          <w:rFonts w:eastAsia="Calibri" w:cs="Times New Roman"/>
          <w:i/>
          <w:lang w:val="pl-PL" w:eastAsia="ru-RU"/>
        </w:rPr>
        <w:t>y</w:t>
      </w:r>
      <w:r w:rsidRPr="006464C4">
        <w:rPr>
          <w:rFonts w:eastAsia="Calibri" w:cs="Times New Roman"/>
          <w:i/>
          <w:lang w:eastAsia="ru-RU"/>
        </w:rPr>
        <w:t>ż</w:t>
      </w:r>
      <w:r w:rsidRPr="006464C4">
        <w:rPr>
          <w:rFonts w:eastAsia="Calibri" w:cs="Times New Roman"/>
          <w:i/>
          <w:lang w:val="pl-PL" w:eastAsia="ru-RU"/>
        </w:rPr>
        <w:t>ka</w:t>
      </w:r>
      <w:r w:rsidRPr="006464C4">
        <w:rPr>
          <w:rFonts w:eastAsia="Calibri" w:cs="Times New Roman"/>
          <w:i/>
          <w:lang w:eastAsia="ru-RU"/>
        </w:rPr>
        <w:t xml:space="preserve"> </w:t>
      </w:r>
      <w:r w:rsidRPr="006464C4">
        <w:rPr>
          <w:rFonts w:eastAsia="Calibri" w:cs="Times New Roman"/>
          <w:lang w:eastAsia="ru-RU"/>
        </w:rPr>
        <w:t xml:space="preserve">не зберігають за собою фіксованого контекстуального сенсу. </w:t>
      </w:r>
    </w:p>
    <w:p w:rsidR="00FA6597" w:rsidRPr="006464C4" w:rsidRDefault="00FA6597" w:rsidP="00FA6597">
      <w:pPr>
        <w:rPr>
          <w:rFonts w:eastAsia="Calibri" w:cs="Times New Roman"/>
          <w:lang w:eastAsia="ru-RU"/>
        </w:rPr>
      </w:pPr>
      <w:r w:rsidRPr="006464C4">
        <w:rPr>
          <w:rFonts w:eastAsia="Calibri" w:cs="Times New Roman"/>
          <w:lang w:eastAsia="ru-RU"/>
        </w:rPr>
        <w:t xml:space="preserve">При назві нового </w:t>
      </w:r>
      <w:proofErr w:type="gramStart"/>
      <w:r w:rsidRPr="006464C4">
        <w:rPr>
          <w:rFonts w:eastAsia="Calibri" w:cs="Times New Roman"/>
          <w:lang w:eastAsia="ru-RU"/>
        </w:rPr>
        <w:t>об'єкта  у</w:t>
      </w:r>
      <w:proofErr w:type="gramEnd"/>
      <w:r w:rsidRPr="006464C4">
        <w:rPr>
          <w:rFonts w:eastAsia="Calibri" w:cs="Times New Roman"/>
          <w:lang w:eastAsia="ru-RU"/>
        </w:rPr>
        <w:t xml:space="preserve"> людини виникає асоціація перш за все з тим, що йому добре знайоме, що постійно знаходиться при ньому. В першу чергу людина порівнює навколишні предмети з собою: </w:t>
      </w:r>
      <w:r w:rsidRPr="006464C4">
        <w:rPr>
          <w:rFonts w:eastAsia="Calibri" w:cs="Times New Roman"/>
          <w:i/>
          <w:lang w:eastAsia="ru-RU"/>
        </w:rPr>
        <w:t>сидіти на двох стільцях, в ложці води не спіймати, два чоботи на одну ногу</w:t>
      </w:r>
      <w:r w:rsidRPr="006464C4">
        <w:rPr>
          <w:rFonts w:eastAsia="Calibri" w:cs="Times New Roman"/>
          <w:lang w:eastAsia="ru-RU"/>
        </w:rPr>
        <w:t xml:space="preserve"> в українській мові, та </w:t>
      </w:r>
      <w:r w:rsidRPr="006464C4">
        <w:rPr>
          <w:rFonts w:eastAsia="Calibri" w:cs="Times New Roman"/>
          <w:i/>
          <w:szCs w:val="28"/>
          <w:shd w:val="clear" w:color="auto" w:fill="FFFFFF"/>
          <w:lang w:val="pl-PL"/>
        </w:rPr>
        <w:t>s</w:t>
      </w:r>
      <w:r w:rsidRPr="006464C4">
        <w:rPr>
          <w:rFonts w:eastAsia="Calibri" w:cs="Times New Roman"/>
          <w:i/>
          <w:szCs w:val="28"/>
          <w:lang w:val="pl-PL"/>
        </w:rPr>
        <w:t>iedzie</w:t>
      </w:r>
      <w:r w:rsidRPr="006464C4">
        <w:rPr>
          <w:rFonts w:eastAsia="Calibri" w:cs="Times New Roman"/>
          <w:i/>
          <w:szCs w:val="28"/>
        </w:rPr>
        <w:t xml:space="preserve">ć </w:t>
      </w:r>
      <w:r w:rsidRPr="006464C4">
        <w:rPr>
          <w:rFonts w:eastAsia="Calibri" w:cs="Times New Roman"/>
          <w:i/>
          <w:szCs w:val="28"/>
          <w:lang w:val="pl-PL"/>
        </w:rPr>
        <w:t>na</w:t>
      </w:r>
      <w:r w:rsidRPr="006464C4">
        <w:rPr>
          <w:rFonts w:eastAsia="Calibri" w:cs="Times New Roman"/>
          <w:i/>
          <w:szCs w:val="28"/>
        </w:rPr>
        <w:t xml:space="preserve"> </w:t>
      </w:r>
      <w:r w:rsidRPr="006464C4">
        <w:rPr>
          <w:rFonts w:eastAsia="Calibri" w:cs="Times New Roman"/>
          <w:i/>
          <w:szCs w:val="28"/>
          <w:lang w:val="pl-PL"/>
        </w:rPr>
        <w:t>dw</w:t>
      </w:r>
      <w:r w:rsidRPr="006464C4">
        <w:rPr>
          <w:rFonts w:eastAsia="Calibri" w:cs="Times New Roman"/>
          <w:i/>
          <w:szCs w:val="28"/>
        </w:rPr>
        <w:t>ó</w:t>
      </w:r>
      <w:r w:rsidRPr="006464C4">
        <w:rPr>
          <w:rFonts w:eastAsia="Calibri" w:cs="Times New Roman"/>
          <w:i/>
          <w:szCs w:val="28"/>
          <w:lang w:val="pl-PL"/>
        </w:rPr>
        <w:t>ch</w:t>
      </w:r>
      <w:r w:rsidRPr="006464C4">
        <w:rPr>
          <w:rFonts w:eastAsia="Calibri" w:cs="Times New Roman"/>
          <w:i/>
          <w:szCs w:val="28"/>
        </w:rPr>
        <w:t xml:space="preserve"> </w:t>
      </w:r>
      <w:r w:rsidRPr="006464C4">
        <w:rPr>
          <w:rFonts w:eastAsia="Calibri" w:cs="Times New Roman"/>
          <w:i/>
          <w:szCs w:val="28"/>
          <w:lang w:val="pl-PL"/>
        </w:rPr>
        <w:t>sto</w:t>
      </w:r>
      <w:r w:rsidRPr="006464C4">
        <w:rPr>
          <w:rFonts w:eastAsia="Calibri" w:cs="Times New Roman"/>
          <w:i/>
          <w:szCs w:val="28"/>
        </w:rPr>
        <w:t>ł</w:t>
      </w:r>
      <w:r w:rsidRPr="006464C4">
        <w:rPr>
          <w:rFonts w:eastAsia="Calibri" w:cs="Times New Roman"/>
          <w:i/>
          <w:szCs w:val="28"/>
          <w:lang w:val="pl-PL"/>
        </w:rPr>
        <w:t>kac</w:t>
      </w:r>
      <w:r w:rsidRPr="006464C4">
        <w:rPr>
          <w:rFonts w:eastAsia="Calibri" w:cs="Times New Roman"/>
          <w:i/>
          <w:szCs w:val="28"/>
          <w:lang w:val="en-US"/>
        </w:rPr>
        <w:t>h</w:t>
      </w:r>
      <w:r w:rsidRPr="006464C4">
        <w:rPr>
          <w:rFonts w:eastAsia="Calibri" w:cs="Times New Roman"/>
          <w:i/>
          <w:szCs w:val="28"/>
        </w:rPr>
        <w:t xml:space="preserve">, </w:t>
      </w:r>
      <w:r w:rsidRPr="006464C4">
        <w:rPr>
          <w:rFonts w:eastAsia="Calibri" w:cs="Times New Roman"/>
          <w:i/>
          <w:szCs w:val="28"/>
          <w:lang w:val="pl-PL"/>
        </w:rPr>
        <w:t>u</w:t>
      </w:r>
      <w:hyperlink r:id="rId5" w:anchor="pl" w:tooltip="utopić (strona nie istnieje)" w:history="1">
        <w:r w:rsidRPr="006464C4">
          <w:rPr>
            <w:rFonts w:eastAsia="Calibri" w:cs="Times New Roman"/>
            <w:i/>
            <w:szCs w:val="28"/>
            <w:lang w:val="pl-PL"/>
          </w:rPr>
          <w:t>topi</w:t>
        </w:r>
        <w:r w:rsidRPr="006464C4">
          <w:rPr>
            <w:rFonts w:eastAsia="Calibri" w:cs="Times New Roman"/>
            <w:i/>
            <w:szCs w:val="28"/>
          </w:rPr>
          <w:t>ć</w:t>
        </w:r>
      </w:hyperlink>
      <w:r w:rsidRPr="006464C4">
        <w:rPr>
          <w:rFonts w:eastAsia="Calibri" w:cs="Times New Roman"/>
          <w:i/>
          <w:szCs w:val="28"/>
        </w:rPr>
        <w:t xml:space="preserve"> (</w:t>
      </w:r>
      <w:r w:rsidRPr="006464C4">
        <w:rPr>
          <w:rFonts w:eastAsia="Calibri" w:cs="Times New Roman"/>
          <w:i/>
          <w:szCs w:val="28"/>
          <w:lang w:val="pl-PL"/>
        </w:rPr>
        <w:t>kogo</w:t>
      </w:r>
      <w:r w:rsidRPr="006464C4">
        <w:rPr>
          <w:rFonts w:eastAsia="Calibri" w:cs="Times New Roman"/>
          <w:i/>
          <w:szCs w:val="28"/>
        </w:rPr>
        <w:t xml:space="preserve">ś) </w:t>
      </w:r>
      <w:hyperlink r:id="rId6" w:anchor="pl" w:tooltip="w" w:history="1">
        <w:r w:rsidRPr="006464C4">
          <w:rPr>
            <w:rFonts w:eastAsia="Calibri" w:cs="Times New Roman"/>
            <w:i/>
            <w:szCs w:val="28"/>
            <w:lang w:val="pl-PL"/>
          </w:rPr>
          <w:t>w</w:t>
        </w:r>
      </w:hyperlink>
      <w:r w:rsidRPr="00755D56">
        <w:rPr>
          <w:rFonts w:eastAsia="Calibri" w:cs="Times New Roman"/>
          <w:i/>
          <w:szCs w:val="28"/>
        </w:rPr>
        <w:t xml:space="preserve"> </w:t>
      </w:r>
      <w:hyperlink r:id="rId7" w:anchor="pl" w:tooltip="łyżka" w:history="1">
        <w:r w:rsidRPr="006464C4">
          <w:rPr>
            <w:rFonts w:eastAsia="Calibri" w:cs="Times New Roman"/>
            <w:i/>
            <w:szCs w:val="28"/>
          </w:rPr>
          <w:t>ł</w:t>
        </w:r>
        <w:r w:rsidRPr="006464C4">
          <w:rPr>
            <w:rFonts w:eastAsia="Calibri" w:cs="Times New Roman"/>
            <w:i/>
            <w:szCs w:val="28"/>
            <w:lang w:val="pl-PL"/>
          </w:rPr>
          <w:t>y</w:t>
        </w:r>
        <w:r w:rsidRPr="006464C4">
          <w:rPr>
            <w:rFonts w:eastAsia="Calibri" w:cs="Times New Roman"/>
            <w:i/>
            <w:szCs w:val="28"/>
          </w:rPr>
          <w:t>ż</w:t>
        </w:r>
        <w:r w:rsidRPr="006464C4">
          <w:rPr>
            <w:rFonts w:eastAsia="Calibri" w:cs="Times New Roman"/>
            <w:i/>
            <w:szCs w:val="28"/>
            <w:lang w:val="pl-PL"/>
          </w:rPr>
          <w:t>ce</w:t>
        </w:r>
      </w:hyperlink>
      <w:r w:rsidRPr="00755D56">
        <w:rPr>
          <w:rFonts w:eastAsia="Calibri" w:cs="Times New Roman"/>
          <w:i/>
          <w:szCs w:val="28"/>
        </w:rPr>
        <w:t xml:space="preserve"> </w:t>
      </w:r>
      <w:hyperlink r:id="rId8" w:anchor="pl" w:tooltip="woda" w:history="1">
        <w:r w:rsidRPr="006464C4">
          <w:rPr>
            <w:rFonts w:eastAsia="Calibri" w:cs="Times New Roman"/>
            <w:i/>
            <w:szCs w:val="28"/>
            <w:lang w:val="pl-PL"/>
          </w:rPr>
          <w:t>wody</w:t>
        </w:r>
      </w:hyperlink>
      <w:r w:rsidRPr="006464C4">
        <w:rPr>
          <w:rFonts w:eastAsia="Calibri" w:cs="Times New Roman"/>
          <w:szCs w:val="28"/>
        </w:rPr>
        <w:t xml:space="preserve"> у польській мові.</w:t>
      </w:r>
    </w:p>
    <w:p w:rsidR="00FA6597" w:rsidRPr="006464C4" w:rsidRDefault="00FA6597" w:rsidP="00FA6597">
      <w:pPr>
        <w:rPr>
          <w:rFonts w:eastAsia="Calibri" w:cs="Times New Roman"/>
        </w:rPr>
      </w:pPr>
      <w:r w:rsidRPr="006464C4">
        <w:rPr>
          <w:rFonts w:eastAsia="Calibri" w:cs="Times New Roman"/>
        </w:rPr>
        <w:t xml:space="preserve">На основі зіставлення фразеологізмів української та польської мов можемо бачити багато паралельних фразеологічних форм, іноді з тотожним значенням, наприклад, </w:t>
      </w:r>
      <w:r w:rsidRPr="006464C4">
        <w:rPr>
          <w:rFonts w:eastAsia="Calibri" w:cs="Times New Roman"/>
          <w:i/>
        </w:rPr>
        <w:t xml:space="preserve">дурний як чобіт </w:t>
      </w:r>
      <w:r w:rsidRPr="006464C4">
        <w:rPr>
          <w:rFonts w:eastAsia="Calibri" w:cs="Times New Roman"/>
        </w:rPr>
        <w:t xml:space="preserve">та </w:t>
      </w:r>
      <w:r w:rsidRPr="006464C4">
        <w:rPr>
          <w:rFonts w:eastAsia="Calibri" w:cs="Times New Roman"/>
          <w:i/>
          <w:szCs w:val="28"/>
          <w:shd w:val="clear" w:color="auto" w:fill="FFFFFF"/>
          <w:lang w:val="pl-PL"/>
        </w:rPr>
        <w:t>g</w:t>
      </w:r>
      <w:r w:rsidRPr="006464C4">
        <w:rPr>
          <w:rFonts w:eastAsia="Calibri" w:cs="Times New Roman"/>
          <w:i/>
          <w:szCs w:val="28"/>
          <w:shd w:val="clear" w:color="auto" w:fill="FFFFFF"/>
        </w:rPr>
        <w:t>ł</w:t>
      </w:r>
      <w:r>
        <w:rPr>
          <w:rFonts w:eastAsia="Calibri" w:cs="Times New Roman"/>
          <w:i/>
          <w:szCs w:val="28"/>
          <w:shd w:val="clear" w:color="auto" w:fill="FFFFFF"/>
          <w:lang w:val="pl-PL"/>
        </w:rPr>
        <w:t>upi</w:t>
      </w:r>
      <w:r w:rsidRPr="00755D56">
        <w:rPr>
          <w:rFonts w:eastAsia="Calibri" w:cs="Times New Roman"/>
          <w:i/>
          <w:szCs w:val="28"/>
          <w:shd w:val="clear" w:color="auto" w:fill="FFFFFF"/>
        </w:rPr>
        <w:t xml:space="preserve"> </w:t>
      </w:r>
      <w:r>
        <w:rPr>
          <w:rFonts w:eastAsia="Calibri" w:cs="Times New Roman"/>
          <w:i/>
          <w:szCs w:val="28"/>
          <w:shd w:val="clear" w:color="auto" w:fill="FFFFFF"/>
          <w:lang w:val="pl-PL"/>
        </w:rPr>
        <w:t>jak</w:t>
      </w:r>
      <w:r w:rsidRPr="00755D56">
        <w:rPr>
          <w:rFonts w:eastAsia="Calibri" w:cs="Times New Roman"/>
          <w:i/>
          <w:szCs w:val="28"/>
          <w:shd w:val="clear" w:color="auto" w:fill="FFFFFF"/>
        </w:rPr>
        <w:t xml:space="preserve"> </w:t>
      </w:r>
      <w:r w:rsidRPr="006464C4">
        <w:rPr>
          <w:rFonts w:eastAsia="Calibri" w:cs="Times New Roman"/>
          <w:i/>
          <w:szCs w:val="28"/>
          <w:shd w:val="clear" w:color="auto" w:fill="FFFFFF"/>
          <w:lang w:val="pl-PL"/>
        </w:rPr>
        <w:t>but</w:t>
      </w:r>
      <w:r w:rsidRPr="006464C4">
        <w:rPr>
          <w:rFonts w:eastAsia="Calibri" w:cs="Times New Roman"/>
          <w:i/>
          <w:szCs w:val="28"/>
          <w:shd w:val="clear" w:color="auto" w:fill="FFFFFF"/>
        </w:rPr>
        <w:t xml:space="preserve"> </w:t>
      </w:r>
      <w:r w:rsidRPr="006464C4">
        <w:rPr>
          <w:rFonts w:eastAsia="Calibri" w:cs="Times New Roman"/>
          <w:szCs w:val="28"/>
          <w:shd w:val="clear" w:color="auto" w:fill="FFFFFF"/>
        </w:rPr>
        <w:t>«про нерозумну людину»,</w:t>
      </w:r>
      <w:r w:rsidRPr="006464C4">
        <w:rPr>
          <w:rFonts w:eastAsia="Calibri" w:cs="Times New Roman"/>
          <w:i/>
          <w:szCs w:val="28"/>
          <w:shd w:val="clear" w:color="auto" w:fill="FFFFFF"/>
        </w:rPr>
        <w:t xml:space="preserve"> </w:t>
      </w:r>
      <w:r w:rsidRPr="006464C4">
        <w:rPr>
          <w:rFonts w:eastAsia="Calibri" w:cs="Times New Roman"/>
          <w:szCs w:val="28"/>
          <w:shd w:val="clear" w:color="auto" w:fill="FFFFFF"/>
        </w:rPr>
        <w:t xml:space="preserve">і з різним значенням </w:t>
      </w:r>
      <w:r w:rsidRPr="006464C4">
        <w:rPr>
          <w:rFonts w:eastAsia="Calibri" w:cs="Times New Roman"/>
          <w:i/>
          <w:szCs w:val="28"/>
          <w:shd w:val="clear" w:color="auto" w:fill="FFFFFF"/>
        </w:rPr>
        <w:t>заглядати до чарки</w:t>
      </w:r>
      <w:r w:rsidRPr="006464C4">
        <w:rPr>
          <w:rFonts w:eastAsia="Calibri" w:cs="Times New Roman"/>
          <w:szCs w:val="28"/>
          <w:shd w:val="clear" w:color="auto" w:fill="FFFFFF"/>
        </w:rPr>
        <w:t xml:space="preserve"> «зловживати алкоголем» та </w:t>
      </w:r>
      <w:r w:rsidRPr="006464C4">
        <w:rPr>
          <w:rFonts w:eastAsia="Times New Roman" w:cs="Times New Roman"/>
          <w:bCs/>
          <w:i/>
          <w:iCs/>
          <w:szCs w:val="28"/>
          <w:lang w:val="pl-PL" w:eastAsia="ru-RU"/>
        </w:rPr>
        <w:t>zagl</w:t>
      </w:r>
      <w:r w:rsidRPr="006464C4">
        <w:rPr>
          <w:rFonts w:eastAsia="Times New Roman" w:cs="Times New Roman"/>
          <w:bCs/>
          <w:i/>
          <w:iCs/>
          <w:szCs w:val="28"/>
          <w:lang w:eastAsia="ru-RU"/>
        </w:rPr>
        <w:t>ą</w:t>
      </w:r>
      <w:r w:rsidRPr="006464C4">
        <w:rPr>
          <w:rFonts w:eastAsia="Times New Roman" w:cs="Times New Roman"/>
          <w:bCs/>
          <w:i/>
          <w:iCs/>
          <w:szCs w:val="28"/>
          <w:lang w:val="pl-PL" w:eastAsia="ru-RU"/>
        </w:rPr>
        <w:t>da</w:t>
      </w:r>
      <w:r w:rsidRPr="006464C4">
        <w:rPr>
          <w:rFonts w:eastAsia="Calibri" w:cs="Times New Roman"/>
          <w:bCs/>
          <w:i/>
          <w:szCs w:val="28"/>
          <w:shd w:val="clear" w:color="auto" w:fill="FFFFFF"/>
        </w:rPr>
        <w:t>ć</w:t>
      </w:r>
      <w:r w:rsidRPr="006464C4">
        <w:rPr>
          <w:rFonts w:eastAsia="Times New Roman" w:cs="Times New Roman"/>
          <w:bCs/>
          <w:i/>
          <w:iCs/>
          <w:szCs w:val="28"/>
          <w:lang w:eastAsia="ru-RU"/>
        </w:rPr>
        <w:t xml:space="preserve"> </w:t>
      </w:r>
      <w:r w:rsidRPr="006464C4">
        <w:rPr>
          <w:rFonts w:eastAsia="Times New Roman" w:cs="Times New Roman"/>
          <w:bCs/>
          <w:i/>
          <w:iCs/>
          <w:szCs w:val="28"/>
          <w:lang w:val="pl-PL" w:eastAsia="ru-RU"/>
        </w:rPr>
        <w:t>do</w:t>
      </w:r>
      <w:r w:rsidRPr="006464C4">
        <w:rPr>
          <w:rFonts w:eastAsia="Times New Roman" w:cs="Times New Roman"/>
          <w:bCs/>
          <w:i/>
          <w:iCs/>
          <w:szCs w:val="28"/>
          <w:lang w:eastAsia="ru-RU"/>
        </w:rPr>
        <w:t xml:space="preserve"> </w:t>
      </w:r>
      <w:r w:rsidRPr="006464C4">
        <w:rPr>
          <w:rFonts w:eastAsia="Times New Roman" w:cs="Times New Roman"/>
          <w:bCs/>
          <w:i/>
          <w:iCs/>
          <w:szCs w:val="28"/>
          <w:lang w:val="pl-PL" w:eastAsia="ru-RU"/>
        </w:rPr>
        <w:t>butelki</w:t>
      </w:r>
      <w:r w:rsidRPr="006464C4">
        <w:rPr>
          <w:rFonts w:eastAsia="Calibri" w:cs="Times New Roman"/>
          <w:szCs w:val="28"/>
          <w:shd w:val="clear" w:color="auto" w:fill="FFFFFF"/>
        </w:rPr>
        <w:t xml:space="preserve"> «іноді вживати алкогольні напої», </w:t>
      </w:r>
      <w:r w:rsidRPr="006464C4">
        <w:rPr>
          <w:rFonts w:eastAsia="Calibri" w:cs="Times New Roman"/>
          <w:i/>
          <w:szCs w:val="28"/>
        </w:rPr>
        <w:t xml:space="preserve">не з однієї печі хліб їсти, </w:t>
      </w:r>
      <w:r w:rsidRPr="006464C4">
        <w:rPr>
          <w:rFonts w:eastAsia="Calibri" w:cs="Times New Roman"/>
          <w:szCs w:val="28"/>
        </w:rPr>
        <w:t xml:space="preserve">та </w:t>
      </w:r>
      <w:r w:rsidRPr="006464C4">
        <w:rPr>
          <w:rFonts w:eastAsia="Calibri" w:cs="Times New Roman"/>
          <w:bCs/>
          <w:i/>
          <w:szCs w:val="28"/>
          <w:shd w:val="clear" w:color="auto" w:fill="FFFFFF"/>
          <w:lang w:val="en-US"/>
        </w:rPr>
        <w:t>z</w:t>
      </w:r>
      <w:r w:rsidRPr="006464C4">
        <w:rPr>
          <w:rFonts w:eastAsia="Calibri" w:cs="Times New Roman"/>
          <w:bCs/>
          <w:i/>
          <w:szCs w:val="28"/>
          <w:shd w:val="clear" w:color="auto" w:fill="FFFFFF"/>
        </w:rPr>
        <w:t xml:space="preserve"> </w:t>
      </w:r>
      <w:r w:rsidRPr="006464C4">
        <w:rPr>
          <w:rFonts w:eastAsia="Calibri" w:cs="Times New Roman"/>
          <w:bCs/>
          <w:i/>
          <w:szCs w:val="28"/>
          <w:shd w:val="clear" w:color="auto" w:fill="FFFFFF"/>
          <w:lang w:val="pl-PL"/>
        </w:rPr>
        <w:t>niejednego</w:t>
      </w:r>
      <w:r w:rsidRPr="006464C4">
        <w:rPr>
          <w:rFonts w:eastAsia="Calibri" w:cs="Times New Roman"/>
          <w:bCs/>
          <w:i/>
          <w:szCs w:val="28"/>
          <w:shd w:val="clear" w:color="auto" w:fill="FFFFFF"/>
        </w:rPr>
        <w:t xml:space="preserve"> </w:t>
      </w:r>
      <w:r w:rsidRPr="006464C4">
        <w:rPr>
          <w:rFonts w:eastAsia="Calibri" w:cs="Times New Roman"/>
          <w:bCs/>
          <w:i/>
          <w:szCs w:val="28"/>
          <w:shd w:val="clear" w:color="auto" w:fill="FFFFFF"/>
          <w:lang w:val="pl-PL"/>
        </w:rPr>
        <w:t>pieca</w:t>
      </w:r>
      <w:r w:rsidRPr="006464C4">
        <w:rPr>
          <w:rFonts w:eastAsia="Calibri" w:cs="Times New Roman"/>
          <w:bCs/>
          <w:i/>
          <w:szCs w:val="28"/>
          <w:shd w:val="clear" w:color="auto" w:fill="FFFFFF"/>
        </w:rPr>
        <w:t xml:space="preserve"> </w:t>
      </w:r>
      <w:r w:rsidRPr="006464C4">
        <w:rPr>
          <w:rFonts w:eastAsia="Calibri" w:cs="Times New Roman"/>
          <w:bCs/>
          <w:i/>
          <w:szCs w:val="28"/>
          <w:shd w:val="clear" w:color="auto" w:fill="FFFFFF"/>
          <w:lang w:val="pl-PL"/>
        </w:rPr>
        <w:t>chleb</w:t>
      </w:r>
      <w:r w:rsidRPr="006464C4">
        <w:rPr>
          <w:rFonts w:eastAsia="Calibri" w:cs="Times New Roman"/>
          <w:bCs/>
          <w:i/>
          <w:szCs w:val="28"/>
          <w:shd w:val="clear" w:color="auto" w:fill="FFFFFF"/>
        </w:rPr>
        <w:t xml:space="preserve"> </w:t>
      </w:r>
      <w:r w:rsidRPr="006464C4">
        <w:rPr>
          <w:rFonts w:eastAsia="Calibri" w:cs="Times New Roman"/>
          <w:bCs/>
          <w:i/>
          <w:szCs w:val="28"/>
          <w:shd w:val="clear" w:color="auto" w:fill="FFFFFF"/>
          <w:lang w:val="pl-PL"/>
        </w:rPr>
        <w:t>jada</w:t>
      </w:r>
      <w:r w:rsidRPr="006464C4">
        <w:rPr>
          <w:rFonts w:eastAsia="Calibri" w:cs="Times New Roman"/>
          <w:bCs/>
          <w:i/>
          <w:szCs w:val="28"/>
          <w:shd w:val="clear" w:color="auto" w:fill="FFFFFF"/>
        </w:rPr>
        <w:t>ć</w:t>
      </w:r>
      <w:r w:rsidRPr="006464C4">
        <w:rPr>
          <w:rFonts w:eastAsia="Calibri" w:cs="Times New Roman"/>
          <w:szCs w:val="28"/>
          <w:shd w:val="clear" w:color="auto" w:fill="FFFFFF"/>
        </w:rPr>
        <w:t xml:space="preserve"> «бути досвідченим», </w:t>
      </w:r>
      <w:r w:rsidRPr="006464C4">
        <w:rPr>
          <w:rFonts w:eastAsia="Calibri" w:cs="Times New Roman"/>
          <w:i/>
          <w:szCs w:val="28"/>
          <w:shd w:val="clear" w:color="auto" w:fill="FFFFFF"/>
          <w:lang w:val="pl-PL"/>
        </w:rPr>
        <w:t>baba</w:t>
      </w:r>
      <w:r w:rsidRPr="006464C4">
        <w:rPr>
          <w:rFonts w:eastAsia="Calibri" w:cs="Times New Roman"/>
          <w:i/>
          <w:szCs w:val="28"/>
          <w:shd w:val="clear" w:color="auto" w:fill="FFFFFF"/>
        </w:rPr>
        <w:t xml:space="preserve"> </w:t>
      </w:r>
      <w:r w:rsidRPr="006464C4">
        <w:rPr>
          <w:rFonts w:eastAsia="Calibri" w:cs="Times New Roman"/>
          <w:i/>
          <w:szCs w:val="28"/>
          <w:shd w:val="clear" w:color="auto" w:fill="FFFFFF"/>
          <w:lang w:val="pl-PL"/>
        </w:rPr>
        <w:t>z</w:t>
      </w:r>
      <w:r w:rsidRPr="006464C4">
        <w:rPr>
          <w:rFonts w:eastAsia="Calibri" w:cs="Times New Roman"/>
          <w:i/>
          <w:szCs w:val="28"/>
          <w:shd w:val="clear" w:color="auto" w:fill="FFFFFF"/>
        </w:rPr>
        <w:t xml:space="preserve"> </w:t>
      </w:r>
      <w:r w:rsidRPr="006464C4">
        <w:rPr>
          <w:rFonts w:eastAsia="Calibri" w:cs="Times New Roman"/>
          <w:i/>
          <w:szCs w:val="28"/>
          <w:shd w:val="clear" w:color="auto" w:fill="FFFFFF"/>
          <w:lang w:val="pl-PL"/>
        </w:rPr>
        <w:t>wozu</w:t>
      </w:r>
      <w:r w:rsidRPr="006464C4">
        <w:rPr>
          <w:rFonts w:eastAsia="Calibri" w:cs="Times New Roman"/>
          <w:i/>
          <w:szCs w:val="28"/>
          <w:shd w:val="clear" w:color="auto" w:fill="FFFFFF"/>
        </w:rPr>
        <w:t xml:space="preserve">, </w:t>
      </w:r>
      <w:r w:rsidRPr="006464C4">
        <w:rPr>
          <w:rFonts w:eastAsia="Calibri" w:cs="Times New Roman"/>
          <w:i/>
          <w:szCs w:val="28"/>
          <w:shd w:val="clear" w:color="auto" w:fill="FFFFFF"/>
          <w:lang w:val="pl-PL"/>
        </w:rPr>
        <w:t>koniom</w:t>
      </w:r>
      <w:r w:rsidRPr="006464C4">
        <w:rPr>
          <w:rFonts w:eastAsia="Calibri" w:cs="Times New Roman"/>
          <w:i/>
          <w:szCs w:val="28"/>
          <w:shd w:val="clear" w:color="auto" w:fill="FFFFFF"/>
        </w:rPr>
        <w:t xml:space="preserve"> </w:t>
      </w:r>
      <w:r w:rsidRPr="006464C4">
        <w:rPr>
          <w:rFonts w:eastAsia="Calibri" w:cs="Times New Roman"/>
          <w:i/>
          <w:szCs w:val="28"/>
          <w:shd w:val="clear" w:color="auto" w:fill="FFFFFF"/>
          <w:lang w:val="pl-PL"/>
        </w:rPr>
        <w:t>l</w:t>
      </w:r>
      <w:r w:rsidRPr="006464C4">
        <w:rPr>
          <w:rFonts w:eastAsia="Calibri" w:cs="Times New Roman"/>
          <w:i/>
          <w:szCs w:val="28"/>
          <w:shd w:val="clear" w:color="auto" w:fill="FFFFFF"/>
        </w:rPr>
        <w:t>ż</w:t>
      </w:r>
      <w:r w:rsidRPr="006464C4">
        <w:rPr>
          <w:rFonts w:eastAsia="Calibri" w:cs="Times New Roman"/>
          <w:i/>
          <w:szCs w:val="28"/>
          <w:shd w:val="clear" w:color="auto" w:fill="FFFFFF"/>
          <w:lang w:val="pl-PL"/>
        </w:rPr>
        <w:t>ej</w:t>
      </w:r>
      <w:r w:rsidRPr="006464C4">
        <w:rPr>
          <w:rFonts w:eastAsia="Calibri" w:cs="Times New Roman"/>
          <w:szCs w:val="28"/>
          <w:shd w:val="clear" w:color="auto" w:fill="FFFFFF"/>
        </w:rPr>
        <w:t xml:space="preserve"> та </w:t>
      </w:r>
      <w:r w:rsidRPr="006464C4">
        <w:rPr>
          <w:rFonts w:eastAsia="Calibri" w:cs="Times New Roman"/>
          <w:i/>
          <w:szCs w:val="28"/>
          <w:shd w:val="clear" w:color="auto" w:fill="FFFFFF"/>
        </w:rPr>
        <w:t>баба з возу кобилі легше</w:t>
      </w:r>
      <w:r w:rsidRPr="006464C4">
        <w:rPr>
          <w:rFonts w:eastAsia="Calibri" w:cs="Times New Roman"/>
          <w:szCs w:val="28"/>
          <w:shd w:val="clear" w:color="auto" w:fill="FFFFFF"/>
        </w:rPr>
        <w:t xml:space="preserve"> «якщо хтось піде, або відмовиться від чогось, іншим від цього тільки краще».</w:t>
      </w:r>
    </w:p>
    <w:p w:rsidR="00FA6597" w:rsidRPr="006464C4" w:rsidRDefault="00FA6597" w:rsidP="00FA6597">
      <w:pPr>
        <w:rPr>
          <w:rFonts w:eastAsia="Calibri" w:cs="Times New Roman"/>
          <w:shd w:val="clear" w:color="auto" w:fill="FFFFFF"/>
        </w:rPr>
      </w:pPr>
      <w:r w:rsidRPr="006464C4">
        <w:rPr>
          <w:rFonts w:eastAsia="Calibri" w:cs="Times New Roman"/>
        </w:rPr>
        <w:t xml:space="preserve">У ЛСГ </w:t>
      </w:r>
      <w:r w:rsidRPr="006464C4">
        <w:rPr>
          <w:rFonts w:eastAsia="Calibri" w:cs="Times New Roman"/>
          <w:i/>
        </w:rPr>
        <w:t xml:space="preserve">меблі </w:t>
      </w:r>
      <w:r w:rsidRPr="006464C4">
        <w:rPr>
          <w:rFonts w:eastAsia="Calibri" w:cs="Times New Roman"/>
        </w:rPr>
        <w:t xml:space="preserve">за образом та семантикою збігаються 3 ФО: </w:t>
      </w:r>
      <w:r w:rsidRPr="006464C4">
        <w:rPr>
          <w:rFonts w:eastAsia="Calibri" w:cs="Times New Roman"/>
          <w:i/>
        </w:rPr>
        <w:t>карти на стіл</w:t>
      </w:r>
      <w:r w:rsidRPr="006464C4">
        <w:rPr>
          <w:rFonts w:eastAsia="Calibri" w:cs="Times New Roman"/>
        </w:rPr>
        <w:t xml:space="preserve"> та </w:t>
      </w:r>
      <w:r w:rsidRPr="006464C4">
        <w:rPr>
          <w:rFonts w:eastAsia="Times New Roman" w:cs="Times New Roman"/>
          <w:i/>
          <w:iCs/>
          <w:lang w:val="pl-PL" w:eastAsia="ru-RU"/>
        </w:rPr>
        <w:t>wyk</w:t>
      </w:r>
      <w:r w:rsidRPr="006464C4">
        <w:rPr>
          <w:rFonts w:eastAsia="Times New Roman" w:cs="Times New Roman"/>
          <w:i/>
          <w:iCs/>
          <w:lang w:eastAsia="ru-RU"/>
        </w:rPr>
        <w:t>ł</w:t>
      </w:r>
      <w:r w:rsidRPr="006464C4">
        <w:rPr>
          <w:rFonts w:eastAsia="Times New Roman" w:cs="Times New Roman"/>
          <w:i/>
          <w:iCs/>
          <w:lang w:val="pl-PL" w:eastAsia="ru-RU"/>
        </w:rPr>
        <w:t>ada</w:t>
      </w:r>
      <w:r w:rsidRPr="006464C4">
        <w:rPr>
          <w:rFonts w:eastAsia="Calibri" w:cs="Times New Roman"/>
          <w:i/>
        </w:rPr>
        <w:t>ć</w:t>
      </w:r>
      <w:r w:rsidRPr="006464C4">
        <w:rPr>
          <w:rFonts w:eastAsia="Times New Roman" w:cs="Times New Roman"/>
          <w:i/>
          <w:iCs/>
          <w:lang w:eastAsia="ru-RU"/>
        </w:rPr>
        <w:t xml:space="preserve"> </w:t>
      </w:r>
      <w:r w:rsidRPr="006464C4">
        <w:rPr>
          <w:rFonts w:eastAsia="Times New Roman" w:cs="Times New Roman"/>
          <w:i/>
          <w:iCs/>
          <w:lang w:val="pl-PL" w:eastAsia="ru-RU"/>
        </w:rPr>
        <w:t>karty</w:t>
      </w:r>
      <w:r w:rsidRPr="006464C4">
        <w:rPr>
          <w:rFonts w:eastAsia="Times New Roman" w:cs="Times New Roman"/>
          <w:i/>
          <w:iCs/>
          <w:lang w:eastAsia="ru-RU"/>
        </w:rPr>
        <w:t xml:space="preserve"> </w:t>
      </w:r>
      <w:r w:rsidRPr="006464C4">
        <w:rPr>
          <w:rFonts w:eastAsia="Times New Roman" w:cs="Times New Roman"/>
          <w:i/>
          <w:iCs/>
          <w:lang w:val="pl-PL" w:eastAsia="ru-RU"/>
        </w:rPr>
        <w:t>na</w:t>
      </w:r>
      <w:r w:rsidRPr="006464C4">
        <w:rPr>
          <w:rFonts w:eastAsia="Times New Roman" w:cs="Times New Roman"/>
          <w:i/>
          <w:iCs/>
          <w:lang w:eastAsia="ru-RU"/>
        </w:rPr>
        <w:t xml:space="preserve"> </w:t>
      </w:r>
      <w:r w:rsidRPr="006464C4">
        <w:rPr>
          <w:rFonts w:eastAsia="Times New Roman" w:cs="Times New Roman"/>
          <w:i/>
          <w:iCs/>
          <w:lang w:val="pl-PL" w:eastAsia="ru-RU"/>
        </w:rPr>
        <w:t>st</w:t>
      </w:r>
      <w:r w:rsidRPr="006464C4">
        <w:rPr>
          <w:rFonts w:eastAsia="Times New Roman" w:cs="Times New Roman"/>
          <w:i/>
          <w:iCs/>
          <w:lang w:eastAsia="ru-RU"/>
        </w:rPr>
        <w:t xml:space="preserve">ół, сидіти на двох стільцях </w:t>
      </w:r>
      <w:r w:rsidRPr="006464C4">
        <w:rPr>
          <w:rFonts w:eastAsia="Times New Roman" w:cs="Times New Roman"/>
          <w:iCs/>
          <w:lang w:eastAsia="ru-RU"/>
        </w:rPr>
        <w:t xml:space="preserve">та </w:t>
      </w:r>
      <w:r w:rsidRPr="006464C4">
        <w:rPr>
          <w:rFonts w:eastAsia="Calibri" w:cs="Times New Roman"/>
          <w:i/>
          <w:shd w:val="clear" w:color="auto" w:fill="FFFFFF"/>
          <w:lang w:val="pl-PL"/>
        </w:rPr>
        <w:t>s</w:t>
      </w:r>
      <w:r w:rsidRPr="006464C4">
        <w:rPr>
          <w:rFonts w:eastAsia="Calibri" w:cs="Times New Roman"/>
          <w:i/>
          <w:lang w:val="pl-PL"/>
        </w:rPr>
        <w:t>iedzie</w:t>
      </w:r>
      <w:r w:rsidRPr="006464C4">
        <w:rPr>
          <w:rFonts w:eastAsia="Calibri" w:cs="Times New Roman"/>
          <w:i/>
        </w:rPr>
        <w:t xml:space="preserve">ć </w:t>
      </w:r>
      <w:r w:rsidRPr="006464C4">
        <w:rPr>
          <w:rFonts w:eastAsia="Calibri" w:cs="Times New Roman"/>
          <w:i/>
          <w:lang w:val="pl-PL"/>
        </w:rPr>
        <w:t>na</w:t>
      </w:r>
      <w:r w:rsidRPr="006464C4">
        <w:rPr>
          <w:rFonts w:eastAsia="Calibri" w:cs="Times New Roman"/>
          <w:i/>
        </w:rPr>
        <w:t xml:space="preserve"> </w:t>
      </w:r>
      <w:r w:rsidRPr="006464C4">
        <w:rPr>
          <w:rFonts w:eastAsia="Calibri" w:cs="Times New Roman"/>
          <w:i/>
          <w:lang w:val="pl-PL"/>
        </w:rPr>
        <w:t>dw</w:t>
      </w:r>
      <w:r w:rsidRPr="006464C4">
        <w:rPr>
          <w:rFonts w:eastAsia="Calibri" w:cs="Times New Roman"/>
          <w:i/>
        </w:rPr>
        <w:t>ó</w:t>
      </w:r>
      <w:r w:rsidRPr="006464C4">
        <w:rPr>
          <w:rFonts w:eastAsia="Calibri" w:cs="Times New Roman"/>
          <w:i/>
          <w:lang w:val="pl-PL"/>
        </w:rPr>
        <w:t>ch</w:t>
      </w:r>
      <w:r w:rsidRPr="006464C4">
        <w:rPr>
          <w:rFonts w:eastAsia="Calibri" w:cs="Times New Roman"/>
          <w:i/>
        </w:rPr>
        <w:t xml:space="preserve"> </w:t>
      </w:r>
      <w:r w:rsidRPr="006464C4">
        <w:rPr>
          <w:rFonts w:eastAsia="Calibri" w:cs="Times New Roman"/>
          <w:i/>
          <w:lang w:val="pl-PL"/>
        </w:rPr>
        <w:t>sto</w:t>
      </w:r>
      <w:r w:rsidRPr="006464C4">
        <w:rPr>
          <w:rFonts w:eastAsia="Calibri" w:cs="Times New Roman"/>
          <w:i/>
        </w:rPr>
        <w:t>ł</w:t>
      </w:r>
      <w:r w:rsidRPr="006464C4">
        <w:rPr>
          <w:rFonts w:eastAsia="Calibri" w:cs="Times New Roman"/>
          <w:i/>
          <w:lang w:val="pl-PL"/>
        </w:rPr>
        <w:t>kach</w:t>
      </w:r>
      <w:r w:rsidRPr="006464C4">
        <w:rPr>
          <w:rFonts w:eastAsia="Calibri" w:cs="Times New Roman"/>
          <w:i/>
        </w:rPr>
        <w:t xml:space="preserve">, підставити комусь стільця </w:t>
      </w:r>
      <w:r w:rsidRPr="006464C4">
        <w:rPr>
          <w:rFonts w:eastAsia="Calibri" w:cs="Times New Roman"/>
        </w:rPr>
        <w:t xml:space="preserve">та </w:t>
      </w:r>
      <w:r w:rsidRPr="006464C4">
        <w:rPr>
          <w:rFonts w:eastAsia="Calibri" w:cs="Times New Roman"/>
          <w:i/>
          <w:shd w:val="clear" w:color="auto" w:fill="FFFFFF"/>
          <w:lang w:val="pl-PL"/>
        </w:rPr>
        <w:t>podstawi</w:t>
      </w:r>
      <w:r w:rsidRPr="006464C4">
        <w:rPr>
          <w:rFonts w:eastAsia="Calibri" w:cs="Times New Roman"/>
          <w:i/>
          <w:shd w:val="clear" w:color="auto" w:fill="FFFFFF"/>
        </w:rPr>
        <w:t xml:space="preserve">ć, </w:t>
      </w:r>
      <w:r w:rsidRPr="006464C4">
        <w:rPr>
          <w:rFonts w:eastAsia="Calibri" w:cs="Times New Roman"/>
          <w:i/>
          <w:shd w:val="clear" w:color="auto" w:fill="FFFFFF"/>
          <w:lang w:val="pl-PL"/>
        </w:rPr>
        <w:t>przystawi</w:t>
      </w:r>
      <w:r w:rsidRPr="006464C4">
        <w:rPr>
          <w:rFonts w:eastAsia="Calibri" w:cs="Times New Roman"/>
          <w:i/>
          <w:shd w:val="clear" w:color="auto" w:fill="FFFFFF"/>
        </w:rPr>
        <w:t xml:space="preserve">ć </w:t>
      </w:r>
      <w:r w:rsidRPr="006464C4">
        <w:rPr>
          <w:rFonts w:eastAsia="Calibri" w:cs="Times New Roman"/>
          <w:i/>
          <w:iCs/>
          <w:shd w:val="clear" w:color="auto" w:fill="FFFFFF"/>
          <w:lang w:val="pl-PL"/>
        </w:rPr>
        <w:t>komu</w:t>
      </w:r>
      <w:r w:rsidRPr="006464C4">
        <w:rPr>
          <w:rFonts w:eastAsia="Calibri" w:cs="Times New Roman"/>
          <w:i/>
          <w:iCs/>
          <w:shd w:val="clear" w:color="auto" w:fill="FFFFFF"/>
        </w:rPr>
        <w:t xml:space="preserve">ś </w:t>
      </w:r>
      <w:r w:rsidRPr="006464C4">
        <w:rPr>
          <w:rFonts w:eastAsia="Calibri" w:cs="Times New Roman"/>
          <w:i/>
          <w:shd w:val="clear" w:color="auto" w:fill="FFFFFF"/>
          <w:lang w:val="pl-PL"/>
        </w:rPr>
        <w:t>sto</w:t>
      </w:r>
      <w:r w:rsidRPr="006464C4">
        <w:rPr>
          <w:rFonts w:eastAsia="Calibri" w:cs="Times New Roman"/>
          <w:i/>
          <w:shd w:val="clear" w:color="auto" w:fill="FFFFFF"/>
        </w:rPr>
        <w:t>ł</w:t>
      </w:r>
      <w:r w:rsidRPr="006464C4">
        <w:rPr>
          <w:rFonts w:eastAsia="Calibri" w:cs="Times New Roman"/>
          <w:i/>
          <w:shd w:val="clear" w:color="auto" w:fill="FFFFFF"/>
          <w:lang w:val="pl-PL"/>
        </w:rPr>
        <w:t>ka</w:t>
      </w:r>
      <w:r w:rsidRPr="006464C4">
        <w:rPr>
          <w:rFonts w:eastAsia="Calibri" w:cs="Times New Roman"/>
          <w:i/>
          <w:shd w:val="clear" w:color="auto" w:fill="FFFFFF"/>
        </w:rPr>
        <w:t xml:space="preserve">. </w:t>
      </w:r>
      <w:r w:rsidRPr="006464C4">
        <w:rPr>
          <w:rFonts w:eastAsia="Calibri" w:cs="Times New Roman"/>
          <w:shd w:val="clear" w:color="auto" w:fill="FFFFFF"/>
        </w:rPr>
        <w:t>Паралельних форм у словах ліжко/łóż</w:t>
      </w:r>
      <w:r w:rsidRPr="006464C4">
        <w:rPr>
          <w:rFonts w:eastAsia="Calibri" w:cs="Times New Roman"/>
          <w:shd w:val="clear" w:color="auto" w:fill="FFFFFF"/>
          <w:lang w:val="pl-PL"/>
        </w:rPr>
        <w:t>ko</w:t>
      </w:r>
      <w:r w:rsidRPr="006464C4">
        <w:rPr>
          <w:rFonts w:eastAsia="Calibri" w:cs="Times New Roman"/>
          <w:shd w:val="clear" w:color="auto" w:fill="FFFFFF"/>
        </w:rPr>
        <w:t xml:space="preserve"> та лава/ł</w:t>
      </w:r>
      <w:r w:rsidRPr="006464C4">
        <w:rPr>
          <w:rFonts w:eastAsia="Calibri" w:cs="Times New Roman"/>
          <w:shd w:val="clear" w:color="auto" w:fill="FFFFFF"/>
          <w:lang w:val="pl-PL"/>
        </w:rPr>
        <w:t>awa</w:t>
      </w:r>
      <w:r w:rsidRPr="006464C4">
        <w:rPr>
          <w:rFonts w:eastAsia="Calibri" w:cs="Times New Roman"/>
          <w:shd w:val="clear" w:color="auto" w:fill="FFFFFF"/>
        </w:rPr>
        <w:t xml:space="preserve"> знайдено не було.</w:t>
      </w:r>
    </w:p>
    <w:p w:rsidR="00FA6597" w:rsidRPr="006464C4" w:rsidRDefault="00FA6597" w:rsidP="00FA6597">
      <w:pPr>
        <w:rPr>
          <w:rFonts w:eastAsia="Calibri" w:cs="Times New Roman"/>
          <w:shd w:val="clear" w:color="auto" w:fill="FFFFFF"/>
        </w:rPr>
      </w:pPr>
      <w:r w:rsidRPr="006464C4">
        <w:rPr>
          <w:rFonts w:eastAsia="Calibri" w:cs="Times New Roman"/>
          <w:shd w:val="clear" w:color="auto" w:fill="FFFFFF"/>
        </w:rPr>
        <w:t xml:space="preserve">У ЛСГ </w:t>
      </w:r>
      <w:r w:rsidRPr="006464C4">
        <w:rPr>
          <w:rFonts w:eastAsia="Calibri" w:cs="Times New Roman"/>
          <w:i/>
          <w:shd w:val="clear" w:color="auto" w:fill="FFFFFF"/>
        </w:rPr>
        <w:t xml:space="preserve">посуд </w:t>
      </w:r>
      <w:r w:rsidRPr="006464C4">
        <w:rPr>
          <w:rFonts w:eastAsia="Calibri" w:cs="Times New Roman"/>
          <w:shd w:val="clear" w:color="auto" w:fill="FFFFFF"/>
        </w:rPr>
        <w:t xml:space="preserve">паралельних ФО було знайдено 3. Це такі ФО як </w:t>
      </w:r>
      <w:r w:rsidRPr="006464C4">
        <w:rPr>
          <w:rFonts w:eastAsia="Calibri" w:cs="Times New Roman"/>
          <w:i/>
          <w:shd w:val="clear" w:color="auto" w:fill="FFFFFF"/>
        </w:rPr>
        <w:t>заглядати у горшки</w:t>
      </w:r>
      <w:r w:rsidRPr="006464C4">
        <w:rPr>
          <w:rFonts w:eastAsia="Calibri" w:cs="Times New Roman"/>
          <w:shd w:val="clear" w:color="auto" w:fill="FFFFFF"/>
        </w:rPr>
        <w:t xml:space="preserve"> та </w:t>
      </w:r>
      <w:r w:rsidRPr="006464C4">
        <w:rPr>
          <w:rFonts w:eastAsia="Calibri" w:cs="Times New Roman"/>
          <w:i/>
          <w:shd w:val="clear" w:color="auto" w:fill="FFFFFF"/>
          <w:lang w:val="en-US"/>
        </w:rPr>
        <w:t>z</w:t>
      </w:r>
      <w:r w:rsidRPr="006464C4">
        <w:rPr>
          <w:rFonts w:eastAsia="Calibri" w:cs="Times New Roman"/>
          <w:i/>
          <w:shd w:val="clear" w:color="auto" w:fill="FFFFFF"/>
          <w:lang w:val="pl-PL"/>
        </w:rPr>
        <w:t>agl</w:t>
      </w:r>
      <w:r w:rsidRPr="006464C4">
        <w:rPr>
          <w:rFonts w:eastAsia="Calibri" w:cs="Times New Roman"/>
          <w:i/>
          <w:shd w:val="clear" w:color="auto" w:fill="FFFFFF"/>
        </w:rPr>
        <w:t>ą</w:t>
      </w:r>
      <w:r w:rsidRPr="006464C4">
        <w:rPr>
          <w:rFonts w:eastAsia="Calibri" w:cs="Times New Roman"/>
          <w:i/>
          <w:shd w:val="clear" w:color="auto" w:fill="FFFFFF"/>
          <w:lang w:val="pl-PL"/>
        </w:rPr>
        <w:t>da</w:t>
      </w:r>
      <w:r w:rsidRPr="006464C4">
        <w:rPr>
          <w:rFonts w:eastAsia="Calibri" w:cs="Times New Roman"/>
          <w:i/>
          <w:shd w:val="clear" w:color="auto" w:fill="FFFFFF"/>
        </w:rPr>
        <w:t xml:space="preserve">ć </w:t>
      </w:r>
      <w:r w:rsidRPr="006464C4">
        <w:rPr>
          <w:rFonts w:eastAsia="Calibri" w:cs="Times New Roman"/>
          <w:i/>
          <w:shd w:val="clear" w:color="auto" w:fill="FFFFFF"/>
          <w:lang w:val="pl-PL"/>
        </w:rPr>
        <w:t>w</w:t>
      </w:r>
      <w:r w:rsidRPr="006464C4">
        <w:rPr>
          <w:rFonts w:eastAsia="Calibri" w:cs="Times New Roman"/>
          <w:i/>
          <w:shd w:val="clear" w:color="auto" w:fill="FFFFFF"/>
        </w:rPr>
        <w:t xml:space="preserve"> </w:t>
      </w:r>
      <w:r w:rsidRPr="006464C4">
        <w:rPr>
          <w:rFonts w:eastAsia="Calibri" w:cs="Times New Roman"/>
          <w:i/>
          <w:shd w:val="clear" w:color="auto" w:fill="FFFFFF"/>
          <w:lang w:val="pl-PL"/>
        </w:rPr>
        <w:t>cudze</w:t>
      </w:r>
      <w:r w:rsidRPr="006464C4">
        <w:rPr>
          <w:rFonts w:eastAsia="Calibri" w:cs="Times New Roman"/>
          <w:i/>
          <w:shd w:val="clear" w:color="auto" w:fill="FFFFFF"/>
        </w:rPr>
        <w:t xml:space="preserve"> </w:t>
      </w:r>
      <w:r w:rsidRPr="006464C4">
        <w:rPr>
          <w:rFonts w:eastAsia="Calibri" w:cs="Times New Roman"/>
          <w:i/>
          <w:shd w:val="clear" w:color="auto" w:fill="FFFFFF"/>
          <w:lang w:val="pl-PL"/>
        </w:rPr>
        <w:t>garnki</w:t>
      </w:r>
      <w:r w:rsidRPr="006464C4">
        <w:rPr>
          <w:rFonts w:eastAsia="Calibri" w:cs="Times New Roman"/>
          <w:i/>
          <w:shd w:val="clear" w:color="auto" w:fill="FFFFFF"/>
        </w:rPr>
        <w:t xml:space="preserve">, дати ножа в спину </w:t>
      </w:r>
      <w:r w:rsidRPr="006464C4">
        <w:rPr>
          <w:rFonts w:eastAsia="Calibri" w:cs="Times New Roman"/>
          <w:shd w:val="clear" w:color="auto" w:fill="FFFFFF"/>
        </w:rPr>
        <w:t>та</w:t>
      </w:r>
      <w:r w:rsidRPr="006464C4">
        <w:rPr>
          <w:rFonts w:eastAsia="Calibri" w:cs="Times New Roman"/>
          <w:i/>
          <w:shd w:val="clear" w:color="auto" w:fill="FFFFFF"/>
        </w:rPr>
        <w:t xml:space="preserve"> </w:t>
      </w:r>
      <w:r w:rsidRPr="006464C4">
        <w:rPr>
          <w:rFonts w:eastAsia="Calibri" w:cs="Times New Roman"/>
          <w:bCs/>
          <w:i/>
          <w:iCs/>
          <w:lang w:val="pl-PL" w:eastAsia="ru-RU"/>
        </w:rPr>
        <w:t>wbij</w:t>
      </w:r>
      <w:r w:rsidRPr="006464C4">
        <w:rPr>
          <w:rFonts w:eastAsia="Calibri" w:cs="Times New Roman"/>
          <w:bCs/>
          <w:i/>
          <w:iCs/>
          <w:lang w:eastAsia="ru-RU"/>
        </w:rPr>
        <w:t>ąć (</w:t>
      </w:r>
      <w:r w:rsidRPr="006464C4">
        <w:rPr>
          <w:rFonts w:eastAsia="Calibri" w:cs="Times New Roman"/>
          <w:bCs/>
          <w:i/>
          <w:iCs/>
          <w:lang w:val="pl-PL" w:eastAsia="ru-RU"/>
        </w:rPr>
        <w:t>komu</w:t>
      </w:r>
      <w:r w:rsidRPr="006464C4">
        <w:rPr>
          <w:rFonts w:eastAsia="Calibri" w:cs="Times New Roman"/>
          <w:bCs/>
          <w:i/>
          <w:iCs/>
          <w:lang w:eastAsia="ru-RU"/>
        </w:rPr>
        <w:t xml:space="preserve">ś) </w:t>
      </w:r>
      <w:r w:rsidRPr="006464C4">
        <w:rPr>
          <w:rFonts w:eastAsia="Calibri" w:cs="Times New Roman"/>
          <w:bCs/>
          <w:i/>
          <w:iCs/>
          <w:lang w:val="pl-PL" w:eastAsia="ru-RU"/>
        </w:rPr>
        <w:t>n</w:t>
      </w:r>
      <w:r w:rsidRPr="006464C4">
        <w:rPr>
          <w:rFonts w:eastAsia="Calibri" w:cs="Times New Roman"/>
          <w:bCs/>
          <w:i/>
          <w:iCs/>
          <w:lang w:eastAsia="ru-RU"/>
        </w:rPr>
        <w:t xml:space="preserve">óż </w:t>
      </w:r>
      <w:r w:rsidRPr="006464C4">
        <w:rPr>
          <w:rFonts w:eastAsia="Calibri" w:cs="Times New Roman"/>
          <w:bCs/>
          <w:i/>
          <w:iCs/>
          <w:lang w:val="pl-PL" w:eastAsia="ru-RU"/>
        </w:rPr>
        <w:t>w</w:t>
      </w:r>
      <w:r w:rsidRPr="006464C4">
        <w:rPr>
          <w:rFonts w:eastAsia="Calibri" w:cs="Times New Roman"/>
          <w:bCs/>
          <w:i/>
          <w:iCs/>
          <w:lang w:eastAsia="ru-RU"/>
        </w:rPr>
        <w:t xml:space="preserve"> </w:t>
      </w:r>
      <w:r w:rsidRPr="006464C4">
        <w:rPr>
          <w:rFonts w:eastAsia="Calibri" w:cs="Times New Roman"/>
          <w:bCs/>
          <w:i/>
          <w:iCs/>
          <w:lang w:val="pl-PL" w:eastAsia="ru-RU"/>
        </w:rPr>
        <w:t>plec</w:t>
      </w:r>
      <w:r w:rsidRPr="006464C4">
        <w:rPr>
          <w:rFonts w:eastAsia="Calibri" w:cs="Times New Roman"/>
          <w:bCs/>
          <w:i/>
          <w:iCs/>
          <w:lang w:eastAsia="ru-RU"/>
        </w:rPr>
        <w:t xml:space="preserve">у, як ножем відрізати </w:t>
      </w:r>
      <w:r w:rsidRPr="006464C4">
        <w:rPr>
          <w:rFonts w:eastAsia="Calibri" w:cs="Times New Roman"/>
          <w:bCs/>
          <w:iCs/>
          <w:lang w:eastAsia="ru-RU"/>
        </w:rPr>
        <w:t>та</w:t>
      </w:r>
      <w:r w:rsidRPr="006464C4">
        <w:rPr>
          <w:rFonts w:eastAsia="Calibri" w:cs="Times New Roman"/>
          <w:bCs/>
          <w:i/>
          <w:iCs/>
          <w:lang w:eastAsia="ru-RU"/>
        </w:rPr>
        <w:t xml:space="preserve"> </w:t>
      </w:r>
      <w:r w:rsidRPr="006464C4">
        <w:rPr>
          <w:rFonts w:eastAsia="Calibri" w:cs="Times New Roman"/>
          <w:bCs/>
          <w:i/>
          <w:iCs/>
          <w:lang w:val="pl-PL" w:eastAsia="ru-RU"/>
        </w:rPr>
        <w:t>jak</w:t>
      </w:r>
      <w:r w:rsidRPr="006464C4">
        <w:rPr>
          <w:rFonts w:eastAsia="Calibri" w:cs="Times New Roman"/>
          <w:bCs/>
          <w:i/>
          <w:iCs/>
          <w:lang w:eastAsia="ru-RU"/>
        </w:rPr>
        <w:t xml:space="preserve"> </w:t>
      </w:r>
      <w:r w:rsidRPr="006464C4">
        <w:rPr>
          <w:rFonts w:eastAsia="Calibri" w:cs="Times New Roman"/>
          <w:bCs/>
          <w:i/>
          <w:iCs/>
          <w:lang w:val="pl-PL" w:eastAsia="ru-RU"/>
        </w:rPr>
        <w:t>no</w:t>
      </w:r>
      <w:r w:rsidRPr="006464C4">
        <w:rPr>
          <w:rFonts w:eastAsia="Calibri" w:cs="Times New Roman"/>
          <w:bCs/>
          <w:i/>
          <w:iCs/>
          <w:lang w:eastAsia="ru-RU"/>
        </w:rPr>
        <w:t>ż</w:t>
      </w:r>
      <w:r w:rsidRPr="006464C4">
        <w:rPr>
          <w:rFonts w:eastAsia="Calibri" w:cs="Times New Roman"/>
          <w:bCs/>
          <w:i/>
          <w:iCs/>
          <w:lang w:val="pl-PL" w:eastAsia="ru-RU"/>
        </w:rPr>
        <w:t>em</w:t>
      </w:r>
      <w:r w:rsidRPr="006464C4">
        <w:rPr>
          <w:rFonts w:eastAsia="Calibri" w:cs="Times New Roman"/>
          <w:bCs/>
          <w:i/>
          <w:iCs/>
          <w:lang w:eastAsia="ru-RU"/>
        </w:rPr>
        <w:t xml:space="preserve"> </w:t>
      </w:r>
      <w:r w:rsidRPr="006464C4">
        <w:rPr>
          <w:rFonts w:eastAsia="Calibri" w:cs="Times New Roman"/>
          <w:bCs/>
          <w:i/>
          <w:iCs/>
          <w:lang w:val="pl-PL" w:eastAsia="ru-RU"/>
        </w:rPr>
        <w:t>uci</w:t>
      </w:r>
      <w:r w:rsidRPr="006464C4">
        <w:rPr>
          <w:rFonts w:eastAsia="Calibri" w:cs="Times New Roman"/>
          <w:bCs/>
          <w:i/>
          <w:iCs/>
          <w:lang w:eastAsia="ru-RU"/>
        </w:rPr>
        <w:t>ął.</w:t>
      </w:r>
      <w:r w:rsidRPr="006464C4">
        <w:rPr>
          <w:rFonts w:eastAsia="Calibri" w:cs="Times New Roman"/>
          <w:bCs/>
          <w:iCs/>
          <w:lang w:eastAsia="ru-RU"/>
        </w:rPr>
        <w:t xml:space="preserve"> </w:t>
      </w:r>
    </w:p>
    <w:p w:rsidR="00FA6597" w:rsidRPr="006464C4" w:rsidRDefault="00FA6597" w:rsidP="00FA6597">
      <w:pPr>
        <w:rPr>
          <w:rFonts w:eastAsia="Calibri" w:cs="Times New Roman"/>
          <w:shd w:val="clear" w:color="auto" w:fill="FFFFFF"/>
        </w:rPr>
      </w:pPr>
      <w:r w:rsidRPr="006464C4">
        <w:rPr>
          <w:rFonts w:eastAsia="Calibri" w:cs="Times New Roman"/>
          <w:shd w:val="clear" w:color="auto" w:fill="FFFFFF"/>
        </w:rPr>
        <w:t xml:space="preserve">Наявні ФО, що різняться за формою, але однакові за значенням. </w:t>
      </w:r>
      <w:proofErr w:type="gramStart"/>
      <w:r w:rsidRPr="006464C4">
        <w:rPr>
          <w:rFonts w:eastAsia="Calibri" w:cs="Times New Roman"/>
          <w:shd w:val="clear" w:color="auto" w:fill="FFFFFF"/>
        </w:rPr>
        <w:t>Наприклад,  фразеологізми</w:t>
      </w:r>
      <w:proofErr w:type="gramEnd"/>
      <w:r w:rsidRPr="006464C4">
        <w:rPr>
          <w:rFonts w:eastAsia="Calibri" w:cs="Times New Roman"/>
          <w:shd w:val="clear" w:color="auto" w:fill="FFFFFF"/>
        </w:rPr>
        <w:t xml:space="preserve"> за словом </w:t>
      </w:r>
      <w:r w:rsidRPr="006464C4">
        <w:rPr>
          <w:rFonts w:eastAsia="Calibri" w:cs="Times New Roman"/>
          <w:i/>
          <w:shd w:val="clear" w:color="auto" w:fill="FFFFFF"/>
        </w:rPr>
        <w:t xml:space="preserve">чарка / </w:t>
      </w:r>
      <w:r w:rsidRPr="006464C4">
        <w:rPr>
          <w:rFonts w:eastAsia="Calibri" w:cs="Times New Roman"/>
          <w:i/>
          <w:shd w:val="clear" w:color="auto" w:fill="FFFFFF"/>
          <w:lang w:val="pl-PL"/>
        </w:rPr>
        <w:t>butelka</w:t>
      </w:r>
      <w:r w:rsidRPr="006464C4">
        <w:rPr>
          <w:rFonts w:eastAsia="Calibri" w:cs="Times New Roman"/>
          <w:i/>
          <w:shd w:val="clear" w:color="auto" w:fill="FFFFFF"/>
        </w:rPr>
        <w:t>:</w:t>
      </w:r>
      <w:r w:rsidRPr="006464C4">
        <w:rPr>
          <w:rFonts w:eastAsia="Calibri" w:cs="Times New Roman"/>
          <w:shd w:val="clear" w:color="auto" w:fill="FFFFFF"/>
        </w:rPr>
        <w:t xml:space="preserve"> </w:t>
      </w:r>
      <w:r w:rsidRPr="006464C4">
        <w:rPr>
          <w:rFonts w:eastAsia="Calibri" w:cs="Times New Roman"/>
          <w:i/>
          <w:shd w:val="clear" w:color="auto" w:fill="FFFFFF"/>
        </w:rPr>
        <w:t>чарка за чаркою</w:t>
      </w:r>
      <w:r w:rsidRPr="006464C4">
        <w:rPr>
          <w:rFonts w:eastAsia="Calibri" w:cs="Times New Roman"/>
          <w:shd w:val="clear" w:color="auto" w:fill="FFFFFF"/>
        </w:rPr>
        <w:t xml:space="preserve"> та  </w:t>
      </w:r>
      <w:r w:rsidRPr="006464C4">
        <w:rPr>
          <w:rFonts w:eastAsia="Calibri" w:cs="Times New Roman"/>
          <w:bCs/>
          <w:i/>
          <w:iCs/>
          <w:lang w:eastAsia="ru-RU"/>
        </w:rPr>
        <w:t>р</w:t>
      </w:r>
      <w:r w:rsidRPr="006464C4">
        <w:rPr>
          <w:rFonts w:eastAsia="Calibri" w:cs="Times New Roman"/>
          <w:bCs/>
          <w:i/>
          <w:iCs/>
          <w:lang w:val="pl-PL" w:eastAsia="ru-RU"/>
        </w:rPr>
        <w:t>oci</w:t>
      </w:r>
      <w:r w:rsidRPr="006464C4">
        <w:rPr>
          <w:rFonts w:eastAsia="Calibri" w:cs="Times New Roman"/>
          <w:bCs/>
          <w:i/>
          <w:iCs/>
          <w:lang w:eastAsia="ru-RU"/>
        </w:rPr>
        <w:t>ą</w:t>
      </w:r>
      <w:r w:rsidRPr="006464C4">
        <w:rPr>
          <w:rFonts w:eastAsia="Calibri" w:cs="Times New Roman"/>
          <w:bCs/>
          <w:i/>
          <w:iCs/>
          <w:lang w:val="pl-PL" w:eastAsia="ru-RU"/>
        </w:rPr>
        <w:t>ga</w:t>
      </w:r>
      <w:r w:rsidRPr="006464C4">
        <w:rPr>
          <w:rFonts w:eastAsia="Calibri" w:cs="Times New Roman"/>
          <w:bCs/>
          <w:i/>
          <w:shd w:val="clear" w:color="auto" w:fill="FFFFFF"/>
        </w:rPr>
        <w:t>ć</w:t>
      </w:r>
      <w:r w:rsidRPr="006464C4">
        <w:rPr>
          <w:rFonts w:eastAsia="Calibri" w:cs="Times New Roman"/>
          <w:bCs/>
          <w:i/>
          <w:iCs/>
          <w:lang w:eastAsia="ru-RU"/>
        </w:rPr>
        <w:t xml:space="preserve"> </w:t>
      </w:r>
      <w:r w:rsidRPr="006464C4">
        <w:rPr>
          <w:rFonts w:eastAsia="Calibri" w:cs="Times New Roman"/>
          <w:bCs/>
          <w:i/>
          <w:iCs/>
          <w:lang w:val="pl-PL" w:eastAsia="ru-RU"/>
        </w:rPr>
        <w:t>z</w:t>
      </w:r>
      <w:r w:rsidRPr="006464C4">
        <w:rPr>
          <w:rFonts w:eastAsia="Calibri" w:cs="Times New Roman"/>
          <w:bCs/>
          <w:i/>
          <w:iCs/>
          <w:lang w:eastAsia="ru-RU"/>
        </w:rPr>
        <w:t xml:space="preserve"> </w:t>
      </w:r>
      <w:r w:rsidRPr="006464C4">
        <w:rPr>
          <w:rFonts w:eastAsia="Calibri" w:cs="Times New Roman"/>
          <w:bCs/>
          <w:i/>
          <w:iCs/>
          <w:lang w:val="pl-PL" w:eastAsia="ru-RU"/>
        </w:rPr>
        <w:t>butelki</w:t>
      </w:r>
      <w:r w:rsidRPr="006464C4">
        <w:rPr>
          <w:rFonts w:eastAsia="Calibri" w:cs="Times New Roman"/>
          <w:shd w:val="clear" w:color="auto" w:fill="FFFFFF"/>
        </w:rPr>
        <w:t xml:space="preserve"> на позначення «зловживати алкоголем».  </w:t>
      </w:r>
      <w:proofErr w:type="gramStart"/>
      <w:r w:rsidRPr="006464C4">
        <w:rPr>
          <w:rFonts w:eastAsia="Calibri" w:cs="Times New Roman"/>
          <w:bCs/>
          <w:iCs/>
          <w:lang w:eastAsia="ru-RU"/>
        </w:rPr>
        <w:t>ФО  зі</w:t>
      </w:r>
      <w:proofErr w:type="gramEnd"/>
      <w:r w:rsidRPr="006464C4">
        <w:rPr>
          <w:rFonts w:eastAsia="Calibri" w:cs="Times New Roman"/>
          <w:bCs/>
          <w:iCs/>
          <w:lang w:eastAsia="ru-RU"/>
        </w:rPr>
        <w:t xml:space="preserve"> словами </w:t>
      </w:r>
      <w:r w:rsidRPr="006464C4">
        <w:rPr>
          <w:rFonts w:eastAsia="Calibri" w:cs="Times New Roman"/>
          <w:bCs/>
          <w:i/>
          <w:iCs/>
          <w:lang w:eastAsia="ru-RU"/>
        </w:rPr>
        <w:t xml:space="preserve">тарілка / </w:t>
      </w:r>
      <w:r w:rsidRPr="006464C4">
        <w:rPr>
          <w:rFonts w:eastAsia="Calibri" w:cs="Times New Roman"/>
          <w:bCs/>
          <w:i/>
          <w:iCs/>
          <w:lang w:val="pl-PL" w:eastAsia="ru-RU"/>
        </w:rPr>
        <w:t>miska</w:t>
      </w:r>
      <w:r w:rsidRPr="006464C4">
        <w:rPr>
          <w:rFonts w:eastAsia="Calibri" w:cs="Times New Roman"/>
          <w:bCs/>
          <w:i/>
          <w:iCs/>
          <w:lang w:eastAsia="ru-RU"/>
        </w:rPr>
        <w:t xml:space="preserve"> </w:t>
      </w:r>
      <w:r>
        <w:rPr>
          <w:rFonts w:eastAsia="Calibri" w:cs="Times New Roman"/>
          <w:bCs/>
          <w:iCs/>
          <w:lang w:eastAsia="ru-RU"/>
        </w:rPr>
        <w:t xml:space="preserve">можуть </w:t>
      </w:r>
      <w:r w:rsidRPr="006464C4">
        <w:rPr>
          <w:rFonts w:eastAsia="Calibri" w:cs="Times New Roman"/>
          <w:bCs/>
          <w:iCs/>
          <w:lang w:eastAsia="ru-RU"/>
        </w:rPr>
        <w:t xml:space="preserve">збігатися за значенням, проте мають різні компоненти. </w:t>
      </w:r>
    </w:p>
    <w:p w:rsidR="00FA6597" w:rsidRPr="006464C4" w:rsidRDefault="00FA6597" w:rsidP="00FA6597">
      <w:pPr>
        <w:rPr>
          <w:rFonts w:eastAsia="Calibri" w:cs="Times New Roman"/>
          <w:bCs/>
          <w:i/>
          <w:szCs w:val="28"/>
          <w:shd w:val="clear" w:color="auto" w:fill="FFFFFF"/>
        </w:rPr>
      </w:pPr>
      <w:r>
        <w:rPr>
          <w:rFonts w:eastAsia="Calibri" w:cs="Times New Roman"/>
          <w:shd w:val="clear" w:color="auto" w:fill="FFFFFF"/>
        </w:rPr>
        <w:t xml:space="preserve">У </w:t>
      </w:r>
      <w:r>
        <w:rPr>
          <w:rFonts w:eastAsia="Calibri" w:cs="Times New Roman"/>
          <w:shd w:val="clear" w:color="auto" w:fill="FFFFFF"/>
          <w:lang w:val="uk-UA"/>
        </w:rPr>
        <w:t>ЛСГ</w:t>
      </w:r>
      <w:r w:rsidRPr="006464C4">
        <w:rPr>
          <w:rFonts w:eastAsia="Calibri" w:cs="Times New Roman"/>
          <w:shd w:val="clear" w:color="auto" w:fill="FFFFFF"/>
        </w:rPr>
        <w:t xml:space="preserve"> з назвами одягу можемо бачити 6 паралельних фразеологізмів. Це такі</w:t>
      </w:r>
      <w:r>
        <w:rPr>
          <w:rFonts w:eastAsia="Calibri" w:cs="Times New Roman"/>
          <w:shd w:val="clear" w:color="auto" w:fill="FFFFFF"/>
        </w:rPr>
        <w:t xml:space="preserve"> ФО як </w:t>
      </w:r>
      <w:r w:rsidRPr="006464C4">
        <w:rPr>
          <w:rFonts w:eastAsia="Calibri" w:cs="Times New Roman"/>
          <w:bCs/>
          <w:i/>
          <w:szCs w:val="28"/>
          <w:shd w:val="clear" w:color="auto" w:fill="FFFFFF"/>
          <w:lang w:val="pl-PL"/>
        </w:rPr>
        <w:t>spodnie</w:t>
      </w:r>
      <w:r w:rsidRPr="006464C4">
        <w:rPr>
          <w:rFonts w:eastAsia="Calibri" w:cs="Times New Roman"/>
          <w:bCs/>
          <w:i/>
          <w:szCs w:val="28"/>
          <w:shd w:val="clear" w:color="auto" w:fill="FFFFFF"/>
        </w:rPr>
        <w:t xml:space="preserve"> </w:t>
      </w:r>
      <w:r w:rsidRPr="006464C4">
        <w:rPr>
          <w:rFonts w:eastAsia="Calibri" w:cs="Times New Roman"/>
          <w:bCs/>
          <w:i/>
          <w:szCs w:val="28"/>
          <w:shd w:val="clear" w:color="auto" w:fill="FFFFFF"/>
          <w:lang w:val="pl-PL"/>
        </w:rPr>
        <w:t>zlatuj</w:t>
      </w:r>
      <w:r w:rsidRPr="006464C4">
        <w:rPr>
          <w:rFonts w:eastAsia="Calibri" w:cs="Times New Roman"/>
          <w:bCs/>
          <w:i/>
          <w:szCs w:val="28"/>
          <w:shd w:val="clear" w:color="auto" w:fill="FFFFFF"/>
        </w:rPr>
        <w:t>ą</w:t>
      </w:r>
      <w:r w:rsidRPr="00755D56">
        <w:rPr>
          <w:rFonts w:eastAsia="Calibri" w:cs="Times New Roman"/>
          <w:bCs/>
          <w:i/>
          <w:szCs w:val="28"/>
          <w:shd w:val="clear" w:color="auto" w:fill="FFFFFF"/>
        </w:rPr>
        <w:t xml:space="preserve"> </w:t>
      </w:r>
      <w:r>
        <w:rPr>
          <w:rFonts w:eastAsia="Calibri" w:cs="Times New Roman"/>
          <w:bCs/>
          <w:i/>
          <w:iCs/>
          <w:szCs w:val="28"/>
          <w:shd w:val="clear" w:color="auto" w:fill="FFFFFF"/>
          <w:lang w:val="pl-PL"/>
        </w:rPr>
        <w:t>z</w:t>
      </w:r>
      <w:r w:rsidRPr="00755D56">
        <w:rPr>
          <w:rFonts w:eastAsia="Calibri" w:cs="Times New Roman"/>
          <w:bCs/>
          <w:i/>
          <w:iCs/>
          <w:szCs w:val="28"/>
          <w:shd w:val="clear" w:color="auto" w:fill="FFFFFF"/>
        </w:rPr>
        <w:t xml:space="preserve"> </w:t>
      </w:r>
      <w:r w:rsidRPr="006464C4">
        <w:rPr>
          <w:rFonts w:eastAsia="Calibri" w:cs="Times New Roman"/>
          <w:bCs/>
          <w:i/>
          <w:iCs/>
          <w:szCs w:val="28"/>
          <w:shd w:val="clear" w:color="auto" w:fill="FFFFFF"/>
          <w:lang w:val="pl-PL"/>
        </w:rPr>
        <w:t>kogo</w:t>
      </w:r>
      <w:r w:rsidRPr="006464C4">
        <w:rPr>
          <w:rFonts w:eastAsia="Calibri" w:cs="Times New Roman"/>
          <w:bCs/>
          <w:i/>
          <w:iCs/>
          <w:szCs w:val="28"/>
          <w:shd w:val="clear" w:color="auto" w:fill="FFFFFF"/>
        </w:rPr>
        <w:t>ś</w:t>
      </w:r>
      <w:r w:rsidRPr="006464C4">
        <w:rPr>
          <w:rFonts w:eastAsia="Calibri" w:cs="Times New Roman"/>
          <w:bCs/>
          <w:iCs/>
          <w:szCs w:val="28"/>
          <w:shd w:val="clear" w:color="auto" w:fill="FFFFFF"/>
        </w:rPr>
        <w:t xml:space="preserve"> та </w:t>
      </w:r>
      <w:r w:rsidRPr="006464C4">
        <w:rPr>
          <w:rFonts w:eastAsia="Calibri" w:cs="Times New Roman"/>
          <w:i/>
          <w:iCs/>
          <w:szCs w:val="28"/>
          <w:bdr w:val="none" w:sz="0" w:space="0" w:color="auto" w:frame="1"/>
          <w:lang w:eastAsia="ru-RU"/>
        </w:rPr>
        <w:t>залишитися без штанів</w:t>
      </w:r>
      <w:r w:rsidRPr="006464C4">
        <w:rPr>
          <w:rFonts w:eastAsia="Calibri" w:cs="Times New Roman"/>
          <w:szCs w:val="28"/>
          <w:bdr w:val="none" w:sz="0" w:space="0" w:color="auto" w:frame="1"/>
          <w:lang w:eastAsia="ru-RU"/>
        </w:rPr>
        <w:t xml:space="preserve">, </w:t>
      </w:r>
      <w:r w:rsidRPr="006464C4">
        <w:rPr>
          <w:rFonts w:eastAsia="Calibri" w:cs="Times New Roman"/>
          <w:bCs/>
          <w:i/>
          <w:szCs w:val="28"/>
          <w:shd w:val="clear" w:color="auto" w:fill="FFFFFF"/>
        </w:rPr>
        <w:t xml:space="preserve">віддати (оддати) [останню] сорочку </w:t>
      </w:r>
      <w:r w:rsidRPr="006464C4">
        <w:rPr>
          <w:rFonts w:eastAsia="Calibri" w:cs="Times New Roman"/>
          <w:szCs w:val="28"/>
          <w:shd w:val="clear" w:color="auto" w:fill="FFFFFF"/>
        </w:rPr>
        <w:t xml:space="preserve">та </w:t>
      </w:r>
      <w:r w:rsidRPr="006464C4">
        <w:rPr>
          <w:rFonts w:eastAsia="Times New Roman" w:cs="Times New Roman"/>
          <w:bCs/>
          <w:i/>
          <w:szCs w:val="28"/>
          <w:lang w:val="pl-PL" w:eastAsia="ru-RU"/>
        </w:rPr>
        <w:t>odda</w:t>
      </w:r>
      <w:r w:rsidRPr="006464C4">
        <w:rPr>
          <w:rFonts w:eastAsia="Times New Roman" w:cs="Times New Roman"/>
          <w:bCs/>
          <w:i/>
          <w:szCs w:val="28"/>
          <w:lang w:eastAsia="ru-RU"/>
        </w:rPr>
        <w:t xml:space="preserve">ć </w:t>
      </w:r>
      <w:r w:rsidRPr="006464C4">
        <w:rPr>
          <w:rFonts w:eastAsia="Times New Roman" w:cs="Times New Roman"/>
          <w:bCs/>
          <w:i/>
          <w:szCs w:val="28"/>
          <w:lang w:val="pl-PL" w:eastAsia="ru-RU"/>
        </w:rPr>
        <w:t>ostatni</w:t>
      </w:r>
      <w:r w:rsidRPr="006464C4">
        <w:rPr>
          <w:rFonts w:eastAsia="Times New Roman" w:cs="Times New Roman"/>
          <w:bCs/>
          <w:i/>
          <w:szCs w:val="28"/>
          <w:lang w:eastAsia="ru-RU"/>
        </w:rPr>
        <w:t xml:space="preserve">ą </w:t>
      </w:r>
      <w:r w:rsidRPr="006464C4">
        <w:rPr>
          <w:rFonts w:eastAsia="Times New Roman" w:cs="Times New Roman"/>
          <w:bCs/>
          <w:i/>
          <w:szCs w:val="28"/>
          <w:lang w:val="pl-PL" w:eastAsia="ru-RU"/>
        </w:rPr>
        <w:t>koszul</w:t>
      </w:r>
      <w:r w:rsidRPr="006464C4">
        <w:rPr>
          <w:rFonts w:eastAsia="Times New Roman" w:cs="Times New Roman"/>
          <w:bCs/>
          <w:i/>
          <w:szCs w:val="28"/>
          <w:lang w:eastAsia="ru-RU"/>
        </w:rPr>
        <w:t xml:space="preserve">ę, триматися за спідницю </w:t>
      </w:r>
      <w:r w:rsidRPr="006464C4">
        <w:rPr>
          <w:rFonts w:eastAsia="Times New Roman" w:cs="Times New Roman"/>
          <w:bCs/>
          <w:szCs w:val="28"/>
          <w:lang w:eastAsia="ru-RU"/>
        </w:rPr>
        <w:lastRenderedPageBreak/>
        <w:t xml:space="preserve">та </w:t>
      </w:r>
      <w:r w:rsidRPr="006464C4">
        <w:rPr>
          <w:rFonts w:eastAsia="Calibri" w:cs="Times New Roman"/>
          <w:i/>
          <w:szCs w:val="28"/>
          <w:shd w:val="clear" w:color="auto" w:fill="FFFFFF"/>
          <w:lang w:val="pl-PL"/>
        </w:rPr>
        <w:t>t</w:t>
      </w:r>
      <w:r>
        <w:rPr>
          <w:rFonts w:eastAsia="Calibri" w:cs="Times New Roman"/>
          <w:i/>
          <w:szCs w:val="28"/>
          <w:shd w:val="clear" w:color="auto" w:fill="FFFFFF"/>
        </w:rPr>
        <w:t>rzymać</w:t>
      </w:r>
      <w:r w:rsidRPr="00755D56">
        <w:rPr>
          <w:rFonts w:eastAsia="Calibri" w:cs="Times New Roman"/>
          <w:i/>
          <w:szCs w:val="28"/>
          <w:shd w:val="clear" w:color="auto" w:fill="FFFFFF"/>
        </w:rPr>
        <w:t xml:space="preserve"> </w:t>
      </w:r>
      <w:r>
        <w:rPr>
          <w:rFonts w:eastAsia="Calibri" w:cs="Times New Roman"/>
          <w:i/>
          <w:szCs w:val="28"/>
          <w:shd w:val="clear" w:color="auto" w:fill="FFFFFF"/>
        </w:rPr>
        <w:t>się</w:t>
      </w:r>
      <w:r w:rsidRPr="00755D56">
        <w:rPr>
          <w:rFonts w:eastAsia="Calibri" w:cs="Times New Roman"/>
          <w:i/>
          <w:szCs w:val="28"/>
          <w:shd w:val="clear" w:color="auto" w:fill="FFFFFF"/>
        </w:rPr>
        <w:t xml:space="preserve"> </w:t>
      </w:r>
      <w:r>
        <w:rPr>
          <w:rFonts w:eastAsia="Calibri" w:cs="Times New Roman"/>
          <w:i/>
          <w:szCs w:val="28"/>
          <w:shd w:val="clear" w:color="auto" w:fill="FFFFFF"/>
        </w:rPr>
        <w:t>matczynej,</w:t>
      </w:r>
      <w:r w:rsidRPr="00755D56">
        <w:rPr>
          <w:rFonts w:eastAsia="Calibri" w:cs="Times New Roman"/>
          <w:i/>
          <w:szCs w:val="28"/>
          <w:shd w:val="clear" w:color="auto" w:fill="FFFFFF"/>
        </w:rPr>
        <w:t xml:space="preserve"> </w:t>
      </w:r>
      <w:r>
        <w:rPr>
          <w:rFonts w:eastAsia="Calibri" w:cs="Times New Roman"/>
          <w:i/>
          <w:szCs w:val="28"/>
          <w:shd w:val="clear" w:color="auto" w:fill="FFFFFF"/>
        </w:rPr>
        <w:t>maminej</w:t>
      </w:r>
      <w:r w:rsidRPr="00755D56">
        <w:rPr>
          <w:rFonts w:eastAsia="Calibri" w:cs="Times New Roman"/>
          <w:i/>
          <w:szCs w:val="28"/>
          <w:shd w:val="clear" w:color="auto" w:fill="FFFFFF"/>
        </w:rPr>
        <w:t xml:space="preserve"> </w:t>
      </w:r>
      <w:r w:rsidRPr="006464C4">
        <w:rPr>
          <w:rFonts w:eastAsia="Calibri" w:cs="Times New Roman"/>
          <w:i/>
          <w:szCs w:val="28"/>
          <w:shd w:val="clear" w:color="auto" w:fill="FFFFFF"/>
        </w:rPr>
        <w:t>spódnicy</w:t>
      </w:r>
      <w:r w:rsidRPr="006464C4">
        <w:rPr>
          <w:rFonts w:eastAsia="Calibri" w:cs="Times New Roman"/>
          <w:szCs w:val="28"/>
          <w:shd w:val="clear" w:color="auto" w:fill="FFFFFF"/>
        </w:rPr>
        <w:t xml:space="preserve">, </w:t>
      </w:r>
      <w:r w:rsidRPr="006464C4">
        <w:rPr>
          <w:rFonts w:eastAsia="Calibri" w:cs="Times New Roman"/>
          <w:i/>
          <w:szCs w:val="28"/>
          <w:shd w:val="clear" w:color="auto" w:fill="FFFFFF"/>
        </w:rPr>
        <w:t xml:space="preserve">дурний як чобіт </w:t>
      </w:r>
      <w:r w:rsidRPr="006464C4">
        <w:rPr>
          <w:rFonts w:eastAsia="Calibri" w:cs="Times New Roman"/>
          <w:szCs w:val="28"/>
          <w:shd w:val="clear" w:color="auto" w:fill="FFFFFF"/>
        </w:rPr>
        <w:t xml:space="preserve">та </w:t>
      </w:r>
      <w:r w:rsidRPr="006464C4">
        <w:rPr>
          <w:rFonts w:eastAsia="Calibri" w:cs="Times New Roman"/>
          <w:i/>
          <w:szCs w:val="28"/>
          <w:shd w:val="clear" w:color="auto" w:fill="FFFFFF"/>
          <w:lang w:val="pl-PL"/>
        </w:rPr>
        <w:t>g</w:t>
      </w:r>
      <w:r w:rsidRPr="006464C4">
        <w:rPr>
          <w:rFonts w:eastAsia="Calibri" w:cs="Times New Roman"/>
          <w:i/>
          <w:szCs w:val="28"/>
          <w:shd w:val="clear" w:color="auto" w:fill="FFFFFF"/>
        </w:rPr>
        <w:t>ł</w:t>
      </w:r>
      <w:r>
        <w:rPr>
          <w:rFonts w:eastAsia="Calibri" w:cs="Times New Roman"/>
          <w:i/>
          <w:szCs w:val="28"/>
          <w:shd w:val="clear" w:color="auto" w:fill="FFFFFF"/>
          <w:lang w:val="pl-PL"/>
        </w:rPr>
        <w:t>upi</w:t>
      </w:r>
      <w:r w:rsidRPr="00755D56">
        <w:rPr>
          <w:rFonts w:eastAsia="Calibri" w:cs="Times New Roman"/>
          <w:i/>
          <w:szCs w:val="28"/>
          <w:shd w:val="clear" w:color="auto" w:fill="FFFFFF"/>
        </w:rPr>
        <w:t xml:space="preserve"> </w:t>
      </w:r>
      <w:r>
        <w:rPr>
          <w:rFonts w:eastAsia="Calibri" w:cs="Times New Roman"/>
          <w:i/>
          <w:szCs w:val="28"/>
          <w:shd w:val="clear" w:color="auto" w:fill="FFFFFF"/>
          <w:lang w:val="pl-PL"/>
        </w:rPr>
        <w:t>jak</w:t>
      </w:r>
      <w:r w:rsidRPr="00755D56">
        <w:rPr>
          <w:rFonts w:eastAsia="Calibri" w:cs="Times New Roman"/>
          <w:i/>
          <w:szCs w:val="28"/>
          <w:shd w:val="clear" w:color="auto" w:fill="FFFFFF"/>
        </w:rPr>
        <w:t xml:space="preserve"> </w:t>
      </w:r>
      <w:r w:rsidRPr="006464C4">
        <w:rPr>
          <w:rFonts w:eastAsia="Calibri" w:cs="Times New Roman"/>
          <w:i/>
          <w:szCs w:val="28"/>
          <w:shd w:val="clear" w:color="auto" w:fill="FFFFFF"/>
          <w:lang w:val="pl-PL"/>
        </w:rPr>
        <w:t>but</w:t>
      </w:r>
      <w:r w:rsidRPr="006464C4">
        <w:rPr>
          <w:rFonts w:eastAsia="Calibri" w:cs="Times New Roman"/>
          <w:szCs w:val="28"/>
          <w:shd w:val="clear" w:color="auto" w:fill="FFFFFF"/>
        </w:rPr>
        <w:t xml:space="preserve">, </w:t>
      </w:r>
      <w:r w:rsidRPr="006464C4">
        <w:rPr>
          <w:rFonts w:eastAsia="Calibri" w:cs="Times New Roman"/>
          <w:i/>
          <w:szCs w:val="28"/>
          <w:shd w:val="clear" w:color="auto" w:fill="FFFFFF"/>
        </w:rPr>
        <w:t xml:space="preserve">лизати чоботи </w:t>
      </w:r>
      <w:r w:rsidRPr="006464C4">
        <w:rPr>
          <w:rFonts w:eastAsia="Calibri" w:cs="Times New Roman"/>
          <w:szCs w:val="28"/>
        </w:rPr>
        <w:t xml:space="preserve">та </w:t>
      </w:r>
      <w:r w:rsidRPr="006464C4">
        <w:rPr>
          <w:rFonts w:eastAsia="Calibri" w:cs="Times New Roman"/>
          <w:bCs/>
          <w:i/>
          <w:szCs w:val="28"/>
          <w:shd w:val="clear" w:color="auto" w:fill="FFFFFF"/>
          <w:lang w:val="pl-PL"/>
        </w:rPr>
        <w:t>liza</w:t>
      </w:r>
      <w:r w:rsidRPr="006464C4">
        <w:rPr>
          <w:rFonts w:eastAsia="Calibri" w:cs="Times New Roman"/>
          <w:bCs/>
          <w:i/>
          <w:szCs w:val="28"/>
          <w:shd w:val="clear" w:color="auto" w:fill="FFFFFF"/>
        </w:rPr>
        <w:t xml:space="preserve">ć </w:t>
      </w:r>
      <w:r w:rsidRPr="006464C4">
        <w:rPr>
          <w:rFonts w:eastAsia="Calibri" w:cs="Times New Roman"/>
          <w:bCs/>
          <w:i/>
          <w:iCs/>
          <w:szCs w:val="28"/>
          <w:shd w:val="clear" w:color="auto" w:fill="FFFFFF"/>
          <w:lang w:val="pl-PL"/>
        </w:rPr>
        <w:t>komu</w:t>
      </w:r>
      <w:r w:rsidRPr="006464C4">
        <w:rPr>
          <w:rFonts w:eastAsia="Calibri" w:cs="Times New Roman"/>
          <w:bCs/>
          <w:i/>
          <w:iCs/>
          <w:szCs w:val="28"/>
          <w:shd w:val="clear" w:color="auto" w:fill="FFFFFF"/>
        </w:rPr>
        <w:t>ś</w:t>
      </w:r>
      <w:r w:rsidRPr="006464C4">
        <w:rPr>
          <w:rFonts w:eastAsia="Calibri" w:cs="Times New Roman"/>
          <w:bCs/>
          <w:i/>
          <w:szCs w:val="28"/>
          <w:shd w:val="clear" w:color="auto" w:fill="FFFFFF"/>
        </w:rPr>
        <w:t xml:space="preserve"> </w:t>
      </w:r>
      <w:r w:rsidRPr="006464C4">
        <w:rPr>
          <w:rFonts w:eastAsia="Calibri" w:cs="Times New Roman"/>
          <w:bCs/>
          <w:i/>
          <w:szCs w:val="28"/>
          <w:shd w:val="clear" w:color="auto" w:fill="FFFFFF"/>
          <w:lang w:val="pl-PL"/>
        </w:rPr>
        <w:t>buty</w:t>
      </w:r>
      <w:r w:rsidRPr="006464C4">
        <w:rPr>
          <w:rFonts w:eastAsia="Calibri" w:cs="Times New Roman"/>
          <w:bCs/>
          <w:szCs w:val="28"/>
          <w:shd w:val="clear" w:color="auto" w:fill="FFFFFF"/>
        </w:rPr>
        <w:t xml:space="preserve">, </w:t>
      </w:r>
      <w:r w:rsidRPr="006464C4">
        <w:rPr>
          <w:rFonts w:eastAsia="Calibri" w:cs="Times New Roman"/>
          <w:bCs/>
          <w:i/>
          <w:szCs w:val="28"/>
          <w:shd w:val="clear" w:color="auto" w:fill="FFFFFF"/>
        </w:rPr>
        <w:t>лізти з чобітьми в душу</w:t>
      </w:r>
      <w:r w:rsidRPr="006464C4">
        <w:rPr>
          <w:rFonts w:eastAsia="Calibri" w:cs="Times New Roman"/>
          <w:bCs/>
          <w:szCs w:val="28"/>
          <w:shd w:val="clear" w:color="auto" w:fill="FFFFFF"/>
        </w:rPr>
        <w:t xml:space="preserve"> та </w:t>
      </w:r>
      <w:r w:rsidRPr="006464C4">
        <w:rPr>
          <w:rFonts w:eastAsia="Calibri" w:cs="Times New Roman"/>
          <w:bCs/>
          <w:i/>
          <w:szCs w:val="28"/>
          <w:shd w:val="clear" w:color="auto" w:fill="FFFFFF"/>
          <w:lang w:val="pl-PL"/>
        </w:rPr>
        <w:t>wle</w:t>
      </w:r>
      <w:r w:rsidRPr="006464C4">
        <w:rPr>
          <w:rFonts w:eastAsia="Calibri" w:cs="Times New Roman"/>
          <w:bCs/>
          <w:i/>
          <w:szCs w:val="28"/>
          <w:shd w:val="clear" w:color="auto" w:fill="FFFFFF"/>
        </w:rPr>
        <w:t>źć</w:t>
      </w:r>
      <w:r w:rsidRPr="006464C4">
        <w:rPr>
          <w:rFonts w:eastAsia="Calibri" w:cs="Times New Roman"/>
          <w:bCs/>
          <w:i/>
          <w:iCs/>
          <w:szCs w:val="28"/>
          <w:shd w:val="clear" w:color="auto" w:fill="FFFFFF"/>
        </w:rPr>
        <w:t xml:space="preserve"> </w:t>
      </w:r>
      <w:r w:rsidRPr="006464C4">
        <w:rPr>
          <w:rFonts w:eastAsia="Calibri" w:cs="Times New Roman"/>
          <w:bCs/>
          <w:i/>
          <w:iCs/>
          <w:szCs w:val="28"/>
          <w:shd w:val="clear" w:color="auto" w:fill="FFFFFF"/>
          <w:lang w:val="pl-PL"/>
        </w:rPr>
        <w:t>komu</w:t>
      </w:r>
      <w:r w:rsidRPr="006464C4">
        <w:rPr>
          <w:rFonts w:eastAsia="Calibri" w:cs="Times New Roman"/>
          <w:bCs/>
          <w:i/>
          <w:iCs/>
          <w:szCs w:val="28"/>
          <w:shd w:val="clear" w:color="auto" w:fill="FFFFFF"/>
        </w:rPr>
        <w:t>ś</w:t>
      </w:r>
      <w:r w:rsidRPr="00755D56">
        <w:rPr>
          <w:rFonts w:eastAsia="Calibri" w:cs="Times New Roman"/>
          <w:bCs/>
          <w:i/>
          <w:szCs w:val="28"/>
          <w:shd w:val="clear" w:color="auto" w:fill="FFFFFF"/>
        </w:rPr>
        <w:t xml:space="preserve"> </w:t>
      </w:r>
      <w:r>
        <w:rPr>
          <w:rFonts w:eastAsia="Calibri" w:cs="Times New Roman"/>
          <w:bCs/>
          <w:i/>
          <w:szCs w:val="28"/>
          <w:shd w:val="clear" w:color="auto" w:fill="FFFFFF"/>
          <w:lang w:val="pl-PL"/>
        </w:rPr>
        <w:t>z</w:t>
      </w:r>
      <w:r w:rsidRPr="00755D56">
        <w:rPr>
          <w:rFonts w:eastAsia="Calibri" w:cs="Times New Roman"/>
          <w:bCs/>
          <w:i/>
          <w:szCs w:val="28"/>
          <w:shd w:val="clear" w:color="auto" w:fill="FFFFFF"/>
        </w:rPr>
        <w:t xml:space="preserve"> </w:t>
      </w:r>
      <w:r>
        <w:rPr>
          <w:rFonts w:eastAsia="Calibri" w:cs="Times New Roman"/>
          <w:bCs/>
          <w:i/>
          <w:szCs w:val="28"/>
          <w:shd w:val="clear" w:color="auto" w:fill="FFFFFF"/>
          <w:lang w:val="pl-PL"/>
        </w:rPr>
        <w:t>butami</w:t>
      </w:r>
      <w:r w:rsidRPr="00755D56">
        <w:rPr>
          <w:rFonts w:eastAsia="Calibri" w:cs="Times New Roman"/>
          <w:bCs/>
          <w:i/>
          <w:szCs w:val="28"/>
          <w:shd w:val="clear" w:color="auto" w:fill="FFFFFF"/>
        </w:rPr>
        <w:t xml:space="preserve"> </w:t>
      </w:r>
      <w:r>
        <w:rPr>
          <w:rFonts w:eastAsia="Calibri" w:cs="Times New Roman"/>
          <w:bCs/>
          <w:i/>
          <w:szCs w:val="28"/>
          <w:shd w:val="clear" w:color="auto" w:fill="FFFFFF"/>
          <w:lang w:val="pl-PL"/>
        </w:rPr>
        <w:t>do</w:t>
      </w:r>
      <w:r w:rsidRPr="00755D56">
        <w:rPr>
          <w:rFonts w:eastAsia="Calibri" w:cs="Times New Roman"/>
          <w:bCs/>
          <w:i/>
          <w:szCs w:val="28"/>
          <w:shd w:val="clear" w:color="auto" w:fill="FFFFFF"/>
        </w:rPr>
        <w:t xml:space="preserve"> </w:t>
      </w:r>
      <w:r w:rsidRPr="006464C4">
        <w:rPr>
          <w:rFonts w:eastAsia="Calibri" w:cs="Times New Roman"/>
          <w:bCs/>
          <w:i/>
          <w:szCs w:val="28"/>
          <w:shd w:val="clear" w:color="auto" w:fill="FFFFFF"/>
          <w:lang w:val="pl-PL"/>
        </w:rPr>
        <w:t>duszy</w:t>
      </w:r>
      <w:r w:rsidRPr="006464C4">
        <w:rPr>
          <w:rFonts w:eastAsia="Calibri" w:cs="Times New Roman"/>
          <w:bCs/>
          <w:i/>
          <w:szCs w:val="28"/>
          <w:shd w:val="clear" w:color="auto" w:fill="FFFFFF"/>
        </w:rPr>
        <w:t>.</w:t>
      </w:r>
    </w:p>
    <w:p w:rsidR="00FA6597" w:rsidRPr="006464C4" w:rsidRDefault="00FA6597" w:rsidP="00FA6597">
      <w:pPr>
        <w:rPr>
          <w:rFonts w:eastAsia="Calibri" w:cs="Times New Roman"/>
        </w:rPr>
      </w:pPr>
      <w:r w:rsidRPr="006464C4">
        <w:rPr>
          <w:rFonts w:eastAsia="Calibri" w:cs="Times New Roman"/>
          <w:bCs/>
          <w:szCs w:val="28"/>
          <w:shd w:val="clear" w:color="auto" w:fill="FFFFFF"/>
        </w:rPr>
        <w:t xml:space="preserve">Наявні ФО, які різняться за формою, але однакові за значенням. Таких фразеологізмів було знайдено 2: </w:t>
      </w:r>
      <w:r w:rsidRPr="006464C4">
        <w:rPr>
          <w:rFonts w:eastAsia="Calibri" w:cs="Times New Roman"/>
          <w:bCs/>
          <w:i/>
          <w:szCs w:val="28"/>
          <w:shd w:val="clear" w:color="auto" w:fill="FFFFFF"/>
        </w:rPr>
        <w:t>трусити штаньми</w:t>
      </w:r>
      <w:r w:rsidRPr="006464C4">
        <w:rPr>
          <w:rFonts w:eastAsia="Calibri" w:cs="Times New Roman"/>
          <w:bCs/>
          <w:szCs w:val="28"/>
          <w:shd w:val="clear" w:color="auto" w:fill="FFFFFF"/>
        </w:rPr>
        <w:t xml:space="preserve"> та </w:t>
      </w:r>
      <w:r w:rsidRPr="006464C4">
        <w:rPr>
          <w:rFonts w:eastAsia="Calibri" w:cs="Times New Roman"/>
          <w:i/>
          <w:szCs w:val="28"/>
          <w:lang w:val="pl-PL"/>
        </w:rPr>
        <w:t>r</w:t>
      </w:r>
      <w:hyperlink r:id="rId9" w:anchor="pl" w:tooltip="robić" w:history="1">
        <w:r w:rsidRPr="006464C4">
          <w:rPr>
            <w:rFonts w:eastAsia="Calibri" w:cs="Times New Roman"/>
            <w:bCs/>
            <w:i/>
            <w:szCs w:val="28"/>
            <w:lang w:val="pl-PL"/>
          </w:rPr>
          <w:t>obi</w:t>
        </w:r>
        <w:r w:rsidRPr="006464C4">
          <w:rPr>
            <w:rFonts w:eastAsia="Calibri" w:cs="Times New Roman"/>
            <w:bCs/>
            <w:i/>
            <w:szCs w:val="28"/>
          </w:rPr>
          <w:t>ć</w:t>
        </w:r>
      </w:hyperlink>
      <w:r w:rsidRPr="00755D56">
        <w:rPr>
          <w:rFonts w:eastAsia="Calibri" w:cs="Times New Roman"/>
          <w:bCs/>
          <w:i/>
          <w:szCs w:val="28"/>
        </w:rPr>
        <w:t xml:space="preserve"> </w:t>
      </w:r>
      <w:hyperlink r:id="rId10" w:anchor="pl" w:tooltip="w" w:history="1">
        <w:r w:rsidRPr="006464C4">
          <w:rPr>
            <w:rFonts w:eastAsia="Calibri" w:cs="Times New Roman"/>
            <w:bCs/>
            <w:i/>
            <w:szCs w:val="28"/>
            <w:lang w:val="pl-PL"/>
          </w:rPr>
          <w:t>w</w:t>
        </w:r>
      </w:hyperlink>
      <w:r w:rsidRPr="00755D56">
        <w:rPr>
          <w:rFonts w:eastAsia="Calibri" w:cs="Times New Roman"/>
          <w:bCs/>
          <w:i/>
          <w:szCs w:val="28"/>
        </w:rPr>
        <w:t xml:space="preserve"> </w:t>
      </w:r>
      <w:hyperlink r:id="rId11" w:anchor="pl" w:tooltip="spodnie" w:history="1">
        <w:r w:rsidRPr="006464C4">
          <w:rPr>
            <w:rFonts w:eastAsia="Calibri" w:cs="Times New Roman"/>
            <w:bCs/>
            <w:i/>
            <w:szCs w:val="28"/>
            <w:lang w:val="pl-PL"/>
          </w:rPr>
          <w:t>spodnie</w:t>
        </w:r>
      </w:hyperlink>
      <w:r w:rsidRPr="006464C4">
        <w:rPr>
          <w:rFonts w:eastAsia="Calibri" w:cs="Times New Roman"/>
          <w:bCs/>
          <w:i/>
          <w:szCs w:val="28"/>
        </w:rPr>
        <w:t xml:space="preserve"> </w:t>
      </w:r>
      <w:r w:rsidRPr="006464C4">
        <w:rPr>
          <w:rFonts w:eastAsia="Calibri" w:cs="Times New Roman"/>
          <w:bCs/>
          <w:szCs w:val="28"/>
        </w:rPr>
        <w:t xml:space="preserve">«дуже боятися», </w:t>
      </w:r>
      <w:r w:rsidRPr="006464C4">
        <w:rPr>
          <w:rFonts w:eastAsia="Calibri" w:cs="Times New Roman"/>
          <w:bCs/>
          <w:i/>
          <w:szCs w:val="28"/>
        </w:rPr>
        <w:t>ламати шапку</w:t>
      </w:r>
      <w:r w:rsidRPr="006464C4">
        <w:rPr>
          <w:rFonts w:eastAsia="Calibri" w:cs="Times New Roman"/>
          <w:bCs/>
          <w:szCs w:val="28"/>
        </w:rPr>
        <w:t xml:space="preserve"> та </w:t>
      </w:r>
      <w:r w:rsidRPr="006464C4">
        <w:rPr>
          <w:rFonts w:eastAsia="Calibri" w:cs="Times New Roman"/>
          <w:bCs/>
          <w:i/>
          <w:szCs w:val="28"/>
          <w:shd w:val="clear" w:color="auto" w:fill="FFFFFF"/>
          <w:lang w:val="pl-PL"/>
        </w:rPr>
        <w:t>uchyli</w:t>
      </w:r>
      <w:r w:rsidRPr="006464C4">
        <w:rPr>
          <w:rFonts w:eastAsia="Calibri" w:cs="Times New Roman"/>
          <w:bCs/>
          <w:i/>
          <w:szCs w:val="28"/>
          <w:shd w:val="clear" w:color="auto" w:fill="FFFFFF"/>
        </w:rPr>
        <w:t xml:space="preserve">ć </w:t>
      </w:r>
      <w:r w:rsidRPr="006464C4">
        <w:rPr>
          <w:rFonts w:eastAsia="Calibri" w:cs="Times New Roman"/>
          <w:bCs/>
          <w:i/>
          <w:szCs w:val="28"/>
          <w:shd w:val="clear" w:color="auto" w:fill="FFFFFF"/>
          <w:lang w:val="pl-PL"/>
        </w:rPr>
        <w:t>czapki</w:t>
      </w:r>
      <w:r w:rsidRPr="006464C4">
        <w:rPr>
          <w:rFonts w:eastAsia="Calibri" w:cs="Times New Roman"/>
          <w:b/>
          <w:bCs/>
          <w:i/>
          <w:szCs w:val="28"/>
          <w:shd w:val="clear" w:color="auto" w:fill="FFFFFF"/>
        </w:rPr>
        <w:t xml:space="preserve"> </w:t>
      </w:r>
      <w:r w:rsidRPr="006464C4">
        <w:rPr>
          <w:rFonts w:eastAsia="Calibri" w:cs="Times New Roman"/>
          <w:bCs/>
          <w:szCs w:val="28"/>
          <w:shd w:val="clear" w:color="auto" w:fill="FFFFFF"/>
        </w:rPr>
        <w:t>«вклонятися комусь».</w:t>
      </w:r>
    </w:p>
    <w:p w:rsidR="00FA6597" w:rsidRPr="006464C4" w:rsidRDefault="00FA6597" w:rsidP="00FA6597">
      <w:pPr>
        <w:ind w:firstLine="567"/>
        <w:rPr>
          <w:rFonts w:eastAsia="Times New Roman" w:cs="Times New Roman"/>
          <w:bCs/>
          <w:i/>
          <w:szCs w:val="28"/>
          <w:lang w:eastAsia="ru-RU"/>
        </w:rPr>
      </w:pPr>
      <w:r w:rsidRPr="006464C4">
        <w:rPr>
          <w:rFonts w:eastAsia="Calibri" w:cs="Times New Roman"/>
          <w:bCs/>
          <w:szCs w:val="28"/>
          <w:shd w:val="clear" w:color="auto" w:fill="FFFFFF"/>
        </w:rPr>
        <w:t>У ЛСГ «знаряддя праці» наявні 2 то</w:t>
      </w:r>
      <w:r>
        <w:rPr>
          <w:rFonts w:eastAsia="Calibri" w:cs="Times New Roman"/>
          <w:bCs/>
          <w:szCs w:val="28"/>
          <w:shd w:val="clear" w:color="auto" w:fill="FFFFFF"/>
        </w:rPr>
        <w:t>тож</w:t>
      </w:r>
      <w:r>
        <w:rPr>
          <w:rFonts w:eastAsia="Calibri" w:cs="Times New Roman"/>
          <w:bCs/>
          <w:szCs w:val="28"/>
          <w:shd w:val="clear" w:color="auto" w:fill="FFFFFF"/>
          <w:lang w:val="uk-UA"/>
        </w:rPr>
        <w:t>ні</w:t>
      </w:r>
      <w:r>
        <w:rPr>
          <w:rFonts w:eastAsia="Calibri" w:cs="Times New Roman"/>
          <w:bCs/>
          <w:szCs w:val="28"/>
          <w:shd w:val="clear" w:color="auto" w:fill="FFFFFF"/>
        </w:rPr>
        <w:t xml:space="preserve"> фразеологі</w:t>
      </w:r>
      <w:r>
        <w:rPr>
          <w:rFonts w:eastAsia="Calibri" w:cs="Times New Roman"/>
          <w:bCs/>
          <w:szCs w:val="28"/>
          <w:shd w:val="clear" w:color="auto" w:fill="FFFFFF"/>
          <w:lang w:val="uk-UA"/>
        </w:rPr>
        <w:t>зми</w:t>
      </w:r>
      <w:r w:rsidRPr="006464C4">
        <w:rPr>
          <w:rFonts w:eastAsia="Calibri" w:cs="Times New Roman"/>
          <w:bCs/>
          <w:szCs w:val="28"/>
          <w:shd w:val="clear" w:color="auto" w:fill="FFFFFF"/>
        </w:rPr>
        <w:t xml:space="preserve">. </w:t>
      </w:r>
      <w:r>
        <w:rPr>
          <w:rFonts w:eastAsia="Calibri" w:cs="Times New Roman"/>
          <w:i/>
          <w:iCs/>
          <w:szCs w:val="28"/>
          <w:shd w:val="clear" w:color="auto" w:fill="FFFFFF"/>
          <w:lang w:val="uk-UA"/>
        </w:rPr>
        <w:t>П</w:t>
      </w:r>
      <w:r w:rsidRPr="006464C4">
        <w:rPr>
          <w:rFonts w:eastAsia="Calibri" w:cs="Times New Roman"/>
          <w:i/>
          <w:iCs/>
          <w:szCs w:val="28"/>
          <w:shd w:val="clear" w:color="auto" w:fill="FFFFFF"/>
        </w:rPr>
        <w:t xml:space="preserve">ірвався, як з мотикою на сонце </w:t>
      </w:r>
      <w:r w:rsidRPr="006464C4">
        <w:rPr>
          <w:rFonts w:eastAsia="Calibri" w:cs="Times New Roman"/>
          <w:bCs/>
          <w:szCs w:val="28"/>
          <w:shd w:val="clear" w:color="auto" w:fill="FFFFFF"/>
        </w:rPr>
        <w:t xml:space="preserve">та </w:t>
      </w:r>
      <w:r w:rsidRPr="006464C4">
        <w:rPr>
          <w:rFonts w:eastAsia="Calibri" w:cs="Times New Roman"/>
          <w:bCs/>
          <w:i/>
          <w:szCs w:val="28"/>
          <w:shd w:val="clear" w:color="auto" w:fill="FFFFFF"/>
        </w:rPr>
        <w:t>р</w:t>
      </w:r>
      <w:r w:rsidRPr="006464C4">
        <w:rPr>
          <w:rFonts w:eastAsia="Calibri" w:cs="Times New Roman"/>
          <w:bCs/>
          <w:i/>
          <w:szCs w:val="28"/>
          <w:shd w:val="clear" w:color="auto" w:fill="FFFFFF"/>
          <w:lang w:val="pl-PL"/>
        </w:rPr>
        <w:t>orywa</w:t>
      </w:r>
      <w:r w:rsidRPr="006464C4">
        <w:rPr>
          <w:rFonts w:eastAsia="Calibri" w:cs="Times New Roman"/>
          <w:bCs/>
          <w:i/>
          <w:szCs w:val="28"/>
          <w:shd w:val="clear" w:color="auto" w:fill="FFFFFF"/>
        </w:rPr>
        <w:t xml:space="preserve">ć </w:t>
      </w:r>
      <w:r w:rsidRPr="006464C4">
        <w:rPr>
          <w:rFonts w:eastAsia="Calibri" w:cs="Times New Roman"/>
          <w:bCs/>
          <w:i/>
          <w:szCs w:val="28"/>
          <w:shd w:val="clear" w:color="auto" w:fill="FFFFFF"/>
          <w:lang w:val="pl-PL"/>
        </w:rPr>
        <w:t>si</w:t>
      </w:r>
      <w:r w:rsidRPr="006464C4">
        <w:rPr>
          <w:rFonts w:eastAsia="Calibri" w:cs="Times New Roman"/>
          <w:bCs/>
          <w:i/>
          <w:szCs w:val="28"/>
          <w:shd w:val="clear" w:color="auto" w:fill="FFFFFF"/>
        </w:rPr>
        <w:t>ę (</w:t>
      </w:r>
      <w:r w:rsidRPr="006464C4">
        <w:rPr>
          <w:rFonts w:eastAsia="Calibri" w:cs="Times New Roman"/>
          <w:bCs/>
          <w:i/>
          <w:szCs w:val="28"/>
          <w:shd w:val="clear" w:color="auto" w:fill="FFFFFF"/>
          <w:lang w:val="pl-PL"/>
        </w:rPr>
        <w:t>rzuca</w:t>
      </w:r>
      <w:r w:rsidRPr="006464C4">
        <w:rPr>
          <w:rFonts w:eastAsia="Calibri" w:cs="Times New Roman"/>
          <w:bCs/>
          <w:i/>
          <w:szCs w:val="28"/>
          <w:shd w:val="clear" w:color="auto" w:fill="FFFFFF"/>
        </w:rPr>
        <w:t xml:space="preserve">ć </w:t>
      </w:r>
      <w:r w:rsidRPr="006464C4">
        <w:rPr>
          <w:rFonts w:eastAsia="Calibri" w:cs="Times New Roman"/>
          <w:bCs/>
          <w:i/>
          <w:szCs w:val="28"/>
          <w:shd w:val="clear" w:color="auto" w:fill="FFFFFF"/>
          <w:lang w:val="pl-PL"/>
        </w:rPr>
        <w:t>si</w:t>
      </w:r>
      <w:r w:rsidRPr="006464C4">
        <w:rPr>
          <w:rFonts w:eastAsia="Calibri" w:cs="Times New Roman"/>
          <w:bCs/>
          <w:i/>
          <w:szCs w:val="28"/>
          <w:shd w:val="clear" w:color="auto" w:fill="FFFFFF"/>
        </w:rPr>
        <w:t xml:space="preserve">ę) </w:t>
      </w:r>
      <w:r w:rsidRPr="006464C4">
        <w:rPr>
          <w:rFonts w:eastAsia="Calibri" w:cs="Times New Roman"/>
          <w:bCs/>
          <w:i/>
          <w:szCs w:val="28"/>
          <w:shd w:val="clear" w:color="auto" w:fill="FFFFFF"/>
          <w:lang w:val="pl-PL"/>
        </w:rPr>
        <w:t>z</w:t>
      </w:r>
      <w:r w:rsidRPr="006464C4">
        <w:rPr>
          <w:rFonts w:eastAsia="Calibri" w:cs="Times New Roman"/>
          <w:bCs/>
          <w:i/>
          <w:szCs w:val="28"/>
          <w:shd w:val="clear" w:color="auto" w:fill="FFFFFF"/>
        </w:rPr>
        <w:t xml:space="preserve"> </w:t>
      </w:r>
      <w:r w:rsidRPr="006464C4">
        <w:rPr>
          <w:rFonts w:eastAsia="Calibri" w:cs="Times New Roman"/>
          <w:bCs/>
          <w:i/>
          <w:szCs w:val="28"/>
          <w:shd w:val="clear" w:color="auto" w:fill="FFFFFF"/>
          <w:lang w:val="pl-PL"/>
        </w:rPr>
        <w:t>motyk</w:t>
      </w:r>
      <w:r w:rsidRPr="006464C4">
        <w:rPr>
          <w:rFonts w:eastAsia="Calibri" w:cs="Times New Roman"/>
          <w:bCs/>
          <w:i/>
          <w:szCs w:val="28"/>
          <w:shd w:val="clear" w:color="auto" w:fill="FFFFFF"/>
        </w:rPr>
        <w:t xml:space="preserve">ą </w:t>
      </w:r>
      <w:r w:rsidRPr="006464C4">
        <w:rPr>
          <w:rFonts w:eastAsia="Calibri" w:cs="Times New Roman"/>
          <w:bCs/>
          <w:i/>
          <w:szCs w:val="28"/>
          <w:shd w:val="clear" w:color="auto" w:fill="FFFFFF"/>
          <w:lang w:val="pl-PL"/>
        </w:rPr>
        <w:t>na</w:t>
      </w:r>
      <w:r w:rsidRPr="006464C4">
        <w:rPr>
          <w:rFonts w:eastAsia="Calibri" w:cs="Times New Roman"/>
          <w:bCs/>
          <w:i/>
          <w:szCs w:val="28"/>
          <w:shd w:val="clear" w:color="auto" w:fill="FFFFFF"/>
        </w:rPr>
        <w:t xml:space="preserve"> </w:t>
      </w:r>
      <w:r w:rsidRPr="006464C4">
        <w:rPr>
          <w:rFonts w:eastAsia="Calibri" w:cs="Times New Roman"/>
          <w:bCs/>
          <w:i/>
          <w:szCs w:val="28"/>
          <w:shd w:val="clear" w:color="auto" w:fill="FFFFFF"/>
          <w:lang w:val="pl-PL"/>
        </w:rPr>
        <w:t>s</w:t>
      </w:r>
      <w:r w:rsidRPr="006464C4">
        <w:rPr>
          <w:rFonts w:eastAsia="Calibri" w:cs="Times New Roman"/>
          <w:bCs/>
          <w:i/>
          <w:szCs w:val="28"/>
          <w:shd w:val="clear" w:color="auto" w:fill="FFFFFF"/>
        </w:rPr>
        <w:t>ł</w:t>
      </w:r>
      <w:r w:rsidRPr="006464C4">
        <w:rPr>
          <w:rFonts w:eastAsia="Calibri" w:cs="Times New Roman"/>
          <w:bCs/>
          <w:i/>
          <w:szCs w:val="28"/>
          <w:shd w:val="clear" w:color="auto" w:fill="FFFFFF"/>
          <w:lang w:val="pl-PL"/>
        </w:rPr>
        <w:t>o</w:t>
      </w:r>
      <w:r w:rsidRPr="006464C4">
        <w:rPr>
          <w:rFonts w:eastAsia="Calibri" w:cs="Times New Roman"/>
          <w:bCs/>
          <w:i/>
          <w:szCs w:val="28"/>
          <w:shd w:val="clear" w:color="auto" w:fill="FFFFFF"/>
        </w:rPr>
        <w:t>ń</w:t>
      </w:r>
      <w:r w:rsidRPr="006464C4">
        <w:rPr>
          <w:rFonts w:eastAsia="Calibri" w:cs="Times New Roman"/>
          <w:bCs/>
          <w:i/>
          <w:szCs w:val="28"/>
          <w:shd w:val="clear" w:color="auto" w:fill="FFFFFF"/>
          <w:lang w:val="pl-PL"/>
        </w:rPr>
        <w:t>ce</w:t>
      </w:r>
      <w:r w:rsidRPr="006464C4">
        <w:rPr>
          <w:rFonts w:eastAsia="Calibri" w:cs="Times New Roman"/>
          <w:bCs/>
          <w:i/>
          <w:szCs w:val="28"/>
          <w:shd w:val="clear" w:color="auto" w:fill="FFFFFF"/>
        </w:rPr>
        <w:t xml:space="preserve">, язик як лопата </w:t>
      </w:r>
      <w:r w:rsidRPr="006464C4">
        <w:rPr>
          <w:rFonts w:eastAsia="Calibri" w:cs="Times New Roman"/>
          <w:bCs/>
          <w:szCs w:val="28"/>
          <w:shd w:val="clear" w:color="auto" w:fill="FFFFFF"/>
        </w:rPr>
        <w:t>та</w:t>
      </w:r>
      <w:r w:rsidRPr="006464C4">
        <w:rPr>
          <w:rFonts w:eastAsia="Calibri" w:cs="Times New Roman"/>
          <w:bCs/>
          <w:i/>
          <w:szCs w:val="28"/>
          <w:shd w:val="clear" w:color="auto" w:fill="FFFFFF"/>
        </w:rPr>
        <w:t xml:space="preserve"> </w:t>
      </w:r>
      <w:r w:rsidRPr="006464C4">
        <w:rPr>
          <w:rFonts w:eastAsia="Times New Roman" w:cs="Times New Roman"/>
          <w:bCs/>
          <w:i/>
          <w:szCs w:val="28"/>
          <w:lang w:val="en-US" w:eastAsia="ru-RU"/>
        </w:rPr>
        <w:t>j</w:t>
      </w:r>
      <w:r w:rsidRPr="006464C4">
        <w:rPr>
          <w:rFonts w:eastAsia="Times New Roman" w:cs="Times New Roman"/>
          <w:bCs/>
          <w:i/>
          <w:szCs w:val="28"/>
          <w:lang w:eastAsia="ru-RU"/>
        </w:rPr>
        <w:t>ę</w:t>
      </w:r>
      <w:r w:rsidRPr="006464C4">
        <w:rPr>
          <w:rFonts w:eastAsia="Times New Roman" w:cs="Times New Roman"/>
          <w:bCs/>
          <w:i/>
          <w:szCs w:val="28"/>
          <w:lang w:val="pl-PL" w:eastAsia="ru-RU"/>
        </w:rPr>
        <w:t>zyk</w:t>
      </w:r>
      <w:r w:rsidRPr="006464C4">
        <w:rPr>
          <w:rFonts w:eastAsia="Times New Roman" w:cs="Times New Roman"/>
          <w:bCs/>
          <w:i/>
          <w:szCs w:val="28"/>
          <w:lang w:eastAsia="ru-RU"/>
        </w:rPr>
        <w:t xml:space="preserve"> </w:t>
      </w:r>
      <w:r w:rsidRPr="006464C4">
        <w:rPr>
          <w:rFonts w:eastAsia="Times New Roman" w:cs="Times New Roman"/>
          <w:bCs/>
          <w:i/>
          <w:szCs w:val="28"/>
          <w:lang w:val="pl-PL" w:eastAsia="ru-RU"/>
        </w:rPr>
        <w:t>lata</w:t>
      </w:r>
      <w:r w:rsidRPr="006464C4">
        <w:rPr>
          <w:rFonts w:eastAsia="Times New Roman" w:cs="Times New Roman"/>
          <w:bCs/>
          <w:i/>
          <w:szCs w:val="28"/>
          <w:lang w:eastAsia="ru-RU"/>
        </w:rPr>
        <w:t xml:space="preserve"> </w:t>
      </w:r>
      <w:r w:rsidRPr="006464C4">
        <w:rPr>
          <w:rFonts w:eastAsia="Times New Roman" w:cs="Times New Roman"/>
          <w:bCs/>
          <w:i/>
          <w:szCs w:val="28"/>
          <w:lang w:val="pl-PL" w:eastAsia="ru-RU"/>
        </w:rPr>
        <w:t>jak</w:t>
      </w:r>
      <w:r w:rsidRPr="006464C4">
        <w:rPr>
          <w:rFonts w:eastAsia="Times New Roman" w:cs="Times New Roman"/>
          <w:bCs/>
          <w:i/>
          <w:szCs w:val="28"/>
          <w:lang w:eastAsia="ru-RU"/>
        </w:rPr>
        <w:t xml:space="preserve"> ł</w:t>
      </w:r>
      <w:r w:rsidRPr="006464C4">
        <w:rPr>
          <w:rFonts w:eastAsia="Times New Roman" w:cs="Times New Roman"/>
          <w:bCs/>
          <w:i/>
          <w:szCs w:val="28"/>
          <w:lang w:val="pl-PL" w:eastAsia="ru-RU"/>
        </w:rPr>
        <w:t>opata</w:t>
      </w:r>
      <w:r w:rsidRPr="006464C4">
        <w:rPr>
          <w:rFonts w:eastAsia="Times New Roman" w:cs="Times New Roman"/>
          <w:bCs/>
          <w:i/>
          <w:szCs w:val="28"/>
          <w:lang w:eastAsia="ru-RU"/>
        </w:rPr>
        <w:t>.</w:t>
      </w:r>
    </w:p>
    <w:p w:rsidR="00FA6597" w:rsidRPr="006464C4" w:rsidRDefault="00FA6597" w:rsidP="00FA6597">
      <w:pPr>
        <w:ind w:firstLine="567"/>
        <w:rPr>
          <w:rFonts w:eastAsia="Calibri" w:cs="Times New Roman"/>
          <w:szCs w:val="28"/>
          <w:shd w:val="clear" w:color="auto" w:fill="FFFFFF"/>
        </w:rPr>
      </w:pPr>
      <w:r>
        <w:rPr>
          <w:rFonts w:eastAsia="Times New Roman" w:cs="Times New Roman"/>
          <w:bCs/>
          <w:szCs w:val="28"/>
          <w:lang w:eastAsia="ru-RU"/>
        </w:rPr>
        <w:t>У</w:t>
      </w:r>
      <w:r>
        <w:rPr>
          <w:rFonts w:eastAsia="Times New Roman" w:cs="Times New Roman"/>
          <w:bCs/>
          <w:szCs w:val="28"/>
          <w:lang w:val="uk-UA" w:eastAsia="ru-RU"/>
        </w:rPr>
        <w:t xml:space="preserve"> ЛСГ</w:t>
      </w:r>
      <w:r w:rsidRPr="006464C4">
        <w:rPr>
          <w:rFonts w:eastAsia="Times New Roman" w:cs="Times New Roman"/>
          <w:bCs/>
          <w:szCs w:val="28"/>
          <w:lang w:eastAsia="ru-RU"/>
        </w:rPr>
        <w:t xml:space="preserve"> з назвами хатнього приладдя маємо 1 тотожний фразеологізм: </w:t>
      </w:r>
      <w:r w:rsidRPr="006464C4">
        <w:rPr>
          <w:rFonts w:eastAsia="Times New Roman" w:cs="Times New Roman"/>
          <w:bCs/>
          <w:i/>
          <w:szCs w:val="28"/>
          <w:lang w:eastAsia="ru-RU"/>
        </w:rPr>
        <w:t>н</w:t>
      </w:r>
      <w:r w:rsidRPr="006464C4">
        <w:rPr>
          <w:rFonts w:eastAsia="Calibri" w:cs="Times New Roman"/>
          <w:i/>
          <w:szCs w:val="28"/>
        </w:rPr>
        <w:t xml:space="preserve">е з однієї печі хліб їсти, </w:t>
      </w:r>
      <w:r w:rsidRPr="006464C4">
        <w:rPr>
          <w:rFonts w:eastAsia="Calibri" w:cs="Times New Roman"/>
          <w:szCs w:val="28"/>
        </w:rPr>
        <w:t xml:space="preserve">та </w:t>
      </w:r>
      <w:r w:rsidRPr="006464C4">
        <w:rPr>
          <w:rFonts w:eastAsia="Calibri" w:cs="Times New Roman"/>
          <w:bCs/>
          <w:i/>
          <w:szCs w:val="28"/>
          <w:shd w:val="clear" w:color="auto" w:fill="FFFFFF"/>
          <w:lang w:val="en-US"/>
        </w:rPr>
        <w:t>z</w:t>
      </w:r>
      <w:r w:rsidRPr="006464C4">
        <w:rPr>
          <w:rFonts w:eastAsia="Calibri" w:cs="Times New Roman"/>
          <w:bCs/>
          <w:i/>
          <w:szCs w:val="28"/>
          <w:shd w:val="clear" w:color="auto" w:fill="FFFFFF"/>
        </w:rPr>
        <w:t xml:space="preserve"> </w:t>
      </w:r>
      <w:r w:rsidRPr="006464C4">
        <w:rPr>
          <w:rFonts w:eastAsia="Calibri" w:cs="Times New Roman"/>
          <w:bCs/>
          <w:i/>
          <w:szCs w:val="28"/>
          <w:shd w:val="clear" w:color="auto" w:fill="FFFFFF"/>
          <w:lang w:val="pl-PL"/>
        </w:rPr>
        <w:t>niejednego</w:t>
      </w:r>
      <w:r w:rsidRPr="006464C4">
        <w:rPr>
          <w:rFonts w:eastAsia="Calibri" w:cs="Times New Roman"/>
          <w:bCs/>
          <w:i/>
          <w:szCs w:val="28"/>
          <w:shd w:val="clear" w:color="auto" w:fill="FFFFFF"/>
        </w:rPr>
        <w:t xml:space="preserve"> </w:t>
      </w:r>
      <w:r w:rsidRPr="006464C4">
        <w:rPr>
          <w:rFonts w:eastAsia="Calibri" w:cs="Times New Roman"/>
          <w:bCs/>
          <w:i/>
          <w:szCs w:val="28"/>
          <w:shd w:val="clear" w:color="auto" w:fill="FFFFFF"/>
          <w:lang w:val="pl-PL"/>
        </w:rPr>
        <w:t>pieca</w:t>
      </w:r>
      <w:r w:rsidRPr="006464C4">
        <w:rPr>
          <w:rFonts w:eastAsia="Calibri" w:cs="Times New Roman"/>
          <w:bCs/>
          <w:i/>
          <w:szCs w:val="28"/>
          <w:shd w:val="clear" w:color="auto" w:fill="FFFFFF"/>
        </w:rPr>
        <w:t xml:space="preserve"> </w:t>
      </w:r>
      <w:r w:rsidRPr="006464C4">
        <w:rPr>
          <w:rFonts w:eastAsia="Calibri" w:cs="Times New Roman"/>
          <w:bCs/>
          <w:i/>
          <w:szCs w:val="28"/>
          <w:shd w:val="clear" w:color="auto" w:fill="FFFFFF"/>
          <w:lang w:val="pl-PL"/>
        </w:rPr>
        <w:t>chleb</w:t>
      </w:r>
      <w:r w:rsidRPr="006464C4">
        <w:rPr>
          <w:rFonts w:eastAsia="Calibri" w:cs="Times New Roman"/>
          <w:bCs/>
          <w:i/>
          <w:szCs w:val="28"/>
          <w:shd w:val="clear" w:color="auto" w:fill="FFFFFF"/>
        </w:rPr>
        <w:t xml:space="preserve"> </w:t>
      </w:r>
      <w:r w:rsidRPr="006464C4">
        <w:rPr>
          <w:rFonts w:eastAsia="Calibri" w:cs="Times New Roman"/>
          <w:bCs/>
          <w:i/>
          <w:szCs w:val="28"/>
          <w:shd w:val="clear" w:color="auto" w:fill="FFFFFF"/>
          <w:lang w:val="pl-PL"/>
        </w:rPr>
        <w:t>jada</w:t>
      </w:r>
      <w:r w:rsidRPr="006464C4">
        <w:rPr>
          <w:rFonts w:eastAsia="Calibri" w:cs="Times New Roman"/>
          <w:bCs/>
          <w:i/>
          <w:szCs w:val="28"/>
          <w:shd w:val="clear" w:color="auto" w:fill="FFFFFF"/>
        </w:rPr>
        <w:t>ć</w:t>
      </w:r>
      <w:r w:rsidRPr="006464C4">
        <w:rPr>
          <w:rFonts w:eastAsia="Calibri" w:cs="Times New Roman"/>
          <w:szCs w:val="28"/>
          <w:shd w:val="clear" w:color="auto" w:fill="FFFFFF"/>
        </w:rPr>
        <w:t>.</w:t>
      </w:r>
    </w:p>
    <w:p w:rsidR="00FA6597" w:rsidRPr="006464C4" w:rsidRDefault="00FA6597" w:rsidP="00FA6597">
      <w:pPr>
        <w:ind w:firstLine="567"/>
        <w:rPr>
          <w:rFonts w:eastAsia="Calibri" w:cs="Times New Roman"/>
          <w:bCs/>
          <w:szCs w:val="28"/>
          <w:shd w:val="clear" w:color="auto" w:fill="FFFFFF"/>
        </w:rPr>
      </w:pPr>
      <w:r w:rsidRPr="006464C4">
        <w:rPr>
          <w:rFonts w:eastAsia="Calibri" w:cs="Times New Roman"/>
          <w:szCs w:val="28"/>
          <w:shd w:val="clear" w:color="auto" w:fill="FFFFFF"/>
        </w:rPr>
        <w:t xml:space="preserve">У ЛСГ «сільський транспорт» є 2 тотожні ФО: </w:t>
      </w:r>
      <w:r w:rsidRPr="006464C4">
        <w:rPr>
          <w:rFonts w:eastAsia="Calibri" w:cs="Times New Roman"/>
          <w:i/>
          <w:szCs w:val="28"/>
          <w:shd w:val="clear" w:color="auto" w:fill="FFFFFF"/>
        </w:rPr>
        <w:t>баба з возу, кобилі легше</w:t>
      </w:r>
      <w:r w:rsidRPr="006464C4">
        <w:rPr>
          <w:rFonts w:eastAsia="Calibri" w:cs="Times New Roman"/>
          <w:szCs w:val="28"/>
          <w:shd w:val="clear" w:color="auto" w:fill="FFFFFF"/>
        </w:rPr>
        <w:t xml:space="preserve"> та </w:t>
      </w:r>
      <w:r w:rsidRPr="006464C4">
        <w:rPr>
          <w:rFonts w:eastAsia="Calibri" w:cs="Times New Roman"/>
          <w:i/>
          <w:szCs w:val="28"/>
          <w:shd w:val="clear" w:color="auto" w:fill="FFFFFF"/>
          <w:lang w:val="pl-PL"/>
        </w:rPr>
        <w:t>baba</w:t>
      </w:r>
      <w:r w:rsidRPr="006464C4">
        <w:rPr>
          <w:rFonts w:eastAsia="Calibri" w:cs="Times New Roman"/>
          <w:i/>
          <w:szCs w:val="28"/>
          <w:shd w:val="clear" w:color="auto" w:fill="FFFFFF"/>
        </w:rPr>
        <w:t xml:space="preserve"> </w:t>
      </w:r>
      <w:r w:rsidRPr="006464C4">
        <w:rPr>
          <w:rFonts w:eastAsia="Calibri" w:cs="Times New Roman"/>
          <w:i/>
          <w:szCs w:val="28"/>
          <w:shd w:val="clear" w:color="auto" w:fill="FFFFFF"/>
          <w:lang w:val="pl-PL"/>
        </w:rPr>
        <w:t>z</w:t>
      </w:r>
      <w:r w:rsidRPr="006464C4">
        <w:rPr>
          <w:rFonts w:eastAsia="Calibri" w:cs="Times New Roman"/>
          <w:i/>
          <w:szCs w:val="28"/>
          <w:shd w:val="clear" w:color="auto" w:fill="FFFFFF"/>
        </w:rPr>
        <w:t xml:space="preserve"> </w:t>
      </w:r>
      <w:r w:rsidRPr="006464C4">
        <w:rPr>
          <w:rFonts w:eastAsia="Calibri" w:cs="Times New Roman"/>
          <w:i/>
          <w:szCs w:val="28"/>
          <w:shd w:val="clear" w:color="auto" w:fill="FFFFFF"/>
          <w:lang w:val="pl-PL"/>
        </w:rPr>
        <w:t>wozu</w:t>
      </w:r>
      <w:r w:rsidRPr="006464C4">
        <w:rPr>
          <w:rFonts w:eastAsia="Calibri" w:cs="Times New Roman"/>
          <w:i/>
          <w:szCs w:val="28"/>
          <w:shd w:val="clear" w:color="auto" w:fill="FFFFFF"/>
        </w:rPr>
        <w:t xml:space="preserve">, </w:t>
      </w:r>
      <w:r w:rsidRPr="006464C4">
        <w:rPr>
          <w:rFonts w:eastAsia="Calibri" w:cs="Times New Roman"/>
          <w:i/>
          <w:szCs w:val="28"/>
          <w:shd w:val="clear" w:color="auto" w:fill="FFFFFF"/>
          <w:lang w:val="pl-PL"/>
        </w:rPr>
        <w:t>koniom</w:t>
      </w:r>
      <w:r w:rsidRPr="006464C4">
        <w:rPr>
          <w:rFonts w:eastAsia="Calibri" w:cs="Times New Roman"/>
          <w:i/>
          <w:szCs w:val="28"/>
          <w:shd w:val="clear" w:color="auto" w:fill="FFFFFF"/>
        </w:rPr>
        <w:t xml:space="preserve"> </w:t>
      </w:r>
      <w:r w:rsidRPr="006464C4">
        <w:rPr>
          <w:rFonts w:eastAsia="Calibri" w:cs="Times New Roman"/>
          <w:i/>
          <w:szCs w:val="28"/>
          <w:shd w:val="clear" w:color="auto" w:fill="FFFFFF"/>
          <w:lang w:val="pl-PL"/>
        </w:rPr>
        <w:t>l</w:t>
      </w:r>
      <w:r w:rsidRPr="006464C4">
        <w:rPr>
          <w:rFonts w:eastAsia="Calibri" w:cs="Times New Roman"/>
          <w:i/>
          <w:szCs w:val="28"/>
          <w:shd w:val="clear" w:color="auto" w:fill="FFFFFF"/>
        </w:rPr>
        <w:t>ż</w:t>
      </w:r>
      <w:r w:rsidRPr="006464C4">
        <w:rPr>
          <w:rFonts w:eastAsia="Calibri" w:cs="Times New Roman"/>
          <w:i/>
          <w:szCs w:val="28"/>
          <w:shd w:val="clear" w:color="auto" w:fill="FFFFFF"/>
          <w:lang w:val="pl-PL"/>
        </w:rPr>
        <w:t>ej</w:t>
      </w:r>
      <w:r w:rsidRPr="006464C4">
        <w:rPr>
          <w:rFonts w:eastAsia="Calibri" w:cs="Times New Roman"/>
          <w:szCs w:val="28"/>
          <w:shd w:val="clear" w:color="auto" w:fill="FFFFFF"/>
        </w:rPr>
        <w:t xml:space="preserve">, </w:t>
      </w:r>
      <w:r w:rsidRPr="006464C4">
        <w:rPr>
          <w:rFonts w:eastAsia="Calibri" w:cs="Times New Roman"/>
          <w:i/>
          <w:szCs w:val="28"/>
          <w:shd w:val="clear" w:color="auto" w:fill="FFFFFF"/>
        </w:rPr>
        <w:t>п’яте колесо у возі</w:t>
      </w:r>
      <w:r w:rsidRPr="006464C4">
        <w:rPr>
          <w:rFonts w:eastAsia="Calibri" w:cs="Times New Roman"/>
          <w:szCs w:val="28"/>
          <w:shd w:val="clear" w:color="auto" w:fill="FFFFFF"/>
        </w:rPr>
        <w:t xml:space="preserve"> та </w:t>
      </w:r>
      <w:r w:rsidRPr="006464C4">
        <w:rPr>
          <w:rFonts w:eastAsia="Calibri" w:cs="Times New Roman"/>
          <w:i/>
          <w:szCs w:val="28"/>
          <w:shd w:val="clear" w:color="auto" w:fill="FFFFFF"/>
          <w:lang w:val="en-US"/>
        </w:rPr>
        <w:t>p</w:t>
      </w:r>
      <w:r w:rsidRPr="006464C4">
        <w:rPr>
          <w:rFonts w:eastAsia="Calibri" w:cs="Times New Roman"/>
          <w:i/>
          <w:szCs w:val="28"/>
          <w:shd w:val="clear" w:color="auto" w:fill="FFFFFF"/>
          <w:lang w:val="pl-PL"/>
        </w:rPr>
        <w:t>i</w:t>
      </w:r>
      <w:r w:rsidRPr="006464C4">
        <w:rPr>
          <w:rFonts w:eastAsia="Calibri" w:cs="Times New Roman"/>
          <w:i/>
          <w:szCs w:val="28"/>
          <w:shd w:val="clear" w:color="auto" w:fill="FFFFFF"/>
        </w:rPr>
        <w:t>ą</w:t>
      </w:r>
      <w:r w:rsidRPr="006464C4">
        <w:rPr>
          <w:rFonts w:eastAsia="Calibri" w:cs="Times New Roman"/>
          <w:i/>
          <w:szCs w:val="28"/>
          <w:shd w:val="clear" w:color="auto" w:fill="FFFFFF"/>
          <w:lang w:val="pl-PL"/>
        </w:rPr>
        <w:t>te</w:t>
      </w:r>
      <w:r w:rsidRPr="006464C4">
        <w:rPr>
          <w:rFonts w:eastAsia="Calibri" w:cs="Times New Roman"/>
          <w:i/>
          <w:szCs w:val="28"/>
          <w:shd w:val="clear" w:color="auto" w:fill="FFFFFF"/>
        </w:rPr>
        <w:t xml:space="preserve"> </w:t>
      </w:r>
      <w:r w:rsidRPr="006464C4">
        <w:rPr>
          <w:rFonts w:eastAsia="Calibri" w:cs="Times New Roman"/>
          <w:i/>
          <w:szCs w:val="28"/>
          <w:shd w:val="clear" w:color="auto" w:fill="FFFFFF"/>
          <w:lang w:val="pl-PL"/>
        </w:rPr>
        <w:t>ko</w:t>
      </w:r>
      <w:r w:rsidRPr="006464C4">
        <w:rPr>
          <w:rFonts w:eastAsia="Calibri" w:cs="Times New Roman"/>
          <w:i/>
          <w:szCs w:val="28"/>
          <w:shd w:val="clear" w:color="auto" w:fill="FFFFFF"/>
        </w:rPr>
        <w:t>ł</w:t>
      </w:r>
      <w:r w:rsidRPr="006464C4">
        <w:rPr>
          <w:rFonts w:eastAsia="Calibri" w:cs="Times New Roman"/>
          <w:i/>
          <w:szCs w:val="28"/>
          <w:shd w:val="clear" w:color="auto" w:fill="FFFFFF"/>
          <w:lang w:val="pl-PL"/>
        </w:rPr>
        <w:t>o</w:t>
      </w:r>
      <w:r w:rsidRPr="006464C4">
        <w:rPr>
          <w:rFonts w:eastAsia="Calibri" w:cs="Times New Roman"/>
          <w:i/>
          <w:szCs w:val="28"/>
          <w:shd w:val="clear" w:color="auto" w:fill="FFFFFF"/>
        </w:rPr>
        <w:t xml:space="preserve"> </w:t>
      </w:r>
      <w:r w:rsidRPr="006464C4">
        <w:rPr>
          <w:rFonts w:eastAsia="Calibri" w:cs="Times New Roman"/>
          <w:i/>
          <w:szCs w:val="28"/>
          <w:shd w:val="clear" w:color="auto" w:fill="FFFFFF"/>
          <w:lang w:val="pl-PL"/>
        </w:rPr>
        <w:t>u</w:t>
      </w:r>
      <w:r w:rsidRPr="006464C4">
        <w:rPr>
          <w:rFonts w:eastAsia="Calibri" w:cs="Times New Roman"/>
          <w:b/>
          <w:i/>
          <w:szCs w:val="28"/>
          <w:shd w:val="clear" w:color="auto" w:fill="FFFFFF"/>
        </w:rPr>
        <w:t xml:space="preserve"> </w:t>
      </w:r>
      <w:r w:rsidRPr="006464C4">
        <w:rPr>
          <w:rFonts w:eastAsia="Calibri" w:cs="Times New Roman"/>
          <w:i/>
          <w:szCs w:val="28"/>
          <w:shd w:val="clear" w:color="auto" w:fill="FFFFFF"/>
          <w:lang w:val="pl-PL"/>
        </w:rPr>
        <w:t>wozu</w:t>
      </w:r>
      <w:r w:rsidRPr="006464C4">
        <w:rPr>
          <w:rFonts w:eastAsia="Calibri" w:cs="Times New Roman"/>
          <w:i/>
          <w:szCs w:val="28"/>
          <w:shd w:val="clear" w:color="auto" w:fill="FFFFFF"/>
        </w:rPr>
        <w:t>.</w:t>
      </w:r>
    </w:p>
    <w:p w:rsidR="00FA6597" w:rsidRPr="006464C4" w:rsidRDefault="00FA6597" w:rsidP="00FA6597">
      <w:pPr>
        <w:rPr>
          <w:rFonts w:eastAsia="Calibri" w:cs="Times New Roman"/>
        </w:rPr>
      </w:pPr>
      <w:r w:rsidRPr="006464C4">
        <w:rPr>
          <w:rFonts w:eastAsia="Calibri" w:cs="Times New Roman"/>
        </w:rPr>
        <w:t xml:space="preserve">За допомогою дослідження фразеологізмів з назвами побутових явищ можна створити уявлення про те, як людина розуміє, </w:t>
      </w:r>
      <w:proofErr w:type="gramStart"/>
      <w:r w:rsidRPr="006464C4">
        <w:rPr>
          <w:rFonts w:eastAsia="Calibri" w:cs="Times New Roman"/>
        </w:rPr>
        <w:t>оцінює  себе</w:t>
      </w:r>
      <w:proofErr w:type="gramEnd"/>
      <w:r w:rsidRPr="006464C4">
        <w:rPr>
          <w:rFonts w:eastAsia="Calibri" w:cs="Times New Roman"/>
        </w:rPr>
        <w:t xml:space="preserve"> та навколишню дійсность, побачити багатство виразних мовних засобів, а також особливості емоційного і ментального життя народу.</w:t>
      </w:r>
    </w:p>
    <w:p w:rsidR="00FA6597" w:rsidRPr="006464C4" w:rsidRDefault="00FA6597" w:rsidP="00FA6597">
      <w:pPr>
        <w:rPr>
          <w:rFonts w:eastAsia="Calibri" w:cs="Times New Roman"/>
        </w:rPr>
      </w:pPr>
      <w:r w:rsidRPr="006464C4">
        <w:rPr>
          <w:rFonts w:eastAsia="Calibri" w:cs="Times New Roman"/>
        </w:rPr>
        <w:br w:type="page"/>
      </w:r>
    </w:p>
    <w:p w:rsidR="00FA6597" w:rsidRPr="00CF3987" w:rsidRDefault="00FA6597" w:rsidP="00FA6597">
      <w:pPr>
        <w:pStyle w:val="1"/>
        <w:rPr>
          <w:rFonts w:eastAsia="Times New Roman"/>
          <w:lang w:val="uk-UA"/>
        </w:rPr>
      </w:pPr>
      <w:bookmarkStart w:id="16" w:name="_Toc483770904"/>
      <w:bookmarkStart w:id="17" w:name="_Toc483772306"/>
      <w:bookmarkStart w:id="18" w:name="_Toc485026591"/>
      <w:r w:rsidRPr="006464C4">
        <w:rPr>
          <w:rFonts w:eastAsia="Times New Roman"/>
        </w:rPr>
        <w:lastRenderedPageBreak/>
        <w:t>Список використаної літератури</w:t>
      </w:r>
      <w:bookmarkEnd w:id="16"/>
      <w:bookmarkEnd w:id="17"/>
      <w:bookmarkEnd w:id="18"/>
    </w:p>
    <w:p w:rsidR="00FA6597" w:rsidRPr="00572610" w:rsidRDefault="00FA6597" w:rsidP="00FA6597">
      <w:pPr>
        <w:numPr>
          <w:ilvl w:val="0"/>
          <w:numId w:val="2"/>
        </w:numPr>
        <w:ind w:left="454" w:hanging="454"/>
        <w:contextualSpacing/>
        <w:rPr>
          <w:rFonts w:eastAsia="Calibri" w:cs="Times New Roman"/>
          <w:szCs w:val="28"/>
          <w:lang w:val="uk-UA"/>
        </w:rPr>
      </w:pPr>
      <w:r w:rsidRPr="00572610">
        <w:rPr>
          <w:rFonts w:eastAsia="Calibri" w:cs="Times New Roman"/>
          <w:szCs w:val="28"/>
          <w:lang w:val="uk-UA"/>
        </w:rPr>
        <w:t>Алефіренко М.</w:t>
      </w:r>
      <w:r>
        <w:rPr>
          <w:rFonts w:eastAsia="Calibri" w:cs="Times New Roman"/>
          <w:szCs w:val="28"/>
          <w:lang w:val="uk-UA"/>
        </w:rPr>
        <w:t>Ф.</w:t>
      </w:r>
      <w:r w:rsidRPr="00572610">
        <w:rPr>
          <w:rFonts w:eastAsia="Calibri" w:cs="Times New Roman"/>
          <w:szCs w:val="28"/>
          <w:lang w:val="uk-UA"/>
        </w:rPr>
        <w:t xml:space="preserve"> Фразеологізм</w:t>
      </w:r>
      <w:r>
        <w:rPr>
          <w:rFonts w:eastAsia="Calibri" w:cs="Times New Roman"/>
          <w:szCs w:val="28"/>
          <w:lang w:val="uk-UA"/>
        </w:rPr>
        <w:t xml:space="preserve"> </w:t>
      </w:r>
      <w:r w:rsidRPr="00572610">
        <w:rPr>
          <w:rFonts w:eastAsia="Calibri" w:cs="Times New Roman"/>
          <w:szCs w:val="28"/>
          <w:lang w:val="uk-UA"/>
        </w:rPr>
        <w:t>/ М.</w:t>
      </w:r>
      <w:r>
        <w:rPr>
          <w:rFonts w:eastAsia="Calibri" w:cs="Times New Roman"/>
          <w:szCs w:val="28"/>
          <w:lang w:val="uk-UA"/>
        </w:rPr>
        <w:t>Ф.</w:t>
      </w:r>
      <w:r w:rsidRPr="00572610">
        <w:rPr>
          <w:rFonts w:eastAsia="Calibri" w:cs="Times New Roman"/>
          <w:szCs w:val="28"/>
          <w:lang w:val="uk-UA"/>
        </w:rPr>
        <w:t xml:space="preserve"> Алефіренко</w:t>
      </w:r>
      <w:r>
        <w:rPr>
          <w:rFonts w:eastAsia="Calibri" w:cs="Times New Roman"/>
          <w:szCs w:val="28"/>
          <w:lang w:val="uk-UA"/>
        </w:rPr>
        <w:t xml:space="preserve"> </w:t>
      </w:r>
      <w:r w:rsidRPr="00572610">
        <w:rPr>
          <w:rFonts w:eastAsia="Calibri" w:cs="Times New Roman"/>
          <w:szCs w:val="28"/>
          <w:lang w:val="uk-UA"/>
        </w:rPr>
        <w:t>//</w:t>
      </w:r>
      <w:r>
        <w:rPr>
          <w:rFonts w:eastAsia="Calibri" w:cs="Times New Roman"/>
          <w:szCs w:val="28"/>
          <w:lang w:val="uk-UA"/>
        </w:rPr>
        <w:t xml:space="preserve"> </w:t>
      </w:r>
      <w:r w:rsidRPr="00572610">
        <w:rPr>
          <w:rFonts w:eastAsia="Calibri" w:cs="Times New Roman"/>
          <w:szCs w:val="28"/>
          <w:lang w:val="uk-UA"/>
        </w:rPr>
        <w:t>«Українська мова». Енциклопедія / Редкол. В.М.Русанівський та ін. – К. : Українська  енциклопедія, 2000. – С. 708 – 710.</w:t>
      </w:r>
    </w:p>
    <w:p w:rsidR="00FA6597" w:rsidRPr="006464C4" w:rsidRDefault="00FA6597" w:rsidP="00FA6597">
      <w:pPr>
        <w:numPr>
          <w:ilvl w:val="0"/>
          <w:numId w:val="2"/>
        </w:numPr>
        <w:ind w:left="454" w:hanging="454"/>
        <w:contextualSpacing/>
        <w:rPr>
          <w:rFonts w:eastAsia="Calibri" w:cs="Times New Roman"/>
          <w:szCs w:val="28"/>
        </w:rPr>
      </w:pPr>
      <w:r w:rsidRPr="00572610">
        <w:rPr>
          <w:rFonts w:eastAsia="Calibri" w:cs="Times New Roman"/>
          <w:szCs w:val="28"/>
          <w:lang w:val="uk-UA"/>
        </w:rPr>
        <w:t>Баран Я.А., Зимомря М.І., Білоус О.М., Зимомря І.М. Фразеологія : знакові величини. Навчальний посібник для студентів факультет</w:t>
      </w:r>
      <w:r w:rsidRPr="006464C4">
        <w:rPr>
          <w:rFonts w:eastAsia="Calibri" w:cs="Times New Roman"/>
          <w:szCs w:val="28"/>
        </w:rPr>
        <w:t xml:space="preserve">ів іноземних мов. – </w:t>
      </w:r>
      <w:proofErr w:type="gramStart"/>
      <w:r w:rsidRPr="006464C4">
        <w:rPr>
          <w:rFonts w:eastAsia="Calibri" w:cs="Times New Roman"/>
          <w:szCs w:val="28"/>
        </w:rPr>
        <w:t>Вінниця :</w:t>
      </w:r>
      <w:proofErr w:type="gramEnd"/>
      <w:r w:rsidRPr="006464C4">
        <w:rPr>
          <w:rFonts w:eastAsia="Calibri" w:cs="Times New Roman"/>
          <w:szCs w:val="28"/>
        </w:rPr>
        <w:t xml:space="preserve"> Нова книга, 2008. – 256 с.</w:t>
      </w:r>
    </w:p>
    <w:p w:rsidR="00FA6597" w:rsidRPr="006464C4" w:rsidRDefault="00FA6597" w:rsidP="00FA6597">
      <w:pPr>
        <w:numPr>
          <w:ilvl w:val="0"/>
          <w:numId w:val="2"/>
        </w:numPr>
        <w:autoSpaceDE w:val="0"/>
        <w:autoSpaceDN w:val="0"/>
        <w:adjustRightInd w:val="0"/>
        <w:ind w:left="454" w:hanging="454"/>
        <w:contextualSpacing/>
        <w:rPr>
          <w:rFonts w:eastAsia="Calibri" w:cs="Times New Roman"/>
          <w:szCs w:val="28"/>
        </w:rPr>
      </w:pPr>
      <w:r w:rsidRPr="006464C4">
        <w:rPr>
          <w:rFonts w:eastAsia="Calibri" w:cs="Times New Roman"/>
          <w:szCs w:val="28"/>
        </w:rPr>
        <w:t xml:space="preserve">Васильев Л.М. Современная лингвистическая </w:t>
      </w:r>
      <w:proofErr w:type="gramStart"/>
      <w:r w:rsidRPr="006464C4">
        <w:rPr>
          <w:rFonts w:eastAsia="Calibri" w:cs="Times New Roman"/>
          <w:szCs w:val="28"/>
        </w:rPr>
        <w:t>семантика :</w:t>
      </w:r>
      <w:proofErr w:type="gramEnd"/>
      <w:r w:rsidRPr="006464C4">
        <w:rPr>
          <w:rFonts w:eastAsia="Calibri" w:cs="Times New Roman"/>
          <w:szCs w:val="28"/>
        </w:rPr>
        <w:t xml:space="preserve"> Учеб. пособие для вузов / Л.М. Васильев. – М.: Высш. </w:t>
      </w:r>
      <w:proofErr w:type="gramStart"/>
      <w:r w:rsidRPr="006464C4">
        <w:rPr>
          <w:rFonts w:eastAsia="Calibri" w:cs="Times New Roman"/>
          <w:szCs w:val="28"/>
        </w:rPr>
        <w:t>шк.,</w:t>
      </w:r>
      <w:proofErr w:type="gramEnd"/>
      <w:r w:rsidRPr="006464C4">
        <w:rPr>
          <w:rFonts w:eastAsia="Calibri" w:cs="Times New Roman"/>
          <w:szCs w:val="28"/>
        </w:rPr>
        <w:t xml:space="preserve"> 1990. – 176 с. </w:t>
      </w:r>
    </w:p>
    <w:p w:rsidR="00FA6597" w:rsidRPr="006464C4" w:rsidRDefault="00FA6597" w:rsidP="00FA6597">
      <w:pPr>
        <w:numPr>
          <w:ilvl w:val="0"/>
          <w:numId w:val="2"/>
        </w:numPr>
        <w:ind w:left="454" w:hanging="454"/>
        <w:contextualSpacing/>
        <w:rPr>
          <w:rFonts w:eastAsia="Calibri" w:cs="Times New Roman"/>
          <w:szCs w:val="28"/>
        </w:rPr>
      </w:pPr>
      <w:r w:rsidRPr="006464C4">
        <w:rPr>
          <w:rFonts w:eastAsia="Calibri" w:cs="Times New Roman"/>
          <w:szCs w:val="28"/>
        </w:rPr>
        <w:t>Васильченко В.</w:t>
      </w:r>
      <w:r>
        <w:rPr>
          <w:rFonts w:eastAsia="Calibri" w:cs="Times New Roman"/>
          <w:szCs w:val="28"/>
          <w:lang w:val="uk-UA"/>
        </w:rPr>
        <w:t>М.</w:t>
      </w:r>
      <w:r w:rsidRPr="006464C4">
        <w:rPr>
          <w:rFonts w:eastAsia="Calibri" w:cs="Times New Roman"/>
          <w:szCs w:val="28"/>
        </w:rPr>
        <w:t xml:space="preserve"> Українська </w:t>
      </w:r>
      <w:proofErr w:type="gramStart"/>
      <w:r w:rsidRPr="006464C4">
        <w:rPr>
          <w:rFonts w:eastAsia="Calibri" w:cs="Times New Roman"/>
          <w:szCs w:val="28"/>
        </w:rPr>
        <w:t>фразеологія :</w:t>
      </w:r>
      <w:proofErr w:type="gramEnd"/>
      <w:r w:rsidRPr="006464C4">
        <w:rPr>
          <w:rFonts w:eastAsia="Calibri" w:cs="Times New Roman"/>
          <w:szCs w:val="28"/>
        </w:rPr>
        <w:t xml:space="preserve"> Навчальний посібник для самостійного вивчення / В.</w:t>
      </w:r>
      <w:r>
        <w:rPr>
          <w:rFonts w:eastAsia="Calibri" w:cs="Times New Roman"/>
          <w:szCs w:val="28"/>
          <w:lang w:val="uk-UA"/>
        </w:rPr>
        <w:t>М.</w:t>
      </w:r>
      <w:r w:rsidRPr="006464C4">
        <w:rPr>
          <w:rFonts w:eastAsia="Calibri" w:cs="Times New Roman"/>
          <w:szCs w:val="28"/>
        </w:rPr>
        <w:t xml:space="preserve"> Васильченко ; НПУ ім. М.П.</w:t>
      </w:r>
      <w:r>
        <w:rPr>
          <w:rFonts w:eastAsia="Calibri" w:cs="Times New Roman"/>
          <w:szCs w:val="28"/>
          <w:lang w:val="uk-UA"/>
        </w:rPr>
        <w:t xml:space="preserve"> </w:t>
      </w:r>
      <w:proofErr w:type="gramStart"/>
      <w:r w:rsidRPr="006464C4">
        <w:rPr>
          <w:rFonts w:eastAsia="Calibri" w:cs="Times New Roman"/>
          <w:szCs w:val="28"/>
        </w:rPr>
        <w:t>Драгоманова ;</w:t>
      </w:r>
      <w:proofErr w:type="gramEnd"/>
      <w:r w:rsidRPr="006464C4">
        <w:rPr>
          <w:rFonts w:eastAsia="Calibri" w:cs="Times New Roman"/>
          <w:szCs w:val="28"/>
        </w:rPr>
        <w:t xml:space="preserve"> Нац. пед. ун-т ім. М.П. Драгоманова. − </w:t>
      </w:r>
      <w:proofErr w:type="gramStart"/>
      <w:r w:rsidRPr="006464C4">
        <w:rPr>
          <w:rFonts w:eastAsia="Calibri" w:cs="Times New Roman"/>
          <w:szCs w:val="28"/>
        </w:rPr>
        <w:t>К.</w:t>
      </w:r>
      <w:r>
        <w:rPr>
          <w:rFonts w:eastAsia="Calibri" w:cs="Times New Roman"/>
          <w:szCs w:val="28"/>
          <w:lang w:val="uk-UA"/>
        </w:rPr>
        <w:t xml:space="preserve"> </w:t>
      </w:r>
      <w:r w:rsidRPr="006464C4">
        <w:rPr>
          <w:rFonts w:eastAsia="Calibri" w:cs="Times New Roman"/>
          <w:szCs w:val="28"/>
        </w:rPr>
        <w:t>:</w:t>
      </w:r>
      <w:proofErr w:type="gramEnd"/>
      <w:r w:rsidRPr="006464C4">
        <w:rPr>
          <w:rFonts w:eastAsia="Calibri" w:cs="Times New Roman"/>
          <w:szCs w:val="28"/>
        </w:rPr>
        <w:t xml:space="preserve"> Знання України, 2000. – 97 с.</w:t>
      </w:r>
    </w:p>
    <w:p w:rsidR="00FA6597" w:rsidRPr="006464C4" w:rsidRDefault="00FA6597" w:rsidP="00FA6597">
      <w:pPr>
        <w:numPr>
          <w:ilvl w:val="0"/>
          <w:numId w:val="2"/>
        </w:numPr>
        <w:ind w:left="454" w:hanging="454"/>
        <w:contextualSpacing/>
        <w:rPr>
          <w:rFonts w:eastAsia="Calibri" w:cs="Times New Roman"/>
          <w:szCs w:val="28"/>
        </w:rPr>
      </w:pPr>
      <w:r w:rsidRPr="006464C4">
        <w:rPr>
          <w:rFonts w:eastAsia="Calibri" w:cs="Times New Roman"/>
          <w:szCs w:val="28"/>
        </w:rPr>
        <w:t xml:space="preserve">Виноградов В.В. Лексикология и лексикография / В.В. Виноградов. – </w:t>
      </w:r>
      <w:proofErr w:type="gramStart"/>
      <w:r w:rsidRPr="006464C4">
        <w:rPr>
          <w:rFonts w:eastAsia="Calibri" w:cs="Times New Roman"/>
          <w:szCs w:val="28"/>
        </w:rPr>
        <w:t>М. :</w:t>
      </w:r>
      <w:proofErr w:type="gramEnd"/>
      <w:r w:rsidRPr="006464C4">
        <w:rPr>
          <w:rFonts w:eastAsia="Calibri" w:cs="Times New Roman"/>
          <w:szCs w:val="28"/>
        </w:rPr>
        <w:t xml:space="preserve"> Наука,  1977. – 254 с. </w:t>
      </w:r>
    </w:p>
    <w:p w:rsidR="00FA6597" w:rsidRPr="006464C4" w:rsidRDefault="00FA6597" w:rsidP="00FA6597">
      <w:pPr>
        <w:numPr>
          <w:ilvl w:val="0"/>
          <w:numId w:val="2"/>
        </w:numPr>
        <w:autoSpaceDE w:val="0"/>
        <w:autoSpaceDN w:val="0"/>
        <w:adjustRightInd w:val="0"/>
        <w:ind w:left="454" w:hanging="454"/>
        <w:contextualSpacing/>
        <w:rPr>
          <w:rFonts w:eastAsia="Calibri" w:cs="Times New Roman"/>
          <w:szCs w:val="28"/>
          <w:shd w:val="clear" w:color="auto" w:fill="F9F9F9"/>
        </w:rPr>
      </w:pPr>
      <w:r>
        <w:rPr>
          <w:rFonts w:eastAsia="Times New Roman" w:cs="Times New Roman"/>
          <w:szCs w:val="28"/>
          <w:lang w:eastAsia="ru-RU"/>
        </w:rPr>
        <w:t>Виноградов</w:t>
      </w:r>
      <w:r>
        <w:rPr>
          <w:rFonts w:eastAsia="Times New Roman" w:cs="Times New Roman"/>
          <w:szCs w:val="28"/>
          <w:lang w:val="uk-UA" w:eastAsia="ru-RU"/>
        </w:rPr>
        <w:t xml:space="preserve"> </w:t>
      </w:r>
      <w:r>
        <w:rPr>
          <w:rFonts w:eastAsia="Times New Roman" w:cs="Times New Roman"/>
          <w:szCs w:val="28"/>
          <w:lang w:eastAsia="ru-RU"/>
        </w:rPr>
        <w:t>В.В. Об</w:t>
      </w:r>
      <w:r>
        <w:rPr>
          <w:rFonts w:eastAsia="Times New Roman" w:cs="Times New Roman"/>
          <w:szCs w:val="28"/>
          <w:lang w:val="uk-UA" w:eastAsia="ru-RU"/>
        </w:rPr>
        <w:t xml:space="preserve"> </w:t>
      </w:r>
      <w:r>
        <w:rPr>
          <w:rFonts w:eastAsia="Times New Roman" w:cs="Times New Roman"/>
          <w:szCs w:val="28"/>
          <w:lang w:eastAsia="ru-RU"/>
        </w:rPr>
        <w:t>основных типах фразеологических единиц. − М.: Просвещение,</w:t>
      </w:r>
      <w:r w:rsidRPr="006464C4">
        <w:rPr>
          <w:rFonts w:eastAsia="Times New Roman" w:cs="Times New Roman"/>
          <w:szCs w:val="28"/>
          <w:lang w:eastAsia="ru-RU"/>
        </w:rPr>
        <w:t xml:space="preserve"> 1972 С.− </w:t>
      </w:r>
      <w:r w:rsidRPr="006464C4">
        <w:rPr>
          <w:rFonts w:eastAsia="Calibri" w:cs="Times New Roman"/>
        </w:rPr>
        <w:t>121-137.</w:t>
      </w:r>
    </w:p>
    <w:p w:rsidR="00FA6597" w:rsidRPr="006464C4" w:rsidRDefault="00FA6597" w:rsidP="00FA6597">
      <w:pPr>
        <w:numPr>
          <w:ilvl w:val="0"/>
          <w:numId w:val="2"/>
        </w:numPr>
        <w:autoSpaceDE w:val="0"/>
        <w:autoSpaceDN w:val="0"/>
        <w:adjustRightInd w:val="0"/>
        <w:ind w:left="454" w:hanging="454"/>
        <w:contextualSpacing/>
        <w:rPr>
          <w:rFonts w:eastAsia="Calibri" w:cs="Times New Roman"/>
        </w:rPr>
      </w:pPr>
      <w:r w:rsidRPr="006464C4">
        <w:rPr>
          <w:rFonts w:eastAsia="Calibri" w:cs="Times New Roman"/>
          <w:bCs/>
          <w:szCs w:val="28"/>
        </w:rPr>
        <w:t>Войцева</w:t>
      </w:r>
      <w:r>
        <w:rPr>
          <w:rFonts w:eastAsia="Calibri" w:cs="Times New Roman"/>
          <w:szCs w:val="28"/>
          <w:lang w:val="uk-UA"/>
        </w:rPr>
        <w:t xml:space="preserve"> </w:t>
      </w:r>
      <w:r w:rsidRPr="006464C4">
        <w:rPr>
          <w:rFonts w:eastAsia="Calibri" w:cs="Times New Roman"/>
          <w:szCs w:val="28"/>
        </w:rPr>
        <w:t>О</w:t>
      </w:r>
      <w:r>
        <w:rPr>
          <w:rFonts w:eastAsia="Calibri" w:cs="Times New Roman"/>
        </w:rPr>
        <w:t>.А.</w:t>
      </w:r>
      <w:r>
        <w:rPr>
          <w:rFonts w:eastAsia="Calibri" w:cs="Times New Roman"/>
          <w:lang w:val="uk-UA"/>
        </w:rPr>
        <w:t xml:space="preserve"> </w:t>
      </w:r>
      <w:r w:rsidRPr="006464C4">
        <w:rPr>
          <w:rFonts w:eastAsia="Calibri" w:cs="Times New Roman"/>
        </w:rPr>
        <w:t>Аксіологічна</w:t>
      </w:r>
      <w:r w:rsidRPr="006464C4">
        <w:rPr>
          <w:rFonts w:eastAsia="Calibri" w:cs="Times New Roman"/>
          <w:bCs/>
          <w:szCs w:val="28"/>
        </w:rPr>
        <w:t xml:space="preserve"> характеристика фразеологізмів з найменуваннями одягу та його деталей в українській </w:t>
      </w:r>
      <w:r>
        <w:rPr>
          <w:rFonts w:eastAsia="Calibri" w:cs="Times New Roman"/>
        </w:rPr>
        <w:t>мові</w:t>
      </w:r>
      <w:r>
        <w:rPr>
          <w:rFonts w:eastAsia="Calibri" w:cs="Times New Roman"/>
          <w:lang w:val="uk-UA"/>
        </w:rPr>
        <w:t xml:space="preserve"> </w:t>
      </w:r>
      <w:r>
        <w:rPr>
          <w:rFonts w:eastAsia="Calibri" w:cs="Times New Roman"/>
        </w:rPr>
        <w:t>/ О.А.</w:t>
      </w:r>
      <w:r>
        <w:rPr>
          <w:rFonts w:eastAsia="Calibri" w:cs="Times New Roman"/>
          <w:lang w:val="uk-UA"/>
        </w:rPr>
        <w:t xml:space="preserve"> </w:t>
      </w:r>
      <w:r>
        <w:rPr>
          <w:rFonts w:eastAsia="Calibri" w:cs="Times New Roman"/>
        </w:rPr>
        <w:t>Войцева //</w:t>
      </w:r>
      <w:r>
        <w:rPr>
          <w:rFonts w:eastAsia="Calibri" w:cs="Times New Roman"/>
          <w:lang w:val="uk-UA"/>
        </w:rPr>
        <w:t xml:space="preserve"> </w:t>
      </w:r>
      <w:r w:rsidRPr="006464C4">
        <w:rPr>
          <w:rFonts w:eastAsia="Calibri" w:cs="Times New Roman"/>
        </w:rPr>
        <w:t xml:space="preserve">Записки з українського мовознавства. − 2015. − Вип. </w:t>
      </w:r>
      <w:proofErr w:type="gramStart"/>
      <w:r w:rsidRPr="006464C4">
        <w:rPr>
          <w:rFonts w:eastAsia="Calibri" w:cs="Times New Roman"/>
        </w:rPr>
        <w:t>22.−</w:t>
      </w:r>
      <w:proofErr w:type="gramEnd"/>
      <w:r w:rsidRPr="006464C4">
        <w:rPr>
          <w:rFonts w:eastAsia="Calibri" w:cs="Times New Roman"/>
        </w:rPr>
        <w:t xml:space="preserve"> С. 5-16. [Електронний ресурс]. − Режим доступу: http://nbuv.gov.ua/UJRN/zukm_2015_22_3</w:t>
      </w:r>
    </w:p>
    <w:p w:rsidR="00FA6597" w:rsidRPr="006464C4" w:rsidRDefault="00FA6597" w:rsidP="00FA6597">
      <w:pPr>
        <w:numPr>
          <w:ilvl w:val="0"/>
          <w:numId w:val="2"/>
        </w:numPr>
        <w:autoSpaceDE w:val="0"/>
        <w:autoSpaceDN w:val="0"/>
        <w:adjustRightInd w:val="0"/>
        <w:ind w:left="454" w:hanging="454"/>
        <w:contextualSpacing/>
        <w:rPr>
          <w:rFonts w:eastAsia="Calibri" w:cs="Times New Roman"/>
          <w:bCs/>
          <w:szCs w:val="28"/>
        </w:rPr>
      </w:pPr>
      <w:r w:rsidRPr="006464C4">
        <w:rPr>
          <w:rFonts w:eastAsia="Calibri" w:cs="Times New Roman"/>
          <w:bCs/>
          <w:szCs w:val="28"/>
        </w:rPr>
        <w:t>Воропай О.І. Звичаї нашого народу / О.І.</w:t>
      </w:r>
      <w:r w:rsidRPr="006464C4">
        <w:rPr>
          <w:rFonts w:eastAsia="Calibri" w:cs="Times New Roman"/>
          <w:bCs/>
          <w:szCs w:val="28"/>
        </w:rPr>
        <w:tab/>
        <w:t xml:space="preserve">Воропай – </w:t>
      </w:r>
      <w:proofErr w:type="gramStart"/>
      <w:r w:rsidRPr="006464C4">
        <w:rPr>
          <w:rFonts w:eastAsia="Calibri" w:cs="Times New Roman"/>
          <w:bCs/>
          <w:szCs w:val="28"/>
        </w:rPr>
        <w:t>К. :</w:t>
      </w:r>
      <w:proofErr w:type="gramEnd"/>
      <w:r w:rsidRPr="006464C4">
        <w:rPr>
          <w:rFonts w:eastAsia="Calibri" w:cs="Times New Roman"/>
          <w:bCs/>
          <w:szCs w:val="28"/>
        </w:rPr>
        <w:t xml:space="preserve"> Оберіг, 1993. – 592 с.</w:t>
      </w:r>
    </w:p>
    <w:p w:rsidR="00FA6597" w:rsidRPr="006464C4" w:rsidRDefault="00FA6597" w:rsidP="00FA6597">
      <w:pPr>
        <w:numPr>
          <w:ilvl w:val="0"/>
          <w:numId w:val="2"/>
        </w:numPr>
        <w:ind w:left="454" w:hanging="454"/>
        <w:contextualSpacing/>
        <w:rPr>
          <w:rFonts w:eastAsia="Calibri" w:cs="Times New Roman"/>
          <w:szCs w:val="28"/>
        </w:rPr>
      </w:pPr>
      <w:r w:rsidRPr="006464C4">
        <w:rPr>
          <w:rFonts w:eastAsia="Calibri" w:cs="Times New Roman"/>
        </w:rPr>
        <w:t>Дем’яненко Н.Б. Фразеологічні одиниці на позначення ментальної діяльності людини як відображення мовної картини світу (на</w:t>
      </w:r>
      <w:r>
        <w:rPr>
          <w:rFonts w:eastAsia="Calibri" w:cs="Times New Roman"/>
        </w:rPr>
        <w:t xml:space="preserve"> матеріалі польської мови) / Н.</w:t>
      </w:r>
      <w:r w:rsidRPr="006464C4">
        <w:rPr>
          <w:rFonts w:eastAsia="Calibri" w:cs="Times New Roman"/>
        </w:rPr>
        <w:t>Б. Дем’яненко // К</w:t>
      </w:r>
      <w:r>
        <w:rPr>
          <w:rFonts w:eastAsia="Calibri" w:cs="Times New Roman"/>
        </w:rPr>
        <w:t xml:space="preserve">ультура народов Причерноморья. </w:t>
      </w:r>
      <w:r w:rsidRPr="006464C4">
        <w:rPr>
          <w:rFonts w:eastAsia="Calibri" w:cs="Times New Roman"/>
        </w:rPr>
        <w:t>Раздел 1. Лексическая семантика. – 2002. – Т. 32. – С. 34-37.</w:t>
      </w:r>
    </w:p>
    <w:p w:rsidR="00FA6597" w:rsidRPr="006464C4" w:rsidRDefault="00FA6597" w:rsidP="00FA6597">
      <w:pPr>
        <w:numPr>
          <w:ilvl w:val="0"/>
          <w:numId w:val="2"/>
        </w:numPr>
        <w:ind w:left="454" w:hanging="454"/>
        <w:contextualSpacing/>
        <w:rPr>
          <w:rFonts w:eastAsia="Calibri" w:cs="Times New Roman"/>
        </w:rPr>
      </w:pPr>
      <w:r w:rsidRPr="006464C4">
        <w:rPr>
          <w:rFonts w:eastAsia="Calibri" w:cs="Times New Roman"/>
        </w:rPr>
        <w:t xml:space="preserve">Довбиш А.В. Фразеологізми з назвами побутових предметів в українській та польській мовах / А.В. Довбиш // Філологічні </w:t>
      </w:r>
      <w:proofErr w:type="gramStart"/>
      <w:r w:rsidRPr="006464C4">
        <w:rPr>
          <w:rFonts w:eastAsia="Calibri" w:cs="Times New Roman"/>
        </w:rPr>
        <w:t>студії :</w:t>
      </w:r>
      <w:proofErr w:type="gramEnd"/>
      <w:r w:rsidRPr="006464C4">
        <w:rPr>
          <w:rFonts w:eastAsia="Calibri" w:cs="Times New Roman"/>
        </w:rPr>
        <w:t xml:space="preserve"> збірник наукових </w:t>
      </w:r>
      <w:r w:rsidRPr="006464C4">
        <w:rPr>
          <w:rFonts w:eastAsia="Calibri" w:cs="Times New Roman"/>
        </w:rPr>
        <w:lastRenderedPageBreak/>
        <w:t>статей студентів філологічного факультету / Одеса : «Одеський національний університет імені І. І. Мечникова», 2015. – 262 с.</w:t>
      </w:r>
    </w:p>
    <w:p w:rsidR="00FA6597" w:rsidRPr="006464C4" w:rsidRDefault="00FA6597" w:rsidP="00FA6597">
      <w:pPr>
        <w:numPr>
          <w:ilvl w:val="0"/>
          <w:numId w:val="2"/>
        </w:numPr>
        <w:ind w:left="454" w:hanging="454"/>
        <w:contextualSpacing/>
        <w:rPr>
          <w:rFonts w:eastAsia="Calibri" w:cs="Times New Roman"/>
          <w:szCs w:val="28"/>
        </w:rPr>
      </w:pPr>
      <w:r>
        <w:rPr>
          <w:rFonts w:eastAsia="Calibri" w:cs="Times New Roman"/>
          <w:szCs w:val="28"/>
        </w:rPr>
        <w:t>Жайворонок В.</w:t>
      </w:r>
      <w:r w:rsidRPr="006464C4">
        <w:rPr>
          <w:rFonts w:eastAsia="Calibri" w:cs="Times New Roman"/>
          <w:szCs w:val="28"/>
        </w:rPr>
        <w:t>В. Знаки української етно</w:t>
      </w:r>
      <w:r>
        <w:rPr>
          <w:rFonts w:eastAsia="Calibri" w:cs="Times New Roman"/>
          <w:szCs w:val="28"/>
        </w:rPr>
        <w:t>культури: Словник-довідник / В.</w:t>
      </w:r>
      <w:r w:rsidRPr="006464C4">
        <w:rPr>
          <w:rFonts w:eastAsia="Calibri" w:cs="Times New Roman"/>
          <w:szCs w:val="28"/>
        </w:rPr>
        <w:t xml:space="preserve">В. Жайворонок. – </w:t>
      </w:r>
      <w:proofErr w:type="gramStart"/>
      <w:r w:rsidRPr="006464C4">
        <w:rPr>
          <w:rFonts w:eastAsia="Calibri" w:cs="Times New Roman"/>
          <w:szCs w:val="28"/>
        </w:rPr>
        <w:t>К. :</w:t>
      </w:r>
      <w:proofErr w:type="gramEnd"/>
      <w:r w:rsidRPr="006464C4">
        <w:rPr>
          <w:rFonts w:eastAsia="Calibri" w:cs="Times New Roman"/>
          <w:szCs w:val="28"/>
        </w:rPr>
        <w:t xml:space="preserve"> Довіра, 2006. – 703 с.</w:t>
      </w:r>
    </w:p>
    <w:p w:rsidR="00FA6597" w:rsidRPr="006464C4" w:rsidRDefault="00FA6597" w:rsidP="00FA6597">
      <w:pPr>
        <w:numPr>
          <w:ilvl w:val="0"/>
          <w:numId w:val="2"/>
        </w:numPr>
        <w:ind w:left="454" w:hanging="454"/>
        <w:contextualSpacing/>
        <w:rPr>
          <w:rFonts w:eastAsia="Calibri" w:cs="Times New Roman"/>
          <w:szCs w:val="28"/>
        </w:rPr>
      </w:pPr>
      <w:r w:rsidRPr="006464C4">
        <w:rPr>
          <w:rFonts w:eastAsia="Calibri" w:cs="Times New Roman"/>
          <w:szCs w:val="28"/>
        </w:rPr>
        <w:t>Іванченко А.О. Польсько-українські фразеологічні контакти та е</w:t>
      </w:r>
      <w:r>
        <w:rPr>
          <w:rFonts w:eastAsia="Calibri" w:cs="Times New Roman"/>
          <w:szCs w:val="28"/>
        </w:rPr>
        <w:t>тимологічний аналіз фразеології</w:t>
      </w:r>
      <w:r w:rsidRPr="006464C4">
        <w:rPr>
          <w:rFonts w:eastAsia="Calibri" w:cs="Times New Roman"/>
          <w:szCs w:val="28"/>
        </w:rPr>
        <w:t xml:space="preserve"> / А.О. Іванченко // </w:t>
      </w:r>
      <w:r w:rsidRPr="006464C4">
        <w:rPr>
          <w:rFonts w:eastAsia="Calibri" w:cs="Times New Roman"/>
          <w:szCs w:val="28"/>
          <w:lang w:val="en-US"/>
        </w:rPr>
        <w:t>Slavia</w:t>
      </w:r>
      <w:r w:rsidRPr="006464C4">
        <w:rPr>
          <w:rFonts w:eastAsia="Calibri" w:cs="Times New Roman"/>
          <w:szCs w:val="28"/>
        </w:rPr>
        <w:t xml:space="preserve"> </w:t>
      </w:r>
      <w:r w:rsidRPr="006464C4">
        <w:rPr>
          <w:rFonts w:eastAsia="Calibri" w:cs="Times New Roman"/>
          <w:szCs w:val="28"/>
          <w:lang w:val="en-US"/>
        </w:rPr>
        <w:t>Orientalis</w:t>
      </w:r>
      <w:r w:rsidRPr="006464C4">
        <w:rPr>
          <w:rFonts w:eastAsia="Calibri" w:cs="Times New Roman"/>
          <w:szCs w:val="28"/>
        </w:rPr>
        <w:t xml:space="preserve">. – </w:t>
      </w:r>
      <w:r w:rsidRPr="006464C4">
        <w:rPr>
          <w:rFonts w:eastAsia="Calibri" w:cs="Times New Roman"/>
          <w:szCs w:val="28"/>
          <w:lang w:val="pl-PL"/>
        </w:rPr>
        <w:t>Krak</w:t>
      </w:r>
      <w:r w:rsidRPr="006464C4">
        <w:rPr>
          <w:rFonts w:eastAsia="Calibri" w:cs="Times New Roman"/>
          <w:szCs w:val="28"/>
        </w:rPr>
        <w:t>ó</w:t>
      </w:r>
      <w:r w:rsidRPr="006464C4">
        <w:rPr>
          <w:rFonts w:eastAsia="Calibri" w:cs="Times New Roman"/>
          <w:szCs w:val="28"/>
          <w:lang w:val="pl-PL"/>
        </w:rPr>
        <w:t>w</w:t>
      </w:r>
      <w:r w:rsidRPr="006464C4">
        <w:rPr>
          <w:rFonts w:eastAsia="Calibri" w:cs="Times New Roman"/>
          <w:szCs w:val="28"/>
        </w:rPr>
        <w:t xml:space="preserve">, </w:t>
      </w:r>
      <w:proofErr w:type="gramStart"/>
      <w:r w:rsidRPr="006464C4">
        <w:rPr>
          <w:rFonts w:eastAsia="Calibri" w:cs="Times New Roman"/>
          <w:szCs w:val="28"/>
        </w:rPr>
        <w:t>1999.−</w:t>
      </w:r>
      <w:proofErr w:type="gramEnd"/>
      <w:r w:rsidRPr="006464C4">
        <w:rPr>
          <w:rFonts w:eastAsia="Calibri" w:cs="Times New Roman"/>
          <w:szCs w:val="28"/>
        </w:rPr>
        <w:t xml:space="preserve"> </w:t>
      </w:r>
      <w:r w:rsidRPr="006464C4">
        <w:rPr>
          <w:rFonts w:eastAsia="Calibri" w:cs="Times New Roman"/>
          <w:szCs w:val="28"/>
          <w:lang w:val="pl-PL"/>
        </w:rPr>
        <w:t>T</w:t>
      </w:r>
      <w:r w:rsidRPr="006464C4">
        <w:rPr>
          <w:rFonts w:eastAsia="Calibri" w:cs="Times New Roman"/>
          <w:szCs w:val="28"/>
        </w:rPr>
        <w:t xml:space="preserve">. </w:t>
      </w:r>
      <w:r w:rsidRPr="006464C4">
        <w:rPr>
          <w:rFonts w:eastAsia="Calibri" w:cs="Times New Roman"/>
          <w:szCs w:val="28"/>
          <w:lang w:val="pl-PL"/>
        </w:rPr>
        <w:t>XLXIII</w:t>
      </w:r>
      <w:r w:rsidRPr="006464C4">
        <w:rPr>
          <w:rFonts w:eastAsia="Calibri" w:cs="Times New Roman"/>
          <w:szCs w:val="28"/>
        </w:rPr>
        <w:t>. − №3. − С. 443-448.</w:t>
      </w:r>
    </w:p>
    <w:p w:rsidR="00FA6597" w:rsidRPr="006464C4" w:rsidRDefault="00FA6597" w:rsidP="00FA6597">
      <w:pPr>
        <w:numPr>
          <w:ilvl w:val="0"/>
          <w:numId w:val="2"/>
        </w:numPr>
        <w:ind w:left="454" w:hanging="454"/>
        <w:contextualSpacing/>
        <w:rPr>
          <w:rFonts w:eastAsia="Calibri" w:cs="Times New Roman"/>
          <w:szCs w:val="28"/>
        </w:rPr>
      </w:pPr>
      <w:r w:rsidRPr="006464C4">
        <w:rPr>
          <w:rFonts w:eastAsia="Calibri" w:cs="Times New Roman"/>
          <w:szCs w:val="28"/>
        </w:rPr>
        <w:t xml:space="preserve">Караулов Ю.Н. Структура лексико-семантического поля </w:t>
      </w:r>
      <w:r>
        <w:rPr>
          <w:rFonts w:eastAsia="Calibri" w:cs="Times New Roman"/>
          <w:szCs w:val="28"/>
        </w:rPr>
        <w:t>/ Ю</w:t>
      </w:r>
      <w:r>
        <w:rPr>
          <w:rFonts w:eastAsia="Calibri" w:cs="Times New Roman"/>
          <w:szCs w:val="28"/>
          <w:lang w:val="uk-UA"/>
        </w:rPr>
        <w:t>.</w:t>
      </w:r>
      <w:r>
        <w:rPr>
          <w:rFonts w:eastAsia="Calibri" w:cs="Times New Roman"/>
          <w:szCs w:val="28"/>
        </w:rPr>
        <w:t>Н.</w:t>
      </w:r>
      <w:r>
        <w:rPr>
          <w:rFonts w:eastAsia="Calibri" w:cs="Times New Roman"/>
          <w:szCs w:val="28"/>
          <w:lang w:val="uk-UA"/>
        </w:rPr>
        <w:t xml:space="preserve"> </w:t>
      </w:r>
      <w:r w:rsidRPr="006464C4">
        <w:rPr>
          <w:rFonts w:eastAsia="Calibri" w:cs="Times New Roman"/>
          <w:szCs w:val="28"/>
        </w:rPr>
        <w:t>Караулов // Филологические науки. − 1972. − №1. − С. 57-68.</w:t>
      </w:r>
    </w:p>
    <w:p w:rsidR="00FA6597" w:rsidRPr="006464C4" w:rsidRDefault="00FA6597" w:rsidP="00FA6597">
      <w:pPr>
        <w:numPr>
          <w:ilvl w:val="0"/>
          <w:numId w:val="2"/>
        </w:numPr>
        <w:ind w:left="454" w:hanging="454"/>
        <w:contextualSpacing/>
        <w:rPr>
          <w:rFonts w:eastAsia="Calibri" w:cs="Times New Roman"/>
          <w:szCs w:val="28"/>
        </w:rPr>
      </w:pPr>
      <w:r>
        <w:rPr>
          <w:rFonts w:eastAsia="Calibri" w:cs="Times New Roman"/>
          <w:szCs w:val="28"/>
        </w:rPr>
        <w:t>Карпенко Ю</w:t>
      </w:r>
      <w:r>
        <w:rPr>
          <w:rFonts w:eastAsia="Calibri" w:cs="Times New Roman"/>
          <w:szCs w:val="28"/>
          <w:lang w:val="uk-UA"/>
        </w:rPr>
        <w:t>.</w:t>
      </w:r>
      <w:r>
        <w:rPr>
          <w:rFonts w:eastAsia="Calibri" w:cs="Times New Roman"/>
          <w:szCs w:val="28"/>
        </w:rPr>
        <w:t>О. Вступ до мовознавства / Ю.</w:t>
      </w:r>
      <w:r w:rsidRPr="006464C4">
        <w:rPr>
          <w:rFonts w:eastAsia="Calibri" w:cs="Times New Roman"/>
          <w:szCs w:val="28"/>
        </w:rPr>
        <w:t xml:space="preserve">О. Карпенко. – </w:t>
      </w:r>
      <w:proofErr w:type="gramStart"/>
      <w:r w:rsidRPr="006464C4">
        <w:rPr>
          <w:rFonts w:eastAsia="Calibri" w:cs="Times New Roman"/>
          <w:szCs w:val="28"/>
        </w:rPr>
        <w:t>К. :</w:t>
      </w:r>
      <w:proofErr w:type="gramEnd"/>
      <w:r w:rsidRPr="006464C4">
        <w:rPr>
          <w:rFonts w:eastAsia="Calibri" w:cs="Times New Roman"/>
          <w:szCs w:val="28"/>
        </w:rPr>
        <w:t xml:space="preserve"> Академія, 2006.−336 с.</w:t>
      </w:r>
    </w:p>
    <w:p w:rsidR="00FA6597" w:rsidRPr="006464C4" w:rsidRDefault="00FA6597" w:rsidP="00FA6597">
      <w:pPr>
        <w:numPr>
          <w:ilvl w:val="0"/>
          <w:numId w:val="2"/>
        </w:numPr>
        <w:autoSpaceDE w:val="0"/>
        <w:autoSpaceDN w:val="0"/>
        <w:adjustRightInd w:val="0"/>
        <w:ind w:left="454" w:hanging="454"/>
        <w:contextualSpacing/>
        <w:rPr>
          <w:rFonts w:eastAsia="ArialMT" w:cs="Times New Roman"/>
          <w:szCs w:val="28"/>
        </w:rPr>
      </w:pPr>
      <w:r w:rsidRPr="006464C4">
        <w:rPr>
          <w:rFonts w:eastAsia="Calibri" w:cs="Times New Roman"/>
          <w:szCs w:val="28"/>
        </w:rPr>
        <w:t xml:space="preserve">Кобозева И.М. Лингвистическая </w:t>
      </w:r>
      <w:proofErr w:type="gramStart"/>
      <w:r w:rsidRPr="006464C4">
        <w:rPr>
          <w:rFonts w:eastAsia="Calibri" w:cs="Times New Roman"/>
          <w:szCs w:val="28"/>
        </w:rPr>
        <w:t>семантика  /</w:t>
      </w:r>
      <w:proofErr w:type="gramEnd"/>
      <w:r w:rsidRPr="006464C4">
        <w:rPr>
          <w:rFonts w:eastAsia="Calibri" w:cs="Times New Roman"/>
          <w:szCs w:val="28"/>
        </w:rPr>
        <w:t xml:space="preserve"> И.М. Кобозева. – </w:t>
      </w:r>
      <w:proofErr w:type="gramStart"/>
      <w:r w:rsidRPr="006464C4">
        <w:rPr>
          <w:rFonts w:eastAsia="Calibri" w:cs="Times New Roman"/>
          <w:szCs w:val="28"/>
        </w:rPr>
        <w:t>М. :</w:t>
      </w:r>
      <w:proofErr w:type="gramEnd"/>
      <w:r w:rsidRPr="006464C4">
        <w:rPr>
          <w:rFonts w:eastAsia="Calibri" w:cs="Times New Roman"/>
          <w:szCs w:val="28"/>
        </w:rPr>
        <w:t xml:space="preserve"> КомКнига, 2007. – 352 с.</w:t>
      </w:r>
    </w:p>
    <w:p w:rsidR="00FA6597" w:rsidRPr="006464C4" w:rsidRDefault="00FA6597" w:rsidP="00FA6597">
      <w:pPr>
        <w:numPr>
          <w:ilvl w:val="0"/>
          <w:numId w:val="2"/>
        </w:numPr>
        <w:autoSpaceDE w:val="0"/>
        <w:autoSpaceDN w:val="0"/>
        <w:adjustRightInd w:val="0"/>
        <w:ind w:left="454" w:hanging="454"/>
        <w:contextualSpacing/>
        <w:rPr>
          <w:rFonts w:eastAsia="ArialMT" w:cs="Times New Roman"/>
          <w:szCs w:val="28"/>
        </w:rPr>
      </w:pPr>
      <w:r w:rsidRPr="006464C4">
        <w:rPr>
          <w:rFonts w:eastAsia="TimesNewRomanPSMT" w:cs="Times New Roman"/>
          <w:szCs w:val="28"/>
        </w:rPr>
        <w:t>Ков</w:t>
      </w:r>
      <w:r>
        <w:rPr>
          <w:rFonts w:eastAsia="TimesNewRomanPSMT" w:cs="Times New Roman"/>
          <w:szCs w:val="28"/>
        </w:rPr>
        <w:t>шова М.</w:t>
      </w:r>
      <w:r w:rsidRPr="006464C4">
        <w:rPr>
          <w:rFonts w:eastAsia="TimesNewRomanPSMT" w:cs="Times New Roman"/>
          <w:szCs w:val="28"/>
        </w:rPr>
        <w:t xml:space="preserve">Л. Лингвокультурологический метод во </w:t>
      </w:r>
      <w:proofErr w:type="gramStart"/>
      <w:r w:rsidRPr="006464C4">
        <w:rPr>
          <w:rFonts w:eastAsia="TimesNewRomanPSMT" w:cs="Times New Roman"/>
          <w:szCs w:val="28"/>
        </w:rPr>
        <w:t>фр</w:t>
      </w:r>
      <w:r>
        <w:rPr>
          <w:rFonts w:eastAsia="TimesNewRomanPSMT" w:cs="Times New Roman"/>
          <w:szCs w:val="28"/>
        </w:rPr>
        <w:t>азеологии :</w:t>
      </w:r>
      <w:proofErr w:type="gramEnd"/>
      <w:r>
        <w:rPr>
          <w:rFonts w:eastAsia="TimesNewRomanPSMT" w:cs="Times New Roman"/>
          <w:szCs w:val="28"/>
        </w:rPr>
        <w:t xml:space="preserve"> Коды культуры / М.</w:t>
      </w:r>
      <w:r w:rsidRPr="006464C4">
        <w:rPr>
          <w:rFonts w:eastAsia="TimesNewRomanPSMT" w:cs="Times New Roman"/>
          <w:szCs w:val="28"/>
        </w:rPr>
        <w:t xml:space="preserve">Л. Ковшова. – </w:t>
      </w:r>
      <w:proofErr w:type="gramStart"/>
      <w:r w:rsidRPr="006464C4">
        <w:rPr>
          <w:rFonts w:eastAsia="TimesNewRomanPSMT" w:cs="Times New Roman"/>
          <w:szCs w:val="28"/>
        </w:rPr>
        <w:t>М. :</w:t>
      </w:r>
      <w:proofErr w:type="gramEnd"/>
      <w:r w:rsidRPr="006464C4">
        <w:rPr>
          <w:rFonts w:eastAsia="TimesNewRomanPSMT" w:cs="Times New Roman"/>
          <w:szCs w:val="28"/>
        </w:rPr>
        <w:t xml:space="preserve"> Книжный дом «Либроком», 2012. – 456 с.</w:t>
      </w:r>
    </w:p>
    <w:p w:rsidR="00FA6597" w:rsidRPr="006464C4" w:rsidRDefault="00FA6597" w:rsidP="00FA6597">
      <w:pPr>
        <w:numPr>
          <w:ilvl w:val="0"/>
          <w:numId w:val="2"/>
        </w:numPr>
        <w:ind w:left="454" w:hanging="454"/>
        <w:contextualSpacing/>
        <w:rPr>
          <w:rFonts w:eastAsia="Calibri" w:cs="Times New Roman"/>
          <w:szCs w:val="28"/>
        </w:rPr>
      </w:pPr>
      <w:r w:rsidRPr="006464C4">
        <w:rPr>
          <w:rFonts w:eastAsia="Calibri" w:cs="Times New Roman"/>
          <w:bCs/>
          <w:szCs w:val="28"/>
          <w:shd w:val="clear" w:color="auto" w:fill="FFFFFF"/>
        </w:rPr>
        <w:t>Кондзеля О.С. Польська фразеологія: проблеми генезису / О.С. Кондзеля // Філологічні науки. – Ніжин, 2013. – С. 26-30.</w:t>
      </w:r>
    </w:p>
    <w:p w:rsidR="00FA6597" w:rsidRPr="006464C4" w:rsidRDefault="00FA6597" w:rsidP="00FA6597">
      <w:pPr>
        <w:numPr>
          <w:ilvl w:val="0"/>
          <w:numId w:val="2"/>
        </w:numPr>
        <w:autoSpaceDE w:val="0"/>
        <w:autoSpaceDN w:val="0"/>
        <w:adjustRightInd w:val="0"/>
        <w:ind w:left="454" w:hanging="454"/>
        <w:contextualSpacing/>
        <w:rPr>
          <w:rFonts w:eastAsia="Calibri" w:cs="Times New Roman"/>
          <w:szCs w:val="28"/>
          <w:shd w:val="clear" w:color="auto" w:fill="FFFFFF"/>
        </w:rPr>
      </w:pPr>
      <w:r w:rsidRPr="006464C4">
        <w:rPr>
          <w:rFonts w:eastAsia="Calibri" w:cs="Times New Roman"/>
          <w:szCs w:val="28"/>
          <w:shd w:val="clear" w:color="auto" w:fill="FFFFFF"/>
        </w:rPr>
        <w:t xml:space="preserve">Крайчинська Г.В. Розвиток фразеологічної науки у Польщі / </w:t>
      </w:r>
      <w:proofErr w:type="gramStart"/>
      <w:r w:rsidRPr="006464C4">
        <w:rPr>
          <w:rFonts w:eastAsia="Calibri" w:cs="Times New Roman"/>
          <w:szCs w:val="28"/>
          <w:shd w:val="clear" w:color="auto" w:fill="FFFFFF"/>
        </w:rPr>
        <w:t>Г.В.Крайчинська  /</w:t>
      </w:r>
      <w:proofErr w:type="gramEnd"/>
      <w:r w:rsidRPr="006464C4">
        <w:rPr>
          <w:rFonts w:eastAsia="Calibri" w:cs="Times New Roman"/>
          <w:szCs w:val="28"/>
          <w:shd w:val="clear" w:color="auto" w:fill="FFFFFF"/>
        </w:rPr>
        <w:t>/ Проблеми слов’янознавства. − 2005. − №.55. − С. 164-180.</w:t>
      </w:r>
    </w:p>
    <w:p w:rsidR="00FA6597" w:rsidRPr="006464C4" w:rsidRDefault="00FA6597" w:rsidP="00FA6597">
      <w:pPr>
        <w:numPr>
          <w:ilvl w:val="0"/>
          <w:numId w:val="2"/>
        </w:numPr>
        <w:ind w:left="454" w:hanging="454"/>
        <w:contextualSpacing/>
        <w:rPr>
          <w:rFonts w:eastAsia="Calibri" w:cs="Times New Roman"/>
          <w:szCs w:val="28"/>
        </w:rPr>
      </w:pPr>
      <w:hyperlink r:id="rId12" w:tooltip="Пошук за автором" w:history="1">
        <w:r>
          <w:rPr>
            <w:rFonts w:eastAsia="Calibri" w:cs="Times New Roman"/>
            <w:szCs w:val="28"/>
          </w:rPr>
          <w:t>Куприкова</w:t>
        </w:r>
        <w:r>
          <w:rPr>
            <w:rFonts w:eastAsia="Calibri" w:cs="Times New Roman"/>
            <w:szCs w:val="28"/>
            <w:lang w:val="uk-UA"/>
          </w:rPr>
          <w:t xml:space="preserve"> </w:t>
        </w:r>
        <w:r>
          <w:rPr>
            <w:rFonts w:eastAsia="Calibri" w:cs="Times New Roman"/>
            <w:szCs w:val="28"/>
          </w:rPr>
          <w:t>Г.</w:t>
        </w:r>
        <w:r w:rsidRPr="006464C4">
          <w:rPr>
            <w:rFonts w:eastAsia="Calibri" w:cs="Times New Roman"/>
            <w:szCs w:val="28"/>
          </w:rPr>
          <w:t>В.</w:t>
        </w:r>
      </w:hyperlink>
      <w:r w:rsidRPr="006464C4">
        <w:rPr>
          <w:rFonts w:eastAsia="Calibri" w:cs="Times New Roman"/>
          <w:szCs w:val="28"/>
        </w:rPr>
        <w:t xml:space="preserve"> Тенденції запозичення та адаптація номенів одягу та взуття </w:t>
      </w:r>
      <w:r>
        <w:rPr>
          <w:rFonts w:eastAsia="Calibri" w:cs="Times New Roman"/>
          <w:szCs w:val="28"/>
        </w:rPr>
        <w:t>(на матеріалі української мови) / Г. В. Куприкова</w:t>
      </w:r>
      <w:r>
        <w:rPr>
          <w:rFonts w:eastAsia="Calibri" w:cs="Times New Roman"/>
          <w:szCs w:val="28"/>
          <w:lang w:val="uk-UA"/>
        </w:rPr>
        <w:t xml:space="preserve"> </w:t>
      </w:r>
      <w:r>
        <w:rPr>
          <w:rFonts w:eastAsia="Calibri" w:cs="Times New Roman"/>
          <w:szCs w:val="28"/>
        </w:rPr>
        <w:t>//</w:t>
      </w:r>
      <w:r>
        <w:rPr>
          <w:rFonts w:eastAsia="Calibri" w:cs="Times New Roman"/>
          <w:szCs w:val="28"/>
          <w:lang w:val="uk-UA"/>
        </w:rPr>
        <w:t xml:space="preserve"> </w:t>
      </w:r>
      <w:hyperlink r:id="rId13" w:tooltip="Періодичне видання" w:history="1">
        <w:r w:rsidRPr="006464C4">
          <w:rPr>
            <w:rFonts w:eastAsia="Calibri" w:cs="Times New Roman"/>
            <w:szCs w:val="28"/>
          </w:rPr>
          <w:t>Наукові записки [Національного університету "Острозька академія"]. Сер. : Філологічна</w:t>
        </w:r>
      </w:hyperlink>
      <w:r w:rsidRPr="006464C4">
        <w:rPr>
          <w:rFonts w:eastAsia="Calibri" w:cs="Times New Roman"/>
          <w:szCs w:val="28"/>
        </w:rPr>
        <w:t>. − 2013. − Вип. 35. − С. 188-191. [Електр</w:t>
      </w:r>
      <w:r>
        <w:rPr>
          <w:rFonts w:eastAsia="Calibri" w:cs="Times New Roman"/>
          <w:szCs w:val="28"/>
        </w:rPr>
        <w:t>онний ресурс]. – Режим доступу:</w:t>
      </w:r>
      <w:r>
        <w:rPr>
          <w:rFonts w:eastAsia="Calibri" w:cs="Times New Roman"/>
          <w:szCs w:val="28"/>
          <w:lang w:val="uk-UA"/>
        </w:rPr>
        <w:t xml:space="preserve"> </w:t>
      </w:r>
      <w:hyperlink r:id="rId14" w:history="1">
        <w:r w:rsidRPr="006464C4">
          <w:rPr>
            <w:rFonts w:eastAsia="Calibri" w:cs="Times New Roman"/>
            <w:szCs w:val="28"/>
          </w:rPr>
          <w:t>http://nbuv.gov.ua/j-pdf/Nznuoaf_2013_35_60.pdf</w:t>
        </w:r>
      </w:hyperlink>
    </w:p>
    <w:p w:rsidR="00FA6597" w:rsidRPr="006464C4" w:rsidRDefault="00FA6597" w:rsidP="00FA6597">
      <w:pPr>
        <w:numPr>
          <w:ilvl w:val="0"/>
          <w:numId w:val="2"/>
        </w:numPr>
        <w:ind w:left="454" w:hanging="454"/>
        <w:contextualSpacing/>
        <w:rPr>
          <w:rFonts w:eastAsia="Calibri" w:cs="Times New Roman"/>
          <w:szCs w:val="28"/>
        </w:rPr>
      </w:pPr>
      <w:r>
        <w:rPr>
          <w:rFonts w:eastAsia="Calibri" w:cs="Times New Roman"/>
          <w:szCs w:val="28"/>
        </w:rPr>
        <w:t>Маслова В.А.</w:t>
      </w:r>
      <w:r>
        <w:rPr>
          <w:rFonts w:eastAsia="Calibri" w:cs="Times New Roman"/>
          <w:szCs w:val="28"/>
          <w:lang w:val="uk-UA"/>
        </w:rPr>
        <w:t xml:space="preserve"> </w:t>
      </w:r>
      <w:r>
        <w:rPr>
          <w:rFonts w:eastAsia="Calibri" w:cs="Times New Roman"/>
          <w:szCs w:val="28"/>
        </w:rPr>
        <w:t>Лингвокультурология</w:t>
      </w:r>
      <w:r>
        <w:rPr>
          <w:rFonts w:eastAsia="Calibri" w:cs="Times New Roman"/>
          <w:szCs w:val="28"/>
          <w:lang w:val="uk-UA"/>
        </w:rPr>
        <w:t xml:space="preserve"> </w:t>
      </w:r>
      <w:r>
        <w:rPr>
          <w:rFonts w:eastAsia="Calibri" w:cs="Times New Roman"/>
          <w:szCs w:val="28"/>
        </w:rPr>
        <w:t>/ В.А. Маслова.</w:t>
      </w:r>
      <w:r>
        <w:rPr>
          <w:rFonts w:eastAsia="Calibri" w:cs="Times New Roman"/>
          <w:szCs w:val="28"/>
          <w:lang w:val="uk-UA"/>
        </w:rPr>
        <w:t xml:space="preserve"> </w:t>
      </w:r>
      <w:r>
        <w:rPr>
          <w:rFonts w:eastAsia="Calibri" w:cs="Times New Roman"/>
          <w:szCs w:val="28"/>
        </w:rPr>
        <w:t>–</w:t>
      </w:r>
      <w:r>
        <w:rPr>
          <w:rFonts w:eastAsia="Calibri" w:cs="Times New Roman"/>
          <w:szCs w:val="28"/>
          <w:lang w:val="uk-UA"/>
        </w:rPr>
        <w:t xml:space="preserve"> </w:t>
      </w:r>
      <w:proofErr w:type="gramStart"/>
      <w:r>
        <w:rPr>
          <w:rFonts w:eastAsia="Calibri" w:cs="Times New Roman"/>
          <w:szCs w:val="28"/>
        </w:rPr>
        <w:t>М. :</w:t>
      </w:r>
      <w:proofErr w:type="gramEnd"/>
      <w:r>
        <w:rPr>
          <w:rFonts w:eastAsia="Calibri" w:cs="Times New Roman"/>
          <w:szCs w:val="28"/>
        </w:rPr>
        <w:t xml:space="preserve"> Академия, 2001.</w:t>
      </w:r>
      <w:r>
        <w:rPr>
          <w:rFonts w:eastAsia="Calibri" w:cs="Times New Roman"/>
          <w:szCs w:val="28"/>
          <w:lang w:val="uk-UA"/>
        </w:rPr>
        <w:t xml:space="preserve"> </w:t>
      </w:r>
      <w:r>
        <w:rPr>
          <w:rFonts w:eastAsia="Calibri" w:cs="Times New Roman"/>
          <w:szCs w:val="28"/>
        </w:rPr>
        <w:t>–</w:t>
      </w:r>
      <w:r>
        <w:rPr>
          <w:rFonts w:eastAsia="Calibri" w:cs="Times New Roman"/>
          <w:szCs w:val="28"/>
          <w:lang w:val="uk-UA"/>
        </w:rPr>
        <w:t xml:space="preserve"> </w:t>
      </w:r>
      <w:r w:rsidRPr="006464C4">
        <w:rPr>
          <w:rFonts w:eastAsia="Calibri" w:cs="Times New Roman"/>
          <w:szCs w:val="28"/>
        </w:rPr>
        <w:t>208 с.</w:t>
      </w:r>
    </w:p>
    <w:p w:rsidR="00FA6597" w:rsidRPr="006464C4" w:rsidRDefault="00FA6597" w:rsidP="00FA6597">
      <w:pPr>
        <w:numPr>
          <w:ilvl w:val="0"/>
          <w:numId w:val="2"/>
        </w:numPr>
        <w:autoSpaceDE w:val="0"/>
        <w:autoSpaceDN w:val="0"/>
        <w:adjustRightInd w:val="0"/>
        <w:ind w:left="454" w:hanging="454"/>
        <w:contextualSpacing/>
        <w:rPr>
          <w:rFonts w:eastAsia="Times New Roman" w:cs="Times New Roman"/>
          <w:szCs w:val="28"/>
          <w:lang w:eastAsia="ru-RU"/>
        </w:rPr>
      </w:pPr>
      <w:r>
        <w:rPr>
          <w:rFonts w:eastAsia="Times New Roman" w:cs="Times New Roman"/>
          <w:szCs w:val="28"/>
          <w:lang w:eastAsia="ru-RU"/>
        </w:rPr>
        <w:t>Мокиенко</w:t>
      </w:r>
      <w:r>
        <w:rPr>
          <w:rFonts w:eastAsia="Times New Roman" w:cs="Times New Roman"/>
          <w:szCs w:val="28"/>
          <w:lang w:val="uk-UA" w:eastAsia="ru-RU"/>
        </w:rPr>
        <w:t xml:space="preserve"> </w:t>
      </w:r>
      <w:r>
        <w:rPr>
          <w:rFonts w:eastAsia="Times New Roman" w:cs="Times New Roman"/>
          <w:szCs w:val="28"/>
          <w:lang w:eastAsia="ru-RU"/>
        </w:rPr>
        <w:t xml:space="preserve">В.М. Славянская </w:t>
      </w:r>
      <w:proofErr w:type="gramStart"/>
      <w:r>
        <w:rPr>
          <w:rFonts w:eastAsia="Times New Roman" w:cs="Times New Roman"/>
          <w:szCs w:val="28"/>
          <w:lang w:eastAsia="ru-RU"/>
        </w:rPr>
        <w:t>фразеология :</w:t>
      </w:r>
      <w:proofErr w:type="gramEnd"/>
      <w:r>
        <w:rPr>
          <w:rFonts w:eastAsia="Times New Roman" w:cs="Times New Roman"/>
          <w:szCs w:val="28"/>
          <w:lang w:eastAsia="ru-RU"/>
        </w:rPr>
        <w:t xml:space="preserve"> Уч. пособие для</w:t>
      </w:r>
      <w:r w:rsidRPr="006464C4">
        <w:rPr>
          <w:rFonts w:eastAsia="Times New Roman" w:cs="Times New Roman"/>
          <w:szCs w:val="28"/>
          <w:lang w:eastAsia="ru-RU"/>
        </w:rPr>
        <w:t xml:space="preserve"> фил. специ</w:t>
      </w:r>
      <w:r>
        <w:rPr>
          <w:rFonts w:eastAsia="Times New Roman" w:cs="Times New Roman"/>
          <w:szCs w:val="28"/>
          <w:lang w:eastAsia="ru-RU"/>
        </w:rPr>
        <w:t>альностей ун-тов / В.М.</w:t>
      </w:r>
      <w:r w:rsidRPr="006464C4">
        <w:rPr>
          <w:rFonts w:eastAsia="Times New Roman" w:cs="Times New Roman"/>
          <w:szCs w:val="28"/>
          <w:lang w:eastAsia="ru-RU"/>
        </w:rPr>
        <w:t xml:space="preserve"> Мокиенко. − М.: Высшая школа, 1980. − 207 с.</w:t>
      </w:r>
    </w:p>
    <w:p w:rsidR="00FA6597" w:rsidRPr="006464C4" w:rsidRDefault="00FA6597" w:rsidP="00FA6597">
      <w:pPr>
        <w:numPr>
          <w:ilvl w:val="0"/>
          <w:numId w:val="2"/>
        </w:numPr>
        <w:ind w:left="454" w:hanging="454"/>
        <w:contextualSpacing/>
        <w:rPr>
          <w:rFonts w:eastAsia="Calibri" w:cs="Times New Roman"/>
          <w:szCs w:val="28"/>
        </w:rPr>
      </w:pPr>
      <w:r w:rsidRPr="006464C4">
        <w:rPr>
          <w:rFonts w:eastAsia="Calibri" w:cs="Times New Roman"/>
          <w:szCs w:val="28"/>
        </w:rPr>
        <w:lastRenderedPageBreak/>
        <w:t>Розгон В.В. Фразеологічні одиниці в синтаксично автономній позиції /</w:t>
      </w:r>
      <w:r w:rsidRPr="006464C4">
        <w:t xml:space="preserve"> </w:t>
      </w:r>
      <w:r>
        <w:rPr>
          <w:rFonts w:eastAsia="Calibri" w:cs="Times New Roman"/>
          <w:szCs w:val="28"/>
        </w:rPr>
        <w:t>В.В.</w:t>
      </w:r>
      <w:r>
        <w:rPr>
          <w:rFonts w:eastAsia="Calibri" w:cs="Times New Roman"/>
          <w:szCs w:val="28"/>
          <w:lang w:val="uk-UA"/>
        </w:rPr>
        <w:t xml:space="preserve"> </w:t>
      </w:r>
      <w:r w:rsidRPr="006464C4">
        <w:rPr>
          <w:rFonts w:eastAsia="Calibri" w:cs="Times New Roman"/>
          <w:szCs w:val="28"/>
        </w:rPr>
        <w:t xml:space="preserve">Розгон // Наука і </w:t>
      </w:r>
      <w:proofErr w:type="gramStart"/>
      <w:r w:rsidRPr="006464C4">
        <w:rPr>
          <w:rFonts w:eastAsia="Calibri" w:cs="Times New Roman"/>
          <w:szCs w:val="28"/>
        </w:rPr>
        <w:t>сучасність :</w:t>
      </w:r>
      <w:proofErr w:type="gramEnd"/>
      <w:r w:rsidRPr="006464C4">
        <w:rPr>
          <w:rFonts w:eastAsia="Calibri" w:cs="Times New Roman"/>
          <w:szCs w:val="28"/>
        </w:rPr>
        <w:t xml:space="preserve"> Зб. наук. праць / НПУ ім. М.П. Драгоманова. – </w:t>
      </w:r>
      <w:proofErr w:type="gramStart"/>
      <w:r w:rsidRPr="006464C4">
        <w:rPr>
          <w:rFonts w:eastAsia="Calibri" w:cs="Times New Roman"/>
          <w:szCs w:val="28"/>
        </w:rPr>
        <w:t>К. :</w:t>
      </w:r>
      <w:proofErr w:type="gramEnd"/>
      <w:r w:rsidRPr="006464C4">
        <w:rPr>
          <w:rFonts w:eastAsia="Calibri" w:cs="Times New Roman"/>
          <w:szCs w:val="28"/>
        </w:rPr>
        <w:t xml:space="preserve"> Логос, 2002.</w:t>
      </w:r>
    </w:p>
    <w:p w:rsidR="00FA6597" w:rsidRPr="006464C4" w:rsidRDefault="00FA6597" w:rsidP="00FA6597">
      <w:pPr>
        <w:numPr>
          <w:ilvl w:val="0"/>
          <w:numId w:val="2"/>
        </w:numPr>
        <w:ind w:left="454" w:hanging="454"/>
        <w:contextualSpacing/>
        <w:rPr>
          <w:rFonts w:eastAsia="Calibri" w:cs="Times New Roman"/>
          <w:szCs w:val="28"/>
        </w:rPr>
      </w:pPr>
      <w:r w:rsidRPr="006464C4">
        <w:rPr>
          <w:rFonts w:eastAsia="Calibri" w:cs="Times New Roman"/>
          <w:szCs w:val="28"/>
        </w:rPr>
        <w:t xml:space="preserve">Росінська О.А. Українська мова. Довідник школяра і студента </w:t>
      </w:r>
      <w:r>
        <w:rPr>
          <w:rFonts w:eastAsia="Calibri" w:cs="Times New Roman"/>
          <w:szCs w:val="28"/>
        </w:rPr>
        <w:t xml:space="preserve">/ О.А. </w:t>
      </w:r>
      <w:r w:rsidRPr="006464C4">
        <w:rPr>
          <w:rFonts w:eastAsia="Calibri" w:cs="Times New Roman"/>
          <w:szCs w:val="28"/>
        </w:rPr>
        <w:t xml:space="preserve">Росінська. – </w:t>
      </w:r>
      <w:proofErr w:type="gramStart"/>
      <w:r w:rsidRPr="006464C4">
        <w:rPr>
          <w:rFonts w:eastAsia="Calibri" w:cs="Times New Roman"/>
          <w:szCs w:val="28"/>
        </w:rPr>
        <w:t>Донецьк :</w:t>
      </w:r>
      <w:proofErr w:type="gramEnd"/>
      <w:r w:rsidRPr="006464C4">
        <w:rPr>
          <w:rFonts w:eastAsia="Calibri" w:cs="Times New Roman"/>
          <w:szCs w:val="28"/>
        </w:rPr>
        <w:t xml:space="preserve"> «БАО», 2007.− 416 с.</w:t>
      </w:r>
    </w:p>
    <w:p w:rsidR="00FA6597" w:rsidRPr="006464C4" w:rsidRDefault="00FA6597" w:rsidP="00FA6597">
      <w:pPr>
        <w:numPr>
          <w:ilvl w:val="0"/>
          <w:numId w:val="2"/>
        </w:numPr>
        <w:ind w:left="454" w:hanging="454"/>
        <w:contextualSpacing/>
        <w:rPr>
          <w:rFonts w:eastAsia="Calibri" w:cs="Times New Roman"/>
          <w:szCs w:val="28"/>
        </w:rPr>
      </w:pPr>
      <w:r w:rsidRPr="006464C4">
        <w:rPr>
          <w:rFonts w:eastAsia="Calibri" w:cs="Times New Roman"/>
          <w:szCs w:val="28"/>
        </w:rPr>
        <w:t>Русанівський В.М. Мова в системі культурних цінностей</w:t>
      </w:r>
      <w:r>
        <w:rPr>
          <w:rFonts w:eastAsia="Calibri" w:cs="Times New Roman"/>
          <w:szCs w:val="28"/>
          <w:lang w:val="uk-UA"/>
        </w:rPr>
        <w:t xml:space="preserve"> / В.М. Русанівський</w:t>
      </w:r>
      <w:r w:rsidRPr="006464C4">
        <w:rPr>
          <w:rFonts w:eastAsia="Calibri" w:cs="Times New Roman"/>
          <w:szCs w:val="28"/>
        </w:rPr>
        <w:t xml:space="preserve"> // Мовознавство. – 1987. − № 5. – С. 3-8.</w:t>
      </w:r>
    </w:p>
    <w:p w:rsidR="00FA6597" w:rsidRPr="006464C4" w:rsidRDefault="00FA6597" w:rsidP="00FA6597">
      <w:pPr>
        <w:numPr>
          <w:ilvl w:val="0"/>
          <w:numId w:val="2"/>
        </w:numPr>
        <w:ind w:left="454" w:hanging="454"/>
        <w:contextualSpacing/>
        <w:rPr>
          <w:rFonts w:eastAsia="Calibri" w:cs="Times New Roman"/>
          <w:szCs w:val="28"/>
        </w:rPr>
      </w:pPr>
      <w:r w:rsidRPr="006464C4">
        <w:rPr>
          <w:rFonts w:eastAsia="Calibri" w:cs="Times New Roman"/>
          <w:szCs w:val="28"/>
        </w:rPr>
        <w:t>Селіванова О.О. Н</w:t>
      </w:r>
      <w:r>
        <w:rPr>
          <w:rFonts w:eastAsia="Calibri" w:cs="Times New Roman"/>
          <w:szCs w:val="28"/>
        </w:rPr>
        <w:t>ариси з української фразеології</w:t>
      </w:r>
      <w:r w:rsidRPr="006464C4">
        <w:rPr>
          <w:rFonts w:eastAsia="Calibri" w:cs="Times New Roman"/>
          <w:szCs w:val="28"/>
        </w:rPr>
        <w:t xml:space="preserve"> / </w:t>
      </w:r>
      <w:r>
        <w:rPr>
          <w:rFonts w:eastAsia="Calibri" w:cs="Times New Roman"/>
          <w:szCs w:val="28"/>
        </w:rPr>
        <w:t>О.О.</w:t>
      </w:r>
      <w:r>
        <w:rPr>
          <w:rFonts w:eastAsia="Calibri" w:cs="Times New Roman"/>
          <w:szCs w:val="28"/>
          <w:lang w:val="uk-UA"/>
        </w:rPr>
        <w:t xml:space="preserve"> </w:t>
      </w:r>
      <w:r w:rsidRPr="006464C4">
        <w:rPr>
          <w:rFonts w:eastAsia="Calibri" w:cs="Times New Roman"/>
          <w:szCs w:val="28"/>
        </w:rPr>
        <w:t>Селіванова. – К.</w:t>
      </w:r>
      <w:r>
        <w:rPr>
          <w:rFonts w:eastAsia="Calibri" w:cs="Times New Roman"/>
          <w:szCs w:val="28"/>
          <w:lang w:val="uk-UA"/>
        </w:rPr>
        <w:t xml:space="preserve"> </w:t>
      </w:r>
      <w:r w:rsidRPr="006464C4">
        <w:rPr>
          <w:rFonts w:eastAsia="Calibri" w:cs="Times New Roman"/>
          <w:szCs w:val="28"/>
        </w:rPr>
        <w:t xml:space="preserve">– </w:t>
      </w:r>
      <w:proofErr w:type="gramStart"/>
      <w:r w:rsidRPr="006464C4">
        <w:rPr>
          <w:rFonts w:eastAsia="Calibri" w:cs="Times New Roman"/>
          <w:szCs w:val="28"/>
        </w:rPr>
        <w:t>Черкаси :</w:t>
      </w:r>
      <w:proofErr w:type="gramEnd"/>
      <w:r w:rsidRPr="006464C4">
        <w:rPr>
          <w:rFonts w:eastAsia="Calibri" w:cs="Times New Roman"/>
          <w:szCs w:val="28"/>
        </w:rPr>
        <w:t xml:space="preserve"> Брама, 2004. – 276 с.</w:t>
      </w:r>
    </w:p>
    <w:p w:rsidR="00FA6597" w:rsidRPr="006464C4" w:rsidRDefault="00FA6597" w:rsidP="00FA6597">
      <w:pPr>
        <w:numPr>
          <w:ilvl w:val="0"/>
          <w:numId w:val="2"/>
        </w:numPr>
        <w:ind w:left="454" w:hanging="454"/>
        <w:contextualSpacing/>
        <w:rPr>
          <w:rFonts w:eastAsia="Calibri" w:cs="Times New Roman"/>
          <w:szCs w:val="28"/>
        </w:rPr>
      </w:pPr>
      <w:r w:rsidRPr="006464C4">
        <w:rPr>
          <w:rFonts w:eastAsia="Calibri" w:cs="Times New Roman"/>
          <w:szCs w:val="28"/>
        </w:rPr>
        <w:t>Селіванова О.О. Сучасна лінгвістика: термінологічна енц</w:t>
      </w:r>
      <w:r>
        <w:rPr>
          <w:rFonts w:eastAsia="Calibri" w:cs="Times New Roman"/>
          <w:szCs w:val="28"/>
        </w:rPr>
        <w:t xml:space="preserve">иклопедія / О.О. Селіванова. – </w:t>
      </w:r>
      <w:proofErr w:type="gramStart"/>
      <w:r w:rsidRPr="006464C4">
        <w:rPr>
          <w:rFonts w:eastAsia="Calibri" w:cs="Times New Roman"/>
          <w:szCs w:val="28"/>
        </w:rPr>
        <w:t>Полтава :</w:t>
      </w:r>
      <w:proofErr w:type="gramEnd"/>
      <w:r w:rsidRPr="006464C4">
        <w:rPr>
          <w:rFonts w:eastAsia="Calibri" w:cs="Times New Roman"/>
          <w:szCs w:val="28"/>
        </w:rPr>
        <w:t xml:space="preserve"> Довкілля − К, 2006. − 716 с.</w:t>
      </w:r>
    </w:p>
    <w:p w:rsidR="00FA6597" w:rsidRPr="006464C4" w:rsidRDefault="00FA6597" w:rsidP="00FA6597">
      <w:pPr>
        <w:numPr>
          <w:ilvl w:val="0"/>
          <w:numId w:val="2"/>
        </w:numPr>
        <w:ind w:left="454" w:hanging="454"/>
        <w:contextualSpacing/>
        <w:rPr>
          <w:rFonts w:eastAsia="Calibri" w:cs="Times New Roman"/>
          <w:szCs w:val="28"/>
        </w:rPr>
      </w:pPr>
      <w:r w:rsidRPr="006464C4">
        <w:rPr>
          <w:rFonts w:eastAsia="Calibri" w:cs="Times New Roman"/>
          <w:szCs w:val="28"/>
        </w:rPr>
        <w:t>Семашко Т.Ф. Особливості семантики та функціонування слів-колоративів в українській фразеології: автореф. Дис. на здобуття наук. ступеня канд. філол. нау</w:t>
      </w:r>
      <w:r>
        <w:rPr>
          <w:rFonts w:eastAsia="Calibri" w:cs="Times New Roman"/>
          <w:szCs w:val="28"/>
        </w:rPr>
        <w:t xml:space="preserve">к / Семашко Т.Ф. − К., 2008. − </w:t>
      </w:r>
      <w:r w:rsidRPr="006464C4">
        <w:rPr>
          <w:rFonts w:eastAsia="Calibri" w:cs="Times New Roman"/>
          <w:szCs w:val="28"/>
        </w:rPr>
        <w:t>[Електронний ресурс]. – Режим доступу: http://enpuir.npu.edu.ua/handle/123456789/501</w:t>
      </w:r>
    </w:p>
    <w:p w:rsidR="00FA6597" w:rsidRPr="006464C4" w:rsidRDefault="00FA6597" w:rsidP="00FA6597">
      <w:pPr>
        <w:numPr>
          <w:ilvl w:val="0"/>
          <w:numId w:val="2"/>
        </w:numPr>
        <w:ind w:left="454" w:hanging="454"/>
        <w:contextualSpacing/>
        <w:rPr>
          <w:rFonts w:eastAsia="Calibri" w:cs="Times New Roman"/>
          <w:szCs w:val="28"/>
        </w:rPr>
      </w:pPr>
      <w:r w:rsidRPr="006464C4">
        <w:rPr>
          <w:rFonts w:eastAsia="Calibri" w:cs="Times New Roman"/>
          <w:szCs w:val="28"/>
          <w:shd w:val="clear" w:color="auto" w:fill="FFFFFF"/>
        </w:rPr>
        <w:t>Семенюк О.А. Розвиток лексико-фразеологічних систем слов’янських мов та ідеологія</w:t>
      </w:r>
      <w:r>
        <w:rPr>
          <w:rFonts w:eastAsia="Calibri" w:cs="Times New Roman"/>
          <w:szCs w:val="28"/>
          <w:shd w:val="clear" w:color="auto" w:fill="FFFFFF"/>
          <w:lang w:val="uk-UA"/>
        </w:rPr>
        <w:t xml:space="preserve"> / О.А. Семенюк</w:t>
      </w:r>
      <w:r>
        <w:rPr>
          <w:rFonts w:eastAsia="Calibri" w:cs="Times New Roman"/>
          <w:szCs w:val="28"/>
          <w:shd w:val="clear" w:color="auto" w:fill="FFFFFF"/>
        </w:rPr>
        <w:t xml:space="preserve"> // Слов’янський збірник. – </w:t>
      </w:r>
      <w:proofErr w:type="gramStart"/>
      <w:r w:rsidRPr="006464C4">
        <w:rPr>
          <w:rFonts w:eastAsia="Calibri" w:cs="Times New Roman"/>
          <w:szCs w:val="28"/>
          <w:shd w:val="clear" w:color="auto" w:fill="FFFFFF"/>
        </w:rPr>
        <w:t>Одеса :</w:t>
      </w:r>
      <w:proofErr w:type="gramEnd"/>
      <w:r w:rsidRPr="006464C4">
        <w:rPr>
          <w:rFonts w:eastAsia="Calibri" w:cs="Times New Roman"/>
          <w:szCs w:val="28"/>
          <w:shd w:val="clear" w:color="auto" w:fill="FFFFFF"/>
        </w:rPr>
        <w:t xml:space="preserve"> Астропринт, 1998. – С.103 – 106.</w:t>
      </w:r>
    </w:p>
    <w:p w:rsidR="00FA6597" w:rsidRPr="006464C4" w:rsidRDefault="00FA6597" w:rsidP="00FA6597">
      <w:pPr>
        <w:numPr>
          <w:ilvl w:val="0"/>
          <w:numId w:val="2"/>
        </w:numPr>
        <w:ind w:left="454" w:hanging="454"/>
        <w:contextualSpacing/>
        <w:rPr>
          <w:rFonts w:eastAsia="Calibri" w:cs="Times New Roman"/>
          <w:szCs w:val="28"/>
        </w:rPr>
      </w:pPr>
      <w:r w:rsidRPr="006464C4">
        <w:rPr>
          <w:rFonts w:eastAsia="Calibri" w:cs="Times New Roman"/>
          <w:szCs w:val="28"/>
        </w:rPr>
        <w:t xml:space="preserve">Скрипник Л.Г. Фразеологія української мови / Л.Г. Скрипник – </w:t>
      </w:r>
      <w:proofErr w:type="gramStart"/>
      <w:r w:rsidRPr="006464C4">
        <w:rPr>
          <w:rFonts w:eastAsia="Calibri" w:cs="Times New Roman"/>
          <w:szCs w:val="28"/>
        </w:rPr>
        <w:t>К. :</w:t>
      </w:r>
      <w:proofErr w:type="gramEnd"/>
      <w:r w:rsidRPr="006464C4">
        <w:rPr>
          <w:rFonts w:eastAsia="Calibri" w:cs="Times New Roman"/>
          <w:szCs w:val="28"/>
        </w:rPr>
        <w:t xml:space="preserve"> Наукова думка, 1973. – 192 с.</w:t>
      </w:r>
    </w:p>
    <w:p w:rsidR="00FA6597" w:rsidRPr="006464C4" w:rsidRDefault="00FA6597" w:rsidP="00FA6597">
      <w:pPr>
        <w:numPr>
          <w:ilvl w:val="0"/>
          <w:numId w:val="2"/>
        </w:numPr>
        <w:ind w:left="454" w:hanging="454"/>
        <w:contextualSpacing/>
        <w:rPr>
          <w:rFonts w:eastAsia="Calibri" w:cs="Times New Roman"/>
          <w:szCs w:val="28"/>
        </w:rPr>
      </w:pPr>
      <w:r w:rsidRPr="006464C4">
        <w:rPr>
          <w:rFonts w:eastAsia="Calibri" w:cs="Times New Roman"/>
          <w:szCs w:val="28"/>
        </w:rPr>
        <w:t>Словник фразеологіз</w:t>
      </w:r>
      <w:r>
        <w:rPr>
          <w:rFonts w:eastAsia="Calibri" w:cs="Times New Roman"/>
          <w:szCs w:val="28"/>
        </w:rPr>
        <w:t>мів української мови / Уклад</w:t>
      </w:r>
      <w:proofErr w:type="gramStart"/>
      <w:r>
        <w:rPr>
          <w:rFonts w:eastAsia="Calibri" w:cs="Times New Roman"/>
          <w:szCs w:val="28"/>
        </w:rPr>
        <w:t>. :</w:t>
      </w:r>
      <w:proofErr w:type="gramEnd"/>
      <w:r w:rsidRPr="006464C4">
        <w:rPr>
          <w:rFonts w:eastAsia="Calibri" w:cs="Times New Roman"/>
          <w:szCs w:val="28"/>
        </w:rPr>
        <w:t xml:space="preserve"> В.М. Білоноженко та ін. – </w:t>
      </w:r>
      <w:proofErr w:type="gramStart"/>
      <w:r w:rsidRPr="006464C4">
        <w:rPr>
          <w:rFonts w:eastAsia="Calibri" w:cs="Times New Roman"/>
          <w:szCs w:val="28"/>
        </w:rPr>
        <w:t>К. :</w:t>
      </w:r>
      <w:proofErr w:type="gramEnd"/>
      <w:r w:rsidRPr="006464C4">
        <w:rPr>
          <w:rFonts w:eastAsia="Calibri" w:cs="Times New Roman"/>
          <w:szCs w:val="28"/>
        </w:rPr>
        <w:t xml:space="preserve"> Наук. думка, 2003. – 1104 с.</w:t>
      </w:r>
    </w:p>
    <w:p w:rsidR="00FA6597" w:rsidRPr="006464C4" w:rsidRDefault="00FA6597" w:rsidP="00FA6597">
      <w:pPr>
        <w:numPr>
          <w:ilvl w:val="0"/>
          <w:numId w:val="2"/>
        </w:numPr>
        <w:ind w:left="454" w:hanging="454"/>
        <w:contextualSpacing/>
        <w:rPr>
          <w:rFonts w:eastAsia="Calibri" w:cs="Times New Roman"/>
          <w:szCs w:val="28"/>
        </w:rPr>
      </w:pPr>
      <w:r w:rsidRPr="006464C4">
        <w:rPr>
          <w:rFonts w:eastAsia="Calibri" w:cs="Times New Roman"/>
          <w:szCs w:val="28"/>
        </w:rPr>
        <w:t>Словник фразеологізмів української мови / Уклад</w:t>
      </w:r>
      <w:proofErr w:type="gramStart"/>
      <w:r w:rsidRPr="006464C4">
        <w:rPr>
          <w:rFonts w:eastAsia="Calibri" w:cs="Times New Roman"/>
          <w:szCs w:val="28"/>
        </w:rPr>
        <w:t>. :</w:t>
      </w:r>
      <w:proofErr w:type="gramEnd"/>
      <w:r w:rsidRPr="006464C4">
        <w:rPr>
          <w:rFonts w:eastAsia="Calibri" w:cs="Times New Roman"/>
          <w:szCs w:val="28"/>
        </w:rPr>
        <w:t xml:space="preserve"> О.М. Скорик. [Електронний ресурс]. – Режим доступу: </w:t>
      </w:r>
      <w:r w:rsidRPr="006464C4">
        <w:rPr>
          <w:rFonts w:eastAsia="Calibri" w:cs="Times New Roman"/>
          <w:szCs w:val="28"/>
          <w:shd w:val="clear" w:color="auto" w:fill="FFFFFF"/>
          <w:lang w:val="en-US"/>
        </w:rPr>
        <w:t>http</w:t>
      </w:r>
      <w:r w:rsidRPr="006464C4">
        <w:rPr>
          <w:rFonts w:eastAsia="Calibri" w:cs="Times New Roman"/>
          <w:szCs w:val="28"/>
          <w:shd w:val="clear" w:color="auto" w:fill="FFFFFF"/>
        </w:rPr>
        <w:t>://</w:t>
      </w:r>
      <w:r w:rsidRPr="006464C4">
        <w:rPr>
          <w:rFonts w:eastAsia="Calibri" w:cs="Times New Roman"/>
          <w:szCs w:val="28"/>
          <w:shd w:val="clear" w:color="auto" w:fill="FFFFFF"/>
          <w:lang w:val="en-US"/>
        </w:rPr>
        <w:t>svitslova</w:t>
      </w:r>
      <w:r w:rsidRPr="006464C4">
        <w:rPr>
          <w:rFonts w:eastAsia="Calibri" w:cs="Times New Roman"/>
          <w:szCs w:val="28"/>
          <w:shd w:val="clear" w:color="auto" w:fill="FFFFFF"/>
        </w:rPr>
        <w:t>.</w:t>
      </w:r>
      <w:r w:rsidRPr="006464C4">
        <w:rPr>
          <w:rFonts w:eastAsia="Calibri" w:cs="Times New Roman"/>
          <w:szCs w:val="28"/>
          <w:shd w:val="clear" w:color="auto" w:fill="FFFFFF"/>
          <w:lang w:val="en-US"/>
        </w:rPr>
        <w:t>com</w:t>
      </w:r>
      <w:r w:rsidRPr="006464C4">
        <w:rPr>
          <w:rFonts w:eastAsia="Calibri" w:cs="Times New Roman"/>
          <w:szCs w:val="28"/>
          <w:shd w:val="clear" w:color="auto" w:fill="FFFFFF"/>
        </w:rPr>
        <w:t>/</w:t>
      </w:r>
      <w:r w:rsidRPr="006464C4">
        <w:rPr>
          <w:rFonts w:eastAsia="Calibri" w:cs="Times New Roman"/>
          <w:szCs w:val="28"/>
          <w:shd w:val="clear" w:color="auto" w:fill="FFFFFF"/>
          <w:lang w:val="en-US"/>
        </w:rPr>
        <w:t>idioms</w:t>
      </w:r>
      <w:r w:rsidRPr="006464C4">
        <w:rPr>
          <w:rFonts w:eastAsia="Calibri" w:cs="Times New Roman"/>
          <w:szCs w:val="28"/>
          <w:shd w:val="clear" w:color="auto" w:fill="FFFFFF"/>
        </w:rPr>
        <w:t>-</w:t>
      </w:r>
      <w:r w:rsidRPr="006464C4">
        <w:rPr>
          <w:rFonts w:eastAsia="Calibri" w:cs="Times New Roman"/>
          <w:szCs w:val="28"/>
          <w:shd w:val="clear" w:color="auto" w:fill="FFFFFF"/>
          <w:lang w:val="en-US"/>
        </w:rPr>
        <w:t>dictionary</w:t>
      </w:r>
      <w:r w:rsidRPr="006464C4">
        <w:rPr>
          <w:rFonts w:eastAsia="Calibri" w:cs="Times New Roman"/>
          <w:szCs w:val="28"/>
          <w:shd w:val="clear" w:color="auto" w:fill="FFFFFF"/>
        </w:rPr>
        <w:t>/2190-</w:t>
      </w:r>
      <w:r w:rsidRPr="006464C4">
        <w:rPr>
          <w:rFonts w:eastAsia="Calibri" w:cs="Times New Roman"/>
          <w:szCs w:val="28"/>
          <w:shd w:val="clear" w:color="auto" w:fill="FFFFFF"/>
          <w:lang w:val="en-US"/>
        </w:rPr>
        <w:t>vylamy</w:t>
      </w:r>
      <w:r w:rsidRPr="006464C4">
        <w:rPr>
          <w:rFonts w:eastAsia="Calibri" w:cs="Times New Roman"/>
          <w:szCs w:val="28"/>
          <w:shd w:val="clear" w:color="auto" w:fill="FFFFFF"/>
        </w:rPr>
        <w:t>-</w:t>
      </w:r>
      <w:r w:rsidRPr="006464C4">
        <w:rPr>
          <w:rFonts w:eastAsia="Calibri" w:cs="Times New Roman"/>
          <w:szCs w:val="28"/>
          <w:shd w:val="clear" w:color="auto" w:fill="FFFFFF"/>
          <w:lang w:val="en-US"/>
        </w:rPr>
        <w:t>po</w:t>
      </w:r>
      <w:r w:rsidRPr="006464C4">
        <w:rPr>
          <w:rFonts w:eastAsia="Calibri" w:cs="Times New Roman"/>
          <w:szCs w:val="28"/>
          <w:shd w:val="clear" w:color="auto" w:fill="FFFFFF"/>
        </w:rPr>
        <w:t>-</w:t>
      </w:r>
      <w:r w:rsidRPr="006464C4">
        <w:rPr>
          <w:rFonts w:eastAsia="Calibri" w:cs="Times New Roman"/>
          <w:szCs w:val="28"/>
          <w:shd w:val="clear" w:color="auto" w:fill="FFFFFF"/>
          <w:lang w:val="en-US"/>
        </w:rPr>
        <w:t>vodi</w:t>
      </w:r>
      <w:r w:rsidRPr="006464C4">
        <w:rPr>
          <w:rFonts w:eastAsia="Calibri" w:cs="Times New Roman"/>
          <w:szCs w:val="28"/>
          <w:shd w:val="clear" w:color="auto" w:fill="FFFFFF"/>
        </w:rPr>
        <w:t>.</w:t>
      </w:r>
      <w:r w:rsidRPr="006464C4">
        <w:rPr>
          <w:rFonts w:eastAsia="Calibri" w:cs="Times New Roman"/>
          <w:szCs w:val="28"/>
          <w:shd w:val="clear" w:color="auto" w:fill="FFFFFF"/>
          <w:lang w:val="en-US"/>
        </w:rPr>
        <w:t>html</w:t>
      </w:r>
    </w:p>
    <w:p w:rsidR="00FA6597" w:rsidRPr="006464C4" w:rsidRDefault="00FA6597" w:rsidP="00FA6597">
      <w:pPr>
        <w:numPr>
          <w:ilvl w:val="0"/>
          <w:numId w:val="2"/>
        </w:numPr>
        <w:ind w:left="454" w:hanging="454"/>
        <w:contextualSpacing/>
        <w:rPr>
          <w:rFonts w:eastAsia="Calibri" w:cs="Times New Roman"/>
          <w:szCs w:val="28"/>
        </w:rPr>
      </w:pPr>
      <w:r w:rsidRPr="006464C4">
        <w:rPr>
          <w:rFonts w:eastAsia="Calibri" w:cs="Times New Roman"/>
          <w:szCs w:val="28"/>
        </w:rPr>
        <w:t>Словник української мови в 11 томах / [за ред. І. К. Білодіда</w:t>
      </w:r>
      <w:proofErr w:type="gramStart"/>
      <w:r w:rsidRPr="006464C4">
        <w:rPr>
          <w:rFonts w:eastAsia="Calibri" w:cs="Times New Roman"/>
          <w:szCs w:val="28"/>
        </w:rPr>
        <w:t>].−</w:t>
      </w:r>
      <w:proofErr w:type="gramEnd"/>
      <w:r w:rsidRPr="006464C4">
        <w:rPr>
          <w:rFonts w:eastAsia="Calibri" w:cs="Times New Roman"/>
          <w:szCs w:val="28"/>
        </w:rPr>
        <w:t xml:space="preserve"> К. : Наукова думка, 1970-1980. – Т. 1-11.</w:t>
      </w:r>
      <w:r>
        <w:rPr>
          <w:rFonts w:eastAsia="Calibri" w:cs="Times New Roman"/>
          <w:szCs w:val="28"/>
          <w:lang w:val="uk-UA"/>
        </w:rPr>
        <w:t xml:space="preserve"> </w:t>
      </w:r>
      <w:r w:rsidRPr="006464C4">
        <w:rPr>
          <w:rFonts w:eastAsia="Calibri" w:cs="Times New Roman"/>
          <w:szCs w:val="28"/>
        </w:rPr>
        <w:t xml:space="preserve">− [Електронний ресурс]. − Режим доступу: </w:t>
      </w:r>
      <w:r w:rsidRPr="006464C4">
        <w:rPr>
          <w:rFonts w:eastAsia="Calibri" w:cs="Times New Roman"/>
          <w:szCs w:val="28"/>
          <w:lang w:val="en-US"/>
        </w:rPr>
        <w:t>http</w:t>
      </w:r>
      <w:r w:rsidRPr="006464C4">
        <w:rPr>
          <w:rFonts w:eastAsia="Calibri" w:cs="Times New Roman"/>
          <w:szCs w:val="28"/>
        </w:rPr>
        <w:t>://</w:t>
      </w:r>
      <w:r w:rsidRPr="006464C4">
        <w:rPr>
          <w:rFonts w:eastAsia="Calibri" w:cs="Times New Roman"/>
          <w:szCs w:val="28"/>
          <w:lang w:val="en-US"/>
        </w:rPr>
        <w:t>sum</w:t>
      </w:r>
      <w:r w:rsidRPr="006464C4">
        <w:rPr>
          <w:rFonts w:eastAsia="Calibri" w:cs="Times New Roman"/>
          <w:szCs w:val="28"/>
        </w:rPr>
        <w:t>.</w:t>
      </w:r>
      <w:r w:rsidRPr="006464C4">
        <w:rPr>
          <w:rFonts w:eastAsia="Calibri" w:cs="Times New Roman"/>
          <w:szCs w:val="28"/>
          <w:lang w:val="en-US"/>
        </w:rPr>
        <w:t>in</w:t>
      </w:r>
      <w:r w:rsidRPr="006464C4">
        <w:rPr>
          <w:rFonts w:eastAsia="Calibri" w:cs="Times New Roman"/>
          <w:szCs w:val="28"/>
        </w:rPr>
        <w:t>.</w:t>
      </w:r>
      <w:r w:rsidRPr="006464C4">
        <w:rPr>
          <w:rFonts w:eastAsia="Calibri" w:cs="Times New Roman"/>
          <w:szCs w:val="28"/>
          <w:lang w:val="en-US"/>
        </w:rPr>
        <w:t>ua</w:t>
      </w:r>
    </w:p>
    <w:p w:rsidR="00FA6597" w:rsidRPr="006464C4" w:rsidRDefault="00FA6597" w:rsidP="00FA6597">
      <w:pPr>
        <w:numPr>
          <w:ilvl w:val="0"/>
          <w:numId w:val="2"/>
        </w:numPr>
        <w:ind w:left="454" w:hanging="454"/>
        <w:contextualSpacing/>
        <w:rPr>
          <w:rFonts w:eastAsia="Calibri" w:cs="Times New Roman"/>
          <w:szCs w:val="28"/>
        </w:rPr>
      </w:pPr>
      <w:r>
        <w:rPr>
          <w:rFonts w:eastAsia="Calibri" w:cs="Times New Roman"/>
          <w:szCs w:val="28"/>
          <w:shd w:val="clear" w:color="auto" w:fill="FFFFFF"/>
        </w:rPr>
        <w:lastRenderedPageBreak/>
        <w:t>Телия В.</w:t>
      </w:r>
      <w:r w:rsidRPr="006464C4">
        <w:rPr>
          <w:rFonts w:eastAsia="Calibri" w:cs="Times New Roman"/>
          <w:szCs w:val="28"/>
          <w:shd w:val="clear" w:color="auto" w:fill="FFFFFF"/>
        </w:rPr>
        <w:t xml:space="preserve">Н. Культурно-национальные коннотации фразеологизмов (от мировидения к миропониманию). // Славянское языкознание. XI Международный съезд славистов. </w:t>
      </w:r>
      <w:proofErr w:type="gramStart"/>
      <w:r w:rsidRPr="006464C4">
        <w:rPr>
          <w:rFonts w:eastAsia="Calibri" w:cs="Times New Roman"/>
          <w:szCs w:val="28"/>
          <w:shd w:val="clear" w:color="auto" w:fill="FFFFFF"/>
        </w:rPr>
        <w:t>М. :</w:t>
      </w:r>
      <w:proofErr w:type="gramEnd"/>
      <w:r w:rsidRPr="006464C4">
        <w:rPr>
          <w:rFonts w:eastAsia="Calibri" w:cs="Times New Roman"/>
          <w:szCs w:val="28"/>
          <w:shd w:val="clear" w:color="auto" w:fill="FFFFFF"/>
        </w:rPr>
        <w:t xml:space="preserve"> «Наука». 1993.</w:t>
      </w:r>
    </w:p>
    <w:p w:rsidR="00FA6597" w:rsidRPr="006464C4" w:rsidRDefault="00FA6597" w:rsidP="00FA6597">
      <w:pPr>
        <w:numPr>
          <w:ilvl w:val="0"/>
          <w:numId w:val="2"/>
        </w:numPr>
        <w:ind w:left="454" w:hanging="454"/>
        <w:contextualSpacing/>
        <w:rPr>
          <w:rFonts w:eastAsia="Calibri" w:cs="Times New Roman"/>
          <w:szCs w:val="28"/>
        </w:rPr>
      </w:pPr>
      <w:r>
        <w:rPr>
          <w:rFonts w:eastAsia="Calibri" w:cs="Times New Roman"/>
          <w:szCs w:val="28"/>
        </w:rPr>
        <w:t>Ужченко В.</w:t>
      </w:r>
      <w:r w:rsidRPr="006464C4">
        <w:rPr>
          <w:rFonts w:eastAsia="Calibri" w:cs="Times New Roman"/>
          <w:szCs w:val="28"/>
        </w:rPr>
        <w:t xml:space="preserve">Д. Народження і життя фразеологізму. − </w:t>
      </w:r>
      <w:proofErr w:type="gramStart"/>
      <w:r w:rsidRPr="006464C4">
        <w:rPr>
          <w:rFonts w:eastAsia="Calibri" w:cs="Times New Roman"/>
          <w:szCs w:val="28"/>
        </w:rPr>
        <w:t>К. :</w:t>
      </w:r>
      <w:proofErr w:type="gramEnd"/>
      <w:r w:rsidRPr="006464C4">
        <w:rPr>
          <w:rFonts w:eastAsia="Calibri" w:cs="Times New Roman"/>
          <w:szCs w:val="28"/>
        </w:rPr>
        <w:t xml:space="preserve"> Рад. шк., 1988, − 278 с.</w:t>
      </w:r>
    </w:p>
    <w:p w:rsidR="00FA6597" w:rsidRPr="006464C4" w:rsidRDefault="00FA6597" w:rsidP="00FA6597">
      <w:pPr>
        <w:numPr>
          <w:ilvl w:val="0"/>
          <w:numId w:val="2"/>
        </w:numPr>
        <w:ind w:left="454" w:hanging="454"/>
        <w:contextualSpacing/>
        <w:rPr>
          <w:rFonts w:eastAsia="Calibri" w:cs="Times New Roman"/>
          <w:szCs w:val="28"/>
        </w:rPr>
      </w:pPr>
      <w:r w:rsidRPr="006464C4">
        <w:rPr>
          <w:rFonts w:eastAsia="Calibri" w:cs="Times New Roman"/>
          <w:szCs w:val="28"/>
        </w:rPr>
        <w:t>Ужченко В.</w:t>
      </w:r>
      <w:r>
        <w:rPr>
          <w:rFonts w:eastAsia="Calibri" w:cs="Times New Roman"/>
          <w:szCs w:val="28"/>
          <w:lang w:val="uk-UA"/>
        </w:rPr>
        <w:t>Д.</w:t>
      </w:r>
      <w:r w:rsidRPr="006464C4">
        <w:rPr>
          <w:rFonts w:eastAsia="Calibri" w:cs="Times New Roman"/>
          <w:szCs w:val="28"/>
        </w:rPr>
        <w:t xml:space="preserve"> До мовних джерел українського народу. − Рец. на кн.: Чабаненко В. Фразеологічний словник говірок Нижньої Наддніпрянщини. − Запоріжжя, 2001. − 201 с.</w:t>
      </w:r>
    </w:p>
    <w:p w:rsidR="00FA6597" w:rsidRPr="006464C4" w:rsidRDefault="00FA6597" w:rsidP="00FA6597">
      <w:pPr>
        <w:numPr>
          <w:ilvl w:val="0"/>
          <w:numId w:val="2"/>
        </w:numPr>
        <w:ind w:left="454" w:hanging="454"/>
        <w:contextualSpacing/>
        <w:rPr>
          <w:rFonts w:eastAsia="Calibri" w:cs="Times New Roman"/>
          <w:szCs w:val="28"/>
        </w:rPr>
      </w:pPr>
      <w:r w:rsidRPr="006464C4">
        <w:rPr>
          <w:rFonts w:eastAsia="Calibri" w:cs="Times New Roman"/>
          <w:szCs w:val="28"/>
        </w:rPr>
        <w:t xml:space="preserve">Ужченко В.Д. Історико-лінгвістичний аспект формування української </w:t>
      </w:r>
      <w:proofErr w:type="gramStart"/>
      <w:r w:rsidRPr="006464C4">
        <w:rPr>
          <w:rFonts w:eastAsia="Calibri" w:cs="Times New Roman"/>
          <w:szCs w:val="28"/>
        </w:rPr>
        <w:t>фразеології :</w:t>
      </w:r>
      <w:proofErr w:type="gramEnd"/>
      <w:r w:rsidRPr="006464C4">
        <w:rPr>
          <w:rFonts w:eastAsia="Calibri" w:cs="Times New Roman"/>
          <w:szCs w:val="28"/>
        </w:rPr>
        <w:t xml:space="preserve"> Автореферат дис. докт. філ. наук : 10.02.02.− Дніпропетровськ, 1994.</w:t>
      </w:r>
    </w:p>
    <w:p w:rsidR="00FA6597" w:rsidRPr="006464C4" w:rsidRDefault="00FA6597" w:rsidP="00FA6597">
      <w:pPr>
        <w:numPr>
          <w:ilvl w:val="0"/>
          <w:numId w:val="2"/>
        </w:numPr>
        <w:ind w:left="454" w:hanging="454"/>
        <w:contextualSpacing/>
        <w:rPr>
          <w:rFonts w:eastAsia="Calibri" w:cs="Times New Roman"/>
          <w:szCs w:val="28"/>
        </w:rPr>
      </w:pPr>
      <w:r w:rsidRPr="006464C4">
        <w:rPr>
          <w:rFonts w:eastAsia="Calibri" w:cs="Times New Roman"/>
          <w:szCs w:val="28"/>
        </w:rPr>
        <w:t xml:space="preserve">Ужченко В.Д., Ужченко Д.В. Фразеологія сучасної української </w:t>
      </w:r>
      <w:proofErr w:type="gramStart"/>
      <w:r w:rsidRPr="006464C4">
        <w:rPr>
          <w:rFonts w:eastAsia="Calibri" w:cs="Times New Roman"/>
          <w:szCs w:val="28"/>
        </w:rPr>
        <w:t>мови :</w:t>
      </w:r>
      <w:proofErr w:type="gramEnd"/>
      <w:r w:rsidRPr="006464C4">
        <w:rPr>
          <w:rFonts w:eastAsia="Calibri" w:cs="Times New Roman"/>
          <w:szCs w:val="28"/>
        </w:rPr>
        <w:t xml:space="preserve"> / Навч. посіб. / В.Д.Ужченко, Д.В.Ужченко // – </w:t>
      </w:r>
      <w:proofErr w:type="gramStart"/>
      <w:r w:rsidRPr="006464C4">
        <w:rPr>
          <w:rFonts w:eastAsia="Calibri" w:cs="Times New Roman"/>
          <w:szCs w:val="28"/>
        </w:rPr>
        <w:t>К. :</w:t>
      </w:r>
      <w:proofErr w:type="gramEnd"/>
      <w:r w:rsidRPr="006464C4">
        <w:rPr>
          <w:rFonts w:eastAsia="Calibri" w:cs="Times New Roman"/>
          <w:szCs w:val="28"/>
        </w:rPr>
        <w:t xml:space="preserve"> Знання, 2007. – 494 с.</w:t>
      </w:r>
    </w:p>
    <w:p w:rsidR="00FA6597" w:rsidRPr="006464C4" w:rsidRDefault="00FA6597" w:rsidP="00FA6597">
      <w:pPr>
        <w:numPr>
          <w:ilvl w:val="0"/>
          <w:numId w:val="2"/>
        </w:numPr>
        <w:ind w:left="454" w:hanging="454"/>
        <w:contextualSpacing/>
        <w:rPr>
          <w:rFonts w:eastAsia="Calibri" w:cs="Times New Roman"/>
          <w:szCs w:val="28"/>
        </w:rPr>
      </w:pPr>
      <w:r>
        <w:rPr>
          <w:rFonts w:eastAsia="Calibri" w:cs="Times New Roman"/>
          <w:szCs w:val="28"/>
        </w:rPr>
        <w:t>Филин Ф.</w:t>
      </w:r>
      <w:r w:rsidRPr="006464C4">
        <w:rPr>
          <w:rFonts w:eastAsia="Calibri" w:cs="Times New Roman"/>
          <w:szCs w:val="28"/>
        </w:rPr>
        <w:t xml:space="preserve">П. Очерки по теории языкознания. −  </w:t>
      </w:r>
      <w:proofErr w:type="gramStart"/>
      <w:r w:rsidRPr="006464C4">
        <w:rPr>
          <w:rFonts w:eastAsia="Calibri" w:cs="Times New Roman"/>
          <w:szCs w:val="28"/>
        </w:rPr>
        <w:t xml:space="preserve">М. </w:t>
      </w:r>
      <w:r w:rsidRPr="000D2D2F">
        <w:rPr>
          <w:rFonts w:eastAsia="Calibri" w:cs="Times New Roman"/>
          <w:szCs w:val="28"/>
        </w:rPr>
        <w:t>:</w:t>
      </w:r>
      <w:proofErr w:type="gramEnd"/>
      <w:r w:rsidRPr="006464C4">
        <w:rPr>
          <w:rFonts w:eastAsia="Calibri" w:cs="Times New Roman"/>
          <w:szCs w:val="28"/>
        </w:rPr>
        <w:t xml:space="preserve"> Наука, 1982. − 336 с.</w:t>
      </w:r>
    </w:p>
    <w:p w:rsidR="00FA6597" w:rsidRPr="006464C4" w:rsidRDefault="00FA6597" w:rsidP="00FA6597">
      <w:pPr>
        <w:numPr>
          <w:ilvl w:val="0"/>
          <w:numId w:val="2"/>
        </w:numPr>
        <w:ind w:left="454" w:hanging="454"/>
        <w:contextualSpacing/>
        <w:rPr>
          <w:rFonts w:eastAsia="Calibri" w:cs="Times New Roman"/>
          <w:szCs w:val="28"/>
        </w:rPr>
      </w:pPr>
      <w:r>
        <w:rPr>
          <w:rFonts w:eastAsia="Calibri" w:cs="Times New Roman"/>
          <w:szCs w:val="28"/>
        </w:rPr>
        <w:t>Чеснов Я.В. Этнический образ / Я.</w:t>
      </w:r>
      <w:r w:rsidRPr="006464C4">
        <w:rPr>
          <w:rFonts w:eastAsia="Calibri" w:cs="Times New Roman"/>
          <w:szCs w:val="28"/>
        </w:rPr>
        <w:t xml:space="preserve">В. </w:t>
      </w:r>
      <w:r w:rsidRPr="006464C4">
        <w:rPr>
          <w:rFonts w:eastAsia="Calibri" w:cs="Times New Roman"/>
          <w:szCs w:val="28"/>
        </w:rPr>
        <w:tab/>
        <w:t xml:space="preserve">Чеснов // Этнознаковые функции культуры. – </w:t>
      </w:r>
      <w:proofErr w:type="gramStart"/>
      <w:r w:rsidRPr="006464C4">
        <w:rPr>
          <w:rFonts w:eastAsia="Calibri" w:cs="Times New Roman"/>
          <w:szCs w:val="28"/>
        </w:rPr>
        <w:t>М. :</w:t>
      </w:r>
      <w:proofErr w:type="gramEnd"/>
      <w:r w:rsidRPr="006464C4">
        <w:rPr>
          <w:rFonts w:eastAsia="Calibri" w:cs="Times New Roman"/>
          <w:szCs w:val="28"/>
        </w:rPr>
        <w:t xml:space="preserve"> Наука, 1991. – С. 58-85.</w:t>
      </w:r>
    </w:p>
    <w:p w:rsidR="00FA6597" w:rsidRPr="006464C4" w:rsidRDefault="00FA6597" w:rsidP="00FA6597">
      <w:pPr>
        <w:numPr>
          <w:ilvl w:val="0"/>
          <w:numId w:val="2"/>
        </w:numPr>
        <w:ind w:left="454" w:hanging="454"/>
        <w:contextualSpacing/>
        <w:rPr>
          <w:rFonts w:eastAsia="Calibri" w:cs="Times New Roman"/>
          <w:szCs w:val="28"/>
        </w:rPr>
      </w:pPr>
      <w:r>
        <w:rPr>
          <w:rFonts w:eastAsia="Calibri" w:cs="Times New Roman"/>
          <w:szCs w:val="28"/>
        </w:rPr>
        <w:t>Яковенко Л.</w:t>
      </w:r>
      <w:r w:rsidRPr="006464C4">
        <w:rPr>
          <w:rFonts w:eastAsia="Calibri" w:cs="Times New Roman"/>
          <w:szCs w:val="28"/>
        </w:rPr>
        <w:t xml:space="preserve">І. Категорія простору в контексті української фразеології / Л.І. Яковенко // Слов’янський </w:t>
      </w:r>
      <w:proofErr w:type="gramStart"/>
      <w:r w:rsidRPr="006464C4">
        <w:rPr>
          <w:rFonts w:eastAsia="Calibri" w:cs="Times New Roman"/>
          <w:szCs w:val="28"/>
        </w:rPr>
        <w:t>збірник :</w:t>
      </w:r>
      <w:proofErr w:type="gramEnd"/>
      <w:r w:rsidRPr="006464C4">
        <w:rPr>
          <w:rFonts w:eastAsia="Calibri" w:cs="Times New Roman"/>
          <w:szCs w:val="28"/>
        </w:rPr>
        <w:t xml:space="preserve"> Зб. наук. праць. − Вип. 20. – </w:t>
      </w:r>
      <w:proofErr w:type="gramStart"/>
      <w:r w:rsidRPr="006464C4">
        <w:rPr>
          <w:rFonts w:eastAsia="Calibri" w:cs="Times New Roman"/>
          <w:szCs w:val="28"/>
        </w:rPr>
        <w:t>Чернівці :</w:t>
      </w:r>
      <w:proofErr w:type="gramEnd"/>
      <w:r w:rsidRPr="006464C4">
        <w:rPr>
          <w:rFonts w:eastAsia="Calibri" w:cs="Times New Roman"/>
          <w:szCs w:val="28"/>
        </w:rPr>
        <w:t xml:space="preserve"> 2016. − </w:t>
      </w:r>
      <w:r w:rsidRPr="006464C4">
        <w:rPr>
          <w:rFonts w:eastAsia="Calibri" w:cs="Times New Roman"/>
          <w:szCs w:val="28"/>
          <w:lang w:val="pl-PL"/>
        </w:rPr>
        <w:t>C</w:t>
      </w:r>
      <w:r w:rsidRPr="006464C4">
        <w:rPr>
          <w:rFonts w:eastAsia="Calibri" w:cs="Times New Roman"/>
          <w:szCs w:val="28"/>
        </w:rPr>
        <w:t>. 269-283.</w:t>
      </w:r>
    </w:p>
    <w:p w:rsidR="00FA6597" w:rsidRPr="006464C4" w:rsidRDefault="00FA6597" w:rsidP="00FA6597">
      <w:pPr>
        <w:numPr>
          <w:ilvl w:val="0"/>
          <w:numId w:val="2"/>
        </w:numPr>
        <w:ind w:left="454" w:hanging="454"/>
        <w:contextualSpacing/>
        <w:rPr>
          <w:rFonts w:eastAsia="Calibri" w:cs="Times New Roman"/>
          <w:szCs w:val="28"/>
        </w:rPr>
      </w:pPr>
      <w:r>
        <w:rPr>
          <w:rFonts w:eastAsia="Calibri" w:cs="Times New Roman"/>
        </w:rPr>
        <w:t>Яковенко Л.</w:t>
      </w:r>
      <w:r w:rsidRPr="006464C4">
        <w:rPr>
          <w:rFonts w:eastAsia="Calibri" w:cs="Times New Roman"/>
        </w:rPr>
        <w:t>І. Явища нематеріального світу в українських та польських фразеологізмах на по</w:t>
      </w:r>
      <w:r>
        <w:rPr>
          <w:rFonts w:eastAsia="Calibri" w:cs="Times New Roman"/>
        </w:rPr>
        <w:t>значення появи – зникнення / Л.</w:t>
      </w:r>
      <w:r w:rsidRPr="006464C4">
        <w:rPr>
          <w:rFonts w:eastAsia="Calibri" w:cs="Times New Roman"/>
        </w:rPr>
        <w:t xml:space="preserve">І. Яковенко // Компаративні дослідження слов’янських мов і літератур. Пам’яті академіка Леоніда </w:t>
      </w:r>
      <w:proofErr w:type="gramStart"/>
      <w:r w:rsidRPr="006464C4">
        <w:rPr>
          <w:rFonts w:eastAsia="Calibri" w:cs="Times New Roman"/>
        </w:rPr>
        <w:t>Булаховського :</w:t>
      </w:r>
      <w:proofErr w:type="gramEnd"/>
      <w:r w:rsidRPr="006464C4">
        <w:rPr>
          <w:rFonts w:eastAsia="Calibri" w:cs="Times New Roman"/>
        </w:rPr>
        <w:t xml:space="preserve"> Збірник наукових праць. – Випуск 16. – К., 2011. – С. 206−214.</w:t>
      </w:r>
    </w:p>
    <w:p w:rsidR="00FA6597" w:rsidRPr="006464C4" w:rsidRDefault="00FA6597" w:rsidP="00FA6597">
      <w:pPr>
        <w:numPr>
          <w:ilvl w:val="0"/>
          <w:numId w:val="2"/>
        </w:numPr>
        <w:autoSpaceDE w:val="0"/>
        <w:autoSpaceDN w:val="0"/>
        <w:adjustRightInd w:val="0"/>
        <w:ind w:left="454" w:hanging="454"/>
        <w:contextualSpacing/>
        <w:rPr>
          <w:rFonts w:eastAsia="ArialMT" w:cs="Times New Roman"/>
          <w:szCs w:val="28"/>
          <w:lang w:val="pl-PL"/>
        </w:rPr>
      </w:pPr>
      <w:r w:rsidRPr="006464C4">
        <w:rPr>
          <w:rFonts w:eastAsia="ArialMT" w:cs="Times New Roman"/>
          <w:szCs w:val="28"/>
          <w:lang w:val="pl-PL"/>
        </w:rPr>
        <w:t>Bąba S. Słownik frazeologiczny współczesnej polszczyzny / S. Bąba, J. Liberek. –Warszawa, 2002. – 1096 s.</w:t>
      </w:r>
    </w:p>
    <w:p w:rsidR="00FA6597" w:rsidRPr="006464C4" w:rsidRDefault="00FA6597" w:rsidP="00FA6597">
      <w:pPr>
        <w:numPr>
          <w:ilvl w:val="0"/>
          <w:numId w:val="2"/>
        </w:numPr>
        <w:autoSpaceDE w:val="0"/>
        <w:autoSpaceDN w:val="0"/>
        <w:adjustRightInd w:val="0"/>
        <w:ind w:left="454" w:hanging="454"/>
        <w:contextualSpacing/>
        <w:rPr>
          <w:rFonts w:eastAsia="Calibri" w:cs="Times New Roman"/>
          <w:szCs w:val="28"/>
        </w:rPr>
      </w:pPr>
      <w:r w:rsidRPr="006464C4">
        <w:rPr>
          <w:rFonts w:eastAsia="Calibri" w:cs="Times New Roman"/>
          <w:szCs w:val="28"/>
          <w:lang w:val="pl-PL"/>
        </w:rPr>
        <w:t xml:space="preserve">Pajdzińska A., Lewicki A.M. Frazeologia // Encyklopedia kultury polskiej </w:t>
      </w:r>
      <w:r w:rsidRPr="006464C4">
        <w:rPr>
          <w:rFonts w:eastAsia="Calibri" w:cs="Times New Roman"/>
          <w:szCs w:val="28"/>
        </w:rPr>
        <w:t>ХХ</w:t>
      </w:r>
      <w:r w:rsidRPr="006464C4">
        <w:rPr>
          <w:rFonts w:eastAsia="Calibri" w:cs="Times New Roman"/>
          <w:szCs w:val="28"/>
          <w:lang w:val="pl-PL"/>
        </w:rPr>
        <w:t xml:space="preserve"> wieku / Pod red. J.Bartmińskiego. T.2. Współczesny język polski.Wrocław, 1993. S. 307.</w:t>
      </w:r>
    </w:p>
    <w:p w:rsidR="00FA6597" w:rsidRPr="006464C4" w:rsidRDefault="00FA6597" w:rsidP="00FA6597">
      <w:pPr>
        <w:numPr>
          <w:ilvl w:val="0"/>
          <w:numId w:val="2"/>
        </w:numPr>
        <w:ind w:left="454" w:hanging="454"/>
        <w:contextualSpacing/>
        <w:rPr>
          <w:rFonts w:eastAsia="ArialMT" w:cs="Times New Roman"/>
          <w:szCs w:val="28"/>
        </w:rPr>
      </w:pPr>
      <w:r w:rsidRPr="006464C4">
        <w:rPr>
          <w:rFonts w:eastAsia="ArialMT" w:cs="Times New Roman"/>
          <w:szCs w:val="28"/>
          <w:lang w:val="pl-PL"/>
        </w:rPr>
        <w:lastRenderedPageBreak/>
        <w:t>Perspektywy współczesnej frazeologii polskiej. Teoria. Zagadnienia ogólne  // Bąba S., Skibski K., Szczyszek M. – Wyd. naukowe Uniwersytetu im. A. Mickiewicza, 2010. –194 s.</w:t>
      </w:r>
    </w:p>
    <w:p w:rsidR="00FA6597" w:rsidRPr="006464C4" w:rsidRDefault="00FA6597" w:rsidP="00FA6597">
      <w:pPr>
        <w:numPr>
          <w:ilvl w:val="0"/>
          <w:numId w:val="2"/>
        </w:numPr>
        <w:ind w:left="454" w:hanging="454"/>
        <w:contextualSpacing/>
        <w:rPr>
          <w:rFonts w:eastAsia="ArialMT" w:cs="Times New Roman"/>
          <w:szCs w:val="28"/>
          <w:lang w:val="pl-PL"/>
        </w:rPr>
      </w:pPr>
      <w:r w:rsidRPr="006464C4">
        <w:rPr>
          <w:rFonts w:eastAsia="Calibri" w:cs="Times New Roman"/>
          <w:szCs w:val="28"/>
          <w:shd w:val="clear" w:color="auto" w:fill="FFFFFF"/>
          <w:lang w:val="pl-PL"/>
        </w:rPr>
        <w:t>Piotr Müldner-Nieckowski,</w:t>
      </w:r>
      <w:r>
        <w:rPr>
          <w:rFonts w:eastAsia="Calibri" w:cs="Times New Roman"/>
          <w:shd w:val="clear" w:color="auto" w:fill="FFFFFF"/>
          <w:lang w:val="uk-UA"/>
        </w:rPr>
        <w:t xml:space="preserve"> </w:t>
      </w:r>
      <w:r w:rsidRPr="006464C4">
        <w:rPr>
          <w:rFonts w:eastAsia="Calibri" w:cs="Times New Roman"/>
          <w:iCs/>
          <w:szCs w:val="28"/>
          <w:shd w:val="clear" w:color="auto" w:fill="FFFFFF"/>
          <w:lang w:val="pl-PL"/>
        </w:rPr>
        <w:t>Wielki słownik frazeologiczny języka polskiego</w:t>
      </w:r>
      <w:r w:rsidRPr="006464C4">
        <w:rPr>
          <w:rFonts w:eastAsia="Calibri" w:cs="Times New Roman"/>
          <w:szCs w:val="28"/>
          <w:shd w:val="clear" w:color="auto" w:fill="FFFFFF"/>
          <w:lang w:val="pl-PL"/>
        </w:rPr>
        <w:t>, s. 283, Warszawa, Świat Książki, 2003.</w:t>
      </w:r>
    </w:p>
    <w:p w:rsidR="00FA6597" w:rsidRPr="006464C4" w:rsidRDefault="00FA6597" w:rsidP="00FA6597">
      <w:pPr>
        <w:numPr>
          <w:ilvl w:val="0"/>
          <w:numId w:val="2"/>
        </w:numPr>
        <w:autoSpaceDE w:val="0"/>
        <w:autoSpaceDN w:val="0"/>
        <w:adjustRightInd w:val="0"/>
        <w:ind w:left="454" w:hanging="454"/>
        <w:contextualSpacing/>
        <w:rPr>
          <w:rFonts w:eastAsia="Calibri" w:cs="Times New Roman"/>
          <w:szCs w:val="28"/>
        </w:rPr>
      </w:pPr>
      <w:r w:rsidRPr="006464C4">
        <w:rPr>
          <w:rFonts w:eastAsia="Calibri" w:cs="Times New Roman"/>
          <w:szCs w:val="28"/>
          <w:lang w:val="pl-PL"/>
        </w:rPr>
        <w:t xml:space="preserve">Skorupka S.Podstawy klasyfikacji jednostek frazeologicznych  // Prace Filologiczne (Warszawa : </w:t>
      </w:r>
      <w:r>
        <w:rPr>
          <w:rFonts w:eastAsia="Calibri" w:cs="Times New Roman"/>
          <w:szCs w:val="28"/>
          <w:lang w:val="pl-PL"/>
        </w:rPr>
        <w:t xml:space="preserve">Uniwersytet Warszawski). 1969. </w:t>
      </w:r>
      <w:r w:rsidRPr="006464C4">
        <w:rPr>
          <w:rFonts w:eastAsia="Calibri" w:cs="Times New Roman"/>
          <w:szCs w:val="28"/>
          <w:lang w:val="pl-PL"/>
        </w:rPr>
        <w:t>№19. S. 219–223</w:t>
      </w:r>
      <w:r w:rsidRPr="006464C4">
        <w:rPr>
          <w:rFonts w:eastAsia="Calibri" w:cs="Times New Roman"/>
          <w:szCs w:val="28"/>
        </w:rPr>
        <w:t>.</w:t>
      </w:r>
    </w:p>
    <w:p w:rsidR="00FA6597" w:rsidRPr="006464C4" w:rsidRDefault="00FA6597" w:rsidP="00FA6597">
      <w:pPr>
        <w:numPr>
          <w:ilvl w:val="0"/>
          <w:numId w:val="2"/>
        </w:numPr>
        <w:ind w:left="454" w:hanging="454"/>
        <w:contextualSpacing/>
        <w:rPr>
          <w:rFonts w:eastAsia="Calibri" w:cs="Times New Roman"/>
          <w:szCs w:val="28"/>
        </w:rPr>
      </w:pPr>
      <w:r w:rsidRPr="006464C4">
        <w:rPr>
          <w:rFonts w:eastAsia="Calibri" w:cs="Times New Roman"/>
          <w:szCs w:val="28"/>
          <w:lang w:val="pl-PL"/>
        </w:rPr>
        <w:t>Skorupka S.Typy połączeń frazeologicznych // Poradnik Językowy. 1952. №6. S.14–23</w:t>
      </w:r>
      <w:r w:rsidRPr="006464C4">
        <w:rPr>
          <w:rFonts w:eastAsia="Calibri" w:cs="Times New Roman"/>
          <w:szCs w:val="28"/>
        </w:rPr>
        <w:t>.</w:t>
      </w:r>
    </w:p>
    <w:p w:rsidR="00FA6597" w:rsidRPr="006464C4" w:rsidRDefault="00FA6597" w:rsidP="00FA6597">
      <w:pPr>
        <w:numPr>
          <w:ilvl w:val="0"/>
          <w:numId w:val="2"/>
        </w:numPr>
        <w:ind w:left="454" w:hanging="454"/>
        <w:contextualSpacing/>
        <w:rPr>
          <w:rFonts w:eastAsia="ArialMT" w:cs="Times New Roman"/>
          <w:szCs w:val="28"/>
          <w:lang w:val="pl-PL"/>
        </w:rPr>
      </w:pPr>
      <w:r w:rsidRPr="006464C4">
        <w:rPr>
          <w:rFonts w:eastAsia="ArialMT" w:cs="Times New Roman"/>
          <w:szCs w:val="28"/>
          <w:lang w:val="pl-PL"/>
        </w:rPr>
        <w:t>Słownik frazeologiczny PWN, red. Anna Kłosińska, Wydawnictwo Naukowe PWN, Warszawa 2005−S. 683.</w:t>
      </w:r>
    </w:p>
    <w:p w:rsidR="00FA6597" w:rsidRPr="006464C4" w:rsidRDefault="00FA6597" w:rsidP="00FA6597">
      <w:pPr>
        <w:numPr>
          <w:ilvl w:val="0"/>
          <w:numId w:val="2"/>
        </w:numPr>
        <w:ind w:left="454" w:hanging="454"/>
        <w:contextualSpacing/>
        <w:rPr>
          <w:rFonts w:eastAsia="ArialMT" w:cs="Times New Roman"/>
          <w:szCs w:val="28"/>
          <w:lang w:val="pl-PL"/>
        </w:rPr>
      </w:pPr>
      <w:r w:rsidRPr="006464C4">
        <w:rPr>
          <w:rFonts w:eastAsia="ArialMT" w:cs="Times New Roman"/>
          <w:szCs w:val="28"/>
          <w:lang w:val="pl-PL"/>
        </w:rPr>
        <w:t xml:space="preserve">Słownik frazeologiczny, red. </w:t>
      </w:r>
      <w:r w:rsidRPr="006464C4">
        <w:rPr>
          <w:rFonts w:eastAsia="Calibri" w:cs="Times New Roman"/>
          <w:bCs/>
          <w:szCs w:val="28"/>
          <w:lang w:val="pl-PL"/>
        </w:rPr>
        <w:t>Dobrowolski Mateusz            [</w:t>
      </w:r>
      <w:r w:rsidRPr="006464C4">
        <w:rPr>
          <w:rFonts w:eastAsia="Calibri" w:cs="Times New Roman"/>
          <w:bCs/>
          <w:szCs w:val="28"/>
        </w:rPr>
        <w:t>Електронний</w:t>
      </w:r>
      <w:r w:rsidRPr="006464C4">
        <w:rPr>
          <w:rFonts w:eastAsia="Calibri" w:cs="Times New Roman"/>
          <w:bCs/>
          <w:szCs w:val="28"/>
          <w:lang w:val="pl-PL"/>
        </w:rPr>
        <w:t xml:space="preserve"> </w:t>
      </w:r>
      <w:r w:rsidRPr="006464C4">
        <w:rPr>
          <w:rFonts w:eastAsia="Calibri" w:cs="Times New Roman"/>
          <w:bCs/>
          <w:szCs w:val="28"/>
        </w:rPr>
        <w:t>ресурс</w:t>
      </w:r>
      <w:r w:rsidRPr="006464C4">
        <w:rPr>
          <w:rFonts w:eastAsia="Calibri" w:cs="Times New Roman"/>
          <w:bCs/>
          <w:szCs w:val="28"/>
          <w:lang w:val="pl-PL"/>
        </w:rPr>
        <w:t xml:space="preserve">]. – </w:t>
      </w:r>
      <w:r w:rsidRPr="006464C4">
        <w:rPr>
          <w:rFonts w:eastAsia="Calibri" w:cs="Times New Roman"/>
          <w:bCs/>
          <w:szCs w:val="28"/>
        </w:rPr>
        <w:t>Режим</w:t>
      </w:r>
      <w:r w:rsidRPr="006464C4">
        <w:rPr>
          <w:rFonts w:eastAsia="Calibri" w:cs="Times New Roman"/>
          <w:bCs/>
          <w:szCs w:val="28"/>
          <w:lang w:val="pl-PL"/>
        </w:rPr>
        <w:t xml:space="preserve"> </w:t>
      </w:r>
      <w:r w:rsidRPr="006464C4">
        <w:rPr>
          <w:rFonts w:eastAsia="Calibri" w:cs="Times New Roman"/>
          <w:bCs/>
          <w:szCs w:val="28"/>
        </w:rPr>
        <w:t>доступу</w:t>
      </w:r>
      <w:r w:rsidRPr="006464C4">
        <w:rPr>
          <w:rFonts w:eastAsia="Calibri" w:cs="Times New Roman"/>
          <w:bCs/>
          <w:szCs w:val="28"/>
          <w:lang w:val="pl-PL"/>
        </w:rPr>
        <w:t xml:space="preserve"> : http://www.edupedia.pl/map/dictionary/id/6_slownik_frazeologiczny. html</w:t>
      </w:r>
    </w:p>
    <w:p w:rsidR="00FA6597" w:rsidRPr="006464C4" w:rsidRDefault="00FA6597" w:rsidP="00FA6597">
      <w:pPr>
        <w:numPr>
          <w:ilvl w:val="0"/>
          <w:numId w:val="2"/>
        </w:numPr>
        <w:ind w:left="454" w:hanging="454"/>
        <w:contextualSpacing/>
        <w:rPr>
          <w:rFonts w:eastAsia="ArialMT" w:cs="Times New Roman"/>
          <w:szCs w:val="28"/>
        </w:rPr>
      </w:pPr>
      <w:r w:rsidRPr="006464C4">
        <w:rPr>
          <w:rFonts w:eastAsia="Times New Roman" w:cs="Times New Roman"/>
          <w:bCs/>
          <w:szCs w:val="28"/>
          <w:lang w:val="pl-PL" w:eastAsia="ru-RU"/>
        </w:rPr>
        <w:t>Wielki słownik języka polskiego. [</w:t>
      </w:r>
      <w:r w:rsidRPr="006464C4">
        <w:rPr>
          <w:rFonts w:eastAsia="Times New Roman" w:cs="Times New Roman"/>
          <w:bCs/>
          <w:szCs w:val="28"/>
          <w:lang w:eastAsia="ru-RU"/>
        </w:rPr>
        <w:t>Електронний</w:t>
      </w:r>
      <w:r w:rsidRPr="006464C4">
        <w:rPr>
          <w:rFonts w:eastAsia="Times New Roman" w:cs="Times New Roman"/>
          <w:bCs/>
          <w:szCs w:val="28"/>
          <w:lang w:val="pl-PL" w:eastAsia="ru-RU"/>
        </w:rPr>
        <w:t xml:space="preserve"> </w:t>
      </w:r>
      <w:r w:rsidRPr="006464C4">
        <w:rPr>
          <w:rFonts w:eastAsia="Times New Roman" w:cs="Times New Roman"/>
          <w:bCs/>
          <w:szCs w:val="28"/>
          <w:lang w:eastAsia="ru-RU"/>
        </w:rPr>
        <w:t>ресурс</w:t>
      </w:r>
      <w:r w:rsidRPr="006464C4">
        <w:rPr>
          <w:rFonts w:eastAsia="Times New Roman" w:cs="Times New Roman"/>
          <w:bCs/>
          <w:szCs w:val="28"/>
          <w:lang w:val="pl-PL" w:eastAsia="ru-RU"/>
        </w:rPr>
        <w:t xml:space="preserve">]. </w:t>
      </w:r>
      <w:r w:rsidRPr="006464C4">
        <w:rPr>
          <w:rFonts w:eastAsia="Times New Roman" w:cs="Times New Roman"/>
          <w:bCs/>
          <w:szCs w:val="28"/>
          <w:lang w:eastAsia="ru-RU"/>
        </w:rPr>
        <w:t xml:space="preserve">− Режим </w:t>
      </w:r>
      <w:proofErr w:type="gramStart"/>
      <w:r w:rsidRPr="006464C4">
        <w:rPr>
          <w:rFonts w:eastAsia="Times New Roman" w:cs="Times New Roman"/>
          <w:bCs/>
          <w:szCs w:val="28"/>
          <w:lang w:eastAsia="ru-RU"/>
        </w:rPr>
        <w:t>доступу :</w:t>
      </w:r>
      <w:proofErr w:type="gramEnd"/>
      <w:r w:rsidRPr="006464C4">
        <w:rPr>
          <w:rFonts w:eastAsia="Times New Roman" w:cs="Times New Roman"/>
          <w:bCs/>
          <w:szCs w:val="28"/>
          <w:lang w:eastAsia="ru-RU"/>
        </w:rPr>
        <w:t xml:space="preserve"> </w:t>
      </w:r>
      <w:r w:rsidRPr="006464C4">
        <w:rPr>
          <w:rFonts w:eastAsia="Times New Roman" w:cs="Times New Roman"/>
          <w:bCs/>
          <w:szCs w:val="28"/>
          <w:lang w:val="pl-PL" w:eastAsia="ru-RU"/>
        </w:rPr>
        <w:t>http</w:t>
      </w:r>
      <w:r w:rsidRPr="006464C4">
        <w:rPr>
          <w:rFonts w:eastAsia="Times New Roman" w:cs="Times New Roman"/>
          <w:bCs/>
          <w:szCs w:val="28"/>
          <w:lang w:eastAsia="ru-RU"/>
        </w:rPr>
        <w:t>://</w:t>
      </w:r>
      <w:r w:rsidRPr="006464C4">
        <w:rPr>
          <w:rFonts w:eastAsia="Times New Roman" w:cs="Times New Roman"/>
          <w:bCs/>
          <w:szCs w:val="28"/>
          <w:lang w:val="pl-PL" w:eastAsia="ru-RU"/>
        </w:rPr>
        <w:t>wsjp</w:t>
      </w:r>
      <w:r w:rsidRPr="006464C4">
        <w:rPr>
          <w:rFonts w:eastAsia="Times New Roman" w:cs="Times New Roman"/>
          <w:bCs/>
          <w:szCs w:val="28"/>
          <w:lang w:eastAsia="ru-RU"/>
        </w:rPr>
        <w:t>.</w:t>
      </w:r>
      <w:r w:rsidRPr="006464C4">
        <w:rPr>
          <w:rFonts w:eastAsia="Times New Roman" w:cs="Times New Roman"/>
          <w:bCs/>
          <w:szCs w:val="28"/>
          <w:lang w:val="pl-PL" w:eastAsia="ru-RU"/>
        </w:rPr>
        <w:t>pl</w:t>
      </w:r>
      <w:r w:rsidRPr="006464C4">
        <w:rPr>
          <w:rFonts w:eastAsia="Times New Roman" w:cs="Times New Roman"/>
          <w:bCs/>
          <w:szCs w:val="28"/>
          <w:lang w:eastAsia="ru-RU"/>
        </w:rPr>
        <w:t>/</w:t>
      </w:r>
    </w:p>
    <w:p w:rsidR="00246C78" w:rsidRDefault="00246C78"/>
    <w:sectPr w:rsidR="00246C7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ArialMT">
    <w:altName w:val="MS Mincho"/>
    <w:panose1 w:val="00000000000000000000"/>
    <w:charset w:val="80"/>
    <w:family w:val="auto"/>
    <w:notTrueType/>
    <w:pitch w:val="default"/>
    <w:sig w:usb0="00000201" w:usb1="08070000" w:usb2="00000010" w:usb3="00000000" w:csb0="00020004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TimesNewRomanPSMT">
    <w:altName w:val="Arial Unicode MS"/>
    <w:panose1 w:val="00000000000000000000"/>
    <w:charset w:val="86"/>
    <w:family w:val="auto"/>
    <w:notTrueType/>
    <w:pitch w:val="default"/>
    <w:sig w:usb0="00000001" w:usb1="080F0000" w:usb2="00000010" w:usb3="00000000" w:csb0="0006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8F239F0"/>
    <w:multiLevelType w:val="hybridMultilevel"/>
    <w:tmpl w:val="035C1DA4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 w:tentative="1">
      <w:start w:val="1"/>
      <w:numFmt w:val="lowerLetter"/>
      <w:lvlText w:val="%2."/>
      <w:lvlJc w:val="left"/>
      <w:pPr>
        <w:ind w:left="2877" w:hanging="360"/>
      </w:pPr>
    </w:lvl>
    <w:lvl w:ilvl="2" w:tplc="0419001B" w:tentative="1">
      <w:start w:val="1"/>
      <w:numFmt w:val="lowerRoman"/>
      <w:lvlText w:val="%3."/>
      <w:lvlJc w:val="right"/>
      <w:pPr>
        <w:ind w:left="3597" w:hanging="180"/>
      </w:pPr>
    </w:lvl>
    <w:lvl w:ilvl="3" w:tplc="0419000F" w:tentative="1">
      <w:start w:val="1"/>
      <w:numFmt w:val="decimal"/>
      <w:lvlText w:val="%4."/>
      <w:lvlJc w:val="left"/>
      <w:pPr>
        <w:ind w:left="4317" w:hanging="360"/>
      </w:pPr>
    </w:lvl>
    <w:lvl w:ilvl="4" w:tplc="04190019" w:tentative="1">
      <w:start w:val="1"/>
      <w:numFmt w:val="lowerLetter"/>
      <w:lvlText w:val="%5."/>
      <w:lvlJc w:val="left"/>
      <w:pPr>
        <w:ind w:left="5037" w:hanging="360"/>
      </w:pPr>
    </w:lvl>
    <w:lvl w:ilvl="5" w:tplc="0419001B" w:tentative="1">
      <w:start w:val="1"/>
      <w:numFmt w:val="lowerRoman"/>
      <w:lvlText w:val="%6."/>
      <w:lvlJc w:val="right"/>
      <w:pPr>
        <w:ind w:left="5757" w:hanging="180"/>
      </w:pPr>
    </w:lvl>
    <w:lvl w:ilvl="6" w:tplc="0419000F" w:tentative="1">
      <w:start w:val="1"/>
      <w:numFmt w:val="decimal"/>
      <w:lvlText w:val="%7."/>
      <w:lvlJc w:val="left"/>
      <w:pPr>
        <w:ind w:left="6477" w:hanging="360"/>
      </w:pPr>
    </w:lvl>
    <w:lvl w:ilvl="7" w:tplc="04190019" w:tentative="1">
      <w:start w:val="1"/>
      <w:numFmt w:val="lowerLetter"/>
      <w:lvlText w:val="%8."/>
      <w:lvlJc w:val="left"/>
      <w:pPr>
        <w:ind w:left="7197" w:hanging="360"/>
      </w:pPr>
    </w:lvl>
    <w:lvl w:ilvl="8" w:tplc="0419001B" w:tentative="1">
      <w:start w:val="1"/>
      <w:numFmt w:val="lowerRoman"/>
      <w:lvlText w:val="%9."/>
      <w:lvlJc w:val="right"/>
      <w:pPr>
        <w:ind w:left="7917" w:hanging="180"/>
      </w:pPr>
    </w:lvl>
  </w:abstractNum>
  <w:abstractNum w:abstractNumId="1">
    <w:nsid w:val="32935D03"/>
    <w:multiLevelType w:val="hybridMultilevel"/>
    <w:tmpl w:val="E5768EE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>
      <w:start w:val="1"/>
      <w:numFmt w:val="lowerLetter"/>
      <w:lvlText w:val="%2."/>
      <w:lvlJc w:val="left"/>
      <w:pPr>
        <w:ind w:left="2149" w:hanging="360"/>
      </w:pPr>
    </w:lvl>
    <w:lvl w:ilvl="2" w:tplc="0419001B">
      <w:start w:val="1"/>
      <w:numFmt w:val="lowerRoman"/>
      <w:lvlText w:val="%3."/>
      <w:lvlJc w:val="right"/>
      <w:pPr>
        <w:ind w:left="2869" w:hanging="180"/>
      </w:pPr>
    </w:lvl>
    <w:lvl w:ilvl="3" w:tplc="0419000F">
      <w:start w:val="1"/>
      <w:numFmt w:val="decimal"/>
      <w:lvlText w:val="%4."/>
      <w:lvlJc w:val="left"/>
      <w:pPr>
        <w:ind w:left="3589" w:hanging="360"/>
      </w:pPr>
    </w:lvl>
    <w:lvl w:ilvl="4" w:tplc="04190019">
      <w:start w:val="1"/>
      <w:numFmt w:val="lowerLetter"/>
      <w:lvlText w:val="%5."/>
      <w:lvlJc w:val="left"/>
      <w:pPr>
        <w:ind w:left="4309" w:hanging="360"/>
      </w:pPr>
    </w:lvl>
    <w:lvl w:ilvl="5" w:tplc="0419001B">
      <w:start w:val="1"/>
      <w:numFmt w:val="lowerRoman"/>
      <w:lvlText w:val="%6."/>
      <w:lvlJc w:val="right"/>
      <w:pPr>
        <w:ind w:left="5029" w:hanging="180"/>
      </w:pPr>
    </w:lvl>
    <w:lvl w:ilvl="6" w:tplc="0419000F">
      <w:start w:val="1"/>
      <w:numFmt w:val="decimal"/>
      <w:lvlText w:val="%7."/>
      <w:lvlJc w:val="left"/>
      <w:pPr>
        <w:ind w:left="5749" w:hanging="360"/>
      </w:pPr>
    </w:lvl>
    <w:lvl w:ilvl="7" w:tplc="04190019">
      <w:start w:val="1"/>
      <w:numFmt w:val="lowerLetter"/>
      <w:lvlText w:val="%8."/>
      <w:lvlJc w:val="left"/>
      <w:pPr>
        <w:ind w:left="6469" w:hanging="360"/>
      </w:pPr>
    </w:lvl>
    <w:lvl w:ilvl="8" w:tplc="0419001B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7161"/>
    <w:rsid w:val="00246C78"/>
    <w:rsid w:val="00387161"/>
    <w:rsid w:val="00D74D1A"/>
    <w:rsid w:val="00F454C8"/>
    <w:rsid w:val="00FA65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2CE5FDB-60E2-400C-8ABF-A0F72B3611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454C8"/>
    <w:pPr>
      <w:spacing w:after="0" w:line="360" w:lineRule="auto"/>
      <w:ind w:firstLine="709"/>
      <w:jc w:val="both"/>
    </w:pPr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uiPriority w:val="9"/>
    <w:qFormat/>
    <w:rsid w:val="00F454C8"/>
    <w:pPr>
      <w:keepNext/>
      <w:keepLines/>
      <w:jc w:val="center"/>
      <w:outlineLvl w:val="0"/>
    </w:pPr>
    <w:rPr>
      <w:rFonts w:eastAsiaTheme="majorEastAsia" w:cstheme="majorBidi"/>
      <w:b/>
      <w:bCs/>
      <w:caps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F454C8"/>
    <w:rPr>
      <w:rFonts w:ascii="Times New Roman" w:eastAsiaTheme="majorEastAsia" w:hAnsi="Times New Roman" w:cstheme="majorBidi"/>
      <w:b/>
      <w:bCs/>
      <w:caps/>
      <w:sz w:val="28"/>
      <w:szCs w:val="28"/>
    </w:rPr>
  </w:style>
  <w:style w:type="character" w:styleId="a3">
    <w:name w:val="Hyperlink"/>
    <w:basedOn w:val="a0"/>
    <w:uiPriority w:val="99"/>
    <w:unhideWhenUsed/>
    <w:rsid w:val="00F454C8"/>
    <w:rPr>
      <w:color w:val="0000FF"/>
      <w:u w:val="single"/>
    </w:rPr>
  </w:style>
  <w:style w:type="paragraph" w:styleId="11">
    <w:name w:val="toc 1"/>
    <w:basedOn w:val="a"/>
    <w:next w:val="a"/>
    <w:autoRedefine/>
    <w:uiPriority w:val="39"/>
    <w:unhideWhenUsed/>
    <w:rsid w:val="00F454C8"/>
    <w:pPr>
      <w:tabs>
        <w:tab w:val="right" w:leader="dot" w:pos="9072"/>
      </w:tabs>
      <w:spacing w:after="100"/>
      <w:ind w:right="141" w:firstLine="0"/>
    </w:pPr>
  </w:style>
  <w:style w:type="paragraph" w:styleId="2">
    <w:name w:val="toc 2"/>
    <w:basedOn w:val="a"/>
    <w:next w:val="a"/>
    <w:autoRedefine/>
    <w:uiPriority w:val="39"/>
    <w:unhideWhenUsed/>
    <w:rsid w:val="00F454C8"/>
    <w:pPr>
      <w:tabs>
        <w:tab w:val="right" w:leader="dot" w:pos="9072"/>
      </w:tabs>
      <w:spacing w:after="100"/>
      <w:ind w:left="426" w:right="141" w:firstLine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l.wiktionary.org/wiki/woda" TargetMode="External"/><Relationship Id="rId13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69992:%D0%A4%D1%96%D0%BB%D0%BE%D0%BB.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pl.wiktionary.org/wiki/%C5%82y%C5%BCka" TargetMode="External"/><Relationship Id="rId12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%D0%9A%D1%83%D0%BF%D1%80%D0%B8%D0%BA%D0%BE%D0%B2%D0%B0%20%D0%93$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s://pl.wiktionary.org/wiki/w" TargetMode="External"/><Relationship Id="rId11" Type="http://schemas.openxmlformats.org/officeDocument/2006/relationships/hyperlink" Target="https://pl.wiktionary.org/wiki/spodnie" TargetMode="External"/><Relationship Id="rId5" Type="http://schemas.openxmlformats.org/officeDocument/2006/relationships/hyperlink" Target="https://pl.wiktionary.org/w/index.php?title=utopi%C4%87&amp;action=edit&amp;redlink=1" TargetMode="External"/><Relationship Id="rId15" Type="http://schemas.openxmlformats.org/officeDocument/2006/relationships/fontTable" Target="fontTable.xml"/><Relationship Id="rId10" Type="http://schemas.openxmlformats.org/officeDocument/2006/relationships/hyperlink" Target="https://pl.wiktionary.org/wiki/w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pl.wiktionary.org/wiki/robi%C4%87" TargetMode="External"/><Relationship Id="rId14" Type="http://schemas.openxmlformats.org/officeDocument/2006/relationships/hyperlink" Target="http://nbuv.gov.ua/j-pdf/Nznuoaf_2013_35_60.pd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14</Pages>
  <Words>3674</Words>
  <Characters>20945</Characters>
  <Application>Microsoft Office Word</Application>
  <DocSecurity>0</DocSecurity>
  <Lines>174</Lines>
  <Paragraphs>49</Paragraphs>
  <ScaleCrop>false</ScaleCrop>
  <Company/>
  <LinksUpToDate>false</LinksUpToDate>
  <CharactersWithSpaces>24570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4</cp:revision>
  <dcterms:created xsi:type="dcterms:W3CDTF">2018-05-11T09:43:00Z</dcterms:created>
  <dcterms:modified xsi:type="dcterms:W3CDTF">2018-05-11T09:46:00Z</dcterms:modified>
</cp:coreProperties>
</file>