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E06" w:rsidRPr="009D0E06" w:rsidRDefault="009D0E06" w:rsidP="009D0E06">
      <w:pPr>
        <w:spacing w:after="0" w:line="360" w:lineRule="auto"/>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Одеський національний університет імені І.І. Мечникова</w:t>
      </w:r>
    </w:p>
    <w:p w:rsidR="009D0E06" w:rsidRPr="009D0E06" w:rsidRDefault="009D0E06" w:rsidP="009D0E06">
      <w:pPr>
        <w:spacing w:after="0" w:line="360" w:lineRule="auto"/>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Економіко-правовий факультет</w:t>
      </w:r>
    </w:p>
    <w:p w:rsidR="009D0E06" w:rsidRPr="009D0E06" w:rsidRDefault="009D0E06" w:rsidP="009D0E06">
      <w:pPr>
        <w:spacing w:after="0" w:line="360" w:lineRule="auto"/>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9D0E06" w:rsidRPr="009D0E06" w:rsidRDefault="009D0E06" w:rsidP="009D0E06">
      <w:pPr>
        <w:spacing w:after="0" w:line="360" w:lineRule="auto"/>
        <w:jc w:val="center"/>
        <w:rPr>
          <w:rFonts w:ascii="Times New Roman" w:eastAsia="Times New Roman" w:hAnsi="Times New Roman" w:cs="Times New Roman"/>
          <w:sz w:val="28"/>
          <w:szCs w:val="28"/>
          <w:lang w:eastAsia="ru-RU"/>
        </w:rPr>
      </w:pPr>
    </w:p>
    <w:p w:rsidR="009D0E06" w:rsidRPr="009D0E06" w:rsidRDefault="009D0E06" w:rsidP="009D0E06">
      <w:pPr>
        <w:spacing w:after="0" w:line="360" w:lineRule="auto"/>
        <w:jc w:val="center"/>
        <w:rPr>
          <w:rFonts w:ascii="Times New Roman" w:eastAsia="Times New Roman" w:hAnsi="Times New Roman" w:cs="Times New Roman"/>
          <w:sz w:val="28"/>
          <w:szCs w:val="28"/>
          <w:lang w:eastAsia="ru-RU"/>
        </w:rPr>
      </w:pPr>
    </w:p>
    <w:p w:rsidR="009D0E06" w:rsidRPr="009D0E06" w:rsidRDefault="009D0E06" w:rsidP="009D0E06">
      <w:pPr>
        <w:spacing w:after="0" w:line="360" w:lineRule="auto"/>
        <w:rPr>
          <w:rFonts w:ascii="Times New Roman" w:eastAsia="Times New Roman" w:hAnsi="Times New Roman" w:cs="Times New Roman"/>
          <w:b/>
          <w:sz w:val="28"/>
          <w:szCs w:val="28"/>
          <w:lang w:eastAsia="ru-RU"/>
        </w:rPr>
      </w:pPr>
    </w:p>
    <w:p w:rsidR="009D0E06" w:rsidRPr="009D0E06" w:rsidRDefault="009D0E06" w:rsidP="009D0E06">
      <w:pPr>
        <w:spacing w:after="0" w:line="360" w:lineRule="auto"/>
        <w:jc w:val="center"/>
        <w:rPr>
          <w:rFonts w:ascii="Times New Roman" w:eastAsia="Times New Roman" w:hAnsi="Times New Roman" w:cs="Times New Roman"/>
          <w:b/>
          <w:sz w:val="28"/>
          <w:szCs w:val="28"/>
          <w:lang w:val="ru-RU" w:eastAsia="ru-RU"/>
        </w:rPr>
      </w:pPr>
      <w:r w:rsidRPr="009D0E06">
        <w:rPr>
          <w:rFonts w:ascii="Times New Roman" w:eastAsia="Times New Roman" w:hAnsi="Times New Roman" w:cs="Times New Roman"/>
          <w:b/>
          <w:sz w:val="28"/>
          <w:szCs w:val="28"/>
          <w:lang w:eastAsia="ru-RU"/>
        </w:rPr>
        <w:t>Д и п л о м н а  р о б о т а</w:t>
      </w:r>
    </w:p>
    <w:p w:rsidR="009D0E06" w:rsidRPr="009D0E06" w:rsidRDefault="009D0E06" w:rsidP="009D0E06">
      <w:pPr>
        <w:spacing w:after="0" w:line="240" w:lineRule="auto"/>
        <w:jc w:val="center"/>
        <w:rPr>
          <w:rFonts w:ascii="Times New Roman" w:eastAsia="Times New Roman" w:hAnsi="Times New Roman" w:cs="Times New Roman"/>
          <w:b/>
          <w:sz w:val="28"/>
          <w:szCs w:val="28"/>
          <w:lang w:eastAsia="ru-RU"/>
        </w:rPr>
      </w:pPr>
      <w:r w:rsidRPr="009D0E06">
        <w:rPr>
          <w:rFonts w:ascii="Times New Roman" w:eastAsia="Times New Roman" w:hAnsi="Times New Roman" w:cs="Times New Roman"/>
          <w:b/>
          <w:sz w:val="28"/>
          <w:szCs w:val="28"/>
          <w:lang w:eastAsia="ru-RU"/>
        </w:rPr>
        <w:t>«Методика розслідування квартирних крадіжок»</w:t>
      </w:r>
    </w:p>
    <w:p w:rsidR="009D0E06" w:rsidRPr="009D0E06" w:rsidRDefault="009D0E06" w:rsidP="009D0E06">
      <w:pPr>
        <w:spacing w:after="0" w:line="240" w:lineRule="auto"/>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w:t>
      </w:r>
      <w:r w:rsidRPr="009D0E06">
        <w:rPr>
          <w:rFonts w:ascii="Times New Roman" w:eastAsia="Times New Roman" w:hAnsi="Times New Roman" w:cs="Times New Roman"/>
          <w:sz w:val="28"/>
          <w:szCs w:val="28"/>
          <w:lang w:val="en-US" w:eastAsia="ru-RU"/>
        </w:rPr>
        <w:t>The method of investigation of apartment thefts</w:t>
      </w:r>
      <w:r w:rsidRPr="009D0E06">
        <w:rPr>
          <w:rFonts w:ascii="Times New Roman" w:eastAsia="Times New Roman" w:hAnsi="Times New Roman" w:cs="Times New Roman"/>
          <w:sz w:val="28"/>
          <w:szCs w:val="28"/>
          <w:lang w:eastAsia="ru-RU"/>
        </w:rPr>
        <w:t>»</w:t>
      </w:r>
    </w:p>
    <w:p w:rsidR="009D0E06" w:rsidRPr="009D0E06" w:rsidRDefault="009D0E06" w:rsidP="009D0E06">
      <w:pPr>
        <w:spacing w:after="0" w:line="240" w:lineRule="auto"/>
        <w:jc w:val="center"/>
        <w:rPr>
          <w:rFonts w:ascii="Times New Roman" w:eastAsia="Times New Roman" w:hAnsi="Times New Roman" w:cs="Times New Roman"/>
          <w:sz w:val="28"/>
          <w:szCs w:val="28"/>
          <w:lang w:val="en-US" w:eastAsia="ru-RU"/>
        </w:rPr>
      </w:pPr>
    </w:p>
    <w:p w:rsidR="009D0E06" w:rsidRPr="009D0E06" w:rsidRDefault="009D0E06" w:rsidP="009D0E06">
      <w:pPr>
        <w:spacing w:after="0" w:line="240" w:lineRule="auto"/>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val="ru-RU" w:eastAsia="ru-RU"/>
        </w:rPr>
        <w:t xml:space="preserve">на </w:t>
      </w:r>
      <w:proofErr w:type="spellStart"/>
      <w:r w:rsidRPr="009D0E06">
        <w:rPr>
          <w:rFonts w:ascii="Times New Roman" w:eastAsia="Times New Roman" w:hAnsi="Times New Roman" w:cs="Times New Roman"/>
          <w:sz w:val="28"/>
          <w:szCs w:val="28"/>
          <w:lang w:val="ru-RU" w:eastAsia="ru-RU"/>
        </w:rPr>
        <w:t>здобуття</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ступеня</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вищої</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освіти</w:t>
      </w:r>
      <w:proofErr w:type="spellEnd"/>
      <w:r w:rsidRPr="009D0E06">
        <w:rPr>
          <w:rFonts w:ascii="Times New Roman" w:eastAsia="Times New Roman" w:hAnsi="Times New Roman" w:cs="Times New Roman"/>
          <w:sz w:val="28"/>
          <w:szCs w:val="28"/>
          <w:lang w:val="ru-RU" w:eastAsia="ru-RU"/>
        </w:rPr>
        <w:t xml:space="preserve"> </w:t>
      </w:r>
      <w:r w:rsidRPr="009D0E06">
        <w:rPr>
          <w:rFonts w:ascii="Times New Roman" w:eastAsia="Times New Roman" w:hAnsi="Times New Roman" w:cs="Times New Roman"/>
          <w:sz w:val="28"/>
          <w:szCs w:val="28"/>
          <w:lang w:eastAsia="ru-RU"/>
        </w:rPr>
        <w:t>«</w:t>
      </w:r>
      <w:proofErr w:type="spellStart"/>
      <w:r w:rsidRPr="009D0E06">
        <w:rPr>
          <w:rFonts w:ascii="Times New Roman" w:eastAsia="Times New Roman" w:hAnsi="Times New Roman" w:cs="Times New Roman"/>
          <w:sz w:val="28"/>
          <w:szCs w:val="28"/>
          <w:lang w:val="ru-RU" w:eastAsia="ru-RU"/>
        </w:rPr>
        <w:t>магі</w:t>
      </w:r>
      <w:proofErr w:type="gramStart"/>
      <w:r w:rsidRPr="009D0E06">
        <w:rPr>
          <w:rFonts w:ascii="Times New Roman" w:eastAsia="Times New Roman" w:hAnsi="Times New Roman" w:cs="Times New Roman"/>
          <w:sz w:val="28"/>
          <w:szCs w:val="28"/>
          <w:lang w:val="ru-RU" w:eastAsia="ru-RU"/>
        </w:rPr>
        <w:t>стр</w:t>
      </w:r>
      <w:proofErr w:type="spellEnd"/>
      <w:proofErr w:type="gramEnd"/>
      <w:r w:rsidRPr="009D0E06">
        <w:rPr>
          <w:rFonts w:ascii="Times New Roman" w:eastAsia="Times New Roman" w:hAnsi="Times New Roman" w:cs="Times New Roman"/>
          <w:sz w:val="28"/>
          <w:szCs w:val="28"/>
          <w:lang w:eastAsia="ru-RU"/>
        </w:rPr>
        <w:t>»</w:t>
      </w:r>
    </w:p>
    <w:p w:rsidR="009D0E06" w:rsidRPr="009D0E06" w:rsidRDefault="009D0E06" w:rsidP="009D0E06">
      <w:pPr>
        <w:spacing w:after="0" w:line="240" w:lineRule="auto"/>
        <w:jc w:val="center"/>
        <w:rPr>
          <w:rFonts w:ascii="Times New Roman" w:eastAsia="Times New Roman" w:hAnsi="Times New Roman" w:cs="Times New Roman"/>
          <w:sz w:val="28"/>
          <w:szCs w:val="28"/>
          <w:lang w:eastAsia="ru-RU"/>
        </w:rPr>
      </w:pPr>
    </w:p>
    <w:p w:rsidR="009D0E06" w:rsidRPr="009D0E06" w:rsidRDefault="009D0E06" w:rsidP="009D0E06">
      <w:pPr>
        <w:spacing w:after="0" w:line="240" w:lineRule="auto"/>
        <w:rPr>
          <w:rFonts w:ascii="Times New Roman" w:eastAsia="Times New Roman" w:hAnsi="Times New Roman" w:cs="Times New Roman"/>
          <w:b/>
          <w:sz w:val="28"/>
          <w:szCs w:val="28"/>
          <w:lang w:eastAsia="ru-RU"/>
        </w:rPr>
      </w:pPr>
    </w:p>
    <w:p w:rsidR="009D0E06" w:rsidRPr="009D0E06" w:rsidRDefault="009D0E06" w:rsidP="009D0E06">
      <w:pPr>
        <w:spacing w:after="0" w:line="240" w:lineRule="auto"/>
        <w:rPr>
          <w:rFonts w:ascii="Times New Roman" w:eastAsia="Times New Roman" w:hAnsi="Times New Roman" w:cs="Times New Roman"/>
          <w:b/>
          <w:sz w:val="28"/>
          <w:szCs w:val="28"/>
          <w:lang w:eastAsia="ru-RU"/>
        </w:rPr>
      </w:pPr>
    </w:p>
    <w:p w:rsidR="009D0E06" w:rsidRPr="009D0E06" w:rsidRDefault="009D0E06" w:rsidP="009D0E06">
      <w:pPr>
        <w:spacing w:after="0" w:line="240" w:lineRule="auto"/>
        <w:rPr>
          <w:rFonts w:ascii="Times New Roman" w:eastAsia="Times New Roman" w:hAnsi="Times New Roman" w:cs="Times New Roman"/>
          <w:b/>
          <w:sz w:val="28"/>
          <w:szCs w:val="28"/>
          <w:lang w:eastAsia="ru-RU"/>
        </w:rPr>
      </w:pPr>
    </w:p>
    <w:p w:rsidR="009D0E06" w:rsidRPr="009D0E06" w:rsidRDefault="009D0E06" w:rsidP="009D0E06">
      <w:pPr>
        <w:spacing w:after="0" w:line="240" w:lineRule="auto"/>
        <w:ind w:firstLine="3969"/>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Виконав</w:t>
      </w:r>
      <w:r w:rsidRPr="009D0E06">
        <w:rPr>
          <w:rFonts w:ascii="Times New Roman" w:eastAsia="Times New Roman" w:hAnsi="Times New Roman" w:cs="Times New Roman"/>
          <w:sz w:val="28"/>
          <w:szCs w:val="28"/>
          <w:lang w:val="ru-RU" w:eastAsia="ru-RU"/>
        </w:rPr>
        <w:t>:</w:t>
      </w:r>
      <w:r w:rsidRPr="009D0E06">
        <w:rPr>
          <w:rFonts w:ascii="Times New Roman" w:eastAsia="Times New Roman" w:hAnsi="Times New Roman" w:cs="Times New Roman"/>
          <w:sz w:val="28"/>
          <w:szCs w:val="28"/>
          <w:lang w:eastAsia="ru-RU"/>
        </w:rPr>
        <w:t>студентка заочної форми навчання</w:t>
      </w:r>
    </w:p>
    <w:p w:rsidR="009D0E06" w:rsidRPr="009D0E06" w:rsidRDefault="009D0E06" w:rsidP="009D0E06">
      <w:pPr>
        <w:spacing w:after="0" w:line="240" w:lineRule="auto"/>
        <w:ind w:firstLine="3969"/>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спеціальності 081 Право</w:t>
      </w:r>
    </w:p>
    <w:p w:rsidR="009D0E06" w:rsidRPr="009D0E06" w:rsidRDefault="009D0E06" w:rsidP="009D0E06">
      <w:pPr>
        <w:spacing w:after="0" w:line="240" w:lineRule="auto"/>
        <w:ind w:firstLine="3969"/>
        <w:rPr>
          <w:rFonts w:ascii="Times New Roman" w:eastAsia="Times New Roman" w:hAnsi="Times New Roman" w:cs="Times New Roman"/>
          <w:b/>
          <w:sz w:val="28"/>
          <w:szCs w:val="28"/>
          <w:lang w:eastAsia="ru-RU"/>
        </w:rPr>
      </w:pPr>
      <w:proofErr w:type="spellStart"/>
      <w:r w:rsidRPr="009D0E06">
        <w:rPr>
          <w:rFonts w:ascii="Times New Roman" w:eastAsia="Times New Roman" w:hAnsi="Times New Roman" w:cs="Times New Roman"/>
          <w:b/>
          <w:sz w:val="28"/>
          <w:szCs w:val="28"/>
          <w:lang w:eastAsia="ru-RU"/>
        </w:rPr>
        <w:t>Хачатрян</w:t>
      </w:r>
      <w:proofErr w:type="spellEnd"/>
      <w:r w:rsidRPr="009D0E06">
        <w:rPr>
          <w:rFonts w:ascii="Times New Roman" w:eastAsia="Times New Roman" w:hAnsi="Times New Roman" w:cs="Times New Roman"/>
          <w:b/>
          <w:sz w:val="28"/>
          <w:szCs w:val="28"/>
          <w:lang w:eastAsia="ru-RU"/>
        </w:rPr>
        <w:t xml:space="preserve"> Марина </w:t>
      </w:r>
      <w:proofErr w:type="spellStart"/>
      <w:r w:rsidRPr="009D0E06">
        <w:rPr>
          <w:rFonts w:ascii="Times New Roman" w:eastAsia="Times New Roman" w:hAnsi="Times New Roman" w:cs="Times New Roman"/>
          <w:b/>
          <w:sz w:val="28"/>
          <w:szCs w:val="28"/>
          <w:lang w:eastAsia="ru-RU"/>
        </w:rPr>
        <w:t>Арменівна</w:t>
      </w:r>
      <w:proofErr w:type="spellEnd"/>
    </w:p>
    <w:p w:rsidR="009D0E06" w:rsidRPr="009D0E06" w:rsidRDefault="009D0E06" w:rsidP="009D0E06">
      <w:pPr>
        <w:spacing w:after="0" w:line="240" w:lineRule="auto"/>
        <w:ind w:firstLine="3969"/>
        <w:rPr>
          <w:rFonts w:ascii="Times New Roman" w:eastAsia="Times New Roman" w:hAnsi="Times New Roman" w:cs="Times New Roman"/>
          <w:sz w:val="28"/>
          <w:szCs w:val="28"/>
          <w:lang w:eastAsia="ru-RU"/>
        </w:rPr>
      </w:pPr>
    </w:p>
    <w:p w:rsidR="009D0E06" w:rsidRPr="009D0E06" w:rsidRDefault="009D0E06" w:rsidP="009D0E06">
      <w:pPr>
        <w:spacing w:after="0" w:line="240" w:lineRule="auto"/>
        <w:ind w:firstLine="3969"/>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Науковий керівник: </w:t>
      </w:r>
    </w:p>
    <w:p w:rsidR="009D0E06" w:rsidRPr="009D0E06" w:rsidRDefault="009D0E06" w:rsidP="009D0E06">
      <w:pPr>
        <w:spacing w:after="0" w:line="240" w:lineRule="auto"/>
        <w:ind w:firstLine="3969"/>
        <w:rPr>
          <w:rFonts w:ascii="Times New Roman" w:eastAsia="Times New Roman" w:hAnsi="Times New Roman" w:cs="Times New Roman"/>
          <w:sz w:val="28"/>
          <w:szCs w:val="28"/>
          <w:lang w:eastAsia="ru-RU"/>
        </w:rPr>
      </w:pPr>
      <w:proofErr w:type="spellStart"/>
      <w:r w:rsidRPr="009D0E06">
        <w:rPr>
          <w:rFonts w:ascii="Times New Roman" w:eastAsia="Times New Roman" w:hAnsi="Times New Roman" w:cs="Times New Roman"/>
          <w:sz w:val="28"/>
          <w:szCs w:val="28"/>
          <w:lang w:eastAsia="ru-RU"/>
        </w:rPr>
        <w:t>ст.викладач</w:t>
      </w:r>
      <w:proofErr w:type="spellEnd"/>
      <w:r w:rsidRPr="009D0E06">
        <w:rPr>
          <w:rFonts w:ascii="Times New Roman" w:eastAsia="Times New Roman" w:hAnsi="Times New Roman" w:cs="Times New Roman"/>
          <w:sz w:val="28"/>
          <w:szCs w:val="28"/>
          <w:lang w:eastAsia="ru-RU"/>
        </w:rPr>
        <w:t xml:space="preserve"> О. В. </w:t>
      </w:r>
      <w:proofErr w:type="spellStart"/>
      <w:r w:rsidRPr="009D0E06">
        <w:rPr>
          <w:rFonts w:ascii="Times New Roman" w:eastAsia="Times New Roman" w:hAnsi="Times New Roman" w:cs="Times New Roman"/>
          <w:sz w:val="28"/>
          <w:szCs w:val="28"/>
          <w:lang w:eastAsia="ru-RU"/>
        </w:rPr>
        <w:t>Нарожна</w:t>
      </w:r>
      <w:proofErr w:type="spellEnd"/>
      <w:r w:rsidRPr="009D0E06">
        <w:rPr>
          <w:rFonts w:ascii="Times New Roman" w:eastAsia="Times New Roman" w:hAnsi="Times New Roman" w:cs="Times New Roman"/>
          <w:sz w:val="28"/>
          <w:szCs w:val="28"/>
          <w:lang w:eastAsia="ru-RU"/>
        </w:rPr>
        <w:t xml:space="preserve"> ____________                                                              </w:t>
      </w:r>
    </w:p>
    <w:p w:rsidR="009D0E06" w:rsidRPr="009D0E06" w:rsidRDefault="009D0E06" w:rsidP="009D0E06">
      <w:pPr>
        <w:spacing w:after="0" w:line="240" w:lineRule="auto"/>
        <w:ind w:firstLine="3969"/>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Рецензент: </w:t>
      </w:r>
    </w:p>
    <w:p w:rsidR="009D0E06" w:rsidRPr="009D0E06" w:rsidRDefault="009D0E06" w:rsidP="009D0E06">
      <w:pPr>
        <w:spacing w:after="0" w:line="240" w:lineRule="auto"/>
        <w:ind w:firstLine="3969"/>
        <w:rPr>
          <w:rFonts w:ascii="Times New Roman" w:eastAsia="Times New Roman" w:hAnsi="Times New Roman" w:cs="Times New Roman"/>
          <w:sz w:val="28"/>
          <w:szCs w:val="28"/>
          <w:lang w:val="ru-RU" w:eastAsia="ru-RU"/>
        </w:rPr>
      </w:pPr>
      <w:proofErr w:type="spellStart"/>
      <w:r w:rsidRPr="009D0E06">
        <w:rPr>
          <w:rFonts w:ascii="Times New Roman" w:eastAsia="Times New Roman" w:hAnsi="Times New Roman" w:cs="Times New Roman"/>
          <w:sz w:val="28"/>
          <w:szCs w:val="28"/>
          <w:lang w:eastAsia="ru-RU"/>
        </w:rPr>
        <w:t>к.ю.н</w:t>
      </w:r>
      <w:proofErr w:type="spellEnd"/>
      <w:r w:rsidRPr="009D0E06">
        <w:rPr>
          <w:rFonts w:ascii="Times New Roman" w:eastAsia="Times New Roman" w:hAnsi="Times New Roman" w:cs="Times New Roman"/>
          <w:sz w:val="28"/>
          <w:szCs w:val="28"/>
          <w:lang w:eastAsia="ru-RU"/>
        </w:rPr>
        <w:t xml:space="preserve">., доцент І. А. </w:t>
      </w:r>
      <w:proofErr w:type="spellStart"/>
      <w:r w:rsidRPr="009D0E06">
        <w:rPr>
          <w:rFonts w:ascii="Times New Roman" w:eastAsia="Times New Roman" w:hAnsi="Times New Roman" w:cs="Times New Roman"/>
          <w:sz w:val="28"/>
          <w:szCs w:val="28"/>
          <w:lang w:eastAsia="ru-RU"/>
        </w:rPr>
        <w:t>Дришлюк</w:t>
      </w:r>
      <w:proofErr w:type="spellEnd"/>
      <w:r w:rsidRPr="009D0E06">
        <w:rPr>
          <w:rFonts w:ascii="Times New Roman" w:eastAsia="Times New Roman" w:hAnsi="Times New Roman" w:cs="Times New Roman"/>
          <w:sz w:val="28"/>
          <w:szCs w:val="28"/>
          <w:lang w:eastAsia="ru-RU"/>
        </w:rPr>
        <w:t xml:space="preserve"> </w:t>
      </w:r>
    </w:p>
    <w:p w:rsidR="009D0E06" w:rsidRPr="009D0E06" w:rsidRDefault="009D0E06" w:rsidP="009D0E06">
      <w:pPr>
        <w:spacing w:after="0" w:line="360" w:lineRule="auto"/>
        <w:jc w:val="center"/>
        <w:rPr>
          <w:rFonts w:ascii="Times New Roman" w:eastAsia="Times New Roman" w:hAnsi="Times New Roman" w:cs="Times New Roman"/>
          <w:b/>
          <w:sz w:val="28"/>
          <w:szCs w:val="28"/>
          <w:lang w:eastAsia="ru-RU"/>
        </w:rPr>
      </w:pPr>
    </w:p>
    <w:p w:rsidR="009D0E06" w:rsidRPr="009D0E06" w:rsidRDefault="009D0E06" w:rsidP="009D0E06">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141"/>
        <w:gridCol w:w="5020"/>
      </w:tblGrid>
      <w:tr w:rsidR="009D0E06" w:rsidRPr="009D0E06" w:rsidTr="009D0E06">
        <w:trPr>
          <w:jc w:val="center"/>
        </w:trPr>
        <w:tc>
          <w:tcPr>
            <w:tcW w:w="5533" w:type="dxa"/>
          </w:tcPr>
          <w:p w:rsidR="009D0E06" w:rsidRPr="009D0E06" w:rsidRDefault="009D0E06" w:rsidP="009D0E06">
            <w:pPr>
              <w:spacing w:after="0" w:line="360"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val="ru-RU" w:eastAsia="ru-RU"/>
              </w:rPr>
              <w:t xml:space="preserve">Рекомендовано до </w:t>
            </w:r>
            <w:proofErr w:type="spellStart"/>
            <w:r w:rsidRPr="009D0E06">
              <w:rPr>
                <w:rFonts w:ascii="Times New Roman" w:eastAsia="Times New Roman" w:hAnsi="Times New Roman" w:cs="Times New Roman"/>
                <w:sz w:val="28"/>
                <w:szCs w:val="28"/>
                <w:lang w:val="ru-RU" w:eastAsia="ru-RU"/>
              </w:rPr>
              <w:t>захисту</w:t>
            </w:r>
            <w:proofErr w:type="spellEnd"/>
            <w:r w:rsidRPr="009D0E06">
              <w:rPr>
                <w:rFonts w:ascii="Times New Roman" w:eastAsia="Times New Roman" w:hAnsi="Times New Roman" w:cs="Times New Roman"/>
                <w:sz w:val="28"/>
                <w:szCs w:val="28"/>
                <w:lang w:val="ru-RU" w:eastAsia="ru-RU"/>
              </w:rPr>
              <w:t>:</w:t>
            </w:r>
          </w:p>
          <w:p w:rsidR="009D0E06" w:rsidRPr="009D0E06" w:rsidRDefault="009D0E06" w:rsidP="009D0E06">
            <w:pPr>
              <w:spacing w:after="0" w:line="360"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eastAsia="ru-RU"/>
              </w:rPr>
              <w:t>п</w:t>
            </w:r>
            <w:proofErr w:type="spellStart"/>
            <w:r w:rsidRPr="009D0E06">
              <w:rPr>
                <w:rFonts w:ascii="Times New Roman" w:eastAsia="Times New Roman" w:hAnsi="Times New Roman" w:cs="Times New Roman"/>
                <w:sz w:val="28"/>
                <w:szCs w:val="28"/>
                <w:lang w:val="ru-RU" w:eastAsia="ru-RU"/>
              </w:rPr>
              <w:t>ротокол</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засідання</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кафедри</w:t>
            </w:r>
            <w:proofErr w:type="spellEnd"/>
          </w:p>
          <w:p w:rsidR="009D0E06" w:rsidRPr="009D0E06" w:rsidRDefault="009D0E06" w:rsidP="009D0E06">
            <w:pPr>
              <w:spacing w:after="0" w:line="360" w:lineRule="auto"/>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від</w:t>
            </w:r>
            <w:proofErr w:type="spellEnd"/>
            <w:r w:rsidRPr="009D0E06">
              <w:rPr>
                <w:rFonts w:ascii="Times New Roman" w:eastAsia="Times New Roman" w:hAnsi="Times New Roman" w:cs="Times New Roman"/>
                <w:sz w:val="28"/>
                <w:szCs w:val="28"/>
                <w:lang w:val="ru-RU" w:eastAsia="ru-RU"/>
              </w:rPr>
              <w:t xml:space="preserve"> р. </w:t>
            </w:r>
          </w:p>
          <w:p w:rsidR="009D0E06" w:rsidRPr="009D0E06" w:rsidRDefault="009D0E06" w:rsidP="009D0E06">
            <w:pPr>
              <w:spacing w:after="0" w:line="360" w:lineRule="auto"/>
              <w:rPr>
                <w:rFonts w:ascii="Times New Roman" w:eastAsia="Times New Roman" w:hAnsi="Times New Roman" w:cs="Times New Roman"/>
                <w:sz w:val="28"/>
                <w:szCs w:val="28"/>
                <w:lang w:eastAsia="ru-RU"/>
              </w:rPr>
            </w:pPr>
          </w:p>
          <w:p w:rsidR="009D0E06" w:rsidRPr="009D0E06" w:rsidRDefault="009D0E06" w:rsidP="009D0E06">
            <w:pPr>
              <w:spacing w:after="0" w:line="360" w:lineRule="auto"/>
              <w:rPr>
                <w:rFonts w:ascii="Times New Roman" w:eastAsia="Times New Roman" w:hAnsi="Times New Roman" w:cs="Times New Roman"/>
                <w:sz w:val="28"/>
                <w:szCs w:val="28"/>
                <w:lang w:val="ru-RU" w:eastAsia="ru-RU"/>
              </w:rPr>
            </w:pPr>
            <w:proofErr w:type="spellStart"/>
            <w:r w:rsidRPr="009D0E06">
              <w:rPr>
                <w:rFonts w:ascii="Times New Roman" w:eastAsia="Times New Roman" w:hAnsi="Times New Roman" w:cs="Times New Roman"/>
                <w:sz w:val="28"/>
                <w:szCs w:val="28"/>
                <w:lang w:val="ru-RU" w:eastAsia="ru-RU"/>
              </w:rPr>
              <w:t>Завідувач</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кафедри</w:t>
            </w:r>
            <w:proofErr w:type="spellEnd"/>
          </w:p>
          <w:p w:rsidR="009D0E06" w:rsidRPr="009D0E06" w:rsidRDefault="009D0E06" w:rsidP="009D0E06">
            <w:pPr>
              <w:tabs>
                <w:tab w:val="left" w:pos="1168"/>
                <w:tab w:val="left" w:pos="3861"/>
              </w:tabs>
              <w:spacing w:after="0" w:line="256" w:lineRule="auto"/>
              <w:rPr>
                <w:rFonts w:ascii="Times New Roman" w:eastAsia="Times New Roman" w:hAnsi="Times New Roman" w:cs="Times New Roman"/>
                <w:sz w:val="28"/>
                <w:szCs w:val="28"/>
                <w:u w:val="single"/>
                <w:lang w:val="ru-RU" w:eastAsia="ru-RU"/>
              </w:rPr>
            </w:pPr>
            <w:r w:rsidRPr="009D0E06">
              <w:rPr>
                <w:rFonts w:ascii="Times New Roman" w:eastAsia="Times New Roman" w:hAnsi="Times New Roman" w:cs="Times New Roman"/>
                <w:sz w:val="28"/>
                <w:szCs w:val="28"/>
                <w:u w:val="single"/>
                <w:lang w:val="ru-RU" w:eastAsia="ru-RU"/>
              </w:rPr>
              <w:tab/>
            </w:r>
            <w:r w:rsidRPr="009D0E06">
              <w:rPr>
                <w:rFonts w:ascii="Times New Roman" w:eastAsia="Times New Roman" w:hAnsi="Times New Roman" w:cs="Times New Roman"/>
                <w:sz w:val="28"/>
                <w:szCs w:val="28"/>
                <w:lang w:eastAsia="ru-RU"/>
              </w:rPr>
              <w:t xml:space="preserve">доц. </w:t>
            </w:r>
            <w:proofErr w:type="spellStart"/>
            <w:r w:rsidRPr="009D0E06">
              <w:rPr>
                <w:rFonts w:ascii="Times New Roman" w:eastAsia="Times New Roman" w:hAnsi="Times New Roman" w:cs="Times New Roman"/>
                <w:sz w:val="28"/>
                <w:szCs w:val="28"/>
                <w:lang w:eastAsia="ru-RU"/>
              </w:rPr>
              <w:t>Дришлюк</w:t>
            </w:r>
            <w:proofErr w:type="spellEnd"/>
            <w:r w:rsidRPr="009D0E06">
              <w:rPr>
                <w:rFonts w:ascii="Times New Roman" w:eastAsia="Times New Roman" w:hAnsi="Times New Roman" w:cs="Times New Roman"/>
                <w:sz w:val="28"/>
                <w:szCs w:val="28"/>
                <w:lang w:eastAsia="ru-RU"/>
              </w:rPr>
              <w:t xml:space="preserve"> І.А.     </w:t>
            </w:r>
          </w:p>
          <w:p w:rsidR="009D0E06" w:rsidRPr="009D0E06" w:rsidRDefault="009D0E06" w:rsidP="009D0E06">
            <w:pPr>
              <w:tabs>
                <w:tab w:val="left" w:pos="284"/>
                <w:tab w:val="left" w:pos="1767"/>
              </w:tabs>
              <w:spacing w:after="0" w:line="256"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val="ru-RU" w:eastAsia="ru-RU"/>
              </w:rPr>
              <w:tab/>
              <w:t>(</w:t>
            </w:r>
            <w:proofErr w:type="spellStart"/>
            <w:proofErr w:type="gramStart"/>
            <w:r w:rsidRPr="009D0E06">
              <w:rPr>
                <w:rFonts w:ascii="Times New Roman" w:eastAsia="Times New Roman" w:hAnsi="Times New Roman" w:cs="Times New Roman"/>
                <w:sz w:val="28"/>
                <w:szCs w:val="28"/>
                <w:lang w:val="ru-RU" w:eastAsia="ru-RU"/>
              </w:rPr>
              <w:t>п</w:t>
            </w:r>
            <w:proofErr w:type="gramEnd"/>
            <w:r w:rsidRPr="009D0E06">
              <w:rPr>
                <w:rFonts w:ascii="Times New Roman" w:eastAsia="Times New Roman" w:hAnsi="Times New Roman" w:cs="Times New Roman"/>
                <w:sz w:val="28"/>
                <w:szCs w:val="28"/>
                <w:lang w:val="ru-RU" w:eastAsia="ru-RU"/>
              </w:rPr>
              <w:t>ідпис</w:t>
            </w:r>
            <w:proofErr w:type="spellEnd"/>
            <w:r w:rsidRPr="009D0E06">
              <w:rPr>
                <w:rFonts w:ascii="Times New Roman" w:eastAsia="Times New Roman" w:hAnsi="Times New Roman" w:cs="Times New Roman"/>
                <w:sz w:val="28"/>
                <w:szCs w:val="28"/>
                <w:lang w:val="ru-RU" w:eastAsia="ru-RU"/>
              </w:rPr>
              <w:t>)</w:t>
            </w:r>
            <w:r w:rsidRPr="009D0E06">
              <w:rPr>
                <w:rFonts w:ascii="Times New Roman" w:eastAsia="Times New Roman" w:hAnsi="Times New Roman" w:cs="Times New Roman"/>
                <w:sz w:val="28"/>
                <w:szCs w:val="28"/>
                <w:lang w:val="ru-RU" w:eastAsia="ru-RU"/>
              </w:rPr>
              <w:tab/>
            </w:r>
          </w:p>
        </w:tc>
        <w:tc>
          <w:tcPr>
            <w:tcW w:w="5212" w:type="dxa"/>
            <w:hideMark/>
          </w:tcPr>
          <w:p w:rsidR="009D0E06" w:rsidRPr="009D0E06" w:rsidRDefault="009D0E06" w:rsidP="009D0E06">
            <w:pPr>
              <w:tabs>
                <w:tab w:val="right" w:pos="4462"/>
              </w:tabs>
              <w:spacing w:after="0" w:line="360" w:lineRule="auto"/>
              <w:rPr>
                <w:rFonts w:ascii="Times New Roman" w:eastAsia="Times New Roman" w:hAnsi="Times New Roman" w:cs="Times New Roman"/>
                <w:sz w:val="28"/>
                <w:szCs w:val="28"/>
                <w:lang w:eastAsia="ru-RU"/>
              </w:rPr>
            </w:pPr>
            <w:proofErr w:type="spellStart"/>
            <w:r w:rsidRPr="009D0E06">
              <w:rPr>
                <w:rFonts w:ascii="Times New Roman" w:eastAsia="Times New Roman" w:hAnsi="Times New Roman" w:cs="Times New Roman"/>
                <w:sz w:val="28"/>
                <w:szCs w:val="28"/>
                <w:lang w:val="ru-RU" w:eastAsia="ru-RU"/>
              </w:rPr>
              <w:t>Захищено</w:t>
            </w:r>
            <w:proofErr w:type="spellEnd"/>
            <w:r w:rsidRPr="009D0E06">
              <w:rPr>
                <w:rFonts w:ascii="Times New Roman" w:eastAsia="Times New Roman" w:hAnsi="Times New Roman" w:cs="Times New Roman"/>
                <w:sz w:val="28"/>
                <w:szCs w:val="28"/>
                <w:lang w:val="ru-RU" w:eastAsia="ru-RU"/>
              </w:rPr>
              <w:t xml:space="preserve"> на </w:t>
            </w:r>
            <w:proofErr w:type="spellStart"/>
            <w:r w:rsidRPr="009D0E06">
              <w:rPr>
                <w:rFonts w:ascii="Times New Roman" w:eastAsia="Times New Roman" w:hAnsi="Times New Roman" w:cs="Times New Roman"/>
                <w:sz w:val="28"/>
                <w:szCs w:val="28"/>
                <w:lang w:val="ru-RU" w:eastAsia="ru-RU"/>
              </w:rPr>
              <w:t>засіданні</w:t>
            </w:r>
            <w:proofErr w:type="spellEnd"/>
            <w:r w:rsidRPr="009D0E06">
              <w:rPr>
                <w:rFonts w:ascii="Times New Roman" w:eastAsia="Times New Roman" w:hAnsi="Times New Roman" w:cs="Times New Roman"/>
                <w:sz w:val="28"/>
                <w:szCs w:val="28"/>
                <w:lang w:val="ru-RU" w:eastAsia="ru-RU"/>
              </w:rPr>
              <w:t xml:space="preserve"> ЕК № </w:t>
            </w:r>
            <w:r w:rsidRPr="009D0E06">
              <w:rPr>
                <w:rFonts w:ascii="Times New Roman" w:eastAsia="Times New Roman" w:hAnsi="Times New Roman" w:cs="Times New Roman"/>
                <w:sz w:val="28"/>
                <w:szCs w:val="28"/>
                <w:lang w:eastAsia="ru-RU"/>
              </w:rPr>
              <w:t>5</w:t>
            </w:r>
          </w:p>
          <w:p w:rsidR="009D0E06" w:rsidRPr="009D0E06" w:rsidRDefault="009D0E06" w:rsidP="009D0E06">
            <w:pPr>
              <w:tabs>
                <w:tab w:val="right" w:pos="4462"/>
              </w:tabs>
              <w:spacing w:after="0" w:line="360"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val="ru-RU" w:eastAsia="ru-RU"/>
              </w:rPr>
              <w:t xml:space="preserve">протокол №  </w:t>
            </w:r>
            <w:proofErr w:type="spellStart"/>
            <w:r w:rsidRPr="009D0E06">
              <w:rPr>
                <w:rFonts w:ascii="Times New Roman" w:eastAsia="Times New Roman" w:hAnsi="Times New Roman" w:cs="Times New Roman"/>
                <w:sz w:val="28"/>
                <w:szCs w:val="28"/>
                <w:lang w:val="ru-RU" w:eastAsia="ru-RU"/>
              </w:rPr>
              <w:t>від</w:t>
            </w:r>
            <w:proofErr w:type="spellEnd"/>
            <w:r w:rsidRPr="009D0E06">
              <w:rPr>
                <w:rFonts w:ascii="Times New Roman" w:eastAsia="Times New Roman" w:hAnsi="Times New Roman" w:cs="Times New Roman"/>
                <w:sz w:val="28"/>
                <w:szCs w:val="28"/>
                <w:lang w:val="ru-RU" w:eastAsia="ru-RU"/>
              </w:rPr>
              <w:t>________</w:t>
            </w:r>
            <w:r w:rsidRPr="009D0E06">
              <w:rPr>
                <w:rFonts w:ascii="Times New Roman" w:eastAsia="Times New Roman" w:hAnsi="Times New Roman" w:cs="Times New Roman"/>
                <w:sz w:val="28"/>
                <w:szCs w:val="28"/>
                <w:lang w:eastAsia="ru-RU"/>
              </w:rPr>
              <w:t>_</w:t>
            </w:r>
            <w:r w:rsidRPr="009D0E06">
              <w:rPr>
                <w:rFonts w:ascii="Times New Roman" w:eastAsia="Times New Roman" w:hAnsi="Times New Roman" w:cs="Times New Roman"/>
                <w:sz w:val="28"/>
                <w:szCs w:val="28"/>
                <w:lang w:val="ru-RU" w:eastAsia="ru-RU"/>
              </w:rPr>
              <w:t>2018 р.</w:t>
            </w:r>
            <w:r w:rsidRPr="009D0E06">
              <w:rPr>
                <w:rFonts w:ascii="Times New Roman" w:eastAsia="Times New Roman" w:hAnsi="Times New Roman" w:cs="Times New Roman"/>
                <w:sz w:val="28"/>
                <w:szCs w:val="28"/>
                <w:lang w:val="ru-RU" w:eastAsia="ru-RU"/>
              </w:rPr>
              <w:tab/>
            </w:r>
          </w:p>
          <w:p w:rsidR="009D0E06" w:rsidRPr="009D0E06" w:rsidRDefault="009D0E06" w:rsidP="009D0E06">
            <w:pPr>
              <w:tabs>
                <w:tab w:val="right" w:pos="4462"/>
              </w:tabs>
              <w:spacing w:after="0" w:line="256" w:lineRule="auto"/>
              <w:rPr>
                <w:rFonts w:ascii="Times New Roman" w:eastAsia="Times New Roman" w:hAnsi="Times New Roman" w:cs="Times New Roman"/>
                <w:sz w:val="28"/>
                <w:szCs w:val="28"/>
                <w:lang w:val="ru-RU" w:eastAsia="ru-RU"/>
              </w:rPr>
            </w:pPr>
            <w:proofErr w:type="spellStart"/>
            <w:r w:rsidRPr="009D0E06">
              <w:rPr>
                <w:rFonts w:ascii="Times New Roman" w:eastAsia="Times New Roman" w:hAnsi="Times New Roman" w:cs="Times New Roman"/>
                <w:sz w:val="28"/>
                <w:szCs w:val="28"/>
                <w:lang w:val="ru-RU" w:eastAsia="ru-RU"/>
              </w:rPr>
              <w:t>Оцінка</w:t>
            </w:r>
            <w:proofErr w:type="spellEnd"/>
            <w:r w:rsidRPr="009D0E06">
              <w:rPr>
                <w:rFonts w:ascii="Times New Roman" w:eastAsia="Times New Roman" w:hAnsi="Times New Roman" w:cs="Times New Roman"/>
                <w:sz w:val="28"/>
                <w:szCs w:val="28"/>
                <w:lang w:val="ru-RU" w:eastAsia="ru-RU"/>
              </w:rPr>
              <w:t>______________/___</w:t>
            </w:r>
            <w:r w:rsidRPr="009D0E06">
              <w:rPr>
                <w:rFonts w:ascii="Times New Roman" w:eastAsia="Times New Roman" w:hAnsi="Times New Roman" w:cs="Times New Roman"/>
                <w:sz w:val="28"/>
                <w:szCs w:val="28"/>
                <w:lang w:val="ru-RU" w:eastAsia="ru-RU"/>
              </w:rPr>
              <w:tab/>
              <w:t>___/_____</w:t>
            </w:r>
          </w:p>
          <w:p w:rsidR="009D0E06" w:rsidRPr="009D0E06" w:rsidRDefault="009D0E06" w:rsidP="009D0E06">
            <w:pPr>
              <w:spacing w:after="0" w:line="256" w:lineRule="auto"/>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val="ru-RU" w:eastAsia="ru-RU"/>
              </w:rPr>
              <w:t xml:space="preserve">(за </w:t>
            </w:r>
            <w:proofErr w:type="spellStart"/>
            <w:r w:rsidRPr="009D0E06">
              <w:rPr>
                <w:rFonts w:ascii="Times New Roman" w:eastAsia="Times New Roman" w:hAnsi="Times New Roman" w:cs="Times New Roman"/>
                <w:sz w:val="28"/>
                <w:szCs w:val="28"/>
                <w:lang w:val="ru-RU" w:eastAsia="ru-RU"/>
              </w:rPr>
              <w:t>національною</w:t>
            </w:r>
            <w:proofErr w:type="spellEnd"/>
            <w:r w:rsidRPr="009D0E06">
              <w:rPr>
                <w:rFonts w:ascii="Times New Roman" w:eastAsia="Times New Roman" w:hAnsi="Times New Roman" w:cs="Times New Roman"/>
                <w:sz w:val="28"/>
                <w:szCs w:val="28"/>
                <w:lang w:val="ru-RU" w:eastAsia="ru-RU"/>
              </w:rPr>
              <w:t xml:space="preserve"> шкалою/шкалою ЕСТ</w:t>
            </w:r>
            <w:proofErr w:type="gramStart"/>
            <w:r w:rsidRPr="009D0E06">
              <w:rPr>
                <w:rFonts w:ascii="Times New Roman" w:eastAsia="Times New Roman" w:hAnsi="Times New Roman" w:cs="Times New Roman"/>
                <w:sz w:val="28"/>
                <w:szCs w:val="28"/>
                <w:lang w:val="en-US" w:eastAsia="ru-RU"/>
              </w:rPr>
              <w:t>S</w:t>
            </w:r>
            <w:proofErr w:type="gram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бали</w:t>
            </w:r>
            <w:proofErr w:type="spellEnd"/>
            <w:r w:rsidRPr="009D0E06">
              <w:rPr>
                <w:rFonts w:ascii="Times New Roman" w:eastAsia="Times New Roman" w:hAnsi="Times New Roman" w:cs="Times New Roman"/>
                <w:sz w:val="28"/>
                <w:szCs w:val="28"/>
                <w:lang w:val="ru-RU" w:eastAsia="ru-RU"/>
              </w:rPr>
              <w:t>)</w:t>
            </w:r>
          </w:p>
          <w:p w:rsidR="009D0E06" w:rsidRPr="009D0E06" w:rsidRDefault="009D0E06" w:rsidP="009D0E06">
            <w:pPr>
              <w:spacing w:after="0" w:line="360"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val="ru-RU" w:eastAsia="ru-RU"/>
              </w:rPr>
              <w:t>Голова ЕК</w:t>
            </w:r>
          </w:p>
          <w:p w:rsidR="009D0E06" w:rsidRPr="009D0E06" w:rsidRDefault="009D0E06" w:rsidP="009D0E06">
            <w:pPr>
              <w:spacing w:after="0" w:line="256"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val="ru-RU" w:eastAsia="ru-RU"/>
              </w:rPr>
              <w:t xml:space="preserve">_________ </w:t>
            </w:r>
            <w:r w:rsidRPr="009D0E06">
              <w:rPr>
                <w:rFonts w:ascii="Times New Roman" w:eastAsia="Times New Roman" w:hAnsi="Times New Roman" w:cs="Times New Roman"/>
                <w:sz w:val="28"/>
                <w:szCs w:val="28"/>
                <w:lang w:eastAsia="ru-RU"/>
              </w:rPr>
              <w:t xml:space="preserve">проф. </w:t>
            </w:r>
            <w:proofErr w:type="spellStart"/>
            <w:r w:rsidRPr="009D0E06">
              <w:rPr>
                <w:rFonts w:ascii="Times New Roman" w:eastAsia="Times New Roman" w:hAnsi="Times New Roman" w:cs="Times New Roman"/>
                <w:sz w:val="28"/>
                <w:szCs w:val="28"/>
                <w:lang w:val="ru-RU" w:eastAsia="ru-RU"/>
              </w:rPr>
              <w:t>Миколенко</w:t>
            </w:r>
            <w:proofErr w:type="spellEnd"/>
            <w:r w:rsidRPr="009D0E06">
              <w:rPr>
                <w:rFonts w:ascii="Times New Roman" w:eastAsia="Times New Roman" w:hAnsi="Times New Roman" w:cs="Times New Roman"/>
                <w:sz w:val="28"/>
                <w:szCs w:val="28"/>
                <w:lang w:val="ru-RU" w:eastAsia="ru-RU"/>
              </w:rPr>
              <w:t xml:space="preserve"> О.І.</w:t>
            </w:r>
          </w:p>
          <w:p w:rsidR="009D0E06" w:rsidRPr="009D0E06" w:rsidRDefault="009D0E06" w:rsidP="009D0E06">
            <w:pPr>
              <w:tabs>
                <w:tab w:val="left" w:pos="454"/>
                <w:tab w:val="left" w:pos="2155"/>
              </w:tabs>
              <w:spacing w:after="0" w:line="256" w:lineRule="auto"/>
              <w:rPr>
                <w:rFonts w:ascii="Times New Roman" w:eastAsia="Times New Roman" w:hAnsi="Times New Roman" w:cs="Times New Roman"/>
                <w:sz w:val="28"/>
                <w:szCs w:val="28"/>
                <w:lang w:val="ru-RU" w:eastAsia="ru-RU"/>
              </w:rPr>
            </w:pPr>
            <w:r w:rsidRPr="009D0E06">
              <w:rPr>
                <w:rFonts w:ascii="Times New Roman" w:eastAsia="Times New Roman" w:hAnsi="Times New Roman" w:cs="Times New Roman"/>
                <w:sz w:val="28"/>
                <w:szCs w:val="28"/>
                <w:lang w:val="ru-RU" w:eastAsia="ru-RU"/>
              </w:rPr>
              <w:tab/>
              <w:t>(</w:t>
            </w:r>
            <w:proofErr w:type="spellStart"/>
            <w:proofErr w:type="gramStart"/>
            <w:r w:rsidRPr="009D0E06">
              <w:rPr>
                <w:rFonts w:ascii="Times New Roman" w:eastAsia="Times New Roman" w:hAnsi="Times New Roman" w:cs="Times New Roman"/>
                <w:sz w:val="28"/>
                <w:szCs w:val="28"/>
                <w:lang w:val="ru-RU" w:eastAsia="ru-RU"/>
              </w:rPr>
              <w:t>п</w:t>
            </w:r>
            <w:proofErr w:type="gramEnd"/>
            <w:r w:rsidRPr="009D0E06">
              <w:rPr>
                <w:rFonts w:ascii="Times New Roman" w:eastAsia="Times New Roman" w:hAnsi="Times New Roman" w:cs="Times New Roman"/>
                <w:sz w:val="28"/>
                <w:szCs w:val="28"/>
                <w:lang w:val="ru-RU" w:eastAsia="ru-RU"/>
              </w:rPr>
              <w:t>ідпис</w:t>
            </w:r>
            <w:proofErr w:type="spellEnd"/>
            <w:r w:rsidRPr="009D0E06">
              <w:rPr>
                <w:rFonts w:ascii="Times New Roman" w:eastAsia="Times New Roman" w:hAnsi="Times New Roman" w:cs="Times New Roman"/>
                <w:sz w:val="28"/>
                <w:szCs w:val="28"/>
                <w:lang w:val="ru-RU" w:eastAsia="ru-RU"/>
              </w:rPr>
              <w:t>)</w:t>
            </w:r>
            <w:r w:rsidRPr="009D0E06">
              <w:rPr>
                <w:rFonts w:ascii="Times New Roman" w:eastAsia="Times New Roman" w:hAnsi="Times New Roman" w:cs="Times New Roman"/>
                <w:sz w:val="28"/>
                <w:szCs w:val="28"/>
                <w:lang w:val="ru-RU" w:eastAsia="ru-RU"/>
              </w:rPr>
              <w:tab/>
            </w:r>
          </w:p>
        </w:tc>
      </w:tr>
      <w:tr w:rsidR="009D0E06" w:rsidRPr="009D0E06" w:rsidTr="009D0E06">
        <w:trPr>
          <w:jc w:val="center"/>
        </w:trPr>
        <w:tc>
          <w:tcPr>
            <w:tcW w:w="5533" w:type="dxa"/>
          </w:tcPr>
          <w:p w:rsidR="009D0E06" w:rsidRPr="009D0E06" w:rsidRDefault="009D0E06" w:rsidP="009D0E06">
            <w:pPr>
              <w:spacing w:after="0" w:line="256" w:lineRule="auto"/>
              <w:rPr>
                <w:rFonts w:ascii="Times New Roman" w:eastAsia="Times New Roman" w:hAnsi="Times New Roman" w:cs="Times New Roman"/>
                <w:sz w:val="28"/>
                <w:szCs w:val="28"/>
                <w:lang w:eastAsia="ru-RU"/>
              </w:rPr>
            </w:pPr>
          </w:p>
          <w:p w:rsidR="009D0E06" w:rsidRPr="009D0E06" w:rsidRDefault="009D0E06" w:rsidP="009D0E06">
            <w:pPr>
              <w:spacing w:after="0" w:line="256" w:lineRule="auto"/>
              <w:rPr>
                <w:rFonts w:ascii="Times New Roman" w:eastAsia="Times New Roman" w:hAnsi="Times New Roman" w:cs="Times New Roman"/>
                <w:sz w:val="28"/>
                <w:szCs w:val="28"/>
                <w:lang w:eastAsia="ru-RU"/>
              </w:rPr>
            </w:pPr>
          </w:p>
        </w:tc>
        <w:tc>
          <w:tcPr>
            <w:tcW w:w="5212" w:type="dxa"/>
          </w:tcPr>
          <w:p w:rsidR="009D0E06" w:rsidRPr="009D0E06" w:rsidRDefault="009D0E06" w:rsidP="009D0E06">
            <w:pPr>
              <w:spacing w:after="0" w:line="256" w:lineRule="auto"/>
              <w:rPr>
                <w:rFonts w:ascii="Times New Roman" w:eastAsia="Times New Roman" w:hAnsi="Times New Roman" w:cs="Times New Roman"/>
                <w:sz w:val="28"/>
                <w:szCs w:val="28"/>
                <w:lang w:val="ru-RU" w:eastAsia="ru-RU"/>
              </w:rPr>
            </w:pPr>
          </w:p>
        </w:tc>
      </w:tr>
    </w:tbl>
    <w:p w:rsidR="009D0E06" w:rsidRPr="009D0E06" w:rsidRDefault="009D0E06" w:rsidP="009D0E06">
      <w:pPr>
        <w:spacing w:after="0" w:line="240" w:lineRule="auto"/>
        <w:jc w:val="center"/>
        <w:rPr>
          <w:rFonts w:ascii="Times New Roman" w:eastAsia="Times New Roman" w:hAnsi="Times New Roman" w:cs="Times New Roman"/>
          <w:b/>
          <w:sz w:val="28"/>
          <w:szCs w:val="28"/>
          <w:lang w:val="ru-RU" w:eastAsia="ru-RU"/>
        </w:rPr>
      </w:pPr>
    </w:p>
    <w:p w:rsidR="009D0E06" w:rsidRPr="009D0E06" w:rsidRDefault="009D0E06" w:rsidP="009D0E06">
      <w:pPr>
        <w:spacing w:after="0" w:line="360" w:lineRule="auto"/>
        <w:jc w:val="center"/>
        <w:rPr>
          <w:rFonts w:ascii="Times New Roman" w:eastAsia="Times New Roman" w:hAnsi="Times New Roman" w:cs="Times New Roman"/>
          <w:b/>
          <w:sz w:val="28"/>
          <w:szCs w:val="28"/>
          <w:lang w:val="en-US" w:eastAsia="ru-RU"/>
        </w:rPr>
      </w:pPr>
      <w:r w:rsidRPr="009D0E06">
        <w:rPr>
          <w:rFonts w:ascii="Times New Roman" w:eastAsia="Times New Roman" w:hAnsi="Times New Roman" w:cs="Times New Roman"/>
          <w:b/>
          <w:sz w:val="28"/>
          <w:szCs w:val="28"/>
          <w:lang w:eastAsia="ru-RU"/>
        </w:rPr>
        <w:t>Одеса – 201</w:t>
      </w:r>
      <w:r w:rsidRPr="009D0E06">
        <w:rPr>
          <w:rFonts w:ascii="Times New Roman" w:eastAsia="Times New Roman" w:hAnsi="Times New Roman" w:cs="Times New Roman"/>
          <w:b/>
          <w:sz w:val="28"/>
          <w:szCs w:val="28"/>
          <w:lang w:val="ru-RU" w:eastAsia="ru-RU"/>
        </w:rPr>
        <w:t>8</w:t>
      </w:r>
    </w:p>
    <w:p w:rsidR="009D0E06" w:rsidRPr="009D0E06" w:rsidRDefault="009D0E06" w:rsidP="009D0E06">
      <w:pPr>
        <w:widowControl w:val="0"/>
        <w:spacing w:after="0" w:line="240" w:lineRule="auto"/>
        <w:ind w:firstLine="709"/>
        <w:jc w:val="center"/>
        <w:rPr>
          <w:rFonts w:ascii="Times New Roman" w:eastAsia="Book Antiqua" w:hAnsi="Times New Roman" w:cs="Times New Roman"/>
          <w:b/>
          <w:caps/>
          <w:sz w:val="28"/>
          <w:szCs w:val="28"/>
        </w:rPr>
      </w:pPr>
    </w:p>
    <w:p w:rsidR="009D0E06" w:rsidRDefault="009D0E06" w:rsidP="009D0E06">
      <w:pPr>
        <w:widowControl w:val="0"/>
        <w:shd w:val="clear" w:color="auto" w:fill="FFFFFF"/>
        <w:spacing w:after="0" w:line="360" w:lineRule="auto"/>
        <w:jc w:val="center"/>
        <w:rPr>
          <w:rFonts w:ascii="Times New Roman" w:eastAsia="Book Antiqua" w:hAnsi="Times New Roman" w:cs="Times New Roman"/>
          <w:b/>
          <w:caps/>
          <w:sz w:val="28"/>
          <w:szCs w:val="28"/>
        </w:rPr>
      </w:pPr>
    </w:p>
    <w:p w:rsidR="009D0E06" w:rsidRPr="009D0E06" w:rsidRDefault="009D0E06" w:rsidP="009D0E06">
      <w:pPr>
        <w:widowControl w:val="0"/>
        <w:shd w:val="clear" w:color="auto" w:fill="FFFFFF"/>
        <w:spacing w:after="0" w:line="360" w:lineRule="auto"/>
        <w:jc w:val="center"/>
        <w:rPr>
          <w:rFonts w:ascii="Times New Roman" w:eastAsia="Book Antiqua" w:hAnsi="Times New Roman" w:cs="Times New Roman"/>
          <w:b/>
          <w:caps/>
          <w:sz w:val="28"/>
          <w:szCs w:val="28"/>
        </w:rPr>
      </w:pPr>
      <w:r w:rsidRPr="009D0E06">
        <w:rPr>
          <w:rFonts w:ascii="Times New Roman" w:eastAsia="Book Antiqua" w:hAnsi="Times New Roman" w:cs="Times New Roman"/>
          <w:b/>
          <w:caps/>
          <w:sz w:val="28"/>
          <w:szCs w:val="28"/>
        </w:rPr>
        <w:lastRenderedPageBreak/>
        <w:t>План</w:t>
      </w:r>
    </w:p>
    <w:p w:rsidR="009D0E06" w:rsidRPr="009D0E06" w:rsidRDefault="009D0E06" w:rsidP="009D0E06">
      <w:pPr>
        <w:widowControl w:val="0"/>
        <w:shd w:val="clear" w:color="auto" w:fill="FFFFFF"/>
        <w:spacing w:after="0" w:line="360" w:lineRule="auto"/>
        <w:rPr>
          <w:rFonts w:ascii="Times New Roman" w:eastAsia="Book Antiqua" w:hAnsi="Times New Roman" w:cs="Times New Roman"/>
          <w:sz w:val="28"/>
          <w:szCs w:val="28"/>
        </w:rPr>
      </w:pPr>
    </w:p>
    <w:p w:rsidR="009D0E06" w:rsidRPr="009D0E06" w:rsidRDefault="009D0E06" w:rsidP="009D0E06">
      <w:pPr>
        <w:widowControl w:val="0"/>
        <w:shd w:val="clear" w:color="auto" w:fill="FFFFFF"/>
        <w:spacing w:after="0" w:line="360" w:lineRule="auto"/>
        <w:rPr>
          <w:rFonts w:ascii="Times New Roman" w:eastAsia="Book Antiqua" w:hAnsi="Times New Roman" w:cs="Times New Roman"/>
          <w:sz w:val="28"/>
          <w:szCs w:val="28"/>
        </w:rPr>
      </w:pPr>
      <w:r w:rsidRPr="009D0E06">
        <w:rPr>
          <w:rFonts w:ascii="Times New Roman" w:eastAsia="Book Antiqua" w:hAnsi="Times New Roman" w:cs="Times New Roman"/>
          <w:b/>
          <w:sz w:val="28"/>
          <w:szCs w:val="28"/>
        </w:rPr>
        <w:t>Вступ</w:t>
      </w:r>
      <w:r w:rsidRPr="009D0E06">
        <w:rPr>
          <w:rFonts w:ascii="Times New Roman" w:eastAsia="Book Antiqua" w:hAnsi="Times New Roman" w:cs="Times New Roman"/>
          <w:sz w:val="28"/>
          <w:szCs w:val="28"/>
        </w:rPr>
        <w:t>……………………...……………………………………………………….3</w:t>
      </w:r>
    </w:p>
    <w:p w:rsidR="009D0E06" w:rsidRPr="009D0E06" w:rsidRDefault="009D0E06" w:rsidP="009D0E06">
      <w:pPr>
        <w:widowControl w:val="0"/>
        <w:shd w:val="clear" w:color="auto" w:fill="FFFFFF"/>
        <w:spacing w:after="0" w:line="360" w:lineRule="auto"/>
        <w:rPr>
          <w:rFonts w:ascii="Times New Roman" w:eastAsia="Book Antiqua" w:hAnsi="Times New Roman" w:cs="Times New Roman"/>
          <w:b/>
          <w:sz w:val="28"/>
          <w:szCs w:val="28"/>
        </w:rPr>
      </w:pPr>
      <w:r w:rsidRPr="009D0E06">
        <w:rPr>
          <w:rFonts w:ascii="Times New Roman" w:eastAsia="Book Antiqua" w:hAnsi="Times New Roman" w:cs="Times New Roman"/>
          <w:b/>
          <w:sz w:val="28"/>
          <w:szCs w:val="28"/>
        </w:rPr>
        <w:t>Розділ 1</w:t>
      </w:r>
    </w:p>
    <w:p w:rsidR="009D0E06" w:rsidRPr="009D0E06" w:rsidRDefault="009D0E06" w:rsidP="009D0E06">
      <w:pPr>
        <w:widowControl w:val="0"/>
        <w:shd w:val="clear" w:color="auto" w:fill="FFFFFF"/>
        <w:spacing w:after="0" w:line="360" w:lineRule="auto"/>
        <w:rPr>
          <w:rFonts w:ascii="Times New Roman" w:eastAsia="Book Antiqua" w:hAnsi="Times New Roman" w:cs="Times New Roman"/>
          <w:sz w:val="28"/>
          <w:szCs w:val="28"/>
        </w:rPr>
      </w:pPr>
      <w:r w:rsidRPr="009D0E06">
        <w:rPr>
          <w:rFonts w:ascii="Times New Roman" w:eastAsia="Book Antiqua" w:hAnsi="Times New Roman" w:cs="Times New Roman"/>
          <w:b/>
          <w:sz w:val="28"/>
          <w:szCs w:val="28"/>
        </w:rPr>
        <w:t>Криміналістична характеристика квартирних крадіжок</w:t>
      </w:r>
      <w:r w:rsidRPr="009D0E06">
        <w:rPr>
          <w:rFonts w:ascii="Times New Roman" w:eastAsia="Book Antiqua" w:hAnsi="Times New Roman" w:cs="Times New Roman"/>
          <w:sz w:val="28"/>
          <w:szCs w:val="28"/>
        </w:rPr>
        <w:t>…………...……..6</w:t>
      </w:r>
    </w:p>
    <w:p w:rsidR="009D0E06" w:rsidRPr="009D0E06" w:rsidRDefault="009D0E06" w:rsidP="009D0E06">
      <w:pPr>
        <w:widowControl w:val="0"/>
        <w:spacing w:after="0" w:line="360" w:lineRule="auto"/>
        <w:rPr>
          <w:rFonts w:ascii="Times New Roman" w:eastAsia="Book Antiqua" w:hAnsi="Times New Roman" w:cs="Times New Roman"/>
          <w:sz w:val="28"/>
          <w:szCs w:val="28"/>
        </w:rPr>
      </w:pPr>
      <w:r w:rsidRPr="009D0E06">
        <w:rPr>
          <w:rFonts w:ascii="Times New Roman" w:eastAsia="Book Antiqua" w:hAnsi="Times New Roman" w:cs="Times New Roman"/>
          <w:sz w:val="28"/>
          <w:szCs w:val="28"/>
        </w:rPr>
        <w:t>1. 1. Зміст криміналістичної характеристики квартирних крадіжок…………..6</w:t>
      </w:r>
    </w:p>
    <w:p w:rsidR="009D0E06" w:rsidRPr="009D0E06" w:rsidRDefault="009D0E06" w:rsidP="009D0E06">
      <w:pPr>
        <w:widowControl w:val="0"/>
        <w:spacing w:after="0" w:line="360" w:lineRule="auto"/>
        <w:rPr>
          <w:rFonts w:ascii="Times New Roman" w:eastAsia="Book Antiqua" w:hAnsi="Times New Roman" w:cs="Times New Roman"/>
          <w:sz w:val="28"/>
          <w:szCs w:val="28"/>
        </w:rPr>
      </w:pPr>
      <w:r w:rsidRPr="009D0E06">
        <w:rPr>
          <w:rFonts w:ascii="Times New Roman" w:eastAsia="Book Antiqua" w:hAnsi="Times New Roman" w:cs="Times New Roman"/>
          <w:sz w:val="28"/>
          <w:szCs w:val="28"/>
        </w:rPr>
        <w:t xml:space="preserve">1. 2. Комплекс слідів, який </w:t>
      </w:r>
      <w:proofErr w:type="spellStart"/>
      <w:r w:rsidRPr="009D0E06">
        <w:rPr>
          <w:rFonts w:ascii="Times New Roman" w:eastAsia="Book Antiqua" w:hAnsi="Times New Roman" w:cs="Times New Roman"/>
          <w:sz w:val="28"/>
          <w:szCs w:val="28"/>
        </w:rPr>
        <w:t>виявляєтьсяпід</w:t>
      </w:r>
      <w:proofErr w:type="spellEnd"/>
      <w:r w:rsidRPr="009D0E06">
        <w:rPr>
          <w:rFonts w:ascii="Times New Roman" w:eastAsia="Book Antiqua" w:hAnsi="Times New Roman" w:cs="Times New Roman"/>
          <w:sz w:val="28"/>
          <w:szCs w:val="28"/>
        </w:rPr>
        <w:t xml:space="preserve"> час розслідування </w:t>
      </w:r>
    </w:p>
    <w:p w:rsidR="009D0E06" w:rsidRPr="009D0E06" w:rsidRDefault="009D0E06" w:rsidP="009D0E06">
      <w:pPr>
        <w:widowControl w:val="0"/>
        <w:spacing w:after="0" w:line="360" w:lineRule="auto"/>
        <w:rPr>
          <w:rFonts w:ascii="Times New Roman" w:eastAsia="Book Antiqua" w:hAnsi="Times New Roman" w:cs="Times New Roman"/>
          <w:sz w:val="28"/>
          <w:szCs w:val="28"/>
        </w:rPr>
      </w:pPr>
      <w:r w:rsidRPr="009D0E06">
        <w:rPr>
          <w:rFonts w:ascii="Times New Roman" w:eastAsia="Book Antiqua" w:hAnsi="Times New Roman" w:cs="Times New Roman"/>
          <w:sz w:val="28"/>
          <w:szCs w:val="28"/>
        </w:rPr>
        <w:t>квартирних крадіжок……………………………………………………………14</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Cs/>
          <w:sz w:val="28"/>
          <w:szCs w:val="28"/>
          <w:lang w:eastAsia="ru-RU" w:bidi="uk-UA"/>
        </w:rPr>
        <w:t>1. 3. Характеристика потерпілого і злочинця………………………………….28</w:t>
      </w:r>
    </w:p>
    <w:p w:rsidR="009D0E06" w:rsidRPr="009D0E06" w:rsidRDefault="009D0E06" w:rsidP="009D0E06">
      <w:pPr>
        <w:spacing w:after="0" w:line="360" w:lineRule="auto"/>
        <w:rPr>
          <w:rFonts w:ascii="Times New Roman" w:eastAsia="Times New Roman" w:hAnsi="Times New Roman" w:cs="Times New Roman"/>
          <w:b/>
          <w:bCs/>
          <w:sz w:val="28"/>
          <w:szCs w:val="28"/>
          <w:lang w:eastAsia="ru-RU" w:bidi="uk-UA"/>
        </w:rPr>
      </w:pPr>
      <w:r w:rsidRPr="009D0E06">
        <w:rPr>
          <w:rFonts w:ascii="Times New Roman" w:eastAsia="Times New Roman" w:hAnsi="Times New Roman" w:cs="Times New Roman"/>
          <w:b/>
          <w:bCs/>
          <w:sz w:val="28"/>
          <w:szCs w:val="28"/>
          <w:lang w:eastAsia="ru-RU" w:bidi="uk-UA"/>
        </w:rPr>
        <w:t>Розділ 2</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
          <w:bCs/>
          <w:sz w:val="28"/>
          <w:szCs w:val="28"/>
          <w:lang w:eastAsia="ru-RU" w:bidi="uk-UA"/>
        </w:rPr>
        <w:t>Організація розслідування квартирних крадіжок</w:t>
      </w:r>
      <w:r w:rsidRPr="009D0E06">
        <w:rPr>
          <w:rFonts w:ascii="Times New Roman" w:eastAsia="Times New Roman" w:hAnsi="Times New Roman" w:cs="Times New Roman"/>
          <w:bCs/>
          <w:sz w:val="28"/>
          <w:szCs w:val="28"/>
          <w:lang w:eastAsia="ru-RU" w:bidi="uk-UA"/>
        </w:rPr>
        <w:t>…………………………40</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Cs/>
          <w:sz w:val="28"/>
          <w:szCs w:val="28"/>
          <w:lang w:eastAsia="ru-RU" w:bidi="uk-UA"/>
        </w:rPr>
        <w:t>2. 1. Типові слідчі ситуації на початковому етапі розслідування…………….40</w:t>
      </w:r>
    </w:p>
    <w:p w:rsidR="009D0E06" w:rsidRPr="009D0E06" w:rsidRDefault="009D0E06" w:rsidP="009D0E06">
      <w:pPr>
        <w:spacing w:after="0" w:line="360" w:lineRule="auto"/>
        <w:rPr>
          <w:rFonts w:ascii="Times New Roman" w:eastAsia="Times New Roman" w:hAnsi="Times New Roman" w:cs="Times New Roman"/>
          <w:sz w:val="28"/>
          <w:szCs w:val="28"/>
          <w:lang w:eastAsia="ru-RU" w:bidi="uk-UA"/>
        </w:rPr>
      </w:pPr>
      <w:r w:rsidRPr="009D0E06">
        <w:rPr>
          <w:rFonts w:ascii="Times New Roman" w:eastAsia="Times New Roman" w:hAnsi="Times New Roman" w:cs="Times New Roman"/>
          <w:sz w:val="28"/>
          <w:szCs w:val="28"/>
          <w:lang w:eastAsia="ru-RU" w:bidi="uk-UA"/>
        </w:rPr>
        <w:t xml:space="preserve">2. 2. Типові слідчі ситуації розслідування </w:t>
      </w:r>
      <w:r w:rsidRPr="009D0E06">
        <w:rPr>
          <w:rFonts w:ascii="Times New Roman" w:eastAsia="Times New Roman" w:hAnsi="Times New Roman" w:cs="Times New Roman"/>
          <w:bCs/>
          <w:sz w:val="28"/>
          <w:szCs w:val="28"/>
          <w:lang w:eastAsia="ru-RU" w:bidi="uk-UA"/>
        </w:rPr>
        <w:t xml:space="preserve">квартирних </w:t>
      </w:r>
      <w:r w:rsidRPr="009D0E06">
        <w:rPr>
          <w:rFonts w:ascii="Times New Roman" w:eastAsia="Times New Roman" w:hAnsi="Times New Roman" w:cs="Times New Roman"/>
          <w:sz w:val="28"/>
          <w:szCs w:val="28"/>
          <w:lang w:eastAsia="ru-RU" w:bidi="uk-UA"/>
        </w:rPr>
        <w:t>крадіжок на наступному етапі………………………………………………………………...52</w:t>
      </w:r>
    </w:p>
    <w:p w:rsidR="009D0E06" w:rsidRPr="009D0E06" w:rsidRDefault="009D0E06" w:rsidP="009D0E06">
      <w:pPr>
        <w:spacing w:after="0" w:line="360" w:lineRule="auto"/>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2. 3. Обставини, що підлягають встановленню </w:t>
      </w:r>
    </w:p>
    <w:p w:rsidR="009D0E06" w:rsidRPr="009D0E06" w:rsidRDefault="009D0E06" w:rsidP="009D0E06">
      <w:pPr>
        <w:spacing w:after="0" w:line="360" w:lineRule="auto"/>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при розслідуванні квартирних крадіжок………………………………………60</w:t>
      </w:r>
    </w:p>
    <w:p w:rsidR="009D0E06" w:rsidRPr="009D0E06" w:rsidRDefault="009D0E06" w:rsidP="009D0E06">
      <w:pPr>
        <w:spacing w:after="0" w:line="360" w:lineRule="auto"/>
        <w:rPr>
          <w:rFonts w:ascii="Times New Roman" w:eastAsia="Times New Roman" w:hAnsi="Times New Roman" w:cs="Times New Roman"/>
          <w:b/>
          <w:bCs/>
          <w:sz w:val="28"/>
          <w:szCs w:val="28"/>
          <w:lang w:eastAsia="ru-RU" w:bidi="uk-UA"/>
        </w:rPr>
      </w:pPr>
      <w:r w:rsidRPr="009D0E06">
        <w:rPr>
          <w:rFonts w:ascii="Times New Roman" w:eastAsia="Times New Roman" w:hAnsi="Times New Roman" w:cs="Times New Roman"/>
          <w:b/>
          <w:bCs/>
          <w:sz w:val="28"/>
          <w:szCs w:val="28"/>
          <w:lang w:eastAsia="ru-RU" w:bidi="uk-UA"/>
        </w:rPr>
        <w:t>Розділ 3</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
          <w:bCs/>
          <w:sz w:val="28"/>
          <w:szCs w:val="28"/>
          <w:lang w:eastAsia="ru-RU" w:bidi="uk-UA"/>
        </w:rPr>
        <w:t>Тактика проведення окремих слідчий дій при розслідуванні квартирних крадіжок</w:t>
      </w:r>
      <w:r w:rsidRPr="009D0E06">
        <w:rPr>
          <w:rFonts w:ascii="Times New Roman" w:eastAsia="Times New Roman" w:hAnsi="Times New Roman" w:cs="Times New Roman"/>
          <w:bCs/>
          <w:sz w:val="28"/>
          <w:szCs w:val="28"/>
          <w:lang w:eastAsia="ru-RU" w:bidi="uk-UA"/>
        </w:rPr>
        <w:t>…………………………………………………………………………69</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Cs/>
          <w:sz w:val="28"/>
          <w:szCs w:val="28"/>
          <w:lang w:eastAsia="ru-RU" w:bidi="uk-UA"/>
        </w:rPr>
        <w:t>3. 1. Тактика проведення огляду місця події…………………………………..69</w:t>
      </w:r>
    </w:p>
    <w:p w:rsidR="009D0E06" w:rsidRPr="009D0E06" w:rsidRDefault="009D0E06" w:rsidP="009D0E06">
      <w:pPr>
        <w:spacing w:after="0" w:line="360" w:lineRule="auto"/>
        <w:rPr>
          <w:rFonts w:ascii="Times New Roman" w:eastAsia="Times New Roman" w:hAnsi="Times New Roman" w:cs="Times New Roman"/>
          <w:sz w:val="28"/>
          <w:szCs w:val="28"/>
          <w:lang w:eastAsia="ru-RU" w:bidi="uk-UA"/>
        </w:rPr>
      </w:pPr>
      <w:r w:rsidRPr="009D0E06">
        <w:rPr>
          <w:rFonts w:ascii="Times New Roman" w:eastAsia="Times New Roman" w:hAnsi="Times New Roman" w:cs="Times New Roman"/>
          <w:sz w:val="28"/>
          <w:szCs w:val="28"/>
          <w:lang w:eastAsia="ru-RU" w:bidi="uk-UA"/>
        </w:rPr>
        <w:t>3. 2. Допит потерпілого, підозрюваного та свідків……………………………80</w:t>
      </w:r>
    </w:p>
    <w:p w:rsidR="009D0E06" w:rsidRPr="009D0E06" w:rsidRDefault="009D0E06" w:rsidP="009D0E06">
      <w:pPr>
        <w:spacing w:after="0" w:line="360" w:lineRule="auto"/>
        <w:rPr>
          <w:rFonts w:ascii="Times New Roman" w:eastAsia="Times New Roman" w:hAnsi="Times New Roman" w:cs="Times New Roman"/>
          <w:sz w:val="28"/>
          <w:szCs w:val="28"/>
          <w:lang w:eastAsia="ru-RU" w:bidi="uk-UA"/>
        </w:rPr>
      </w:pPr>
      <w:r w:rsidRPr="009D0E06">
        <w:rPr>
          <w:rFonts w:ascii="Times New Roman" w:eastAsia="Times New Roman" w:hAnsi="Times New Roman" w:cs="Times New Roman"/>
          <w:sz w:val="28"/>
          <w:szCs w:val="28"/>
          <w:lang w:eastAsia="ru-RU" w:bidi="uk-UA"/>
        </w:rPr>
        <w:t>3. 3. Призначення та проведення судових експертиз…………………………90</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
          <w:bCs/>
          <w:sz w:val="28"/>
          <w:szCs w:val="28"/>
          <w:lang w:eastAsia="ru-RU" w:bidi="uk-UA"/>
        </w:rPr>
        <w:t>Висновки</w:t>
      </w:r>
      <w:r w:rsidRPr="009D0E06">
        <w:rPr>
          <w:rFonts w:ascii="Times New Roman" w:eastAsia="Times New Roman" w:hAnsi="Times New Roman" w:cs="Times New Roman"/>
          <w:bCs/>
          <w:sz w:val="28"/>
          <w:szCs w:val="28"/>
          <w:lang w:eastAsia="ru-RU" w:bidi="uk-UA"/>
        </w:rPr>
        <w:t>………………………………………………………………………...99</w:t>
      </w:r>
    </w:p>
    <w:p w:rsidR="009D0E06" w:rsidRPr="009D0E06" w:rsidRDefault="009D0E06" w:rsidP="009D0E06">
      <w:pPr>
        <w:spacing w:after="0" w:line="360" w:lineRule="auto"/>
        <w:rPr>
          <w:rFonts w:ascii="Times New Roman" w:eastAsia="Times New Roman" w:hAnsi="Times New Roman" w:cs="Times New Roman"/>
          <w:bCs/>
          <w:sz w:val="28"/>
          <w:szCs w:val="28"/>
          <w:lang w:eastAsia="ru-RU" w:bidi="uk-UA"/>
        </w:rPr>
      </w:pPr>
      <w:r w:rsidRPr="009D0E06">
        <w:rPr>
          <w:rFonts w:ascii="Times New Roman" w:eastAsia="Times New Roman" w:hAnsi="Times New Roman" w:cs="Times New Roman"/>
          <w:b/>
          <w:bCs/>
          <w:sz w:val="28"/>
          <w:szCs w:val="28"/>
          <w:lang w:eastAsia="ru-RU" w:bidi="uk-UA"/>
        </w:rPr>
        <w:t>Список використаних джерел</w:t>
      </w:r>
      <w:r w:rsidRPr="009D0E06">
        <w:rPr>
          <w:rFonts w:ascii="Times New Roman" w:eastAsia="Times New Roman" w:hAnsi="Times New Roman" w:cs="Times New Roman"/>
          <w:bCs/>
          <w:sz w:val="28"/>
          <w:szCs w:val="28"/>
          <w:lang w:eastAsia="ru-RU" w:bidi="uk-UA"/>
        </w:rPr>
        <w:t>……………………………………………….104</w:t>
      </w:r>
    </w:p>
    <w:p w:rsidR="009D0E06" w:rsidRDefault="009D0E06" w:rsidP="009D0E06">
      <w:pPr>
        <w:spacing w:after="0" w:line="360" w:lineRule="auto"/>
        <w:rPr>
          <w:rFonts w:ascii="Times New Roman" w:eastAsia="Times New Roman" w:hAnsi="Times New Roman" w:cs="Times New Roman"/>
          <w:sz w:val="28"/>
          <w:szCs w:val="28"/>
          <w:lang w:eastAsia="ru-RU"/>
        </w:rPr>
      </w:pPr>
    </w:p>
    <w:p w:rsidR="009D0E06" w:rsidRDefault="009D0E06" w:rsidP="009D0E06">
      <w:pPr>
        <w:spacing w:after="0" w:line="360" w:lineRule="auto"/>
        <w:rPr>
          <w:rFonts w:ascii="Times New Roman" w:eastAsia="Times New Roman" w:hAnsi="Times New Roman" w:cs="Times New Roman"/>
          <w:sz w:val="28"/>
          <w:szCs w:val="28"/>
          <w:lang w:eastAsia="ru-RU"/>
        </w:rPr>
      </w:pPr>
    </w:p>
    <w:p w:rsidR="009D0E06" w:rsidRDefault="009D0E06" w:rsidP="009D0E06">
      <w:pPr>
        <w:spacing w:after="0" w:line="360" w:lineRule="auto"/>
        <w:rPr>
          <w:rFonts w:ascii="Times New Roman" w:eastAsia="Times New Roman" w:hAnsi="Times New Roman" w:cs="Times New Roman"/>
          <w:sz w:val="28"/>
          <w:szCs w:val="28"/>
          <w:lang w:eastAsia="ru-RU"/>
        </w:rPr>
      </w:pPr>
    </w:p>
    <w:p w:rsidR="009D0E06" w:rsidRDefault="009D0E06" w:rsidP="009D0E06">
      <w:pPr>
        <w:spacing w:after="0" w:line="360" w:lineRule="auto"/>
        <w:rPr>
          <w:rFonts w:ascii="Times New Roman" w:eastAsia="Times New Roman" w:hAnsi="Times New Roman" w:cs="Times New Roman"/>
          <w:sz w:val="28"/>
          <w:szCs w:val="28"/>
          <w:lang w:eastAsia="ru-RU"/>
        </w:rPr>
      </w:pPr>
    </w:p>
    <w:p w:rsidR="009D0E06" w:rsidRDefault="009D0E06" w:rsidP="009D0E06">
      <w:pPr>
        <w:spacing w:after="0" w:line="360" w:lineRule="auto"/>
        <w:rPr>
          <w:rFonts w:ascii="Times New Roman" w:eastAsia="Times New Roman" w:hAnsi="Times New Roman" w:cs="Times New Roman"/>
          <w:sz w:val="28"/>
          <w:szCs w:val="28"/>
          <w:lang w:eastAsia="ru-RU"/>
        </w:rPr>
      </w:pPr>
    </w:p>
    <w:p w:rsidR="009D0E06" w:rsidRDefault="009D0E06" w:rsidP="009D0E06">
      <w:pPr>
        <w:spacing w:after="0" w:line="360" w:lineRule="auto"/>
        <w:rPr>
          <w:rFonts w:ascii="Times New Roman" w:eastAsia="Times New Roman" w:hAnsi="Times New Roman" w:cs="Times New Roman"/>
          <w:sz w:val="28"/>
          <w:szCs w:val="28"/>
          <w:lang w:eastAsia="ru-RU"/>
        </w:rPr>
      </w:pPr>
    </w:p>
    <w:p w:rsidR="009D0E06" w:rsidRPr="009D0E06" w:rsidRDefault="009D0E06" w:rsidP="009D0E06">
      <w:pPr>
        <w:spacing w:after="0" w:line="360" w:lineRule="auto"/>
        <w:rPr>
          <w:rFonts w:ascii="Times New Roman" w:eastAsia="Times New Roman" w:hAnsi="Times New Roman" w:cs="Times New Roman"/>
          <w:sz w:val="28"/>
          <w:szCs w:val="28"/>
          <w:lang w:eastAsia="ru-RU"/>
        </w:rPr>
      </w:pPr>
    </w:p>
    <w:p w:rsidR="009D0E06" w:rsidRPr="009D0E06" w:rsidRDefault="009D0E06" w:rsidP="009D0E06">
      <w:pPr>
        <w:widowControl w:val="0"/>
        <w:spacing w:after="0" w:line="240" w:lineRule="auto"/>
        <w:ind w:firstLine="709"/>
        <w:jc w:val="center"/>
        <w:rPr>
          <w:rFonts w:ascii="Times New Roman" w:eastAsia="Book Antiqua" w:hAnsi="Times New Roman" w:cs="Times New Roman"/>
          <w:b/>
          <w:caps/>
          <w:sz w:val="28"/>
          <w:szCs w:val="28"/>
          <w:lang w:eastAsia="uk-UA" w:bidi="uk-UA"/>
        </w:rPr>
      </w:pPr>
      <w:r w:rsidRPr="009D0E06">
        <w:rPr>
          <w:rFonts w:ascii="Times New Roman" w:eastAsia="Book Antiqua" w:hAnsi="Times New Roman" w:cs="Times New Roman"/>
          <w:b/>
          <w:caps/>
          <w:sz w:val="28"/>
          <w:szCs w:val="28"/>
          <w:lang w:eastAsia="uk-UA" w:bidi="uk-UA"/>
        </w:rPr>
        <w:lastRenderedPageBreak/>
        <w:t>Вступ</w:t>
      </w:r>
    </w:p>
    <w:p w:rsidR="009D0E06" w:rsidRPr="009D0E06" w:rsidRDefault="009D0E06" w:rsidP="009D0E06">
      <w:pPr>
        <w:widowControl w:val="0"/>
        <w:spacing w:after="0" w:line="240" w:lineRule="auto"/>
        <w:ind w:firstLine="709"/>
        <w:jc w:val="center"/>
        <w:rPr>
          <w:rFonts w:ascii="Times New Roman" w:eastAsia="Book Antiqua" w:hAnsi="Times New Roman" w:cs="Times New Roman"/>
          <w:b/>
          <w:caps/>
          <w:sz w:val="28"/>
          <w:szCs w:val="28"/>
          <w:lang w:eastAsia="uk-UA" w:bidi="uk-UA"/>
        </w:rPr>
      </w:pPr>
    </w:p>
    <w:p w:rsidR="009D0E06" w:rsidRPr="009D0E06" w:rsidRDefault="009D0E06" w:rsidP="009D0E06">
      <w:pPr>
        <w:widowControl w:val="0"/>
        <w:spacing w:after="0" w:line="360" w:lineRule="auto"/>
        <w:ind w:firstLine="709"/>
        <w:jc w:val="both"/>
        <w:rPr>
          <w:rFonts w:ascii="Times New Roman" w:eastAsia="Book Antiqua" w:hAnsi="Times New Roman" w:cs="Times New Roman"/>
          <w:sz w:val="28"/>
          <w:szCs w:val="28"/>
        </w:rPr>
      </w:pPr>
      <w:r w:rsidRPr="009D0E06">
        <w:rPr>
          <w:rFonts w:ascii="Times New Roman" w:eastAsia="Book Antiqua" w:hAnsi="Times New Roman" w:cs="Times New Roman"/>
          <w:b/>
          <w:sz w:val="28"/>
          <w:szCs w:val="28"/>
          <w:lang w:eastAsia="uk-UA" w:bidi="uk-UA"/>
        </w:rPr>
        <w:t xml:space="preserve">Актуальність дослідження. </w:t>
      </w:r>
      <w:r w:rsidRPr="009D0E06">
        <w:rPr>
          <w:rFonts w:ascii="Times New Roman" w:eastAsia="Book Antiqua" w:hAnsi="Times New Roman" w:cs="Times New Roman"/>
          <w:sz w:val="28"/>
          <w:szCs w:val="28"/>
          <w:lang w:eastAsia="uk-UA" w:bidi="uk-UA"/>
        </w:rPr>
        <w:t>Конституція України проголошує непорушність пра</w:t>
      </w:r>
      <w:r w:rsidRPr="009D0E06">
        <w:rPr>
          <w:rFonts w:ascii="Times New Roman" w:eastAsia="Book Antiqua" w:hAnsi="Times New Roman" w:cs="Times New Roman"/>
          <w:sz w:val="28"/>
          <w:szCs w:val="28"/>
          <w:lang w:eastAsia="uk-UA" w:bidi="uk-UA"/>
        </w:rPr>
        <w:softHyphen/>
        <w:t xml:space="preserve">ва приватної власності та недоторканність житла від протиправних посягань [1, </w:t>
      </w:r>
      <w:proofErr w:type="spellStart"/>
      <w:r w:rsidRPr="009D0E06">
        <w:rPr>
          <w:rFonts w:ascii="Times New Roman" w:eastAsia="Book Antiqua" w:hAnsi="Times New Roman" w:cs="Times New Roman"/>
          <w:sz w:val="28"/>
          <w:szCs w:val="28"/>
          <w:lang w:eastAsia="uk-UA" w:bidi="uk-UA"/>
        </w:rPr>
        <w:t>ст.ст</w:t>
      </w:r>
      <w:proofErr w:type="spellEnd"/>
      <w:r w:rsidRPr="009D0E06">
        <w:rPr>
          <w:rFonts w:ascii="Times New Roman" w:eastAsia="Book Antiqua" w:hAnsi="Times New Roman" w:cs="Times New Roman"/>
          <w:sz w:val="28"/>
          <w:szCs w:val="28"/>
          <w:lang w:eastAsia="uk-UA" w:bidi="uk-UA"/>
        </w:rPr>
        <w:t>. 30, 41]. Безпека й недото</w:t>
      </w:r>
      <w:r w:rsidRPr="009D0E06">
        <w:rPr>
          <w:rFonts w:ascii="Times New Roman" w:eastAsia="Book Antiqua" w:hAnsi="Times New Roman" w:cs="Times New Roman"/>
          <w:sz w:val="28"/>
          <w:szCs w:val="28"/>
          <w:lang w:eastAsia="uk-UA" w:bidi="uk-UA"/>
        </w:rPr>
        <w:softHyphen/>
        <w:t>рканність визнаються надзвичайними соціальними цінностями в умовах революційного оновлення нашого сус</w:t>
      </w:r>
      <w:r w:rsidRPr="009D0E06">
        <w:rPr>
          <w:rFonts w:ascii="Times New Roman" w:eastAsia="Book Antiqua" w:hAnsi="Times New Roman" w:cs="Times New Roman"/>
          <w:sz w:val="28"/>
          <w:szCs w:val="28"/>
          <w:lang w:eastAsia="uk-UA" w:bidi="uk-UA"/>
        </w:rPr>
        <w:softHyphen/>
        <w:t>пільства, формування демократичної, правової держави і саме на державу покладається обов’язок забезпечити реалізацію цих положень.</w:t>
      </w:r>
    </w:p>
    <w:p w:rsidR="009D0E06" w:rsidRPr="009D0E06" w:rsidRDefault="009D0E06" w:rsidP="009D0E06">
      <w:pPr>
        <w:widowControl w:val="0"/>
        <w:spacing w:after="0" w:line="360" w:lineRule="auto"/>
        <w:ind w:firstLine="709"/>
        <w:jc w:val="both"/>
        <w:rPr>
          <w:rFonts w:ascii="Times New Roman" w:eastAsia="Book Antiqua" w:hAnsi="Times New Roman" w:cs="Times New Roman"/>
          <w:sz w:val="28"/>
          <w:szCs w:val="28"/>
        </w:rPr>
      </w:pPr>
      <w:r w:rsidRPr="009D0E06">
        <w:rPr>
          <w:rFonts w:ascii="Times New Roman" w:eastAsia="Book Antiqua" w:hAnsi="Times New Roman" w:cs="Times New Roman"/>
          <w:sz w:val="28"/>
          <w:szCs w:val="28"/>
          <w:lang w:eastAsia="uk-UA" w:bidi="uk-UA"/>
        </w:rPr>
        <w:t>Економічний стан України в останні роки сприяє зростанню корисливих злочинів. Зниження життєвого рівня населення, безробіття, безпритульність, значне роз</w:t>
      </w:r>
      <w:r w:rsidRPr="009D0E06">
        <w:rPr>
          <w:rFonts w:ascii="Times New Roman" w:eastAsia="Book Antiqua" w:hAnsi="Times New Roman" w:cs="Times New Roman"/>
          <w:sz w:val="28"/>
          <w:szCs w:val="28"/>
          <w:lang w:eastAsia="uk-UA" w:bidi="uk-UA"/>
        </w:rPr>
        <w:softHyphen/>
        <w:t>шарування населення на багатих і бідних, інші несприят</w:t>
      </w:r>
      <w:r w:rsidRPr="009D0E06">
        <w:rPr>
          <w:rFonts w:ascii="Times New Roman" w:eastAsia="Book Antiqua" w:hAnsi="Times New Roman" w:cs="Times New Roman"/>
          <w:sz w:val="28"/>
          <w:szCs w:val="28"/>
          <w:lang w:eastAsia="uk-UA" w:bidi="uk-UA"/>
        </w:rPr>
        <w:softHyphen/>
        <w:t>ливі чинники – усе це реально пробуджує в окремих осіб прагнення до безбідного життя хоча б і злочинним шля</w:t>
      </w:r>
      <w:r w:rsidRPr="009D0E06">
        <w:rPr>
          <w:rFonts w:ascii="Times New Roman" w:eastAsia="Book Antiqua" w:hAnsi="Times New Roman" w:cs="Times New Roman"/>
          <w:sz w:val="28"/>
          <w:szCs w:val="28"/>
          <w:lang w:eastAsia="uk-UA" w:bidi="uk-UA"/>
        </w:rPr>
        <w:softHyphen/>
        <w:t>хом.</w:t>
      </w:r>
    </w:p>
    <w:p w:rsidR="009D0E06" w:rsidRPr="009D0E06" w:rsidRDefault="009D0E06" w:rsidP="009D0E06">
      <w:pPr>
        <w:widowControl w:val="0"/>
        <w:spacing w:after="0" w:line="360" w:lineRule="auto"/>
        <w:ind w:firstLine="709"/>
        <w:jc w:val="both"/>
        <w:rPr>
          <w:rFonts w:ascii="Times New Roman" w:eastAsia="Book Antiqua" w:hAnsi="Times New Roman" w:cs="Times New Roman"/>
          <w:sz w:val="28"/>
          <w:szCs w:val="28"/>
        </w:rPr>
      </w:pPr>
      <w:r w:rsidRPr="009D0E06">
        <w:rPr>
          <w:rFonts w:ascii="Times New Roman" w:eastAsia="Book Antiqua" w:hAnsi="Times New Roman" w:cs="Times New Roman"/>
          <w:sz w:val="28"/>
          <w:szCs w:val="28"/>
          <w:lang w:eastAsia="uk-UA" w:bidi="uk-UA"/>
        </w:rPr>
        <w:t>Не дивлячись на те, що кримінальне законодавство України [2, ч. 3 ст. 185] передбачає досить сувору кри</w:t>
      </w:r>
      <w:r w:rsidRPr="009D0E06">
        <w:rPr>
          <w:rFonts w:ascii="Times New Roman" w:eastAsia="Book Antiqua" w:hAnsi="Times New Roman" w:cs="Times New Roman"/>
          <w:sz w:val="28"/>
          <w:szCs w:val="28"/>
          <w:lang w:eastAsia="uk-UA" w:bidi="uk-UA"/>
        </w:rPr>
        <w:softHyphen/>
        <w:t>мінальну відповідальність за вчинення крадіжки, поєд</w:t>
      </w:r>
      <w:r w:rsidRPr="009D0E06">
        <w:rPr>
          <w:rFonts w:ascii="Times New Roman" w:eastAsia="Book Antiqua" w:hAnsi="Times New Roman" w:cs="Times New Roman"/>
          <w:sz w:val="28"/>
          <w:szCs w:val="28"/>
          <w:lang w:eastAsia="uk-UA" w:bidi="uk-UA"/>
        </w:rPr>
        <w:softHyphen/>
        <w:t>наної з проникненням у житло, такі крадіжки займають значне місце серед злочинів, що вчинюються в Україні на даний час. Становище, яке склалося на сьогодні щодо цього, вимагає від правоохоронних органів України, зо</w:t>
      </w:r>
      <w:r w:rsidRPr="009D0E06">
        <w:rPr>
          <w:rFonts w:ascii="Times New Roman" w:eastAsia="Book Antiqua" w:hAnsi="Times New Roman" w:cs="Times New Roman"/>
          <w:sz w:val="28"/>
          <w:szCs w:val="28"/>
          <w:lang w:eastAsia="uk-UA" w:bidi="uk-UA"/>
        </w:rPr>
        <w:softHyphen/>
        <w:t>крема органів внутрішніх справ, ведення активної і сис</w:t>
      </w:r>
      <w:r w:rsidRPr="009D0E06">
        <w:rPr>
          <w:rFonts w:ascii="Times New Roman" w:eastAsia="Book Antiqua" w:hAnsi="Times New Roman" w:cs="Times New Roman"/>
          <w:sz w:val="28"/>
          <w:szCs w:val="28"/>
          <w:lang w:eastAsia="uk-UA" w:bidi="uk-UA"/>
        </w:rPr>
        <w:softHyphen/>
        <w:t>тематичної роботи у даному напрямку.</w:t>
      </w:r>
    </w:p>
    <w:p w:rsidR="009D0E06" w:rsidRPr="009D0E06" w:rsidRDefault="009D0E06" w:rsidP="009D0E06">
      <w:pPr>
        <w:widowControl w:val="0"/>
        <w:spacing w:after="0" w:line="360" w:lineRule="auto"/>
        <w:ind w:firstLine="709"/>
        <w:jc w:val="both"/>
        <w:rPr>
          <w:rFonts w:ascii="Times New Roman" w:eastAsia="Book Antiqua" w:hAnsi="Times New Roman" w:cs="Times New Roman"/>
          <w:sz w:val="28"/>
          <w:szCs w:val="28"/>
        </w:rPr>
      </w:pPr>
      <w:r w:rsidRPr="009D0E06">
        <w:rPr>
          <w:rFonts w:ascii="Times New Roman" w:eastAsia="Book Antiqua" w:hAnsi="Times New Roman" w:cs="Times New Roman"/>
          <w:sz w:val="28"/>
          <w:szCs w:val="28"/>
          <w:lang w:eastAsia="uk-UA" w:bidi="uk-UA"/>
        </w:rPr>
        <w:t>Згідно з чинним законодавством розслідування за</w:t>
      </w:r>
      <w:r w:rsidRPr="009D0E06">
        <w:rPr>
          <w:rFonts w:ascii="Times New Roman" w:eastAsia="Book Antiqua" w:hAnsi="Times New Roman" w:cs="Times New Roman"/>
          <w:sz w:val="28"/>
          <w:szCs w:val="28"/>
          <w:lang w:eastAsia="uk-UA" w:bidi="uk-UA"/>
        </w:rPr>
        <w:softHyphen/>
        <w:t>значених злочинів віднесено до компетенції слідчих під</w:t>
      </w:r>
      <w:r w:rsidRPr="009D0E06">
        <w:rPr>
          <w:rFonts w:ascii="Times New Roman" w:eastAsia="Book Antiqua" w:hAnsi="Times New Roman" w:cs="Times New Roman"/>
          <w:sz w:val="28"/>
          <w:szCs w:val="28"/>
          <w:lang w:eastAsia="uk-UA" w:bidi="uk-UA"/>
        </w:rPr>
        <w:softHyphen/>
        <w:t>розділів органів внутрішніх справ МВС України. Ви</w:t>
      </w:r>
      <w:r w:rsidRPr="009D0E06">
        <w:rPr>
          <w:rFonts w:ascii="Times New Roman" w:eastAsia="Book Antiqua" w:hAnsi="Times New Roman" w:cs="Times New Roman"/>
          <w:sz w:val="28"/>
          <w:szCs w:val="28"/>
          <w:lang w:eastAsia="uk-UA" w:bidi="uk-UA"/>
        </w:rPr>
        <w:softHyphen/>
        <w:t>вчення досвіду роботи слідчих підрозділів при район</w:t>
      </w:r>
      <w:r w:rsidRPr="009D0E06">
        <w:rPr>
          <w:rFonts w:ascii="Times New Roman" w:eastAsia="Book Antiqua" w:hAnsi="Times New Roman" w:cs="Times New Roman"/>
          <w:sz w:val="28"/>
          <w:szCs w:val="28"/>
          <w:lang w:eastAsia="uk-UA" w:bidi="uk-UA"/>
        </w:rPr>
        <w:softHyphen/>
        <w:t>них, міських і обласних відділах і управліннях органів внутр</w:t>
      </w:r>
      <w:r w:rsidRPr="009D0E06">
        <w:rPr>
          <w:rFonts w:ascii="Times New Roman" w:eastAsia="Book Antiqua" w:hAnsi="Times New Roman" w:cs="Times New Roman"/>
          <w:sz w:val="28"/>
          <w:szCs w:val="28"/>
        </w:rPr>
        <w:t>ішні</w:t>
      </w:r>
      <w:r w:rsidRPr="009D0E06">
        <w:rPr>
          <w:rFonts w:ascii="Times New Roman" w:eastAsia="Book Antiqua" w:hAnsi="Times New Roman" w:cs="Times New Roman"/>
          <w:sz w:val="28"/>
          <w:szCs w:val="28"/>
          <w:lang w:eastAsia="uk-UA" w:bidi="uk-UA"/>
        </w:rPr>
        <w:t>х справ показує, що кожний слідчий вже в пе</w:t>
      </w:r>
      <w:r w:rsidRPr="009D0E06">
        <w:rPr>
          <w:rFonts w:ascii="Times New Roman" w:eastAsia="Book Antiqua" w:hAnsi="Times New Roman" w:cs="Times New Roman"/>
          <w:sz w:val="28"/>
          <w:szCs w:val="28"/>
          <w:lang w:eastAsia="uk-UA" w:bidi="uk-UA"/>
        </w:rPr>
        <w:softHyphen/>
        <w:t>рший рік роботи часто зіштовхується саме із цією кате</w:t>
      </w:r>
      <w:r w:rsidRPr="009D0E06">
        <w:rPr>
          <w:rFonts w:ascii="Times New Roman" w:eastAsia="Book Antiqua" w:hAnsi="Times New Roman" w:cs="Times New Roman"/>
          <w:sz w:val="28"/>
          <w:szCs w:val="28"/>
          <w:lang w:eastAsia="uk-UA" w:bidi="uk-UA"/>
        </w:rPr>
        <w:softHyphen/>
        <w:t xml:space="preserve">горією злочинів [52, с. 7]. </w:t>
      </w:r>
    </w:p>
    <w:p w:rsidR="009D0E06" w:rsidRPr="009D0E06" w:rsidRDefault="009D0E06" w:rsidP="009D0E06">
      <w:pPr>
        <w:widowControl w:val="0"/>
        <w:spacing w:after="0" w:line="360" w:lineRule="auto"/>
        <w:ind w:firstLine="709"/>
        <w:jc w:val="both"/>
        <w:rPr>
          <w:rFonts w:ascii="Times New Roman" w:eastAsia="Book Antiqua" w:hAnsi="Times New Roman" w:cs="Times New Roman"/>
          <w:sz w:val="28"/>
          <w:szCs w:val="28"/>
          <w:lang w:eastAsia="uk-UA" w:bidi="uk-UA"/>
        </w:rPr>
      </w:pPr>
      <w:r w:rsidRPr="009D0E06">
        <w:rPr>
          <w:rFonts w:ascii="Times New Roman" w:eastAsia="Book Antiqua" w:hAnsi="Times New Roman" w:cs="Times New Roman"/>
          <w:sz w:val="28"/>
          <w:szCs w:val="28"/>
          <w:lang w:eastAsia="uk-UA" w:bidi="uk-UA"/>
        </w:rPr>
        <w:t>Слідчо-криміналістичні вчення з розслідування ква</w:t>
      </w:r>
      <w:r w:rsidRPr="009D0E06">
        <w:rPr>
          <w:rFonts w:ascii="Times New Roman" w:eastAsia="Book Antiqua" w:hAnsi="Times New Roman" w:cs="Times New Roman"/>
          <w:sz w:val="28"/>
          <w:szCs w:val="28"/>
          <w:lang w:eastAsia="uk-UA" w:bidi="uk-UA"/>
        </w:rPr>
        <w:softHyphen/>
        <w:t>ртирних крадіжок спрямовані на розробку найбільш ефективних методів, способів, прийомів і засо</w:t>
      </w:r>
      <w:r w:rsidRPr="009D0E06">
        <w:rPr>
          <w:rFonts w:ascii="Times New Roman" w:eastAsia="Book Antiqua" w:hAnsi="Times New Roman" w:cs="Times New Roman"/>
          <w:sz w:val="28"/>
          <w:szCs w:val="28"/>
          <w:lang w:eastAsia="uk-UA" w:bidi="uk-UA"/>
        </w:rPr>
        <w:softHyphen/>
        <w:t>бів розкриття й розслідування цього виду злочинів. При розробці методики враховуються особливості підготов</w:t>
      </w:r>
      <w:r w:rsidRPr="009D0E06">
        <w:rPr>
          <w:rFonts w:ascii="Times New Roman" w:eastAsia="Book Antiqua" w:hAnsi="Times New Roman" w:cs="Times New Roman"/>
          <w:sz w:val="28"/>
          <w:szCs w:val="28"/>
          <w:lang w:eastAsia="uk-UA" w:bidi="uk-UA"/>
        </w:rPr>
        <w:softHyphen/>
        <w:t>ки, вчинення й приховування таких злочинів, а також методи, способи, прийоми й засоби їх виявлення, роз</w:t>
      </w:r>
      <w:r w:rsidRPr="009D0E06">
        <w:rPr>
          <w:rFonts w:ascii="Times New Roman" w:eastAsia="Book Antiqua" w:hAnsi="Times New Roman" w:cs="Times New Roman"/>
          <w:sz w:val="28"/>
          <w:szCs w:val="28"/>
          <w:lang w:eastAsia="uk-UA" w:bidi="uk-UA"/>
        </w:rPr>
        <w:softHyphen/>
        <w:t>криття та розслідування. Значну увагу потрібно приділяти діяль</w:t>
      </w:r>
      <w:r w:rsidRPr="009D0E06">
        <w:rPr>
          <w:rFonts w:ascii="Times New Roman" w:eastAsia="Book Antiqua" w:hAnsi="Times New Roman" w:cs="Times New Roman"/>
          <w:sz w:val="28"/>
          <w:szCs w:val="28"/>
          <w:lang w:eastAsia="uk-UA" w:bidi="uk-UA"/>
        </w:rPr>
        <w:softHyphen/>
        <w:t>ності слідчо-</w:t>
      </w:r>
      <w:r w:rsidRPr="009D0E06">
        <w:rPr>
          <w:rFonts w:ascii="Times New Roman" w:eastAsia="Book Antiqua" w:hAnsi="Times New Roman" w:cs="Times New Roman"/>
          <w:sz w:val="28"/>
          <w:szCs w:val="28"/>
          <w:lang w:eastAsia="uk-UA" w:bidi="uk-UA"/>
        </w:rPr>
        <w:lastRenderedPageBreak/>
        <w:t>оперативних груп на початковому етапі роз</w:t>
      </w:r>
      <w:r w:rsidRPr="009D0E06">
        <w:rPr>
          <w:rFonts w:ascii="Times New Roman" w:eastAsia="Book Antiqua" w:hAnsi="Times New Roman" w:cs="Times New Roman"/>
          <w:sz w:val="28"/>
          <w:szCs w:val="28"/>
          <w:lang w:eastAsia="uk-UA" w:bidi="uk-UA"/>
        </w:rPr>
        <w:softHyphen/>
        <w:t>слідування.</w:t>
      </w:r>
    </w:p>
    <w:p w:rsidR="009D0E06" w:rsidRPr="009D0E06" w:rsidRDefault="009D0E06" w:rsidP="009D0E06">
      <w:pPr>
        <w:widowControl w:val="0"/>
        <w:spacing w:after="0" w:line="360" w:lineRule="auto"/>
        <w:ind w:firstLine="709"/>
        <w:jc w:val="both"/>
        <w:rPr>
          <w:rFonts w:ascii="Times New Roman" w:eastAsia="Book Antiqua" w:hAnsi="Times New Roman" w:cs="Times New Roman"/>
          <w:sz w:val="28"/>
          <w:szCs w:val="28"/>
        </w:rPr>
      </w:pPr>
      <w:r w:rsidRPr="009D0E06">
        <w:rPr>
          <w:rFonts w:ascii="Times New Roman" w:eastAsia="Book Antiqua" w:hAnsi="Times New Roman" w:cs="Times New Roman"/>
          <w:sz w:val="28"/>
          <w:szCs w:val="28"/>
          <w:lang w:eastAsia="uk-UA" w:bidi="uk-UA"/>
        </w:rPr>
        <w:t xml:space="preserve">Згідно офіційної статистики правоохоронних органів України за станом на 1 листопада 2018 року, на цей час зареєстровано 18872 квартирні крадіжки, з них 4250 вже мають конкретних підозрюваних (особам </w:t>
      </w:r>
      <w:proofErr w:type="spellStart"/>
      <w:r w:rsidRPr="009D0E06">
        <w:rPr>
          <w:rFonts w:ascii="Times New Roman" w:eastAsia="Book Antiqua" w:hAnsi="Times New Roman" w:cs="Times New Roman"/>
          <w:sz w:val="28"/>
          <w:szCs w:val="28"/>
          <w:lang w:eastAsia="uk-UA" w:bidi="uk-UA"/>
        </w:rPr>
        <w:t>вручено</w:t>
      </w:r>
      <w:proofErr w:type="spellEnd"/>
      <w:r w:rsidRPr="009D0E06">
        <w:rPr>
          <w:rFonts w:ascii="Times New Roman" w:eastAsia="Book Antiqua" w:hAnsi="Times New Roman" w:cs="Times New Roman"/>
          <w:sz w:val="28"/>
          <w:szCs w:val="28"/>
          <w:lang w:eastAsia="uk-UA" w:bidi="uk-UA"/>
        </w:rPr>
        <w:t xml:space="preserve"> повідомлення про підозру), 3963 провадження завершено обвинувальним актом та передано до суду, 2216 з усіх зареєстрованих подій вчинено особами, що вже вчиняли кримінальні правопорушення, 285 злочинів було вчинено групою осіб, 217 злочинів вчинено у стані алкогольного сп’яніння, 105 злочинів вчинено неповнолітніми або за їх участю</w:t>
      </w:r>
      <w:r w:rsidRPr="009D0E06">
        <w:rPr>
          <w:rFonts w:ascii="Times New Roman" w:eastAsia="Book Antiqua" w:hAnsi="Times New Roman" w:cs="Times New Roman"/>
          <w:sz w:val="28"/>
          <w:szCs w:val="28"/>
          <w:vertAlign w:val="superscript"/>
          <w:lang w:eastAsia="uk-UA" w:bidi="uk-UA"/>
        </w:rPr>
        <w:footnoteReference w:id="1"/>
      </w:r>
      <w:r w:rsidRPr="009D0E06">
        <w:rPr>
          <w:rFonts w:ascii="Times New Roman" w:eastAsia="Book Antiqua" w:hAnsi="Times New Roman" w:cs="Times New Roman"/>
          <w:sz w:val="28"/>
          <w:szCs w:val="28"/>
          <w:lang w:eastAsia="uk-UA" w:bidi="uk-UA"/>
        </w:rPr>
        <w:t xml:space="preserve">. </w:t>
      </w:r>
    </w:p>
    <w:p w:rsidR="009D0E06" w:rsidRPr="009D0E06" w:rsidRDefault="009D0E06" w:rsidP="009D0E06">
      <w:pPr>
        <w:widowControl w:val="0"/>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Сукупність наведених обставин створила передумови для віднесення нових наукових розробок зазначеної проблематики до актуальних і обумовила вибір теми даного магістерського дослідження.</w:t>
      </w:r>
    </w:p>
    <w:p w:rsidR="009D0E06" w:rsidRPr="009D0E06" w:rsidRDefault="009D0E06" w:rsidP="009D0E06">
      <w:pPr>
        <w:spacing w:after="0" w:line="360" w:lineRule="auto"/>
        <w:ind w:firstLine="708"/>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b/>
          <w:sz w:val="28"/>
          <w:szCs w:val="28"/>
          <w:lang w:eastAsia="ru-RU"/>
        </w:rPr>
        <w:t xml:space="preserve">Нормативною базою дипломного дослідження </w:t>
      </w:r>
      <w:r w:rsidRPr="009D0E06">
        <w:rPr>
          <w:rFonts w:ascii="Times New Roman" w:eastAsia="Times New Roman" w:hAnsi="Times New Roman" w:cs="Times New Roman"/>
          <w:sz w:val="28"/>
          <w:szCs w:val="28"/>
          <w:lang w:eastAsia="ru-RU"/>
        </w:rPr>
        <w:t xml:space="preserve">є національне законодавство: Конституція України, Кримінальний кодекс України, Кримінальний процесуальний кодекс України, Закон України Про судову експертизу, Інструкція про призначення та проведення судових експертиз та експертних досліджень, Інструкція про порядок функціонування дактилоскопічного обліку експертної служби МВС України, Інструкція з організації функціонування Інтегрованої інформаційно-пошукової системи органів внутрішніх справ України, Інструкція з організації діяльності органів досудового розслідування Національної поліції України, Інструкція з організації взаємодії органів досудового розслідування з іншими органами і підрозділами Національної поліції України в запобіганні кримінальним правопорушенням, їх виявленні та розслідуванні тощо.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b/>
          <w:bCs/>
          <w:sz w:val="28"/>
          <w:szCs w:val="28"/>
          <w:lang w:eastAsia="ru-RU"/>
        </w:rPr>
        <w:t>Мета і завдання дослідження</w:t>
      </w:r>
      <w:r w:rsidRPr="009D0E06">
        <w:rPr>
          <w:rFonts w:ascii="Times New Roman" w:eastAsia="Times New Roman" w:hAnsi="Times New Roman" w:cs="Times New Roman"/>
          <w:sz w:val="28"/>
          <w:szCs w:val="28"/>
          <w:lang w:eastAsia="ru-RU"/>
        </w:rPr>
        <w:t xml:space="preserve"> полягають в аналізі стану проблеми, розробці теоретичних положень і процедури отримання нової доказової інформації та перевірки наявних доказів шляхом розробки методики розслідування квартирних крадіжок, що врешті має забезпечити швидке, якісне й ефективне розслідування кримінальних проваджень.</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lastRenderedPageBreak/>
        <w:t xml:space="preserve">Відповідно до поставленої мети в роботі накреслене вирішення  таких </w:t>
      </w:r>
      <w:r w:rsidRPr="009D0E06">
        <w:rPr>
          <w:rFonts w:ascii="Times New Roman" w:eastAsia="Times New Roman" w:hAnsi="Times New Roman" w:cs="Times New Roman"/>
          <w:b/>
          <w:sz w:val="28"/>
          <w:szCs w:val="28"/>
          <w:lang w:eastAsia="ru-RU"/>
        </w:rPr>
        <w:t>завдань</w:t>
      </w:r>
      <w:r w:rsidRPr="009D0E06">
        <w:rPr>
          <w:rFonts w:ascii="Times New Roman" w:eastAsia="Times New Roman" w:hAnsi="Times New Roman" w:cs="Times New Roman"/>
          <w:sz w:val="28"/>
          <w:szCs w:val="28"/>
          <w:lang w:eastAsia="ru-RU"/>
        </w:rPr>
        <w:t xml:space="preserve">: </w:t>
      </w:r>
    </w:p>
    <w:p w:rsidR="009D0E06" w:rsidRPr="009D0E06" w:rsidRDefault="009D0E06" w:rsidP="009D0E06">
      <w:pPr>
        <w:spacing w:after="0" w:line="360" w:lineRule="auto"/>
        <w:ind w:firstLine="708"/>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здійснити аналіз криміналістичної характеристики квартирних крадіжок;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дослідити сутність і зміст криміналістичної характеристики квартирних крадіжок;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визначити основні способи злочину та </w:t>
      </w:r>
      <w:proofErr w:type="spellStart"/>
      <w:r w:rsidRPr="009D0E06">
        <w:rPr>
          <w:rFonts w:ascii="Times New Roman" w:eastAsia="Times New Roman" w:hAnsi="Times New Roman" w:cs="Times New Roman"/>
          <w:sz w:val="28"/>
          <w:szCs w:val="28"/>
          <w:lang w:eastAsia="ru-RU"/>
        </w:rPr>
        <w:t>слідову</w:t>
      </w:r>
      <w:proofErr w:type="spellEnd"/>
      <w:r w:rsidRPr="009D0E06">
        <w:rPr>
          <w:rFonts w:ascii="Times New Roman" w:eastAsia="Times New Roman" w:hAnsi="Times New Roman" w:cs="Times New Roman"/>
          <w:sz w:val="28"/>
          <w:szCs w:val="28"/>
          <w:lang w:eastAsia="ru-RU"/>
        </w:rPr>
        <w:t xml:space="preserve"> картину цього злочину;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обґрунтувати особливості організації розслідування квартирних крадіжок;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дослідити типові слідчі ситуації та основні напрями розслідування квартирних крадіжок на початковому етапі;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узагальнити обставини, що підлягають встановленню; </w:t>
      </w:r>
    </w:p>
    <w:p w:rsidR="009D0E06" w:rsidRPr="009D0E06" w:rsidRDefault="009D0E06" w:rsidP="009D0E06">
      <w:pPr>
        <w:spacing w:after="0" w:line="360" w:lineRule="auto"/>
        <w:ind w:firstLine="720"/>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lang w:eastAsia="ru-RU"/>
        </w:rPr>
        <w:t xml:space="preserve">- сформулювати тактичні особливості проведення окремих слідчих дій при розслідуванні квартирних крадіжок. </w:t>
      </w:r>
    </w:p>
    <w:p w:rsidR="009D0E06" w:rsidRPr="009D0E06" w:rsidRDefault="009D0E06" w:rsidP="009D0E06">
      <w:pPr>
        <w:spacing w:after="0" w:line="360" w:lineRule="auto"/>
        <w:ind w:firstLine="709"/>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b/>
          <w:bCs/>
          <w:sz w:val="28"/>
          <w:szCs w:val="28"/>
          <w:lang w:eastAsia="ru-RU"/>
        </w:rPr>
        <w:t>Об’єктом дослідження</w:t>
      </w:r>
      <w:r w:rsidRPr="009D0E06">
        <w:rPr>
          <w:rFonts w:ascii="Times New Roman" w:eastAsia="Times New Roman" w:hAnsi="Times New Roman" w:cs="Times New Roman"/>
          <w:sz w:val="28"/>
          <w:szCs w:val="28"/>
          <w:lang w:eastAsia="ru-RU"/>
        </w:rPr>
        <w:t xml:space="preserve"> є певні закономірності та правові відносини, врегульовані кримінально-процесуальними нормами, що виникають у діяльності слідчого під час розслідування квартирних крадіжок. </w:t>
      </w:r>
    </w:p>
    <w:p w:rsidR="009D0E06" w:rsidRPr="009D0E06" w:rsidRDefault="009D0E06" w:rsidP="009D0E06">
      <w:pPr>
        <w:spacing w:after="0" w:line="360" w:lineRule="auto"/>
        <w:ind w:firstLine="709"/>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b/>
          <w:bCs/>
          <w:sz w:val="28"/>
          <w:szCs w:val="28"/>
          <w:lang w:eastAsia="ru-RU"/>
        </w:rPr>
        <w:t>Предмет дослідження</w:t>
      </w:r>
      <w:r w:rsidRPr="009D0E06">
        <w:rPr>
          <w:rFonts w:ascii="Times New Roman" w:eastAsia="Times New Roman" w:hAnsi="Times New Roman" w:cs="Times New Roman"/>
          <w:sz w:val="28"/>
          <w:szCs w:val="28"/>
          <w:lang w:eastAsia="ru-RU"/>
        </w:rPr>
        <w:t xml:space="preserve"> складають норми кримінально-процесуального законодавства, що регулюють проведення окремих слідчих дій під час провадження розслідування квартирних крадіжок.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D0E06">
        <w:rPr>
          <w:rFonts w:ascii="Times New Roman" w:eastAsia="Times New Roman" w:hAnsi="Times New Roman" w:cs="Times New Roman"/>
          <w:b/>
          <w:sz w:val="28"/>
          <w:szCs w:val="28"/>
          <w:lang w:eastAsia="ru-RU"/>
        </w:rPr>
        <w:t>Структура</w:t>
      </w:r>
      <w:r w:rsidRPr="009D0E06">
        <w:rPr>
          <w:rFonts w:ascii="Times New Roman" w:eastAsia="Times New Roman" w:hAnsi="Times New Roman" w:cs="Times New Roman"/>
          <w:sz w:val="28"/>
          <w:szCs w:val="28"/>
          <w:lang w:eastAsia="ru-RU"/>
        </w:rPr>
        <w:t xml:space="preserve"> дипломної роботи складається зі вступу, трьох розділів, дев’яти підрозділів, висновків та списку використаних джерел (75 найменувань). Загальний обсяг роботи – 112 сторінок.</w:t>
      </w:r>
    </w:p>
    <w:p w:rsidR="00000C35" w:rsidRDefault="00000C35"/>
    <w:p w:rsidR="009D0E06" w:rsidRDefault="009D0E06"/>
    <w:p w:rsidR="009D0E06" w:rsidRDefault="009D0E06"/>
    <w:p w:rsidR="009D0E06" w:rsidRDefault="009D0E06"/>
    <w:p w:rsidR="009D0E06" w:rsidRDefault="009D0E06"/>
    <w:p w:rsidR="009D0E06" w:rsidRDefault="009D0E06"/>
    <w:p w:rsidR="009D0E06" w:rsidRDefault="009D0E06"/>
    <w:p w:rsidR="009D0E06" w:rsidRDefault="009D0E06"/>
    <w:p w:rsidR="009D0E06" w:rsidRDefault="009D0E06"/>
    <w:p w:rsidR="009D0E06" w:rsidRPr="009D0E06" w:rsidRDefault="009D0E06" w:rsidP="009D0E06">
      <w:pPr>
        <w:shd w:val="clear" w:color="auto" w:fill="FFFFFF"/>
        <w:spacing w:after="0" w:line="240" w:lineRule="auto"/>
        <w:ind w:firstLine="709"/>
        <w:jc w:val="center"/>
        <w:rPr>
          <w:rFonts w:ascii="Times New Roman" w:eastAsia="Times New Roman" w:hAnsi="Times New Roman" w:cs="Times New Roman"/>
          <w:b/>
          <w:caps/>
          <w:color w:val="333333"/>
          <w:sz w:val="28"/>
          <w:szCs w:val="28"/>
          <w:lang w:eastAsia="ru-RU"/>
        </w:rPr>
      </w:pPr>
      <w:r w:rsidRPr="009D0E06">
        <w:rPr>
          <w:rFonts w:ascii="Times New Roman" w:eastAsia="Times New Roman" w:hAnsi="Times New Roman" w:cs="Times New Roman"/>
          <w:b/>
          <w:caps/>
          <w:color w:val="333333"/>
          <w:sz w:val="28"/>
          <w:szCs w:val="28"/>
          <w:lang w:eastAsia="ru-RU"/>
        </w:rPr>
        <w:lastRenderedPageBreak/>
        <w:t>Висновки</w:t>
      </w:r>
    </w:p>
    <w:p w:rsidR="009D0E06" w:rsidRPr="009D0E06" w:rsidRDefault="009D0E06" w:rsidP="009D0E06">
      <w:pPr>
        <w:shd w:val="clear" w:color="auto" w:fill="FFFFFF"/>
        <w:spacing w:after="0" w:line="240" w:lineRule="auto"/>
        <w:ind w:firstLine="709"/>
        <w:jc w:val="center"/>
        <w:rPr>
          <w:rFonts w:ascii="Times New Roman" w:eastAsia="Times New Roman" w:hAnsi="Times New Roman" w:cs="Times New Roman"/>
          <w:b/>
          <w:caps/>
          <w:color w:val="333333"/>
          <w:sz w:val="28"/>
          <w:szCs w:val="28"/>
          <w:lang w:eastAsia="ru-RU"/>
        </w:rPr>
      </w:pP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Крадіжки особистого майна з квартир і домоволодінні громадян є найпоширенішим діянням зі всіх злочинів, тому представляють підвищений ступінь суспільної небезпеки для еко</w:t>
      </w:r>
      <w:r w:rsidRPr="009D0E06">
        <w:rPr>
          <w:rFonts w:ascii="Times New Roman" w:eastAsia="Times New Roman" w:hAnsi="Times New Roman" w:cs="Times New Roman"/>
          <w:color w:val="333333"/>
          <w:sz w:val="28"/>
          <w:szCs w:val="28"/>
          <w:lang w:eastAsia="ru-RU"/>
        </w:rPr>
        <w:softHyphen/>
        <w:t>номічних інтересів громадян держави.</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Основними причинами їх зростання є соціально-економічне положення великої частини населення країни, зокрема зниження життєвого рівня населення, безробіття, невиплата зарплат, пенсій, субсидій.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Первинними слідчими діями по квартирних крадіжках є огляд місця події, допит потерпілого, допит сві</w:t>
      </w:r>
      <w:r w:rsidRPr="009D0E06">
        <w:rPr>
          <w:rFonts w:ascii="Times New Roman" w:eastAsia="Times New Roman" w:hAnsi="Times New Roman" w:cs="Times New Roman"/>
          <w:color w:val="333333"/>
          <w:sz w:val="28"/>
          <w:szCs w:val="28"/>
          <w:lang w:eastAsia="ru-RU"/>
        </w:rPr>
        <w:softHyphen/>
        <w:t xml:space="preserve">дків, призначення криміналістичних експертиз.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Питання про черговість цих дій вирішується з урахуванням особливостей конкретного провадження. Успіх розслідування крадіжок багато в чому залежить від того, наскільки </w:t>
      </w:r>
      <w:proofErr w:type="spellStart"/>
      <w:r w:rsidRPr="009D0E06">
        <w:rPr>
          <w:rFonts w:ascii="Times New Roman" w:eastAsia="Times New Roman" w:hAnsi="Times New Roman" w:cs="Times New Roman"/>
          <w:color w:val="333333"/>
          <w:sz w:val="28"/>
          <w:szCs w:val="28"/>
          <w:lang w:eastAsia="ru-RU"/>
        </w:rPr>
        <w:t>оперативно</w:t>
      </w:r>
      <w:proofErr w:type="spellEnd"/>
      <w:r w:rsidRPr="009D0E06">
        <w:rPr>
          <w:rFonts w:ascii="Times New Roman" w:eastAsia="Times New Roman" w:hAnsi="Times New Roman" w:cs="Times New Roman"/>
          <w:color w:val="333333"/>
          <w:sz w:val="28"/>
          <w:szCs w:val="28"/>
          <w:lang w:eastAsia="ru-RU"/>
        </w:rPr>
        <w:t xml:space="preserve"> і кваліфіковано вони будуть проведе</w:t>
      </w:r>
      <w:r w:rsidRPr="009D0E06">
        <w:rPr>
          <w:rFonts w:ascii="Times New Roman" w:eastAsia="Times New Roman" w:hAnsi="Times New Roman" w:cs="Times New Roman"/>
          <w:color w:val="333333"/>
          <w:sz w:val="28"/>
          <w:szCs w:val="28"/>
          <w:lang w:eastAsia="ru-RU"/>
        </w:rPr>
        <w:softHyphen/>
        <w:t xml:space="preserve">ні, оскільки зволікання негативно впливає на якість розслідування. По-перше, обстановка на місці злочину може швидко змінитися, а сліди злочину – зникнути; по-друге, злочинці отримують можливість знищити сліди, що викривають їх в здійсненні злочину, заховати або реалізувати викрадене і навіть змінити місце проживання.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Крім того, потерпілі і свідки з часом забувають обставини вчиненого злочину і не можуть відтворити при допиті важливі для провадження обставини, які раніше ними могли б бути повідомлені. Тому чим менше буде розрив в часі між отриманим повідомленням про вчинений злочин і проведенням першо</w:t>
      </w:r>
      <w:r w:rsidRPr="009D0E06">
        <w:rPr>
          <w:rFonts w:ascii="Times New Roman" w:eastAsia="Times New Roman" w:hAnsi="Times New Roman" w:cs="Times New Roman"/>
          <w:color w:val="333333"/>
          <w:sz w:val="28"/>
          <w:szCs w:val="28"/>
          <w:lang w:eastAsia="ru-RU"/>
        </w:rPr>
        <w:softHyphen/>
        <w:t>чергових слідчих дій, тим більше повні і цінні дані можуть бути отримані в результаті розслідування. Саме цим можна пояснити невідкладність первинних слідчих дій по провадженням про крадіжки.</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Першочерговим завданням огляду місця події є розвідування обстановки кримінально-караного діяння у всіх деталях. Насамперед, має бути вирішене питання про те, чи мала місце крадіжка, з приводу якої поступило повідомлення, і в чому конкретно вона виражається.</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На місце події повинна виїжджати слідчо-оперативна група (СОГ) в складі – слідчий, оперуповноважений кримінального розшуку, дільничний </w:t>
      </w:r>
      <w:r w:rsidRPr="009D0E06">
        <w:rPr>
          <w:rFonts w:ascii="Times New Roman" w:eastAsia="Times New Roman" w:hAnsi="Times New Roman" w:cs="Times New Roman"/>
          <w:color w:val="333333"/>
          <w:sz w:val="28"/>
          <w:szCs w:val="28"/>
          <w:lang w:eastAsia="ru-RU"/>
        </w:rPr>
        <w:lastRenderedPageBreak/>
        <w:t>інспектор, обслуговуючий дану терито</w:t>
      </w:r>
      <w:r w:rsidRPr="009D0E06">
        <w:rPr>
          <w:rFonts w:ascii="Times New Roman" w:eastAsia="Times New Roman" w:hAnsi="Times New Roman" w:cs="Times New Roman"/>
          <w:color w:val="333333"/>
          <w:sz w:val="28"/>
          <w:szCs w:val="28"/>
          <w:lang w:eastAsia="ru-RU"/>
        </w:rPr>
        <w:softHyphen/>
        <w:t>рію, спеціаліст-криміналіст, інспектор-кінолог. Керівництво СОГ на місці події здійснює слідчий.</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Перед початком огляду місця події – житла, необхідно встановити, хто є його власником, хто фактично і на якій підставі там проживає, після чого, необхідно отримати письмову згоду на це всіх осіб, що проживають в даній квартирі або домі. Це пов’язано безпосередньо з конституційними правами громадян, а саме недоторканністю житла.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У виняткових випадках слідчий або прокурор має право провести огляд житла без судового рішення, проте, протягом 24 годин з моменту початку проведення слідчої дії він повідомляє слідчого суддю про його проведення. До повідомлення додається копія протоколу огляду місця події житла, для перевірки законності рішення про його проведення.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Потім слідчий з’ясовує у потерпілого і свідків: час, характер і обставини здійснення крадіжки, а також напрям, в якому сховалися злочинці, їх кількість, прикмети, можливі зміни в обстановці на місці події і інші питання, що цікавлять слідство.</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Слідчий, оглядаючи місця скоєння злочину зобов’язаний організувати роботу так, щоб в протоколі була відображена вся послідовність огляду, заходи, що приймаються, до виявлення слідів і об’єктів злочину, спільно з експертом фіксує і вилучає сліди і предмети, що мають значення для встановлення обставин крадіжки, особисто або за допомогою </w:t>
      </w:r>
      <w:proofErr w:type="spellStart"/>
      <w:r w:rsidRPr="009D0E06">
        <w:rPr>
          <w:rFonts w:ascii="Times New Roman" w:eastAsia="Times New Roman" w:hAnsi="Times New Roman" w:cs="Times New Roman"/>
          <w:color w:val="333333"/>
          <w:sz w:val="28"/>
          <w:szCs w:val="28"/>
          <w:lang w:eastAsia="ru-RU"/>
        </w:rPr>
        <w:t>спеціалістазастосовує</w:t>
      </w:r>
      <w:proofErr w:type="spellEnd"/>
      <w:r w:rsidRPr="009D0E06">
        <w:rPr>
          <w:rFonts w:ascii="Times New Roman" w:eastAsia="Times New Roman" w:hAnsi="Times New Roman" w:cs="Times New Roman"/>
          <w:color w:val="333333"/>
          <w:sz w:val="28"/>
          <w:szCs w:val="28"/>
          <w:lang w:eastAsia="ru-RU"/>
        </w:rPr>
        <w:t xml:space="preserve"> науково-технічні засоби, координує дії всіх учасників, указує в протоколі точне місце виявлення слідів злочину, яким чином, за допомогою яких технічних засобів і наукових </w:t>
      </w:r>
      <w:proofErr w:type="spellStart"/>
      <w:r w:rsidRPr="009D0E06">
        <w:rPr>
          <w:rFonts w:ascii="Times New Roman" w:eastAsia="Times New Roman" w:hAnsi="Times New Roman" w:cs="Times New Roman"/>
          <w:color w:val="333333"/>
          <w:sz w:val="28"/>
          <w:szCs w:val="28"/>
          <w:lang w:eastAsia="ru-RU"/>
        </w:rPr>
        <w:t>методик</w:t>
      </w:r>
      <w:proofErr w:type="spellEnd"/>
      <w:r w:rsidRPr="009D0E06">
        <w:rPr>
          <w:rFonts w:ascii="Times New Roman" w:eastAsia="Times New Roman" w:hAnsi="Times New Roman" w:cs="Times New Roman"/>
          <w:color w:val="333333"/>
          <w:sz w:val="28"/>
          <w:szCs w:val="28"/>
          <w:lang w:eastAsia="ru-RU"/>
        </w:rPr>
        <w:t>, а також на які носії вони перекопійовані, в що і як упаковані, звертаючи на всі вищезгадані моменти увагу понятих, після закінчення огляду слідчий складає протокол і схему місця події.</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Крім того, встановивши місце проникнення злочинців в квартиру, а також шлях їх проходження після скоєння злочину, слідчий у складі слідчо-оперативної групи зобов’язаний оглянути дані ділянки місцевості, про що скласти додатковий прото</w:t>
      </w:r>
      <w:r w:rsidRPr="009D0E06">
        <w:rPr>
          <w:rFonts w:ascii="Times New Roman" w:eastAsia="Times New Roman" w:hAnsi="Times New Roman" w:cs="Times New Roman"/>
          <w:color w:val="333333"/>
          <w:sz w:val="28"/>
          <w:szCs w:val="28"/>
          <w:lang w:eastAsia="ru-RU"/>
        </w:rPr>
        <w:softHyphen/>
        <w:t>кол огляду місця події, або зафіксувати в основному про</w:t>
      </w:r>
      <w:r w:rsidRPr="009D0E06">
        <w:rPr>
          <w:rFonts w:ascii="Times New Roman" w:eastAsia="Times New Roman" w:hAnsi="Times New Roman" w:cs="Times New Roman"/>
          <w:color w:val="333333"/>
          <w:sz w:val="28"/>
          <w:szCs w:val="28"/>
          <w:lang w:eastAsia="ru-RU"/>
        </w:rPr>
        <w:softHyphen/>
        <w:t>токолі.</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lastRenderedPageBreak/>
        <w:t>З метою закріплення обстановки місця події і виявлених доказів слідчий або спеціаліст-криміналіст проводить орієнтуючу, оглядову, вузлову або детальну зйомку, а у разі потреби – відеозапис.</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За дорученням слідчого спеціаліст-криміналіст проводить </w:t>
      </w:r>
      <w:proofErr w:type="spellStart"/>
      <w:r w:rsidRPr="009D0E06">
        <w:rPr>
          <w:rFonts w:ascii="Times New Roman" w:eastAsia="Times New Roman" w:hAnsi="Times New Roman" w:cs="Times New Roman"/>
          <w:color w:val="333333"/>
          <w:sz w:val="28"/>
          <w:szCs w:val="28"/>
          <w:lang w:eastAsia="ru-RU"/>
        </w:rPr>
        <w:t>дактилоскопування</w:t>
      </w:r>
      <w:proofErr w:type="spellEnd"/>
      <w:r w:rsidRPr="009D0E06">
        <w:rPr>
          <w:rFonts w:ascii="Times New Roman" w:eastAsia="Times New Roman" w:hAnsi="Times New Roman" w:cs="Times New Roman"/>
          <w:color w:val="333333"/>
          <w:sz w:val="28"/>
          <w:szCs w:val="28"/>
          <w:lang w:eastAsia="ru-RU"/>
        </w:rPr>
        <w:t xml:space="preserve"> осіб, які могли залишити сліди рук на підданих огляду предметах, заздалегідь порівнює їх з виявленими під час огляду, застосовує необхідні науково-технічні засоби для виявлення і фіксації інших слідів злочину, що розслідується. Він зобов’язаний інформувати слідчого про результати застосування науково-технічних засобів і методів.</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Вивчають зібрані матеріали, вилучені сліди і інші речові докази і на підставі отриманої інформації розробляють версії і складають узгоджений план розслідування.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Первинною слідчою дією є допит потерпілого, від своєчасного і тактично правильного проведення якого багато в чому залежить успіх розкриття злочину.</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Свідчення особи, що постраждала від крадіжки, можуть служити джерелом початкових даних для висунення версій, визначення заходів по їх перевірці і встановленню злочинців. Допит потерпілого здійснюється відповідно до правил, </w:t>
      </w:r>
      <w:proofErr w:type="spellStart"/>
      <w:r w:rsidRPr="009D0E06">
        <w:rPr>
          <w:rFonts w:ascii="Times New Roman" w:eastAsia="Times New Roman" w:hAnsi="Times New Roman" w:cs="Times New Roman"/>
          <w:color w:val="333333"/>
          <w:sz w:val="28"/>
          <w:szCs w:val="28"/>
          <w:lang w:eastAsia="ru-RU"/>
        </w:rPr>
        <w:t>встановленихКримінальним</w:t>
      </w:r>
      <w:proofErr w:type="spellEnd"/>
      <w:r w:rsidRPr="009D0E06">
        <w:rPr>
          <w:rFonts w:ascii="Times New Roman" w:eastAsia="Times New Roman" w:hAnsi="Times New Roman" w:cs="Times New Roman"/>
          <w:color w:val="333333"/>
          <w:sz w:val="28"/>
          <w:szCs w:val="28"/>
          <w:lang w:eastAsia="ru-RU"/>
        </w:rPr>
        <w:t xml:space="preserve"> процесуальним законом. При допиті у потерпілого з’ясовується:</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Хто проживає в даній квартирі (склад сім’ї);</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Коли здійснена крадіжка;</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Місце знаходження членів сім’ї у момент здійснення крадіжки;</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Хто знав із сторонніх, про їх місцезнаходження і про відсутність членів сім’ї;</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Чи були закриті вхідні двері квартири (домоволодіння), якщо так, то яким чином;</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Хто останній йшов і закривав двері;</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У кого із сторонніх є ключі від квартири, чи давалася вони кому-або в тимчасове користування (родичі, будівельники, няні, покоївки);</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Чи втрачав хто-небудь з членів сім’ї ключі і документи;</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Чи пропадали ключі з квартири і за яких обставин.</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lastRenderedPageBreak/>
        <w:t xml:space="preserve">Так само, при допиті потерпілих і членів їх родин необхідно з’ясувати, чи немає підстав вважати, чи дійсно крадіжка мала місце або зниклі цінності міг узяти хто-небудь з родичів або інших осіб, що мали доступ в квартиру і знали про їх місцезнаходження.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Успішне розкриття крадіжок багато в чому залежить від знання прикмет вкрадених речей. Тому при допиті потерпілого необхідно не тільки з’ясувати, що конкретно вкрадене, але і його прикмети, приватні ознаки. Предмети мають бути описані з хворою точністю.</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Як свідки у провадженнях про квартирні крадіжки найчастіше допитують осіб, які по тих або інших причинах опинилися біля місць їх здійснення, бачили злочинця і його дії, мають в своєму розпорядженні інші відомості, що мають значення для розкриття злочину.</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Основна увага особи, допитуваної як свідок, має бути зосереджене на виявленні обставин, що мають значення для встановлення події крадіжки, і з’ясуванні прикмет осіб, підозрюваних в її здійсненні. Відповідно до цього у свідка питають що конкретно він бачив (людей з речами, що йдуть з приміщення, або маніпуляції біля вхідних дверей); місце і час здійснення, що привернули його увагу дій, чому саме вони привернули його увагу; як реагував на побачене тощо.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Не маловажну роль в розкритті злочинів грає своє</w:t>
      </w:r>
      <w:r w:rsidRPr="009D0E06">
        <w:rPr>
          <w:rFonts w:ascii="Times New Roman" w:eastAsia="Times New Roman" w:hAnsi="Times New Roman" w:cs="Times New Roman"/>
          <w:color w:val="333333"/>
          <w:sz w:val="28"/>
          <w:szCs w:val="28"/>
          <w:lang w:eastAsia="ru-RU"/>
        </w:rPr>
        <w:softHyphen/>
        <w:t>часно направлене в оперативні служби правильно складене доручення про проведення оперативно-розшукових заходів, спрямованих на розкриття злочину. Аналогічні доручення направ</w:t>
      </w:r>
      <w:r w:rsidRPr="009D0E06">
        <w:rPr>
          <w:rFonts w:ascii="Times New Roman" w:eastAsia="Times New Roman" w:hAnsi="Times New Roman" w:cs="Times New Roman"/>
          <w:color w:val="333333"/>
          <w:sz w:val="28"/>
          <w:szCs w:val="28"/>
          <w:lang w:eastAsia="ru-RU"/>
        </w:rPr>
        <w:softHyphen/>
        <w:t xml:space="preserve">ляються і в служби дільничних уповноважених тощо.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У провадженнях про квартирні крадіжки, разом з іншими заходами, співробітникам оперативних служб і суспільної безпеки доручається виконати наступне: провести </w:t>
      </w:r>
      <w:proofErr w:type="spellStart"/>
      <w:r w:rsidRPr="009D0E06">
        <w:rPr>
          <w:rFonts w:ascii="Times New Roman" w:eastAsia="Times New Roman" w:hAnsi="Times New Roman" w:cs="Times New Roman"/>
          <w:color w:val="333333"/>
          <w:sz w:val="28"/>
          <w:szCs w:val="28"/>
          <w:lang w:eastAsia="ru-RU"/>
        </w:rPr>
        <w:t>поквартирний</w:t>
      </w:r>
      <w:proofErr w:type="spellEnd"/>
      <w:r w:rsidRPr="009D0E06">
        <w:rPr>
          <w:rFonts w:ascii="Times New Roman" w:eastAsia="Times New Roman" w:hAnsi="Times New Roman" w:cs="Times New Roman"/>
          <w:color w:val="333333"/>
          <w:sz w:val="28"/>
          <w:szCs w:val="28"/>
          <w:lang w:eastAsia="ru-RU"/>
        </w:rPr>
        <w:t xml:space="preserve"> обхід будинку, де здійснений злочин і допитати мешканців про їх місцезнаходження в період здійснення крадіжки і про відомі ним обставини досконалого злочину; встановити з числа двірників, власників собак, батьків ма</w:t>
      </w:r>
      <w:r w:rsidRPr="009D0E06">
        <w:rPr>
          <w:rFonts w:ascii="Times New Roman" w:eastAsia="Times New Roman" w:hAnsi="Times New Roman" w:cs="Times New Roman"/>
          <w:color w:val="333333"/>
          <w:sz w:val="28"/>
          <w:szCs w:val="28"/>
          <w:lang w:eastAsia="ru-RU"/>
        </w:rPr>
        <w:softHyphen/>
        <w:t xml:space="preserve">лолітніх дітей очевидців вчиненого злочину. </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 xml:space="preserve">Перевірити на причетність до здійснення даного злочину осіб раніше судимих за майнові злочини, схильних до їх здійснення, таких, що вживають </w:t>
      </w:r>
      <w:r w:rsidRPr="009D0E06">
        <w:rPr>
          <w:rFonts w:ascii="Times New Roman" w:eastAsia="Times New Roman" w:hAnsi="Times New Roman" w:cs="Times New Roman"/>
          <w:color w:val="333333"/>
          <w:sz w:val="28"/>
          <w:szCs w:val="28"/>
          <w:lang w:eastAsia="ru-RU"/>
        </w:rPr>
        <w:lastRenderedPageBreak/>
        <w:t>наркотичні засоби і психотропні речовини, зловживають алкогольними і спиртними напоями і ведучих антигромадський спосіб життя, встановити і перевірити їх місцезнаходження в період здійснення крадіжки.</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З метою виявлення викраденого майна, перевірити місця його можливого збуту: ломбарди, місця масового скупчення людей (во</w:t>
      </w:r>
      <w:r w:rsidRPr="009D0E06">
        <w:rPr>
          <w:rFonts w:ascii="Times New Roman" w:eastAsia="Times New Roman" w:hAnsi="Times New Roman" w:cs="Times New Roman"/>
          <w:color w:val="333333"/>
          <w:sz w:val="28"/>
          <w:szCs w:val="28"/>
          <w:lang w:eastAsia="ru-RU"/>
        </w:rPr>
        <w:softHyphen/>
        <w:t>кзали, ринки, і так далі). Останнім часом наголошуються факти збуту таксистам, на стоянках у проїжджих частин.</w:t>
      </w:r>
    </w:p>
    <w:p w:rsidR="009D0E06" w:rsidRPr="009D0E06" w:rsidRDefault="009D0E06" w:rsidP="009D0E06">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9D0E06">
        <w:rPr>
          <w:rFonts w:ascii="Times New Roman" w:eastAsia="Times New Roman" w:hAnsi="Times New Roman" w:cs="Times New Roman"/>
          <w:color w:val="333333"/>
          <w:sz w:val="28"/>
          <w:szCs w:val="28"/>
          <w:lang w:eastAsia="ru-RU"/>
        </w:rPr>
        <w:t>Активність розслідування, зрозуміло, не вичерпується ефективністю дій слідчого. Цілеспрямована робота у кримінальному провадженні повинна здійснюватися на всіх етапах розслідування. У цей період також повинен проводиться комплекс слідчих заходів, які забезпечують повноту і об’єктивність цього специфічного процесу пізнання.</w:t>
      </w: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Default="009D0E06" w:rsidP="009D0E06">
      <w:pPr>
        <w:spacing w:after="0" w:line="360" w:lineRule="auto"/>
        <w:ind w:firstLine="709"/>
        <w:jc w:val="center"/>
        <w:rPr>
          <w:rFonts w:ascii="Times New Roman" w:eastAsia="Calibri" w:hAnsi="Times New Roman" w:cs="Times New Roman"/>
          <w:b/>
          <w:caps/>
          <w:sz w:val="28"/>
          <w:szCs w:val="28"/>
        </w:rPr>
      </w:pPr>
    </w:p>
    <w:p w:rsidR="009D0E06" w:rsidRPr="009D0E06" w:rsidRDefault="009D0E06" w:rsidP="009D0E06">
      <w:pPr>
        <w:spacing w:after="0" w:line="360" w:lineRule="auto"/>
        <w:ind w:firstLine="709"/>
        <w:jc w:val="center"/>
        <w:rPr>
          <w:rFonts w:ascii="Times New Roman" w:eastAsia="Calibri" w:hAnsi="Times New Roman" w:cs="Times New Roman"/>
          <w:b/>
          <w:caps/>
          <w:sz w:val="28"/>
          <w:szCs w:val="28"/>
        </w:rPr>
      </w:pPr>
      <w:bookmarkStart w:id="0" w:name="_GoBack"/>
      <w:bookmarkEnd w:id="0"/>
      <w:r w:rsidRPr="009D0E06">
        <w:rPr>
          <w:rFonts w:ascii="Times New Roman" w:eastAsia="Calibri" w:hAnsi="Times New Roman" w:cs="Times New Roman"/>
          <w:b/>
          <w:caps/>
          <w:sz w:val="28"/>
          <w:szCs w:val="28"/>
        </w:rPr>
        <w:lastRenderedPageBreak/>
        <w:t>Список використаних джерел</w:t>
      </w:r>
    </w:p>
    <w:p w:rsidR="009D0E06" w:rsidRPr="009D0E06" w:rsidRDefault="009D0E06" w:rsidP="009D0E06">
      <w:pPr>
        <w:spacing w:after="0" w:line="360" w:lineRule="auto"/>
        <w:ind w:firstLine="709"/>
        <w:jc w:val="center"/>
        <w:rPr>
          <w:rFonts w:ascii="Times New Roman" w:eastAsia="Calibri" w:hAnsi="Times New Roman" w:cs="Times New Roman"/>
          <w:sz w:val="28"/>
          <w:szCs w:val="28"/>
          <w:u w:val="single"/>
        </w:rPr>
      </w:pPr>
      <w:r w:rsidRPr="009D0E06">
        <w:rPr>
          <w:rFonts w:ascii="Times New Roman" w:eastAsia="Calibri" w:hAnsi="Times New Roman" w:cs="Times New Roman"/>
          <w:sz w:val="28"/>
          <w:szCs w:val="28"/>
          <w:u w:val="single"/>
        </w:rPr>
        <w:t>Нормативна література:</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Конституція України </w:t>
      </w:r>
      <w:r w:rsidRPr="009D0E06">
        <w:rPr>
          <w:rFonts w:ascii="Times New Roman" w:eastAsia="Calibri" w:hAnsi="Times New Roman" w:cs="Times New Roman"/>
          <w:sz w:val="28"/>
          <w:szCs w:val="28"/>
          <w:lang w:val="ru-RU"/>
        </w:rPr>
        <w:t>[</w:t>
      </w:r>
      <w:r w:rsidRPr="009D0E06">
        <w:rPr>
          <w:rFonts w:ascii="Times New Roman" w:eastAsia="Calibri" w:hAnsi="Times New Roman" w:cs="Times New Roman"/>
          <w:sz w:val="28"/>
          <w:szCs w:val="28"/>
        </w:rPr>
        <w:t>Текст</w:t>
      </w:r>
      <w:r w:rsidRPr="009D0E06">
        <w:rPr>
          <w:rFonts w:ascii="Times New Roman" w:eastAsia="Calibri" w:hAnsi="Times New Roman" w:cs="Times New Roman"/>
          <w:sz w:val="28"/>
          <w:szCs w:val="28"/>
          <w:lang w:val="ru-RU"/>
        </w:rPr>
        <w:t>]</w:t>
      </w:r>
      <w:r w:rsidRPr="009D0E06">
        <w:rPr>
          <w:rFonts w:ascii="Times New Roman" w:eastAsia="Calibri" w:hAnsi="Times New Roman" w:cs="Times New Roman"/>
          <w:sz w:val="28"/>
          <w:szCs w:val="28"/>
        </w:rPr>
        <w:t>: Закон від 28.06.1996</w:t>
      </w:r>
      <w:r w:rsidRPr="009D0E06">
        <w:rPr>
          <w:rFonts w:ascii="Times New Roman" w:eastAsia="Calibri" w:hAnsi="Times New Roman" w:cs="Times New Roman"/>
          <w:sz w:val="28"/>
          <w:szCs w:val="28"/>
          <w:lang w:val="ru-RU"/>
        </w:rPr>
        <w:t>//</w:t>
      </w:r>
      <w:r w:rsidRPr="009D0E06">
        <w:rPr>
          <w:rFonts w:ascii="Times New Roman" w:eastAsia="Calibri" w:hAnsi="Times New Roman" w:cs="Times New Roman"/>
          <w:sz w:val="28"/>
          <w:szCs w:val="28"/>
        </w:rPr>
        <w:t xml:space="preserve"> Верховна Рада України: режим доступу: http://zakon2.rada.gov.ua/laws/show/254к/96-вр. – Назва з екрану.</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Кримінальний кодекс України: Закон від 05.04.2001 </w:t>
      </w:r>
      <w:r w:rsidRPr="009D0E06">
        <w:rPr>
          <w:rFonts w:ascii="Times New Roman" w:eastAsia="Calibri" w:hAnsi="Times New Roman" w:cs="Times New Roman"/>
          <w:sz w:val="28"/>
          <w:szCs w:val="28"/>
          <w:lang w:val="ru-RU"/>
        </w:rPr>
        <w:t>//</w:t>
      </w:r>
      <w:r w:rsidRPr="009D0E06">
        <w:rPr>
          <w:rFonts w:ascii="Times New Roman" w:eastAsia="Calibri" w:hAnsi="Times New Roman" w:cs="Times New Roman"/>
          <w:sz w:val="28"/>
          <w:szCs w:val="28"/>
        </w:rPr>
        <w:t xml:space="preserve"> Верховна Рада України. Електронний ресурс: режим доступу: http://zakon2.rada.gov.ua/laws/show/2341-14.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Кримінальний процесуальний кодекс України [Електронний ресурс]: Закон України від 13.04.2012 //Верховна Рада України : режим доступу: http://zakon3.rada.gov.ua/laws/show/4651-17. – Назва з екрану.</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Про судову експертизу [Електронний ресурс]: Закон України від 25.02.1994 // Верховна Рада України : режим доступу: http://zakon0.rada.gov.ua/laws/show/4038-12. – Назва з екрану.</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Про призначення та проведення судових експертиз та експертних досліджень [Електронний ресурс]: Інструкція від 08.01.1998 // Міністерство Юстиції України: режим доступу: http://zakon3.rada.gov.ua/laws/show/z0705-98#n14. – Назва з екрану.</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Інструкція про порядок функціонування дактилоскопічного обліку експертної служби МВС України: Затверджена наказом МВС України №785 від 11.09.2001 р. / Зареєстровано в Міністерстві юстиції України від 25.12.2001 р. за №1066/6257. – Режим доступу: http://zakon.rada.gov.ua/laws/show/z1066-01.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Інструкція з організації функціонування Інтегрованої інформаційно-пошукової системи органів внутрішніх справ України: Затверджена наказом МВС України №75 від 10.03.2010 р. – Режим доступу: http://umdpl.info/police-experts.info/orders/nakaz-mvs-vid-10-03-2010-75-pro-zatverdzhennya-instruktsiji-z-orhanizatsiji-funktsionuvannya-intehrovanoji-informatsijno-poshukovoji-systemy-orhaniv-vnutrishnih-sprav-ukrajiny.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lastRenderedPageBreak/>
        <w:t xml:space="preserve">Інструкція з організації діяльності органів досудового розслідування Національної поліції України від 06.07.2017 / Затверджена Наказом МВС України №570. – Режим доступу: http://zakon.rada.gov.ua/laws/show/z0919-17.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Інструкція з організації взаємодії органів досудового розслідування з іншими органами і підрозділами Національної поліції України в запобіганні кримінальним правопорушенням, їх виявленні та розслідуванні від 07.07.2017 / Затверджена Наказом МВС України № 575. – Режим доступу: http://zakon.rada.gov.ua/laws/show/z0937-17.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Інструкція з організації обліку та руху кримінальних проваджень в органах досудового розслідування Національної поліції України від 14.04.2016 / Затверджена Наказом МВС України №296. – Режим доступу: http://zakon.rada.gov.ua/laws/show/z0884-16.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Настанова про діяльність експертно-криміналістичної служби МВС України: Затверджена наказом МВС України №682 від 30.08.1999 р. – Режим доступу: http://zakon.rada.gov.ua/laws/show/z1390-15. – Назва з екрану.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Про судову експертизу в кримінальних та цивільних справах [Електронний ресурс]: Постанова від 30.05.1997 // Пленум Верховного Суду України: режим доступу : http://zakon2.rada.gov.ua/laws/show/v0008700-97. Назва з екрану.</w:t>
      </w:r>
    </w:p>
    <w:p w:rsidR="009D0E06" w:rsidRPr="009D0E06" w:rsidRDefault="009D0E06" w:rsidP="009D0E06">
      <w:pPr>
        <w:spacing w:after="0" w:line="360" w:lineRule="auto"/>
        <w:ind w:firstLine="709"/>
        <w:jc w:val="center"/>
        <w:rPr>
          <w:rFonts w:ascii="Times New Roman" w:eastAsia="Calibri" w:hAnsi="Times New Roman" w:cs="Times New Roman"/>
          <w:sz w:val="28"/>
          <w:szCs w:val="28"/>
          <w:u w:val="single"/>
        </w:rPr>
      </w:pPr>
      <w:r w:rsidRPr="009D0E06">
        <w:rPr>
          <w:rFonts w:ascii="Times New Roman" w:eastAsia="Calibri" w:hAnsi="Times New Roman" w:cs="Times New Roman"/>
          <w:sz w:val="28"/>
          <w:szCs w:val="28"/>
          <w:u w:val="single"/>
        </w:rPr>
        <w:t>Спеціальна література:</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Аверьянова</w:t>
      </w:r>
      <w:proofErr w:type="spellEnd"/>
      <w:r w:rsidRPr="009D0E06">
        <w:rPr>
          <w:rFonts w:ascii="Times New Roman" w:eastAsia="Calibri" w:hAnsi="Times New Roman" w:cs="Times New Roman"/>
          <w:sz w:val="28"/>
          <w:szCs w:val="28"/>
        </w:rPr>
        <w:t xml:space="preserve"> Т. В., </w:t>
      </w:r>
      <w:proofErr w:type="spellStart"/>
      <w:r w:rsidRPr="009D0E06">
        <w:rPr>
          <w:rFonts w:ascii="Times New Roman" w:eastAsia="Calibri" w:hAnsi="Times New Roman" w:cs="Times New Roman"/>
          <w:sz w:val="28"/>
          <w:szCs w:val="28"/>
        </w:rPr>
        <w:t>Белкин</w:t>
      </w:r>
      <w:proofErr w:type="spellEnd"/>
      <w:r w:rsidRPr="009D0E06">
        <w:rPr>
          <w:rFonts w:ascii="Times New Roman" w:eastAsia="Calibri" w:hAnsi="Times New Roman" w:cs="Times New Roman"/>
          <w:sz w:val="28"/>
          <w:szCs w:val="28"/>
        </w:rPr>
        <w:t xml:space="preserve"> Р. С., </w:t>
      </w:r>
      <w:proofErr w:type="spellStart"/>
      <w:r w:rsidRPr="009D0E06">
        <w:rPr>
          <w:rFonts w:ascii="Times New Roman" w:eastAsia="Calibri" w:hAnsi="Times New Roman" w:cs="Times New Roman"/>
          <w:sz w:val="28"/>
          <w:szCs w:val="28"/>
        </w:rPr>
        <w:t>Корухов</w:t>
      </w:r>
      <w:proofErr w:type="spellEnd"/>
      <w:r w:rsidRPr="009D0E06">
        <w:rPr>
          <w:rFonts w:ascii="Times New Roman" w:eastAsia="Calibri" w:hAnsi="Times New Roman" w:cs="Times New Roman"/>
          <w:sz w:val="28"/>
          <w:szCs w:val="28"/>
        </w:rPr>
        <w:t xml:space="preserve"> Ю. Г., </w:t>
      </w:r>
      <w:proofErr w:type="spellStart"/>
      <w:r w:rsidRPr="009D0E06">
        <w:rPr>
          <w:rFonts w:ascii="Times New Roman" w:eastAsia="Calibri" w:hAnsi="Times New Roman" w:cs="Times New Roman"/>
          <w:sz w:val="28"/>
          <w:szCs w:val="28"/>
        </w:rPr>
        <w:t>Российская</w:t>
      </w:r>
      <w:proofErr w:type="spellEnd"/>
      <w:r w:rsidRPr="009D0E06">
        <w:rPr>
          <w:rFonts w:ascii="Times New Roman" w:eastAsia="Calibri" w:hAnsi="Times New Roman" w:cs="Times New Roman"/>
          <w:sz w:val="28"/>
          <w:szCs w:val="28"/>
        </w:rPr>
        <w:t xml:space="preserve"> Е. Р. </w:t>
      </w:r>
      <w:proofErr w:type="spellStart"/>
      <w:r w:rsidRPr="009D0E06">
        <w:rPr>
          <w:rFonts w:ascii="Times New Roman" w:eastAsia="Calibri" w:hAnsi="Times New Roman" w:cs="Times New Roman"/>
          <w:sz w:val="28"/>
          <w:szCs w:val="28"/>
        </w:rPr>
        <w:t>Криминалистика</w:t>
      </w:r>
      <w:proofErr w:type="spellEnd"/>
      <w:r w:rsidRPr="009D0E06">
        <w:rPr>
          <w:rFonts w:ascii="Times New Roman" w:eastAsia="Calibri" w:hAnsi="Times New Roman" w:cs="Times New Roman"/>
          <w:sz w:val="28"/>
          <w:szCs w:val="28"/>
        </w:rPr>
        <w:t xml:space="preserve"> </w:t>
      </w:r>
      <w:r w:rsidRPr="009D0E06">
        <w:rPr>
          <w:rFonts w:ascii="Times New Roman" w:eastAsia="Calibri" w:hAnsi="Times New Roman" w:cs="Times New Roman"/>
          <w:sz w:val="28"/>
          <w:szCs w:val="28"/>
          <w:lang w:val="ru-RU"/>
        </w:rPr>
        <w:t xml:space="preserve">/ </w:t>
      </w:r>
      <w:proofErr w:type="spellStart"/>
      <w:r w:rsidRPr="009D0E06">
        <w:rPr>
          <w:rFonts w:ascii="Times New Roman" w:eastAsia="Calibri" w:hAnsi="Times New Roman" w:cs="Times New Roman"/>
          <w:sz w:val="28"/>
          <w:szCs w:val="28"/>
          <w:lang w:val="ru-RU"/>
        </w:rPr>
        <w:t>Т.В.Аверьянова</w:t>
      </w:r>
      <w:proofErr w:type="spellEnd"/>
      <w:r w:rsidRPr="009D0E06">
        <w:rPr>
          <w:rFonts w:ascii="Times New Roman" w:eastAsia="Calibri" w:hAnsi="Times New Roman" w:cs="Times New Roman"/>
          <w:sz w:val="28"/>
          <w:szCs w:val="28"/>
          <w:lang w:val="ru-RU"/>
        </w:rPr>
        <w:t xml:space="preserve">, Р. С. Белкин, Ю. Г. </w:t>
      </w:r>
      <w:proofErr w:type="spellStart"/>
      <w:r w:rsidRPr="009D0E06">
        <w:rPr>
          <w:rFonts w:ascii="Times New Roman" w:eastAsia="Calibri" w:hAnsi="Times New Roman" w:cs="Times New Roman"/>
          <w:sz w:val="28"/>
          <w:szCs w:val="28"/>
          <w:lang w:val="ru-RU"/>
        </w:rPr>
        <w:t>Корухов</w:t>
      </w:r>
      <w:proofErr w:type="spellEnd"/>
      <w:r w:rsidRPr="009D0E06">
        <w:rPr>
          <w:rFonts w:ascii="Times New Roman" w:eastAsia="Calibri" w:hAnsi="Times New Roman" w:cs="Times New Roman"/>
          <w:sz w:val="28"/>
          <w:szCs w:val="28"/>
          <w:lang w:val="ru-RU"/>
        </w:rPr>
        <w:t xml:space="preserve">, Е. </w:t>
      </w:r>
      <w:proofErr w:type="gramStart"/>
      <w:r w:rsidRPr="009D0E06">
        <w:rPr>
          <w:rFonts w:ascii="Times New Roman" w:eastAsia="Calibri" w:hAnsi="Times New Roman" w:cs="Times New Roman"/>
          <w:sz w:val="28"/>
          <w:szCs w:val="28"/>
          <w:lang w:val="ru-RU"/>
        </w:rPr>
        <w:t>Р</w:t>
      </w:r>
      <w:proofErr w:type="gramEnd"/>
      <w:r w:rsidRPr="009D0E06">
        <w:rPr>
          <w:rFonts w:ascii="Times New Roman" w:eastAsia="Calibri" w:hAnsi="Times New Roman" w:cs="Times New Roman"/>
          <w:sz w:val="28"/>
          <w:szCs w:val="28"/>
          <w:lang w:val="ru-RU"/>
        </w:rPr>
        <w:t xml:space="preserve"> Российская //</w:t>
      </w:r>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Учебник</w:t>
      </w:r>
      <w:proofErr w:type="spellEnd"/>
      <w:r w:rsidRPr="009D0E06">
        <w:rPr>
          <w:rFonts w:ascii="Times New Roman" w:eastAsia="Calibri" w:hAnsi="Times New Roman" w:cs="Times New Roman"/>
          <w:sz w:val="28"/>
          <w:szCs w:val="28"/>
        </w:rPr>
        <w:t xml:space="preserve"> для </w:t>
      </w:r>
      <w:proofErr w:type="spellStart"/>
      <w:r w:rsidRPr="009D0E06">
        <w:rPr>
          <w:rFonts w:ascii="Times New Roman" w:eastAsia="Calibri" w:hAnsi="Times New Roman" w:cs="Times New Roman"/>
          <w:sz w:val="28"/>
          <w:szCs w:val="28"/>
        </w:rPr>
        <w:t>вузов</w:t>
      </w:r>
      <w:proofErr w:type="spellEnd"/>
      <w:r w:rsidRPr="009D0E06">
        <w:rPr>
          <w:rFonts w:ascii="Times New Roman" w:eastAsia="Calibri" w:hAnsi="Times New Roman" w:cs="Times New Roman"/>
          <w:sz w:val="28"/>
          <w:szCs w:val="28"/>
        </w:rPr>
        <w:t xml:space="preserve">]. – Москва: </w:t>
      </w:r>
      <w:proofErr w:type="spellStart"/>
      <w:r w:rsidRPr="009D0E06">
        <w:rPr>
          <w:rFonts w:ascii="Times New Roman" w:eastAsia="Calibri" w:hAnsi="Times New Roman" w:cs="Times New Roman"/>
          <w:sz w:val="28"/>
          <w:szCs w:val="28"/>
        </w:rPr>
        <w:t>Издательство</w:t>
      </w:r>
      <w:proofErr w:type="spellEnd"/>
      <w:r w:rsidRPr="009D0E06">
        <w:rPr>
          <w:rFonts w:ascii="Times New Roman" w:eastAsia="Calibri" w:hAnsi="Times New Roman" w:cs="Times New Roman"/>
          <w:sz w:val="28"/>
          <w:szCs w:val="28"/>
        </w:rPr>
        <w:t xml:space="preserve"> Норма, 1990. – 990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Андреев</w:t>
      </w:r>
      <w:proofErr w:type="spellEnd"/>
      <w:r w:rsidRPr="009D0E06">
        <w:rPr>
          <w:rFonts w:ascii="Times New Roman" w:eastAsia="Calibri" w:hAnsi="Times New Roman" w:cs="Times New Roman"/>
          <w:sz w:val="28"/>
          <w:szCs w:val="28"/>
        </w:rPr>
        <w:t xml:space="preserve"> И. С. </w:t>
      </w:r>
      <w:proofErr w:type="spellStart"/>
      <w:r w:rsidRPr="009D0E06">
        <w:rPr>
          <w:rFonts w:ascii="Times New Roman" w:eastAsia="Calibri" w:hAnsi="Times New Roman" w:cs="Times New Roman"/>
          <w:sz w:val="28"/>
          <w:szCs w:val="28"/>
        </w:rPr>
        <w:t>Криминалистика</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учебник</w:t>
      </w:r>
      <w:proofErr w:type="spellEnd"/>
      <w:r w:rsidRPr="009D0E06">
        <w:rPr>
          <w:rFonts w:ascii="Times New Roman" w:eastAsia="Calibri" w:hAnsi="Times New Roman" w:cs="Times New Roman"/>
          <w:sz w:val="28"/>
          <w:szCs w:val="28"/>
        </w:rPr>
        <w:t xml:space="preserve"> / И. С. </w:t>
      </w:r>
      <w:proofErr w:type="spellStart"/>
      <w:r w:rsidRPr="009D0E06">
        <w:rPr>
          <w:rFonts w:ascii="Times New Roman" w:eastAsia="Calibri" w:hAnsi="Times New Roman" w:cs="Times New Roman"/>
          <w:sz w:val="28"/>
          <w:szCs w:val="28"/>
        </w:rPr>
        <w:t>Андреев</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Минск</w:t>
      </w:r>
      <w:proofErr w:type="spellEnd"/>
      <w:r w:rsidRPr="009D0E06">
        <w:rPr>
          <w:rFonts w:ascii="Times New Roman" w:eastAsia="Calibri" w:hAnsi="Times New Roman" w:cs="Times New Roman"/>
          <w:sz w:val="28"/>
          <w:szCs w:val="28"/>
        </w:rPr>
        <w:t>: Вища школа, 2006. – 323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Арсеньев В. Д. Использование специальных познаний при установлении фактических обстоятельств уголовного дела / В. Д. Арсеньев, В. Г. Заболоцкий. – Красноярск: Изд-во Красноярского ун-та, 2016. – 152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lastRenderedPageBreak/>
        <w:t xml:space="preserve">Асташкина Е. Н. Квартирные кражи: проблемы оптимизации и алгоритмизации первоначального этапа расследования / Е. Н. Асташкина, Н. А. </w:t>
      </w:r>
      <w:proofErr w:type="spellStart"/>
      <w:r w:rsidRPr="009D0E06">
        <w:rPr>
          <w:rFonts w:ascii="Times New Roman" w:eastAsia="Calibri" w:hAnsi="Times New Roman" w:cs="Times New Roman"/>
          <w:sz w:val="28"/>
          <w:szCs w:val="28"/>
          <w:lang w:val="ru-RU"/>
        </w:rPr>
        <w:t>Марочкин</w:t>
      </w:r>
      <w:proofErr w:type="spellEnd"/>
      <w:r w:rsidRPr="009D0E06">
        <w:rPr>
          <w:rFonts w:ascii="Times New Roman" w:eastAsia="Calibri" w:hAnsi="Times New Roman" w:cs="Times New Roman"/>
          <w:sz w:val="28"/>
          <w:szCs w:val="28"/>
          <w:lang w:val="ru-RU"/>
        </w:rPr>
        <w:t xml:space="preserve">. – М.: </w:t>
      </w:r>
      <w:proofErr w:type="spellStart"/>
      <w:r w:rsidRPr="009D0E06">
        <w:rPr>
          <w:rFonts w:ascii="Times New Roman" w:eastAsia="Calibri" w:hAnsi="Times New Roman" w:cs="Times New Roman"/>
          <w:sz w:val="28"/>
          <w:szCs w:val="28"/>
          <w:lang w:val="ru-RU"/>
        </w:rPr>
        <w:t>Юрлитинформ</w:t>
      </w:r>
      <w:proofErr w:type="spellEnd"/>
      <w:r w:rsidRPr="009D0E06">
        <w:rPr>
          <w:rFonts w:ascii="Times New Roman" w:eastAsia="Calibri" w:hAnsi="Times New Roman" w:cs="Times New Roman"/>
          <w:sz w:val="28"/>
          <w:szCs w:val="28"/>
          <w:lang w:val="ru-RU"/>
        </w:rPr>
        <w:t xml:space="preserve">, 2015. – 184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Бабенко А. М.  Запобігання злочинності в регіонах України: концептуально-методологічний та </w:t>
      </w:r>
      <w:proofErr w:type="spellStart"/>
      <w:r w:rsidRPr="009D0E06">
        <w:rPr>
          <w:rFonts w:ascii="Times New Roman" w:eastAsia="Calibri" w:hAnsi="Times New Roman" w:cs="Times New Roman"/>
          <w:sz w:val="28"/>
          <w:szCs w:val="28"/>
        </w:rPr>
        <w:t>праксеологічний</w:t>
      </w:r>
      <w:proofErr w:type="spellEnd"/>
      <w:r w:rsidRPr="009D0E06">
        <w:rPr>
          <w:rFonts w:ascii="Times New Roman" w:eastAsia="Calibri" w:hAnsi="Times New Roman" w:cs="Times New Roman"/>
          <w:sz w:val="28"/>
          <w:szCs w:val="28"/>
        </w:rPr>
        <w:t xml:space="preserve"> вимір : монографія / А. М. Бабенко ; </w:t>
      </w:r>
      <w:proofErr w:type="spellStart"/>
      <w:r w:rsidRPr="009D0E06">
        <w:rPr>
          <w:rFonts w:ascii="Times New Roman" w:eastAsia="Calibri" w:hAnsi="Times New Roman" w:cs="Times New Roman"/>
          <w:sz w:val="28"/>
          <w:szCs w:val="28"/>
        </w:rPr>
        <w:t>Одес</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держ</w:t>
      </w:r>
      <w:proofErr w:type="spellEnd"/>
      <w:r w:rsidRPr="009D0E06">
        <w:rPr>
          <w:rFonts w:ascii="Times New Roman" w:eastAsia="Calibri" w:hAnsi="Times New Roman" w:cs="Times New Roman"/>
          <w:sz w:val="28"/>
          <w:szCs w:val="28"/>
        </w:rPr>
        <w:t xml:space="preserve">. ун-т </w:t>
      </w:r>
      <w:proofErr w:type="spellStart"/>
      <w:r w:rsidRPr="009D0E06">
        <w:rPr>
          <w:rFonts w:ascii="Times New Roman" w:eastAsia="Calibri" w:hAnsi="Times New Roman" w:cs="Times New Roman"/>
          <w:sz w:val="28"/>
          <w:szCs w:val="28"/>
        </w:rPr>
        <w:t>внутр</w:t>
      </w:r>
      <w:proofErr w:type="spellEnd"/>
      <w:r w:rsidRPr="009D0E06">
        <w:rPr>
          <w:rFonts w:ascii="Times New Roman" w:eastAsia="Calibri" w:hAnsi="Times New Roman" w:cs="Times New Roman"/>
          <w:sz w:val="28"/>
          <w:szCs w:val="28"/>
        </w:rPr>
        <w:t xml:space="preserve">. справ. – Одеса : </w:t>
      </w:r>
      <w:proofErr w:type="spellStart"/>
      <w:r w:rsidRPr="009D0E06">
        <w:rPr>
          <w:rFonts w:ascii="Times New Roman" w:eastAsia="Calibri" w:hAnsi="Times New Roman" w:cs="Times New Roman"/>
          <w:sz w:val="28"/>
          <w:szCs w:val="28"/>
        </w:rPr>
        <w:t>Букаєв</w:t>
      </w:r>
      <w:proofErr w:type="spellEnd"/>
      <w:r w:rsidRPr="009D0E06">
        <w:rPr>
          <w:rFonts w:ascii="Times New Roman" w:eastAsia="Calibri" w:hAnsi="Times New Roman" w:cs="Times New Roman"/>
          <w:sz w:val="28"/>
          <w:szCs w:val="28"/>
        </w:rPr>
        <w:t xml:space="preserve"> Вадим Вікторович [вид.], 2014. – 415 с. : рис., табл.</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Бастрыкин</w:t>
      </w:r>
      <w:proofErr w:type="spellEnd"/>
      <w:r w:rsidRPr="009D0E06">
        <w:rPr>
          <w:rFonts w:ascii="Times New Roman" w:eastAsia="Calibri" w:hAnsi="Times New Roman" w:cs="Times New Roman"/>
          <w:sz w:val="28"/>
          <w:szCs w:val="28"/>
        </w:rPr>
        <w:t xml:space="preserve"> А. И. </w:t>
      </w:r>
      <w:proofErr w:type="spellStart"/>
      <w:r w:rsidRPr="009D0E06">
        <w:rPr>
          <w:rFonts w:ascii="Times New Roman" w:eastAsia="Calibri" w:hAnsi="Times New Roman" w:cs="Times New Roman"/>
          <w:sz w:val="28"/>
          <w:szCs w:val="28"/>
        </w:rPr>
        <w:t>Криминалистика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Техника</w:t>
      </w:r>
      <w:proofErr w:type="spellEnd"/>
      <w:r w:rsidRPr="009D0E06">
        <w:rPr>
          <w:rFonts w:ascii="Times New Roman" w:eastAsia="Calibri" w:hAnsi="Times New Roman" w:cs="Times New Roman"/>
          <w:sz w:val="28"/>
          <w:szCs w:val="28"/>
        </w:rPr>
        <w:t xml:space="preserve">, тактика и методика </w:t>
      </w:r>
      <w:proofErr w:type="spellStart"/>
      <w:r w:rsidRPr="009D0E06">
        <w:rPr>
          <w:rFonts w:ascii="Times New Roman" w:eastAsia="Calibri" w:hAnsi="Times New Roman" w:cs="Times New Roman"/>
          <w:sz w:val="28"/>
          <w:szCs w:val="28"/>
        </w:rPr>
        <w:t>расследования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преступлений</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Научно-практическое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пособие</w:t>
      </w:r>
      <w:proofErr w:type="spellEnd"/>
      <w:r w:rsidRPr="009D0E06">
        <w:rPr>
          <w:rFonts w:ascii="Times New Roman" w:eastAsia="Calibri" w:hAnsi="Times New Roman" w:cs="Times New Roman"/>
          <w:sz w:val="28"/>
          <w:szCs w:val="28"/>
        </w:rPr>
        <w:t xml:space="preserve"> / А. И. </w:t>
      </w:r>
      <w:proofErr w:type="spellStart"/>
      <w:r w:rsidRPr="009D0E06">
        <w:rPr>
          <w:rFonts w:ascii="Times New Roman" w:eastAsia="Calibri" w:hAnsi="Times New Roman" w:cs="Times New Roman"/>
          <w:sz w:val="28"/>
          <w:szCs w:val="28"/>
        </w:rPr>
        <w:t>Бастрыкин</w:t>
      </w:r>
      <w:proofErr w:type="spellEnd"/>
      <w:r w:rsidRPr="009D0E06">
        <w:rPr>
          <w:rFonts w:ascii="Times New Roman" w:eastAsia="Calibri" w:hAnsi="Times New Roman" w:cs="Times New Roman"/>
          <w:sz w:val="28"/>
          <w:szCs w:val="28"/>
        </w:rPr>
        <w:t>. – Санкт-Петербург: Ореол, 2008. – 480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Батищев В. И. </w:t>
      </w:r>
      <w:proofErr w:type="spellStart"/>
      <w:r w:rsidRPr="009D0E06">
        <w:rPr>
          <w:rFonts w:ascii="Times New Roman" w:eastAsia="Calibri" w:hAnsi="Times New Roman" w:cs="Times New Roman"/>
          <w:sz w:val="28"/>
          <w:szCs w:val="28"/>
        </w:rPr>
        <w:t>Раскрытие</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расследование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преступлений</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совершенных</w:t>
      </w:r>
      <w:proofErr w:type="spellEnd"/>
      <w:r w:rsidRPr="009D0E06">
        <w:rPr>
          <w:rFonts w:ascii="Times New Roman" w:eastAsia="Calibri" w:hAnsi="Times New Roman" w:cs="Times New Roman"/>
          <w:sz w:val="28"/>
          <w:szCs w:val="28"/>
        </w:rPr>
        <w:t xml:space="preserve"> одними и теми же </w:t>
      </w:r>
      <w:proofErr w:type="spellStart"/>
      <w:r w:rsidRPr="009D0E06">
        <w:rPr>
          <w:rFonts w:ascii="Times New Roman" w:eastAsia="Calibri" w:hAnsi="Times New Roman" w:cs="Times New Roman"/>
          <w:sz w:val="28"/>
          <w:szCs w:val="28"/>
        </w:rPr>
        <w:t>лицами</w:t>
      </w:r>
      <w:proofErr w:type="spellEnd"/>
      <w:r w:rsidRPr="009D0E06">
        <w:rPr>
          <w:rFonts w:ascii="Times New Roman" w:eastAsia="Calibri" w:hAnsi="Times New Roman" w:cs="Times New Roman"/>
          <w:sz w:val="28"/>
          <w:szCs w:val="28"/>
        </w:rPr>
        <w:t xml:space="preserve"> / В. И. Батищев. – Воронеж: </w:t>
      </w:r>
      <w:proofErr w:type="spellStart"/>
      <w:r w:rsidRPr="009D0E06">
        <w:rPr>
          <w:rFonts w:ascii="Times New Roman" w:eastAsia="Calibri" w:hAnsi="Times New Roman" w:cs="Times New Roman"/>
          <w:sz w:val="28"/>
          <w:szCs w:val="28"/>
        </w:rPr>
        <w:t>Изд</w:t>
      </w:r>
      <w:proofErr w:type="spellEnd"/>
      <w:r w:rsidRPr="009D0E06">
        <w:rPr>
          <w:rFonts w:ascii="Times New Roman" w:eastAsia="Calibri" w:hAnsi="Times New Roman" w:cs="Times New Roman"/>
          <w:sz w:val="28"/>
          <w:szCs w:val="28"/>
        </w:rPr>
        <w:t xml:space="preserve">-во ВГУ, 2012. – 144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Башкатов</w:t>
      </w:r>
      <w:proofErr w:type="spellEnd"/>
      <w:r w:rsidRPr="009D0E06">
        <w:rPr>
          <w:rFonts w:ascii="Times New Roman" w:eastAsia="Calibri" w:hAnsi="Times New Roman" w:cs="Times New Roman"/>
          <w:sz w:val="28"/>
          <w:szCs w:val="28"/>
        </w:rPr>
        <w:t xml:space="preserve"> И. П. </w:t>
      </w:r>
      <w:proofErr w:type="spellStart"/>
      <w:r w:rsidRPr="009D0E06">
        <w:rPr>
          <w:rFonts w:ascii="Times New Roman" w:eastAsia="Calibri" w:hAnsi="Times New Roman" w:cs="Times New Roman"/>
          <w:sz w:val="28"/>
          <w:szCs w:val="28"/>
        </w:rPr>
        <w:t>Психология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групп</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несовершеннолетних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правонарушителей</w:t>
      </w:r>
      <w:proofErr w:type="spellEnd"/>
      <w:r w:rsidRPr="009D0E06">
        <w:rPr>
          <w:rFonts w:ascii="Times New Roman" w:eastAsia="Calibri" w:hAnsi="Times New Roman" w:cs="Times New Roman"/>
          <w:sz w:val="28"/>
          <w:szCs w:val="28"/>
        </w:rPr>
        <w:t xml:space="preserve"> / И. П. </w:t>
      </w:r>
      <w:proofErr w:type="spellStart"/>
      <w:r w:rsidRPr="009D0E06">
        <w:rPr>
          <w:rFonts w:ascii="Times New Roman" w:eastAsia="Calibri" w:hAnsi="Times New Roman" w:cs="Times New Roman"/>
          <w:sz w:val="28"/>
          <w:szCs w:val="28"/>
        </w:rPr>
        <w:t>Башкатов</w:t>
      </w:r>
      <w:proofErr w:type="spellEnd"/>
      <w:r w:rsidRPr="009D0E06">
        <w:rPr>
          <w:rFonts w:ascii="Times New Roman" w:eastAsia="Calibri" w:hAnsi="Times New Roman" w:cs="Times New Roman"/>
          <w:sz w:val="28"/>
          <w:szCs w:val="28"/>
          <w:lang w:val="ru-RU"/>
        </w:rPr>
        <w:t xml:space="preserve"> // [</w:t>
      </w:r>
      <w:r w:rsidRPr="009D0E06">
        <w:rPr>
          <w:rFonts w:ascii="Times New Roman" w:eastAsia="Calibri" w:hAnsi="Times New Roman" w:cs="Times New Roman"/>
          <w:sz w:val="28"/>
          <w:szCs w:val="28"/>
        </w:rPr>
        <w:t>У</w:t>
      </w:r>
      <w:proofErr w:type="spellStart"/>
      <w:r w:rsidRPr="009D0E06">
        <w:rPr>
          <w:rFonts w:ascii="Times New Roman" w:eastAsia="Calibri" w:hAnsi="Times New Roman" w:cs="Times New Roman"/>
          <w:sz w:val="28"/>
          <w:szCs w:val="28"/>
          <w:lang w:val="ru-RU"/>
        </w:rPr>
        <w:t>чебное</w:t>
      </w:r>
      <w:proofErr w:type="spellEnd"/>
      <w:r w:rsidRPr="009D0E06">
        <w:rPr>
          <w:rFonts w:ascii="Times New Roman" w:eastAsia="Calibri" w:hAnsi="Times New Roman" w:cs="Times New Roman"/>
          <w:sz w:val="28"/>
          <w:szCs w:val="28"/>
          <w:lang w:val="ru-RU"/>
        </w:rPr>
        <w:t xml:space="preserve"> пособие]</w:t>
      </w:r>
      <w:r w:rsidRPr="009D0E06">
        <w:rPr>
          <w:rFonts w:ascii="Times New Roman" w:eastAsia="Calibri" w:hAnsi="Times New Roman" w:cs="Times New Roman"/>
          <w:sz w:val="28"/>
          <w:szCs w:val="28"/>
        </w:rPr>
        <w:t>. – М.: Прометей, 2013. – 256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Біленчук</w:t>
      </w:r>
      <w:proofErr w:type="spellEnd"/>
      <w:r w:rsidRPr="009D0E06">
        <w:rPr>
          <w:rFonts w:ascii="Times New Roman" w:eastAsia="Calibri" w:hAnsi="Times New Roman" w:cs="Times New Roman"/>
          <w:sz w:val="28"/>
          <w:szCs w:val="28"/>
        </w:rPr>
        <w:t xml:space="preserve"> П. Д. Криміналістика в питаннях і відповідях : посібник / П. Д. </w:t>
      </w:r>
      <w:proofErr w:type="spellStart"/>
      <w:r w:rsidRPr="009D0E06">
        <w:rPr>
          <w:rFonts w:ascii="Times New Roman" w:eastAsia="Calibri" w:hAnsi="Times New Roman" w:cs="Times New Roman"/>
          <w:sz w:val="28"/>
          <w:szCs w:val="28"/>
        </w:rPr>
        <w:t>Біленчук</w:t>
      </w:r>
      <w:proofErr w:type="spellEnd"/>
      <w:r w:rsidRPr="009D0E06">
        <w:rPr>
          <w:rFonts w:ascii="Times New Roman" w:eastAsia="Calibri" w:hAnsi="Times New Roman" w:cs="Times New Roman"/>
          <w:sz w:val="28"/>
          <w:szCs w:val="28"/>
        </w:rPr>
        <w:t>. – К: Вид. Паливода A.B., 2010. – 178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Бірюков В. В. Теоретичні основи інформаційно-довідкового забезпечення розслідування злочинів: Монографія / Луганськ. </w:t>
      </w:r>
      <w:proofErr w:type="spellStart"/>
      <w:r w:rsidRPr="009D0E06">
        <w:rPr>
          <w:rFonts w:ascii="Times New Roman" w:eastAsia="Calibri" w:hAnsi="Times New Roman" w:cs="Times New Roman"/>
          <w:sz w:val="28"/>
          <w:szCs w:val="28"/>
        </w:rPr>
        <w:t>держ</w:t>
      </w:r>
      <w:proofErr w:type="spellEnd"/>
      <w:r w:rsidRPr="009D0E06">
        <w:rPr>
          <w:rFonts w:ascii="Times New Roman" w:eastAsia="Calibri" w:hAnsi="Times New Roman" w:cs="Times New Roman"/>
          <w:sz w:val="28"/>
          <w:szCs w:val="28"/>
        </w:rPr>
        <w:t xml:space="preserve">. ун-т </w:t>
      </w:r>
      <w:proofErr w:type="spellStart"/>
      <w:r w:rsidRPr="009D0E06">
        <w:rPr>
          <w:rFonts w:ascii="Times New Roman" w:eastAsia="Calibri" w:hAnsi="Times New Roman" w:cs="Times New Roman"/>
          <w:sz w:val="28"/>
          <w:szCs w:val="28"/>
        </w:rPr>
        <w:t>внутр</w:t>
      </w:r>
      <w:proofErr w:type="spellEnd"/>
      <w:r w:rsidRPr="009D0E06">
        <w:rPr>
          <w:rFonts w:ascii="Times New Roman" w:eastAsia="Calibri" w:hAnsi="Times New Roman" w:cs="Times New Roman"/>
          <w:sz w:val="28"/>
          <w:szCs w:val="28"/>
        </w:rPr>
        <w:t xml:space="preserve">. справ ім. Е. О. </w:t>
      </w:r>
      <w:proofErr w:type="spellStart"/>
      <w:r w:rsidRPr="009D0E06">
        <w:rPr>
          <w:rFonts w:ascii="Times New Roman" w:eastAsia="Calibri" w:hAnsi="Times New Roman" w:cs="Times New Roman"/>
          <w:sz w:val="28"/>
          <w:szCs w:val="28"/>
        </w:rPr>
        <w:t>Дідоренка</w:t>
      </w:r>
      <w:proofErr w:type="spellEnd"/>
      <w:r w:rsidRPr="009D0E06">
        <w:rPr>
          <w:rFonts w:ascii="Times New Roman" w:eastAsia="Calibri" w:hAnsi="Times New Roman" w:cs="Times New Roman"/>
          <w:sz w:val="28"/>
          <w:szCs w:val="28"/>
        </w:rPr>
        <w:t xml:space="preserve"> / В. В. Бірюков. – Луганськ: РВВ ЛДУВС, 2009. – 664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Безпалько О. В. Соціальна педагогіка в схемах і таблицях / О. В. Безпалько // [Навчальний посібник]. – К.: Центр </w:t>
      </w:r>
      <w:proofErr w:type="spellStart"/>
      <w:r w:rsidRPr="009D0E06">
        <w:rPr>
          <w:rFonts w:ascii="Times New Roman" w:eastAsia="Calibri" w:hAnsi="Times New Roman" w:cs="Times New Roman"/>
          <w:sz w:val="28"/>
          <w:szCs w:val="28"/>
        </w:rPr>
        <w:t>навч</w:t>
      </w:r>
      <w:proofErr w:type="spellEnd"/>
      <w:r w:rsidRPr="009D0E06">
        <w:rPr>
          <w:rFonts w:ascii="Times New Roman" w:eastAsia="Calibri" w:hAnsi="Times New Roman" w:cs="Times New Roman"/>
          <w:sz w:val="28"/>
          <w:szCs w:val="28"/>
        </w:rPr>
        <w:t>. літератури, 2003. – 137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lang w:val="ru-RU"/>
        </w:rPr>
        <w:t>Берназ</w:t>
      </w:r>
      <w:proofErr w:type="spellEnd"/>
      <w:r w:rsidRPr="009D0E06">
        <w:rPr>
          <w:rFonts w:ascii="Times New Roman" w:eastAsia="Calibri" w:hAnsi="Times New Roman" w:cs="Times New Roman"/>
          <w:sz w:val="28"/>
          <w:szCs w:val="28"/>
          <w:lang w:val="ru-RU"/>
        </w:rPr>
        <w:t xml:space="preserve"> В. Д. Методика расследования краж народно-хозяйственных грузов на морском транспорте: автореферат на получение степени канд. </w:t>
      </w:r>
      <w:proofErr w:type="spellStart"/>
      <w:r w:rsidRPr="009D0E06">
        <w:rPr>
          <w:rFonts w:ascii="Times New Roman" w:eastAsia="Calibri" w:hAnsi="Times New Roman" w:cs="Times New Roman"/>
          <w:sz w:val="28"/>
          <w:szCs w:val="28"/>
          <w:lang w:val="ru-RU"/>
        </w:rPr>
        <w:t>юрид</w:t>
      </w:r>
      <w:proofErr w:type="spellEnd"/>
      <w:r w:rsidRPr="009D0E06">
        <w:rPr>
          <w:rFonts w:ascii="Times New Roman" w:eastAsia="Calibri" w:hAnsi="Times New Roman" w:cs="Times New Roman"/>
          <w:sz w:val="28"/>
          <w:szCs w:val="28"/>
          <w:lang w:val="ru-RU"/>
        </w:rPr>
        <w:t xml:space="preserve">. наук по специальности 12.00.09 «уголовный процесс и криминалистика; судебная медицина» / В. Д. </w:t>
      </w:r>
      <w:proofErr w:type="spellStart"/>
      <w:r w:rsidRPr="009D0E06">
        <w:rPr>
          <w:rFonts w:ascii="Times New Roman" w:eastAsia="Calibri" w:hAnsi="Times New Roman" w:cs="Times New Roman"/>
          <w:sz w:val="28"/>
          <w:szCs w:val="28"/>
          <w:lang w:val="ru-RU"/>
        </w:rPr>
        <w:t>Берназ</w:t>
      </w:r>
      <w:proofErr w:type="spellEnd"/>
      <w:r w:rsidRPr="009D0E06">
        <w:rPr>
          <w:rFonts w:ascii="Times New Roman" w:eastAsia="Calibri" w:hAnsi="Times New Roman" w:cs="Times New Roman"/>
          <w:sz w:val="28"/>
          <w:szCs w:val="28"/>
          <w:lang w:val="ru-RU"/>
        </w:rPr>
        <w:t xml:space="preserve">. – К.: КВШ МВД СССР, 1986. – 14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lastRenderedPageBreak/>
        <w:t xml:space="preserve">Бондар В. С. Напрямки оптимізації діяльності спеціаліста-криміналіста при проведенні огляду місця події у справах про крадіжки з проникненням у житло / В. С. Бондар // Вісник ЛДУВС: Науково-теоретичний журнал. – Луганськ: РВВ ЛДУВС, 2017. – №2. – С. 197-207.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Бондар В. С. Напрямки оптимізації криміналістичної діяльності суб’єктів спеціальних знань на підготовчому етапі проведення обшуку в справах про крадіжки з проникненням у житло / В. С. Бондар // Сучасні проблеми, тенденції і перспективи розвитку криміналістики та судової експертизи: Матеріали науково-практичної конференції. – Харків: Вид-во ХНУВС, 2017. – С. 69-73.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Бондар В. С. Проблеми теорії та практики застосування спеціальних криміналістичних знань у розслідуванні квартирних крадіжок: [монографія] / В. С. Бондар, М. Я. </w:t>
      </w:r>
      <w:proofErr w:type="spellStart"/>
      <w:r w:rsidRPr="009D0E06">
        <w:rPr>
          <w:rFonts w:ascii="Times New Roman" w:eastAsia="Calibri" w:hAnsi="Times New Roman" w:cs="Times New Roman"/>
          <w:sz w:val="28"/>
          <w:szCs w:val="28"/>
        </w:rPr>
        <w:t>Сегай</w:t>
      </w:r>
      <w:proofErr w:type="spellEnd"/>
      <w:r w:rsidRPr="009D0E06">
        <w:rPr>
          <w:rFonts w:ascii="Times New Roman" w:eastAsia="Calibri" w:hAnsi="Times New Roman" w:cs="Times New Roman"/>
          <w:sz w:val="28"/>
          <w:szCs w:val="28"/>
        </w:rPr>
        <w:t xml:space="preserve"> / МВС України, </w:t>
      </w:r>
      <w:proofErr w:type="spellStart"/>
      <w:r w:rsidRPr="009D0E06">
        <w:rPr>
          <w:rFonts w:ascii="Times New Roman" w:eastAsia="Calibri" w:hAnsi="Times New Roman" w:cs="Times New Roman"/>
          <w:sz w:val="28"/>
          <w:szCs w:val="28"/>
        </w:rPr>
        <w:t>Луган</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держ</w:t>
      </w:r>
      <w:proofErr w:type="spellEnd"/>
      <w:r w:rsidRPr="009D0E06">
        <w:rPr>
          <w:rFonts w:ascii="Times New Roman" w:eastAsia="Calibri" w:hAnsi="Times New Roman" w:cs="Times New Roman"/>
          <w:sz w:val="28"/>
          <w:szCs w:val="28"/>
        </w:rPr>
        <w:t xml:space="preserve">. ун-т </w:t>
      </w:r>
      <w:proofErr w:type="spellStart"/>
      <w:r w:rsidRPr="009D0E06">
        <w:rPr>
          <w:rFonts w:ascii="Times New Roman" w:eastAsia="Calibri" w:hAnsi="Times New Roman" w:cs="Times New Roman"/>
          <w:sz w:val="28"/>
          <w:szCs w:val="28"/>
        </w:rPr>
        <w:t>внутр</w:t>
      </w:r>
      <w:proofErr w:type="spellEnd"/>
      <w:r w:rsidRPr="009D0E06">
        <w:rPr>
          <w:rFonts w:ascii="Times New Roman" w:eastAsia="Calibri" w:hAnsi="Times New Roman" w:cs="Times New Roman"/>
          <w:sz w:val="28"/>
          <w:szCs w:val="28"/>
        </w:rPr>
        <w:t xml:space="preserve">. справ ім. Е. О. </w:t>
      </w:r>
      <w:proofErr w:type="spellStart"/>
      <w:r w:rsidRPr="009D0E06">
        <w:rPr>
          <w:rFonts w:ascii="Times New Roman" w:eastAsia="Calibri" w:hAnsi="Times New Roman" w:cs="Times New Roman"/>
          <w:sz w:val="28"/>
          <w:szCs w:val="28"/>
        </w:rPr>
        <w:t>Дідоренка</w:t>
      </w:r>
      <w:proofErr w:type="spellEnd"/>
      <w:r w:rsidRPr="009D0E06">
        <w:rPr>
          <w:rFonts w:ascii="Times New Roman" w:eastAsia="Calibri" w:hAnsi="Times New Roman" w:cs="Times New Roman"/>
          <w:sz w:val="28"/>
          <w:szCs w:val="28"/>
        </w:rPr>
        <w:t xml:space="preserve">, 2011. – 312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Виноградов С. В. Расследование квартирных краж (типовые программы): Учебно-методическое пособие / [С. В. Виноградов, В. Е. Капитонов, В. П. </w:t>
      </w:r>
      <w:proofErr w:type="spellStart"/>
      <w:r w:rsidRPr="009D0E06">
        <w:rPr>
          <w:rFonts w:ascii="Times New Roman" w:eastAsia="Calibri" w:hAnsi="Times New Roman" w:cs="Times New Roman"/>
          <w:sz w:val="28"/>
          <w:szCs w:val="28"/>
          <w:lang w:val="ru-RU"/>
        </w:rPr>
        <w:t>Петрунев</w:t>
      </w:r>
      <w:proofErr w:type="spellEnd"/>
      <w:r w:rsidRPr="009D0E06">
        <w:rPr>
          <w:rFonts w:ascii="Times New Roman" w:eastAsia="Calibri" w:hAnsi="Times New Roman" w:cs="Times New Roman"/>
          <w:sz w:val="28"/>
          <w:szCs w:val="28"/>
          <w:lang w:val="ru-RU"/>
        </w:rPr>
        <w:t xml:space="preserve">]. – М.: ВНИИ МВД СССР, 1990. – 64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lang w:val="ru-RU"/>
        </w:rPr>
        <w:t>Вологин</w:t>
      </w:r>
      <w:proofErr w:type="spellEnd"/>
      <w:r w:rsidRPr="009D0E06">
        <w:rPr>
          <w:rFonts w:ascii="Times New Roman" w:eastAsia="Calibri" w:hAnsi="Times New Roman" w:cs="Times New Roman"/>
          <w:sz w:val="28"/>
          <w:szCs w:val="28"/>
          <w:lang w:val="ru-RU"/>
        </w:rPr>
        <w:t xml:space="preserve"> С. М. Взаимодействие следователя, оперативного работника уголовного розыска и эксперта-криминалиста при установлении лица, </w:t>
      </w:r>
      <w:proofErr w:type="spellStart"/>
      <w:r w:rsidRPr="009D0E06">
        <w:rPr>
          <w:rFonts w:ascii="Times New Roman" w:eastAsia="Calibri" w:hAnsi="Times New Roman" w:cs="Times New Roman"/>
          <w:sz w:val="28"/>
          <w:szCs w:val="28"/>
          <w:lang w:val="ru-RU"/>
        </w:rPr>
        <w:t>сотвершившего</w:t>
      </w:r>
      <w:proofErr w:type="spellEnd"/>
      <w:r w:rsidRPr="009D0E06">
        <w:rPr>
          <w:rFonts w:ascii="Times New Roman" w:eastAsia="Calibri" w:hAnsi="Times New Roman" w:cs="Times New Roman"/>
          <w:sz w:val="28"/>
          <w:szCs w:val="28"/>
          <w:lang w:val="ru-RU"/>
        </w:rPr>
        <w:t xml:space="preserve"> квартирную кражу / С. М. </w:t>
      </w:r>
      <w:proofErr w:type="spellStart"/>
      <w:r w:rsidRPr="009D0E06">
        <w:rPr>
          <w:rFonts w:ascii="Times New Roman" w:eastAsia="Calibri" w:hAnsi="Times New Roman" w:cs="Times New Roman"/>
          <w:sz w:val="28"/>
          <w:szCs w:val="28"/>
          <w:lang w:val="ru-RU"/>
        </w:rPr>
        <w:t>Вологин</w:t>
      </w:r>
      <w:proofErr w:type="spellEnd"/>
      <w:r w:rsidRPr="009D0E06">
        <w:rPr>
          <w:rFonts w:ascii="Times New Roman" w:eastAsia="Calibri" w:hAnsi="Times New Roman" w:cs="Times New Roman"/>
          <w:sz w:val="28"/>
          <w:szCs w:val="28"/>
          <w:lang w:val="ru-RU"/>
        </w:rPr>
        <w:t xml:space="preserve">, А. В. Сивачев. – М.: ВНИИ МВД СССР, 1985. – 80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Гора І. В. Криміналістика : </w:t>
      </w:r>
      <w:proofErr w:type="spellStart"/>
      <w:r w:rsidRPr="009D0E06">
        <w:rPr>
          <w:rFonts w:ascii="Times New Roman" w:eastAsia="Calibri" w:hAnsi="Times New Roman" w:cs="Times New Roman"/>
          <w:sz w:val="28"/>
          <w:szCs w:val="28"/>
        </w:rPr>
        <w:t>навч</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посіб</w:t>
      </w:r>
      <w:proofErr w:type="spellEnd"/>
      <w:r w:rsidRPr="009D0E06">
        <w:rPr>
          <w:rFonts w:ascii="Times New Roman" w:eastAsia="Calibri" w:hAnsi="Times New Roman" w:cs="Times New Roman"/>
          <w:sz w:val="28"/>
          <w:szCs w:val="28"/>
        </w:rPr>
        <w:t xml:space="preserve">. / І. В. Гора, А. В. Іщенко, В. А. Колесник. – [4-те вид., </w:t>
      </w:r>
      <w:proofErr w:type="spellStart"/>
      <w:r w:rsidRPr="009D0E06">
        <w:rPr>
          <w:rFonts w:ascii="Times New Roman" w:eastAsia="Calibri" w:hAnsi="Times New Roman" w:cs="Times New Roman"/>
          <w:sz w:val="28"/>
          <w:szCs w:val="28"/>
        </w:rPr>
        <w:t>випр</w:t>
      </w:r>
      <w:proofErr w:type="spellEnd"/>
      <w:r w:rsidRPr="009D0E06">
        <w:rPr>
          <w:rFonts w:ascii="Times New Roman" w:eastAsia="Calibri" w:hAnsi="Times New Roman" w:cs="Times New Roman"/>
          <w:sz w:val="28"/>
          <w:szCs w:val="28"/>
        </w:rPr>
        <w:t xml:space="preserve">. та </w:t>
      </w:r>
      <w:proofErr w:type="spellStart"/>
      <w:r w:rsidRPr="009D0E06">
        <w:rPr>
          <w:rFonts w:ascii="Times New Roman" w:eastAsia="Calibri" w:hAnsi="Times New Roman" w:cs="Times New Roman"/>
          <w:sz w:val="28"/>
          <w:szCs w:val="28"/>
        </w:rPr>
        <w:t>доп</w:t>
      </w:r>
      <w:proofErr w:type="spellEnd"/>
      <w:r w:rsidRPr="009D0E06">
        <w:rPr>
          <w:rFonts w:ascii="Times New Roman" w:eastAsia="Calibri" w:hAnsi="Times New Roman" w:cs="Times New Roman"/>
          <w:sz w:val="28"/>
          <w:szCs w:val="28"/>
        </w:rPr>
        <w:t>.] – К.: Вид. Паливода A.B., 2007. – 236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Егоров</w:t>
      </w:r>
      <w:proofErr w:type="spellEnd"/>
      <w:r w:rsidRPr="009D0E06">
        <w:rPr>
          <w:rFonts w:ascii="Times New Roman" w:eastAsia="Calibri" w:hAnsi="Times New Roman" w:cs="Times New Roman"/>
          <w:sz w:val="28"/>
          <w:szCs w:val="28"/>
        </w:rPr>
        <w:t xml:space="preserve"> Б. А. </w:t>
      </w:r>
      <w:proofErr w:type="spellStart"/>
      <w:r w:rsidRPr="009D0E06">
        <w:rPr>
          <w:rFonts w:ascii="Times New Roman" w:eastAsia="Calibri" w:hAnsi="Times New Roman" w:cs="Times New Roman"/>
          <w:sz w:val="28"/>
          <w:szCs w:val="28"/>
        </w:rPr>
        <w:t>Использование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микрочастиц</w:t>
      </w:r>
      <w:proofErr w:type="spellEnd"/>
      <w:r w:rsidRPr="009D0E06">
        <w:rPr>
          <w:rFonts w:ascii="Times New Roman" w:eastAsia="Calibri" w:hAnsi="Times New Roman" w:cs="Times New Roman"/>
          <w:sz w:val="28"/>
          <w:szCs w:val="28"/>
        </w:rPr>
        <w:t xml:space="preserve"> при </w:t>
      </w:r>
      <w:proofErr w:type="spellStart"/>
      <w:r w:rsidRPr="009D0E06">
        <w:rPr>
          <w:rFonts w:ascii="Times New Roman" w:eastAsia="Calibri" w:hAnsi="Times New Roman" w:cs="Times New Roman"/>
          <w:sz w:val="28"/>
          <w:szCs w:val="28"/>
        </w:rPr>
        <w:t>раскрытии</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квартирных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краж</w:t>
      </w:r>
      <w:proofErr w:type="spellEnd"/>
      <w:r w:rsidRPr="009D0E06">
        <w:rPr>
          <w:rFonts w:ascii="Times New Roman" w:eastAsia="Calibri" w:hAnsi="Times New Roman" w:cs="Times New Roman"/>
          <w:sz w:val="28"/>
          <w:szCs w:val="28"/>
        </w:rPr>
        <w:t xml:space="preserve"> / Б. А. </w:t>
      </w:r>
      <w:proofErr w:type="spellStart"/>
      <w:r w:rsidRPr="009D0E06">
        <w:rPr>
          <w:rFonts w:ascii="Times New Roman" w:eastAsia="Calibri" w:hAnsi="Times New Roman" w:cs="Times New Roman"/>
          <w:sz w:val="28"/>
          <w:szCs w:val="28"/>
        </w:rPr>
        <w:t>Егоров</w:t>
      </w:r>
      <w:proofErr w:type="spellEnd"/>
      <w:r w:rsidRPr="009D0E06">
        <w:rPr>
          <w:rFonts w:ascii="Times New Roman" w:eastAsia="Calibri" w:hAnsi="Times New Roman" w:cs="Times New Roman"/>
          <w:sz w:val="28"/>
          <w:szCs w:val="28"/>
        </w:rPr>
        <w:t xml:space="preserve">, В. Н. Коваленко // </w:t>
      </w:r>
      <w:proofErr w:type="spellStart"/>
      <w:r w:rsidRPr="009D0E06">
        <w:rPr>
          <w:rFonts w:ascii="Times New Roman" w:eastAsia="Calibri" w:hAnsi="Times New Roman" w:cs="Times New Roman"/>
          <w:sz w:val="28"/>
          <w:szCs w:val="28"/>
        </w:rPr>
        <w:t>Теоретические</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практические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проблемы</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обеспечения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раскрытия</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расследования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преступлений</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криминалистическими</w:t>
      </w:r>
      <w:proofErr w:type="spellEnd"/>
      <w:r w:rsidRPr="009D0E06">
        <w:rPr>
          <w:rFonts w:ascii="Times New Roman" w:eastAsia="Calibri" w:hAnsi="Times New Roman" w:cs="Times New Roman"/>
          <w:sz w:val="28"/>
          <w:szCs w:val="28"/>
        </w:rPr>
        <w:t xml:space="preserve"> методами и </w:t>
      </w:r>
      <w:proofErr w:type="spellStart"/>
      <w:r w:rsidRPr="009D0E06">
        <w:rPr>
          <w:rFonts w:ascii="Times New Roman" w:eastAsia="Calibri" w:hAnsi="Times New Roman" w:cs="Times New Roman"/>
          <w:sz w:val="28"/>
          <w:szCs w:val="28"/>
        </w:rPr>
        <w:t>средствами</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Сборник</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научных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трудов</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Киев</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Национальная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академия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внутренних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дел</w:t>
      </w:r>
      <w:proofErr w:type="spellEnd"/>
      <w:r w:rsidRPr="009D0E06">
        <w:rPr>
          <w:rFonts w:ascii="Times New Roman" w:eastAsia="Calibri" w:hAnsi="Times New Roman" w:cs="Times New Roman"/>
          <w:sz w:val="28"/>
          <w:szCs w:val="28"/>
        </w:rPr>
        <w:t xml:space="preserve">, 2002. – С. 204-211.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lastRenderedPageBreak/>
        <w:t>Євремян</w:t>
      </w:r>
      <w:proofErr w:type="spellEnd"/>
      <w:r w:rsidRPr="009D0E06">
        <w:rPr>
          <w:rFonts w:ascii="Times New Roman" w:eastAsia="Calibri" w:hAnsi="Times New Roman" w:cs="Times New Roman"/>
          <w:sz w:val="28"/>
          <w:szCs w:val="28"/>
        </w:rPr>
        <w:t xml:space="preserve"> Е. Л. Судова експертиза контактної взаємодії об’єктів у світлі теорій відображення, інформації та криміналістичної ідентифікації / Е. Л. </w:t>
      </w:r>
      <w:proofErr w:type="spellStart"/>
      <w:r w:rsidRPr="009D0E06">
        <w:rPr>
          <w:rFonts w:ascii="Times New Roman" w:eastAsia="Calibri" w:hAnsi="Times New Roman" w:cs="Times New Roman"/>
          <w:sz w:val="28"/>
          <w:szCs w:val="28"/>
        </w:rPr>
        <w:t>Еферемян</w:t>
      </w:r>
      <w:proofErr w:type="spellEnd"/>
      <w:r w:rsidRPr="009D0E06">
        <w:rPr>
          <w:rFonts w:ascii="Times New Roman" w:eastAsia="Calibri" w:hAnsi="Times New Roman" w:cs="Times New Roman"/>
          <w:sz w:val="28"/>
          <w:szCs w:val="28"/>
        </w:rPr>
        <w:t xml:space="preserve"> // Вісник Академії правових наук України. – 2010. – №4(19). – С. 164-172.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Ищенко</w:t>
      </w:r>
      <w:proofErr w:type="spellEnd"/>
      <w:r w:rsidRPr="009D0E06">
        <w:rPr>
          <w:rFonts w:ascii="Times New Roman" w:eastAsia="Calibri" w:hAnsi="Times New Roman" w:cs="Times New Roman"/>
          <w:sz w:val="28"/>
          <w:szCs w:val="28"/>
        </w:rPr>
        <w:t xml:space="preserve"> П. П. </w:t>
      </w:r>
      <w:proofErr w:type="spellStart"/>
      <w:r w:rsidRPr="009D0E06">
        <w:rPr>
          <w:rFonts w:ascii="Times New Roman" w:eastAsia="Calibri" w:hAnsi="Times New Roman" w:cs="Times New Roman"/>
          <w:sz w:val="28"/>
          <w:szCs w:val="28"/>
        </w:rPr>
        <w:t>Осмотр</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места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происшествия</w:t>
      </w:r>
      <w:proofErr w:type="spellEnd"/>
      <w:r w:rsidRPr="009D0E06">
        <w:rPr>
          <w:rFonts w:ascii="Times New Roman" w:eastAsia="Calibri" w:hAnsi="Times New Roman" w:cs="Times New Roman"/>
          <w:sz w:val="28"/>
          <w:szCs w:val="28"/>
        </w:rPr>
        <w:t xml:space="preserve"> по </w:t>
      </w:r>
      <w:proofErr w:type="spellStart"/>
      <w:r w:rsidRPr="009D0E06">
        <w:rPr>
          <w:rFonts w:ascii="Times New Roman" w:eastAsia="Calibri" w:hAnsi="Times New Roman" w:cs="Times New Roman"/>
          <w:sz w:val="28"/>
          <w:szCs w:val="28"/>
        </w:rPr>
        <w:t>делам</w:t>
      </w:r>
      <w:proofErr w:type="spellEnd"/>
      <w:r w:rsidRPr="009D0E06">
        <w:rPr>
          <w:rFonts w:ascii="Times New Roman" w:eastAsia="Calibri" w:hAnsi="Times New Roman" w:cs="Times New Roman"/>
          <w:sz w:val="28"/>
          <w:szCs w:val="28"/>
        </w:rPr>
        <w:t xml:space="preserve"> о </w:t>
      </w:r>
      <w:proofErr w:type="spellStart"/>
      <w:r w:rsidRPr="009D0E06">
        <w:rPr>
          <w:rFonts w:ascii="Times New Roman" w:eastAsia="Calibri" w:hAnsi="Times New Roman" w:cs="Times New Roman"/>
          <w:sz w:val="28"/>
          <w:szCs w:val="28"/>
        </w:rPr>
        <w:t>кражах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из</w:t>
      </w:r>
      <w:proofErr w:type="spellEnd"/>
      <w:r w:rsidRPr="009D0E06">
        <w:rPr>
          <w:rFonts w:ascii="Times New Roman" w:eastAsia="Calibri" w:hAnsi="Times New Roman" w:cs="Times New Roman"/>
          <w:sz w:val="28"/>
          <w:szCs w:val="28"/>
        </w:rPr>
        <w:t xml:space="preserve"> квартир: </w:t>
      </w:r>
      <w:proofErr w:type="spellStart"/>
      <w:r w:rsidRPr="009D0E06">
        <w:rPr>
          <w:rFonts w:ascii="Times New Roman" w:eastAsia="Calibri" w:hAnsi="Times New Roman" w:cs="Times New Roman"/>
          <w:sz w:val="28"/>
          <w:szCs w:val="28"/>
        </w:rPr>
        <w:t>Методические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рекомедации</w:t>
      </w:r>
      <w:proofErr w:type="spellEnd"/>
      <w:r w:rsidRPr="009D0E06">
        <w:rPr>
          <w:rFonts w:ascii="Times New Roman" w:eastAsia="Calibri" w:hAnsi="Times New Roman" w:cs="Times New Roman"/>
          <w:sz w:val="28"/>
          <w:szCs w:val="28"/>
        </w:rPr>
        <w:t xml:space="preserve"> / П. П. </w:t>
      </w:r>
      <w:proofErr w:type="spellStart"/>
      <w:r w:rsidRPr="009D0E06">
        <w:rPr>
          <w:rFonts w:ascii="Times New Roman" w:eastAsia="Calibri" w:hAnsi="Times New Roman" w:cs="Times New Roman"/>
          <w:sz w:val="28"/>
          <w:szCs w:val="28"/>
        </w:rPr>
        <w:t>Ищенко</w:t>
      </w:r>
      <w:proofErr w:type="spellEnd"/>
      <w:r w:rsidRPr="009D0E06">
        <w:rPr>
          <w:rFonts w:ascii="Times New Roman" w:eastAsia="Calibri" w:hAnsi="Times New Roman" w:cs="Times New Roman"/>
          <w:sz w:val="28"/>
          <w:szCs w:val="28"/>
        </w:rPr>
        <w:t xml:space="preserve">. – Волгоград, 2006. – 42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Іщенко А. В. Теорія і практика криміналістичного забезпечення процесу доказування в розслідуванні злочинів: </w:t>
      </w:r>
      <w:proofErr w:type="spellStart"/>
      <w:r w:rsidRPr="009D0E06">
        <w:rPr>
          <w:rFonts w:ascii="Times New Roman" w:eastAsia="Calibri" w:hAnsi="Times New Roman" w:cs="Times New Roman"/>
          <w:sz w:val="28"/>
          <w:szCs w:val="28"/>
        </w:rPr>
        <w:t>Навч.посібник</w:t>
      </w:r>
      <w:proofErr w:type="spellEnd"/>
      <w:r w:rsidRPr="009D0E06">
        <w:rPr>
          <w:rFonts w:ascii="Times New Roman" w:eastAsia="Calibri" w:hAnsi="Times New Roman" w:cs="Times New Roman"/>
          <w:sz w:val="28"/>
          <w:szCs w:val="28"/>
        </w:rPr>
        <w:t xml:space="preserve"> / А. В. Іщенко, І. О. </w:t>
      </w:r>
      <w:proofErr w:type="spellStart"/>
      <w:r w:rsidRPr="009D0E06">
        <w:rPr>
          <w:rFonts w:ascii="Times New Roman" w:eastAsia="Calibri" w:hAnsi="Times New Roman" w:cs="Times New Roman"/>
          <w:sz w:val="28"/>
          <w:szCs w:val="28"/>
        </w:rPr>
        <w:t>Ієрусалимов</w:t>
      </w:r>
      <w:proofErr w:type="spellEnd"/>
      <w:r w:rsidRPr="009D0E06">
        <w:rPr>
          <w:rFonts w:ascii="Times New Roman" w:eastAsia="Calibri" w:hAnsi="Times New Roman" w:cs="Times New Roman"/>
          <w:sz w:val="28"/>
          <w:szCs w:val="28"/>
        </w:rPr>
        <w:t xml:space="preserve">, Ж. В. Удовенко. – К.: Центр учбової літератури, 2017. – 160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Зарубей</w:t>
      </w:r>
      <w:proofErr w:type="spellEnd"/>
      <w:r w:rsidRPr="009D0E06">
        <w:rPr>
          <w:rFonts w:ascii="Times New Roman" w:eastAsia="Calibri" w:hAnsi="Times New Roman" w:cs="Times New Roman"/>
          <w:sz w:val="28"/>
          <w:szCs w:val="28"/>
        </w:rPr>
        <w:t xml:space="preserve"> В. В., </w:t>
      </w:r>
      <w:proofErr w:type="spellStart"/>
      <w:r w:rsidRPr="009D0E06">
        <w:rPr>
          <w:rFonts w:ascii="Times New Roman" w:eastAsia="Calibri" w:hAnsi="Times New Roman" w:cs="Times New Roman"/>
          <w:sz w:val="28"/>
          <w:szCs w:val="28"/>
        </w:rPr>
        <w:t>Александренко</w:t>
      </w:r>
      <w:proofErr w:type="spellEnd"/>
      <w:r w:rsidRPr="009D0E06">
        <w:rPr>
          <w:rFonts w:ascii="Times New Roman" w:eastAsia="Calibri" w:hAnsi="Times New Roman" w:cs="Times New Roman"/>
          <w:sz w:val="28"/>
          <w:szCs w:val="28"/>
        </w:rPr>
        <w:t xml:space="preserve"> О. В. Особливості </w:t>
      </w:r>
      <w:proofErr w:type="spellStart"/>
      <w:r w:rsidRPr="009D0E06">
        <w:rPr>
          <w:rFonts w:ascii="Times New Roman" w:eastAsia="Calibri" w:hAnsi="Times New Roman" w:cs="Times New Roman"/>
          <w:sz w:val="28"/>
          <w:szCs w:val="28"/>
        </w:rPr>
        <w:t>версійного</w:t>
      </w:r>
      <w:proofErr w:type="spellEnd"/>
      <w:r w:rsidRPr="009D0E06">
        <w:rPr>
          <w:rFonts w:ascii="Times New Roman" w:eastAsia="Calibri" w:hAnsi="Times New Roman" w:cs="Times New Roman"/>
          <w:sz w:val="28"/>
          <w:szCs w:val="28"/>
        </w:rPr>
        <w:t xml:space="preserve"> процесу та планування розслідування квартирних крадіжок, вчинених іноземцями / В. В. </w:t>
      </w:r>
      <w:proofErr w:type="spellStart"/>
      <w:r w:rsidRPr="009D0E06">
        <w:rPr>
          <w:rFonts w:ascii="Times New Roman" w:eastAsia="Calibri" w:hAnsi="Times New Roman" w:cs="Times New Roman"/>
          <w:sz w:val="28"/>
          <w:szCs w:val="28"/>
        </w:rPr>
        <w:t>Зарубей</w:t>
      </w:r>
      <w:proofErr w:type="spellEnd"/>
      <w:r w:rsidRPr="009D0E06">
        <w:rPr>
          <w:rFonts w:ascii="Times New Roman" w:eastAsia="Calibri" w:hAnsi="Times New Roman" w:cs="Times New Roman"/>
          <w:sz w:val="28"/>
          <w:szCs w:val="28"/>
        </w:rPr>
        <w:t xml:space="preserve">, О. В. </w:t>
      </w:r>
      <w:proofErr w:type="spellStart"/>
      <w:r w:rsidRPr="009D0E06">
        <w:rPr>
          <w:rFonts w:ascii="Times New Roman" w:eastAsia="Calibri" w:hAnsi="Times New Roman" w:cs="Times New Roman"/>
          <w:sz w:val="28"/>
          <w:szCs w:val="28"/>
        </w:rPr>
        <w:t>Александренко</w:t>
      </w:r>
      <w:proofErr w:type="spellEnd"/>
      <w:r w:rsidRPr="009D0E06">
        <w:rPr>
          <w:rFonts w:ascii="Times New Roman" w:eastAsia="Calibri" w:hAnsi="Times New Roman" w:cs="Times New Roman"/>
          <w:sz w:val="28"/>
          <w:szCs w:val="28"/>
        </w:rPr>
        <w:t xml:space="preserve"> // Юридична наука. – 2012. – №1. – С. 143-149.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Кадатенко</w:t>
      </w:r>
      <w:proofErr w:type="spellEnd"/>
      <w:r w:rsidRPr="009D0E06">
        <w:rPr>
          <w:rFonts w:ascii="Times New Roman" w:eastAsia="Calibri" w:hAnsi="Times New Roman" w:cs="Times New Roman"/>
          <w:sz w:val="28"/>
          <w:szCs w:val="28"/>
        </w:rPr>
        <w:t xml:space="preserve"> Е. П. </w:t>
      </w:r>
      <w:proofErr w:type="spellStart"/>
      <w:r w:rsidRPr="009D0E06">
        <w:rPr>
          <w:rFonts w:ascii="Times New Roman" w:eastAsia="Calibri" w:hAnsi="Times New Roman" w:cs="Times New Roman"/>
          <w:sz w:val="28"/>
          <w:szCs w:val="28"/>
        </w:rPr>
        <w:t>Некоторые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особенности</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осмотра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места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происшествия</w:t>
      </w:r>
      <w:proofErr w:type="spellEnd"/>
      <w:r w:rsidRPr="009D0E06">
        <w:rPr>
          <w:rFonts w:ascii="Times New Roman" w:eastAsia="Calibri" w:hAnsi="Times New Roman" w:cs="Times New Roman"/>
          <w:sz w:val="28"/>
          <w:szCs w:val="28"/>
        </w:rPr>
        <w:t xml:space="preserve"> по </w:t>
      </w:r>
      <w:proofErr w:type="spellStart"/>
      <w:r w:rsidRPr="009D0E06">
        <w:rPr>
          <w:rFonts w:ascii="Times New Roman" w:eastAsia="Calibri" w:hAnsi="Times New Roman" w:cs="Times New Roman"/>
          <w:sz w:val="28"/>
          <w:szCs w:val="28"/>
        </w:rPr>
        <w:t>делам</w:t>
      </w:r>
      <w:proofErr w:type="spellEnd"/>
      <w:r w:rsidRPr="009D0E06">
        <w:rPr>
          <w:rFonts w:ascii="Times New Roman" w:eastAsia="Calibri" w:hAnsi="Times New Roman" w:cs="Times New Roman"/>
          <w:sz w:val="28"/>
          <w:szCs w:val="28"/>
        </w:rPr>
        <w:t xml:space="preserve"> о </w:t>
      </w:r>
      <w:proofErr w:type="spellStart"/>
      <w:r w:rsidRPr="009D0E06">
        <w:rPr>
          <w:rFonts w:ascii="Times New Roman" w:eastAsia="Calibri" w:hAnsi="Times New Roman" w:cs="Times New Roman"/>
          <w:sz w:val="28"/>
          <w:szCs w:val="28"/>
        </w:rPr>
        <w:t>квартирных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кражах</w:t>
      </w:r>
      <w:proofErr w:type="spellEnd"/>
      <w:r w:rsidRPr="009D0E06">
        <w:rPr>
          <w:rFonts w:ascii="Times New Roman" w:eastAsia="Calibri" w:hAnsi="Times New Roman" w:cs="Times New Roman"/>
          <w:sz w:val="28"/>
          <w:szCs w:val="28"/>
        </w:rPr>
        <w:t xml:space="preserve"> / Е. П. </w:t>
      </w:r>
      <w:proofErr w:type="spellStart"/>
      <w:r w:rsidRPr="009D0E06">
        <w:rPr>
          <w:rFonts w:ascii="Times New Roman" w:eastAsia="Calibri" w:hAnsi="Times New Roman" w:cs="Times New Roman"/>
          <w:sz w:val="28"/>
          <w:szCs w:val="28"/>
        </w:rPr>
        <w:t>Кадатеко</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Вестник</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криминалистики</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Отв</w:t>
      </w:r>
      <w:proofErr w:type="spellEnd"/>
      <w:r w:rsidRPr="009D0E06">
        <w:rPr>
          <w:rFonts w:ascii="Times New Roman" w:eastAsia="Calibri" w:hAnsi="Times New Roman" w:cs="Times New Roman"/>
          <w:sz w:val="28"/>
          <w:szCs w:val="28"/>
        </w:rPr>
        <w:t xml:space="preserve">. ред. А. Г. </w:t>
      </w:r>
      <w:proofErr w:type="spellStart"/>
      <w:r w:rsidRPr="009D0E06">
        <w:rPr>
          <w:rFonts w:ascii="Times New Roman" w:eastAsia="Calibri" w:hAnsi="Times New Roman" w:cs="Times New Roman"/>
          <w:sz w:val="28"/>
          <w:szCs w:val="28"/>
        </w:rPr>
        <w:t>Филиппов</w:t>
      </w:r>
      <w:proofErr w:type="spellEnd"/>
      <w:r w:rsidRPr="009D0E06">
        <w:rPr>
          <w:rFonts w:ascii="Times New Roman" w:eastAsia="Calibri" w:hAnsi="Times New Roman" w:cs="Times New Roman"/>
          <w:sz w:val="28"/>
          <w:szCs w:val="28"/>
        </w:rPr>
        <w:t xml:space="preserve">. – М.: </w:t>
      </w:r>
      <w:proofErr w:type="spellStart"/>
      <w:r w:rsidRPr="009D0E06">
        <w:rPr>
          <w:rFonts w:ascii="Times New Roman" w:eastAsia="Calibri" w:hAnsi="Times New Roman" w:cs="Times New Roman"/>
          <w:sz w:val="28"/>
          <w:szCs w:val="28"/>
        </w:rPr>
        <w:t>Спарк</w:t>
      </w:r>
      <w:proofErr w:type="spellEnd"/>
      <w:r w:rsidRPr="009D0E06">
        <w:rPr>
          <w:rFonts w:ascii="Times New Roman" w:eastAsia="Calibri" w:hAnsi="Times New Roman" w:cs="Times New Roman"/>
          <w:sz w:val="28"/>
          <w:szCs w:val="28"/>
        </w:rPr>
        <w:t xml:space="preserve">, 2007. – </w:t>
      </w:r>
      <w:proofErr w:type="spellStart"/>
      <w:r w:rsidRPr="009D0E06">
        <w:rPr>
          <w:rFonts w:ascii="Times New Roman" w:eastAsia="Calibri" w:hAnsi="Times New Roman" w:cs="Times New Roman"/>
          <w:sz w:val="28"/>
          <w:szCs w:val="28"/>
        </w:rPr>
        <w:t>Вып</w:t>
      </w:r>
      <w:proofErr w:type="spellEnd"/>
      <w:r w:rsidRPr="009D0E06">
        <w:rPr>
          <w:rFonts w:ascii="Times New Roman" w:eastAsia="Calibri" w:hAnsi="Times New Roman" w:cs="Times New Roman"/>
          <w:sz w:val="28"/>
          <w:szCs w:val="28"/>
        </w:rPr>
        <w:t xml:space="preserve">. 4 (24). – С. 106-110.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Клименко Н. І. Криміналістичні знання, їх вдосконалення і розвиток / Н. І. Клименко // Вісник Академії адвокатури України. – К.: Видавничий центр Академії адвокатури України, 2018. – №2(12). – С. 74-78.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Ковальов К. М. Ідентифікація особи за фотографічними зображеннями кистей рук: Методичні рекомендації / ДНДЕКЦ МВС України / К. М. Ковальов, Ю. Ю, </w:t>
      </w:r>
      <w:proofErr w:type="spellStart"/>
      <w:r w:rsidRPr="009D0E06">
        <w:rPr>
          <w:rFonts w:ascii="Times New Roman" w:eastAsia="Calibri" w:hAnsi="Times New Roman" w:cs="Times New Roman"/>
          <w:sz w:val="28"/>
          <w:szCs w:val="28"/>
        </w:rPr>
        <w:t>Нізовцев</w:t>
      </w:r>
      <w:proofErr w:type="spellEnd"/>
      <w:r w:rsidRPr="009D0E06">
        <w:rPr>
          <w:rFonts w:ascii="Times New Roman" w:eastAsia="Calibri" w:hAnsi="Times New Roman" w:cs="Times New Roman"/>
          <w:sz w:val="28"/>
          <w:szCs w:val="28"/>
        </w:rPr>
        <w:t xml:space="preserve">. – К., 2016. – 27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Когутич</w:t>
      </w:r>
      <w:proofErr w:type="spellEnd"/>
      <w:r w:rsidRPr="009D0E06">
        <w:rPr>
          <w:rFonts w:ascii="Times New Roman" w:eastAsia="Calibri" w:hAnsi="Times New Roman" w:cs="Times New Roman"/>
          <w:sz w:val="28"/>
          <w:szCs w:val="28"/>
        </w:rPr>
        <w:t xml:space="preserve"> І. І.  Криміналістика : курс лекцій / І. І. </w:t>
      </w:r>
      <w:proofErr w:type="spellStart"/>
      <w:r w:rsidRPr="009D0E06">
        <w:rPr>
          <w:rFonts w:ascii="Times New Roman" w:eastAsia="Calibri" w:hAnsi="Times New Roman" w:cs="Times New Roman"/>
          <w:sz w:val="28"/>
          <w:szCs w:val="28"/>
        </w:rPr>
        <w:t>Когутич</w:t>
      </w:r>
      <w:proofErr w:type="spellEnd"/>
      <w:r w:rsidRPr="009D0E06">
        <w:rPr>
          <w:rFonts w:ascii="Times New Roman" w:eastAsia="Calibri" w:hAnsi="Times New Roman" w:cs="Times New Roman"/>
          <w:sz w:val="28"/>
          <w:szCs w:val="28"/>
        </w:rPr>
        <w:t xml:space="preserve">. – К.: </w:t>
      </w:r>
      <w:proofErr w:type="spellStart"/>
      <w:r w:rsidRPr="009D0E06">
        <w:rPr>
          <w:rFonts w:ascii="Times New Roman" w:eastAsia="Calibri" w:hAnsi="Times New Roman" w:cs="Times New Roman"/>
          <w:sz w:val="28"/>
          <w:szCs w:val="28"/>
        </w:rPr>
        <w:t>Атіка</w:t>
      </w:r>
      <w:proofErr w:type="spellEnd"/>
      <w:r w:rsidRPr="009D0E06">
        <w:rPr>
          <w:rFonts w:ascii="Times New Roman" w:eastAsia="Calibri" w:hAnsi="Times New Roman" w:cs="Times New Roman"/>
          <w:sz w:val="28"/>
          <w:szCs w:val="28"/>
        </w:rPr>
        <w:t>, 2008. – 888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Когутич</w:t>
      </w:r>
      <w:proofErr w:type="spellEnd"/>
      <w:r w:rsidRPr="009D0E06">
        <w:rPr>
          <w:rFonts w:ascii="Times New Roman" w:eastAsia="Calibri" w:hAnsi="Times New Roman" w:cs="Times New Roman"/>
          <w:sz w:val="28"/>
          <w:szCs w:val="28"/>
        </w:rPr>
        <w:t xml:space="preserve"> І. І. Криміналістика: особливості методики розслідування окремих видів злочинів : тексти лекцій / І. І. </w:t>
      </w:r>
      <w:proofErr w:type="spellStart"/>
      <w:r w:rsidRPr="009D0E06">
        <w:rPr>
          <w:rFonts w:ascii="Times New Roman" w:eastAsia="Calibri" w:hAnsi="Times New Roman" w:cs="Times New Roman"/>
          <w:sz w:val="28"/>
          <w:szCs w:val="28"/>
        </w:rPr>
        <w:t>Когутич</w:t>
      </w:r>
      <w:proofErr w:type="spellEnd"/>
      <w:r w:rsidRPr="009D0E06">
        <w:rPr>
          <w:rFonts w:ascii="Times New Roman" w:eastAsia="Calibri" w:hAnsi="Times New Roman" w:cs="Times New Roman"/>
          <w:sz w:val="28"/>
          <w:szCs w:val="28"/>
        </w:rPr>
        <w:t>. – Л: Тріада плюс, 2006. – 456 с.</w:t>
      </w:r>
    </w:p>
    <w:p w:rsidR="009D0E06" w:rsidRPr="009D0E06" w:rsidRDefault="009D0E06" w:rsidP="009D0E06">
      <w:pPr>
        <w:numPr>
          <w:ilvl w:val="0"/>
          <w:numId w:val="1"/>
        </w:numPr>
        <w:spacing w:after="0" w:line="360" w:lineRule="auto"/>
        <w:ind w:firstLine="709"/>
        <w:contextualSpacing/>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lastRenderedPageBreak/>
        <w:t>Колодіна</w:t>
      </w:r>
      <w:proofErr w:type="spellEnd"/>
      <w:r w:rsidRPr="009D0E06">
        <w:rPr>
          <w:rFonts w:ascii="Times New Roman" w:eastAsia="Calibri" w:hAnsi="Times New Roman" w:cs="Times New Roman"/>
          <w:sz w:val="28"/>
          <w:szCs w:val="28"/>
        </w:rPr>
        <w:t xml:space="preserve"> А. С. Принципи криміналістичної методики у діяльності з розслідування злочинів : </w:t>
      </w:r>
      <w:proofErr w:type="spellStart"/>
      <w:r w:rsidRPr="009D0E06">
        <w:rPr>
          <w:rFonts w:ascii="Times New Roman" w:eastAsia="Calibri" w:hAnsi="Times New Roman" w:cs="Times New Roman"/>
          <w:sz w:val="28"/>
          <w:szCs w:val="28"/>
        </w:rPr>
        <w:t>автореф</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дис</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канд</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юрид</w:t>
      </w:r>
      <w:proofErr w:type="spellEnd"/>
      <w:r w:rsidRPr="009D0E06">
        <w:rPr>
          <w:rFonts w:ascii="Times New Roman" w:eastAsia="Calibri" w:hAnsi="Times New Roman" w:cs="Times New Roman"/>
          <w:sz w:val="28"/>
          <w:szCs w:val="28"/>
        </w:rPr>
        <w:t xml:space="preserve">. наук : 12.00.09 кримінальний процес, криміналістика та судова експертиза; оперативно-розшукова діяльність / А. С. </w:t>
      </w:r>
      <w:proofErr w:type="spellStart"/>
      <w:r w:rsidRPr="009D0E06">
        <w:rPr>
          <w:rFonts w:ascii="Times New Roman" w:eastAsia="Calibri" w:hAnsi="Times New Roman" w:cs="Times New Roman"/>
          <w:sz w:val="28"/>
          <w:szCs w:val="28"/>
        </w:rPr>
        <w:t>Колодіна</w:t>
      </w:r>
      <w:proofErr w:type="spellEnd"/>
      <w:r w:rsidRPr="009D0E06">
        <w:rPr>
          <w:rFonts w:ascii="Times New Roman" w:eastAsia="Calibri" w:hAnsi="Times New Roman" w:cs="Times New Roman"/>
          <w:sz w:val="28"/>
          <w:szCs w:val="28"/>
        </w:rPr>
        <w:t xml:space="preserve"> // НУ “ОЮА” – Одеса, 2016. – 20 с.</w:t>
      </w:r>
    </w:p>
    <w:p w:rsidR="009D0E06" w:rsidRPr="009D0E06" w:rsidRDefault="009D0E06" w:rsidP="009D0E06">
      <w:pPr>
        <w:numPr>
          <w:ilvl w:val="0"/>
          <w:numId w:val="1"/>
        </w:numPr>
        <w:spacing w:after="0" w:line="360" w:lineRule="auto"/>
        <w:ind w:firstLine="709"/>
        <w:contextualSpacing/>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Комісаров</w:t>
      </w:r>
      <w:proofErr w:type="spellEnd"/>
      <w:r w:rsidRPr="009D0E06">
        <w:rPr>
          <w:rFonts w:ascii="Times New Roman" w:eastAsia="Calibri" w:hAnsi="Times New Roman" w:cs="Times New Roman"/>
          <w:sz w:val="28"/>
          <w:szCs w:val="28"/>
        </w:rPr>
        <w:t xml:space="preserve"> М. Л. Криміналістичне дослідження замикаючих технічних засобів: </w:t>
      </w:r>
      <w:proofErr w:type="spellStart"/>
      <w:r w:rsidRPr="009D0E06">
        <w:rPr>
          <w:rFonts w:ascii="Times New Roman" w:eastAsia="Calibri" w:hAnsi="Times New Roman" w:cs="Times New Roman"/>
          <w:sz w:val="28"/>
          <w:szCs w:val="28"/>
        </w:rPr>
        <w:t>автореф</w:t>
      </w:r>
      <w:proofErr w:type="spellEnd"/>
      <w:r w:rsidRPr="009D0E06">
        <w:rPr>
          <w:rFonts w:ascii="Times New Roman" w:eastAsia="Calibri" w:hAnsi="Times New Roman" w:cs="Times New Roman"/>
          <w:sz w:val="28"/>
          <w:szCs w:val="28"/>
        </w:rPr>
        <w:t xml:space="preserve">. на здобуття наук. ступеня </w:t>
      </w:r>
      <w:proofErr w:type="spellStart"/>
      <w:r w:rsidRPr="009D0E06">
        <w:rPr>
          <w:rFonts w:ascii="Times New Roman" w:eastAsia="Calibri" w:hAnsi="Times New Roman" w:cs="Times New Roman"/>
          <w:sz w:val="28"/>
          <w:szCs w:val="28"/>
        </w:rPr>
        <w:t>канд</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юрид</w:t>
      </w:r>
      <w:proofErr w:type="spellEnd"/>
      <w:r w:rsidRPr="009D0E06">
        <w:rPr>
          <w:rFonts w:ascii="Times New Roman" w:eastAsia="Calibri" w:hAnsi="Times New Roman" w:cs="Times New Roman"/>
          <w:sz w:val="28"/>
          <w:szCs w:val="28"/>
        </w:rPr>
        <w:t xml:space="preserve">. наук: спец. 12.00.09 «кримінальний процес та криміналістика; судова експертиза» / М. Л. </w:t>
      </w:r>
      <w:proofErr w:type="spellStart"/>
      <w:r w:rsidRPr="009D0E06">
        <w:rPr>
          <w:rFonts w:ascii="Times New Roman" w:eastAsia="Calibri" w:hAnsi="Times New Roman" w:cs="Times New Roman"/>
          <w:sz w:val="28"/>
          <w:szCs w:val="28"/>
        </w:rPr>
        <w:t>Комісаров</w:t>
      </w:r>
      <w:proofErr w:type="spellEnd"/>
      <w:r w:rsidRPr="009D0E06">
        <w:rPr>
          <w:rFonts w:ascii="Times New Roman" w:eastAsia="Calibri" w:hAnsi="Times New Roman" w:cs="Times New Roman"/>
          <w:sz w:val="28"/>
          <w:szCs w:val="28"/>
        </w:rPr>
        <w:t xml:space="preserve">. – Х., 2006. – 20 с. </w:t>
      </w:r>
    </w:p>
    <w:p w:rsidR="009D0E06" w:rsidRPr="009D0E06" w:rsidRDefault="009D0E06" w:rsidP="009D0E06">
      <w:pPr>
        <w:numPr>
          <w:ilvl w:val="0"/>
          <w:numId w:val="1"/>
        </w:numPr>
        <w:spacing w:after="0" w:line="360" w:lineRule="auto"/>
        <w:ind w:firstLine="709"/>
        <w:contextualSpacing/>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Кочубей А. В. Некоторые аспекты </w:t>
      </w:r>
      <w:proofErr w:type="gramStart"/>
      <w:r w:rsidRPr="009D0E06">
        <w:rPr>
          <w:rFonts w:ascii="Times New Roman" w:eastAsia="Calibri" w:hAnsi="Times New Roman" w:cs="Times New Roman"/>
          <w:sz w:val="28"/>
          <w:szCs w:val="28"/>
          <w:lang w:val="ru-RU"/>
        </w:rPr>
        <w:t>криминалистического</w:t>
      </w:r>
      <w:proofErr w:type="gramEnd"/>
      <w:r w:rsidRPr="009D0E06">
        <w:rPr>
          <w:rFonts w:ascii="Times New Roman" w:eastAsia="Calibri" w:hAnsi="Times New Roman" w:cs="Times New Roman"/>
          <w:sz w:val="28"/>
          <w:szCs w:val="28"/>
          <w:lang w:val="ru-RU"/>
        </w:rPr>
        <w:t xml:space="preserve"> </w:t>
      </w:r>
      <w:proofErr w:type="spellStart"/>
      <w:r w:rsidRPr="009D0E06">
        <w:rPr>
          <w:rFonts w:ascii="Times New Roman" w:eastAsia="Calibri" w:hAnsi="Times New Roman" w:cs="Times New Roman"/>
          <w:sz w:val="28"/>
          <w:szCs w:val="28"/>
          <w:lang w:val="ru-RU"/>
        </w:rPr>
        <w:t>исселедования</w:t>
      </w:r>
      <w:proofErr w:type="spellEnd"/>
      <w:r w:rsidRPr="009D0E06">
        <w:rPr>
          <w:rFonts w:ascii="Times New Roman" w:eastAsia="Calibri" w:hAnsi="Times New Roman" w:cs="Times New Roman"/>
          <w:sz w:val="28"/>
          <w:szCs w:val="28"/>
          <w:lang w:val="ru-RU"/>
        </w:rPr>
        <w:t xml:space="preserve"> замков / А. В. Кочубей, А. А. Сафонов, А. В. Харитонов // Использование специальных познаний в борьбе с преступностью: </w:t>
      </w:r>
      <w:proofErr w:type="spellStart"/>
      <w:r w:rsidRPr="009D0E06">
        <w:rPr>
          <w:rFonts w:ascii="Times New Roman" w:eastAsia="Calibri" w:hAnsi="Times New Roman" w:cs="Times New Roman"/>
          <w:sz w:val="28"/>
          <w:szCs w:val="28"/>
          <w:lang w:val="ru-RU"/>
        </w:rPr>
        <w:t>Межвуз</w:t>
      </w:r>
      <w:proofErr w:type="spellEnd"/>
      <w:r w:rsidRPr="009D0E06">
        <w:rPr>
          <w:rFonts w:ascii="Times New Roman" w:eastAsia="Calibri" w:hAnsi="Times New Roman" w:cs="Times New Roman"/>
          <w:sz w:val="28"/>
          <w:szCs w:val="28"/>
          <w:lang w:val="ru-RU"/>
        </w:rPr>
        <w:t xml:space="preserve">. сб. науч. тр. / </w:t>
      </w:r>
      <w:proofErr w:type="spellStart"/>
      <w:r w:rsidRPr="009D0E06">
        <w:rPr>
          <w:rFonts w:ascii="Times New Roman" w:eastAsia="Calibri" w:hAnsi="Times New Roman" w:cs="Times New Roman"/>
          <w:sz w:val="28"/>
          <w:szCs w:val="28"/>
          <w:lang w:val="ru-RU"/>
        </w:rPr>
        <w:t>Редкол</w:t>
      </w:r>
      <w:proofErr w:type="spellEnd"/>
      <w:r w:rsidRPr="009D0E06">
        <w:rPr>
          <w:rFonts w:ascii="Times New Roman" w:eastAsia="Calibri" w:hAnsi="Times New Roman" w:cs="Times New Roman"/>
          <w:sz w:val="28"/>
          <w:szCs w:val="28"/>
          <w:lang w:val="ru-RU"/>
        </w:rPr>
        <w:t xml:space="preserve">.: П. П. Ищенко (отв. ред.) и др. – Волгоград: </w:t>
      </w:r>
      <w:proofErr w:type="spellStart"/>
      <w:r w:rsidRPr="009D0E06">
        <w:rPr>
          <w:rFonts w:ascii="Times New Roman" w:eastAsia="Calibri" w:hAnsi="Times New Roman" w:cs="Times New Roman"/>
          <w:sz w:val="28"/>
          <w:szCs w:val="28"/>
          <w:lang w:val="ru-RU"/>
        </w:rPr>
        <w:t>Волгоград</w:t>
      </w:r>
      <w:proofErr w:type="gramStart"/>
      <w:r w:rsidRPr="009D0E06">
        <w:rPr>
          <w:rFonts w:ascii="Times New Roman" w:eastAsia="Calibri" w:hAnsi="Times New Roman" w:cs="Times New Roman"/>
          <w:sz w:val="28"/>
          <w:szCs w:val="28"/>
          <w:lang w:val="ru-RU"/>
        </w:rPr>
        <w:t>.ю</w:t>
      </w:r>
      <w:proofErr w:type="gramEnd"/>
      <w:r w:rsidRPr="009D0E06">
        <w:rPr>
          <w:rFonts w:ascii="Times New Roman" w:eastAsia="Calibri" w:hAnsi="Times New Roman" w:cs="Times New Roman"/>
          <w:sz w:val="28"/>
          <w:szCs w:val="28"/>
          <w:lang w:val="ru-RU"/>
        </w:rPr>
        <w:t>рид.ин</w:t>
      </w:r>
      <w:proofErr w:type="spellEnd"/>
      <w:r w:rsidRPr="009D0E06">
        <w:rPr>
          <w:rFonts w:ascii="Times New Roman" w:eastAsia="Calibri" w:hAnsi="Times New Roman" w:cs="Times New Roman"/>
          <w:sz w:val="28"/>
          <w:szCs w:val="28"/>
          <w:lang w:val="ru-RU"/>
        </w:rPr>
        <w:t xml:space="preserve">-т МВД России, 1996. – С. 46-48. </w:t>
      </w:r>
    </w:p>
    <w:p w:rsidR="009D0E06" w:rsidRPr="009D0E06" w:rsidRDefault="009D0E06" w:rsidP="009D0E06">
      <w:pPr>
        <w:numPr>
          <w:ilvl w:val="0"/>
          <w:numId w:val="1"/>
        </w:numPr>
        <w:spacing w:after="0" w:line="360" w:lineRule="auto"/>
        <w:ind w:firstLine="709"/>
        <w:contextualSpacing/>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Кузнєцов В. А. Методи виявлення слідів рук в «польових» і лабораторних умовах: Методичні рекомендації / ДНДЕКЦ МВС України / В. А. Кузнєцов. – К., 2018. – 29 с. </w:t>
      </w:r>
    </w:p>
    <w:p w:rsidR="009D0E06" w:rsidRPr="009D0E06" w:rsidRDefault="009D0E06" w:rsidP="009D0E06">
      <w:pPr>
        <w:numPr>
          <w:ilvl w:val="0"/>
          <w:numId w:val="1"/>
        </w:numPr>
        <w:spacing w:after="0" w:line="360" w:lineRule="auto"/>
        <w:ind w:firstLine="709"/>
        <w:contextualSpacing/>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Кузьменко А. С. Типові слідчі ситуації під час розслідування квартирних крадіжок, скоєних раніше засудженими особами / А. С. Кузьменко // Науковий вісник Херсонського державного університету. – 2017. – Вип.2. – Том 4. – С. 251-254. </w:t>
      </w:r>
    </w:p>
    <w:p w:rsidR="009D0E06" w:rsidRPr="009D0E06" w:rsidRDefault="009D0E06" w:rsidP="009D0E06">
      <w:pPr>
        <w:numPr>
          <w:ilvl w:val="0"/>
          <w:numId w:val="1"/>
        </w:numPr>
        <w:spacing w:after="0" w:line="360" w:lineRule="auto"/>
        <w:ind w:firstLine="709"/>
        <w:contextualSpacing/>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lang w:val="ru-RU"/>
        </w:rPr>
        <w:t>Лисафин</w:t>
      </w:r>
      <w:proofErr w:type="spellEnd"/>
      <w:r w:rsidRPr="009D0E06">
        <w:rPr>
          <w:rFonts w:ascii="Times New Roman" w:eastAsia="Calibri" w:hAnsi="Times New Roman" w:cs="Times New Roman"/>
          <w:sz w:val="28"/>
          <w:szCs w:val="28"/>
          <w:lang w:val="ru-RU"/>
        </w:rPr>
        <w:t xml:space="preserve"> С. А. Обнаружение и фиксация пылевых следов обуви на ковровых поверхностях / С. А. </w:t>
      </w:r>
      <w:proofErr w:type="spellStart"/>
      <w:r w:rsidRPr="009D0E06">
        <w:rPr>
          <w:rFonts w:ascii="Times New Roman" w:eastAsia="Calibri" w:hAnsi="Times New Roman" w:cs="Times New Roman"/>
          <w:sz w:val="28"/>
          <w:szCs w:val="28"/>
          <w:lang w:val="ru-RU"/>
        </w:rPr>
        <w:t>Лисафин</w:t>
      </w:r>
      <w:proofErr w:type="spellEnd"/>
      <w:r w:rsidRPr="009D0E06">
        <w:rPr>
          <w:rFonts w:ascii="Times New Roman" w:eastAsia="Calibri" w:hAnsi="Times New Roman" w:cs="Times New Roman"/>
          <w:sz w:val="28"/>
          <w:szCs w:val="28"/>
          <w:lang w:val="ru-RU"/>
        </w:rPr>
        <w:t xml:space="preserve"> // Судебная экспертиза. – 2017. – №1. – С. 27-32.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Любченко М. І.  Юридична термінологія: поняття, особливості, види : монографія / Маріанна Любченко ; </w:t>
      </w:r>
      <w:proofErr w:type="spellStart"/>
      <w:r w:rsidRPr="009D0E06">
        <w:rPr>
          <w:rFonts w:ascii="Times New Roman" w:eastAsia="Calibri" w:hAnsi="Times New Roman" w:cs="Times New Roman"/>
          <w:sz w:val="28"/>
          <w:szCs w:val="28"/>
        </w:rPr>
        <w:t>Нац</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юрид</w:t>
      </w:r>
      <w:proofErr w:type="spellEnd"/>
      <w:r w:rsidRPr="009D0E06">
        <w:rPr>
          <w:rFonts w:ascii="Times New Roman" w:eastAsia="Calibri" w:hAnsi="Times New Roman" w:cs="Times New Roman"/>
          <w:sz w:val="28"/>
          <w:szCs w:val="28"/>
        </w:rPr>
        <w:t>. ун-т ім. Ярослава Мудрого. – Харків : Права людини, 2015. – 277</w:t>
      </w:r>
      <w:r w:rsidRPr="009D0E06">
        <w:rPr>
          <w:rFonts w:ascii="Times New Roman" w:eastAsia="Calibri" w:hAnsi="Times New Roman" w:cs="Times New Roman"/>
          <w:sz w:val="28"/>
          <w:szCs w:val="28"/>
          <w:lang w:val="en-US"/>
        </w:rPr>
        <w:t>c</w:t>
      </w:r>
      <w:r w:rsidRPr="009D0E06">
        <w:rPr>
          <w:rFonts w:ascii="Times New Roman" w:eastAsia="Calibri" w:hAnsi="Times New Roman" w:cs="Times New Roman"/>
          <w:sz w:val="28"/>
          <w:szCs w:val="28"/>
          <w:lang w:val="ru-RU"/>
        </w:rPr>
        <w:t>.</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Макаренко Е. И. Раскрытие, расследование и предупреждение краж из квартир / Е. И. Макаренко, А. П. Снегирев. – Харьков: ХИВД, 1994. – 112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lastRenderedPageBreak/>
        <w:t xml:space="preserve">Міжнародна поліцейська енциклопедія: у 10 т. / </w:t>
      </w:r>
      <w:proofErr w:type="spellStart"/>
      <w:r w:rsidRPr="009D0E06">
        <w:rPr>
          <w:rFonts w:ascii="Times New Roman" w:eastAsia="Calibri" w:hAnsi="Times New Roman" w:cs="Times New Roman"/>
          <w:sz w:val="28"/>
          <w:szCs w:val="28"/>
        </w:rPr>
        <w:t>відп.ред</w:t>
      </w:r>
      <w:proofErr w:type="spellEnd"/>
      <w:r w:rsidRPr="009D0E06">
        <w:rPr>
          <w:rFonts w:ascii="Times New Roman" w:eastAsia="Calibri" w:hAnsi="Times New Roman" w:cs="Times New Roman"/>
          <w:sz w:val="28"/>
          <w:szCs w:val="28"/>
        </w:rPr>
        <w:t xml:space="preserve">.: В. В. Коваленко, Є. М. </w:t>
      </w:r>
      <w:proofErr w:type="spellStart"/>
      <w:r w:rsidRPr="009D0E06">
        <w:rPr>
          <w:rFonts w:ascii="Times New Roman" w:eastAsia="Calibri" w:hAnsi="Times New Roman" w:cs="Times New Roman"/>
          <w:sz w:val="28"/>
          <w:szCs w:val="28"/>
        </w:rPr>
        <w:t>Моісеєв</w:t>
      </w:r>
      <w:proofErr w:type="spellEnd"/>
      <w:r w:rsidRPr="009D0E06">
        <w:rPr>
          <w:rFonts w:ascii="Times New Roman" w:eastAsia="Calibri" w:hAnsi="Times New Roman" w:cs="Times New Roman"/>
          <w:sz w:val="28"/>
          <w:szCs w:val="28"/>
        </w:rPr>
        <w:t xml:space="preserve">, В. Я. </w:t>
      </w:r>
      <w:proofErr w:type="spellStart"/>
      <w:r w:rsidRPr="009D0E06">
        <w:rPr>
          <w:rFonts w:ascii="Times New Roman" w:eastAsia="Calibri" w:hAnsi="Times New Roman" w:cs="Times New Roman"/>
          <w:sz w:val="28"/>
          <w:szCs w:val="28"/>
        </w:rPr>
        <w:t>Тацій</w:t>
      </w:r>
      <w:proofErr w:type="spellEnd"/>
      <w:r w:rsidRPr="009D0E06">
        <w:rPr>
          <w:rFonts w:ascii="Times New Roman" w:eastAsia="Calibri" w:hAnsi="Times New Roman" w:cs="Times New Roman"/>
          <w:sz w:val="28"/>
          <w:szCs w:val="28"/>
        </w:rPr>
        <w:t xml:space="preserve">, Ю. С. </w:t>
      </w:r>
      <w:proofErr w:type="spellStart"/>
      <w:r w:rsidRPr="009D0E06">
        <w:rPr>
          <w:rFonts w:ascii="Times New Roman" w:eastAsia="Calibri" w:hAnsi="Times New Roman" w:cs="Times New Roman"/>
          <w:sz w:val="28"/>
          <w:szCs w:val="28"/>
        </w:rPr>
        <w:t>Шемшученко</w:t>
      </w:r>
      <w:proofErr w:type="spellEnd"/>
      <w:r w:rsidRPr="009D0E06">
        <w:rPr>
          <w:rFonts w:ascii="Times New Roman" w:eastAsia="Calibri" w:hAnsi="Times New Roman" w:cs="Times New Roman"/>
          <w:sz w:val="28"/>
          <w:szCs w:val="28"/>
        </w:rPr>
        <w:t xml:space="preserve">. – [Т.6. Оперативно-розшукова діяльність міліції (поліції)]. – К.: </w:t>
      </w:r>
      <w:proofErr w:type="spellStart"/>
      <w:r w:rsidRPr="009D0E06">
        <w:rPr>
          <w:rFonts w:ascii="Times New Roman" w:eastAsia="Calibri" w:hAnsi="Times New Roman" w:cs="Times New Roman"/>
          <w:sz w:val="28"/>
          <w:szCs w:val="28"/>
        </w:rPr>
        <w:t>Атіка</w:t>
      </w:r>
      <w:proofErr w:type="spellEnd"/>
      <w:r w:rsidRPr="009D0E06">
        <w:rPr>
          <w:rFonts w:ascii="Times New Roman" w:eastAsia="Calibri" w:hAnsi="Times New Roman" w:cs="Times New Roman"/>
          <w:sz w:val="28"/>
          <w:szCs w:val="28"/>
        </w:rPr>
        <w:t xml:space="preserve">, 2009. – 1128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Міжнародна поліцейська енциклопедія: у 10 т. / </w:t>
      </w:r>
      <w:proofErr w:type="spellStart"/>
      <w:r w:rsidRPr="009D0E06">
        <w:rPr>
          <w:rFonts w:ascii="Times New Roman" w:eastAsia="Calibri" w:hAnsi="Times New Roman" w:cs="Times New Roman"/>
          <w:sz w:val="28"/>
          <w:szCs w:val="28"/>
        </w:rPr>
        <w:t>відп.ред</w:t>
      </w:r>
      <w:proofErr w:type="spellEnd"/>
      <w:r w:rsidRPr="009D0E06">
        <w:rPr>
          <w:rFonts w:ascii="Times New Roman" w:eastAsia="Calibri" w:hAnsi="Times New Roman" w:cs="Times New Roman"/>
          <w:sz w:val="28"/>
          <w:szCs w:val="28"/>
        </w:rPr>
        <w:t xml:space="preserve">.: В. В. Коваленко, Є. М. </w:t>
      </w:r>
      <w:proofErr w:type="spellStart"/>
      <w:r w:rsidRPr="009D0E06">
        <w:rPr>
          <w:rFonts w:ascii="Times New Roman" w:eastAsia="Calibri" w:hAnsi="Times New Roman" w:cs="Times New Roman"/>
          <w:sz w:val="28"/>
          <w:szCs w:val="28"/>
        </w:rPr>
        <w:t>Моісеєв</w:t>
      </w:r>
      <w:proofErr w:type="spellEnd"/>
      <w:r w:rsidRPr="009D0E06">
        <w:rPr>
          <w:rFonts w:ascii="Times New Roman" w:eastAsia="Calibri" w:hAnsi="Times New Roman" w:cs="Times New Roman"/>
          <w:sz w:val="28"/>
          <w:szCs w:val="28"/>
        </w:rPr>
        <w:t xml:space="preserve">, В. Я. </w:t>
      </w:r>
      <w:proofErr w:type="spellStart"/>
      <w:r w:rsidRPr="009D0E06">
        <w:rPr>
          <w:rFonts w:ascii="Times New Roman" w:eastAsia="Calibri" w:hAnsi="Times New Roman" w:cs="Times New Roman"/>
          <w:sz w:val="28"/>
          <w:szCs w:val="28"/>
        </w:rPr>
        <w:t>Тацій</w:t>
      </w:r>
      <w:proofErr w:type="spellEnd"/>
      <w:r w:rsidRPr="009D0E06">
        <w:rPr>
          <w:rFonts w:ascii="Times New Roman" w:eastAsia="Calibri" w:hAnsi="Times New Roman" w:cs="Times New Roman"/>
          <w:sz w:val="28"/>
          <w:szCs w:val="28"/>
        </w:rPr>
        <w:t xml:space="preserve">, Ю. С. </w:t>
      </w:r>
      <w:proofErr w:type="spellStart"/>
      <w:r w:rsidRPr="009D0E06">
        <w:rPr>
          <w:rFonts w:ascii="Times New Roman" w:eastAsia="Calibri" w:hAnsi="Times New Roman" w:cs="Times New Roman"/>
          <w:sz w:val="28"/>
          <w:szCs w:val="28"/>
        </w:rPr>
        <w:t>Шемшученко</w:t>
      </w:r>
      <w:proofErr w:type="spellEnd"/>
      <w:r w:rsidRPr="009D0E06">
        <w:rPr>
          <w:rFonts w:ascii="Times New Roman" w:eastAsia="Calibri" w:hAnsi="Times New Roman" w:cs="Times New Roman"/>
          <w:sz w:val="28"/>
          <w:szCs w:val="28"/>
        </w:rPr>
        <w:t xml:space="preserve">. – [Т.7. Адміністративно-правове забезпечення поліцейської діяльності]. – К.: </w:t>
      </w:r>
      <w:proofErr w:type="spellStart"/>
      <w:r w:rsidRPr="009D0E06">
        <w:rPr>
          <w:rFonts w:ascii="Times New Roman" w:eastAsia="Calibri" w:hAnsi="Times New Roman" w:cs="Times New Roman"/>
          <w:sz w:val="28"/>
          <w:szCs w:val="28"/>
        </w:rPr>
        <w:t>Атіка</w:t>
      </w:r>
      <w:proofErr w:type="spellEnd"/>
      <w:r w:rsidRPr="009D0E06">
        <w:rPr>
          <w:rFonts w:ascii="Times New Roman" w:eastAsia="Calibri" w:hAnsi="Times New Roman" w:cs="Times New Roman"/>
          <w:sz w:val="28"/>
          <w:szCs w:val="28"/>
        </w:rPr>
        <w:t xml:space="preserve">, 2010. – 1120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Новикова Ю. В. Основания для выдвижения версий о совершении кражи группой лиц / Ю. В. Новикова // Юридические записки: Криминалистические средства и методы исследования преступлений</w:t>
      </w:r>
      <w:proofErr w:type="gramStart"/>
      <w:r w:rsidRPr="009D0E06">
        <w:rPr>
          <w:rFonts w:ascii="Times New Roman" w:eastAsia="Calibri" w:hAnsi="Times New Roman" w:cs="Times New Roman"/>
          <w:sz w:val="28"/>
          <w:szCs w:val="28"/>
          <w:lang w:val="ru-RU"/>
        </w:rPr>
        <w:t xml:space="preserve"> / П</w:t>
      </w:r>
      <w:proofErr w:type="gramEnd"/>
      <w:r w:rsidRPr="009D0E06">
        <w:rPr>
          <w:rFonts w:ascii="Times New Roman" w:eastAsia="Calibri" w:hAnsi="Times New Roman" w:cs="Times New Roman"/>
          <w:sz w:val="28"/>
          <w:szCs w:val="28"/>
          <w:lang w:val="ru-RU"/>
        </w:rPr>
        <w:t xml:space="preserve">од ред. О. Я. Баева. – Воронеж: Издательство Воронежского государственного университета, 2009. – №10. – С. 172-178.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Новикова Ю. В. Расследование краж, совершенных группой лиц. [Научно-методическое пособие] / Ю. В. Новикова. – М.: </w:t>
      </w:r>
      <w:proofErr w:type="spellStart"/>
      <w:r w:rsidRPr="009D0E06">
        <w:rPr>
          <w:rFonts w:ascii="Times New Roman" w:eastAsia="Calibri" w:hAnsi="Times New Roman" w:cs="Times New Roman"/>
          <w:sz w:val="28"/>
          <w:szCs w:val="28"/>
          <w:lang w:val="ru-RU"/>
        </w:rPr>
        <w:t>Юрлитинформ</w:t>
      </w:r>
      <w:proofErr w:type="spellEnd"/>
      <w:r w:rsidRPr="009D0E06">
        <w:rPr>
          <w:rFonts w:ascii="Times New Roman" w:eastAsia="Calibri" w:hAnsi="Times New Roman" w:cs="Times New Roman"/>
          <w:sz w:val="28"/>
          <w:szCs w:val="28"/>
          <w:lang w:val="ru-RU"/>
        </w:rPr>
        <w:t xml:space="preserve">, 2015. – 204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Первушин В. М. Расследование краж предметов антиквариата: [Пособие] / В. М. Первушин / Под ред. А. И. Гурова. Санкт-Петербургский Университет МВД России; Академия экономики и безопасности жизнедеятельности; ВНИИ МВД России. – </w:t>
      </w:r>
      <w:proofErr w:type="spellStart"/>
      <w:r w:rsidRPr="009D0E06">
        <w:rPr>
          <w:rFonts w:ascii="Times New Roman" w:eastAsia="Calibri" w:hAnsi="Times New Roman" w:cs="Times New Roman"/>
          <w:sz w:val="28"/>
          <w:szCs w:val="28"/>
          <w:lang w:val="ru-RU"/>
        </w:rPr>
        <w:t>Спб</w:t>
      </w:r>
      <w:proofErr w:type="spellEnd"/>
      <w:r w:rsidRPr="009D0E06">
        <w:rPr>
          <w:rFonts w:ascii="Times New Roman" w:eastAsia="Calibri" w:hAnsi="Times New Roman" w:cs="Times New Roman"/>
          <w:sz w:val="28"/>
          <w:szCs w:val="28"/>
          <w:lang w:val="ru-RU"/>
        </w:rPr>
        <w:t xml:space="preserve">: Фонд «Университет», </w:t>
      </w:r>
      <w:proofErr w:type="spellStart"/>
      <w:r w:rsidRPr="009D0E06">
        <w:rPr>
          <w:rFonts w:ascii="Times New Roman" w:eastAsia="Calibri" w:hAnsi="Times New Roman" w:cs="Times New Roman"/>
          <w:sz w:val="28"/>
          <w:szCs w:val="28"/>
          <w:lang w:val="ru-RU"/>
        </w:rPr>
        <w:t>изедательство</w:t>
      </w:r>
      <w:proofErr w:type="spellEnd"/>
      <w:r w:rsidRPr="009D0E06">
        <w:rPr>
          <w:rFonts w:ascii="Times New Roman" w:eastAsia="Calibri" w:hAnsi="Times New Roman" w:cs="Times New Roman"/>
          <w:sz w:val="28"/>
          <w:szCs w:val="28"/>
          <w:lang w:val="ru-RU"/>
        </w:rPr>
        <w:t xml:space="preserve"> «Лексикон», 2011. – 136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Поташник С. И. Криминалистическая экспертиза замков / С. И. Поташник. – М.: МВД СССР, 1969. – 43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 xml:space="preserve">Пушкарев В. В. Способ совершения серий квартирных краж как элемент их криминалистической характеристики / В. В. Пушкарев // Вопросы теории и практики раскрытия и расследования преступлений / [Сб. науч. тр.]. – Волгоград: ВА МВД России, 2007. – С. 228-239.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lang w:val="ru-RU"/>
        </w:rPr>
        <w:t>Расследование краж, совершенных из квартир : [учеб</w:t>
      </w:r>
      <w:proofErr w:type="gramStart"/>
      <w:r w:rsidRPr="009D0E06">
        <w:rPr>
          <w:rFonts w:ascii="Times New Roman" w:eastAsia="Calibri" w:hAnsi="Times New Roman" w:cs="Times New Roman"/>
          <w:sz w:val="28"/>
          <w:szCs w:val="28"/>
          <w:lang w:val="ru-RU"/>
        </w:rPr>
        <w:t>.</w:t>
      </w:r>
      <w:proofErr w:type="gramEnd"/>
      <w:r w:rsidRPr="009D0E06">
        <w:rPr>
          <w:rFonts w:ascii="Times New Roman" w:eastAsia="Calibri" w:hAnsi="Times New Roman" w:cs="Times New Roman"/>
          <w:sz w:val="28"/>
          <w:szCs w:val="28"/>
          <w:lang w:val="ru-RU"/>
        </w:rPr>
        <w:t xml:space="preserve"> </w:t>
      </w:r>
      <w:proofErr w:type="gramStart"/>
      <w:r w:rsidRPr="009D0E06">
        <w:rPr>
          <w:rFonts w:ascii="Times New Roman" w:eastAsia="Calibri" w:hAnsi="Times New Roman" w:cs="Times New Roman"/>
          <w:sz w:val="28"/>
          <w:szCs w:val="28"/>
          <w:lang w:val="ru-RU"/>
        </w:rPr>
        <w:t>п</w:t>
      </w:r>
      <w:proofErr w:type="gramEnd"/>
      <w:r w:rsidRPr="009D0E06">
        <w:rPr>
          <w:rFonts w:ascii="Times New Roman" w:eastAsia="Calibri" w:hAnsi="Times New Roman" w:cs="Times New Roman"/>
          <w:sz w:val="28"/>
          <w:szCs w:val="28"/>
          <w:lang w:val="ru-RU"/>
        </w:rPr>
        <w:t xml:space="preserve">особие]. </w:t>
      </w:r>
      <w:r w:rsidRPr="009D0E06">
        <w:rPr>
          <w:rFonts w:ascii="Times New Roman" w:eastAsia="Calibri" w:hAnsi="Times New Roman" w:cs="Times New Roman"/>
          <w:sz w:val="28"/>
          <w:szCs w:val="28"/>
        </w:rPr>
        <w:t xml:space="preserve">– Волгоград: ВСШ МВД СССР, 1990. – 60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Расследование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хищений</w:t>
      </w:r>
      <w:proofErr w:type="spellEnd"/>
      <w:r w:rsidRPr="009D0E06">
        <w:rPr>
          <w:rFonts w:ascii="Times New Roman" w:eastAsia="Calibri" w:hAnsi="Times New Roman" w:cs="Times New Roman"/>
          <w:sz w:val="28"/>
          <w:szCs w:val="28"/>
        </w:rPr>
        <w:t xml:space="preserve"> чужого </w:t>
      </w:r>
      <w:proofErr w:type="spellStart"/>
      <w:r w:rsidRPr="009D0E06">
        <w:rPr>
          <w:rFonts w:ascii="Times New Roman" w:eastAsia="Calibri" w:hAnsi="Times New Roman" w:cs="Times New Roman"/>
          <w:sz w:val="28"/>
          <w:szCs w:val="28"/>
        </w:rPr>
        <w:t>имущества</w:t>
      </w:r>
      <w:proofErr w:type="spellEnd"/>
      <w:r w:rsidRPr="009D0E06">
        <w:rPr>
          <w:rFonts w:ascii="Times New Roman" w:eastAsia="Calibri" w:hAnsi="Times New Roman" w:cs="Times New Roman"/>
          <w:sz w:val="28"/>
          <w:szCs w:val="28"/>
        </w:rPr>
        <w:t>: [</w:t>
      </w:r>
      <w:proofErr w:type="spellStart"/>
      <w:r w:rsidRPr="009D0E06">
        <w:rPr>
          <w:rFonts w:ascii="Times New Roman" w:eastAsia="Calibri" w:hAnsi="Times New Roman" w:cs="Times New Roman"/>
          <w:sz w:val="28"/>
          <w:szCs w:val="28"/>
        </w:rPr>
        <w:t>учеб</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пособие</w:t>
      </w:r>
      <w:proofErr w:type="spellEnd"/>
      <w:r w:rsidRPr="009D0E06">
        <w:rPr>
          <w:rFonts w:ascii="Times New Roman" w:eastAsia="Calibri" w:hAnsi="Times New Roman" w:cs="Times New Roman"/>
          <w:sz w:val="28"/>
          <w:szCs w:val="28"/>
        </w:rPr>
        <w:t xml:space="preserve">] / [В. С. </w:t>
      </w:r>
      <w:proofErr w:type="spellStart"/>
      <w:r w:rsidRPr="009D0E06">
        <w:rPr>
          <w:rFonts w:ascii="Times New Roman" w:eastAsia="Calibri" w:hAnsi="Times New Roman" w:cs="Times New Roman"/>
          <w:sz w:val="28"/>
          <w:szCs w:val="28"/>
        </w:rPr>
        <w:t>Корнелюк</w:t>
      </w:r>
      <w:proofErr w:type="spellEnd"/>
      <w:r w:rsidRPr="009D0E06">
        <w:rPr>
          <w:rFonts w:ascii="Times New Roman" w:eastAsia="Calibri" w:hAnsi="Times New Roman" w:cs="Times New Roman"/>
          <w:sz w:val="28"/>
          <w:szCs w:val="28"/>
        </w:rPr>
        <w:t xml:space="preserve">, В. В. </w:t>
      </w:r>
      <w:proofErr w:type="spellStart"/>
      <w:r w:rsidRPr="009D0E06">
        <w:rPr>
          <w:rFonts w:ascii="Times New Roman" w:eastAsia="Calibri" w:hAnsi="Times New Roman" w:cs="Times New Roman"/>
          <w:sz w:val="28"/>
          <w:szCs w:val="28"/>
        </w:rPr>
        <w:t>Пушкарев</w:t>
      </w:r>
      <w:proofErr w:type="spellEnd"/>
      <w:r w:rsidRPr="009D0E06">
        <w:rPr>
          <w:rFonts w:ascii="Times New Roman" w:eastAsia="Calibri" w:hAnsi="Times New Roman" w:cs="Times New Roman"/>
          <w:sz w:val="28"/>
          <w:szCs w:val="28"/>
        </w:rPr>
        <w:t xml:space="preserve">, А. П. </w:t>
      </w:r>
      <w:proofErr w:type="spellStart"/>
      <w:r w:rsidRPr="009D0E06">
        <w:rPr>
          <w:rFonts w:ascii="Times New Roman" w:eastAsia="Calibri" w:hAnsi="Times New Roman" w:cs="Times New Roman"/>
          <w:sz w:val="28"/>
          <w:szCs w:val="28"/>
        </w:rPr>
        <w:t>Резван</w:t>
      </w:r>
      <w:proofErr w:type="spellEnd"/>
      <w:r w:rsidRPr="009D0E06">
        <w:rPr>
          <w:rFonts w:ascii="Times New Roman" w:eastAsia="Calibri" w:hAnsi="Times New Roman" w:cs="Times New Roman"/>
          <w:sz w:val="28"/>
          <w:szCs w:val="28"/>
        </w:rPr>
        <w:t xml:space="preserve">, М. В. </w:t>
      </w:r>
      <w:proofErr w:type="spellStart"/>
      <w:r w:rsidRPr="009D0E06">
        <w:rPr>
          <w:rFonts w:ascii="Times New Roman" w:eastAsia="Calibri" w:hAnsi="Times New Roman" w:cs="Times New Roman"/>
          <w:sz w:val="28"/>
          <w:szCs w:val="28"/>
        </w:rPr>
        <w:t>Субботина</w:t>
      </w:r>
      <w:proofErr w:type="spellEnd"/>
      <w:r w:rsidRPr="009D0E06">
        <w:rPr>
          <w:rFonts w:ascii="Times New Roman" w:eastAsia="Calibri" w:hAnsi="Times New Roman" w:cs="Times New Roman"/>
          <w:sz w:val="28"/>
          <w:szCs w:val="28"/>
        </w:rPr>
        <w:t>]; / [</w:t>
      </w:r>
      <w:proofErr w:type="spellStart"/>
      <w:r w:rsidRPr="009D0E06">
        <w:rPr>
          <w:rFonts w:ascii="Times New Roman" w:eastAsia="Calibri" w:hAnsi="Times New Roman" w:cs="Times New Roman"/>
          <w:sz w:val="28"/>
          <w:szCs w:val="28"/>
        </w:rPr>
        <w:t>под</w:t>
      </w:r>
      <w:proofErr w:type="spellEnd"/>
      <w:r w:rsidRPr="009D0E06">
        <w:rPr>
          <w:rFonts w:ascii="Times New Roman" w:eastAsia="Calibri" w:hAnsi="Times New Roman" w:cs="Times New Roman"/>
          <w:sz w:val="28"/>
          <w:szCs w:val="28"/>
        </w:rPr>
        <w:t xml:space="preserve"> ред. </w:t>
      </w:r>
      <w:r w:rsidRPr="009D0E06">
        <w:rPr>
          <w:rFonts w:ascii="Times New Roman" w:eastAsia="Calibri" w:hAnsi="Times New Roman" w:cs="Times New Roman"/>
          <w:sz w:val="28"/>
          <w:szCs w:val="28"/>
        </w:rPr>
        <w:lastRenderedPageBreak/>
        <w:t xml:space="preserve">А. П. </w:t>
      </w:r>
      <w:proofErr w:type="spellStart"/>
      <w:r w:rsidRPr="009D0E06">
        <w:rPr>
          <w:rFonts w:ascii="Times New Roman" w:eastAsia="Calibri" w:hAnsi="Times New Roman" w:cs="Times New Roman"/>
          <w:sz w:val="28"/>
          <w:szCs w:val="28"/>
        </w:rPr>
        <w:t>Резвана</w:t>
      </w:r>
      <w:proofErr w:type="spellEnd"/>
      <w:r w:rsidRPr="009D0E06">
        <w:rPr>
          <w:rFonts w:ascii="Times New Roman" w:eastAsia="Calibri" w:hAnsi="Times New Roman" w:cs="Times New Roman"/>
          <w:sz w:val="28"/>
          <w:szCs w:val="28"/>
        </w:rPr>
        <w:t xml:space="preserve">, М. В. </w:t>
      </w:r>
      <w:proofErr w:type="spellStart"/>
      <w:r w:rsidRPr="009D0E06">
        <w:rPr>
          <w:rFonts w:ascii="Times New Roman" w:eastAsia="Calibri" w:hAnsi="Times New Roman" w:cs="Times New Roman"/>
          <w:sz w:val="28"/>
          <w:szCs w:val="28"/>
        </w:rPr>
        <w:t>Субботиной</w:t>
      </w:r>
      <w:proofErr w:type="spellEnd"/>
      <w:r w:rsidRPr="009D0E06">
        <w:rPr>
          <w:rFonts w:ascii="Times New Roman" w:eastAsia="Calibri" w:hAnsi="Times New Roman" w:cs="Times New Roman"/>
          <w:sz w:val="28"/>
          <w:szCs w:val="28"/>
        </w:rPr>
        <w:t xml:space="preserve">]. – Волгоград: ВА МВД </w:t>
      </w:r>
      <w:proofErr w:type="spellStart"/>
      <w:r w:rsidRPr="009D0E06">
        <w:rPr>
          <w:rFonts w:ascii="Times New Roman" w:eastAsia="Calibri" w:hAnsi="Times New Roman" w:cs="Times New Roman"/>
          <w:sz w:val="28"/>
          <w:szCs w:val="28"/>
        </w:rPr>
        <w:t>России</w:t>
      </w:r>
      <w:proofErr w:type="spellEnd"/>
      <w:r w:rsidRPr="009D0E06">
        <w:rPr>
          <w:rFonts w:ascii="Times New Roman" w:eastAsia="Calibri" w:hAnsi="Times New Roman" w:cs="Times New Roman"/>
          <w:sz w:val="28"/>
          <w:szCs w:val="28"/>
        </w:rPr>
        <w:t xml:space="preserve">, 2001. – 104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Репкин</w:t>
      </w:r>
      <w:proofErr w:type="spellEnd"/>
      <w:r w:rsidRPr="009D0E06">
        <w:rPr>
          <w:rFonts w:ascii="Times New Roman" w:eastAsia="Calibri" w:hAnsi="Times New Roman" w:cs="Times New Roman"/>
          <w:sz w:val="28"/>
          <w:szCs w:val="28"/>
        </w:rPr>
        <w:t xml:space="preserve"> М. Л. </w:t>
      </w:r>
      <w:proofErr w:type="spellStart"/>
      <w:r w:rsidRPr="009D0E06">
        <w:rPr>
          <w:rFonts w:ascii="Times New Roman" w:eastAsia="Calibri" w:hAnsi="Times New Roman" w:cs="Times New Roman"/>
          <w:sz w:val="28"/>
          <w:szCs w:val="28"/>
        </w:rPr>
        <w:t>Использование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специальных</w:t>
      </w:r>
      <w:proofErr w:type="spellEnd"/>
      <w:r w:rsidRPr="009D0E06">
        <w:rPr>
          <w:rFonts w:ascii="Times New Roman" w:eastAsia="Calibri" w:hAnsi="Times New Roman" w:cs="Times New Roman"/>
          <w:sz w:val="28"/>
          <w:szCs w:val="28"/>
        </w:rPr>
        <w:t xml:space="preserve"> познаний в </w:t>
      </w:r>
      <w:proofErr w:type="spellStart"/>
      <w:r w:rsidRPr="009D0E06">
        <w:rPr>
          <w:rFonts w:ascii="Times New Roman" w:eastAsia="Calibri" w:hAnsi="Times New Roman" w:cs="Times New Roman"/>
          <w:sz w:val="28"/>
          <w:szCs w:val="28"/>
        </w:rPr>
        <w:t>процессе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осмотра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места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кражи</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из</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квартиры</w:t>
      </w:r>
      <w:proofErr w:type="spellEnd"/>
      <w:r w:rsidRPr="009D0E06">
        <w:rPr>
          <w:rFonts w:ascii="Times New Roman" w:eastAsia="Calibri" w:hAnsi="Times New Roman" w:cs="Times New Roman"/>
          <w:sz w:val="28"/>
          <w:szCs w:val="28"/>
        </w:rPr>
        <w:t xml:space="preserve"> / М. Л. </w:t>
      </w:r>
      <w:proofErr w:type="spellStart"/>
      <w:r w:rsidRPr="009D0E06">
        <w:rPr>
          <w:rFonts w:ascii="Times New Roman" w:eastAsia="Calibri" w:hAnsi="Times New Roman" w:cs="Times New Roman"/>
          <w:sz w:val="28"/>
          <w:szCs w:val="28"/>
        </w:rPr>
        <w:t>Репкин</w:t>
      </w:r>
      <w:proofErr w:type="spellEnd"/>
      <w:r w:rsidRPr="009D0E06">
        <w:rPr>
          <w:rFonts w:ascii="Times New Roman" w:eastAsia="Calibri" w:hAnsi="Times New Roman" w:cs="Times New Roman"/>
          <w:sz w:val="28"/>
          <w:szCs w:val="28"/>
        </w:rPr>
        <w:t xml:space="preserve">, И. А. </w:t>
      </w:r>
      <w:proofErr w:type="spellStart"/>
      <w:r w:rsidRPr="009D0E06">
        <w:rPr>
          <w:rFonts w:ascii="Times New Roman" w:eastAsia="Calibri" w:hAnsi="Times New Roman" w:cs="Times New Roman"/>
          <w:sz w:val="28"/>
          <w:szCs w:val="28"/>
        </w:rPr>
        <w:t>Чулков</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Теория</w:t>
      </w:r>
      <w:proofErr w:type="spellEnd"/>
      <w:r w:rsidRPr="009D0E06">
        <w:rPr>
          <w:rFonts w:ascii="Times New Roman" w:eastAsia="Calibri" w:hAnsi="Times New Roman" w:cs="Times New Roman"/>
          <w:sz w:val="28"/>
          <w:szCs w:val="28"/>
        </w:rPr>
        <w:t xml:space="preserve"> и практика </w:t>
      </w:r>
      <w:proofErr w:type="spellStart"/>
      <w:r w:rsidRPr="009D0E06">
        <w:rPr>
          <w:rFonts w:ascii="Times New Roman" w:eastAsia="Calibri" w:hAnsi="Times New Roman" w:cs="Times New Roman"/>
          <w:sz w:val="28"/>
          <w:szCs w:val="28"/>
        </w:rPr>
        <w:t>использования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специальных</w:t>
      </w:r>
      <w:proofErr w:type="spellEnd"/>
      <w:r w:rsidRPr="009D0E06">
        <w:rPr>
          <w:rFonts w:ascii="Times New Roman" w:eastAsia="Calibri" w:hAnsi="Times New Roman" w:cs="Times New Roman"/>
          <w:sz w:val="28"/>
          <w:szCs w:val="28"/>
        </w:rPr>
        <w:t xml:space="preserve"> знаний при </w:t>
      </w:r>
      <w:proofErr w:type="spellStart"/>
      <w:r w:rsidRPr="009D0E06">
        <w:rPr>
          <w:rFonts w:ascii="Times New Roman" w:eastAsia="Calibri" w:hAnsi="Times New Roman" w:cs="Times New Roman"/>
          <w:sz w:val="28"/>
          <w:szCs w:val="28"/>
        </w:rPr>
        <w:t>расследовании</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преступлений</w:t>
      </w:r>
      <w:proofErr w:type="spellEnd"/>
      <w:r w:rsidRPr="009D0E06">
        <w:rPr>
          <w:rFonts w:ascii="Times New Roman" w:eastAsia="Calibri" w:hAnsi="Times New Roman" w:cs="Times New Roman"/>
          <w:sz w:val="28"/>
          <w:szCs w:val="28"/>
        </w:rPr>
        <w:t xml:space="preserve">: Сб. науч. </w:t>
      </w:r>
      <w:proofErr w:type="spellStart"/>
      <w:r w:rsidRPr="009D0E06">
        <w:rPr>
          <w:rFonts w:ascii="Times New Roman" w:eastAsia="Calibri" w:hAnsi="Times New Roman" w:cs="Times New Roman"/>
          <w:sz w:val="28"/>
          <w:szCs w:val="28"/>
        </w:rPr>
        <w:t>трудов</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Редкол</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Репкин</w:t>
      </w:r>
      <w:proofErr w:type="spellEnd"/>
      <w:r w:rsidRPr="009D0E06">
        <w:rPr>
          <w:rFonts w:ascii="Times New Roman" w:eastAsia="Calibri" w:hAnsi="Times New Roman" w:cs="Times New Roman"/>
          <w:sz w:val="28"/>
          <w:szCs w:val="28"/>
        </w:rPr>
        <w:t xml:space="preserve"> М. Л. (</w:t>
      </w:r>
      <w:proofErr w:type="spellStart"/>
      <w:r w:rsidRPr="009D0E06">
        <w:rPr>
          <w:rFonts w:ascii="Times New Roman" w:eastAsia="Calibri" w:hAnsi="Times New Roman" w:cs="Times New Roman"/>
          <w:sz w:val="28"/>
          <w:szCs w:val="28"/>
        </w:rPr>
        <w:t>отв.ред</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др</w:t>
      </w:r>
      <w:proofErr w:type="spellEnd"/>
      <w:r w:rsidRPr="009D0E06">
        <w:rPr>
          <w:rFonts w:ascii="Times New Roman" w:eastAsia="Calibri" w:hAnsi="Times New Roman" w:cs="Times New Roman"/>
          <w:sz w:val="28"/>
          <w:szCs w:val="28"/>
        </w:rPr>
        <w:t xml:space="preserve">.]. – Волгоград: ВСШ МВД СССР, 1989. – С. 78-81.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Рощин А. И. Книга </w:t>
      </w:r>
      <w:proofErr w:type="spellStart"/>
      <w:r w:rsidRPr="009D0E06">
        <w:rPr>
          <w:rFonts w:ascii="Times New Roman" w:eastAsia="Calibri" w:hAnsi="Times New Roman" w:cs="Times New Roman"/>
          <w:sz w:val="28"/>
          <w:szCs w:val="28"/>
        </w:rPr>
        <w:t>криминалиста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практическое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пособие</w:t>
      </w:r>
      <w:proofErr w:type="spellEnd"/>
      <w:r w:rsidRPr="009D0E06">
        <w:rPr>
          <w:rFonts w:ascii="Times New Roman" w:eastAsia="Calibri" w:hAnsi="Times New Roman" w:cs="Times New Roman"/>
          <w:sz w:val="28"/>
          <w:szCs w:val="28"/>
        </w:rPr>
        <w:t xml:space="preserve"> / А. И. Рощин. – К.: </w:t>
      </w:r>
      <w:proofErr w:type="spellStart"/>
      <w:r w:rsidRPr="009D0E06">
        <w:rPr>
          <w:rFonts w:ascii="Times New Roman" w:eastAsia="Calibri" w:hAnsi="Times New Roman" w:cs="Times New Roman"/>
          <w:sz w:val="28"/>
          <w:szCs w:val="28"/>
        </w:rPr>
        <w:t>Украина</w:t>
      </w:r>
      <w:proofErr w:type="spellEnd"/>
      <w:r w:rsidRPr="009D0E06">
        <w:rPr>
          <w:rFonts w:ascii="Times New Roman" w:eastAsia="Calibri" w:hAnsi="Times New Roman" w:cs="Times New Roman"/>
          <w:sz w:val="28"/>
          <w:szCs w:val="28"/>
        </w:rPr>
        <w:t>, 1995. – 423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Салтевський</w:t>
      </w:r>
      <w:proofErr w:type="spellEnd"/>
      <w:r w:rsidRPr="009D0E06">
        <w:rPr>
          <w:rFonts w:ascii="Times New Roman" w:eastAsia="Calibri" w:hAnsi="Times New Roman" w:cs="Times New Roman"/>
          <w:sz w:val="28"/>
          <w:szCs w:val="28"/>
        </w:rPr>
        <w:t xml:space="preserve"> М. В. Криміналістика (у сучасному викладі): [підручник] / </w:t>
      </w:r>
      <w:r w:rsidRPr="009D0E06">
        <w:rPr>
          <w:rFonts w:ascii="Times New Roman" w:eastAsia="Calibri" w:hAnsi="Times New Roman" w:cs="Times New Roman"/>
          <w:sz w:val="28"/>
          <w:szCs w:val="28"/>
          <w:lang w:val="ru-RU"/>
        </w:rPr>
        <w:t xml:space="preserve">М. В. </w:t>
      </w:r>
      <w:proofErr w:type="spellStart"/>
      <w:r w:rsidRPr="009D0E06">
        <w:rPr>
          <w:rFonts w:ascii="Times New Roman" w:eastAsia="Calibri" w:hAnsi="Times New Roman" w:cs="Times New Roman"/>
          <w:sz w:val="28"/>
          <w:szCs w:val="28"/>
        </w:rPr>
        <w:t>Салтевський</w:t>
      </w:r>
      <w:proofErr w:type="spellEnd"/>
      <w:r w:rsidRPr="009D0E06">
        <w:rPr>
          <w:rFonts w:ascii="Times New Roman" w:eastAsia="Calibri" w:hAnsi="Times New Roman" w:cs="Times New Roman"/>
          <w:sz w:val="28"/>
          <w:szCs w:val="28"/>
          <w:lang w:val="ru-RU"/>
        </w:rPr>
        <w:t xml:space="preserve"> //</w:t>
      </w:r>
      <w:r w:rsidRPr="009D0E06">
        <w:rPr>
          <w:rFonts w:ascii="Times New Roman" w:eastAsia="Calibri" w:hAnsi="Times New Roman" w:cs="Times New Roman"/>
          <w:sz w:val="28"/>
          <w:szCs w:val="28"/>
        </w:rPr>
        <w:t xml:space="preserve"> К.: Кондор, 2008. – 594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Словник юридичних термінів / </w:t>
      </w:r>
      <w:proofErr w:type="spellStart"/>
      <w:r w:rsidRPr="009D0E06">
        <w:rPr>
          <w:rFonts w:ascii="Times New Roman" w:eastAsia="Calibri" w:hAnsi="Times New Roman" w:cs="Times New Roman"/>
          <w:sz w:val="28"/>
          <w:szCs w:val="28"/>
        </w:rPr>
        <w:t>Нац</w:t>
      </w:r>
      <w:proofErr w:type="spellEnd"/>
      <w:r w:rsidRPr="009D0E06">
        <w:rPr>
          <w:rFonts w:ascii="Times New Roman" w:eastAsia="Calibri" w:hAnsi="Times New Roman" w:cs="Times New Roman"/>
          <w:sz w:val="28"/>
          <w:szCs w:val="28"/>
        </w:rPr>
        <w:t xml:space="preserve">. акад. </w:t>
      </w:r>
      <w:proofErr w:type="spellStart"/>
      <w:r w:rsidRPr="009D0E06">
        <w:rPr>
          <w:rFonts w:ascii="Times New Roman" w:eastAsia="Calibri" w:hAnsi="Times New Roman" w:cs="Times New Roman"/>
          <w:sz w:val="28"/>
          <w:szCs w:val="28"/>
        </w:rPr>
        <w:t>внутр</w:t>
      </w:r>
      <w:proofErr w:type="spellEnd"/>
      <w:r w:rsidRPr="009D0E06">
        <w:rPr>
          <w:rFonts w:ascii="Times New Roman" w:eastAsia="Calibri" w:hAnsi="Times New Roman" w:cs="Times New Roman"/>
          <w:sz w:val="28"/>
          <w:szCs w:val="28"/>
        </w:rPr>
        <w:t>. справ ; [уклад.]: Мозоль А. П., Мозоль Н. І., Юрковська Л. Г. – Київ : Леся, 2014. – 191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Стукалин</w:t>
      </w:r>
      <w:proofErr w:type="spellEnd"/>
      <w:r w:rsidRPr="009D0E06">
        <w:rPr>
          <w:rFonts w:ascii="Times New Roman" w:eastAsia="Calibri" w:hAnsi="Times New Roman" w:cs="Times New Roman"/>
          <w:sz w:val="28"/>
          <w:szCs w:val="28"/>
        </w:rPr>
        <w:t xml:space="preserve"> В. Б. </w:t>
      </w:r>
      <w:proofErr w:type="spellStart"/>
      <w:r w:rsidRPr="009D0E06">
        <w:rPr>
          <w:rFonts w:ascii="Times New Roman" w:eastAsia="Calibri" w:hAnsi="Times New Roman" w:cs="Times New Roman"/>
          <w:sz w:val="28"/>
          <w:szCs w:val="28"/>
        </w:rPr>
        <w:t>Проблемы</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теории</w:t>
      </w:r>
      <w:proofErr w:type="spellEnd"/>
      <w:r w:rsidRPr="009D0E06">
        <w:rPr>
          <w:rFonts w:ascii="Times New Roman" w:eastAsia="Calibri" w:hAnsi="Times New Roman" w:cs="Times New Roman"/>
          <w:sz w:val="28"/>
          <w:szCs w:val="28"/>
        </w:rPr>
        <w:t xml:space="preserve"> и практики </w:t>
      </w:r>
      <w:proofErr w:type="spellStart"/>
      <w:r w:rsidRPr="009D0E06">
        <w:rPr>
          <w:rFonts w:ascii="Times New Roman" w:eastAsia="Calibri" w:hAnsi="Times New Roman" w:cs="Times New Roman"/>
          <w:sz w:val="28"/>
          <w:szCs w:val="28"/>
        </w:rPr>
        <w:t>раскрытия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расследования</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предотвращения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квартирных</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краж</w:t>
      </w:r>
      <w:proofErr w:type="spellEnd"/>
      <w:r w:rsidRPr="009D0E06">
        <w:rPr>
          <w:rFonts w:ascii="Times New Roman" w:eastAsia="Calibri" w:hAnsi="Times New Roman" w:cs="Times New Roman"/>
          <w:sz w:val="28"/>
          <w:szCs w:val="28"/>
        </w:rPr>
        <w:t xml:space="preserve"> в </w:t>
      </w:r>
      <w:proofErr w:type="spellStart"/>
      <w:r w:rsidRPr="009D0E06">
        <w:rPr>
          <w:rFonts w:ascii="Times New Roman" w:eastAsia="Calibri" w:hAnsi="Times New Roman" w:cs="Times New Roman"/>
          <w:sz w:val="28"/>
          <w:szCs w:val="28"/>
        </w:rPr>
        <w:t>крупном</w:t>
      </w:r>
      <w:proofErr w:type="spellEnd"/>
      <w:r w:rsidRPr="009D0E06">
        <w:rPr>
          <w:rFonts w:ascii="Times New Roman" w:eastAsia="Calibri" w:hAnsi="Times New Roman" w:cs="Times New Roman"/>
          <w:sz w:val="28"/>
          <w:szCs w:val="28"/>
        </w:rPr>
        <w:t xml:space="preserve"> городе: По </w:t>
      </w:r>
      <w:proofErr w:type="spellStart"/>
      <w:r w:rsidRPr="009D0E06">
        <w:rPr>
          <w:rFonts w:ascii="Times New Roman" w:eastAsia="Calibri" w:hAnsi="Times New Roman" w:cs="Times New Roman"/>
          <w:sz w:val="28"/>
          <w:szCs w:val="28"/>
        </w:rPr>
        <w:t>материалам</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Сибирского</w:t>
      </w:r>
      <w:proofErr w:type="spellEnd"/>
      <w:r w:rsidRPr="009D0E06">
        <w:rPr>
          <w:rFonts w:ascii="Times New Roman" w:eastAsia="Calibri" w:hAnsi="Times New Roman" w:cs="Times New Roman"/>
          <w:sz w:val="28"/>
          <w:szCs w:val="28"/>
        </w:rPr>
        <w:t xml:space="preserve"> федерального округа : автореферат </w:t>
      </w:r>
      <w:proofErr w:type="spellStart"/>
      <w:r w:rsidRPr="009D0E06">
        <w:rPr>
          <w:rFonts w:ascii="Times New Roman" w:eastAsia="Calibri" w:hAnsi="Times New Roman" w:cs="Times New Roman"/>
          <w:sz w:val="28"/>
          <w:szCs w:val="28"/>
        </w:rPr>
        <w:t>диссертации</w:t>
      </w:r>
      <w:proofErr w:type="spellEnd"/>
      <w:r w:rsidRPr="009D0E06">
        <w:rPr>
          <w:rFonts w:ascii="Times New Roman" w:eastAsia="Calibri" w:hAnsi="Times New Roman" w:cs="Times New Roman"/>
          <w:sz w:val="28"/>
          <w:szCs w:val="28"/>
        </w:rPr>
        <w:t xml:space="preserve"> на </w:t>
      </w:r>
      <w:proofErr w:type="spellStart"/>
      <w:r w:rsidRPr="009D0E06">
        <w:rPr>
          <w:rFonts w:ascii="Times New Roman" w:eastAsia="Calibri" w:hAnsi="Times New Roman" w:cs="Times New Roman"/>
          <w:sz w:val="28"/>
          <w:szCs w:val="28"/>
        </w:rPr>
        <w:t>соискание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ученой</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степени</w:t>
      </w:r>
      <w:proofErr w:type="spellEnd"/>
      <w:r w:rsidRPr="009D0E06">
        <w:rPr>
          <w:rFonts w:ascii="Times New Roman" w:eastAsia="Calibri" w:hAnsi="Times New Roman" w:cs="Times New Roman"/>
          <w:sz w:val="28"/>
          <w:szCs w:val="28"/>
        </w:rPr>
        <w:t xml:space="preserve"> кандидата </w:t>
      </w:r>
      <w:proofErr w:type="spellStart"/>
      <w:r w:rsidRPr="009D0E06">
        <w:rPr>
          <w:rFonts w:ascii="Times New Roman" w:eastAsia="Calibri" w:hAnsi="Times New Roman" w:cs="Times New Roman"/>
          <w:sz w:val="28"/>
          <w:szCs w:val="28"/>
        </w:rPr>
        <w:t>юридических</w:t>
      </w:r>
      <w:proofErr w:type="spellEnd"/>
      <w:r w:rsidRPr="009D0E06">
        <w:rPr>
          <w:rFonts w:ascii="Times New Roman" w:eastAsia="Calibri" w:hAnsi="Times New Roman" w:cs="Times New Roman"/>
          <w:sz w:val="28"/>
          <w:szCs w:val="28"/>
        </w:rPr>
        <w:t xml:space="preserve"> наук по </w:t>
      </w:r>
      <w:proofErr w:type="spellStart"/>
      <w:r w:rsidRPr="009D0E06">
        <w:rPr>
          <w:rFonts w:ascii="Times New Roman" w:eastAsia="Calibri" w:hAnsi="Times New Roman" w:cs="Times New Roman"/>
          <w:sz w:val="28"/>
          <w:szCs w:val="28"/>
        </w:rPr>
        <w:t>специальности</w:t>
      </w:r>
      <w:proofErr w:type="spellEnd"/>
      <w:r w:rsidRPr="009D0E06">
        <w:rPr>
          <w:rFonts w:ascii="Times New Roman" w:eastAsia="Calibri" w:hAnsi="Times New Roman" w:cs="Times New Roman"/>
          <w:sz w:val="28"/>
          <w:szCs w:val="28"/>
        </w:rPr>
        <w:t xml:space="preserve"> 12.00.09 – </w:t>
      </w:r>
      <w:proofErr w:type="spellStart"/>
      <w:r w:rsidRPr="009D0E06">
        <w:rPr>
          <w:rFonts w:ascii="Times New Roman" w:eastAsia="Calibri" w:hAnsi="Times New Roman" w:cs="Times New Roman"/>
          <w:sz w:val="28"/>
          <w:szCs w:val="28"/>
        </w:rPr>
        <w:t>уголовный</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процесс</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криминалистика</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судебная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экспертиза</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оперативно-розыскная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деятельность</w:t>
      </w:r>
      <w:proofErr w:type="spellEnd"/>
      <w:r w:rsidRPr="009D0E06">
        <w:rPr>
          <w:rFonts w:ascii="Times New Roman" w:eastAsia="Calibri" w:hAnsi="Times New Roman" w:cs="Times New Roman"/>
          <w:sz w:val="28"/>
          <w:szCs w:val="28"/>
        </w:rPr>
        <w:t xml:space="preserve">» / В. Б. </w:t>
      </w:r>
      <w:proofErr w:type="spellStart"/>
      <w:r w:rsidRPr="009D0E06">
        <w:rPr>
          <w:rFonts w:ascii="Times New Roman" w:eastAsia="Calibri" w:hAnsi="Times New Roman" w:cs="Times New Roman"/>
          <w:sz w:val="28"/>
          <w:szCs w:val="28"/>
        </w:rPr>
        <w:t>Стукалин</w:t>
      </w:r>
      <w:proofErr w:type="spellEnd"/>
      <w:r w:rsidRPr="009D0E06">
        <w:rPr>
          <w:rFonts w:ascii="Times New Roman" w:eastAsia="Calibri" w:hAnsi="Times New Roman" w:cs="Times New Roman"/>
          <w:sz w:val="28"/>
          <w:szCs w:val="28"/>
        </w:rPr>
        <w:t xml:space="preserve">. – Барнаул, 2004. – 23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Тактика використання спеціальних знань у формі судової експертизи в процесі розслідування і розкриття злочинів: монографія / Комаха В. О., Кривда Г. Ф. та ін.; [за </w:t>
      </w:r>
      <w:proofErr w:type="spellStart"/>
      <w:r w:rsidRPr="009D0E06">
        <w:rPr>
          <w:rFonts w:ascii="Times New Roman" w:eastAsia="Calibri" w:hAnsi="Times New Roman" w:cs="Times New Roman"/>
          <w:sz w:val="28"/>
          <w:szCs w:val="28"/>
        </w:rPr>
        <w:t>заг</w:t>
      </w:r>
      <w:proofErr w:type="spellEnd"/>
      <w:r w:rsidRPr="009D0E06">
        <w:rPr>
          <w:rFonts w:ascii="Times New Roman" w:eastAsia="Calibri" w:hAnsi="Times New Roman" w:cs="Times New Roman"/>
          <w:sz w:val="28"/>
          <w:szCs w:val="28"/>
        </w:rPr>
        <w:t xml:space="preserve">. ред. Комахи В. О.]. – Чернівці: Золоті литаври, 2014. – 339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Хлистун</w:t>
      </w:r>
      <w:proofErr w:type="spellEnd"/>
      <w:r w:rsidRPr="009D0E06">
        <w:rPr>
          <w:rFonts w:ascii="Times New Roman" w:eastAsia="Calibri" w:hAnsi="Times New Roman" w:cs="Times New Roman"/>
          <w:sz w:val="28"/>
          <w:szCs w:val="28"/>
        </w:rPr>
        <w:t xml:space="preserve"> О. Л. Діяльність підрозділів карного розшуку в попередженні квартирних крадіжок: оперативно-розшуковий аспект / О. Л. </w:t>
      </w:r>
      <w:proofErr w:type="spellStart"/>
      <w:r w:rsidRPr="009D0E06">
        <w:rPr>
          <w:rFonts w:ascii="Times New Roman" w:eastAsia="Calibri" w:hAnsi="Times New Roman" w:cs="Times New Roman"/>
          <w:sz w:val="28"/>
          <w:szCs w:val="28"/>
        </w:rPr>
        <w:t>Хлистун</w:t>
      </w:r>
      <w:proofErr w:type="spellEnd"/>
      <w:r w:rsidRPr="009D0E06">
        <w:rPr>
          <w:rFonts w:ascii="Times New Roman" w:eastAsia="Calibri" w:hAnsi="Times New Roman" w:cs="Times New Roman"/>
          <w:sz w:val="28"/>
          <w:szCs w:val="28"/>
        </w:rPr>
        <w:t xml:space="preserve"> // Науковий вісник Львівського державного університету внутрішніх справ. – 2014. – №4. – С. 263-274.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lang w:val="ru-RU"/>
        </w:rPr>
        <w:t>Царегородцев</w:t>
      </w:r>
      <w:proofErr w:type="spellEnd"/>
      <w:r w:rsidRPr="009D0E06">
        <w:rPr>
          <w:rFonts w:ascii="Times New Roman" w:eastAsia="Calibri" w:hAnsi="Times New Roman" w:cs="Times New Roman"/>
          <w:sz w:val="28"/>
          <w:szCs w:val="28"/>
          <w:lang w:val="ru-RU"/>
        </w:rPr>
        <w:t xml:space="preserve"> А. М. Квалификация краж / А. М. </w:t>
      </w:r>
      <w:proofErr w:type="spellStart"/>
      <w:r w:rsidRPr="009D0E06">
        <w:rPr>
          <w:rFonts w:ascii="Times New Roman" w:eastAsia="Calibri" w:hAnsi="Times New Roman" w:cs="Times New Roman"/>
          <w:sz w:val="28"/>
          <w:szCs w:val="28"/>
          <w:lang w:val="ru-RU"/>
        </w:rPr>
        <w:t>Царегородцев</w:t>
      </w:r>
      <w:proofErr w:type="spellEnd"/>
      <w:r w:rsidRPr="009D0E06">
        <w:rPr>
          <w:rFonts w:ascii="Times New Roman" w:eastAsia="Calibri" w:hAnsi="Times New Roman" w:cs="Times New Roman"/>
          <w:sz w:val="28"/>
          <w:szCs w:val="28"/>
          <w:lang w:val="ru-RU"/>
        </w:rPr>
        <w:t xml:space="preserve"> // Труды Академии МВД СССР. </w:t>
      </w:r>
      <w:r w:rsidRPr="009D0E06">
        <w:rPr>
          <w:rFonts w:ascii="Times New Roman" w:eastAsia="Calibri" w:hAnsi="Times New Roman" w:cs="Times New Roman"/>
          <w:sz w:val="28"/>
          <w:szCs w:val="28"/>
        </w:rPr>
        <w:t xml:space="preserve">– М., 1987. – 146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lastRenderedPageBreak/>
        <w:t>Цікало</w:t>
      </w:r>
      <w:proofErr w:type="spellEnd"/>
      <w:r w:rsidRPr="009D0E06">
        <w:rPr>
          <w:rFonts w:ascii="Times New Roman" w:eastAsia="Calibri" w:hAnsi="Times New Roman" w:cs="Times New Roman"/>
          <w:sz w:val="28"/>
          <w:szCs w:val="28"/>
        </w:rPr>
        <w:t xml:space="preserve"> І. В. Сезон відпусток – пора крадіжок / І. В. </w:t>
      </w:r>
      <w:proofErr w:type="spellStart"/>
      <w:r w:rsidRPr="009D0E06">
        <w:rPr>
          <w:rFonts w:ascii="Times New Roman" w:eastAsia="Calibri" w:hAnsi="Times New Roman" w:cs="Times New Roman"/>
          <w:sz w:val="28"/>
          <w:szCs w:val="28"/>
        </w:rPr>
        <w:t>Цікало</w:t>
      </w:r>
      <w:proofErr w:type="spellEnd"/>
      <w:r w:rsidRPr="009D0E06">
        <w:rPr>
          <w:rFonts w:ascii="Times New Roman" w:eastAsia="Calibri" w:hAnsi="Times New Roman" w:cs="Times New Roman"/>
          <w:sz w:val="28"/>
          <w:szCs w:val="28"/>
        </w:rPr>
        <w:t xml:space="preserve"> // Львівська газета. – 2018. – 24 липня (№105). – С. 7.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Швидкий О. Г. Допит потерпілого при розслідуванні квартирних крадіжок / О. Г. Швидкий // </w:t>
      </w:r>
      <w:proofErr w:type="spellStart"/>
      <w:r w:rsidRPr="009D0E06">
        <w:rPr>
          <w:rFonts w:ascii="Times New Roman" w:eastAsia="Calibri" w:hAnsi="Times New Roman" w:cs="Times New Roman"/>
          <w:sz w:val="28"/>
          <w:szCs w:val="28"/>
        </w:rPr>
        <w:t>Актуал</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пробл</w:t>
      </w:r>
      <w:proofErr w:type="spellEnd"/>
      <w:r w:rsidRPr="009D0E06">
        <w:rPr>
          <w:rFonts w:ascii="Times New Roman" w:eastAsia="Calibri" w:hAnsi="Times New Roman" w:cs="Times New Roman"/>
          <w:sz w:val="28"/>
          <w:szCs w:val="28"/>
        </w:rPr>
        <w:t xml:space="preserve">. держави та права: </w:t>
      </w:r>
      <w:proofErr w:type="spellStart"/>
      <w:r w:rsidRPr="009D0E06">
        <w:rPr>
          <w:rFonts w:ascii="Times New Roman" w:eastAsia="Calibri" w:hAnsi="Times New Roman" w:cs="Times New Roman"/>
          <w:sz w:val="28"/>
          <w:szCs w:val="28"/>
        </w:rPr>
        <w:t>Зб</w:t>
      </w:r>
      <w:proofErr w:type="spellEnd"/>
      <w:r w:rsidRPr="009D0E06">
        <w:rPr>
          <w:rFonts w:ascii="Times New Roman" w:eastAsia="Calibri" w:hAnsi="Times New Roman" w:cs="Times New Roman"/>
          <w:sz w:val="28"/>
          <w:szCs w:val="28"/>
        </w:rPr>
        <w:t xml:space="preserve">. наук. праць. – </w:t>
      </w:r>
      <w:proofErr w:type="spellStart"/>
      <w:r w:rsidRPr="009D0E06">
        <w:rPr>
          <w:rFonts w:ascii="Times New Roman" w:eastAsia="Calibri" w:hAnsi="Times New Roman" w:cs="Times New Roman"/>
          <w:sz w:val="28"/>
          <w:szCs w:val="28"/>
        </w:rPr>
        <w:t>Вип</w:t>
      </w:r>
      <w:proofErr w:type="spellEnd"/>
      <w:r w:rsidRPr="009D0E06">
        <w:rPr>
          <w:rFonts w:ascii="Times New Roman" w:eastAsia="Calibri" w:hAnsi="Times New Roman" w:cs="Times New Roman"/>
          <w:sz w:val="28"/>
          <w:szCs w:val="28"/>
        </w:rPr>
        <w:t xml:space="preserve">. 5. – Одеса, 1998. – С. 57-66.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Швидкий О. Г. Планування та організація початкових слідчих дій при розслідуванні квартирних крадіжок: </w:t>
      </w:r>
      <w:proofErr w:type="spellStart"/>
      <w:r w:rsidRPr="009D0E06">
        <w:rPr>
          <w:rFonts w:ascii="Times New Roman" w:eastAsia="Calibri" w:hAnsi="Times New Roman" w:cs="Times New Roman"/>
          <w:sz w:val="28"/>
          <w:szCs w:val="28"/>
        </w:rPr>
        <w:t>автореф</w:t>
      </w:r>
      <w:proofErr w:type="spellEnd"/>
      <w:r w:rsidRPr="009D0E06">
        <w:rPr>
          <w:rFonts w:ascii="Times New Roman" w:eastAsia="Calibri" w:hAnsi="Times New Roman" w:cs="Times New Roman"/>
          <w:sz w:val="28"/>
          <w:szCs w:val="28"/>
        </w:rPr>
        <w:t xml:space="preserve">. на здобуття наук. ступеню </w:t>
      </w:r>
      <w:proofErr w:type="spellStart"/>
      <w:r w:rsidRPr="009D0E06">
        <w:rPr>
          <w:rFonts w:ascii="Times New Roman" w:eastAsia="Calibri" w:hAnsi="Times New Roman" w:cs="Times New Roman"/>
          <w:sz w:val="28"/>
          <w:szCs w:val="28"/>
        </w:rPr>
        <w:t>канд</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юрид</w:t>
      </w:r>
      <w:proofErr w:type="spellEnd"/>
      <w:r w:rsidRPr="009D0E06">
        <w:rPr>
          <w:rFonts w:ascii="Times New Roman" w:eastAsia="Calibri" w:hAnsi="Times New Roman" w:cs="Times New Roman"/>
          <w:sz w:val="28"/>
          <w:szCs w:val="28"/>
        </w:rPr>
        <w:t xml:space="preserve">. наук за спеціальністю 12.00.09 – кримінальний процес та криміналістика; судова експертиза / О. Г. Швидкий. – Харків, 2000. – 20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Швидкий О. Г. Квартирні крадіжки: оптимальні системи слідчих дій / О. Г. Швидкий // Право і безпека. – 2013. – №2/1. – С. 147-150.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Calibri" w:hAnsi="Times New Roman" w:cs="Times New Roman"/>
          <w:sz w:val="28"/>
          <w:szCs w:val="28"/>
        </w:rPr>
        <w:t xml:space="preserve">Шеремет А. П. Криміналістика : </w:t>
      </w:r>
      <w:proofErr w:type="spellStart"/>
      <w:r w:rsidRPr="009D0E06">
        <w:rPr>
          <w:rFonts w:ascii="Times New Roman" w:eastAsia="Calibri" w:hAnsi="Times New Roman" w:cs="Times New Roman"/>
          <w:sz w:val="28"/>
          <w:szCs w:val="28"/>
        </w:rPr>
        <w:t>навч</w:t>
      </w:r>
      <w:proofErr w:type="spellEnd"/>
      <w:r w:rsidRPr="009D0E06">
        <w:rPr>
          <w:rFonts w:ascii="Times New Roman" w:eastAsia="Calibri" w:hAnsi="Times New Roman" w:cs="Times New Roman"/>
          <w:sz w:val="28"/>
          <w:szCs w:val="28"/>
        </w:rPr>
        <w:t xml:space="preserve">. посібник для </w:t>
      </w:r>
      <w:proofErr w:type="spellStart"/>
      <w:r w:rsidRPr="009D0E06">
        <w:rPr>
          <w:rFonts w:ascii="Times New Roman" w:eastAsia="Calibri" w:hAnsi="Times New Roman" w:cs="Times New Roman"/>
          <w:sz w:val="28"/>
          <w:szCs w:val="28"/>
        </w:rPr>
        <w:t>студ</w:t>
      </w:r>
      <w:proofErr w:type="spellEnd"/>
      <w:r w:rsidRPr="009D0E06">
        <w:rPr>
          <w:rFonts w:ascii="Times New Roman" w:eastAsia="Calibri" w:hAnsi="Times New Roman" w:cs="Times New Roman"/>
          <w:sz w:val="28"/>
          <w:szCs w:val="28"/>
        </w:rPr>
        <w:t xml:space="preserve">. вищих </w:t>
      </w:r>
      <w:proofErr w:type="spellStart"/>
      <w:r w:rsidRPr="009D0E06">
        <w:rPr>
          <w:rFonts w:ascii="Times New Roman" w:eastAsia="Calibri" w:hAnsi="Times New Roman" w:cs="Times New Roman"/>
          <w:sz w:val="28"/>
          <w:szCs w:val="28"/>
        </w:rPr>
        <w:t>навч</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закл</w:t>
      </w:r>
      <w:proofErr w:type="spellEnd"/>
      <w:r w:rsidRPr="009D0E06">
        <w:rPr>
          <w:rFonts w:ascii="Times New Roman" w:eastAsia="Calibri" w:hAnsi="Times New Roman" w:cs="Times New Roman"/>
          <w:sz w:val="28"/>
          <w:szCs w:val="28"/>
        </w:rPr>
        <w:t>./ А. П. Шеремет. – Чернівці : Наші книги, 2008. – 440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Шурухнов</w:t>
      </w:r>
      <w:proofErr w:type="spellEnd"/>
      <w:r w:rsidRPr="009D0E06">
        <w:rPr>
          <w:rFonts w:ascii="Times New Roman" w:eastAsia="Calibri" w:hAnsi="Times New Roman" w:cs="Times New Roman"/>
          <w:sz w:val="28"/>
          <w:szCs w:val="28"/>
        </w:rPr>
        <w:t xml:space="preserve"> Н. Г. </w:t>
      </w:r>
      <w:proofErr w:type="spellStart"/>
      <w:r w:rsidRPr="009D0E06">
        <w:rPr>
          <w:rFonts w:ascii="Times New Roman" w:eastAsia="Calibri" w:hAnsi="Times New Roman" w:cs="Times New Roman"/>
          <w:sz w:val="28"/>
          <w:szCs w:val="28"/>
        </w:rPr>
        <w:t>Расследование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краж</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учебное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пособие</w:t>
      </w:r>
      <w:proofErr w:type="spellEnd"/>
      <w:r w:rsidRPr="009D0E06">
        <w:rPr>
          <w:rFonts w:ascii="Times New Roman" w:eastAsia="Calibri" w:hAnsi="Times New Roman" w:cs="Times New Roman"/>
          <w:sz w:val="28"/>
          <w:szCs w:val="28"/>
        </w:rPr>
        <w:t xml:space="preserve">] / Н. Г. </w:t>
      </w:r>
      <w:proofErr w:type="spellStart"/>
      <w:r w:rsidRPr="009D0E06">
        <w:rPr>
          <w:rFonts w:ascii="Times New Roman" w:eastAsia="Calibri" w:hAnsi="Times New Roman" w:cs="Times New Roman"/>
          <w:sz w:val="28"/>
          <w:szCs w:val="28"/>
        </w:rPr>
        <w:t>Шурухнов</w:t>
      </w:r>
      <w:proofErr w:type="spellEnd"/>
      <w:r w:rsidRPr="009D0E06">
        <w:rPr>
          <w:rFonts w:ascii="Times New Roman" w:eastAsia="Calibri" w:hAnsi="Times New Roman" w:cs="Times New Roman"/>
          <w:sz w:val="28"/>
          <w:szCs w:val="28"/>
        </w:rPr>
        <w:t xml:space="preserve">. – М.: </w:t>
      </w:r>
      <w:proofErr w:type="spellStart"/>
      <w:r w:rsidRPr="009D0E06">
        <w:rPr>
          <w:rFonts w:ascii="Times New Roman" w:eastAsia="Calibri" w:hAnsi="Times New Roman" w:cs="Times New Roman"/>
          <w:sz w:val="28"/>
          <w:szCs w:val="28"/>
        </w:rPr>
        <w:t>Юристъ</w:t>
      </w:r>
      <w:proofErr w:type="spellEnd"/>
      <w:r w:rsidRPr="009D0E06">
        <w:rPr>
          <w:rFonts w:ascii="Times New Roman" w:eastAsia="Calibri" w:hAnsi="Times New Roman" w:cs="Times New Roman"/>
          <w:sz w:val="28"/>
          <w:szCs w:val="28"/>
        </w:rPr>
        <w:t xml:space="preserve">, 1999. – 192 с.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Чурилов</w:t>
      </w:r>
      <w:proofErr w:type="spellEnd"/>
      <w:r w:rsidRPr="009D0E06">
        <w:rPr>
          <w:rFonts w:ascii="Times New Roman" w:eastAsia="Calibri" w:hAnsi="Times New Roman" w:cs="Times New Roman"/>
          <w:sz w:val="28"/>
          <w:szCs w:val="28"/>
        </w:rPr>
        <w:t xml:space="preserve"> С. Н. Методика </w:t>
      </w:r>
      <w:proofErr w:type="spellStart"/>
      <w:r w:rsidRPr="009D0E06">
        <w:rPr>
          <w:rFonts w:ascii="Times New Roman" w:eastAsia="Calibri" w:hAnsi="Times New Roman" w:cs="Times New Roman"/>
          <w:sz w:val="28"/>
          <w:szCs w:val="28"/>
        </w:rPr>
        <w:t>расследования</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преступления</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общие</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положения</w:t>
      </w:r>
      <w:proofErr w:type="spellEnd"/>
      <w:r w:rsidRPr="009D0E06">
        <w:rPr>
          <w:rFonts w:ascii="Times New Roman" w:eastAsia="Calibri" w:hAnsi="Times New Roman" w:cs="Times New Roman"/>
          <w:sz w:val="28"/>
          <w:szCs w:val="28"/>
        </w:rPr>
        <w:t xml:space="preserve"> / С. Н. </w:t>
      </w:r>
      <w:proofErr w:type="spellStart"/>
      <w:r w:rsidRPr="009D0E06">
        <w:rPr>
          <w:rFonts w:ascii="Times New Roman" w:eastAsia="Calibri" w:hAnsi="Times New Roman" w:cs="Times New Roman"/>
          <w:sz w:val="28"/>
          <w:szCs w:val="28"/>
        </w:rPr>
        <w:t>Чурилов</w:t>
      </w:r>
      <w:proofErr w:type="spellEnd"/>
      <w:r w:rsidRPr="009D0E06">
        <w:rPr>
          <w:rFonts w:ascii="Times New Roman" w:eastAsia="Calibri" w:hAnsi="Times New Roman" w:cs="Times New Roman"/>
          <w:sz w:val="28"/>
          <w:szCs w:val="28"/>
        </w:rPr>
        <w:t xml:space="preserve">. – М.: </w:t>
      </w:r>
      <w:proofErr w:type="spellStart"/>
      <w:r w:rsidRPr="009D0E06">
        <w:rPr>
          <w:rFonts w:ascii="Times New Roman" w:eastAsia="Calibri" w:hAnsi="Times New Roman" w:cs="Times New Roman"/>
          <w:sz w:val="28"/>
          <w:szCs w:val="28"/>
        </w:rPr>
        <w:t>Юстицинформ</w:t>
      </w:r>
      <w:proofErr w:type="spellEnd"/>
      <w:r w:rsidRPr="009D0E06">
        <w:rPr>
          <w:rFonts w:ascii="Times New Roman" w:eastAsia="Calibri" w:hAnsi="Times New Roman" w:cs="Times New Roman"/>
          <w:sz w:val="28"/>
          <w:szCs w:val="28"/>
        </w:rPr>
        <w:t>, 2009. – 232 с.</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Calibri" w:hAnsi="Times New Roman" w:cs="Times New Roman"/>
          <w:sz w:val="28"/>
          <w:szCs w:val="28"/>
        </w:rPr>
        <w:t>Яблоков</w:t>
      </w:r>
      <w:proofErr w:type="spellEnd"/>
      <w:r w:rsidRPr="009D0E06">
        <w:rPr>
          <w:rFonts w:ascii="Times New Roman" w:eastAsia="Calibri" w:hAnsi="Times New Roman" w:cs="Times New Roman"/>
          <w:sz w:val="28"/>
          <w:szCs w:val="28"/>
        </w:rPr>
        <w:t xml:space="preserve"> Н. П. </w:t>
      </w:r>
      <w:proofErr w:type="spellStart"/>
      <w:r w:rsidRPr="009D0E06">
        <w:rPr>
          <w:rFonts w:ascii="Times New Roman" w:eastAsia="Calibri" w:hAnsi="Times New Roman" w:cs="Times New Roman"/>
          <w:sz w:val="28"/>
          <w:szCs w:val="28"/>
        </w:rPr>
        <w:t>Криминалистика</w:t>
      </w:r>
      <w:proofErr w:type="spellEnd"/>
      <w:r w:rsidRPr="009D0E06">
        <w:rPr>
          <w:rFonts w:ascii="Times New Roman" w:eastAsia="Calibri" w:hAnsi="Times New Roman" w:cs="Times New Roman"/>
          <w:sz w:val="28"/>
          <w:szCs w:val="28"/>
        </w:rPr>
        <w:t xml:space="preserve"> : </w:t>
      </w:r>
      <w:proofErr w:type="spellStart"/>
      <w:r w:rsidRPr="009D0E06">
        <w:rPr>
          <w:rFonts w:ascii="Times New Roman" w:eastAsia="Calibri" w:hAnsi="Times New Roman" w:cs="Times New Roman"/>
          <w:sz w:val="28"/>
          <w:szCs w:val="28"/>
        </w:rPr>
        <w:t>учеб</w:t>
      </w:r>
      <w:proofErr w:type="spellEnd"/>
      <w:r w:rsidRPr="009D0E06">
        <w:rPr>
          <w:rFonts w:ascii="Times New Roman" w:eastAsia="Calibri" w:hAnsi="Times New Roman" w:cs="Times New Roman"/>
          <w:sz w:val="28"/>
          <w:szCs w:val="28"/>
        </w:rPr>
        <w:t xml:space="preserve">. для </w:t>
      </w:r>
      <w:proofErr w:type="spellStart"/>
      <w:r w:rsidRPr="009D0E06">
        <w:rPr>
          <w:rFonts w:ascii="Times New Roman" w:eastAsia="Calibri" w:hAnsi="Times New Roman" w:cs="Times New Roman"/>
          <w:sz w:val="28"/>
          <w:szCs w:val="28"/>
        </w:rPr>
        <w:t>студентов</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вузов</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обучающихся</w:t>
      </w:r>
      <w:proofErr w:type="spellEnd"/>
      <w:r w:rsidRPr="009D0E06">
        <w:rPr>
          <w:rFonts w:ascii="Times New Roman" w:eastAsia="Calibri" w:hAnsi="Times New Roman" w:cs="Times New Roman"/>
          <w:sz w:val="28"/>
          <w:szCs w:val="28"/>
        </w:rPr>
        <w:t xml:space="preserve"> по </w:t>
      </w:r>
      <w:proofErr w:type="spellStart"/>
      <w:r w:rsidRPr="009D0E06">
        <w:rPr>
          <w:rFonts w:ascii="Times New Roman" w:eastAsia="Calibri" w:hAnsi="Times New Roman" w:cs="Times New Roman"/>
          <w:sz w:val="28"/>
          <w:szCs w:val="28"/>
        </w:rPr>
        <w:t>специальности</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Юриспруденция</w:t>
      </w:r>
      <w:proofErr w:type="spellEnd"/>
      <w:r w:rsidRPr="009D0E06">
        <w:rPr>
          <w:rFonts w:ascii="Times New Roman" w:eastAsia="Calibri" w:hAnsi="Times New Roman" w:cs="Times New Roman"/>
          <w:sz w:val="28"/>
          <w:szCs w:val="28"/>
        </w:rPr>
        <w:t xml:space="preserve">"/ Н. П. </w:t>
      </w:r>
      <w:proofErr w:type="spellStart"/>
      <w:r w:rsidRPr="009D0E06">
        <w:rPr>
          <w:rFonts w:ascii="Times New Roman" w:eastAsia="Calibri" w:hAnsi="Times New Roman" w:cs="Times New Roman"/>
          <w:sz w:val="28"/>
          <w:szCs w:val="28"/>
        </w:rPr>
        <w:t>Яблоков</w:t>
      </w:r>
      <w:proofErr w:type="spellEnd"/>
      <w:r w:rsidRPr="009D0E06">
        <w:rPr>
          <w:rFonts w:ascii="Times New Roman" w:eastAsia="Calibri" w:hAnsi="Times New Roman" w:cs="Times New Roman"/>
          <w:sz w:val="28"/>
          <w:szCs w:val="28"/>
        </w:rPr>
        <w:t xml:space="preserve">: </w:t>
      </w:r>
      <w:r w:rsidRPr="009D0E06">
        <w:rPr>
          <w:rFonts w:ascii="Times New Roman" w:eastAsia="Calibri" w:hAnsi="Times New Roman" w:cs="Times New Roman"/>
          <w:sz w:val="28"/>
          <w:szCs w:val="28"/>
          <w:lang w:val="ru-RU"/>
        </w:rPr>
        <w:t>МГУ</w:t>
      </w:r>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им</w:t>
      </w:r>
      <w:proofErr w:type="spellEnd"/>
      <w:r w:rsidRPr="009D0E06">
        <w:rPr>
          <w:rFonts w:ascii="Times New Roman" w:eastAsia="Calibri" w:hAnsi="Times New Roman" w:cs="Times New Roman"/>
          <w:sz w:val="28"/>
          <w:szCs w:val="28"/>
        </w:rPr>
        <w:t xml:space="preserve">. М. В. Ломоносова, </w:t>
      </w:r>
      <w:proofErr w:type="spellStart"/>
      <w:r w:rsidRPr="009D0E06">
        <w:rPr>
          <w:rFonts w:ascii="Times New Roman" w:eastAsia="Calibri" w:hAnsi="Times New Roman" w:cs="Times New Roman"/>
          <w:sz w:val="28"/>
          <w:szCs w:val="28"/>
        </w:rPr>
        <w:t>юрид</w:t>
      </w:r>
      <w:proofErr w:type="spellEnd"/>
      <w:r w:rsidRPr="009D0E06">
        <w:rPr>
          <w:rFonts w:ascii="Times New Roman" w:eastAsia="Calibri" w:hAnsi="Times New Roman" w:cs="Times New Roman"/>
          <w:sz w:val="28"/>
          <w:szCs w:val="28"/>
        </w:rPr>
        <w:t xml:space="preserve">. фак. [3-е </w:t>
      </w:r>
      <w:proofErr w:type="spellStart"/>
      <w:r w:rsidRPr="009D0E06">
        <w:rPr>
          <w:rFonts w:ascii="Times New Roman" w:eastAsia="Calibri" w:hAnsi="Times New Roman" w:cs="Times New Roman"/>
          <w:sz w:val="28"/>
          <w:szCs w:val="28"/>
        </w:rPr>
        <w:t>изд</w:t>
      </w:r>
      <w:proofErr w:type="spellEnd"/>
      <w:r w:rsidRPr="009D0E06">
        <w:rPr>
          <w:rFonts w:ascii="Times New Roman" w:eastAsia="Calibri" w:hAnsi="Times New Roman" w:cs="Times New Roman"/>
          <w:sz w:val="28"/>
          <w:szCs w:val="28"/>
        </w:rPr>
        <w:t xml:space="preserve">., </w:t>
      </w:r>
      <w:proofErr w:type="spellStart"/>
      <w:r w:rsidRPr="009D0E06">
        <w:rPr>
          <w:rFonts w:ascii="Times New Roman" w:eastAsia="Calibri" w:hAnsi="Times New Roman" w:cs="Times New Roman"/>
          <w:sz w:val="28"/>
          <w:szCs w:val="28"/>
        </w:rPr>
        <w:t>перераб</w:t>
      </w:r>
      <w:proofErr w:type="spellEnd"/>
      <w:r w:rsidRPr="009D0E06">
        <w:rPr>
          <w:rFonts w:ascii="Times New Roman" w:eastAsia="Calibri" w:hAnsi="Times New Roman" w:cs="Times New Roman"/>
          <w:sz w:val="28"/>
          <w:szCs w:val="28"/>
        </w:rPr>
        <w:t xml:space="preserve">. и </w:t>
      </w:r>
      <w:proofErr w:type="spellStart"/>
      <w:r w:rsidRPr="009D0E06">
        <w:rPr>
          <w:rFonts w:ascii="Times New Roman" w:eastAsia="Calibri" w:hAnsi="Times New Roman" w:cs="Times New Roman"/>
          <w:sz w:val="28"/>
          <w:szCs w:val="28"/>
        </w:rPr>
        <w:t>доп</w:t>
      </w:r>
      <w:proofErr w:type="spellEnd"/>
      <w:r w:rsidRPr="009D0E06">
        <w:rPr>
          <w:rFonts w:ascii="Times New Roman" w:eastAsia="Calibri" w:hAnsi="Times New Roman" w:cs="Times New Roman"/>
          <w:sz w:val="28"/>
          <w:szCs w:val="28"/>
        </w:rPr>
        <w:t xml:space="preserve">.]. – М.: </w:t>
      </w:r>
      <w:proofErr w:type="spellStart"/>
      <w:r w:rsidRPr="009D0E06">
        <w:rPr>
          <w:rFonts w:ascii="Times New Roman" w:eastAsia="Calibri" w:hAnsi="Times New Roman" w:cs="Times New Roman"/>
          <w:sz w:val="28"/>
          <w:szCs w:val="28"/>
        </w:rPr>
        <w:t>ЛексЭст</w:t>
      </w:r>
      <w:proofErr w:type="spellEnd"/>
      <w:r w:rsidRPr="009D0E06">
        <w:rPr>
          <w:rFonts w:ascii="Times New Roman" w:eastAsia="Calibri" w:hAnsi="Times New Roman" w:cs="Times New Roman"/>
          <w:sz w:val="28"/>
          <w:szCs w:val="28"/>
        </w:rPr>
        <w:t>, 2006. – 373 с.</w:t>
      </w:r>
    </w:p>
    <w:p w:rsidR="009D0E06" w:rsidRPr="009D0E06" w:rsidRDefault="009D0E06" w:rsidP="009D0E06">
      <w:pPr>
        <w:spacing w:after="0" w:line="360" w:lineRule="auto"/>
        <w:ind w:left="360"/>
        <w:contextualSpacing/>
        <w:jc w:val="center"/>
        <w:rPr>
          <w:rFonts w:ascii="Times New Roman" w:eastAsia="Times New Roman" w:hAnsi="Times New Roman" w:cs="Times New Roman"/>
          <w:sz w:val="28"/>
          <w:szCs w:val="28"/>
          <w:lang w:eastAsia="ru-RU"/>
        </w:rPr>
      </w:pPr>
      <w:r w:rsidRPr="009D0E06">
        <w:rPr>
          <w:rFonts w:ascii="Times New Roman" w:eastAsia="Times New Roman" w:hAnsi="Times New Roman" w:cs="Times New Roman"/>
          <w:sz w:val="28"/>
          <w:szCs w:val="28"/>
          <w:u w:val="single"/>
          <w:lang w:eastAsia="ru-RU"/>
        </w:rPr>
        <w:t>Матеріали практики</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r w:rsidRPr="009D0E06">
        <w:rPr>
          <w:rFonts w:ascii="Times New Roman" w:eastAsia="Times New Roman" w:hAnsi="Times New Roman" w:cs="Times New Roman"/>
          <w:sz w:val="28"/>
          <w:szCs w:val="28"/>
          <w:lang w:val="ru-RU" w:eastAsia="ru-RU"/>
        </w:rPr>
        <w:t xml:space="preserve">Про </w:t>
      </w:r>
      <w:proofErr w:type="spellStart"/>
      <w:r w:rsidRPr="009D0E06">
        <w:rPr>
          <w:rFonts w:ascii="Times New Roman" w:eastAsia="Times New Roman" w:hAnsi="Times New Roman" w:cs="Times New Roman"/>
          <w:sz w:val="28"/>
          <w:szCs w:val="28"/>
          <w:lang w:val="ru-RU" w:eastAsia="ru-RU"/>
        </w:rPr>
        <w:t>судовуекспертизу</w:t>
      </w:r>
      <w:proofErr w:type="spellEnd"/>
      <w:r w:rsidRPr="009D0E06">
        <w:rPr>
          <w:rFonts w:ascii="Times New Roman" w:eastAsia="Times New Roman" w:hAnsi="Times New Roman" w:cs="Times New Roman"/>
          <w:sz w:val="28"/>
          <w:szCs w:val="28"/>
          <w:lang w:val="ru-RU" w:eastAsia="ru-RU"/>
        </w:rPr>
        <w:t xml:space="preserve"> в </w:t>
      </w:r>
      <w:proofErr w:type="spellStart"/>
      <w:r w:rsidRPr="009D0E06">
        <w:rPr>
          <w:rFonts w:ascii="Times New Roman" w:eastAsia="Times New Roman" w:hAnsi="Times New Roman" w:cs="Times New Roman"/>
          <w:sz w:val="28"/>
          <w:szCs w:val="28"/>
          <w:lang w:val="ru-RU" w:eastAsia="ru-RU"/>
        </w:rPr>
        <w:t>кримінальних</w:t>
      </w:r>
      <w:proofErr w:type="spellEnd"/>
      <w:r w:rsidRPr="009D0E06">
        <w:rPr>
          <w:rFonts w:ascii="Times New Roman" w:eastAsia="Times New Roman" w:hAnsi="Times New Roman" w:cs="Times New Roman"/>
          <w:sz w:val="28"/>
          <w:szCs w:val="28"/>
          <w:lang w:val="ru-RU" w:eastAsia="ru-RU"/>
        </w:rPr>
        <w:t xml:space="preserve"> і </w:t>
      </w:r>
      <w:proofErr w:type="spellStart"/>
      <w:r w:rsidRPr="009D0E06">
        <w:rPr>
          <w:rFonts w:ascii="Times New Roman" w:eastAsia="Times New Roman" w:hAnsi="Times New Roman" w:cs="Times New Roman"/>
          <w:sz w:val="28"/>
          <w:szCs w:val="28"/>
          <w:lang w:val="ru-RU" w:eastAsia="ru-RU"/>
        </w:rPr>
        <w:t>цивільних</w:t>
      </w:r>
      <w:proofErr w:type="spellEnd"/>
      <w:r w:rsidRPr="009D0E06">
        <w:rPr>
          <w:rFonts w:ascii="Times New Roman" w:eastAsia="Times New Roman" w:hAnsi="Times New Roman" w:cs="Times New Roman"/>
          <w:sz w:val="28"/>
          <w:szCs w:val="28"/>
          <w:lang w:val="ru-RU" w:eastAsia="ru-RU"/>
        </w:rPr>
        <w:t xml:space="preserve"> справах / Постанова Пленуму Верховного Суду </w:t>
      </w:r>
      <w:proofErr w:type="spellStart"/>
      <w:r w:rsidRPr="009D0E06">
        <w:rPr>
          <w:rFonts w:ascii="Times New Roman" w:eastAsia="Times New Roman" w:hAnsi="Times New Roman" w:cs="Times New Roman"/>
          <w:sz w:val="28"/>
          <w:szCs w:val="28"/>
          <w:lang w:val="ru-RU" w:eastAsia="ru-RU"/>
        </w:rPr>
        <w:t>України</w:t>
      </w:r>
      <w:proofErr w:type="spellEnd"/>
      <w:r w:rsidRPr="009D0E06">
        <w:rPr>
          <w:rFonts w:ascii="Times New Roman" w:eastAsia="Times New Roman" w:hAnsi="Times New Roman" w:cs="Times New Roman"/>
          <w:sz w:val="28"/>
          <w:szCs w:val="28"/>
          <w:lang w:val="ru-RU" w:eastAsia="ru-RU"/>
        </w:rPr>
        <w:t xml:space="preserve"> № 8 </w:t>
      </w:r>
      <w:proofErr w:type="spellStart"/>
      <w:r w:rsidRPr="009D0E06">
        <w:rPr>
          <w:rFonts w:ascii="Times New Roman" w:eastAsia="Times New Roman" w:hAnsi="Times New Roman" w:cs="Times New Roman"/>
          <w:sz w:val="28"/>
          <w:szCs w:val="28"/>
          <w:lang w:val="ru-RU" w:eastAsia="ru-RU"/>
        </w:rPr>
        <w:t>від</w:t>
      </w:r>
      <w:proofErr w:type="spellEnd"/>
      <w:r w:rsidRPr="009D0E06">
        <w:rPr>
          <w:rFonts w:ascii="Times New Roman" w:eastAsia="Times New Roman" w:hAnsi="Times New Roman" w:cs="Times New Roman"/>
          <w:sz w:val="28"/>
          <w:szCs w:val="28"/>
          <w:lang w:val="ru-RU" w:eastAsia="ru-RU"/>
        </w:rPr>
        <w:t xml:space="preserve"> 30 </w:t>
      </w:r>
      <w:proofErr w:type="spellStart"/>
      <w:r w:rsidRPr="009D0E06">
        <w:rPr>
          <w:rFonts w:ascii="Times New Roman" w:eastAsia="Times New Roman" w:hAnsi="Times New Roman" w:cs="Times New Roman"/>
          <w:sz w:val="28"/>
          <w:szCs w:val="28"/>
          <w:lang w:val="ru-RU" w:eastAsia="ru-RU"/>
        </w:rPr>
        <w:t>травня</w:t>
      </w:r>
      <w:proofErr w:type="spellEnd"/>
      <w:r w:rsidRPr="009D0E06">
        <w:rPr>
          <w:rFonts w:ascii="Times New Roman" w:eastAsia="Times New Roman" w:hAnsi="Times New Roman" w:cs="Times New Roman"/>
          <w:sz w:val="28"/>
          <w:szCs w:val="28"/>
          <w:lang w:val="ru-RU" w:eastAsia="ru-RU"/>
        </w:rPr>
        <w:t xml:space="preserve"> 1997 р. </w:t>
      </w:r>
    </w:p>
    <w:p w:rsidR="009D0E06" w:rsidRPr="009D0E06" w:rsidRDefault="009D0E06" w:rsidP="009D0E06">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9D0E06">
        <w:rPr>
          <w:rFonts w:ascii="Times New Roman" w:eastAsia="Times New Roman" w:hAnsi="Times New Roman" w:cs="Times New Roman"/>
          <w:sz w:val="28"/>
          <w:szCs w:val="28"/>
          <w:lang w:val="ru-RU" w:eastAsia="ru-RU"/>
        </w:rPr>
        <w:t>Україна</w:t>
      </w:r>
      <w:proofErr w:type="spellEnd"/>
      <w:r w:rsidRPr="009D0E06">
        <w:rPr>
          <w:rFonts w:ascii="Times New Roman" w:eastAsia="Times New Roman" w:hAnsi="Times New Roman" w:cs="Times New Roman"/>
          <w:sz w:val="28"/>
          <w:szCs w:val="28"/>
          <w:lang w:val="ru-RU" w:eastAsia="ru-RU"/>
        </w:rPr>
        <w:t xml:space="preserve">. </w:t>
      </w:r>
      <w:proofErr w:type="spellStart"/>
      <w:r w:rsidRPr="009D0E06">
        <w:rPr>
          <w:rFonts w:ascii="Times New Roman" w:eastAsia="Times New Roman" w:hAnsi="Times New Roman" w:cs="Times New Roman"/>
          <w:sz w:val="28"/>
          <w:szCs w:val="28"/>
          <w:lang w:val="ru-RU" w:eastAsia="ru-RU"/>
        </w:rPr>
        <w:t>Верховний</w:t>
      </w:r>
      <w:proofErr w:type="spellEnd"/>
      <w:r w:rsidRPr="009D0E06">
        <w:rPr>
          <w:rFonts w:ascii="Times New Roman" w:eastAsia="Times New Roman" w:hAnsi="Times New Roman" w:cs="Times New Roman"/>
          <w:sz w:val="28"/>
          <w:szCs w:val="28"/>
          <w:lang w:val="ru-RU" w:eastAsia="ru-RU"/>
        </w:rPr>
        <w:t xml:space="preserve"> Суд. </w:t>
      </w:r>
      <w:proofErr w:type="spellStart"/>
      <w:r w:rsidRPr="009D0E06">
        <w:rPr>
          <w:rFonts w:ascii="Times New Roman" w:eastAsia="Times New Roman" w:hAnsi="Times New Roman" w:cs="Times New Roman"/>
          <w:sz w:val="28"/>
          <w:szCs w:val="28"/>
          <w:lang w:val="ru-RU" w:eastAsia="ru-RU"/>
        </w:rPr>
        <w:t>Збірник</w:t>
      </w:r>
      <w:proofErr w:type="spellEnd"/>
      <w:r w:rsidRPr="009D0E06">
        <w:rPr>
          <w:rFonts w:ascii="Times New Roman" w:eastAsia="Times New Roman" w:hAnsi="Times New Roman" w:cs="Times New Roman"/>
          <w:sz w:val="28"/>
          <w:szCs w:val="28"/>
          <w:lang w:val="ru-RU" w:eastAsia="ru-RU"/>
        </w:rPr>
        <w:t xml:space="preserve"> постанов Пленуму Верховного Суду </w:t>
      </w:r>
      <w:proofErr w:type="spellStart"/>
      <w:r w:rsidRPr="009D0E06">
        <w:rPr>
          <w:rFonts w:ascii="Times New Roman" w:eastAsia="Times New Roman" w:hAnsi="Times New Roman" w:cs="Times New Roman"/>
          <w:sz w:val="28"/>
          <w:szCs w:val="28"/>
          <w:lang w:val="ru-RU" w:eastAsia="ru-RU"/>
        </w:rPr>
        <w:t>України</w:t>
      </w:r>
      <w:proofErr w:type="spellEnd"/>
      <w:r w:rsidRPr="009D0E06">
        <w:rPr>
          <w:rFonts w:ascii="Times New Roman" w:eastAsia="Times New Roman" w:hAnsi="Times New Roman" w:cs="Times New Roman"/>
          <w:sz w:val="28"/>
          <w:szCs w:val="28"/>
          <w:lang w:val="ru-RU" w:eastAsia="ru-RU"/>
        </w:rPr>
        <w:t xml:space="preserve"> у </w:t>
      </w:r>
      <w:proofErr w:type="spellStart"/>
      <w:r w:rsidRPr="009D0E06">
        <w:rPr>
          <w:rFonts w:ascii="Times New Roman" w:eastAsia="Times New Roman" w:hAnsi="Times New Roman" w:cs="Times New Roman"/>
          <w:sz w:val="28"/>
          <w:szCs w:val="28"/>
          <w:lang w:val="ru-RU" w:eastAsia="ru-RU"/>
        </w:rPr>
        <w:t>кримінальних</w:t>
      </w:r>
      <w:proofErr w:type="spellEnd"/>
      <w:r w:rsidRPr="009D0E06">
        <w:rPr>
          <w:rFonts w:ascii="Times New Roman" w:eastAsia="Times New Roman" w:hAnsi="Times New Roman" w:cs="Times New Roman"/>
          <w:sz w:val="28"/>
          <w:szCs w:val="28"/>
          <w:lang w:val="ru-RU" w:eastAsia="ru-RU"/>
        </w:rPr>
        <w:t xml:space="preserve"> справах (</w:t>
      </w:r>
      <w:proofErr w:type="spellStart"/>
      <w:r w:rsidRPr="009D0E06">
        <w:rPr>
          <w:rFonts w:ascii="Times New Roman" w:eastAsia="Times New Roman" w:hAnsi="Times New Roman" w:cs="Times New Roman"/>
          <w:sz w:val="28"/>
          <w:szCs w:val="28"/>
          <w:lang w:val="ru-RU" w:eastAsia="ru-RU"/>
        </w:rPr>
        <w:t>Кримінальне</w:t>
      </w:r>
      <w:proofErr w:type="spellEnd"/>
      <w:r w:rsidRPr="009D0E06">
        <w:rPr>
          <w:rFonts w:ascii="Times New Roman" w:eastAsia="Times New Roman" w:hAnsi="Times New Roman" w:cs="Times New Roman"/>
          <w:sz w:val="28"/>
          <w:szCs w:val="28"/>
          <w:lang w:val="ru-RU" w:eastAsia="ru-RU"/>
        </w:rPr>
        <w:t xml:space="preserve"> право </w:t>
      </w:r>
      <w:proofErr w:type="spellStart"/>
      <w:r w:rsidRPr="009D0E06">
        <w:rPr>
          <w:rFonts w:ascii="Times New Roman" w:eastAsia="Times New Roman" w:hAnsi="Times New Roman" w:cs="Times New Roman"/>
          <w:sz w:val="28"/>
          <w:szCs w:val="28"/>
          <w:lang w:val="ru-RU" w:eastAsia="ru-RU"/>
        </w:rPr>
        <w:t>України</w:t>
      </w:r>
      <w:proofErr w:type="spellEnd"/>
      <w:r w:rsidRPr="009D0E06">
        <w:rPr>
          <w:rFonts w:ascii="Times New Roman" w:eastAsia="Times New Roman" w:hAnsi="Times New Roman" w:cs="Times New Roman"/>
          <w:sz w:val="28"/>
          <w:szCs w:val="28"/>
          <w:lang w:val="ru-RU" w:eastAsia="ru-RU"/>
        </w:rPr>
        <w:t xml:space="preserve">): 1973–2014 </w:t>
      </w:r>
      <w:proofErr w:type="spellStart"/>
      <w:r w:rsidRPr="009D0E06">
        <w:rPr>
          <w:rFonts w:ascii="Times New Roman" w:eastAsia="Times New Roman" w:hAnsi="Times New Roman" w:cs="Times New Roman"/>
          <w:sz w:val="28"/>
          <w:szCs w:val="28"/>
          <w:lang w:val="ru-RU" w:eastAsia="ru-RU"/>
        </w:rPr>
        <w:t>рр</w:t>
      </w:r>
      <w:proofErr w:type="spellEnd"/>
      <w:r w:rsidRPr="009D0E06">
        <w:rPr>
          <w:rFonts w:ascii="Times New Roman" w:eastAsia="Times New Roman" w:hAnsi="Times New Roman" w:cs="Times New Roman"/>
          <w:sz w:val="28"/>
          <w:szCs w:val="28"/>
          <w:lang w:val="ru-RU" w:eastAsia="ru-RU"/>
        </w:rPr>
        <w:t>.</w:t>
      </w:r>
      <w:proofErr w:type="gramStart"/>
      <w:r w:rsidRPr="009D0E06">
        <w:rPr>
          <w:rFonts w:ascii="Times New Roman" w:eastAsia="Times New Roman" w:hAnsi="Times New Roman" w:cs="Times New Roman"/>
          <w:sz w:val="28"/>
          <w:szCs w:val="28"/>
          <w:lang w:val="ru-RU" w:eastAsia="ru-RU"/>
        </w:rPr>
        <w:t xml:space="preserve"> :</w:t>
      </w:r>
      <w:proofErr w:type="gramEnd"/>
      <w:r w:rsidRPr="009D0E06">
        <w:rPr>
          <w:rFonts w:ascii="Times New Roman" w:eastAsia="Times New Roman" w:hAnsi="Times New Roman" w:cs="Times New Roman"/>
          <w:sz w:val="28"/>
          <w:szCs w:val="28"/>
          <w:lang w:val="ru-RU" w:eastAsia="ru-RU"/>
        </w:rPr>
        <w:t xml:space="preserve"> станом на 20.10.2014 р. / </w:t>
      </w:r>
      <w:proofErr w:type="spellStart"/>
      <w:r w:rsidRPr="009D0E06">
        <w:rPr>
          <w:rFonts w:ascii="Times New Roman" w:eastAsia="Times New Roman" w:hAnsi="Times New Roman" w:cs="Times New Roman"/>
          <w:sz w:val="28"/>
          <w:szCs w:val="28"/>
          <w:lang w:val="ru-RU" w:eastAsia="ru-RU"/>
        </w:rPr>
        <w:t>Черкас</w:t>
      </w:r>
      <w:proofErr w:type="spellEnd"/>
      <w:r w:rsidRPr="009D0E06">
        <w:rPr>
          <w:rFonts w:ascii="Times New Roman" w:eastAsia="Times New Roman" w:hAnsi="Times New Roman" w:cs="Times New Roman"/>
          <w:sz w:val="28"/>
          <w:szCs w:val="28"/>
          <w:lang w:val="ru-RU" w:eastAsia="ru-RU"/>
        </w:rPr>
        <w:t xml:space="preserve">. нац. </w:t>
      </w:r>
      <w:proofErr w:type="spellStart"/>
      <w:r w:rsidRPr="009D0E06">
        <w:rPr>
          <w:rFonts w:ascii="Times New Roman" w:eastAsia="Times New Roman" w:hAnsi="Times New Roman" w:cs="Times New Roman"/>
          <w:sz w:val="28"/>
          <w:szCs w:val="28"/>
          <w:lang w:val="ru-RU" w:eastAsia="ru-RU"/>
        </w:rPr>
        <w:t>ун</w:t>
      </w:r>
      <w:proofErr w:type="spellEnd"/>
      <w:r w:rsidRPr="009D0E06">
        <w:rPr>
          <w:rFonts w:ascii="Times New Roman" w:eastAsia="Times New Roman" w:hAnsi="Times New Roman" w:cs="Times New Roman"/>
          <w:sz w:val="28"/>
          <w:szCs w:val="28"/>
          <w:lang w:val="ru-RU" w:eastAsia="ru-RU"/>
        </w:rPr>
        <w:t xml:space="preserve">–т </w:t>
      </w:r>
      <w:proofErr w:type="spellStart"/>
      <w:r w:rsidRPr="009D0E06">
        <w:rPr>
          <w:rFonts w:ascii="Times New Roman" w:eastAsia="Times New Roman" w:hAnsi="Times New Roman" w:cs="Times New Roman"/>
          <w:sz w:val="28"/>
          <w:szCs w:val="28"/>
          <w:lang w:val="ru-RU" w:eastAsia="ru-RU"/>
        </w:rPr>
        <w:t>ім</w:t>
      </w:r>
      <w:proofErr w:type="spellEnd"/>
      <w:r w:rsidRPr="009D0E06">
        <w:rPr>
          <w:rFonts w:ascii="Times New Roman" w:eastAsia="Times New Roman" w:hAnsi="Times New Roman" w:cs="Times New Roman"/>
          <w:sz w:val="28"/>
          <w:szCs w:val="28"/>
          <w:lang w:val="ru-RU" w:eastAsia="ru-RU"/>
        </w:rPr>
        <w:t xml:space="preserve">. Богдана </w:t>
      </w:r>
      <w:proofErr w:type="spellStart"/>
      <w:r w:rsidRPr="009D0E06">
        <w:rPr>
          <w:rFonts w:ascii="Times New Roman" w:eastAsia="Times New Roman" w:hAnsi="Times New Roman" w:cs="Times New Roman"/>
          <w:sz w:val="28"/>
          <w:szCs w:val="28"/>
          <w:lang w:val="ru-RU" w:eastAsia="ru-RU"/>
        </w:rPr>
        <w:t>Хмельницького</w:t>
      </w:r>
      <w:proofErr w:type="spellEnd"/>
      <w:r w:rsidRPr="009D0E06">
        <w:rPr>
          <w:rFonts w:ascii="Times New Roman" w:eastAsia="Times New Roman" w:hAnsi="Times New Roman" w:cs="Times New Roman"/>
          <w:sz w:val="28"/>
          <w:szCs w:val="28"/>
          <w:lang w:val="ru-RU" w:eastAsia="ru-RU"/>
        </w:rPr>
        <w:t xml:space="preserve"> ; [</w:t>
      </w:r>
      <w:proofErr w:type="spellStart"/>
      <w:r w:rsidRPr="009D0E06">
        <w:rPr>
          <w:rFonts w:ascii="Times New Roman" w:eastAsia="Times New Roman" w:hAnsi="Times New Roman" w:cs="Times New Roman"/>
          <w:sz w:val="28"/>
          <w:szCs w:val="28"/>
          <w:lang w:val="ru-RU" w:eastAsia="ru-RU"/>
        </w:rPr>
        <w:t>упоряд</w:t>
      </w:r>
      <w:proofErr w:type="spellEnd"/>
      <w:r w:rsidRPr="009D0E06">
        <w:rPr>
          <w:rFonts w:ascii="Times New Roman" w:eastAsia="Times New Roman" w:hAnsi="Times New Roman" w:cs="Times New Roman"/>
          <w:sz w:val="28"/>
          <w:szCs w:val="28"/>
          <w:lang w:val="ru-RU" w:eastAsia="ru-RU"/>
        </w:rPr>
        <w:t xml:space="preserve">.: Кононенко Ю. С., Сокуренко О. М.]. – </w:t>
      </w:r>
      <w:proofErr w:type="spellStart"/>
      <w:r w:rsidRPr="009D0E06">
        <w:rPr>
          <w:rFonts w:ascii="Times New Roman" w:eastAsia="Times New Roman" w:hAnsi="Times New Roman" w:cs="Times New Roman"/>
          <w:sz w:val="28"/>
          <w:szCs w:val="28"/>
          <w:lang w:val="ru-RU" w:eastAsia="ru-RU"/>
        </w:rPr>
        <w:t>Черкаси</w:t>
      </w:r>
      <w:proofErr w:type="spellEnd"/>
      <w:r w:rsidRPr="009D0E06">
        <w:rPr>
          <w:rFonts w:ascii="Times New Roman" w:eastAsia="Times New Roman" w:hAnsi="Times New Roman" w:cs="Times New Roman"/>
          <w:sz w:val="28"/>
          <w:szCs w:val="28"/>
          <w:lang w:val="ru-RU" w:eastAsia="ru-RU"/>
        </w:rPr>
        <w:t xml:space="preserve"> </w:t>
      </w:r>
      <w:proofErr w:type="gramStart"/>
      <w:r w:rsidRPr="009D0E06">
        <w:rPr>
          <w:rFonts w:ascii="Times New Roman" w:eastAsia="Times New Roman" w:hAnsi="Times New Roman" w:cs="Times New Roman"/>
          <w:sz w:val="28"/>
          <w:szCs w:val="28"/>
          <w:lang w:val="ru-RU" w:eastAsia="ru-RU"/>
        </w:rPr>
        <w:t>:</w:t>
      </w:r>
      <w:proofErr w:type="spellStart"/>
      <w:r w:rsidRPr="009D0E06">
        <w:rPr>
          <w:rFonts w:ascii="Times New Roman" w:eastAsia="Times New Roman" w:hAnsi="Times New Roman" w:cs="Times New Roman"/>
          <w:sz w:val="28"/>
          <w:szCs w:val="28"/>
          <w:lang w:val="ru-RU" w:eastAsia="ru-RU"/>
        </w:rPr>
        <w:t>Ч</w:t>
      </w:r>
      <w:proofErr w:type="gramEnd"/>
      <w:r w:rsidRPr="009D0E06">
        <w:rPr>
          <w:rFonts w:ascii="Times New Roman" w:eastAsia="Times New Roman" w:hAnsi="Times New Roman" w:cs="Times New Roman"/>
          <w:sz w:val="28"/>
          <w:szCs w:val="28"/>
          <w:lang w:val="ru-RU" w:eastAsia="ru-RU"/>
        </w:rPr>
        <w:t>НУім</w:t>
      </w:r>
      <w:proofErr w:type="spellEnd"/>
      <w:r w:rsidRPr="009D0E06">
        <w:rPr>
          <w:rFonts w:ascii="Times New Roman" w:eastAsia="Times New Roman" w:hAnsi="Times New Roman" w:cs="Times New Roman"/>
          <w:sz w:val="28"/>
          <w:szCs w:val="28"/>
          <w:lang w:val="ru-RU" w:eastAsia="ru-RU"/>
        </w:rPr>
        <w:t xml:space="preserve">. Богдана </w:t>
      </w:r>
      <w:proofErr w:type="spellStart"/>
      <w:r w:rsidRPr="009D0E06">
        <w:rPr>
          <w:rFonts w:ascii="Times New Roman" w:eastAsia="Times New Roman" w:hAnsi="Times New Roman" w:cs="Times New Roman"/>
          <w:sz w:val="28"/>
          <w:szCs w:val="28"/>
          <w:lang w:val="ru-RU" w:eastAsia="ru-RU"/>
        </w:rPr>
        <w:t>Хмельницького</w:t>
      </w:r>
      <w:proofErr w:type="spellEnd"/>
      <w:r w:rsidRPr="009D0E06">
        <w:rPr>
          <w:rFonts w:ascii="Times New Roman" w:eastAsia="Times New Roman" w:hAnsi="Times New Roman" w:cs="Times New Roman"/>
          <w:sz w:val="28"/>
          <w:szCs w:val="28"/>
          <w:lang w:val="ru-RU" w:eastAsia="ru-RU"/>
        </w:rPr>
        <w:t>, 2014. – 305 с.</w:t>
      </w:r>
    </w:p>
    <w:p w:rsidR="009D0E06" w:rsidRPr="009D0E06" w:rsidRDefault="009D0E06" w:rsidP="009D0E06">
      <w:pPr>
        <w:spacing w:after="0" w:line="240" w:lineRule="auto"/>
        <w:rPr>
          <w:rFonts w:ascii="Times New Roman" w:eastAsia="Times New Roman" w:hAnsi="Times New Roman" w:cs="Times New Roman"/>
          <w:sz w:val="28"/>
          <w:szCs w:val="28"/>
          <w:lang w:eastAsia="ru-RU"/>
        </w:rPr>
      </w:pPr>
    </w:p>
    <w:p w:rsidR="009D0E06" w:rsidRDefault="009D0E06"/>
    <w:sectPr w:rsidR="009D0E0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0E06" w:rsidRDefault="009D0E06" w:rsidP="009D0E06">
      <w:pPr>
        <w:spacing w:after="0" w:line="240" w:lineRule="auto"/>
      </w:pPr>
      <w:r>
        <w:separator/>
      </w:r>
    </w:p>
  </w:endnote>
  <w:endnote w:type="continuationSeparator" w:id="0">
    <w:p w:rsidR="009D0E06" w:rsidRDefault="009D0E06" w:rsidP="009D0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0E06" w:rsidRDefault="009D0E06" w:rsidP="009D0E06">
      <w:pPr>
        <w:spacing w:after="0" w:line="240" w:lineRule="auto"/>
      </w:pPr>
      <w:r>
        <w:separator/>
      </w:r>
    </w:p>
  </w:footnote>
  <w:footnote w:type="continuationSeparator" w:id="0">
    <w:p w:rsidR="009D0E06" w:rsidRDefault="009D0E06" w:rsidP="009D0E06">
      <w:pPr>
        <w:spacing w:after="0" w:line="240" w:lineRule="auto"/>
      </w:pPr>
      <w:r>
        <w:continuationSeparator/>
      </w:r>
    </w:p>
  </w:footnote>
  <w:footnote w:id="1">
    <w:p w:rsidR="009D0E06" w:rsidRDefault="009D0E06" w:rsidP="009D0E06">
      <w:pPr>
        <w:pStyle w:val="a3"/>
        <w:rPr>
          <w:rFonts w:ascii="Times New Roman" w:hAnsi="Times New Roman"/>
          <w:lang w:val="uk-UA"/>
        </w:rPr>
      </w:pPr>
      <w:r>
        <w:rPr>
          <w:rStyle w:val="a5"/>
          <w:rFonts w:ascii="Times New Roman" w:hAnsi="Times New Roman"/>
        </w:rPr>
        <w:footnoteRef/>
      </w:r>
      <w:r>
        <w:rPr>
          <w:rFonts w:ascii="Times New Roman" w:hAnsi="Times New Roman"/>
          <w:lang w:val="uk-UA"/>
        </w:rPr>
        <w:t xml:space="preserve">Офіційний сайт Генеральної прокуратури України та посилання на статистику станом на 01.11.2018 р. </w:t>
      </w:r>
      <w:r>
        <w:rPr>
          <w:rFonts w:ascii="Times New Roman" w:hAnsi="Times New Roman"/>
        </w:rPr>
        <w:t>https://www.gp.gov.ua/ua/stst2011.html?dir_id=113653&amp;libid=100820&amp;c=edit&amp;_c=fo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A95D1E"/>
    <w:multiLevelType w:val="hybridMultilevel"/>
    <w:tmpl w:val="8698E5EA"/>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6C0"/>
    <w:rsid w:val="00000C35"/>
    <w:rsid w:val="009D0E06"/>
    <w:rsid w:val="00BD76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D0E06"/>
    <w:pPr>
      <w:spacing w:after="0" w:line="240" w:lineRule="auto"/>
    </w:pPr>
    <w:rPr>
      <w:rFonts w:ascii="Calibri" w:eastAsia="Times New Roman" w:hAnsi="Calibri" w:cs="Times New Roman"/>
      <w:sz w:val="20"/>
      <w:szCs w:val="20"/>
      <w:lang w:val="ru-RU" w:eastAsia="ru-RU"/>
    </w:rPr>
  </w:style>
  <w:style w:type="character" w:customStyle="1" w:styleId="a4">
    <w:name w:val="Текст сноски Знак"/>
    <w:basedOn w:val="a0"/>
    <w:link w:val="a3"/>
    <w:uiPriority w:val="99"/>
    <w:semiHidden/>
    <w:rsid w:val="009D0E06"/>
    <w:rPr>
      <w:rFonts w:ascii="Calibri" w:eastAsia="Times New Roman" w:hAnsi="Calibri" w:cs="Times New Roman"/>
      <w:sz w:val="20"/>
      <w:szCs w:val="20"/>
      <w:lang w:val="ru-RU" w:eastAsia="ru-RU"/>
    </w:rPr>
  </w:style>
  <w:style w:type="character" w:styleId="a5">
    <w:name w:val="footnote reference"/>
    <w:basedOn w:val="a0"/>
    <w:uiPriority w:val="99"/>
    <w:semiHidden/>
    <w:unhideWhenUsed/>
    <w:rsid w:val="009D0E0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D0E06"/>
    <w:pPr>
      <w:spacing w:after="0" w:line="240" w:lineRule="auto"/>
    </w:pPr>
    <w:rPr>
      <w:rFonts w:ascii="Calibri" w:eastAsia="Times New Roman" w:hAnsi="Calibri" w:cs="Times New Roman"/>
      <w:sz w:val="20"/>
      <w:szCs w:val="20"/>
      <w:lang w:val="ru-RU" w:eastAsia="ru-RU"/>
    </w:rPr>
  </w:style>
  <w:style w:type="character" w:customStyle="1" w:styleId="a4">
    <w:name w:val="Текст сноски Знак"/>
    <w:basedOn w:val="a0"/>
    <w:link w:val="a3"/>
    <w:uiPriority w:val="99"/>
    <w:semiHidden/>
    <w:rsid w:val="009D0E06"/>
    <w:rPr>
      <w:rFonts w:ascii="Calibri" w:eastAsia="Times New Roman" w:hAnsi="Calibri" w:cs="Times New Roman"/>
      <w:sz w:val="20"/>
      <w:szCs w:val="20"/>
      <w:lang w:val="ru-RU" w:eastAsia="ru-RU"/>
    </w:rPr>
  </w:style>
  <w:style w:type="character" w:styleId="a5">
    <w:name w:val="footnote reference"/>
    <w:basedOn w:val="a0"/>
    <w:uiPriority w:val="99"/>
    <w:semiHidden/>
    <w:unhideWhenUsed/>
    <w:rsid w:val="009D0E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4512772">
      <w:bodyDiv w:val="1"/>
      <w:marLeft w:val="0"/>
      <w:marRight w:val="0"/>
      <w:marTop w:val="0"/>
      <w:marBottom w:val="0"/>
      <w:divBdr>
        <w:top w:val="none" w:sz="0" w:space="0" w:color="auto"/>
        <w:left w:val="none" w:sz="0" w:space="0" w:color="auto"/>
        <w:bottom w:val="none" w:sz="0" w:space="0" w:color="auto"/>
        <w:right w:val="none" w:sz="0" w:space="0" w:color="auto"/>
      </w:divBdr>
    </w:div>
    <w:div w:id="2097969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19988</Words>
  <Characters>11394</Characters>
  <Application>Microsoft Office Word</Application>
  <DocSecurity>0</DocSecurity>
  <Lines>94</Lines>
  <Paragraphs>62</Paragraphs>
  <ScaleCrop>false</ScaleCrop>
  <Company/>
  <LinksUpToDate>false</LinksUpToDate>
  <CharactersWithSpaces>31320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2019-12-03T12:34:00Z</dcterms:created>
  <dcterms:modified xsi:type="dcterms:W3CDTF">2019-12-03T12:36:00Z</dcterms:modified>
</cp:coreProperties>
</file>