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3A27" w:rsidRDefault="00D53A27" w:rsidP="00D53A27">
      <w:pPr>
        <w:pStyle w:val="a3"/>
        <w:spacing w:before="67"/>
        <w:ind w:left="67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page">
                  <wp:posOffset>1061085</wp:posOffset>
                </wp:positionH>
                <wp:positionV relativeFrom="paragraph">
                  <wp:posOffset>263525</wp:posOffset>
                </wp:positionV>
                <wp:extent cx="5979795" cy="6350"/>
                <wp:effectExtent l="3810" t="0" r="0" b="3175"/>
                <wp:wrapTopAndBottom/>
                <wp:docPr id="5" name="Прямоугольник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9795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DDB1B46" id="Прямоугольник 5" o:spid="_x0000_s1026" style="position:absolute;margin-left:83.55pt;margin-top:20.75pt;width:470.85pt;height:.5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" fillcolor="black" stroked="f">
                <w10:wrap type="topAndBottom" anchorx="page"/>
              </v:rect>
            </w:pict>
          </mc:Fallback>
        </mc:AlternateContent>
      </w:r>
      <w:r>
        <w:t>Одеський</w:t>
      </w:r>
      <w:r>
        <w:rPr>
          <w:spacing w:val="-6"/>
        </w:rPr>
        <w:t xml:space="preserve"> </w:t>
      </w:r>
      <w:r>
        <w:t>національний</w:t>
      </w:r>
      <w:r>
        <w:rPr>
          <w:spacing w:val="-6"/>
        </w:rPr>
        <w:t xml:space="preserve"> </w:t>
      </w:r>
      <w:r>
        <w:t>університет</w:t>
      </w:r>
      <w:r>
        <w:rPr>
          <w:spacing w:val="-2"/>
        </w:rPr>
        <w:t xml:space="preserve"> </w:t>
      </w:r>
      <w:r>
        <w:t>імені</w:t>
      </w:r>
      <w:r>
        <w:rPr>
          <w:spacing w:val="-11"/>
        </w:rPr>
        <w:t xml:space="preserve"> </w:t>
      </w:r>
      <w:r>
        <w:t>І.</w:t>
      </w:r>
      <w:r>
        <w:rPr>
          <w:spacing w:val="4"/>
        </w:rPr>
        <w:t xml:space="preserve"> </w:t>
      </w:r>
      <w:r>
        <w:t>І.</w:t>
      </w:r>
      <w:r>
        <w:rPr>
          <w:spacing w:val="-3"/>
        </w:rPr>
        <w:t xml:space="preserve"> </w:t>
      </w:r>
      <w:r>
        <w:t>Мечникова</w:t>
      </w:r>
    </w:p>
    <w:p w:rsidR="00D53A27" w:rsidRDefault="00D53A27" w:rsidP="00D53A27">
      <w:pPr>
        <w:ind w:left="58"/>
        <w:jc w:val="center"/>
        <w:rPr>
          <w:sz w:val="20"/>
        </w:rPr>
      </w:pPr>
      <w:r>
        <w:rPr>
          <w:sz w:val="20"/>
        </w:rPr>
        <w:t>(повне</w:t>
      </w:r>
      <w:r>
        <w:rPr>
          <w:spacing w:val="-6"/>
          <w:sz w:val="20"/>
        </w:rPr>
        <w:t xml:space="preserve"> </w:t>
      </w:r>
      <w:r>
        <w:rPr>
          <w:sz w:val="20"/>
        </w:rPr>
        <w:t>найменування</w:t>
      </w:r>
      <w:r>
        <w:rPr>
          <w:spacing w:val="-3"/>
          <w:sz w:val="20"/>
        </w:rPr>
        <w:t xml:space="preserve"> </w:t>
      </w:r>
      <w:r>
        <w:rPr>
          <w:sz w:val="20"/>
        </w:rPr>
        <w:t>вищого</w:t>
      </w:r>
      <w:r>
        <w:rPr>
          <w:spacing w:val="-7"/>
          <w:sz w:val="20"/>
        </w:rPr>
        <w:t xml:space="preserve"> </w:t>
      </w:r>
      <w:r>
        <w:rPr>
          <w:sz w:val="20"/>
        </w:rPr>
        <w:t>навчального</w:t>
      </w:r>
      <w:r>
        <w:rPr>
          <w:spacing w:val="-7"/>
          <w:sz w:val="20"/>
        </w:rPr>
        <w:t xml:space="preserve"> </w:t>
      </w:r>
      <w:r>
        <w:rPr>
          <w:sz w:val="20"/>
        </w:rPr>
        <w:t>закладу)</w:t>
      </w:r>
    </w:p>
    <w:p w:rsidR="00D53A27" w:rsidRDefault="00D53A27" w:rsidP="00D53A27">
      <w:pPr>
        <w:pStyle w:val="a3"/>
        <w:spacing w:before="8"/>
        <w:rPr>
          <w:sz w:val="17"/>
        </w:rPr>
      </w:pPr>
    </w:p>
    <w:p w:rsidR="00D53A27" w:rsidRDefault="00D53A27" w:rsidP="00D53A27">
      <w:pPr>
        <w:pStyle w:val="a3"/>
        <w:ind w:left="63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1312" behindDoc="1" locked="0" layoutInCell="1" allowOverlap="1">
                <wp:simplePos x="0" y="0"/>
                <wp:positionH relativeFrom="page">
                  <wp:posOffset>1061085</wp:posOffset>
                </wp:positionH>
                <wp:positionV relativeFrom="paragraph">
                  <wp:posOffset>224155</wp:posOffset>
                </wp:positionV>
                <wp:extent cx="5979795" cy="6350"/>
                <wp:effectExtent l="3810" t="635" r="0" b="2540"/>
                <wp:wrapTopAndBottom/>
                <wp:docPr id="4" name="Прямоугольник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9795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7A7DC53" id="Прямоугольник 4" o:spid="_x0000_s1026" style="position:absolute;margin-left:83.55pt;margin-top:17.65pt;width:470.85pt;height:.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" fillcolor="black" stroked="f">
                <w10:wrap type="topAndBottom" anchorx="page"/>
              </v:rect>
            </w:pict>
          </mc:Fallback>
        </mc:AlternateContent>
      </w:r>
      <w:r>
        <w:t>Філологічний</w:t>
      </w:r>
      <w:r>
        <w:rPr>
          <w:spacing w:val="-7"/>
        </w:rPr>
        <w:t xml:space="preserve"> </w:t>
      </w:r>
      <w:r>
        <w:t>факультет</w:t>
      </w:r>
    </w:p>
    <w:p w:rsidR="00D53A27" w:rsidRDefault="00D53A27" w:rsidP="00D53A27">
      <w:pPr>
        <w:ind w:left="62"/>
        <w:jc w:val="center"/>
        <w:rPr>
          <w:sz w:val="18"/>
        </w:rPr>
      </w:pPr>
      <w:r>
        <w:rPr>
          <w:sz w:val="18"/>
        </w:rPr>
        <w:t>(повне</w:t>
      </w:r>
      <w:r>
        <w:rPr>
          <w:spacing w:val="-8"/>
          <w:sz w:val="18"/>
        </w:rPr>
        <w:t xml:space="preserve"> </w:t>
      </w:r>
      <w:r>
        <w:rPr>
          <w:sz w:val="18"/>
        </w:rPr>
        <w:t>найменування</w:t>
      </w:r>
      <w:r>
        <w:rPr>
          <w:spacing w:val="-9"/>
          <w:sz w:val="18"/>
        </w:rPr>
        <w:t xml:space="preserve"> </w:t>
      </w:r>
      <w:r>
        <w:rPr>
          <w:sz w:val="18"/>
        </w:rPr>
        <w:t>інституту/факультету)</w:t>
      </w:r>
    </w:p>
    <w:p w:rsidR="00D53A27" w:rsidRDefault="00D53A27" w:rsidP="00D53A27">
      <w:pPr>
        <w:pStyle w:val="a3"/>
        <w:spacing w:before="8"/>
        <w:rPr>
          <w:sz w:val="17"/>
        </w:rPr>
      </w:pPr>
    </w:p>
    <w:p w:rsidR="00D53A27" w:rsidRDefault="00D53A27" w:rsidP="00D53A27">
      <w:pPr>
        <w:pStyle w:val="a3"/>
        <w:ind w:left="55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2336" behindDoc="1" locked="0" layoutInCell="1" allowOverlap="1">
                <wp:simplePos x="0" y="0"/>
                <wp:positionH relativeFrom="page">
                  <wp:posOffset>1061085</wp:posOffset>
                </wp:positionH>
                <wp:positionV relativeFrom="paragraph">
                  <wp:posOffset>220980</wp:posOffset>
                </wp:positionV>
                <wp:extent cx="5979795" cy="6350"/>
                <wp:effectExtent l="3810" t="2540" r="0" b="635"/>
                <wp:wrapTopAndBottom/>
                <wp:docPr id="3" name="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9795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F74A898" id="Прямоугольник 3" o:spid="_x0000_s1026" style="position:absolute;margin-left:83.55pt;margin-top:17.4pt;width:470.85pt;height:.5pt;z-index:-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" fillcolor="black" stroked="f">
                <w10:wrap type="topAndBottom" anchorx="page"/>
              </v:rect>
            </w:pict>
          </mc:Fallback>
        </mc:AlternateContent>
      </w:r>
      <w:r>
        <w:t>Кафедра</w:t>
      </w:r>
      <w:r>
        <w:rPr>
          <w:spacing w:val="-6"/>
        </w:rPr>
        <w:t xml:space="preserve"> </w:t>
      </w:r>
      <w:r>
        <w:t>загального</w:t>
      </w:r>
      <w:r>
        <w:rPr>
          <w:spacing w:val="-6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слов’янського</w:t>
      </w:r>
      <w:r>
        <w:rPr>
          <w:spacing w:val="-6"/>
        </w:rPr>
        <w:t xml:space="preserve"> </w:t>
      </w:r>
      <w:r>
        <w:t>мовознавства</w:t>
      </w:r>
    </w:p>
    <w:p w:rsidR="00D53A27" w:rsidRDefault="00D53A27" w:rsidP="00D53A27">
      <w:pPr>
        <w:ind w:left="70"/>
        <w:jc w:val="center"/>
        <w:rPr>
          <w:sz w:val="18"/>
        </w:rPr>
      </w:pPr>
      <w:r>
        <w:rPr>
          <w:sz w:val="18"/>
        </w:rPr>
        <w:t>(повна</w:t>
      </w:r>
      <w:r>
        <w:rPr>
          <w:spacing w:val="-1"/>
          <w:sz w:val="18"/>
        </w:rPr>
        <w:t xml:space="preserve"> </w:t>
      </w:r>
      <w:r>
        <w:rPr>
          <w:sz w:val="18"/>
        </w:rPr>
        <w:t>назва</w:t>
      </w:r>
      <w:r>
        <w:rPr>
          <w:spacing w:val="-5"/>
          <w:sz w:val="18"/>
        </w:rPr>
        <w:t xml:space="preserve"> </w:t>
      </w:r>
      <w:r>
        <w:rPr>
          <w:sz w:val="18"/>
        </w:rPr>
        <w:t>кафедри)</w:t>
      </w:r>
    </w:p>
    <w:p w:rsidR="00D53A27" w:rsidRDefault="00D53A27" w:rsidP="00D53A27">
      <w:pPr>
        <w:pStyle w:val="a3"/>
        <w:rPr>
          <w:sz w:val="20"/>
        </w:rPr>
      </w:pPr>
    </w:p>
    <w:p w:rsidR="00D53A27" w:rsidRDefault="00D53A27" w:rsidP="00D53A27">
      <w:pPr>
        <w:pStyle w:val="a3"/>
        <w:spacing w:before="4"/>
        <w:rPr>
          <w:sz w:val="17"/>
        </w:rPr>
      </w:pPr>
    </w:p>
    <w:p w:rsidR="00D53A27" w:rsidRDefault="00D53A27" w:rsidP="00D53A27">
      <w:pPr>
        <w:pStyle w:val="a5"/>
        <w:tabs>
          <w:tab w:val="left" w:pos="2120"/>
        </w:tabs>
      </w:pPr>
      <w:r>
        <w:t>Д</w:t>
      </w:r>
      <w:r>
        <w:rPr>
          <w:spacing w:val="-24"/>
        </w:rPr>
        <w:t xml:space="preserve"> </w:t>
      </w:r>
      <w:r>
        <w:t>и</w:t>
      </w:r>
      <w:r>
        <w:rPr>
          <w:spacing w:val="-20"/>
        </w:rPr>
        <w:t xml:space="preserve"> </w:t>
      </w:r>
      <w:r>
        <w:t>п</w:t>
      </w:r>
      <w:r>
        <w:rPr>
          <w:spacing w:val="-20"/>
        </w:rPr>
        <w:t xml:space="preserve"> </w:t>
      </w:r>
      <w:r>
        <w:t>л</w:t>
      </w:r>
      <w:r>
        <w:rPr>
          <w:spacing w:val="-21"/>
        </w:rPr>
        <w:t xml:space="preserve"> </w:t>
      </w:r>
      <w:r>
        <w:t>о</w:t>
      </w:r>
      <w:r>
        <w:rPr>
          <w:spacing w:val="-20"/>
        </w:rPr>
        <w:t xml:space="preserve"> </w:t>
      </w:r>
      <w:r>
        <w:t>м</w:t>
      </w:r>
      <w:r>
        <w:rPr>
          <w:spacing w:val="-20"/>
        </w:rPr>
        <w:t xml:space="preserve"> </w:t>
      </w:r>
      <w:r>
        <w:t>н</w:t>
      </w:r>
      <w:r>
        <w:rPr>
          <w:spacing w:val="-20"/>
        </w:rPr>
        <w:t xml:space="preserve"> </w:t>
      </w:r>
      <w:r>
        <w:t>а</w:t>
      </w:r>
      <w:r>
        <w:tab/>
        <w:t>р</w:t>
      </w:r>
      <w:r>
        <w:rPr>
          <w:spacing w:val="-25"/>
        </w:rPr>
        <w:t xml:space="preserve"> </w:t>
      </w:r>
      <w:r>
        <w:t>о</w:t>
      </w:r>
      <w:r>
        <w:rPr>
          <w:spacing w:val="-20"/>
        </w:rPr>
        <w:t xml:space="preserve"> </w:t>
      </w:r>
      <w:r>
        <w:t>б</w:t>
      </w:r>
      <w:r>
        <w:rPr>
          <w:spacing w:val="-20"/>
        </w:rPr>
        <w:t xml:space="preserve"> </w:t>
      </w:r>
      <w:r>
        <w:t>о</w:t>
      </w:r>
      <w:r>
        <w:rPr>
          <w:spacing w:val="-20"/>
        </w:rPr>
        <w:t xml:space="preserve"> </w:t>
      </w:r>
      <w:r>
        <w:t>т</w:t>
      </w:r>
      <w:r>
        <w:rPr>
          <w:spacing w:val="-23"/>
        </w:rPr>
        <w:t xml:space="preserve"> </w:t>
      </w:r>
      <w:r>
        <w:t>а</w:t>
      </w:r>
    </w:p>
    <w:p w:rsidR="00D53A27" w:rsidRDefault="00D53A27" w:rsidP="00D53A27">
      <w:pPr>
        <w:pStyle w:val="1"/>
      </w:pPr>
      <w:r>
        <w:t>Функционирование</w:t>
      </w:r>
      <w:r>
        <w:rPr>
          <w:spacing w:val="-4"/>
        </w:rPr>
        <w:t xml:space="preserve"> </w:t>
      </w:r>
      <w:r>
        <w:t>номенклатуры</w:t>
      </w:r>
      <w:r>
        <w:rPr>
          <w:spacing w:val="-5"/>
        </w:rPr>
        <w:t xml:space="preserve"> </w:t>
      </w:r>
      <w:r>
        <w:t>военной</w:t>
      </w:r>
      <w:r>
        <w:rPr>
          <w:spacing w:val="-7"/>
        </w:rPr>
        <w:t xml:space="preserve"> </w:t>
      </w:r>
      <w:r>
        <w:t>техники</w:t>
      </w:r>
      <w:r>
        <w:rPr>
          <w:spacing w:val="-6"/>
        </w:rPr>
        <w:t xml:space="preserve"> </w:t>
      </w:r>
      <w:r>
        <w:t>и</w:t>
      </w:r>
      <w:r>
        <w:rPr>
          <w:spacing w:val="-6"/>
        </w:rPr>
        <w:t xml:space="preserve"> </w:t>
      </w:r>
      <w:r>
        <w:t>снаряжения</w:t>
      </w:r>
      <w:r>
        <w:rPr>
          <w:spacing w:val="-7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t>русскоязычном</w:t>
      </w:r>
      <w:r>
        <w:rPr>
          <w:spacing w:val="3"/>
        </w:rPr>
        <w:t xml:space="preserve"> </w:t>
      </w:r>
      <w:r>
        <w:t>коммуникативном</w:t>
      </w:r>
      <w:r>
        <w:rPr>
          <w:spacing w:val="3"/>
        </w:rPr>
        <w:t xml:space="preserve"> </w:t>
      </w:r>
      <w:r>
        <w:t>пространстве</w:t>
      </w:r>
    </w:p>
    <w:p w:rsidR="00D53A27" w:rsidRDefault="00D53A27" w:rsidP="00D53A27">
      <w:pPr>
        <w:pStyle w:val="a3"/>
        <w:rPr>
          <w:b/>
          <w:sz w:val="23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3360" behindDoc="1" locked="0" layoutInCell="1" allowOverlap="1">
                <wp:simplePos x="0" y="0"/>
                <wp:positionH relativeFrom="page">
                  <wp:posOffset>1338580</wp:posOffset>
                </wp:positionH>
                <wp:positionV relativeFrom="paragraph">
                  <wp:posOffset>198755</wp:posOffset>
                </wp:positionV>
                <wp:extent cx="5417820" cy="1270"/>
                <wp:effectExtent l="14605" t="6985" r="6350" b="10795"/>
                <wp:wrapTopAndBottom/>
                <wp:docPr id="2" name="Полилиния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17820" cy="1270"/>
                        </a:xfrm>
                        <a:custGeom>
                          <a:avLst/>
                          <a:gdLst>
                            <a:gd name="T0" fmla="+- 0 2108 2108"/>
                            <a:gd name="T1" fmla="*/ T0 w 8532"/>
                            <a:gd name="T2" fmla="+- 0 3361 2108"/>
                            <a:gd name="T3" fmla="*/ T2 w 8532"/>
                            <a:gd name="T4" fmla="+- 0 3365 2108"/>
                            <a:gd name="T5" fmla="*/ T4 w 8532"/>
                            <a:gd name="T6" fmla="+- 0 4201 2108"/>
                            <a:gd name="T7" fmla="*/ T6 w 8532"/>
                            <a:gd name="T8" fmla="+- 0 4205 2108"/>
                            <a:gd name="T9" fmla="*/ T8 w 8532"/>
                            <a:gd name="T10" fmla="+- 0 5040 2108"/>
                            <a:gd name="T11" fmla="*/ T10 w 8532"/>
                            <a:gd name="T12" fmla="+- 0 5045 2108"/>
                            <a:gd name="T13" fmla="*/ T12 w 8532"/>
                            <a:gd name="T14" fmla="+- 0 5880 2108"/>
                            <a:gd name="T15" fmla="*/ T14 w 8532"/>
                            <a:gd name="T16" fmla="+- 0 5884 2108"/>
                            <a:gd name="T17" fmla="*/ T16 w 8532"/>
                            <a:gd name="T18" fmla="+- 0 6720 2108"/>
                            <a:gd name="T19" fmla="*/ T18 w 8532"/>
                            <a:gd name="T20" fmla="+- 0 6724 2108"/>
                            <a:gd name="T21" fmla="*/ T20 w 8532"/>
                            <a:gd name="T22" fmla="+- 0 7002 2108"/>
                            <a:gd name="T23" fmla="*/ T22 w 8532"/>
                            <a:gd name="T24" fmla="+- 0 7007 2108"/>
                            <a:gd name="T25" fmla="*/ T24 w 8532"/>
                            <a:gd name="T26" fmla="+- 0 8260 2108"/>
                            <a:gd name="T27" fmla="*/ T26 w 8532"/>
                            <a:gd name="T28" fmla="+- 0 8264 2108"/>
                            <a:gd name="T29" fmla="*/ T28 w 8532"/>
                            <a:gd name="T30" fmla="+- 0 9099 2108"/>
                            <a:gd name="T31" fmla="*/ T30 w 8532"/>
                            <a:gd name="T32" fmla="+- 0 9104 2108"/>
                            <a:gd name="T33" fmla="*/ T32 w 8532"/>
                            <a:gd name="T34" fmla="+- 0 9939 2108"/>
                            <a:gd name="T35" fmla="*/ T34 w 8532"/>
                            <a:gd name="T36" fmla="+- 0 9943 2108"/>
                            <a:gd name="T37" fmla="*/ T36 w 8532"/>
                            <a:gd name="T38" fmla="+- 0 10639 2108"/>
                            <a:gd name="T39" fmla="*/ T38 w 853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</a:cxnLst>
                          <a:rect l="0" t="0" r="r" b="b"/>
                          <a:pathLst>
                            <a:path w="8532">
                              <a:moveTo>
                                <a:pt x="0" y="0"/>
                              </a:moveTo>
                              <a:lnTo>
                                <a:pt x="1253" y="0"/>
                              </a:lnTo>
                              <a:moveTo>
                                <a:pt x="1257" y="0"/>
                              </a:moveTo>
                              <a:lnTo>
                                <a:pt x="2093" y="0"/>
                              </a:lnTo>
                              <a:moveTo>
                                <a:pt x="2097" y="0"/>
                              </a:moveTo>
                              <a:lnTo>
                                <a:pt x="2932" y="0"/>
                              </a:lnTo>
                              <a:moveTo>
                                <a:pt x="2937" y="0"/>
                              </a:moveTo>
                              <a:lnTo>
                                <a:pt x="3772" y="0"/>
                              </a:lnTo>
                              <a:moveTo>
                                <a:pt x="3776" y="0"/>
                              </a:moveTo>
                              <a:lnTo>
                                <a:pt x="4612" y="0"/>
                              </a:lnTo>
                              <a:moveTo>
                                <a:pt x="4616" y="0"/>
                              </a:moveTo>
                              <a:lnTo>
                                <a:pt x="4894" y="0"/>
                              </a:lnTo>
                              <a:moveTo>
                                <a:pt x="4899" y="0"/>
                              </a:moveTo>
                              <a:lnTo>
                                <a:pt x="6152" y="0"/>
                              </a:lnTo>
                              <a:moveTo>
                                <a:pt x="6156" y="0"/>
                              </a:moveTo>
                              <a:lnTo>
                                <a:pt x="6991" y="0"/>
                              </a:lnTo>
                              <a:moveTo>
                                <a:pt x="6996" y="0"/>
                              </a:moveTo>
                              <a:lnTo>
                                <a:pt x="7831" y="0"/>
                              </a:lnTo>
                              <a:moveTo>
                                <a:pt x="7835" y="0"/>
                              </a:moveTo>
                              <a:lnTo>
                                <a:pt x="8531" y="0"/>
                              </a:lnTo>
                            </a:path>
                          </a:pathLst>
                        </a:custGeom>
                        <a:noFill/>
                        <a:ln w="11137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0B7DDF" id="Полилиния 2" o:spid="_x0000_s1026" style="position:absolute;margin-left:105.4pt;margin-top:15.65pt;width:426.6pt;height:.1pt;z-index:-2516531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53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" path="m,l1253,t4,l2093,t4,l2932,t5,l3772,t4,l4612,t4,l4894,t5,l6152,t4,l6991,t5,l7831,t4,l8531,e" filled="f" strokeweight=".30936mm">
                <v:path arrowok="t" o:connecttype="custom" o:connectlocs="0,0;795655,0;798195,0;1329055,0;1331595,0;1861820,0;1864995,0;2395220,0;2397760,0;2928620,0;2931160,0;3107690,0;3110865,0;3906520,0;3909060,0;4439285,0;4442460,0;4972685,0;4975225,0;5417185,0" o:connectangles="0,0,0,0,0,0,0,0,0,0,0,0,0,0,0,0,0,0,0,0"/>
                <w10:wrap type="topAndBottom" anchorx="page"/>
              </v:shape>
            </w:pict>
          </mc:Fallback>
        </mc:AlternateContent>
      </w:r>
    </w:p>
    <w:p w:rsidR="00D53A27" w:rsidRDefault="00D53A27" w:rsidP="00D53A27">
      <w:pPr>
        <w:pStyle w:val="a3"/>
        <w:spacing w:line="288" w:lineRule="exact"/>
        <w:ind w:left="60"/>
        <w:jc w:val="center"/>
      </w:pPr>
      <w:r>
        <w:t>Функціонування</w:t>
      </w:r>
      <w:r>
        <w:rPr>
          <w:spacing w:val="-4"/>
        </w:rPr>
        <w:t xml:space="preserve"> </w:t>
      </w:r>
      <w:r>
        <w:t>номенклатури</w:t>
      </w:r>
      <w:r>
        <w:rPr>
          <w:spacing w:val="-4"/>
        </w:rPr>
        <w:t xml:space="preserve"> </w:t>
      </w:r>
      <w:r>
        <w:t>військової</w:t>
      </w:r>
      <w:r>
        <w:rPr>
          <w:spacing w:val="-8"/>
        </w:rPr>
        <w:t xml:space="preserve"> </w:t>
      </w:r>
      <w:r>
        <w:t>техніки та</w:t>
      </w:r>
      <w:r>
        <w:rPr>
          <w:spacing w:val="-3"/>
        </w:rPr>
        <w:t xml:space="preserve"> </w:t>
      </w:r>
      <w:r>
        <w:t>знаряддя</w:t>
      </w:r>
      <w:r>
        <w:rPr>
          <w:spacing w:val="-2"/>
        </w:rPr>
        <w:t xml:space="preserve"> </w:t>
      </w:r>
      <w:r>
        <w:t>в</w:t>
      </w:r>
    </w:p>
    <w:p w:rsidR="00D53A27" w:rsidRDefault="00D53A27" w:rsidP="00D53A27">
      <w:pPr>
        <w:pStyle w:val="a3"/>
        <w:ind w:left="66"/>
        <w:jc w:val="center"/>
      </w:pPr>
      <w:r>
        <w:t>російськомовному</w:t>
      </w:r>
      <w:r>
        <w:rPr>
          <w:spacing w:val="-6"/>
        </w:rPr>
        <w:t xml:space="preserve"> </w:t>
      </w:r>
      <w:r>
        <w:t>комунікативному</w:t>
      </w:r>
      <w:r>
        <w:rPr>
          <w:spacing w:val="-7"/>
        </w:rPr>
        <w:t xml:space="preserve"> </w:t>
      </w:r>
      <w:r>
        <w:t>просторі</w:t>
      </w:r>
    </w:p>
    <w:p w:rsidR="00D53A27" w:rsidRDefault="00D53A27" w:rsidP="00D53A27">
      <w:pPr>
        <w:pStyle w:val="a3"/>
        <w:spacing w:before="11"/>
        <w:rPr>
          <w:sz w:val="27"/>
        </w:rPr>
      </w:pPr>
    </w:p>
    <w:p w:rsidR="00D53A27" w:rsidRDefault="00D53A27" w:rsidP="00D53A27">
      <w:pPr>
        <w:pStyle w:val="a3"/>
        <w:ind w:left="757" w:right="684"/>
        <w:jc w:val="center"/>
      </w:pPr>
      <w:r>
        <w:t>The functioning of the nomenclature of military equipment in the Russian-</w:t>
      </w:r>
      <w:r>
        <w:rPr>
          <w:spacing w:val="-67"/>
        </w:rPr>
        <w:t xml:space="preserve"> </w:t>
      </w:r>
      <w:r>
        <w:t>speaking</w:t>
      </w:r>
      <w:r>
        <w:rPr>
          <w:spacing w:val="-5"/>
        </w:rPr>
        <w:t xml:space="preserve"> </w:t>
      </w:r>
      <w:r>
        <w:t>communicative</w:t>
      </w:r>
      <w:r>
        <w:rPr>
          <w:spacing w:val="2"/>
        </w:rPr>
        <w:t xml:space="preserve"> </w:t>
      </w:r>
      <w:r>
        <w:t>space</w:t>
      </w:r>
    </w:p>
    <w:p w:rsidR="00D53A27" w:rsidRDefault="00D53A27" w:rsidP="00D53A27">
      <w:pPr>
        <w:pStyle w:val="a3"/>
        <w:spacing w:before="3"/>
      </w:pPr>
    </w:p>
    <w:p w:rsidR="00D53A27" w:rsidRDefault="00D53A27" w:rsidP="00D53A27">
      <w:pPr>
        <w:pStyle w:val="a3"/>
        <w:spacing w:before="1"/>
        <w:ind w:left="66"/>
        <w:jc w:val="center"/>
      </w:pPr>
      <w:r>
        <w:t>на</w:t>
      </w:r>
      <w:r>
        <w:rPr>
          <w:spacing w:val="-3"/>
        </w:rPr>
        <w:t xml:space="preserve"> </w:t>
      </w:r>
      <w:r>
        <w:t>здобуття</w:t>
      </w:r>
      <w:r>
        <w:rPr>
          <w:spacing w:val="-2"/>
        </w:rPr>
        <w:t xml:space="preserve"> </w:t>
      </w:r>
      <w:r>
        <w:t>ступеня</w:t>
      </w:r>
      <w:r>
        <w:rPr>
          <w:spacing w:val="-3"/>
        </w:rPr>
        <w:t xml:space="preserve"> </w:t>
      </w:r>
      <w:r>
        <w:t>вищої</w:t>
      </w:r>
      <w:r>
        <w:rPr>
          <w:spacing w:val="-9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«магістр»</w:t>
      </w:r>
    </w:p>
    <w:p w:rsidR="00D53A27" w:rsidRDefault="00D53A27" w:rsidP="00D53A27">
      <w:pPr>
        <w:pStyle w:val="a3"/>
        <w:spacing w:before="11"/>
        <w:rPr>
          <w:sz w:val="27"/>
        </w:rPr>
      </w:pPr>
    </w:p>
    <w:p w:rsidR="00D53A27" w:rsidRDefault="00D53A27" w:rsidP="00D53A27">
      <w:pPr>
        <w:pStyle w:val="a3"/>
        <w:spacing w:line="322" w:lineRule="exact"/>
        <w:ind w:left="4243"/>
      </w:pPr>
      <w:r>
        <w:t>Виконала:</w:t>
      </w:r>
      <w:r>
        <w:rPr>
          <w:spacing w:val="-9"/>
        </w:rPr>
        <w:t xml:space="preserve"> </w:t>
      </w:r>
      <w:r>
        <w:t>студентка</w:t>
      </w:r>
      <w:r>
        <w:rPr>
          <w:spacing w:val="-4"/>
        </w:rPr>
        <w:t xml:space="preserve"> </w:t>
      </w:r>
      <w:r>
        <w:t>денної</w:t>
      </w:r>
    </w:p>
    <w:p w:rsidR="00D53A27" w:rsidRDefault="00D53A27" w:rsidP="00D53A27">
      <w:pPr>
        <w:pStyle w:val="a3"/>
        <w:spacing w:line="322" w:lineRule="exact"/>
        <w:ind w:left="4243"/>
      </w:pPr>
      <w:r>
        <w:t>форми</w:t>
      </w:r>
      <w:r>
        <w:rPr>
          <w:spacing w:val="-6"/>
        </w:rPr>
        <w:t xml:space="preserve"> </w:t>
      </w:r>
      <w:r>
        <w:t>навчання</w:t>
      </w:r>
      <w:r>
        <w:rPr>
          <w:spacing w:val="-4"/>
        </w:rPr>
        <w:t xml:space="preserve"> </w:t>
      </w:r>
      <w:r>
        <w:t>спеціальності</w:t>
      </w:r>
      <w:r>
        <w:rPr>
          <w:spacing w:val="-5"/>
        </w:rPr>
        <w:t xml:space="preserve"> </w:t>
      </w:r>
      <w:r>
        <w:rPr>
          <w:b/>
        </w:rPr>
        <w:t>035</w:t>
      </w:r>
      <w:r>
        <w:rPr>
          <w:b/>
          <w:spacing w:val="-4"/>
        </w:rPr>
        <w:t xml:space="preserve"> </w:t>
      </w:r>
      <w:r>
        <w:t>Філологія</w:t>
      </w:r>
    </w:p>
    <w:p w:rsidR="00D53A27" w:rsidRDefault="00D53A27" w:rsidP="00D53A27">
      <w:pPr>
        <w:ind w:left="4243" w:right="1023"/>
        <w:rPr>
          <w:sz w:val="28"/>
        </w:rPr>
      </w:pPr>
      <w:r>
        <w:rPr>
          <w:b/>
          <w:sz w:val="28"/>
        </w:rPr>
        <w:t>035.034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«</w:t>
      </w:r>
      <w:r>
        <w:rPr>
          <w:sz w:val="28"/>
        </w:rPr>
        <w:t>Слов’янські</w:t>
      </w:r>
      <w:r>
        <w:rPr>
          <w:spacing w:val="-9"/>
          <w:sz w:val="28"/>
        </w:rPr>
        <w:t xml:space="preserve"> </w:t>
      </w:r>
      <w:r>
        <w:rPr>
          <w:sz w:val="28"/>
        </w:rPr>
        <w:t>мови</w:t>
      </w:r>
      <w:r>
        <w:rPr>
          <w:spacing w:val="-5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літератури</w:t>
      </w:r>
      <w:r>
        <w:rPr>
          <w:spacing w:val="-67"/>
          <w:sz w:val="28"/>
        </w:rPr>
        <w:t xml:space="preserve"> </w:t>
      </w:r>
      <w:r>
        <w:rPr>
          <w:sz w:val="28"/>
        </w:rPr>
        <w:t>(переклад включно): перша російська»</w:t>
      </w:r>
      <w:r>
        <w:rPr>
          <w:spacing w:val="1"/>
          <w:sz w:val="28"/>
        </w:rPr>
        <w:t xml:space="preserve"> </w:t>
      </w:r>
      <w:r>
        <w:rPr>
          <w:b/>
          <w:sz w:val="28"/>
        </w:rPr>
        <w:t>Кучерява Поліна Володимирівна</w:t>
      </w:r>
      <w:r>
        <w:rPr>
          <w:b/>
          <w:spacing w:val="1"/>
          <w:sz w:val="28"/>
        </w:rPr>
        <w:t xml:space="preserve"> </w:t>
      </w:r>
      <w:r>
        <w:rPr>
          <w:sz w:val="28"/>
        </w:rPr>
        <w:t>Науковий керівник:</w:t>
      </w:r>
    </w:p>
    <w:p w:rsidR="00D53A27" w:rsidRDefault="00D53A27" w:rsidP="00D53A27">
      <w:pPr>
        <w:pStyle w:val="a3"/>
        <w:tabs>
          <w:tab w:val="left" w:pos="9545"/>
        </w:tabs>
        <w:ind w:left="4243" w:right="656"/>
      </w:pPr>
      <w:r>
        <w:t>д.</w:t>
      </w:r>
      <w:r>
        <w:rPr>
          <w:spacing w:val="-2"/>
        </w:rPr>
        <w:t xml:space="preserve"> </w:t>
      </w:r>
      <w:r>
        <w:t>філол.</w:t>
      </w:r>
      <w:r>
        <w:rPr>
          <w:spacing w:val="-1"/>
        </w:rPr>
        <w:t xml:space="preserve"> </w:t>
      </w:r>
      <w:r>
        <w:t>н.,</w:t>
      </w:r>
      <w:r>
        <w:rPr>
          <w:spacing w:val="-7"/>
        </w:rPr>
        <w:t xml:space="preserve"> </w:t>
      </w:r>
      <w:r>
        <w:t>проф.</w:t>
      </w:r>
      <w:r>
        <w:rPr>
          <w:spacing w:val="-1"/>
        </w:rPr>
        <w:t xml:space="preserve"> </w:t>
      </w:r>
      <w:r>
        <w:t>Степанов</w:t>
      </w:r>
      <w:r>
        <w:rPr>
          <w:spacing w:val="-6"/>
        </w:rPr>
        <w:t xml:space="preserve"> </w:t>
      </w:r>
      <w:r>
        <w:t>Є.М.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t xml:space="preserve"> Рецензент:</w:t>
      </w:r>
    </w:p>
    <w:p w:rsidR="00D53A27" w:rsidRDefault="00D53A27" w:rsidP="00D53A27">
      <w:pPr>
        <w:pStyle w:val="a3"/>
        <w:spacing w:line="321" w:lineRule="exact"/>
        <w:ind w:left="4243"/>
      </w:pPr>
      <w:r>
        <w:t>к.</w:t>
      </w:r>
      <w:r>
        <w:rPr>
          <w:spacing w:val="-2"/>
        </w:rPr>
        <w:t xml:space="preserve"> </w:t>
      </w:r>
      <w:r>
        <w:t>філол. н.,</w:t>
      </w:r>
      <w:r>
        <w:rPr>
          <w:spacing w:val="-1"/>
        </w:rPr>
        <w:t xml:space="preserve"> </w:t>
      </w:r>
      <w:r>
        <w:t>доц.</w:t>
      </w:r>
      <w:r>
        <w:rPr>
          <w:spacing w:val="-5"/>
        </w:rPr>
        <w:t xml:space="preserve"> </w:t>
      </w:r>
      <w:r>
        <w:t>Мальцева</w:t>
      </w:r>
      <w:r>
        <w:rPr>
          <w:spacing w:val="-3"/>
        </w:rPr>
        <w:t xml:space="preserve"> </w:t>
      </w:r>
      <w:r>
        <w:t>О.</w:t>
      </w:r>
      <w:r>
        <w:rPr>
          <w:spacing w:val="2"/>
        </w:rPr>
        <w:t xml:space="preserve"> </w:t>
      </w:r>
      <w:r>
        <w:t>В.</w:t>
      </w:r>
    </w:p>
    <w:p w:rsidR="00D53A27" w:rsidRDefault="00D53A27" w:rsidP="00D53A27">
      <w:pPr>
        <w:pStyle w:val="a3"/>
        <w:rPr>
          <w:sz w:val="20"/>
        </w:rPr>
      </w:pPr>
    </w:p>
    <w:p w:rsidR="00D53A27" w:rsidRDefault="00D53A27" w:rsidP="00D53A27">
      <w:pPr>
        <w:pStyle w:val="a3"/>
        <w:rPr>
          <w:sz w:val="20"/>
        </w:rPr>
      </w:pPr>
    </w:p>
    <w:p w:rsidR="00D53A27" w:rsidRDefault="00D53A27" w:rsidP="00D53A27">
      <w:pPr>
        <w:pStyle w:val="a3"/>
        <w:spacing w:before="4" w:after="1"/>
        <w:rPr>
          <w:sz w:val="17"/>
        </w:rPr>
      </w:pPr>
    </w:p>
    <w:tbl>
      <w:tblPr>
        <w:tblStyle w:val="TableNormal"/>
        <w:tblW w:w="0" w:type="auto"/>
        <w:tblInd w:w="118" w:type="dxa"/>
        <w:tblLayout w:type="fixed"/>
        <w:tblLook w:val="01E0" w:firstRow="1" w:lastRow="1" w:firstColumn="1" w:lastColumn="1" w:noHBand="0" w:noVBand="0"/>
      </w:tblPr>
      <w:tblGrid>
        <w:gridCol w:w="4555"/>
        <w:gridCol w:w="5424"/>
      </w:tblGrid>
      <w:tr w:rsidR="00D53A27" w:rsidTr="00E861E6">
        <w:trPr>
          <w:trHeight w:val="2668"/>
        </w:trPr>
        <w:tc>
          <w:tcPr>
            <w:tcW w:w="4555" w:type="dxa"/>
          </w:tcPr>
          <w:p w:rsidR="00D53A27" w:rsidRDefault="00D53A27" w:rsidP="00E861E6">
            <w:pPr>
              <w:pStyle w:val="TableParagraph"/>
              <w:spacing w:line="328" w:lineRule="auto"/>
              <w:ind w:right="971"/>
              <w:rPr>
                <w:sz w:val="28"/>
              </w:rPr>
            </w:pPr>
            <w:r>
              <w:rPr>
                <w:sz w:val="28"/>
              </w:rPr>
              <w:t>Рекомендовано до захисту: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протокол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засідання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D53A27" w:rsidRDefault="00D53A27" w:rsidP="00E861E6">
            <w:pPr>
              <w:pStyle w:val="TableParagraph"/>
              <w:tabs>
                <w:tab w:val="left" w:pos="878"/>
                <w:tab w:val="left" w:pos="2982"/>
              </w:tabs>
              <w:spacing w:line="420" w:lineRule="auto"/>
              <w:ind w:right="728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2020 р.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Завідувач кафедри</w:t>
            </w:r>
          </w:p>
          <w:p w:rsidR="00D53A27" w:rsidRDefault="00D53A27" w:rsidP="00E861E6">
            <w:pPr>
              <w:pStyle w:val="TableParagraph"/>
              <w:tabs>
                <w:tab w:val="left" w:pos="1366"/>
              </w:tabs>
              <w:spacing w:before="104"/>
              <w:rPr>
                <w:sz w:val="28"/>
              </w:rPr>
            </w:pPr>
            <w:r>
              <w:rPr>
                <w:w w:val="99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проф.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Войцева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О.А.</w:t>
            </w:r>
          </w:p>
          <w:p w:rsidR="00D53A27" w:rsidRDefault="00D53A27" w:rsidP="00E861E6">
            <w:pPr>
              <w:pStyle w:val="TableParagraph"/>
              <w:spacing w:before="2" w:line="210" w:lineRule="exact"/>
              <w:ind w:left="483"/>
              <w:rPr>
                <w:sz w:val="20"/>
              </w:rPr>
            </w:pPr>
            <w:r>
              <w:rPr>
                <w:sz w:val="20"/>
              </w:rPr>
              <w:t>(підпис)</w:t>
            </w:r>
          </w:p>
        </w:tc>
        <w:tc>
          <w:tcPr>
            <w:tcW w:w="5424" w:type="dxa"/>
          </w:tcPr>
          <w:p w:rsidR="00D53A27" w:rsidRDefault="00D53A27" w:rsidP="00E861E6">
            <w:pPr>
              <w:pStyle w:val="TableParagraph"/>
              <w:spacing w:line="309" w:lineRule="exact"/>
              <w:ind w:left="758"/>
              <w:rPr>
                <w:sz w:val="28"/>
              </w:rPr>
            </w:pPr>
            <w:r>
              <w:rPr>
                <w:sz w:val="28"/>
              </w:rPr>
              <w:t>Захищено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засіданні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2</w:t>
            </w:r>
          </w:p>
          <w:p w:rsidR="00D53A27" w:rsidRDefault="00D53A27" w:rsidP="00E861E6">
            <w:pPr>
              <w:pStyle w:val="TableParagraph"/>
              <w:tabs>
                <w:tab w:val="left" w:pos="3522"/>
                <w:tab w:val="left" w:pos="4302"/>
                <w:tab w:val="left" w:pos="4446"/>
                <w:tab w:val="left" w:pos="5084"/>
              </w:tabs>
              <w:spacing w:before="1" w:line="440" w:lineRule="atLeast"/>
              <w:ind w:left="730" w:right="198" w:firstLine="28"/>
              <w:rPr>
                <w:sz w:val="28"/>
              </w:rPr>
            </w:pPr>
            <w:r>
              <w:rPr>
                <w:sz w:val="28"/>
              </w:rPr>
              <w:t>протокол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_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від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2020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р.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Оцінка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pacing w:val="-5"/>
                <w:sz w:val="28"/>
              </w:rPr>
              <w:t>_</w:t>
            </w:r>
          </w:p>
          <w:p w:rsidR="00D53A27" w:rsidRDefault="00D53A27" w:rsidP="00E861E6">
            <w:pPr>
              <w:pStyle w:val="TableParagraph"/>
              <w:spacing w:before="5"/>
              <w:ind w:left="974"/>
              <w:rPr>
                <w:sz w:val="20"/>
              </w:rPr>
            </w:pPr>
            <w:r>
              <w:rPr>
                <w:sz w:val="20"/>
              </w:rPr>
              <w:t>(за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національною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шкалою/шкалою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ЕСТS/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бали)</w:t>
            </w:r>
          </w:p>
          <w:p w:rsidR="00D53A27" w:rsidRDefault="00D53A27" w:rsidP="00E861E6">
            <w:pPr>
              <w:pStyle w:val="TableParagraph"/>
              <w:spacing w:before="7"/>
              <w:ind w:left="0"/>
              <w:rPr>
                <w:sz w:val="20"/>
              </w:rPr>
            </w:pPr>
          </w:p>
          <w:p w:rsidR="00D53A27" w:rsidRDefault="00D53A27" w:rsidP="00E861E6">
            <w:pPr>
              <w:pStyle w:val="TableParagraph"/>
              <w:ind w:left="730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</w:p>
          <w:p w:rsidR="00D53A27" w:rsidRDefault="00D53A27" w:rsidP="00E861E6">
            <w:pPr>
              <w:pStyle w:val="TableParagraph"/>
              <w:tabs>
                <w:tab w:val="left" w:pos="2684"/>
              </w:tabs>
              <w:spacing w:before="120"/>
              <w:ind w:left="730"/>
              <w:rPr>
                <w:sz w:val="28"/>
              </w:rPr>
            </w:pPr>
            <w:r>
              <w:rPr>
                <w:w w:val="99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position w:val="1"/>
                <w:sz w:val="28"/>
              </w:rPr>
              <w:t>проф. Степанов</w:t>
            </w:r>
            <w:r>
              <w:rPr>
                <w:spacing w:val="-5"/>
                <w:position w:val="1"/>
                <w:sz w:val="28"/>
              </w:rPr>
              <w:t xml:space="preserve"> </w:t>
            </w:r>
            <w:r>
              <w:rPr>
                <w:position w:val="1"/>
                <w:sz w:val="28"/>
              </w:rPr>
              <w:t>Є.М.</w:t>
            </w:r>
          </w:p>
          <w:p w:rsidR="00D53A27" w:rsidRDefault="00D53A27" w:rsidP="00E861E6">
            <w:pPr>
              <w:pStyle w:val="TableParagraph"/>
              <w:spacing w:before="2" w:line="220" w:lineRule="exact"/>
              <w:ind w:left="1186"/>
              <w:rPr>
                <w:sz w:val="20"/>
              </w:rPr>
            </w:pPr>
            <w:r>
              <w:rPr>
                <w:sz w:val="20"/>
              </w:rPr>
              <w:t>(підпис)</w:t>
            </w:r>
          </w:p>
        </w:tc>
      </w:tr>
    </w:tbl>
    <w:p w:rsidR="00D53A27" w:rsidRDefault="00D53A27" w:rsidP="00D53A27">
      <w:pPr>
        <w:pStyle w:val="a3"/>
        <w:rPr>
          <w:sz w:val="20"/>
        </w:rPr>
      </w:pPr>
    </w:p>
    <w:p w:rsidR="00D53A27" w:rsidRDefault="00D53A27" w:rsidP="00D53A27">
      <w:pPr>
        <w:pStyle w:val="a3"/>
        <w:spacing w:before="4"/>
        <w:rPr>
          <w:sz w:val="22"/>
        </w:rPr>
      </w:pPr>
    </w:p>
    <w:p w:rsidR="00D53A27" w:rsidRDefault="00D53A27" w:rsidP="00D53A27">
      <w:pPr>
        <w:pStyle w:val="1"/>
        <w:spacing w:before="87"/>
        <w:ind w:left="69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5019040</wp:posOffset>
                </wp:positionH>
                <wp:positionV relativeFrom="paragraph">
                  <wp:posOffset>-763905</wp:posOffset>
                </wp:positionV>
                <wp:extent cx="94615" cy="8890"/>
                <wp:effectExtent l="0" t="0" r="1270" b="2540"/>
                <wp:wrapNone/>
                <wp:docPr id="1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4615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D8E6D8" id="Прямоугольник 1" o:spid="_x0000_s1026" style="position:absolute;margin-left:395.2pt;margin-top:-60.15pt;width:7.45pt;height:.7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" fillcolor="black" stroked="f">
                <w10:wrap anchorx="page"/>
              </v:rect>
            </w:pict>
          </mc:Fallback>
        </mc:AlternateContent>
      </w:r>
      <w:r>
        <w:t>Одесса</w:t>
      </w:r>
      <w:r>
        <w:rPr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2020</w:t>
      </w:r>
    </w:p>
    <w:p w:rsidR="00D53A27" w:rsidRDefault="00D53A27" w:rsidP="00D53A27">
      <w:pPr>
        <w:sectPr w:rsidR="00D53A27" w:rsidSect="00D53A27">
          <w:pgSz w:w="11910" w:h="16840"/>
          <w:pgMar w:top="1040" w:right="460" w:bottom="280" w:left="1240" w:header="720" w:footer="720" w:gutter="0"/>
          <w:cols w:space="720"/>
        </w:sectPr>
      </w:pPr>
    </w:p>
    <w:p w:rsidR="00D53A27" w:rsidRDefault="00D53A27" w:rsidP="00D53A27">
      <w:pPr>
        <w:spacing w:before="72"/>
        <w:ind w:left="62"/>
        <w:jc w:val="center"/>
        <w:rPr>
          <w:b/>
          <w:sz w:val="28"/>
        </w:rPr>
      </w:pPr>
      <w:r>
        <w:rPr>
          <w:b/>
          <w:sz w:val="28"/>
        </w:rPr>
        <w:lastRenderedPageBreak/>
        <w:t>СОДЕРЖАНИЕ</w:t>
      </w:r>
    </w:p>
    <w:p w:rsidR="00D53A27" w:rsidRDefault="00D53A27" w:rsidP="00D53A27">
      <w:pPr>
        <w:pStyle w:val="a3"/>
        <w:tabs>
          <w:tab w:val="left" w:leader="dot" w:pos="9075"/>
        </w:tabs>
        <w:spacing w:before="245"/>
        <w:ind w:left="459"/>
      </w:pPr>
      <w:r>
        <w:t>Введение</w:t>
      </w:r>
      <w:r>
        <w:tab/>
        <w:t>3</w:t>
      </w:r>
    </w:p>
    <w:p w:rsidR="00D53A27" w:rsidRDefault="00D53A27" w:rsidP="00D53A27">
      <w:pPr>
        <w:pStyle w:val="a3"/>
        <w:tabs>
          <w:tab w:val="left" w:leader="dot" w:pos="9097"/>
        </w:tabs>
        <w:spacing w:before="163"/>
        <w:ind w:left="459"/>
      </w:pPr>
      <w:r>
        <w:t>Раздел</w:t>
      </w:r>
      <w:r>
        <w:rPr>
          <w:spacing w:val="-3"/>
        </w:rPr>
        <w:t xml:space="preserve"> </w:t>
      </w:r>
      <w:r>
        <w:t>І.</w:t>
      </w:r>
      <w:r>
        <w:rPr>
          <w:spacing w:val="-2"/>
        </w:rPr>
        <w:t xml:space="preserve"> </w:t>
      </w:r>
      <w:r>
        <w:t>Метафора</w:t>
      </w:r>
      <w:r>
        <w:rPr>
          <w:spacing w:val="-2"/>
        </w:rPr>
        <w:t xml:space="preserve"> </w:t>
      </w:r>
      <w:r>
        <w:t>и</w:t>
      </w:r>
      <w:r>
        <w:rPr>
          <w:spacing w:val="-4"/>
        </w:rPr>
        <w:t xml:space="preserve"> </w:t>
      </w:r>
      <w:r>
        <w:t>её</w:t>
      </w:r>
      <w:r>
        <w:rPr>
          <w:spacing w:val="-4"/>
        </w:rPr>
        <w:t xml:space="preserve"> </w:t>
      </w:r>
      <w:r>
        <w:t>виды.</w:t>
      </w:r>
      <w:r>
        <w:rPr>
          <w:spacing w:val="-2"/>
        </w:rPr>
        <w:t xml:space="preserve"> </w:t>
      </w:r>
      <w:r>
        <w:t>История</w:t>
      </w:r>
      <w:r>
        <w:rPr>
          <w:spacing w:val="-4"/>
        </w:rPr>
        <w:t xml:space="preserve"> </w:t>
      </w:r>
      <w:r>
        <w:t>изучения</w:t>
      </w:r>
      <w:r>
        <w:rPr>
          <w:spacing w:val="-2"/>
        </w:rPr>
        <w:t xml:space="preserve"> </w:t>
      </w:r>
      <w:r>
        <w:t>метафоры</w:t>
      </w:r>
      <w:r>
        <w:tab/>
        <w:t>6</w:t>
      </w:r>
    </w:p>
    <w:p w:rsidR="00D53A27" w:rsidRDefault="00D53A27" w:rsidP="00D53A27">
      <w:pPr>
        <w:pStyle w:val="a7"/>
        <w:numPr>
          <w:ilvl w:val="1"/>
          <w:numId w:val="3"/>
        </w:numPr>
        <w:tabs>
          <w:tab w:val="left" w:pos="1170"/>
          <w:tab w:val="left" w:pos="1171"/>
          <w:tab w:val="left" w:leader="dot" w:pos="9064"/>
        </w:tabs>
        <w:spacing w:before="158"/>
        <w:ind w:hanging="712"/>
        <w:rPr>
          <w:sz w:val="28"/>
        </w:rPr>
      </w:pPr>
      <w:r>
        <w:rPr>
          <w:sz w:val="28"/>
        </w:rPr>
        <w:t>Понятие</w:t>
      </w:r>
      <w:r>
        <w:rPr>
          <w:spacing w:val="-2"/>
          <w:sz w:val="28"/>
        </w:rPr>
        <w:t xml:space="preserve"> </w:t>
      </w:r>
      <w:r>
        <w:rPr>
          <w:sz w:val="28"/>
        </w:rPr>
        <w:t>о</w:t>
      </w:r>
      <w:r>
        <w:rPr>
          <w:spacing w:val="-3"/>
          <w:sz w:val="28"/>
        </w:rPr>
        <w:t xml:space="preserve"> </w:t>
      </w:r>
      <w:r>
        <w:rPr>
          <w:sz w:val="28"/>
        </w:rPr>
        <w:t>метафоре</w:t>
      </w:r>
      <w:r>
        <w:rPr>
          <w:sz w:val="28"/>
        </w:rPr>
        <w:tab/>
        <w:t>6</w:t>
      </w:r>
    </w:p>
    <w:p w:rsidR="00D53A27" w:rsidRDefault="00D53A27" w:rsidP="00D53A27">
      <w:pPr>
        <w:pStyle w:val="a7"/>
        <w:numPr>
          <w:ilvl w:val="1"/>
          <w:numId w:val="3"/>
        </w:numPr>
        <w:tabs>
          <w:tab w:val="left" w:pos="1170"/>
          <w:tab w:val="left" w:pos="1171"/>
          <w:tab w:val="left" w:leader="dot" w:pos="9089"/>
        </w:tabs>
        <w:spacing w:before="163"/>
        <w:ind w:hanging="712"/>
        <w:rPr>
          <w:sz w:val="28"/>
        </w:rPr>
      </w:pPr>
      <w:r>
        <w:rPr>
          <w:sz w:val="28"/>
        </w:rPr>
        <w:t>История</w:t>
      </w:r>
      <w:r>
        <w:rPr>
          <w:spacing w:val="-5"/>
          <w:sz w:val="28"/>
        </w:rPr>
        <w:t xml:space="preserve"> </w:t>
      </w:r>
      <w:r>
        <w:rPr>
          <w:sz w:val="28"/>
        </w:rPr>
        <w:t>изучения</w:t>
      </w:r>
      <w:r>
        <w:rPr>
          <w:spacing w:val="-4"/>
          <w:sz w:val="28"/>
        </w:rPr>
        <w:t xml:space="preserve"> </w:t>
      </w:r>
      <w:r>
        <w:rPr>
          <w:sz w:val="28"/>
        </w:rPr>
        <w:t>метафоры</w:t>
      </w:r>
      <w:r>
        <w:rPr>
          <w:sz w:val="28"/>
        </w:rPr>
        <w:tab/>
        <w:t>7</w:t>
      </w:r>
    </w:p>
    <w:p w:rsidR="00D53A27" w:rsidRDefault="00D53A27" w:rsidP="00D53A27">
      <w:pPr>
        <w:pStyle w:val="a7"/>
        <w:numPr>
          <w:ilvl w:val="1"/>
          <w:numId w:val="3"/>
        </w:numPr>
        <w:tabs>
          <w:tab w:val="left" w:pos="1170"/>
          <w:tab w:val="left" w:pos="1171"/>
          <w:tab w:val="left" w:leader="dot" w:pos="8888"/>
        </w:tabs>
        <w:spacing w:before="163"/>
        <w:ind w:hanging="712"/>
        <w:rPr>
          <w:sz w:val="28"/>
        </w:rPr>
      </w:pPr>
      <w:r>
        <w:rPr>
          <w:sz w:val="28"/>
        </w:rPr>
        <w:t>Виды</w:t>
      </w:r>
      <w:r>
        <w:rPr>
          <w:spacing w:val="-5"/>
          <w:sz w:val="28"/>
        </w:rPr>
        <w:t xml:space="preserve"> </w:t>
      </w:r>
      <w:r>
        <w:rPr>
          <w:sz w:val="28"/>
        </w:rPr>
        <w:t>метафор.</w:t>
      </w:r>
      <w:r>
        <w:rPr>
          <w:spacing w:val="-2"/>
          <w:sz w:val="28"/>
        </w:rPr>
        <w:t xml:space="preserve"> </w:t>
      </w:r>
      <w:r>
        <w:rPr>
          <w:sz w:val="28"/>
        </w:rPr>
        <w:t>Архетипы</w:t>
      </w:r>
      <w:r>
        <w:rPr>
          <w:sz w:val="28"/>
        </w:rPr>
        <w:tab/>
        <w:t>13</w:t>
      </w:r>
    </w:p>
    <w:p w:rsidR="00D53A27" w:rsidRDefault="00D53A27" w:rsidP="00D53A27">
      <w:pPr>
        <w:pStyle w:val="a7"/>
        <w:numPr>
          <w:ilvl w:val="1"/>
          <w:numId w:val="3"/>
        </w:numPr>
        <w:tabs>
          <w:tab w:val="left" w:pos="1170"/>
          <w:tab w:val="left" w:pos="1171"/>
          <w:tab w:val="left" w:leader="dot" w:pos="8918"/>
        </w:tabs>
        <w:spacing w:before="158"/>
        <w:ind w:hanging="712"/>
        <w:rPr>
          <w:sz w:val="28"/>
        </w:rPr>
      </w:pPr>
      <w:r>
        <w:rPr>
          <w:sz w:val="28"/>
        </w:rPr>
        <w:t>Метафоризация</w:t>
      </w:r>
      <w:r>
        <w:rPr>
          <w:spacing w:val="-5"/>
          <w:sz w:val="28"/>
        </w:rPr>
        <w:t xml:space="preserve"> </w:t>
      </w:r>
      <w:r>
        <w:rPr>
          <w:sz w:val="28"/>
        </w:rPr>
        <w:t>как</w:t>
      </w:r>
      <w:r>
        <w:rPr>
          <w:spacing w:val="-5"/>
          <w:sz w:val="28"/>
        </w:rPr>
        <w:t xml:space="preserve"> </w:t>
      </w:r>
      <w:r>
        <w:rPr>
          <w:sz w:val="28"/>
        </w:rPr>
        <w:t>способ</w:t>
      </w:r>
      <w:r>
        <w:rPr>
          <w:spacing w:val="-3"/>
          <w:sz w:val="28"/>
        </w:rPr>
        <w:t xml:space="preserve"> </w:t>
      </w:r>
      <w:r>
        <w:rPr>
          <w:sz w:val="28"/>
        </w:rPr>
        <w:t>познания</w:t>
      </w:r>
      <w:r>
        <w:rPr>
          <w:spacing w:val="-4"/>
          <w:sz w:val="28"/>
        </w:rPr>
        <w:t xml:space="preserve"> </w:t>
      </w:r>
      <w:r>
        <w:rPr>
          <w:sz w:val="28"/>
        </w:rPr>
        <w:t>мира</w:t>
      </w:r>
      <w:r>
        <w:rPr>
          <w:sz w:val="28"/>
        </w:rPr>
        <w:tab/>
        <w:t>17</w:t>
      </w:r>
    </w:p>
    <w:p w:rsidR="00D53A27" w:rsidRDefault="00D53A27" w:rsidP="00D53A27">
      <w:pPr>
        <w:pStyle w:val="a3"/>
        <w:tabs>
          <w:tab w:val="left" w:leader="dot" w:pos="8882"/>
        </w:tabs>
        <w:spacing w:before="163"/>
        <w:ind w:left="459"/>
      </w:pPr>
      <w:r>
        <w:t>Выводы</w:t>
      </w:r>
      <w:r>
        <w:rPr>
          <w:spacing w:val="-2"/>
        </w:rPr>
        <w:t xml:space="preserve"> </w:t>
      </w:r>
      <w:r>
        <w:t>к</w:t>
      </w:r>
      <w:r>
        <w:rPr>
          <w:spacing w:val="-1"/>
        </w:rPr>
        <w:t xml:space="preserve"> </w:t>
      </w:r>
      <w:r>
        <w:t>разделу</w:t>
      </w:r>
      <w:r>
        <w:rPr>
          <w:spacing w:val="-2"/>
        </w:rPr>
        <w:t xml:space="preserve"> </w:t>
      </w:r>
      <w:r>
        <w:t>I</w:t>
      </w:r>
      <w:r>
        <w:tab/>
        <w:t>19</w:t>
      </w:r>
    </w:p>
    <w:p w:rsidR="00D53A27" w:rsidRDefault="00D53A27" w:rsidP="00D53A27">
      <w:pPr>
        <w:pStyle w:val="a3"/>
        <w:tabs>
          <w:tab w:val="left" w:leader="dot" w:pos="8956"/>
        </w:tabs>
        <w:spacing w:before="158"/>
        <w:ind w:left="459" w:right="480"/>
      </w:pPr>
      <w:r>
        <w:t>Раздел</w:t>
      </w:r>
      <w:r>
        <w:rPr>
          <w:spacing w:val="-7"/>
        </w:rPr>
        <w:t xml:space="preserve"> </w:t>
      </w:r>
      <w:r>
        <w:t>ІI</w:t>
      </w:r>
      <w:r>
        <w:rPr>
          <w:sz w:val="22"/>
        </w:rPr>
        <w:t>.</w:t>
      </w:r>
      <w:r>
        <w:rPr>
          <w:spacing w:val="-3"/>
          <w:sz w:val="22"/>
        </w:rPr>
        <w:t xml:space="preserve"> </w:t>
      </w:r>
      <w:r>
        <w:t>Лексико-семантическая</w:t>
      </w:r>
      <w:r>
        <w:rPr>
          <w:spacing w:val="-7"/>
        </w:rPr>
        <w:t xml:space="preserve"> </w:t>
      </w:r>
      <w:r>
        <w:t>деривация</w:t>
      </w:r>
      <w:r>
        <w:rPr>
          <w:spacing w:val="-7"/>
        </w:rPr>
        <w:t xml:space="preserve"> </w:t>
      </w:r>
      <w:r>
        <w:t>как</w:t>
      </w:r>
      <w:r>
        <w:rPr>
          <w:spacing w:val="-9"/>
        </w:rPr>
        <w:t xml:space="preserve"> </w:t>
      </w:r>
      <w:r>
        <w:t>отражение</w:t>
      </w:r>
      <w:r>
        <w:rPr>
          <w:spacing w:val="-6"/>
        </w:rPr>
        <w:t xml:space="preserve"> </w:t>
      </w:r>
      <w:r>
        <w:t>метафорического</w:t>
      </w:r>
      <w:r>
        <w:rPr>
          <w:spacing w:val="-67"/>
        </w:rPr>
        <w:t xml:space="preserve"> </w:t>
      </w:r>
      <w:r>
        <w:t>восприятия</w:t>
      </w:r>
      <w:r>
        <w:rPr>
          <w:spacing w:val="-4"/>
        </w:rPr>
        <w:t xml:space="preserve"> </w:t>
      </w:r>
      <w:r>
        <w:t>языковой</w:t>
      </w:r>
      <w:r>
        <w:rPr>
          <w:spacing w:val="-4"/>
        </w:rPr>
        <w:t xml:space="preserve"> </w:t>
      </w:r>
      <w:r>
        <w:t>картины</w:t>
      </w:r>
      <w:r>
        <w:rPr>
          <w:spacing w:val="-4"/>
        </w:rPr>
        <w:t xml:space="preserve"> </w:t>
      </w:r>
      <w:r>
        <w:t>мира</w:t>
      </w:r>
      <w:r>
        <w:tab/>
        <w:t>21</w:t>
      </w:r>
    </w:p>
    <w:p w:rsidR="00D53A27" w:rsidRDefault="00D53A27" w:rsidP="00D53A27">
      <w:pPr>
        <w:pStyle w:val="a7"/>
        <w:numPr>
          <w:ilvl w:val="1"/>
          <w:numId w:val="2"/>
        </w:numPr>
        <w:tabs>
          <w:tab w:val="left" w:pos="954"/>
          <w:tab w:val="left" w:leader="dot" w:pos="8945"/>
        </w:tabs>
        <w:spacing w:before="326"/>
        <w:ind w:hanging="495"/>
        <w:rPr>
          <w:sz w:val="28"/>
        </w:rPr>
      </w:pPr>
      <w:r>
        <w:rPr>
          <w:sz w:val="28"/>
        </w:rPr>
        <w:t>Языковая</w:t>
      </w:r>
      <w:r>
        <w:rPr>
          <w:spacing w:val="-3"/>
          <w:sz w:val="28"/>
        </w:rPr>
        <w:t xml:space="preserve"> </w:t>
      </w:r>
      <w:r>
        <w:rPr>
          <w:sz w:val="28"/>
        </w:rPr>
        <w:t>картина</w:t>
      </w:r>
      <w:r>
        <w:rPr>
          <w:spacing w:val="-4"/>
          <w:sz w:val="28"/>
        </w:rPr>
        <w:t xml:space="preserve"> </w:t>
      </w:r>
      <w:r>
        <w:rPr>
          <w:sz w:val="28"/>
        </w:rPr>
        <w:t>мира</w:t>
      </w:r>
      <w:r>
        <w:rPr>
          <w:sz w:val="28"/>
        </w:rPr>
        <w:tab/>
        <w:t>21</w:t>
      </w:r>
    </w:p>
    <w:p w:rsidR="00D53A27" w:rsidRDefault="00D53A27" w:rsidP="00D53A27">
      <w:pPr>
        <w:pStyle w:val="a7"/>
        <w:numPr>
          <w:ilvl w:val="1"/>
          <w:numId w:val="2"/>
        </w:numPr>
        <w:tabs>
          <w:tab w:val="left" w:pos="954"/>
          <w:tab w:val="left" w:leader="dot" w:pos="8905"/>
        </w:tabs>
        <w:spacing w:before="322"/>
        <w:ind w:hanging="495"/>
        <w:rPr>
          <w:sz w:val="28"/>
        </w:rPr>
      </w:pPr>
      <w:r>
        <w:rPr>
          <w:sz w:val="28"/>
        </w:rPr>
        <w:t>Метафора</w:t>
      </w:r>
      <w:r>
        <w:rPr>
          <w:spacing w:val="-4"/>
          <w:sz w:val="28"/>
        </w:rPr>
        <w:t xml:space="preserve"> </w:t>
      </w:r>
      <w:r>
        <w:rPr>
          <w:sz w:val="28"/>
        </w:rPr>
        <w:t>как</w:t>
      </w:r>
      <w:r>
        <w:rPr>
          <w:spacing w:val="-4"/>
          <w:sz w:val="28"/>
        </w:rPr>
        <w:t xml:space="preserve"> </w:t>
      </w:r>
      <w:r>
        <w:rPr>
          <w:sz w:val="28"/>
        </w:rPr>
        <w:t>неотъемлемая</w:t>
      </w:r>
      <w:r>
        <w:rPr>
          <w:spacing w:val="-2"/>
          <w:sz w:val="28"/>
        </w:rPr>
        <w:t xml:space="preserve"> </w:t>
      </w:r>
      <w:r>
        <w:rPr>
          <w:sz w:val="28"/>
        </w:rPr>
        <w:t>часть</w:t>
      </w:r>
      <w:r>
        <w:rPr>
          <w:spacing w:val="-7"/>
          <w:sz w:val="28"/>
        </w:rPr>
        <w:t xml:space="preserve"> </w:t>
      </w:r>
      <w:r>
        <w:rPr>
          <w:sz w:val="28"/>
        </w:rPr>
        <w:t>ЯКМ</w:t>
      </w:r>
      <w:r>
        <w:rPr>
          <w:sz w:val="28"/>
        </w:rPr>
        <w:tab/>
        <w:t>28</w:t>
      </w:r>
    </w:p>
    <w:p w:rsidR="00D53A27" w:rsidRDefault="00D53A27" w:rsidP="00D53A27">
      <w:pPr>
        <w:pStyle w:val="a7"/>
        <w:numPr>
          <w:ilvl w:val="1"/>
          <w:numId w:val="2"/>
        </w:numPr>
        <w:tabs>
          <w:tab w:val="left" w:pos="954"/>
          <w:tab w:val="left" w:leader="dot" w:pos="8874"/>
        </w:tabs>
        <w:ind w:hanging="495"/>
        <w:rPr>
          <w:sz w:val="28"/>
        </w:rPr>
      </w:pPr>
      <w:r>
        <w:rPr>
          <w:sz w:val="28"/>
        </w:rPr>
        <w:t>Лексико-семантическая</w:t>
      </w:r>
      <w:r>
        <w:rPr>
          <w:spacing w:val="-8"/>
          <w:sz w:val="28"/>
        </w:rPr>
        <w:t xml:space="preserve"> </w:t>
      </w:r>
      <w:r>
        <w:rPr>
          <w:sz w:val="28"/>
        </w:rPr>
        <w:t>деривация</w:t>
      </w:r>
      <w:r>
        <w:rPr>
          <w:sz w:val="28"/>
        </w:rPr>
        <w:tab/>
        <w:t>32</w:t>
      </w:r>
    </w:p>
    <w:p w:rsidR="00D53A27" w:rsidRDefault="00D53A27" w:rsidP="00D53A27">
      <w:pPr>
        <w:pStyle w:val="a3"/>
        <w:tabs>
          <w:tab w:val="left" w:leader="dot" w:pos="8023"/>
        </w:tabs>
        <w:spacing w:before="321"/>
        <w:ind w:left="145"/>
        <w:jc w:val="center"/>
      </w:pPr>
      <w:r>
        <w:t>Выводы</w:t>
      </w:r>
      <w:r>
        <w:rPr>
          <w:spacing w:val="-2"/>
        </w:rPr>
        <w:t xml:space="preserve"> </w:t>
      </w:r>
      <w:r>
        <w:t>ко</w:t>
      </w:r>
      <w:r>
        <w:rPr>
          <w:spacing w:val="-1"/>
        </w:rPr>
        <w:t xml:space="preserve"> </w:t>
      </w:r>
      <w:r>
        <w:t>II</w:t>
      </w:r>
      <w:r>
        <w:rPr>
          <w:spacing w:val="-3"/>
        </w:rPr>
        <w:t xml:space="preserve"> </w:t>
      </w:r>
      <w:r>
        <w:t>разделу</w:t>
      </w:r>
      <w:r>
        <w:tab/>
        <w:t>34</w:t>
      </w:r>
    </w:p>
    <w:p w:rsidR="00D53A27" w:rsidRDefault="00D53A27" w:rsidP="00D53A27">
      <w:pPr>
        <w:pStyle w:val="a3"/>
        <w:tabs>
          <w:tab w:val="left" w:leader="dot" w:pos="8900"/>
        </w:tabs>
        <w:spacing w:before="322"/>
        <w:ind w:left="459" w:right="1023"/>
      </w:pPr>
      <w:r>
        <w:t>Раздел III. Лексико-семантическая деривация как способ образования</w:t>
      </w:r>
      <w:r>
        <w:rPr>
          <w:spacing w:val="1"/>
        </w:rPr>
        <w:t xml:space="preserve"> </w:t>
      </w:r>
      <w:r>
        <w:t>номенклатурных</w:t>
      </w:r>
      <w:r>
        <w:rPr>
          <w:spacing w:val="-10"/>
        </w:rPr>
        <w:t xml:space="preserve"> </w:t>
      </w:r>
      <w:r>
        <w:t>наименований</w:t>
      </w:r>
      <w:r>
        <w:rPr>
          <w:spacing w:val="-5"/>
        </w:rPr>
        <w:t xml:space="preserve"> </w:t>
      </w:r>
      <w:r>
        <w:t>военной</w:t>
      </w:r>
      <w:r>
        <w:rPr>
          <w:spacing w:val="-3"/>
        </w:rPr>
        <w:t xml:space="preserve"> </w:t>
      </w:r>
      <w:r>
        <w:t>техники</w:t>
      </w:r>
      <w:r>
        <w:rPr>
          <w:spacing w:val="-5"/>
        </w:rPr>
        <w:t xml:space="preserve"> </w:t>
      </w:r>
      <w:r>
        <w:t>и</w:t>
      </w:r>
      <w:r>
        <w:rPr>
          <w:spacing w:val="-6"/>
        </w:rPr>
        <w:t xml:space="preserve"> </w:t>
      </w:r>
      <w:r>
        <w:t>снаряжения</w:t>
      </w:r>
      <w:r>
        <w:tab/>
      </w:r>
      <w:r>
        <w:rPr>
          <w:spacing w:val="-1"/>
        </w:rPr>
        <w:t>36</w:t>
      </w:r>
    </w:p>
    <w:p w:rsidR="00D53A27" w:rsidRDefault="00D53A27" w:rsidP="00D53A27">
      <w:pPr>
        <w:pStyle w:val="a7"/>
        <w:numPr>
          <w:ilvl w:val="1"/>
          <w:numId w:val="1"/>
        </w:numPr>
        <w:tabs>
          <w:tab w:val="left" w:pos="1515"/>
        </w:tabs>
        <w:ind w:hanging="422"/>
        <w:rPr>
          <w:sz w:val="28"/>
        </w:rPr>
      </w:pPr>
      <w:r>
        <w:rPr>
          <w:sz w:val="28"/>
        </w:rPr>
        <w:t>Закономерности</w:t>
      </w:r>
      <w:r>
        <w:rPr>
          <w:spacing w:val="-9"/>
          <w:sz w:val="28"/>
        </w:rPr>
        <w:t xml:space="preserve"> </w:t>
      </w:r>
      <w:r>
        <w:rPr>
          <w:sz w:val="28"/>
        </w:rPr>
        <w:t>формирования</w:t>
      </w:r>
      <w:r>
        <w:rPr>
          <w:spacing w:val="-3"/>
          <w:sz w:val="28"/>
        </w:rPr>
        <w:t xml:space="preserve"> </w:t>
      </w:r>
      <w:r>
        <w:rPr>
          <w:sz w:val="28"/>
        </w:rPr>
        <w:t>номенклатурных</w:t>
      </w:r>
      <w:r>
        <w:rPr>
          <w:spacing w:val="-11"/>
          <w:sz w:val="28"/>
        </w:rPr>
        <w:t xml:space="preserve"> </w:t>
      </w:r>
      <w:r>
        <w:rPr>
          <w:sz w:val="28"/>
        </w:rPr>
        <w:t>наименований</w:t>
      </w:r>
      <w:r>
        <w:rPr>
          <w:spacing w:val="-9"/>
          <w:sz w:val="28"/>
        </w:rPr>
        <w:t xml:space="preserve"> </w:t>
      </w:r>
      <w:r>
        <w:rPr>
          <w:sz w:val="28"/>
        </w:rPr>
        <w:t>36</w:t>
      </w:r>
    </w:p>
    <w:p w:rsidR="00D53A27" w:rsidRDefault="00D53A27" w:rsidP="00D53A27">
      <w:pPr>
        <w:pStyle w:val="a7"/>
        <w:numPr>
          <w:ilvl w:val="1"/>
          <w:numId w:val="1"/>
        </w:numPr>
        <w:tabs>
          <w:tab w:val="left" w:pos="1583"/>
          <w:tab w:val="left" w:leader="dot" w:pos="8926"/>
        </w:tabs>
        <w:spacing w:before="326"/>
        <w:ind w:left="459" w:right="996" w:firstLine="634"/>
        <w:rPr>
          <w:sz w:val="28"/>
        </w:rPr>
      </w:pPr>
      <w:r>
        <w:rPr>
          <w:sz w:val="28"/>
        </w:rPr>
        <w:t>Донорские ЛСГ для метафорического образования военных</w:t>
      </w:r>
      <w:r>
        <w:rPr>
          <w:spacing w:val="1"/>
          <w:sz w:val="28"/>
        </w:rPr>
        <w:t xml:space="preserve"> </w:t>
      </w:r>
      <w:r>
        <w:rPr>
          <w:sz w:val="28"/>
        </w:rPr>
        <w:t>номенклатур…</w:t>
      </w:r>
      <w:r>
        <w:rPr>
          <w:sz w:val="28"/>
        </w:rPr>
        <w:tab/>
      </w:r>
      <w:r>
        <w:rPr>
          <w:spacing w:val="-1"/>
          <w:sz w:val="28"/>
        </w:rPr>
        <w:t>37</w:t>
      </w:r>
    </w:p>
    <w:p w:rsidR="00D53A27" w:rsidRDefault="00D53A27" w:rsidP="00D53A27">
      <w:pPr>
        <w:pStyle w:val="a7"/>
        <w:numPr>
          <w:ilvl w:val="1"/>
          <w:numId w:val="1"/>
        </w:numPr>
        <w:tabs>
          <w:tab w:val="left" w:pos="1583"/>
          <w:tab w:val="left" w:leader="dot" w:pos="8932"/>
        </w:tabs>
        <w:ind w:left="459" w:right="865" w:firstLine="634"/>
        <w:rPr>
          <w:sz w:val="28"/>
        </w:rPr>
      </w:pPr>
      <w:r>
        <w:rPr>
          <w:sz w:val="28"/>
        </w:rPr>
        <w:t>Особенности</w:t>
      </w:r>
      <w:r>
        <w:rPr>
          <w:spacing w:val="-9"/>
          <w:sz w:val="28"/>
        </w:rPr>
        <w:t xml:space="preserve"> </w:t>
      </w:r>
      <w:r>
        <w:rPr>
          <w:sz w:val="28"/>
        </w:rPr>
        <w:t>номенклатурных</w:t>
      </w:r>
      <w:r>
        <w:rPr>
          <w:spacing w:val="-11"/>
          <w:sz w:val="28"/>
        </w:rPr>
        <w:t xml:space="preserve"> </w:t>
      </w:r>
      <w:r>
        <w:rPr>
          <w:sz w:val="28"/>
        </w:rPr>
        <w:t>наименований</w:t>
      </w:r>
      <w:r>
        <w:rPr>
          <w:spacing w:val="-8"/>
          <w:sz w:val="28"/>
        </w:rPr>
        <w:t xml:space="preserve"> </w:t>
      </w:r>
      <w:r>
        <w:rPr>
          <w:sz w:val="28"/>
        </w:rPr>
        <w:t>военной</w:t>
      </w:r>
      <w:r>
        <w:rPr>
          <w:spacing w:val="-8"/>
          <w:sz w:val="28"/>
        </w:rPr>
        <w:t xml:space="preserve"> </w:t>
      </w:r>
      <w:r>
        <w:rPr>
          <w:sz w:val="28"/>
        </w:rPr>
        <w:t>техники</w:t>
      </w:r>
      <w:r>
        <w:rPr>
          <w:spacing w:val="-8"/>
          <w:sz w:val="28"/>
        </w:rPr>
        <w:t xml:space="preserve"> </w:t>
      </w:r>
      <w:r>
        <w:rPr>
          <w:sz w:val="28"/>
        </w:rPr>
        <w:t>и</w:t>
      </w:r>
      <w:r>
        <w:rPr>
          <w:spacing w:val="-67"/>
          <w:sz w:val="28"/>
        </w:rPr>
        <w:t xml:space="preserve"> </w:t>
      </w:r>
      <w:r>
        <w:rPr>
          <w:sz w:val="28"/>
        </w:rPr>
        <w:t>снаряжения</w:t>
      </w:r>
      <w:r>
        <w:rPr>
          <w:sz w:val="28"/>
        </w:rPr>
        <w:tab/>
        <w:t>49</w:t>
      </w:r>
    </w:p>
    <w:p w:rsidR="00D53A27" w:rsidRDefault="00D53A27" w:rsidP="00D53A27">
      <w:pPr>
        <w:pStyle w:val="a7"/>
        <w:numPr>
          <w:ilvl w:val="1"/>
          <w:numId w:val="1"/>
        </w:numPr>
        <w:tabs>
          <w:tab w:val="left" w:pos="1584"/>
          <w:tab w:val="left" w:leader="dot" w:pos="9000"/>
        </w:tabs>
        <w:ind w:left="1583" w:hanging="491"/>
        <w:rPr>
          <w:sz w:val="28"/>
        </w:rPr>
      </w:pPr>
      <w:r>
        <w:rPr>
          <w:sz w:val="28"/>
        </w:rPr>
        <w:t>Разноаспектный</w:t>
      </w:r>
      <w:r>
        <w:rPr>
          <w:spacing w:val="-7"/>
          <w:sz w:val="28"/>
        </w:rPr>
        <w:t xml:space="preserve"> </w:t>
      </w:r>
      <w:r>
        <w:rPr>
          <w:sz w:val="28"/>
        </w:rPr>
        <w:t>анализ</w:t>
      </w:r>
      <w:r>
        <w:rPr>
          <w:spacing w:val="-6"/>
          <w:sz w:val="28"/>
        </w:rPr>
        <w:t xml:space="preserve"> </w:t>
      </w:r>
      <w:r>
        <w:rPr>
          <w:sz w:val="28"/>
        </w:rPr>
        <w:t>военной</w:t>
      </w:r>
      <w:r>
        <w:rPr>
          <w:spacing w:val="-7"/>
          <w:sz w:val="28"/>
        </w:rPr>
        <w:t xml:space="preserve"> </w:t>
      </w:r>
      <w:r>
        <w:rPr>
          <w:sz w:val="28"/>
        </w:rPr>
        <w:t>номенклатуры…</w:t>
      </w:r>
      <w:r>
        <w:rPr>
          <w:sz w:val="28"/>
        </w:rPr>
        <w:tab/>
        <w:t>55</w:t>
      </w:r>
    </w:p>
    <w:p w:rsidR="00D53A27" w:rsidRDefault="00D53A27" w:rsidP="00D53A27">
      <w:pPr>
        <w:pStyle w:val="a3"/>
        <w:tabs>
          <w:tab w:val="left" w:leader="dot" w:pos="8076"/>
        </w:tabs>
        <w:spacing w:before="322"/>
        <w:ind w:left="101"/>
        <w:jc w:val="center"/>
      </w:pPr>
      <w:r>
        <w:t>Выводы</w:t>
      </w:r>
      <w:r>
        <w:rPr>
          <w:spacing w:val="-3"/>
        </w:rPr>
        <w:t xml:space="preserve"> </w:t>
      </w:r>
      <w:r>
        <w:t>к</w:t>
      </w:r>
      <w:r>
        <w:rPr>
          <w:spacing w:val="-1"/>
        </w:rPr>
        <w:t xml:space="preserve"> </w:t>
      </w:r>
      <w:r>
        <w:t>III</w:t>
      </w:r>
      <w:r>
        <w:rPr>
          <w:spacing w:val="-3"/>
        </w:rPr>
        <w:t xml:space="preserve"> </w:t>
      </w:r>
      <w:r>
        <w:t>разделу</w:t>
      </w:r>
      <w:r>
        <w:tab/>
        <w:t>60</w:t>
      </w:r>
    </w:p>
    <w:p w:rsidR="00D53A27" w:rsidRDefault="00D53A27" w:rsidP="00D53A27">
      <w:pPr>
        <w:pStyle w:val="a3"/>
        <w:tabs>
          <w:tab w:val="left" w:leader="dot" w:pos="8961"/>
        </w:tabs>
        <w:spacing w:before="321"/>
        <w:ind w:left="459"/>
      </w:pPr>
      <w:r>
        <w:t>Заключение</w:t>
      </w:r>
      <w:r>
        <w:tab/>
        <w:t>63</w:t>
      </w:r>
    </w:p>
    <w:p w:rsidR="00D53A27" w:rsidRDefault="00D53A27" w:rsidP="00D53A27">
      <w:pPr>
        <w:pStyle w:val="a3"/>
        <w:tabs>
          <w:tab w:val="left" w:leader="dot" w:pos="8993"/>
        </w:tabs>
        <w:spacing w:before="327"/>
        <w:ind w:left="459"/>
      </w:pPr>
      <w:r>
        <w:t>Список</w:t>
      </w:r>
      <w:r>
        <w:rPr>
          <w:spacing w:val="-6"/>
        </w:rPr>
        <w:t xml:space="preserve"> </w:t>
      </w:r>
      <w:r>
        <w:t>использованной</w:t>
      </w:r>
      <w:r>
        <w:rPr>
          <w:spacing w:val="-5"/>
        </w:rPr>
        <w:t xml:space="preserve"> </w:t>
      </w:r>
      <w:r>
        <w:t>литературы</w:t>
      </w:r>
      <w:r>
        <w:tab/>
        <w:t>67</w:t>
      </w:r>
    </w:p>
    <w:p w:rsidR="00D53A27" w:rsidRDefault="00D53A27" w:rsidP="00D53A27">
      <w:pPr>
        <w:pStyle w:val="a3"/>
        <w:tabs>
          <w:tab w:val="left" w:leader="dot" w:pos="8993"/>
        </w:tabs>
        <w:spacing w:before="327"/>
        <w:ind w:left="459"/>
      </w:pPr>
    </w:p>
    <w:p w:rsidR="00D53A27" w:rsidRDefault="00D53A27" w:rsidP="00D53A27">
      <w:pPr>
        <w:pStyle w:val="a3"/>
        <w:tabs>
          <w:tab w:val="left" w:leader="dot" w:pos="8993"/>
        </w:tabs>
        <w:spacing w:before="327"/>
        <w:ind w:left="459"/>
      </w:pPr>
    </w:p>
    <w:p w:rsidR="00D53A27" w:rsidRDefault="00D53A27" w:rsidP="00D53A27">
      <w:pPr>
        <w:pStyle w:val="a3"/>
        <w:tabs>
          <w:tab w:val="left" w:leader="dot" w:pos="8993"/>
        </w:tabs>
        <w:spacing w:before="327"/>
        <w:ind w:left="459"/>
      </w:pPr>
    </w:p>
    <w:p w:rsidR="00D53A27" w:rsidRDefault="00D53A27" w:rsidP="00D53A27">
      <w:pPr>
        <w:spacing w:line="360" w:lineRule="auto"/>
        <w:jc w:val="center"/>
        <w:rPr>
          <w:b/>
          <w:sz w:val="28"/>
          <w:szCs w:val="28"/>
        </w:rPr>
      </w:pPr>
      <w:r w:rsidRPr="005602E8">
        <w:rPr>
          <w:b/>
          <w:sz w:val="28"/>
          <w:szCs w:val="28"/>
        </w:rPr>
        <w:t>В</w:t>
      </w:r>
      <w:r>
        <w:rPr>
          <w:b/>
          <w:sz w:val="28"/>
          <w:szCs w:val="28"/>
        </w:rPr>
        <w:t>ВЕДЕНИЕ</w:t>
      </w:r>
    </w:p>
    <w:p w:rsidR="00D53A27" w:rsidRDefault="00D53A27" w:rsidP="00D53A27">
      <w:pPr>
        <w:spacing w:line="360" w:lineRule="auto"/>
        <w:ind w:firstLine="567"/>
        <w:jc w:val="both"/>
        <w:rPr>
          <w:b/>
          <w:sz w:val="28"/>
          <w:szCs w:val="28"/>
        </w:rPr>
      </w:pPr>
      <w:r w:rsidRPr="005602E8">
        <w:rPr>
          <w:sz w:val="28"/>
          <w:szCs w:val="28"/>
        </w:rPr>
        <w:t xml:space="preserve">Языкознание призвано изучать как синхронное состояние языка, так и его диахронию. </w:t>
      </w:r>
      <w:r w:rsidRPr="005602E8">
        <w:rPr>
          <w:b/>
          <w:sz w:val="28"/>
          <w:szCs w:val="28"/>
        </w:rPr>
        <w:t>Актуальным</w:t>
      </w:r>
      <w:r w:rsidRPr="005602E8">
        <w:rPr>
          <w:sz w:val="28"/>
          <w:szCs w:val="28"/>
        </w:rPr>
        <w:t xml:space="preserve"> вопросом лингвистики на протяжении всей её научной истории является постижение причин появления и развития изменений в структуре и семантике языковых единиц, среди которых ключевую позицию занимает слово. В изучении этих процессов языковеды опираются, в первую очередь, на изучение метафоры </w:t>
      </w:r>
      <w:r>
        <w:rPr>
          <w:sz w:val="28"/>
          <w:szCs w:val="28"/>
        </w:rPr>
        <w:t>и смежных с ней явлений, одним из которых является лексико-семантическая деривация (ЛСД)</w:t>
      </w:r>
      <w:r w:rsidRPr="005602E8">
        <w:rPr>
          <w:sz w:val="28"/>
          <w:szCs w:val="28"/>
        </w:rPr>
        <w:t>. Метафорическое словоупотребление</w:t>
      </w:r>
      <w:r>
        <w:rPr>
          <w:sz w:val="28"/>
          <w:szCs w:val="28"/>
        </w:rPr>
        <w:t>, как и лексико-семантическая деривация,</w:t>
      </w:r>
      <w:r w:rsidRPr="005602E8">
        <w:rPr>
          <w:sz w:val="28"/>
          <w:szCs w:val="28"/>
        </w:rPr>
        <w:t xml:space="preserve"> явля</w:t>
      </w:r>
      <w:r>
        <w:rPr>
          <w:sz w:val="28"/>
          <w:szCs w:val="28"/>
        </w:rPr>
        <w:t>ю</w:t>
      </w:r>
      <w:r w:rsidRPr="005602E8">
        <w:rPr>
          <w:sz w:val="28"/>
          <w:szCs w:val="28"/>
        </w:rPr>
        <w:t xml:space="preserve">тся неотъемлемой частью человеческой </w:t>
      </w:r>
      <w:r>
        <w:rPr>
          <w:sz w:val="28"/>
          <w:szCs w:val="28"/>
        </w:rPr>
        <w:t>речи</w:t>
      </w:r>
      <w:r w:rsidRPr="005602E8">
        <w:rPr>
          <w:sz w:val="28"/>
          <w:szCs w:val="28"/>
        </w:rPr>
        <w:t>. Он</w:t>
      </w:r>
      <w:r>
        <w:rPr>
          <w:sz w:val="28"/>
          <w:szCs w:val="28"/>
        </w:rPr>
        <w:t>и</w:t>
      </w:r>
      <w:r w:rsidRPr="005602E8">
        <w:rPr>
          <w:sz w:val="28"/>
          <w:szCs w:val="28"/>
        </w:rPr>
        <w:t xml:space="preserve"> помога</w:t>
      </w:r>
      <w:r>
        <w:rPr>
          <w:sz w:val="28"/>
          <w:szCs w:val="28"/>
        </w:rPr>
        <w:t>ю</w:t>
      </w:r>
      <w:r w:rsidRPr="005602E8">
        <w:rPr>
          <w:sz w:val="28"/>
          <w:szCs w:val="28"/>
        </w:rPr>
        <w:t>т точно и образно выражать мысли, чувства</w:t>
      </w:r>
      <w:r>
        <w:rPr>
          <w:sz w:val="28"/>
          <w:szCs w:val="28"/>
        </w:rPr>
        <w:t xml:space="preserve"> на основе уже имеющихся в языке лексических знаков</w:t>
      </w:r>
      <w:r w:rsidRPr="005602E8">
        <w:rPr>
          <w:sz w:val="28"/>
          <w:szCs w:val="28"/>
        </w:rPr>
        <w:t>, да</w:t>
      </w:r>
      <w:r>
        <w:rPr>
          <w:sz w:val="28"/>
          <w:szCs w:val="28"/>
        </w:rPr>
        <w:t>ю</w:t>
      </w:r>
      <w:r w:rsidRPr="005602E8">
        <w:rPr>
          <w:sz w:val="28"/>
          <w:szCs w:val="28"/>
        </w:rPr>
        <w:t>т возможность толковать одни понятия через другие, определять новые реалии либо представ</w:t>
      </w:r>
      <w:r>
        <w:rPr>
          <w:sz w:val="28"/>
          <w:szCs w:val="28"/>
        </w:rPr>
        <w:t>ля</w:t>
      </w:r>
      <w:r w:rsidRPr="005602E8">
        <w:rPr>
          <w:sz w:val="28"/>
          <w:szCs w:val="28"/>
        </w:rPr>
        <w:t>ть нов</w:t>
      </w:r>
      <w:r>
        <w:rPr>
          <w:sz w:val="28"/>
          <w:szCs w:val="28"/>
        </w:rPr>
        <w:t>ое</w:t>
      </w:r>
      <w:r w:rsidRPr="005602E8">
        <w:rPr>
          <w:sz w:val="28"/>
          <w:szCs w:val="28"/>
        </w:rPr>
        <w:t xml:space="preserve"> в</w:t>
      </w:r>
      <w:r>
        <w:rPr>
          <w:sz w:val="28"/>
          <w:szCs w:val="28"/>
        </w:rPr>
        <w:t>и</w:t>
      </w:r>
      <w:r w:rsidRPr="005602E8">
        <w:rPr>
          <w:sz w:val="28"/>
          <w:szCs w:val="28"/>
        </w:rPr>
        <w:t>д</w:t>
      </w:r>
      <w:r>
        <w:rPr>
          <w:sz w:val="28"/>
          <w:szCs w:val="28"/>
        </w:rPr>
        <w:t>ениедавно существующих</w:t>
      </w:r>
      <w:r w:rsidRPr="005602E8">
        <w:rPr>
          <w:sz w:val="28"/>
          <w:szCs w:val="28"/>
        </w:rPr>
        <w:t xml:space="preserve"> реа</w:t>
      </w:r>
      <w:r>
        <w:rPr>
          <w:sz w:val="28"/>
          <w:szCs w:val="28"/>
        </w:rPr>
        <w:t>лий</w:t>
      </w:r>
      <w:r w:rsidRPr="005602E8">
        <w:rPr>
          <w:sz w:val="28"/>
          <w:szCs w:val="28"/>
        </w:rPr>
        <w:t xml:space="preserve">. </w:t>
      </w:r>
    </w:p>
    <w:p w:rsidR="00D53A27" w:rsidRDefault="00D53A27" w:rsidP="00D53A27">
      <w:pPr>
        <w:spacing w:line="360" w:lineRule="auto"/>
        <w:ind w:firstLine="567"/>
        <w:jc w:val="both"/>
        <w:rPr>
          <w:b/>
          <w:sz w:val="28"/>
          <w:szCs w:val="28"/>
        </w:rPr>
      </w:pPr>
      <w:r>
        <w:rPr>
          <w:sz w:val="28"/>
          <w:szCs w:val="28"/>
        </w:rPr>
        <w:t>Проблемам изучения метафоры и лексико-семантических дериватов уделялось и уделяется в лингвистике много внимания. В 1980-е годы для их изученияста</w:t>
      </w:r>
      <w:r w:rsidRPr="005602E8">
        <w:rPr>
          <w:sz w:val="28"/>
          <w:szCs w:val="28"/>
        </w:rPr>
        <w:t xml:space="preserve">ли </w:t>
      </w:r>
      <w:r>
        <w:rPr>
          <w:sz w:val="28"/>
          <w:szCs w:val="28"/>
        </w:rPr>
        <w:t>использовать</w:t>
      </w:r>
      <w:r w:rsidRPr="005602E8">
        <w:rPr>
          <w:sz w:val="28"/>
          <w:szCs w:val="28"/>
        </w:rPr>
        <w:t xml:space="preserve"> принципы когнитивной лингвистики (Н.</w:t>
      </w:r>
      <w:r>
        <w:rPr>
          <w:sz w:val="28"/>
          <w:szCs w:val="28"/>
        </w:rPr>
        <w:t> </w:t>
      </w:r>
      <w:r w:rsidRPr="005602E8">
        <w:rPr>
          <w:sz w:val="28"/>
          <w:szCs w:val="28"/>
        </w:rPr>
        <w:t>Д.</w:t>
      </w:r>
      <w:r>
        <w:rPr>
          <w:sz w:val="28"/>
          <w:szCs w:val="28"/>
        </w:rPr>
        <w:t> </w:t>
      </w:r>
      <w:r w:rsidRPr="005602E8">
        <w:rPr>
          <w:sz w:val="28"/>
          <w:szCs w:val="28"/>
        </w:rPr>
        <w:t>Арутюнова, В.</w:t>
      </w:r>
      <w:r>
        <w:rPr>
          <w:sz w:val="28"/>
          <w:szCs w:val="28"/>
        </w:rPr>
        <w:t> </w:t>
      </w:r>
      <w:r w:rsidRPr="005602E8">
        <w:rPr>
          <w:sz w:val="28"/>
          <w:szCs w:val="28"/>
        </w:rPr>
        <w:t>В.</w:t>
      </w:r>
      <w:r>
        <w:rPr>
          <w:sz w:val="28"/>
          <w:szCs w:val="28"/>
        </w:rPr>
        <w:t> </w:t>
      </w:r>
      <w:r w:rsidRPr="005602E8">
        <w:rPr>
          <w:sz w:val="28"/>
          <w:szCs w:val="28"/>
        </w:rPr>
        <w:t>Петров, Р.</w:t>
      </w:r>
      <w:r>
        <w:rPr>
          <w:sz w:val="28"/>
          <w:szCs w:val="28"/>
        </w:rPr>
        <w:t> </w:t>
      </w:r>
      <w:r w:rsidRPr="005602E8">
        <w:rPr>
          <w:sz w:val="28"/>
          <w:szCs w:val="28"/>
        </w:rPr>
        <w:t>И.</w:t>
      </w:r>
      <w:r>
        <w:rPr>
          <w:sz w:val="28"/>
          <w:szCs w:val="28"/>
        </w:rPr>
        <w:t> </w:t>
      </w:r>
      <w:r w:rsidRPr="005602E8">
        <w:rPr>
          <w:sz w:val="28"/>
          <w:szCs w:val="28"/>
        </w:rPr>
        <w:t>Павил</w:t>
      </w:r>
      <w:r>
        <w:rPr>
          <w:sz w:val="28"/>
          <w:szCs w:val="28"/>
        </w:rPr>
        <w:t>ё</w:t>
      </w:r>
      <w:r w:rsidRPr="005602E8">
        <w:rPr>
          <w:sz w:val="28"/>
          <w:szCs w:val="28"/>
        </w:rPr>
        <w:t>нис, В.</w:t>
      </w:r>
      <w:r>
        <w:rPr>
          <w:sz w:val="28"/>
          <w:szCs w:val="28"/>
        </w:rPr>
        <w:t> </w:t>
      </w:r>
      <w:r w:rsidRPr="005602E8">
        <w:rPr>
          <w:sz w:val="28"/>
          <w:szCs w:val="28"/>
        </w:rPr>
        <w:t>Н.</w:t>
      </w:r>
      <w:r>
        <w:rPr>
          <w:sz w:val="28"/>
          <w:szCs w:val="28"/>
        </w:rPr>
        <w:t> </w:t>
      </w:r>
      <w:r w:rsidRPr="005602E8">
        <w:rPr>
          <w:sz w:val="28"/>
          <w:szCs w:val="28"/>
        </w:rPr>
        <w:t>Телия и др.). М.</w:t>
      </w:r>
      <w:r>
        <w:rPr>
          <w:sz w:val="28"/>
          <w:szCs w:val="28"/>
        </w:rPr>
        <w:t> </w:t>
      </w:r>
      <w:r w:rsidRPr="005602E8">
        <w:rPr>
          <w:sz w:val="28"/>
          <w:szCs w:val="28"/>
        </w:rPr>
        <w:t>Редди, который считается основоположником когнитивной теории метафоры, наглядно показал, что язык более метафоричен, чем полагали ранее, и метафоре принадлежит ведущая роль в концептуализации мира, прич</w:t>
      </w:r>
      <w:r>
        <w:rPr>
          <w:sz w:val="28"/>
          <w:szCs w:val="28"/>
        </w:rPr>
        <w:t>ё</w:t>
      </w:r>
      <w:r w:rsidRPr="005602E8">
        <w:rPr>
          <w:sz w:val="28"/>
          <w:szCs w:val="28"/>
        </w:rPr>
        <w:t>м е</w:t>
      </w:r>
      <w:r>
        <w:rPr>
          <w:sz w:val="28"/>
          <w:szCs w:val="28"/>
        </w:rPr>
        <w:t>ё</w:t>
      </w:r>
      <w:r w:rsidRPr="005602E8">
        <w:rPr>
          <w:sz w:val="28"/>
          <w:szCs w:val="28"/>
        </w:rPr>
        <w:t xml:space="preserve"> истоки следует искать не в самом языке, а в мысли. Это стало началом нового периода развития метафорологии [11].</w:t>
      </w:r>
    </w:p>
    <w:p w:rsidR="00D53A27" w:rsidRPr="005602E8" w:rsidRDefault="00D53A27" w:rsidP="00D53A27">
      <w:pPr>
        <w:spacing w:line="360" w:lineRule="auto"/>
        <w:ind w:firstLine="567"/>
        <w:jc w:val="both"/>
        <w:rPr>
          <w:b/>
          <w:sz w:val="28"/>
          <w:szCs w:val="28"/>
        </w:rPr>
      </w:pPr>
      <w:r w:rsidRPr="005602E8">
        <w:rPr>
          <w:sz w:val="28"/>
          <w:szCs w:val="28"/>
        </w:rPr>
        <w:t>Лингвокогнитивный подход к изучению метафоры</w:t>
      </w:r>
      <w:r>
        <w:rPr>
          <w:sz w:val="28"/>
          <w:szCs w:val="28"/>
        </w:rPr>
        <w:t xml:space="preserve"> и смежных с ней явлений</w:t>
      </w:r>
      <w:r w:rsidRPr="005602E8">
        <w:rPr>
          <w:sz w:val="28"/>
          <w:szCs w:val="28"/>
        </w:rPr>
        <w:t xml:space="preserve"> получил в последнее время широкое распространение в русском и </w:t>
      </w:r>
      <w:r>
        <w:rPr>
          <w:sz w:val="28"/>
          <w:szCs w:val="28"/>
        </w:rPr>
        <w:t>украинском</w:t>
      </w:r>
      <w:r w:rsidRPr="005602E8">
        <w:rPr>
          <w:sz w:val="28"/>
          <w:szCs w:val="28"/>
        </w:rPr>
        <w:t xml:space="preserve"> языкознании (С.</w:t>
      </w:r>
      <w:r>
        <w:rPr>
          <w:sz w:val="28"/>
          <w:szCs w:val="28"/>
        </w:rPr>
        <w:t> </w:t>
      </w:r>
      <w:r w:rsidRPr="005602E8">
        <w:rPr>
          <w:sz w:val="28"/>
          <w:szCs w:val="28"/>
        </w:rPr>
        <w:t>А.</w:t>
      </w:r>
      <w:r>
        <w:rPr>
          <w:sz w:val="28"/>
          <w:szCs w:val="28"/>
        </w:rPr>
        <w:t> </w:t>
      </w:r>
      <w:r w:rsidRPr="005602E8">
        <w:rPr>
          <w:sz w:val="28"/>
          <w:szCs w:val="28"/>
        </w:rPr>
        <w:t>Жаботинская, Е.</w:t>
      </w:r>
      <w:r>
        <w:rPr>
          <w:sz w:val="28"/>
          <w:szCs w:val="28"/>
        </w:rPr>
        <w:t> </w:t>
      </w:r>
      <w:r w:rsidRPr="005602E8">
        <w:rPr>
          <w:sz w:val="28"/>
          <w:szCs w:val="28"/>
        </w:rPr>
        <w:t>С.</w:t>
      </w:r>
      <w:r>
        <w:rPr>
          <w:sz w:val="28"/>
          <w:szCs w:val="28"/>
        </w:rPr>
        <w:t> </w:t>
      </w:r>
      <w:r w:rsidRPr="005602E8">
        <w:rPr>
          <w:sz w:val="28"/>
          <w:szCs w:val="28"/>
        </w:rPr>
        <w:t>Кубрякова, Л.</w:t>
      </w:r>
      <w:r>
        <w:rPr>
          <w:sz w:val="28"/>
          <w:szCs w:val="28"/>
        </w:rPr>
        <w:t> </w:t>
      </w:r>
      <w:r w:rsidRPr="005602E8">
        <w:rPr>
          <w:sz w:val="28"/>
          <w:szCs w:val="28"/>
        </w:rPr>
        <w:t>А.</w:t>
      </w:r>
      <w:r>
        <w:rPr>
          <w:sz w:val="28"/>
          <w:szCs w:val="28"/>
        </w:rPr>
        <w:t> </w:t>
      </w:r>
      <w:r w:rsidRPr="005602E8">
        <w:rPr>
          <w:sz w:val="28"/>
          <w:szCs w:val="28"/>
        </w:rPr>
        <w:t>Липилина, М.</w:t>
      </w:r>
      <w:r>
        <w:rPr>
          <w:sz w:val="28"/>
          <w:szCs w:val="28"/>
        </w:rPr>
        <w:t> </w:t>
      </w:r>
      <w:r w:rsidRPr="005602E8">
        <w:rPr>
          <w:sz w:val="28"/>
          <w:szCs w:val="28"/>
        </w:rPr>
        <w:t>Г.</w:t>
      </w:r>
      <w:r>
        <w:rPr>
          <w:sz w:val="28"/>
          <w:szCs w:val="28"/>
        </w:rPr>
        <w:t> </w:t>
      </w:r>
      <w:r w:rsidRPr="005602E8">
        <w:rPr>
          <w:sz w:val="28"/>
          <w:szCs w:val="28"/>
        </w:rPr>
        <w:t>Павлова, Н.</w:t>
      </w:r>
      <w:r>
        <w:rPr>
          <w:sz w:val="28"/>
          <w:szCs w:val="28"/>
        </w:rPr>
        <w:t> </w:t>
      </w:r>
      <w:r w:rsidRPr="005602E8">
        <w:rPr>
          <w:sz w:val="28"/>
          <w:szCs w:val="28"/>
        </w:rPr>
        <w:t>С.</w:t>
      </w:r>
      <w:r>
        <w:rPr>
          <w:sz w:val="28"/>
          <w:szCs w:val="28"/>
        </w:rPr>
        <w:t> </w:t>
      </w:r>
      <w:r w:rsidRPr="005602E8">
        <w:rPr>
          <w:sz w:val="28"/>
          <w:szCs w:val="28"/>
        </w:rPr>
        <w:t>Попова, Е.</w:t>
      </w:r>
      <w:r>
        <w:rPr>
          <w:sz w:val="28"/>
          <w:szCs w:val="28"/>
        </w:rPr>
        <w:t> </w:t>
      </w:r>
      <w:r w:rsidRPr="005602E8">
        <w:rPr>
          <w:sz w:val="28"/>
          <w:szCs w:val="28"/>
        </w:rPr>
        <w:t>А.</w:t>
      </w:r>
      <w:r>
        <w:rPr>
          <w:sz w:val="28"/>
          <w:szCs w:val="28"/>
        </w:rPr>
        <w:t> </w:t>
      </w:r>
      <w:r w:rsidRPr="005602E8">
        <w:rPr>
          <w:sz w:val="28"/>
          <w:szCs w:val="28"/>
        </w:rPr>
        <w:t xml:space="preserve">Селиванова и др.). Такой </w:t>
      </w:r>
      <w:r w:rsidRPr="005602E8">
        <w:rPr>
          <w:sz w:val="28"/>
          <w:szCs w:val="28"/>
        </w:rPr>
        <w:lastRenderedPageBreak/>
        <w:t xml:space="preserve">интерес к </w:t>
      </w:r>
      <w:r>
        <w:rPr>
          <w:sz w:val="28"/>
          <w:szCs w:val="28"/>
        </w:rPr>
        <w:t>данным проблемам</w:t>
      </w:r>
      <w:r w:rsidRPr="005602E8">
        <w:rPr>
          <w:sz w:val="28"/>
          <w:szCs w:val="28"/>
        </w:rPr>
        <w:t xml:space="preserve"> обусловлен значительной ролью метафорической </w:t>
      </w:r>
      <w:r>
        <w:rPr>
          <w:sz w:val="28"/>
          <w:szCs w:val="28"/>
        </w:rPr>
        <w:t xml:space="preserve">и лексико-семантической </w:t>
      </w:r>
      <w:r w:rsidRPr="005602E8">
        <w:rPr>
          <w:sz w:val="28"/>
          <w:szCs w:val="28"/>
        </w:rPr>
        <w:t>номинации в различных областях научного знания</w:t>
      </w:r>
      <w:r>
        <w:rPr>
          <w:sz w:val="28"/>
          <w:szCs w:val="28"/>
        </w:rPr>
        <w:t xml:space="preserve"> и художественной речи</w:t>
      </w:r>
      <w:r w:rsidRPr="005602E8">
        <w:rPr>
          <w:sz w:val="28"/>
          <w:szCs w:val="28"/>
        </w:rPr>
        <w:t xml:space="preserve">. </w:t>
      </w:r>
    </w:p>
    <w:p w:rsidR="00D53A27" w:rsidRDefault="00D53A27" w:rsidP="00D53A27">
      <w:pPr>
        <w:spacing w:line="360" w:lineRule="auto"/>
        <w:ind w:firstLine="567"/>
        <w:jc w:val="both"/>
        <w:rPr>
          <w:sz w:val="28"/>
          <w:szCs w:val="28"/>
          <w:shd w:val="clear" w:color="auto" w:fill="FFFFFF"/>
        </w:rPr>
      </w:pPr>
      <w:r w:rsidRPr="005602E8">
        <w:rPr>
          <w:sz w:val="28"/>
          <w:szCs w:val="28"/>
        </w:rPr>
        <w:t>С поняти</w:t>
      </w:r>
      <w:r>
        <w:rPr>
          <w:sz w:val="28"/>
          <w:szCs w:val="28"/>
        </w:rPr>
        <w:t>я</w:t>
      </w:r>
      <w:r w:rsidRPr="005602E8">
        <w:rPr>
          <w:sz w:val="28"/>
          <w:szCs w:val="28"/>
        </w:rPr>
        <w:t>м</w:t>
      </w:r>
      <w:r>
        <w:rPr>
          <w:sz w:val="28"/>
          <w:szCs w:val="28"/>
        </w:rPr>
        <w:t>и</w:t>
      </w:r>
      <w:r w:rsidRPr="005602E8">
        <w:rPr>
          <w:sz w:val="28"/>
          <w:szCs w:val="28"/>
        </w:rPr>
        <w:t xml:space="preserve"> метафоры </w:t>
      </w:r>
      <w:r>
        <w:rPr>
          <w:sz w:val="28"/>
          <w:szCs w:val="28"/>
        </w:rPr>
        <w:t xml:space="preserve">и ЛСД </w:t>
      </w:r>
      <w:r w:rsidRPr="005602E8">
        <w:rPr>
          <w:sz w:val="28"/>
          <w:szCs w:val="28"/>
        </w:rPr>
        <w:t>неразрывно связано понятие языковой картин</w:t>
      </w:r>
      <w:r>
        <w:rPr>
          <w:sz w:val="28"/>
          <w:szCs w:val="28"/>
        </w:rPr>
        <w:t>ы</w:t>
      </w:r>
      <w:r w:rsidRPr="005602E8">
        <w:rPr>
          <w:sz w:val="28"/>
          <w:szCs w:val="28"/>
        </w:rPr>
        <w:t xml:space="preserve"> мира. Впервые об особом язы</w:t>
      </w:r>
      <w:r>
        <w:rPr>
          <w:sz w:val="28"/>
          <w:szCs w:val="28"/>
        </w:rPr>
        <w:t>ковом мировидении заговорил В. ф</w:t>
      </w:r>
      <w:r w:rsidRPr="005602E8">
        <w:rPr>
          <w:sz w:val="28"/>
          <w:szCs w:val="28"/>
        </w:rPr>
        <w:t xml:space="preserve">он Гумбольдт, </w:t>
      </w:r>
      <w:r w:rsidRPr="005602E8">
        <w:rPr>
          <w:sz w:val="28"/>
          <w:szCs w:val="28"/>
          <w:shd w:val="clear" w:color="auto" w:fill="FFFFFF"/>
        </w:rPr>
        <w:t>именно он применил к анализу языка диалектический метод, в соответствии с которым мир рассматривается в развитии как противоречивое единство противоположностей, как целое, пронизанное всеобщими связями и взаимными переходами отдельных явлений и их сторон, как система. Именно он отметил, что каждый язык в неразрывном единстве с сознанием созда</w:t>
      </w:r>
      <w:r>
        <w:rPr>
          <w:sz w:val="28"/>
          <w:szCs w:val="28"/>
          <w:shd w:val="clear" w:color="auto" w:fill="FFFFFF"/>
        </w:rPr>
        <w:t>ё</w:t>
      </w:r>
      <w:r w:rsidRPr="005602E8">
        <w:rPr>
          <w:sz w:val="28"/>
          <w:szCs w:val="28"/>
          <w:shd w:val="clear" w:color="auto" w:fill="FFFFFF"/>
        </w:rPr>
        <w:t>т субъективный образ объективного мира.</w:t>
      </w:r>
      <w:r w:rsidRPr="005602E8">
        <w:rPr>
          <w:sz w:val="28"/>
          <w:szCs w:val="28"/>
        </w:rPr>
        <w:t>Изучением ЯКМ занимались так</w:t>
      </w:r>
      <w:r>
        <w:rPr>
          <w:sz w:val="28"/>
          <w:szCs w:val="28"/>
        </w:rPr>
        <w:t>ж</w:t>
      </w:r>
      <w:r w:rsidRPr="005602E8">
        <w:rPr>
          <w:sz w:val="28"/>
          <w:szCs w:val="28"/>
        </w:rPr>
        <w:t xml:space="preserve">е </w:t>
      </w:r>
      <w:r w:rsidRPr="005602E8">
        <w:rPr>
          <w:sz w:val="28"/>
          <w:szCs w:val="28"/>
          <w:shd w:val="clear" w:color="auto" w:fill="FFFFFF"/>
        </w:rPr>
        <w:t>Л.</w:t>
      </w:r>
      <w:r>
        <w:rPr>
          <w:sz w:val="28"/>
          <w:szCs w:val="28"/>
          <w:shd w:val="clear" w:color="auto" w:fill="FFFFFF"/>
        </w:rPr>
        <w:t> </w:t>
      </w:r>
      <w:r w:rsidRPr="005602E8">
        <w:rPr>
          <w:sz w:val="28"/>
          <w:szCs w:val="28"/>
          <w:shd w:val="clear" w:color="auto" w:fill="FFFFFF"/>
        </w:rPr>
        <w:t>Вайсгербер, Э.</w:t>
      </w:r>
      <w:r>
        <w:rPr>
          <w:sz w:val="28"/>
          <w:szCs w:val="28"/>
          <w:shd w:val="clear" w:color="auto" w:fill="FFFFFF"/>
        </w:rPr>
        <w:t> </w:t>
      </w:r>
      <w:r w:rsidRPr="005602E8">
        <w:rPr>
          <w:sz w:val="28"/>
          <w:szCs w:val="28"/>
          <w:shd w:val="clear" w:color="auto" w:fill="FFFFFF"/>
        </w:rPr>
        <w:t>Сепир</w:t>
      </w:r>
      <w:r>
        <w:rPr>
          <w:sz w:val="28"/>
          <w:szCs w:val="28"/>
          <w:shd w:val="clear" w:color="auto" w:fill="FFFFFF"/>
        </w:rPr>
        <w:t>,</w:t>
      </w:r>
      <w:r w:rsidRPr="005602E8">
        <w:rPr>
          <w:sz w:val="28"/>
          <w:szCs w:val="28"/>
          <w:shd w:val="clear" w:color="auto" w:fill="FFFFFF"/>
        </w:rPr>
        <w:t xml:space="preserve"> Б.</w:t>
      </w:r>
      <w:r>
        <w:rPr>
          <w:sz w:val="28"/>
          <w:szCs w:val="28"/>
          <w:shd w:val="clear" w:color="auto" w:fill="FFFFFF"/>
        </w:rPr>
        <w:t> </w:t>
      </w:r>
      <w:r w:rsidRPr="005602E8">
        <w:rPr>
          <w:sz w:val="28"/>
          <w:szCs w:val="28"/>
          <w:shd w:val="clear" w:color="auto" w:fill="FFFFFF"/>
        </w:rPr>
        <w:t>Уорф, Г.</w:t>
      </w:r>
      <w:r>
        <w:rPr>
          <w:sz w:val="28"/>
          <w:szCs w:val="28"/>
          <w:shd w:val="clear" w:color="auto" w:fill="FFFFFF"/>
        </w:rPr>
        <w:t> Самойлова, Ю. </w:t>
      </w:r>
      <w:r w:rsidRPr="005602E8">
        <w:rPr>
          <w:sz w:val="28"/>
          <w:szCs w:val="28"/>
          <w:shd w:val="clear" w:color="auto" w:fill="FFFFFF"/>
        </w:rPr>
        <w:t>Д. Апресян, Н.</w:t>
      </w:r>
      <w:r>
        <w:rPr>
          <w:sz w:val="28"/>
          <w:szCs w:val="28"/>
          <w:shd w:val="clear" w:color="auto" w:fill="FFFFFF"/>
        </w:rPr>
        <w:t> </w:t>
      </w:r>
      <w:r w:rsidRPr="005602E8">
        <w:rPr>
          <w:sz w:val="28"/>
          <w:szCs w:val="28"/>
          <w:shd w:val="clear" w:color="auto" w:fill="FFFFFF"/>
        </w:rPr>
        <w:t>Д.</w:t>
      </w:r>
      <w:r>
        <w:rPr>
          <w:sz w:val="28"/>
          <w:szCs w:val="28"/>
          <w:shd w:val="clear" w:color="auto" w:fill="FFFFFF"/>
        </w:rPr>
        <w:t> </w:t>
      </w:r>
      <w:r w:rsidRPr="005602E8">
        <w:rPr>
          <w:sz w:val="28"/>
          <w:szCs w:val="28"/>
          <w:shd w:val="clear" w:color="auto" w:fill="FFFFFF"/>
        </w:rPr>
        <w:t>Арутюнова, Ю.</w:t>
      </w:r>
      <w:r>
        <w:rPr>
          <w:sz w:val="28"/>
          <w:szCs w:val="28"/>
          <w:shd w:val="clear" w:color="auto" w:fill="FFFFFF"/>
        </w:rPr>
        <w:t> </w:t>
      </w:r>
      <w:r w:rsidRPr="005602E8">
        <w:rPr>
          <w:sz w:val="28"/>
          <w:szCs w:val="28"/>
          <w:shd w:val="clear" w:color="auto" w:fill="FFFFFF"/>
        </w:rPr>
        <w:t>Н.</w:t>
      </w:r>
      <w:r>
        <w:rPr>
          <w:sz w:val="28"/>
          <w:szCs w:val="28"/>
          <w:shd w:val="clear" w:color="auto" w:fill="FFFFFF"/>
        </w:rPr>
        <w:t> </w:t>
      </w:r>
      <w:r w:rsidRPr="005602E8">
        <w:rPr>
          <w:sz w:val="28"/>
          <w:szCs w:val="28"/>
          <w:shd w:val="clear" w:color="auto" w:fill="FFFFFF"/>
        </w:rPr>
        <w:t>Караулов, Е.</w:t>
      </w:r>
      <w:r>
        <w:rPr>
          <w:sz w:val="28"/>
          <w:szCs w:val="28"/>
          <w:shd w:val="clear" w:color="auto" w:fill="FFFFFF"/>
        </w:rPr>
        <w:t> </w:t>
      </w:r>
      <w:r w:rsidRPr="005602E8">
        <w:rPr>
          <w:sz w:val="28"/>
          <w:szCs w:val="28"/>
          <w:shd w:val="clear" w:color="auto" w:fill="FFFFFF"/>
        </w:rPr>
        <w:t>В.</w:t>
      </w:r>
      <w:r>
        <w:rPr>
          <w:sz w:val="28"/>
          <w:szCs w:val="28"/>
          <w:shd w:val="clear" w:color="auto" w:fill="FFFFFF"/>
        </w:rPr>
        <w:t> </w:t>
      </w:r>
      <w:r w:rsidRPr="005602E8">
        <w:rPr>
          <w:sz w:val="28"/>
          <w:szCs w:val="28"/>
          <w:shd w:val="clear" w:color="auto" w:fill="FFFFFF"/>
        </w:rPr>
        <w:t>Урысон и</w:t>
      </w:r>
      <w:r>
        <w:rPr>
          <w:sz w:val="28"/>
          <w:szCs w:val="28"/>
          <w:shd w:val="clear" w:color="auto" w:fill="FFFFFF"/>
        </w:rPr>
        <w:t xml:space="preserve"> многие</w:t>
      </w:r>
      <w:r w:rsidRPr="005602E8">
        <w:rPr>
          <w:sz w:val="28"/>
          <w:szCs w:val="28"/>
          <w:shd w:val="clear" w:color="auto" w:fill="FFFFFF"/>
        </w:rPr>
        <w:t xml:space="preserve"> др</w:t>
      </w:r>
      <w:r>
        <w:rPr>
          <w:sz w:val="28"/>
          <w:szCs w:val="28"/>
          <w:shd w:val="clear" w:color="auto" w:fill="FFFFFF"/>
        </w:rPr>
        <w:t>угие учёные</w:t>
      </w:r>
      <w:r w:rsidRPr="005602E8">
        <w:rPr>
          <w:sz w:val="28"/>
          <w:szCs w:val="28"/>
          <w:shd w:val="clear" w:color="auto" w:fill="FFFFFF"/>
        </w:rPr>
        <w:t>.</w:t>
      </w:r>
    </w:p>
    <w:p w:rsidR="00D53A27" w:rsidRDefault="00D53A27" w:rsidP="00D53A27">
      <w:pPr>
        <w:spacing w:line="360" w:lineRule="auto"/>
        <w:ind w:firstLine="567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>В нашей работе мы изучали образование номенклатурных наименований военной техники, которые являются комбинированным типом номенклатур, состоящих из технической и коммерческой номенклатуры. Нас интересовало образование именно коммерческой номенклатуры.</w:t>
      </w:r>
    </w:p>
    <w:p w:rsidR="00D53A27" w:rsidRPr="005602E8" w:rsidRDefault="00D53A27" w:rsidP="00D53A27">
      <w:pPr>
        <w:spacing w:line="360" w:lineRule="auto"/>
        <w:ind w:firstLine="567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 xml:space="preserve">Дипломная </w:t>
      </w:r>
      <w:r>
        <w:rPr>
          <w:sz w:val="28"/>
          <w:szCs w:val="28"/>
        </w:rPr>
        <w:t xml:space="preserve">работа выполнена в рамках государственной бюджетной темы «Функционирование единиц русского языка в разных лингвокультурных пространствах» кафедры русского языка </w:t>
      </w:r>
      <w:r w:rsidRPr="00CC411A">
        <w:rPr>
          <w:sz w:val="28"/>
          <w:szCs w:val="28"/>
        </w:rPr>
        <w:t>Одесск</w:t>
      </w:r>
      <w:r>
        <w:rPr>
          <w:sz w:val="28"/>
          <w:szCs w:val="28"/>
        </w:rPr>
        <w:t>ого национального</w:t>
      </w:r>
      <w:r w:rsidRPr="00CC411A">
        <w:rPr>
          <w:sz w:val="28"/>
          <w:szCs w:val="28"/>
        </w:rPr>
        <w:t xml:space="preserve"> университет</w:t>
      </w:r>
      <w:r>
        <w:rPr>
          <w:sz w:val="28"/>
          <w:szCs w:val="28"/>
        </w:rPr>
        <w:t>а</w:t>
      </w:r>
      <w:r w:rsidRPr="00CC411A">
        <w:rPr>
          <w:sz w:val="28"/>
          <w:szCs w:val="28"/>
        </w:rPr>
        <w:t xml:space="preserve"> имени И.</w:t>
      </w:r>
      <w:r>
        <w:rPr>
          <w:sz w:val="28"/>
          <w:szCs w:val="28"/>
        </w:rPr>
        <w:t> </w:t>
      </w:r>
      <w:r w:rsidRPr="00CC411A">
        <w:rPr>
          <w:sz w:val="28"/>
          <w:szCs w:val="28"/>
        </w:rPr>
        <w:t>И.</w:t>
      </w:r>
      <w:r>
        <w:rPr>
          <w:sz w:val="28"/>
          <w:szCs w:val="28"/>
        </w:rPr>
        <w:t> </w:t>
      </w:r>
      <w:r w:rsidRPr="00CC411A">
        <w:rPr>
          <w:sz w:val="28"/>
          <w:szCs w:val="28"/>
        </w:rPr>
        <w:t>Мечникова</w:t>
      </w:r>
      <w:r>
        <w:rPr>
          <w:sz w:val="28"/>
          <w:szCs w:val="28"/>
        </w:rPr>
        <w:t>, государственная регистрация 0116</w:t>
      </w:r>
      <w:r>
        <w:rPr>
          <w:sz w:val="28"/>
          <w:szCs w:val="28"/>
          <w:lang w:val="en-US"/>
        </w:rPr>
        <w:t>U</w:t>
      </w:r>
      <w:r>
        <w:rPr>
          <w:sz w:val="28"/>
          <w:szCs w:val="28"/>
        </w:rPr>
        <w:t>000907 (№ 152).</w:t>
      </w:r>
    </w:p>
    <w:p w:rsidR="00D53A27" w:rsidRPr="00E04D0B" w:rsidRDefault="00D53A27" w:rsidP="00D53A27">
      <w:pPr>
        <w:spacing w:line="360" w:lineRule="auto"/>
        <w:ind w:firstLine="567"/>
        <w:jc w:val="both"/>
        <w:rPr>
          <w:sz w:val="28"/>
          <w:szCs w:val="28"/>
        </w:rPr>
      </w:pPr>
      <w:r w:rsidRPr="00E04D0B">
        <w:rPr>
          <w:b/>
          <w:sz w:val="28"/>
          <w:szCs w:val="28"/>
        </w:rPr>
        <w:t>Цель</w:t>
      </w:r>
      <w:r w:rsidRPr="00E04D0B">
        <w:rPr>
          <w:sz w:val="28"/>
          <w:szCs w:val="28"/>
        </w:rPr>
        <w:t>нашего дипломного исследования–</w:t>
      </w:r>
      <w:r>
        <w:rPr>
          <w:sz w:val="28"/>
          <w:szCs w:val="28"/>
        </w:rPr>
        <w:t>выявить особенности образования и функционирования в</w:t>
      </w:r>
      <w:r w:rsidRPr="00E04D0B">
        <w:rPr>
          <w:sz w:val="28"/>
          <w:szCs w:val="28"/>
        </w:rPr>
        <w:t xml:space="preserve"> русск</w:t>
      </w:r>
      <w:r>
        <w:rPr>
          <w:sz w:val="28"/>
          <w:szCs w:val="28"/>
        </w:rPr>
        <w:t>ом языке</w:t>
      </w:r>
      <w:r w:rsidRPr="00E04D0B">
        <w:rPr>
          <w:sz w:val="28"/>
          <w:szCs w:val="28"/>
        </w:rPr>
        <w:t xml:space="preserve"> номенклатурных наименований военной техники</w:t>
      </w:r>
      <w:r>
        <w:rPr>
          <w:sz w:val="28"/>
          <w:szCs w:val="28"/>
        </w:rPr>
        <w:t xml:space="preserve"> и снаряжения</w:t>
      </w:r>
      <w:r w:rsidRPr="00E04D0B">
        <w:rPr>
          <w:sz w:val="28"/>
          <w:szCs w:val="28"/>
        </w:rPr>
        <w:t>.</w:t>
      </w:r>
    </w:p>
    <w:p w:rsidR="00D53A27" w:rsidRPr="00A84253" w:rsidRDefault="00D53A27" w:rsidP="00D53A27">
      <w:pPr>
        <w:spacing w:line="360" w:lineRule="auto"/>
        <w:ind w:firstLine="567"/>
        <w:jc w:val="both"/>
        <w:rPr>
          <w:sz w:val="28"/>
          <w:szCs w:val="28"/>
        </w:rPr>
      </w:pPr>
      <w:r w:rsidRPr="00A84253">
        <w:rPr>
          <w:sz w:val="28"/>
          <w:szCs w:val="28"/>
        </w:rPr>
        <w:t>Для достижения поставленной цели были поставлены такие</w:t>
      </w:r>
      <w:r w:rsidRPr="00A84253">
        <w:rPr>
          <w:b/>
          <w:sz w:val="28"/>
          <w:szCs w:val="28"/>
        </w:rPr>
        <w:t>задачи</w:t>
      </w:r>
      <w:r w:rsidRPr="00A84253">
        <w:rPr>
          <w:sz w:val="28"/>
          <w:szCs w:val="28"/>
        </w:rPr>
        <w:t xml:space="preserve"> :</w:t>
      </w:r>
    </w:p>
    <w:p w:rsidR="00D53A27" w:rsidRPr="00A84253" w:rsidRDefault="00D53A27" w:rsidP="00D53A27">
      <w:pPr>
        <w:pStyle w:val="a7"/>
        <w:widowControl/>
        <w:numPr>
          <w:ilvl w:val="0"/>
          <w:numId w:val="4"/>
        </w:numPr>
        <w:tabs>
          <w:tab w:val="left" w:pos="851"/>
        </w:tabs>
        <w:autoSpaceDE/>
        <w:autoSpaceDN/>
        <w:spacing w:before="0" w:after="160" w:line="360" w:lineRule="auto"/>
        <w:ind w:left="0" w:firstLine="567"/>
        <w:contextualSpacing/>
        <w:jc w:val="both"/>
        <w:rPr>
          <w:sz w:val="28"/>
          <w:szCs w:val="28"/>
        </w:rPr>
      </w:pPr>
      <w:r w:rsidRPr="00A84253">
        <w:rPr>
          <w:bCs/>
          <w:color w:val="000000"/>
          <w:sz w:val="28"/>
          <w:szCs w:val="28"/>
        </w:rPr>
        <w:t>Установить место и роль метафоризации речи и русской языковой картины мира в процессе присвоения военной технике и снаряжению коммерческих номенклатурных наименований.</w:t>
      </w:r>
    </w:p>
    <w:p w:rsidR="00D53A27" w:rsidRPr="00A84253" w:rsidRDefault="00D53A27" w:rsidP="00D53A27">
      <w:pPr>
        <w:pStyle w:val="a7"/>
        <w:widowControl/>
        <w:numPr>
          <w:ilvl w:val="0"/>
          <w:numId w:val="4"/>
        </w:numPr>
        <w:tabs>
          <w:tab w:val="left" w:pos="851"/>
        </w:tabs>
        <w:autoSpaceDE/>
        <w:autoSpaceDN/>
        <w:spacing w:before="0" w:after="160" w:line="360" w:lineRule="auto"/>
        <w:ind w:left="0" w:firstLine="567"/>
        <w:contextualSpacing/>
        <w:jc w:val="both"/>
        <w:rPr>
          <w:sz w:val="28"/>
          <w:szCs w:val="28"/>
        </w:rPr>
      </w:pPr>
      <w:r w:rsidRPr="00A84253">
        <w:rPr>
          <w:sz w:val="28"/>
          <w:szCs w:val="28"/>
        </w:rPr>
        <w:lastRenderedPageBreak/>
        <w:t xml:space="preserve">Выявить лексико-семантические группы, выполняющие в русской ЯКМ функции доноров для лексико-семантической деривации коммерческой номенклатуры </w:t>
      </w:r>
      <w:r w:rsidRPr="00A84253">
        <w:rPr>
          <w:bCs/>
          <w:color w:val="000000"/>
          <w:sz w:val="28"/>
          <w:szCs w:val="28"/>
        </w:rPr>
        <w:t>военной техники и снаряжения.</w:t>
      </w:r>
    </w:p>
    <w:p w:rsidR="00D53A27" w:rsidRPr="00A84253" w:rsidRDefault="00D53A27" w:rsidP="00D53A27">
      <w:pPr>
        <w:pStyle w:val="a7"/>
        <w:widowControl/>
        <w:numPr>
          <w:ilvl w:val="0"/>
          <w:numId w:val="4"/>
        </w:numPr>
        <w:tabs>
          <w:tab w:val="left" w:pos="851"/>
        </w:tabs>
        <w:autoSpaceDE/>
        <w:autoSpaceDN/>
        <w:spacing w:before="0" w:line="360" w:lineRule="auto"/>
        <w:ind w:left="0" w:firstLine="567"/>
        <w:jc w:val="both"/>
        <w:rPr>
          <w:sz w:val="28"/>
          <w:szCs w:val="28"/>
        </w:rPr>
      </w:pPr>
      <w:r w:rsidRPr="00A84253">
        <w:rPr>
          <w:bCs/>
          <w:color w:val="000000"/>
          <w:sz w:val="28"/>
          <w:szCs w:val="28"/>
        </w:rPr>
        <w:t xml:space="preserve">Определить </w:t>
      </w:r>
      <w:r w:rsidRPr="00A84253">
        <w:rPr>
          <w:sz w:val="28"/>
          <w:szCs w:val="28"/>
        </w:rPr>
        <w:t xml:space="preserve">специфические черты образования и функционирования в русском языке лексико-семантических дериватов, являющихсяноменклатурными наименованиями </w:t>
      </w:r>
      <w:r w:rsidRPr="00A84253">
        <w:rPr>
          <w:bCs/>
          <w:color w:val="000000"/>
          <w:sz w:val="28"/>
          <w:szCs w:val="28"/>
        </w:rPr>
        <w:t>военной техники и снаряжения</w:t>
      </w:r>
      <w:r w:rsidRPr="00A84253">
        <w:rPr>
          <w:sz w:val="28"/>
          <w:szCs w:val="28"/>
        </w:rPr>
        <w:t>.</w:t>
      </w:r>
    </w:p>
    <w:p w:rsidR="00D53A27" w:rsidRPr="00A84253" w:rsidRDefault="00D53A27" w:rsidP="00D53A27">
      <w:pPr>
        <w:spacing w:line="360" w:lineRule="auto"/>
        <w:ind w:firstLine="567"/>
        <w:jc w:val="both"/>
        <w:rPr>
          <w:bCs/>
          <w:color w:val="000000"/>
          <w:sz w:val="28"/>
          <w:szCs w:val="28"/>
        </w:rPr>
      </w:pPr>
      <w:r w:rsidRPr="00A84253">
        <w:rPr>
          <w:bCs/>
          <w:color w:val="000000"/>
          <w:sz w:val="28"/>
          <w:szCs w:val="28"/>
        </w:rPr>
        <w:t xml:space="preserve">Цель и задачи определили выбор </w:t>
      </w:r>
      <w:r w:rsidRPr="00A84253">
        <w:rPr>
          <w:b/>
          <w:bCs/>
          <w:color w:val="000000"/>
          <w:sz w:val="28"/>
          <w:szCs w:val="28"/>
        </w:rPr>
        <w:t>методов</w:t>
      </w:r>
      <w:r w:rsidRPr="00A84253">
        <w:rPr>
          <w:bCs/>
          <w:color w:val="000000"/>
          <w:sz w:val="28"/>
          <w:szCs w:val="28"/>
        </w:rPr>
        <w:t xml:space="preserve"> исследования, ведущими среди которых являются: описательный,количественный, методы семантического и словообразовательного анализа, экспериментальный метод (анкетирование). </w:t>
      </w:r>
    </w:p>
    <w:p w:rsidR="00D53A27" w:rsidRPr="005602E8" w:rsidRDefault="00D53A27" w:rsidP="00D53A27">
      <w:pPr>
        <w:tabs>
          <w:tab w:val="left" w:pos="1134"/>
        </w:tabs>
        <w:spacing w:line="360" w:lineRule="auto"/>
        <w:ind w:firstLine="567"/>
        <w:jc w:val="both"/>
        <w:rPr>
          <w:bCs/>
          <w:color w:val="000000"/>
          <w:sz w:val="28"/>
          <w:szCs w:val="28"/>
        </w:rPr>
      </w:pPr>
      <w:r w:rsidRPr="00A84253">
        <w:rPr>
          <w:b/>
          <w:bCs/>
          <w:color w:val="000000"/>
          <w:sz w:val="28"/>
          <w:szCs w:val="28"/>
        </w:rPr>
        <w:t>Материалом</w:t>
      </w:r>
      <w:r w:rsidRPr="00A84253">
        <w:rPr>
          <w:bCs/>
          <w:color w:val="000000"/>
          <w:sz w:val="28"/>
          <w:szCs w:val="28"/>
        </w:rPr>
        <w:t xml:space="preserve"> служат4000 единиц номенклатурных наименований военной техники и снаряжения, представленных в «</w:t>
      </w:r>
      <w:r w:rsidRPr="00A84253">
        <w:rPr>
          <w:sz w:val="28"/>
          <w:szCs w:val="28"/>
        </w:rPr>
        <w:t>Электронном справочнике названий росс</w:t>
      </w:r>
      <w:r>
        <w:rPr>
          <w:sz w:val="28"/>
          <w:szCs w:val="28"/>
        </w:rPr>
        <w:t>ийского (советского) оружия» [62</w:t>
      </w:r>
      <w:r w:rsidRPr="00A84253">
        <w:rPr>
          <w:sz w:val="28"/>
          <w:szCs w:val="28"/>
        </w:rPr>
        <w:t>]</w:t>
      </w:r>
      <w:r w:rsidRPr="00A84253">
        <w:rPr>
          <w:bCs/>
          <w:color w:val="000000"/>
          <w:sz w:val="28"/>
          <w:szCs w:val="28"/>
        </w:rPr>
        <w:t>, а также в книге С. Г. Тихонова «Оборонные предприятия СССР и Росси</w:t>
      </w:r>
      <w:r w:rsidRPr="005602E8">
        <w:rPr>
          <w:bCs/>
          <w:color w:val="000000"/>
          <w:sz w:val="28"/>
          <w:szCs w:val="28"/>
        </w:rPr>
        <w:t>и»</w:t>
      </w:r>
      <w:r w:rsidRPr="00331D39">
        <w:rPr>
          <w:sz w:val="28"/>
          <w:szCs w:val="28"/>
        </w:rPr>
        <w:t>[</w:t>
      </w:r>
      <w:r>
        <w:rPr>
          <w:sz w:val="28"/>
          <w:szCs w:val="28"/>
        </w:rPr>
        <w:t>52; 53</w:t>
      </w:r>
      <w:r w:rsidRPr="00331D39">
        <w:rPr>
          <w:sz w:val="28"/>
          <w:szCs w:val="28"/>
        </w:rPr>
        <w:t>]</w:t>
      </w:r>
      <w:r w:rsidRPr="005602E8">
        <w:rPr>
          <w:bCs/>
          <w:color w:val="000000"/>
          <w:sz w:val="28"/>
          <w:szCs w:val="28"/>
        </w:rPr>
        <w:t xml:space="preserve">. </w:t>
      </w:r>
    </w:p>
    <w:p w:rsidR="00D53A27" w:rsidRPr="005602E8" w:rsidRDefault="00D53A27" w:rsidP="00D53A27">
      <w:pPr>
        <w:spacing w:line="360" w:lineRule="auto"/>
        <w:ind w:firstLine="567"/>
        <w:jc w:val="both"/>
        <w:rPr>
          <w:sz w:val="28"/>
          <w:szCs w:val="28"/>
        </w:rPr>
      </w:pPr>
      <w:r w:rsidRPr="005602E8">
        <w:rPr>
          <w:b/>
          <w:sz w:val="28"/>
          <w:szCs w:val="28"/>
        </w:rPr>
        <w:t>Объектом</w:t>
      </w:r>
      <w:r w:rsidRPr="005602E8">
        <w:rPr>
          <w:sz w:val="28"/>
          <w:szCs w:val="28"/>
        </w:rPr>
        <w:t xml:space="preserve"> исследования являются номенклатурные наименования военной техники</w:t>
      </w:r>
      <w:r>
        <w:rPr>
          <w:sz w:val="28"/>
          <w:szCs w:val="28"/>
        </w:rPr>
        <w:t xml:space="preserve"> и снаряжения</w:t>
      </w:r>
      <w:r w:rsidRPr="005602E8">
        <w:rPr>
          <w:sz w:val="28"/>
          <w:szCs w:val="28"/>
        </w:rPr>
        <w:t xml:space="preserve">. </w:t>
      </w:r>
    </w:p>
    <w:p w:rsidR="00D53A27" w:rsidRPr="005602E8" w:rsidRDefault="00D53A27" w:rsidP="00D53A27">
      <w:pPr>
        <w:spacing w:line="360" w:lineRule="auto"/>
        <w:ind w:firstLine="567"/>
        <w:jc w:val="both"/>
        <w:rPr>
          <w:sz w:val="28"/>
          <w:szCs w:val="28"/>
        </w:rPr>
      </w:pPr>
      <w:r w:rsidRPr="005602E8">
        <w:rPr>
          <w:b/>
          <w:sz w:val="28"/>
          <w:szCs w:val="28"/>
        </w:rPr>
        <w:t>Предметом</w:t>
      </w:r>
      <w:r w:rsidRPr="005602E8">
        <w:rPr>
          <w:sz w:val="28"/>
          <w:szCs w:val="28"/>
        </w:rPr>
        <w:t xml:space="preserve"> исследования является лексико-семантическая деривация  как способ образования номенклатурных наименований военной техники</w:t>
      </w:r>
      <w:r>
        <w:rPr>
          <w:sz w:val="28"/>
          <w:szCs w:val="28"/>
        </w:rPr>
        <w:t xml:space="preserve"> и снаряжения</w:t>
      </w:r>
      <w:r w:rsidRPr="005602E8">
        <w:rPr>
          <w:sz w:val="28"/>
          <w:szCs w:val="28"/>
        </w:rPr>
        <w:t>.</w:t>
      </w:r>
    </w:p>
    <w:p w:rsidR="00D53A27" w:rsidRDefault="00D53A27" w:rsidP="00D53A27">
      <w:pPr>
        <w:spacing w:line="360" w:lineRule="auto"/>
        <w:ind w:firstLine="567"/>
        <w:jc w:val="both"/>
        <w:rPr>
          <w:sz w:val="28"/>
          <w:szCs w:val="28"/>
        </w:rPr>
      </w:pPr>
      <w:r w:rsidRPr="005602E8">
        <w:rPr>
          <w:b/>
          <w:bCs/>
          <w:color w:val="000000"/>
          <w:sz w:val="28"/>
          <w:szCs w:val="28"/>
        </w:rPr>
        <w:t>Практическая ценность</w:t>
      </w:r>
      <w:r w:rsidRPr="005602E8">
        <w:rPr>
          <w:bCs/>
          <w:color w:val="000000"/>
          <w:sz w:val="28"/>
          <w:szCs w:val="28"/>
        </w:rPr>
        <w:t xml:space="preserve"> работы заключается в том, что её результаты призваны способствовать дальнейшему изучению технической метафоры и влияния ЯКМ на номенклатурные наименования в целом.</w:t>
      </w:r>
    </w:p>
    <w:p w:rsidR="00D53A27" w:rsidRDefault="00D53A27" w:rsidP="00D53A27">
      <w:pPr>
        <w:spacing w:line="360" w:lineRule="auto"/>
        <w:ind w:firstLine="567"/>
        <w:jc w:val="both"/>
        <w:rPr>
          <w:bCs/>
          <w:color w:val="000000"/>
          <w:sz w:val="28"/>
          <w:szCs w:val="28"/>
        </w:rPr>
      </w:pPr>
      <w:r w:rsidRPr="00331D39">
        <w:rPr>
          <w:b/>
          <w:sz w:val="28"/>
          <w:szCs w:val="28"/>
        </w:rPr>
        <w:t>Структура</w:t>
      </w:r>
      <w:r>
        <w:rPr>
          <w:sz w:val="28"/>
          <w:szCs w:val="28"/>
        </w:rPr>
        <w:t>.</w:t>
      </w:r>
      <w:r w:rsidRPr="005602E8">
        <w:rPr>
          <w:bCs/>
          <w:color w:val="000000"/>
          <w:sz w:val="28"/>
          <w:szCs w:val="28"/>
        </w:rPr>
        <w:t>Работа состоит из введения, тр</w:t>
      </w:r>
      <w:r>
        <w:rPr>
          <w:bCs/>
          <w:color w:val="000000"/>
          <w:sz w:val="28"/>
          <w:szCs w:val="28"/>
        </w:rPr>
        <w:t>ё</w:t>
      </w:r>
      <w:r w:rsidRPr="005602E8">
        <w:rPr>
          <w:bCs/>
          <w:color w:val="000000"/>
          <w:sz w:val="28"/>
          <w:szCs w:val="28"/>
        </w:rPr>
        <w:t>х разде</w:t>
      </w:r>
      <w:r>
        <w:rPr>
          <w:bCs/>
          <w:color w:val="000000"/>
          <w:sz w:val="28"/>
          <w:szCs w:val="28"/>
        </w:rPr>
        <w:t>лов</w:t>
      </w:r>
      <w:r w:rsidRPr="005602E8">
        <w:rPr>
          <w:bCs/>
          <w:color w:val="000000"/>
          <w:sz w:val="28"/>
          <w:szCs w:val="28"/>
        </w:rPr>
        <w:t>, заключения и списка использованной литературы, включающего</w:t>
      </w:r>
      <w:r>
        <w:rPr>
          <w:bCs/>
          <w:color w:val="000000"/>
          <w:sz w:val="28"/>
          <w:szCs w:val="28"/>
        </w:rPr>
        <w:t xml:space="preserve"> 57</w:t>
      </w:r>
      <w:r w:rsidRPr="005602E8">
        <w:rPr>
          <w:bCs/>
          <w:color w:val="000000"/>
          <w:sz w:val="28"/>
          <w:szCs w:val="28"/>
        </w:rPr>
        <w:t xml:space="preserve"> источников.</w:t>
      </w:r>
    </w:p>
    <w:p w:rsidR="00D53A27" w:rsidRPr="00331D39" w:rsidRDefault="00D53A27" w:rsidP="00D53A27">
      <w:pPr>
        <w:spacing w:line="360" w:lineRule="auto"/>
        <w:ind w:firstLine="567"/>
        <w:jc w:val="both"/>
        <w:rPr>
          <w:sz w:val="28"/>
          <w:szCs w:val="28"/>
        </w:rPr>
      </w:pPr>
      <w:r w:rsidRPr="00331D39">
        <w:rPr>
          <w:b/>
          <w:sz w:val="28"/>
          <w:szCs w:val="28"/>
        </w:rPr>
        <w:t>Апробация</w:t>
      </w:r>
      <w:r>
        <w:rPr>
          <w:sz w:val="28"/>
          <w:szCs w:val="28"/>
        </w:rPr>
        <w:t>. Работа апробирована в трёх докладах на студенческих научных конференциях: в Одесском национальном университете имени И. И. Мечникова (2018; 2019); в Херсонском государственном университете (2018) – и в одной публикации, поданной в печать в научный сборник «Філологічні студії» (№ 10, 2019).</w:t>
      </w:r>
    </w:p>
    <w:p w:rsidR="00944437" w:rsidRDefault="00D53A27" w:rsidP="00944437">
      <w:pPr>
        <w:spacing w:line="360" w:lineRule="auto"/>
        <w:jc w:val="center"/>
        <w:rPr>
          <w:b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br w:type="page"/>
      </w:r>
      <w:r w:rsidR="00944437" w:rsidRPr="00F94914">
        <w:rPr>
          <w:b/>
          <w:color w:val="000000"/>
          <w:sz w:val="28"/>
          <w:szCs w:val="28"/>
        </w:rPr>
        <w:lastRenderedPageBreak/>
        <w:t>З</w:t>
      </w:r>
      <w:r w:rsidR="00944437">
        <w:rPr>
          <w:b/>
          <w:color w:val="000000"/>
          <w:sz w:val="28"/>
          <w:szCs w:val="28"/>
        </w:rPr>
        <w:t>АКЛЮЧЕНИЕ</w:t>
      </w:r>
    </w:p>
    <w:p w:rsidR="00944437" w:rsidRPr="00F94914" w:rsidRDefault="00944437" w:rsidP="00944437">
      <w:pPr>
        <w:spacing w:line="360" w:lineRule="auto"/>
        <w:jc w:val="center"/>
        <w:rPr>
          <w:b/>
          <w:color w:val="000000"/>
          <w:sz w:val="28"/>
          <w:szCs w:val="28"/>
        </w:rPr>
      </w:pPr>
    </w:p>
    <w:p w:rsidR="00944437" w:rsidRDefault="00944437" w:rsidP="00944437">
      <w:pPr>
        <w:spacing w:line="360" w:lineRule="auto"/>
        <w:jc w:val="both"/>
        <w:rPr>
          <w:bCs/>
          <w:color w:val="000000"/>
          <w:sz w:val="28"/>
          <w:szCs w:val="28"/>
        </w:rPr>
      </w:pPr>
      <w:r w:rsidRPr="008E3F74">
        <w:rPr>
          <w:color w:val="000000"/>
          <w:sz w:val="28"/>
          <w:szCs w:val="28"/>
        </w:rPr>
        <w:t>Таким образом, в процессе выполнения исследований по дипломной работе</w:t>
      </w:r>
      <w:r>
        <w:rPr>
          <w:color w:val="000000"/>
          <w:sz w:val="28"/>
          <w:szCs w:val="28"/>
        </w:rPr>
        <w:t xml:space="preserve"> на материале 4000 </w:t>
      </w:r>
      <w:r w:rsidRPr="008E3F74">
        <w:rPr>
          <w:bCs/>
          <w:color w:val="000000"/>
          <w:sz w:val="28"/>
          <w:szCs w:val="28"/>
        </w:rPr>
        <w:t>номенклатурных наименований</w:t>
      </w:r>
      <w:r>
        <w:rPr>
          <w:bCs/>
          <w:color w:val="000000"/>
          <w:sz w:val="28"/>
          <w:szCs w:val="28"/>
        </w:rPr>
        <w:t xml:space="preserve"> военной техники и снаряжения</w:t>
      </w:r>
      <w:r w:rsidRPr="008E3F74">
        <w:rPr>
          <w:color w:val="000000"/>
          <w:sz w:val="28"/>
          <w:szCs w:val="28"/>
        </w:rPr>
        <w:t xml:space="preserve"> нам удалось </w:t>
      </w:r>
      <w:r w:rsidRPr="008E3F74">
        <w:rPr>
          <w:bCs/>
          <w:color w:val="000000"/>
          <w:sz w:val="28"/>
          <w:szCs w:val="28"/>
        </w:rPr>
        <w:t xml:space="preserve">установить место и роль метафоризации речи и русской языковой картины мира в процессе присвоения военной технике и снаряжению коммерческих номенклатурных наименований; </w:t>
      </w:r>
      <w:r>
        <w:rPr>
          <w:bCs/>
          <w:color w:val="000000"/>
          <w:sz w:val="28"/>
          <w:szCs w:val="28"/>
        </w:rPr>
        <w:t>в</w:t>
      </w:r>
      <w:r w:rsidRPr="008E3F74">
        <w:rPr>
          <w:sz w:val="28"/>
          <w:szCs w:val="28"/>
        </w:rPr>
        <w:t xml:space="preserve">ыявить лексико-семантические группы, выполняющие в русской ЯКМ функции доноров для лексико-семантической деривации коммерческой номенклатуры </w:t>
      </w:r>
      <w:r w:rsidRPr="008E3F74">
        <w:rPr>
          <w:bCs/>
          <w:color w:val="000000"/>
          <w:sz w:val="28"/>
          <w:szCs w:val="28"/>
        </w:rPr>
        <w:t xml:space="preserve">военной техники и снаряжения; определить </w:t>
      </w:r>
      <w:r w:rsidRPr="008E3F74">
        <w:rPr>
          <w:sz w:val="28"/>
          <w:szCs w:val="28"/>
        </w:rPr>
        <w:t xml:space="preserve">специфические черты образования и функционирования в русском языке лексико-семантических дериватов, являющихся номенклатурными наименованиями </w:t>
      </w:r>
      <w:r w:rsidRPr="008E3F74">
        <w:rPr>
          <w:bCs/>
          <w:color w:val="000000"/>
          <w:sz w:val="28"/>
          <w:szCs w:val="28"/>
        </w:rPr>
        <w:t>военной техники и снаряжения.</w:t>
      </w:r>
    </w:p>
    <w:p w:rsidR="00944437" w:rsidRDefault="00944437" w:rsidP="00944437">
      <w:pPr>
        <w:spacing w:line="360" w:lineRule="auto"/>
        <w:jc w:val="both"/>
        <w:rPr>
          <w:rStyle w:val="ab"/>
          <w:b w:val="0"/>
          <w:sz w:val="28"/>
          <w:szCs w:val="28"/>
        </w:rPr>
      </w:pPr>
      <w:r>
        <w:rPr>
          <w:rStyle w:val="ab"/>
          <w:b w:val="0"/>
          <w:sz w:val="28"/>
          <w:szCs w:val="28"/>
        </w:rPr>
        <w:t xml:space="preserve">Мы пришли к следующим </w:t>
      </w:r>
      <w:r w:rsidRPr="008E3F74">
        <w:rPr>
          <w:rStyle w:val="ab"/>
          <w:sz w:val="28"/>
          <w:szCs w:val="28"/>
        </w:rPr>
        <w:t>выводам</w:t>
      </w:r>
      <w:r>
        <w:rPr>
          <w:rStyle w:val="ab"/>
          <w:b w:val="0"/>
          <w:sz w:val="28"/>
          <w:szCs w:val="28"/>
        </w:rPr>
        <w:t>.</w:t>
      </w:r>
    </w:p>
    <w:p w:rsidR="00944437" w:rsidRDefault="00944437" w:rsidP="00944437">
      <w:pPr>
        <w:spacing w:line="360" w:lineRule="auto"/>
        <w:jc w:val="both"/>
        <w:rPr>
          <w:sz w:val="28"/>
          <w:szCs w:val="28"/>
        </w:rPr>
      </w:pPr>
      <w:r w:rsidRPr="00A660A2">
        <w:rPr>
          <w:rStyle w:val="ab"/>
          <w:b w:val="0"/>
          <w:sz w:val="28"/>
          <w:szCs w:val="28"/>
        </w:rPr>
        <w:t xml:space="preserve">Номенклатура </w:t>
      </w:r>
      <w:r w:rsidRPr="00A660A2">
        <w:rPr>
          <w:sz w:val="28"/>
          <w:szCs w:val="28"/>
        </w:rPr>
        <w:t xml:space="preserve">– это совокупность специальных терминов-названий, употребляющихся в </w:t>
      </w:r>
      <w:r>
        <w:rPr>
          <w:sz w:val="28"/>
          <w:szCs w:val="28"/>
        </w:rPr>
        <w:t xml:space="preserve">той или иной </w:t>
      </w:r>
      <w:r w:rsidRPr="00A660A2">
        <w:rPr>
          <w:sz w:val="28"/>
          <w:szCs w:val="28"/>
        </w:rPr>
        <w:t xml:space="preserve">научной области, названия типичных объектов данной </w:t>
      </w:r>
      <w:r>
        <w:rPr>
          <w:sz w:val="28"/>
          <w:szCs w:val="28"/>
        </w:rPr>
        <w:t>сферы</w:t>
      </w:r>
      <w:r w:rsidRPr="00A660A2">
        <w:rPr>
          <w:sz w:val="28"/>
          <w:szCs w:val="28"/>
        </w:rPr>
        <w:t xml:space="preserve"> (в отличие от терминологии, включающей обозначения отвлеч</w:t>
      </w:r>
      <w:r>
        <w:rPr>
          <w:sz w:val="28"/>
          <w:szCs w:val="28"/>
        </w:rPr>
        <w:t>ё</w:t>
      </w:r>
      <w:r w:rsidRPr="00A660A2">
        <w:rPr>
          <w:sz w:val="28"/>
          <w:szCs w:val="28"/>
        </w:rPr>
        <w:t>нных понятий и категорий).</w:t>
      </w:r>
    </w:p>
    <w:p w:rsidR="00944437" w:rsidRPr="00F94914" w:rsidRDefault="00944437" w:rsidP="00944437">
      <w:pPr>
        <w:spacing w:line="360" w:lineRule="auto"/>
        <w:jc w:val="both"/>
        <w:rPr>
          <w:bCs/>
          <w:color w:val="000000"/>
          <w:sz w:val="28"/>
          <w:szCs w:val="28"/>
        </w:rPr>
      </w:pPr>
      <w:r w:rsidRPr="00F94914">
        <w:rPr>
          <w:bCs/>
          <w:color w:val="000000"/>
          <w:sz w:val="28"/>
          <w:szCs w:val="28"/>
        </w:rPr>
        <w:t xml:space="preserve">В процессе исследования был изучен опыт исследования метафоры и её видов в языкознании; было рассмотрено и изучено понятие языковой картины мира, национального и индивидуального типа, а также ЯКМ военнослужащего; проанализировано понятие «технократический архетип» ; было изучено понятия «номенклатура», виды номенклатур и найдены номенклатуры технических средств </w:t>
      </w:r>
      <w:r>
        <w:rPr>
          <w:bCs/>
          <w:color w:val="000000"/>
          <w:sz w:val="28"/>
          <w:szCs w:val="28"/>
        </w:rPr>
        <w:t xml:space="preserve">как </w:t>
      </w:r>
      <w:r w:rsidRPr="00F94914">
        <w:rPr>
          <w:bCs/>
          <w:color w:val="000000"/>
          <w:sz w:val="28"/>
          <w:szCs w:val="28"/>
        </w:rPr>
        <w:t xml:space="preserve">на основе метафоризации, </w:t>
      </w:r>
      <w:r>
        <w:rPr>
          <w:bCs/>
          <w:color w:val="000000"/>
          <w:sz w:val="28"/>
          <w:szCs w:val="28"/>
        </w:rPr>
        <w:t xml:space="preserve">так и на основе традиции, </w:t>
      </w:r>
      <w:r w:rsidRPr="00F94914">
        <w:rPr>
          <w:bCs/>
          <w:color w:val="000000"/>
          <w:sz w:val="28"/>
          <w:szCs w:val="28"/>
        </w:rPr>
        <w:t>которые  стали результатом ЛСД.</w:t>
      </w:r>
    </w:p>
    <w:p w:rsidR="00944437" w:rsidRDefault="00944437" w:rsidP="00944437">
      <w:pPr>
        <w:pStyle w:val="a7"/>
        <w:spacing w:line="360" w:lineRule="auto"/>
        <w:ind w:left="0" w:firstLine="720"/>
        <w:jc w:val="both"/>
        <w:rPr>
          <w:sz w:val="28"/>
          <w:szCs w:val="28"/>
        </w:rPr>
      </w:pPr>
      <w:r w:rsidRPr="00F94914">
        <w:rPr>
          <w:color w:val="000000"/>
          <w:sz w:val="28"/>
          <w:szCs w:val="28"/>
          <w:shd w:val="clear" w:color="auto" w:fill="FFFFFF"/>
        </w:rPr>
        <w:t xml:space="preserve">Метафора </w:t>
      </w:r>
      <w:r>
        <w:rPr>
          <w:color w:val="000000"/>
          <w:sz w:val="28"/>
          <w:szCs w:val="28"/>
          <w:shd w:val="clear" w:color="auto" w:fill="FFFFFF"/>
        </w:rPr>
        <w:t xml:space="preserve">и лексико-семантический дериват </w:t>
      </w:r>
      <w:r w:rsidRPr="00F94914">
        <w:rPr>
          <w:color w:val="000000"/>
          <w:sz w:val="28"/>
          <w:szCs w:val="28"/>
          <w:shd w:val="clear" w:color="auto" w:fill="FFFFFF"/>
        </w:rPr>
        <w:t>в определённой мере отража</w:t>
      </w:r>
      <w:r>
        <w:rPr>
          <w:color w:val="000000"/>
          <w:sz w:val="28"/>
          <w:szCs w:val="28"/>
          <w:shd w:val="clear" w:color="auto" w:fill="FFFFFF"/>
        </w:rPr>
        <w:t>ю</w:t>
      </w:r>
      <w:r w:rsidRPr="00F94914">
        <w:rPr>
          <w:color w:val="000000"/>
          <w:sz w:val="28"/>
          <w:szCs w:val="28"/>
          <w:shd w:val="clear" w:color="auto" w:fill="FFFFFF"/>
        </w:rPr>
        <w:t>т образное мышление и социальную историю каждого народа, а поэтому неразрывно связан</w:t>
      </w:r>
      <w:r>
        <w:rPr>
          <w:color w:val="000000"/>
          <w:sz w:val="28"/>
          <w:szCs w:val="28"/>
          <w:shd w:val="clear" w:color="auto" w:fill="FFFFFF"/>
        </w:rPr>
        <w:t>ы</w:t>
      </w:r>
      <w:r w:rsidRPr="00F94914">
        <w:rPr>
          <w:color w:val="000000"/>
          <w:sz w:val="28"/>
          <w:szCs w:val="28"/>
          <w:shd w:val="clear" w:color="auto" w:fill="FFFFFF"/>
        </w:rPr>
        <w:t xml:space="preserve"> с понятием языковой картины мира. В ЯКМ эти образы </w:t>
      </w:r>
      <w:r w:rsidRPr="00F94914">
        <w:rPr>
          <w:sz w:val="28"/>
          <w:szCs w:val="28"/>
        </w:rPr>
        <w:t xml:space="preserve">закрепляются как "привычные", шаблонные, </w:t>
      </w:r>
      <w:r>
        <w:rPr>
          <w:sz w:val="28"/>
          <w:szCs w:val="28"/>
        </w:rPr>
        <w:t xml:space="preserve">образно </w:t>
      </w:r>
      <w:r w:rsidRPr="00F94914">
        <w:rPr>
          <w:sz w:val="28"/>
          <w:szCs w:val="28"/>
        </w:rPr>
        <w:t>моделирую</w:t>
      </w:r>
      <w:r>
        <w:rPr>
          <w:sz w:val="28"/>
          <w:szCs w:val="28"/>
        </w:rPr>
        <w:t>щие</w:t>
      </w:r>
      <w:r w:rsidRPr="00F94914">
        <w:rPr>
          <w:sz w:val="28"/>
          <w:szCs w:val="28"/>
        </w:rPr>
        <w:t xml:space="preserve"> </w:t>
      </w:r>
      <w:r w:rsidRPr="00F94914">
        <w:rPr>
          <w:sz w:val="28"/>
          <w:szCs w:val="28"/>
        </w:rPr>
        <w:lastRenderedPageBreak/>
        <w:t>мир.</w:t>
      </w:r>
      <w:r>
        <w:rPr>
          <w:sz w:val="28"/>
          <w:szCs w:val="28"/>
        </w:rPr>
        <w:t xml:space="preserve"> Обычно выделяют номенклатуры </w:t>
      </w:r>
      <w:r w:rsidRPr="00F94914">
        <w:rPr>
          <w:sz w:val="28"/>
          <w:szCs w:val="28"/>
        </w:rPr>
        <w:t>3 типов:естественных наук;</w:t>
      </w:r>
      <w:r>
        <w:rPr>
          <w:sz w:val="28"/>
          <w:szCs w:val="28"/>
        </w:rPr>
        <w:t xml:space="preserve">техническая номенклатура и </w:t>
      </w:r>
      <w:r w:rsidRPr="00F94914">
        <w:rPr>
          <w:sz w:val="28"/>
          <w:szCs w:val="28"/>
        </w:rPr>
        <w:t>коммерческая номенклатура.В нашей работе рассм</w:t>
      </w:r>
      <w:r>
        <w:rPr>
          <w:sz w:val="28"/>
          <w:szCs w:val="28"/>
        </w:rPr>
        <w:t xml:space="preserve">отрены </w:t>
      </w:r>
      <w:r w:rsidRPr="00F94914">
        <w:rPr>
          <w:sz w:val="28"/>
          <w:szCs w:val="28"/>
        </w:rPr>
        <w:t xml:space="preserve">наименования комбинированного типа, в </w:t>
      </w:r>
      <w:r>
        <w:rPr>
          <w:sz w:val="28"/>
          <w:szCs w:val="28"/>
        </w:rPr>
        <w:t>которых</w:t>
      </w:r>
      <w:r w:rsidRPr="00F94914">
        <w:rPr>
          <w:sz w:val="28"/>
          <w:szCs w:val="28"/>
        </w:rPr>
        <w:t xml:space="preserve"> сочетаются номенклатуры техническ</w:t>
      </w:r>
      <w:r>
        <w:rPr>
          <w:sz w:val="28"/>
          <w:szCs w:val="28"/>
        </w:rPr>
        <w:t>ая</w:t>
      </w:r>
      <w:r w:rsidRPr="00F94914">
        <w:rPr>
          <w:sz w:val="28"/>
          <w:szCs w:val="28"/>
        </w:rPr>
        <w:t xml:space="preserve"> и коммерческ</w:t>
      </w:r>
      <w:r>
        <w:rPr>
          <w:sz w:val="28"/>
          <w:szCs w:val="28"/>
        </w:rPr>
        <w:t>ая</w:t>
      </w:r>
      <w:r w:rsidRPr="00F94914">
        <w:rPr>
          <w:sz w:val="28"/>
          <w:szCs w:val="28"/>
        </w:rPr>
        <w:t>.</w:t>
      </w:r>
      <w:r>
        <w:rPr>
          <w:sz w:val="28"/>
          <w:szCs w:val="28"/>
        </w:rPr>
        <w:t xml:space="preserve"> Мы занимались исследованием конкретно коммерческой номенклатуры.</w:t>
      </w:r>
    </w:p>
    <w:p w:rsidR="00944437" w:rsidRDefault="00944437" w:rsidP="00944437">
      <w:pPr>
        <w:spacing w:line="360" w:lineRule="auto"/>
        <w:jc w:val="both"/>
        <w:rPr>
          <w:sz w:val="28"/>
          <w:szCs w:val="28"/>
        </w:rPr>
      </w:pPr>
      <w:r w:rsidRPr="00286D4E">
        <w:rPr>
          <w:sz w:val="28"/>
          <w:szCs w:val="28"/>
        </w:rPr>
        <w:t>Коммерческие номенклатурные наименования военной техники и снаряжения – результат лексико-семантической деривации слов более 20 лексико-семантических групп имён существительных, из которых чаще всего в этих целях используются такие: н</w:t>
      </w:r>
      <w:r w:rsidRPr="00286D4E">
        <w:rPr>
          <w:sz w:val="28"/>
          <w:szCs w:val="28"/>
          <w:shd w:val="clear" w:color="auto" w:fill="FFFFFF" w:themeFill="background1"/>
        </w:rPr>
        <w:t>аименования человека по разным признакам; наименования местности</w:t>
      </w:r>
      <w:r>
        <w:rPr>
          <w:sz w:val="28"/>
          <w:szCs w:val="28"/>
          <w:shd w:val="clear" w:color="auto" w:fill="FFFFFF" w:themeFill="background1"/>
        </w:rPr>
        <w:t>,</w:t>
      </w:r>
      <w:r w:rsidRPr="00286D4E">
        <w:rPr>
          <w:sz w:val="28"/>
          <w:szCs w:val="28"/>
        </w:rPr>
        <w:t xml:space="preserve"> космических, географических, технических, бытовых объектов, социальных, филологических, музыкальных, математических и физических понятий, объекты животного и растительного мира, химических веществ, природных минералов, мифологических и художественных персонажей, колоративы. </w:t>
      </w:r>
      <w:r w:rsidRPr="00F94914">
        <w:rPr>
          <w:sz w:val="28"/>
          <w:szCs w:val="28"/>
        </w:rPr>
        <w:t xml:space="preserve">Наличие таких донорских сфер </w:t>
      </w:r>
      <w:r>
        <w:rPr>
          <w:sz w:val="28"/>
          <w:szCs w:val="28"/>
        </w:rPr>
        <w:t xml:space="preserve">– </w:t>
      </w:r>
      <w:r w:rsidRPr="00F94914">
        <w:rPr>
          <w:sz w:val="28"/>
          <w:szCs w:val="28"/>
        </w:rPr>
        <w:t>пример своеобразного познания действительности и отображение этого познания пут</w:t>
      </w:r>
      <w:r>
        <w:rPr>
          <w:sz w:val="28"/>
          <w:szCs w:val="28"/>
        </w:rPr>
        <w:t>ё</w:t>
      </w:r>
      <w:r w:rsidRPr="00F94914">
        <w:rPr>
          <w:sz w:val="28"/>
          <w:szCs w:val="28"/>
        </w:rPr>
        <w:t>м наименования военной техники.</w:t>
      </w:r>
    </w:p>
    <w:p w:rsidR="00944437" w:rsidRDefault="00944437" w:rsidP="00944437">
      <w:pPr>
        <w:spacing w:line="360" w:lineRule="auto"/>
        <w:jc w:val="both"/>
        <w:rPr>
          <w:sz w:val="28"/>
          <w:szCs w:val="28"/>
        </w:rPr>
      </w:pPr>
      <w:r w:rsidRPr="00286D4E">
        <w:rPr>
          <w:sz w:val="28"/>
          <w:szCs w:val="28"/>
        </w:rPr>
        <w:t>Исследуемые номенклатурные наименования подразделяются на две группы на основании разных факторов: 1) лексико-семантические дериваты, образованные в результате трансформации метафоры в самостоятельное слово с функцией номенклатурного наименования; 2) лексико-семантические дериваты, образованные вследствие продолжения традиционно сложившегося в корпоративной ЯКМ военных номенклатурного ряда для новых видов вооружения и снаряжения путём использования тематически и типологически аналогичных наименований.</w:t>
      </w:r>
    </w:p>
    <w:p w:rsidR="00944437" w:rsidRDefault="00944437" w:rsidP="00944437">
      <w:pPr>
        <w:spacing w:line="360" w:lineRule="auto"/>
        <w:ind w:firstLine="567"/>
        <w:jc w:val="both"/>
        <w:rPr>
          <w:sz w:val="28"/>
          <w:szCs w:val="28"/>
        </w:rPr>
      </w:pPr>
      <w:r w:rsidRPr="00286D4E">
        <w:rPr>
          <w:sz w:val="28"/>
          <w:szCs w:val="28"/>
        </w:rPr>
        <w:t xml:space="preserve">Изученный материал даёт основания для принятия позиции, согласно которой коммерческие номенклатурные наименования военной техники и снаряжения в русском языке, образованные лексико-семантическим способом, функционируют как самостоятельные слова. Во-первых, они приобретают новое значение, которое не входит в прежнее лексико-семантическое поле, Во-вторых, в новом значении знаки приобретают другие дистрибутивные </w:t>
      </w:r>
      <w:r w:rsidRPr="00286D4E">
        <w:rPr>
          <w:sz w:val="28"/>
          <w:szCs w:val="28"/>
        </w:rPr>
        <w:lastRenderedPageBreak/>
        <w:t>отношения, сочетаясь со словами лексико-семантических полей «Оружие», «Военные действия», «Металл», «Управление» и других.</w:t>
      </w:r>
    </w:p>
    <w:p w:rsidR="00944437" w:rsidRDefault="00944437" w:rsidP="00944437">
      <w:pPr>
        <w:spacing w:line="360" w:lineRule="auto"/>
        <w:jc w:val="both"/>
        <w:rPr>
          <w:sz w:val="28"/>
          <w:szCs w:val="28"/>
        </w:rPr>
      </w:pPr>
      <w:r w:rsidRPr="00286D4E">
        <w:rPr>
          <w:sz w:val="28"/>
          <w:szCs w:val="28"/>
        </w:rPr>
        <w:t>Коммерческая часть номенклатурных наименований – это результат образного, пространственно-временного, технического, гуманитарного, исторического, научного мышления военнослужащих, а также результат влияния военного юмора, иронии, сарказма, присущих картине мира военнослужащих.</w:t>
      </w:r>
      <w:r>
        <w:rPr>
          <w:sz w:val="28"/>
          <w:szCs w:val="28"/>
        </w:rPr>
        <w:t xml:space="preserve"> </w:t>
      </w:r>
      <w:r w:rsidRPr="00286D4E">
        <w:rPr>
          <w:sz w:val="28"/>
          <w:szCs w:val="28"/>
        </w:rPr>
        <w:t>Ирония и сарказм в юморе людей, чья профессия предполагает возникновение стрессовых ситуаций, являются способами защиты и борьбы с этими ситуациями. Поэтому наличие сарказма и иронии в номенклатурных наименования военной техники и снаряжения предсказуемо и реально. Ведь в этом случае военнослужащий имеет дело с техническим изделием, призванным помогать солдату и офицеру побеждать, спасаться, опережать противника и т. п. Наименование этого технического изделия связано непосредственно с восприятием и отражением его в сознании военнослужащих.</w:t>
      </w:r>
    </w:p>
    <w:p w:rsidR="00944437" w:rsidRPr="00EB6A17" w:rsidRDefault="00944437" w:rsidP="00944437">
      <w:p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B6A17">
        <w:rPr>
          <w:sz w:val="28"/>
          <w:szCs w:val="28"/>
          <w:shd w:val="clear" w:color="auto" w:fill="FFFFFF"/>
        </w:rPr>
        <w:t>Благодаря общей совокупности представлений о мире, сходному способу устройства мира</w:t>
      </w:r>
      <w:r>
        <w:rPr>
          <w:sz w:val="28"/>
          <w:szCs w:val="28"/>
          <w:shd w:val="clear" w:color="auto" w:fill="FFFFFF"/>
        </w:rPr>
        <w:t xml:space="preserve"> и его </w:t>
      </w:r>
      <w:r w:rsidRPr="00EB6A17">
        <w:rPr>
          <w:sz w:val="28"/>
          <w:szCs w:val="28"/>
          <w:shd w:val="clear" w:color="auto" w:fill="FFFFFF"/>
        </w:rPr>
        <w:t>восприятия, номенклатурные наименования не вызывают у нас вопросов, отчасти, многие из них понятны и кажутся вполне логичными названиями для тех или иных предметов военного применения. Но некоторые, всё-таки, трактуются всеми по-разному, и это уже говорит об индивидуальном характере языковой картины каждой отдельной личности.</w:t>
      </w:r>
    </w:p>
    <w:p w:rsidR="00944437" w:rsidRPr="00286D4E" w:rsidRDefault="00944437" w:rsidP="00944437">
      <w:pPr>
        <w:spacing w:line="360" w:lineRule="auto"/>
        <w:ind w:firstLine="567"/>
        <w:jc w:val="both"/>
        <w:rPr>
          <w:sz w:val="28"/>
          <w:szCs w:val="28"/>
        </w:rPr>
      </w:pPr>
      <w:r w:rsidRPr="00286D4E">
        <w:rPr>
          <w:sz w:val="28"/>
          <w:szCs w:val="28"/>
        </w:rPr>
        <w:t>Почти каждое второе номенклатурное наименование изделия военной техники и снаряжения имеет омоним, функционирующий как номенклатурное наименование другого изделия военной техники и снаряжения. Разумеется, омонимами являются все мотивирующие слова, не являющиеся коммерческой номенклатурой.</w:t>
      </w:r>
    </w:p>
    <w:p w:rsidR="00944437" w:rsidRDefault="00944437" w:rsidP="00944437">
      <w:pPr>
        <w:pStyle w:val="a7"/>
        <w:spacing w:line="360" w:lineRule="auto"/>
        <w:ind w:left="0" w:firstLine="720"/>
        <w:jc w:val="both"/>
        <w:rPr>
          <w:sz w:val="28"/>
          <w:szCs w:val="28"/>
        </w:rPr>
      </w:pPr>
      <w:r w:rsidRPr="00286D4E">
        <w:rPr>
          <w:sz w:val="28"/>
          <w:szCs w:val="28"/>
        </w:rPr>
        <w:t xml:space="preserve">Лингвистический эксперимент показал, что при толковании коммерческой номенклатуры военной техники и снаряжения большинство носителей русского языка, не имеющих отношения к военной </w:t>
      </w:r>
      <w:r w:rsidRPr="00286D4E">
        <w:rPr>
          <w:sz w:val="28"/>
          <w:szCs w:val="28"/>
        </w:rPr>
        <w:lastRenderedPageBreak/>
        <w:t>службе</w:t>
      </w:r>
      <w:r>
        <w:rPr>
          <w:sz w:val="28"/>
          <w:szCs w:val="28"/>
        </w:rPr>
        <w:t>,</w:t>
      </w:r>
      <w:r w:rsidRPr="00286D4E">
        <w:rPr>
          <w:sz w:val="28"/>
          <w:szCs w:val="28"/>
        </w:rPr>
        <w:t>правильно определяют объекты, имеющие те или иные номенклатурные наименования, поскольку присвоение этих наименований складывается чаще всего на основе знаний, необходимых для правильного восприятия универсальной и национальной картиной мира. Опора на индивидуальные картины мира носит второстепенный характер.</w:t>
      </w:r>
    </w:p>
    <w:p w:rsidR="00944437" w:rsidRPr="00F4466A" w:rsidRDefault="00944437" w:rsidP="00944437">
      <w:pPr>
        <w:pStyle w:val="a7"/>
        <w:spacing w:line="360" w:lineRule="auto"/>
        <w:ind w:left="0"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Исследование текстов специальной военной литературы, а также текстов публицистического и научного стиля, где реципиент компетентен в данной теме или хотя бы знаком с ней, показало, что стилистическое использование номенклатурных наименований в русском коммуникативном пространстве не выделяет какого-либо стиля, в котором они чаще или реже используются. В текстах разных стилей наблюдается равнозначное использование как технических, так и коммерческих номенклатур. </w:t>
      </w:r>
    </w:p>
    <w:p w:rsidR="00944437" w:rsidRDefault="00944437" w:rsidP="00944437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944437" w:rsidRDefault="00944437" w:rsidP="00944437">
      <w:pPr>
        <w:jc w:val="center"/>
        <w:rPr>
          <w:b/>
          <w:sz w:val="28"/>
          <w:szCs w:val="28"/>
        </w:rPr>
      </w:pPr>
      <w:r w:rsidRPr="00AD4DA6">
        <w:rPr>
          <w:b/>
          <w:sz w:val="28"/>
          <w:szCs w:val="28"/>
        </w:rPr>
        <w:lastRenderedPageBreak/>
        <w:t>С</w:t>
      </w:r>
      <w:r>
        <w:rPr>
          <w:b/>
          <w:sz w:val="28"/>
          <w:szCs w:val="28"/>
        </w:rPr>
        <w:t>ПИСОК ИСПОЛЬЗОВАННОЙ ЛИТЕРАТУРЫ</w:t>
      </w:r>
    </w:p>
    <w:p w:rsidR="00944437" w:rsidRPr="00B34BCC" w:rsidRDefault="00944437" w:rsidP="00944437">
      <w:pPr>
        <w:pStyle w:val="a7"/>
        <w:widowControl/>
        <w:numPr>
          <w:ilvl w:val="0"/>
          <w:numId w:val="5"/>
        </w:numPr>
        <w:autoSpaceDE/>
        <w:autoSpaceDN/>
        <w:spacing w:before="0" w:after="160" w:line="360" w:lineRule="auto"/>
        <w:ind w:left="0" w:firstLine="284"/>
        <w:contextualSpacing/>
        <w:rPr>
          <w:sz w:val="28"/>
          <w:szCs w:val="28"/>
        </w:rPr>
      </w:pPr>
      <w:r w:rsidRPr="00B34BCC">
        <w:rPr>
          <w:sz w:val="28"/>
          <w:szCs w:val="28"/>
        </w:rPr>
        <w:t>Античные теории языка и стиля</w:t>
      </w:r>
      <w:r>
        <w:rPr>
          <w:sz w:val="28"/>
          <w:szCs w:val="28"/>
        </w:rPr>
        <w:t xml:space="preserve"> / ред. О. М. Фрейденберг.</w:t>
      </w:r>
      <w:r w:rsidRPr="00B34BCC">
        <w:rPr>
          <w:sz w:val="28"/>
          <w:szCs w:val="28"/>
        </w:rPr>
        <w:t xml:space="preserve"> Москва</w:t>
      </w:r>
      <w:r>
        <w:rPr>
          <w:sz w:val="28"/>
          <w:szCs w:val="28"/>
        </w:rPr>
        <w:t>-Ленинград : ОГИЗ; Соцэкгиз,</w:t>
      </w:r>
      <w:r w:rsidRPr="00B34BCC">
        <w:rPr>
          <w:sz w:val="28"/>
          <w:szCs w:val="28"/>
        </w:rPr>
        <w:t xml:space="preserve"> 1936. 34</w:t>
      </w:r>
      <w:r>
        <w:rPr>
          <w:sz w:val="28"/>
          <w:szCs w:val="28"/>
        </w:rPr>
        <w:t>4 </w:t>
      </w:r>
      <w:r w:rsidRPr="00B34BCC">
        <w:rPr>
          <w:sz w:val="28"/>
          <w:szCs w:val="28"/>
        </w:rPr>
        <w:t xml:space="preserve">с. </w:t>
      </w:r>
    </w:p>
    <w:p w:rsidR="00944437" w:rsidRPr="00B34BCC" w:rsidRDefault="00944437" w:rsidP="00944437">
      <w:pPr>
        <w:pStyle w:val="a7"/>
        <w:widowControl/>
        <w:numPr>
          <w:ilvl w:val="0"/>
          <w:numId w:val="5"/>
        </w:numPr>
        <w:shd w:val="clear" w:color="auto" w:fill="FFFFFF" w:themeFill="background1"/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 w:rsidRPr="00B34BCC">
        <w:rPr>
          <w:sz w:val="28"/>
          <w:szCs w:val="28"/>
          <w:shd w:val="clear" w:color="auto" w:fill="FFFFFF" w:themeFill="background1"/>
        </w:rPr>
        <w:t>Апресян</w:t>
      </w:r>
      <w:r>
        <w:rPr>
          <w:sz w:val="28"/>
          <w:szCs w:val="28"/>
          <w:shd w:val="clear" w:color="auto" w:fill="FFFFFF" w:themeFill="background1"/>
        </w:rPr>
        <w:t> </w:t>
      </w:r>
      <w:r w:rsidRPr="00B34BCC">
        <w:rPr>
          <w:sz w:val="28"/>
          <w:szCs w:val="28"/>
          <w:shd w:val="clear" w:color="auto" w:fill="FFFFFF" w:themeFill="background1"/>
        </w:rPr>
        <w:t>В.</w:t>
      </w:r>
      <w:r>
        <w:rPr>
          <w:sz w:val="28"/>
          <w:szCs w:val="28"/>
          <w:shd w:val="clear" w:color="auto" w:fill="FFFFFF" w:themeFill="background1"/>
        </w:rPr>
        <w:t> </w:t>
      </w:r>
      <w:r w:rsidRPr="00B34BCC">
        <w:rPr>
          <w:sz w:val="28"/>
          <w:szCs w:val="28"/>
          <w:shd w:val="clear" w:color="auto" w:fill="FFFFFF" w:themeFill="background1"/>
        </w:rPr>
        <w:t>Ю., Апресян</w:t>
      </w:r>
      <w:r>
        <w:rPr>
          <w:sz w:val="28"/>
          <w:szCs w:val="28"/>
          <w:shd w:val="clear" w:color="auto" w:fill="FFFFFF" w:themeFill="background1"/>
        </w:rPr>
        <w:t> </w:t>
      </w:r>
      <w:r w:rsidRPr="00B34BCC">
        <w:rPr>
          <w:sz w:val="28"/>
          <w:szCs w:val="28"/>
          <w:shd w:val="clear" w:color="auto" w:fill="FFFFFF" w:themeFill="background1"/>
        </w:rPr>
        <w:t>Ю.</w:t>
      </w:r>
      <w:r>
        <w:rPr>
          <w:sz w:val="28"/>
          <w:szCs w:val="28"/>
          <w:shd w:val="clear" w:color="auto" w:fill="FFFFFF" w:themeFill="background1"/>
        </w:rPr>
        <w:t> </w:t>
      </w:r>
      <w:r w:rsidRPr="00B34BCC">
        <w:rPr>
          <w:sz w:val="28"/>
          <w:szCs w:val="28"/>
          <w:shd w:val="clear" w:color="auto" w:fill="FFFFFF" w:themeFill="background1"/>
        </w:rPr>
        <w:t>Д</w:t>
      </w:r>
      <w:r>
        <w:rPr>
          <w:sz w:val="28"/>
          <w:szCs w:val="28"/>
          <w:shd w:val="clear" w:color="auto" w:fill="FFFFFF" w:themeFill="background1"/>
        </w:rPr>
        <w:t xml:space="preserve">. </w:t>
      </w:r>
      <w:r w:rsidRPr="00B34BCC">
        <w:rPr>
          <w:rStyle w:val="a9"/>
          <w:sz w:val="28"/>
          <w:szCs w:val="28"/>
          <w:shd w:val="clear" w:color="auto" w:fill="FFFFFF" w:themeFill="background1"/>
        </w:rPr>
        <w:t>Метафора в семантическом представлении эмоций</w:t>
      </w:r>
      <w:r>
        <w:rPr>
          <w:rStyle w:val="a9"/>
          <w:sz w:val="28"/>
          <w:szCs w:val="28"/>
          <w:shd w:val="clear" w:color="auto" w:fill="FFFFFF" w:themeFill="background1"/>
        </w:rPr>
        <w:t xml:space="preserve">. </w:t>
      </w:r>
      <w:r w:rsidRPr="00F44A6A">
        <w:rPr>
          <w:i/>
          <w:sz w:val="28"/>
          <w:szCs w:val="28"/>
          <w:shd w:val="clear" w:color="auto" w:fill="FFFFFF" w:themeFill="background1"/>
        </w:rPr>
        <w:t>Вопросы</w:t>
      </w:r>
      <w:r>
        <w:rPr>
          <w:i/>
          <w:sz w:val="28"/>
          <w:szCs w:val="28"/>
          <w:shd w:val="clear" w:color="auto" w:fill="FFFFFF" w:themeFill="background1"/>
        </w:rPr>
        <w:t xml:space="preserve"> </w:t>
      </w:r>
      <w:r w:rsidRPr="00F44A6A">
        <w:rPr>
          <w:i/>
          <w:sz w:val="28"/>
          <w:szCs w:val="28"/>
          <w:shd w:val="clear" w:color="auto" w:fill="FFFFFF" w:themeFill="background1"/>
        </w:rPr>
        <w:t>языкознания</w:t>
      </w:r>
      <w:r>
        <w:rPr>
          <w:sz w:val="28"/>
          <w:szCs w:val="28"/>
          <w:shd w:val="clear" w:color="auto" w:fill="FFFFFF" w:themeFill="background1"/>
        </w:rPr>
        <w:t xml:space="preserve">. Москва, </w:t>
      </w:r>
      <w:r w:rsidRPr="00B34BCC">
        <w:rPr>
          <w:sz w:val="28"/>
          <w:szCs w:val="28"/>
          <w:shd w:val="clear" w:color="auto" w:fill="FFFFFF" w:themeFill="background1"/>
        </w:rPr>
        <w:t>1993</w:t>
      </w:r>
      <w:r>
        <w:rPr>
          <w:sz w:val="28"/>
          <w:szCs w:val="28"/>
          <w:shd w:val="clear" w:color="auto" w:fill="FFFFFF" w:themeFill="background1"/>
        </w:rPr>
        <w:t>. № </w:t>
      </w:r>
      <w:r w:rsidRPr="00B34BCC">
        <w:rPr>
          <w:sz w:val="28"/>
          <w:szCs w:val="28"/>
          <w:shd w:val="clear" w:color="auto" w:fill="FFFFFF" w:themeFill="background1"/>
        </w:rPr>
        <w:t>3.</w:t>
      </w:r>
      <w:r>
        <w:rPr>
          <w:sz w:val="28"/>
          <w:szCs w:val="28"/>
          <w:shd w:val="clear" w:color="auto" w:fill="FFFFFF" w:themeFill="background1"/>
        </w:rPr>
        <w:t xml:space="preserve"> С. 27–35.</w:t>
      </w:r>
    </w:p>
    <w:p w:rsidR="00944437" w:rsidRPr="00B34BCC" w:rsidRDefault="00944437" w:rsidP="00944437">
      <w:pPr>
        <w:pStyle w:val="a7"/>
        <w:widowControl/>
        <w:numPr>
          <w:ilvl w:val="0"/>
          <w:numId w:val="5"/>
        </w:numPr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 w:rsidRPr="00B34BCC">
        <w:rPr>
          <w:sz w:val="28"/>
          <w:szCs w:val="28"/>
        </w:rPr>
        <w:t>Аристотель. Поэтика</w:t>
      </w:r>
      <w:r>
        <w:rPr>
          <w:sz w:val="28"/>
          <w:szCs w:val="28"/>
        </w:rPr>
        <w:t xml:space="preserve">. </w:t>
      </w:r>
      <w:r w:rsidRPr="00B34BCC">
        <w:rPr>
          <w:sz w:val="28"/>
          <w:szCs w:val="28"/>
        </w:rPr>
        <w:t>Соч</w:t>
      </w:r>
      <w:r>
        <w:rPr>
          <w:sz w:val="28"/>
          <w:szCs w:val="28"/>
        </w:rPr>
        <w:t>инения :</w:t>
      </w:r>
      <w:r w:rsidRPr="00B34BCC">
        <w:rPr>
          <w:sz w:val="28"/>
          <w:szCs w:val="28"/>
        </w:rPr>
        <w:t xml:space="preserve"> в 4</w:t>
      </w:r>
      <w:r>
        <w:rPr>
          <w:sz w:val="28"/>
          <w:szCs w:val="28"/>
        </w:rPr>
        <w:t> </w:t>
      </w:r>
      <w:r w:rsidRPr="00B34BCC">
        <w:rPr>
          <w:sz w:val="28"/>
          <w:szCs w:val="28"/>
        </w:rPr>
        <w:t>т. Москва</w:t>
      </w:r>
      <w:r>
        <w:rPr>
          <w:sz w:val="28"/>
          <w:szCs w:val="28"/>
        </w:rPr>
        <w:t xml:space="preserve"> : Мысль, </w:t>
      </w:r>
      <w:r w:rsidRPr="00B34BCC">
        <w:rPr>
          <w:sz w:val="28"/>
          <w:szCs w:val="28"/>
        </w:rPr>
        <w:t>1984.</w:t>
      </w:r>
      <w:r>
        <w:rPr>
          <w:sz w:val="28"/>
          <w:szCs w:val="28"/>
        </w:rPr>
        <w:t xml:space="preserve"> </w:t>
      </w:r>
      <w:r w:rsidRPr="00B34BCC">
        <w:rPr>
          <w:sz w:val="28"/>
          <w:szCs w:val="28"/>
        </w:rPr>
        <w:t>Т.</w:t>
      </w:r>
      <w:r>
        <w:rPr>
          <w:sz w:val="28"/>
          <w:szCs w:val="28"/>
        </w:rPr>
        <w:t> </w:t>
      </w:r>
      <w:r w:rsidRPr="00B34BCC">
        <w:rPr>
          <w:sz w:val="28"/>
          <w:szCs w:val="28"/>
        </w:rPr>
        <w:t>4.</w:t>
      </w:r>
      <w:r>
        <w:rPr>
          <w:sz w:val="28"/>
          <w:szCs w:val="28"/>
        </w:rPr>
        <w:t xml:space="preserve"> 830 с.</w:t>
      </w:r>
    </w:p>
    <w:p w:rsidR="00944437" w:rsidRPr="00B34BCC" w:rsidRDefault="00944437" w:rsidP="00944437">
      <w:pPr>
        <w:pStyle w:val="a7"/>
        <w:widowControl/>
        <w:numPr>
          <w:ilvl w:val="0"/>
          <w:numId w:val="5"/>
        </w:numPr>
        <w:shd w:val="clear" w:color="auto" w:fill="FFFFFF" w:themeFill="background1"/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 w:rsidRPr="00B34BCC">
        <w:rPr>
          <w:sz w:val="28"/>
          <w:szCs w:val="28"/>
          <w:shd w:val="clear" w:color="auto" w:fill="FFFFFF" w:themeFill="background1"/>
        </w:rPr>
        <w:t>Апресян Ю.</w:t>
      </w:r>
      <w:r>
        <w:rPr>
          <w:sz w:val="28"/>
          <w:szCs w:val="28"/>
          <w:shd w:val="clear" w:color="auto" w:fill="FFFFFF" w:themeFill="background1"/>
        </w:rPr>
        <w:t> </w:t>
      </w:r>
      <w:r w:rsidRPr="00B34BCC">
        <w:rPr>
          <w:sz w:val="28"/>
          <w:szCs w:val="28"/>
          <w:shd w:val="clear" w:color="auto" w:fill="FFFFFF" w:themeFill="background1"/>
        </w:rPr>
        <w:t>Д.</w:t>
      </w:r>
      <w:r>
        <w:rPr>
          <w:sz w:val="28"/>
          <w:szCs w:val="28"/>
          <w:shd w:val="clear" w:color="auto" w:fill="FFFFFF" w:themeFill="background1"/>
        </w:rPr>
        <w:t xml:space="preserve"> </w:t>
      </w:r>
      <w:r w:rsidRPr="00B34BCC">
        <w:rPr>
          <w:rStyle w:val="a9"/>
          <w:sz w:val="28"/>
          <w:szCs w:val="28"/>
          <w:shd w:val="clear" w:color="auto" w:fill="FFFFFF" w:themeFill="background1"/>
        </w:rPr>
        <w:t>Образ человека по данным языка</w:t>
      </w:r>
      <w:r w:rsidRPr="00B34BCC">
        <w:rPr>
          <w:sz w:val="28"/>
          <w:szCs w:val="28"/>
          <w:shd w:val="clear" w:color="auto" w:fill="FFFFFF" w:themeFill="background1"/>
        </w:rPr>
        <w:t xml:space="preserve">. </w:t>
      </w:r>
      <w:r w:rsidRPr="006E70AF">
        <w:rPr>
          <w:i/>
          <w:sz w:val="28"/>
          <w:szCs w:val="28"/>
          <w:shd w:val="clear" w:color="auto" w:fill="FFFFFF" w:themeFill="background1"/>
        </w:rPr>
        <w:t>Избранные труды :</w:t>
      </w:r>
      <w:r>
        <w:rPr>
          <w:i/>
          <w:sz w:val="28"/>
          <w:szCs w:val="28"/>
          <w:shd w:val="clear" w:color="auto" w:fill="FFFFFF" w:themeFill="background1"/>
        </w:rPr>
        <w:t xml:space="preserve"> </w:t>
      </w:r>
      <w:r w:rsidRPr="006E70AF">
        <w:rPr>
          <w:i/>
          <w:sz w:val="28"/>
          <w:szCs w:val="28"/>
          <w:shd w:val="clear" w:color="auto" w:fill="FFFFFF" w:themeFill="background1"/>
        </w:rPr>
        <w:t>Интегральное описание языка и системная лексикография</w:t>
      </w:r>
      <w:r w:rsidRPr="00B34BCC">
        <w:rPr>
          <w:sz w:val="28"/>
          <w:szCs w:val="28"/>
          <w:shd w:val="clear" w:color="auto" w:fill="FFFFFF" w:themeFill="background1"/>
        </w:rPr>
        <w:t xml:space="preserve">. </w:t>
      </w:r>
      <w:r>
        <w:rPr>
          <w:sz w:val="28"/>
          <w:szCs w:val="28"/>
          <w:shd w:val="clear" w:color="auto" w:fill="FFFFFF" w:themeFill="background1"/>
        </w:rPr>
        <w:t xml:space="preserve">Москва : Языки русской культуры, </w:t>
      </w:r>
      <w:r w:rsidRPr="00B34BCC">
        <w:rPr>
          <w:sz w:val="28"/>
          <w:szCs w:val="28"/>
          <w:shd w:val="clear" w:color="auto" w:fill="FFFFFF" w:themeFill="background1"/>
        </w:rPr>
        <w:t>1995.</w:t>
      </w:r>
      <w:r>
        <w:rPr>
          <w:sz w:val="28"/>
          <w:szCs w:val="28"/>
          <w:shd w:val="clear" w:color="auto" w:fill="FFFFFF" w:themeFill="background1"/>
        </w:rPr>
        <w:t xml:space="preserve"> Т. 2. С. 348–388.</w:t>
      </w:r>
    </w:p>
    <w:p w:rsidR="00944437" w:rsidRPr="00B34BCC" w:rsidRDefault="00944437" w:rsidP="00944437">
      <w:pPr>
        <w:pStyle w:val="a7"/>
        <w:widowControl/>
        <w:numPr>
          <w:ilvl w:val="0"/>
          <w:numId w:val="5"/>
        </w:numPr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 w:rsidRPr="00B34BCC">
        <w:rPr>
          <w:sz w:val="28"/>
          <w:szCs w:val="28"/>
        </w:rPr>
        <w:t>Арутюнова Н.</w:t>
      </w:r>
      <w:r>
        <w:rPr>
          <w:sz w:val="28"/>
          <w:szCs w:val="28"/>
        </w:rPr>
        <w:t> </w:t>
      </w:r>
      <w:r w:rsidRPr="00B34BCC">
        <w:rPr>
          <w:sz w:val="28"/>
          <w:szCs w:val="28"/>
        </w:rPr>
        <w:t>Д. Метафора и дискурс</w:t>
      </w:r>
      <w:r>
        <w:rPr>
          <w:sz w:val="28"/>
          <w:szCs w:val="28"/>
        </w:rPr>
        <w:t xml:space="preserve">. </w:t>
      </w:r>
      <w:r w:rsidRPr="00AF11C1">
        <w:rPr>
          <w:i/>
          <w:sz w:val="28"/>
          <w:szCs w:val="28"/>
        </w:rPr>
        <w:t>Теория метафоры</w:t>
      </w:r>
      <w:r>
        <w:rPr>
          <w:sz w:val="28"/>
          <w:szCs w:val="28"/>
        </w:rPr>
        <w:t xml:space="preserve">. </w:t>
      </w:r>
      <w:r w:rsidRPr="00B34BCC">
        <w:rPr>
          <w:sz w:val="28"/>
          <w:szCs w:val="28"/>
        </w:rPr>
        <w:t>Москва</w:t>
      </w:r>
      <w:r>
        <w:rPr>
          <w:sz w:val="28"/>
          <w:szCs w:val="28"/>
        </w:rPr>
        <w:t> : Прогресс,</w:t>
      </w:r>
      <w:r w:rsidRPr="00B34BCC">
        <w:rPr>
          <w:sz w:val="28"/>
          <w:szCs w:val="28"/>
        </w:rPr>
        <w:t xml:space="preserve"> 1990.</w:t>
      </w:r>
      <w:r>
        <w:rPr>
          <w:sz w:val="28"/>
          <w:szCs w:val="28"/>
        </w:rPr>
        <w:t xml:space="preserve"> С. 5–32.</w:t>
      </w:r>
    </w:p>
    <w:p w:rsidR="00944437" w:rsidRPr="00B34BCC" w:rsidRDefault="00944437" w:rsidP="00944437">
      <w:pPr>
        <w:pStyle w:val="a7"/>
        <w:widowControl/>
        <w:numPr>
          <w:ilvl w:val="0"/>
          <w:numId w:val="5"/>
        </w:numPr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 w:rsidRPr="00B34BCC">
        <w:rPr>
          <w:sz w:val="28"/>
          <w:szCs w:val="28"/>
        </w:rPr>
        <w:t>Арутюнова</w:t>
      </w:r>
      <w:r>
        <w:rPr>
          <w:sz w:val="28"/>
          <w:szCs w:val="28"/>
        </w:rPr>
        <w:t> </w:t>
      </w:r>
      <w:r w:rsidRPr="00B34BCC">
        <w:rPr>
          <w:sz w:val="28"/>
          <w:szCs w:val="28"/>
        </w:rPr>
        <w:t>Н.</w:t>
      </w:r>
      <w:r>
        <w:rPr>
          <w:sz w:val="28"/>
          <w:szCs w:val="28"/>
        </w:rPr>
        <w:t> </w:t>
      </w:r>
      <w:r w:rsidRPr="00B34BCC">
        <w:rPr>
          <w:sz w:val="28"/>
          <w:szCs w:val="28"/>
        </w:rPr>
        <w:t>Д. Язык и мир человека</w:t>
      </w:r>
      <w:r>
        <w:rPr>
          <w:sz w:val="28"/>
          <w:szCs w:val="28"/>
        </w:rPr>
        <w:t> </w:t>
      </w:r>
      <w:r w:rsidRPr="00B34BCC">
        <w:rPr>
          <w:sz w:val="28"/>
          <w:szCs w:val="28"/>
        </w:rPr>
        <w:t>: 2-е изд., испр. Москва</w:t>
      </w:r>
      <w:r>
        <w:rPr>
          <w:sz w:val="28"/>
          <w:szCs w:val="28"/>
        </w:rPr>
        <w:t> :</w:t>
      </w:r>
      <w:r w:rsidRPr="00B34BCC">
        <w:rPr>
          <w:sz w:val="28"/>
          <w:szCs w:val="28"/>
        </w:rPr>
        <w:t xml:space="preserve"> Языки русской культуры</w:t>
      </w:r>
      <w:r>
        <w:rPr>
          <w:sz w:val="28"/>
          <w:szCs w:val="28"/>
        </w:rPr>
        <w:t>,1999.911 с</w:t>
      </w:r>
      <w:r w:rsidRPr="00B34BCC">
        <w:rPr>
          <w:sz w:val="28"/>
          <w:szCs w:val="28"/>
        </w:rPr>
        <w:t xml:space="preserve">. </w:t>
      </w:r>
    </w:p>
    <w:p w:rsidR="00944437" w:rsidRPr="00B34BCC" w:rsidRDefault="00944437" w:rsidP="00944437">
      <w:pPr>
        <w:pStyle w:val="a7"/>
        <w:widowControl/>
        <w:numPr>
          <w:ilvl w:val="0"/>
          <w:numId w:val="5"/>
        </w:numPr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 w:rsidRPr="00B34BCC">
        <w:rPr>
          <w:sz w:val="28"/>
          <w:szCs w:val="28"/>
        </w:rPr>
        <w:t>Арутюнова</w:t>
      </w:r>
      <w:r>
        <w:rPr>
          <w:sz w:val="28"/>
          <w:szCs w:val="28"/>
        </w:rPr>
        <w:t> </w:t>
      </w:r>
      <w:r w:rsidRPr="00B34BCC">
        <w:rPr>
          <w:sz w:val="28"/>
          <w:szCs w:val="28"/>
        </w:rPr>
        <w:t>Н.</w:t>
      </w:r>
      <w:r>
        <w:rPr>
          <w:sz w:val="28"/>
          <w:szCs w:val="28"/>
        </w:rPr>
        <w:t> </w:t>
      </w:r>
      <w:r w:rsidRPr="00B34BCC">
        <w:rPr>
          <w:sz w:val="28"/>
          <w:szCs w:val="28"/>
        </w:rPr>
        <w:t>Д. Языковая метафора</w:t>
      </w:r>
      <w:r>
        <w:rPr>
          <w:sz w:val="28"/>
          <w:szCs w:val="28"/>
        </w:rPr>
        <w:t> </w:t>
      </w:r>
      <w:r w:rsidRPr="00B34BCC">
        <w:rPr>
          <w:sz w:val="28"/>
          <w:szCs w:val="28"/>
        </w:rPr>
        <w:t>: (синтаксис и лексика)</w:t>
      </w:r>
      <w:r>
        <w:rPr>
          <w:sz w:val="28"/>
          <w:szCs w:val="28"/>
        </w:rPr>
        <w:t xml:space="preserve">. </w:t>
      </w:r>
      <w:r w:rsidRPr="00230AE0">
        <w:rPr>
          <w:i/>
          <w:sz w:val="28"/>
          <w:szCs w:val="28"/>
        </w:rPr>
        <w:t>Лингвистика и поэтика</w:t>
      </w:r>
      <w:r>
        <w:rPr>
          <w:sz w:val="28"/>
          <w:szCs w:val="28"/>
        </w:rPr>
        <w:t xml:space="preserve">. </w:t>
      </w:r>
      <w:r w:rsidRPr="00B34BCC">
        <w:rPr>
          <w:sz w:val="28"/>
          <w:szCs w:val="28"/>
        </w:rPr>
        <w:t>Москва</w:t>
      </w:r>
      <w:r>
        <w:rPr>
          <w:sz w:val="28"/>
          <w:szCs w:val="28"/>
        </w:rPr>
        <w:t> : Наука,</w:t>
      </w:r>
      <w:r w:rsidRPr="00B34BCC">
        <w:rPr>
          <w:sz w:val="28"/>
          <w:szCs w:val="28"/>
        </w:rPr>
        <w:t xml:space="preserve"> 1979.</w:t>
      </w:r>
      <w:r>
        <w:rPr>
          <w:sz w:val="28"/>
          <w:szCs w:val="28"/>
        </w:rPr>
        <w:t xml:space="preserve"> С. 147–173.</w:t>
      </w:r>
    </w:p>
    <w:p w:rsidR="00944437" w:rsidRPr="00B34BCC" w:rsidRDefault="00944437" w:rsidP="00944437">
      <w:pPr>
        <w:pStyle w:val="a7"/>
        <w:widowControl/>
        <w:numPr>
          <w:ilvl w:val="0"/>
          <w:numId w:val="5"/>
        </w:numPr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 w:rsidRPr="00B34BCC">
        <w:rPr>
          <w:sz w:val="28"/>
          <w:szCs w:val="28"/>
        </w:rPr>
        <w:t>Баранов А.</w:t>
      </w:r>
      <w:r>
        <w:rPr>
          <w:sz w:val="28"/>
          <w:szCs w:val="28"/>
        </w:rPr>
        <w:t> </w:t>
      </w:r>
      <w:r w:rsidRPr="00B34BCC">
        <w:rPr>
          <w:sz w:val="28"/>
          <w:szCs w:val="28"/>
        </w:rPr>
        <w:t>Н. Когнитивная теория метафоры</w:t>
      </w:r>
      <w:r>
        <w:rPr>
          <w:sz w:val="28"/>
          <w:szCs w:val="28"/>
        </w:rPr>
        <w:t> </w:t>
      </w:r>
      <w:r w:rsidRPr="00B34BCC">
        <w:rPr>
          <w:sz w:val="28"/>
          <w:szCs w:val="28"/>
        </w:rPr>
        <w:t>: почти двадцать пять лет спустя</w:t>
      </w:r>
      <w:r>
        <w:rPr>
          <w:sz w:val="28"/>
          <w:szCs w:val="28"/>
        </w:rPr>
        <w:t xml:space="preserve">. </w:t>
      </w:r>
      <w:r w:rsidRPr="004702E6">
        <w:rPr>
          <w:i/>
          <w:sz w:val="28"/>
          <w:szCs w:val="28"/>
        </w:rPr>
        <w:t>Лакофф Дж., Джонсон М. Метафоры, которыми мы живём</w:t>
      </w:r>
      <w:r>
        <w:rPr>
          <w:sz w:val="28"/>
          <w:szCs w:val="28"/>
        </w:rPr>
        <w:t xml:space="preserve">. </w:t>
      </w:r>
      <w:r w:rsidRPr="00B34BCC">
        <w:rPr>
          <w:sz w:val="28"/>
          <w:szCs w:val="28"/>
        </w:rPr>
        <w:t>Москва</w:t>
      </w:r>
      <w:r>
        <w:rPr>
          <w:sz w:val="28"/>
          <w:szCs w:val="28"/>
        </w:rPr>
        <w:t xml:space="preserve">, </w:t>
      </w:r>
      <w:r w:rsidRPr="00B34BCC">
        <w:rPr>
          <w:sz w:val="28"/>
          <w:szCs w:val="28"/>
        </w:rPr>
        <w:t>2004</w:t>
      </w:r>
      <w:r>
        <w:rPr>
          <w:sz w:val="28"/>
          <w:szCs w:val="28"/>
        </w:rPr>
        <w:t>. С</w:t>
      </w:r>
      <w:r w:rsidRPr="00B34BCC">
        <w:rPr>
          <w:sz w:val="28"/>
          <w:szCs w:val="28"/>
        </w:rPr>
        <w:t>.</w:t>
      </w:r>
      <w:r>
        <w:rPr>
          <w:sz w:val="28"/>
          <w:szCs w:val="28"/>
        </w:rPr>
        <w:t> </w:t>
      </w:r>
      <w:r w:rsidRPr="00B34BCC">
        <w:rPr>
          <w:sz w:val="28"/>
          <w:szCs w:val="28"/>
        </w:rPr>
        <w:t>5</w:t>
      </w:r>
      <w:r>
        <w:rPr>
          <w:sz w:val="28"/>
          <w:szCs w:val="28"/>
        </w:rPr>
        <w:t>–19.</w:t>
      </w:r>
    </w:p>
    <w:p w:rsidR="00944437" w:rsidRPr="00E42713" w:rsidRDefault="00944437" w:rsidP="00944437">
      <w:pPr>
        <w:pStyle w:val="a7"/>
        <w:widowControl/>
        <w:numPr>
          <w:ilvl w:val="0"/>
          <w:numId w:val="5"/>
        </w:numPr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 w:rsidRPr="00E42713">
        <w:rPr>
          <w:iCs/>
          <w:color w:val="000000"/>
          <w:sz w:val="28"/>
          <w:szCs w:val="28"/>
          <w:shd w:val="clear" w:color="auto" w:fill="FFFFFF"/>
        </w:rPr>
        <w:t>Блэк М.</w:t>
      </w:r>
      <w:r w:rsidRPr="00E42713">
        <w:rPr>
          <w:rStyle w:val="apple-converted-space"/>
          <w:iCs/>
          <w:color w:val="000000"/>
          <w:sz w:val="28"/>
          <w:szCs w:val="28"/>
          <w:shd w:val="clear" w:color="auto" w:fill="FFFFFF"/>
        </w:rPr>
        <w:t> </w:t>
      </w:r>
      <w:r w:rsidRPr="00E42713">
        <w:rPr>
          <w:color w:val="000000"/>
          <w:sz w:val="28"/>
          <w:szCs w:val="28"/>
          <w:shd w:val="clear" w:color="auto" w:fill="FFFFFF"/>
        </w:rPr>
        <w:t xml:space="preserve">Метафора. </w:t>
      </w:r>
      <w:r w:rsidRPr="00E42713">
        <w:rPr>
          <w:i/>
          <w:color w:val="000000"/>
          <w:sz w:val="28"/>
          <w:szCs w:val="28"/>
          <w:shd w:val="clear" w:color="auto" w:fill="FFFFFF"/>
        </w:rPr>
        <w:t>Теория метафоры</w:t>
      </w:r>
      <w:r w:rsidRPr="00E42713">
        <w:rPr>
          <w:color w:val="000000"/>
          <w:sz w:val="28"/>
          <w:szCs w:val="28"/>
          <w:shd w:val="clear" w:color="auto" w:fill="FFFFFF"/>
        </w:rPr>
        <w:t xml:space="preserve"> / ред. Н. Д. Арутюнова.</w:t>
      </w:r>
      <w:r w:rsidRPr="00E42713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Pr="00E42713">
        <w:rPr>
          <w:color w:val="000000"/>
          <w:sz w:val="28"/>
          <w:szCs w:val="28"/>
          <w:shd w:val="clear" w:color="auto" w:fill="FFFFFF"/>
        </w:rPr>
        <w:t>Москва : Прогресс, 1990. С. 153–172.</w:t>
      </w:r>
    </w:p>
    <w:p w:rsidR="00944437" w:rsidRPr="00E42713" w:rsidRDefault="00944437" w:rsidP="00944437">
      <w:pPr>
        <w:pStyle w:val="a7"/>
        <w:widowControl/>
        <w:numPr>
          <w:ilvl w:val="0"/>
          <w:numId w:val="5"/>
        </w:numPr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 w:rsidRPr="00E42713">
        <w:rPr>
          <w:sz w:val="28"/>
        </w:rPr>
        <w:t xml:space="preserve">Бойко Б. Л. Военная лексика в речевом общении. </w:t>
      </w:r>
      <w:r w:rsidRPr="00E42713">
        <w:rPr>
          <w:i/>
          <w:iCs/>
          <w:sz w:val="28"/>
        </w:rPr>
        <w:t>Вестник Московского университета</w:t>
      </w:r>
      <w:r w:rsidRPr="00E42713">
        <w:rPr>
          <w:sz w:val="28"/>
        </w:rPr>
        <w:t xml:space="preserve">. Москва , 2016. С. 88 – 89. </w:t>
      </w:r>
    </w:p>
    <w:p w:rsidR="00944437" w:rsidRPr="00E42713" w:rsidRDefault="00944437" w:rsidP="00944437">
      <w:pPr>
        <w:pStyle w:val="a7"/>
        <w:widowControl/>
        <w:numPr>
          <w:ilvl w:val="0"/>
          <w:numId w:val="5"/>
        </w:numPr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 w:rsidRPr="00E42713">
        <w:rPr>
          <w:sz w:val="28"/>
          <w:szCs w:val="28"/>
        </w:rPr>
        <w:t xml:space="preserve">Будагов Р. А. Многозначность слова. </w:t>
      </w:r>
      <w:r w:rsidRPr="00E42713">
        <w:rPr>
          <w:i/>
          <w:sz w:val="28"/>
          <w:szCs w:val="28"/>
        </w:rPr>
        <w:t>Филологические науки</w:t>
      </w:r>
      <w:r w:rsidRPr="00E42713">
        <w:rPr>
          <w:sz w:val="28"/>
          <w:szCs w:val="28"/>
        </w:rPr>
        <w:t>. Москва, 1958. № 1. С. 5–18.</w:t>
      </w:r>
    </w:p>
    <w:p w:rsidR="00944437" w:rsidRPr="00E42713" w:rsidRDefault="00944437" w:rsidP="00944437">
      <w:pPr>
        <w:pStyle w:val="a7"/>
        <w:widowControl/>
        <w:numPr>
          <w:ilvl w:val="0"/>
          <w:numId w:val="5"/>
        </w:numPr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 w:rsidRPr="00E42713">
        <w:rPr>
          <w:sz w:val="28"/>
          <w:szCs w:val="28"/>
          <w:shd w:val="clear" w:color="auto" w:fill="FFFFFF" w:themeFill="background1"/>
        </w:rPr>
        <w:t xml:space="preserve">Буров А. А. Формирование современной русской языковой картины мира (способы речевой номинации) : </w:t>
      </w:r>
      <w:r w:rsidRPr="00E42713">
        <w:rPr>
          <w:i/>
          <w:iCs/>
          <w:sz w:val="28"/>
          <w:szCs w:val="28"/>
          <w:shd w:val="clear" w:color="auto" w:fill="FFFFFF" w:themeFill="background1"/>
        </w:rPr>
        <w:t>Филологические этюды</w:t>
      </w:r>
      <w:r w:rsidRPr="00E42713">
        <w:rPr>
          <w:sz w:val="28"/>
          <w:szCs w:val="28"/>
          <w:shd w:val="clear" w:color="auto" w:fill="FFFFFF" w:themeFill="background1"/>
        </w:rPr>
        <w:t>. Пятигорск : Изд-во ПГЛУ, 2008. 319 с</w:t>
      </w:r>
      <w:r w:rsidRPr="00E42713">
        <w:rPr>
          <w:sz w:val="28"/>
          <w:szCs w:val="28"/>
          <w:shd w:val="clear" w:color="auto" w:fill="FAFAFA"/>
        </w:rPr>
        <w:t>.</w:t>
      </w:r>
    </w:p>
    <w:p w:rsidR="00944437" w:rsidRPr="00E42713" w:rsidRDefault="00944437" w:rsidP="00944437">
      <w:pPr>
        <w:pStyle w:val="a7"/>
        <w:widowControl/>
        <w:numPr>
          <w:ilvl w:val="0"/>
          <w:numId w:val="5"/>
        </w:numPr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 w:rsidRPr="00E42713">
        <w:rPr>
          <w:sz w:val="28"/>
          <w:szCs w:val="28"/>
          <w:shd w:val="clear" w:color="auto" w:fill="FFFFFF" w:themeFill="background1"/>
        </w:rPr>
        <w:t>Вайсгербер Й. Л. Родной язык и формирование духа. Москва : УРСС, 2004. 232 с.</w:t>
      </w:r>
    </w:p>
    <w:p w:rsidR="00944437" w:rsidRPr="00B34BCC" w:rsidRDefault="00944437" w:rsidP="00944437">
      <w:pPr>
        <w:pStyle w:val="a7"/>
        <w:widowControl/>
        <w:numPr>
          <w:ilvl w:val="0"/>
          <w:numId w:val="5"/>
        </w:numPr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 w:rsidRPr="00B34BCC">
        <w:rPr>
          <w:sz w:val="28"/>
          <w:szCs w:val="28"/>
        </w:rPr>
        <w:lastRenderedPageBreak/>
        <w:t>Виноградов</w:t>
      </w:r>
      <w:r>
        <w:rPr>
          <w:sz w:val="28"/>
          <w:szCs w:val="28"/>
        </w:rPr>
        <w:t> </w:t>
      </w:r>
      <w:r w:rsidRPr="00B34BCC">
        <w:rPr>
          <w:sz w:val="28"/>
          <w:szCs w:val="28"/>
        </w:rPr>
        <w:t>В.</w:t>
      </w:r>
      <w:r>
        <w:rPr>
          <w:sz w:val="28"/>
          <w:szCs w:val="28"/>
        </w:rPr>
        <w:t> </w:t>
      </w:r>
      <w:r w:rsidRPr="00B34BCC">
        <w:rPr>
          <w:sz w:val="28"/>
          <w:szCs w:val="28"/>
        </w:rPr>
        <w:t>В. Основные типы лексических значений слова</w:t>
      </w:r>
      <w:r>
        <w:rPr>
          <w:sz w:val="28"/>
          <w:szCs w:val="28"/>
        </w:rPr>
        <w:t xml:space="preserve">. </w:t>
      </w:r>
      <w:r w:rsidRPr="00235459">
        <w:rPr>
          <w:i/>
          <w:sz w:val="28"/>
          <w:szCs w:val="28"/>
        </w:rPr>
        <w:t>Вопросы языкознания</w:t>
      </w:r>
      <w:r w:rsidRPr="00B34BCC">
        <w:rPr>
          <w:sz w:val="28"/>
          <w:szCs w:val="28"/>
        </w:rPr>
        <w:t>.</w:t>
      </w:r>
      <w:r>
        <w:rPr>
          <w:sz w:val="28"/>
          <w:szCs w:val="28"/>
        </w:rPr>
        <w:t xml:space="preserve"> Москва, </w:t>
      </w:r>
      <w:r w:rsidRPr="00B34BCC">
        <w:rPr>
          <w:sz w:val="28"/>
          <w:szCs w:val="28"/>
        </w:rPr>
        <w:t>1953</w:t>
      </w:r>
      <w:r>
        <w:rPr>
          <w:sz w:val="28"/>
          <w:szCs w:val="28"/>
        </w:rPr>
        <w:t>.</w:t>
      </w:r>
      <w:r w:rsidRPr="00B34BCC">
        <w:rPr>
          <w:sz w:val="28"/>
          <w:szCs w:val="28"/>
        </w:rPr>
        <w:t xml:space="preserve"> №</w:t>
      </w:r>
      <w:r>
        <w:rPr>
          <w:sz w:val="28"/>
          <w:szCs w:val="28"/>
        </w:rPr>
        <w:t> </w:t>
      </w:r>
      <w:r w:rsidRPr="00B34BCC">
        <w:rPr>
          <w:sz w:val="28"/>
          <w:szCs w:val="28"/>
        </w:rPr>
        <w:t>5.</w:t>
      </w:r>
      <w:r>
        <w:rPr>
          <w:sz w:val="28"/>
          <w:szCs w:val="28"/>
        </w:rPr>
        <w:t xml:space="preserve"> С. </w:t>
      </w:r>
      <w:r w:rsidRPr="00B34BCC">
        <w:rPr>
          <w:sz w:val="28"/>
          <w:szCs w:val="28"/>
        </w:rPr>
        <w:t>140</w:t>
      </w:r>
      <w:r>
        <w:rPr>
          <w:sz w:val="28"/>
          <w:szCs w:val="28"/>
        </w:rPr>
        <w:t>–</w:t>
      </w:r>
      <w:r w:rsidRPr="00B34BCC">
        <w:rPr>
          <w:sz w:val="28"/>
          <w:szCs w:val="28"/>
        </w:rPr>
        <w:t>161.</w:t>
      </w:r>
    </w:p>
    <w:p w:rsidR="00944437" w:rsidRPr="004C6D80" w:rsidRDefault="00944437" w:rsidP="00944437">
      <w:pPr>
        <w:pStyle w:val="a7"/>
        <w:widowControl/>
        <w:numPr>
          <w:ilvl w:val="0"/>
          <w:numId w:val="5"/>
        </w:numPr>
        <w:shd w:val="clear" w:color="auto" w:fill="FFFFFF" w:themeFill="background1"/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>
        <w:rPr>
          <w:sz w:val="28"/>
          <w:szCs w:val="28"/>
          <w:shd w:val="clear" w:color="auto" w:fill="FFFFFF" w:themeFill="background1"/>
        </w:rPr>
        <w:t>Габбасова </w:t>
      </w:r>
      <w:r w:rsidRPr="00B34BCC">
        <w:rPr>
          <w:sz w:val="28"/>
          <w:szCs w:val="28"/>
          <w:shd w:val="clear" w:color="auto" w:fill="FFFFFF" w:themeFill="background1"/>
        </w:rPr>
        <w:t>А.</w:t>
      </w:r>
      <w:r>
        <w:rPr>
          <w:sz w:val="28"/>
          <w:szCs w:val="28"/>
          <w:shd w:val="clear" w:color="auto" w:fill="FFFFFF" w:themeFill="background1"/>
        </w:rPr>
        <w:t> </w:t>
      </w:r>
      <w:r w:rsidRPr="00B34BCC">
        <w:rPr>
          <w:sz w:val="28"/>
          <w:szCs w:val="28"/>
          <w:shd w:val="clear" w:color="auto" w:fill="FFFFFF" w:themeFill="background1"/>
        </w:rPr>
        <w:t>Р.</w:t>
      </w:r>
      <w:r>
        <w:rPr>
          <w:sz w:val="28"/>
          <w:szCs w:val="28"/>
          <w:shd w:val="clear" w:color="auto" w:fill="FFFFFF" w:themeFill="background1"/>
        </w:rPr>
        <w:t xml:space="preserve">, </w:t>
      </w:r>
      <w:r w:rsidRPr="00B34BCC">
        <w:rPr>
          <w:sz w:val="28"/>
          <w:szCs w:val="28"/>
          <w:shd w:val="clear" w:color="auto" w:fill="FFFFFF" w:themeFill="background1"/>
        </w:rPr>
        <w:t>Фаткуллина</w:t>
      </w:r>
      <w:r>
        <w:rPr>
          <w:sz w:val="28"/>
          <w:szCs w:val="28"/>
          <w:shd w:val="clear" w:color="auto" w:fill="FFFFFF" w:themeFill="background1"/>
        </w:rPr>
        <w:t> </w:t>
      </w:r>
      <w:r w:rsidRPr="00B34BCC">
        <w:rPr>
          <w:sz w:val="28"/>
          <w:szCs w:val="28"/>
          <w:shd w:val="clear" w:color="auto" w:fill="FFFFFF" w:themeFill="background1"/>
        </w:rPr>
        <w:t>Ф.</w:t>
      </w:r>
      <w:r>
        <w:rPr>
          <w:sz w:val="28"/>
          <w:szCs w:val="28"/>
          <w:shd w:val="clear" w:color="auto" w:fill="FFFFFF" w:themeFill="background1"/>
        </w:rPr>
        <w:t> </w:t>
      </w:r>
      <w:r w:rsidRPr="00B34BCC">
        <w:rPr>
          <w:sz w:val="28"/>
          <w:szCs w:val="28"/>
          <w:shd w:val="clear" w:color="auto" w:fill="FFFFFF" w:themeFill="background1"/>
        </w:rPr>
        <w:t>Г.  Языковая картина мира</w:t>
      </w:r>
      <w:r>
        <w:rPr>
          <w:sz w:val="28"/>
          <w:szCs w:val="28"/>
          <w:shd w:val="clear" w:color="auto" w:fill="FFFFFF" w:themeFill="background1"/>
        </w:rPr>
        <w:t> : о</w:t>
      </w:r>
      <w:r w:rsidRPr="00B34BCC">
        <w:rPr>
          <w:sz w:val="28"/>
          <w:szCs w:val="28"/>
          <w:shd w:val="clear" w:color="auto" w:fill="FFFFFF" w:themeFill="background1"/>
        </w:rPr>
        <w:t>сновные признаки, типология и функции</w:t>
      </w:r>
      <w:r>
        <w:rPr>
          <w:sz w:val="28"/>
          <w:szCs w:val="28"/>
          <w:shd w:val="clear" w:color="auto" w:fill="FFFFFF" w:themeFill="background1"/>
        </w:rPr>
        <w:t xml:space="preserve">. </w:t>
      </w:r>
      <w:r w:rsidRPr="006B72EC">
        <w:rPr>
          <w:i/>
          <w:sz w:val="28"/>
          <w:szCs w:val="28"/>
          <w:shd w:val="clear" w:color="auto" w:fill="FFFFFF" w:themeFill="background1"/>
        </w:rPr>
        <w:t>Современные проблемы науки и образования</w:t>
      </w:r>
      <w:r>
        <w:rPr>
          <w:sz w:val="28"/>
          <w:szCs w:val="28"/>
          <w:shd w:val="clear" w:color="auto" w:fill="FFFFFF" w:themeFill="background1"/>
        </w:rPr>
        <w:t xml:space="preserve">. Москва, </w:t>
      </w:r>
      <w:r w:rsidRPr="00B34BCC">
        <w:rPr>
          <w:sz w:val="28"/>
          <w:szCs w:val="28"/>
          <w:shd w:val="clear" w:color="auto" w:fill="FFFFFF"/>
        </w:rPr>
        <w:t>2013.</w:t>
      </w:r>
      <w:r>
        <w:rPr>
          <w:sz w:val="28"/>
          <w:szCs w:val="28"/>
          <w:shd w:val="clear" w:color="auto" w:fill="FFFFFF"/>
        </w:rPr>
        <w:t xml:space="preserve"> </w:t>
      </w:r>
      <w:r w:rsidRPr="00B34BCC">
        <w:rPr>
          <w:sz w:val="28"/>
          <w:szCs w:val="28"/>
          <w:shd w:val="clear" w:color="auto" w:fill="FFFFFF" w:themeFill="background1"/>
        </w:rPr>
        <w:t>№</w:t>
      </w:r>
      <w:r>
        <w:rPr>
          <w:sz w:val="28"/>
          <w:szCs w:val="28"/>
          <w:shd w:val="clear" w:color="auto" w:fill="FFFFFF" w:themeFill="background1"/>
        </w:rPr>
        <w:t> </w:t>
      </w:r>
      <w:r w:rsidRPr="00B34BCC">
        <w:rPr>
          <w:sz w:val="28"/>
          <w:szCs w:val="28"/>
          <w:shd w:val="clear" w:color="auto" w:fill="FFFFFF" w:themeFill="background1"/>
        </w:rPr>
        <w:t>4</w:t>
      </w:r>
      <w:r>
        <w:rPr>
          <w:sz w:val="28"/>
          <w:szCs w:val="28"/>
          <w:shd w:val="clear" w:color="auto" w:fill="FFFFFF" w:themeFill="background1"/>
        </w:rPr>
        <w:t xml:space="preserve">. </w:t>
      </w:r>
      <w:r w:rsidRPr="004C6D80">
        <w:rPr>
          <w:sz w:val="28"/>
          <w:szCs w:val="28"/>
          <w:shd w:val="clear" w:color="auto" w:fill="FFFFFF"/>
        </w:rPr>
        <w:t>URL</w:t>
      </w:r>
      <w:r>
        <w:rPr>
          <w:sz w:val="28"/>
          <w:szCs w:val="28"/>
          <w:shd w:val="clear" w:color="auto" w:fill="FFFFFF"/>
        </w:rPr>
        <w:t> </w:t>
      </w:r>
      <w:r w:rsidRPr="004C6D80">
        <w:rPr>
          <w:sz w:val="28"/>
          <w:szCs w:val="28"/>
          <w:shd w:val="clear" w:color="auto" w:fill="FFFFFF"/>
        </w:rPr>
        <w:t>: http://www.science-education.ru/ru/article/view?id=9954 (дата обращения: 1</w:t>
      </w:r>
      <w:r>
        <w:rPr>
          <w:sz w:val="28"/>
          <w:szCs w:val="28"/>
          <w:shd w:val="clear" w:color="auto" w:fill="FFFFFF"/>
        </w:rPr>
        <w:t>0</w:t>
      </w:r>
      <w:r w:rsidRPr="004C6D80">
        <w:rPr>
          <w:sz w:val="28"/>
          <w:szCs w:val="28"/>
          <w:shd w:val="clear" w:color="auto" w:fill="FFFFFF"/>
        </w:rPr>
        <w:t>.0</w:t>
      </w:r>
      <w:r>
        <w:rPr>
          <w:sz w:val="28"/>
          <w:szCs w:val="28"/>
          <w:shd w:val="clear" w:color="auto" w:fill="FFFFFF"/>
        </w:rPr>
        <w:t>5</w:t>
      </w:r>
      <w:r w:rsidRPr="004C6D80">
        <w:rPr>
          <w:sz w:val="28"/>
          <w:szCs w:val="28"/>
          <w:shd w:val="clear" w:color="auto" w:fill="FFFFFF"/>
        </w:rPr>
        <w:t>.2019)</w:t>
      </w:r>
      <w:r>
        <w:rPr>
          <w:sz w:val="28"/>
          <w:szCs w:val="28"/>
          <w:shd w:val="clear" w:color="auto" w:fill="FFFFFF"/>
        </w:rPr>
        <w:t>.</w:t>
      </w:r>
    </w:p>
    <w:p w:rsidR="00944437" w:rsidRDefault="00944437" w:rsidP="00944437">
      <w:pPr>
        <w:pStyle w:val="a7"/>
        <w:widowControl/>
        <w:numPr>
          <w:ilvl w:val="0"/>
          <w:numId w:val="5"/>
        </w:numPr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 w:rsidRPr="00B34BCC">
        <w:rPr>
          <w:sz w:val="28"/>
          <w:szCs w:val="28"/>
        </w:rPr>
        <w:t>Гак</w:t>
      </w:r>
      <w:r>
        <w:rPr>
          <w:sz w:val="28"/>
          <w:szCs w:val="28"/>
        </w:rPr>
        <w:t> </w:t>
      </w:r>
      <w:r w:rsidRPr="00B34BCC">
        <w:rPr>
          <w:sz w:val="28"/>
          <w:szCs w:val="28"/>
        </w:rPr>
        <w:t>В.</w:t>
      </w:r>
      <w:r>
        <w:rPr>
          <w:sz w:val="28"/>
          <w:szCs w:val="28"/>
        </w:rPr>
        <w:t> </w:t>
      </w:r>
      <w:r w:rsidRPr="00B34BCC">
        <w:rPr>
          <w:sz w:val="28"/>
          <w:szCs w:val="28"/>
        </w:rPr>
        <w:t>Г. Метафора</w:t>
      </w:r>
      <w:r>
        <w:rPr>
          <w:sz w:val="28"/>
          <w:szCs w:val="28"/>
        </w:rPr>
        <w:t> : у</w:t>
      </w:r>
      <w:r w:rsidRPr="00B34BCC">
        <w:rPr>
          <w:sz w:val="28"/>
          <w:szCs w:val="28"/>
        </w:rPr>
        <w:t>ниверсальное и специфическое</w:t>
      </w:r>
      <w:r>
        <w:rPr>
          <w:sz w:val="28"/>
          <w:szCs w:val="28"/>
        </w:rPr>
        <w:t xml:space="preserve">. </w:t>
      </w:r>
      <w:r w:rsidRPr="006B72EC">
        <w:rPr>
          <w:i/>
          <w:sz w:val="28"/>
          <w:szCs w:val="28"/>
        </w:rPr>
        <w:t>Метафора в языке и тексте</w:t>
      </w:r>
      <w:r>
        <w:rPr>
          <w:i/>
          <w:sz w:val="28"/>
          <w:szCs w:val="28"/>
        </w:rPr>
        <w:t xml:space="preserve">. </w:t>
      </w:r>
      <w:r w:rsidRPr="00B34BCC">
        <w:rPr>
          <w:sz w:val="28"/>
          <w:szCs w:val="28"/>
        </w:rPr>
        <w:t>Москва</w:t>
      </w:r>
      <w:r>
        <w:rPr>
          <w:sz w:val="28"/>
          <w:szCs w:val="28"/>
        </w:rPr>
        <w:t> :</w:t>
      </w:r>
      <w:r w:rsidRPr="00B34BCC">
        <w:rPr>
          <w:sz w:val="28"/>
          <w:szCs w:val="28"/>
        </w:rPr>
        <w:t xml:space="preserve"> Наука, 1988.</w:t>
      </w:r>
      <w:r>
        <w:rPr>
          <w:sz w:val="28"/>
          <w:szCs w:val="28"/>
        </w:rPr>
        <w:t xml:space="preserve"> С</w:t>
      </w:r>
      <w:r w:rsidRPr="00B34BCC">
        <w:rPr>
          <w:sz w:val="28"/>
          <w:szCs w:val="28"/>
        </w:rPr>
        <w:t>.</w:t>
      </w:r>
      <w:r>
        <w:rPr>
          <w:sz w:val="28"/>
          <w:szCs w:val="28"/>
        </w:rPr>
        <w:t> </w:t>
      </w:r>
      <w:r w:rsidRPr="00B34BCC">
        <w:rPr>
          <w:sz w:val="28"/>
          <w:szCs w:val="28"/>
        </w:rPr>
        <w:t>11</w:t>
      </w:r>
      <w:r>
        <w:rPr>
          <w:sz w:val="28"/>
          <w:szCs w:val="28"/>
        </w:rPr>
        <w:t>–</w:t>
      </w:r>
      <w:r w:rsidRPr="00B34BCC">
        <w:rPr>
          <w:sz w:val="28"/>
          <w:szCs w:val="28"/>
        </w:rPr>
        <w:t>26.</w:t>
      </w:r>
    </w:p>
    <w:p w:rsidR="00944437" w:rsidRPr="002769FC" w:rsidRDefault="00944437" w:rsidP="00944437">
      <w:pPr>
        <w:pStyle w:val="a7"/>
        <w:widowControl/>
        <w:numPr>
          <w:ilvl w:val="0"/>
          <w:numId w:val="5"/>
        </w:numPr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 w:rsidRPr="002769FC">
        <w:rPr>
          <w:sz w:val="28"/>
          <w:szCs w:val="28"/>
        </w:rPr>
        <w:t>Голуб</w:t>
      </w:r>
      <w:r>
        <w:rPr>
          <w:sz w:val="28"/>
          <w:szCs w:val="28"/>
        </w:rPr>
        <w:t> </w:t>
      </w:r>
      <w:r w:rsidRPr="002769FC">
        <w:rPr>
          <w:sz w:val="28"/>
          <w:szCs w:val="28"/>
        </w:rPr>
        <w:t>И.</w:t>
      </w:r>
      <w:r>
        <w:rPr>
          <w:sz w:val="28"/>
          <w:szCs w:val="28"/>
        </w:rPr>
        <w:t> </w:t>
      </w:r>
      <w:r w:rsidRPr="002769FC">
        <w:rPr>
          <w:sz w:val="28"/>
          <w:szCs w:val="28"/>
        </w:rPr>
        <w:t xml:space="preserve">Б. Стилистика русского языка. </w:t>
      </w:r>
      <w:r>
        <w:rPr>
          <w:sz w:val="28"/>
          <w:szCs w:val="28"/>
        </w:rPr>
        <w:t xml:space="preserve">М., 2010. </w:t>
      </w:r>
      <w:r w:rsidRPr="002769FC">
        <w:rPr>
          <w:sz w:val="28"/>
          <w:szCs w:val="28"/>
        </w:rPr>
        <w:t>447</w:t>
      </w:r>
      <w:r>
        <w:rPr>
          <w:sz w:val="28"/>
          <w:szCs w:val="28"/>
        </w:rPr>
        <w:t> </w:t>
      </w:r>
      <w:r w:rsidRPr="002769FC">
        <w:rPr>
          <w:sz w:val="28"/>
          <w:szCs w:val="28"/>
        </w:rPr>
        <w:t>с.</w:t>
      </w:r>
    </w:p>
    <w:p w:rsidR="00944437" w:rsidRPr="00B34BCC" w:rsidRDefault="00944437" w:rsidP="00944437">
      <w:pPr>
        <w:pStyle w:val="a7"/>
        <w:widowControl/>
        <w:numPr>
          <w:ilvl w:val="0"/>
          <w:numId w:val="5"/>
        </w:numPr>
        <w:autoSpaceDE/>
        <w:autoSpaceDN/>
        <w:spacing w:before="0" w:line="360" w:lineRule="auto"/>
        <w:ind w:left="0" w:firstLine="284"/>
        <w:contextualSpacing/>
        <w:jc w:val="both"/>
        <w:rPr>
          <w:color w:val="000000"/>
          <w:sz w:val="28"/>
          <w:szCs w:val="28"/>
        </w:rPr>
      </w:pPr>
      <w:r w:rsidRPr="00B34BCC">
        <w:rPr>
          <w:color w:val="000000"/>
          <w:sz w:val="28"/>
          <w:szCs w:val="28"/>
        </w:rPr>
        <w:t>Гусев С.</w:t>
      </w:r>
      <w:r>
        <w:rPr>
          <w:color w:val="000000"/>
          <w:sz w:val="28"/>
          <w:szCs w:val="28"/>
        </w:rPr>
        <w:t> </w:t>
      </w:r>
      <w:r w:rsidRPr="00B34BCC">
        <w:rPr>
          <w:color w:val="000000"/>
          <w:sz w:val="28"/>
          <w:szCs w:val="28"/>
        </w:rPr>
        <w:t>С. Наука и метафора</w:t>
      </w:r>
      <w:r>
        <w:rPr>
          <w:color w:val="000000"/>
          <w:sz w:val="28"/>
          <w:szCs w:val="28"/>
        </w:rPr>
        <w:t xml:space="preserve">. Ленинград : Изд-во ЛГУ, </w:t>
      </w:r>
      <w:r w:rsidRPr="00B34BCC">
        <w:rPr>
          <w:color w:val="000000"/>
          <w:sz w:val="28"/>
          <w:szCs w:val="28"/>
        </w:rPr>
        <w:t>1984.</w:t>
      </w:r>
      <w:r>
        <w:rPr>
          <w:color w:val="000000"/>
          <w:sz w:val="28"/>
          <w:szCs w:val="28"/>
        </w:rPr>
        <w:t xml:space="preserve"> 150 с.</w:t>
      </w:r>
    </w:p>
    <w:p w:rsidR="00944437" w:rsidRDefault="00944437" w:rsidP="00944437">
      <w:pPr>
        <w:pStyle w:val="a7"/>
        <w:widowControl/>
        <w:numPr>
          <w:ilvl w:val="0"/>
          <w:numId w:val="5"/>
        </w:numPr>
        <w:autoSpaceDE/>
        <w:autoSpaceDN/>
        <w:spacing w:before="0" w:line="360" w:lineRule="auto"/>
        <w:ind w:left="0" w:firstLine="284"/>
        <w:contextualSpacing/>
        <w:jc w:val="both"/>
        <w:rPr>
          <w:color w:val="000000"/>
          <w:sz w:val="28"/>
          <w:szCs w:val="28"/>
        </w:rPr>
      </w:pPr>
      <w:r w:rsidRPr="00B34BCC">
        <w:rPr>
          <w:color w:val="000000"/>
          <w:sz w:val="28"/>
          <w:szCs w:val="28"/>
        </w:rPr>
        <w:t>Гусев</w:t>
      </w:r>
      <w:r>
        <w:rPr>
          <w:color w:val="000000"/>
          <w:sz w:val="28"/>
          <w:szCs w:val="28"/>
        </w:rPr>
        <w:t> </w:t>
      </w:r>
      <w:r w:rsidRPr="00B34BCC">
        <w:rPr>
          <w:color w:val="000000"/>
          <w:sz w:val="28"/>
          <w:szCs w:val="28"/>
        </w:rPr>
        <w:t>С.</w:t>
      </w:r>
      <w:r>
        <w:rPr>
          <w:color w:val="000000"/>
          <w:sz w:val="28"/>
          <w:szCs w:val="28"/>
        </w:rPr>
        <w:t> </w:t>
      </w:r>
      <w:r w:rsidRPr="00B34BCC">
        <w:rPr>
          <w:color w:val="000000"/>
          <w:sz w:val="28"/>
          <w:szCs w:val="28"/>
        </w:rPr>
        <w:t>С. Упорядоченность научной теории и языковая метафора</w:t>
      </w:r>
      <w:r>
        <w:rPr>
          <w:color w:val="000000"/>
          <w:sz w:val="28"/>
          <w:szCs w:val="28"/>
        </w:rPr>
        <w:t xml:space="preserve">. </w:t>
      </w:r>
      <w:r>
        <w:rPr>
          <w:i/>
          <w:color w:val="000000"/>
          <w:sz w:val="28"/>
          <w:szCs w:val="28"/>
        </w:rPr>
        <w:t>Метафора</w:t>
      </w:r>
      <w:r w:rsidRPr="008737EC">
        <w:rPr>
          <w:i/>
          <w:color w:val="000000"/>
          <w:sz w:val="28"/>
          <w:szCs w:val="28"/>
        </w:rPr>
        <w:t xml:space="preserve"> в языке и тексте</w:t>
      </w:r>
      <w:r>
        <w:rPr>
          <w:color w:val="000000"/>
          <w:sz w:val="28"/>
          <w:szCs w:val="28"/>
        </w:rPr>
        <w:t xml:space="preserve">. </w:t>
      </w:r>
      <w:r w:rsidRPr="00B34BCC">
        <w:rPr>
          <w:color w:val="000000"/>
          <w:sz w:val="28"/>
          <w:szCs w:val="28"/>
        </w:rPr>
        <w:t>Москва</w:t>
      </w:r>
      <w:r>
        <w:rPr>
          <w:color w:val="000000"/>
          <w:sz w:val="28"/>
          <w:szCs w:val="28"/>
        </w:rPr>
        <w:t> : Наука, 1988.С</w:t>
      </w:r>
      <w:r w:rsidRPr="00B34BCC"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</w:rPr>
        <w:t> </w:t>
      </w:r>
      <w:r w:rsidRPr="00B34BCC">
        <w:rPr>
          <w:color w:val="000000"/>
          <w:sz w:val="28"/>
          <w:szCs w:val="28"/>
        </w:rPr>
        <w:t>119</w:t>
      </w:r>
      <w:r>
        <w:rPr>
          <w:color w:val="000000"/>
          <w:sz w:val="28"/>
          <w:szCs w:val="28"/>
        </w:rPr>
        <w:t>–</w:t>
      </w:r>
      <w:r w:rsidRPr="00B34BCC">
        <w:rPr>
          <w:color w:val="000000"/>
          <w:sz w:val="28"/>
          <w:szCs w:val="28"/>
        </w:rPr>
        <w:t>133.</w:t>
      </w:r>
    </w:p>
    <w:p w:rsidR="00944437" w:rsidRPr="00D9205D" w:rsidRDefault="00944437" w:rsidP="00944437">
      <w:pPr>
        <w:pStyle w:val="a7"/>
        <w:widowControl/>
        <w:numPr>
          <w:ilvl w:val="0"/>
          <w:numId w:val="5"/>
        </w:numPr>
        <w:autoSpaceDE/>
        <w:autoSpaceDN/>
        <w:spacing w:before="0" w:line="360" w:lineRule="auto"/>
        <w:ind w:left="0" w:firstLine="284"/>
        <w:contextualSpacing/>
        <w:jc w:val="both"/>
        <w:rPr>
          <w:color w:val="000000"/>
          <w:sz w:val="28"/>
          <w:szCs w:val="28"/>
        </w:rPr>
      </w:pPr>
      <w:r w:rsidRPr="00D9205D">
        <w:rPr>
          <w:sz w:val="28"/>
          <w:szCs w:val="28"/>
        </w:rPr>
        <w:t>Денисов</w:t>
      </w:r>
      <w:r>
        <w:rPr>
          <w:sz w:val="28"/>
          <w:szCs w:val="28"/>
        </w:rPr>
        <w:t> </w:t>
      </w:r>
      <w:r w:rsidRPr="00D9205D">
        <w:rPr>
          <w:sz w:val="28"/>
          <w:szCs w:val="28"/>
        </w:rPr>
        <w:t>П.</w:t>
      </w:r>
      <w:r>
        <w:rPr>
          <w:sz w:val="28"/>
          <w:szCs w:val="28"/>
        </w:rPr>
        <w:t> </w:t>
      </w:r>
      <w:r w:rsidRPr="00D9205D">
        <w:rPr>
          <w:sz w:val="28"/>
          <w:szCs w:val="28"/>
        </w:rPr>
        <w:t>Н. Русская военная лексика в период Великой Отечественной войны</w:t>
      </w:r>
      <w:r>
        <w:rPr>
          <w:sz w:val="28"/>
          <w:szCs w:val="28"/>
        </w:rPr>
        <w:t>.</w:t>
      </w:r>
      <w:r w:rsidRPr="00D9205D">
        <w:rPr>
          <w:sz w:val="28"/>
          <w:szCs w:val="28"/>
        </w:rPr>
        <w:t xml:space="preserve"> </w:t>
      </w:r>
      <w:r w:rsidRPr="00E42713">
        <w:rPr>
          <w:i/>
          <w:iCs/>
          <w:sz w:val="28"/>
          <w:szCs w:val="28"/>
        </w:rPr>
        <w:t>Известия АН СССР. Серия литературы и языка</w:t>
      </w:r>
      <w:r w:rsidRPr="00D9205D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Москва, </w:t>
      </w:r>
      <w:r w:rsidRPr="00D9205D">
        <w:rPr>
          <w:sz w:val="28"/>
          <w:szCs w:val="28"/>
        </w:rPr>
        <w:t xml:space="preserve">1985. </w:t>
      </w:r>
      <w:r>
        <w:rPr>
          <w:sz w:val="28"/>
          <w:szCs w:val="28"/>
        </w:rPr>
        <w:t>Т</w:t>
      </w:r>
      <w:r w:rsidRPr="00D9205D">
        <w:rPr>
          <w:sz w:val="28"/>
          <w:szCs w:val="28"/>
        </w:rPr>
        <w:t>.</w:t>
      </w:r>
      <w:r>
        <w:rPr>
          <w:sz w:val="28"/>
          <w:szCs w:val="28"/>
        </w:rPr>
        <w:t> </w:t>
      </w:r>
      <w:r w:rsidRPr="00D9205D">
        <w:rPr>
          <w:sz w:val="28"/>
          <w:szCs w:val="28"/>
        </w:rPr>
        <w:t>44</w:t>
      </w:r>
      <w:r>
        <w:rPr>
          <w:sz w:val="28"/>
          <w:szCs w:val="28"/>
        </w:rPr>
        <w:t>.</w:t>
      </w:r>
      <w:r w:rsidRPr="00D9205D">
        <w:rPr>
          <w:sz w:val="28"/>
          <w:szCs w:val="28"/>
        </w:rPr>
        <w:t xml:space="preserve"> №</w:t>
      </w:r>
      <w:r>
        <w:rPr>
          <w:sz w:val="28"/>
          <w:szCs w:val="28"/>
        </w:rPr>
        <w:t> </w:t>
      </w:r>
      <w:r w:rsidRPr="00D9205D">
        <w:rPr>
          <w:sz w:val="28"/>
          <w:szCs w:val="28"/>
        </w:rPr>
        <w:t>4. С.</w:t>
      </w:r>
      <w:r>
        <w:rPr>
          <w:sz w:val="28"/>
          <w:szCs w:val="28"/>
        </w:rPr>
        <w:t> </w:t>
      </w:r>
      <w:r w:rsidRPr="00D9205D">
        <w:rPr>
          <w:sz w:val="28"/>
          <w:szCs w:val="28"/>
        </w:rPr>
        <w:t>358</w:t>
      </w:r>
      <w:r>
        <w:rPr>
          <w:sz w:val="28"/>
          <w:szCs w:val="28"/>
        </w:rPr>
        <w:t>–</w:t>
      </w:r>
      <w:r w:rsidRPr="00D9205D">
        <w:rPr>
          <w:sz w:val="28"/>
          <w:szCs w:val="28"/>
        </w:rPr>
        <w:t>365.</w:t>
      </w:r>
    </w:p>
    <w:p w:rsidR="00944437" w:rsidRPr="00B34BCC" w:rsidRDefault="00944437" w:rsidP="00944437">
      <w:pPr>
        <w:pStyle w:val="a7"/>
        <w:widowControl/>
        <w:numPr>
          <w:ilvl w:val="0"/>
          <w:numId w:val="5"/>
        </w:numPr>
        <w:autoSpaceDE/>
        <w:autoSpaceDN/>
        <w:spacing w:before="0" w:line="360" w:lineRule="auto"/>
        <w:ind w:left="0" w:firstLine="284"/>
        <w:contextualSpacing/>
        <w:jc w:val="both"/>
        <w:rPr>
          <w:color w:val="000000"/>
          <w:sz w:val="28"/>
          <w:szCs w:val="28"/>
        </w:rPr>
      </w:pPr>
      <w:r w:rsidRPr="00B34BCC">
        <w:rPr>
          <w:color w:val="000000"/>
          <w:sz w:val="28"/>
          <w:szCs w:val="28"/>
        </w:rPr>
        <w:t>Ершова</w:t>
      </w:r>
      <w:r>
        <w:rPr>
          <w:color w:val="000000"/>
          <w:sz w:val="28"/>
          <w:szCs w:val="28"/>
        </w:rPr>
        <w:t> </w:t>
      </w:r>
      <w:r w:rsidRPr="00B34BCC">
        <w:rPr>
          <w:color w:val="000000"/>
          <w:sz w:val="28"/>
          <w:szCs w:val="28"/>
        </w:rPr>
        <w:t>Р.</w:t>
      </w:r>
      <w:r>
        <w:rPr>
          <w:color w:val="000000"/>
          <w:sz w:val="28"/>
          <w:szCs w:val="28"/>
        </w:rPr>
        <w:t> </w:t>
      </w:r>
      <w:r w:rsidRPr="00B34BCC">
        <w:rPr>
          <w:color w:val="000000"/>
          <w:sz w:val="28"/>
          <w:szCs w:val="28"/>
        </w:rPr>
        <w:t>В</w:t>
      </w:r>
      <w:r>
        <w:rPr>
          <w:color w:val="000000"/>
          <w:sz w:val="28"/>
          <w:szCs w:val="28"/>
        </w:rPr>
        <w:t>.,</w:t>
      </w:r>
      <w:r w:rsidRPr="00B34BCC">
        <w:rPr>
          <w:color w:val="000000"/>
          <w:sz w:val="28"/>
          <w:szCs w:val="28"/>
        </w:rPr>
        <w:t xml:space="preserve"> Шарапова</w:t>
      </w:r>
      <w:r>
        <w:rPr>
          <w:color w:val="000000"/>
          <w:sz w:val="28"/>
          <w:szCs w:val="28"/>
        </w:rPr>
        <w:t> </w:t>
      </w:r>
      <w:r w:rsidRPr="00B34BCC">
        <w:rPr>
          <w:color w:val="000000"/>
          <w:sz w:val="28"/>
          <w:szCs w:val="28"/>
        </w:rPr>
        <w:t>Р.</w:t>
      </w:r>
      <w:r>
        <w:rPr>
          <w:color w:val="000000"/>
          <w:sz w:val="28"/>
          <w:szCs w:val="28"/>
        </w:rPr>
        <w:t> </w:t>
      </w:r>
      <w:r w:rsidRPr="00B34BCC">
        <w:rPr>
          <w:color w:val="000000"/>
          <w:sz w:val="28"/>
          <w:szCs w:val="28"/>
        </w:rPr>
        <w:t>З. Представление о</w:t>
      </w:r>
      <w:r>
        <w:rPr>
          <w:color w:val="000000"/>
          <w:sz w:val="28"/>
          <w:szCs w:val="28"/>
        </w:rPr>
        <w:t> </w:t>
      </w:r>
      <w:r w:rsidRPr="00B34BCC">
        <w:rPr>
          <w:color w:val="000000"/>
          <w:sz w:val="28"/>
          <w:szCs w:val="28"/>
        </w:rPr>
        <w:t>чувстве юмора в психологии</w:t>
      </w:r>
      <w:r>
        <w:rPr>
          <w:color w:val="000000"/>
          <w:sz w:val="28"/>
          <w:szCs w:val="28"/>
        </w:rPr>
        <w:t xml:space="preserve">. </w:t>
      </w:r>
      <w:r w:rsidRPr="008237C4">
        <w:rPr>
          <w:i/>
          <w:color w:val="000000"/>
          <w:sz w:val="28"/>
          <w:szCs w:val="28"/>
        </w:rPr>
        <w:t>Вестник Российского университета дружбы народов. Сер. : Психология и педагогика.</w:t>
      </w:r>
      <w:r>
        <w:rPr>
          <w:i/>
          <w:color w:val="000000"/>
          <w:sz w:val="28"/>
          <w:szCs w:val="28"/>
        </w:rPr>
        <w:t xml:space="preserve"> </w:t>
      </w:r>
      <w:r w:rsidRPr="00B34BCC">
        <w:rPr>
          <w:color w:val="000000"/>
          <w:sz w:val="28"/>
          <w:szCs w:val="28"/>
        </w:rPr>
        <w:t>Москва</w:t>
      </w:r>
      <w:r>
        <w:rPr>
          <w:color w:val="000000"/>
          <w:sz w:val="28"/>
          <w:szCs w:val="28"/>
        </w:rPr>
        <w:t> : РУДН,</w:t>
      </w:r>
      <w:r w:rsidRPr="00B34BCC">
        <w:rPr>
          <w:color w:val="000000"/>
          <w:sz w:val="28"/>
          <w:szCs w:val="28"/>
        </w:rPr>
        <w:t xml:space="preserve"> 2012</w:t>
      </w:r>
      <w:r>
        <w:rPr>
          <w:color w:val="000000"/>
          <w:sz w:val="28"/>
          <w:szCs w:val="28"/>
        </w:rPr>
        <w:t>. № 3. С</w:t>
      </w:r>
      <w:r w:rsidRPr="00B34BCC"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</w:rPr>
        <w:t> </w:t>
      </w:r>
      <w:r w:rsidRPr="00B34BCC">
        <w:rPr>
          <w:color w:val="000000"/>
          <w:sz w:val="28"/>
          <w:szCs w:val="28"/>
        </w:rPr>
        <w:t>16</w:t>
      </w:r>
      <w:r>
        <w:rPr>
          <w:color w:val="000000"/>
          <w:sz w:val="28"/>
          <w:szCs w:val="28"/>
        </w:rPr>
        <w:t>–</w:t>
      </w:r>
      <w:r w:rsidRPr="00B34BCC">
        <w:rPr>
          <w:color w:val="000000"/>
          <w:sz w:val="28"/>
          <w:szCs w:val="28"/>
        </w:rPr>
        <w:t>22.</w:t>
      </w:r>
    </w:p>
    <w:p w:rsidR="00944437" w:rsidRPr="00D9205D" w:rsidRDefault="00944437" w:rsidP="00944437">
      <w:pPr>
        <w:pStyle w:val="a7"/>
        <w:widowControl/>
        <w:numPr>
          <w:ilvl w:val="0"/>
          <w:numId w:val="5"/>
        </w:numPr>
        <w:shd w:val="clear" w:color="auto" w:fill="FFFFFF" w:themeFill="background1"/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 w:rsidRPr="0069331E">
        <w:rPr>
          <w:sz w:val="28"/>
          <w:szCs w:val="28"/>
          <w:shd w:val="clear" w:color="auto" w:fill="FFFFFF" w:themeFill="background1"/>
        </w:rPr>
        <w:t>Зализняк Анна А., Левонтина И. Б., Шмелёв А. Д. Ключевые идеи русской языковой картины мира</w:t>
      </w:r>
      <w:r>
        <w:rPr>
          <w:sz w:val="28"/>
          <w:szCs w:val="28"/>
          <w:shd w:val="clear" w:color="auto" w:fill="FFFFFF" w:themeFill="background1"/>
        </w:rPr>
        <w:t>. Москва :</w:t>
      </w:r>
      <w:r w:rsidRPr="0069331E">
        <w:rPr>
          <w:sz w:val="28"/>
          <w:szCs w:val="28"/>
          <w:shd w:val="clear" w:color="auto" w:fill="FFFFFF" w:themeFill="background1"/>
        </w:rPr>
        <w:t xml:space="preserve"> Языки славянской культуры, 2005</w:t>
      </w:r>
      <w:r>
        <w:rPr>
          <w:sz w:val="28"/>
          <w:szCs w:val="28"/>
          <w:shd w:val="clear" w:color="auto" w:fill="FFFFFF" w:themeFill="background1"/>
        </w:rPr>
        <w:t>.</w:t>
      </w:r>
      <w:r w:rsidRPr="0069331E">
        <w:rPr>
          <w:sz w:val="28"/>
          <w:szCs w:val="28"/>
          <w:shd w:val="clear" w:color="auto" w:fill="FFFFFF" w:themeFill="background1"/>
        </w:rPr>
        <w:t xml:space="preserve"> 544</w:t>
      </w:r>
      <w:r>
        <w:rPr>
          <w:sz w:val="28"/>
          <w:szCs w:val="28"/>
          <w:shd w:val="clear" w:color="auto" w:fill="FFFFFF" w:themeFill="background1"/>
        </w:rPr>
        <w:t> с</w:t>
      </w:r>
      <w:r w:rsidRPr="0069331E">
        <w:rPr>
          <w:sz w:val="28"/>
          <w:szCs w:val="28"/>
          <w:shd w:val="clear" w:color="auto" w:fill="FFFFFF" w:themeFill="background1"/>
        </w:rPr>
        <w:t>.</w:t>
      </w:r>
    </w:p>
    <w:p w:rsidR="00944437" w:rsidRPr="00D9205D" w:rsidRDefault="00944437" w:rsidP="00944437">
      <w:pPr>
        <w:pStyle w:val="a7"/>
        <w:widowControl/>
        <w:numPr>
          <w:ilvl w:val="0"/>
          <w:numId w:val="5"/>
        </w:numPr>
        <w:shd w:val="clear" w:color="auto" w:fill="FFFFFF" w:themeFill="background1"/>
        <w:autoSpaceDE/>
        <w:autoSpaceDN/>
        <w:spacing w:before="0" w:after="160" w:line="360" w:lineRule="auto"/>
        <w:contextualSpacing/>
        <w:jc w:val="both"/>
        <w:rPr>
          <w:sz w:val="28"/>
          <w:szCs w:val="28"/>
        </w:rPr>
      </w:pPr>
      <w:r>
        <w:rPr>
          <w:sz w:val="28"/>
          <w:szCs w:val="28"/>
          <w:shd w:val="clear" w:color="auto" w:fill="FFFFFF" w:themeFill="background1"/>
        </w:rPr>
        <w:t xml:space="preserve">«Известия» : новостной интернет-портал. </w:t>
      </w:r>
      <w:r>
        <w:rPr>
          <w:sz w:val="28"/>
          <w:szCs w:val="28"/>
          <w:shd w:val="clear" w:color="auto" w:fill="FFFFFF" w:themeFill="background1"/>
          <w:lang w:val="en-US"/>
        </w:rPr>
        <w:t>URL </w:t>
      </w:r>
      <w:r w:rsidRPr="004E4D93">
        <w:rPr>
          <w:sz w:val="28"/>
          <w:szCs w:val="28"/>
          <w:shd w:val="clear" w:color="auto" w:fill="FFFFFF" w:themeFill="background1"/>
        </w:rPr>
        <w:t xml:space="preserve">: </w:t>
      </w:r>
      <w:r w:rsidRPr="00D9205D">
        <w:rPr>
          <w:sz w:val="28"/>
          <w:szCs w:val="28"/>
          <w:shd w:val="clear" w:color="auto" w:fill="FFFFFF" w:themeFill="background1"/>
        </w:rPr>
        <w:t>https://iz.ru/</w:t>
      </w:r>
    </w:p>
    <w:p w:rsidR="00944437" w:rsidRPr="0069331E" w:rsidRDefault="00944437" w:rsidP="00944437">
      <w:pPr>
        <w:pStyle w:val="a7"/>
        <w:widowControl/>
        <w:numPr>
          <w:ilvl w:val="0"/>
          <w:numId w:val="5"/>
        </w:numPr>
        <w:shd w:val="clear" w:color="auto" w:fill="FFFFFF" w:themeFill="background1"/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 w:rsidRPr="0069331E">
        <w:rPr>
          <w:sz w:val="28"/>
          <w:szCs w:val="28"/>
          <w:shd w:val="clear" w:color="auto" w:fill="FFFFFF" w:themeFill="background1"/>
        </w:rPr>
        <w:t>Карданова К. С. Языковая картина мира : мифы и реальность.</w:t>
      </w:r>
      <w:r w:rsidRPr="00E42713">
        <w:rPr>
          <w:sz w:val="28"/>
          <w:szCs w:val="28"/>
          <w:shd w:val="clear" w:color="auto" w:fill="FFFFFF" w:themeFill="background1"/>
        </w:rPr>
        <w:t xml:space="preserve"> </w:t>
      </w:r>
      <w:r w:rsidRPr="0069331E">
        <w:rPr>
          <w:i/>
          <w:sz w:val="28"/>
          <w:szCs w:val="28"/>
          <w:shd w:val="clear" w:color="auto" w:fill="FFFFFF" w:themeFill="background1"/>
        </w:rPr>
        <w:t>Русскийязык в школе</w:t>
      </w:r>
      <w:r w:rsidRPr="0069331E">
        <w:rPr>
          <w:sz w:val="28"/>
          <w:szCs w:val="28"/>
          <w:shd w:val="clear" w:color="auto" w:fill="FFFFFF" w:themeFill="background1"/>
        </w:rPr>
        <w:t>. М. : Просвещение</w:t>
      </w:r>
      <w:r>
        <w:rPr>
          <w:sz w:val="28"/>
          <w:szCs w:val="28"/>
          <w:shd w:val="clear" w:color="auto" w:fill="FFFFFF" w:themeFill="background1"/>
        </w:rPr>
        <w:t xml:space="preserve">, 2010. </w:t>
      </w:r>
      <w:r w:rsidRPr="0069331E">
        <w:rPr>
          <w:sz w:val="28"/>
          <w:szCs w:val="28"/>
          <w:shd w:val="clear" w:color="auto" w:fill="FFFFFF" w:themeFill="background1"/>
        </w:rPr>
        <w:t>№</w:t>
      </w:r>
      <w:r>
        <w:rPr>
          <w:sz w:val="28"/>
          <w:szCs w:val="28"/>
          <w:shd w:val="clear" w:color="auto" w:fill="FFFFFF" w:themeFill="background1"/>
        </w:rPr>
        <w:t> </w:t>
      </w:r>
      <w:r w:rsidRPr="0069331E">
        <w:rPr>
          <w:sz w:val="28"/>
          <w:szCs w:val="28"/>
          <w:shd w:val="clear" w:color="auto" w:fill="FFFFFF" w:themeFill="background1"/>
        </w:rPr>
        <w:t>9</w:t>
      </w:r>
      <w:r>
        <w:rPr>
          <w:sz w:val="28"/>
          <w:szCs w:val="28"/>
          <w:shd w:val="clear" w:color="auto" w:fill="FFFFFF" w:themeFill="background1"/>
        </w:rPr>
        <w:t>.</w:t>
      </w:r>
      <w:r>
        <w:rPr>
          <w:sz w:val="28"/>
          <w:szCs w:val="28"/>
          <w:shd w:val="clear" w:color="auto" w:fill="FFFFFF" w:themeFill="background1"/>
          <w:lang w:val="en-US"/>
        </w:rPr>
        <w:t xml:space="preserve"> </w:t>
      </w:r>
      <w:r>
        <w:rPr>
          <w:sz w:val="28"/>
          <w:szCs w:val="28"/>
          <w:shd w:val="clear" w:color="auto" w:fill="FFFFFF" w:themeFill="background1"/>
        </w:rPr>
        <w:t>С</w:t>
      </w:r>
      <w:r w:rsidRPr="0069331E">
        <w:rPr>
          <w:sz w:val="28"/>
          <w:szCs w:val="28"/>
          <w:shd w:val="clear" w:color="auto" w:fill="FFFFFF" w:themeFill="background1"/>
        </w:rPr>
        <w:t>.</w:t>
      </w:r>
      <w:r>
        <w:rPr>
          <w:sz w:val="28"/>
          <w:szCs w:val="28"/>
          <w:shd w:val="clear" w:color="auto" w:fill="FFFFFF" w:themeFill="background1"/>
        </w:rPr>
        <w:t> </w:t>
      </w:r>
      <w:r w:rsidRPr="0069331E">
        <w:rPr>
          <w:sz w:val="28"/>
          <w:szCs w:val="28"/>
          <w:shd w:val="clear" w:color="auto" w:fill="FFFFFF" w:themeFill="background1"/>
        </w:rPr>
        <w:t>61</w:t>
      </w:r>
      <w:r>
        <w:rPr>
          <w:sz w:val="28"/>
          <w:szCs w:val="28"/>
          <w:shd w:val="clear" w:color="auto" w:fill="FFFFFF" w:themeFill="background1"/>
        </w:rPr>
        <w:t>–</w:t>
      </w:r>
      <w:r w:rsidRPr="0069331E">
        <w:rPr>
          <w:sz w:val="28"/>
          <w:szCs w:val="28"/>
          <w:shd w:val="clear" w:color="auto" w:fill="FFFFFF" w:themeFill="background1"/>
        </w:rPr>
        <w:t>65.</w:t>
      </w:r>
    </w:p>
    <w:p w:rsidR="00944437" w:rsidRPr="00B34BCC" w:rsidRDefault="00944437" w:rsidP="00944437">
      <w:pPr>
        <w:pStyle w:val="a7"/>
        <w:widowControl/>
        <w:numPr>
          <w:ilvl w:val="0"/>
          <w:numId w:val="5"/>
        </w:numPr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 w:rsidRPr="00B34BCC">
        <w:rPr>
          <w:sz w:val="28"/>
          <w:szCs w:val="28"/>
          <w:shd w:val="clear" w:color="auto" w:fill="FFFFFF" w:themeFill="background1"/>
        </w:rPr>
        <w:t>Климкова</w:t>
      </w:r>
      <w:r>
        <w:rPr>
          <w:sz w:val="28"/>
          <w:szCs w:val="28"/>
          <w:shd w:val="clear" w:color="auto" w:fill="FFFFFF" w:themeFill="background1"/>
        </w:rPr>
        <w:t> </w:t>
      </w:r>
      <w:r w:rsidRPr="00B34BCC">
        <w:rPr>
          <w:sz w:val="28"/>
          <w:szCs w:val="28"/>
          <w:shd w:val="clear" w:color="auto" w:fill="FFFFFF" w:themeFill="background1"/>
        </w:rPr>
        <w:t>Л.</w:t>
      </w:r>
      <w:r>
        <w:rPr>
          <w:sz w:val="28"/>
          <w:szCs w:val="28"/>
          <w:shd w:val="clear" w:color="auto" w:fill="FFFFFF" w:themeFill="background1"/>
        </w:rPr>
        <w:t> </w:t>
      </w:r>
      <w:r w:rsidRPr="00B34BCC">
        <w:rPr>
          <w:sz w:val="28"/>
          <w:szCs w:val="28"/>
          <w:shd w:val="clear" w:color="auto" w:fill="FFFFFF" w:themeFill="background1"/>
        </w:rPr>
        <w:t>А. Нижегородская микротопонимия в</w:t>
      </w:r>
      <w:r>
        <w:rPr>
          <w:sz w:val="28"/>
          <w:szCs w:val="28"/>
          <w:shd w:val="clear" w:color="auto" w:fill="FFFFFF" w:themeFill="background1"/>
          <w:lang w:val="en-US"/>
        </w:rPr>
        <w:t> </w:t>
      </w:r>
      <w:r w:rsidRPr="00B34BCC">
        <w:rPr>
          <w:sz w:val="28"/>
          <w:szCs w:val="28"/>
          <w:shd w:val="clear" w:color="auto" w:fill="FFFFFF" w:themeFill="background1"/>
        </w:rPr>
        <w:t>языковой картине мира</w:t>
      </w:r>
      <w:r>
        <w:rPr>
          <w:sz w:val="28"/>
          <w:szCs w:val="28"/>
          <w:shd w:val="clear" w:color="auto" w:fill="FFFFFF" w:themeFill="background1"/>
        </w:rPr>
        <w:t> </w:t>
      </w:r>
      <w:r w:rsidRPr="00B34BCC">
        <w:rPr>
          <w:sz w:val="28"/>
          <w:szCs w:val="28"/>
          <w:shd w:val="clear" w:color="auto" w:fill="FFFFFF" w:themeFill="background1"/>
        </w:rPr>
        <w:t>:</w:t>
      </w:r>
      <w:r w:rsidRPr="00E42713">
        <w:rPr>
          <w:sz w:val="28"/>
          <w:szCs w:val="28"/>
          <w:shd w:val="clear" w:color="auto" w:fill="FFFFFF" w:themeFill="background1"/>
        </w:rPr>
        <w:t xml:space="preserve"> </w:t>
      </w:r>
      <w:r w:rsidRPr="00B34BCC">
        <w:rPr>
          <w:sz w:val="28"/>
          <w:szCs w:val="28"/>
          <w:shd w:val="clear" w:color="auto" w:fill="FFFFFF" w:themeFill="background1"/>
        </w:rPr>
        <w:t>автореф. дис.</w:t>
      </w:r>
      <w:r>
        <w:rPr>
          <w:sz w:val="28"/>
          <w:szCs w:val="28"/>
          <w:shd w:val="clear" w:color="auto" w:fill="FFFFFF" w:themeFill="background1"/>
        </w:rPr>
        <w:t> … д-ра филол. наук : 10.02.01.</w:t>
      </w:r>
      <w:r w:rsidRPr="00B34BCC">
        <w:rPr>
          <w:sz w:val="28"/>
          <w:szCs w:val="28"/>
          <w:shd w:val="clear" w:color="auto" w:fill="FFFFFF" w:themeFill="background1"/>
        </w:rPr>
        <w:t xml:space="preserve"> Москва</w:t>
      </w:r>
      <w:r>
        <w:rPr>
          <w:sz w:val="28"/>
          <w:szCs w:val="28"/>
          <w:shd w:val="clear" w:color="auto" w:fill="FFFFFF" w:themeFill="background1"/>
        </w:rPr>
        <w:t>,</w:t>
      </w:r>
      <w:r w:rsidRPr="00B34BCC">
        <w:rPr>
          <w:sz w:val="28"/>
          <w:szCs w:val="28"/>
          <w:shd w:val="clear" w:color="auto" w:fill="FFFFFF" w:themeFill="background1"/>
        </w:rPr>
        <w:t xml:space="preserve"> 2008</w:t>
      </w:r>
      <w:r>
        <w:rPr>
          <w:sz w:val="28"/>
          <w:szCs w:val="28"/>
          <w:shd w:val="clear" w:color="auto" w:fill="FFFFFF" w:themeFill="background1"/>
        </w:rPr>
        <w:t>.</w:t>
      </w:r>
      <w:r>
        <w:rPr>
          <w:sz w:val="28"/>
          <w:szCs w:val="28"/>
          <w:shd w:val="clear" w:color="auto" w:fill="FFFFFF" w:themeFill="background1"/>
          <w:lang w:val="en-US"/>
        </w:rPr>
        <w:t xml:space="preserve"> </w:t>
      </w:r>
      <w:r>
        <w:rPr>
          <w:sz w:val="28"/>
          <w:szCs w:val="28"/>
          <w:shd w:val="clear" w:color="auto" w:fill="FFFFFF" w:themeFill="background1"/>
        </w:rPr>
        <w:t>534 </w:t>
      </w:r>
      <w:r w:rsidRPr="00B34BCC">
        <w:rPr>
          <w:sz w:val="28"/>
          <w:szCs w:val="28"/>
          <w:shd w:val="clear" w:color="auto" w:fill="FFFFFF" w:themeFill="background1"/>
        </w:rPr>
        <w:t>с.</w:t>
      </w:r>
    </w:p>
    <w:p w:rsidR="00944437" w:rsidRPr="00B37569" w:rsidRDefault="00944437" w:rsidP="00944437">
      <w:pPr>
        <w:pStyle w:val="a7"/>
        <w:widowControl/>
        <w:numPr>
          <w:ilvl w:val="0"/>
          <w:numId w:val="5"/>
        </w:numPr>
        <w:autoSpaceDE/>
        <w:autoSpaceDN/>
        <w:spacing w:before="0" w:line="360" w:lineRule="auto"/>
        <w:ind w:left="0" w:firstLine="284"/>
        <w:contextualSpacing/>
        <w:jc w:val="both"/>
        <w:rPr>
          <w:sz w:val="28"/>
          <w:szCs w:val="28"/>
        </w:rPr>
      </w:pPr>
      <w:r w:rsidRPr="00B37569">
        <w:rPr>
          <w:color w:val="000000"/>
          <w:sz w:val="28"/>
          <w:szCs w:val="28"/>
        </w:rPr>
        <w:t xml:space="preserve">Кравцова Ю. В. Семантико-когнітивне моделювання метафоризації. </w:t>
      </w:r>
      <w:r w:rsidRPr="00B37569">
        <w:rPr>
          <w:i/>
          <w:color w:val="000000"/>
          <w:sz w:val="28"/>
          <w:szCs w:val="28"/>
        </w:rPr>
        <w:t>Мовознавство</w:t>
      </w:r>
      <w:r w:rsidRPr="00B37569">
        <w:rPr>
          <w:color w:val="000000"/>
          <w:sz w:val="28"/>
          <w:szCs w:val="28"/>
        </w:rPr>
        <w:t>. Київ : Ін-т мовозн</w:t>
      </w:r>
      <w:r>
        <w:rPr>
          <w:color w:val="000000"/>
          <w:sz w:val="28"/>
          <w:szCs w:val="28"/>
        </w:rPr>
        <w:t>.</w:t>
      </w:r>
      <w:r w:rsidRPr="00B37569">
        <w:rPr>
          <w:color w:val="000000"/>
          <w:sz w:val="28"/>
          <w:szCs w:val="28"/>
        </w:rPr>
        <w:t xml:space="preserve"> ім. О. О. Потебні, 2011. № 1. С. 43–54.</w:t>
      </w:r>
    </w:p>
    <w:p w:rsidR="00944437" w:rsidRPr="00B37569" w:rsidRDefault="00944437" w:rsidP="00944437">
      <w:pPr>
        <w:pStyle w:val="a7"/>
        <w:widowControl/>
        <w:numPr>
          <w:ilvl w:val="0"/>
          <w:numId w:val="5"/>
        </w:numPr>
        <w:autoSpaceDE/>
        <w:autoSpaceDN/>
        <w:spacing w:before="0" w:line="360" w:lineRule="auto"/>
        <w:ind w:left="0" w:firstLine="284"/>
        <w:contextualSpacing/>
        <w:jc w:val="both"/>
        <w:rPr>
          <w:sz w:val="28"/>
          <w:szCs w:val="28"/>
        </w:rPr>
      </w:pPr>
      <w:r w:rsidRPr="00B37569">
        <w:rPr>
          <w:color w:val="000000"/>
          <w:sz w:val="28"/>
          <w:szCs w:val="28"/>
        </w:rPr>
        <w:lastRenderedPageBreak/>
        <w:t xml:space="preserve">Кравцова Ю. В. </w:t>
      </w:r>
      <w:r w:rsidRPr="00B37569">
        <w:rPr>
          <w:sz w:val="28"/>
          <w:szCs w:val="28"/>
        </w:rPr>
        <w:t xml:space="preserve">Метафорическая картина мира в системе отражений действительности. </w:t>
      </w:r>
      <w:r w:rsidRPr="00B37569">
        <w:rPr>
          <w:i/>
          <w:sz w:val="28"/>
          <w:szCs w:val="28"/>
        </w:rPr>
        <w:t>Русский язык и литература : проблемы изучения и преподавания в школе и вузе : сб. науч. тр</w:t>
      </w:r>
      <w:r w:rsidRPr="00B37569">
        <w:rPr>
          <w:sz w:val="28"/>
          <w:szCs w:val="28"/>
        </w:rPr>
        <w:t>. Киев : Изд-во КНУ, 2009. С. 45–49.</w:t>
      </w:r>
    </w:p>
    <w:p w:rsidR="00944437" w:rsidRPr="00B34BCC" w:rsidRDefault="00944437" w:rsidP="00944437">
      <w:pPr>
        <w:pStyle w:val="a7"/>
        <w:widowControl/>
        <w:numPr>
          <w:ilvl w:val="0"/>
          <w:numId w:val="5"/>
        </w:numPr>
        <w:autoSpaceDE/>
        <w:autoSpaceDN/>
        <w:spacing w:before="0" w:line="360" w:lineRule="auto"/>
        <w:ind w:left="0" w:firstLine="284"/>
        <w:contextualSpacing/>
        <w:jc w:val="both"/>
        <w:rPr>
          <w:color w:val="000000"/>
          <w:sz w:val="28"/>
          <w:szCs w:val="28"/>
        </w:rPr>
      </w:pPr>
      <w:r w:rsidRPr="00B34BCC">
        <w:rPr>
          <w:sz w:val="28"/>
          <w:szCs w:val="28"/>
        </w:rPr>
        <w:t>Кубрякова</w:t>
      </w:r>
      <w:r>
        <w:rPr>
          <w:sz w:val="28"/>
          <w:szCs w:val="28"/>
        </w:rPr>
        <w:t> </w:t>
      </w:r>
      <w:r w:rsidRPr="00B34BCC">
        <w:rPr>
          <w:sz w:val="28"/>
          <w:szCs w:val="28"/>
        </w:rPr>
        <w:t>Е.</w:t>
      </w:r>
      <w:r>
        <w:rPr>
          <w:sz w:val="28"/>
          <w:szCs w:val="28"/>
        </w:rPr>
        <w:t> </w:t>
      </w:r>
      <w:r w:rsidRPr="00B34BCC">
        <w:rPr>
          <w:sz w:val="28"/>
          <w:szCs w:val="28"/>
        </w:rPr>
        <w:t>С. Проблемы представления знаний в языке</w:t>
      </w:r>
      <w:r>
        <w:rPr>
          <w:sz w:val="28"/>
          <w:szCs w:val="28"/>
        </w:rPr>
        <w:t>.</w:t>
      </w:r>
      <w:r w:rsidRPr="005008B3">
        <w:rPr>
          <w:sz w:val="28"/>
          <w:szCs w:val="28"/>
        </w:rPr>
        <w:t xml:space="preserve"> </w:t>
      </w:r>
      <w:r w:rsidRPr="006C0F69">
        <w:rPr>
          <w:i/>
          <w:sz w:val="28"/>
          <w:szCs w:val="28"/>
        </w:rPr>
        <w:t>Структуры представления знаний в языке</w:t>
      </w:r>
      <w:r>
        <w:rPr>
          <w:sz w:val="28"/>
          <w:szCs w:val="28"/>
        </w:rPr>
        <w:t xml:space="preserve">. </w:t>
      </w:r>
      <w:r w:rsidRPr="00B34BCC">
        <w:rPr>
          <w:sz w:val="28"/>
          <w:szCs w:val="28"/>
        </w:rPr>
        <w:t>Москва</w:t>
      </w:r>
      <w:r>
        <w:rPr>
          <w:sz w:val="28"/>
          <w:szCs w:val="28"/>
        </w:rPr>
        <w:t> :</w:t>
      </w:r>
      <w:r w:rsidRPr="00B34BCC">
        <w:rPr>
          <w:sz w:val="28"/>
          <w:szCs w:val="28"/>
        </w:rPr>
        <w:t xml:space="preserve"> ИНИОН РАН, 1994</w:t>
      </w:r>
      <w:r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С</w:t>
      </w:r>
      <w:r w:rsidRPr="00B34BCC">
        <w:rPr>
          <w:sz w:val="28"/>
          <w:szCs w:val="28"/>
        </w:rPr>
        <w:t>.</w:t>
      </w:r>
      <w:r>
        <w:rPr>
          <w:sz w:val="28"/>
          <w:szCs w:val="28"/>
        </w:rPr>
        <w:t> </w:t>
      </w:r>
      <w:r w:rsidRPr="00B34BCC">
        <w:rPr>
          <w:sz w:val="28"/>
          <w:szCs w:val="28"/>
        </w:rPr>
        <w:t>5</w:t>
      </w:r>
      <w:r>
        <w:rPr>
          <w:sz w:val="28"/>
          <w:szCs w:val="28"/>
        </w:rPr>
        <w:t>–</w:t>
      </w:r>
      <w:r w:rsidRPr="00B34BCC">
        <w:rPr>
          <w:sz w:val="28"/>
          <w:szCs w:val="28"/>
        </w:rPr>
        <w:t>32.</w:t>
      </w:r>
    </w:p>
    <w:p w:rsidR="00944437" w:rsidRPr="00B34BCC" w:rsidRDefault="00944437" w:rsidP="00944437">
      <w:pPr>
        <w:pStyle w:val="a7"/>
        <w:widowControl/>
        <w:numPr>
          <w:ilvl w:val="0"/>
          <w:numId w:val="5"/>
        </w:numPr>
        <w:autoSpaceDE/>
        <w:autoSpaceDN/>
        <w:spacing w:before="0" w:line="360" w:lineRule="auto"/>
        <w:ind w:left="0" w:firstLine="284"/>
        <w:contextualSpacing/>
        <w:jc w:val="both"/>
        <w:rPr>
          <w:color w:val="000000"/>
          <w:sz w:val="28"/>
          <w:szCs w:val="28"/>
        </w:rPr>
      </w:pPr>
      <w:r w:rsidRPr="00B34BCC">
        <w:rPr>
          <w:color w:val="000000"/>
          <w:sz w:val="28"/>
          <w:szCs w:val="28"/>
        </w:rPr>
        <w:t>Лакофф</w:t>
      </w:r>
      <w:r>
        <w:rPr>
          <w:color w:val="000000"/>
          <w:sz w:val="28"/>
          <w:szCs w:val="28"/>
          <w:lang w:val="en-US"/>
        </w:rPr>
        <w:t> </w:t>
      </w:r>
      <w:r w:rsidRPr="00B34BCC">
        <w:rPr>
          <w:color w:val="000000"/>
          <w:sz w:val="28"/>
          <w:szCs w:val="28"/>
        </w:rPr>
        <w:t>Дж., Джонсон</w:t>
      </w:r>
      <w:r>
        <w:rPr>
          <w:color w:val="000000"/>
          <w:sz w:val="28"/>
          <w:szCs w:val="28"/>
          <w:lang w:val="en-US"/>
        </w:rPr>
        <w:t> </w:t>
      </w:r>
      <w:r w:rsidRPr="00B34BCC">
        <w:rPr>
          <w:color w:val="000000"/>
          <w:sz w:val="28"/>
          <w:szCs w:val="28"/>
        </w:rPr>
        <w:t>М. Метафоры, которыми мы жив</w:t>
      </w:r>
      <w:r>
        <w:rPr>
          <w:color w:val="000000"/>
          <w:sz w:val="28"/>
          <w:szCs w:val="28"/>
        </w:rPr>
        <w:t>ё</w:t>
      </w:r>
      <w:r w:rsidRPr="00B34BCC">
        <w:rPr>
          <w:color w:val="000000"/>
          <w:sz w:val="28"/>
          <w:szCs w:val="28"/>
        </w:rPr>
        <w:t>м</w:t>
      </w:r>
      <w:r>
        <w:rPr>
          <w:color w:val="000000"/>
          <w:sz w:val="28"/>
          <w:szCs w:val="28"/>
        </w:rPr>
        <w:t>.</w:t>
      </w:r>
      <w:r w:rsidRPr="005008B3">
        <w:rPr>
          <w:color w:val="000000"/>
          <w:sz w:val="28"/>
          <w:szCs w:val="28"/>
        </w:rPr>
        <w:t xml:space="preserve"> </w:t>
      </w:r>
      <w:r w:rsidRPr="00CB1866">
        <w:rPr>
          <w:i/>
          <w:color w:val="000000"/>
          <w:sz w:val="28"/>
          <w:szCs w:val="28"/>
        </w:rPr>
        <w:t xml:space="preserve">Язык и </w:t>
      </w:r>
      <w:r>
        <w:rPr>
          <w:i/>
          <w:color w:val="000000"/>
          <w:sz w:val="28"/>
          <w:szCs w:val="28"/>
        </w:rPr>
        <w:t>моделирование</w:t>
      </w:r>
      <w:r w:rsidRPr="00CB1866">
        <w:rPr>
          <w:i/>
          <w:color w:val="000000"/>
          <w:sz w:val="28"/>
          <w:szCs w:val="28"/>
        </w:rPr>
        <w:t xml:space="preserve"> социального взаимодействия</w:t>
      </w:r>
      <w:r>
        <w:rPr>
          <w:color w:val="000000"/>
          <w:sz w:val="28"/>
          <w:szCs w:val="28"/>
        </w:rPr>
        <w:t>.</w:t>
      </w:r>
      <w:r w:rsidRPr="005008B3">
        <w:rPr>
          <w:color w:val="000000"/>
          <w:sz w:val="28"/>
          <w:szCs w:val="28"/>
        </w:rPr>
        <w:t xml:space="preserve"> </w:t>
      </w:r>
      <w:r w:rsidRPr="00B34BCC">
        <w:rPr>
          <w:color w:val="000000"/>
          <w:sz w:val="28"/>
          <w:szCs w:val="28"/>
        </w:rPr>
        <w:t>Москва</w:t>
      </w:r>
      <w:r>
        <w:rPr>
          <w:color w:val="000000"/>
          <w:sz w:val="28"/>
          <w:szCs w:val="28"/>
        </w:rPr>
        <w:t> : Прогресс,</w:t>
      </w:r>
      <w:r w:rsidRPr="00B34BCC">
        <w:rPr>
          <w:color w:val="000000"/>
          <w:sz w:val="28"/>
          <w:szCs w:val="28"/>
        </w:rPr>
        <w:t xml:space="preserve"> 1988.</w:t>
      </w:r>
      <w:r>
        <w:rPr>
          <w:color w:val="000000"/>
          <w:sz w:val="28"/>
          <w:szCs w:val="28"/>
        </w:rPr>
        <w:t xml:space="preserve"> С. 126–172.</w:t>
      </w:r>
    </w:p>
    <w:p w:rsidR="00944437" w:rsidRPr="00CB1866" w:rsidRDefault="00944437" w:rsidP="00944437">
      <w:pPr>
        <w:pStyle w:val="a7"/>
        <w:widowControl/>
        <w:numPr>
          <w:ilvl w:val="0"/>
          <w:numId w:val="5"/>
        </w:numPr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 w:rsidRPr="00B34BCC">
        <w:rPr>
          <w:color w:val="000000"/>
          <w:sz w:val="28"/>
          <w:szCs w:val="28"/>
        </w:rPr>
        <w:t>Левин Ю.</w:t>
      </w:r>
      <w:r>
        <w:rPr>
          <w:color w:val="000000"/>
          <w:sz w:val="28"/>
          <w:szCs w:val="28"/>
        </w:rPr>
        <w:t> </w:t>
      </w:r>
      <w:r w:rsidRPr="00B34BCC">
        <w:rPr>
          <w:color w:val="000000"/>
          <w:sz w:val="28"/>
          <w:szCs w:val="28"/>
        </w:rPr>
        <w:t xml:space="preserve">И. </w:t>
      </w:r>
      <w:r>
        <w:rPr>
          <w:color w:val="000000"/>
          <w:sz w:val="28"/>
          <w:szCs w:val="28"/>
        </w:rPr>
        <w:t>Русская метафора </w:t>
      </w:r>
      <w:r w:rsidRPr="00CB1866">
        <w:rPr>
          <w:color w:val="000000"/>
          <w:sz w:val="28"/>
          <w:szCs w:val="28"/>
        </w:rPr>
        <w:t xml:space="preserve">: синтез, семантика, </w:t>
      </w:r>
      <w:r>
        <w:rPr>
          <w:color w:val="000000"/>
          <w:sz w:val="28"/>
          <w:szCs w:val="28"/>
        </w:rPr>
        <w:t xml:space="preserve">трансформации. </w:t>
      </w:r>
      <w:r w:rsidRPr="00515617">
        <w:rPr>
          <w:i/>
          <w:color w:val="000000"/>
          <w:sz w:val="28"/>
          <w:szCs w:val="28"/>
        </w:rPr>
        <w:t>Учён. записки Тартуского гос. ун-та :</w:t>
      </w:r>
      <w:r w:rsidRPr="005008B3">
        <w:rPr>
          <w:i/>
          <w:color w:val="000000"/>
          <w:sz w:val="28"/>
          <w:szCs w:val="28"/>
        </w:rPr>
        <w:t xml:space="preserve"> </w:t>
      </w:r>
      <w:r w:rsidRPr="00515617">
        <w:rPr>
          <w:i/>
          <w:color w:val="000000"/>
          <w:sz w:val="28"/>
          <w:szCs w:val="28"/>
        </w:rPr>
        <w:t>Труды по знаковым системам</w:t>
      </w:r>
      <w:r>
        <w:rPr>
          <w:color w:val="000000"/>
          <w:sz w:val="28"/>
          <w:szCs w:val="28"/>
        </w:rPr>
        <w:t>.</w:t>
      </w:r>
      <w:r w:rsidRPr="005008B3">
        <w:rPr>
          <w:color w:val="000000"/>
          <w:sz w:val="28"/>
          <w:szCs w:val="28"/>
        </w:rPr>
        <w:t xml:space="preserve"> </w:t>
      </w:r>
      <w:r w:rsidRPr="00CB1866">
        <w:rPr>
          <w:color w:val="000000"/>
          <w:sz w:val="28"/>
          <w:szCs w:val="28"/>
        </w:rPr>
        <w:t>Таpту, 1969.</w:t>
      </w:r>
      <w:r>
        <w:rPr>
          <w:color w:val="000000"/>
          <w:sz w:val="28"/>
          <w:szCs w:val="28"/>
        </w:rPr>
        <w:t xml:space="preserve"> Т</w:t>
      </w:r>
      <w:r w:rsidRPr="00CB1866">
        <w:rPr>
          <w:color w:val="000000"/>
          <w:sz w:val="28"/>
          <w:szCs w:val="28"/>
        </w:rPr>
        <w:t>. 4</w:t>
      </w:r>
      <w:r>
        <w:rPr>
          <w:color w:val="000000"/>
          <w:sz w:val="28"/>
          <w:szCs w:val="28"/>
        </w:rPr>
        <w:t>. Вып. 236.</w:t>
      </w:r>
    </w:p>
    <w:p w:rsidR="00944437" w:rsidRPr="00B34BCC" w:rsidRDefault="00944437" w:rsidP="00944437">
      <w:pPr>
        <w:pStyle w:val="a7"/>
        <w:widowControl/>
        <w:numPr>
          <w:ilvl w:val="0"/>
          <w:numId w:val="5"/>
        </w:numPr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 w:rsidRPr="00B34BCC">
        <w:rPr>
          <w:color w:val="000000"/>
          <w:sz w:val="28"/>
          <w:szCs w:val="28"/>
        </w:rPr>
        <w:t>Левин</w:t>
      </w:r>
      <w:r>
        <w:rPr>
          <w:color w:val="000000"/>
          <w:sz w:val="28"/>
          <w:szCs w:val="28"/>
        </w:rPr>
        <w:t> </w:t>
      </w:r>
      <w:r w:rsidRPr="00B34BCC">
        <w:rPr>
          <w:color w:val="000000"/>
          <w:sz w:val="28"/>
          <w:szCs w:val="28"/>
        </w:rPr>
        <w:t>Ю.</w:t>
      </w:r>
      <w:r>
        <w:rPr>
          <w:color w:val="000000"/>
          <w:sz w:val="28"/>
          <w:szCs w:val="28"/>
        </w:rPr>
        <w:t> </w:t>
      </w:r>
      <w:r w:rsidRPr="00B34BCC">
        <w:rPr>
          <w:color w:val="000000"/>
          <w:sz w:val="28"/>
          <w:szCs w:val="28"/>
        </w:rPr>
        <w:t>И. Структура русской метафоры</w:t>
      </w:r>
      <w:r>
        <w:rPr>
          <w:color w:val="000000"/>
          <w:sz w:val="28"/>
          <w:szCs w:val="28"/>
        </w:rPr>
        <w:t xml:space="preserve">. </w:t>
      </w:r>
      <w:r w:rsidRPr="00515617">
        <w:rPr>
          <w:i/>
          <w:color w:val="000000"/>
          <w:sz w:val="28"/>
          <w:szCs w:val="28"/>
        </w:rPr>
        <w:t>Учён. записки Тартуского гос. ун-та :</w:t>
      </w:r>
      <w:r w:rsidRPr="005008B3">
        <w:rPr>
          <w:i/>
          <w:color w:val="000000"/>
          <w:sz w:val="28"/>
          <w:szCs w:val="28"/>
        </w:rPr>
        <w:t xml:space="preserve"> </w:t>
      </w:r>
      <w:r w:rsidRPr="00515617">
        <w:rPr>
          <w:i/>
          <w:color w:val="000000"/>
          <w:sz w:val="28"/>
          <w:szCs w:val="28"/>
        </w:rPr>
        <w:t>Труды по знаковым системам</w:t>
      </w:r>
      <w:r>
        <w:rPr>
          <w:color w:val="000000"/>
          <w:sz w:val="28"/>
          <w:szCs w:val="28"/>
        </w:rPr>
        <w:t>.</w:t>
      </w:r>
      <w:r w:rsidRPr="00B34BCC">
        <w:rPr>
          <w:color w:val="000000"/>
          <w:sz w:val="28"/>
          <w:szCs w:val="28"/>
        </w:rPr>
        <w:t xml:space="preserve"> Тарту</w:t>
      </w:r>
      <w:r>
        <w:rPr>
          <w:color w:val="000000"/>
          <w:sz w:val="28"/>
          <w:szCs w:val="28"/>
        </w:rPr>
        <w:t>,</w:t>
      </w:r>
      <w:r w:rsidRPr="00B34BCC">
        <w:rPr>
          <w:color w:val="000000"/>
          <w:sz w:val="28"/>
          <w:szCs w:val="28"/>
        </w:rPr>
        <w:t xml:space="preserve"> 1965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en-US"/>
        </w:rPr>
        <w:t xml:space="preserve"> </w:t>
      </w:r>
      <w:r w:rsidRPr="00B34BCC">
        <w:rPr>
          <w:color w:val="000000"/>
          <w:sz w:val="28"/>
          <w:szCs w:val="28"/>
        </w:rPr>
        <w:t>Т.</w:t>
      </w:r>
      <w:r>
        <w:rPr>
          <w:color w:val="000000"/>
          <w:sz w:val="28"/>
          <w:szCs w:val="28"/>
        </w:rPr>
        <w:t> </w:t>
      </w:r>
      <w:r w:rsidRPr="00B34BCC">
        <w:rPr>
          <w:color w:val="000000"/>
          <w:sz w:val="28"/>
          <w:szCs w:val="28"/>
        </w:rPr>
        <w:t>2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en-US"/>
        </w:rPr>
        <w:t xml:space="preserve"> </w:t>
      </w:r>
      <w:r>
        <w:rPr>
          <w:color w:val="000000"/>
          <w:sz w:val="28"/>
          <w:szCs w:val="28"/>
        </w:rPr>
        <w:t>Вып. 181. С</w:t>
      </w:r>
      <w:r w:rsidRPr="00B34BCC"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</w:rPr>
        <w:t> </w:t>
      </w:r>
      <w:r w:rsidRPr="00B34BCC">
        <w:rPr>
          <w:color w:val="000000"/>
          <w:sz w:val="28"/>
          <w:szCs w:val="28"/>
        </w:rPr>
        <w:t>293</w:t>
      </w:r>
      <w:r>
        <w:rPr>
          <w:color w:val="000000"/>
          <w:sz w:val="28"/>
          <w:szCs w:val="28"/>
        </w:rPr>
        <w:t>–</w:t>
      </w:r>
      <w:r w:rsidRPr="00B34BCC">
        <w:rPr>
          <w:color w:val="000000"/>
          <w:sz w:val="28"/>
          <w:szCs w:val="28"/>
        </w:rPr>
        <w:t>299.</w:t>
      </w:r>
    </w:p>
    <w:p w:rsidR="00944437" w:rsidRPr="00B34BCC" w:rsidRDefault="00944437" w:rsidP="00944437">
      <w:pPr>
        <w:pStyle w:val="a7"/>
        <w:widowControl/>
        <w:numPr>
          <w:ilvl w:val="0"/>
          <w:numId w:val="5"/>
        </w:numPr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 w:rsidRPr="00B34BCC">
        <w:rPr>
          <w:color w:val="000000"/>
          <w:sz w:val="28"/>
          <w:szCs w:val="28"/>
        </w:rPr>
        <w:t>Лейчик</w:t>
      </w:r>
      <w:r>
        <w:rPr>
          <w:color w:val="000000"/>
          <w:sz w:val="28"/>
          <w:szCs w:val="28"/>
        </w:rPr>
        <w:t> </w:t>
      </w:r>
      <w:r w:rsidRPr="00B34BCC">
        <w:rPr>
          <w:color w:val="000000"/>
          <w:sz w:val="28"/>
          <w:szCs w:val="28"/>
        </w:rPr>
        <w:t>В.</w:t>
      </w:r>
      <w:r>
        <w:rPr>
          <w:color w:val="000000"/>
          <w:sz w:val="28"/>
          <w:szCs w:val="28"/>
        </w:rPr>
        <w:t> </w:t>
      </w:r>
      <w:r w:rsidRPr="00B34BCC">
        <w:rPr>
          <w:color w:val="000000"/>
          <w:sz w:val="28"/>
          <w:szCs w:val="28"/>
        </w:rPr>
        <w:t>М. Люди и слова</w:t>
      </w:r>
      <w:r>
        <w:rPr>
          <w:color w:val="000000"/>
          <w:sz w:val="28"/>
          <w:szCs w:val="28"/>
        </w:rPr>
        <w:t>.</w:t>
      </w:r>
      <w:r w:rsidRPr="005008B3">
        <w:rPr>
          <w:color w:val="000000"/>
          <w:sz w:val="28"/>
          <w:szCs w:val="28"/>
        </w:rPr>
        <w:t xml:space="preserve"> </w:t>
      </w:r>
      <w:r w:rsidRPr="00B34BCC">
        <w:rPr>
          <w:color w:val="000000"/>
          <w:sz w:val="28"/>
          <w:szCs w:val="28"/>
        </w:rPr>
        <w:t>Москва</w:t>
      </w:r>
      <w:r>
        <w:rPr>
          <w:color w:val="000000"/>
          <w:sz w:val="28"/>
          <w:szCs w:val="28"/>
        </w:rPr>
        <w:t> </w:t>
      </w:r>
      <w:r w:rsidRPr="00B34BCC">
        <w:rPr>
          <w:color w:val="000000"/>
          <w:sz w:val="28"/>
          <w:szCs w:val="28"/>
        </w:rPr>
        <w:t>: Наука, 1982</w:t>
      </w:r>
      <w:r>
        <w:rPr>
          <w:color w:val="000000"/>
          <w:sz w:val="28"/>
          <w:szCs w:val="28"/>
        </w:rPr>
        <w:t>.</w:t>
      </w:r>
      <w:r w:rsidRPr="00B34BCC">
        <w:rPr>
          <w:color w:val="000000"/>
          <w:sz w:val="28"/>
          <w:szCs w:val="28"/>
        </w:rPr>
        <w:t xml:space="preserve"> 1</w:t>
      </w:r>
      <w:r>
        <w:rPr>
          <w:color w:val="000000"/>
          <w:sz w:val="28"/>
          <w:szCs w:val="28"/>
        </w:rPr>
        <w:t>76 </w:t>
      </w:r>
      <w:r w:rsidRPr="00B34BCC">
        <w:rPr>
          <w:color w:val="000000"/>
          <w:sz w:val="28"/>
          <w:szCs w:val="28"/>
        </w:rPr>
        <w:t>с.</w:t>
      </w:r>
    </w:p>
    <w:p w:rsidR="00944437" w:rsidRPr="00C23193" w:rsidRDefault="00944437" w:rsidP="00944437">
      <w:pPr>
        <w:pStyle w:val="a7"/>
        <w:widowControl/>
        <w:numPr>
          <w:ilvl w:val="0"/>
          <w:numId w:val="5"/>
        </w:numPr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 w:rsidRPr="00C23193">
        <w:rPr>
          <w:color w:val="000000"/>
          <w:sz w:val="28"/>
          <w:szCs w:val="28"/>
        </w:rPr>
        <w:t>Мачульская</w:t>
      </w:r>
      <w:r w:rsidRPr="00C23193">
        <w:rPr>
          <w:color w:val="000000"/>
          <w:sz w:val="28"/>
          <w:szCs w:val="28"/>
          <w:lang w:val="en-US"/>
        </w:rPr>
        <w:t> </w:t>
      </w:r>
      <w:r w:rsidRPr="00C23193">
        <w:rPr>
          <w:color w:val="000000"/>
          <w:sz w:val="28"/>
          <w:szCs w:val="28"/>
        </w:rPr>
        <w:t>И.</w:t>
      </w:r>
      <w:r w:rsidRPr="00C23193">
        <w:rPr>
          <w:color w:val="000000"/>
          <w:sz w:val="28"/>
          <w:szCs w:val="28"/>
          <w:lang w:val="en-US"/>
        </w:rPr>
        <w:t> </w:t>
      </w:r>
      <w:r w:rsidRPr="00C23193">
        <w:rPr>
          <w:color w:val="000000"/>
          <w:sz w:val="28"/>
          <w:szCs w:val="28"/>
        </w:rPr>
        <w:t>А., Беляев</w:t>
      </w:r>
      <w:r w:rsidRPr="00C23193">
        <w:rPr>
          <w:color w:val="000000"/>
          <w:sz w:val="28"/>
          <w:szCs w:val="28"/>
          <w:lang w:val="en-US"/>
        </w:rPr>
        <w:t> </w:t>
      </w:r>
      <w:r w:rsidRPr="00C23193">
        <w:rPr>
          <w:color w:val="000000"/>
          <w:sz w:val="28"/>
          <w:szCs w:val="28"/>
        </w:rPr>
        <w:t>Р.</w:t>
      </w:r>
      <w:r w:rsidRPr="00C23193">
        <w:rPr>
          <w:color w:val="000000"/>
          <w:sz w:val="28"/>
          <w:szCs w:val="28"/>
          <w:lang w:val="en-US"/>
        </w:rPr>
        <w:t> </w:t>
      </w:r>
      <w:r w:rsidRPr="00C23193">
        <w:rPr>
          <w:color w:val="000000"/>
          <w:sz w:val="28"/>
          <w:szCs w:val="28"/>
        </w:rPr>
        <w:t>В., Машин</w:t>
      </w:r>
      <w:r w:rsidRPr="00C23193">
        <w:rPr>
          <w:color w:val="000000"/>
          <w:sz w:val="28"/>
          <w:szCs w:val="28"/>
          <w:lang w:val="en-US"/>
        </w:rPr>
        <w:t> </w:t>
      </w:r>
      <w:r w:rsidRPr="00C23193">
        <w:rPr>
          <w:color w:val="000000"/>
          <w:sz w:val="28"/>
          <w:szCs w:val="28"/>
        </w:rPr>
        <w:t>В.</w:t>
      </w:r>
      <w:r w:rsidRPr="00C23193">
        <w:rPr>
          <w:color w:val="000000"/>
          <w:sz w:val="28"/>
          <w:szCs w:val="28"/>
          <w:lang w:val="en-US"/>
        </w:rPr>
        <w:t> </w:t>
      </w:r>
      <w:r w:rsidRPr="00C23193">
        <w:rPr>
          <w:color w:val="000000"/>
          <w:sz w:val="28"/>
          <w:szCs w:val="28"/>
        </w:rPr>
        <w:t>Н. Психологические особенности военно-профессиональной ориентации военнослужащих по призыву</w:t>
      </w:r>
      <w:r>
        <w:rPr>
          <w:color w:val="000000"/>
          <w:sz w:val="28"/>
          <w:szCs w:val="28"/>
        </w:rPr>
        <w:t>.</w:t>
      </w:r>
      <w:r w:rsidRPr="005008B3">
        <w:rPr>
          <w:color w:val="000000"/>
          <w:sz w:val="28"/>
          <w:szCs w:val="28"/>
        </w:rPr>
        <w:t xml:space="preserve"> </w:t>
      </w:r>
      <w:r w:rsidRPr="00515617">
        <w:rPr>
          <w:i/>
          <w:color w:val="000000"/>
          <w:sz w:val="28"/>
          <w:szCs w:val="28"/>
        </w:rPr>
        <w:t>Территория науки : Психология</w:t>
      </w:r>
      <w:r>
        <w:rPr>
          <w:color w:val="000000"/>
          <w:sz w:val="28"/>
          <w:szCs w:val="28"/>
        </w:rPr>
        <w:t>.</w:t>
      </w:r>
      <w:r w:rsidRPr="005008B3">
        <w:rPr>
          <w:color w:val="000000"/>
          <w:sz w:val="28"/>
          <w:szCs w:val="28"/>
        </w:rPr>
        <w:t xml:space="preserve"> </w:t>
      </w:r>
      <w:r w:rsidRPr="00C23193">
        <w:rPr>
          <w:color w:val="000000"/>
          <w:sz w:val="28"/>
          <w:szCs w:val="28"/>
        </w:rPr>
        <w:t>Воронеж</w:t>
      </w:r>
      <w:r>
        <w:rPr>
          <w:color w:val="000000"/>
          <w:sz w:val="28"/>
          <w:szCs w:val="28"/>
        </w:rPr>
        <w:t> </w:t>
      </w:r>
      <w:r w:rsidRPr="00C23193">
        <w:rPr>
          <w:color w:val="000000"/>
          <w:sz w:val="28"/>
          <w:szCs w:val="28"/>
        </w:rPr>
        <w:t>: Воронежский экономико-правовой ин</w:t>
      </w:r>
      <w:r w:rsidRPr="005008B3">
        <w:rPr>
          <w:color w:val="000000"/>
          <w:sz w:val="28"/>
          <w:szCs w:val="28"/>
        </w:rPr>
        <w:t>-</w:t>
      </w:r>
      <w:r w:rsidRPr="00C23193">
        <w:rPr>
          <w:color w:val="000000"/>
          <w:sz w:val="28"/>
          <w:szCs w:val="28"/>
        </w:rPr>
        <w:t>т, 20</w:t>
      </w:r>
      <w:r>
        <w:rPr>
          <w:color w:val="000000"/>
          <w:sz w:val="28"/>
          <w:szCs w:val="28"/>
        </w:rPr>
        <w:t>15. № 2.</w:t>
      </w:r>
      <w:r w:rsidRPr="004E4D93">
        <w:rPr>
          <w:color w:val="000000"/>
          <w:sz w:val="28"/>
          <w:szCs w:val="28"/>
        </w:rPr>
        <w:t xml:space="preserve"> </w:t>
      </w:r>
      <w:r w:rsidRPr="00C23193">
        <w:rPr>
          <w:color w:val="000000"/>
          <w:sz w:val="28"/>
          <w:szCs w:val="28"/>
          <w:lang w:val="en-US"/>
        </w:rPr>
        <w:t>C</w:t>
      </w:r>
      <w:r w:rsidRPr="00C23193">
        <w:rPr>
          <w:color w:val="000000"/>
          <w:sz w:val="28"/>
          <w:szCs w:val="28"/>
        </w:rPr>
        <w:t>.</w:t>
      </w:r>
      <w:r w:rsidRPr="00C23193">
        <w:rPr>
          <w:color w:val="000000"/>
          <w:sz w:val="28"/>
          <w:szCs w:val="28"/>
          <w:lang w:val="en-US"/>
        </w:rPr>
        <w:t> </w:t>
      </w:r>
      <w:r w:rsidRPr="00C23193">
        <w:rPr>
          <w:color w:val="000000"/>
          <w:sz w:val="28"/>
          <w:szCs w:val="28"/>
        </w:rPr>
        <w:t>40–46.</w:t>
      </w:r>
    </w:p>
    <w:p w:rsidR="00944437" w:rsidRPr="00E6720F" w:rsidRDefault="00944437" w:rsidP="00944437">
      <w:pPr>
        <w:pStyle w:val="a7"/>
        <w:widowControl/>
        <w:numPr>
          <w:ilvl w:val="0"/>
          <w:numId w:val="5"/>
        </w:numPr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  <w:lang w:val="pl-PL"/>
        </w:rPr>
      </w:pPr>
      <w:r w:rsidRPr="00C23193">
        <w:rPr>
          <w:sz w:val="28"/>
          <w:szCs w:val="28"/>
        </w:rPr>
        <w:t xml:space="preserve">Мещерякова Е .Х. О метафоре. </w:t>
      </w:r>
      <w:r w:rsidRPr="00E6720F">
        <w:rPr>
          <w:sz w:val="28"/>
          <w:szCs w:val="28"/>
          <w:lang w:val="pl-PL"/>
        </w:rPr>
        <w:t xml:space="preserve">URL : </w:t>
      </w:r>
      <w:hyperlink r:id="rId5" w:history="1">
        <w:r w:rsidRPr="005008B3">
          <w:rPr>
            <w:rStyle w:val="aa"/>
            <w:rFonts w:eastAsiaTheme="majorEastAsia"/>
            <w:color w:val="auto"/>
            <w:sz w:val="28"/>
            <w:szCs w:val="28"/>
            <w:lang w:val="pl-PL"/>
          </w:rPr>
          <w:t>http://itclaim.ru/Library/Books/ITS/wwwbook/ist6/mesharecova/mesharecova.htm/</w:t>
        </w:r>
      </w:hyperlink>
      <w:r w:rsidRPr="005008B3">
        <w:rPr>
          <w:lang w:val="pl-PL"/>
        </w:rPr>
        <w:t xml:space="preserve"> </w:t>
      </w:r>
    </w:p>
    <w:p w:rsidR="00944437" w:rsidRPr="00E6720F" w:rsidRDefault="00944437" w:rsidP="00944437">
      <w:pPr>
        <w:pStyle w:val="a7"/>
        <w:widowControl/>
        <w:numPr>
          <w:ilvl w:val="0"/>
          <w:numId w:val="5"/>
        </w:numPr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 w:rsidRPr="002769FC">
        <w:rPr>
          <w:sz w:val="28"/>
        </w:rPr>
        <w:t>Нелюбин Л.</w:t>
      </w:r>
      <w:r>
        <w:rPr>
          <w:sz w:val="28"/>
          <w:lang w:val="en-US"/>
        </w:rPr>
        <w:t> </w:t>
      </w:r>
      <w:r w:rsidRPr="002769FC">
        <w:rPr>
          <w:sz w:val="28"/>
        </w:rPr>
        <w:t>Л. Толковый переводоведческий словарь</w:t>
      </w:r>
      <w:r w:rsidRPr="005008B3">
        <w:rPr>
          <w:sz w:val="28"/>
        </w:rPr>
        <w:t>.</w:t>
      </w:r>
      <w:r w:rsidRPr="002769FC">
        <w:rPr>
          <w:sz w:val="28"/>
        </w:rPr>
        <w:t xml:space="preserve"> 3-е изд., перераб. М</w:t>
      </w:r>
      <w:r>
        <w:rPr>
          <w:sz w:val="28"/>
        </w:rPr>
        <w:t>осква </w:t>
      </w:r>
      <w:r w:rsidRPr="002769FC">
        <w:rPr>
          <w:sz w:val="28"/>
        </w:rPr>
        <w:t>: Флинта</w:t>
      </w:r>
      <w:r>
        <w:rPr>
          <w:sz w:val="28"/>
        </w:rPr>
        <w:t> </w:t>
      </w:r>
      <w:r w:rsidRPr="002769FC">
        <w:rPr>
          <w:sz w:val="28"/>
        </w:rPr>
        <w:t>: Наука, 2003. 320</w:t>
      </w:r>
      <w:r>
        <w:rPr>
          <w:sz w:val="28"/>
        </w:rPr>
        <w:t> </w:t>
      </w:r>
      <w:r w:rsidRPr="002769FC">
        <w:rPr>
          <w:sz w:val="28"/>
        </w:rPr>
        <w:t>с</w:t>
      </w:r>
      <w:r w:rsidRPr="002769FC">
        <w:t>.</w:t>
      </w:r>
    </w:p>
    <w:p w:rsidR="00944437" w:rsidRPr="00E6720F" w:rsidRDefault="00944437" w:rsidP="00944437">
      <w:pPr>
        <w:pStyle w:val="a7"/>
        <w:widowControl/>
        <w:numPr>
          <w:ilvl w:val="0"/>
          <w:numId w:val="5"/>
        </w:numPr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 w:rsidRPr="000A278F">
        <w:rPr>
          <w:color w:val="000000"/>
          <w:sz w:val="28"/>
          <w:szCs w:val="20"/>
          <w:shd w:val="clear" w:color="auto" w:fill="FFFFFF"/>
        </w:rPr>
        <w:t>Оружие Победы. 1941</w:t>
      </w:r>
      <w:r>
        <w:rPr>
          <w:color w:val="000000"/>
          <w:sz w:val="28"/>
          <w:szCs w:val="20"/>
          <w:shd w:val="clear" w:color="auto" w:fill="FFFFFF"/>
        </w:rPr>
        <w:t>–</w:t>
      </w:r>
      <w:r w:rsidRPr="000A278F">
        <w:rPr>
          <w:color w:val="000000"/>
          <w:sz w:val="28"/>
          <w:szCs w:val="20"/>
          <w:shd w:val="clear" w:color="auto" w:fill="FFFFFF"/>
        </w:rPr>
        <w:t>1945</w:t>
      </w:r>
      <w:r>
        <w:rPr>
          <w:color w:val="000000"/>
          <w:sz w:val="28"/>
          <w:szCs w:val="20"/>
          <w:shd w:val="clear" w:color="auto" w:fill="FFFFFF"/>
        </w:rPr>
        <w:t> </w:t>
      </w:r>
      <w:r w:rsidRPr="000A278F">
        <w:rPr>
          <w:color w:val="000000"/>
          <w:sz w:val="28"/>
          <w:szCs w:val="20"/>
          <w:shd w:val="clear" w:color="auto" w:fill="FFFFFF"/>
        </w:rPr>
        <w:t>: Сборник / Худож. В.</w:t>
      </w:r>
      <w:r>
        <w:rPr>
          <w:color w:val="000000"/>
          <w:sz w:val="28"/>
          <w:szCs w:val="20"/>
          <w:shd w:val="clear" w:color="auto" w:fill="FFFFFF"/>
        </w:rPr>
        <w:t> </w:t>
      </w:r>
      <w:r w:rsidRPr="000A278F">
        <w:rPr>
          <w:color w:val="000000"/>
          <w:sz w:val="28"/>
          <w:szCs w:val="20"/>
          <w:shd w:val="clear" w:color="auto" w:fill="FFFFFF"/>
        </w:rPr>
        <w:t>Иванов. Москва</w:t>
      </w:r>
      <w:r>
        <w:rPr>
          <w:color w:val="000000"/>
          <w:sz w:val="28"/>
          <w:szCs w:val="20"/>
          <w:shd w:val="clear" w:color="auto" w:fill="FFFFFF"/>
        </w:rPr>
        <w:t> </w:t>
      </w:r>
      <w:r w:rsidRPr="000A278F">
        <w:rPr>
          <w:color w:val="000000"/>
          <w:sz w:val="28"/>
          <w:szCs w:val="20"/>
          <w:shd w:val="clear" w:color="auto" w:fill="FFFFFF"/>
        </w:rPr>
        <w:t>: Мол. гвардия, 1975. 159</w:t>
      </w:r>
      <w:r>
        <w:rPr>
          <w:color w:val="000000"/>
          <w:sz w:val="28"/>
          <w:szCs w:val="20"/>
          <w:shd w:val="clear" w:color="auto" w:fill="FFFFFF"/>
        </w:rPr>
        <w:t> </w:t>
      </w:r>
      <w:r w:rsidRPr="000A278F">
        <w:rPr>
          <w:color w:val="000000"/>
          <w:sz w:val="28"/>
          <w:szCs w:val="20"/>
          <w:shd w:val="clear" w:color="auto" w:fill="FFFFFF"/>
        </w:rPr>
        <w:t>с</w:t>
      </w:r>
      <w:r>
        <w:rPr>
          <w:color w:val="000000"/>
          <w:sz w:val="28"/>
          <w:szCs w:val="20"/>
          <w:shd w:val="clear" w:color="auto" w:fill="FFFFFF"/>
        </w:rPr>
        <w:t>.</w:t>
      </w:r>
    </w:p>
    <w:p w:rsidR="00944437" w:rsidRDefault="00944437" w:rsidP="00944437">
      <w:pPr>
        <w:pStyle w:val="a7"/>
        <w:widowControl/>
        <w:numPr>
          <w:ilvl w:val="0"/>
          <w:numId w:val="5"/>
        </w:numPr>
        <w:shd w:val="clear" w:color="auto" w:fill="FFFFFF"/>
        <w:autoSpaceDE/>
        <w:autoSpaceDN/>
        <w:spacing w:before="0" w:line="360" w:lineRule="auto"/>
        <w:ind w:left="0" w:firstLine="284"/>
        <w:contextualSpacing/>
        <w:jc w:val="both"/>
        <w:rPr>
          <w:color w:val="000000"/>
          <w:sz w:val="28"/>
          <w:szCs w:val="28"/>
        </w:rPr>
      </w:pPr>
      <w:r w:rsidRPr="00B34BCC">
        <w:rPr>
          <w:color w:val="000000"/>
          <w:sz w:val="28"/>
          <w:szCs w:val="28"/>
        </w:rPr>
        <w:t>Постовалова В.</w:t>
      </w:r>
      <w:r>
        <w:rPr>
          <w:color w:val="000000"/>
          <w:sz w:val="28"/>
          <w:szCs w:val="28"/>
        </w:rPr>
        <w:t> </w:t>
      </w:r>
      <w:r w:rsidRPr="00B34BCC">
        <w:rPr>
          <w:color w:val="000000"/>
          <w:sz w:val="28"/>
          <w:szCs w:val="28"/>
        </w:rPr>
        <w:t>И. Картина мира в жизнедеятельности человека</w:t>
      </w:r>
      <w:r>
        <w:rPr>
          <w:color w:val="000000"/>
          <w:sz w:val="28"/>
          <w:szCs w:val="28"/>
        </w:rPr>
        <w:t xml:space="preserve">. </w:t>
      </w:r>
      <w:r w:rsidRPr="006008A1">
        <w:rPr>
          <w:i/>
          <w:color w:val="000000"/>
          <w:sz w:val="28"/>
          <w:szCs w:val="28"/>
        </w:rPr>
        <w:t>Роль человеческого фактора в языке : Язык и картина мира</w:t>
      </w:r>
      <w:r>
        <w:rPr>
          <w:i/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/</w:t>
      </w:r>
      <w:r w:rsidRPr="00B34BCC">
        <w:rPr>
          <w:color w:val="000000"/>
          <w:sz w:val="28"/>
          <w:szCs w:val="28"/>
        </w:rPr>
        <w:t xml:space="preserve"> ред. Б.</w:t>
      </w:r>
      <w:r>
        <w:rPr>
          <w:color w:val="000000"/>
          <w:sz w:val="28"/>
          <w:szCs w:val="28"/>
        </w:rPr>
        <w:t> </w:t>
      </w:r>
      <w:r w:rsidRPr="00B34BCC">
        <w:rPr>
          <w:color w:val="000000"/>
          <w:sz w:val="28"/>
          <w:szCs w:val="28"/>
        </w:rPr>
        <w:t>А.</w:t>
      </w:r>
      <w:r>
        <w:rPr>
          <w:color w:val="000000"/>
          <w:sz w:val="28"/>
          <w:szCs w:val="28"/>
        </w:rPr>
        <w:t> </w:t>
      </w:r>
      <w:r w:rsidRPr="00B34BCC">
        <w:rPr>
          <w:color w:val="000000"/>
          <w:sz w:val="28"/>
          <w:szCs w:val="28"/>
        </w:rPr>
        <w:t xml:space="preserve"> Серебренников</w:t>
      </w:r>
      <w:r>
        <w:rPr>
          <w:color w:val="000000"/>
          <w:sz w:val="28"/>
          <w:szCs w:val="28"/>
        </w:rPr>
        <w:t xml:space="preserve">. </w:t>
      </w:r>
      <w:r w:rsidRPr="00B34BCC">
        <w:rPr>
          <w:color w:val="000000"/>
          <w:sz w:val="28"/>
          <w:szCs w:val="28"/>
        </w:rPr>
        <w:t>Москва</w:t>
      </w:r>
      <w:r>
        <w:rPr>
          <w:color w:val="000000"/>
          <w:sz w:val="28"/>
          <w:szCs w:val="28"/>
        </w:rPr>
        <w:t> : Наука,</w:t>
      </w:r>
      <w:r w:rsidRPr="00B34BCC">
        <w:rPr>
          <w:color w:val="000000"/>
          <w:sz w:val="28"/>
          <w:szCs w:val="28"/>
        </w:rPr>
        <w:t xml:space="preserve"> 1988</w:t>
      </w:r>
      <w:r>
        <w:rPr>
          <w:color w:val="000000"/>
          <w:sz w:val="28"/>
          <w:szCs w:val="28"/>
        </w:rPr>
        <w:t>.</w:t>
      </w:r>
      <w:r w:rsidRPr="00B34BCC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С</w:t>
      </w:r>
      <w:r w:rsidRPr="00B34BCC"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</w:rPr>
        <w:t> 8–69</w:t>
      </w:r>
      <w:r w:rsidRPr="00B34BCC">
        <w:rPr>
          <w:color w:val="000000"/>
          <w:sz w:val="28"/>
          <w:szCs w:val="28"/>
        </w:rPr>
        <w:t>.</w:t>
      </w:r>
    </w:p>
    <w:p w:rsidR="00944437" w:rsidRPr="004E4D93" w:rsidRDefault="00944437" w:rsidP="00944437">
      <w:pPr>
        <w:pStyle w:val="a7"/>
        <w:widowControl/>
        <w:numPr>
          <w:ilvl w:val="0"/>
          <w:numId w:val="5"/>
        </w:numPr>
        <w:shd w:val="clear" w:color="auto" w:fill="FFFFFF"/>
        <w:autoSpaceDE/>
        <w:autoSpaceDN/>
        <w:spacing w:before="0" w:line="360" w:lineRule="auto"/>
        <w:ind w:left="0" w:firstLine="284"/>
        <w:contextualSpacing/>
        <w:jc w:val="both"/>
        <w:rPr>
          <w:sz w:val="28"/>
          <w:szCs w:val="28"/>
        </w:rPr>
      </w:pPr>
      <w:r w:rsidRPr="005008B3">
        <w:rPr>
          <w:color w:val="000000"/>
          <w:sz w:val="28"/>
          <w:szCs w:val="28"/>
        </w:rPr>
        <w:lastRenderedPageBreak/>
        <w:t xml:space="preserve"> Рамблер : </w:t>
      </w:r>
      <w:r w:rsidRPr="005008B3">
        <w:rPr>
          <w:sz w:val="28"/>
          <w:szCs w:val="28"/>
        </w:rPr>
        <w:t xml:space="preserve">новостной интернет-портал. </w:t>
      </w:r>
      <w:r w:rsidRPr="005008B3">
        <w:rPr>
          <w:sz w:val="28"/>
          <w:szCs w:val="28"/>
          <w:lang w:val="pl-PL"/>
        </w:rPr>
        <w:t>URL </w:t>
      </w:r>
      <w:r w:rsidRPr="004E4D93">
        <w:rPr>
          <w:sz w:val="28"/>
          <w:szCs w:val="28"/>
        </w:rPr>
        <w:t xml:space="preserve">: </w:t>
      </w:r>
      <w:hyperlink r:id="rId6" w:history="1">
        <w:r w:rsidRPr="005008B3">
          <w:rPr>
            <w:rStyle w:val="aa"/>
            <w:rFonts w:eastAsiaTheme="majorEastAsia"/>
            <w:color w:val="auto"/>
            <w:sz w:val="28"/>
            <w:szCs w:val="28"/>
            <w:lang w:val="pl-PL"/>
          </w:rPr>
          <w:t>https</w:t>
        </w:r>
        <w:r w:rsidRPr="004E4D93">
          <w:rPr>
            <w:rStyle w:val="aa"/>
            <w:rFonts w:eastAsiaTheme="majorEastAsia"/>
            <w:color w:val="auto"/>
            <w:sz w:val="28"/>
            <w:szCs w:val="28"/>
          </w:rPr>
          <w:t>://</w:t>
        </w:r>
        <w:r w:rsidRPr="005008B3">
          <w:rPr>
            <w:rStyle w:val="aa"/>
            <w:rFonts w:eastAsiaTheme="majorEastAsia"/>
            <w:color w:val="auto"/>
            <w:sz w:val="28"/>
            <w:szCs w:val="28"/>
            <w:lang w:val="pl-PL"/>
          </w:rPr>
          <w:t>www</w:t>
        </w:r>
        <w:r w:rsidRPr="004E4D93">
          <w:rPr>
            <w:rStyle w:val="aa"/>
            <w:rFonts w:eastAsiaTheme="majorEastAsia"/>
            <w:color w:val="auto"/>
            <w:sz w:val="28"/>
            <w:szCs w:val="28"/>
          </w:rPr>
          <w:t>.</w:t>
        </w:r>
        <w:r w:rsidRPr="005008B3">
          <w:rPr>
            <w:rStyle w:val="aa"/>
            <w:rFonts w:eastAsiaTheme="majorEastAsia"/>
            <w:color w:val="auto"/>
            <w:sz w:val="28"/>
            <w:szCs w:val="28"/>
            <w:lang w:val="pl-PL"/>
          </w:rPr>
          <w:t>rambler</w:t>
        </w:r>
        <w:r w:rsidRPr="004E4D93">
          <w:rPr>
            <w:rStyle w:val="aa"/>
            <w:rFonts w:eastAsiaTheme="majorEastAsia"/>
            <w:color w:val="auto"/>
            <w:sz w:val="28"/>
            <w:szCs w:val="28"/>
          </w:rPr>
          <w:t>.</w:t>
        </w:r>
        <w:r w:rsidRPr="005008B3">
          <w:rPr>
            <w:rStyle w:val="aa"/>
            <w:rFonts w:eastAsiaTheme="majorEastAsia"/>
            <w:color w:val="auto"/>
            <w:sz w:val="28"/>
            <w:szCs w:val="28"/>
            <w:lang w:val="pl-PL"/>
          </w:rPr>
          <w:t>ru</w:t>
        </w:r>
        <w:r w:rsidRPr="004E4D93">
          <w:rPr>
            <w:rStyle w:val="aa"/>
            <w:rFonts w:eastAsiaTheme="majorEastAsia"/>
            <w:color w:val="auto"/>
            <w:sz w:val="28"/>
            <w:szCs w:val="28"/>
          </w:rPr>
          <w:t>/?</w:t>
        </w:r>
        <w:r w:rsidRPr="005008B3">
          <w:rPr>
            <w:rStyle w:val="aa"/>
            <w:rFonts w:eastAsiaTheme="majorEastAsia"/>
            <w:color w:val="auto"/>
            <w:sz w:val="28"/>
            <w:szCs w:val="28"/>
            <w:lang w:val="pl-PL"/>
          </w:rPr>
          <w:t>utm</w:t>
        </w:r>
        <w:r w:rsidRPr="004E4D93">
          <w:rPr>
            <w:rStyle w:val="aa"/>
            <w:rFonts w:eastAsiaTheme="majorEastAsia"/>
            <w:color w:val="auto"/>
            <w:sz w:val="28"/>
            <w:szCs w:val="28"/>
          </w:rPr>
          <w:t>_</w:t>
        </w:r>
        <w:r w:rsidRPr="005008B3">
          <w:rPr>
            <w:rStyle w:val="aa"/>
            <w:rFonts w:eastAsiaTheme="majorEastAsia"/>
            <w:color w:val="auto"/>
            <w:sz w:val="28"/>
            <w:szCs w:val="28"/>
            <w:lang w:val="pl-PL"/>
          </w:rPr>
          <w:t>source</w:t>
        </w:r>
        <w:r w:rsidRPr="004E4D93">
          <w:rPr>
            <w:rStyle w:val="aa"/>
            <w:rFonts w:eastAsiaTheme="majorEastAsia"/>
            <w:color w:val="auto"/>
            <w:sz w:val="28"/>
            <w:szCs w:val="28"/>
          </w:rPr>
          <w:t>=</w:t>
        </w:r>
        <w:r w:rsidRPr="005008B3">
          <w:rPr>
            <w:rStyle w:val="aa"/>
            <w:rFonts w:eastAsiaTheme="majorEastAsia"/>
            <w:color w:val="auto"/>
            <w:sz w:val="28"/>
            <w:szCs w:val="28"/>
            <w:lang w:val="pl-PL"/>
          </w:rPr>
          <w:t>news</w:t>
        </w:r>
        <w:r w:rsidRPr="004E4D93">
          <w:rPr>
            <w:rStyle w:val="aa"/>
            <w:rFonts w:eastAsiaTheme="majorEastAsia"/>
            <w:color w:val="auto"/>
            <w:sz w:val="28"/>
            <w:szCs w:val="28"/>
          </w:rPr>
          <w:t>_</w:t>
        </w:r>
        <w:r w:rsidRPr="005008B3">
          <w:rPr>
            <w:rStyle w:val="aa"/>
            <w:rFonts w:eastAsiaTheme="majorEastAsia"/>
            <w:color w:val="auto"/>
            <w:sz w:val="28"/>
            <w:szCs w:val="28"/>
            <w:lang w:val="pl-PL"/>
          </w:rPr>
          <w:t>media</w:t>
        </w:r>
        <w:r w:rsidRPr="004E4D93">
          <w:rPr>
            <w:rStyle w:val="aa"/>
            <w:rFonts w:eastAsiaTheme="majorEastAsia"/>
            <w:color w:val="auto"/>
            <w:sz w:val="28"/>
            <w:szCs w:val="28"/>
          </w:rPr>
          <w:t>&amp;</w:t>
        </w:r>
        <w:r w:rsidRPr="005008B3">
          <w:rPr>
            <w:rStyle w:val="aa"/>
            <w:rFonts w:eastAsiaTheme="majorEastAsia"/>
            <w:color w:val="auto"/>
            <w:sz w:val="28"/>
            <w:szCs w:val="28"/>
            <w:lang w:val="pl-PL"/>
          </w:rPr>
          <w:t>utm</w:t>
        </w:r>
        <w:r w:rsidRPr="004E4D93">
          <w:rPr>
            <w:rStyle w:val="aa"/>
            <w:rFonts w:eastAsiaTheme="majorEastAsia"/>
            <w:color w:val="auto"/>
            <w:sz w:val="28"/>
            <w:szCs w:val="28"/>
          </w:rPr>
          <w:t>_</w:t>
        </w:r>
        <w:r w:rsidRPr="005008B3">
          <w:rPr>
            <w:rStyle w:val="aa"/>
            <w:rFonts w:eastAsiaTheme="majorEastAsia"/>
            <w:color w:val="auto"/>
            <w:sz w:val="28"/>
            <w:szCs w:val="28"/>
            <w:lang w:val="pl-PL"/>
          </w:rPr>
          <w:t>campaign</w:t>
        </w:r>
        <w:r w:rsidRPr="004E4D93">
          <w:rPr>
            <w:rStyle w:val="aa"/>
            <w:rFonts w:eastAsiaTheme="majorEastAsia"/>
            <w:color w:val="auto"/>
            <w:sz w:val="28"/>
            <w:szCs w:val="28"/>
          </w:rPr>
          <w:t>=</w:t>
        </w:r>
        <w:r w:rsidRPr="005008B3">
          <w:rPr>
            <w:rStyle w:val="aa"/>
            <w:rFonts w:eastAsiaTheme="majorEastAsia"/>
            <w:color w:val="auto"/>
            <w:sz w:val="28"/>
            <w:szCs w:val="28"/>
            <w:lang w:val="pl-PL"/>
          </w:rPr>
          <w:t>self</w:t>
        </w:r>
        <w:r w:rsidRPr="004E4D93">
          <w:rPr>
            <w:rStyle w:val="aa"/>
            <w:rFonts w:eastAsiaTheme="majorEastAsia"/>
            <w:color w:val="auto"/>
            <w:sz w:val="28"/>
            <w:szCs w:val="28"/>
          </w:rPr>
          <w:t>_</w:t>
        </w:r>
        <w:r w:rsidRPr="005008B3">
          <w:rPr>
            <w:rStyle w:val="aa"/>
            <w:rFonts w:eastAsiaTheme="majorEastAsia"/>
            <w:color w:val="auto"/>
            <w:sz w:val="28"/>
            <w:szCs w:val="28"/>
            <w:lang w:val="pl-PL"/>
          </w:rPr>
          <w:t>promo</w:t>
        </w:r>
        <w:r w:rsidRPr="004E4D93">
          <w:rPr>
            <w:rStyle w:val="aa"/>
            <w:rFonts w:eastAsiaTheme="majorEastAsia"/>
            <w:color w:val="auto"/>
            <w:sz w:val="28"/>
            <w:szCs w:val="28"/>
          </w:rPr>
          <w:t>&amp;</w:t>
        </w:r>
        <w:r w:rsidRPr="005008B3">
          <w:rPr>
            <w:rStyle w:val="aa"/>
            <w:rFonts w:eastAsiaTheme="majorEastAsia"/>
            <w:color w:val="auto"/>
            <w:sz w:val="28"/>
            <w:szCs w:val="28"/>
            <w:lang w:val="pl-PL"/>
          </w:rPr>
          <w:t>utm</w:t>
        </w:r>
        <w:r w:rsidRPr="004E4D93">
          <w:rPr>
            <w:rStyle w:val="aa"/>
            <w:rFonts w:eastAsiaTheme="majorEastAsia"/>
            <w:color w:val="auto"/>
            <w:sz w:val="28"/>
            <w:szCs w:val="28"/>
          </w:rPr>
          <w:t>_</w:t>
        </w:r>
        <w:r w:rsidRPr="005008B3">
          <w:rPr>
            <w:rStyle w:val="aa"/>
            <w:rFonts w:eastAsiaTheme="majorEastAsia"/>
            <w:color w:val="auto"/>
            <w:sz w:val="28"/>
            <w:szCs w:val="28"/>
            <w:lang w:val="pl-PL"/>
          </w:rPr>
          <w:t>medium</w:t>
        </w:r>
        <w:r w:rsidRPr="004E4D93">
          <w:rPr>
            <w:rStyle w:val="aa"/>
            <w:rFonts w:eastAsiaTheme="majorEastAsia"/>
            <w:color w:val="auto"/>
            <w:sz w:val="28"/>
            <w:szCs w:val="28"/>
          </w:rPr>
          <w:t>=</w:t>
        </w:r>
        <w:r w:rsidRPr="005008B3">
          <w:rPr>
            <w:rStyle w:val="aa"/>
            <w:rFonts w:eastAsiaTheme="majorEastAsia"/>
            <w:color w:val="auto"/>
            <w:sz w:val="28"/>
            <w:szCs w:val="28"/>
            <w:lang w:val="pl-PL"/>
          </w:rPr>
          <w:t>logo</w:t>
        </w:r>
        <w:r w:rsidRPr="004E4D93">
          <w:rPr>
            <w:rStyle w:val="aa"/>
            <w:rFonts w:eastAsiaTheme="majorEastAsia"/>
            <w:color w:val="auto"/>
            <w:sz w:val="28"/>
            <w:szCs w:val="28"/>
          </w:rPr>
          <w:t>&amp;</w:t>
        </w:r>
        <w:r w:rsidRPr="005008B3">
          <w:rPr>
            <w:rStyle w:val="aa"/>
            <w:rFonts w:eastAsiaTheme="majorEastAsia"/>
            <w:color w:val="auto"/>
            <w:sz w:val="28"/>
            <w:szCs w:val="28"/>
            <w:lang w:val="pl-PL"/>
          </w:rPr>
          <w:t>utm</w:t>
        </w:r>
        <w:r w:rsidRPr="004E4D93">
          <w:rPr>
            <w:rStyle w:val="aa"/>
            <w:rFonts w:eastAsiaTheme="majorEastAsia"/>
            <w:color w:val="auto"/>
            <w:sz w:val="28"/>
            <w:szCs w:val="28"/>
          </w:rPr>
          <w:t>_</w:t>
        </w:r>
        <w:r w:rsidRPr="005008B3">
          <w:rPr>
            <w:rStyle w:val="aa"/>
            <w:rFonts w:eastAsiaTheme="majorEastAsia"/>
            <w:color w:val="auto"/>
            <w:sz w:val="28"/>
            <w:szCs w:val="28"/>
            <w:lang w:val="pl-PL"/>
          </w:rPr>
          <w:t>content</w:t>
        </w:r>
        <w:r w:rsidRPr="004E4D93">
          <w:rPr>
            <w:rStyle w:val="aa"/>
            <w:rFonts w:eastAsiaTheme="majorEastAsia"/>
            <w:color w:val="auto"/>
            <w:sz w:val="28"/>
            <w:szCs w:val="28"/>
          </w:rPr>
          <w:t>=</w:t>
        </w:r>
        <w:r w:rsidRPr="005008B3">
          <w:rPr>
            <w:rStyle w:val="aa"/>
            <w:rFonts w:eastAsiaTheme="majorEastAsia"/>
            <w:color w:val="auto"/>
            <w:sz w:val="28"/>
            <w:szCs w:val="28"/>
            <w:lang w:val="pl-PL"/>
          </w:rPr>
          <w:t>head</w:t>
        </w:r>
        <w:r w:rsidRPr="004E4D93">
          <w:rPr>
            <w:rStyle w:val="aa"/>
            <w:rFonts w:eastAsiaTheme="majorEastAsia"/>
            <w:color w:val="auto"/>
            <w:sz w:val="28"/>
            <w:szCs w:val="28"/>
          </w:rPr>
          <w:t>/</w:t>
        </w:r>
      </w:hyperlink>
      <w:r w:rsidRPr="004E4D93">
        <w:rPr>
          <w:sz w:val="28"/>
          <w:szCs w:val="28"/>
        </w:rPr>
        <w:t xml:space="preserve"> </w:t>
      </w:r>
    </w:p>
    <w:p w:rsidR="00944437" w:rsidRPr="00B34BCC" w:rsidRDefault="00944437" w:rsidP="00944437">
      <w:pPr>
        <w:pStyle w:val="a8"/>
        <w:numPr>
          <w:ilvl w:val="0"/>
          <w:numId w:val="5"/>
        </w:numPr>
        <w:spacing w:before="0" w:beforeAutospacing="0" w:after="0" w:afterAutospacing="0" w:line="360" w:lineRule="auto"/>
        <w:ind w:left="0" w:firstLine="284"/>
        <w:jc w:val="both"/>
        <w:rPr>
          <w:bCs/>
          <w:color w:val="000000"/>
          <w:sz w:val="28"/>
          <w:szCs w:val="28"/>
        </w:rPr>
      </w:pPr>
      <w:r>
        <w:rPr>
          <w:rStyle w:val="a9"/>
          <w:bCs/>
          <w:color w:val="000000"/>
          <w:sz w:val="28"/>
          <w:szCs w:val="28"/>
        </w:rPr>
        <w:t>Ричардс </w:t>
      </w:r>
      <w:r w:rsidRPr="00B34BCC">
        <w:rPr>
          <w:rStyle w:val="a9"/>
          <w:bCs/>
          <w:color w:val="000000"/>
          <w:sz w:val="28"/>
          <w:szCs w:val="28"/>
        </w:rPr>
        <w:t>А.</w:t>
      </w:r>
      <w:r w:rsidRPr="00B34BCC">
        <w:rPr>
          <w:rStyle w:val="apple-converted-space"/>
          <w:bCs/>
          <w:iCs/>
          <w:color w:val="000000"/>
          <w:sz w:val="28"/>
          <w:szCs w:val="28"/>
        </w:rPr>
        <w:t> </w:t>
      </w:r>
      <w:r w:rsidRPr="00B34BCC">
        <w:rPr>
          <w:bCs/>
          <w:color w:val="000000"/>
          <w:sz w:val="28"/>
          <w:szCs w:val="28"/>
        </w:rPr>
        <w:t>Философия риторики</w:t>
      </w:r>
      <w:r>
        <w:rPr>
          <w:bCs/>
          <w:color w:val="000000"/>
          <w:sz w:val="28"/>
          <w:szCs w:val="28"/>
        </w:rPr>
        <w:t> : т</w:t>
      </w:r>
      <w:r w:rsidRPr="00B34BCC">
        <w:rPr>
          <w:bCs/>
          <w:color w:val="000000"/>
          <w:sz w:val="28"/>
          <w:szCs w:val="28"/>
        </w:rPr>
        <w:t>еория метафоры</w:t>
      </w:r>
      <w:r>
        <w:rPr>
          <w:bCs/>
          <w:color w:val="000000"/>
          <w:sz w:val="28"/>
          <w:szCs w:val="28"/>
        </w:rPr>
        <w:t xml:space="preserve"> /</w:t>
      </w:r>
      <w:r w:rsidRPr="00B34BCC">
        <w:rPr>
          <w:bCs/>
          <w:color w:val="000000"/>
          <w:sz w:val="28"/>
          <w:szCs w:val="28"/>
        </w:rPr>
        <w:t xml:space="preserve"> ред. Н. Д. Арутюнов</w:t>
      </w:r>
      <w:r>
        <w:rPr>
          <w:bCs/>
          <w:color w:val="000000"/>
          <w:sz w:val="28"/>
          <w:szCs w:val="28"/>
        </w:rPr>
        <w:t>а,</w:t>
      </w:r>
      <w:r w:rsidRPr="00B34BCC">
        <w:rPr>
          <w:bCs/>
          <w:color w:val="000000"/>
          <w:sz w:val="28"/>
          <w:szCs w:val="28"/>
        </w:rPr>
        <w:t xml:space="preserve"> М. А. Жури</w:t>
      </w:r>
      <w:r>
        <w:rPr>
          <w:bCs/>
          <w:color w:val="000000"/>
          <w:sz w:val="28"/>
          <w:szCs w:val="28"/>
        </w:rPr>
        <w:t>нская.</w:t>
      </w:r>
      <w:r w:rsidRPr="00B34BCC">
        <w:rPr>
          <w:bCs/>
          <w:color w:val="000000"/>
          <w:sz w:val="28"/>
          <w:szCs w:val="28"/>
        </w:rPr>
        <w:t xml:space="preserve"> Москва</w:t>
      </w:r>
      <w:r>
        <w:rPr>
          <w:bCs/>
          <w:color w:val="000000"/>
          <w:sz w:val="28"/>
          <w:szCs w:val="28"/>
          <w:lang w:val="en-US"/>
        </w:rPr>
        <w:t> :</w:t>
      </w:r>
      <w:r w:rsidRPr="00B34BCC">
        <w:rPr>
          <w:bCs/>
          <w:color w:val="000000"/>
          <w:sz w:val="28"/>
          <w:szCs w:val="28"/>
        </w:rPr>
        <w:t xml:space="preserve"> Прогресс</w:t>
      </w:r>
      <w:r>
        <w:rPr>
          <w:bCs/>
          <w:color w:val="000000"/>
          <w:sz w:val="28"/>
          <w:szCs w:val="28"/>
        </w:rPr>
        <w:t>,</w:t>
      </w:r>
      <w:r w:rsidRPr="00B34BCC">
        <w:rPr>
          <w:bCs/>
          <w:color w:val="000000"/>
          <w:sz w:val="28"/>
          <w:szCs w:val="28"/>
        </w:rPr>
        <w:t xml:space="preserve"> 1990</w:t>
      </w:r>
      <w:r>
        <w:rPr>
          <w:bCs/>
          <w:color w:val="000000"/>
          <w:sz w:val="28"/>
          <w:szCs w:val="28"/>
        </w:rPr>
        <w:t>.</w:t>
      </w:r>
      <w:r>
        <w:rPr>
          <w:bCs/>
          <w:color w:val="000000"/>
          <w:sz w:val="28"/>
          <w:szCs w:val="28"/>
          <w:lang w:val="en-US"/>
        </w:rPr>
        <w:t xml:space="preserve"> </w:t>
      </w:r>
      <w:r>
        <w:rPr>
          <w:bCs/>
          <w:color w:val="000000"/>
          <w:sz w:val="28"/>
          <w:szCs w:val="28"/>
        </w:rPr>
        <w:t>С</w:t>
      </w:r>
      <w:r w:rsidRPr="00B34BCC">
        <w:rPr>
          <w:bCs/>
          <w:color w:val="000000"/>
          <w:sz w:val="28"/>
          <w:szCs w:val="28"/>
        </w:rPr>
        <w:t>. 44–67.</w:t>
      </w:r>
    </w:p>
    <w:p w:rsidR="00944437" w:rsidRPr="00B34BCC" w:rsidRDefault="00944437" w:rsidP="00944437">
      <w:pPr>
        <w:pStyle w:val="a8"/>
        <w:numPr>
          <w:ilvl w:val="0"/>
          <w:numId w:val="5"/>
        </w:numPr>
        <w:shd w:val="clear" w:color="auto" w:fill="FFFFFF" w:themeFill="background1"/>
        <w:spacing w:before="0" w:beforeAutospacing="0" w:after="0" w:afterAutospacing="0" w:line="360" w:lineRule="auto"/>
        <w:ind w:left="0" w:firstLine="284"/>
        <w:jc w:val="both"/>
        <w:rPr>
          <w:bCs/>
          <w:sz w:val="28"/>
          <w:szCs w:val="28"/>
        </w:rPr>
      </w:pPr>
      <w:r w:rsidRPr="00B34BCC">
        <w:rPr>
          <w:sz w:val="28"/>
          <w:szCs w:val="28"/>
          <w:shd w:val="clear" w:color="auto" w:fill="FFFFFF" w:themeFill="background1"/>
        </w:rPr>
        <w:t>Самойлова</w:t>
      </w:r>
      <w:r>
        <w:rPr>
          <w:sz w:val="28"/>
          <w:szCs w:val="28"/>
          <w:shd w:val="clear" w:color="auto" w:fill="FFFFFF" w:themeFill="background1"/>
        </w:rPr>
        <w:t> </w:t>
      </w:r>
      <w:r w:rsidRPr="00B34BCC">
        <w:rPr>
          <w:sz w:val="28"/>
          <w:szCs w:val="28"/>
          <w:shd w:val="clear" w:color="auto" w:fill="FFFFFF" w:themeFill="background1"/>
        </w:rPr>
        <w:t>Г.</w:t>
      </w:r>
      <w:r>
        <w:rPr>
          <w:sz w:val="28"/>
          <w:szCs w:val="28"/>
          <w:shd w:val="clear" w:color="auto" w:fill="FFFFFF" w:themeFill="background1"/>
        </w:rPr>
        <w:t> </w:t>
      </w:r>
      <w:r w:rsidRPr="00B34BCC">
        <w:rPr>
          <w:sz w:val="28"/>
          <w:szCs w:val="28"/>
          <w:shd w:val="clear" w:color="auto" w:fill="FFFFFF" w:themeFill="background1"/>
        </w:rPr>
        <w:t>С. Проблемы языковой картины мира в научных исследованиях студентовНижегородского государственного педагогического университета</w:t>
      </w:r>
      <w:r>
        <w:rPr>
          <w:sz w:val="28"/>
          <w:szCs w:val="28"/>
          <w:shd w:val="clear" w:color="auto" w:fill="FFFFFF" w:themeFill="background1"/>
        </w:rPr>
        <w:t>.</w:t>
      </w:r>
      <w:r w:rsidRPr="00B34BCC">
        <w:rPr>
          <w:sz w:val="28"/>
          <w:szCs w:val="28"/>
          <w:shd w:val="clear" w:color="auto" w:fill="FFFFFF" w:themeFill="background1"/>
        </w:rPr>
        <w:t>Проблемы картины мира на современном этапе</w:t>
      </w:r>
      <w:r>
        <w:rPr>
          <w:sz w:val="28"/>
          <w:szCs w:val="28"/>
          <w:shd w:val="clear" w:color="auto" w:fill="FFFFFF" w:themeFill="background1"/>
        </w:rPr>
        <w:t> </w:t>
      </w:r>
      <w:r w:rsidRPr="00B34BCC">
        <w:rPr>
          <w:sz w:val="28"/>
          <w:szCs w:val="28"/>
          <w:shd w:val="clear" w:color="auto" w:fill="FFFFFF" w:themeFill="background1"/>
        </w:rPr>
        <w:t>:</w:t>
      </w:r>
      <w:r>
        <w:rPr>
          <w:sz w:val="28"/>
          <w:szCs w:val="28"/>
          <w:shd w:val="clear" w:color="auto" w:fill="FFFFFF" w:themeFill="background1"/>
        </w:rPr>
        <w:t>с</w:t>
      </w:r>
      <w:r w:rsidRPr="00B34BCC">
        <w:rPr>
          <w:sz w:val="28"/>
          <w:szCs w:val="28"/>
          <w:shd w:val="clear" w:color="auto" w:fill="FFFFFF" w:themeFill="background1"/>
        </w:rPr>
        <w:t>б</w:t>
      </w:r>
      <w:r>
        <w:rPr>
          <w:sz w:val="28"/>
          <w:szCs w:val="28"/>
          <w:shd w:val="clear" w:color="auto" w:fill="FFFFFF" w:themeFill="background1"/>
        </w:rPr>
        <w:t>.</w:t>
      </w:r>
      <w:r w:rsidRPr="00B34BCC">
        <w:rPr>
          <w:sz w:val="28"/>
          <w:szCs w:val="28"/>
          <w:shd w:val="clear" w:color="auto" w:fill="FFFFFF" w:themeFill="background1"/>
        </w:rPr>
        <w:t xml:space="preserve"> статей по материалам Всероссийскойнаучной конференции молодых уч</w:t>
      </w:r>
      <w:r>
        <w:rPr>
          <w:sz w:val="28"/>
          <w:szCs w:val="28"/>
          <w:shd w:val="clear" w:color="auto" w:fill="FFFFFF" w:themeFill="background1"/>
        </w:rPr>
        <w:t>ё</w:t>
      </w:r>
      <w:r w:rsidRPr="00B34BCC">
        <w:rPr>
          <w:sz w:val="28"/>
          <w:szCs w:val="28"/>
          <w:shd w:val="clear" w:color="auto" w:fill="FFFFFF" w:themeFill="background1"/>
        </w:rPr>
        <w:t>ных</w:t>
      </w:r>
      <w:r>
        <w:rPr>
          <w:sz w:val="28"/>
          <w:szCs w:val="28"/>
          <w:shd w:val="clear" w:color="auto" w:fill="FFFFFF" w:themeFill="background1"/>
        </w:rPr>
        <w:t>.Нижний Новгород. :</w:t>
      </w:r>
      <w:r w:rsidRPr="00B34BCC">
        <w:rPr>
          <w:sz w:val="28"/>
          <w:szCs w:val="28"/>
          <w:shd w:val="clear" w:color="auto" w:fill="FFFFFF" w:themeFill="background1"/>
        </w:rPr>
        <w:t xml:space="preserve"> Изд-во НГПУ, 2007</w:t>
      </w:r>
      <w:r>
        <w:rPr>
          <w:sz w:val="28"/>
          <w:szCs w:val="28"/>
          <w:shd w:val="clear" w:color="auto" w:fill="FFFFFF" w:themeFill="background1"/>
        </w:rPr>
        <w:t>.</w:t>
      </w:r>
      <w:r w:rsidRPr="00B34BCC">
        <w:rPr>
          <w:sz w:val="28"/>
          <w:szCs w:val="28"/>
          <w:shd w:val="clear" w:color="auto" w:fill="FFFFFF" w:themeFill="background1"/>
        </w:rPr>
        <w:t>Вып</w:t>
      </w:r>
      <w:r>
        <w:rPr>
          <w:sz w:val="28"/>
          <w:szCs w:val="28"/>
          <w:shd w:val="clear" w:color="auto" w:fill="FFFFFF" w:themeFill="background1"/>
        </w:rPr>
        <w:t>. </w:t>
      </w:r>
      <w:r w:rsidRPr="00B34BCC">
        <w:rPr>
          <w:sz w:val="28"/>
          <w:szCs w:val="28"/>
          <w:shd w:val="clear" w:color="auto" w:fill="FFFFFF" w:themeFill="background1"/>
        </w:rPr>
        <w:t>6</w:t>
      </w:r>
      <w:r>
        <w:rPr>
          <w:sz w:val="28"/>
          <w:szCs w:val="28"/>
          <w:shd w:val="clear" w:color="auto" w:fill="FFFFFF" w:themeFill="background1"/>
        </w:rPr>
        <w:t>.С</w:t>
      </w:r>
      <w:r w:rsidRPr="00B34BCC">
        <w:rPr>
          <w:sz w:val="28"/>
          <w:szCs w:val="28"/>
          <w:shd w:val="clear" w:color="auto" w:fill="FFFFFF" w:themeFill="background1"/>
        </w:rPr>
        <w:t>.</w:t>
      </w:r>
      <w:r>
        <w:rPr>
          <w:sz w:val="28"/>
          <w:szCs w:val="28"/>
          <w:shd w:val="clear" w:color="auto" w:fill="FFFFFF" w:themeFill="background1"/>
        </w:rPr>
        <w:t> </w:t>
      </w:r>
      <w:r w:rsidRPr="00B34BCC">
        <w:rPr>
          <w:sz w:val="28"/>
          <w:szCs w:val="28"/>
          <w:shd w:val="clear" w:color="auto" w:fill="FFFFFF" w:themeFill="background1"/>
        </w:rPr>
        <w:t>281</w:t>
      </w:r>
      <w:r>
        <w:rPr>
          <w:sz w:val="28"/>
          <w:szCs w:val="28"/>
          <w:shd w:val="clear" w:color="auto" w:fill="FFFFFF" w:themeFill="background1"/>
        </w:rPr>
        <w:t>–</w:t>
      </w:r>
      <w:r w:rsidRPr="00B34BCC">
        <w:rPr>
          <w:sz w:val="28"/>
          <w:szCs w:val="28"/>
          <w:shd w:val="clear" w:color="auto" w:fill="FFFFFF" w:themeFill="background1"/>
        </w:rPr>
        <w:t>286</w:t>
      </w:r>
      <w:r w:rsidRPr="00B34BCC">
        <w:rPr>
          <w:sz w:val="28"/>
          <w:szCs w:val="28"/>
          <w:shd w:val="clear" w:color="auto" w:fill="FAFAFA"/>
        </w:rPr>
        <w:t>.</w:t>
      </w:r>
    </w:p>
    <w:p w:rsidR="00944437" w:rsidRPr="00B34BCC" w:rsidRDefault="00944437" w:rsidP="00944437">
      <w:pPr>
        <w:pStyle w:val="a8"/>
        <w:numPr>
          <w:ilvl w:val="0"/>
          <w:numId w:val="5"/>
        </w:numPr>
        <w:shd w:val="clear" w:color="auto" w:fill="FFFFFF" w:themeFill="background1"/>
        <w:spacing w:before="0" w:beforeAutospacing="0" w:after="0" w:afterAutospacing="0" w:line="360" w:lineRule="auto"/>
        <w:ind w:left="0" w:firstLine="284"/>
        <w:jc w:val="both"/>
        <w:rPr>
          <w:bCs/>
          <w:sz w:val="28"/>
          <w:szCs w:val="28"/>
        </w:rPr>
      </w:pPr>
      <w:r w:rsidRPr="00B34BCC">
        <w:rPr>
          <w:sz w:val="28"/>
          <w:szCs w:val="28"/>
        </w:rPr>
        <w:t>Серебренников</w:t>
      </w:r>
      <w:r>
        <w:rPr>
          <w:sz w:val="28"/>
          <w:szCs w:val="28"/>
        </w:rPr>
        <w:t> </w:t>
      </w:r>
      <w:r w:rsidRPr="00B34BCC">
        <w:rPr>
          <w:sz w:val="28"/>
          <w:szCs w:val="28"/>
        </w:rPr>
        <w:t>Б.</w:t>
      </w:r>
      <w:r>
        <w:rPr>
          <w:sz w:val="28"/>
          <w:szCs w:val="28"/>
        </w:rPr>
        <w:t> </w:t>
      </w:r>
      <w:r w:rsidRPr="00B34BCC">
        <w:rPr>
          <w:sz w:val="28"/>
          <w:szCs w:val="28"/>
        </w:rPr>
        <w:t>А.</w:t>
      </w:r>
      <w:r>
        <w:rPr>
          <w:sz w:val="28"/>
          <w:szCs w:val="28"/>
        </w:rPr>
        <w:t>, Кубрякова Е. С., Постовалова В. И. и др.</w:t>
      </w:r>
      <w:r w:rsidRPr="00B34BCC">
        <w:rPr>
          <w:sz w:val="28"/>
          <w:szCs w:val="28"/>
        </w:rPr>
        <w:t xml:space="preserve"> Роль человеческого фактора в языке. </w:t>
      </w:r>
      <w:r w:rsidRPr="00EB441B">
        <w:rPr>
          <w:sz w:val="28"/>
          <w:szCs w:val="28"/>
        </w:rPr>
        <w:t>Язык и мышление</w:t>
      </w:r>
      <w:r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 xml:space="preserve"> </w:t>
      </w:r>
      <w:r w:rsidRPr="00B34BCC">
        <w:rPr>
          <w:sz w:val="28"/>
          <w:szCs w:val="28"/>
          <w:shd w:val="clear" w:color="auto" w:fill="FFFFFF"/>
        </w:rPr>
        <w:t>Москва</w:t>
      </w:r>
      <w:r>
        <w:rPr>
          <w:sz w:val="28"/>
          <w:szCs w:val="28"/>
          <w:shd w:val="clear" w:color="auto" w:fill="FFFFFF"/>
        </w:rPr>
        <w:t> :</w:t>
      </w:r>
      <w:r w:rsidRPr="00B34BCC">
        <w:rPr>
          <w:sz w:val="28"/>
          <w:szCs w:val="28"/>
          <w:shd w:val="clear" w:color="auto" w:fill="FFFFFF"/>
        </w:rPr>
        <w:t xml:space="preserve"> Наука, 1988</w:t>
      </w:r>
      <w:r>
        <w:rPr>
          <w:sz w:val="28"/>
          <w:szCs w:val="28"/>
          <w:shd w:val="clear" w:color="auto" w:fill="FFFFFF"/>
        </w:rPr>
        <w:t>. 216 с.</w:t>
      </w:r>
    </w:p>
    <w:p w:rsidR="00944437" w:rsidRPr="00B34BCC" w:rsidRDefault="00944437" w:rsidP="00944437">
      <w:pPr>
        <w:pStyle w:val="a7"/>
        <w:widowControl/>
        <w:numPr>
          <w:ilvl w:val="0"/>
          <w:numId w:val="5"/>
        </w:numPr>
        <w:shd w:val="clear" w:color="auto" w:fill="FFFFFF"/>
        <w:autoSpaceDE/>
        <w:autoSpaceDN/>
        <w:spacing w:before="0" w:line="360" w:lineRule="auto"/>
        <w:ind w:left="0" w:firstLine="284"/>
        <w:contextualSpacing/>
        <w:rPr>
          <w:color w:val="000000"/>
          <w:sz w:val="28"/>
          <w:szCs w:val="28"/>
        </w:rPr>
      </w:pPr>
      <w:r w:rsidRPr="00B34BCC">
        <w:rPr>
          <w:sz w:val="28"/>
          <w:szCs w:val="28"/>
          <w:shd w:val="clear" w:color="auto" w:fill="FFFFFF"/>
        </w:rPr>
        <w:t>Скляревская</w:t>
      </w:r>
      <w:r>
        <w:rPr>
          <w:sz w:val="28"/>
          <w:szCs w:val="28"/>
          <w:shd w:val="clear" w:color="auto" w:fill="FFFFFF"/>
        </w:rPr>
        <w:t> </w:t>
      </w:r>
      <w:r w:rsidRPr="00B34BCC">
        <w:rPr>
          <w:sz w:val="28"/>
          <w:szCs w:val="28"/>
          <w:shd w:val="clear" w:color="auto" w:fill="FFFFFF"/>
        </w:rPr>
        <w:t>Г.</w:t>
      </w:r>
      <w:r>
        <w:rPr>
          <w:sz w:val="28"/>
          <w:szCs w:val="28"/>
          <w:shd w:val="clear" w:color="auto" w:fill="FFFFFF"/>
        </w:rPr>
        <w:t> </w:t>
      </w:r>
      <w:r w:rsidRPr="00B34BCC">
        <w:rPr>
          <w:sz w:val="28"/>
          <w:szCs w:val="28"/>
          <w:shd w:val="clear" w:color="auto" w:fill="FFFFFF"/>
        </w:rPr>
        <w:t>Н. Метафора в системе языка</w:t>
      </w:r>
      <w:r>
        <w:rPr>
          <w:sz w:val="28"/>
          <w:szCs w:val="28"/>
          <w:shd w:val="clear" w:color="auto" w:fill="FFFFFF"/>
        </w:rPr>
        <w:t>.</w:t>
      </w:r>
      <w:r w:rsidRPr="00B34BCC">
        <w:rPr>
          <w:sz w:val="28"/>
          <w:szCs w:val="28"/>
          <w:shd w:val="clear" w:color="auto" w:fill="FFFFFF"/>
        </w:rPr>
        <w:t xml:space="preserve"> Санкт-Петербург</w:t>
      </w:r>
      <w:r>
        <w:rPr>
          <w:sz w:val="28"/>
          <w:szCs w:val="28"/>
          <w:shd w:val="clear" w:color="auto" w:fill="FFFFFF"/>
        </w:rPr>
        <w:t> : Наука,</w:t>
      </w:r>
      <w:r w:rsidRPr="00B34BCC">
        <w:rPr>
          <w:sz w:val="28"/>
          <w:szCs w:val="28"/>
          <w:shd w:val="clear" w:color="auto" w:fill="FFFFFF"/>
        </w:rPr>
        <w:t xml:space="preserve"> 1993.</w:t>
      </w:r>
      <w:r>
        <w:rPr>
          <w:sz w:val="28"/>
          <w:szCs w:val="28"/>
          <w:shd w:val="clear" w:color="auto" w:fill="FFFFFF"/>
        </w:rPr>
        <w:t xml:space="preserve"> 150 с.</w:t>
      </w:r>
    </w:p>
    <w:p w:rsidR="00944437" w:rsidRPr="00B34BCC" w:rsidRDefault="00944437" w:rsidP="00944437">
      <w:pPr>
        <w:pStyle w:val="a7"/>
        <w:widowControl/>
        <w:numPr>
          <w:ilvl w:val="0"/>
          <w:numId w:val="5"/>
        </w:numPr>
        <w:shd w:val="clear" w:color="auto" w:fill="FFFFFF"/>
        <w:autoSpaceDE/>
        <w:autoSpaceDN/>
        <w:spacing w:before="0" w:line="360" w:lineRule="auto"/>
        <w:ind w:left="0" w:firstLine="284"/>
        <w:contextualSpacing/>
        <w:jc w:val="both"/>
        <w:rPr>
          <w:color w:val="000000"/>
          <w:sz w:val="28"/>
          <w:szCs w:val="28"/>
        </w:rPr>
      </w:pPr>
      <w:r w:rsidRPr="00B34BCC">
        <w:rPr>
          <w:sz w:val="28"/>
          <w:szCs w:val="28"/>
          <w:shd w:val="clear" w:color="auto" w:fill="FFFFFF"/>
        </w:rPr>
        <w:t>Словарь русского языка</w:t>
      </w:r>
      <w:r>
        <w:rPr>
          <w:sz w:val="28"/>
          <w:szCs w:val="28"/>
          <w:shd w:val="clear" w:color="auto" w:fill="FFFFFF"/>
        </w:rPr>
        <w:t> </w:t>
      </w:r>
      <w:r w:rsidRPr="00B34BCC">
        <w:rPr>
          <w:sz w:val="28"/>
          <w:szCs w:val="28"/>
          <w:shd w:val="clear" w:color="auto" w:fill="FFFFFF"/>
        </w:rPr>
        <w:t>:</w:t>
      </w:r>
      <w:r>
        <w:rPr>
          <w:sz w:val="28"/>
          <w:szCs w:val="28"/>
          <w:shd w:val="clear" w:color="auto" w:fill="FFFFFF"/>
        </w:rPr>
        <w:t>в</w:t>
      </w:r>
      <w:r w:rsidRPr="00B34BCC">
        <w:rPr>
          <w:sz w:val="28"/>
          <w:szCs w:val="28"/>
          <w:shd w:val="clear" w:color="auto" w:fill="FFFFFF"/>
        </w:rPr>
        <w:t xml:space="preserve"> 4</w:t>
      </w:r>
      <w:r>
        <w:rPr>
          <w:sz w:val="28"/>
          <w:szCs w:val="28"/>
          <w:shd w:val="clear" w:color="auto" w:fill="FFFFFF"/>
        </w:rPr>
        <w:t> </w:t>
      </w:r>
      <w:r w:rsidRPr="00B34BCC">
        <w:rPr>
          <w:sz w:val="28"/>
          <w:szCs w:val="28"/>
          <w:shd w:val="clear" w:color="auto" w:fill="FFFFFF"/>
        </w:rPr>
        <w:t>т.</w:t>
      </w:r>
      <w:r>
        <w:rPr>
          <w:sz w:val="28"/>
          <w:szCs w:val="28"/>
          <w:shd w:val="clear" w:color="auto" w:fill="FFFFFF"/>
        </w:rPr>
        <w:t> /</w:t>
      </w:r>
      <w:r w:rsidRPr="00B34BCC">
        <w:rPr>
          <w:sz w:val="28"/>
          <w:szCs w:val="28"/>
          <w:shd w:val="clear" w:color="auto" w:fill="FFFFFF"/>
        </w:rPr>
        <w:t xml:space="preserve"> АН СССР, Ин-т </w:t>
      </w:r>
      <w:r>
        <w:rPr>
          <w:sz w:val="28"/>
          <w:szCs w:val="28"/>
          <w:shd w:val="clear" w:color="auto" w:fill="FFFFFF"/>
        </w:rPr>
        <w:t>р</w:t>
      </w:r>
      <w:r w:rsidRPr="00B34BCC">
        <w:rPr>
          <w:sz w:val="28"/>
          <w:szCs w:val="28"/>
          <w:shd w:val="clear" w:color="auto" w:fill="FFFFFF"/>
        </w:rPr>
        <w:t>ус</w:t>
      </w:r>
      <w:r>
        <w:rPr>
          <w:sz w:val="28"/>
          <w:szCs w:val="28"/>
          <w:shd w:val="clear" w:color="auto" w:fill="FFFFFF"/>
        </w:rPr>
        <w:t xml:space="preserve">ского </w:t>
      </w:r>
      <w:r w:rsidRPr="00B34BCC">
        <w:rPr>
          <w:sz w:val="28"/>
          <w:szCs w:val="28"/>
          <w:shd w:val="clear" w:color="auto" w:fill="FFFFFF"/>
        </w:rPr>
        <w:t>яз</w:t>
      </w:r>
      <w:r>
        <w:rPr>
          <w:sz w:val="28"/>
          <w:szCs w:val="28"/>
          <w:shd w:val="clear" w:color="auto" w:fill="FFFFFF"/>
        </w:rPr>
        <w:t>ыка;</w:t>
      </w:r>
      <w:r w:rsidRPr="00B34BCC">
        <w:rPr>
          <w:sz w:val="28"/>
          <w:szCs w:val="28"/>
          <w:shd w:val="clear" w:color="auto" w:fill="FFFFFF"/>
        </w:rPr>
        <w:t xml:space="preserve"> ред. А.</w:t>
      </w:r>
      <w:r>
        <w:rPr>
          <w:sz w:val="28"/>
          <w:szCs w:val="28"/>
          <w:shd w:val="clear" w:color="auto" w:fill="FFFFFF"/>
        </w:rPr>
        <w:t> </w:t>
      </w:r>
      <w:r w:rsidRPr="00B34BCC">
        <w:rPr>
          <w:sz w:val="28"/>
          <w:szCs w:val="28"/>
          <w:shd w:val="clear" w:color="auto" w:fill="FFFFFF"/>
        </w:rPr>
        <w:t>П.</w:t>
      </w:r>
      <w:r>
        <w:rPr>
          <w:sz w:val="28"/>
          <w:szCs w:val="28"/>
          <w:shd w:val="clear" w:color="auto" w:fill="FFFFFF"/>
        </w:rPr>
        <w:t> </w:t>
      </w:r>
      <w:r w:rsidRPr="00B34BCC">
        <w:rPr>
          <w:sz w:val="28"/>
          <w:szCs w:val="28"/>
          <w:shd w:val="clear" w:color="auto" w:fill="FFFFFF"/>
        </w:rPr>
        <w:t>Евгеньев</w:t>
      </w:r>
      <w:r>
        <w:rPr>
          <w:sz w:val="28"/>
          <w:szCs w:val="28"/>
          <w:shd w:val="clear" w:color="auto" w:fill="FFFFFF"/>
        </w:rPr>
        <w:t>а </w:t>
      </w:r>
      <w:r w:rsidRPr="00B34BCC">
        <w:rPr>
          <w:sz w:val="28"/>
          <w:szCs w:val="28"/>
          <w:shd w:val="clear" w:color="auto" w:fill="FFFFFF"/>
        </w:rPr>
        <w:t xml:space="preserve">: 2-е изд., испр. </w:t>
      </w:r>
      <w:r>
        <w:rPr>
          <w:sz w:val="28"/>
          <w:szCs w:val="28"/>
          <w:shd w:val="clear" w:color="auto" w:fill="FFFFFF"/>
        </w:rPr>
        <w:t>и</w:t>
      </w:r>
      <w:r w:rsidRPr="00B34BCC">
        <w:rPr>
          <w:sz w:val="28"/>
          <w:szCs w:val="28"/>
          <w:shd w:val="clear" w:color="auto" w:fill="FFFFFF"/>
        </w:rPr>
        <w:t xml:space="preserve"> доп. Москва</w:t>
      </w:r>
      <w:r>
        <w:rPr>
          <w:sz w:val="28"/>
          <w:szCs w:val="28"/>
          <w:shd w:val="clear" w:color="auto" w:fill="FFFFFF"/>
        </w:rPr>
        <w:t> : Русский язык, 1981–</w:t>
      </w:r>
      <w:r w:rsidRPr="00B34BCC">
        <w:rPr>
          <w:sz w:val="28"/>
          <w:szCs w:val="28"/>
          <w:shd w:val="clear" w:color="auto" w:fill="FFFFFF"/>
        </w:rPr>
        <w:t>1984.</w:t>
      </w:r>
    </w:p>
    <w:p w:rsidR="00944437" w:rsidRPr="00B34BCC" w:rsidRDefault="00944437" w:rsidP="00944437">
      <w:pPr>
        <w:pStyle w:val="a7"/>
        <w:widowControl/>
        <w:numPr>
          <w:ilvl w:val="0"/>
          <w:numId w:val="5"/>
        </w:numPr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 w:rsidRPr="00B34BCC">
        <w:rPr>
          <w:sz w:val="28"/>
          <w:szCs w:val="28"/>
          <w:shd w:val="clear" w:color="auto" w:fill="FFFFFF"/>
        </w:rPr>
        <w:t>Смирнов</w:t>
      </w:r>
      <w:r>
        <w:rPr>
          <w:sz w:val="28"/>
          <w:szCs w:val="28"/>
          <w:shd w:val="clear" w:color="auto" w:fill="FFFFFF"/>
        </w:rPr>
        <w:t> </w:t>
      </w:r>
      <w:r w:rsidRPr="00B34BCC">
        <w:rPr>
          <w:sz w:val="28"/>
          <w:szCs w:val="28"/>
          <w:shd w:val="clear" w:color="auto" w:fill="FFFFFF"/>
        </w:rPr>
        <w:t>И. Из истории изучения лингвистической природы метафоры</w:t>
      </w:r>
      <w:r>
        <w:rPr>
          <w:sz w:val="28"/>
          <w:szCs w:val="28"/>
          <w:shd w:val="clear" w:color="auto" w:fill="FFFFFF"/>
        </w:rPr>
        <w:t>.</w:t>
      </w:r>
      <w:r w:rsidRPr="005008B3">
        <w:rPr>
          <w:sz w:val="28"/>
          <w:szCs w:val="28"/>
          <w:shd w:val="clear" w:color="auto" w:fill="FFFFFF"/>
        </w:rPr>
        <w:t xml:space="preserve"> </w:t>
      </w:r>
      <w:r w:rsidRPr="0041440F">
        <w:rPr>
          <w:i/>
          <w:sz w:val="28"/>
          <w:szCs w:val="28"/>
          <w:shd w:val="clear" w:color="auto" w:fill="FFFFFF"/>
        </w:rPr>
        <w:t>Международный журнал гуманитарных и естественных наук</w:t>
      </w:r>
      <w:r>
        <w:rPr>
          <w:i/>
          <w:sz w:val="28"/>
          <w:szCs w:val="28"/>
          <w:shd w:val="clear" w:color="auto" w:fill="FFFFFF"/>
        </w:rPr>
        <w:t>.</w:t>
      </w:r>
      <w:r w:rsidRPr="00B34BCC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</w:rPr>
        <w:t xml:space="preserve">Новосибирск, </w:t>
      </w:r>
      <w:r w:rsidRPr="00B34BCC">
        <w:rPr>
          <w:sz w:val="28"/>
          <w:szCs w:val="28"/>
          <w:shd w:val="clear" w:color="auto" w:fill="FFFFFF"/>
        </w:rPr>
        <w:t>2016</w:t>
      </w:r>
      <w:r>
        <w:rPr>
          <w:sz w:val="28"/>
          <w:szCs w:val="28"/>
          <w:shd w:val="clear" w:color="auto" w:fill="FFFFFF"/>
        </w:rPr>
        <w:t xml:space="preserve">. </w:t>
      </w:r>
      <w:r w:rsidRPr="00B34BCC">
        <w:rPr>
          <w:sz w:val="28"/>
          <w:szCs w:val="28"/>
          <w:shd w:val="clear" w:color="auto" w:fill="FFFFFF"/>
        </w:rPr>
        <w:t>№</w:t>
      </w:r>
      <w:r>
        <w:rPr>
          <w:sz w:val="28"/>
          <w:szCs w:val="28"/>
          <w:shd w:val="clear" w:color="auto" w:fill="FFFFFF"/>
        </w:rPr>
        <w:t> </w:t>
      </w:r>
      <w:r w:rsidRPr="00B34BCC">
        <w:rPr>
          <w:sz w:val="28"/>
          <w:szCs w:val="28"/>
          <w:shd w:val="clear" w:color="auto" w:fill="FFFFFF"/>
        </w:rPr>
        <w:t>2</w:t>
      </w:r>
      <w:r>
        <w:rPr>
          <w:sz w:val="28"/>
          <w:szCs w:val="28"/>
          <w:shd w:val="clear" w:color="auto" w:fill="FFFFFF"/>
        </w:rPr>
        <w:t>.</w:t>
      </w:r>
      <w:r>
        <w:rPr>
          <w:sz w:val="28"/>
          <w:szCs w:val="28"/>
          <w:shd w:val="clear" w:color="auto" w:fill="FFFFFF"/>
          <w:lang w:val="en-US"/>
        </w:rPr>
        <w:t xml:space="preserve"> </w:t>
      </w:r>
      <w:r>
        <w:rPr>
          <w:sz w:val="28"/>
          <w:szCs w:val="28"/>
          <w:shd w:val="clear" w:color="auto" w:fill="FFFFFF"/>
        </w:rPr>
        <w:t>С</w:t>
      </w:r>
      <w:r w:rsidRPr="00B34BCC">
        <w:rPr>
          <w:sz w:val="28"/>
          <w:szCs w:val="28"/>
          <w:shd w:val="clear" w:color="auto" w:fill="FFFFFF"/>
        </w:rPr>
        <w:t>.</w:t>
      </w:r>
      <w:r>
        <w:rPr>
          <w:sz w:val="28"/>
          <w:szCs w:val="28"/>
          <w:shd w:val="clear" w:color="auto" w:fill="FFFFFF"/>
        </w:rPr>
        <w:t> </w:t>
      </w:r>
      <w:r w:rsidRPr="00B34BCC">
        <w:rPr>
          <w:sz w:val="28"/>
          <w:szCs w:val="28"/>
          <w:shd w:val="clear" w:color="auto" w:fill="FFFFFF"/>
        </w:rPr>
        <w:t>77</w:t>
      </w:r>
      <w:r>
        <w:rPr>
          <w:sz w:val="28"/>
          <w:szCs w:val="28"/>
          <w:shd w:val="clear" w:color="auto" w:fill="FFFFFF"/>
        </w:rPr>
        <w:t>–</w:t>
      </w:r>
      <w:r w:rsidRPr="00B34BCC">
        <w:rPr>
          <w:sz w:val="28"/>
          <w:szCs w:val="28"/>
          <w:shd w:val="clear" w:color="auto" w:fill="FFFFFF"/>
        </w:rPr>
        <w:t>79.</w:t>
      </w:r>
    </w:p>
    <w:p w:rsidR="00944437" w:rsidRPr="00B34BCC" w:rsidRDefault="00944437" w:rsidP="00944437">
      <w:pPr>
        <w:pStyle w:val="a7"/>
        <w:widowControl/>
        <w:numPr>
          <w:ilvl w:val="0"/>
          <w:numId w:val="5"/>
        </w:numPr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 w:rsidRPr="00B34BCC">
        <w:rPr>
          <w:sz w:val="28"/>
          <w:szCs w:val="28"/>
        </w:rPr>
        <w:t>Сорокин Ю.</w:t>
      </w:r>
      <w:r>
        <w:rPr>
          <w:sz w:val="28"/>
          <w:szCs w:val="28"/>
        </w:rPr>
        <w:t> </w:t>
      </w:r>
      <w:r w:rsidRPr="00B34BCC">
        <w:rPr>
          <w:sz w:val="28"/>
          <w:szCs w:val="28"/>
        </w:rPr>
        <w:t>С. Развитие словарного состава русского литературного языка в 30</w:t>
      </w:r>
      <w:r>
        <w:rPr>
          <w:sz w:val="28"/>
          <w:szCs w:val="28"/>
        </w:rPr>
        <w:t>–</w:t>
      </w:r>
      <w:r w:rsidRPr="00B34BCC">
        <w:rPr>
          <w:sz w:val="28"/>
          <w:szCs w:val="28"/>
        </w:rPr>
        <w:t>90</w:t>
      </w:r>
      <w:r>
        <w:rPr>
          <w:sz w:val="28"/>
          <w:szCs w:val="28"/>
        </w:rPr>
        <w:t> </w:t>
      </w:r>
      <w:r w:rsidRPr="00B34BCC">
        <w:rPr>
          <w:sz w:val="28"/>
          <w:szCs w:val="28"/>
        </w:rPr>
        <w:t>гг. ХІХ</w:t>
      </w:r>
      <w:r>
        <w:rPr>
          <w:sz w:val="28"/>
          <w:szCs w:val="28"/>
        </w:rPr>
        <w:t> </w:t>
      </w:r>
      <w:r w:rsidRPr="00B34BCC">
        <w:rPr>
          <w:sz w:val="28"/>
          <w:szCs w:val="28"/>
        </w:rPr>
        <w:t>в. Москва</w:t>
      </w:r>
      <w:r>
        <w:rPr>
          <w:sz w:val="28"/>
          <w:szCs w:val="28"/>
        </w:rPr>
        <w:t> :</w:t>
      </w:r>
      <w:r w:rsidRPr="00B34BCC">
        <w:rPr>
          <w:sz w:val="28"/>
          <w:szCs w:val="28"/>
        </w:rPr>
        <w:t>Наука, 1965</w:t>
      </w:r>
      <w:r>
        <w:rPr>
          <w:sz w:val="28"/>
          <w:szCs w:val="28"/>
        </w:rPr>
        <w:t>.</w:t>
      </w:r>
      <w:r w:rsidRPr="00B34BCC">
        <w:rPr>
          <w:sz w:val="28"/>
          <w:szCs w:val="28"/>
        </w:rPr>
        <w:t xml:space="preserve"> 565</w:t>
      </w:r>
      <w:r>
        <w:rPr>
          <w:sz w:val="28"/>
          <w:szCs w:val="28"/>
        </w:rPr>
        <w:t> с</w:t>
      </w:r>
      <w:r w:rsidRPr="00B34BCC">
        <w:rPr>
          <w:sz w:val="28"/>
          <w:szCs w:val="28"/>
        </w:rPr>
        <w:t>.</w:t>
      </w:r>
    </w:p>
    <w:p w:rsidR="00944437" w:rsidRPr="00B34BCC" w:rsidRDefault="00944437" w:rsidP="00944437">
      <w:pPr>
        <w:pStyle w:val="a7"/>
        <w:widowControl/>
        <w:numPr>
          <w:ilvl w:val="0"/>
          <w:numId w:val="5"/>
        </w:numPr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 w:rsidRPr="00B34BCC">
        <w:rPr>
          <w:sz w:val="28"/>
          <w:szCs w:val="28"/>
        </w:rPr>
        <w:t>Степанов</w:t>
      </w:r>
      <w:r>
        <w:rPr>
          <w:sz w:val="28"/>
          <w:szCs w:val="28"/>
        </w:rPr>
        <w:t> </w:t>
      </w:r>
      <w:r w:rsidRPr="00B34BCC">
        <w:rPr>
          <w:sz w:val="28"/>
          <w:szCs w:val="28"/>
        </w:rPr>
        <w:t>Е.</w:t>
      </w:r>
      <w:r>
        <w:rPr>
          <w:sz w:val="28"/>
          <w:szCs w:val="28"/>
        </w:rPr>
        <w:t> </w:t>
      </w:r>
      <w:r w:rsidRPr="00B34BCC">
        <w:rPr>
          <w:sz w:val="28"/>
          <w:szCs w:val="28"/>
        </w:rPr>
        <w:t>А. Языковая картина мира военной сферы</w:t>
      </w:r>
      <w:r>
        <w:rPr>
          <w:sz w:val="28"/>
          <w:szCs w:val="28"/>
        </w:rPr>
        <w:t> </w:t>
      </w:r>
      <w:r w:rsidRPr="00B34BCC">
        <w:rPr>
          <w:sz w:val="28"/>
          <w:szCs w:val="28"/>
        </w:rPr>
        <w:t>:</w:t>
      </w:r>
      <w:r>
        <w:rPr>
          <w:sz w:val="28"/>
          <w:szCs w:val="28"/>
        </w:rPr>
        <w:t xml:space="preserve"> </w:t>
      </w:r>
      <w:r w:rsidRPr="00B34BCC">
        <w:rPr>
          <w:sz w:val="28"/>
          <w:szCs w:val="28"/>
        </w:rPr>
        <w:t>дис</w:t>
      </w:r>
      <w:r>
        <w:rPr>
          <w:sz w:val="28"/>
          <w:szCs w:val="28"/>
        </w:rPr>
        <w:t>. … канд. филол. наук : 10.02.19</w:t>
      </w:r>
      <w:r w:rsidRPr="00B34BCC">
        <w:rPr>
          <w:sz w:val="28"/>
          <w:szCs w:val="28"/>
        </w:rPr>
        <w:t>. Москва</w:t>
      </w:r>
      <w:r>
        <w:rPr>
          <w:sz w:val="28"/>
          <w:szCs w:val="28"/>
        </w:rPr>
        <w:t> </w:t>
      </w:r>
      <w:r w:rsidRPr="00B34BCC">
        <w:rPr>
          <w:sz w:val="28"/>
          <w:szCs w:val="28"/>
        </w:rPr>
        <w:t>:</w:t>
      </w:r>
      <w:r>
        <w:rPr>
          <w:sz w:val="28"/>
          <w:szCs w:val="28"/>
        </w:rPr>
        <w:t xml:space="preserve"> Военный университет МО РФ,</w:t>
      </w:r>
      <w:r w:rsidRPr="00B34BCC">
        <w:rPr>
          <w:sz w:val="28"/>
          <w:szCs w:val="28"/>
        </w:rPr>
        <w:t xml:space="preserve"> 2012</w:t>
      </w:r>
      <w:r>
        <w:rPr>
          <w:sz w:val="28"/>
          <w:szCs w:val="28"/>
        </w:rPr>
        <w:t>. 150 с</w:t>
      </w:r>
      <w:r w:rsidRPr="00B34BCC">
        <w:rPr>
          <w:sz w:val="28"/>
          <w:szCs w:val="28"/>
        </w:rPr>
        <w:t>.</w:t>
      </w:r>
    </w:p>
    <w:p w:rsidR="00944437" w:rsidRPr="00B34BCC" w:rsidRDefault="00944437" w:rsidP="00944437">
      <w:pPr>
        <w:pStyle w:val="a7"/>
        <w:widowControl/>
        <w:numPr>
          <w:ilvl w:val="0"/>
          <w:numId w:val="5"/>
        </w:numPr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 w:rsidRPr="00B34BCC">
        <w:rPr>
          <w:sz w:val="28"/>
          <w:szCs w:val="28"/>
        </w:rPr>
        <w:t>Ст</w:t>
      </w:r>
      <w:r>
        <w:rPr>
          <w:sz w:val="28"/>
          <w:szCs w:val="28"/>
        </w:rPr>
        <w:t>ё</w:t>
      </w:r>
      <w:r w:rsidRPr="00B34BCC">
        <w:rPr>
          <w:sz w:val="28"/>
          <w:szCs w:val="28"/>
        </w:rPr>
        <w:t>пин</w:t>
      </w:r>
      <w:r>
        <w:rPr>
          <w:sz w:val="28"/>
          <w:szCs w:val="28"/>
        </w:rPr>
        <w:t> </w:t>
      </w:r>
      <w:r w:rsidRPr="00B34BCC">
        <w:rPr>
          <w:sz w:val="28"/>
          <w:szCs w:val="28"/>
        </w:rPr>
        <w:t>В.</w:t>
      </w:r>
      <w:r>
        <w:rPr>
          <w:sz w:val="28"/>
          <w:szCs w:val="28"/>
        </w:rPr>
        <w:t> </w:t>
      </w:r>
      <w:r w:rsidRPr="00B34BCC">
        <w:rPr>
          <w:sz w:val="28"/>
          <w:szCs w:val="28"/>
        </w:rPr>
        <w:t>С. Научное познание и ценности техногенной цивилизации</w:t>
      </w:r>
      <w:r>
        <w:rPr>
          <w:sz w:val="28"/>
          <w:szCs w:val="28"/>
        </w:rPr>
        <w:t xml:space="preserve">. </w:t>
      </w:r>
      <w:r w:rsidRPr="0041440F">
        <w:rPr>
          <w:i/>
          <w:sz w:val="28"/>
          <w:szCs w:val="28"/>
        </w:rPr>
        <w:t>Вопросы философии</w:t>
      </w:r>
      <w:r>
        <w:rPr>
          <w:i/>
          <w:sz w:val="28"/>
          <w:szCs w:val="28"/>
        </w:rPr>
        <w:t>.</w:t>
      </w:r>
      <w:r>
        <w:rPr>
          <w:sz w:val="28"/>
          <w:szCs w:val="28"/>
        </w:rPr>
        <w:t xml:space="preserve"> Москва, </w:t>
      </w:r>
      <w:r w:rsidRPr="00B34BCC">
        <w:rPr>
          <w:sz w:val="28"/>
          <w:szCs w:val="28"/>
        </w:rPr>
        <w:t>1989</w:t>
      </w:r>
      <w:r>
        <w:rPr>
          <w:sz w:val="28"/>
          <w:szCs w:val="28"/>
        </w:rPr>
        <w:t>. № </w:t>
      </w:r>
      <w:r w:rsidRPr="00B34BCC">
        <w:rPr>
          <w:sz w:val="28"/>
          <w:szCs w:val="28"/>
        </w:rPr>
        <w:t>10</w:t>
      </w:r>
      <w:r>
        <w:rPr>
          <w:sz w:val="28"/>
          <w:szCs w:val="28"/>
        </w:rPr>
        <w:t>. С</w:t>
      </w:r>
      <w:r w:rsidRPr="00B34BCC">
        <w:rPr>
          <w:sz w:val="28"/>
          <w:szCs w:val="28"/>
        </w:rPr>
        <w:t>.</w:t>
      </w:r>
      <w:r>
        <w:rPr>
          <w:sz w:val="28"/>
          <w:szCs w:val="28"/>
        </w:rPr>
        <w:t> </w:t>
      </w:r>
      <w:r w:rsidRPr="00B34BCC">
        <w:rPr>
          <w:sz w:val="28"/>
          <w:szCs w:val="28"/>
        </w:rPr>
        <w:t>3–18.</w:t>
      </w:r>
    </w:p>
    <w:p w:rsidR="00944437" w:rsidRPr="00B34BCC" w:rsidRDefault="00944437" w:rsidP="00944437">
      <w:pPr>
        <w:pStyle w:val="a7"/>
        <w:widowControl/>
        <w:numPr>
          <w:ilvl w:val="0"/>
          <w:numId w:val="5"/>
        </w:numPr>
        <w:autoSpaceDE/>
        <w:autoSpaceDN/>
        <w:spacing w:before="0" w:after="160" w:line="360" w:lineRule="auto"/>
        <w:ind w:left="0" w:firstLine="284"/>
        <w:contextualSpacing/>
        <w:rPr>
          <w:sz w:val="28"/>
          <w:szCs w:val="28"/>
        </w:rPr>
      </w:pPr>
      <w:r>
        <w:rPr>
          <w:sz w:val="28"/>
          <w:szCs w:val="28"/>
          <w:shd w:val="clear" w:color="auto" w:fill="FFFFFF"/>
        </w:rPr>
        <w:t>Телия </w:t>
      </w:r>
      <w:r w:rsidRPr="00B34BCC">
        <w:rPr>
          <w:sz w:val="28"/>
          <w:szCs w:val="28"/>
          <w:shd w:val="clear" w:color="auto" w:fill="FFFFFF"/>
        </w:rPr>
        <w:t>В.</w:t>
      </w:r>
      <w:r>
        <w:rPr>
          <w:sz w:val="28"/>
          <w:szCs w:val="28"/>
          <w:shd w:val="clear" w:color="auto" w:fill="FFFFFF"/>
        </w:rPr>
        <w:t> </w:t>
      </w:r>
      <w:r w:rsidRPr="00B34BCC">
        <w:rPr>
          <w:sz w:val="28"/>
          <w:szCs w:val="28"/>
          <w:shd w:val="clear" w:color="auto" w:fill="FFFFFF"/>
        </w:rPr>
        <w:t>Н. Метафора в языке и тексте</w:t>
      </w:r>
      <w:r>
        <w:rPr>
          <w:sz w:val="28"/>
          <w:szCs w:val="28"/>
          <w:shd w:val="clear" w:color="auto" w:fill="FFFFFF"/>
        </w:rPr>
        <w:t>. Москва : Наука, 1988.</w:t>
      </w:r>
      <w:r w:rsidRPr="00B34BCC">
        <w:rPr>
          <w:sz w:val="28"/>
          <w:szCs w:val="28"/>
          <w:shd w:val="clear" w:color="auto" w:fill="FFFFFF"/>
        </w:rPr>
        <w:t xml:space="preserve"> 176</w:t>
      </w:r>
      <w:r>
        <w:rPr>
          <w:sz w:val="28"/>
          <w:szCs w:val="28"/>
          <w:shd w:val="clear" w:color="auto" w:fill="FFFFFF"/>
        </w:rPr>
        <w:t> с</w:t>
      </w:r>
      <w:r w:rsidRPr="00B34BCC">
        <w:rPr>
          <w:sz w:val="28"/>
          <w:szCs w:val="28"/>
          <w:shd w:val="clear" w:color="auto" w:fill="FFFFFF"/>
        </w:rPr>
        <w:t xml:space="preserve">. </w:t>
      </w:r>
    </w:p>
    <w:p w:rsidR="00944437" w:rsidRPr="00B34BCC" w:rsidRDefault="00944437" w:rsidP="00944437">
      <w:pPr>
        <w:pStyle w:val="a7"/>
        <w:widowControl/>
        <w:numPr>
          <w:ilvl w:val="0"/>
          <w:numId w:val="5"/>
        </w:numPr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 w:rsidRPr="00B34BCC">
        <w:rPr>
          <w:sz w:val="28"/>
          <w:szCs w:val="28"/>
        </w:rPr>
        <w:t>Телия</w:t>
      </w:r>
      <w:r>
        <w:rPr>
          <w:sz w:val="28"/>
          <w:szCs w:val="28"/>
        </w:rPr>
        <w:t> </w:t>
      </w:r>
      <w:r w:rsidRPr="00B34BCC">
        <w:rPr>
          <w:sz w:val="28"/>
          <w:szCs w:val="28"/>
        </w:rPr>
        <w:t>В.</w:t>
      </w:r>
      <w:r>
        <w:rPr>
          <w:sz w:val="28"/>
          <w:szCs w:val="28"/>
        </w:rPr>
        <w:t> </w:t>
      </w:r>
      <w:r w:rsidRPr="00B34BCC">
        <w:rPr>
          <w:sz w:val="28"/>
          <w:szCs w:val="28"/>
        </w:rPr>
        <w:t>Н. Метафоризация и её роль в созда</w:t>
      </w:r>
      <w:r>
        <w:rPr>
          <w:sz w:val="28"/>
          <w:szCs w:val="28"/>
        </w:rPr>
        <w:t xml:space="preserve">нии языковой картины мира. </w:t>
      </w:r>
      <w:r w:rsidRPr="0041440F">
        <w:rPr>
          <w:i/>
          <w:sz w:val="28"/>
          <w:szCs w:val="28"/>
        </w:rPr>
        <w:t>Роль человеческого фактора в языке : Язык и картина мира</w:t>
      </w:r>
      <w:r>
        <w:rPr>
          <w:sz w:val="28"/>
          <w:szCs w:val="28"/>
        </w:rPr>
        <w:t xml:space="preserve">. </w:t>
      </w:r>
      <w:r w:rsidRPr="00B34BCC">
        <w:rPr>
          <w:sz w:val="28"/>
          <w:szCs w:val="28"/>
        </w:rPr>
        <w:t>Москва</w:t>
      </w:r>
      <w:r>
        <w:rPr>
          <w:sz w:val="28"/>
          <w:szCs w:val="28"/>
        </w:rPr>
        <w:t> : Наука,</w:t>
      </w:r>
      <w:r w:rsidRPr="00B34BCC">
        <w:rPr>
          <w:sz w:val="28"/>
          <w:szCs w:val="28"/>
        </w:rPr>
        <w:t xml:space="preserve"> 1988</w:t>
      </w:r>
      <w:r>
        <w:rPr>
          <w:sz w:val="28"/>
          <w:szCs w:val="28"/>
        </w:rPr>
        <w:t>.С</w:t>
      </w:r>
      <w:r w:rsidRPr="00B34BCC">
        <w:rPr>
          <w:sz w:val="28"/>
          <w:szCs w:val="28"/>
        </w:rPr>
        <w:t>.</w:t>
      </w:r>
      <w:r>
        <w:rPr>
          <w:sz w:val="28"/>
          <w:szCs w:val="28"/>
        </w:rPr>
        <w:t> </w:t>
      </w:r>
      <w:r w:rsidRPr="00B34BCC">
        <w:rPr>
          <w:sz w:val="28"/>
          <w:szCs w:val="28"/>
        </w:rPr>
        <w:t>173</w:t>
      </w:r>
      <w:r>
        <w:rPr>
          <w:sz w:val="28"/>
          <w:szCs w:val="28"/>
        </w:rPr>
        <w:t>–</w:t>
      </w:r>
      <w:r w:rsidRPr="00B34BCC">
        <w:rPr>
          <w:sz w:val="28"/>
          <w:szCs w:val="28"/>
        </w:rPr>
        <w:t>20</w:t>
      </w:r>
      <w:r>
        <w:rPr>
          <w:sz w:val="28"/>
          <w:szCs w:val="28"/>
        </w:rPr>
        <w:t>4</w:t>
      </w:r>
      <w:r w:rsidRPr="00B34BCC">
        <w:rPr>
          <w:sz w:val="28"/>
          <w:szCs w:val="28"/>
        </w:rPr>
        <w:t>.</w:t>
      </w:r>
    </w:p>
    <w:p w:rsidR="00944437" w:rsidRPr="00B34BCC" w:rsidRDefault="00944437" w:rsidP="00944437">
      <w:pPr>
        <w:pStyle w:val="a7"/>
        <w:widowControl/>
        <w:numPr>
          <w:ilvl w:val="0"/>
          <w:numId w:val="5"/>
        </w:numPr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 w:rsidRPr="00B34BCC">
        <w:rPr>
          <w:sz w:val="28"/>
          <w:szCs w:val="28"/>
        </w:rPr>
        <w:lastRenderedPageBreak/>
        <w:t>Телия</w:t>
      </w:r>
      <w:r>
        <w:rPr>
          <w:sz w:val="28"/>
          <w:szCs w:val="28"/>
        </w:rPr>
        <w:t> </w:t>
      </w:r>
      <w:r w:rsidRPr="00B34BCC">
        <w:rPr>
          <w:sz w:val="28"/>
          <w:szCs w:val="28"/>
        </w:rPr>
        <w:t>В.</w:t>
      </w:r>
      <w:r>
        <w:rPr>
          <w:sz w:val="28"/>
          <w:szCs w:val="28"/>
        </w:rPr>
        <w:t> </w:t>
      </w:r>
      <w:r w:rsidRPr="00B34BCC">
        <w:rPr>
          <w:sz w:val="28"/>
          <w:szCs w:val="28"/>
        </w:rPr>
        <w:t>Н. Вторичная номинация и е</w:t>
      </w:r>
      <w:r>
        <w:rPr>
          <w:sz w:val="28"/>
          <w:szCs w:val="28"/>
        </w:rPr>
        <w:t>ё</w:t>
      </w:r>
      <w:r w:rsidRPr="00B34BCC">
        <w:rPr>
          <w:sz w:val="28"/>
          <w:szCs w:val="28"/>
        </w:rPr>
        <w:t xml:space="preserve"> виды</w:t>
      </w:r>
      <w:r>
        <w:rPr>
          <w:sz w:val="28"/>
          <w:szCs w:val="28"/>
        </w:rPr>
        <w:t xml:space="preserve">. </w:t>
      </w:r>
      <w:r w:rsidRPr="00C562D6">
        <w:rPr>
          <w:i/>
          <w:sz w:val="28"/>
          <w:szCs w:val="28"/>
        </w:rPr>
        <w:t>Языковая номинация : виды наименований</w:t>
      </w:r>
      <w:r>
        <w:rPr>
          <w:sz w:val="28"/>
          <w:szCs w:val="28"/>
        </w:rPr>
        <w:t>.</w:t>
      </w:r>
      <w:r w:rsidRPr="00B34BCC">
        <w:rPr>
          <w:sz w:val="28"/>
          <w:szCs w:val="28"/>
        </w:rPr>
        <w:t>Москва</w:t>
      </w:r>
      <w:r>
        <w:rPr>
          <w:sz w:val="28"/>
          <w:szCs w:val="28"/>
        </w:rPr>
        <w:t> : Наука,</w:t>
      </w:r>
      <w:r w:rsidRPr="00B34BCC">
        <w:rPr>
          <w:sz w:val="28"/>
          <w:szCs w:val="28"/>
        </w:rPr>
        <w:t xml:space="preserve"> 1977.</w:t>
      </w:r>
      <w:r>
        <w:rPr>
          <w:sz w:val="28"/>
          <w:szCs w:val="28"/>
        </w:rPr>
        <w:t xml:space="preserve"> С. 129–221.</w:t>
      </w:r>
    </w:p>
    <w:p w:rsidR="00944437" w:rsidRPr="00B34BCC" w:rsidRDefault="00944437" w:rsidP="00944437">
      <w:pPr>
        <w:pStyle w:val="a7"/>
        <w:widowControl/>
        <w:numPr>
          <w:ilvl w:val="0"/>
          <w:numId w:val="5"/>
        </w:numPr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 w:rsidRPr="00B34BCC">
        <w:rPr>
          <w:sz w:val="28"/>
          <w:szCs w:val="28"/>
        </w:rPr>
        <w:t>Телия</w:t>
      </w:r>
      <w:r>
        <w:rPr>
          <w:sz w:val="28"/>
          <w:szCs w:val="28"/>
        </w:rPr>
        <w:t> </w:t>
      </w:r>
      <w:r w:rsidRPr="00B34BCC">
        <w:rPr>
          <w:sz w:val="28"/>
          <w:szCs w:val="28"/>
        </w:rPr>
        <w:t>В.</w:t>
      </w:r>
      <w:r>
        <w:rPr>
          <w:sz w:val="28"/>
          <w:szCs w:val="28"/>
        </w:rPr>
        <w:t> Н</w:t>
      </w:r>
      <w:r w:rsidRPr="00B34BCC">
        <w:rPr>
          <w:sz w:val="28"/>
          <w:szCs w:val="28"/>
        </w:rPr>
        <w:t>.</w:t>
      </w:r>
      <w:r>
        <w:rPr>
          <w:sz w:val="28"/>
          <w:szCs w:val="28"/>
        </w:rPr>
        <w:t xml:space="preserve"> Метафоризация как основной приё</w:t>
      </w:r>
      <w:r w:rsidRPr="00B34BCC">
        <w:rPr>
          <w:sz w:val="28"/>
          <w:szCs w:val="28"/>
        </w:rPr>
        <w:t>м создания лексических и фразеологических средств языковой картины мира</w:t>
      </w:r>
      <w:r>
        <w:rPr>
          <w:sz w:val="28"/>
          <w:szCs w:val="28"/>
        </w:rPr>
        <w:t xml:space="preserve">. </w:t>
      </w:r>
      <w:r w:rsidRPr="009049C4">
        <w:rPr>
          <w:i/>
          <w:sz w:val="28"/>
          <w:szCs w:val="28"/>
        </w:rPr>
        <w:t>Роль человеческого фактора в языке : язык и картина мира</w:t>
      </w:r>
      <w:r>
        <w:rPr>
          <w:sz w:val="28"/>
          <w:szCs w:val="28"/>
        </w:rPr>
        <w:t>.</w:t>
      </w:r>
      <w:r w:rsidRPr="00B34BCC">
        <w:rPr>
          <w:sz w:val="28"/>
          <w:szCs w:val="28"/>
        </w:rPr>
        <w:t>Москва</w:t>
      </w:r>
      <w:r>
        <w:rPr>
          <w:sz w:val="28"/>
          <w:szCs w:val="28"/>
        </w:rPr>
        <w:t> : Наука,</w:t>
      </w:r>
      <w:r w:rsidRPr="00B34BCC">
        <w:rPr>
          <w:sz w:val="28"/>
          <w:szCs w:val="28"/>
        </w:rPr>
        <w:t xml:space="preserve"> 198</w:t>
      </w:r>
      <w:r>
        <w:rPr>
          <w:sz w:val="28"/>
          <w:szCs w:val="28"/>
        </w:rPr>
        <w:t>7</w:t>
      </w:r>
      <w:r w:rsidRPr="00B34BCC">
        <w:rPr>
          <w:sz w:val="28"/>
          <w:szCs w:val="28"/>
        </w:rPr>
        <w:t>.</w:t>
      </w:r>
    </w:p>
    <w:p w:rsidR="00944437" w:rsidRPr="005C12A2" w:rsidRDefault="00944437" w:rsidP="00944437">
      <w:pPr>
        <w:pStyle w:val="a7"/>
        <w:widowControl/>
        <w:numPr>
          <w:ilvl w:val="0"/>
          <w:numId w:val="5"/>
        </w:numPr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 w:rsidRPr="00B34BCC">
        <w:rPr>
          <w:iCs/>
          <w:sz w:val="28"/>
          <w:szCs w:val="28"/>
          <w:shd w:val="clear" w:color="auto" w:fill="FFFFFF"/>
        </w:rPr>
        <w:t>Тихонов С. Г.</w:t>
      </w:r>
      <w:r w:rsidRPr="00B34BCC">
        <w:rPr>
          <w:sz w:val="28"/>
          <w:szCs w:val="28"/>
          <w:shd w:val="clear" w:color="auto" w:fill="FFFFFF"/>
        </w:rPr>
        <w:t> Оборонные предприятия СССР и России :</w:t>
      </w:r>
      <w:r>
        <w:rPr>
          <w:sz w:val="28"/>
          <w:szCs w:val="28"/>
          <w:shd w:val="clear" w:color="auto" w:fill="FFFFFF"/>
        </w:rPr>
        <w:t xml:space="preserve"> в</w:t>
      </w:r>
      <w:r w:rsidRPr="00B34BCC">
        <w:rPr>
          <w:sz w:val="28"/>
          <w:szCs w:val="28"/>
          <w:shd w:val="clear" w:color="auto" w:fill="FFFFFF"/>
        </w:rPr>
        <w:t xml:space="preserve"> 2</w:t>
      </w:r>
      <w:r>
        <w:rPr>
          <w:sz w:val="28"/>
          <w:szCs w:val="28"/>
          <w:shd w:val="clear" w:color="auto" w:fill="FFFFFF"/>
        </w:rPr>
        <w:t> </w:t>
      </w:r>
      <w:r w:rsidRPr="00B34BCC">
        <w:rPr>
          <w:sz w:val="28"/>
          <w:szCs w:val="28"/>
          <w:shd w:val="clear" w:color="auto" w:fill="FFFFFF"/>
        </w:rPr>
        <w:t xml:space="preserve">т. </w:t>
      </w:r>
      <w:r w:rsidRPr="00B34BCC">
        <w:rPr>
          <w:sz w:val="28"/>
          <w:szCs w:val="28"/>
        </w:rPr>
        <w:t>Москва</w:t>
      </w:r>
      <w:r>
        <w:rPr>
          <w:sz w:val="28"/>
          <w:szCs w:val="28"/>
        </w:rPr>
        <w:t> :</w:t>
      </w:r>
      <w:r w:rsidRPr="00B34BCC">
        <w:rPr>
          <w:sz w:val="28"/>
          <w:szCs w:val="28"/>
          <w:shd w:val="clear" w:color="auto" w:fill="FFFFFF"/>
        </w:rPr>
        <w:t xml:space="preserve"> ТОМ, 2010</w:t>
      </w:r>
      <w:r>
        <w:rPr>
          <w:sz w:val="28"/>
          <w:szCs w:val="28"/>
          <w:shd w:val="clear" w:color="auto" w:fill="FFFFFF"/>
        </w:rPr>
        <w:t>.</w:t>
      </w:r>
      <w:r w:rsidRPr="00B34BCC">
        <w:rPr>
          <w:sz w:val="28"/>
          <w:szCs w:val="28"/>
          <w:shd w:val="clear" w:color="auto" w:fill="FFFFFF"/>
        </w:rPr>
        <w:t> Т. </w:t>
      </w:r>
      <w:r>
        <w:rPr>
          <w:sz w:val="28"/>
          <w:szCs w:val="28"/>
          <w:shd w:val="clear" w:color="auto" w:fill="FFFFFF"/>
        </w:rPr>
        <w:t>1.</w:t>
      </w:r>
      <w:r w:rsidRPr="00B34BCC">
        <w:rPr>
          <w:sz w:val="28"/>
          <w:szCs w:val="28"/>
          <w:shd w:val="clear" w:color="auto" w:fill="FFFFFF"/>
        </w:rPr>
        <w:t xml:space="preserve"> 608</w:t>
      </w:r>
      <w:r>
        <w:rPr>
          <w:sz w:val="28"/>
          <w:szCs w:val="28"/>
          <w:shd w:val="clear" w:color="auto" w:fill="FFFFFF"/>
        </w:rPr>
        <w:t> с</w:t>
      </w:r>
      <w:r w:rsidRPr="00B34BCC">
        <w:rPr>
          <w:sz w:val="28"/>
          <w:szCs w:val="28"/>
          <w:shd w:val="clear" w:color="auto" w:fill="FFFFFF"/>
        </w:rPr>
        <w:t>.</w:t>
      </w:r>
    </w:p>
    <w:p w:rsidR="00944437" w:rsidRPr="00B34BCC" w:rsidRDefault="00944437" w:rsidP="00944437">
      <w:pPr>
        <w:pStyle w:val="a7"/>
        <w:widowControl/>
        <w:numPr>
          <w:ilvl w:val="0"/>
          <w:numId w:val="5"/>
        </w:numPr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 w:rsidRPr="00B34BCC">
        <w:rPr>
          <w:iCs/>
          <w:sz w:val="28"/>
          <w:szCs w:val="28"/>
          <w:shd w:val="clear" w:color="auto" w:fill="FFFFFF"/>
        </w:rPr>
        <w:t>Тихонов</w:t>
      </w:r>
      <w:r>
        <w:rPr>
          <w:iCs/>
          <w:sz w:val="28"/>
          <w:szCs w:val="28"/>
          <w:shd w:val="clear" w:color="auto" w:fill="FFFFFF"/>
        </w:rPr>
        <w:t> </w:t>
      </w:r>
      <w:r w:rsidRPr="00B34BCC">
        <w:rPr>
          <w:iCs/>
          <w:sz w:val="28"/>
          <w:szCs w:val="28"/>
          <w:shd w:val="clear" w:color="auto" w:fill="FFFFFF"/>
        </w:rPr>
        <w:t>С.</w:t>
      </w:r>
      <w:r>
        <w:rPr>
          <w:iCs/>
          <w:sz w:val="28"/>
          <w:szCs w:val="28"/>
          <w:shd w:val="clear" w:color="auto" w:fill="FFFFFF"/>
        </w:rPr>
        <w:t> </w:t>
      </w:r>
      <w:r w:rsidRPr="00B34BCC">
        <w:rPr>
          <w:iCs/>
          <w:sz w:val="28"/>
          <w:szCs w:val="28"/>
          <w:shd w:val="clear" w:color="auto" w:fill="FFFFFF"/>
        </w:rPr>
        <w:t>Г.</w:t>
      </w:r>
      <w:r w:rsidRPr="00B34BCC">
        <w:rPr>
          <w:sz w:val="28"/>
          <w:szCs w:val="28"/>
          <w:shd w:val="clear" w:color="auto" w:fill="FFFFFF"/>
        </w:rPr>
        <w:t>Оборонные предприятия СССР и России :</w:t>
      </w:r>
      <w:r>
        <w:rPr>
          <w:sz w:val="28"/>
          <w:szCs w:val="28"/>
          <w:shd w:val="clear" w:color="auto" w:fill="FFFFFF"/>
        </w:rPr>
        <w:t xml:space="preserve"> в</w:t>
      </w:r>
      <w:r w:rsidRPr="00B34BCC">
        <w:rPr>
          <w:sz w:val="28"/>
          <w:szCs w:val="28"/>
          <w:shd w:val="clear" w:color="auto" w:fill="FFFFFF"/>
        </w:rPr>
        <w:t xml:space="preserve"> 2</w:t>
      </w:r>
      <w:r>
        <w:rPr>
          <w:sz w:val="28"/>
          <w:szCs w:val="28"/>
          <w:shd w:val="clear" w:color="auto" w:fill="FFFFFF"/>
        </w:rPr>
        <w:t> </w:t>
      </w:r>
      <w:r w:rsidRPr="00B34BCC">
        <w:rPr>
          <w:sz w:val="28"/>
          <w:szCs w:val="28"/>
          <w:shd w:val="clear" w:color="auto" w:fill="FFFFFF"/>
        </w:rPr>
        <w:t xml:space="preserve">т. </w:t>
      </w:r>
      <w:r w:rsidRPr="00B34BCC">
        <w:rPr>
          <w:sz w:val="28"/>
          <w:szCs w:val="28"/>
        </w:rPr>
        <w:t>Москва</w:t>
      </w:r>
      <w:r>
        <w:rPr>
          <w:sz w:val="28"/>
          <w:szCs w:val="28"/>
        </w:rPr>
        <w:t> :</w:t>
      </w:r>
      <w:r w:rsidRPr="00B34BCC">
        <w:rPr>
          <w:sz w:val="28"/>
          <w:szCs w:val="28"/>
          <w:shd w:val="clear" w:color="auto" w:fill="FFFFFF"/>
        </w:rPr>
        <w:t xml:space="preserve"> ТОМ, 2010</w:t>
      </w:r>
      <w:r>
        <w:rPr>
          <w:sz w:val="28"/>
          <w:szCs w:val="28"/>
          <w:shd w:val="clear" w:color="auto" w:fill="FFFFFF"/>
        </w:rPr>
        <w:t>.</w:t>
      </w:r>
      <w:r w:rsidRPr="00B34BCC">
        <w:rPr>
          <w:sz w:val="28"/>
          <w:szCs w:val="28"/>
          <w:shd w:val="clear" w:color="auto" w:fill="FFFFFF"/>
        </w:rPr>
        <w:t> Т. 2</w:t>
      </w:r>
      <w:r>
        <w:rPr>
          <w:sz w:val="28"/>
          <w:szCs w:val="28"/>
          <w:shd w:val="clear" w:color="auto" w:fill="FFFFFF"/>
        </w:rPr>
        <w:t>.</w:t>
      </w:r>
      <w:r w:rsidRPr="00B34BCC">
        <w:rPr>
          <w:sz w:val="28"/>
          <w:szCs w:val="28"/>
          <w:shd w:val="clear" w:color="auto" w:fill="FFFFFF"/>
        </w:rPr>
        <w:t xml:space="preserve"> 608</w:t>
      </w:r>
      <w:r>
        <w:rPr>
          <w:sz w:val="28"/>
          <w:szCs w:val="28"/>
          <w:shd w:val="clear" w:color="auto" w:fill="FFFFFF"/>
        </w:rPr>
        <w:t> с</w:t>
      </w:r>
      <w:r w:rsidRPr="00B34BCC">
        <w:rPr>
          <w:sz w:val="28"/>
          <w:szCs w:val="28"/>
          <w:shd w:val="clear" w:color="auto" w:fill="FFFFFF"/>
        </w:rPr>
        <w:t>.</w:t>
      </w:r>
    </w:p>
    <w:p w:rsidR="00944437" w:rsidRPr="00B34BCC" w:rsidRDefault="00944437" w:rsidP="00944437">
      <w:pPr>
        <w:pStyle w:val="a7"/>
        <w:widowControl/>
        <w:numPr>
          <w:ilvl w:val="0"/>
          <w:numId w:val="5"/>
        </w:numPr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 w:rsidRPr="00B34BCC">
        <w:rPr>
          <w:sz w:val="28"/>
          <w:szCs w:val="28"/>
          <w:shd w:val="clear" w:color="auto" w:fill="FFFFFF" w:themeFill="background1"/>
        </w:rPr>
        <w:t>Толстая С. М. Мотивационные семантические модели и картина мира</w:t>
      </w:r>
      <w:r>
        <w:rPr>
          <w:sz w:val="28"/>
          <w:szCs w:val="28"/>
          <w:shd w:val="clear" w:color="auto" w:fill="FFFFFF" w:themeFill="background1"/>
        </w:rPr>
        <w:t xml:space="preserve">. </w:t>
      </w:r>
      <w:r w:rsidRPr="005C12A2">
        <w:rPr>
          <w:i/>
          <w:sz w:val="28"/>
          <w:szCs w:val="28"/>
          <w:shd w:val="clear" w:color="auto" w:fill="FFFFFF" w:themeFill="background1"/>
        </w:rPr>
        <w:t>Русский язык в научном освещении</w:t>
      </w:r>
      <w:r>
        <w:rPr>
          <w:sz w:val="28"/>
          <w:szCs w:val="28"/>
          <w:shd w:val="clear" w:color="auto" w:fill="FFFFFF" w:themeFill="background1"/>
        </w:rPr>
        <w:t>. Москва,</w:t>
      </w:r>
      <w:r w:rsidRPr="00B34BCC">
        <w:rPr>
          <w:sz w:val="28"/>
          <w:szCs w:val="28"/>
          <w:shd w:val="clear" w:color="auto" w:fill="FFFFFF" w:themeFill="background1"/>
        </w:rPr>
        <w:t xml:space="preserve"> 2002</w:t>
      </w:r>
      <w:r>
        <w:rPr>
          <w:sz w:val="28"/>
          <w:szCs w:val="28"/>
          <w:shd w:val="clear" w:color="auto" w:fill="FFFFFF" w:themeFill="background1"/>
        </w:rPr>
        <w:t>. № </w:t>
      </w:r>
      <w:r w:rsidRPr="00B34BCC">
        <w:rPr>
          <w:sz w:val="28"/>
          <w:szCs w:val="28"/>
          <w:shd w:val="clear" w:color="auto" w:fill="FFFFFF" w:themeFill="background1"/>
        </w:rPr>
        <w:t>1(3)</w:t>
      </w:r>
      <w:r>
        <w:rPr>
          <w:sz w:val="28"/>
          <w:szCs w:val="28"/>
          <w:shd w:val="clear" w:color="auto" w:fill="FFFFFF" w:themeFill="background1"/>
        </w:rPr>
        <w:t>.С</w:t>
      </w:r>
      <w:r w:rsidRPr="00B34BCC">
        <w:rPr>
          <w:sz w:val="28"/>
          <w:szCs w:val="28"/>
          <w:shd w:val="clear" w:color="auto" w:fill="FFFFFF" w:themeFill="background1"/>
        </w:rPr>
        <w:t>.</w:t>
      </w:r>
      <w:r>
        <w:rPr>
          <w:sz w:val="28"/>
          <w:szCs w:val="28"/>
          <w:shd w:val="clear" w:color="auto" w:fill="FFFFFF" w:themeFill="background1"/>
        </w:rPr>
        <w:t> </w:t>
      </w:r>
      <w:r w:rsidRPr="00B34BCC">
        <w:rPr>
          <w:sz w:val="28"/>
          <w:szCs w:val="28"/>
          <w:shd w:val="clear" w:color="auto" w:fill="FFFFFF" w:themeFill="background1"/>
        </w:rPr>
        <w:t>117</w:t>
      </w:r>
      <w:r>
        <w:rPr>
          <w:sz w:val="28"/>
          <w:szCs w:val="28"/>
          <w:shd w:val="clear" w:color="auto" w:fill="FFFFFF" w:themeFill="background1"/>
        </w:rPr>
        <w:t>–</w:t>
      </w:r>
      <w:r w:rsidRPr="00B34BCC">
        <w:rPr>
          <w:sz w:val="28"/>
          <w:szCs w:val="28"/>
          <w:shd w:val="clear" w:color="auto" w:fill="FFFFFF" w:themeFill="background1"/>
        </w:rPr>
        <w:t>126.</w:t>
      </w:r>
    </w:p>
    <w:p w:rsidR="00944437" w:rsidRPr="00B314C1" w:rsidRDefault="00944437" w:rsidP="00944437">
      <w:pPr>
        <w:pStyle w:val="a7"/>
        <w:widowControl/>
        <w:numPr>
          <w:ilvl w:val="0"/>
          <w:numId w:val="5"/>
        </w:numPr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 w:rsidRPr="00B34BCC">
        <w:rPr>
          <w:sz w:val="28"/>
          <w:szCs w:val="28"/>
        </w:rPr>
        <w:t>Тропина</w:t>
      </w:r>
      <w:r>
        <w:rPr>
          <w:sz w:val="28"/>
          <w:szCs w:val="28"/>
        </w:rPr>
        <w:t> </w:t>
      </w:r>
      <w:r w:rsidRPr="00B34BCC">
        <w:rPr>
          <w:sz w:val="28"/>
          <w:szCs w:val="28"/>
        </w:rPr>
        <w:t>Н.</w:t>
      </w:r>
      <w:r>
        <w:rPr>
          <w:sz w:val="28"/>
          <w:szCs w:val="28"/>
        </w:rPr>
        <w:t> </w:t>
      </w:r>
      <w:r w:rsidRPr="00B34BCC">
        <w:rPr>
          <w:sz w:val="28"/>
          <w:szCs w:val="28"/>
        </w:rPr>
        <w:t>П. Мировидение и метафорическая номинация</w:t>
      </w:r>
      <w:r>
        <w:rPr>
          <w:sz w:val="28"/>
          <w:szCs w:val="28"/>
        </w:rPr>
        <w:t> </w:t>
      </w:r>
      <w:r w:rsidRPr="00B34BCC">
        <w:rPr>
          <w:sz w:val="28"/>
          <w:szCs w:val="28"/>
        </w:rPr>
        <w:t>:</w:t>
      </w:r>
      <w:r>
        <w:rPr>
          <w:sz w:val="28"/>
          <w:szCs w:val="28"/>
        </w:rPr>
        <w:t xml:space="preserve"> новая технократическая модель.</w:t>
      </w:r>
      <w:r w:rsidRPr="00B314C1">
        <w:rPr>
          <w:i/>
          <w:sz w:val="28"/>
          <w:szCs w:val="28"/>
        </w:rPr>
        <w:t>Науковий вісник Херсонського державного університету. Сер. : Лінгвістика</w:t>
      </w:r>
      <w:r w:rsidRPr="00B314C1">
        <w:rPr>
          <w:sz w:val="28"/>
          <w:szCs w:val="28"/>
        </w:rPr>
        <w:t xml:space="preserve">. Херсон, </w:t>
      </w:r>
      <w:r>
        <w:rPr>
          <w:sz w:val="28"/>
          <w:szCs w:val="28"/>
        </w:rPr>
        <w:t>2013</w:t>
      </w:r>
      <w:r w:rsidRPr="00B314C1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B314C1">
        <w:rPr>
          <w:sz w:val="28"/>
          <w:szCs w:val="28"/>
        </w:rPr>
        <w:t>Вип. </w:t>
      </w:r>
      <w:r>
        <w:rPr>
          <w:sz w:val="28"/>
          <w:szCs w:val="28"/>
        </w:rPr>
        <w:t>18</w:t>
      </w:r>
      <w:r w:rsidRPr="00B314C1">
        <w:rPr>
          <w:sz w:val="28"/>
          <w:szCs w:val="28"/>
        </w:rPr>
        <w:t>. С. 63–68.</w:t>
      </w:r>
    </w:p>
    <w:p w:rsidR="00944437" w:rsidRPr="00B34BCC" w:rsidRDefault="00944437" w:rsidP="00944437">
      <w:pPr>
        <w:pStyle w:val="a7"/>
        <w:widowControl/>
        <w:numPr>
          <w:ilvl w:val="0"/>
          <w:numId w:val="5"/>
        </w:numPr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 w:rsidRPr="00B34BCC">
        <w:rPr>
          <w:sz w:val="28"/>
          <w:szCs w:val="28"/>
          <w:shd w:val="clear" w:color="auto" w:fill="FFFFFF" w:themeFill="background1"/>
        </w:rPr>
        <w:t>Фаткуллина</w:t>
      </w:r>
      <w:r>
        <w:rPr>
          <w:sz w:val="28"/>
          <w:szCs w:val="28"/>
          <w:shd w:val="clear" w:color="auto" w:fill="FFFFFF" w:themeFill="background1"/>
        </w:rPr>
        <w:t> </w:t>
      </w:r>
      <w:r w:rsidRPr="00B34BCC">
        <w:rPr>
          <w:sz w:val="28"/>
          <w:szCs w:val="28"/>
          <w:shd w:val="clear" w:color="auto" w:fill="FFFFFF" w:themeFill="background1"/>
        </w:rPr>
        <w:t>Ф.</w:t>
      </w:r>
      <w:r>
        <w:rPr>
          <w:sz w:val="28"/>
          <w:szCs w:val="28"/>
          <w:shd w:val="clear" w:color="auto" w:fill="FFFFFF" w:themeFill="background1"/>
        </w:rPr>
        <w:t> </w:t>
      </w:r>
      <w:r w:rsidRPr="00B34BCC">
        <w:rPr>
          <w:sz w:val="28"/>
          <w:szCs w:val="28"/>
          <w:shd w:val="clear" w:color="auto" w:fill="FFFFFF" w:themeFill="background1"/>
        </w:rPr>
        <w:t>Г., Сулейманова</w:t>
      </w:r>
      <w:r>
        <w:rPr>
          <w:sz w:val="28"/>
          <w:szCs w:val="28"/>
          <w:shd w:val="clear" w:color="auto" w:fill="FFFFFF" w:themeFill="background1"/>
        </w:rPr>
        <w:t> </w:t>
      </w:r>
      <w:r w:rsidRPr="00B34BCC">
        <w:rPr>
          <w:sz w:val="28"/>
          <w:szCs w:val="28"/>
          <w:shd w:val="clear" w:color="auto" w:fill="FFFFFF" w:themeFill="background1"/>
        </w:rPr>
        <w:t>А.</w:t>
      </w:r>
      <w:r>
        <w:rPr>
          <w:sz w:val="28"/>
          <w:szCs w:val="28"/>
          <w:shd w:val="clear" w:color="auto" w:fill="FFFFFF" w:themeFill="background1"/>
        </w:rPr>
        <w:t> </w:t>
      </w:r>
      <w:r w:rsidRPr="00B34BCC">
        <w:rPr>
          <w:sz w:val="28"/>
          <w:szCs w:val="28"/>
          <w:shd w:val="clear" w:color="auto" w:fill="FFFFFF" w:themeFill="background1"/>
        </w:rPr>
        <w:t>К. Языковая картина мира как способ концептуализации действительности</w:t>
      </w:r>
      <w:r>
        <w:rPr>
          <w:sz w:val="28"/>
          <w:szCs w:val="28"/>
          <w:shd w:val="clear" w:color="auto" w:fill="FFFFFF" w:themeFill="background1"/>
        </w:rPr>
        <w:t>.</w:t>
      </w:r>
      <w:r w:rsidRPr="00B314C1">
        <w:rPr>
          <w:i/>
          <w:sz w:val="28"/>
          <w:szCs w:val="28"/>
          <w:shd w:val="clear" w:color="auto" w:fill="FFFFFF" w:themeFill="background1"/>
        </w:rPr>
        <w:t>Вестник БашГУ</w:t>
      </w:r>
      <w:r w:rsidRPr="00B34BCC">
        <w:rPr>
          <w:sz w:val="28"/>
          <w:szCs w:val="28"/>
          <w:shd w:val="clear" w:color="auto" w:fill="FFFFFF" w:themeFill="background1"/>
        </w:rPr>
        <w:t>. Уфа, 2011</w:t>
      </w:r>
      <w:r>
        <w:rPr>
          <w:sz w:val="28"/>
          <w:szCs w:val="28"/>
          <w:shd w:val="clear" w:color="auto" w:fill="FFFFFF" w:themeFill="background1"/>
        </w:rPr>
        <w:t xml:space="preserve">. </w:t>
      </w:r>
      <w:r w:rsidRPr="00B34BCC">
        <w:rPr>
          <w:sz w:val="28"/>
          <w:szCs w:val="28"/>
          <w:shd w:val="clear" w:color="auto" w:fill="FFFFFF" w:themeFill="background1"/>
        </w:rPr>
        <w:t>Т.</w:t>
      </w:r>
      <w:r>
        <w:rPr>
          <w:sz w:val="28"/>
          <w:szCs w:val="28"/>
          <w:shd w:val="clear" w:color="auto" w:fill="FFFFFF" w:themeFill="background1"/>
        </w:rPr>
        <w:t> </w:t>
      </w:r>
      <w:r w:rsidRPr="00B34BCC">
        <w:rPr>
          <w:sz w:val="28"/>
          <w:szCs w:val="28"/>
          <w:shd w:val="clear" w:color="auto" w:fill="FFFFFF" w:themeFill="background1"/>
        </w:rPr>
        <w:t>16</w:t>
      </w:r>
      <w:r>
        <w:rPr>
          <w:sz w:val="28"/>
          <w:szCs w:val="28"/>
          <w:shd w:val="clear" w:color="auto" w:fill="FFFFFF" w:themeFill="background1"/>
        </w:rPr>
        <w:t>. № </w:t>
      </w:r>
      <w:r w:rsidRPr="00B34BCC">
        <w:rPr>
          <w:sz w:val="28"/>
          <w:szCs w:val="28"/>
          <w:shd w:val="clear" w:color="auto" w:fill="FFFFFF" w:themeFill="background1"/>
        </w:rPr>
        <w:t>3(1)</w:t>
      </w:r>
      <w:r>
        <w:rPr>
          <w:sz w:val="28"/>
          <w:szCs w:val="28"/>
          <w:shd w:val="clear" w:color="auto" w:fill="FFFFFF" w:themeFill="background1"/>
        </w:rPr>
        <w:t>.С</w:t>
      </w:r>
      <w:r w:rsidRPr="00B34BCC">
        <w:rPr>
          <w:sz w:val="28"/>
          <w:szCs w:val="28"/>
          <w:shd w:val="clear" w:color="auto" w:fill="FFFFFF" w:themeFill="background1"/>
        </w:rPr>
        <w:t>.</w:t>
      </w:r>
      <w:r>
        <w:rPr>
          <w:sz w:val="28"/>
          <w:szCs w:val="28"/>
          <w:shd w:val="clear" w:color="auto" w:fill="FFFFFF" w:themeFill="background1"/>
        </w:rPr>
        <w:t> </w:t>
      </w:r>
      <w:r w:rsidRPr="00B34BCC">
        <w:rPr>
          <w:sz w:val="28"/>
          <w:szCs w:val="28"/>
          <w:shd w:val="clear" w:color="auto" w:fill="FFFFFF" w:themeFill="background1"/>
        </w:rPr>
        <w:t>1002</w:t>
      </w:r>
      <w:r>
        <w:rPr>
          <w:sz w:val="28"/>
          <w:szCs w:val="28"/>
          <w:shd w:val="clear" w:color="auto" w:fill="FFFFFF" w:themeFill="background1"/>
        </w:rPr>
        <w:t>–</w:t>
      </w:r>
      <w:r w:rsidRPr="00B34BCC">
        <w:rPr>
          <w:sz w:val="28"/>
          <w:szCs w:val="28"/>
          <w:shd w:val="clear" w:color="auto" w:fill="FFFFFF" w:themeFill="background1"/>
        </w:rPr>
        <w:t>1005.</w:t>
      </w:r>
    </w:p>
    <w:p w:rsidR="00944437" w:rsidRPr="00B34BCC" w:rsidRDefault="00944437" w:rsidP="00944437">
      <w:pPr>
        <w:pStyle w:val="a7"/>
        <w:widowControl/>
        <w:numPr>
          <w:ilvl w:val="0"/>
          <w:numId w:val="5"/>
        </w:numPr>
        <w:shd w:val="clear" w:color="auto" w:fill="FFFFFF" w:themeFill="background1"/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 w:rsidRPr="00B34BCC">
        <w:rPr>
          <w:sz w:val="28"/>
          <w:szCs w:val="28"/>
          <w:shd w:val="clear" w:color="auto" w:fill="FFFFFF" w:themeFill="background1"/>
        </w:rPr>
        <w:t>Уорф</w:t>
      </w:r>
      <w:r>
        <w:rPr>
          <w:sz w:val="28"/>
          <w:szCs w:val="28"/>
          <w:shd w:val="clear" w:color="auto" w:fill="FFFFFF" w:themeFill="background1"/>
        </w:rPr>
        <w:t> </w:t>
      </w:r>
      <w:r w:rsidRPr="00B34BCC">
        <w:rPr>
          <w:sz w:val="28"/>
          <w:szCs w:val="28"/>
          <w:shd w:val="clear" w:color="auto" w:fill="FFFFFF" w:themeFill="background1"/>
        </w:rPr>
        <w:t>Б.</w:t>
      </w:r>
      <w:r>
        <w:rPr>
          <w:sz w:val="28"/>
          <w:szCs w:val="28"/>
          <w:shd w:val="clear" w:color="auto" w:fill="FFFFFF" w:themeFill="background1"/>
        </w:rPr>
        <w:t> </w:t>
      </w:r>
      <w:r w:rsidRPr="00B34BCC">
        <w:rPr>
          <w:sz w:val="28"/>
          <w:szCs w:val="28"/>
          <w:shd w:val="clear" w:color="auto" w:fill="FFFFFF" w:themeFill="background1"/>
        </w:rPr>
        <w:t>Л. Отношения норм поведения и мышления к языку</w:t>
      </w:r>
      <w:r>
        <w:rPr>
          <w:sz w:val="28"/>
          <w:szCs w:val="28"/>
          <w:shd w:val="clear" w:color="auto" w:fill="FFFFFF" w:themeFill="background1"/>
        </w:rPr>
        <w:t xml:space="preserve">. </w:t>
      </w:r>
      <w:r w:rsidRPr="00A06035">
        <w:rPr>
          <w:i/>
          <w:sz w:val="28"/>
          <w:szCs w:val="28"/>
          <w:shd w:val="clear" w:color="auto" w:fill="FFFFFF" w:themeFill="background1"/>
        </w:rPr>
        <w:t>История языкознания XIX–XX веков в очерках и извлечениях : в 2 ч.</w:t>
      </w:r>
      <w:r w:rsidRPr="00B34BCC">
        <w:rPr>
          <w:sz w:val="28"/>
          <w:szCs w:val="28"/>
          <w:shd w:val="clear" w:color="auto" w:fill="FFFFFF" w:themeFill="background1"/>
        </w:rPr>
        <w:t xml:space="preserve"> Москва</w:t>
      </w:r>
      <w:r>
        <w:rPr>
          <w:sz w:val="28"/>
          <w:szCs w:val="28"/>
          <w:shd w:val="clear" w:color="auto" w:fill="FFFFFF" w:themeFill="background1"/>
        </w:rPr>
        <w:t> :</w:t>
      </w:r>
      <w:r w:rsidRPr="00B34BCC">
        <w:rPr>
          <w:sz w:val="28"/>
          <w:szCs w:val="28"/>
          <w:shd w:val="clear" w:color="auto" w:fill="FFFFFF" w:themeFill="background1"/>
        </w:rPr>
        <w:t xml:space="preserve"> Просвещение, 1965</w:t>
      </w:r>
      <w:r>
        <w:rPr>
          <w:sz w:val="28"/>
          <w:szCs w:val="28"/>
          <w:shd w:val="clear" w:color="auto" w:fill="FFFFFF" w:themeFill="background1"/>
        </w:rPr>
        <w:t xml:space="preserve">. </w:t>
      </w:r>
      <w:r w:rsidRPr="00B34BCC">
        <w:rPr>
          <w:sz w:val="28"/>
          <w:szCs w:val="28"/>
          <w:shd w:val="clear" w:color="auto" w:fill="FFFFFF" w:themeFill="background1"/>
        </w:rPr>
        <w:t>Ч.</w:t>
      </w:r>
      <w:r>
        <w:rPr>
          <w:sz w:val="28"/>
          <w:szCs w:val="28"/>
          <w:shd w:val="clear" w:color="auto" w:fill="FFFFFF" w:themeFill="background1"/>
        </w:rPr>
        <w:t> </w:t>
      </w:r>
      <w:r w:rsidRPr="00B34BCC">
        <w:rPr>
          <w:sz w:val="28"/>
          <w:szCs w:val="28"/>
          <w:shd w:val="clear" w:color="auto" w:fill="FFFFFF" w:themeFill="background1"/>
        </w:rPr>
        <w:t>II</w:t>
      </w:r>
      <w:r>
        <w:rPr>
          <w:sz w:val="28"/>
          <w:szCs w:val="28"/>
          <w:shd w:val="clear" w:color="auto" w:fill="FFFFFF" w:themeFill="background1"/>
        </w:rPr>
        <w:t>.С</w:t>
      </w:r>
      <w:r w:rsidRPr="00B34BCC">
        <w:rPr>
          <w:sz w:val="28"/>
          <w:szCs w:val="28"/>
          <w:shd w:val="clear" w:color="auto" w:fill="FFFFFF" w:themeFill="background1"/>
        </w:rPr>
        <w:t>.</w:t>
      </w:r>
      <w:r>
        <w:rPr>
          <w:sz w:val="28"/>
          <w:szCs w:val="28"/>
          <w:shd w:val="clear" w:color="auto" w:fill="FFFFFF" w:themeFill="background1"/>
        </w:rPr>
        <w:t> </w:t>
      </w:r>
      <w:r w:rsidRPr="00B34BCC">
        <w:rPr>
          <w:sz w:val="28"/>
          <w:szCs w:val="28"/>
          <w:shd w:val="clear" w:color="auto" w:fill="FFFFFF" w:themeFill="background1"/>
        </w:rPr>
        <w:t>255</w:t>
      </w:r>
      <w:r>
        <w:rPr>
          <w:sz w:val="28"/>
          <w:szCs w:val="28"/>
          <w:shd w:val="clear" w:color="auto" w:fill="FFFFFF" w:themeFill="background1"/>
        </w:rPr>
        <w:t>–</w:t>
      </w:r>
      <w:r w:rsidRPr="00B34BCC">
        <w:rPr>
          <w:sz w:val="28"/>
          <w:szCs w:val="28"/>
          <w:shd w:val="clear" w:color="auto" w:fill="FFFFFF" w:themeFill="background1"/>
        </w:rPr>
        <w:t>281.</w:t>
      </w:r>
    </w:p>
    <w:p w:rsidR="00944437" w:rsidRPr="00B34BCC" w:rsidRDefault="00944437" w:rsidP="00944437">
      <w:pPr>
        <w:pStyle w:val="a7"/>
        <w:widowControl/>
        <w:numPr>
          <w:ilvl w:val="0"/>
          <w:numId w:val="5"/>
        </w:numPr>
        <w:shd w:val="clear" w:color="auto" w:fill="FFFFFF" w:themeFill="background1"/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 w:rsidRPr="00B34BCC">
        <w:rPr>
          <w:sz w:val="28"/>
          <w:szCs w:val="28"/>
          <w:shd w:val="clear" w:color="auto" w:fill="FFFFFF" w:themeFill="background1"/>
        </w:rPr>
        <w:t xml:space="preserve"> Уразова</w:t>
      </w:r>
      <w:r>
        <w:rPr>
          <w:sz w:val="28"/>
          <w:szCs w:val="28"/>
          <w:shd w:val="clear" w:color="auto" w:fill="FFFFFF" w:themeFill="background1"/>
        </w:rPr>
        <w:t> </w:t>
      </w:r>
      <w:r w:rsidRPr="00B34BCC">
        <w:rPr>
          <w:sz w:val="28"/>
          <w:szCs w:val="28"/>
          <w:shd w:val="clear" w:color="auto" w:fill="FFFFFF" w:themeFill="background1"/>
        </w:rPr>
        <w:t>Е.</w:t>
      </w:r>
      <w:r>
        <w:rPr>
          <w:sz w:val="28"/>
          <w:szCs w:val="28"/>
          <w:shd w:val="clear" w:color="auto" w:fill="FFFFFF" w:themeFill="background1"/>
        </w:rPr>
        <w:t> </w:t>
      </w:r>
      <w:r w:rsidRPr="00B34BCC">
        <w:rPr>
          <w:sz w:val="28"/>
          <w:szCs w:val="28"/>
          <w:shd w:val="clear" w:color="auto" w:fill="FFFFFF" w:themeFill="background1"/>
        </w:rPr>
        <w:t xml:space="preserve">А. </w:t>
      </w:r>
      <w:r w:rsidRPr="00B34BCC">
        <w:rPr>
          <w:sz w:val="28"/>
          <w:szCs w:val="28"/>
        </w:rPr>
        <w:t>Метафора как инструмент контекстуализации языковой картины мира</w:t>
      </w:r>
      <w:r>
        <w:rPr>
          <w:sz w:val="28"/>
          <w:szCs w:val="28"/>
        </w:rPr>
        <w:t> </w:t>
      </w:r>
      <w:r w:rsidRPr="00B34BCC">
        <w:rPr>
          <w:sz w:val="28"/>
          <w:szCs w:val="28"/>
        </w:rPr>
        <w:t>: особенности употребления в политическом дискурсе</w:t>
      </w:r>
      <w:r>
        <w:rPr>
          <w:sz w:val="28"/>
          <w:szCs w:val="28"/>
        </w:rPr>
        <w:t xml:space="preserve">. </w:t>
      </w:r>
      <w:r w:rsidRPr="00B34BCC">
        <w:rPr>
          <w:sz w:val="28"/>
          <w:szCs w:val="28"/>
        </w:rPr>
        <w:t>Москва</w:t>
      </w:r>
      <w:r>
        <w:rPr>
          <w:sz w:val="28"/>
          <w:szCs w:val="28"/>
        </w:rPr>
        <w:t> ; Берлин : Директ-Медиа, 2019. 90 </w:t>
      </w:r>
      <w:r w:rsidRPr="00B34BCC">
        <w:rPr>
          <w:sz w:val="28"/>
          <w:szCs w:val="28"/>
        </w:rPr>
        <w:t xml:space="preserve">с. </w:t>
      </w:r>
    </w:p>
    <w:p w:rsidR="00944437" w:rsidRPr="00B34BCC" w:rsidRDefault="00944437" w:rsidP="00944437">
      <w:pPr>
        <w:pStyle w:val="a7"/>
        <w:widowControl/>
        <w:numPr>
          <w:ilvl w:val="0"/>
          <w:numId w:val="5"/>
        </w:numPr>
        <w:shd w:val="clear" w:color="auto" w:fill="FFFFFF" w:themeFill="background1"/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 w:rsidRPr="00B34BCC">
        <w:rPr>
          <w:sz w:val="28"/>
          <w:szCs w:val="28"/>
          <w:shd w:val="clear" w:color="auto" w:fill="FFFFFF" w:themeFill="background1"/>
        </w:rPr>
        <w:t>Урысон Е.В. </w:t>
      </w:r>
      <w:r w:rsidRPr="00B34BCC">
        <w:rPr>
          <w:rStyle w:val="a9"/>
          <w:sz w:val="28"/>
          <w:szCs w:val="28"/>
          <w:shd w:val="clear" w:color="auto" w:fill="FFFFFF" w:themeFill="background1"/>
        </w:rPr>
        <w:t>Фундаментальные способности человека и наивная</w:t>
      </w:r>
      <w:r>
        <w:rPr>
          <w:rStyle w:val="a9"/>
          <w:sz w:val="28"/>
          <w:szCs w:val="28"/>
          <w:shd w:val="clear" w:color="auto" w:fill="FFFFFF" w:themeFill="background1"/>
        </w:rPr>
        <w:t xml:space="preserve"> </w:t>
      </w:r>
      <w:r w:rsidRPr="00B34BCC">
        <w:rPr>
          <w:sz w:val="28"/>
          <w:szCs w:val="28"/>
          <w:shd w:val="clear" w:color="auto" w:fill="FFFFFF" w:themeFill="background1"/>
        </w:rPr>
        <w:t>«</w:t>
      </w:r>
      <w:r w:rsidRPr="00B34BCC">
        <w:rPr>
          <w:rStyle w:val="a9"/>
          <w:sz w:val="28"/>
          <w:szCs w:val="28"/>
          <w:shd w:val="clear" w:color="auto" w:fill="FFFFFF" w:themeFill="background1"/>
        </w:rPr>
        <w:t>анатомия</w:t>
      </w:r>
      <w:r w:rsidRPr="00B34BCC">
        <w:rPr>
          <w:sz w:val="28"/>
          <w:szCs w:val="28"/>
          <w:shd w:val="clear" w:color="auto" w:fill="FFFFFF" w:themeFill="background1"/>
        </w:rPr>
        <w:t>»</w:t>
      </w:r>
      <w:r>
        <w:rPr>
          <w:sz w:val="28"/>
          <w:szCs w:val="28"/>
          <w:shd w:val="clear" w:color="auto" w:fill="FFFFFF" w:themeFill="background1"/>
        </w:rPr>
        <w:t xml:space="preserve">. </w:t>
      </w:r>
      <w:r w:rsidRPr="00A06035">
        <w:rPr>
          <w:i/>
          <w:sz w:val="28"/>
          <w:szCs w:val="28"/>
          <w:shd w:val="clear" w:color="auto" w:fill="FFFFFF" w:themeFill="background1"/>
        </w:rPr>
        <w:t>Вопросы языкознания</w:t>
      </w:r>
      <w:r>
        <w:rPr>
          <w:sz w:val="28"/>
          <w:szCs w:val="28"/>
          <w:shd w:val="clear" w:color="auto" w:fill="FFFFFF" w:themeFill="background1"/>
        </w:rPr>
        <w:t>. Москва, 1995.</w:t>
      </w:r>
      <w:r w:rsidRPr="00B34BCC">
        <w:rPr>
          <w:sz w:val="28"/>
          <w:szCs w:val="28"/>
          <w:shd w:val="clear" w:color="auto" w:fill="FFFFFF" w:themeFill="background1"/>
        </w:rPr>
        <w:t xml:space="preserve"> №</w:t>
      </w:r>
      <w:r>
        <w:rPr>
          <w:sz w:val="28"/>
          <w:szCs w:val="28"/>
          <w:shd w:val="clear" w:color="auto" w:fill="FFFFFF" w:themeFill="background1"/>
        </w:rPr>
        <w:t> </w:t>
      </w:r>
      <w:r w:rsidRPr="00B34BCC">
        <w:rPr>
          <w:sz w:val="28"/>
          <w:szCs w:val="28"/>
          <w:shd w:val="clear" w:color="auto" w:fill="FFFFFF" w:themeFill="background1"/>
        </w:rPr>
        <w:t>3.</w:t>
      </w:r>
      <w:r>
        <w:rPr>
          <w:sz w:val="28"/>
          <w:szCs w:val="28"/>
          <w:shd w:val="clear" w:color="auto" w:fill="FFFFFF" w:themeFill="background1"/>
        </w:rPr>
        <w:t xml:space="preserve"> С. 3–16.</w:t>
      </w:r>
    </w:p>
    <w:p w:rsidR="00944437" w:rsidRPr="00B34BCC" w:rsidRDefault="00944437" w:rsidP="00944437">
      <w:pPr>
        <w:pStyle w:val="a7"/>
        <w:widowControl/>
        <w:numPr>
          <w:ilvl w:val="0"/>
          <w:numId w:val="5"/>
        </w:numPr>
        <w:shd w:val="clear" w:color="auto" w:fill="FFFFFF" w:themeFill="background1"/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 w:rsidRPr="00B34BCC">
        <w:rPr>
          <w:sz w:val="28"/>
          <w:szCs w:val="28"/>
          <w:shd w:val="clear" w:color="auto" w:fill="FFFFFF" w:themeFill="background1"/>
        </w:rPr>
        <w:t>Цветков</w:t>
      </w:r>
      <w:r>
        <w:rPr>
          <w:sz w:val="28"/>
          <w:szCs w:val="28"/>
          <w:shd w:val="clear" w:color="auto" w:fill="FFFFFF" w:themeFill="background1"/>
        </w:rPr>
        <w:t> </w:t>
      </w:r>
      <w:r w:rsidRPr="00B34BCC">
        <w:rPr>
          <w:sz w:val="28"/>
          <w:szCs w:val="28"/>
          <w:shd w:val="clear" w:color="auto" w:fill="FFFFFF" w:themeFill="background1"/>
        </w:rPr>
        <w:t>А.</w:t>
      </w:r>
      <w:r>
        <w:rPr>
          <w:sz w:val="28"/>
          <w:szCs w:val="28"/>
          <w:shd w:val="clear" w:color="auto" w:fill="FFFFFF" w:themeFill="background1"/>
        </w:rPr>
        <w:t> </w:t>
      </w:r>
      <w:r w:rsidRPr="00B34BCC">
        <w:rPr>
          <w:sz w:val="28"/>
          <w:szCs w:val="28"/>
          <w:shd w:val="clear" w:color="auto" w:fill="FFFFFF" w:themeFill="background1"/>
        </w:rPr>
        <w:t xml:space="preserve">В. </w:t>
      </w:r>
      <w:r w:rsidRPr="00A06035">
        <w:rPr>
          <w:i/>
          <w:sz w:val="28"/>
          <w:szCs w:val="28"/>
          <w:shd w:val="clear" w:color="auto" w:fill="FFFFFF"/>
        </w:rPr>
        <w:t>Юмор и стили реакции личности на критическую ситуацию</w:t>
      </w:r>
      <w:r>
        <w:rPr>
          <w:i/>
          <w:sz w:val="28"/>
          <w:szCs w:val="28"/>
          <w:shd w:val="clear" w:color="auto" w:fill="FFFFFF"/>
        </w:rPr>
        <w:t> :</w:t>
      </w:r>
      <w:r w:rsidRPr="00A06035">
        <w:rPr>
          <w:i/>
          <w:sz w:val="28"/>
          <w:szCs w:val="28"/>
          <w:shd w:val="clear" w:color="auto" w:fill="FFFFFF"/>
        </w:rPr>
        <w:t xml:space="preserve"> Материалы второй научно-практической конференции студентов, аспирантов и молодых учёных МПСИ : тезисы докладов</w:t>
      </w:r>
      <w:r w:rsidRPr="00A06035">
        <w:rPr>
          <w:sz w:val="28"/>
          <w:szCs w:val="28"/>
          <w:shd w:val="clear" w:color="auto" w:fill="FFFFFF"/>
        </w:rPr>
        <w:t>. М</w:t>
      </w:r>
      <w:r>
        <w:rPr>
          <w:sz w:val="28"/>
          <w:szCs w:val="28"/>
          <w:shd w:val="clear" w:color="auto" w:fill="FFFFFF"/>
        </w:rPr>
        <w:t>осква : МПСИ,</w:t>
      </w:r>
      <w:r w:rsidRPr="00A06035">
        <w:rPr>
          <w:sz w:val="28"/>
          <w:szCs w:val="28"/>
          <w:shd w:val="clear" w:color="auto" w:fill="FFFFFF"/>
        </w:rPr>
        <w:t xml:space="preserve"> 2004.</w:t>
      </w:r>
      <w:r>
        <w:rPr>
          <w:sz w:val="28"/>
          <w:szCs w:val="28"/>
          <w:shd w:val="clear" w:color="auto" w:fill="FFFFFF"/>
        </w:rPr>
        <w:t xml:space="preserve"> </w:t>
      </w:r>
      <w:r w:rsidRPr="00A06035">
        <w:rPr>
          <w:sz w:val="28"/>
          <w:szCs w:val="28"/>
          <w:shd w:val="clear" w:color="auto" w:fill="FFFFFF"/>
        </w:rPr>
        <w:t>Ч.</w:t>
      </w:r>
      <w:r>
        <w:rPr>
          <w:sz w:val="28"/>
          <w:szCs w:val="28"/>
          <w:shd w:val="clear" w:color="auto" w:fill="FFFFFF"/>
        </w:rPr>
        <w:t> </w:t>
      </w:r>
      <w:r w:rsidRPr="00A06035">
        <w:rPr>
          <w:sz w:val="28"/>
          <w:szCs w:val="28"/>
          <w:shd w:val="clear" w:color="auto" w:fill="FFFFFF"/>
        </w:rPr>
        <w:t xml:space="preserve">З. </w:t>
      </w:r>
      <w:r>
        <w:rPr>
          <w:sz w:val="28"/>
          <w:szCs w:val="28"/>
          <w:shd w:val="clear" w:color="auto" w:fill="FFFFFF"/>
        </w:rPr>
        <w:t>С</w:t>
      </w:r>
      <w:r w:rsidRPr="00A06035">
        <w:rPr>
          <w:sz w:val="28"/>
          <w:szCs w:val="28"/>
          <w:shd w:val="clear" w:color="auto" w:fill="FFFFFF"/>
        </w:rPr>
        <w:t>.</w:t>
      </w:r>
      <w:r>
        <w:rPr>
          <w:sz w:val="28"/>
          <w:szCs w:val="28"/>
          <w:shd w:val="clear" w:color="auto" w:fill="FFFFFF"/>
        </w:rPr>
        <w:t> </w:t>
      </w:r>
      <w:r w:rsidRPr="00A06035">
        <w:rPr>
          <w:sz w:val="28"/>
          <w:szCs w:val="28"/>
          <w:shd w:val="clear" w:color="auto" w:fill="FFFFFF"/>
        </w:rPr>
        <w:t>27</w:t>
      </w:r>
      <w:r>
        <w:rPr>
          <w:sz w:val="28"/>
          <w:szCs w:val="28"/>
          <w:shd w:val="clear" w:color="auto" w:fill="FFFFFF"/>
        </w:rPr>
        <w:t>–</w:t>
      </w:r>
      <w:r w:rsidRPr="00A06035">
        <w:rPr>
          <w:sz w:val="28"/>
          <w:szCs w:val="28"/>
          <w:shd w:val="clear" w:color="auto" w:fill="FFFFFF"/>
        </w:rPr>
        <w:t>29.</w:t>
      </w:r>
    </w:p>
    <w:p w:rsidR="00944437" w:rsidRPr="001F39DC" w:rsidRDefault="00944437" w:rsidP="00944437">
      <w:pPr>
        <w:pStyle w:val="a7"/>
        <w:widowControl/>
        <w:numPr>
          <w:ilvl w:val="0"/>
          <w:numId w:val="5"/>
        </w:numPr>
        <w:shd w:val="clear" w:color="auto" w:fill="FFFFFF" w:themeFill="background1"/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>
        <w:rPr>
          <w:sz w:val="28"/>
          <w:szCs w:val="28"/>
          <w:shd w:val="clear" w:color="auto" w:fill="FFFFFF" w:themeFill="background1"/>
        </w:rPr>
        <w:lastRenderedPageBreak/>
        <w:t>Шмелё</w:t>
      </w:r>
      <w:r w:rsidRPr="00B34BCC">
        <w:rPr>
          <w:sz w:val="28"/>
          <w:szCs w:val="28"/>
          <w:shd w:val="clear" w:color="auto" w:fill="FFFFFF" w:themeFill="background1"/>
        </w:rPr>
        <w:t>в</w:t>
      </w:r>
      <w:r>
        <w:rPr>
          <w:sz w:val="28"/>
          <w:szCs w:val="28"/>
          <w:shd w:val="clear" w:color="auto" w:fill="FFFFFF" w:themeFill="background1"/>
          <w:lang w:val="en-US"/>
        </w:rPr>
        <w:t> </w:t>
      </w:r>
      <w:r w:rsidRPr="00B34BCC">
        <w:rPr>
          <w:sz w:val="28"/>
          <w:szCs w:val="28"/>
          <w:shd w:val="clear" w:color="auto" w:fill="FFFFFF" w:themeFill="background1"/>
        </w:rPr>
        <w:t>А.</w:t>
      </w:r>
      <w:r>
        <w:rPr>
          <w:sz w:val="28"/>
          <w:szCs w:val="28"/>
          <w:shd w:val="clear" w:color="auto" w:fill="FFFFFF" w:themeFill="background1"/>
          <w:lang w:val="en-US"/>
        </w:rPr>
        <w:t> </w:t>
      </w:r>
      <w:r w:rsidRPr="00B34BCC">
        <w:rPr>
          <w:sz w:val="28"/>
          <w:szCs w:val="28"/>
          <w:shd w:val="clear" w:color="auto" w:fill="FFFFFF" w:themeFill="background1"/>
        </w:rPr>
        <w:t>Д.</w:t>
      </w:r>
      <w:r w:rsidRPr="001F39DC">
        <w:rPr>
          <w:sz w:val="28"/>
          <w:szCs w:val="28"/>
          <w:shd w:val="clear" w:color="auto" w:fill="FFFFFF" w:themeFill="background1"/>
        </w:rPr>
        <w:t xml:space="preserve">, </w:t>
      </w:r>
      <w:r w:rsidRPr="00B34BCC">
        <w:rPr>
          <w:sz w:val="28"/>
          <w:szCs w:val="28"/>
          <w:shd w:val="clear" w:color="auto" w:fill="FFFFFF" w:themeFill="background1"/>
        </w:rPr>
        <w:t>Булыгина Т.</w:t>
      </w:r>
      <w:r>
        <w:rPr>
          <w:sz w:val="28"/>
          <w:szCs w:val="28"/>
          <w:shd w:val="clear" w:color="auto" w:fill="FFFFFF" w:themeFill="background1"/>
          <w:lang w:val="en-US"/>
        </w:rPr>
        <w:t> </w:t>
      </w:r>
      <w:r w:rsidRPr="00B34BCC">
        <w:rPr>
          <w:sz w:val="28"/>
          <w:szCs w:val="28"/>
          <w:shd w:val="clear" w:color="auto" w:fill="FFFFFF" w:themeFill="background1"/>
        </w:rPr>
        <w:t>В.</w:t>
      </w:r>
      <w:r w:rsidRPr="00B34BCC">
        <w:rPr>
          <w:rStyle w:val="a9"/>
          <w:sz w:val="28"/>
          <w:szCs w:val="28"/>
          <w:shd w:val="clear" w:color="auto" w:fill="FFFFFF" w:themeFill="background1"/>
        </w:rPr>
        <w:t>Лексический состав русского языка как отражение</w:t>
      </w:r>
      <w:r>
        <w:rPr>
          <w:rStyle w:val="a9"/>
          <w:sz w:val="28"/>
          <w:szCs w:val="28"/>
          <w:shd w:val="clear" w:color="auto" w:fill="FFFFFF" w:themeFill="background1"/>
        </w:rPr>
        <w:t xml:space="preserve"> </w:t>
      </w:r>
      <w:r w:rsidRPr="00B34BCC">
        <w:rPr>
          <w:sz w:val="28"/>
          <w:szCs w:val="28"/>
          <w:shd w:val="clear" w:color="auto" w:fill="FFFFFF" w:themeFill="background1"/>
        </w:rPr>
        <w:t>«</w:t>
      </w:r>
      <w:r w:rsidRPr="00B34BCC">
        <w:rPr>
          <w:rStyle w:val="a9"/>
          <w:sz w:val="28"/>
          <w:szCs w:val="28"/>
          <w:shd w:val="clear" w:color="auto" w:fill="FFFFFF" w:themeFill="background1"/>
        </w:rPr>
        <w:t>русской души</w:t>
      </w:r>
      <w:r>
        <w:rPr>
          <w:sz w:val="28"/>
          <w:szCs w:val="28"/>
          <w:shd w:val="clear" w:color="auto" w:fill="FFFFFF" w:themeFill="background1"/>
        </w:rPr>
        <w:t>»</w:t>
      </w:r>
      <w:r w:rsidRPr="001F39DC">
        <w:rPr>
          <w:sz w:val="28"/>
          <w:szCs w:val="28"/>
          <w:shd w:val="clear" w:color="auto" w:fill="FFFFFF" w:themeFill="background1"/>
        </w:rPr>
        <w:t>.</w:t>
      </w:r>
      <w:r>
        <w:rPr>
          <w:sz w:val="28"/>
          <w:szCs w:val="28"/>
          <w:shd w:val="clear" w:color="auto" w:fill="FFFFFF" w:themeFill="background1"/>
        </w:rPr>
        <w:t xml:space="preserve"> </w:t>
      </w:r>
      <w:r w:rsidRPr="001F39DC">
        <w:rPr>
          <w:i/>
          <w:sz w:val="28"/>
          <w:szCs w:val="28"/>
          <w:shd w:val="clear" w:color="auto" w:fill="FFFFFF" w:themeFill="background1"/>
        </w:rPr>
        <w:t>Языковая концептуализация мира (на материале русской грамматики)</w:t>
      </w:r>
      <w:r>
        <w:rPr>
          <w:i/>
          <w:sz w:val="28"/>
          <w:szCs w:val="28"/>
          <w:shd w:val="clear" w:color="auto" w:fill="FFFFFF" w:themeFill="background1"/>
        </w:rPr>
        <w:t xml:space="preserve">. </w:t>
      </w:r>
      <w:r w:rsidRPr="00B34BCC">
        <w:rPr>
          <w:sz w:val="28"/>
          <w:szCs w:val="28"/>
          <w:shd w:val="clear" w:color="auto" w:fill="FFFFFF" w:themeFill="background1"/>
        </w:rPr>
        <w:t>Москва</w:t>
      </w:r>
      <w:r>
        <w:rPr>
          <w:sz w:val="28"/>
          <w:szCs w:val="28"/>
          <w:shd w:val="clear" w:color="auto" w:fill="FFFFFF" w:themeFill="background1"/>
        </w:rPr>
        <w:t> : Языки русской культуры</w:t>
      </w:r>
      <w:r w:rsidRPr="001F39DC">
        <w:rPr>
          <w:sz w:val="28"/>
          <w:szCs w:val="28"/>
          <w:shd w:val="clear" w:color="auto" w:fill="FFFFFF" w:themeFill="background1"/>
        </w:rPr>
        <w:t>,</w:t>
      </w:r>
      <w:r w:rsidRPr="00B34BCC">
        <w:rPr>
          <w:sz w:val="28"/>
          <w:szCs w:val="28"/>
          <w:shd w:val="clear" w:color="auto" w:fill="FFFFFF" w:themeFill="background1"/>
        </w:rPr>
        <w:t xml:space="preserve"> 1997.</w:t>
      </w:r>
      <w:r w:rsidRPr="001F39DC">
        <w:rPr>
          <w:sz w:val="28"/>
          <w:szCs w:val="28"/>
          <w:shd w:val="clear" w:color="auto" w:fill="FFFFFF" w:themeFill="background1"/>
        </w:rPr>
        <w:t xml:space="preserve"> 576</w:t>
      </w:r>
      <w:r>
        <w:rPr>
          <w:sz w:val="28"/>
          <w:szCs w:val="28"/>
          <w:shd w:val="clear" w:color="auto" w:fill="FFFFFF" w:themeFill="background1"/>
          <w:lang w:val="en-US"/>
        </w:rPr>
        <w:t> c</w:t>
      </w:r>
      <w:r w:rsidRPr="001F39DC">
        <w:rPr>
          <w:sz w:val="28"/>
          <w:szCs w:val="28"/>
          <w:shd w:val="clear" w:color="auto" w:fill="FFFFFF" w:themeFill="background1"/>
        </w:rPr>
        <w:t>.</w:t>
      </w:r>
    </w:p>
    <w:p w:rsidR="00944437" w:rsidRPr="00E6720F" w:rsidRDefault="00944437" w:rsidP="00944437">
      <w:pPr>
        <w:pStyle w:val="a7"/>
        <w:widowControl/>
        <w:numPr>
          <w:ilvl w:val="0"/>
          <w:numId w:val="5"/>
        </w:numPr>
        <w:shd w:val="clear" w:color="auto" w:fill="FFFFFF" w:themeFill="background1"/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Электронный справочник названий российского (советского) оружия</w:t>
      </w:r>
      <w:r w:rsidRPr="001F39DC">
        <w:rPr>
          <w:sz w:val="28"/>
          <w:szCs w:val="28"/>
        </w:rPr>
        <w:t xml:space="preserve"> / </w:t>
      </w:r>
      <w:r>
        <w:rPr>
          <w:sz w:val="28"/>
          <w:szCs w:val="28"/>
          <w:lang w:val="en-US"/>
        </w:rPr>
        <w:t>c</w:t>
      </w:r>
      <w:r>
        <w:rPr>
          <w:sz w:val="28"/>
          <w:szCs w:val="28"/>
        </w:rPr>
        <w:t>ост. Дм</w:t>
      </w:r>
      <w:r w:rsidRPr="00E6720F">
        <w:rPr>
          <w:sz w:val="28"/>
          <w:szCs w:val="28"/>
        </w:rPr>
        <w:t>.</w:t>
      </w:r>
      <w:r w:rsidRPr="001F39DC"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Шипуля</w:t>
      </w:r>
      <w:r w:rsidRPr="00E6720F">
        <w:rPr>
          <w:sz w:val="28"/>
          <w:szCs w:val="28"/>
        </w:rPr>
        <w:t xml:space="preserve"> (</w:t>
      </w:r>
      <w:r>
        <w:rPr>
          <w:sz w:val="28"/>
          <w:szCs w:val="28"/>
          <w:lang w:val="en-US"/>
        </w:rPr>
        <w:t>Caralon</w:t>
      </w:r>
      <w:r w:rsidRPr="00E6720F">
        <w:rPr>
          <w:sz w:val="28"/>
          <w:szCs w:val="28"/>
        </w:rPr>
        <w:t xml:space="preserve">). </w:t>
      </w:r>
      <w:r>
        <w:rPr>
          <w:sz w:val="28"/>
          <w:szCs w:val="28"/>
          <w:lang w:val="en-US"/>
        </w:rPr>
        <w:t>URL </w:t>
      </w:r>
      <w:r w:rsidRPr="00E6720F">
        <w:rPr>
          <w:sz w:val="28"/>
          <w:szCs w:val="28"/>
        </w:rPr>
        <w:t xml:space="preserve">: </w:t>
      </w:r>
      <w:hyperlink r:id="rId7" w:history="1">
        <w:r w:rsidRPr="001F39DC">
          <w:rPr>
            <w:rStyle w:val="aa"/>
            <w:rFonts w:eastAsiaTheme="majorEastAsia"/>
            <w:color w:val="auto"/>
            <w:sz w:val="28"/>
            <w:szCs w:val="28"/>
            <w:lang w:val="en-US"/>
          </w:rPr>
          <w:t>http</w:t>
        </w:r>
        <w:r w:rsidRPr="00E6720F">
          <w:rPr>
            <w:rStyle w:val="aa"/>
            <w:rFonts w:eastAsiaTheme="majorEastAsia"/>
            <w:color w:val="auto"/>
            <w:sz w:val="28"/>
            <w:szCs w:val="28"/>
          </w:rPr>
          <w:t>://</w:t>
        </w:r>
        <w:r w:rsidRPr="001F39DC">
          <w:rPr>
            <w:rStyle w:val="aa"/>
            <w:rFonts w:eastAsiaTheme="majorEastAsia"/>
            <w:color w:val="auto"/>
            <w:sz w:val="28"/>
            <w:szCs w:val="28"/>
            <w:lang w:val="en-US"/>
          </w:rPr>
          <w:t>www</w:t>
        </w:r>
        <w:r w:rsidRPr="00E6720F">
          <w:rPr>
            <w:rStyle w:val="aa"/>
            <w:rFonts w:eastAsiaTheme="majorEastAsia"/>
            <w:color w:val="auto"/>
            <w:sz w:val="28"/>
            <w:szCs w:val="28"/>
          </w:rPr>
          <w:t>.</w:t>
        </w:r>
        <w:r w:rsidRPr="001F39DC">
          <w:rPr>
            <w:rStyle w:val="aa"/>
            <w:rFonts w:eastAsiaTheme="majorEastAsia"/>
            <w:color w:val="auto"/>
            <w:sz w:val="28"/>
            <w:szCs w:val="28"/>
            <w:lang w:val="en-US"/>
          </w:rPr>
          <w:t>vrazvedka</w:t>
        </w:r>
        <w:r w:rsidRPr="00E6720F">
          <w:rPr>
            <w:rStyle w:val="aa"/>
            <w:rFonts w:eastAsiaTheme="majorEastAsia"/>
            <w:color w:val="auto"/>
            <w:sz w:val="28"/>
            <w:szCs w:val="28"/>
          </w:rPr>
          <w:t>.</w:t>
        </w:r>
        <w:r w:rsidRPr="001F39DC">
          <w:rPr>
            <w:rStyle w:val="aa"/>
            <w:rFonts w:eastAsiaTheme="majorEastAsia"/>
            <w:color w:val="auto"/>
            <w:sz w:val="28"/>
            <w:szCs w:val="28"/>
            <w:lang w:val="en-US"/>
          </w:rPr>
          <w:t>ru</w:t>
        </w:r>
        <w:r w:rsidRPr="00E6720F">
          <w:rPr>
            <w:rStyle w:val="aa"/>
            <w:rFonts w:eastAsiaTheme="majorEastAsia"/>
            <w:color w:val="auto"/>
            <w:sz w:val="28"/>
            <w:szCs w:val="28"/>
          </w:rPr>
          <w:t>/</w:t>
        </w:r>
        <w:r w:rsidRPr="001F39DC">
          <w:rPr>
            <w:rStyle w:val="aa"/>
            <w:rFonts w:eastAsiaTheme="majorEastAsia"/>
            <w:color w:val="auto"/>
            <w:sz w:val="28"/>
            <w:szCs w:val="28"/>
            <w:lang w:val="en-US"/>
          </w:rPr>
          <w:t>main</w:t>
        </w:r>
        <w:r w:rsidRPr="00E6720F">
          <w:rPr>
            <w:rStyle w:val="aa"/>
            <w:rFonts w:eastAsiaTheme="majorEastAsia"/>
            <w:color w:val="auto"/>
            <w:sz w:val="28"/>
            <w:szCs w:val="28"/>
          </w:rPr>
          <w:t>/</w:t>
        </w:r>
        <w:r w:rsidRPr="001F39DC">
          <w:rPr>
            <w:rStyle w:val="aa"/>
            <w:rFonts w:eastAsiaTheme="majorEastAsia"/>
            <w:color w:val="auto"/>
            <w:sz w:val="28"/>
            <w:szCs w:val="28"/>
            <w:lang w:val="en-US"/>
          </w:rPr>
          <w:t>learning</w:t>
        </w:r>
        <w:r w:rsidRPr="00E6720F">
          <w:rPr>
            <w:rStyle w:val="aa"/>
            <w:rFonts w:eastAsiaTheme="majorEastAsia"/>
            <w:color w:val="auto"/>
            <w:sz w:val="28"/>
            <w:szCs w:val="28"/>
          </w:rPr>
          <w:t>/</w:t>
        </w:r>
        <w:r w:rsidRPr="001F39DC">
          <w:rPr>
            <w:rStyle w:val="aa"/>
            <w:rFonts w:eastAsiaTheme="majorEastAsia"/>
            <w:color w:val="auto"/>
            <w:sz w:val="28"/>
            <w:szCs w:val="28"/>
            <w:lang w:val="en-US"/>
          </w:rPr>
          <w:t>glossary</w:t>
        </w:r>
        <w:r w:rsidRPr="00E6720F">
          <w:rPr>
            <w:rStyle w:val="aa"/>
            <w:rFonts w:eastAsiaTheme="majorEastAsia"/>
            <w:color w:val="auto"/>
            <w:sz w:val="28"/>
            <w:szCs w:val="28"/>
          </w:rPr>
          <w:t>-02.</w:t>
        </w:r>
        <w:r w:rsidRPr="001F39DC">
          <w:rPr>
            <w:rStyle w:val="aa"/>
            <w:rFonts w:eastAsiaTheme="majorEastAsia"/>
            <w:color w:val="auto"/>
            <w:sz w:val="28"/>
            <w:szCs w:val="28"/>
            <w:lang w:val="en-US"/>
          </w:rPr>
          <w:t>html</w:t>
        </w:r>
      </w:hyperlink>
      <w:r w:rsidRPr="00E6720F">
        <w:rPr>
          <w:sz w:val="28"/>
          <w:szCs w:val="28"/>
        </w:rPr>
        <w:t>/</w:t>
      </w:r>
    </w:p>
    <w:p w:rsidR="00944437" w:rsidRPr="00B34BCC" w:rsidRDefault="00944437" w:rsidP="00944437">
      <w:pPr>
        <w:pStyle w:val="a7"/>
        <w:widowControl/>
        <w:numPr>
          <w:ilvl w:val="0"/>
          <w:numId w:val="5"/>
        </w:numPr>
        <w:shd w:val="clear" w:color="auto" w:fill="FFFFFF" w:themeFill="background1"/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</w:rPr>
      </w:pPr>
      <w:r w:rsidRPr="00B34BCC">
        <w:rPr>
          <w:sz w:val="28"/>
          <w:szCs w:val="28"/>
          <w:shd w:val="clear" w:color="auto" w:fill="FFFFFF" w:themeFill="background1"/>
        </w:rPr>
        <w:t>Яковлева</w:t>
      </w:r>
      <w:r>
        <w:rPr>
          <w:sz w:val="28"/>
          <w:szCs w:val="28"/>
          <w:shd w:val="clear" w:color="auto" w:fill="FFFFFF" w:themeFill="background1"/>
        </w:rPr>
        <w:t> </w:t>
      </w:r>
      <w:r w:rsidRPr="00B34BCC">
        <w:rPr>
          <w:sz w:val="28"/>
          <w:szCs w:val="28"/>
          <w:shd w:val="clear" w:color="auto" w:fill="FFFFFF" w:themeFill="background1"/>
        </w:rPr>
        <w:t>Е.</w:t>
      </w:r>
      <w:r>
        <w:rPr>
          <w:sz w:val="28"/>
          <w:szCs w:val="28"/>
          <w:shd w:val="clear" w:color="auto" w:fill="FFFFFF" w:themeFill="background1"/>
        </w:rPr>
        <w:t> </w:t>
      </w:r>
      <w:r w:rsidRPr="00B34BCC">
        <w:rPr>
          <w:sz w:val="28"/>
          <w:szCs w:val="28"/>
          <w:shd w:val="clear" w:color="auto" w:fill="FFFFFF" w:themeFill="background1"/>
        </w:rPr>
        <w:t>С. К</w:t>
      </w:r>
      <w:r>
        <w:rPr>
          <w:sz w:val="28"/>
          <w:szCs w:val="28"/>
          <w:shd w:val="clear" w:color="auto" w:fill="FFFFFF" w:themeFill="background1"/>
        </w:rPr>
        <w:t> </w:t>
      </w:r>
      <w:r w:rsidRPr="00B34BCC">
        <w:rPr>
          <w:sz w:val="28"/>
          <w:szCs w:val="28"/>
          <w:shd w:val="clear" w:color="auto" w:fill="FFFFFF" w:themeFill="background1"/>
        </w:rPr>
        <w:t xml:space="preserve">описанию русской языковой картины мира. </w:t>
      </w:r>
      <w:r w:rsidRPr="007044C7">
        <w:rPr>
          <w:i/>
          <w:sz w:val="28"/>
          <w:szCs w:val="28"/>
          <w:shd w:val="clear" w:color="auto" w:fill="FFFFFF" w:themeFill="background1"/>
        </w:rPr>
        <w:t>Русский</w:t>
      </w:r>
      <w:r>
        <w:rPr>
          <w:i/>
          <w:sz w:val="28"/>
          <w:szCs w:val="28"/>
          <w:shd w:val="clear" w:color="auto" w:fill="FFFFFF" w:themeFill="background1"/>
        </w:rPr>
        <w:t xml:space="preserve"> </w:t>
      </w:r>
      <w:r w:rsidRPr="007044C7">
        <w:rPr>
          <w:i/>
          <w:sz w:val="28"/>
          <w:szCs w:val="28"/>
          <w:shd w:val="clear" w:color="auto" w:fill="FFFFFF" w:themeFill="background1"/>
        </w:rPr>
        <w:t>язык за рубежом</w:t>
      </w:r>
      <w:r w:rsidRPr="00B34BCC">
        <w:rPr>
          <w:sz w:val="28"/>
          <w:szCs w:val="28"/>
          <w:shd w:val="clear" w:color="auto" w:fill="FFFFFF" w:themeFill="background1"/>
        </w:rPr>
        <w:t xml:space="preserve">. </w:t>
      </w:r>
      <w:r>
        <w:rPr>
          <w:sz w:val="28"/>
          <w:szCs w:val="28"/>
          <w:shd w:val="clear" w:color="auto" w:fill="FFFFFF" w:themeFill="background1"/>
        </w:rPr>
        <w:t xml:space="preserve">Москва, 1996. </w:t>
      </w:r>
      <w:r w:rsidRPr="00B34BCC">
        <w:rPr>
          <w:sz w:val="28"/>
          <w:szCs w:val="28"/>
          <w:shd w:val="clear" w:color="auto" w:fill="FFFFFF" w:themeFill="background1"/>
        </w:rPr>
        <w:t>№</w:t>
      </w:r>
      <w:r>
        <w:rPr>
          <w:sz w:val="28"/>
          <w:szCs w:val="28"/>
          <w:shd w:val="clear" w:color="auto" w:fill="FFFFFF" w:themeFill="background1"/>
        </w:rPr>
        <w:t> </w:t>
      </w:r>
      <w:r w:rsidRPr="00B34BCC">
        <w:rPr>
          <w:sz w:val="28"/>
          <w:szCs w:val="28"/>
          <w:shd w:val="clear" w:color="auto" w:fill="FFFFFF" w:themeFill="background1"/>
        </w:rPr>
        <w:t>1</w:t>
      </w:r>
      <w:r>
        <w:rPr>
          <w:sz w:val="28"/>
          <w:szCs w:val="28"/>
          <w:shd w:val="clear" w:color="auto" w:fill="FFFFFF" w:themeFill="background1"/>
        </w:rPr>
        <w:t>–</w:t>
      </w:r>
      <w:r w:rsidRPr="00B34BCC">
        <w:rPr>
          <w:sz w:val="28"/>
          <w:szCs w:val="28"/>
          <w:shd w:val="clear" w:color="auto" w:fill="FFFFFF" w:themeFill="background1"/>
        </w:rPr>
        <w:t>3</w:t>
      </w:r>
      <w:r>
        <w:rPr>
          <w:sz w:val="28"/>
          <w:szCs w:val="28"/>
          <w:shd w:val="clear" w:color="auto" w:fill="FFFFFF" w:themeFill="background1"/>
        </w:rPr>
        <w:t>. С</w:t>
      </w:r>
      <w:r w:rsidRPr="00B34BCC">
        <w:rPr>
          <w:sz w:val="28"/>
          <w:szCs w:val="28"/>
          <w:shd w:val="clear" w:color="auto" w:fill="FFFFFF" w:themeFill="background1"/>
        </w:rPr>
        <w:t>.</w:t>
      </w:r>
      <w:r>
        <w:rPr>
          <w:sz w:val="28"/>
          <w:szCs w:val="28"/>
          <w:shd w:val="clear" w:color="auto" w:fill="FFFFFF" w:themeFill="background1"/>
        </w:rPr>
        <w:t> </w:t>
      </w:r>
      <w:r w:rsidRPr="00B34BCC">
        <w:rPr>
          <w:sz w:val="28"/>
          <w:szCs w:val="28"/>
          <w:shd w:val="clear" w:color="auto" w:fill="FFFFFF" w:themeFill="background1"/>
        </w:rPr>
        <w:t>47</w:t>
      </w:r>
      <w:r>
        <w:rPr>
          <w:sz w:val="28"/>
          <w:szCs w:val="28"/>
          <w:shd w:val="clear" w:color="auto" w:fill="FFFFFF" w:themeFill="background1"/>
        </w:rPr>
        <w:t>–</w:t>
      </w:r>
      <w:r w:rsidRPr="00B34BCC">
        <w:rPr>
          <w:sz w:val="28"/>
          <w:szCs w:val="28"/>
          <w:shd w:val="clear" w:color="auto" w:fill="FFFFFF" w:themeFill="background1"/>
        </w:rPr>
        <w:t>57.</w:t>
      </w:r>
    </w:p>
    <w:p w:rsidR="00944437" w:rsidRDefault="00944437" w:rsidP="00944437">
      <w:pPr>
        <w:pStyle w:val="a7"/>
        <w:widowControl/>
        <w:numPr>
          <w:ilvl w:val="0"/>
          <w:numId w:val="5"/>
        </w:numPr>
        <w:shd w:val="clear" w:color="auto" w:fill="FFFFFF" w:themeFill="background1"/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  <w:shd w:val="clear" w:color="auto" w:fill="FFFFFF" w:themeFill="background1"/>
        </w:rPr>
      </w:pPr>
      <w:r>
        <w:rPr>
          <w:sz w:val="28"/>
          <w:szCs w:val="28"/>
          <w:shd w:val="clear" w:color="auto" w:fill="FFFFFF" w:themeFill="background1"/>
        </w:rPr>
        <w:t>Яковлева </w:t>
      </w:r>
      <w:r w:rsidRPr="00B34BCC">
        <w:rPr>
          <w:sz w:val="28"/>
          <w:szCs w:val="28"/>
          <w:shd w:val="clear" w:color="auto" w:fill="FFFFFF" w:themeFill="background1"/>
        </w:rPr>
        <w:t>Е.</w:t>
      </w:r>
      <w:r>
        <w:rPr>
          <w:sz w:val="28"/>
          <w:szCs w:val="28"/>
          <w:shd w:val="clear" w:color="auto" w:fill="FFFFFF" w:themeFill="background1"/>
        </w:rPr>
        <w:t> </w:t>
      </w:r>
      <w:r w:rsidRPr="00B34BCC">
        <w:rPr>
          <w:sz w:val="28"/>
          <w:szCs w:val="28"/>
          <w:shd w:val="clear" w:color="auto" w:fill="FFFFFF" w:themeFill="background1"/>
        </w:rPr>
        <w:t>С.</w:t>
      </w:r>
      <w:r w:rsidRPr="00B34BCC">
        <w:rPr>
          <w:rStyle w:val="a9"/>
          <w:sz w:val="28"/>
          <w:szCs w:val="28"/>
          <w:shd w:val="clear" w:color="auto" w:fill="FFFFFF" w:themeFill="background1"/>
        </w:rPr>
        <w:t>Фрагменты русской языковой картины мира</w:t>
      </w:r>
      <w:r w:rsidRPr="00B34BCC">
        <w:rPr>
          <w:sz w:val="28"/>
          <w:szCs w:val="28"/>
          <w:shd w:val="clear" w:color="auto" w:fill="FFFFFF" w:themeFill="background1"/>
        </w:rPr>
        <w:t xml:space="preserve"> (</w:t>
      </w:r>
      <w:r>
        <w:rPr>
          <w:sz w:val="28"/>
          <w:szCs w:val="28"/>
          <w:shd w:val="clear" w:color="auto" w:fill="FFFFFF" w:themeFill="background1"/>
        </w:rPr>
        <w:t>м</w:t>
      </w:r>
      <w:r w:rsidRPr="00B34BCC">
        <w:rPr>
          <w:rStyle w:val="a9"/>
          <w:sz w:val="28"/>
          <w:szCs w:val="28"/>
          <w:shd w:val="clear" w:color="auto" w:fill="FFFFFF" w:themeFill="background1"/>
        </w:rPr>
        <w:t>одели пространства, времени и восприятия</w:t>
      </w:r>
      <w:r w:rsidRPr="00B34BCC">
        <w:rPr>
          <w:sz w:val="28"/>
          <w:szCs w:val="28"/>
          <w:shd w:val="clear" w:color="auto" w:fill="FFFFFF" w:themeFill="background1"/>
        </w:rPr>
        <w:t>)</w:t>
      </w:r>
      <w:r>
        <w:rPr>
          <w:sz w:val="28"/>
          <w:szCs w:val="28"/>
          <w:shd w:val="clear" w:color="auto" w:fill="FFFFFF" w:themeFill="background1"/>
        </w:rPr>
        <w:t xml:space="preserve">. </w:t>
      </w:r>
      <w:r w:rsidRPr="00B34BCC">
        <w:rPr>
          <w:sz w:val="28"/>
          <w:szCs w:val="28"/>
          <w:shd w:val="clear" w:color="auto" w:fill="FFFFFF" w:themeFill="background1"/>
        </w:rPr>
        <w:t>Москва</w:t>
      </w:r>
      <w:r>
        <w:rPr>
          <w:sz w:val="28"/>
          <w:szCs w:val="28"/>
          <w:shd w:val="clear" w:color="auto" w:fill="FFFFFF" w:themeFill="background1"/>
        </w:rPr>
        <w:t> : Гнозис,</w:t>
      </w:r>
      <w:r w:rsidRPr="00B34BCC">
        <w:rPr>
          <w:sz w:val="28"/>
          <w:szCs w:val="28"/>
          <w:shd w:val="clear" w:color="auto" w:fill="FFFFFF" w:themeFill="background1"/>
        </w:rPr>
        <w:t xml:space="preserve"> 1994.</w:t>
      </w:r>
      <w:r>
        <w:rPr>
          <w:sz w:val="28"/>
          <w:szCs w:val="28"/>
          <w:shd w:val="clear" w:color="auto" w:fill="FFFFFF" w:themeFill="background1"/>
        </w:rPr>
        <w:t xml:space="preserve"> 344 с.</w:t>
      </w:r>
    </w:p>
    <w:p w:rsidR="00944437" w:rsidRPr="002B5838" w:rsidRDefault="00944437" w:rsidP="00944437">
      <w:pPr>
        <w:pStyle w:val="a7"/>
        <w:widowControl/>
        <w:numPr>
          <w:ilvl w:val="0"/>
          <w:numId w:val="5"/>
        </w:numPr>
        <w:shd w:val="clear" w:color="auto" w:fill="FFFFFF" w:themeFill="background1"/>
        <w:tabs>
          <w:tab w:val="left" w:pos="426"/>
        </w:tabs>
        <w:autoSpaceDE/>
        <w:autoSpaceDN/>
        <w:spacing w:before="0" w:after="160" w:line="360" w:lineRule="auto"/>
        <w:ind w:left="0" w:firstLine="284"/>
        <w:contextualSpacing/>
        <w:jc w:val="both"/>
        <w:rPr>
          <w:sz w:val="28"/>
          <w:szCs w:val="28"/>
          <w:shd w:val="clear" w:color="auto" w:fill="FFFFFF" w:themeFill="background1"/>
          <w:lang w:val="pl-PL"/>
        </w:rPr>
      </w:pPr>
      <w:r>
        <w:rPr>
          <w:sz w:val="28"/>
          <w:szCs w:val="28"/>
          <w:shd w:val="clear" w:color="auto" w:fill="FFFFFF" w:themeFill="background1"/>
          <w:lang w:val="en-US"/>
        </w:rPr>
        <w:t>Naked</w:t>
      </w:r>
      <w:r w:rsidRPr="00E6720F">
        <w:rPr>
          <w:sz w:val="28"/>
          <w:szCs w:val="28"/>
          <w:shd w:val="clear" w:color="auto" w:fill="FFFFFF" w:themeFill="background1"/>
        </w:rPr>
        <w:t>-</w:t>
      </w:r>
      <w:r>
        <w:rPr>
          <w:sz w:val="28"/>
          <w:szCs w:val="28"/>
          <w:shd w:val="clear" w:color="auto" w:fill="FFFFFF" w:themeFill="background1"/>
          <w:lang w:val="en-US"/>
        </w:rPr>
        <w:t>Scince</w:t>
      </w:r>
      <w:r>
        <w:rPr>
          <w:sz w:val="28"/>
          <w:szCs w:val="28"/>
          <w:shd w:val="clear" w:color="auto" w:fill="FFFFFF" w:themeFill="background1"/>
        </w:rPr>
        <w:t xml:space="preserve"> : новостной интернет-портал. </w:t>
      </w:r>
      <w:r w:rsidRPr="002B5838">
        <w:rPr>
          <w:sz w:val="28"/>
          <w:szCs w:val="28"/>
          <w:lang w:val="pl-PL"/>
        </w:rPr>
        <w:t>URL :</w:t>
      </w:r>
      <w:r w:rsidRPr="002B5838">
        <w:rPr>
          <w:sz w:val="28"/>
          <w:szCs w:val="28"/>
          <w:shd w:val="clear" w:color="auto" w:fill="FFFFFF" w:themeFill="background1"/>
          <w:lang w:val="pl-PL"/>
        </w:rPr>
        <w:t xml:space="preserve"> https://naked-science.ru/</w:t>
      </w:r>
    </w:p>
    <w:p w:rsidR="00944437" w:rsidRDefault="00944437" w:rsidP="00944437">
      <w:pPr>
        <w:pStyle w:val="a3"/>
        <w:tabs>
          <w:tab w:val="left" w:leader="dot" w:pos="8993"/>
        </w:tabs>
        <w:spacing w:before="327"/>
        <w:ind w:left="459"/>
      </w:pPr>
    </w:p>
    <w:p w:rsidR="004F7BCB" w:rsidRDefault="004F7BCB" w:rsidP="00D53A27">
      <w:bookmarkStart w:id="0" w:name="_GoBack"/>
      <w:bookmarkEnd w:id="0"/>
    </w:p>
    <w:sectPr w:rsidR="004F7BC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881805"/>
    <w:multiLevelType w:val="hybridMultilevel"/>
    <w:tmpl w:val="85546D4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D65187"/>
    <w:multiLevelType w:val="multilevel"/>
    <w:tmpl w:val="37064D0E"/>
    <w:lvl w:ilvl="0">
      <w:start w:val="1"/>
      <w:numFmt w:val="decimal"/>
      <w:lvlText w:val="%1"/>
      <w:lvlJc w:val="left"/>
      <w:pPr>
        <w:ind w:left="1170" w:hanging="711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170" w:hanging="711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984" w:hanging="711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887" w:hanging="71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789" w:hanging="71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92" w:hanging="71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94" w:hanging="71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96" w:hanging="71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99" w:hanging="711"/>
      </w:pPr>
      <w:rPr>
        <w:rFonts w:hint="default"/>
        <w:lang w:val="uk-UA" w:eastAsia="en-US" w:bidi="ar-SA"/>
      </w:rPr>
    </w:lvl>
  </w:abstractNum>
  <w:abstractNum w:abstractNumId="2">
    <w:nsid w:val="23A7056C"/>
    <w:multiLevelType w:val="hybridMultilevel"/>
    <w:tmpl w:val="80746F72"/>
    <w:lvl w:ilvl="0" w:tplc="F236CB0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BFE1FD1"/>
    <w:multiLevelType w:val="multilevel"/>
    <w:tmpl w:val="A1A845BC"/>
    <w:lvl w:ilvl="0">
      <w:start w:val="3"/>
      <w:numFmt w:val="decimal"/>
      <w:lvlText w:val="%1"/>
      <w:lvlJc w:val="left"/>
      <w:pPr>
        <w:ind w:left="1514" w:hanging="421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514" w:hanging="421"/>
        <w:jc w:val="left"/>
      </w:pPr>
      <w:rPr>
        <w:rFonts w:ascii="Times New Roman" w:eastAsia="Times New Roman" w:hAnsi="Times New Roman" w:cs="Times New Roman" w:hint="default"/>
        <w:spacing w:val="-68"/>
        <w:w w:val="99"/>
        <w:sz w:val="26"/>
        <w:szCs w:val="26"/>
        <w:lang w:val="uk-UA" w:eastAsia="en-US" w:bidi="ar-SA"/>
      </w:rPr>
    </w:lvl>
    <w:lvl w:ilvl="2">
      <w:numFmt w:val="bullet"/>
      <w:lvlText w:val="•"/>
      <w:lvlJc w:val="left"/>
      <w:pPr>
        <w:ind w:left="3256" w:hanging="421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125" w:hanging="42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993" w:hanging="42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862" w:hanging="42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730" w:hanging="42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98" w:hanging="42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67" w:hanging="421"/>
      </w:pPr>
      <w:rPr>
        <w:rFonts w:hint="default"/>
        <w:lang w:val="uk-UA" w:eastAsia="en-US" w:bidi="ar-SA"/>
      </w:rPr>
    </w:lvl>
  </w:abstractNum>
  <w:abstractNum w:abstractNumId="4">
    <w:nsid w:val="52AB4173"/>
    <w:multiLevelType w:val="multilevel"/>
    <w:tmpl w:val="A1B8B924"/>
    <w:lvl w:ilvl="0">
      <w:start w:val="2"/>
      <w:numFmt w:val="decimal"/>
      <w:lvlText w:val="%1"/>
      <w:lvlJc w:val="left"/>
      <w:pPr>
        <w:ind w:left="953" w:hanging="494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53" w:hanging="49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808" w:hanging="494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733" w:hanging="494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657" w:hanging="494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582" w:hanging="494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06" w:hanging="49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30" w:hanging="49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55" w:hanging="494"/>
      </w:pPr>
      <w:rPr>
        <w:rFonts w:hint="default"/>
        <w:lang w:val="uk-UA" w:eastAsia="en-US" w:bidi="ar-SA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337E"/>
    <w:rsid w:val="0032337E"/>
    <w:rsid w:val="004F7BCB"/>
    <w:rsid w:val="00721B72"/>
    <w:rsid w:val="00944437"/>
    <w:rsid w:val="00D53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5:chartTrackingRefBased/>
  <w15:docId w15:val="{23ABAB60-54CA-41C7-B95E-571CD183B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D53A27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9"/>
    <w:qFormat/>
    <w:rsid w:val="00D53A27"/>
    <w:pPr>
      <w:spacing w:before="1"/>
      <w:ind w:left="62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53A27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D53A2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D53A27"/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D53A27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Title"/>
    <w:basedOn w:val="a"/>
    <w:link w:val="a6"/>
    <w:uiPriority w:val="1"/>
    <w:qFormat/>
    <w:rsid w:val="00D53A27"/>
    <w:pPr>
      <w:ind w:left="8"/>
      <w:jc w:val="center"/>
    </w:pPr>
    <w:rPr>
      <w:b/>
      <w:bCs/>
      <w:sz w:val="32"/>
      <w:szCs w:val="32"/>
    </w:rPr>
  </w:style>
  <w:style w:type="character" w:customStyle="1" w:styleId="a6">
    <w:name w:val="Название Знак"/>
    <w:basedOn w:val="a0"/>
    <w:link w:val="a5"/>
    <w:uiPriority w:val="1"/>
    <w:rsid w:val="00D53A27"/>
    <w:rPr>
      <w:rFonts w:ascii="Times New Roman" w:eastAsia="Times New Roman" w:hAnsi="Times New Roman" w:cs="Times New Roman"/>
      <w:b/>
      <w:bCs/>
      <w:sz w:val="32"/>
      <w:szCs w:val="32"/>
      <w:lang w:val="uk-UA"/>
    </w:rPr>
  </w:style>
  <w:style w:type="paragraph" w:styleId="a7">
    <w:name w:val="List Paragraph"/>
    <w:basedOn w:val="a"/>
    <w:uiPriority w:val="34"/>
    <w:qFormat/>
    <w:rsid w:val="00D53A27"/>
    <w:pPr>
      <w:spacing w:before="321"/>
      <w:ind w:left="1170" w:hanging="712"/>
    </w:pPr>
  </w:style>
  <w:style w:type="paragraph" w:customStyle="1" w:styleId="TableParagraph">
    <w:name w:val="Table Paragraph"/>
    <w:basedOn w:val="a"/>
    <w:uiPriority w:val="1"/>
    <w:qFormat/>
    <w:rsid w:val="00D53A27"/>
    <w:pPr>
      <w:ind w:left="200"/>
    </w:pPr>
  </w:style>
  <w:style w:type="character" w:customStyle="1" w:styleId="apple-converted-space">
    <w:name w:val="apple-converted-space"/>
    <w:basedOn w:val="a0"/>
    <w:rsid w:val="00944437"/>
  </w:style>
  <w:style w:type="paragraph" w:styleId="a8">
    <w:name w:val="Normal (Web)"/>
    <w:basedOn w:val="a"/>
    <w:uiPriority w:val="99"/>
    <w:unhideWhenUsed/>
    <w:rsid w:val="00944437"/>
    <w:pPr>
      <w:widowControl/>
      <w:autoSpaceDE/>
      <w:autoSpaceDN/>
      <w:spacing w:before="100" w:beforeAutospacing="1" w:after="100" w:afterAutospacing="1"/>
      <w:ind w:firstLine="709"/>
    </w:pPr>
    <w:rPr>
      <w:sz w:val="24"/>
      <w:szCs w:val="24"/>
      <w:lang w:val="ru-RU" w:eastAsia="ru-RU"/>
    </w:rPr>
  </w:style>
  <w:style w:type="character" w:styleId="a9">
    <w:name w:val="Emphasis"/>
    <w:basedOn w:val="a0"/>
    <w:uiPriority w:val="20"/>
    <w:qFormat/>
    <w:rsid w:val="00944437"/>
    <w:rPr>
      <w:i/>
      <w:iCs/>
    </w:rPr>
  </w:style>
  <w:style w:type="character" w:styleId="aa">
    <w:name w:val="Hyperlink"/>
    <w:basedOn w:val="a0"/>
    <w:uiPriority w:val="99"/>
    <w:unhideWhenUsed/>
    <w:rsid w:val="00944437"/>
    <w:rPr>
      <w:color w:val="0000FF"/>
      <w:u w:val="single"/>
    </w:rPr>
  </w:style>
  <w:style w:type="character" w:styleId="ab">
    <w:name w:val="Strong"/>
    <w:basedOn w:val="a0"/>
    <w:uiPriority w:val="22"/>
    <w:qFormat/>
    <w:rsid w:val="0094443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vrazvedka.ru/main/learning/glossary-02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rambler.ru/?utm_source=news_media&amp;utm_campaign=self_promo&amp;utm_medium=logo&amp;utm_content=head/" TargetMode="External"/><Relationship Id="rId5" Type="http://schemas.openxmlformats.org/officeDocument/2006/relationships/hyperlink" Target="http://itclaim.ru/Library/Books/ITS/wwwbook/ist6/mesharecova/mesharecova.htm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15</Pages>
  <Words>3365</Words>
  <Characters>19187</Characters>
  <Application>Microsoft Office Word</Application>
  <DocSecurity>0</DocSecurity>
  <Lines>159</Lines>
  <Paragraphs>45</Paragraphs>
  <ScaleCrop>false</ScaleCrop>
  <Company/>
  <LinksUpToDate>false</LinksUpToDate>
  <CharactersWithSpaces>22507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2021-05-20T08:42:00Z</dcterms:created>
  <dcterms:modified xsi:type="dcterms:W3CDTF">2021-05-20T08:45:00Z</dcterms:modified>
</cp:coreProperties>
</file>